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վարչապետի 2018 թվականի հունիսի 11-ի N 727-Լ որոշման մեջ լրացում կատարելու մասին»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  <w:r>
        <w:rPr>
          <w:b w:val="1"/>
          <w:bCs w:val="1"/>
        </w:rPr>
        <w:t xml:space="preserve">ՎԱՐՉԱՊԵՏ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____ _______________ 2018 թվականի N ________-Լ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  <w:r>
        <w:rPr>
          <w:b w:val="1"/>
          <w:bCs w:val="1"/>
        </w:rPr>
        <w:t xml:space="preserve">ՎԱՐՉԱՊԵՏԻ</w:t>
      </w:r>
      <w:r>
        <w:rPr/>
        <w:t xml:space="preserve"> </w:t>
      </w:r>
      <w:r>
        <w:rPr>
          <w:b w:val="1"/>
          <w:bCs w:val="1"/>
        </w:rPr>
        <w:t xml:space="preserve">2018 ԹՎԱԿԱՆԻ </w:t>
      </w:r>
      <w:r>
        <w:rPr>
          <w:b w:val="1"/>
          <w:bCs w:val="1"/>
        </w:rPr>
        <w:t xml:space="preserve">ՀՈՒՆԻՍԻ</w:t>
      </w:r>
      <w:r>
        <w:rPr>
          <w:b w:val="1"/>
          <w:bCs w:val="1"/>
        </w:rPr>
        <w:t xml:space="preserve"> 11-Ի N 727-</w:t>
      </w:r>
      <w:r>
        <w:rPr>
          <w:b w:val="1"/>
          <w:bCs w:val="1"/>
        </w:rPr>
        <w:t xml:space="preserve">Լ</w:t>
      </w:r>
      <w:r>
        <w:rPr>
          <w:b w:val="1"/>
          <w:bCs w:val="1"/>
        </w:rPr>
        <w:t xml:space="preserve"> ՈՐՈՇՄԱՆ ՄԵՋ </w:t>
      </w:r>
      <w:r>
        <w:rPr>
          <w:b w:val="1"/>
          <w:bCs w:val="1"/>
        </w:rPr>
        <w:t xml:space="preserve">ԼՐԱՑՈՒՄ</w:t>
      </w:r>
      <w:r>
        <w:rPr/>
        <w:t xml:space="preserve"> </w:t>
      </w:r>
      <w:r>
        <w:rPr>
          <w:b w:val="1"/>
          <w:bCs w:val="1"/>
        </w:rPr>
        <w:t xml:space="preserve">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Հիմք ընդունելով «Նորմատիվ իրավական ակտերի մասին» Հայաստանի Հանրապետության օրենքի 34-րդ հոդվածի 1-ին պահանջները՝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վարչապետի 2018 թվականի հունիսի 11-ի «Հայաստանի Հանրապետության տարածքային կառավարման և զարգացման նախարարության կանոնադրությունը հաստատելու մասին» N 727-Լ որոշման N 1 հավելվածը լրացնել հետևյալ բովանդակությամբ նոր՝ 11.1-ին կետով.</w:t>
      </w:r>
    </w:p>
    <w:p>
      <w:pPr/>
      <w:r>
        <w:rPr/>
        <w:t xml:space="preserve">«11.1. Նախարարության խնդիրների և նպատակների իրականացման ընթացքում քաղաքացիական հասարակության մասնակցության ապահովման նպատակով նախարարին կից ստեղծվում է հասարակական խորհուրդ: Հայաստանի Հանրապետության նախարարին կից հասարակական խորհուրդը`</w:t>
      </w:r>
    </w:p>
    <w:p>
      <w:pPr/>
      <w:r>
        <w:rPr/>
        <w:t xml:space="preserve">1) աջակցում է նախարարության խնդիրների և նպատակների առավել արդյունավետ իրականացմանը՝ ներկայացնելով առաջարկություններ ու դիտողություններ նախարարության կողմից վարվող ընդհանուր քաղաքականության առավել արդյունավետ իրականացման վերաբերյալ.</w:t>
      </w:r>
    </w:p>
    <w:p>
      <w:pPr/>
      <w:r>
        <w:rPr/>
        <w:t xml:space="preserve">2) հասարակական կազմակերպությունների կամ այլ շահագրգիռ անձանց մասնակցությամբ քննարկում է հասարակության տարբեր շերտերի կարծիքներն ու տեսակետները նախարարության խնդիրների և նպատակների իրականացման վերաբերյալ.</w:t>
      </w:r>
    </w:p>
    <w:p>
      <w:pPr/>
      <w:r>
        <w:rPr/>
        <w:t xml:space="preserve">3) ներկայացնում է առաջարկություններ և դիտողություններ`</w:t>
      </w:r>
    </w:p>
    <w:p>
      <w:pPr/>
      <w:r>
        <w:rPr/>
        <w:t xml:space="preserve">ա. նախարարության կողմից շրջանառվող իրավական ակտերի, հայեցակարգերի, ռազմավարությունների ու միջոցառումների ծրագրերի նախագծերի վերաբերյալ և աջակցում է հանրային քննարկումների կազմակերպմանն ու իրականացմանը,</w:t>
      </w:r>
    </w:p>
    <w:p>
      <w:pPr/>
      <w:r>
        <w:rPr/>
        <w:t xml:space="preserve">բ. նախարարության կողմից ձեռնարկվող բարեփոխումների, ընդհանուր և ոլորտային քաղաքականության ուղղությունների, ինչպես նաև նախարարության կողմից իրականացվող այլ աշխատանքների առաջնահերթությունների վերաբերյալ,</w:t>
      </w:r>
    </w:p>
    <w:p>
      <w:pPr/>
      <w:r>
        <w:rPr/>
        <w:t xml:space="preserve">գ. նախարարության ընթացիկ գործունեության, գրասենյակների կողմից մատուցվող ծառայությունների որակի վերաբերյալ:»։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92ED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2026-03-31T13:15:34+04:00</dcterms:created>
  <dcterms:modified xsi:type="dcterms:W3CDTF">2026-03-31T13:15:34+04:00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