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ՄԱՍԻՆ»  ՀԱՅԱՍՏԱՆԻ ՀԱՆՐԱՊԵՏՈՒԹՅԱՆ ՕՐԵՆՔՈՒՄ ՓՈՓՈԽՈՒԹՅՈՒՆ ԿԱՏԱՐԵԼՈՒ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ՕՐԵՆՔՈՒՄ ՓՈՓՈԽՈՒԹՅՈՒՆ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մասին» Հայաստանի Հանրապետության</w:t>
      </w:r>
      <w:r>
        <w:rPr/>
        <w:t xml:space="preserve"> 2008 թվականի դեկտեմբերի 26-ի ՀՕ-238-Ն օրենքի 6-րդ հոդվածի  4-րդ մասից հանել «պետական կառավարչական հիմնարկ, 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2026-04-01T08:31:43+04:00</dcterms:created>
  <dcterms:modified xsi:type="dcterms:W3CDTF">2026-04-01T08:31:43+04:00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