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65E37" w14:textId="77777777" w:rsidR="00704D1C" w:rsidRDefault="00704D1C" w:rsidP="00704D1C">
      <w:pPr>
        <w:ind w:left="-90" w:firstLine="540"/>
        <w:jc w:val="right"/>
        <w:rPr>
          <w:rFonts w:ascii="GHEA Grapalat" w:hAnsi="GHEA Grapalat" w:cs="Miriam"/>
          <w:b/>
          <w:lang w:val="fr-FR"/>
        </w:rPr>
      </w:pPr>
      <w:r w:rsidRPr="000D22AE">
        <w:rPr>
          <w:rFonts w:ascii="GHEA Grapalat" w:hAnsi="GHEA Grapalat" w:cs="Miriam"/>
          <w:b/>
          <w:lang w:val="fr-FR"/>
        </w:rPr>
        <w:t>ՆԱԽԱԳԻԾ</w:t>
      </w:r>
    </w:p>
    <w:p w14:paraId="39A92279" w14:textId="77777777" w:rsidR="00704D1C" w:rsidRDefault="00704D1C" w:rsidP="00704D1C">
      <w:pPr>
        <w:ind w:left="-90" w:firstLine="540"/>
        <w:jc w:val="right"/>
        <w:rPr>
          <w:rFonts w:ascii="GHEA Grapalat" w:hAnsi="GHEA Grapalat" w:cs="Miriam"/>
          <w:b/>
          <w:lang w:val="fr-FR"/>
        </w:rPr>
      </w:pPr>
    </w:p>
    <w:p w14:paraId="289C422B" w14:textId="77777777" w:rsidR="00704D1C" w:rsidRPr="000D22AE" w:rsidRDefault="00704D1C" w:rsidP="00704D1C">
      <w:pPr>
        <w:ind w:left="-90" w:firstLine="540"/>
        <w:jc w:val="right"/>
        <w:rPr>
          <w:rFonts w:ascii="GHEA Grapalat" w:hAnsi="GHEA Grapalat" w:cs="Miriam"/>
          <w:b/>
          <w:lang w:val="fr-FR"/>
        </w:rPr>
      </w:pPr>
    </w:p>
    <w:p w14:paraId="0DA326AB" w14:textId="77777777" w:rsidR="00704D1C" w:rsidRPr="00E640D4" w:rsidRDefault="00704D1C" w:rsidP="00704D1C">
      <w:pPr>
        <w:ind w:left="-90" w:firstLine="540"/>
        <w:jc w:val="center"/>
        <w:rPr>
          <w:rFonts w:ascii="GHEA Grapalat" w:hAnsi="GHEA Grapalat" w:cs="Miriam"/>
          <w:b/>
          <w:bCs/>
          <w:lang w:val="fr-FR"/>
        </w:rPr>
      </w:pPr>
      <w:r w:rsidRPr="00E640D4">
        <w:rPr>
          <w:rFonts w:ascii="GHEA Grapalat" w:hAnsi="GHEA Grapalat" w:cs="Miriam"/>
          <w:b/>
          <w:bCs/>
          <w:lang w:val="fr-FR"/>
        </w:rPr>
        <w:t>ՀԱՅԱՍՏԱՆԻ ՀԱՆՐԱՊԵՏՈՒԹՅԱՆ</w:t>
      </w:r>
    </w:p>
    <w:p w14:paraId="470F26B1" w14:textId="77777777" w:rsidR="00704D1C" w:rsidRPr="00E640D4" w:rsidRDefault="00704D1C" w:rsidP="00704D1C">
      <w:pPr>
        <w:ind w:left="-90" w:firstLine="540"/>
        <w:jc w:val="center"/>
        <w:rPr>
          <w:rFonts w:ascii="GHEA Grapalat" w:hAnsi="GHEA Grapalat" w:cs="Miriam"/>
          <w:b/>
          <w:bCs/>
          <w:lang w:val="fr-FR"/>
        </w:rPr>
      </w:pPr>
      <w:r w:rsidRPr="00E640D4">
        <w:rPr>
          <w:rFonts w:ascii="GHEA Grapalat" w:hAnsi="GHEA Grapalat" w:cs="Miriam"/>
          <w:b/>
          <w:bCs/>
          <w:lang w:val="fr-FR"/>
        </w:rPr>
        <w:t>ՕՐԵՆՔԸ</w:t>
      </w:r>
    </w:p>
    <w:p w14:paraId="2B4C3376" w14:textId="77777777" w:rsidR="00704D1C" w:rsidRPr="00E640D4" w:rsidRDefault="00704D1C" w:rsidP="00704D1C">
      <w:pPr>
        <w:ind w:left="-90" w:firstLine="540"/>
        <w:jc w:val="center"/>
        <w:rPr>
          <w:rFonts w:ascii="GHEA Grapalat" w:hAnsi="GHEA Grapalat" w:cs="Miriam"/>
          <w:b/>
          <w:bCs/>
          <w:lang w:val="fr-FR"/>
        </w:rPr>
      </w:pPr>
    </w:p>
    <w:p w14:paraId="255F0392" w14:textId="436A095B" w:rsidR="00704D1C" w:rsidRPr="00E640D4" w:rsidRDefault="00704D1C" w:rsidP="00704D1C">
      <w:pPr>
        <w:ind w:left="-90" w:firstLine="540"/>
        <w:jc w:val="center"/>
        <w:rPr>
          <w:rFonts w:ascii="GHEA Grapalat" w:hAnsi="GHEA Grapalat" w:cs="Miriam"/>
          <w:b/>
          <w:bCs/>
          <w:lang w:val="fr-FR"/>
        </w:rPr>
      </w:pPr>
      <w:proofErr w:type="gramStart"/>
      <w:r w:rsidRPr="00E640D4">
        <w:rPr>
          <w:rFonts w:ascii="GHEA Grapalat" w:hAnsi="GHEA Grapalat" w:cs="Miriam"/>
          <w:b/>
          <w:bCs/>
          <w:lang w:val="fr-FR"/>
        </w:rPr>
        <w:t>«</w:t>
      </w:r>
      <w:bookmarkStart w:id="0" w:name="_Hlk204871767"/>
      <w:r w:rsidRPr="00E640D4">
        <w:rPr>
          <w:rFonts w:ascii="GHEA Grapalat" w:hAnsi="GHEA Grapalat" w:cs="Miriam"/>
          <w:b/>
          <w:bCs/>
          <w:lang w:val="fr-FR"/>
        </w:rPr>
        <w:t>ՏԵԽՆԻԿԱԿԱՆ</w:t>
      </w:r>
      <w:proofErr w:type="gramEnd"/>
      <w:r w:rsidR="004D36B2">
        <w:rPr>
          <w:rFonts w:ascii="GHEA Grapalat" w:hAnsi="GHEA Grapalat" w:cs="Miriam"/>
          <w:b/>
          <w:bCs/>
          <w:lang w:val="hy-AM"/>
        </w:rPr>
        <w:t xml:space="preserve"> </w:t>
      </w:r>
      <w:r w:rsidRPr="00E640D4">
        <w:rPr>
          <w:rFonts w:ascii="GHEA Grapalat" w:hAnsi="GHEA Grapalat" w:cs="Miriam"/>
          <w:b/>
          <w:bCs/>
          <w:lang w:val="fr-FR"/>
        </w:rPr>
        <w:t>ԱՆՎՏԱՆԳՈՒԹՅԱՆ ԱՊԱՀՈՎՄԱՆ ՊԵՏԱԿԱՆ ԿԱՐԳԱՎՈՐՄԱՆ</w:t>
      </w:r>
    </w:p>
    <w:p w14:paraId="4918B960" w14:textId="10930347" w:rsidR="00704D1C" w:rsidRPr="00E640D4" w:rsidRDefault="00704D1C" w:rsidP="00704D1C">
      <w:pPr>
        <w:ind w:left="-90" w:firstLine="540"/>
        <w:jc w:val="center"/>
        <w:rPr>
          <w:rFonts w:ascii="GHEA Grapalat" w:hAnsi="GHEA Grapalat" w:cs="Miriam"/>
          <w:b/>
          <w:bCs/>
          <w:lang w:val="fr-FR"/>
        </w:rPr>
      </w:pPr>
      <w:proofErr w:type="gramStart"/>
      <w:r w:rsidRPr="00E640D4">
        <w:rPr>
          <w:rFonts w:ascii="GHEA Grapalat" w:hAnsi="GHEA Grapalat" w:cs="Miriam"/>
          <w:b/>
          <w:bCs/>
          <w:lang w:val="fr-FR"/>
        </w:rPr>
        <w:t>ՄԱՍԻՆ»</w:t>
      </w:r>
      <w:proofErr w:type="gramEnd"/>
      <w:r w:rsidRPr="00E640D4">
        <w:rPr>
          <w:rFonts w:ascii="GHEA Grapalat" w:hAnsi="GHEA Grapalat" w:cs="Miriam"/>
          <w:b/>
          <w:bCs/>
          <w:lang w:val="fr-FR"/>
        </w:rPr>
        <w:t xml:space="preserve"> ՕՐԵՆՔՈՒՄ ՓՈՓՈԽՈՒԹՅՈՒՆՆԵՐ ԵՎ ԼՐԱՑՈՒՄՆԵՐ ԿԱՏԱՐԵԼՈՒ ՄԱՍԻՆ</w:t>
      </w:r>
      <w:bookmarkEnd w:id="0"/>
    </w:p>
    <w:p w14:paraId="548C80B3" w14:textId="77777777" w:rsidR="00704D1C" w:rsidRPr="00E640D4" w:rsidRDefault="00704D1C" w:rsidP="00704D1C">
      <w:pPr>
        <w:ind w:left="-90" w:firstLine="540"/>
        <w:jc w:val="center"/>
        <w:rPr>
          <w:rFonts w:ascii="GHEA Grapalat" w:hAnsi="GHEA Grapalat" w:cs="Miriam"/>
          <w:b/>
          <w:bCs/>
          <w:lang w:val="fr-FR"/>
        </w:rPr>
      </w:pPr>
    </w:p>
    <w:p w14:paraId="2D32314A" w14:textId="6ACD9F28" w:rsidR="00704D1C" w:rsidRDefault="00704D1C" w:rsidP="00704D1C">
      <w:pPr>
        <w:spacing w:line="360" w:lineRule="auto"/>
        <w:ind w:left="-90" w:firstLine="540"/>
        <w:jc w:val="both"/>
        <w:rPr>
          <w:rFonts w:ascii="GHEA Grapalat" w:hAnsi="GHEA Grapalat" w:cs="Miriam"/>
          <w:lang w:val="fr-FR"/>
        </w:rPr>
      </w:pPr>
      <w:proofErr w:type="spellStart"/>
      <w:r w:rsidRPr="000D22AE">
        <w:rPr>
          <w:rFonts w:ascii="GHEA Grapalat" w:hAnsi="GHEA Grapalat" w:cs="Miriam"/>
          <w:b/>
          <w:lang w:val="fr-FR"/>
        </w:rPr>
        <w:t>Հոդված</w:t>
      </w:r>
      <w:proofErr w:type="spellEnd"/>
      <w:r w:rsidRPr="000D22AE">
        <w:rPr>
          <w:rFonts w:ascii="GHEA Grapalat" w:hAnsi="GHEA Grapalat" w:cs="Miriam"/>
          <w:b/>
          <w:lang w:val="fr-FR"/>
        </w:rPr>
        <w:t xml:space="preserve"> 1.</w:t>
      </w:r>
      <w:r w:rsidRPr="000D22AE">
        <w:rPr>
          <w:rFonts w:ascii="GHEA Grapalat" w:hAnsi="GHEA Grapalat" w:cs="Miriam"/>
          <w:lang w:val="fr-FR"/>
        </w:rPr>
        <w:t xml:space="preserve"> </w:t>
      </w:r>
      <w:r w:rsidRPr="000D22AE">
        <w:rPr>
          <w:rFonts w:ascii="GHEA Grapalat" w:hAnsi="GHEA Grapalat"/>
          <w:lang w:val="hy-AM" w:eastAsia="ru-RU"/>
        </w:rPr>
        <w:t>«Տեխնիկակա</w:t>
      </w:r>
      <w:r>
        <w:rPr>
          <w:rFonts w:ascii="GHEA Grapalat" w:hAnsi="GHEA Grapalat"/>
          <w:lang w:val="hy-AM" w:eastAsia="ru-RU"/>
        </w:rPr>
        <w:t>ն</w:t>
      </w:r>
      <w:r w:rsidRPr="000D22AE">
        <w:rPr>
          <w:rFonts w:ascii="GHEA Grapalat" w:hAnsi="GHEA Grapalat"/>
          <w:lang w:val="hy-AM" w:eastAsia="ru-RU"/>
        </w:rPr>
        <w:t xml:space="preserve"> անվտանգության ապահովման պետական կարգավորման մասին» 2005 թվականի հոկտեմբերի 24-ի ՀՕ-204-Ն օրենքի (այսուհետ` Օրենք) </w:t>
      </w:r>
      <w:r>
        <w:rPr>
          <w:rFonts w:ascii="GHEA Grapalat" w:hAnsi="GHEA Grapalat" w:cs="Miriam"/>
          <w:lang w:val="fr-FR"/>
        </w:rPr>
        <w:t xml:space="preserve">4-րդ </w:t>
      </w:r>
      <w:proofErr w:type="spellStart"/>
      <w:r>
        <w:rPr>
          <w:rFonts w:ascii="GHEA Grapalat" w:hAnsi="GHEA Grapalat" w:cs="Miriam"/>
          <w:lang w:val="fr-FR"/>
        </w:rPr>
        <w:t>հոդվածի</w:t>
      </w:r>
      <w:proofErr w:type="spellEnd"/>
      <w:r>
        <w:rPr>
          <w:rFonts w:ascii="GHEA Grapalat" w:hAnsi="GHEA Grapalat" w:cs="Miriam"/>
          <w:lang w:val="fr-FR"/>
        </w:rPr>
        <w:t xml:space="preserve"> 1-ին </w:t>
      </w:r>
      <w:proofErr w:type="spellStart"/>
      <w:r>
        <w:rPr>
          <w:rFonts w:ascii="GHEA Grapalat" w:hAnsi="GHEA Grapalat" w:cs="Miriam"/>
          <w:lang w:val="fr-FR"/>
        </w:rPr>
        <w:t>մասում</w:t>
      </w:r>
      <w:proofErr w:type="spellEnd"/>
      <w:r>
        <w:rPr>
          <w:rFonts w:ascii="GHEA Grapalat" w:hAnsi="GHEA Grapalat" w:cs="Miriam"/>
          <w:lang w:val="fr-FR"/>
        </w:rPr>
        <w:t>՝</w:t>
      </w:r>
    </w:p>
    <w:p w14:paraId="7999AAB0" w14:textId="6196E182" w:rsidR="00704D1C" w:rsidRPr="00C21A4E" w:rsidRDefault="00704D1C" w:rsidP="00C21A4E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GHEA Grapalat" w:hAnsi="GHEA Grapalat" w:cs="Miriam"/>
          <w:lang w:val="fr-FR"/>
        </w:rPr>
      </w:pPr>
      <w:r w:rsidRPr="00C21A4E">
        <w:rPr>
          <w:rFonts w:ascii="GHEA Grapalat" w:hAnsi="GHEA Grapalat" w:cs="Miriam"/>
          <w:lang w:val="fr-FR"/>
        </w:rPr>
        <w:t xml:space="preserve">12-րդ </w:t>
      </w:r>
      <w:proofErr w:type="spellStart"/>
      <w:r w:rsidRPr="00C21A4E">
        <w:rPr>
          <w:rFonts w:ascii="GHEA Grapalat" w:hAnsi="GHEA Grapalat" w:cs="Miriam"/>
          <w:lang w:val="fr-FR"/>
        </w:rPr>
        <w:t>պարբերությունը</w:t>
      </w:r>
      <w:proofErr w:type="spellEnd"/>
      <w:r w:rsidRPr="00C21A4E">
        <w:rPr>
          <w:rFonts w:ascii="GHEA Grapalat" w:hAnsi="GHEA Grapalat" w:cs="Miriam"/>
          <w:lang w:val="fr-FR"/>
        </w:rPr>
        <w:t xml:space="preserve"> </w:t>
      </w:r>
      <w:r w:rsidRPr="00C21A4E">
        <w:rPr>
          <w:rFonts w:ascii="GHEA Grapalat" w:hAnsi="GHEA Grapalat" w:cs="Miriam"/>
          <w:lang w:val="hy-AM"/>
        </w:rPr>
        <w:t>ուժը կորցրած ճանաչել</w:t>
      </w:r>
      <w:r w:rsidRPr="00C21A4E">
        <w:rPr>
          <w:rFonts w:ascii="GHEA Grapalat" w:hAnsi="GHEA Grapalat" w:cs="Miriam"/>
          <w:lang w:val="fr-FR"/>
        </w:rPr>
        <w:t>.</w:t>
      </w:r>
    </w:p>
    <w:p w14:paraId="3F3EA6EE" w14:textId="3FF7CB4E" w:rsidR="00C21A4E" w:rsidRPr="00C21A4E" w:rsidRDefault="00C21A4E" w:rsidP="00257D04">
      <w:pPr>
        <w:pStyle w:val="ListParagraph"/>
        <w:numPr>
          <w:ilvl w:val="0"/>
          <w:numId w:val="42"/>
        </w:numPr>
        <w:spacing w:line="360" w:lineRule="auto"/>
        <w:ind w:left="0" w:firstLine="45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19-րդ պարբերությունում «։» կետադրական նշանը փոխարինել «</w:t>
      </w:r>
      <w:r>
        <w:rPr>
          <w:rFonts w:asciiTheme="minorHAnsi" w:eastAsia="Microsoft JhengHei" w:hAnsiTheme="minorHAnsi" w:cs="Microsoft JhengHei"/>
          <w:lang w:val="hy-AM"/>
        </w:rPr>
        <w:t>․</w:t>
      </w:r>
      <w:r>
        <w:rPr>
          <w:rFonts w:ascii="GHEA Grapalat" w:hAnsi="GHEA Grapalat" w:cs="Sylfaen"/>
          <w:lang w:val="af-ZA"/>
        </w:rPr>
        <w:t>» կետադրական նշանով</w:t>
      </w:r>
      <w:r>
        <w:rPr>
          <w:rFonts w:asciiTheme="minorHAnsi" w:eastAsia="Microsoft JhengHei" w:hAnsiTheme="minorHAnsi" w:cs="Microsoft JhengHei"/>
          <w:lang w:val="hy-AM"/>
        </w:rPr>
        <w:t>․</w:t>
      </w:r>
    </w:p>
    <w:p w14:paraId="173614BB" w14:textId="13BF8B11" w:rsidR="00704D1C" w:rsidRPr="003E0AA2" w:rsidRDefault="00C21A4E" w:rsidP="00704D1C">
      <w:pPr>
        <w:spacing w:line="360" w:lineRule="auto"/>
        <w:ind w:left="-90" w:firstLine="54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Miriam"/>
          <w:lang w:val="fr-FR"/>
        </w:rPr>
        <w:t>3</w:t>
      </w:r>
      <w:r w:rsidR="00704D1C">
        <w:rPr>
          <w:rFonts w:ascii="GHEA Grapalat" w:hAnsi="GHEA Grapalat" w:cs="Miriam"/>
          <w:lang w:val="fr-FR"/>
        </w:rPr>
        <w:t>)</w:t>
      </w:r>
      <w:r w:rsidR="00704D1C" w:rsidRPr="0079196C">
        <w:rPr>
          <w:rFonts w:ascii="GHEA Grapalat" w:hAnsi="GHEA Grapalat" w:cs="Miriam"/>
          <w:lang w:val="fr-FR"/>
        </w:rPr>
        <w:t xml:space="preserve"> </w:t>
      </w:r>
      <w:r w:rsidR="00704D1C">
        <w:rPr>
          <w:rFonts w:ascii="GHEA Grapalat" w:hAnsi="GHEA Grapalat" w:cs="Miriam"/>
          <w:lang w:val="hy-AM"/>
        </w:rPr>
        <w:t xml:space="preserve">լրացնել </w:t>
      </w:r>
      <w:r w:rsidR="00EE2D3D">
        <w:rPr>
          <w:rFonts w:ascii="GHEA Grapalat" w:hAnsi="GHEA Grapalat"/>
          <w:color w:val="000000"/>
          <w:lang w:val="af-ZA"/>
        </w:rPr>
        <w:t>20-</w:t>
      </w:r>
      <w:r w:rsidR="00EE2D3D">
        <w:rPr>
          <w:rFonts w:ascii="GHEA Grapalat" w:hAnsi="GHEA Grapalat"/>
          <w:color w:val="000000"/>
          <w:lang w:val="hy-AM"/>
        </w:rPr>
        <w:t>րդ պարբերություն՝</w:t>
      </w:r>
      <w:r w:rsidR="00704D1C" w:rsidRPr="0079196C">
        <w:rPr>
          <w:rFonts w:ascii="GHEA Grapalat" w:hAnsi="GHEA Grapalat"/>
          <w:color w:val="000000"/>
          <w:lang w:val="af-ZA"/>
        </w:rPr>
        <w:t xml:space="preserve"> հետևյալ բովանդակությամբ՝</w:t>
      </w:r>
    </w:p>
    <w:p w14:paraId="10C607E7" w14:textId="7DBC156C" w:rsidR="00704D1C" w:rsidRDefault="00704D1C" w:rsidP="00704D1C">
      <w:pPr>
        <w:spacing w:line="360" w:lineRule="auto"/>
        <w:ind w:left="-90" w:firstLine="540"/>
        <w:jc w:val="both"/>
        <w:rPr>
          <w:rFonts w:ascii="GHEA Grapalat" w:hAnsi="GHEA Grapalat" w:cs="Miriam"/>
          <w:lang w:val="fr-FR"/>
        </w:rPr>
      </w:pPr>
      <w:proofErr w:type="gramStart"/>
      <w:r w:rsidRPr="00006CB3">
        <w:rPr>
          <w:rFonts w:ascii="GHEA Grapalat" w:hAnsi="GHEA Grapalat" w:cs="Miriam"/>
          <w:lang w:val="fr-FR"/>
        </w:rPr>
        <w:t>«</w:t>
      </w:r>
      <w:proofErr w:type="spellStart"/>
      <w:r w:rsidRPr="00006CB3">
        <w:rPr>
          <w:rFonts w:ascii="GHEA Grapalat" w:hAnsi="GHEA Grapalat" w:cs="Miriam"/>
          <w:b/>
          <w:lang w:val="fr-FR"/>
        </w:rPr>
        <w:t>լիցենզավորված</w:t>
      </w:r>
      <w:proofErr w:type="spellEnd"/>
      <w:proofErr w:type="gramEnd"/>
      <w:r w:rsidRPr="00006CB3">
        <w:rPr>
          <w:rFonts w:ascii="GHEA Grapalat" w:hAnsi="GHEA Grapalat" w:cs="Miriam"/>
          <w:b/>
          <w:lang w:val="fr-FR"/>
        </w:rPr>
        <w:t xml:space="preserve"> </w:t>
      </w:r>
      <w:proofErr w:type="spellStart"/>
      <w:r w:rsidRPr="00006CB3">
        <w:rPr>
          <w:rFonts w:ascii="GHEA Grapalat" w:hAnsi="GHEA Grapalat" w:cs="Miriam"/>
          <w:b/>
          <w:lang w:val="fr-FR"/>
        </w:rPr>
        <w:t>անձ</w:t>
      </w:r>
      <w:proofErr w:type="spellEnd"/>
      <w:r w:rsidRPr="00006CB3">
        <w:rPr>
          <w:rFonts w:ascii="GHEA Grapalat" w:hAnsi="GHEA Grapalat" w:cs="Miriam"/>
          <w:b/>
          <w:lang w:val="fr-FR"/>
        </w:rPr>
        <w:t>՝</w:t>
      </w:r>
      <w:r w:rsidRPr="00006CB3">
        <w:rPr>
          <w:rFonts w:ascii="GHEA Grapalat" w:hAnsi="GHEA Grapalat" w:cs="Miriam"/>
          <w:lang w:val="fr-FR"/>
        </w:rPr>
        <w:t xml:space="preserve"> </w:t>
      </w:r>
      <w:proofErr w:type="spellStart"/>
      <w:r w:rsidRPr="00006CB3">
        <w:rPr>
          <w:rFonts w:ascii="GHEA Grapalat" w:hAnsi="GHEA Grapalat" w:cs="Miriam"/>
          <w:lang w:val="fr-FR"/>
        </w:rPr>
        <w:t>Հայաստանի</w:t>
      </w:r>
      <w:proofErr w:type="spellEnd"/>
      <w:r w:rsidRPr="00006CB3">
        <w:rPr>
          <w:rFonts w:ascii="GHEA Grapalat" w:hAnsi="GHEA Grapalat" w:cs="Miriam"/>
          <w:lang w:val="fr-FR"/>
        </w:rPr>
        <w:t xml:space="preserve"> </w:t>
      </w:r>
      <w:proofErr w:type="spellStart"/>
      <w:r w:rsidRPr="00006CB3">
        <w:rPr>
          <w:rFonts w:ascii="GHEA Grapalat" w:hAnsi="GHEA Grapalat" w:cs="Miriam"/>
          <w:lang w:val="fr-FR"/>
        </w:rPr>
        <w:t>Հանրապետության</w:t>
      </w:r>
      <w:proofErr w:type="spellEnd"/>
      <w:r w:rsidRPr="00006CB3">
        <w:rPr>
          <w:rFonts w:ascii="GHEA Grapalat" w:hAnsi="GHEA Grapalat" w:cs="Miriam"/>
          <w:lang w:val="fr-FR"/>
        </w:rPr>
        <w:t xml:space="preserve"> </w:t>
      </w:r>
      <w:proofErr w:type="spellStart"/>
      <w:r w:rsidRPr="00006CB3">
        <w:rPr>
          <w:rFonts w:ascii="GHEA Grapalat" w:hAnsi="GHEA Grapalat" w:cs="Miriam"/>
          <w:lang w:val="fr-FR"/>
        </w:rPr>
        <w:t>կառավարության</w:t>
      </w:r>
      <w:proofErr w:type="spellEnd"/>
      <w:r w:rsidRPr="00006CB3">
        <w:rPr>
          <w:rFonts w:ascii="GHEA Grapalat" w:hAnsi="GHEA Grapalat" w:cs="Miriam"/>
          <w:lang w:val="fr-FR"/>
        </w:rPr>
        <w:t xml:space="preserve"> </w:t>
      </w:r>
      <w:proofErr w:type="spellStart"/>
      <w:r w:rsidRPr="00006CB3">
        <w:rPr>
          <w:rFonts w:ascii="GHEA Grapalat" w:hAnsi="GHEA Grapalat" w:cs="Miriam"/>
          <w:lang w:val="fr-FR"/>
        </w:rPr>
        <w:t>կողմից</w:t>
      </w:r>
      <w:proofErr w:type="spellEnd"/>
      <w:r w:rsidRPr="00006CB3">
        <w:rPr>
          <w:rFonts w:ascii="GHEA Grapalat" w:hAnsi="GHEA Grapalat" w:cs="Miriam"/>
          <w:lang w:val="fr-FR"/>
        </w:rPr>
        <w:t xml:space="preserve"> </w:t>
      </w:r>
      <w:proofErr w:type="spellStart"/>
      <w:r w:rsidRPr="00006CB3">
        <w:rPr>
          <w:rFonts w:ascii="GHEA Grapalat" w:hAnsi="GHEA Grapalat" w:cs="Miriam"/>
          <w:lang w:val="fr-FR"/>
        </w:rPr>
        <w:t>սահմանված</w:t>
      </w:r>
      <w:proofErr w:type="spellEnd"/>
      <w:r w:rsidRPr="00006CB3">
        <w:rPr>
          <w:rFonts w:ascii="GHEA Grapalat" w:hAnsi="GHEA Grapalat" w:cs="Miriam"/>
          <w:lang w:val="fr-FR"/>
        </w:rPr>
        <w:t xml:space="preserve"> </w:t>
      </w:r>
      <w:proofErr w:type="spellStart"/>
      <w:r w:rsidRPr="00006CB3">
        <w:rPr>
          <w:rFonts w:ascii="GHEA Grapalat" w:hAnsi="GHEA Grapalat" w:cs="Miriam"/>
          <w:lang w:val="fr-FR"/>
        </w:rPr>
        <w:t>լիցենզավորման</w:t>
      </w:r>
      <w:proofErr w:type="spellEnd"/>
      <w:r w:rsidRPr="00006CB3">
        <w:rPr>
          <w:rFonts w:ascii="GHEA Grapalat" w:hAnsi="GHEA Grapalat" w:cs="Miriam"/>
          <w:lang w:val="fr-FR"/>
        </w:rPr>
        <w:t xml:space="preserve"> </w:t>
      </w:r>
      <w:proofErr w:type="spellStart"/>
      <w:r w:rsidRPr="00006CB3">
        <w:rPr>
          <w:rFonts w:ascii="GHEA Grapalat" w:hAnsi="GHEA Grapalat" w:cs="Miriam"/>
          <w:lang w:val="fr-FR"/>
        </w:rPr>
        <w:t>կարգին</w:t>
      </w:r>
      <w:proofErr w:type="spellEnd"/>
      <w:r w:rsidRPr="00006CB3">
        <w:rPr>
          <w:rFonts w:ascii="GHEA Grapalat" w:hAnsi="GHEA Grapalat" w:cs="Miriam"/>
          <w:lang w:val="fr-FR"/>
        </w:rPr>
        <w:t xml:space="preserve"> </w:t>
      </w:r>
      <w:proofErr w:type="spellStart"/>
      <w:r w:rsidRPr="00006CB3">
        <w:rPr>
          <w:rFonts w:ascii="GHEA Grapalat" w:hAnsi="GHEA Grapalat" w:cs="Miriam"/>
          <w:lang w:val="fr-FR"/>
        </w:rPr>
        <w:t>համապատասխան</w:t>
      </w:r>
      <w:proofErr w:type="spellEnd"/>
      <w:r w:rsidRPr="00006CB3">
        <w:rPr>
          <w:rFonts w:ascii="GHEA Grapalat" w:hAnsi="GHEA Grapalat" w:cs="Miriam"/>
          <w:lang w:val="fr-FR"/>
        </w:rPr>
        <w:t xml:space="preserve"> </w:t>
      </w:r>
      <w:proofErr w:type="spellStart"/>
      <w:r w:rsidRPr="00006CB3">
        <w:rPr>
          <w:rFonts w:ascii="GHEA Grapalat" w:hAnsi="GHEA Grapalat" w:cs="Miriam"/>
          <w:lang w:val="fr-FR"/>
        </w:rPr>
        <w:t>լիազոր</w:t>
      </w:r>
      <w:proofErr w:type="spellEnd"/>
      <w:r w:rsidRPr="00006CB3">
        <w:rPr>
          <w:rFonts w:ascii="GHEA Grapalat" w:hAnsi="GHEA Grapalat" w:cs="Miriam"/>
          <w:lang w:val="fr-FR"/>
        </w:rPr>
        <w:t xml:space="preserve"> </w:t>
      </w:r>
      <w:proofErr w:type="spellStart"/>
      <w:r w:rsidRPr="00006CB3">
        <w:rPr>
          <w:rFonts w:ascii="GHEA Grapalat" w:hAnsi="GHEA Grapalat" w:cs="Miriam"/>
          <w:lang w:val="fr-FR"/>
        </w:rPr>
        <w:t>մարմնի</w:t>
      </w:r>
      <w:proofErr w:type="spellEnd"/>
      <w:r w:rsidRPr="00006CB3">
        <w:rPr>
          <w:rFonts w:ascii="GHEA Grapalat" w:hAnsi="GHEA Grapalat" w:cs="Miriam"/>
          <w:lang w:val="fr-FR"/>
        </w:rPr>
        <w:t xml:space="preserve"> </w:t>
      </w:r>
      <w:proofErr w:type="spellStart"/>
      <w:r w:rsidRPr="00006CB3">
        <w:rPr>
          <w:rFonts w:ascii="GHEA Grapalat" w:hAnsi="GHEA Grapalat" w:cs="Miriam"/>
          <w:lang w:val="fr-FR"/>
        </w:rPr>
        <w:t>կողմից</w:t>
      </w:r>
      <w:proofErr w:type="spellEnd"/>
      <w:r w:rsidRPr="00006CB3">
        <w:rPr>
          <w:rFonts w:ascii="GHEA Grapalat" w:hAnsi="GHEA Grapalat" w:cs="Miriam"/>
          <w:lang w:val="fr-FR"/>
        </w:rPr>
        <w:t xml:space="preserve"> </w:t>
      </w:r>
      <w:proofErr w:type="spellStart"/>
      <w:r w:rsidRPr="00006CB3">
        <w:rPr>
          <w:rFonts w:ascii="GHEA Grapalat" w:hAnsi="GHEA Grapalat" w:cs="Miriam"/>
          <w:lang w:val="fr-FR"/>
        </w:rPr>
        <w:t>լիցենզավորված</w:t>
      </w:r>
      <w:proofErr w:type="spellEnd"/>
      <w:r w:rsidRPr="00006CB3">
        <w:rPr>
          <w:rFonts w:ascii="GHEA Grapalat" w:hAnsi="GHEA Grapalat" w:cs="Miriam"/>
          <w:lang w:val="fr-FR"/>
        </w:rPr>
        <w:t xml:space="preserve"> </w:t>
      </w:r>
      <w:r>
        <w:rPr>
          <w:rFonts w:ascii="GHEA Grapalat" w:hAnsi="GHEA Grapalat" w:cs="Miriam"/>
          <w:lang w:val="fr-FR"/>
        </w:rPr>
        <w:t xml:space="preserve">և </w:t>
      </w:r>
      <w:proofErr w:type="spellStart"/>
      <w:r>
        <w:rPr>
          <w:rFonts w:ascii="GHEA Grapalat" w:hAnsi="GHEA Grapalat" w:cs="Miriam"/>
          <w:lang w:val="fr-FR"/>
        </w:rPr>
        <w:t>հաշվառված</w:t>
      </w:r>
      <w:proofErr w:type="spellEnd"/>
      <w:r>
        <w:rPr>
          <w:rFonts w:ascii="GHEA Grapalat" w:hAnsi="GHEA Grapalat" w:cs="Miriam"/>
          <w:lang w:val="fr-FR"/>
        </w:rPr>
        <w:t xml:space="preserve"> </w:t>
      </w:r>
      <w:proofErr w:type="spellStart"/>
      <w:r w:rsidRPr="00006CB3">
        <w:rPr>
          <w:rFonts w:ascii="GHEA Grapalat" w:hAnsi="GHEA Grapalat" w:cs="Miriam"/>
          <w:lang w:val="fr-FR"/>
        </w:rPr>
        <w:t>իրավաբանական</w:t>
      </w:r>
      <w:proofErr w:type="spellEnd"/>
      <w:r w:rsidRPr="00006CB3">
        <w:rPr>
          <w:rFonts w:ascii="GHEA Grapalat" w:hAnsi="GHEA Grapalat" w:cs="Miriam"/>
          <w:lang w:val="fr-FR"/>
        </w:rPr>
        <w:t xml:space="preserve"> </w:t>
      </w:r>
      <w:proofErr w:type="spellStart"/>
      <w:r w:rsidRPr="00006CB3">
        <w:rPr>
          <w:rFonts w:ascii="GHEA Grapalat" w:hAnsi="GHEA Grapalat" w:cs="Miriam"/>
          <w:lang w:val="fr-FR"/>
        </w:rPr>
        <w:t>անձ</w:t>
      </w:r>
      <w:proofErr w:type="spellEnd"/>
      <w:r w:rsidRPr="00006CB3">
        <w:rPr>
          <w:rFonts w:ascii="GHEA Grapalat" w:hAnsi="GHEA Grapalat" w:cs="Miriam"/>
          <w:lang w:val="fr-FR"/>
        </w:rPr>
        <w:t xml:space="preserve"> </w:t>
      </w:r>
      <w:proofErr w:type="spellStart"/>
      <w:r w:rsidRPr="00006CB3">
        <w:rPr>
          <w:rFonts w:ascii="GHEA Grapalat" w:hAnsi="GHEA Grapalat" w:cs="Miriam"/>
          <w:lang w:val="fr-FR"/>
        </w:rPr>
        <w:t>կամ</w:t>
      </w:r>
      <w:proofErr w:type="spellEnd"/>
      <w:r w:rsidRPr="00006CB3">
        <w:rPr>
          <w:rFonts w:ascii="GHEA Grapalat" w:hAnsi="GHEA Grapalat" w:cs="Miriam"/>
          <w:lang w:val="fr-FR"/>
        </w:rPr>
        <w:t xml:space="preserve"> </w:t>
      </w:r>
      <w:proofErr w:type="spellStart"/>
      <w:r w:rsidRPr="00006CB3">
        <w:rPr>
          <w:rFonts w:ascii="GHEA Grapalat" w:hAnsi="GHEA Grapalat" w:cs="Miriam"/>
          <w:lang w:val="fr-FR"/>
        </w:rPr>
        <w:t>անհատ</w:t>
      </w:r>
      <w:proofErr w:type="spellEnd"/>
      <w:r w:rsidRPr="00006CB3">
        <w:rPr>
          <w:rFonts w:ascii="GHEA Grapalat" w:hAnsi="GHEA Grapalat" w:cs="Miriam"/>
          <w:lang w:val="fr-FR"/>
        </w:rPr>
        <w:t xml:space="preserve"> </w:t>
      </w:r>
      <w:proofErr w:type="spellStart"/>
      <w:r w:rsidRPr="00006CB3">
        <w:rPr>
          <w:rFonts w:ascii="GHEA Grapalat" w:hAnsi="GHEA Grapalat" w:cs="Miriam"/>
          <w:lang w:val="fr-FR"/>
        </w:rPr>
        <w:t>ձեռնարկատեր</w:t>
      </w:r>
      <w:proofErr w:type="spellEnd"/>
      <w:r w:rsidR="0047397B">
        <w:rPr>
          <w:rFonts w:ascii="GHEA Grapalat" w:hAnsi="GHEA Grapalat" w:cs="Miriam"/>
          <w:lang w:val="fr-FR"/>
        </w:rPr>
        <w:t>։</w:t>
      </w:r>
      <w:r w:rsidR="00C21A4E">
        <w:rPr>
          <w:rFonts w:ascii="GHEA Grapalat" w:hAnsi="GHEA Grapalat" w:cs="Miriam"/>
          <w:lang w:val="fr-FR"/>
        </w:rPr>
        <w:t>»</w:t>
      </w:r>
      <w:r w:rsidR="00257D04">
        <w:rPr>
          <w:rFonts w:ascii="GHEA Grapalat" w:hAnsi="GHEA Grapalat" w:cs="Miriam"/>
          <w:lang w:val="fr-FR"/>
        </w:rPr>
        <w:t>։</w:t>
      </w:r>
    </w:p>
    <w:p w14:paraId="7D726CE3" w14:textId="77777777" w:rsidR="00257D04" w:rsidRDefault="00257D04" w:rsidP="00704D1C">
      <w:pPr>
        <w:spacing w:line="360" w:lineRule="auto"/>
        <w:ind w:left="-90" w:firstLine="540"/>
        <w:jc w:val="both"/>
        <w:rPr>
          <w:rFonts w:ascii="GHEA Grapalat" w:hAnsi="GHEA Grapalat" w:cs="Miriam"/>
          <w:lang w:val="fr-FR"/>
        </w:rPr>
      </w:pPr>
    </w:p>
    <w:p w14:paraId="1829E4B7" w14:textId="29C83DE6" w:rsidR="00704D1C" w:rsidRDefault="00704D1C" w:rsidP="00704D1C">
      <w:pPr>
        <w:spacing w:line="360" w:lineRule="auto"/>
        <w:ind w:left="-90" w:firstLine="540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187166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>Հոդված 2.</w:t>
      </w:r>
      <w:r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Օրենքի 10-րդ հոդված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ի</w:t>
      </w:r>
      <w:r>
        <w:rPr>
          <w:rFonts w:ascii="GHEA Grapalat" w:hAnsi="GHEA Grapalat" w:cs="Sylfaen"/>
          <w:color w:val="000000"/>
          <w:shd w:val="clear" w:color="auto" w:fill="FFFFFF"/>
          <w:lang w:val="af-ZA"/>
        </w:rPr>
        <w:t>՝</w:t>
      </w:r>
    </w:p>
    <w:p w14:paraId="1A37F203" w14:textId="223B03ED" w:rsidR="00704D1C" w:rsidRDefault="00704D1C" w:rsidP="00704D1C">
      <w:pPr>
        <w:spacing w:line="360" w:lineRule="auto"/>
        <w:ind w:left="-90" w:firstLine="540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1) </w:t>
      </w:r>
      <w:r w:rsidR="00257D04">
        <w:rPr>
          <w:rFonts w:ascii="GHEA Grapalat" w:hAnsi="GHEA Grapalat" w:cs="Sylfaen"/>
          <w:color w:val="000000"/>
          <w:shd w:val="clear" w:color="auto" w:fill="FFFFFF"/>
          <w:lang w:val="af-ZA"/>
        </w:rPr>
        <w:t>վ</w:t>
      </w:r>
      <w:r>
        <w:rPr>
          <w:rFonts w:ascii="GHEA Grapalat" w:hAnsi="GHEA Grapalat" w:cs="Sylfaen"/>
          <w:color w:val="000000"/>
          <w:shd w:val="clear" w:color="auto" w:fill="FFFFFF"/>
          <w:lang w:val="af-ZA"/>
        </w:rPr>
        <w:t>երնագրում և 1-ին մասում հանել «հաշվառում» բառերը</w:t>
      </w:r>
      <w:r>
        <w:rPr>
          <w:rFonts w:ascii="GHEA Grapalat" w:hAnsi="GHEA Grapalat" w:cs="Miriam"/>
          <w:lang w:val="fr-FR"/>
        </w:rPr>
        <w:t>.</w:t>
      </w:r>
    </w:p>
    <w:p w14:paraId="6F4C1309" w14:textId="786C486C" w:rsidR="00704D1C" w:rsidRPr="000D6FFB" w:rsidRDefault="00704D1C" w:rsidP="00704D1C">
      <w:pPr>
        <w:spacing w:line="360" w:lineRule="auto"/>
        <w:ind w:left="-90" w:firstLine="540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0D6FFB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2) 3-րդ մասը շարադրել </w:t>
      </w:r>
      <w:r w:rsidRPr="000D6FFB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հետևյալ </w:t>
      </w:r>
      <w:r w:rsidR="00171A05" w:rsidRPr="000D6FFB">
        <w:rPr>
          <w:rFonts w:ascii="GHEA Grapalat" w:hAnsi="GHEA Grapalat" w:cs="Sylfaen"/>
          <w:color w:val="000000"/>
          <w:shd w:val="clear" w:color="auto" w:fill="FFFFFF"/>
          <w:lang w:val="af-ZA"/>
        </w:rPr>
        <w:t>խմբագրությամբ</w:t>
      </w:r>
      <w:r w:rsidRPr="000D6FFB">
        <w:rPr>
          <w:rFonts w:ascii="GHEA Grapalat" w:hAnsi="GHEA Grapalat" w:cs="Sylfaen"/>
          <w:color w:val="000000"/>
          <w:shd w:val="clear" w:color="auto" w:fill="FFFFFF"/>
          <w:lang w:val="af-ZA"/>
        </w:rPr>
        <w:t>՝</w:t>
      </w:r>
    </w:p>
    <w:p w14:paraId="54833814" w14:textId="7491A45C" w:rsidR="00704D1C" w:rsidRDefault="00704D1C" w:rsidP="00704D1C">
      <w:pPr>
        <w:spacing w:line="360" w:lineRule="auto"/>
        <w:ind w:left="-90" w:firstLine="540"/>
        <w:jc w:val="both"/>
        <w:rPr>
          <w:rFonts w:ascii="GHEA Grapalat" w:hAnsi="GHEA Grapalat" w:cs="Miriam"/>
          <w:lang w:val="fr-FR"/>
        </w:rPr>
      </w:pPr>
      <w:r w:rsidRPr="000D6FFB">
        <w:rPr>
          <w:rFonts w:ascii="GHEA Grapalat" w:hAnsi="GHEA Grapalat" w:cs="Sylfaen"/>
          <w:color w:val="000000"/>
          <w:shd w:val="clear" w:color="auto" w:fill="FFFFFF"/>
          <w:lang w:val="af-ZA"/>
        </w:rPr>
        <w:t>«3.</w:t>
      </w:r>
      <w:r w:rsidRPr="000D6FFB">
        <w:rPr>
          <w:rFonts w:ascii="Arial" w:hAnsi="Arial" w:cs="Arial"/>
          <w:color w:val="333333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Sylfaen"/>
          <w:shd w:val="clear" w:color="auto" w:fill="FFFFFF"/>
        </w:rPr>
        <w:t>Տեխնիկական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Sylfaen"/>
          <w:shd w:val="clear" w:color="auto" w:fill="FFFFFF"/>
        </w:rPr>
        <w:t>քննությունն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Sylfaen"/>
          <w:shd w:val="clear" w:color="auto" w:fill="FFFFFF"/>
        </w:rPr>
        <w:t>իրականացվում</w:t>
      </w:r>
      <w:proofErr w:type="spellEnd"/>
      <w:r w:rsidRPr="000D6FF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0D6FFB">
        <w:rPr>
          <w:rFonts w:ascii="GHEA Grapalat" w:hAnsi="GHEA Grapalat" w:cs="Sylfaen"/>
          <w:shd w:val="clear" w:color="auto" w:fill="FFFFFF"/>
        </w:rPr>
        <w:t>է</w:t>
      </w:r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Arial"/>
          <w:shd w:val="clear" w:color="auto" w:fill="FFFFFF"/>
        </w:rPr>
        <w:t>լիազոր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Arial"/>
          <w:shd w:val="clear" w:color="auto" w:fill="FFFFFF"/>
        </w:rPr>
        <w:t>մարմնի</w:t>
      </w:r>
      <w:proofErr w:type="spellEnd"/>
      <w:r w:rsidRPr="000D6FFB">
        <w:rPr>
          <w:rFonts w:ascii="GHEA Grapalat" w:hAnsi="GHEA Grapalat" w:cs="Arial"/>
          <w:shd w:val="clear" w:color="auto" w:fill="FFFFFF"/>
          <w:lang w:val="hy-AM"/>
        </w:rPr>
        <w:t xml:space="preserve"> ղեկավարի</w:t>
      </w:r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Arial"/>
          <w:shd w:val="clear" w:color="auto" w:fill="FFFFFF"/>
        </w:rPr>
        <w:t>կողմից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Arial"/>
          <w:shd w:val="clear" w:color="auto" w:fill="FFFFFF"/>
        </w:rPr>
        <w:t>ստեղծված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Arial"/>
          <w:shd w:val="clear" w:color="auto" w:fill="FFFFFF"/>
        </w:rPr>
        <w:t>հանձնախ</w:t>
      </w:r>
      <w:proofErr w:type="spellEnd"/>
      <w:r w:rsidRPr="000D6FFB">
        <w:rPr>
          <w:rFonts w:ascii="GHEA Grapalat" w:hAnsi="GHEA Grapalat" w:cs="Arial"/>
          <w:shd w:val="clear" w:color="auto" w:fill="FFFFFF"/>
          <w:lang w:val="hy-AM"/>
        </w:rPr>
        <w:t>ու</w:t>
      </w:r>
      <w:r w:rsidRPr="000D6FFB">
        <w:rPr>
          <w:rFonts w:ascii="GHEA Grapalat" w:hAnsi="GHEA Grapalat" w:cs="Arial"/>
          <w:shd w:val="clear" w:color="auto" w:fill="FFFFFF"/>
        </w:rPr>
        <w:t>մ</w:t>
      </w:r>
      <w:proofErr w:type="spellStart"/>
      <w:r w:rsidRPr="000D6FFB">
        <w:rPr>
          <w:rFonts w:ascii="GHEA Grapalat" w:hAnsi="GHEA Grapalat" w:cs="Arial"/>
          <w:shd w:val="clear" w:color="auto" w:fill="FFFFFF"/>
          <w:lang w:val="hy-AM"/>
        </w:rPr>
        <w:t>բը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: </w:t>
      </w:r>
      <w:proofErr w:type="spellStart"/>
      <w:r w:rsidRPr="000D6FFB">
        <w:rPr>
          <w:rFonts w:ascii="GHEA Grapalat" w:hAnsi="GHEA Grapalat" w:cs="Sylfaen"/>
          <w:shd w:val="clear" w:color="auto" w:fill="FFFFFF"/>
        </w:rPr>
        <w:t>Տեխնիկական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Sylfaen"/>
          <w:shd w:val="clear" w:color="auto" w:fill="FFFFFF"/>
        </w:rPr>
        <w:t>քննություն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Arial"/>
          <w:shd w:val="clear" w:color="auto" w:fill="FFFFFF"/>
        </w:rPr>
        <w:t>իրականացնող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Arial"/>
          <w:shd w:val="clear" w:color="auto" w:fill="FFFFFF"/>
        </w:rPr>
        <w:t>հանձնախմբում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Sylfaen"/>
          <w:shd w:val="clear" w:color="auto" w:fill="FFFFFF"/>
        </w:rPr>
        <w:t>չի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Sylfaen"/>
          <w:shd w:val="clear" w:color="auto" w:fill="FFFFFF"/>
        </w:rPr>
        <w:t>կարող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Arial"/>
          <w:shd w:val="clear" w:color="auto" w:fill="FFFFFF"/>
        </w:rPr>
        <w:t>ընդգրկվել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Arial"/>
          <w:shd w:val="clear" w:color="auto" w:fill="FFFFFF"/>
        </w:rPr>
        <w:t>այն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Arial"/>
          <w:shd w:val="clear" w:color="auto" w:fill="FFFFFF"/>
        </w:rPr>
        <w:t>փորձագետը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, </w:t>
      </w:r>
      <w:proofErr w:type="spellStart"/>
      <w:r w:rsidR="003A3BD9">
        <w:rPr>
          <w:rFonts w:ascii="GHEA Grapalat" w:hAnsi="GHEA Grapalat" w:cs="Arial"/>
          <w:shd w:val="clear" w:color="auto" w:fill="FFFFFF"/>
        </w:rPr>
        <w:t>որը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Sylfaen"/>
          <w:shd w:val="clear" w:color="auto" w:fill="FFFFFF"/>
        </w:rPr>
        <w:t>տեխնածին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Sylfaen"/>
          <w:shd w:val="clear" w:color="auto" w:fill="FFFFFF"/>
        </w:rPr>
        <w:t>վթարին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Sylfaen"/>
          <w:shd w:val="clear" w:color="auto" w:fill="FFFFFF"/>
        </w:rPr>
        <w:t>կամ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Sylfaen"/>
          <w:shd w:val="clear" w:color="auto" w:fill="FFFFFF"/>
        </w:rPr>
        <w:t>արտադրական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Sylfaen"/>
          <w:shd w:val="clear" w:color="auto" w:fill="FFFFFF"/>
        </w:rPr>
        <w:t>դժբախտ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Sylfaen"/>
          <w:shd w:val="clear" w:color="auto" w:fill="FFFFFF"/>
        </w:rPr>
        <w:t>դեպքին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Sylfaen"/>
          <w:shd w:val="clear" w:color="auto" w:fill="FFFFFF"/>
        </w:rPr>
        <w:t>նախորդող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1 </w:t>
      </w:r>
      <w:proofErr w:type="spellStart"/>
      <w:r w:rsidRPr="000D6FFB">
        <w:rPr>
          <w:rFonts w:ascii="GHEA Grapalat" w:hAnsi="GHEA Grapalat" w:cs="Sylfaen"/>
          <w:shd w:val="clear" w:color="auto" w:fill="FFFFFF"/>
        </w:rPr>
        <w:t>տարվա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Sylfaen"/>
          <w:shd w:val="clear" w:color="auto" w:fill="FFFFFF"/>
        </w:rPr>
        <w:t>ընթացքում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Sylfaen"/>
          <w:shd w:val="clear" w:color="auto" w:fill="FFFFFF"/>
        </w:rPr>
        <w:t>դրական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Sylfaen"/>
          <w:shd w:val="clear" w:color="auto" w:fill="FFFFFF"/>
        </w:rPr>
        <w:t>փորձագիտական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Sylfaen"/>
          <w:shd w:val="clear" w:color="auto" w:fill="FFFFFF"/>
        </w:rPr>
        <w:t>եզրակացություն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0D6FFB">
        <w:rPr>
          <w:rFonts w:ascii="GHEA Grapalat" w:hAnsi="GHEA Grapalat" w:cs="Sylfaen"/>
          <w:shd w:val="clear" w:color="auto" w:fill="FFFFFF"/>
        </w:rPr>
        <w:t>է</w:t>
      </w:r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Sylfaen"/>
          <w:shd w:val="clear" w:color="auto" w:fill="FFFFFF"/>
        </w:rPr>
        <w:t>տվել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Sylfaen"/>
          <w:shd w:val="clear" w:color="auto" w:fill="FFFFFF"/>
        </w:rPr>
        <w:t>տվյալ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D6FFB">
        <w:rPr>
          <w:rFonts w:ascii="GHEA Grapalat" w:hAnsi="GHEA Grapalat" w:cs="Sylfaen"/>
          <w:shd w:val="clear" w:color="auto" w:fill="FFFFFF"/>
        </w:rPr>
        <w:t>օբյեկտի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proofErr w:type="gramStart"/>
      <w:r w:rsidRPr="000D6FFB">
        <w:rPr>
          <w:rFonts w:ascii="GHEA Grapalat" w:hAnsi="GHEA Grapalat" w:cs="Sylfaen"/>
          <w:shd w:val="clear" w:color="auto" w:fill="FFFFFF"/>
        </w:rPr>
        <w:t>վերաբերյալ</w:t>
      </w:r>
      <w:proofErr w:type="spellEnd"/>
      <w:r w:rsidRPr="000D6FFB">
        <w:rPr>
          <w:rFonts w:ascii="GHEA Grapalat" w:hAnsi="GHEA Grapalat" w:cs="Arial"/>
          <w:shd w:val="clear" w:color="auto" w:fill="FFFFFF"/>
          <w:lang w:val="af-ZA"/>
        </w:rPr>
        <w:t>:</w:t>
      </w:r>
      <w:r w:rsidRPr="000D6FFB">
        <w:rPr>
          <w:rFonts w:ascii="GHEA Grapalat" w:hAnsi="GHEA Grapalat" w:cs="Miriam"/>
          <w:lang w:val="fr-FR"/>
        </w:rPr>
        <w:t>»</w:t>
      </w:r>
      <w:proofErr w:type="gramEnd"/>
      <w:r w:rsidRPr="000D6FFB">
        <w:rPr>
          <w:rFonts w:ascii="GHEA Grapalat" w:hAnsi="GHEA Grapalat" w:cs="Miriam"/>
          <w:lang w:val="fr-FR"/>
        </w:rPr>
        <w:t>:</w:t>
      </w:r>
    </w:p>
    <w:p w14:paraId="54210BF2" w14:textId="77777777" w:rsidR="003A3BD9" w:rsidRPr="00986F99" w:rsidRDefault="003A3BD9" w:rsidP="00704D1C">
      <w:pPr>
        <w:spacing w:line="360" w:lineRule="auto"/>
        <w:ind w:left="-90" w:firstLine="540"/>
        <w:jc w:val="both"/>
        <w:rPr>
          <w:rFonts w:ascii="GHEA Grapalat" w:hAnsi="GHEA Grapalat" w:cs="Sylfaen"/>
          <w:shd w:val="clear" w:color="auto" w:fill="FFFFFF"/>
          <w:lang w:val="af-ZA"/>
        </w:rPr>
      </w:pPr>
    </w:p>
    <w:p w14:paraId="490B4230" w14:textId="00645FD0" w:rsidR="00704D1C" w:rsidRPr="00D32A45" w:rsidRDefault="00704D1C" w:rsidP="00704D1C">
      <w:pPr>
        <w:spacing w:line="360" w:lineRule="auto"/>
        <w:ind w:left="-90" w:firstLine="540"/>
        <w:jc w:val="both"/>
        <w:rPr>
          <w:rFonts w:ascii="GHEA Grapalat" w:hAnsi="GHEA Grapalat" w:cs="Sylfaen"/>
          <w:shd w:val="clear" w:color="auto" w:fill="FFFFFF"/>
          <w:lang w:val="af-ZA"/>
        </w:rPr>
      </w:pPr>
      <w:proofErr w:type="spellStart"/>
      <w:r w:rsidRPr="00D32A45">
        <w:rPr>
          <w:rFonts w:ascii="GHEA Grapalat" w:hAnsi="GHEA Grapalat" w:cs="Sylfaen"/>
          <w:b/>
          <w:shd w:val="clear" w:color="auto" w:fill="FFFFFF"/>
        </w:rPr>
        <w:t>Հոդված</w:t>
      </w:r>
      <w:proofErr w:type="spellEnd"/>
      <w:r w:rsidRPr="00D32A45">
        <w:rPr>
          <w:rFonts w:ascii="GHEA Grapalat" w:hAnsi="GHEA Grapalat" w:cs="Sylfaen"/>
          <w:b/>
          <w:shd w:val="clear" w:color="auto" w:fill="FFFFFF"/>
          <w:lang w:val="af-ZA"/>
        </w:rPr>
        <w:t xml:space="preserve"> 3.</w:t>
      </w:r>
      <w:r w:rsidRPr="00D32A45">
        <w:rPr>
          <w:rFonts w:ascii="GHEA Grapalat" w:hAnsi="GHEA Grapalat" w:cs="Sylfaen"/>
          <w:shd w:val="clear" w:color="auto" w:fill="FFFFFF"/>
          <w:lang w:val="af-ZA"/>
        </w:rPr>
        <w:t xml:space="preserve">  </w:t>
      </w:r>
      <w:proofErr w:type="spellStart"/>
      <w:r w:rsidRPr="00D32A45">
        <w:rPr>
          <w:rFonts w:ascii="GHEA Grapalat" w:hAnsi="GHEA Grapalat" w:cs="Sylfaen"/>
          <w:shd w:val="clear" w:color="auto" w:fill="FFFFFF"/>
        </w:rPr>
        <w:t>Օրենքի</w:t>
      </w:r>
      <w:proofErr w:type="spellEnd"/>
      <w:r w:rsidRPr="00D32A45">
        <w:rPr>
          <w:rFonts w:ascii="GHEA Grapalat" w:hAnsi="GHEA Grapalat" w:cs="Sylfaen"/>
          <w:shd w:val="clear" w:color="auto" w:fill="FFFFFF"/>
          <w:lang w:val="af-ZA"/>
        </w:rPr>
        <w:t xml:space="preserve"> 11-</w:t>
      </w:r>
      <w:proofErr w:type="spellStart"/>
      <w:r w:rsidRPr="00D32A45">
        <w:rPr>
          <w:rFonts w:ascii="GHEA Grapalat" w:hAnsi="GHEA Grapalat" w:cs="Sylfaen"/>
          <w:shd w:val="clear" w:color="auto" w:fill="FFFFFF"/>
        </w:rPr>
        <w:t>րդ</w:t>
      </w:r>
      <w:proofErr w:type="spellEnd"/>
      <w:r w:rsidRPr="00D32A45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D32A45">
        <w:rPr>
          <w:rFonts w:ascii="GHEA Grapalat" w:hAnsi="GHEA Grapalat" w:cs="Sylfaen"/>
          <w:shd w:val="clear" w:color="auto" w:fill="FFFFFF"/>
        </w:rPr>
        <w:t>հոդված</w:t>
      </w:r>
      <w:proofErr w:type="spellEnd"/>
      <w:r w:rsidR="000763CC">
        <w:rPr>
          <w:rFonts w:ascii="GHEA Grapalat" w:hAnsi="GHEA Grapalat" w:cs="Sylfaen"/>
          <w:shd w:val="clear" w:color="auto" w:fill="FFFFFF"/>
          <w:lang w:val="hy-AM"/>
        </w:rPr>
        <w:t>ում</w:t>
      </w:r>
      <w:r w:rsidRPr="00D32A45">
        <w:rPr>
          <w:rFonts w:ascii="GHEA Grapalat" w:hAnsi="GHEA Grapalat" w:cs="Sylfaen"/>
          <w:shd w:val="clear" w:color="auto" w:fill="FFFFFF"/>
        </w:rPr>
        <w:t>՝</w:t>
      </w:r>
    </w:p>
    <w:p w14:paraId="4FF70CFE" w14:textId="53D36029" w:rsidR="00704D1C" w:rsidRPr="00F50B97" w:rsidRDefault="00704D1C" w:rsidP="00AD2438">
      <w:pPr>
        <w:numPr>
          <w:ilvl w:val="0"/>
          <w:numId w:val="41"/>
        </w:numPr>
        <w:spacing w:line="360" w:lineRule="auto"/>
        <w:ind w:left="-90" w:firstLine="540"/>
        <w:jc w:val="both"/>
        <w:rPr>
          <w:rFonts w:ascii="GHEA Grapalat" w:hAnsi="GHEA Grapalat" w:cs="Sylfaen"/>
          <w:shd w:val="clear" w:color="auto" w:fill="FFFFFF"/>
          <w:lang w:val="af-ZA"/>
        </w:rPr>
      </w:pPr>
      <w:r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36022C">
        <w:rPr>
          <w:rFonts w:ascii="GHEA Grapalat" w:hAnsi="GHEA Grapalat" w:cs="Sylfaen"/>
          <w:shd w:val="clear" w:color="auto" w:fill="FFFFFF"/>
          <w:lang w:val="af-ZA"/>
        </w:rPr>
        <w:t>1-</w:t>
      </w:r>
      <w:proofErr w:type="spellStart"/>
      <w:r w:rsidRPr="0036022C">
        <w:rPr>
          <w:rFonts w:ascii="GHEA Grapalat" w:hAnsi="GHEA Grapalat" w:cs="Sylfaen"/>
          <w:shd w:val="clear" w:color="auto" w:fill="FFFFFF"/>
        </w:rPr>
        <w:t>ին</w:t>
      </w:r>
      <w:proofErr w:type="spellEnd"/>
      <w:r w:rsidRPr="0036022C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36022C">
        <w:rPr>
          <w:rFonts w:ascii="GHEA Grapalat" w:hAnsi="GHEA Grapalat" w:cs="Sylfaen"/>
          <w:shd w:val="clear" w:color="auto" w:fill="FFFFFF"/>
        </w:rPr>
        <w:t>մասում</w:t>
      </w:r>
      <w:proofErr w:type="spellEnd"/>
      <w:r w:rsidRPr="00785D2C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045CDE">
        <w:rPr>
          <w:rFonts w:ascii="GHEA Grapalat" w:hAnsi="GHEA Grapalat" w:cs="Sylfaen"/>
          <w:shd w:val="clear" w:color="auto" w:fill="FFFFFF"/>
          <w:lang w:val="af-ZA"/>
        </w:rPr>
        <w:t>«</w:t>
      </w:r>
      <w:proofErr w:type="spellStart"/>
      <w:r w:rsidRPr="00045CDE">
        <w:rPr>
          <w:rFonts w:ascii="GHEA Grapalat" w:hAnsi="GHEA Grapalat" w:cs="Sylfaen"/>
          <w:shd w:val="clear" w:color="auto" w:fill="FFFFFF"/>
        </w:rPr>
        <w:t>Տեխնիկական</w:t>
      </w:r>
      <w:proofErr w:type="spellEnd"/>
      <w:r w:rsidRPr="00045CDE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45CDE">
        <w:rPr>
          <w:rFonts w:ascii="GHEA Grapalat" w:hAnsi="GHEA Grapalat" w:cs="Sylfaen"/>
          <w:shd w:val="clear" w:color="auto" w:fill="FFFFFF"/>
        </w:rPr>
        <w:t>անվտանգության</w:t>
      </w:r>
      <w:proofErr w:type="spellEnd"/>
      <w:r w:rsidRPr="00045CDE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45CDE">
        <w:rPr>
          <w:rFonts w:ascii="GHEA Grapalat" w:hAnsi="GHEA Grapalat" w:cs="Sylfaen"/>
          <w:shd w:val="clear" w:color="auto" w:fill="FFFFFF"/>
        </w:rPr>
        <w:t>ազգային</w:t>
      </w:r>
      <w:proofErr w:type="spellEnd"/>
      <w:r w:rsidRPr="00045CDE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45CDE">
        <w:rPr>
          <w:rFonts w:ascii="GHEA Grapalat" w:hAnsi="GHEA Grapalat" w:cs="Sylfaen"/>
          <w:shd w:val="clear" w:color="auto" w:fill="FFFFFF"/>
        </w:rPr>
        <w:t>կենտրոնը</w:t>
      </w:r>
      <w:proofErr w:type="spellEnd"/>
      <w:r w:rsidRPr="00045CDE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045CDE">
        <w:rPr>
          <w:rFonts w:ascii="GHEA Grapalat" w:hAnsi="GHEA Grapalat" w:cs="Sylfaen"/>
          <w:shd w:val="clear" w:color="auto" w:fill="FFFFFF"/>
        </w:rPr>
        <w:t>և</w:t>
      </w:r>
      <w:r w:rsidRPr="00045CDE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45CDE">
        <w:rPr>
          <w:rFonts w:ascii="GHEA Grapalat" w:hAnsi="GHEA Grapalat" w:cs="Sylfaen"/>
          <w:shd w:val="clear" w:color="auto" w:fill="FFFFFF"/>
        </w:rPr>
        <w:t>Հայաստանի</w:t>
      </w:r>
      <w:proofErr w:type="spellEnd"/>
      <w:r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proofErr w:type="spellStart"/>
      <w:r w:rsidRPr="00045CDE">
        <w:rPr>
          <w:rFonts w:ascii="GHEA Grapalat" w:hAnsi="GHEA Grapalat" w:cs="Sylfaen"/>
          <w:shd w:val="clear" w:color="auto" w:fill="FFFFFF"/>
        </w:rPr>
        <w:t>Հանրապետության</w:t>
      </w:r>
      <w:proofErr w:type="spellEnd"/>
      <w:r w:rsidRPr="00045CDE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45CDE">
        <w:rPr>
          <w:rFonts w:ascii="GHEA Grapalat" w:hAnsi="GHEA Grapalat" w:cs="Sylfaen"/>
          <w:shd w:val="clear" w:color="auto" w:fill="FFFFFF"/>
        </w:rPr>
        <w:t>կառավարության</w:t>
      </w:r>
      <w:proofErr w:type="spellEnd"/>
      <w:r w:rsidRPr="00045CDE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45CDE">
        <w:rPr>
          <w:rFonts w:ascii="GHEA Grapalat" w:hAnsi="GHEA Grapalat" w:cs="Sylfaen"/>
          <w:shd w:val="clear" w:color="auto" w:fill="FFFFFF"/>
        </w:rPr>
        <w:t>սահմանած</w:t>
      </w:r>
      <w:proofErr w:type="spellEnd"/>
      <w:r w:rsidRPr="00045CDE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45CDE">
        <w:rPr>
          <w:rFonts w:ascii="GHEA Grapalat" w:hAnsi="GHEA Grapalat" w:cs="Sylfaen"/>
          <w:shd w:val="clear" w:color="auto" w:fill="FFFFFF"/>
        </w:rPr>
        <w:t>կարգով</w:t>
      </w:r>
      <w:proofErr w:type="spellEnd"/>
      <w:r w:rsidRPr="00045CDE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45CDE">
        <w:rPr>
          <w:rFonts w:ascii="GHEA Grapalat" w:hAnsi="GHEA Grapalat" w:cs="Sylfaen"/>
          <w:shd w:val="clear" w:color="auto" w:fill="FFFFFF"/>
        </w:rPr>
        <w:t>հավատարմագրված</w:t>
      </w:r>
      <w:proofErr w:type="spellEnd"/>
      <w:r w:rsidRPr="00045CDE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045CDE">
        <w:rPr>
          <w:rFonts w:ascii="GHEA Grapalat" w:hAnsi="GHEA Grapalat" w:cs="Sylfaen"/>
          <w:shd w:val="clear" w:color="auto" w:fill="FFFFFF"/>
        </w:rPr>
        <w:t>և</w:t>
      </w:r>
      <w:r w:rsidRPr="00045CDE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45CDE">
        <w:rPr>
          <w:rFonts w:ascii="GHEA Grapalat" w:hAnsi="GHEA Grapalat" w:cs="Sylfaen"/>
          <w:shd w:val="clear" w:color="auto" w:fill="FFFFFF"/>
        </w:rPr>
        <w:t>լիազոր</w:t>
      </w:r>
      <w:proofErr w:type="spellEnd"/>
      <w:r w:rsidRPr="00045CDE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45CDE">
        <w:rPr>
          <w:rFonts w:ascii="GHEA Grapalat" w:hAnsi="GHEA Grapalat" w:cs="Sylfaen"/>
          <w:shd w:val="clear" w:color="auto" w:fill="FFFFFF"/>
        </w:rPr>
        <w:t>մարմնի</w:t>
      </w:r>
      <w:proofErr w:type="spellEnd"/>
      <w:r w:rsidRPr="00045CDE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45CDE">
        <w:rPr>
          <w:rFonts w:ascii="GHEA Grapalat" w:hAnsi="GHEA Grapalat" w:cs="Sylfaen"/>
          <w:shd w:val="clear" w:color="auto" w:fill="FFFFFF"/>
        </w:rPr>
        <w:t>կողմից</w:t>
      </w:r>
      <w:proofErr w:type="spellEnd"/>
      <w:r w:rsidRPr="00045CDE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45CDE">
        <w:rPr>
          <w:rFonts w:ascii="GHEA Grapalat" w:hAnsi="GHEA Grapalat" w:cs="Sylfaen"/>
          <w:shd w:val="clear" w:color="auto" w:fill="FFFFFF"/>
        </w:rPr>
        <w:t>հաշվառված</w:t>
      </w:r>
      <w:proofErr w:type="spellEnd"/>
      <w:r w:rsidRPr="00045CDE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45CDE">
        <w:rPr>
          <w:rFonts w:ascii="GHEA Grapalat" w:hAnsi="GHEA Grapalat" w:cs="Sylfaen"/>
          <w:shd w:val="clear" w:color="auto" w:fill="FFFFFF"/>
        </w:rPr>
        <w:t>իրավաբանական</w:t>
      </w:r>
      <w:proofErr w:type="spellEnd"/>
      <w:r w:rsidRPr="00045CDE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45CDE">
        <w:rPr>
          <w:rFonts w:ascii="GHEA Grapalat" w:hAnsi="GHEA Grapalat" w:cs="Sylfaen"/>
          <w:shd w:val="clear" w:color="auto" w:fill="FFFFFF"/>
        </w:rPr>
        <w:t>անձինք</w:t>
      </w:r>
      <w:proofErr w:type="spellEnd"/>
      <w:r w:rsidRPr="00045CDE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45CDE">
        <w:rPr>
          <w:rFonts w:ascii="GHEA Grapalat" w:hAnsi="GHEA Grapalat" w:cs="Sylfaen"/>
          <w:shd w:val="clear" w:color="auto" w:fill="FFFFFF"/>
        </w:rPr>
        <w:t>կամ</w:t>
      </w:r>
      <w:proofErr w:type="spellEnd"/>
      <w:r w:rsidRPr="00045CDE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045CDE">
        <w:rPr>
          <w:rFonts w:ascii="GHEA Grapalat" w:hAnsi="GHEA Grapalat" w:cs="Sylfaen"/>
          <w:shd w:val="clear" w:color="auto" w:fill="FFFFFF"/>
        </w:rPr>
        <w:t>անհատ</w:t>
      </w:r>
      <w:proofErr w:type="spellEnd"/>
      <w:r w:rsidRPr="00045CDE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BA0A43">
        <w:rPr>
          <w:rFonts w:ascii="GHEA Grapalat" w:hAnsi="GHEA Grapalat" w:cs="Sylfaen"/>
          <w:shd w:val="clear" w:color="auto" w:fill="FFFFFF"/>
        </w:rPr>
        <w:t>ձեռնարկատերերը</w:t>
      </w:r>
      <w:proofErr w:type="spellEnd"/>
      <w:r w:rsidRPr="00BA0A43">
        <w:rPr>
          <w:rFonts w:ascii="GHEA Grapalat" w:hAnsi="GHEA Grapalat" w:cs="Arial"/>
          <w:shd w:val="clear" w:color="auto" w:fill="FFFFFF"/>
          <w:lang w:val="af-ZA"/>
        </w:rPr>
        <w:t xml:space="preserve"> (</w:t>
      </w:r>
      <w:proofErr w:type="spellStart"/>
      <w:r w:rsidRPr="00BA0A43">
        <w:rPr>
          <w:rFonts w:ascii="GHEA Grapalat" w:hAnsi="GHEA Grapalat" w:cs="Sylfaen"/>
          <w:shd w:val="clear" w:color="auto" w:fill="FFFFFF"/>
        </w:rPr>
        <w:t>այսուհետ</w:t>
      </w:r>
      <w:proofErr w:type="spellEnd"/>
      <w:r w:rsidRPr="00BA0A43">
        <w:rPr>
          <w:rFonts w:ascii="GHEA Grapalat" w:hAnsi="GHEA Grapalat" w:cs="Arial"/>
          <w:shd w:val="clear" w:color="auto" w:fill="FFFFFF"/>
          <w:lang w:val="af-ZA"/>
        </w:rPr>
        <w:t xml:space="preserve">` </w:t>
      </w:r>
      <w:proofErr w:type="spellStart"/>
      <w:r w:rsidRPr="00BA0A43">
        <w:rPr>
          <w:rFonts w:ascii="GHEA Grapalat" w:hAnsi="GHEA Grapalat" w:cs="Sylfaen"/>
          <w:shd w:val="clear" w:color="auto" w:fill="FFFFFF"/>
        </w:rPr>
        <w:t>հավատարմագրված</w:t>
      </w:r>
      <w:proofErr w:type="spellEnd"/>
      <w:r w:rsidRPr="00BA0A43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BA0A43">
        <w:rPr>
          <w:rFonts w:ascii="GHEA Grapalat" w:hAnsi="GHEA Grapalat" w:cs="Sylfaen"/>
          <w:shd w:val="clear" w:color="auto" w:fill="FFFFFF"/>
        </w:rPr>
        <w:t>անձ</w:t>
      </w:r>
      <w:proofErr w:type="spellEnd"/>
      <w:r w:rsidRPr="00BA0A43">
        <w:rPr>
          <w:rFonts w:ascii="GHEA Grapalat" w:hAnsi="GHEA Grapalat" w:cs="Arial"/>
          <w:shd w:val="clear" w:color="auto" w:fill="FFFFFF"/>
          <w:lang w:val="af-ZA"/>
        </w:rPr>
        <w:t>)</w:t>
      </w:r>
      <w:r w:rsidRPr="00BA0A43">
        <w:rPr>
          <w:rFonts w:ascii="GHEA Grapalat" w:hAnsi="GHEA Grapalat"/>
          <w:shd w:val="clear" w:color="auto" w:fill="FFFFFF"/>
          <w:lang w:val="af-ZA"/>
        </w:rPr>
        <w:t xml:space="preserve">» բառերը փոխարինել </w:t>
      </w:r>
      <w:r w:rsidRPr="00BA0A43">
        <w:rPr>
          <w:rFonts w:ascii="GHEA Grapalat" w:hAnsi="GHEA Grapalat" w:cs="Sylfaen"/>
          <w:shd w:val="clear" w:color="auto" w:fill="FFFFFF"/>
          <w:lang w:val="af-ZA"/>
        </w:rPr>
        <w:t xml:space="preserve">«լիցենզավորված անձինք, ինչպես նաև հատուկ դեպքերում լիազոր մարմնի կողմից վարվող ռեեստրում ընդգրկված փորձագետը </w:t>
      </w:r>
      <w:r w:rsidRPr="00BA0A43">
        <w:rPr>
          <w:rFonts w:ascii="GHEA Grapalat" w:hAnsi="GHEA Grapalat" w:cs="Sylfaen"/>
          <w:shd w:val="clear" w:color="auto" w:fill="FFFFFF"/>
          <w:lang w:val="af-ZA"/>
        </w:rPr>
        <w:lastRenderedPageBreak/>
        <w:t xml:space="preserve">(փորձագիտական խումբը): </w:t>
      </w:r>
      <w:r w:rsidR="00AD2438" w:rsidRPr="00F50B97">
        <w:rPr>
          <w:rFonts w:ascii="GHEA Grapalat" w:hAnsi="GHEA Grapalat"/>
          <w:lang w:val="hy-AM"/>
        </w:rPr>
        <w:t>Ա</w:t>
      </w:r>
      <w:proofErr w:type="spellStart"/>
      <w:r w:rsidR="00AD2438" w:rsidRPr="00F50B97">
        <w:rPr>
          <w:rFonts w:ascii="GHEA Grapalat" w:hAnsi="GHEA Grapalat"/>
        </w:rPr>
        <w:t>րտադրական</w:t>
      </w:r>
      <w:proofErr w:type="spellEnd"/>
      <w:r w:rsidR="00AD2438" w:rsidRPr="00F50B97">
        <w:rPr>
          <w:rFonts w:ascii="GHEA Grapalat" w:hAnsi="GHEA Grapalat"/>
          <w:lang w:val="af-ZA"/>
        </w:rPr>
        <w:t xml:space="preserve"> </w:t>
      </w:r>
      <w:proofErr w:type="spellStart"/>
      <w:r w:rsidR="00AD2438" w:rsidRPr="00F50B97">
        <w:rPr>
          <w:rFonts w:ascii="GHEA Grapalat" w:hAnsi="GHEA Grapalat"/>
        </w:rPr>
        <w:t>վտանգավոր</w:t>
      </w:r>
      <w:proofErr w:type="spellEnd"/>
      <w:r w:rsidR="00AD2438" w:rsidRPr="00F50B97">
        <w:rPr>
          <w:rFonts w:ascii="GHEA Grapalat" w:hAnsi="GHEA Grapalat"/>
          <w:lang w:val="af-ZA"/>
        </w:rPr>
        <w:t xml:space="preserve"> </w:t>
      </w:r>
      <w:proofErr w:type="spellStart"/>
      <w:r w:rsidR="00AD2438" w:rsidRPr="00F50B97">
        <w:rPr>
          <w:rFonts w:ascii="GHEA Grapalat" w:hAnsi="GHEA Grapalat"/>
        </w:rPr>
        <w:t>օբյեկտների</w:t>
      </w:r>
      <w:proofErr w:type="spellEnd"/>
      <w:r w:rsidR="00AD2438" w:rsidRPr="00F50B97">
        <w:rPr>
          <w:rFonts w:ascii="GHEA Grapalat" w:hAnsi="GHEA Grapalat"/>
          <w:lang w:val="af-ZA"/>
        </w:rPr>
        <w:t xml:space="preserve"> </w:t>
      </w:r>
      <w:proofErr w:type="spellStart"/>
      <w:r w:rsidR="00AD2438" w:rsidRPr="00F50B97">
        <w:rPr>
          <w:rFonts w:ascii="GHEA Grapalat" w:hAnsi="GHEA Grapalat"/>
        </w:rPr>
        <w:t>տեխնիկական</w:t>
      </w:r>
      <w:proofErr w:type="spellEnd"/>
      <w:r w:rsidR="00AD2438" w:rsidRPr="00F50B97">
        <w:rPr>
          <w:rFonts w:ascii="GHEA Grapalat" w:hAnsi="GHEA Grapalat"/>
          <w:lang w:val="af-ZA"/>
        </w:rPr>
        <w:t xml:space="preserve"> </w:t>
      </w:r>
      <w:proofErr w:type="spellStart"/>
      <w:r w:rsidR="00AD2438" w:rsidRPr="00F50B97">
        <w:rPr>
          <w:rFonts w:ascii="GHEA Grapalat" w:hAnsi="GHEA Grapalat"/>
        </w:rPr>
        <w:t>անվտանգության</w:t>
      </w:r>
      <w:proofErr w:type="spellEnd"/>
      <w:r w:rsidR="00AD2438" w:rsidRPr="00F50B97">
        <w:rPr>
          <w:rFonts w:ascii="GHEA Grapalat" w:hAnsi="GHEA Grapalat"/>
          <w:lang w:val="af-ZA"/>
        </w:rPr>
        <w:t xml:space="preserve"> </w:t>
      </w:r>
      <w:proofErr w:type="spellStart"/>
      <w:r w:rsidR="00AD2438" w:rsidRPr="00F50B97">
        <w:rPr>
          <w:rFonts w:ascii="GHEA Grapalat" w:hAnsi="GHEA Grapalat"/>
        </w:rPr>
        <w:t>փորձաքննության</w:t>
      </w:r>
      <w:proofErr w:type="spellEnd"/>
      <w:r w:rsidR="00AD2438" w:rsidRPr="00F50B97">
        <w:rPr>
          <w:rFonts w:ascii="GHEA Grapalat" w:hAnsi="GHEA Grapalat" w:cs="Sylfaen"/>
          <w:shd w:val="clear" w:color="auto" w:fill="FFFFFF"/>
          <w:lang w:val="hy-AM"/>
        </w:rPr>
        <w:t xml:space="preserve"> հ</w:t>
      </w:r>
      <w:r w:rsidRPr="00F50B97">
        <w:rPr>
          <w:rFonts w:ascii="GHEA Grapalat" w:hAnsi="GHEA Grapalat" w:cs="Sylfaen"/>
          <w:shd w:val="clear" w:color="auto" w:fill="FFFFFF"/>
          <w:lang w:val="af-ZA"/>
        </w:rPr>
        <w:t>ատուկ դեպքերը, փորձագետի (փորձագիտական խմբի) նշանակման</w:t>
      </w:r>
      <w:r w:rsidRPr="00F50B97">
        <w:rPr>
          <w:rFonts w:ascii="GHEA Grapalat" w:hAnsi="GHEA Grapalat" w:cs="Sylfaen"/>
          <w:shd w:val="clear" w:color="auto" w:fill="FFFFFF"/>
          <w:lang w:val="hy-AM"/>
        </w:rPr>
        <w:t xml:space="preserve"> կարգը և </w:t>
      </w:r>
      <w:proofErr w:type="spellStart"/>
      <w:r w:rsidRPr="00F50B97">
        <w:rPr>
          <w:rFonts w:ascii="GHEA Grapalat" w:hAnsi="GHEA Grapalat" w:cs="Sylfaen"/>
          <w:shd w:val="clear" w:color="auto" w:fill="FFFFFF"/>
          <w:lang w:val="hy-AM"/>
        </w:rPr>
        <w:t>ռեեստրի</w:t>
      </w:r>
      <w:proofErr w:type="spellEnd"/>
      <w:r w:rsidRPr="00F50B97">
        <w:rPr>
          <w:rFonts w:ascii="GHEA Grapalat" w:hAnsi="GHEA Grapalat" w:cs="Sylfaen"/>
          <w:shd w:val="clear" w:color="auto" w:fill="FFFFFF"/>
          <w:lang w:val="hy-AM"/>
        </w:rPr>
        <w:t xml:space="preserve"> վարման</w:t>
      </w:r>
      <w:r w:rsidRPr="00F50B97">
        <w:rPr>
          <w:rFonts w:ascii="GHEA Grapalat" w:hAnsi="GHEA Grapalat" w:cs="Sylfaen"/>
          <w:shd w:val="clear" w:color="auto" w:fill="FFFFFF"/>
          <w:lang w:val="af-ZA"/>
        </w:rPr>
        <w:t xml:space="preserve"> կարգը սահմանում </w:t>
      </w:r>
      <w:r w:rsidR="003B6C59" w:rsidRPr="00F50B97">
        <w:rPr>
          <w:rFonts w:ascii="GHEA Grapalat" w:hAnsi="GHEA Grapalat" w:cs="Sylfaen"/>
          <w:shd w:val="clear" w:color="auto" w:fill="FFFFFF"/>
          <w:lang w:val="hy-AM"/>
        </w:rPr>
        <w:t>է</w:t>
      </w:r>
      <w:r w:rsidRPr="00F50B97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F50B97">
        <w:rPr>
          <w:rFonts w:ascii="GHEA Grapalat" w:hAnsi="GHEA Grapalat" w:cs="Sylfaen"/>
          <w:shd w:val="clear" w:color="auto" w:fill="FFFFFF"/>
          <w:lang w:val="af-ZA"/>
        </w:rPr>
        <w:t xml:space="preserve">լիազոր մարմնի </w:t>
      </w:r>
      <w:r w:rsidR="00C32F51" w:rsidRPr="00F50B97">
        <w:rPr>
          <w:rFonts w:ascii="GHEA Grapalat" w:hAnsi="GHEA Grapalat" w:cs="Sylfaen"/>
          <w:shd w:val="clear" w:color="auto" w:fill="FFFFFF"/>
          <w:lang w:val="af-ZA"/>
        </w:rPr>
        <w:t>ղեկավար</w:t>
      </w:r>
      <w:r w:rsidR="003B6C59" w:rsidRPr="00F50B97">
        <w:rPr>
          <w:rFonts w:ascii="GHEA Grapalat" w:hAnsi="GHEA Grapalat" w:cs="Sylfaen"/>
          <w:shd w:val="clear" w:color="auto" w:fill="FFFFFF"/>
          <w:lang w:val="af-ZA"/>
        </w:rPr>
        <w:t>ը</w:t>
      </w:r>
      <w:r w:rsidRPr="00F50B97">
        <w:rPr>
          <w:rFonts w:ascii="GHEA Grapalat" w:hAnsi="GHEA Grapalat"/>
          <w:shd w:val="clear" w:color="auto" w:fill="FFFFFF"/>
          <w:lang w:val="af-ZA"/>
        </w:rPr>
        <w:t>»</w:t>
      </w:r>
      <w:r w:rsidR="00B47C7A" w:rsidRPr="00F50B97">
        <w:rPr>
          <w:rFonts w:ascii="GHEA Grapalat" w:hAnsi="GHEA Grapalat"/>
          <w:shd w:val="clear" w:color="auto" w:fill="FFFFFF"/>
          <w:lang w:val="af-ZA"/>
        </w:rPr>
        <w:t xml:space="preserve"> բառերով</w:t>
      </w:r>
      <w:r w:rsidR="00B47C7A" w:rsidRPr="00F50B97">
        <w:rPr>
          <w:rFonts w:asciiTheme="minorHAnsi" w:eastAsia="Microsoft JhengHei" w:hAnsiTheme="minorHAnsi" w:cs="Microsoft JhengHei"/>
          <w:shd w:val="clear" w:color="auto" w:fill="FFFFFF"/>
          <w:lang w:val="hy-AM"/>
        </w:rPr>
        <w:t>․</w:t>
      </w:r>
      <w:r w:rsidR="00AD2438" w:rsidRPr="00F50B97">
        <w:rPr>
          <w:rFonts w:ascii="GHEA Grapalat" w:hAnsi="GHEA Grapalat"/>
          <w:lang w:val="af-ZA"/>
        </w:rPr>
        <w:t xml:space="preserve"> </w:t>
      </w:r>
    </w:p>
    <w:p w14:paraId="53BA5925" w14:textId="4A5720EA" w:rsidR="00704D1C" w:rsidRPr="001463D5" w:rsidRDefault="00704D1C" w:rsidP="005B2CD8">
      <w:pPr>
        <w:pStyle w:val="ListParagraph"/>
        <w:numPr>
          <w:ilvl w:val="0"/>
          <w:numId w:val="41"/>
        </w:numPr>
        <w:spacing w:line="360" w:lineRule="auto"/>
        <w:ind w:left="-90" w:firstLine="630"/>
        <w:jc w:val="both"/>
        <w:rPr>
          <w:rFonts w:ascii="GHEA Grapalat" w:hAnsi="GHEA Grapalat"/>
          <w:shd w:val="clear" w:color="auto" w:fill="FFFFFF"/>
          <w:lang w:val="af-ZA"/>
        </w:rPr>
      </w:pPr>
      <w:r w:rsidRPr="001463D5">
        <w:rPr>
          <w:rFonts w:ascii="GHEA Grapalat" w:hAnsi="GHEA Grapalat"/>
          <w:color w:val="000000"/>
          <w:shd w:val="clear" w:color="auto" w:fill="FFFFFF"/>
          <w:lang w:val="af-ZA"/>
        </w:rPr>
        <w:t>5-րդ մասում</w:t>
      </w:r>
      <w:r w:rsidR="001463D5" w:rsidRPr="001463D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463D5">
        <w:rPr>
          <w:rFonts w:ascii="GHEA Grapalat" w:hAnsi="GHEA Grapalat"/>
          <w:shd w:val="clear" w:color="auto" w:fill="FFFFFF"/>
          <w:lang w:val="af-ZA"/>
        </w:rPr>
        <w:t>«</w:t>
      </w:r>
      <w:proofErr w:type="spellStart"/>
      <w:r w:rsidRPr="001463D5">
        <w:rPr>
          <w:rFonts w:ascii="GHEA Grapalat" w:hAnsi="GHEA Grapalat" w:cs="Sylfaen"/>
          <w:shd w:val="clear" w:color="auto" w:fill="FFFFFF"/>
        </w:rPr>
        <w:t>Տեխնիկական</w:t>
      </w:r>
      <w:proofErr w:type="spellEnd"/>
      <w:r w:rsidRPr="001463D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1463D5">
        <w:rPr>
          <w:rFonts w:ascii="GHEA Grapalat" w:hAnsi="GHEA Grapalat" w:cs="Sylfaen"/>
          <w:shd w:val="clear" w:color="auto" w:fill="FFFFFF"/>
        </w:rPr>
        <w:t>անվտանգության</w:t>
      </w:r>
      <w:proofErr w:type="spellEnd"/>
      <w:r w:rsidRPr="001463D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1463D5">
        <w:rPr>
          <w:rFonts w:ascii="GHEA Grapalat" w:hAnsi="GHEA Grapalat" w:cs="Sylfaen"/>
          <w:shd w:val="clear" w:color="auto" w:fill="FFFFFF"/>
        </w:rPr>
        <w:t>ազգային</w:t>
      </w:r>
      <w:proofErr w:type="spellEnd"/>
      <w:r w:rsidRPr="001463D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1463D5">
        <w:rPr>
          <w:rFonts w:ascii="GHEA Grapalat" w:hAnsi="GHEA Grapalat" w:cs="Sylfaen"/>
          <w:shd w:val="clear" w:color="auto" w:fill="FFFFFF"/>
        </w:rPr>
        <w:t>կենտրոնի</w:t>
      </w:r>
      <w:proofErr w:type="spellEnd"/>
      <w:r w:rsidRPr="001463D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1463D5">
        <w:rPr>
          <w:rFonts w:ascii="GHEA Grapalat" w:hAnsi="GHEA Grapalat" w:cs="Sylfaen"/>
          <w:shd w:val="clear" w:color="auto" w:fill="FFFFFF"/>
        </w:rPr>
        <w:t>կամ</w:t>
      </w:r>
      <w:proofErr w:type="spellEnd"/>
      <w:r w:rsidRPr="001463D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1463D5">
        <w:rPr>
          <w:rFonts w:ascii="GHEA Grapalat" w:hAnsi="GHEA Grapalat" w:cs="Sylfaen"/>
          <w:shd w:val="clear" w:color="auto" w:fill="FFFFFF"/>
        </w:rPr>
        <w:t>հավատարմագրված</w:t>
      </w:r>
      <w:proofErr w:type="spellEnd"/>
      <w:r w:rsidRPr="001463D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1463D5">
        <w:rPr>
          <w:rFonts w:ascii="GHEA Grapalat" w:hAnsi="GHEA Grapalat" w:cs="Sylfaen"/>
          <w:shd w:val="clear" w:color="auto" w:fill="FFFFFF"/>
        </w:rPr>
        <w:t>անձի</w:t>
      </w:r>
      <w:proofErr w:type="spellEnd"/>
      <w:r w:rsidRPr="001463D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1463D5">
        <w:rPr>
          <w:rFonts w:ascii="GHEA Grapalat" w:hAnsi="GHEA Grapalat" w:cs="Sylfaen"/>
          <w:shd w:val="clear" w:color="auto" w:fill="FFFFFF"/>
        </w:rPr>
        <w:t>ղեկավարի</w:t>
      </w:r>
      <w:proofErr w:type="spellEnd"/>
      <w:r w:rsidRPr="001463D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1463D5">
        <w:rPr>
          <w:rFonts w:ascii="GHEA Grapalat" w:hAnsi="GHEA Grapalat" w:cs="Sylfaen"/>
          <w:shd w:val="clear" w:color="auto" w:fill="FFFFFF"/>
        </w:rPr>
        <w:t>կողմից</w:t>
      </w:r>
      <w:proofErr w:type="spellEnd"/>
      <w:r w:rsidRPr="001463D5">
        <w:rPr>
          <w:rFonts w:ascii="GHEA Grapalat" w:hAnsi="GHEA Grapalat"/>
          <w:shd w:val="clear" w:color="auto" w:fill="FFFFFF"/>
          <w:lang w:val="af-ZA"/>
        </w:rPr>
        <w:t xml:space="preserve">» բառերը փոխարինել «լիցենզավորված անձի կամ ղեկավարի կողմից: Հատուկ դեպքերով լիազոր մարմնի կողմից նշանակված փորձագետի </w:t>
      </w:r>
      <w:r w:rsidRPr="001463D5">
        <w:rPr>
          <w:rFonts w:ascii="GHEA Grapalat" w:hAnsi="GHEA Grapalat" w:cs="Sylfaen"/>
          <w:shd w:val="clear" w:color="auto" w:fill="FFFFFF"/>
          <w:lang w:val="af-ZA"/>
        </w:rPr>
        <w:t xml:space="preserve">(փորձագիտական խմբի) </w:t>
      </w:r>
      <w:r w:rsidRPr="001463D5">
        <w:rPr>
          <w:rFonts w:ascii="GHEA Grapalat" w:hAnsi="GHEA Grapalat"/>
          <w:shd w:val="clear" w:color="auto" w:fill="FFFFFF"/>
          <w:lang w:val="af-ZA"/>
        </w:rPr>
        <w:t>կողմից փորձաքննություն իրականացնելու դեպքում փորձաքննության եզրակացությունը ստորագրվում է փորձաքննությանը</w:t>
      </w:r>
      <w:r w:rsidRPr="001463D5">
        <w:rPr>
          <w:rFonts w:ascii="GHEA Grapalat" w:hAnsi="GHEA Grapalat"/>
          <w:color w:val="000000"/>
          <w:shd w:val="clear" w:color="auto" w:fill="FFFFFF"/>
          <w:lang w:val="af-ZA"/>
        </w:rPr>
        <w:t xml:space="preserve"> մասնակցած փորձագետի </w:t>
      </w:r>
      <w:r w:rsidRPr="001463D5">
        <w:rPr>
          <w:rFonts w:ascii="GHEA Grapalat" w:hAnsi="GHEA Grapalat" w:cs="Sylfaen"/>
          <w:shd w:val="clear" w:color="auto" w:fill="FFFFFF"/>
          <w:lang w:val="af-ZA"/>
        </w:rPr>
        <w:t>(փորձագիտական խմբի) կողմից:</w:t>
      </w:r>
      <w:r w:rsidRPr="001463D5">
        <w:rPr>
          <w:rFonts w:ascii="GHEA Grapalat" w:hAnsi="GHEA Grapalat"/>
          <w:color w:val="000000"/>
          <w:shd w:val="clear" w:color="auto" w:fill="FFFFFF"/>
          <w:lang w:val="af-ZA"/>
        </w:rPr>
        <w:t>» բառերով</w:t>
      </w:r>
      <w:r w:rsidR="001463D5" w:rsidRPr="001463D5">
        <w:rPr>
          <w:rFonts w:ascii="GHEA Grapalat" w:eastAsia="Microsoft JhengHei" w:hAnsi="GHEA Grapalat" w:cs="Microsoft JhengHei"/>
          <w:color w:val="000000"/>
          <w:shd w:val="clear" w:color="auto" w:fill="FFFFFF"/>
          <w:lang w:val="hy-AM"/>
        </w:rPr>
        <w:t xml:space="preserve">, </w:t>
      </w:r>
      <w:r w:rsidRPr="001463D5">
        <w:rPr>
          <w:rFonts w:ascii="GHEA Grapalat" w:hAnsi="GHEA Grapalat"/>
          <w:shd w:val="clear" w:color="auto" w:fill="FFFFFF"/>
          <w:lang w:val="af-ZA"/>
        </w:rPr>
        <w:t>«</w:t>
      </w:r>
      <w:r w:rsidRPr="001463D5">
        <w:rPr>
          <w:rFonts w:ascii="GHEA Grapalat" w:hAnsi="GHEA Grapalat" w:cs="Sylfaen"/>
          <w:shd w:val="clear" w:color="auto" w:fill="FFFFFF"/>
          <w:lang w:val="hy-AM"/>
        </w:rPr>
        <w:t>մարմինները</w:t>
      </w:r>
      <w:r w:rsidRPr="001463D5">
        <w:rPr>
          <w:rFonts w:ascii="GHEA Grapalat" w:hAnsi="GHEA Grapalat"/>
          <w:shd w:val="clear" w:color="auto" w:fill="FFFFFF"/>
          <w:lang w:val="af-ZA"/>
        </w:rPr>
        <w:t>» բառից հետո լրացնել «</w:t>
      </w:r>
      <w:r w:rsidR="006D57DE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1463D5">
        <w:rPr>
          <w:rFonts w:ascii="GHEA Grapalat" w:hAnsi="GHEA Grapalat" w:cs="Sylfaen"/>
          <w:lang w:val="hy-AM"/>
        </w:rPr>
        <w:t>իսկ</w:t>
      </w:r>
      <w:r w:rsidRPr="001463D5">
        <w:rPr>
          <w:rFonts w:ascii="GHEA Grapalat" w:hAnsi="GHEA Grapalat" w:cs="Sylfaen"/>
          <w:lang w:val="af-ZA"/>
        </w:rPr>
        <w:t xml:space="preserve"> </w:t>
      </w:r>
      <w:r w:rsidRPr="001463D5">
        <w:rPr>
          <w:rFonts w:ascii="GHEA Grapalat" w:hAnsi="GHEA Grapalat" w:cs="Sylfaen"/>
          <w:lang w:val="hy-AM"/>
        </w:rPr>
        <w:t>հատուկ</w:t>
      </w:r>
      <w:r w:rsidRPr="001463D5">
        <w:rPr>
          <w:rFonts w:ascii="GHEA Grapalat" w:hAnsi="GHEA Grapalat" w:cs="Sylfaen"/>
          <w:lang w:val="af-ZA"/>
        </w:rPr>
        <w:t xml:space="preserve"> </w:t>
      </w:r>
      <w:r w:rsidRPr="001463D5">
        <w:rPr>
          <w:rFonts w:ascii="GHEA Grapalat" w:hAnsi="GHEA Grapalat" w:cs="Sylfaen"/>
          <w:lang w:val="hy-AM"/>
        </w:rPr>
        <w:t>դեպքերով</w:t>
      </w:r>
      <w:r w:rsidRPr="001463D5">
        <w:rPr>
          <w:rFonts w:ascii="GHEA Grapalat" w:hAnsi="GHEA Grapalat" w:cs="Sylfaen"/>
          <w:lang w:val="af-ZA"/>
        </w:rPr>
        <w:t xml:space="preserve"> </w:t>
      </w:r>
      <w:r w:rsidRPr="001463D5">
        <w:rPr>
          <w:rFonts w:ascii="GHEA Grapalat" w:hAnsi="GHEA Grapalat" w:cs="Sylfaen"/>
          <w:lang w:val="hy-AM"/>
        </w:rPr>
        <w:t>լիազոր</w:t>
      </w:r>
      <w:r w:rsidRPr="001463D5">
        <w:rPr>
          <w:rFonts w:ascii="GHEA Grapalat" w:hAnsi="GHEA Grapalat" w:cs="Sylfaen"/>
          <w:lang w:val="af-ZA"/>
        </w:rPr>
        <w:t xml:space="preserve"> </w:t>
      </w:r>
      <w:r w:rsidRPr="001463D5">
        <w:rPr>
          <w:rFonts w:ascii="GHEA Grapalat" w:hAnsi="GHEA Grapalat" w:cs="Sylfaen"/>
          <w:lang w:val="hy-AM"/>
        </w:rPr>
        <w:t>մարմնի</w:t>
      </w:r>
      <w:r w:rsidRPr="001463D5">
        <w:rPr>
          <w:rFonts w:ascii="GHEA Grapalat" w:hAnsi="GHEA Grapalat" w:cs="Sylfaen"/>
          <w:lang w:val="af-ZA"/>
        </w:rPr>
        <w:t xml:space="preserve"> </w:t>
      </w:r>
      <w:r w:rsidRPr="001463D5">
        <w:rPr>
          <w:rFonts w:ascii="GHEA Grapalat" w:hAnsi="GHEA Grapalat" w:cs="Sylfaen"/>
          <w:lang w:val="hy-AM"/>
        </w:rPr>
        <w:t>կողմից</w:t>
      </w:r>
      <w:r w:rsidRPr="001463D5">
        <w:rPr>
          <w:rFonts w:ascii="GHEA Grapalat" w:hAnsi="GHEA Grapalat" w:cs="Sylfaen"/>
          <w:lang w:val="af-ZA"/>
        </w:rPr>
        <w:t xml:space="preserve"> </w:t>
      </w:r>
      <w:r w:rsidRPr="001463D5">
        <w:rPr>
          <w:rFonts w:ascii="GHEA Grapalat" w:hAnsi="GHEA Grapalat" w:cs="Sylfaen"/>
          <w:lang w:val="hy-AM"/>
        </w:rPr>
        <w:t>նշանակված</w:t>
      </w:r>
      <w:r w:rsidRPr="001463D5">
        <w:rPr>
          <w:rFonts w:ascii="GHEA Grapalat" w:hAnsi="GHEA Grapalat" w:cs="Sylfaen"/>
          <w:lang w:val="af-ZA"/>
        </w:rPr>
        <w:t xml:space="preserve"> </w:t>
      </w:r>
      <w:r w:rsidRPr="001463D5">
        <w:rPr>
          <w:rFonts w:ascii="GHEA Grapalat" w:hAnsi="GHEA Grapalat" w:cs="Sylfaen"/>
          <w:lang w:val="hy-AM"/>
        </w:rPr>
        <w:t>փորձագետը</w:t>
      </w:r>
      <w:r w:rsidRPr="001463D5">
        <w:rPr>
          <w:rFonts w:ascii="GHEA Grapalat" w:hAnsi="GHEA Grapalat" w:cs="Sylfaen"/>
          <w:lang w:val="af-ZA"/>
        </w:rPr>
        <w:t xml:space="preserve"> </w:t>
      </w:r>
      <w:r w:rsidRPr="001463D5">
        <w:rPr>
          <w:rFonts w:ascii="GHEA Grapalat" w:hAnsi="GHEA Grapalat" w:cs="Sylfaen"/>
          <w:shd w:val="clear" w:color="auto" w:fill="FFFFFF"/>
          <w:lang w:val="af-ZA"/>
        </w:rPr>
        <w:t>(փորձագիտական խումբը)</w:t>
      </w:r>
      <w:r w:rsidRPr="001463D5">
        <w:rPr>
          <w:rFonts w:ascii="GHEA Grapalat" w:hAnsi="GHEA Grapalat"/>
          <w:shd w:val="clear" w:color="auto" w:fill="FFFFFF"/>
          <w:lang w:val="af-ZA"/>
        </w:rPr>
        <w:t>» բառեր</w:t>
      </w:r>
      <w:r w:rsidR="00BC0FE0">
        <w:rPr>
          <w:rFonts w:ascii="GHEA Grapalat" w:hAnsi="GHEA Grapalat"/>
          <w:shd w:val="clear" w:color="auto" w:fill="FFFFFF"/>
          <w:lang w:val="af-ZA"/>
        </w:rPr>
        <w:t>ը</w:t>
      </w:r>
      <w:r w:rsidRPr="001463D5">
        <w:rPr>
          <w:rFonts w:ascii="GHEA Grapalat" w:hAnsi="GHEA Grapalat"/>
          <w:shd w:val="clear" w:color="auto" w:fill="FFFFFF"/>
          <w:lang w:val="af-ZA"/>
        </w:rPr>
        <w:t>, «հաստատելուց» բառից հետո լրացնել «</w:t>
      </w:r>
      <w:r w:rsidRPr="001463D5">
        <w:rPr>
          <w:rFonts w:ascii="GHEA Grapalat" w:hAnsi="GHEA Grapalat" w:cs="Sylfaen"/>
          <w:lang w:val="af-ZA"/>
        </w:rPr>
        <w:t>(</w:t>
      </w:r>
      <w:r w:rsidRPr="001463D5">
        <w:rPr>
          <w:rFonts w:ascii="GHEA Grapalat" w:hAnsi="GHEA Grapalat" w:cs="Sylfaen"/>
          <w:lang w:val="hy-AM"/>
        </w:rPr>
        <w:t>հատուկ</w:t>
      </w:r>
      <w:r w:rsidRPr="001463D5">
        <w:rPr>
          <w:rFonts w:ascii="GHEA Grapalat" w:hAnsi="GHEA Grapalat" w:cs="Sylfaen"/>
          <w:lang w:val="af-ZA"/>
        </w:rPr>
        <w:t xml:space="preserve"> </w:t>
      </w:r>
      <w:r w:rsidRPr="001463D5">
        <w:rPr>
          <w:rFonts w:ascii="GHEA Grapalat" w:hAnsi="GHEA Grapalat" w:cs="Sylfaen"/>
          <w:lang w:val="hy-AM"/>
        </w:rPr>
        <w:t>դեպքերում</w:t>
      </w:r>
      <w:r w:rsidR="001C7944">
        <w:rPr>
          <w:rFonts w:ascii="GHEA Grapalat" w:hAnsi="GHEA Grapalat" w:cs="Sylfaen"/>
          <w:lang w:val="hy-AM"/>
        </w:rPr>
        <w:t>՝</w:t>
      </w:r>
      <w:r w:rsidRPr="001463D5">
        <w:rPr>
          <w:rFonts w:ascii="GHEA Grapalat" w:hAnsi="GHEA Grapalat" w:cs="Sylfaen"/>
          <w:lang w:val="af-ZA"/>
        </w:rPr>
        <w:t xml:space="preserve"> </w:t>
      </w:r>
      <w:r w:rsidRPr="001463D5">
        <w:rPr>
          <w:rFonts w:ascii="GHEA Grapalat" w:hAnsi="GHEA Grapalat" w:cs="Sylfaen"/>
          <w:lang w:val="hy-AM"/>
        </w:rPr>
        <w:t>ստորագրելուց</w:t>
      </w:r>
      <w:r w:rsidRPr="001463D5">
        <w:rPr>
          <w:rFonts w:ascii="GHEA Grapalat" w:hAnsi="GHEA Grapalat" w:cs="Sylfaen"/>
          <w:lang w:val="af-ZA"/>
        </w:rPr>
        <w:t>)</w:t>
      </w:r>
      <w:r w:rsidRPr="001463D5">
        <w:rPr>
          <w:rFonts w:ascii="GHEA Grapalat" w:hAnsi="GHEA Grapalat"/>
          <w:shd w:val="clear" w:color="auto" w:fill="FFFFFF"/>
          <w:lang w:val="af-ZA"/>
        </w:rPr>
        <w:t xml:space="preserve">» բառերը, </w:t>
      </w:r>
      <w:r w:rsidR="001C7944">
        <w:rPr>
          <w:rFonts w:ascii="GHEA Grapalat" w:hAnsi="GHEA Grapalat"/>
          <w:shd w:val="clear" w:color="auto" w:fill="FFFFFF"/>
          <w:lang w:val="af-ZA"/>
        </w:rPr>
        <w:t xml:space="preserve">իսկ </w:t>
      </w:r>
      <w:r w:rsidRPr="001463D5">
        <w:rPr>
          <w:rFonts w:ascii="GHEA Grapalat" w:hAnsi="GHEA Grapalat"/>
          <w:shd w:val="clear" w:color="auto" w:fill="FFFFFF"/>
          <w:lang w:val="af-ZA"/>
        </w:rPr>
        <w:t>«եռօրյա ժամկետում» բառերը փոխարինել «5 աշխատանքային օրվա ընթացքում» բառերով</w:t>
      </w:r>
      <w:r w:rsidR="00CA444B">
        <w:rPr>
          <w:rFonts w:asciiTheme="minorHAnsi" w:eastAsia="Microsoft JhengHei" w:hAnsiTheme="minorHAnsi" w:cs="Microsoft JhengHei"/>
          <w:shd w:val="clear" w:color="auto" w:fill="FFFFFF"/>
          <w:lang w:val="hy-AM"/>
        </w:rPr>
        <w:t>․</w:t>
      </w:r>
    </w:p>
    <w:p w14:paraId="2EFAB75C" w14:textId="6B64AFEC" w:rsidR="00704D1C" w:rsidRPr="000D6FFB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shd w:val="clear" w:color="auto" w:fill="FFFFFF"/>
          <w:lang w:val="af-ZA"/>
        </w:rPr>
      </w:pPr>
      <w:r w:rsidRPr="000D6FFB">
        <w:rPr>
          <w:rFonts w:ascii="GHEA Grapalat" w:hAnsi="GHEA Grapalat"/>
          <w:shd w:val="clear" w:color="auto" w:fill="FFFFFF"/>
          <w:lang w:val="af-ZA"/>
        </w:rPr>
        <w:t>3) լրացնել 8</w:t>
      </w:r>
      <w:r w:rsidRPr="000D6FFB">
        <w:rPr>
          <w:rFonts w:ascii="Microsoft JhengHei" w:eastAsia="Microsoft JhengHei" w:hAnsi="Microsoft JhengHei" w:cs="Microsoft JhengHei" w:hint="eastAsia"/>
          <w:shd w:val="clear" w:color="auto" w:fill="FFFFFF"/>
          <w:lang w:val="af-ZA"/>
        </w:rPr>
        <w:t>․</w:t>
      </w:r>
      <w:r w:rsidRPr="000D6FFB">
        <w:rPr>
          <w:rFonts w:ascii="GHEA Grapalat" w:hAnsi="GHEA Grapalat"/>
          <w:shd w:val="clear" w:color="auto" w:fill="FFFFFF"/>
          <w:lang w:val="af-ZA"/>
        </w:rPr>
        <w:t>1</w:t>
      </w:r>
      <w:r w:rsidRPr="000D6FFB">
        <w:rPr>
          <w:rFonts w:ascii="GHEA Grapalat" w:hAnsi="GHEA Grapalat"/>
          <w:shd w:val="clear" w:color="auto" w:fill="FFFFFF"/>
          <w:lang w:val="hy-AM"/>
        </w:rPr>
        <w:t>-ին</w:t>
      </w:r>
      <w:r w:rsidRPr="000D6FF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D6FFB">
        <w:rPr>
          <w:rFonts w:ascii="GHEA Grapalat" w:hAnsi="GHEA Grapalat"/>
          <w:shd w:val="clear" w:color="auto" w:fill="FFFFFF"/>
          <w:lang w:val="hy-AM"/>
        </w:rPr>
        <w:t>մաս</w:t>
      </w:r>
      <w:r w:rsidR="00C3126E">
        <w:rPr>
          <w:rFonts w:ascii="GHEA Grapalat" w:hAnsi="GHEA Grapalat"/>
          <w:shd w:val="clear" w:color="auto" w:fill="FFFFFF"/>
          <w:lang w:val="hy-AM"/>
        </w:rPr>
        <w:t>՝</w:t>
      </w:r>
      <w:r w:rsidRPr="000D6FFB">
        <w:rPr>
          <w:rFonts w:ascii="GHEA Grapalat" w:hAnsi="GHEA Grapalat"/>
          <w:shd w:val="clear" w:color="auto" w:fill="FFFFFF"/>
          <w:lang w:val="af-ZA"/>
        </w:rPr>
        <w:t xml:space="preserve"> հետևյալ բովանդակությամբ՝ </w:t>
      </w:r>
    </w:p>
    <w:p w14:paraId="635912DF" w14:textId="63A9146D" w:rsidR="00704D1C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shd w:val="clear" w:color="auto" w:fill="FFFFFF"/>
          <w:lang w:val="af-ZA"/>
        </w:rPr>
      </w:pPr>
      <w:r w:rsidRPr="000D6FFB">
        <w:rPr>
          <w:rFonts w:ascii="GHEA Grapalat" w:hAnsi="GHEA Grapalat"/>
          <w:shd w:val="clear" w:color="auto" w:fill="FFFFFF"/>
          <w:lang w:val="af-ZA"/>
        </w:rPr>
        <w:t>«</w:t>
      </w:r>
      <w:r w:rsidRPr="000D6FFB">
        <w:rPr>
          <w:rFonts w:ascii="GHEA Grapalat" w:hAnsi="GHEA Grapalat"/>
          <w:shd w:val="clear" w:color="auto" w:fill="FFFFFF"/>
          <w:lang w:val="hy-AM"/>
        </w:rPr>
        <w:t>8</w:t>
      </w:r>
      <w:r w:rsidRPr="000D6FFB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0D6FFB">
        <w:rPr>
          <w:rFonts w:ascii="GHEA Grapalat" w:hAnsi="GHEA Grapalat"/>
          <w:shd w:val="clear" w:color="auto" w:fill="FFFFFF"/>
          <w:lang w:val="hy-AM"/>
        </w:rPr>
        <w:t>1</w:t>
      </w:r>
      <w:r w:rsidRPr="000D6FFB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0D6FFB">
        <w:rPr>
          <w:rFonts w:ascii="GHEA Grapalat" w:hAnsi="GHEA Grapalat"/>
          <w:shd w:val="clear" w:color="auto" w:fill="FFFFFF"/>
          <w:lang w:val="hy-AM"/>
        </w:rPr>
        <w:t xml:space="preserve"> Փ</w:t>
      </w:r>
      <w:r w:rsidRPr="000D6FFB">
        <w:rPr>
          <w:rFonts w:ascii="GHEA Grapalat" w:hAnsi="GHEA Grapalat"/>
          <w:shd w:val="clear" w:color="auto" w:fill="FFFFFF"/>
          <w:lang w:val="af-ZA"/>
        </w:rPr>
        <w:t xml:space="preserve">որձագետների ուսուցումն ու վերապատրաստումն իրականացվում </w:t>
      </w:r>
      <w:r w:rsidR="00C3126E">
        <w:rPr>
          <w:rFonts w:ascii="GHEA Grapalat" w:hAnsi="GHEA Grapalat"/>
          <w:shd w:val="clear" w:color="auto" w:fill="FFFFFF"/>
          <w:lang w:val="af-ZA"/>
        </w:rPr>
        <w:t>են</w:t>
      </w:r>
      <w:r w:rsidRPr="000D6FFB">
        <w:rPr>
          <w:rFonts w:ascii="GHEA Grapalat" w:hAnsi="GHEA Grapalat"/>
          <w:shd w:val="clear" w:color="auto" w:fill="FFFFFF"/>
          <w:lang w:val="af-ZA"/>
        </w:rPr>
        <w:t xml:space="preserve"> լիցենզավորված ուսումնական հաստատություններում</w:t>
      </w:r>
      <w:r w:rsidR="00C3126E">
        <w:rPr>
          <w:rFonts w:ascii="GHEA Grapalat" w:hAnsi="GHEA Grapalat"/>
          <w:shd w:val="clear" w:color="auto" w:fill="FFFFFF"/>
          <w:lang w:val="af-ZA"/>
        </w:rPr>
        <w:t>։</w:t>
      </w:r>
      <w:r w:rsidRPr="000D6FFB">
        <w:rPr>
          <w:rFonts w:ascii="GHEA Grapalat" w:hAnsi="GHEA Grapalat"/>
          <w:shd w:val="clear" w:color="auto" w:fill="FFFFFF"/>
          <w:lang w:val="af-ZA"/>
        </w:rPr>
        <w:t>»։</w:t>
      </w:r>
    </w:p>
    <w:p w14:paraId="4A7E129E" w14:textId="77777777" w:rsidR="00C3126E" w:rsidRPr="000D6FFB" w:rsidRDefault="00C3126E" w:rsidP="00704D1C">
      <w:pPr>
        <w:spacing w:line="360" w:lineRule="auto"/>
        <w:ind w:left="-90" w:firstLine="540"/>
        <w:jc w:val="both"/>
        <w:rPr>
          <w:rFonts w:ascii="GHEA Grapalat" w:hAnsi="GHEA Grapalat"/>
          <w:shd w:val="clear" w:color="auto" w:fill="FFFFFF"/>
          <w:lang w:val="af-ZA"/>
        </w:rPr>
      </w:pPr>
    </w:p>
    <w:p w14:paraId="6B35D5AB" w14:textId="77777777" w:rsidR="00704D1C" w:rsidRDefault="00704D1C" w:rsidP="00704D1C">
      <w:pPr>
        <w:pStyle w:val="NormalWeb"/>
        <w:shd w:val="clear" w:color="auto" w:fill="FFFFFF"/>
        <w:spacing w:before="0" w:beforeAutospacing="0" w:after="0" w:afterAutospacing="0" w:line="360" w:lineRule="auto"/>
        <w:ind w:left="-90" w:firstLine="54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proofErr w:type="spellStart"/>
      <w:r w:rsidRPr="0079196C">
        <w:rPr>
          <w:rFonts w:ascii="GHEA Grapalat" w:hAnsi="GHEA Grapalat"/>
          <w:b/>
          <w:color w:val="000000"/>
          <w:lang w:val="en-US"/>
        </w:rPr>
        <w:t>Հոդված</w:t>
      </w:r>
      <w:proofErr w:type="spellEnd"/>
      <w:r w:rsidRPr="0079196C">
        <w:rPr>
          <w:rFonts w:ascii="GHEA Grapalat" w:hAnsi="GHEA Grapalat"/>
          <w:b/>
          <w:color w:val="000000"/>
          <w:lang w:val="af-ZA"/>
        </w:rPr>
        <w:t xml:space="preserve"> 4.</w:t>
      </w:r>
      <w:r w:rsidRPr="0079196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79196C">
        <w:rPr>
          <w:rFonts w:ascii="GHEA Grapalat" w:hAnsi="GHEA Grapalat"/>
          <w:color w:val="000000"/>
          <w:lang w:val="en-US"/>
        </w:rPr>
        <w:t>Օրենքի</w:t>
      </w:r>
      <w:proofErr w:type="spellEnd"/>
      <w:r w:rsidRPr="0079196C">
        <w:rPr>
          <w:rFonts w:ascii="GHEA Grapalat" w:hAnsi="GHEA Grapalat"/>
          <w:color w:val="000000"/>
          <w:lang w:val="af-ZA"/>
        </w:rPr>
        <w:t xml:space="preserve"> </w:t>
      </w:r>
      <w:r w:rsidRPr="0079196C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12-րդ </w:t>
      </w:r>
      <w:proofErr w:type="spellStart"/>
      <w:r w:rsidRPr="0079196C">
        <w:rPr>
          <w:rFonts w:ascii="GHEA Grapalat" w:hAnsi="GHEA Grapalat" w:cs="Sylfaen"/>
          <w:color w:val="000000"/>
          <w:shd w:val="clear" w:color="auto" w:fill="FFFFFF"/>
        </w:rPr>
        <w:t>հոդված</w:t>
      </w:r>
      <w:proofErr w:type="spellEnd"/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ի՝</w:t>
      </w:r>
    </w:p>
    <w:p w14:paraId="0B52E71A" w14:textId="797B6948" w:rsidR="00704D1C" w:rsidRPr="0079196C" w:rsidRDefault="00704D1C" w:rsidP="00704D1C">
      <w:pPr>
        <w:pStyle w:val="NormalWeb"/>
        <w:shd w:val="clear" w:color="auto" w:fill="FFFFFF"/>
        <w:spacing w:before="0" w:beforeAutospacing="0" w:after="0" w:afterAutospacing="0" w:line="360" w:lineRule="auto"/>
        <w:ind w:left="-90" w:firstLine="54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1</w:t>
      </w:r>
      <w:r w:rsidRPr="00956EDE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) </w:t>
      </w:r>
      <w:r w:rsidRPr="0079196C">
        <w:rPr>
          <w:rFonts w:ascii="GHEA Grapalat" w:hAnsi="GHEA Grapalat" w:cs="Sylfaen"/>
          <w:color w:val="000000"/>
          <w:shd w:val="clear" w:color="auto" w:fill="FFFFFF"/>
          <w:lang w:val="hy-AM"/>
        </w:rPr>
        <w:t>1-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ին</w:t>
      </w:r>
      <w:r w:rsidRPr="0079196C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մասը շարադրել </w:t>
      </w:r>
      <w:r w:rsidR="00EC54B2">
        <w:rPr>
          <w:rFonts w:ascii="GHEA Grapalat" w:hAnsi="GHEA Grapalat" w:cs="Sylfaen"/>
          <w:color w:val="000000"/>
          <w:shd w:val="clear" w:color="auto" w:fill="FFFFFF"/>
          <w:lang w:val="hy-AM"/>
        </w:rPr>
        <w:t>հետևյալ</w:t>
      </w:r>
      <w:r w:rsidRPr="0079196C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խմբագրությ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ամբ</w:t>
      </w:r>
      <w:r w:rsidRPr="0079196C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՝ </w:t>
      </w:r>
    </w:p>
    <w:p w14:paraId="06788C2B" w14:textId="609160CE" w:rsidR="00704D1C" w:rsidRPr="00AF5007" w:rsidRDefault="00704D1C" w:rsidP="00704D1C">
      <w:pPr>
        <w:pStyle w:val="NormalWeb"/>
        <w:shd w:val="clear" w:color="auto" w:fill="FFFFFF"/>
        <w:spacing w:before="0" w:beforeAutospacing="0" w:after="0" w:afterAutospacing="0" w:line="360" w:lineRule="auto"/>
        <w:ind w:left="-90" w:firstLine="540"/>
        <w:jc w:val="both"/>
        <w:rPr>
          <w:rFonts w:asciiTheme="minorHAnsi" w:eastAsia="Microsoft JhengHei" w:hAnsiTheme="minorHAnsi" w:cs="Microsoft JhengHei"/>
          <w:color w:val="000000"/>
          <w:shd w:val="clear" w:color="auto" w:fill="FFFFFF"/>
          <w:lang w:val="hy-AM"/>
        </w:rPr>
      </w:pPr>
      <w:r w:rsidRPr="00B21BB8">
        <w:rPr>
          <w:rFonts w:ascii="GHEA Grapalat" w:hAnsi="GHEA Grapalat" w:cs="Sylfaen"/>
          <w:color w:val="000000"/>
          <w:shd w:val="clear" w:color="auto" w:fill="FFFFFF"/>
          <w:lang w:val="hy-AM"/>
        </w:rPr>
        <w:t>«1</w:t>
      </w:r>
      <w:r w:rsidRPr="00B21BB8">
        <w:rPr>
          <w:rFonts w:ascii="Microsoft JhengHei" w:eastAsia="Microsoft JhengHei" w:hAnsi="Microsoft JhengHei" w:cs="Microsoft JhengHei"/>
          <w:color w:val="000000"/>
          <w:shd w:val="clear" w:color="auto" w:fill="FFFFFF"/>
          <w:lang w:val="hy-AM"/>
        </w:rPr>
        <w:t xml:space="preserve">․ </w:t>
      </w:r>
      <w:r w:rsidRPr="00B21BB8">
        <w:rPr>
          <w:rFonts w:ascii="GHEA Grapalat" w:hAnsi="GHEA Grapalat" w:cs="Sylfaen"/>
          <w:color w:val="000000"/>
          <w:shd w:val="clear" w:color="auto" w:fill="FFFFFF"/>
          <w:lang w:val="hy-AM"/>
        </w:rPr>
        <w:t>Արտադրական</w:t>
      </w:r>
      <w:r w:rsidRPr="00B21BB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B21BB8">
        <w:rPr>
          <w:rFonts w:ascii="GHEA Grapalat" w:hAnsi="GHEA Grapalat" w:cs="Sylfaen"/>
          <w:color w:val="000000"/>
          <w:shd w:val="clear" w:color="auto" w:fill="FFFFFF"/>
          <w:lang w:val="hy-AM"/>
        </w:rPr>
        <w:t>վտանգավոր</w:t>
      </w:r>
      <w:r w:rsidRPr="00B21BB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B21BB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օբյեկտները, </w:t>
      </w:r>
      <w:r w:rsidRPr="00B21BB8">
        <w:rPr>
          <w:rFonts w:ascii="GHEA Grapalat" w:hAnsi="GHEA Grapalat"/>
          <w:bCs/>
          <w:iCs/>
          <w:lang w:val="hy-AM"/>
        </w:rPr>
        <w:t>լիցենզավորված անձանց, սույն օրենքի 10-րդ հոդվածի 1-ին մասով սահմանված դեպքերը հաշվառելու</w:t>
      </w:r>
      <w:r w:rsidRPr="00B21BB8">
        <w:rPr>
          <w:rFonts w:ascii="GHEA Grapalat" w:hAnsi="GHEA Grapalat"/>
          <w:bCs/>
          <w:iCs/>
          <w:lang w:val="af-ZA"/>
        </w:rPr>
        <w:t xml:space="preserve">, </w:t>
      </w:r>
      <w:r w:rsidRPr="00B21BB8">
        <w:rPr>
          <w:rFonts w:ascii="GHEA Grapalat" w:hAnsi="GHEA Grapalat"/>
          <w:bCs/>
          <w:iCs/>
          <w:lang w:val="hy-AM"/>
        </w:rPr>
        <w:t>ինչպես նաև հատուկ</w:t>
      </w:r>
      <w:r w:rsidRPr="00B21BB8">
        <w:rPr>
          <w:rFonts w:ascii="GHEA Grapalat" w:hAnsi="GHEA Grapalat"/>
          <w:bCs/>
          <w:iCs/>
          <w:lang w:val="af-ZA"/>
        </w:rPr>
        <w:t xml:space="preserve"> </w:t>
      </w:r>
      <w:r w:rsidRPr="00B21BB8">
        <w:rPr>
          <w:rFonts w:ascii="GHEA Grapalat" w:hAnsi="GHEA Grapalat"/>
          <w:bCs/>
          <w:iCs/>
          <w:lang w:val="hy-AM"/>
        </w:rPr>
        <w:t>դեպքերում</w:t>
      </w:r>
      <w:r w:rsidRPr="00B21BB8">
        <w:rPr>
          <w:rFonts w:ascii="GHEA Grapalat" w:hAnsi="GHEA Grapalat"/>
          <w:bCs/>
          <w:iCs/>
          <w:lang w:val="af-ZA"/>
        </w:rPr>
        <w:t xml:space="preserve"> </w:t>
      </w:r>
      <w:r w:rsidRPr="00B21BB8">
        <w:rPr>
          <w:rFonts w:ascii="GHEA Grapalat" w:hAnsi="GHEA Grapalat"/>
          <w:bCs/>
          <w:iCs/>
          <w:lang w:val="hy-AM"/>
        </w:rPr>
        <w:t>լիազոր</w:t>
      </w:r>
      <w:r w:rsidRPr="00B21BB8">
        <w:rPr>
          <w:rFonts w:ascii="GHEA Grapalat" w:hAnsi="GHEA Grapalat"/>
          <w:bCs/>
          <w:iCs/>
          <w:lang w:val="af-ZA"/>
        </w:rPr>
        <w:t xml:space="preserve"> </w:t>
      </w:r>
      <w:r w:rsidRPr="00B21BB8">
        <w:rPr>
          <w:rFonts w:ascii="GHEA Grapalat" w:hAnsi="GHEA Grapalat"/>
          <w:bCs/>
          <w:iCs/>
          <w:lang w:val="hy-AM"/>
        </w:rPr>
        <w:t>մարմնի</w:t>
      </w:r>
      <w:r w:rsidRPr="00B21BB8">
        <w:rPr>
          <w:rFonts w:ascii="GHEA Grapalat" w:hAnsi="GHEA Grapalat"/>
          <w:bCs/>
          <w:iCs/>
          <w:lang w:val="af-ZA"/>
        </w:rPr>
        <w:t xml:space="preserve"> </w:t>
      </w:r>
      <w:r w:rsidRPr="00B21BB8">
        <w:rPr>
          <w:rFonts w:ascii="GHEA Grapalat" w:hAnsi="GHEA Grapalat"/>
          <w:bCs/>
          <w:iCs/>
          <w:lang w:val="hy-AM"/>
        </w:rPr>
        <w:t>կողմից</w:t>
      </w:r>
      <w:r w:rsidRPr="00B21BB8">
        <w:rPr>
          <w:rFonts w:ascii="GHEA Grapalat" w:hAnsi="GHEA Grapalat"/>
          <w:bCs/>
          <w:iCs/>
          <w:lang w:val="af-ZA"/>
        </w:rPr>
        <w:t xml:space="preserve"> </w:t>
      </w:r>
      <w:r w:rsidRPr="00B21BB8">
        <w:rPr>
          <w:rFonts w:ascii="GHEA Grapalat" w:hAnsi="GHEA Grapalat"/>
          <w:bCs/>
          <w:iCs/>
          <w:lang w:val="hy-AM"/>
        </w:rPr>
        <w:t>փորձագետ</w:t>
      </w:r>
      <w:r w:rsidRPr="00B21BB8">
        <w:rPr>
          <w:rFonts w:ascii="GHEA Grapalat" w:hAnsi="GHEA Grapalat"/>
          <w:bCs/>
          <w:iCs/>
          <w:lang w:val="af-ZA"/>
        </w:rPr>
        <w:t xml:space="preserve"> (</w:t>
      </w:r>
      <w:r w:rsidRPr="00B21BB8">
        <w:rPr>
          <w:rFonts w:ascii="GHEA Grapalat" w:hAnsi="GHEA Grapalat"/>
          <w:bCs/>
          <w:iCs/>
          <w:lang w:val="hy-AM"/>
        </w:rPr>
        <w:t>փորձագիտական</w:t>
      </w:r>
      <w:r w:rsidRPr="00B21BB8">
        <w:rPr>
          <w:rFonts w:ascii="GHEA Grapalat" w:hAnsi="GHEA Grapalat"/>
          <w:bCs/>
          <w:iCs/>
          <w:lang w:val="af-ZA"/>
        </w:rPr>
        <w:t xml:space="preserve"> </w:t>
      </w:r>
      <w:r w:rsidRPr="00B21BB8">
        <w:rPr>
          <w:rFonts w:ascii="GHEA Grapalat" w:hAnsi="GHEA Grapalat"/>
          <w:bCs/>
          <w:iCs/>
          <w:lang w:val="hy-AM"/>
        </w:rPr>
        <w:t>խումբ</w:t>
      </w:r>
      <w:r w:rsidRPr="00B21BB8">
        <w:rPr>
          <w:rFonts w:ascii="GHEA Grapalat" w:hAnsi="GHEA Grapalat"/>
          <w:bCs/>
          <w:iCs/>
          <w:lang w:val="af-ZA"/>
        </w:rPr>
        <w:t xml:space="preserve">) </w:t>
      </w:r>
      <w:r w:rsidRPr="00B21BB8">
        <w:rPr>
          <w:rFonts w:ascii="GHEA Grapalat" w:hAnsi="GHEA Grapalat"/>
          <w:bCs/>
          <w:iCs/>
          <w:lang w:val="hy-AM"/>
        </w:rPr>
        <w:t>նշանակելու</w:t>
      </w:r>
      <w:r w:rsidRPr="00B21BB8">
        <w:rPr>
          <w:rFonts w:ascii="GHEA Grapalat" w:hAnsi="GHEA Grapalat"/>
          <w:bCs/>
          <w:iCs/>
          <w:lang w:val="af-ZA"/>
        </w:rPr>
        <w:t xml:space="preserve"> </w:t>
      </w:r>
      <w:r w:rsidRPr="00B21BB8">
        <w:rPr>
          <w:rFonts w:ascii="GHEA Grapalat" w:hAnsi="GHEA Grapalat"/>
          <w:bCs/>
          <w:iCs/>
          <w:lang w:val="hy-AM"/>
        </w:rPr>
        <w:t>նպատակով</w:t>
      </w:r>
      <w:r w:rsidRPr="00B21BB8">
        <w:rPr>
          <w:rFonts w:ascii="GHEA Grapalat" w:hAnsi="GHEA Grapalat"/>
          <w:bCs/>
          <w:iCs/>
          <w:lang w:val="af-ZA"/>
        </w:rPr>
        <w:t xml:space="preserve"> </w:t>
      </w:r>
      <w:r w:rsidRPr="00B21BB8">
        <w:rPr>
          <w:rFonts w:ascii="GHEA Grapalat" w:hAnsi="GHEA Grapalat"/>
          <w:bCs/>
          <w:iCs/>
          <w:lang w:val="hy-AM"/>
        </w:rPr>
        <w:t>լիազոր</w:t>
      </w:r>
      <w:r w:rsidRPr="00B21BB8">
        <w:rPr>
          <w:rFonts w:ascii="GHEA Grapalat" w:hAnsi="GHEA Grapalat"/>
          <w:bCs/>
          <w:iCs/>
          <w:lang w:val="af-ZA"/>
        </w:rPr>
        <w:t xml:space="preserve"> </w:t>
      </w:r>
      <w:r w:rsidRPr="00B21BB8">
        <w:rPr>
          <w:rFonts w:ascii="GHEA Grapalat" w:hAnsi="GHEA Grapalat"/>
          <w:bCs/>
          <w:iCs/>
          <w:lang w:val="hy-AM"/>
        </w:rPr>
        <w:t>մարմինը</w:t>
      </w:r>
      <w:r w:rsidRPr="00B21BB8">
        <w:rPr>
          <w:rFonts w:ascii="GHEA Grapalat" w:hAnsi="GHEA Grapalat"/>
          <w:bCs/>
          <w:iCs/>
          <w:lang w:val="af-ZA"/>
        </w:rPr>
        <w:t xml:space="preserve"> </w:t>
      </w:r>
      <w:r w:rsidRPr="00B21BB8">
        <w:rPr>
          <w:rFonts w:ascii="GHEA Grapalat" w:hAnsi="GHEA Grapalat"/>
          <w:bCs/>
          <w:iCs/>
          <w:lang w:val="hy-AM"/>
        </w:rPr>
        <w:t>վարում</w:t>
      </w:r>
      <w:r w:rsidRPr="00B21BB8">
        <w:rPr>
          <w:rFonts w:ascii="GHEA Grapalat" w:hAnsi="GHEA Grapalat"/>
          <w:bCs/>
          <w:iCs/>
          <w:lang w:val="af-ZA"/>
        </w:rPr>
        <w:t xml:space="preserve"> </w:t>
      </w:r>
      <w:r w:rsidRPr="00B21BB8">
        <w:rPr>
          <w:rFonts w:ascii="GHEA Grapalat" w:hAnsi="GHEA Grapalat"/>
          <w:bCs/>
          <w:iCs/>
          <w:lang w:val="hy-AM"/>
        </w:rPr>
        <w:t>է</w:t>
      </w:r>
      <w:r w:rsidRPr="00B21BB8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B21BB8">
        <w:rPr>
          <w:rFonts w:ascii="GHEA Grapalat" w:hAnsi="GHEA Grapalat"/>
          <w:color w:val="000000"/>
          <w:lang w:val="hy-AM"/>
        </w:rPr>
        <w:t>արտադրական</w:t>
      </w:r>
      <w:r w:rsidRPr="00B21BB8">
        <w:rPr>
          <w:rFonts w:ascii="GHEA Grapalat" w:hAnsi="GHEA Grapalat"/>
          <w:color w:val="000000"/>
          <w:lang w:val="af-ZA"/>
        </w:rPr>
        <w:t xml:space="preserve"> </w:t>
      </w:r>
      <w:r w:rsidRPr="00B21BB8">
        <w:rPr>
          <w:rFonts w:ascii="GHEA Grapalat" w:hAnsi="GHEA Grapalat"/>
          <w:color w:val="000000"/>
          <w:lang w:val="hy-AM"/>
        </w:rPr>
        <w:t>վտանգավոր</w:t>
      </w:r>
      <w:r w:rsidRPr="00B21BB8">
        <w:rPr>
          <w:rFonts w:ascii="GHEA Grapalat" w:hAnsi="GHEA Grapalat"/>
          <w:color w:val="000000"/>
          <w:lang w:val="af-ZA"/>
        </w:rPr>
        <w:t xml:space="preserve"> </w:t>
      </w:r>
      <w:r w:rsidRPr="00B21BB8">
        <w:rPr>
          <w:rFonts w:ascii="GHEA Grapalat" w:hAnsi="GHEA Grapalat"/>
          <w:color w:val="000000"/>
          <w:lang w:val="hy-AM"/>
        </w:rPr>
        <w:t>օբյեկտների</w:t>
      </w:r>
      <w:r w:rsidRPr="00B21BB8">
        <w:rPr>
          <w:rFonts w:ascii="GHEA Grapalat" w:hAnsi="GHEA Grapalat"/>
          <w:color w:val="000000"/>
          <w:lang w:val="af-ZA"/>
        </w:rPr>
        <w:t xml:space="preserve"> էլեկտրոնային ռեեստր (այսուհետ՝ Ռեեստր)</w:t>
      </w:r>
      <w:r w:rsidRPr="00B21BB8">
        <w:rPr>
          <w:rFonts w:ascii="GHEA Grapalat" w:hAnsi="GHEA Grapalat"/>
          <w:bCs/>
          <w:iCs/>
          <w:lang w:val="af-ZA"/>
        </w:rPr>
        <w:t>:</w:t>
      </w:r>
      <w:r w:rsidRPr="00B21BB8">
        <w:rPr>
          <w:rFonts w:ascii="GHEA Grapalat" w:hAnsi="GHEA Grapalat" w:cs="Sylfaen"/>
          <w:color w:val="000000"/>
          <w:shd w:val="clear" w:color="auto" w:fill="FFFFFF"/>
          <w:lang w:val="hy-AM"/>
        </w:rPr>
        <w:t>»</w:t>
      </w:r>
      <w:r w:rsidR="00AF5007">
        <w:rPr>
          <w:rFonts w:asciiTheme="minorHAnsi" w:eastAsia="Microsoft JhengHei" w:hAnsiTheme="minorHAnsi" w:cs="Microsoft JhengHei"/>
          <w:color w:val="000000"/>
          <w:shd w:val="clear" w:color="auto" w:fill="FFFFFF"/>
          <w:lang w:val="hy-AM"/>
        </w:rPr>
        <w:t>․</w:t>
      </w:r>
    </w:p>
    <w:p w14:paraId="59A5F82E" w14:textId="28E58D54" w:rsidR="00704D1C" w:rsidRPr="00BC21BD" w:rsidRDefault="00704D1C" w:rsidP="00704D1C">
      <w:pPr>
        <w:pStyle w:val="NormalWeb"/>
        <w:shd w:val="clear" w:color="auto" w:fill="FFFFFF"/>
        <w:spacing w:before="0" w:beforeAutospacing="0" w:after="0" w:afterAutospacing="0" w:line="360" w:lineRule="auto"/>
        <w:ind w:left="-90" w:firstLine="540"/>
        <w:jc w:val="both"/>
        <w:rPr>
          <w:rFonts w:asciiTheme="minorHAnsi" w:eastAsia="Microsoft JhengHei" w:hAnsiTheme="minorHAnsi" w:cs="Microsoft JhengHei"/>
          <w:color w:val="000000"/>
          <w:shd w:val="clear" w:color="auto" w:fill="FFFFFF"/>
          <w:lang w:val="hy-AM"/>
        </w:rPr>
      </w:pPr>
      <w:r w:rsidRPr="000D6FFB">
        <w:rPr>
          <w:rFonts w:ascii="GHEA Grapalat" w:hAnsi="GHEA Grapalat" w:cs="Sylfaen"/>
          <w:color w:val="000000"/>
          <w:shd w:val="clear" w:color="auto" w:fill="FFFFFF"/>
          <w:lang w:val="hy-AM"/>
        </w:rPr>
        <w:t>2)</w:t>
      </w:r>
      <w:r w:rsidRPr="000D6FFB">
        <w:rPr>
          <w:rFonts w:ascii="GHEA Grapalat" w:eastAsia="Microsoft JhengHei" w:hAnsi="GHEA Grapalat" w:cs="Microsoft JhengHei"/>
          <w:color w:val="000000"/>
          <w:shd w:val="clear" w:color="auto" w:fill="FFFFFF"/>
          <w:lang w:val="hy-AM"/>
        </w:rPr>
        <w:t xml:space="preserve"> </w:t>
      </w:r>
      <w:r w:rsidRPr="000D6FFB">
        <w:rPr>
          <w:rFonts w:ascii="GHEA Grapalat" w:hAnsi="GHEA Grapalat" w:cs="Sylfaen"/>
          <w:color w:val="000000"/>
          <w:shd w:val="clear" w:color="auto" w:fill="FFFFFF"/>
          <w:lang w:val="hy-AM"/>
        </w:rPr>
        <w:t>2-րդ մասն ուժը կորցրած ճանաչել</w:t>
      </w:r>
      <w:r w:rsidR="00BC21BD">
        <w:rPr>
          <w:rFonts w:asciiTheme="minorHAnsi" w:eastAsia="Microsoft JhengHei" w:hAnsiTheme="minorHAnsi" w:cs="Microsoft JhengHei"/>
          <w:color w:val="000000"/>
          <w:shd w:val="clear" w:color="auto" w:fill="FFFFFF"/>
          <w:lang w:val="hy-AM"/>
        </w:rPr>
        <w:t>․</w:t>
      </w:r>
    </w:p>
    <w:p w14:paraId="3A6B9428" w14:textId="77777777" w:rsidR="00A910ED" w:rsidRDefault="00704D1C" w:rsidP="00704D1C">
      <w:pPr>
        <w:pStyle w:val="NormalWeb"/>
        <w:shd w:val="clear" w:color="auto" w:fill="FFFFFF"/>
        <w:spacing w:before="0" w:beforeAutospacing="0" w:after="0" w:afterAutospacing="0" w:line="360" w:lineRule="auto"/>
        <w:ind w:left="-90" w:firstLine="54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0D6FFB">
        <w:rPr>
          <w:rFonts w:ascii="GHEA Grapalat" w:hAnsi="GHEA Grapalat"/>
          <w:color w:val="000000"/>
          <w:lang w:val="hy-AM"/>
        </w:rPr>
        <w:t>3)</w:t>
      </w:r>
      <w:r w:rsidRPr="000D6FFB">
        <w:rPr>
          <w:rFonts w:ascii="GHEA Grapalat" w:eastAsia="Microsoft JhengHei" w:hAnsi="GHEA Grapalat" w:cs="Microsoft JhengHei"/>
          <w:color w:val="000000"/>
          <w:lang w:val="hy-AM"/>
        </w:rPr>
        <w:t xml:space="preserve"> </w:t>
      </w:r>
      <w:r w:rsidRPr="000D6FFB">
        <w:rPr>
          <w:rFonts w:ascii="GHEA Grapalat" w:hAnsi="GHEA Grapalat" w:cs="Sylfaen"/>
          <w:color w:val="000000"/>
          <w:shd w:val="clear" w:color="auto" w:fill="FFFFFF"/>
          <w:lang w:val="hy-AM"/>
        </w:rPr>
        <w:t>3-րդ մաս</w:t>
      </w:r>
      <w:r w:rsidR="00A910ED">
        <w:rPr>
          <w:rFonts w:ascii="GHEA Grapalat" w:hAnsi="GHEA Grapalat" w:cs="Sylfaen"/>
          <w:color w:val="000000"/>
          <w:shd w:val="clear" w:color="auto" w:fill="FFFFFF"/>
          <w:lang w:val="hy-AM"/>
        </w:rPr>
        <w:t>ում՝</w:t>
      </w:r>
      <w:r w:rsidRPr="000D6FFB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</w:p>
    <w:p w14:paraId="73545EF7" w14:textId="5BEA5229" w:rsidR="00A910ED" w:rsidRPr="00A910ED" w:rsidRDefault="00A910ED" w:rsidP="00704D1C">
      <w:pPr>
        <w:pStyle w:val="NormalWeb"/>
        <w:shd w:val="clear" w:color="auto" w:fill="FFFFFF"/>
        <w:spacing w:before="0" w:beforeAutospacing="0" w:after="0" w:afterAutospacing="0" w:line="360" w:lineRule="auto"/>
        <w:ind w:left="-90" w:firstLine="54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ա</w:t>
      </w:r>
      <w:r>
        <w:rPr>
          <w:rFonts w:asciiTheme="minorHAnsi" w:eastAsia="Microsoft JhengHei" w:hAnsiTheme="minorHAnsi" w:cs="Microsoft JhengHei"/>
          <w:color w:val="000000"/>
          <w:shd w:val="clear" w:color="auto" w:fill="FFFFFF"/>
          <w:lang w:val="hy-AM"/>
        </w:rPr>
        <w:t xml:space="preserve">․ </w:t>
      </w:r>
      <w:r w:rsidRPr="00A910ED">
        <w:rPr>
          <w:rFonts w:ascii="GHEA Grapalat" w:eastAsia="Microsoft JhengHei" w:hAnsi="GHEA Grapalat" w:cs="Microsoft JhengHei"/>
          <w:color w:val="000000"/>
          <w:shd w:val="clear" w:color="auto" w:fill="FFFFFF"/>
          <w:lang w:val="hy-AM"/>
        </w:rPr>
        <w:t>«է)»</w:t>
      </w:r>
      <w:r>
        <w:rPr>
          <w:rFonts w:ascii="GHEA Grapalat" w:eastAsia="Microsoft JhengHei" w:hAnsi="GHEA Grapalat" w:cs="Microsoft JhengHei"/>
          <w:color w:val="000000"/>
          <w:shd w:val="clear" w:color="auto" w:fill="FFFFFF"/>
          <w:lang w:val="hy-AM"/>
        </w:rPr>
        <w:t xml:space="preserve"> կետում «։» կետադրական նշանաը փոխարինել «</w:t>
      </w:r>
      <w:r>
        <w:rPr>
          <w:rFonts w:asciiTheme="minorHAnsi" w:eastAsia="Microsoft JhengHei" w:hAnsiTheme="minorHAnsi" w:cs="Microsoft JhengHei"/>
          <w:color w:val="000000"/>
          <w:shd w:val="clear" w:color="auto" w:fill="FFFFFF"/>
          <w:lang w:val="hy-AM"/>
        </w:rPr>
        <w:t>․</w:t>
      </w:r>
      <w:r>
        <w:rPr>
          <w:rFonts w:ascii="GHEA Grapalat" w:eastAsia="Microsoft JhengHei" w:hAnsi="GHEA Grapalat" w:cs="Microsoft JhengHei"/>
          <w:color w:val="000000"/>
          <w:shd w:val="clear" w:color="auto" w:fill="FFFFFF"/>
          <w:lang w:val="hy-AM"/>
        </w:rPr>
        <w:t>» կետադրական նշանով</w:t>
      </w:r>
      <w:r>
        <w:rPr>
          <w:rFonts w:asciiTheme="minorHAnsi" w:eastAsia="Microsoft JhengHei" w:hAnsiTheme="minorHAnsi" w:cs="Microsoft JhengHei"/>
          <w:color w:val="000000"/>
          <w:shd w:val="clear" w:color="auto" w:fill="FFFFFF"/>
          <w:lang w:val="hy-AM"/>
        </w:rPr>
        <w:t>․</w:t>
      </w:r>
    </w:p>
    <w:p w14:paraId="4F2EDD25" w14:textId="5659BAEF" w:rsidR="00704D1C" w:rsidRPr="00956EDE" w:rsidRDefault="00A910ED" w:rsidP="00704D1C">
      <w:pPr>
        <w:pStyle w:val="NormalWeb"/>
        <w:shd w:val="clear" w:color="auto" w:fill="FFFFFF"/>
        <w:spacing w:before="0" w:beforeAutospacing="0" w:after="0" w:afterAutospacing="0" w:line="360" w:lineRule="auto"/>
        <w:ind w:left="-90" w:firstLine="54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բ</w:t>
      </w:r>
      <w:r>
        <w:rPr>
          <w:rFonts w:asciiTheme="minorHAnsi" w:eastAsia="Microsoft JhengHei" w:hAnsiTheme="minorHAnsi" w:cs="Microsoft JhengHei"/>
          <w:color w:val="000000"/>
          <w:shd w:val="clear" w:color="auto" w:fill="FFFFFF"/>
          <w:lang w:val="hy-AM"/>
        </w:rPr>
        <w:t xml:space="preserve">․ </w:t>
      </w:r>
      <w:r w:rsidR="00704D1C" w:rsidRPr="000D6FFB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լրացնել </w:t>
      </w:r>
      <w:r w:rsidR="00DD5A97">
        <w:rPr>
          <w:rFonts w:ascii="GHEA Grapalat" w:hAnsi="GHEA Grapalat" w:cs="Sylfaen"/>
          <w:color w:val="000000"/>
          <w:shd w:val="clear" w:color="auto" w:fill="FFFFFF"/>
          <w:lang w:val="hy-AM"/>
        </w:rPr>
        <w:t>«</w:t>
      </w:r>
      <w:r w:rsidR="00704D1C" w:rsidRPr="000D6FFB">
        <w:rPr>
          <w:rFonts w:ascii="GHEA Grapalat" w:hAnsi="GHEA Grapalat" w:cs="Sylfaen"/>
          <w:color w:val="000000"/>
          <w:shd w:val="clear" w:color="auto" w:fill="FFFFFF"/>
          <w:lang w:val="hy-AM"/>
        </w:rPr>
        <w:t>ը</w:t>
      </w:r>
      <w:r w:rsidR="00704D1C" w:rsidRPr="000D6FFB">
        <w:rPr>
          <w:rFonts w:ascii="GHEA Grapalat" w:eastAsia="Microsoft JhengHei" w:hAnsi="GHEA Grapalat" w:cs="Microsoft JhengHei"/>
          <w:color w:val="000000"/>
          <w:shd w:val="clear" w:color="auto" w:fill="FFFFFF"/>
          <w:lang w:val="hy-AM"/>
        </w:rPr>
        <w:t>)</w:t>
      </w:r>
      <w:r w:rsidR="00DD5A97">
        <w:rPr>
          <w:rFonts w:ascii="GHEA Grapalat" w:eastAsia="Microsoft JhengHei" w:hAnsi="GHEA Grapalat" w:cs="Microsoft JhengHei"/>
          <w:color w:val="000000"/>
          <w:shd w:val="clear" w:color="auto" w:fill="FFFFFF"/>
          <w:lang w:val="hy-AM"/>
        </w:rPr>
        <w:t>»</w:t>
      </w:r>
      <w:r w:rsidR="00704D1C" w:rsidRPr="000D6FFB">
        <w:rPr>
          <w:rFonts w:ascii="GHEA Grapalat" w:eastAsia="Microsoft JhengHei" w:hAnsi="GHEA Grapalat" w:cs="Microsoft JhengHei"/>
          <w:color w:val="000000"/>
          <w:shd w:val="clear" w:color="auto" w:fill="FFFFFF"/>
          <w:lang w:val="hy-AM"/>
        </w:rPr>
        <w:t xml:space="preserve"> և </w:t>
      </w:r>
      <w:r w:rsidR="00DD5A97">
        <w:rPr>
          <w:rFonts w:ascii="GHEA Grapalat" w:eastAsia="Microsoft JhengHei" w:hAnsi="GHEA Grapalat" w:cs="Microsoft JhengHei"/>
          <w:color w:val="000000"/>
          <w:shd w:val="clear" w:color="auto" w:fill="FFFFFF"/>
          <w:lang w:val="hy-AM"/>
        </w:rPr>
        <w:t>«</w:t>
      </w:r>
      <w:r w:rsidR="00704D1C" w:rsidRPr="000D6FFB">
        <w:rPr>
          <w:rFonts w:ascii="GHEA Grapalat" w:hAnsi="GHEA Grapalat" w:cs="Sylfaen"/>
          <w:color w:val="000000"/>
          <w:shd w:val="clear" w:color="auto" w:fill="FFFFFF"/>
          <w:lang w:val="hy-AM"/>
        </w:rPr>
        <w:t>թ</w:t>
      </w:r>
      <w:r w:rsidR="00704D1C" w:rsidRPr="000D6FFB">
        <w:rPr>
          <w:rFonts w:ascii="GHEA Grapalat" w:eastAsia="Microsoft JhengHei" w:hAnsi="GHEA Grapalat" w:cs="Microsoft JhengHei"/>
          <w:color w:val="000000"/>
          <w:shd w:val="clear" w:color="auto" w:fill="FFFFFF"/>
          <w:lang w:val="hy-AM"/>
        </w:rPr>
        <w:t>)</w:t>
      </w:r>
      <w:r w:rsidR="00DD5A97">
        <w:rPr>
          <w:rFonts w:ascii="GHEA Grapalat" w:eastAsia="Microsoft JhengHei" w:hAnsi="GHEA Grapalat" w:cs="Microsoft JhengHei"/>
          <w:color w:val="000000"/>
          <w:shd w:val="clear" w:color="auto" w:fill="FFFFFF"/>
          <w:lang w:val="hy-AM"/>
        </w:rPr>
        <w:t>»</w:t>
      </w:r>
      <w:r w:rsidR="00704D1C" w:rsidRPr="000D6FFB">
        <w:rPr>
          <w:rFonts w:ascii="GHEA Grapalat" w:eastAsia="Microsoft JhengHei" w:hAnsi="GHEA Grapalat" w:cs="Microsoft JhengHei"/>
          <w:color w:val="000000"/>
          <w:shd w:val="clear" w:color="auto" w:fill="FFFFFF"/>
          <w:lang w:val="hy-AM"/>
        </w:rPr>
        <w:t xml:space="preserve"> </w:t>
      </w:r>
      <w:r w:rsidR="00704D1C" w:rsidRPr="000D6FFB">
        <w:rPr>
          <w:rFonts w:ascii="GHEA Grapalat" w:hAnsi="GHEA Grapalat" w:cs="Sylfaen"/>
          <w:color w:val="000000"/>
          <w:shd w:val="clear" w:color="auto" w:fill="FFFFFF"/>
          <w:lang w:val="hy-AM"/>
        </w:rPr>
        <w:t>կետեր</w:t>
      </w:r>
      <w:r w:rsidR="00DD5A97">
        <w:rPr>
          <w:rFonts w:ascii="GHEA Grapalat" w:hAnsi="GHEA Grapalat" w:cs="Sylfaen"/>
          <w:color w:val="000000"/>
          <w:shd w:val="clear" w:color="auto" w:fill="FFFFFF"/>
          <w:lang w:val="hy-AM"/>
        </w:rPr>
        <w:t>՝</w:t>
      </w:r>
      <w:r w:rsidR="00704D1C" w:rsidRPr="000D6FFB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հետևյալ բովանդակությամբ՝</w:t>
      </w:r>
      <w:r w:rsidR="00704D1C" w:rsidRPr="00956EDE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</w:p>
    <w:p w14:paraId="53E6A583" w14:textId="2BDEB879" w:rsidR="00704D1C" w:rsidRPr="0059658A" w:rsidRDefault="00704D1C" w:rsidP="00704D1C">
      <w:pPr>
        <w:pStyle w:val="NormalWeb"/>
        <w:shd w:val="clear" w:color="auto" w:fill="FFFFFF"/>
        <w:spacing w:before="0" w:beforeAutospacing="0" w:after="0" w:afterAutospacing="0" w:line="360" w:lineRule="auto"/>
        <w:ind w:left="-90" w:firstLine="540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79196C">
        <w:rPr>
          <w:rFonts w:ascii="GHEA Grapalat" w:hAnsi="GHEA Grapalat" w:cs="Sylfaen"/>
          <w:color w:val="000000"/>
          <w:shd w:val="clear" w:color="auto" w:fill="FFFFFF"/>
          <w:lang w:val="hy-AM"/>
        </w:rPr>
        <w:lastRenderedPageBreak/>
        <w:t>«ը</w:t>
      </w:r>
      <w:r w:rsidRPr="0079196C">
        <w:rPr>
          <w:rFonts w:ascii="Microsoft JhengHei" w:eastAsia="Microsoft JhengHei" w:hAnsi="Microsoft JhengHei" w:cs="Microsoft JhengHei" w:hint="eastAsia"/>
          <w:color w:val="000000"/>
          <w:shd w:val="clear" w:color="auto" w:fill="FFFFFF"/>
          <w:lang w:val="hy-AM"/>
        </w:rPr>
        <w:t>)</w:t>
      </w:r>
      <w:r w:rsidRPr="0079196C">
        <w:rPr>
          <w:rFonts w:ascii="Microsoft JhengHei" w:eastAsia="Microsoft JhengHei" w:hAnsi="Microsoft JhengHei" w:cs="Microsoft JhengHei"/>
          <w:color w:val="000000"/>
          <w:shd w:val="clear" w:color="auto" w:fill="FFFFFF"/>
          <w:lang w:val="hy-AM"/>
        </w:rPr>
        <w:t xml:space="preserve"> </w:t>
      </w:r>
      <w:r w:rsidRPr="0079196C">
        <w:rPr>
          <w:rFonts w:ascii="GHEA Grapalat" w:hAnsi="GHEA Grapalat"/>
          <w:bCs/>
          <w:iCs/>
          <w:lang w:val="hy-AM"/>
        </w:rPr>
        <w:t xml:space="preserve">լիցենզավորված անձի անվանումը (անհատ ձեռնարկատիրոջ </w:t>
      </w:r>
      <w:r w:rsidR="0059658A">
        <w:rPr>
          <w:rFonts w:ascii="GHEA Grapalat" w:hAnsi="GHEA Grapalat"/>
          <w:bCs/>
          <w:iCs/>
          <w:lang w:val="hy-AM"/>
        </w:rPr>
        <w:t xml:space="preserve">դեպքում՝ </w:t>
      </w:r>
      <w:r w:rsidR="0059658A" w:rsidRPr="0079196C">
        <w:rPr>
          <w:rFonts w:ascii="GHEA Grapalat" w:hAnsi="GHEA Grapalat"/>
          <w:bCs/>
          <w:iCs/>
          <w:lang w:val="hy-AM"/>
        </w:rPr>
        <w:t>անունը</w:t>
      </w:r>
      <w:r w:rsidRPr="0079196C">
        <w:rPr>
          <w:rFonts w:ascii="GHEA Grapalat" w:hAnsi="GHEA Grapalat"/>
          <w:bCs/>
          <w:iCs/>
          <w:lang w:val="hy-AM"/>
        </w:rPr>
        <w:t>), պետական գրանցման</w:t>
      </w:r>
      <w:r>
        <w:rPr>
          <w:rFonts w:ascii="GHEA Grapalat" w:hAnsi="GHEA Grapalat"/>
          <w:bCs/>
          <w:iCs/>
          <w:lang w:val="hy-AM"/>
        </w:rPr>
        <w:t>, որակավորման տվյալները</w:t>
      </w:r>
      <w:r w:rsidRPr="0079196C">
        <w:rPr>
          <w:rFonts w:ascii="GHEA Grapalat" w:hAnsi="GHEA Grapalat"/>
          <w:bCs/>
          <w:iCs/>
          <w:lang w:val="hy-AM"/>
        </w:rPr>
        <w:t xml:space="preserve"> և հատուկ</w:t>
      </w:r>
      <w:r w:rsidRPr="0079196C">
        <w:rPr>
          <w:rFonts w:ascii="GHEA Grapalat" w:hAnsi="GHEA Grapalat"/>
          <w:bCs/>
          <w:iCs/>
          <w:lang w:val="af-ZA"/>
        </w:rPr>
        <w:t xml:space="preserve"> </w:t>
      </w:r>
      <w:r w:rsidRPr="0079196C">
        <w:rPr>
          <w:rFonts w:ascii="GHEA Grapalat" w:hAnsi="GHEA Grapalat"/>
          <w:bCs/>
          <w:iCs/>
          <w:lang w:val="hy-AM"/>
        </w:rPr>
        <w:t>դեպքերում</w:t>
      </w:r>
      <w:r w:rsidRPr="0079196C">
        <w:rPr>
          <w:rFonts w:ascii="GHEA Grapalat" w:hAnsi="GHEA Grapalat"/>
          <w:bCs/>
          <w:iCs/>
          <w:lang w:val="af-ZA"/>
        </w:rPr>
        <w:t xml:space="preserve"> </w:t>
      </w:r>
      <w:r w:rsidRPr="0079196C">
        <w:rPr>
          <w:rFonts w:ascii="GHEA Grapalat" w:hAnsi="GHEA Grapalat"/>
          <w:bCs/>
          <w:iCs/>
          <w:lang w:val="hy-AM"/>
        </w:rPr>
        <w:t>լիազոր</w:t>
      </w:r>
      <w:r w:rsidRPr="0079196C">
        <w:rPr>
          <w:rFonts w:ascii="GHEA Grapalat" w:hAnsi="GHEA Grapalat"/>
          <w:bCs/>
          <w:iCs/>
          <w:lang w:val="af-ZA"/>
        </w:rPr>
        <w:t xml:space="preserve"> </w:t>
      </w:r>
      <w:r w:rsidRPr="0079196C">
        <w:rPr>
          <w:rFonts w:ascii="GHEA Grapalat" w:hAnsi="GHEA Grapalat"/>
          <w:bCs/>
          <w:iCs/>
          <w:lang w:val="hy-AM"/>
        </w:rPr>
        <w:t>մարմնի</w:t>
      </w:r>
      <w:r w:rsidRPr="0079196C">
        <w:rPr>
          <w:rFonts w:ascii="GHEA Grapalat" w:hAnsi="GHEA Grapalat"/>
          <w:bCs/>
          <w:iCs/>
          <w:lang w:val="af-ZA"/>
        </w:rPr>
        <w:t xml:space="preserve"> </w:t>
      </w:r>
      <w:r w:rsidRPr="0079196C">
        <w:rPr>
          <w:rFonts w:ascii="GHEA Grapalat" w:hAnsi="GHEA Grapalat"/>
          <w:bCs/>
          <w:iCs/>
          <w:lang w:val="hy-AM"/>
        </w:rPr>
        <w:t>կողմից</w:t>
      </w:r>
      <w:r w:rsidRPr="0079196C">
        <w:rPr>
          <w:rFonts w:ascii="GHEA Grapalat" w:hAnsi="GHEA Grapalat"/>
          <w:bCs/>
          <w:iCs/>
          <w:lang w:val="af-ZA"/>
        </w:rPr>
        <w:t xml:space="preserve"> նշանակված </w:t>
      </w:r>
      <w:r w:rsidRPr="0079196C">
        <w:rPr>
          <w:rFonts w:ascii="GHEA Grapalat" w:hAnsi="GHEA Grapalat"/>
          <w:bCs/>
          <w:iCs/>
          <w:lang w:val="hy-AM"/>
        </w:rPr>
        <w:t>փորձագետը</w:t>
      </w:r>
      <w:r w:rsidRPr="0079196C">
        <w:rPr>
          <w:rFonts w:ascii="GHEA Grapalat" w:hAnsi="GHEA Grapalat"/>
          <w:bCs/>
          <w:iCs/>
          <w:lang w:val="af-ZA"/>
        </w:rPr>
        <w:t xml:space="preserve"> (</w:t>
      </w:r>
      <w:r w:rsidRPr="0079196C">
        <w:rPr>
          <w:rFonts w:ascii="GHEA Grapalat" w:hAnsi="GHEA Grapalat"/>
          <w:bCs/>
          <w:iCs/>
          <w:lang w:val="hy-AM"/>
        </w:rPr>
        <w:t>փորձագիտական</w:t>
      </w:r>
      <w:r w:rsidRPr="0079196C">
        <w:rPr>
          <w:rFonts w:ascii="GHEA Grapalat" w:hAnsi="GHEA Grapalat"/>
          <w:bCs/>
          <w:iCs/>
          <w:lang w:val="af-ZA"/>
        </w:rPr>
        <w:t xml:space="preserve"> </w:t>
      </w:r>
      <w:r w:rsidRPr="0079196C">
        <w:rPr>
          <w:rFonts w:ascii="GHEA Grapalat" w:hAnsi="GHEA Grapalat"/>
          <w:bCs/>
          <w:iCs/>
          <w:lang w:val="hy-AM"/>
        </w:rPr>
        <w:t>խումբը</w:t>
      </w:r>
      <w:r w:rsidRPr="0079196C">
        <w:rPr>
          <w:rFonts w:ascii="GHEA Grapalat" w:hAnsi="GHEA Grapalat"/>
          <w:bCs/>
          <w:iCs/>
          <w:lang w:val="af-ZA"/>
        </w:rPr>
        <w:t>)</w:t>
      </w:r>
      <w:r w:rsidR="0059658A">
        <w:rPr>
          <w:rFonts w:asciiTheme="minorHAnsi" w:eastAsia="Microsoft JhengHei" w:hAnsiTheme="minorHAnsi" w:cs="Microsoft JhengHei"/>
          <w:color w:val="000000"/>
          <w:shd w:val="clear" w:color="auto" w:fill="FFFFFF"/>
          <w:lang w:val="hy-AM"/>
        </w:rPr>
        <w:t>․</w:t>
      </w:r>
    </w:p>
    <w:p w14:paraId="526880F5" w14:textId="00A0541A" w:rsidR="00704D1C" w:rsidRDefault="00704D1C" w:rsidP="00704D1C">
      <w:pPr>
        <w:pStyle w:val="NormalWeb"/>
        <w:shd w:val="clear" w:color="auto" w:fill="FFFFFF"/>
        <w:spacing w:before="0" w:beforeAutospacing="0" w:after="0" w:afterAutospacing="0" w:line="360" w:lineRule="auto"/>
        <w:ind w:left="-90" w:firstLine="54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79196C">
        <w:rPr>
          <w:rFonts w:ascii="GHEA Grapalat" w:hAnsi="GHEA Grapalat" w:cs="Sylfaen"/>
          <w:color w:val="000000"/>
          <w:shd w:val="clear" w:color="auto" w:fill="FFFFFF"/>
          <w:lang w:val="hy-AM"/>
        </w:rPr>
        <w:t>թ</w:t>
      </w:r>
      <w:r w:rsidRPr="0079196C">
        <w:rPr>
          <w:rFonts w:ascii="Microsoft JhengHei" w:eastAsia="Microsoft JhengHei" w:hAnsi="Microsoft JhengHei" w:cs="Microsoft JhengHei" w:hint="eastAsia"/>
          <w:color w:val="000000"/>
          <w:shd w:val="clear" w:color="auto" w:fill="FFFFFF"/>
          <w:lang w:val="hy-AM"/>
        </w:rPr>
        <w:t>)</w:t>
      </w:r>
      <w:r w:rsidRPr="0079196C">
        <w:rPr>
          <w:rFonts w:ascii="Microsoft JhengHei" w:eastAsia="Microsoft JhengHei" w:hAnsi="Microsoft JhengHei" w:cs="Microsoft JhengHei"/>
          <w:color w:val="000000"/>
          <w:shd w:val="clear" w:color="auto" w:fill="FFFFFF"/>
          <w:lang w:val="hy-AM"/>
        </w:rPr>
        <w:t xml:space="preserve"> </w:t>
      </w:r>
      <w:r w:rsidRPr="0079196C">
        <w:rPr>
          <w:rFonts w:ascii="GHEA Grapalat" w:hAnsi="GHEA Grapalat" w:cs="Sylfaen"/>
          <w:lang w:val="hy-AM"/>
        </w:rPr>
        <w:t>տեխնածին</w:t>
      </w:r>
      <w:r w:rsidRPr="0079196C">
        <w:rPr>
          <w:rFonts w:ascii="GHEA Grapalat" w:hAnsi="GHEA Grapalat"/>
          <w:lang w:val="af-ZA"/>
        </w:rPr>
        <w:t xml:space="preserve"> </w:t>
      </w:r>
      <w:r w:rsidRPr="0079196C">
        <w:rPr>
          <w:rFonts w:ascii="GHEA Grapalat" w:hAnsi="GHEA Grapalat" w:cs="Sylfaen"/>
          <w:lang w:val="hy-AM"/>
        </w:rPr>
        <w:t>վթարների</w:t>
      </w:r>
      <w:r w:rsidRPr="0079196C">
        <w:rPr>
          <w:rFonts w:ascii="GHEA Grapalat" w:hAnsi="GHEA Grapalat"/>
          <w:lang w:val="af-ZA"/>
        </w:rPr>
        <w:t xml:space="preserve">, </w:t>
      </w:r>
      <w:r w:rsidRPr="0079196C">
        <w:rPr>
          <w:rFonts w:ascii="GHEA Grapalat" w:hAnsi="GHEA Grapalat" w:cs="Sylfaen"/>
          <w:lang w:val="hy-AM"/>
        </w:rPr>
        <w:t>մահացու</w:t>
      </w:r>
      <w:r w:rsidRPr="0079196C">
        <w:rPr>
          <w:rFonts w:ascii="GHEA Grapalat" w:hAnsi="GHEA Grapalat"/>
          <w:lang w:val="af-ZA"/>
        </w:rPr>
        <w:t xml:space="preserve"> </w:t>
      </w:r>
      <w:r w:rsidR="00955349">
        <w:rPr>
          <w:rFonts w:ascii="GHEA Grapalat" w:hAnsi="GHEA Grapalat" w:cs="Sylfaen"/>
          <w:lang w:val="hy-AM"/>
        </w:rPr>
        <w:t>կամ</w:t>
      </w:r>
      <w:r w:rsidRPr="0079196C">
        <w:rPr>
          <w:rFonts w:ascii="GHEA Grapalat" w:hAnsi="GHEA Grapalat"/>
          <w:lang w:val="af-ZA"/>
        </w:rPr>
        <w:t xml:space="preserve"> </w:t>
      </w:r>
      <w:r w:rsidRPr="0079196C">
        <w:rPr>
          <w:rFonts w:ascii="GHEA Grapalat" w:hAnsi="GHEA Grapalat" w:cs="Sylfaen"/>
          <w:lang w:val="hy-AM"/>
        </w:rPr>
        <w:t>ծանր</w:t>
      </w:r>
      <w:r w:rsidRPr="0079196C">
        <w:rPr>
          <w:rFonts w:ascii="GHEA Grapalat" w:hAnsi="GHEA Grapalat"/>
          <w:lang w:val="af-ZA"/>
        </w:rPr>
        <w:t xml:space="preserve"> </w:t>
      </w:r>
      <w:r w:rsidRPr="0079196C">
        <w:rPr>
          <w:rFonts w:ascii="GHEA Grapalat" w:hAnsi="GHEA Grapalat" w:cs="Sylfaen"/>
          <w:lang w:val="hy-AM"/>
        </w:rPr>
        <w:t>ելքով</w:t>
      </w:r>
      <w:r w:rsidRPr="0079196C">
        <w:rPr>
          <w:rFonts w:ascii="GHEA Grapalat" w:hAnsi="GHEA Grapalat"/>
          <w:lang w:val="af-ZA"/>
        </w:rPr>
        <w:t xml:space="preserve"> </w:t>
      </w:r>
      <w:r w:rsidRPr="0079196C">
        <w:rPr>
          <w:rFonts w:ascii="GHEA Grapalat" w:hAnsi="GHEA Grapalat" w:cs="Sylfaen"/>
          <w:lang w:val="hy-AM"/>
        </w:rPr>
        <w:t>արտադրական</w:t>
      </w:r>
      <w:r w:rsidRPr="0079196C">
        <w:rPr>
          <w:rFonts w:ascii="GHEA Grapalat" w:hAnsi="GHEA Grapalat"/>
          <w:lang w:val="af-ZA"/>
        </w:rPr>
        <w:t xml:space="preserve"> </w:t>
      </w:r>
      <w:r w:rsidRPr="0079196C">
        <w:rPr>
          <w:rFonts w:ascii="GHEA Grapalat" w:hAnsi="GHEA Grapalat" w:cs="Sylfaen"/>
          <w:lang w:val="hy-AM"/>
        </w:rPr>
        <w:t>դժբախտ</w:t>
      </w:r>
      <w:r w:rsidRPr="0079196C">
        <w:rPr>
          <w:rFonts w:ascii="GHEA Grapalat" w:hAnsi="GHEA Grapalat"/>
          <w:lang w:val="af-ZA"/>
        </w:rPr>
        <w:t xml:space="preserve"> </w:t>
      </w:r>
      <w:r w:rsidRPr="0079196C">
        <w:rPr>
          <w:rFonts w:ascii="GHEA Grapalat" w:hAnsi="GHEA Grapalat" w:cs="Sylfaen"/>
          <w:lang w:val="hy-AM"/>
        </w:rPr>
        <w:t>դեպքերը և դրանց վերա</w:t>
      </w:r>
      <w:r>
        <w:rPr>
          <w:rFonts w:ascii="GHEA Grapalat" w:hAnsi="GHEA Grapalat" w:cs="Sylfaen"/>
          <w:lang w:val="hy-AM"/>
        </w:rPr>
        <w:t>բ</w:t>
      </w:r>
      <w:r w:rsidRPr="0079196C">
        <w:rPr>
          <w:rFonts w:ascii="GHEA Grapalat" w:hAnsi="GHEA Grapalat" w:cs="Sylfaen"/>
          <w:lang w:val="hy-AM"/>
        </w:rPr>
        <w:t>երյալ տեղեկատվությունը</w:t>
      </w:r>
      <w:r w:rsidR="00955349">
        <w:rPr>
          <w:rFonts w:ascii="GHEA Grapalat" w:hAnsi="GHEA Grapalat" w:cs="Sylfaen"/>
          <w:lang w:val="hy-AM"/>
        </w:rPr>
        <w:t>։</w:t>
      </w:r>
      <w:r w:rsidRPr="0079196C">
        <w:rPr>
          <w:rFonts w:ascii="GHEA Grapalat" w:hAnsi="GHEA Grapalat" w:cs="Sylfaen"/>
          <w:color w:val="000000"/>
          <w:shd w:val="clear" w:color="auto" w:fill="FFFFFF"/>
          <w:lang w:val="hy-AM"/>
        </w:rPr>
        <w:t>»։</w:t>
      </w:r>
    </w:p>
    <w:p w14:paraId="528E1F13" w14:textId="77777777" w:rsidR="00953EFE" w:rsidRPr="0079196C" w:rsidRDefault="00953EFE" w:rsidP="00704D1C">
      <w:pPr>
        <w:pStyle w:val="NormalWeb"/>
        <w:shd w:val="clear" w:color="auto" w:fill="FFFFFF"/>
        <w:spacing w:before="0" w:beforeAutospacing="0" w:after="0" w:afterAutospacing="0" w:line="360" w:lineRule="auto"/>
        <w:ind w:left="-90" w:firstLine="540"/>
        <w:jc w:val="both"/>
        <w:rPr>
          <w:rFonts w:ascii="GHEA Grapalat" w:hAnsi="GHEA Grapalat"/>
          <w:bCs/>
          <w:iCs/>
          <w:lang w:val="hy-AM"/>
        </w:rPr>
      </w:pPr>
    </w:p>
    <w:p w14:paraId="0E282633" w14:textId="19EAE340" w:rsidR="00704D1C" w:rsidRDefault="00704D1C" w:rsidP="00704D1C">
      <w:pPr>
        <w:spacing w:line="360" w:lineRule="auto"/>
        <w:ind w:left="-90" w:firstLine="540"/>
        <w:jc w:val="both"/>
        <w:rPr>
          <w:rFonts w:ascii="GHEA Grapalat" w:hAnsi="GHEA Grapalat" w:cs="Sylfaen"/>
          <w:color w:val="000000"/>
          <w:shd w:val="clear" w:color="auto" w:fill="FFFFFF"/>
          <w:lang w:val="fr-FR"/>
        </w:rPr>
      </w:pPr>
      <w:r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 xml:space="preserve"> </w:t>
      </w:r>
      <w:r w:rsidRPr="00160B40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Հոդված</w:t>
      </w:r>
      <w:r w:rsidRPr="00202852">
        <w:rPr>
          <w:rFonts w:ascii="GHEA Grapalat" w:hAnsi="GHEA Grapalat" w:cs="Sylfaen"/>
          <w:b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hd w:val="clear" w:color="auto" w:fill="FFFFFF"/>
          <w:lang w:val="fr-FR"/>
        </w:rPr>
        <w:t>5</w:t>
      </w:r>
      <w:r w:rsidRPr="00202852">
        <w:rPr>
          <w:rFonts w:ascii="GHEA Grapalat" w:hAnsi="GHEA Grapalat" w:cs="Sylfaen"/>
          <w:b/>
          <w:color w:val="000000"/>
          <w:shd w:val="clear" w:color="auto" w:fill="FFFFFF"/>
          <w:lang w:val="fr-FR"/>
        </w:rPr>
        <w:t>.</w:t>
      </w:r>
      <w:r w:rsidRPr="00202852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704D1C">
        <w:rPr>
          <w:rFonts w:ascii="GHEA Grapalat" w:hAnsi="GHEA Grapalat" w:cs="Sylfaen"/>
          <w:color w:val="000000"/>
          <w:shd w:val="clear" w:color="auto" w:fill="FFFFFF"/>
          <w:lang w:val="hy-AM"/>
        </w:rPr>
        <w:t>Օրենքի</w:t>
      </w:r>
      <w:r w:rsidRPr="00785D2C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15-</w:t>
      </w:r>
      <w:r w:rsidRPr="00704D1C">
        <w:rPr>
          <w:rFonts w:ascii="GHEA Grapalat" w:hAnsi="GHEA Grapalat" w:cs="Sylfaen"/>
          <w:color w:val="000000"/>
          <w:shd w:val="clear" w:color="auto" w:fill="FFFFFF"/>
          <w:lang w:val="hy-AM"/>
        </w:rPr>
        <w:t>րդ</w:t>
      </w:r>
      <w:r w:rsidRPr="00785D2C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56EDE">
        <w:rPr>
          <w:rFonts w:ascii="GHEA Grapalat" w:hAnsi="GHEA Grapalat" w:cs="Sylfaen"/>
          <w:color w:val="000000"/>
          <w:shd w:val="clear" w:color="auto" w:fill="FFFFFF"/>
          <w:lang w:val="hy-AM"/>
        </w:rPr>
        <w:t>հոդվածի</w:t>
      </w:r>
      <w:r w:rsidRPr="00785D2C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6-</w:t>
      </w:r>
      <w:r w:rsidRPr="00704D1C">
        <w:rPr>
          <w:rFonts w:ascii="GHEA Grapalat" w:hAnsi="GHEA Grapalat" w:cs="Sylfaen"/>
          <w:color w:val="000000"/>
          <w:shd w:val="clear" w:color="auto" w:fill="FFFFFF"/>
          <w:lang w:val="hy-AM"/>
        </w:rPr>
        <w:t>րդ</w:t>
      </w:r>
      <w:r w:rsidRPr="00785D2C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04D1C">
        <w:rPr>
          <w:rFonts w:ascii="GHEA Grapalat" w:hAnsi="GHEA Grapalat" w:cs="Sylfaen"/>
          <w:color w:val="000000"/>
          <w:shd w:val="clear" w:color="auto" w:fill="FFFFFF"/>
          <w:lang w:val="hy-AM"/>
        </w:rPr>
        <w:t>մասում</w:t>
      </w:r>
      <w:r w:rsidRPr="00785D2C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202852">
        <w:rPr>
          <w:rFonts w:ascii="GHEA Grapalat" w:hAnsi="GHEA Grapalat" w:cs="Sylfaen"/>
          <w:color w:val="000000"/>
          <w:shd w:val="clear" w:color="auto" w:fill="FFFFFF"/>
          <w:lang w:val="fr-FR"/>
        </w:rPr>
        <w:t>«</w:t>
      </w:r>
      <w:r w:rsidRPr="00956EDE">
        <w:rPr>
          <w:rFonts w:ascii="GHEA Grapalat" w:hAnsi="GHEA Grapalat" w:cs="Sylfaen"/>
          <w:lang w:val="hy-AM"/>
        </w:rPr>
        <w:t>հավատարմագրված</w:t>
      </w:r>
      <w:r w:rsidRPr="00785D2C">
        <w:rPr>
          <w:rFonts w:ascii="GHEA Grapalat" w:hAnsi="GHEA Grapalat"/>
          <w:lang w:val="af-ZA"/>
        </w:rPr>
        <w:t xml:space="preserve"> </w:t>
      </w:r>
      <w:r w:rsidRPr="00956EDE">
        <w:rPr>
          <w:rFonts w:ascii="GHEA Grapalat" w:hAnsi="GHEA Grapalat" w:cs="Sylfaen"/>
          <w:lang w:val="hy-AM"/>
        </w:rPr>
        <w:t>անձին</w:t>
      </w:r>
      <w:r w:rsidRPr="00785D2C">
        <w:rPr>
          <w:rFonts w:ascii="GHEA Grapalat" w:hAnsi="GHEA Grapalat"/>
          <w:lang w:val="af-ZA"/>
        </w:rPr>
        <w:t xml:space="preserve"> </w:t>
      </w:r>
      <w:r w:rsidRPr="00956EDE">
        <w:rPr>
          <w:rFonts w:ascii="GHEA Grapalat" w:hAnsi="GHEA Grapalat" w:cs="Sylfaen"/>
          <w:lang w:val="hy-AM"/>
        </w:rPr>
        <w:t>կամ</w:t>
      </w:r>
      <w:r w:rsidRPr="00785D2C">
        <w:rPr>
          <w:rFonts w:ascii="GHEA Grapalat" w:hAnsi="GHEA Grapalat"/>
          <w:lang w:val="af-ZA"/>
        </w:rPr>
        <w:t xml:space="preserve"> </w:t>
      </w:r>
      <w:r w:rsidRPr="00956EDE">
        <w:rPr>
          <w:rFonts w:ascii="GHEA Grapalat" w:hAnsi="GHEA Grapalat" w:cs="Sylfaen"/>
          <w:lang w:val="hy-AM"/>
        </w:rPr>
        <w:t>Տեխնիկական</w:t>
      </w:r>
      <w:r w:rsidRPr="00785D2C">
        <w:rPr>
          <w:rFonts w:ascii="GHEA Grapalat" w:hAnsi="GHEA Grapalat"/>
          <w:lang w:val="af-ZA"/>
        </w:rPr>
        <w:t xml:space="preserve"> </w:t>
      </w:r>
      <w:r w:rsidRPr="00956EDE">
        <w:rPr>
          <w:rFonts w:ascii="GHEA Grapalat" w:hAnsi="GHEA Grapalat" w:cs="Sylfaen"/>
          <w:lang w:val="hy-AM"/>
        </w:rPr>
        <w:t>անվտանգության</w:t>
      </w:r>
      <w:r w:rsidRPr="00785D2C">
        <w:rPr>
          <w:rFonts w:ascii="GHEA Grapalat" w:hAnsi="GHEA Grapalat"/>
          <w:lang w:val="af-ZA"/>
        </w:rPr>
        <w:t xml:space="preserve"> </w:t>
      </w:r>
      <w:r w:rsidRPr="00956EDE">
        <w:rPr>
          <w:rFonts w:ascii="GHEA Grapalat" w:hAnsi="GHEA Grapalat" w:cs="Sylfaen"/>
          <w:lang w:val="hy-AM"/>
        </w:rPr>
        <w:t>ազգային</w:t>
      </w:r>
      <w:r w:rsidRPr="00785D2C">
        <w:rPr>
          <w:rFonts w:ascii="GHEA Grapalat" w:hAnsi="GHEA Grapalat"/>
          <w:lang w:val="af-ZA"/>
        </w:rPr>
        <w:t xml:space="preserve"> </w:t>
      </w:r>
      <w:r w:rsidRPr="00956EDE">
        <w:rPr>
          <w:rFonts w:ascii="GHEA Grapalat" w:hAnsi="GHEA Grapalat" w:cs="Sylfaen"/>
          <w:lang w:val="hy-AM"/>
        </w:rPr>
        <w:t>կենտրոն</w:t>
      </w:r>
      <w:r w:rsidR="006F7D10">
        <w:rPr>
          <w:rFonts w:ascii="GHEA Grapalat" w:hAnsi="GHEA Grapalat" w:cs="Sylfaen"/>
          <w:lang w:val="hy-AM"/>
        </w:rPr>
        <w:t>՝</w:t>
      </w:r>
      <w:r w:rsidRPr="00202852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» </w:t>
      </w:r>
      <w:r w:rsidRPr="00956EDE">
        <w:rPr>
          <w:rFonts w:ascii="GHEA Grapalat" w:hAnsi="GHEA Grapalat" w:cs="Sylfaen"/>
          <w:color w:val="000000"/>
          <w:shd w:val="clear" w:color="auto" w:fill="FFFFFF"/>
          <w:lang w:val="hy-AM"/>
        </w:rPr>
        <w:t>բառերը</w:t>
      </w:r>
      <w:r w:rsidRPr="00785D2C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56EDE">
        <w:rPr>
          <w:rFonts w:ascii="GHEA Grapalat" w:hAnsi="GHEA Grapalat" w:cs="Sylfaen"/>
          <w:color w:val="000000"/>
          <w:shd w:val="clear" w:color="auto" w:fill="FFFFFF"/>
          <w:lang w:val="hy-AM"/>
        </w:rPr>
        <w:t>փոխարինել</w:t>
      </w:r>
      <w:r w:rsidRPr="00785D2C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202852">
        <w:rPr>
          <w:rFonts w:ascii="GHEA Grapalat" w:hAnsi="GHEA Grapalat" w:cs="Sylfaen"/>
          <w:color w:val="000000"/>
          <w:shd w:val="clear" w:color="auto" w:fill="FFFFFF"/>
          <w:lang w:val="fr-FR"/>
        </w:rPr>
        <w:t>«</w:t>
      </w:r>
      <w:r w:rsidRPr="00956EDE">
        <w:rPr>
          <w:rFonts w:ascii="GHEA Grapalat" w:hAnsi="GHEA Grapalat" w:cs="Sylfaen"/>
          <w:lang w:val="hy-AM"/>
        </w:rPr>
        <w:t>լիազոր</w:t>
      </w:r>
      <w:r w:rsidRPr="00785D2C">
        <w:rPr>
          <w:rFonts w:ascii="GHEA Grapalat" w:hAnsi="GHEA Grapalat" w:cs="Sylfaen"/>
          <w:lang w:val="af-ZA"/>
        </w:rPr>
        <w:t xml:space="preserve"> </w:t>
      </w:r>
      <w:r w:rsidRPr="00956EDE">
        <w:rPr>
          <w:rFonts w:ascii="GHEA Grapalat" w:hAnsi="GHEA Grapalat" w:cs="Sylfaen"/>
          <w:lang w:val="hy-AM"/>
        </w:rPr>
        <w:t>մարմնին՝</w:t>
      </w:r>
      <w:r w:rsidRPr="00785D2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Ռ</w:t>
      </w:r>
      <w:r w:rsidRPr="00956EDE">
        <w:rPr>
          <w:rFonts w:ascii="GHEA Grapalat" w:hAnsi="GHEA Grapalat"/>
          <w:lang w:val="hy-AM"/>
        </w:rPr>
        <w:t>եեստրում</w:t>
      </w:r>
      <w:r w:rsidRPr="00785D2C">
        <w:rPr>
          <w:rFonts w:ascii="GHEA Grapalat" w:hAnsi="GHEA Grapalat"/>
          <w:lang w:val="af-ZA"/>
        </w:rPr>
        <w:t xml:space="preserve"> </w:t>
      </w:r>
      <w:r w:rsidRPr="00956EDE">
        <w:rPr>
          <w:rFonts w:ascii="GHEA Grapalat" w:hAnsi="GHEA Grapalat"/>
          <w:lang w:val="hy-AM"/>
        </w:rPr>
        <w:t>հաշվառված</w:t>
      </w:r>
      <w:r w:rsidRPr="00785D2C">
        <w:rPr>
          <w:rFonts w:ascii="GHEA Grapalat" w:hAnsi="GHEA Grapalat"/>
          <w:lang w:val="af-ZA"/>
        </w:rPr>
        <w:t xml:space="preserve"> </w:t>
      </w:r>
      <w:r w:rsidRPr="00956EDE">
        <w:rPr>
          <w:rFonts w:ascii="GHEA Grapalat" w:hAnsi="GHEA Grapalat"/>
          <w:lang w:val="hy-AM"/>
        </w:rPr>
        <w:t>փորձագետի</w:t>
      </w:r>
      <w:r w:rsidRPr="00785D2C">
        <w:rPr>
          <w:rFonts w:ascii="GHEA Grapalat" w:hAnsi="GHEA Grapalat"/>
          <w:lang w:val="af-ZA"/>
        </w:rPr>
        <w:t xml:space="preserve"> (</w:t>
      </w:r>
      <w:r w:rsidRPr="00956EDE">
        <w:rPr>
          <w:rFonts w:ascii="GHEA Grapalat" w:hAnsi="GHEA Grapalat"/>
          <w:lang w:val="hy-AM"/>
        </w:rPr>
        <w:t>փորձագիտական</w:t>
      </w:r>
      <w:r w:rsidRPr="00785D2C">
        <w:rPr>
          <w:rFonts w:ascii="GHEA Grapalat" w:hAnsi="GHEA Grapalat"/>
          <w:lang w:val="af-ZA"/>
        </w:rPr>
        <w:t xml:space="preserve"> </w:t>
      </w:r>
      <w:r w:rsidRPr="00956EDE">
        <w:rPr>
          <w:rFonts w:ascii="GHEA Grapalat" w:hAnsi="GHEA Grapalat"/>
          <w:lang w:val="hy-AM"/>
        </w:rPr>
        <w:t>խմբի</w:t>
      </w:r>
      <w:r w:rsidRPr="00785D2C">
        <w:rPr>
          <w:rFonts w:ascii="GHEA Grapalat" w:hAnsi="GHEA Grapalat"/>
          <w:lang w:val="af-ZA"/>
        </w:rPr>
        <w:t xml:space="preserve">) </w:t>
      </w:r>
      <w:r w:rsidRPr="00956EDE">
        <w:rPr>
          <w:rFonts w:ascii="GHEA Grapalat" w:hAnsi="GHEA Grapalat"/>
          <w:lang w:val="hy-AM"/>
        </w:rPr>
        <w:t>կողմից</w:t>
      </w:r>
      <w:r w:rsidRPr="00202852">
        <w:rPr>
          <w:rFonts w:ascii="GHEA Grapalat" w:hAnsi="GHEA Grapalat" w:cs="Sylfaen"/>
          <w:color w:val="000000"/>
          <w:shd w:val="clear" w:color="auto" w:fill="FFFFFF"/>
          <w:lang w:val="fr-FR"/>
        </w:rPr>
        <w:t>»</w:t>
      </w:r>
      <w:r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  <w:lang w:val="fr-FR"/>
        </w:rPr>
        <w:t>բառերով</w:t>
      </w:r>
      <w:proofErr w:type="spellEnd"/>
      <w:r>
        <w:rPr>
          <w:rFonts w:ascii="GHEA Grapalat" w:hAnsi="GHEA Grapalat" w:cs="Sylfaen"/>
          <w:color w:val="000000"/>
          <w:shd w:val="clear" w:color="auto" w:fill="FFFFFF"/>
          <w:lang w:val="fr-FR"/>
        </w:rPr>
        <w:t>:</w:t>
      </w:r>
    </w:p>
    <w:p w14:paraId="26B79FEB" w14:textId="77777777" w:rsidR="007E4355" w:rsidRPr="00785D2C" w:rsidRDefault="007E4355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</w:p>
    <w:p w14:paraId="354E3B49" w14:textId="77777777" w:rsidR="00704D1C" w:rsidRPr="00785D2C" w:rsidRDefault="00704D1C" w:rsidP="00704D1C">
      <w:pPr>
        <w:pStyle w:val="NormalWeb"/>
        <w:shd w:val="clear" w:color="auto" w:fill="FFFFFF"/>
        <w:spacing w:before="0" w:beforeAutospacing="0" w:after="0" w:afterAutospacing="0" w:line="360" w:lineRule="auto"/>
        <w:ind w:left="-90" w:firstLine="540"/>
        <w:jc w:val="both"/>
        <w:rPr>
          <w:rFonts w:ascii="GHEA Grapalat" w:hAnsi="GHEA Grapalat"/>
          <w:lang w:val="af-ZA"/>
        </w:rPr>
      </w:pPr>
      <w:proofErr w:type="spellStart"/>
      <w:r w:rsidRPr="00BA1EC9">
        <w:rPr>
          <w:rFonts w:ascii="GHEA Grapalat" w:hAnsi="GHEA Grapalat"/>
          <w:b/>
          <w:lang w:val="en-US"/>
        </w:rPr>
        <w:t>Հոդված</w:t>
      </w:r>
      <w:proofErr w:type="spellEnd"/>
      <w:r w:rsidRPr="00785D2C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6</w:t>
      </w:r>
      <w:r w:rsidRPr="00785D2C">
        <w:rPr>
          <w:rFonts w:ascii="GHEA Grapalat" w:hAnsi="GHEA Grapalat"/>
          <w:b/>
          <w:lang w:val="af-ZA"/>
        </w:rPr>
        <w:t>.</w:t>
      </w:r>
      <w:r w:rsidRPr="00785D2C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Օրենքի</w:t>
      </w:r>
      <w:proofErr w:type="spellEnd"/>
      <w:r w:rsidRPr="00785D2C">
        <w:rPr>
          <w:rFonts w:ascii="GHEA Grapalat" w:hAnsi="GHEA Grapalat"/>
          <w:lang w:val="af-ZA"/>
        </w:rPr>
        <w:t xml:space="preserve"> 16-</w:t>
      </w:r>
      <w:proofErr w:type="spellStart"/>
      <w:r>
        <w:rPr>
          <w:rFonts w:ascii="GHEA Grapalat" w:hAnsi="GHEA Grapalat"/>
          <w:lang w:val="en-US"/>
        </w:rPr>
        <w:t>րդ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հոդվածի</w:t>
      </w:r>
      <w:proofErr w:type="spellEnd"/>
      <w:r w:rsidRPr="00785D2C">
        <w:rPr>
          <w:rFonts w:ascii="GHEA Grapalat" w:hAnsi="GHEA Grapalat"/>
          <w:lang w:val="af-ZA"/>
        </w:rPr>
        <w:t xml:space="preserve"> 1-</w:t>
      </w:r>
      <w:proofErr w:type="spellStart"/>
      <w:r>
        <w:rPr>
          <w:rFonts w:ascii="GHEA Grapalat" w:hAnsi="GHEA Grapalat"/>
          <w:lang w:val="en-US"/>
        </w:rPr>
        <w:t>ին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</w:t>
      </w:r>
      <w:proofErr w:type="spellEnd"/>
      <w:r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en-US"/>
        </w:rPr>
        <w:t>՝</w:t>
      </w:r>
      <w:r w:rsidRPr="00785D2C">
        <w:rPr>
          <w:rFonts w:ascii="GHEA Grapalat" w:hAnsi="GHEA Grapalat"/>
          <w:lang w:val="af-ZA"/>
        </w:rPr>
        <w:t xml:space="preserve"> </w:t>
      </w:r>
    </w:p>
    <w:p w14:paraId="1545214F" w14:textId="6D2930CC" w:rsidR="00704D1C" w:rsidRPr="000D6FFB" w:rsidRDefault="00704D1C" w:rsidP="00704D1C">
      <w:pPr>
        <w:pStyle w:val="NormalWeb"/>
        <w:shd w:val="clear" w:color="auto" w:fill="FFFFFF"/>
        <w:spacing w:before="0" w:beforeAutospacing="0" w:after="0" w:afterAutospacing="0" w:line="360" w:lineRule="auto"/>
        <w:ind w:left="-90" w:firstLine="540"/>
        <w:jc w:val="both"/>
        <w:rPr>
          <w:rFonts w:ascii="GHEA Grapalat" w:hAnsi="GHEA Grapalat"/>
          <w:lang w:val="af-ZA"/>
        </w:rPr>
      </w:pPr>
      <w:r w:rsidRPr="000D6FFB">
        <w:rPr>
          <w:rFonts w:ascii="GHEA Grapalat" w:hAnsi="GHEA Grapalat"/>
          <w:lang w:val="af-ZA"/>
        </w:rPr>
        <w:t xml:space="preserve">1) </w:t>
      </w:r>
      <w:r w:rsidRPr="000D6FFB">
        <w:rPr>
          <w:rFonts w:ascii="GHEA Grapalat" w:hAnsi="GHEA Grapalat"/>
          <w:color w:val="000000"/>
          <w:lang w:val="af-ZA"/>
        </w:rPr>
        <w:t>«</w:t>
      </w:r>
      <w:r w:rsidRPr="00704D1C">
        <w:rPr>
          <w:rFonts w:ascii="GHEA Grapalat" w:hAnsi="GHEA Grapalat"/>
          <w:color w:val="000000"/>
          <w:lang w:val="hy-AM"/>
        </w:rPr>
        <w:t>բ</w:t>
      </w:r>
      <w:r w:rsidRPr="000D6FFB">
        <w:rPr>
          <w:rFonts w:ascii="GHEA Grapalat" w:hAnsi="GHEA Grapalat"/>
          <w:color w:val="000000"/>
          <w:lang w:val="af-ZA"/>
        </w:rPr>
        <w:t xml:space="preserve">» </w:t>
      </w:r>
      <w:r w:rsidRPr="00704D1C">
        <w:rPr>
          <w:rFonts w:ascii="GHEA Grapalat" w:hAnsi="GHEA Grapalat"/>
          <w:color w:val="000000"/>
          <w:lang w:val="hy-AM"/>
        </w:rPr>
        <w:t>կետը</w:t>
      </w:r>
      <w:r w:rsidRPr="000D6FFB">
        <w:rPr>
          <w:rFonts w:ascii="GHEA Grapalat" w:hAnsi="GHEA Grapalat"/>
          <w:color w:val="000000"/>
          <w:lang w:val="af-ZA"/>
        </w:rPr>
        <w:t xml:space="preserve"> </w:t>
      </w:r>
      <w:r w:rsidRPr="00704D1C">
        <w:rPr>
          <w:rFonts w:ascii="GHEA Grapalat" w:hAnsi="GHEA Grapalat"/>
          <w:color w:val="000000"/>
          <w:lang w:val="hy-AM"/>
        </w:rPr>
        <w:t>ուժը</w:t>
      </w:r>
      <w:r w:rsidRPr="000D6FFB">
        <w:rPr>
          <w:rFonts w:ascii="GHEA Grapalat" w:hAnsi="GHEA Grapalat"/>
          <w:color w:val="000000"/>
          <w:lang w:val="af-ZA"/>
        </w:rPr>
        <w:t xml:space="preserve"> </w:t>
      </w:r>
      <w:r w:rsidRPr="00704D1C">
        <w:rPr>
          <w:rFonts w:ascii="GHEA Grapalat" w:hAnsi="GHEA Grapalat"/>
          <w:color w:val="000000"/>
          <w:lang w:val="hy-AM"/>
        </w:rPr>
        <w:t>կորցրած</w:t>
      </w:r>
      <w:r w:rsidRPr="000D6FFB">
        <w:rPr>
          <w:rFonts w:ascii="GHEA Grapalat" w:hAnsi="GHEA Grapalat"/>
          <w:color w:val="000000"/>
          <w:lang w:val="af-ZA"/>
        </w:rPr>
        <w:t xml:space="preserve"> </w:t>
      </w:r>
      <w:r w:rsidRPr="00704D1C">
        <w:rPr>
          <w:rFonts w:ascii="GHEA Grapalat" w:hAnsi="GHEA Grapalat"/>
          <w:color w:val="000000"/>
          <w:lang w:val="hy-AM"/>
        </w:rPr>
        <w:t>ճանաչել</w:t>
      </w:r>
      <w:r w:rsidRPr="000D6FFB">
        <w:rPr>
          <w:rFonts w:ascii="GHEA Grapalat" w:hAnsi="GHEA Grapalat"/>
          <w:color w:val="000000"/>
          <w:lang w:val="af-ZA"/>
        </w:rPr>
        <w:t>.</w:t>
      </w:r>
    </w:p>
    <w:p w14:paraId="181B999C" w14:textId="77777777" w:rsidR="00704D1C" w:rsidRDefault="00704D1C" w:rsidP="00704D1C">
      <w:pPr>
        <w:pStyle w:val="NormalWeb"/>
        <w:shd w:val="clear" w:color="auto" w:fill="FFFFFF"/>
        <w:spacing w:before="0" w:beforeAutospacing="0" w:after="0" w:afterAutospacing="0" w:line="360" w:lineRule="auto"/>
        <w:ind w:left="-90" w:firstLine="540"/>
        <w:jc w:val="both"/>
        <w:rPr>
          <w:rFonts w:ascii="GHEA Grapalat" w:hAnsi="GHEA Grapalat"/>
          <w:color w:val="000000"/>
          <w:lang w:val="af-ZA"/>
        </w:rPr>
      </w:pPr>
      <w:r w:rsidRPr="000D6FFB">
        <w:rPr>
          <w:rFonts w:ascii="GHEA Grapalat" w:hAnsi="GHEA Grapalat"/>
          <w:color w:val="000000"/>
          <w:lang w:val="af-ZA"/>
        </w:rPr>
        <w:t>2</w:t>
      </w:r>
      <w:r w:rsidRPr="000D6FFB">
        <w:rPr>
          <w:rFonts w:ascii="Microsoft JhengHei" w:eastAsia="Microsoft JhengHei" w:hAnsi="Microsoft JhengHei" w:cs="Microsoft JhengHei" w:hint="eastAsia"/>
          <w:color w:val="000000"/>
          <w:lang w:val="af-ZA"/>
        </w:rPr>
        <w:t>)</w:t>
      </w:r>
      <w:r w:rsidRPr="000D6FFB">
        <w:rPr>
          <w:rFonts w:ascii="GHEA Grapalat" w:hAnsi="GHEA Grapalat"/>
          <w:color w:val="000000"/>
          <w:lang w:val="af-ZA"/>
        </w:rPr>
        <w:t xml:space="preserve"> «</w:t>
      </w:r>
      <w:r w:rsidRPr="000D6FFB">
        <w:rPr>
          <w:rFonts w:ascii="GHEA Grapalat" w:hAnsi="GHEA Grapalat"/>
          <w:color w:val="000000"/>
          <w:lang w:val="en-US"/>
        </w:rPr>
        <w:t>գ</w:t>
      </w:r>
      <w:r w:rsidRPr="000D6FFB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 w:rsidRPr="000D6FFB">
        <w:rPr>
          <w:rFonts w:ascii="GHEA Grapalat" w:hAnsi="GHEA Grapalat"/>
          <w:color w:val="000000"/>
          <w:lang w:val="en-US"/>
        </w:rPr>
        <w:t>կետում</w:t>
      </w:r>
      <w:proofErr w:type="spellEnd"/>
      <w:r w:rsidRPr="000D6FFB">
        <w:rPr>
          <w:rFonts w:ascii="GHEA Grapalat" w:hAnsi="GHEA Grapalat"/>
          <w:color w:val="000000"/>
          <w:lang w:val="af-ZA"/>
        </w:rPr>
        <w:t xml:space="preserve"> </w:t>
      </w:r>
      <w:r w:rsidRPr="000D6FFB">
        <w:rPr>
          <w:rFonts w:ascii="GHEA Grapalat" w:hAnsi="GHEA Grapalat"/>
          <w:lang w:val="af-ZA"/>
        </w:rPr>
        <w:t>«</w:t>
      </w:r>
      <w:proofErr w:type="spellStart"/>
      <w:r w:rsidRPr="000D6FFB">
        <w:rPr>
          <w:rFonts w:ascii="GHEA Grapalat" w:hAnsi="GHEA Grapalat"/>
          <w:lang w:val="en-US"/>
        </w:rPr>
        <w:t>հավատարմագրված</w:t>
      </w:r>
      <w:proofErr w:type="spellEnd"/>
      <w:r w:rsidRPr="000D6FFB">
        <w:rPr>
          <w:rFonts w:ascii="GHEA Grapalat" w:hAnsi="GHEA Grapalat"/>
          <w:lang w:val="af-ZA"/>
        </w:rPr>
        <w:t xml:space="preserve">» </w:t>
      </w:r>
      <w:proofErr w:type="spellStart"/>
      <w:r w:rsidRPr="000D6FFB">
        <w:rPr>
          <w:rFonts w:ascii="GHEA Grapalat" w:hAnsi="GHEA Grapalat"/>
          <w:lang w:val="en-US"/>
        </w:rPr>
        <w:t>բառը</w:t>
      </w:r>
      <w:proofErr w:type="spellEnd"/>
      <w:r w:rsidRPr="000D6FFB">
        <w:rPr>
          <w:rFonts w:ascii="GHEA Grapalat" w:hAnsi="GHEA Grapalat"/>
          <w:lang w:val="af-ZA"/>
        </w:rPr>
        <w:t xml:space="preserve"> </w:t>
      </w:r>
      <w:proofErr w:type="spellStart"/>
      <w:r w:rsidRPr="000D6FFB">
        <w:rPr>
          <w:rFonts w:ascii="GHEA Grapalat" w:hAnsi="GHEA Grapalat"/>
          <w:lang w:val="en-US"/>
        </w:rPr>
        <w:t>փոխարինել</w:t>
      </w:r>
      <w:proofErr w:type="spellEnd"/>
      <w:r w:rsidRPr="000D6FFB">
        <w:rPr>
          <w:rFonts w:ascii="GHEA Grapalat" w:hAnsi="GHEA Grapalat"/>
          <w:color w:val="000000"/>
          <w:lang w:val="af-ZA"/>
        </w:rPr>
        <w:t xml:space="preserve"> «</w:t>
      </w:r>
      <w:proofErr w:type="spellStart"/>
      <w:r w:rsidRPr="000D6FFB">
        <w:rPr>
          <w:rFonts w:ascii="GHEA Grapalat" w:hAnsi="GHEA Grapalat"/>
          <w:color w:val="000000"/>
          <w:lang w:val="en-US"/>
        </w:rPr>
        <w:t>լիցենզավորված</w:t>
      </w:r>
      <w:proofErr w:type="spellEnd"/>
      <w:r w:rsidRPr="000D6FFB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 w:rsidRPr="000D6FFB">
        <w:rPr>
          <w:rFonts w:ascii="GHEA Grapalat" w:hAnsi="GHEA Grapalat"/>
          <w:color w:val="000000"/>
          <w:lang w:val="en-US"/>
        </w:rPr>
        <w:t>բառով</w:t>
      </w:r>
      <w:proofErr w:type="spellEnd"/>
      <w:r w:rsidRPr="000D6FFB">
        <w:rPr>
          <w:rFonts w:ascii="GHEA Grapalat" w:hAnsi="GHEA Grapalat"/>
          <w:color w:val="000000"/>
          <w:lang w:val="af-ZA"/>
        </w:rPr>
        <w:t>:</w:t>
      </w:r>
    </w:p>
    <w:p w14:paraId="46DFAE89" w14:textId="77777777" w:rsidR="00E258F3" w:rsidRPr="000D6FFB" w:rsidRDefault="00E258F3" w:rsidP="00704D1C">
      <w:pPr>
        <w:pStyle w:val="NormalWeb"/>
        <w:shd w:val="clear" w:color="auto" w:fill="FFFFFF"/>
        <w:spacing w:before="0" w:beforeAutospacing="0" w:after="0" w:afterAutospacing="0" w:line="360" w:lineRule="auto"/>
        <w:ind w:left="-90" w:firstLine="540"/>
        <w:jc w:val="both"/>
        <w:rPr>
          <w:rFonts w:ascii="GHEA Grapalat" w:hAnsi="GHEA Grapalat"/>
          <w:lang w:val="af-ZA"/>
        </w:rPr>
      </w:pPr>
    </w:p>
    <w:p w14:paraId="75E0BB34" w14:textId="297EEDFB" w:rsidR="00704D1C" w:rsidRPr="000D6FFB" w:rsidRDefault="00704D1C" w:rsidP="00704D1C">
      <w:pPr>
        <w:pStyle w:val="NormalWeb"/>
        <w:shd w:val="clear" w:color="auto" w:fill="FFFFFF"/>
        <w:spacing w:before="0" w:beforeAutospacing="0" w:after="0" w:afterAutospacing="0" w:line="360" w:lineRule="auto"/>
        <w:ind w:left="-90" w:firstLine="540"/>
        <w:jc w:val="both"/>
        <w:rPr>
          <w:rFonts w:ascii="GHEA Grapalat" w:hAnsi="GHEA Grapalat"/>
          <w:lang w:val="af-ZA"/>
        </w:rPr>
      </w:pPr>
      <w:proofErr w:type="spellStart"/>
      <w:r w:rsidRPr="000D6FFB">
        <w:rPr>
          <w:rFonts w:ascii="GHEA Grapalat" w:hAnsi="GHEA Grapalat"/>
          <w:b/>
          <w:lang w:val="en-US"/>
        </w:rPr>
        <w:t>Հոդված</w:t>
      </w:r>
      <w:proofErr w:type="spellEnd"/>
      <w:r w:rsidRPr="000D6FFB">
        <w:rPr>
          <w:rFonts w:ascii="GHEA Grapalat" w:hAnsi="GHEA Grapalat"/>
          <w:b/>
          <w:lang w:val="af-ZA"/>
        </w:rPr>
        <w:t xml:space="preserve"> 7.</w:t>
      </w:r>
      <w:r w:rsidRPr="000D6FFB">
        <w:rPr>
          <w:rFonts w:ascii="GHEA Grapalat" w:hAnsi="GHEA Grapalat"/>
          <w:lang w:val="af-ZA"/>
        </w:rPr>
        <w:t xml:space="preserve"> </w:t>
      </w:r>
      <w:proofErr w:type="spellStart"/>
      <w:r w:rsidRPr="000D6FFB">
        <w:rPr>
          <w:rFonts w:ascii="GHEA Grapalat" w:hAnsi="GHEA Grapalat"/>
          <w:lang w:val="en-US"/>
        </w:rPr>
        <w:t>Օրենքի</w:t>
      </w:r>
      <w:proofErr w:type="spellEnd"/>
      <w:r w:rsidRPr="000D6FFB">
        <w:rPr>
          <w:rFonts w:ascii="GHEA Grapalat" w:hAnsi="GHEA Grapalat"/>
          <w:lang w:val="af-ZA"/>
        </w:rPr>
        <w:t xml:space="preserve"> 17-</w:t>
      </w:r>
      <w:proofErr w:type="spellStart"/>
      <w:r w:rsidRPr="000D6FFB">
        <w:rPr>
          <w:rFonts w:ascii="GHEA Grapalat" w:hAnsi="GHEA Grapalat"/>
          <w:lang w:val="en-US"/>
        </w:rPr>
        <w:t>րդ</w:t>
      </w:r>
      <w:proofErr w:type="spellEnd"/>
      <w:r w:rsidRPr="000D6FFB">
        <w:rPr>
          <w:rFonts w:ascii="GHEA Grapalat" w:hAnsi="GHEA Grapalat"/>
          <w:lang w:val="af-ZA"/>
        </w:rPr>
        <w:t xml:space="preserve"> </w:t>
      </w:r>
      <w:proofErr w:type="spellStart"/>
      <w:r w:rsidRPr="000D6FFB">
        <w:rPr>
          <w:rFonts w:ascii="GHEA Grapalat" w:hAnsi="GHEA Grapalat"/>
          <w:lang w:val="en-US"/>
        </w:rPr>
        <w:t>հոդվածը</w:t>
      </w:r>
      <w:proofErr w:type="spellEnd"/>
      <w:r w:rsidRPr="000D6FFB">
        <w:rPr>
          <w:rFonts w:ascii="GHEA Grapalat" w:hAnsi="GHEA Grapalat"/>
          <w:lang w:val="af-ZA"/>
        </w:rPr>
        <w:t xml:space="preserve"> </w:t>
      </w:r>
      <w:proofErr w:type="spellStart"/>
      <w:r w:rsidRPr="000D6FFB">
        <w:rPr>
          <w:rFonts w:ascii="GHEA Grapalat" w:hAnsi="GHEA Grapalat"/>
          <w:lang w:val="en-US"/>
        </w:rPr>
        <w:t>շարադրել</w:t>
      </w:r>
      <w:proofErr w:type="spellEnd"/>
      <w:r w:rsidRPr="000D6FFB">
        <w:rPr>
          <w:rFonts w:ascii="GHEA Grapalat" w:hAnsi="GHEA Grapalat"/>
          <w:lang w:val="af-ZA"/>
        </w:rPr>
        <w:t xml:space="preserve"> </w:t>
      </w:r>
      <w:proofErr w:type="spellStart"/>
      <w:r w:rsidR="00EE43B8" w:rsidRPr="000D6FFB">
        <w:rPr>
          <w:rFonts w:ascii="GHEA Grapalat" w:hAnsi="GHEA Grapalat"/>
          <w:lang w:val="en-US"/>
        </w:rPr>
        <w:t>հետևյալ</w:t>
      </w:r>
      <w:proofErr w:type="spellEnd"/>
      <w:r w:rsidR="00EE43B8" w:rsidRPr="000D6FFB">
        <w:rPr>
          <w:rFonts w:ascii="GHEA Grapalat" w:hAnsi="GHEA Grapalat"/>
          <w:lang w:val="af-ZA"/>
        </w:rPr>
        <w:t xml:space="preserve"> </w:t>
      </w:r>
      <w:proofErr w:type="spellStart"/>
      <w:r w:rsidRPr="000D6FFB">
        <w:rPr>
          <w:rFonts w:ascii="GHEA Grapalat" w:hAnsi="GHEA Grapalat"/>
          <w:lang w:val="en-US"/>
        </w:rPr>
        <w:t>խմբագրությամբ</w:t>
      </w:r>
      <w:proofErr w:type="spellEnd"/>
      <w:r w:rsidRPr="000D6FFB">
        <w:rPr>
          <w:rFonts w:ascii="GHEA Grapalat" w:hAnsi="GHEA Grapalat"/>
          <w:lang w:val="en-US"/>
        </w:rPr>
        <w:t>՝</w:t>
      </w:r>
    </w:p>
    <w:p w14:paraId="497AA94F" w14:textId="77777777" w:rsidR="00704D1C" w:rsidRPr="00785D2C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color w:val="000000"/>
          <w:lang w:val="af-ZA"/>
        </w:rPr>
      </w:pPr>
      <w:r w:rsidRPr="000D6FFB">
        <w:rPr>
          <w:rFonts w:ascii="GHEA Grapalat" w:hAnsi="GHEA Grapalat"/>
          <w:color w:val="000000"/>
          <w:lang w:val="af-ZA"/>
        </w:rPr>
        <w:t>«</w:t>
      </w:r>
      <w:proofErr w:type="spellStart"/>
      <w:r w:rsidRPr="000D6FFB">
        <w:rPr>
          <w:rFonts w:ascii="GHEA Grapalat" w:hAnsi="GHEA Grapalat"/>
          <w:b/>
          <w:color w:val="000000"/>
        </w:rPr>
        <w:t>Հոդված</w:t>
      </w:r>
      <w:proofErr w:type="spellEnd"/>
      <w:r w:rsidRPr="000D6FFB">
        <w:rPr>
          <w:rFonts w:ascii="GHEA Grapalat" w:hAnsi="GHEA Grapalat"/>
          <w:b/>
          <w:color w:val="000000"/>
          <w:lang w:val="hy-AM"/>
        </w:rPr>
        <w:t xml:space="preserve"> 17</w:t>
      </w:r>
      <w:r w:rsidRPr="000D6FFB">
        <w:rPr>
          <w:rFonts w:ascii="GHEA Grapalat" w:hAnsi="GHEA Grapalat"/>
          <w:b/>
          <w:color w:val="000000"/>
          <w:lang w:val="af-ZA"/>
        </w:rPr>
        <w:t xml:space="preserve">. </w:t>
      </w:r>
      <w:proofErr w:type="spellStart"/>
      <w:r w:rsidRPr="000D6FFB">
        <w:rPr>
          <w:rFonts w:ascii="GHEA Grapalat" w:hAnsi="GHEA Grapalat"/>
          <w:b/>
          <w:color w:val="000000"/>
        </w:rPr>
        <w:t>Լիազոր</w:t>
      </w:r>
      <w:proofErr w:type="spellEnd"/>
      <w:r w:rsidRPr="000D6FFB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0D6FFB">
        <w:rPr>
          <w:rFonts w:ascii="GHEA Grapalat" w:hAnsi="GHEA Grapalat"/>
          <w:b/>
          <w:color w:val="000000"/>
        </w:rPr>
        <w:t>մարմնի</w:t>
      </w:r>
      <w:proofErr w:type="spellEnd"/>
      <w:r w:rsidRPr="00785D2C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2C3185">
        <w:rPr>
          <w:rFonts w:ascii="GHEA Grapalat" w:hAnsi="GHEA Grapalat"/>
          <w:b/>
          <w:color w:val="000000"/>
        </w:rPr>
        <w:t>իրավասությունները</w:t>
      </w:r>
      <w:proofErr w:type="spellEnd"/>
    </w:p>
    <w:p w14:paraId="01BE1970" w14:textId="77777777" w:rsidR="00704D1C" w:rsidRPr="00785D2C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r w:rsidRPr="00785D2C">
        <w:rPr>
          <w:rFonts w:ascii="GHEA Grapalat" w:hAnsi="GHEA Grapalat"/>
          <w:lang w:val="af-ZA"/>
        </w:rPr>
        <w:t xml:space="preserve">1. </w:t>
      </w:r>
      <w:proofErr w:type="spellStart"/>
      <w:r w:rsidRPr="00083E89">
        <w:rPr>
          <w:rFonts w:ascii="GHEA Grapalat" w:hAnsi="GHEA Grapalat" w:cs="Sylfaen"/>
        </w:rPr>
        <w:t>Լիազոր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մարմնի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իրավասություններն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են</w:t>
      </w:r>
      <w:proofErr w:type="spellEnd"/>
      <w:r w:rsidRPr="00785D2C">
        <w:rPr>
          <w:rFonts w:ascii="GHEA Grapalat" w:hAnsi="GHEA Grapalat"/>
          <w:lang w:val="af-ZA"/>
        </w:rPr>
        <w:t>`</w:t>
      </w:r>
    </w:p>
    <w:p w14:paraId="74E29A14" w14:textId="77777777" w:rsidR="00704D1C" w:rsidRPr="00785D2C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r w:rsidRPr="00083E89">
        <w:rPr>
          <w:rFonts w:ascii="GHEA Grapalat" w:hAnsi="GHEA Grapalat" w:cs="Sylfaen"/>
        </w:rPr>
        <w:t>ա</w:t>
      </w:r>
      <w:r w:rsidRPr="00785D2C">
        <w:rPr>
          <w:rFonts w:ascii="GHEA Grapalat" w:hAnsi="GHEA Grapalat"/>
          <w:lang w:val="af-ZA"/>
        </w:rPr>
        <w:t xml:space="preserve">) </w:t>
      </w:r>
      <w:proofErr w:type="spellStart"/>
      <w:r w:rsidRPr="00083E89">
        <w:rPr>
          <w:rFonts w:ascii="GHEA Grapalat" w:hAnsi="GHEA Grapalat" w:cs="Sylfaen"/>
        </w:rPr>
        <w:t>տեխնիկական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անվտանգության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ապահովման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պետական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քաղաքականության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մշակումը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r w:rsidRPr="00083E89">
        <w:rPr>
          <w:rFonts w:ascii="GHEA Grapalat" w:hAnsi="GHEA Grapalat" w:cs="Sylfaen"/>
        </w:rPr>
        <w:t>և</w:t>
      </w:r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իրականացումը</w:t>
      </w:r>
      <w:proofErr w:type="spellEnd"/>
      <w:r w:rsidRPr="00785D2C">
        <w:rPr>
          <w:rFonts w:ascii="GHEA Grapalat" w:hAnsi="GHEA Grapalat"/>
          <w:lang w:val="af-ZA"/>
        </w:rPr>
        <w:t>.</w:t>
      </w:r>
    </w:p>
    <w:p w14:paraId="343DDA8B" w14:textId="77777777" w:rsidR="00704D1C" w:rsidRPr="00785D2C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r w:rsidRPr="00083E89">
        <w:rPr>
          <w:rFonts w:ascii="GHEA Grapalat" w:hAnsi="GHEA Grapalat" w:cs="Sylfaen"/>
        </w:rPr>
        <w:t>բ</w:t>
      </w:r>
      <w:r w:rsidRPr="00785D2C">
        <w:rPr>
          <w:rFonts w:ascii="GHEA Grapalat" w:hAnsi="GHEA Grapalat"/>
          <w:lang w:val="af-ZA"/>
        </w:rPr>
        <w:t xml:space="preserve">) </w:t>
      </w:r>
      <w:proofErr w:type="spellStart"/>
      <w:r w:rsidRPr="00083E89">
        <w:rPr>
          <w:rFonts w:ascii="GHEA Grapalat" w:hAnsi="GHEA Grapalat" w:cs="Sylfaen"/>
        </w:rPr>
        <w:t>տեխնիկական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անվտանգության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ապահովման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բնագավառի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պետական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ծրագրերի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մշակումը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r w:rsidRPr="00083E89">
        <w:rPr>
          <w:rFonts w:ascii="GHEA Grapalat" w:hAnsi="GHEA Grapalat" w:cs="Sylfaen"/>
        </w:rPr>
        <w:t>և</w:t>
      </w:r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ծրագրերի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կատարման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ապահովումը</w:t>
      </w:r>
      <w:proofErr w:type="spellEnd"/>
      <w:r w:rsidRPr="00785D2C">
        <w:rPr>
          <w:rFonts w:ascii="GHEA Grapalat" w:hAnsi="GHEA Grapalat"/>
          <w:lang w:val="af-ZA"/>
        </w:rPr>
        <w:t>.</w:t>
      </w:r>
    </w:p>
    <w:p w14:paraId="43F5D8D8" w14:textId="77777777" w:rsidR="00704D1C" w:rsidRPr="00785D2C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r w:rsidRPr="00083E89">
        <w:rPr>
          <w:rFonts w:ascii="GHEA Grapalat" w:hAnsi="GHEA Grapalat" w:cs="Sylfaen"/>
        </w:rPr>
        <w:t>գ</w:t>
      </w:r>
      <w:r w:rsidRPr="00785D2C">
        <w:rPr>
          <w:rFonts w:ascii="GHEA Grapalat" w:hAnsi="GHEA Grapalat"/>
          <w:lang w:val="af-ZA"/>
        </w:rPr>
        <w:t xml:space="preserve">) </w:t>
      </w:r>
      <w:proofErr w:type="spellStart"/>
      <w:r w:rsidRPr="00083E89">
        <w:rPr>
          <w:rFonts w:ascii="GHEA Grapalat" w:hAnsi="GHEA Grapalat" w:cs="Sylfaen"/>
        </w:rPr>
        <w:t>տեխնիկական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անվտանգության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ապահովման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հետ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կապված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Հայաստանի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Հանրապետության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կառավարություն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առաջարկություններ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ներկայացնելը</w:t>
      </w:r>
      <w:proofErr w:type="spellEnd"/>
      <w:r w:rsidRPr="00785D2C">
        <w:rPr>
          <w:rFonts w:ascii="GHEA Grapalat" w:hAnsi="GHEA Grapalat"/>
          <w:lang w:val="af-ZA"/>
        </w:rPr>
        <w:t>.</w:t>
      </w:r>
    </w:p>
    <w:p w14:paraId="498CA1D9" w14:textId="77777777" w:rsidR="00704D1C" w:rsidRPr="00023719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r w:rsidRPr="00083E89">
        <w:rPr>
          <w:rFonts w:ascii="GHEA Grapalat" w:hAnsi="GHEA Grapalat" w:cs="Sylfaen"/>
        </w:rPr>
        <w:t>դ</w:t>
      </w:r>
      <w:r w:rsidRPr="00785D2C">
        <w:rPr>
          <w:rFonts w:ascii="GHEA Grapalat" w:hAnsi="GHEA Grapalat"/>
          <w:lang w:val="af-ZA"/>
        </w:rPr>
        <w:t xml:space="preserve">) </w:t>
      </w:r>
      <w:proofErr w:type="spellStart"/>
      <w:r w:rsidRPr="00083E89">
        <w:rPr>
          <w:rFonts w:ascii="GHEA Grapalat" w:hAnsi="GHEA Grapalat" w:cs="Sylfaen"/>
        </w:rPr>
        <w:t>համագործակցությունը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տեխնիկական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անվտանգության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բնագավառում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միջազգային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կազմակերպությունների</w:t>
      </w:r>
      <w:proofErr w:type="spellEnd"/>
      <w:r w:rsidRPr="00023719">
        <w:rPr>
          <w:rFonts w:ascii="GHEA Grapalat" w:hAnsi="GHEA Grapalat"/>
          <w:lang w:val="af-ZA"/>
        </w:rPr>
        <w:t xml:space="preserve">, </w:t>
      </w:r>
      <w:proofErr w:type="spellStart"/>
      <w:r w:rsidRPr="00023719">
        <w:rPr>
          <w:rFonts w:ascii="GHEA Grapalat" w:hAnsi="GHEA Grapalat" w:cs="Sylfaen"/>
        </w:rPr>
        <w:t>պետական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կառավարման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այլ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մարմինների</w:t>
      </w:r>
      <w:proofErr w:type="spellEnd"/>
      <w:r w:rsidRPr="00023719">
        <w:rPr>
          <w:rFonts w:ascii="GHEA Grapalat" w:hAnsi="GHEA Grapalat"/>
          <w:lang w:val="af-ZA"/>
        </w:rPr>
        <w:t xml:space="preserve">, </w:t>
      </w:r>
      <w:proofErr w:type="spellStart"/>
      <w:r w:rsidRPr="00023719">
        <w:rPr>
          <w:rFonts w:ascii="GHEA Grapalat" w:hAnsi="GHEA Grapalat" w:cs="Sylfaen"/>
        </w:rPr>
        <w:t>տնտեսավարող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սուբյեկտների</w:t>
      </w:r>
      <w:proofErr w:type="spellEnd"/>
      <w:r w:rsidRPr="00023719">
        <w:rPr>
          <w:rFonts w:ascii="GHEA Grapalat" w:hAnsi="GHEA Grapalat"/>
          <w:lang w:val="af-ZA"/>
        </w:rPr>
        <w:t xml:space="preserve">, </w:t>
      </w:r>
      <w:proofErr w:type="spellStart"/>
      <w:r w:rsidRPr="00023719">
        <w:rPr>
          <w:rFonts w:ascii="GHEA Grapalat" w:hAnsi="GHEA Grapalat" w:cs="Sylfaen"/>
        </w:rPr>
        <w:t>արհեստակցական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միությունների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ընտրովի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մարմինների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հետ</w:t>
      </w:r>
      <w:proofErr w:type="spellEnd"/>
      <w:r w:rsidRPr="00023719">
        <w:rPr>
          <w:rFonts w:ascii="GHEA Grapalat" w:hAnsi="GHEA Grapalat"/>
          <w:lang w:val="af-ZA"/>
        </w:rPr>
        <w:t>.</w:t>
      </w:r>
    </w:p>
    <w:p w14:paraId="3329D155" w14:textId="4807E046" w:rsidR="00704D1C" w:rsidRPr="00023719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r w:rsidRPr="00023719">
        <w:rPr>
          <w:rFonts w:ascii="GHEA Grapalat" w:hAnsi="GHEA Grapalat" w:cs="Sylfaen"/>
        </w:rPr>
        <w:t>ե</w:t>
      </w:r>
      <w:r w:rsidRPr="00023719">
        <w:rPr>
          <w:rFonts w:ascii="GHEA Grapalat" w:hAnsi="GHEA Grapalat"/>
          <w:lang w:val="af-ZA"/>
        </w:rPr>
        <w:t xml:space="preserve">) </w:t>
      </w:r>
      <w:proofErr w:type="spellStart"/>
      <w:r w:rsidRPr="00023719">
        <w:rPr>
          <w:rFonts w:ascii="GHEA Grapalat" w:hAnsi="GHEA Grapalat"/>
        </w:rPr>
        <w:t>լիցենզավորված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անձանց</w:t>
      </w:r>
      <w:proofErr w:type="spellEnd"/>
      <w:r w:rsidRPr="00023719">
        <w:rPr>
          <w:rFonts w:ascii="GHEA Grapalat" w:hAnsi="GHEA Grapalat"/>
          <w:lang w:val="af-ZA"/>
        </w:rPr>
        <w:t xml:space="preserve">, </w:t>
      </w:r>
      <w:proofErr w:type="spellStart"/>
      <w:r w:rsidRPr="00023719">
        <w:rPr>
          <w:rFonts w:ascii="GHEA Grapalat" w:hAnsi="GHEA Grapalat" w:cs="Sylfaen"/>
        </w:rPr>
        <w:t>տեխնածին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վթարների</w:t>
      </w:r>
      <w:proofErr w:type="spellEnd"/>
      <w:r w:rsidRPr="00023719">
        <w:rPr>
          <w:rFonts w:ascii="GHEA Grapalat" w:hAnsi="GHEA Grapalat"/>
          <w:lang w:val="af-ZA"/>
        </w:rPr>
        <w:t xml:space="preserve">, </w:t>
      </w:r>
      <w:proofErr w:type="spellStart"/>
      <w:r w:rsidRPr="00023719">
        <w:rPr>
          <w:rFonts w:ascii="GHEA Grapalat" w:hAnsi="GHEA Grapalat" w:cs="Sylfaen"/>
        </w:rPr>
        <w:t>մահացու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="006D3CE2">
        <w:rPr>
          <w:rFonts w:ascii="GHEA Grapalat" w:hAnsi="GHEA Grapalat" w:cs="Sylfaen"/>
        </w:rPr>
        <w:t>կամ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ծանր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ելքով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արտադրական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դժբախտ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դեպքերի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հաշվառումը</w:t>
      </w:r>
      <w:proofErr w:type="spellEnd"/>
      <w:r w:rsidRPr="00023719">
        <w:rPr>
          <w:rFonts w:ascii="GHEA Grapalat" w:hAnsi="GHEA Grapalat"/>
          <w:lang w:val="af-ZA"/>
        </w:rPr>
        <w:t>, Ռ</w:t>
      </w:r>
      <w:proofErr w:type="spellStart"/>
      <w:r w:rsidRPr="00023719">
        <w:rPr>
          <w:rFonts w:ascii="GHEA Grapalat" w:hAnsi="GHEA Grapalat" w:cs="Sylfaen"/>
        </w:rPr>
        <w:t>եեստրի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վարումը</w:t>
      </w:r>
      <w:proofErr w:type="spellEnd"/>
      <w:r w:rsidRPr="00023719">
        <w:rPr>
          <w:rFonts w:ascii="GHEA Grapalat" w:hAnsi="GHEA Grapalat"/>
          <w:lang w:val="af-ZA"/>
        </w:rPr>
        <w:t>.</w:t>
      </w:r>
    </w:p>
    <w:p w14:paraId="66507900" w14:textId="77777777" w:rsidR="00704D1C" w:rsidRPr="00023719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r w:rsidRPr="00023719">
        <w:rPr>
          <w:rFonts w:ascii="GHEA Grapalat" w:hAnsi="GHEA Grapalat" w:cs="Sylfaen"/>
        </w:rPr>
        <w:t>զ</w:t>
      </w:r>
      <w:r w:rsidRPr="00023719">
        <w:rPr>
          <w:rFonts w:ascii="GHEA Grapalat" w:hAnsi="GHEA Grapalat"/>
          <w:lang w:val="af-ZA"/>
        </w:rPr>
        <w:t xml:space="preserve">) </w:t>
      </w:r>
      <w:proofErr w:type="spellStart"/>
      <w:r w:rsidRPr="00023719">
        <w:rPr>
          <w:rFonts w:ascii="GHEA Grapalat" w:hAnsi="GHEA Grapalat" w:cs="Sylfaen"/>
        </w:rPr>
        <w:t>արտադրական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վտանգավոր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օբյեկտի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ռիսկի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վերլուծումը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r w:rsidRPr="00023719">
        <w:rPr>
          <w:rFonts w:ascii="GHEA Grapalat" w:hAnsi="GHEA Grapalat" w:cs="Sylfaen"/>
        </w:rPr>
        <w:t>և</w:t>
      </w:r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գնահատումը</w:t>
      </w:r>
      <w:proofErr w:type="spellEnd"/>
      <w:r w:rsidRPr="00023719">
        <w:rPr>
          <w:rFonts w:ascii="GHEA Grapalat" w:hAnsi="GHEA Grapalat"/>
          <w:lang w:val="af-ZA"/>
        </w:rPr>
        <w:t xml:space="preserve">` </w:t>
      </w:r>
      <w:proofErr w:type="spellStart"/>
      <w:r w:rsidRPr="00023719">
        <w:rPr>
          <w:rFonts w:ascii="GHEA Grapalat" w:hAnsi="GHEA Grapalat" w:cs="Sylfaen"/>
        </w:rPr>
        <w:t>ըստ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վտանգավորության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աստիճանի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դասակարգման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նպատակով</w:t>
      </w:r>
      <w:proofErr w:type="spellEnd"/>
      <w:r w:rsidRPr="00023719">
        <w:rPr>
          <w:rFonts w:ascii="GHEA Grapalat" w:hAnsi="GHEA Grapalat"/>
          <w:lang w:val="af-ZA"/>
        </w:rPr>
        <w:t>.</w:t>
      </w:r>
    </w:p>
    <w:p w14:paraId="383EEE03" w14:textId="77777777" w:rsidR="00704D1C" w:rsidRPr="00785D2C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r w:rsidRPr="00023719">
        <w:rPr>
          <w:rFonts w:ascii="GHEA Grapalat" w:hAnsi="GHEA Grapalat" w:cs="Sylfaen"/>
        </w:rPr>
        <w:t>է</w:t>
      </w:r>
      <w:r w:rsidRPr="00023719">
        <w:rPr>
          <w:rFonts w:ascii="GHEA Grapalat" w:hAnsi="GHEA Grapalat"/>
          <w:lang w:val="af-ZA"/>
        </w:rPr>
        <w:t>)</w:t>
      </w:r>
      <w:r w:rsidRPr="00023719">
        <w:rPr>
          <w:rFonts w:ascii="Calibri" w:hAnsi="Calibri" w:cs="Calibri"/>
          <w:lang w:val="af-ZA"/>
        </w:rPr>
        <w:t> </w:t>
      </w:r>
      <w:proofErr w:type="spellStart"/>
      <w:r w:rsidRPr="00023719">
        <w:rPr>
          <w:rFonts w:ascii="GHEA Grapalat" w:hAnsi="GHEA Grapalat" w:cs="Sylfaen"/>
        </w:rPr>
        <w:t>տեխնիկական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անվտանգության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վկայագրին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ներկայացվող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պահանջների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սահմանումը</w:t>
      </w:r>
      <w:proofErr w:type="spellEnd"/>
      <w:r w:rsidRPr="00785D2C">
        <w:rPr>
          <w:rFonts w:ascii="GHEA Grapalat" w:hAnsi="GHEA Grapalat"/>
          <w:lang w:val="af-ZA"/>
        </w:rPr>
        <w:t>.</w:t>
      </w:r>
    </w:p>
    <w:p w14:paraId="613DA9FA" w14:textId="77777777" w:rsidR="00704D1C" w:rsidRPr="00785D2C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r w:rsidRPr="00083E89">
        <w:rPr>
          <w:rFonts w:ascii="GHEA Grapalat" w:hAnsi="GHEA Grapalat" w:cs="Sylfaen"/>
        </w:rPr>
        <w:lastRenderedPageBreak/>
        <w:t>ը</w:t>
      </w:r>
      <w:r w:rsidRPr="00785D2C">
        <w:rPr>
          <w:rFonts w:ascii="GHEA Grapalat" w:hAnsi="GHEA Grapalat"/>
          <w:lang w:val="af-ZA"/>
        </w:rPr>
        <w:t xml:space="preserve">) </w:t>
      </w:r>
      <w:proofErr w:type="spellStart"/>
      <w:r w:rsidRPr="00083E89">
        <w:rPr>
          <w:rFonts w:ascii="GHEA Grapalat" w:hAnsi="GHEA Grapalat" w:cs="Sylfaen"/>
        </w:rPr>
        <w:t>սույն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օրենքի</w:t>
      </w:r>
      <w:proofErr w:type="spellEnd"/>
      <w:r w:rsidRPr="00785D2C">
        <w:rPr>
          <w:rFonts w:ascii="GHEA Grapalat" w:hAnsi="GHEA Grapalat"/>
          <w:lang w:val="af-ZA"/>
        </w:rPr>
        <w:t xml:space="preserve"> 14-</w:t>
      </w:r>
      <w:proofErr w:type="spellStart"/>
      <w:r w:rsidRPr="00083E89">
        <w:rPr>
          <w:rFonts w:ascii="GHEA Grapalat" w:hAnsi="GHEA Grapalat" w:cs="Sylfaen"/>
        </w:rPr>
        <w:t>րդ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հոդվածով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նախատեսված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տեղեկատվության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ձևերի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սահմանումը</w:t>
      </w:r>
      <w:proofErr w:type="spellEnd"/>
      <w:r w:rsidRPr="00785D2C">
        <w:rPr>
          <w:rFonts w:ascii="GHEA Grapalat" w:hAnsi="GHEA Grapalat"/>
          <w:lang w:val="af-ZA"/>
        </w:rPr>
        <w:t>.</w:t>
      </w:r>
    </w:p>
    <w:p w14:paraId="15AEC134" w14:textId="77777777" w:rsidR="00704D1C" w:rsidRPr="00785D2C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r w:rsidRPr="00083E89">
        <w:rPr>
          <w:rFonts w:ascii="GHEA Grapalat" w:hAnsi="GHEA Grapalat" w:cs="Sylfaen"/>
        </w:rPr>
        <w:t>թ</w:t>
      </w:r>
      <w:r w:rsidRPr="00785D2C">
        <w:rPr>
          <w:rFonts w:ascii="GHEA Grapalat" w:hAnsi="GHEA Grapalat"/>
          <w:lang w:val="af-ZA"/>
        </w:rPr>
        <w:t xml:space="preserve">) </w:t>
      </w:r>
      <w:proofErr w:type="spellStart"/>
      <w:r w:rsidRPr="00083E89">
        <w:rPr>
          <w:rFonts w:ascii="GHEA Grapalat" w:hAnsi="GHEA Grapalat" w:cs="Sylfaen"/>
        </w:rPr>
        <w:t>աշխատանքային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օրենսդրությանը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համապատասխան</w:t>
      </w:r>
      <w:proofErr w:type="spellEnd"/>
      <w:r w:rsidRPr="00083E89">
        <w:rPr>
          <w:rFonts w:ascii="GHEA Grapalat" w:hAnsi="GHEA Grapalat" w:cs="Sylfaen"/>
        </w:rPr>
        <w:t>՝</w:t>
      </w:r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աշխատանքների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անվտանգության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գծով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տեսչական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r w:rsidRPr="00083E89">
        <w:rPr>
          <w:rFonts w:ascii="GHEA Grapalat" w:hAnsi="GHEA Grapalat" w:cs="Sylfaen"/>
        </w:rPr>
        <w:t>և</w:t>
      </w:r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վերահսկողական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գործառույթներով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օժտված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պետական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մարմինների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կամ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այլ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կառույցների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հետ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համագործակցությունը</w:t>
      </w:r>
      <w:proofErr w:type="spellEnd"/>
      <w:r w:rsidRPr="00785D2C">
        <w:rPr>
          <w:rFonts w:ascii="GHEA Grapalat" w:hAnsi="GHEA Grapalat"/>
          <w:lang w:val="af-ZA"/>
        </w:rPr>
        <w:t>.</w:t>
      </w:r>
    </w:p>
    <w:p w14:paraId="6C369226" w14:textId="77777777" w:rsidR="00704D1C" w:rsidRPr="00785D2C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r w:rsidRPr="00083E89">
        <w:rPr>
          <w:rFonts w:ascii="GHEA Grapalat" w:hAnsi="GHEA Grapalat" w:cs="Sylfaen"/>
        </w:rPr>
        <w:t>ժ</w:t>
      </w:r>
      <w:r w:rsidRPr="00785D2C">
        <w:rPr>
          <w:rFonts w:ascii="GHEA Grapalat" w:hAnsi="GHEA Grapalat"/>
          <w:lang w:val="af-ZA"/>
        </w:rPr>
        <w:t>)</w:t>
      </w:r>
      <w:r w:rsidRPr="00785D2C">
        <w:rPr>
          <w:rFonts w:ascii="Calibri" w:hAnsi="Calibri" w:cs="Calibri"/>
          <w:lang w:val="af-ZA"/>
        </w:rPr>
        <w:t> </w:t>
      </w:r>
      <w:proofErr w:type="spellStart"/>
      <w:r w:rsidRPr="00083E89">
        <w:rPr>
          <w:rFonts w:ascii="GHEA Grapalat" w:hAnsi="GHEA Grapalat" w:cs="Sylfaen"/>
        </w:rPr>
        <w:t>տեխնիկական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անվտանգության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ապահովման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ոլորտում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իրավական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ակտերի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ընդունումը</w:t>
      </w:r>
      <w:proofErr w:type="spellEnd"/>
      <w:r w:rsidRPr="00785D2C">
        <w:rPr>
          <w:rFonts w:ascii="GHEA Grapalat" w:hAnsi="GHEA Grapalat"/>
          <w:lang w:val="af-ZA"/>
        </w:rPr>
        <w:t>.</w:t>
      </w:r>
    </w:p>
    <w:p w14:paraId="0491A6BB" w14:textId="77777777" w:rsidR="00704D1C" w:rsidRPr="00785D2C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>ժա</w:t>
      </w:r>
      <w:r w:rsidRPr="00785D2C">
        <w:rPr>
          <w:rFonts w:ascii="GHEA Grapalat" w:hAnsi="GHEA Grapalat"/>
          <w:lang w:val="af-ZA"/>
        </w:rPr>
        <w:t>)</w:t>
      </w:r>
      <w:r w:rsidRPr="00785D2C">
        <w:rPr>
          <w:rFonts w:ascii="Calibri" w:hAnsi="Calibri" w:cs="Calibri"/>
          <w:lang w:val="af-ZA"/>
        </w:rPr>
        <w:t> </w:t>
      </w:r>
      <w:proofErr w:type="spellStart"/>
      <w:r w:rsidRPr="00083E89">
        <w:rPr>
          <w:rFonts w:ascii="GHEA Grapalat" w:hAnsi="GHEA Grapalat" w:cs="Sylfaen"/>
        </w:rPr>
        <w:t>սույն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օրենքի</w:t>
      </w:r>
      <w:proofErr w:type="spellEnd"/>
      <w:r w:rsidRPr="00785D2C">
        <w:rPr>
          <w:rFonts w:ascii="GHEA Grapalat" w:hAnsi="GHEA Grapalat"/>
          <w:lang w:val="af-ZA"/>
        </w:rPr>
        <w:t xml:space="preserve"> 12-</w:t>
      </w:r>
      <w:proofErr w:type="spellStart"/>
      <w:r w:rsidRPr="00083E89">
        <w:rPr>
          <w:rFonts w:ascii="GHEA Grapalat" w:hAnsi="GHEA Grapalat" w:cs="Sylfaen"/>
        </w:rPr>
        <w:t>րդ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հոդվածի</w:t>
      </w:r>
      <w:proofErr w:type="spellEnd"/>
      <w:r w:rsidRPr="00785D2C">
        <w:rPr>
          <w:rFonts w:ascii="GHEA Grapalat" w:hAnsi="GHEA Grapalat"/>
          <w:lang w:val="af-ZA"/>
        </w:rPr>
        <w:t xml:space="preserve"> 5-</w:t>
      </w:r>
      <w:proofErr w:type="spellStart"/>
      <w:r w:rsidRPr="00083E89">
        <w:rPr>
          <w:rFonts w:ascii="GHEA Grapalat" w:hAnsi="GHEA Grapalat" w:cs="Sylfaen"/>
        </w:rPr>
        <w:t>րդ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մասով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նախատեսված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վկայականի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ձևի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հաստատումը</w:t>
      </w:r>
      <w:proofErr w:type="spellEnd"/>
      <w:r w:rsidRPr="00785D2C">
        <w:rPr>
          <w:rFonts w:ascii="GHEA Grapalat" w:hAnsi="GHEA Grapalat"/>
          <w:lang w:val="af-ZA"/>
        </w:rPr>
        <w:t>.</w:t>
      </w:r>
    </w:p>
    <w:p w14:paraId="62B60F33" w14:textId="579DFA4A" w:rsidR="00704D1C" w:rsidRPr="00023719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proofErr w:type="spellStart"/>
      <w:r w:rsidRPr="00023719">
        <w:rPr>
          <w:rFonts w:ascii="GHEA Grapalat" w:hAnsi="GHEA Grapalat" w:cs="Sylfaen"/>
          <w:lang w:val="hy-AM"/>
        </w:rPr>
        <w:t>ժբ</w:t>
      </w:r>
      <w:proofErr w:type="spellEnd"/>
      <w:r w:rsidRPr="00023719">
        <w:rPr>
          <w:rFonts w:ascii="GHEA Grapalat" w:hAnsi="GHEA Grapalat"/>
          <w:lang w:val="af-ZA"/>
        </w:rPr>
        <w:t>) Ռ</w:t>
      </w:r>
      <w:proofErr w:type="spellStart"/>
      <w:r w:rsidRPr="00023719">
        <w:rPr>
          <w:rFonts w:ascii="GHEA Grapalat" w:hAnsi="GHEA Grapalat" w:cs="Sylfaen"/>
        </w:rPr>
        <w:t>եեստրի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ձևի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r w:rsidRPr="00023719">
        <w:rPr>
          <w:rFonts w:ascii="GHEA Grapalat" w:hAnsi="GHEA Grapalat" w:cs="Sylfaen"/>
        </w:rPr>
        <w:t>և</w:t>
      </w:r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վարման</w:t>
      </w:r>
      <w:proofErr w:type="spellEnd"/>
      <w:r w:rsidRPr="00023719">
        <w:rPr>
          <w:rFonts w:ascii="GHEA Grapalat" w:hAnsi="GHEA Grapalat"/>
          <w:lang w:val="af-ZA"/>
        </w:rPr>
        <w:t xml:space="preserve">, </w:t>
      </w:r>
      <w:proofErr w:type="spellStart"/>
      <w:r w:rsidRPr="00023719">
        <w:rPr>
          <w:rFonts w:ascii="GHEA Grapalat" w:hAnsi="GHEA Grapalat" w:cs="Sylfaen"/>
        </w:rPr>
        <w:t>ինչպես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նաև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լիցենզավորված</w:t>
      </w:r>
      <w:proofErr w:type="spellEnd"/>
      <w:r w:rsidRPr="00023719">
        <w:rPr>
          <w:rFonts w:ascii="GHEA Grapalat" w:hAnsi="GHEA Grapalat" w:cs="Sylfaen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անձանց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հաշվառման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կարգի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հաստատումը</w:t>
      </w:r>
      <w:proofErr w:type="spellEnd"/>
      <w:r w:rsidRPr="00023719">
        <w:rPr>
          <w:rFonts w:ascii="GHEA Grapalat" w:hAnsi="GHEA Grapalat"/>
          <w:lang w:val="af-ZA"/>
        </w:rPr>
        <w:t>.</w:t>
      </w:r>
    </w:p>
    <w:p w14:paraId="7D720B5D" w14:textId="77777777" w:rsidR="00704D1C" w:rsidRPr="00785D2C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>ժգ</w:t>
      </w:r>
      <w:r w:rsidRPr="00785D2C">
        <w:rPr>
          <w:rFonts w:ascii="GHEA Grapalat" w:hAnsi="GHEA Grapalat"/>
          <w:lang w:val="af-ZA"/>
        </w:rPr>
        <w:t xml:space="preserve">) </w:t>
      </w:r>
      <w:proofErr w:type="spellStart"/>
      <w:r w:rsidRPr="00C25E99">
        <w:rPr>
          <w:rFonts w:ascii="GHEA Grapalat" w:hAnsi="GHEA Grapalat" w:cs="Sylfaen"/>
          <w:shd w:val="clear" w:color="auto" w:fill="FFFFFF"/>
        </w:rPr>
        <w:t>տեխնիկական</w:t>
      </w:r>
      <w:proofErr w:type="spellEnd"/>
      <w:r w:rsidRPr="00785D2C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C25E99">
        <w:rPr>
          <w:rFonts w:ascii="GHEA Grapalat" w:hAnsi="GHEA Grapalat" w:cs="Sylfaen"/>
          <w:shd w:val="clear" w:color="auto" w:fill="FFFFFF"/>
        </w:rPr>
        <w:t>անվտանգության</w:t>
      </w:r>
      <w:proofErr w:type="spellEnd"/>
      <w:r w:rsidRPr="00785D2C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C25E99">
        <w:rPr>
          <w:rFonts w:ascii="GHEA Grapalat" w:hAnsi="GHEA Grapalat" w:cs="Sylfaen"/>
          <w:shd w:val="clear" w:color="auto" w:fill="FFFFFF"/>
        </w:rPr>
        <w:t>պահանջներ</w:t>
      </w:r>
      <w:proofErr w:type="spellEnd"/>
      <w:r w:rsidRPr="00785D2C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C25E99">
        <w:rPr>
          <w:rFonts w:ascii="GHEA Grapalat" w:hAnsi="GHEA Grapalat" w:cs="Sylfaen"/>
          <w:shd w:val="clear" w:color="auto" w:fill="FFFFFF"/>
        </w:rPr>
        <w:t>սահմանող</w:t>
      </w:r>
      <w:proofErr w:type="spellEnd"/>
      <w:r w:rsidRPr="00785D2C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C25E99">
        <w:rPr>
          <w:rFonts w:ascii="GHEA Grapalat" w:hAnsi="GHEA Grapalat" w:cs="Sylfaen"/>
          <w:shd w:val="clear" w:color="auto" w:fill="FFFFFF"/>
        </w:rPr>
        <w:t>տեխնիկական</w:t>
      </w:r>
      <w:proofErr w:type="spellEnd"/>
      <w:r w:rsidRPr="00785D2C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C25E99">
        <w:rPr>
          <w:rFonts w:ascii="GHEA Grapalat" w:hAnsi="GHEA Grapalat" w:cs="Sylfaen"/>
          <w:shd w:val="clear" w:color="auto" w:fill="FFFFFF"/>
        </w:rPr>
        <w:t>անվտանգության</w:t>
      </w:r>
      <w:proofErr w:type="spellEnd"/>
      <w:r w:rsidRPr="00785D2C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25E99">
        <w:rPr>
          <w:rFonts w:ascii="GHEA Grapalat" w:hAnsi="GHEA Grapalat" w:cs="Sylfaen"/>
          <w:shd w:val="clear" w:color="auto" w:fill="FFFFFF"/>
        </w:rPr>
        <w:t>կանոնների</w:t>
      </w:r>
      <w:proofErr w:type="spellEnd"/>
      <w:r w:rsidRPr="00785D2C">
        <w:rPr>
          <w:rFonts w:ascii="GHEA Grapalat" w:hAnsi="GHEA Grapalat" w:cs="Sylfaen"/>
          <w:shd w:val="clear" w:color="auto" w:fill="FFFFFF"/>
          <w:lang w:val="af-ZA"/>
        </w:rPr>
        <w:t xml:space="preserve">, </w:t>
      </w:r>
      <w:proofErr w:type="spellStart"/>
      <w:r w:rsidRPr="00C25E99">
        <w:rPr>
          <w:rFonts w:ascii="GHEA Grapalat" w:hAnsi="GHEA Grapalat" w:cs="Sylfaen"/>
          <w:shd w:val="clear" w:color="auto" w:fill="FFFFFF"/>
        </w:rPr>
        <w:t>նորմերի</w:t>
      </w:r>
      <w:proofErr w:type="spellEnd"/>
      <w:r w:rsidRPr="00785D2C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C25E99">
        <w:rPr>
          <w:rFonts w:ascii="GHEA Grapalat" w:hAnsi="GHEA Grapalat" w:cs="Sylfaen"/>
          <w:shd w:val="clear" w:color="auto" w:fill="FFFFFF"/>
        </w:rPr>
        <w:t>և</w:t>
      </w:r>
      <w:r w:rsidRPr="00785D2C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25E99">
        <w:rPr>
          <w:rFonts w:ascii="GHEA Grapalat" w:hAnsi="GHEA Grapalat" w:cs="Sylfaen"/>
          <w:shd w:val="clear" w:color="auto" w:fill="FFFFFF"/>
        </w:rPr>
        <w:t>հրահանգների</w:t>
      </w:r>
      <w:proofErr w:type="spellEnd"/>
      <w:r w:rsidRPr="00785D2C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25E99">
        <w:rPr>
          <w:rFonts w:ascii="GHEA Grapalat" w:hAnsi="GHEA Grapalat" w:cs="Sylfaen"/>
          <w:shd w:val="clear" w:color="auto" w:fill="FFFFFF"/>
        </w:rPr>
        <w:t>մշակումը</w:t>
      </w:r>
      <w:proofErr w:type="spellEnd"/>
      <w:r w:rsidRPr="00785D2C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C25E99">
        <w:rPr>
          <w:rFonts w:ascii="GHEA Grapalat" w:hAnsi="GHEA Grapalat" w:cs="Sylfaen"/>
          <w:shd w:val="clear" w:color="auto" w:fill="FFFFFF"/>
        </w:rPr>
        <w:t>և</w:t>
      </w:r>
      <w:r w:rsidRPr="00785D2C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25E99">
        <w:rPr>
          <w:rFonts w:ascii="GHEA Grapalat" w:hAnsi="GHEA Grapalat" w:cs="Sylfaen"/>
          <w:shd w:val="clear" w:color="auto" w:fill="FFFFFF"/>
        </w:rPr>
        <w:t>Հայաստանի</w:t>
      </w:r>
      <w:proofErr w:type="spellEnd"/>
      <w:r w:rsidRPr="00785D2C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25E99">
        <w:rPr>
          <w:rFonts w:ascii="GHEA Grapalat" w:hAnsi="GHEA Grapalat" w:cs="Sylfaen"/>
          <w:shd w:val="clear" w:color="auto" w:fill="FFFFFF"/>
        </w:rPr>
        <w:t>Հանրապետության</w:t>
      </w:r>
      <w:proofErr w:type="spellEnd"/>
      <w:r w:rsidRPr="00785D2C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25E99">
        <w:rPr>
          <w:rFonts w:ascii="GHEA Grapalat" w:hAnsi="GHEA Grapalat" w:cs="Sylfaen"/>
          <w:shd w:val="clear" w:color="auto" w:fill="FFFFFF"/>
        </w:rPr>
        <w:t>կառավարության</w:t>
      </w:r>
      <w:proofErr w:type="spellEnd"/>
      <w:r w:rsidRPr="00785D2C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25E99">
        <w:rPr>
          <w:rFonts w:ascii="GHEA Grapalat" w:hAnsi="GHEA Grapalat" w:cs="Sylfaen"/>
          <w:shd w:val="clear" w:color="auto" w:fill="FFFFFF"/>
        </w:rPr>
        <w:t>հաստատմանը</w:t>
      </w:r>
      <w:proofErr w:type="spellEnd"/>
      <w:r w:rsidRPr="00785D2C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25E99">
        <w:rPr>
          <w:rFonts w:ascii="GHEA Grapalat" w:hAnsi="GHEA Grapalat" w:cs="Sylfaen"/>
          <w:shd w:val="clear" w:color="auto" w:fill="FFFFFF"/>
        </w:rPr>
        <w:t>ներկայացնելը</w:t>
      </w:r>
      <w:proofErr w:type="spellEnd"/>
      <w:r w:rsidRPr="00785D2C">
        <w:rPr>
          <w:rFonts w:ascii="GHEA Grapalat" w:hAnsi="GHEA Grapalat" w:cs="Sylfaen"/>
          <w:shd w:val="clear" w:color="auto" w:fill="FFFFFF"/>
          <w:lang w:val="af-ZA"/>
        </w:rPr>
        <w:t>.</w:t>
      </w:r>
    </w:p>
    <w:p w14:paraId="1B2AE7F2" w14:textId="77777777" w:rsidR="00704D1C" w:rsidRDefault="00704D1C" w:rsidP="00704D1C">
      <w:pPr>
        <w:spacing w:line="360" w:lineRule="auto"/>
        <w:ind w:left="-90" w:firstLine="540"/>
        <w:jc w:val="both"/>
        <w:rPr>
          <w:rFonts w:ascii="GHEA Grapalat" w:hAnsi="GHEA Grapalat" w:cs="Sylfaen"/>
          <w:lang w:val="af-ZA"/>
        </w:rPr>
      </w:pPr>
      <w:proofErr w:type="spellStart"/>
      <w:r w:rsidRPr="00600107">
        <w:rPr>
          <w:rFonts w:ascii="GHEA Grapalat" w:hAnsi="GHEA Grapalat" w:cs="Sylfaen"/>
          <w:lang w:val="hy-AM"/>
        </w:rPr>
        <w:t>ժդ</w:t>
      </w:r>
      <w:proofErr w:type="spellEnd"/>
      <w:r w:rsidRPr="00600107">
        <w:rPr>
          <w:rFonts w:ascii="GHEA Grapalat" w:hAnsi="GHEA Grapalat"/>
          <w:lang w:val="af-ZA"/>
        </w:rPr>
        <w:t>)</w:t>
      </w:r>
      <w:r w:rsidRPr="00600107">
        <w:rPr>
          <w:rFonts w:ascii="Calibri" w:hAnsi="Calibri" w:cs="Calibri"/>
          <w:lang w:val="af-ZA"/>
        </w:rPr>
        <w:t> </w:t>
      </w:r>
      <w:proofErr w:type="spellStart"/>
      <w:r w:rsidRPr="00600107">
        <w:rPr>
          <w:rFonts w:ascii="GHEA Grapalat" w:hAnsi="GHEA Grapalat" w:cs="Sylfaen"/>
        </w:rPr>
        <w:t>միջպետական</w:t>
      </w:r>
      <w:proofErr w:type="spellEnd"/>
      <w:r w:rsidRPr="00600107">
        <w:rPr>
          <w:rFonts w:ascii="GHEA Grapalat" w:hAnsi="GHEA Grapalat" w:cs="Sylfaen"/>
          <w:lang w:val="af-ZA"/>
        </w:rPr>
        <w:t xml:space="preserve"> </w:t>
      </w:r>
      <w:proofErr w:type="spellStart"/>
      <w:r w:rsidRPr="00600107">
        <w:rPr>
          <w:rFonts w:ascii="GHEA Grapalat" w:hAnsi="GHEA Grapalat" w:cs="Sylfaen"/>
        </w:rPr>
        <w:t>ծրագրերի</w:t>
      </w:r>
      <w:proofErr w:type="spellEnd"/>
      <w:r w:rsidRPr="00600107">
        <w:rPr>
          <w:rFonts w:ascii="GHEA Grapalat" w:hAnsi="GHEA Grapalat" w:cs="Sylfaen"/>
          <w:lang w:val="af-ZA"/>
        </w:rPr>
        <w:t xml:space="preserve"> </w:t>
      </w:r>
      <w:r w:rsidRPr="00600107">
        <w:rPr>
          <w:rFonts w:ascii="GHEA Grapalat" w:hAnsi="GHEA Grapalat" w:cs="Sylfaen"/>
        </w:rPr>
        <w:t>և</w:t>
      </w:r>
      <w:r w:rsidRPr="00600107">
        <w:rPr>
          <w:rFonts w:ascii="GHEA Grapalat" w:hAnsi="GHEA Grapalat" w:cs="Sylfaen"/>
          <w:lang w:val="af-ZA"/>
        </w:rPr>
        <w:t xml:space="preserve"> </w:t>
      </w:r>
      <w:proofErr w:type="spellStart"/>
      <w:r w:rsidRPr="00600107">
        <w:rPr>
          <w:rFonts w:ascii="GHEA Grapalat" w:hAnsi="GHEA Grapalat" w:cs="Sylfaen"/>
        </w:rPr>
        <w:t>տեխնիկական</w:t>
      </w:r>
      <w:proofErr w:type="spellEnd"/>
      <w:r w:rsidRPr="00600107">
        <w:rPr>
          <w:rFonts w:ascii="GHEA Grapalat" w:hAnsi="GHEA Grapalat" w:cs="Sylfaen"/>
          <w:lang w:val="af-ZA"/>
        </w:rPr>
        <w:t xml:space="preserve"> </w:t>
      </w:r>
      <w:proofErr w:type="spellStart"/>
      <w:r w:rsidRPr="00600107">
        <w:rPr>
          <w:rFonts w:ascii="GHEA Grapalat" w:hAnsi="GHEA Grapalat" w:cs="Sylfaen"/>
        </w:rPr>
        <w:t>նախագծերի</w:t>
      </w:r>
      <w:proofErr w:type="spellEnd"/>
      <w:r w:rsidRPr="00600107">
        <w:rPr>
          <w:rFonts w:ascii="GHEA Grapalat" w:hAnsi="GHEA Grapalat" w:cs="Sylfaen"/>
          <w:lang w:val="af-ZA"/>
        </w:rPr>
        <w:t xml:space="preserve"> </w:t>
      </w:r>
      <w:proofErr w:type="spellStart"/>
      <w:r w:rsidRPr="00600107">
        <w:rPr>
          <w:rFonts w:ascii="GHEA Grapalat" w:hAnsi="GHEA Grapalat" w:cs="Sylfaen"/>
        </w:rPr>
        <w:t>մշակման</w:t>
      </w:r>
      <w:proofErr w:type="spellEnd"/>
      <w:r w:rsidRPr="00600107">
        <w:rPr>
          <w:rFonts w:ascii="GHEA Grapalat" w:hAnsi="GHEA Grapalat" w:cs="Sylfaen"/>
          <w:lang w:val="af-ZA"/>
        </w:rPr>
        <w:t xml:space="preserve"> </w:t>
      </w:r>
      <w:r w:rsidRPr="00600107">
        <w:rPr>
          <w:rFonts w:ascii="GHEA Grapalat" w:hAnsi="GHEA Grapalat" w:cs="Sylfaen"/>
        </w:rPr>
        <w:t>և</w:t>
      </w:r>
      <w:r w:rsidRPr="00600107">
        <w:rPr>
          <w:rFonts w:ascii="GHEA Grapalat" w:hAnsi="GHEA Grapalat" w:cs="Sylfaen"/>
          <w:lang w:val="af-ZA"/>
        </w:rPr>
        <w:t xml:space="preserve"> </w:t>
      </w:r>
      <w:proofErr w:type="spellStart"/>
      <w:r w:rsidRPr="00600107">
        <w:rPr>
          <w:rFonts w:ascii="GHEA Grapalat" w:hAnsi="GHEA Grapalat" w:cs="Sylfaen"/>
        </w:rPr>
        <w:t>իրագործման</w:t>
      </w:r>
      <w:proofErr w:type="spellEnd"/>
      <w:r w:rsidRPr="00600107">
        <w:rPr>
          <w:rFonts w:ascii="GHEA Grapalat" w:hAnsi="GHEA Grapalat" w:cs="Sylfaen"/>
          <w:lang w:val="af-ZA"/>
        </w:rPr>
        <w:t xml:space="preserve">, </w:t>
      </w:r>
      <w:proofErr w:type="spellStart"/>
      <w:r w:rsidRPr="00600107">
        <w:rPr>
          <w:rFonts w:ascii="GHEA Grapalat" w:hAnsi="GHEA Grapalat" w:cs="Sylfaen"/>
        </w:rPr>
        <w:t>ինչպես</w:t>
      </w:r>
      <w:proofErr w:type="spellEnd"/>
      <w:r w:rsidRPr="00600107">
        <w:rPr>
          <w:rFonts w:ascii="GHEA Grapalat" w:hAnsi="GHEA Grapalat" w:cs="Sylfaen"/>
          <w:lang w:val="af-ZA"/>
        </w:rPr>
        <w:t xml:space="preserve"> </w:t>
      </w:r>
      <w:proofErr w:type="spellStart"/>
      <w:r w:rsidRPr="00600107">
        <w:rPr>
          <w:rFonts w:ascii="GHEA Grapalat" w:hAnsi="GHEA Grapalat" w:cs="Sylfaen"/>
        </w:rPr>
        <w:t>նաև</w:t>
      </w:r>
      <w:proofErr w:type="spellEnd"/>
      <w:r w:rsidRPr="00600107">
        <w:rPr>
          <w:rFonts w:ascii="GHEA Grapalat" w:hAnsi="GHEA Grapalat" w:cs="Sylfaen"/>
          <w:lang w:val="af-ZA"/>
        </w:rPr>
        <w:t xml:space="preserve"> </w:t>
      </w:r>
      <w:proofErr w:type="spellStart"/>
      <w:r w:rsidRPr="00600107">
        <w:rPr>
          <w:rFonts w:ascii="GHEA Grapalat" w:hAnsi="GHEA Grapalat" w:cs="Sylfaen"/>
        </w:rPr>
        <w:t>գիտահետազոտական</w:t>
      </w:r>
      <w:proofErr w:type="spellEnd"/>
      <w:r w:rsidRPr="00600107">
        <w:rPr>
          <w:rFonts w:ascii="GHEA Grapalat" w:hAnsi="GHEA Grapalat" w:cs="Sylfaen"/>
          <w:lang w:val="af-ZA"/>
        </w:rPr>
        <w:t xml:space="preserve"> </w:t>
      </w:r>
      <w:proofErr w:type="spellStart"/>
      <w:r w:rsidRPr="00600107">
        <w:rPr>
          <w:rFonts w:ascii="GHEA Grapalat" w:hAnsi="GHEA Grapalat" w:cs="Sylfaen"/>
        </w:rPr>
        <w:t>աշխատանքների</w:t>
      </w:r>
      <w:proofErr w:type="spellEnd"/>
      <w:r w:rsidRPr="00600107">
        <w:rPr>
          <w:rFonts w:ascii="GHEA Grapalat" w:hAnsi="GHEA Grapalat" w:cs="Sylfaen"/>
          <w:lang w:val="af-ZA"/>
        </w:rPr>
        <w:t xml:space="preserve"> </w:t>
      </w:r>
      <w:proofErr w:type="spellStart"/>
      <w:r w:rsidRPr="00600107">
        <w:rPr>
          <w:rFonts w:ascii="GHEA Grapalat" w:hAnsi="GHEA Grapalat" w:cs="Sylfaen"/>
        </w:rPr>
        <w:t>իրականացման</w:t>
      </w:r>
      <w:proofErr w:type="spellEnd"/>
      <w:r w:rsidRPr="00600107">
        <w:rPr>
          <w:rFonts w:ascii="GHEA Grapalat" w:hAnsi="GHEA Grapalat" w:cs="Sylfaen"/>
          <w:lang w:val="af-ZA"/>
        </w:rPr>
        <w:t xml:space="preserve"> </w:t>
      </w:r>
      <w:proofErr w:type="spellStart"/>
      <w:r w:rsidRPr="00600107">
        <w:rPr>
          <w:rFonts w:ascii="GHEA Grapalat" w:hAnsi="GHEA Grapalat" w:cs="Sylfaen"/>
        </w:rPr>
        <w:t>նպատակով</w:t>
      </w:r>
      <w:proofErr w:type="spellEnd"/>
      <w:r w:rsidRPr="00600107">
        <w:rPr>
          <w:rFonts w:ascii="GHEA Grapalat" w:hAnsi="GHEA Grapalat" w:cs="Sylfaen"/>
          <w:lang w:val="af-ZA"/>
        </w:rPr>
        <w:t xml:space="preserve"> </w:t>
      </w:r>
      <w:proofErr w:type="spellStart"/>
      <w:r w:rsidRPr="00600107">
        <w:rPr>
          <w:rFonts w:ascii="GHEA Grapalat" w:hAnsi="GHEA Grapalat" w:cs="Sylfaen"/>
        </w:rPr>
        <w:t>համագործակցությունը</w:t>
      </w:r>
      <w:proofErr w:type="spellEnd"/>
      <w:r w:rsidRPr="00600107">
        <w:rPr>
          <w:rFonts w:ascii="GHEA Grapalat" w:hAnsi="GHEA Grapalat" w:cs="Sylfaen"/>
          <w:lang w:val="af-ZA"/>
        </w:rPr>
        <w:t>.</w:t>
      </w:r>
    </w:p>
    <w:p w14:paraId="5810FDD0" w14:textId="35177B21" w:rsidR="00704D1C" w:rsidRPr="00023719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r w:rsidRPr="00023719">
        <w:rPr>
          <w:rFonts w:ascii="GHEA Grapalat" w:hAnsi="GHEA Grapalat" w:cs="Sylfaen"/>
          <w:lang w:val="hy-AM"/>
        </w:rPr>
        <w:t>ժ</w:t>
      </w:r>
      <w:r w:rsidRPr="00023719">
        <w:rPr>
          <w:rFonts w:ascii="GHEA Grapalat" w:hAnsi="GHEA Grapalat" w:cs="Sylfaen"/>
        </w:rPr>
        <w:t>ե</w:t>
      </w:r>
      <w:r w:rsidRPr="00023719">
        <w:rPr>
          <w:rFonts w:ascii="GHEA Grapalat" w:hAnsi="GHEA Grapalat"/>
          <w:lang w:val="af-ZA"/>
        </w:rPr>
        <w:t xml:space="preserve">) </w:t>
      </w:r>
      <w:proofErr w:type="spellStart"/>
      <w:r w:rsidRPr="00023719">
        <w:rPr>
          <w:rFonts w:ascii="GHEA Grapalat" w:hAnsi="GHEA Grapalat" w:cs="Sylfaen"/>
        </w:rPr>
        <w:t>տեխնիկական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անվտանգության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բնագավառում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նոր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գիտական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ուղղությունների</w:t>
      </w:r>
      <w:proofErr w:type="spellEnd"/>
      <w:r w:rsidRPr="00023719">
        <w:rPr>
          <w:rFonts w:ascii="GHEA Grapalat" w:hAnsi="GHEA Grapalat"/>
          <w:lang w:val="af-ZA"/>
        </w:rPr>
        <w:t xml:space="preserve">, </w:t>
      </w:r>
      <w:proofErr w:type="spellStart"/>
      <w:r w:rsidRPr="00023719">
        <w:rPr>
          <w:rFonts w:ascii="GHEA Grapalat" w:hAnsi="GHEA Grapalat" w:cs="Sylfaen"/>
        </w:rPr>
        <w:t>գիտափորձերի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 w:cs="Sylfaen"/>
        </w:rPr>
        <w:t>մշակումը</w:t>
      </w:r>
      <w:proofErr w:type="spellEnd"/>
      <w:r w:rsidRPr="00023719">
        <w:rPr>
          <w:rFonts w:ascii="GHEA Grapalat" w:hAnsi="GHEA Grapalat"/>
          <w:lang w:val="af-ZA"/>
        </w:rPr>
        <w:t>.</w:t>
      </w:r>
      <w:r w:rsidR="00AD2438" w:rsidRPr="00AD2438">
        <w:rPr>
          <w:rFonts w:ascii="GHEA Grapalat" w:hAnsi="GHEA Grapalat"/>
          <w:color w:val="EE0000"/>
          <w:lang w:val="hy-AM"/>
        </w:rPr>
        <w:t xml:space="preserve"> </w:t>
      </w:r>
    </w:p>
    <w:p w14:paraId="1EE5F8AB" w14:textId="7855D492" w:rsidR="00704D1C" w:rsidRPr="00F50B97" w:rsidRDefault="00704D1C" w:rsidP="00AD2438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proofErr w:type="spellStart"/>
      <w:r w:rsidRPr="00F50B97">
        <w:rPr>
          <w:rFonts w:ascii="GHEA Grapalat" w:hAnsi="GHEA Grapalat" w:cs="Sylfaen"/>
          <w:lang w:val="hy-AM"/>
        </w:rPr>
        <w:t>ժզ</w:t>
      </w:r>
      <w:proofErr w:type="spellEnd"/>
      <w:r w:rsidRPr="00F50B97">
        <w:rPr>
          <w:rFonts w:ascii="GHEA Grapalat" w:hAnsi="GHEA Grapalat"/>
          <w:lang w:val="af-ZA"/>
        </w:rPr>
        <w:t xml:space="preserve">) </w:t>
      </w:r>
      <w:proofErr w:type="spellStart"/>
      <w:r w:rsidRPr="00F50B97">
        <w:rPr>
          <w:rFonts w:ascii="GHEA Grapalat" w:hAnsi="GHEA Grapalat"/>
        </w:rPr>
        <w:t>արտադրական</w:t>
      </w:r>
      <w:proofErr w:type="spellEnd"/>
      <w:r w:rsidRPr="00F50B97">
        <w:rPr>
          <w:rFonts w:ascii="GHEA Grapalat" w:hAnsi="GHEA Grapalat"/>
          <w:lang w:val="af-ZA"/>
        </w:rPr>
        <w:t xml:space="preserve"> </w:t>
      </w:r>
      <w:proofErr w:type="spellStart"/>
      <w:r w:rsidRPr="00F50B97">
        <w:rPr>
          <w:rFonts w:ascii="GHEA Grapalat" w:hAnsi="GHEA Grapalat"/>
        </w:rPr>
        <w:t>վտանգավոր</w:t>
      </w:r>
      <w:proofErr w:type="spellEnd"/>
      <w:r w:rsidRPr="00F50B97">
        <w:rPr>
          <w:rFonts w:ascii="GHEA Grapalat" w:hAnsi="GHEA Grapalat"/>
          <w:lang w:val="af-ZA"/>
        </w:rPr>
        <w:t xml:space="preserve"> </w:t>
      </w:r>
      <w:proofErr w:type="spellStart"/>
      <w:r w:rsidRPr="00F50B97">
        <w:rPr>
          <w:rFonts w:ascii="GHEA Grapalat" w:hAnsi="GHEA Grapalat"/>
        </w:rPr>
        <w:t>օբյեկտների</w:t>
      </w:r>
      <w:proofErr w:type="spellEnd"/>
      <w:r w:rsidRPr="00F50B97">
        <w:rPr>
          <w:rFonts w:ascii="GHEA Grapalat" w:hAnsi="GHEA Grapalat"/>
          <w:lang w:val="af-ZA"/>
        </w:rPr>
        <w:t xml:space="preserve"> </w:t>
      </w:r>
      <w:proofErr w:type="spellStart"/>
      <w:r w:rsidRPr="00F50B97">
        <w:rPr>
          <w:rFonts w:ascii="GHEA Grapalat" w:hAnsi="GHEA Grapalat"/>
        </w:rPr>
        <w:t>տեխնիկական</w:t>
      </w:r>
      <w:proofErr w:type="spellEnd"/>
      <w:r w:rsidRPr="00F50B97">
        <w:rPr>
          <w:rFonts w:ascii="GHEA Grapalat" w:hAnsi="GHEA Grapalat"/>
          <w:lang w:val="af-ZA"/>
        </w:rPr>
        <w:t xml:space="preserve"> </w:t>
      </w:r>
      <w:proofErr w:type="spellStart"/>
      <w:r w:rsidRPr="00F50B97">
        <w:rPr>
          <w:rFonts w:ascii="GHEA Grapalat" w:hAnsi="GHEA Grapalat"/>
        </w:rPr>
        <w:t>անվտանգության</w:t>
      </w:r>
      <w:proofErr w:type="spellEnd"/>
      <w:r w:rsidRPr="00F50B97">
        <w:rPr>
          <w:rFonts w:ascii="GHEA Grapalat" w:hAnsi="GHEA Grapalat"/>
          <w:lang w:val="af-ZA"/>
        </w:rPr>
        <w:t xml:space="preserve"> </w:t>
      </w:r>
      <w:proofErr w:type="spellStart"/>
      <w:r w:rsidRPr="00F50B97">
        <w:rPr>
          <w:rFonts w:ascii="GHEA Grapalat" w:hAnsi="GHEA Grapalat"/>
        </w:rPr>
        <w:t>փորձաքննության</w:t>
      </w:r>
      <w:proofErr w:type="spellEnd"/>
      <w:r w:rsidRPr="00F50B97">
        <w:rPr>
          <w:rFonts w:ascii="GHEA Grapalat" w:hAnsi="GHEA Grapalat"/>
          <w:lang w:val="af-ZA"/>
        </w:rPr>
        <w:t xml:space="preserve"> </w:t>
      </w:r>
      <w:proofErr w:type="spellStart"/>
      <w:r w:rsidRPr="00F50B97">
        <w:rPr>
          <w:rFonts w:ascii="GHEA Grapalat" w:hAnsi="GHEA Grapalat"/>
        </w:rPr>
        <w:t>հատուկ</w:t>
      </w:r>
      <w:proofErr w:type="spellEnd"/>
      <w:r w:rsidRPr="00F50B97">
        <w:rPr>
          <w:rFonts w:ascii="GHEA Grapalat" w:hAnsi="GHEA Grapalat"/>
          <w:lang w:val="af-ZA"/>
        </w:rPr>
        <w:t xml:space="preserve"> </w:t>
      </w:r>
      <w:proofErr w:type="spellStart"/>
      <w:r w:rsidRPr="00F50B97">
        <w:rPr>
          <w:rFonts w:ascii="GHEA Grapalat" w:hAnsi="GHEA Grapalat"/>
        </w:rPr>
        <w:t>դեպքեր</w:t>
      </w:r>
      <w:proofErr w:type="spellEnd"/>
      <w:r w:rsidR="00AD2438" w:rsidRPr="00F50B97">
        <w:rPr>
          <w:rFonts w:ascii="GHEA Grapalat" w:hAnsi="GHEA Grapalat"/>
          <w:lang w:val="hy-AM"/>
        </w:rPr>
        <w:t>ի,</w:t>
      </w:r>
      <w:r w:rsidRPr="00F50B97">
        <w:rPr>
          <w:rFonts w:ascii="GHEA Grapalat" w:hAnsi="GHEA Grapalat"/>
          <w:lang w:val="af-ZA"/>
        </w:rPr>
        <w:t xml:space="preserve"> </w:t>
      </w:r>
      <w:r w:rsidR="00AD2438" w:rsidRPr="00F50B97">
        <w:rPr>
          <w:rFonts w:ascii="GHEA Grapalat" w:hAnsi="GHEA Grapalat" w:cs="Sylfaen"/>
          <w:shd w:val="clear" w:color="auto" w:fill="FFFFFF"/>
          <w:lang w:val="af-ZA"/>
        </w:rPr>
        <w:t>փորձագետի (փորձագիտական խմբի) նշանակման</w:t>
      </w:r>
      <w:r w:rsidR="00AD2438" w:rsidRPr="00F50B97">
        <w:rPr>
          <w:rFonts w:ascii="GHEA Grapalat" w:hAnsi="GHEA Grapalat" w:cs="Sylfaen"/>
          <w:shd w:val="clear" w:color="auto" w:fill="FFFFFF"/>
          <w:lang w:val="hy-AM"/>
        </w:rPr>
        <w:t xml:space="preserve"> կարգի և </w:t>
      </w:r>
      <w:proofErr w:type="spellStart"/>
      <w:r w:rsidR="00AD2438" w:rsidRPr="00F50B97">
        <w:rPr>
          <w:rFonts w:ascii="GHEA Grapalat" w:hAnsi="GHEA Grapalat" w:cs="Sylfaen"/>
          <w:shd w:val="clear" w:color="auto" w:fill="FFFFFF"/>
          <w:lang w:val="hy-AM"/>
        </w:rPr>
        <w:t>ռեեստրի</w:t>
      </w:r>
      <w:proofErr w:type="spellEnd"/>
      <w:r w:rsidR="00AD2438" w:rsidRPr="00F50B97">
        <w:rPr>
          <w:rFonts w:ascii="GHEA Grapalat" w:hAnsi="GHEA Grapalat" w:cs="Sylfaen"/>
          <w:shd w:val="clear" w:color="auto" w:fill="FFFFFF"/>
          <w:lang w:val="hy-AM"/>
        </w:rPr>
        <w:t xml:space="preserve"> վարման</w:t>
      </w:r>
      <w:r w:rsidR="00AD2438" w:rsidRPr="00F50B97">
        <w:rPr>
          <w:rFonts w:ascii="GHEA Grapalat" w:hAnsi="GHEA Grapalat" w:cs="Sylfaen"/>
          <w:shd w:val="clear" w:color="auto" w:fill="FFFFFF"/>
          <w:lang w:val="af-ZA"/>
        </w:rPr>
        <w:t xml:space="preserve"> կարգ</w:t>
      </w:r>
      <w:r w:rsidR="00AD2438" w:rsidRPr="00F50B97">
        <w:rPr>
          <w:rFonts w:ascii="GHEA Grapalat" w:hAnsi="GHEA Grapalat" w:cs="Sylfaen"/>
          <w:shd w:val="clear" w:color="auto" w:fill="FFFFFF"/>
          <w:lang w:val="hy-AM"/>
        </w:rPr>
        <w:t xml:space="preserve">ի </w:t>
      </w:r>
      <w:proofErr w:type="spellStart"/>
      <w:r w:rsidRPr="00F50B97">
        <w:rPr>
          <w:rFonts w:ascii="GHEA Grapalat" w:hAnsi="GHEA Grapalat"/>
        </w:rPr>
        <w:t>սահմանումը</w:t>
      </w:r>
      <w:proofErr w:type="spellEnd"/>
      <w:r w:rsidRPr="00F50B97">
        <w:rPr>
          <w:rFonts w:ascii="GHEA Grapalat" w:hAnsi="GHEA Grapalat"/>
          <w:lang w:val="af-ZA"/>
        </w:rPr>
        <w:t>.</w:t>
      </w:r>
    </w:p>
    <w:p w14:paraId="7781855E" w14:textId="77777777" w:rsidR="00704D1C" w:rsidRPr="00023719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proofErr w:type="spellStart"/>
      <w:r w:rsidRPr="00023719">
        <w:rPr>
          <w:rFonts w:ascii="GHEA Grapalat" w:hAnsi="GHEA Grapalat"/>
          <w:lang w:val="hy-AM"/>
        </w:rPr>
        <w:t>ժէ</w:t>
      </w:r>
      <w:proofErr w:type="spellEnd"/>
      <w:r w:rsidRPr="00023719">
        <w:rPr>
          <w:rFonts w:ascii="GHEA Grapalat" w:hAnsi="GHEA Grapalat"/>
          <w:lang w:val="af-ZA"/>
        </w:rPr>
        <w:t xml:space="preserve">) </w:t>
      </w:r>
      <w:proofErr w:type="spellStart"/>
      <w:r w:rsidRPr="00023719">
        <w:rPr>
          <w:rFonts w:ascii="GHEA Grapalat" w:hAnsi="GHEA Grapalat"/>
        </w:rPr>
        <w:t>ուսումնամեթոդական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/>
        </w:rPr>
        <w:t>ծրագրերի</w:t>
      </w:r>
      <w:proofErr w:type="spellEnd"/>
      <w:r w:rsidRPr="00023719">
        <w:rPr>
          <w:rFonts w:ascii="GHEA Grapalat" w:hAnsi="GHEA Grapalat"/>
          <w:lang w:val="af-ZA"/>
        </w:rPr>
        <w:t xml:space="preserve"> մշակումը, </w:t>
      </w:r>
      <w:proofErr w:type="spellStart"/>
      <w:r w:rsidRPr="00023719">
        <w:rPr>
          <w:rFonts w:ascii="GHEA Grapalat" w:hAnsi="GHEA Grapalat"/>
        </w:rPr>
        <w:t>փորձագետների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/>
        </w:rPr>
        <w:t>որակավորման</w:t>
      </w:r>
      <w:proofErr w:type="spellEnd"/>
      <w:r w:rsidRPr="00023719">
        <w:rPr>
          <w:rFonts w:ascii="GHEA Grapalat" w:hAnsi="GHEA Grapalat"/>
          <w:lang w:val="af-ZA"/>
        </w:rPr>
        <w:t xml:space="preserve"> վկայականի տրամադրման  և որակավորումից զրկելու կարգի ու պայմանների </w:t>
      </w:r>
      <w:proofErr w:type="spellStart"/>
      <w:r w:rsidRPr="00023719">
        <w:rPr>
          <w:rFonts w:ascii="GHEA Grapalat" w:hAnsi="GHEA Grapalat" w:cs="GHEA Grapalat"/>
        </w:rPr>
        <w:t>սահմանումը</w:t>
      </w:r>
      <w:proofErr w:type="spellEnd"/>
      <w:r w:rsidRPr="00023719">
        <w:rPr>
          <w:rFonts w:ascii="GHEA Grapalat" w:hAnsi="GHEA Grapalat"/>
          <w:lang w:val="af-ZA"/>
        </w:rPr>
        <w:t>.</w:t>
      </w:r>
    </w:p>
    <w:p w14:paraId="3EE671C4" w14:textId="77777777" w:rsidR="00704D1C" w:rsidRPr="00785D2C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 w:cs="Sylfaen"/>
          <w:lang w:val="hy-AM"/>
        </w:rPr>
        <w:t>ժը</w:t>
      </w:r>
      <w:proofErr w:type="spellEnd"/>
      <w:r w:rsidRPr="00785D2C">
        <w:rPr>
          <w:rFonts w:ascii="GHEA Grapalat" w:hAnsi="GHEA Grapalat"/>
          <w:lang w:val="af-ZA"/>
        </w:rPr>
        <w:t>)</w:t>
      </w:r>
      <w:r w:rsidRPr="00785D2C">
        <w:rPr>
          <w:rFonts w:ascii="Calibri" w:hAnsi="Calibri" w:cs="Calibri"/>
          <w:lang w:val="af-ZA"/>
        </w:rPr>
        <w:t> </w:t>
      </w:r>
      <w:proofErr w:type="spellStart"/>
      <w:r w:rsidRPr="00083E89">
        <w:rPr>
          <w:rFonts w:ascii="GHEA Grapalat" w:hAnsi="GHEA Grapalat" w:cs="Calibri"/>
        </w:rPr>
        <w:t>սույն</w:t>
      </w:r>
      <w:proofErr w:type="spellEnd"/>
      <w:r w:rsidRPr="00785D2C">
        <w:rPr>
          <w:rFonts w:ascii="GHEA Grapalat" w:hAnsi="GHEA Grapalat" w:cs="Calibri"/>
          <w:lang w:val="af-ZA"/>
        </w:rPr>
        <w:t xml:space="preserve"> </w:t>
      </w:r>
      <w:proofErr w:type="spellStart"/>
      <w:r w:rsidRPr="00083E89">
        <w:rPr>
          <w:rFonts w:ascii="GHEA Grapalat" w:hAnsi="GHEA Grapalat" w:cs="Calibri"/>
        </w:rPr>
        <w:t>օրենի</w:t>
      </w:r>
      <w:proofErr w:type="spellEnd"/>
      <w:r w:rsidRPr="00785D2C">
        <w:rPr>
          <w:rFonts w:ascii="GHEA Grapalat" w:hAnsi="GHEA Grapalat" w:cs="Calibri"/>
          <w:lang w:val="af-ZA"/>
        </w:rPr>
        <w:t xml:space="preserve"> 10-</w:t>
      </w:r>
      <w:proofErr w:type="spellStart"/>
      <w:r w:rsidRPr="00083E89">
        <w:rPr>
          <w:rFonts w:ascii="GHEA Grapalat" w:hAnsi="GHEA Grapalat" w:cs="Calibri"/>
        </w:rPr>
        <w:t>րդ</w:t>
      </w:r>
      <w:proofErr w:type="spellEnd"/>
      <w:r w:rsidRPr="00785D2C">
        <w:rPr>
          <w:rFonts w:ascii="GHEA Grapalat" w:hAnsi="GHEA Grapalat" w:cs="Calibri"/>
          <w:lang w:val="af-ZA"/>
        </w:rPr>
        <w:t xml:space="preserve"> </w:t>
      </w:r>
      <w:proofErr w:type="spellStart"/>
      <w:r w:rsidRPr="00083E89">
        <w:rPr>
          <w:rFonts w:ascii="GHEA Grapalat" w:hAnsi="GHEA Grapalat" w:cs="Calibri"/>
        </w:rPr>
        <w:t>հոդվածով</w:t>
      </w:r>
      <w:proofErr w:type="spellEnd"/>
      <w:r w:rsidRPr="00785D2C">
        <w:rPr>
          <w:rFonts w:ascii="GHEA Grapalat" w:hAnsi="GHEA Grapalat" w:cs="Calibri"/>
          <w:lang w:val="af-ZA"/>
        </w:rPr>
        <w:t xml:space="preserve"> </w:t>
      </w:r>
      <w:proofErr w:type="spellStart"/>
      <w:r w:rsidRPr="00083E89">
        <w:rPr>
          <w:rFonts w:ascii="GHEA Grapalat" w:hAnsi="GHEA Grapalat" w:cs="Calibri"/>
        </w:rPr>
        <w:t>սահմանված</w:t>
      </w:r>
      <w:proofErr w:type="spellEnd"/>
      <w:r w:rsidRPr="00785D2C">
        <w:rPr>
          <w:rFonts w:ascii="GHEA Grapalat" w:hAnsi="GHEA Grapalat" w:cs="Calibri"/>
          <w:lang w:val="af-ZA"/>
        </w:rPr>
        <w:t xml:space="preserve"> </w:t>
      </w:r>
      <w:proofErr w:type="spellStart"/>
      <w:r w:rsidRPr="00083E89">
        <w:rPr>
          <w:rFonts w:ascii="GHEA Grapalat" w:hAnsi="GHEA Grapalat" w:cs="Calibri"/>
        </w:rPr>
        <w:t>տեխնիկական</w:t>
      </w:r>
      <w:proofErr w:type="spellEnd"/>
      <w:r w:rsidRPr="00785D2C">
        <w:rPr>
          <w:rFonts w:ascii="GHEA Grapalat" w:hAnsi="GHEA Grapalat" w:cs="Calibri"/>
          <w:lang w:val="af-ZA"/>
        </w:rPr>
        <w:t xml:space="preserve"> </w:t>
      </w:r>
      <w:proofErr w:type="spellStart"/>
      <w:r w:rsidRPr="00083E89">
        <w:rPr>
          <w:rFonts w:ascii="GHEA Grapalat" w:hAnsi="GHEA Grapalat" w:cs="Calibri"/>
        </w:rPr>
        <w:t>քննություն</w:t>
      </w:r>
      <w:proofErr w:type="spellEnd"/>
      <w:r w:rsidRPr="00785D2C">
        <w:rPr>
          <w:rFonts w:ascii="GHEA Grapalat" w:hAnsi="GHEA Grapalat" w:cs="Calibri"/>
          <w:lang w:val="af-ZA"/>
        </w:rPr>
        <w:t xml:space="preserve"> </w:t>
      </w:r>
      <w:proofErr w:type="spellStart"/>
      <w:r w:rsidRPr="00083E89">
        <w:rPr>
          <w:rFonts w:ascii="GHEA Grapalat" w:hAnsi="GHEA Grapalat" w:cs="Calibri"/>
        </w:rPr>
        <w:t>իրականացնող</w:t>
      </w:r>
      <w:proofErr w:type="spellEnd"/>
      <w:r w:rsidRPr="00785D2C">
        <w:rPr>
          <w:rFonts w:ascii="GHEA Grapalat" w:hAnsi="GHEA Grapalat" w:cs="Calibri"/>
          <w:lang w:val="af-ZA"/>
        </w:rPr>
        <w:t xml:space="preserve"> </w:t>
      </w:r>
      <w:proofErr w:type="spellStart"/>
      <w:r w:rsidRPr="00083E89">
        <w:rPr>
          <w:rFonts w:ascii="GHEA Grapalat" w:hAnsi="GHEA Grapalat" w:cs="Calibri"/>
        </w:rPr>
        <w:t>հանձնախմբի</w:t>
      </w:r>
      <w:proofErr w:type="spellEnd"/>
      <w:r w:rsidRPr="00785D2C">
        <w:rPr>
          <w:rFonts w:ascii="GHEA Grapalat" w:hAnsi="GHEA Grapalat" w:cs="Calibri"/>
          <w:lang w:val="af-ZA"/>
        </w:rPr>
        <w:t xml:space="preserve"> </w:t>
      </w:r>
      <w:proofErr w:type="spellStart"/>
      <w:r w:rsidRPr="00083E89">
        <w:rPr>
          <w:rFonts w:ascii="GHEA Grapalat" w:hAnsi="GHEA Grapalat" w:cs="Calibri"/>
        </w:rPr>
        <w:t>ձևավոր</w:t>
      </w:r>
      <w:r>
        <w:rPr>
          <w:rFonts w:ascii="GHEA Grapalat" w:hAnsi="GHEA Grapalat" w:cs="Calibri"/>
        </w:rPr>
        <w:t>ման</w:t>
      </w:r>
      <w:proofErr w:type="spellEnd"/>
      <w:r w:rsidRPr="00785D2C">
        <w:rPr>
          <w:rFonts w:ascii="GHEA Grapalat" w:hAnsi="GHEA Grapalat" w:cs="Calibri"/>
          <w:lang w:val="af-ZA"/>
        </w:rPr>
        <w:t xml:space="preserve"> </w:t>
      </w:r>
      <w:proofErr w:type="spellStart"/>
      <w:r>
        <w:rPr>
          <w:rFonts w:ascii="GHEA Grapalat" w:hAnsi="GHEA Grapalat" w:cs="Calibri"/>
        </w:rPr>
        <w:t>կարգի</w:t>
      </w:r>
      <w:proofErr w:type="spellEnd"/>
      <w:r w:rsidRPr="00785D2C">
        <w:rPr>
          <w:rFonts w:ascii="GHEA Grapalat" w:hAnsi="GHEA Grapalat" w:cs="Calibri"/>
          <w:lang w:val="af-ZA"/>
        </w:rPr>
        <w:t xml:space="preserve"> </w:t>
      </w:r>
      <w:proofErr w:type="spellStart"/>
      <w:r>
        <w:rPr>
          <w:rFonts w:ascii="GHEA Grapalat" w:hAnsi="GHEA Grapalat" w:cs="Calibri"/>
        </w:rPr>
        <w:t>սահմանումը</w:t>
      </w:r>
      <w:proofErr w:type="spellEnd"/>
      <w:r w:rsidRPr="00785D2C">
        <w:rPr>
          <w:rFonts w:ascii="GHEA Grapalat" w:hAnsi="GHEA Grapalat" w:cs="Calibri"/>
          <w:lang w:val="af-ZA"/>
        </w:rPr>
        <w:t>.</w:t>
      </w:r>
    </w:p>
    <w:p w14:paraId="29A7478B" w14:textId="403BAF9B" w:rsidR="00704D1C" w:rsidRPr="00785D2C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 w:cs="Sylfaen"/>
          <w:lang w:val="hy-AM"/>
        </w:rPr>
        <w:t>ժթ</w:t>
      </w:r>
      <w:proofErr w:type="spellEnd"/>
      <w:r w:rsidRPr="00785D2C">
        <w:rPr>
          <w:rFonts w:ascii="GHEA Grapalat" w:hAnsi="GHEA Grapalat"/>
          <w:lang w:val="af-ZA"/>
        </w:rPr>
        <w:t xml:space="preserve">) </w:t>
      </w:r>
      <w:proofErr w:type="spellStart"/>
      <w:r w:rsidRPr="00083E89">
        <w:rPr>
          <w:rFonts w:ascii="GHEA Grapalat" w:hAnsi="GHEA Grapalat" w:cs="Sylfaen"/>
        </w:rPr>
        <w:t>Հայաստանի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Հանրապետության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պետական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կառավարման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r w:rsidRPr="00083E89">
        <w:rPr>
          <w:rFonts w:ascii="GHEA Grapalat" w:hAnsi="GHEA Grapalat" w:cs="Sylfaen"/>
        </w:rPr>
        <w:t>և</w:t>
      </w:r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տեղական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ինքնակառավարման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մարմիններին</w:t>
      </w:r>
      <w:proofErr w:type="spellEnd"/>
      <w:r w:rsidRPr="00785D2C">
        <w:rPr>
          <w:rFonts w:ascii="GHEA Grapalat" w:hAnsi="GHEA Grapalat"/>
          <w:lang w:val="af-ZA"/>
        </w:rPr>
        <w:t xml:space="preserve">, </w:t>
      </w:r>
      <w:proofErr w:type="spellStart"/>
      <w:r w:rsidRPr="00083E89">
        <w:rPr>
          <w:rFonts w:ascii="GHEA Grapalat" w:hAnsi="GHEA Grapalat" w:cs="Sylfaen"/>
        </w:rPr>
        <w:t>կազմակերպություններին</w:t>
      </w:r>
      <w:proofErr w:type="spellEnd"/>
      <w:r w:rsidR="00F52E9E">
        <w:rPr>
          <w:rFonts w:ascii="GHEA Grapalat" w:hAnsi="GHEA Grapalat"/>
          <w:lang w:val="af-ZA"/>
        </w:rPr>
        <w:t xml:space="preserve"> և</w:t>
      </w:r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քաղաքացիներին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տեխնիկական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անվտանգությանը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առնչվող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հարցերով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տեղեկատվությամբ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ապահովումը</w:t>
      </w:r>
      <w:proofErr w:type="spellEnd"/>
      <w:r w:rsidRPr="00785D2C">
        <w:rPr>
          <w:rFonts w:ascii="GHEA Grapalat" w:hAnsi="GHEA Grapalat"/>
          <w:lang w:val="af-ZA"/>
        </w:rPr>
        <w:t xml:space="preserve">, </w:t>
      </w:r>
      <w:proofErr w:type="spellStart"/>
      <w:r w:rsidRPr="00083E89">
        <w:rPr>
          <w:rFonts w:ascii="GHEA Grapalat" w:hAnsi="GHEA Grapalat" w:cs="Sylfaen"/>
        </w:rPr>
        <w:t>այդ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թվում</w:t>
      </w:r>
      <w:proofErr w:type="spellEnd"/>
      <w:r w:rsidR="00F52E9E">
        <w:rPr>
          <w:rFonts w:ascii="GHEA Grapalat" w:hAnsi="GHEA Grapalat" w:cs="Sylfaen"/>
        </w:rPr>
        <w:t>՝</w:t>
      </w:r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նաև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զանգվածային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լրատվության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83E89">
        <w:rPr>
          <w:rFonts w:ascii="GHEA Grapalat" w:hAnsi="GHEA Grapalat" w:cs="Sylfaen"/>
        </w:rPr>
        <w:t>միջոցներով</w:t>
      </w:r>
      <w:proofErr w:type="spellEnd"/>
      <w:r w:rsidRPr="00785D2C">
        <w:rPr>
          <w:rFonts w:ascii="GHEA Grapalat" w:hAnsi="GHEA Grapalat"/>
          <w:lang w:val="af-ZA"/>
        </w:rPr>
        <w:t>.</w:t>
      </w:r>
    </w:p>
    <w:p w14:paraId="11706316" w14:textId="77777777" w:rsidR="00704D1C" w:rsidRPr="00023719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r w:rsidRPr="00083E89"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hy-AM"/>
        </w:rPr>
        <w:t>ա</w:t>
      </w:r>
      <w:r w:rsidRPr="00785D2C">
        <w:rPr>
          <w:rFonts w:ascii="GHEA Grapalat" w:hAnsi="GHEA Grapalat"/>
          <w:lang w:val="af-ZA"/>
        </w:rPr>
        <w:t xml:space="preserve">) </w:t>
      </w:r>
      <w:proofErr w:type="spellStart"/>
      <w:r>
        <w:rPr>
          <w:rFonts w:ascii="GHEA Grapalat" w:hAnsi="GHEA Grapalat"/>
        </w:rPr>
        <w:t>տեխնիկական</w:t>
      </w:r>
      <w:proofErr w:type="spellEnd"/>
      <w:r w:rsidRPr="00785D2C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/>
        </w:rPr>
        <w:t>անվտանգության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/>
        </w:rPr>
        <w:t>փորձաքննության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/>
        </w:rPr>
        <w:t>լիցենզիայի</w:t>
      </w:r>
      <w:proofErr w:type="spellEnd"/>
      <w:r w:rsidRPr="00023719">
        <w:rPr>
          <w:rFonts w:ascii="GHEA Grapalat" w:hAnsi="GHEA Grapalat"/>
          <w:lang w:val="af-ZA"/>
        </w:rPr>
        <w:t xml:space="preserve"> </w:t>
      </w:r>
      <w:proofErr w:type="spellStart"/>
      <w:r w:rsidRPr="00023719">
        <w:rPr>
          <w:rFonts w:ascii="GHEA Grapalat" w:hAnsi="GHEA Grapalat"/>
        </w:rPr>
        <w:t>տրամադրումը</w:t>
      </w:r>
      <w:proofErr w:type="spellEnd"/>
      <w:r w:rsidRPr="00023719">
        <w:rPr>
          <w:rFonts w:ascii="GHEA Grapalat" w:hAnsi="GHEA Grapalat"/>
          <w:lang w:val="af-ZA"/>
        </w:rPr>
        <w:t>.</w:t>
      </w:r>
    </w:p>
    <w:p w14:paraId="1F95F053" w14:textId="77777777" w:rsidR="00704D1C" w:rsidRPr="00DB3C60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r w:rsidRPr="005E73D1">
        <w:rPr>
          <w:rFonts w:ascii="GHEA Grapalat" w:hAnsi="GHEA Grapalat"/>
          <w:lang w:val="ru-RU"/>
        </w:rPr>
        <w:t>ի</w:t>
      </w:r>
      <w:r>
        <w:rPr>
          <w:rFonts w:ascii="GHEA Grapalat" w:hAnsi="GHEA Grapalat"/>
          <w:lang w:val="hy-AM"/>
        </w:rPr>
        <w:t>բ</w:t>
      </w:r>
      <w:r w:rsidRPr="00DB3C60">
        <w:rPr>
          <w:rFonts w:ascii="GHEA Grapalat" w:hAnsi="GHEA Grapalat"/>
          <w:lang w:val="af-ZA"/>
        </w:rPr>
        <w:t xml:space="preserve">) </w:t>
      </w:r>
      <w:proofErr w:type="spellStart"/>
      <w:r w:rsidRPr="005E73D1">
        <w:rPr>
          <w:rFonts w:ascii="GHEA Grapalat" w:hAnsi="GHEA Grapalat"/>
          <w:lang w:val="ru-RU"/>
        </w:rPr>
        <w:t>լիցենզավորված</w:t>
      </w:r>
      <w:proofErr w:type="spellEnd"/>
      <w:r w:rsidRPr="00DB3C60">
        <w:rPr>
          <w:rFonts w:ascii="GHEA Grapalat" w:hAnsi="GHEA Grapalat"/>
          <w:lang w:val="af-ZA"/>
        </w:rPr>
        <w:t xml:space="preserve"> </w:t>
      </w:r>
      <w:proofErr w:type="spellStart"/>
      <w:r w:rsidRPr="005E73D1">
        <w:rPr>
          <w:rFonts w:ascii="GHEA Grapalat" w:hAnsi="GHEA Grapalat"/>
          <w:lang w:val="ru-RU"/>
        </w:rPr>
        <w:t>անձանց</w:t>
      </w:r>
      <w:proofErr w:type="spellEnd"/>
      <w:r w:rsidRPr="00DB3C60">
        <w:rPr>
          <w:rFonts w:ascii="GHEA Grapalat" w:hAnsi="GHEA Grapalat"/>
          <w:lang w:val="af-ZA"/>
        </w:rPr>
        <w:t xml:space="preserve"> </w:t>
      </w:r>
      <w:proofErr w:type="spellStart"/>
      <w:r w:rsidRPr="005E73D1">
        <w:rPr>
          <w:rFonts w:ascii="GHEA Grapalat" w:hAnsi="GHEA Grapalat"/>
          <w:lang w:val="ru-RU"/>
        </w:rPr>
        <w:t>գործունեության</w:t>
      </w:r>
      <w:proofErr w:type="spellEnd"/>
      <w:r w:rsidRPr="00DB3C60">
        <w:rPr>
          <w:rFonts w:ascii="GHEA Grapalat" w:hAnsi="GHEA Grapalat"/>
          <w:lang w:val="af-ZA"/>
        </w:rPr>
        <w:t xml:space="preserve"> </w:t>
      </w:r>
      <w:proofErr w:type="spellStart"/>
      <w:r w:rsidRPr="005E73D1">
        <w:rPr>
          <w:rFonts w:ascii="GHEA Grapalat" w:hAnsi="GHEA Grapalat"/>
          <w:lang w:val="ru-RU"/>
        </w:rPr>
        <w:t>նկատմամբ</w:t>
      </w:r>
      <w:proofErr w:type="spellEnd"/>
      <w:r w:rsidRPr="00DB3C60">
        <w:rPr>
          <w:rFonts w:ascii="GHEA Grapalat" w:hAnsi="GHEA Grapalat"/>
          <w:lang w:val="af-ZA"/>
        </w:rPr>
        <w:t xml:space="preserve"> </w:t>
      </w:r>
      <w:proofErr w:type="spellStart"/>
      <w:r w:rsidRPr="005E73D1">
        <w:rPr>
          <w:rFonts w:ascii="GHEA Grapalat" w:hAnsi="GHEA Grapalat"/>
          <w:lang w:val="ru-RU"/>
        </w:rPr>
        <w:t>մոնիթորինգի</w:t>
      </w:r>
      <w:proofErr w:type="spellEnd"/>
      <w:r w:rsidRPr="00DB3C60">
        <w:rPr>
          <w:rFonts w:ascii="GHEA Grapalat" w:hAnsi="GHEA Grapalat"/>
          <w:lang w:val="af-ZA"/>
        </w:rPr>
        <w:t xml:space="preserve"> </w:t>
      </w:r>
      <w:proofErr w:type="spellStart"/>
      <w:r w:rsidRPr="005E73D1">
        <w:rPr>
          <w:rFonts w:ascii="GHEA Grapalat" w:hAnsi="GHEA Grapalat"/>
          <w:lang w:val="ru-RU"/>
        </w:rPr>
        <w:t>իրականացումը</w:t>
      </w:r>
      <w:proofErr w:type="spellEnd"/>
      <w:r w:rsidRPr="00DB3C60">
        <w:rPr>
          <w:rFonts w:ascii="GHEA Grapalat" w:hAnsi="GHEA Grapalat"/>
          <w:lang w:val="af-ZA"/>
        </w:rPr>
        <w:t>.</w:t>
      </w:r>
    </w:p>
    <w:p w14:paraId="563175DF" w14:textId="4CCCB42F" w:rsidR="00704D1C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r w:rsidRPr="00A36E73">
        <w:rPr>
          <w:rFonts w:ascii="GHEA Grapalat" w:hAnsi="GHEA Grapalat"/>
          <w:lang w:val="ru-RU"/>
        </w:rPr>
        <w:t>ի</w:t>
      </w:r>
      <w:r w:rsidRPr="00A36E73">
        <w:rPr>
          <w:rFonts w:ascii="GHEA Grapalat" w:hAnsi="GHEA Grapalat"/>
          <w:lang w:val="hy-AM"/>
        </w:rPr>
        <w:t>գ</w:t>
      </w:r>
      <w:r w:rsidRPr="00A36E73">
        <w:rPr>
          <w:rFonts w:ascii="GHEA Grapalat" w:hAnsi="GHEA Grapalat"/>
          <w:lang w:val="af-ZA"/>
        </w:rPr>
        <w:t xml:space="preserve">) </w:t>
      </w:r>
      <w:r w:rsidRPr="00A36E73">
        <w:rPr>
          <w:rFonts w:ascii="GHEA Grapalat" w:hAnsi="GHEA Grapalat"/>
          <w:lang w:val="hy-AM"/>
        </w:rPr>
        <w:t xml:space="preserve">օրենքով </w:t>
      </w:r>
      <w:proofErr w:type="spellStart"/>
      <w:r w:rsidRPr="00A36E73">
        <w:rPr>
          <w:rFonts w:ascii="GHEA Grapalat" w:hAnsi="GHEA Grapalat"/>
          <w:lang w:val="ru-RU"/>
        </w:rPr>
        <w:t>սահմանված</w:t>
      </w:r>
      <w:proofErr w:type="spellEnd"/>
      <w:r w:rsidRPr="00A36E73">
        <w:rPr>
          <w:rFonts w:ascii="GHEA Grapalat" w:hAnsi="GHEA Grapalat"/>
          <w:lang w:val="af-ZA"/>
        </w:rPr>
        <w:t xml:space="preserve"> </w:t>
      </w:r>
      <w:proofErr w:type="spellStart"/>
      <w:r w:rsidRPr="00A36E73">
        <w:rPr>
          <w:rFonts w:ascii="GHEA Grapalat" w:hAnsi="GHEA Grapalat"/>
          <w:lang w:val="ru-RU"/>
        </w:rPr>
        <w:t>այլ</w:t>
      </w:r>
      <w:proofErr w:type="spellEnd"/>
      <w:r w:rsidRPr="00A36E73">
        <w:rPr>
          <w:rFonts w:ascii="GHEA Grapalat" w:hAnsi="GHEA Grapalat"/>
          <w:lang w:val="af-ZA"/>
        </w:rPr>
        <w:t xml:space="preserve"> </w:t>
      </w:r>
      <w:proofErr w:type="spellStart"/>
      <w:r w:rsidRPr="00A36E73">
        <w:rPr>
          <w:rFonts w:ascii="GHEA Grapalat" w:hAnsi="GHEA Grapalat"/>
          <w:lang w:val="ru-RU"/>
        </w:rPr>
        <w:t>լիազորություններ</w:t>
      </w:r>
      <w:proofErr w:type="spellEnd"/>
      <w:proofErr w:type="gramStart"/>
      <w:r w:rsidRPr="00A36E73">
        <w:rPr>
          <w:rFonts w:ascii="GHEA Grapalat" w:hAnsi="GHEA Grapalat"/>
          <w:lang w:val="af-ZA"/>
        </w:rPr>
        <w:t>:»</w:t>
      </w:r>
      <w:r w:rsidR="00F52E9E">
        <w:rPr>
          <w:rFonts w:ascii="GHEA Grapalat" w:hAnsi="GHEA Grapalat"/>
          <w:lang w:val="af-ZA"/>
        </w:rPr>
        <w:t>։</w:t>
      </w:r>
      <w:proofErr w:type="gramEnd"/>
    </w:p>
    <w:p w14:paraId="151184B3" w14:textId="77777777" w:rsidR="007D66A6" w:rsidRPr="00650582" w:rsidRDefault="007D66A6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</w:p>
    <w:p w14:paraId="6B67D268" w14:textId="7C60FC05" w:rsidR="00704D1C" w:rsidRPr="007E06B6" w:rsidRDefault="00704D1C" w:rsidP="007E06B6">
      <w:pPr>
        <w:spacing w:line="360" w:lineRule="auto"/>
        <w:ind w:left="-90" w:firstLine="540"/>
        <w:jc w:val="both"/>
        <w:rPr>
          <w:rFonts w:ascii="GHEA Grapalat" w:hAnsi="GHEA Grapalat"/>
          <w:lang w:val="hy-AM"/>
        </w:rPr>
      </w:pPr>
      <w:proofErr w:type="spellStart"/>
      <w:r w:rsidRPr="00F50B97">
        <w:rPr>
          <w:rFonts w:ascii="GHEA Grapalat" w:hAnsi="GHEA Grapalat"/>
          <w:b/>
          <w:bCs/>
          <w:lang w:val="ru-RU"/>
        </w:rPr>
        <w:t>Հոդված</w:t>
      </w:r>
      <w:proofErr w:type="spellEnd"/>
      <w:r w:rsidRPr="00F50B97">
        <w:rPr>
          <w:rFonts w:ascii="GHEA Grapalat" w:hAnsi="GHEA Grapalat"/>
          <w:b/>
          <w:bCs/>
          <w:lang w:val="af-ZA"/>
        </w:rPr>
        <w:t xml:space="preserve"> </w:t>
      </w:r>
      <w:r w:rsidRPr="00F50B97">
        <w:rPr>
          <w:rFonts w:ascii="GHEA Grapalat" w:hAnsi="GHEA Grapalat"/>
          <w:b/>
          <w:bCs/>
          <w:lang w:val="hy-AM"/>
        </w:rPr>
        <w:t>8</w:t>
      </w:r>
      <w:r w:rsidRPr="00F50B97">
        <w:rPr>
          <w:rFonts w:ascii="Cambria Math" w:eastAsia="Microsoft JhengHei" w:hAnsi="Cambria Math" w:cs="Cambria Math"/>
          <w:b/>
          <w:bCs/>
          <w:lang w:val="af-ZA"/>
        </w:rPr>
        <w:t>․</w:t>
      </w:r>
      <w:r w:rsidRPr="00F50B97">
        <w:rPr>
          <w:rFonts w:ascii="GHEA Grapalat" w:hAnsi="GHEA Grapalat"/>
          <w:lang w:val="af-ZA"/>
        </w:rPr>
        <w:t xml:space="preserve"> </w:t>
      </w:r>
      <w:proofErr w:type="spellStart"/>
      <w:r w:rsidRPr="00F50B97">
        <w:rPr>
          <w:rFonts w:ascii="GHEA Grapalat" w:hAnsi="GHEA Grapalat"/>
          <w:lang w:val="ru-RU"/>
        </w:rPr>
        <w:t>Օրենքի</w:t>
      </w:r>
      <w:proofErr w:type="spellEnd"/>
      <w:r w:rsidRPr="00F50B97">
        <w:rPr>
          <w:rFonts w:ascii="GHEA Grapalat" w:hAnsi="GHEA Grapalat"/>
          <w:lang w:val="af-ZA"/>
        </w:rPr>
        <w:t xml:space="preserve"> 20-</w:t>
      </w:r>
      <w:proofErr w:type="spellStart"/>
      <w:r w:rsidRPr="00F50B97">
        <w:rPr>
          <w:rFonts w:ascii="GHEA Grapalat" w:hAnsi="GHEA Grapalat"/>
          <w:lang w:val="ru-RU"/>
        </w:rPr>
        <w:t>րդ</w:t>
      </w:r>
      <w:proofErr w:type="spellEnd"/>
      <w:r w:rsidRPr="00F50B97">
        <w:rPr>
          <w:rFonts w:ascii="GHEA Grapalat" w:hAnsi="GHEA Grapalat"/>
          <w:lang w:val="af-ZA"/>
        </w:rPr>
        <w:t xml:space="preserve"> </w:t>
      </w:r>
      <w:proofErr w:type="spellStart"/>
      <w:r w:rsidRPr="00F50B97">
        <w:rPr>
          <w:rFonts w:ascii="GHEA Grapalat" w:hAnsi="GHEA Grapalat"/>
          <w:lang w:val="ru-RU"/>
        </w:rPr>
        <w:t>հոդված</w:t>
      </w:r>
      <w:proofErr w:type="spellEnd"/>
      <w:r w:rsidRPr="00F50B97">
        <w:rPr>
          <w:rFonts w:ascii="GHEA Grapalat" w:hAnsi="GHEA Grapalat"/>
          <w:lang w:val="hy-AM"/>
        </w:rPr>
        <w:t>ի</w:t>
      </w:r>
      <w:r w:rsidR="007E06B6" w:rsidRPr="00F50B97">
        <w:rPr>
          <w:rFonts w:ascii="GHEA Grapalat" w:hAnsi="GHEA Grapalat"/>
          <w:lang w:val="hy-AM"/>
        </w:rPr>
        <w:t xml:space="preserve"> </w:t>
      </w:r>
      <w:proofErr w:type="spellStart"/>
      <w:r w:rsidRPr="00F50B97">
        <w:rPr>
          <w:rFonts w:ascii="GHEA Grapalat" w:hAnsi="GHEA Grapalat"/>
          <w:lang w:val="ru-RU"/>
        </w:rPr>
        <w:t>վերնագ</w:t>
      </w:r>
      <w:r w:rsidRPr="00F50B97">
        <w:rPr>
          <w:rFonts w:ascii="GHEA Grapalat" w:hAnsi="GHEA Grapalat"/>
          <w:lang w:val="hy-AM"/>
        </w:rPr>
        <w:t>ր</w:t>
      </w:r>
      <w:r w:rsidR="007E06B6" w:rsidRPr="00F50B97">
        <w:rPr>
          <w:rFonts w:ascii="GHEA Grapalat" w:hAnsi="GHEA Grapalat"/>
          <w:lang w:val="hy-AM"/>
        </w:rPr>
        <w:t>ում</w:t>
      </w:r>
      <w:proofErr w:type="spellEnd"/>
      <w:r w:rsidR="007E06B6" w:rsidRPr="00F50B97">
        <w:rPr>
          <w:rFonts w:ascii="GHEA Grapalat" w:hAnsi="GHEA Grapalat"/>
          <w:lang w:val="hy-AM"/>
        </w:rPr>
        <w:t>,</w:t>
      </w:r>
      <w:r w:rsidRPr="00F50B97">
        <w:rPr>
          <w:rFonts w:ascii="GHEA Grapalat" w:hAnsi="GHEA Grapalat"/>
          <w:lang w:val="hy-AM"/>
        </w:rPr>
        <w:t xml:space="preserve"> 1-ին և 2-րդ մասերում</w:t>
      </w:r>
      <w:r w:rsidRPr="00F50B97">
        <w:rPr>
          <w:rFonts w:ascii="GHEA Grapalat" w:hAnsi="GHEA Grapalat"/>
          <w:lang w:val="af-ZA"/>
        </w:rPr>
        <w:t xml:space="preserve"> «</w:t>
      </w:r>
      <w:r w:rsidR="007E06B6" w:rsidRPr="00F50B97">
        <w:rPr>
          <w:rFonts w:ascii="GHEA Grapalat" w:hAnsi="GHEA Grapalat"/>
          <w:shd w:val="clear" w:color="auto" w:fill="FFFFFF"/>
          <w:lang w:val="hy-AM"/>
        </w:rPr>
        <w:t>ա</w:t>
      </w:r>
      <w:proofErr w:type="spellStart"/>
      <w:r w:rsidR="007E06B6" w:rsidRPr="00F50B97">
        <w:rPr>
          <w:rFonts w:ascii="GHEA Grapalat" w:hAnsi="GHEA Grapalat"/>
          <w:shd w:val="clear" w:color="auto" w:fill="FFFFFF"/>
        </w:rPr>
        <w:t>ռանձնապես</w:t>
      </w:r>
      <w:proofErr w:type="spellEnd"/>
      <w:r w:rsidR="007E06B6" w:rsidRPr="00F50B9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7E06B6" w:rsidRPr="00F50B97">
        <w:rPr>
          <w:rFonts w:ascii="GHEA Grapalat" w:hAnsi="GHEA Grapalat"/>
          <w:shd w:val="clear" w:color="auto" w:fill="FFFFFF"/>
        </w:rPr>
        <w:t>վտանգավոր</w:t>
      </w:r>
      <w:proofErr w:type="spellEnd"/>
      <w:r w:rsidR="007E06B6" w:rsidRPr="00F50B9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7E06B6" w:rsidRPr="00F50B97">
        <w:rPr>
          <w:rFonts w:ascii="GHEA Grapalat" w:hAnsi="GHEA Grapalat"/>
          <w:shd w:val="clear" w:color="auto" w:fill="FFFFFF"/>
        </w:rPr>
        <w:t>արտադրական</w:t>
      </w:r>
      <w:proofErr w:type="spellEnd"/>
      <w:r w:rsidRPr="00F50B97">
        <w:rPr>
          <w:rFonts w:ascii="GHEA Grapalat" w:hAnsi="GHEA Grapalat"/>
          <w:lang w:val="af-ZA"/>
        </w:rPr>
        <w:t xml:space="preserve">» </w:t>
      </w:r>
      <w:r w:rsidRPr="00F50B97">
        <w:rPr>
          <w:rFonts w:ascii="GHEA Grapalat" w:hAnsi="GHEA Grapalat"/>
          <w:lang w:val="hy-AM"/>
        </w:rPr>
        <w:t>բառ</w:t>
      </w:r>
      <w:r w:rsidR="007E06B6" w:rsidRPr="00F50B97">
        <w:rPr>
          <w:rFonts w:ascii="GHEA Grapalat" w:hAnsi="GHEA Grapalat"/>
          <w:lang w:val="hy-AM"/>
        </w:rPr>
        <w:t>երը</w:t>
      </w:r>
      <w:r w:rsidRPr="00F50B97">
        <w:rPr>
          <w:rFonts w:ascii="GHEA Grapalat" w:hAnsi="GHEA Grapalat"/>
          <w:lang w:val="af-ZA"/>
        </w:rPr>
        <w:t xml:space="preserve"> </w:t>
      </w:r>
      <w:r w:rsidR="007E06B6" w:rsidRPr="00F50B97">
        <w:rPr>
          <w:rFonts w:ascii="GHEA Grapalat" w:hAnsi="GHEA Grapalat"/>
          <w:lang w:val="hy-AM"/>
        </w:rPr>
        <w:t xml:space="preserve">փոխարինել </w:t>
      </w:r>
      <w:r w:rsidRPr="00F50B97">
        <w:rPr>
          <w:rFonts w:ascii="GHEA Grapalat" w:hAnsi="GHEA Grapalat"/>
          <w:lang w:val="af-ZA"/>
        </w:rPr>
        <w:t>«</w:t>
      </w:r>
      <w:proofErr w:type="spellStart"/>
      <w:r w:rsidR="007E06B6" w:rsidRPr="00F50B97">
        <w:rPr>
          <w:rFonts w:ascii="GHEA Grapalat" w:hAnsi="GHEA Grapalat"/>
          <w:shd w:val="clear" w:color="auto" w:fill="FFFFFF"/>
        </w:rPr>
        <w:t>արտադրական</w:t>
      </w:r>
      <w:proofErr w:type="spellEnd"/>
      <w:r w:rsidR="007E06B6" w:rsidRPr="00F50B9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7E06B6" w:rsidRPr="00F50B97">
        <w:rPr>
          <w:rFonts w:ascii="GHEA Grapalat" w:hAnsi="GHEA Grapalat"/>
          <w:shd w:val="clear" w:color="auto" w:fill="FFFFFF"/>
        </w:rPr>
        <w:t>վտանգավոր</w:t>
      </w:r>
      <w:proofErr w:type="spellEnd"/>
      <w:r w:rsidRPr="00F50B97">
        <w:rPr>
          <w:rFonts w:ascii="GHEA Grapalat" w:hAnsi="GHEA Grapalat"/>
          <w:lang w:val="af-ZA"/>
        </w:rPr>
        <w:t xml:space="preserve">» </w:t>
      </w:r>
      <w:r w:rsidRPr="00F50B97">
        <w:rPr>
          <w:rFonts w:ascii="GHEA Grapalat" w:hAnsi="GHEA Grapalat"/>
          <w:lang w:val="hy-AM"/>
        </w:rPr>
        <w:t>բառեր</w:t>
      </w:r>
      <w:r w:rsidR="007E06B6" w:rsidRPr="00F50B97">
        <w:rPr>
          <w:rFonts w:ascii="GHEA Grapalat" w:hAnsi="GHEA Grapalat"/>
          <w:lang w:val="hy-AM"/>
        </w:rPr>
        <w:t>ով</w:t>
      </w:r>
      <w:r w:rsidRPr="00F50B97">
        <w:rPr>
          <w:rFonts w:ascii="GHEA Grapalat" w:hAnsi="GHEA Grapalat"/>
          <w:lang w:val="hy-AM"/>
        </w:rPr>
        <w:t>։</w:t>
      </w:r>
    </w:p>
    <w:p w14:paraId="4136BCB2" w14:textId="77777777" w:rsidR="007E06B6" w:rsidRPr="00597D72" w:rsidRDefault="007E06B6" w:rsidP="00F50B97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08FFD3C6" w14:textId="73B6E56A" w:rsidR="00704D1C" w:rsidRPr="005E73D1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r w:rsidRPr="00CA74D0">
        <w:rPr>
          <w:rFonts w:ascii="GHEA Grapalat" w:hAnsi="GHEA Grapalat"/>
          <w:b/>
          <w:bCs/>
          <w:lang w:val="hy-AM"/>
        </w:rPr>
        <w:t xml:space="preserve">Հոդված </w:t>
      </w:r>
      <w:r>
        <w:rPr>
          <w:rFonts w:ascii="GHEA Grapalat" w:hAnsi="GHEA Grapalat"/>
          <w:b/>
          <w:bCs/>
          <w:lang w:val="hy-AM"/>
        </w:rPr>
        <w:t>9</w:t>
      </w:r>
      <w:r w:rsidRPr="00CA74D0"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  <w:r w:rsidRPr="00CA74D0">
        <w:rPr>
          <w:rFonts w:ascii="GHEA Grapalat" w:hAnsi="GHEA Grapalat"/>
          <w:lang w:val="hy-AM"/>
        </w:rPr>
        <w:t xml:space="preserve"> Օրենքի 21-րդ հոդվածը շարադրել </w:t>
      </w:r>
      <w:r w:rsidR="00D52148">
        <w:rPr>
          <w:rFonts w:ascii="GHEA Grapalat" w:hAnsi="GHEA Grapalat"/>
          <w:lang w:val="hy-AM"/>
        </w:rPr>
        <w:t xml:space="preserve">հետևյալ </w:t>
      </w:r>
      <w:r w:rsidRPr="00CA74D0">
        <w:rPr>
          <w:rFonts w:ascii="GHEA Grapalat" w:hAnsi="GHEA Grapalat"/>
          <w:lang w:val="hy-AM"/>
        </w:rPr>
        <w:t xml:space="preserve">խմբագրությամբ՝ </w:t>
      </w:r>
    </w:p>
    <w:p w14:paraId="596C0D4C" w14:textId="66AA89D0" w:rsidR="00704D1C" w:rsidRPr="005E73D1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hy-AM"/>
        </w:rPr>
      </w:pPr>
      <w:r w:rsidRPr="005E73D1">
        <w:rPr>
          <w:rFonts w:ascii="GHEA Grapalat" w:hAnsi="GHEA Grapalat"/>
          <w:lang w:val="af-ZA"/>
        </w:rPr>
        <w:t>«</w:t>
      </w:r>
      <w:proofErr w:type="spellStart"/>
      <w:r w:rsidRPr="00D52148">
        <w:rPr>
          <w:rFonts w:ascii="GHEA Grapalat" w:hAnsi="GHEA Grapalat"/>
          <w:b/>
          <w:bCs/>
          <w:lang w:val="ru-RU"/>
        </w:rPr>
        <w:t>Հոդված</w:t>
      </w:r>
      <w:proofErr w:type="spellEnd"/>
      <w:r w:rsidRPr="00D52148">
        <w:rPr>
          <w:rFonts w:ascii="GHEA Grapalat" w:hAnsi="GHEA Grapalat"/>
          <w:b/>
          <w:bCs/>
          <w:lang w:val="af-ZA"/>
        </w:rPr>
        <w:t xml:space="preserve"> 21</w:t>
      </w:r>
      <w:r w:rsidRPr="00D52148">
        <w:rPr>
          <w:rFonts w:ascii="Microsoft JhengHei" w:eastAsia="Microsoft JhengHei" w:hAnsi="Microsoft JhengHei" w:cs="Microsoft JhengHei" w:hint="eastAsia"/>
          <w:b/>
          <w:bCs/>
          <w:lang w:val="af-ZA"/>
        </w:rPr>
        <w:t>․</w:t>
      </w:r>
      <w:r w:rsidRPr="00D52148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D52148">
        <w:rPr>
          <w:rFonts w:ascii="GHEA Grapalat" w:hAnsi="GHEA Grapalat"/>
          <w:b/>
          <w:bCs/>
          <w:lang w:val="ru-RU"/>
        </w:rPr>
        <w:t>Տեխնիկական</w:t>
      </w:r>
      <w:proofErr w:type="spellEnd"/>
      <w:r w:rsidRPr="00D52148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D52148">
        <w:rPr>
          <w:rFonts w:ascii="GHEA Grapalat" w:hAnsi="GHEA Grapalat"/>
          <w:b/>
          <w:bCs/>
          <w:lang w:val="ru-RU"/>
        </w:rPr>
        <w:t>անվտանգության</w:t>
      </w:r>
      <w:proofErr w:type="spellEnd"/>
      <w:r w:rsidRPr="00D52148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D52148">
        <w:rPr>
          <w:rFonts w:ascii="GHEA Grapalat" w:hAnsi="GHEA Grapalat"/>
          <w:b/>
          <w:bCs/>
          <w:lang w:val="ru-RU"/>
        </w:rPr>
        <w:t>պետական</w:t>
      </w:r>
      <w:proofErr w:type="spellEnd"/>
      <w:r w:rsidRPr="00D52148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D52148">
        <w:rPr>
          <w:rFonts w:ascii="GHEA Grapalat" w:hAnsi="GHEA Grapalat"/>
          <w:b/>
          <w:bCs/>
          <w:lang w:val="ru-RU"/>
        </w:rPr>
        <w:t>կարգավորման</w:t>
      </w:r>
      <w:proofErr w:type="spellEnd"/>
      <w:r w:rsidRPr="00D52148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D52148">
        <w:rPr>
          <w:rFonts w:ascii="GHEA Grapalat" w:hAnsi="GHEA Grapalat"/>
          <w:b/>
          <w:bCs/>
          <w:lang w:val="ru-RU"/>
        </w:rPr>
        <w:t>մասին</w:t>
      </w:r>
      <w:proofErr w:type="spellEnd"/>
      <w:r w:rsidRPr="00D52148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D52148">
        <w:rPr>
          <w:rFonts w:ascii="GHEA Grapalat" w:hAnsi="GHEA Grapalat"/>
          <w:b/>
          <w:bCs/>
          <w:lang w:val="ru-RU"/>
        </w:rPr>
        <w:t>օրենսդրության</w:t>
      </w:r>
      <w:proofErr w:type="spellEnd"/>
      <w:r w:rsidRPr="00D52148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D52148">
        <w:rPr>
          <w:rFonts w:ascii="GHEA Grapalat" w:hAnsi="GHEA Grapalat"/>
          <w:b/>
          <w:bCs/>
          <w:lang w:val="ru-RU"/>
        </w:rPr>
        <w:t>պահանջների</w:t>
      </w:r>
      <w:proofErr w:type="spellEnd"/>
      <w:r w:rsidRPr="00D52148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D52148">
        <w:rPr>
          <w:rFonts w:ascii="GHEA Grapalat" w:hAnsi="GHEA Grapalat"/>
          <w:b/>
          <w:bCs/>
          <w:lang w:val="ru-RU"/>
        </w:rPr>
        <w:t>կատարման</w:t>
      </w:r>
      <w:proofErr w:type="spellEnd"/>
      <w:r w:rsidRPr="00D52148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D52148">
        <w:rPr>
          <w:rFonts w:ascii="GHEA Grapalat" w:hAnsi="GHEA Grapalat"/>
          <w:b/>
          <w:bCs/>
          <w:lang w:val="ru-RU"/>
        </w:rPr>
        <w:t>նկատմամբ</w:t>
      </w:r>
      <w:proofErr w:type="spellEnd"/>
      <w:r w:rsidRPr="00D52148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D52148">
        <w:rPr>
          <w:rFonts w:ascii="GHEA Grapalat" w:hAnsi="GHEA Grapalat"/>
          <w:b/>
          <w:bCs/>
          <w:lang w:val="ru-RU"/>
        </w:rPr>
        <w:t>հսկողությունը</w:t>
      </w:r>
      <w:proofErr w:type="spellEnd"/>
      <w:r w:rsidRPr="00D52148">
        <w:rPr>
          <w:rFonts w:ascii="GHEA Grapalat" w:hAnsi="GHEA Grapalat"/>
          <w:b/>
          <w:bCs/>
          <w:lang w:val="af-ZA"/>
        </w:rPr>
        <w:t xml:space="preserve"> </w:t>
      </w:r>
      <w:r w:rsidRPr="00D52148">
        <w:rPr>
          <w:rFonts w:ascii="GHEA Grapalat" w:hAnsi="GHEA Grapalat"/>
          <w:b/>
          <w:bCs/>
          <w:lang w:val="ru-RU"/>
        </w:rPr>
        <w:t>և</w:t>
      </w:r>
      <w:r w:rsidRPr="00D52148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D52148">
        <w:rPr>
          <w:rFonts w:ascii="GHEA Grapalat" w:hAnsi="GHEA Grapalat"/>
          <w:b/>
          <w:bCs/>
          <w:lang w:val="ru-RU"/>
        </w:rPr>
        <w:t>վերահսկողությունը</w:t>
      </w:r>
      <w:proofErr w:type="spellEnd"/>
    </w:p>
    <w:p w14:paraId="2147098F" w14:textId="3775E800" w:rsidR="00704D1C" w:rsidRPr="005E73D1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1</w:t>
      </w:r>
      <w:r w:rsidRPr="005E73D1">
        <w:rPr>
          <w:rFonts w:ascii="GHEA Grapalat" w:hAnsi="GHEA Grapalat"/>
          <w:lang w:val="af-ZA"/>
        </w:rPr>
        <w:t xml:space="preserve">. </w:t>
      </w:r>
      <w:r w:rsidRPr="005E73D1">
        <w:rPr>
          <w:rFonts w:ascii="GHEA Grapalat" w:hAnsi="GHEA Grapalat"/>
          <w:lang w:val="hy-AM"/>
        </w:rPr>
        <w:t>Լիազոր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մարմին</w:t>
      </w:r>
      <w:r>
        <w:rPr>
          <w:rFonts w:ascii="GHEA Grapalat" w:hAnsi="GHEA Grapalat"/>
          <w:lang w:val="hy-AM"/>
        </w:rPr>
        <w:t>ը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տեխնիկական անվտանգության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ոլորտը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կարգավորող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օրենսդրության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պահանջների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պահպանման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նկատմամբ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իր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իրավասության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սահմաններում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իրականացնում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է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հսկողություն</w:t>
      </w:r>
      <w:r w:rsidRPr="005E73D1">
        <w:rPr>
          <w:rFonts w:ascii="GHEA Grapalat" w:hAnsi="GHEA Grapalat"/>
          <w:lang w:val="af-ZA"/>
        </w:rPr>
        <w:t xml:space="preserve">, </w:t>
      </w:r>
      <w:r w:rsidRPr="005E73D1">
        <w:rPr>
          <w:rFonts w:ascii="GHEA Grapalat" w:hAnsi="GHEA Grapalat"/>
          <w:lang w:val="hy-AM"/>
        </w:rPr>
        <w:t>իսկ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համապատասխան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տեսչական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մարմինն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իր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իրավասության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սահմաններում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և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գործիքակազմով՝</w:t>
      </w:r>
      <w:r w:rsidRPr="005E73D1">
        <w:rPr>
          <w:rFonts w:ascii="GHEA Grapalat" w:hAnsi="GHEA Grapalat"/>
          <w:lang w:val="af-ZA"/>
        </w:rPr>
        <w:t xml:space="preserve"> </w:t>
      </w:r>
      <w:r w:rsidRPr="005E73D1">
        <w:rPr>
          <w:rFonts w:ascii="GHEA Grapalat" w:hAnsi="GHEA Grapalat"/>
          <w:lang w:val="hy-AM"/>
        </w:rPr>
        <w:t>վերահսկողություն</w:t>
      </w:r>
      <w:r w:rsidRPr="005E73D1">
        <w:rPr>
          <w:rFonts w:ascii="GHEA Grapalat" w:hAnsi="GHEA Grapalat"/>
          <w:lang w:val="af-ZA"/>
        </w:rPr>
        <w:t>»</w:t>
      </w:r>
      <w:r w:rsidRPr="005E73D1">
        <w:rPr>
          <w:rFonts w:ascii="GHEA Grapalat" w:hAnsi="GHEA Grapalat"/>
          <w:lang w:val="hy-AM"/>
        </w:rPr>
        <w:t>։</w:t>
      </w:r>
    </w:p>
    <w:p w14:paraId="3D466A79" w14:textId="41521002" w:rsidR="00704D1C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Pr="005E73D1">
        <w:rPr>
          <w:rFonts w:ascii="GHEA Grapalat" w:hAnsi="GHEA Grapalat"/>
          <w:lang w:val="af-ZA"/>
        </w:rPr>
        <w:t xml:space="preserve">. </w:t>
      </w:r>
      <w:proofErr w:type="spellStart"/>
      <w:r w:rsidRPr="005E73D1">
        <w:rPr>
          <w:rFonts w:ascii="GHEA Grapalat" w:hAnsi="GHEA Grapalat"/>
          <w:lang w:val="ru-RU"/>
        </w:rPr>
        <w:t>Սույն</w:t>
      </w:r>
      <w:proofErr w:type="spellEnd"/>
      <w:r w:rsidRPr="005E73D1">
        <w:rPr>
          <w:rFonts w:ascii="GHEA Grapalat" w:hAnsi="GHEA Grapalat"/>
          <w:lang w:val="af-ZA"/>
        </w:rPr>
        <w:t xml:space="preserve"> </w:t>
      </w:r>
      <w:proofErr w:type="spellStart"/>
      <w:r w:rsidRPr="005E73D1">
        <w:rPr>
          <w:rFonts w:ascii="GHEA Grapalat" w:hAnsi="GHEA Grapalat"/>
          <w:lang w:val="ru-RU"/>
        </w:rPr>
        <w:t>օրենքի</w:t>
      </w:r>
      <w:proofErr w:type="spellEnd"/>
      <w:r w:rsidRPr="005E73D1">
        <w:rPr>
          <w:rFonts w:ascii="GHEA Grapalat" w:hAnsi="GHEA Grapalat"/>
          <w:lang w:val="af-ZA"/>
        </w:rPr>
        <w:t xml:space="preserve"> </w:t>
      </w:r>
      <w:proofErr w:type="spellStart"/>
      <w:r w:rsidRPr="005E73D1">
        <w:rPr>
          <w:rFonts w:ascii="GHEA Grapalat" w:hAnsi="GHEA Grapalat"/>
          <w:lang w:val="ru-RU"/>
        </w:rPr>
        <w:t>պահանջների</w:t>
      </w:r>
      <w:proofErr w:type="spellEnd"/>
      <w:r w:rsidRPr="005E73D1">
        <w:rPr>
          <w:rFonts w:ascii="GHEA Grapalat" w:hAnsi="GHEA Grapalat"/>
          <w:lang w:val="af-ZA"/>
        </w:rPr>
        <w:t xml:space="preserve"> </w:t>
      </w:r>
      <w:proofErr w:type="spellStart"/>
      <w:r w:rsidRPr="005E73D1">
        <w:rPr>
          <w:rFonts w:ascii="GHEA Grapalat" w:hAnsi="GHEA Grapalat"/>
          <w:lang w:val="ru-RU"/>
        </w:rPr>
        <w:t>խախտումներն</w:t>
      </w:r>
      <w:proofErr w:type="spellEnd"/>
      <w:r w:rsidRPr="005E73D1">
        <w:rPr>
          <w:rFonts w:ascii="GHEA Grapalat" w:hAnsi="GHEA Grapalat"/>
          <w:lang w:val="af-ZA"/>
        </w:rPr>
        <w:t xml:space="preserve"> </w:t>
      </w:r>
      <w:proofErr w:type="spellStart"/>
      <w:r w:rsidRPr="005E73D1">
        <w:rPr>
          <w:rFonts w:ascii="GHEA Grapalat" w:hAnsi="GHEA Grapalat"/>
          <w:lang w:val="ru-RU"/>
        </w:rPr>
        <w:t>առաջացնում</w:t>
      </w:r>
      <w:proofErr w:type="spellEnd"/>
      <w:r w:rsidRPr="005E73D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են</w:t>
      </w:r>
      <w:r w:rsidRPr="005E73D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վարչական </w:t>
      </w:r>
      <w:proofErr w:type="spellStart"/>
      <w:r w:rsidRPr="005E73D1">
        <w:rPr>
          <w:rFonts w:ascii="GHEA Grapalat" w:hAnsi="GHEA Grapalat"/>
          <w:lang w:val="ru-RU"/>
        </w:rPr>
        <w:t>պատասխանատվություն</w:t>
      </w:r>
      <w:proofErr w:type="spellEnd"/>
      <w:r w:rsidRPr="005E73D1">
        <w:rPr>
          <w:rFonts w:ascii="GHEA Grapalat" w:hAnsi="GHEA Grapalat"/>
          <w:lang w:val="ru-RU"/>
        </w:rPr>
        <w:t>՝</w:t>
      </w:r>
      <w:r w:rsidRPr="005E73D1">
        <w:rPr>
          <w:rFonts w:ascii="GHEA Grapalat" w:hAnsi="GHEA Grapalat"/>
          <w:lang w:val="af-ZA"/>
        </w:rPr>
        <w:t xml:space="preserve"> </w:t>
      </w:r>
      <w:proofErr w:type="spellStart"/>
      <w:r w:rsidRPr="005E73D1">
        <w:rPr>
          <w:rFonts w:ascii="GHEA Grapalat" w:hAnsi="GHEA Grapalat"/>
          <w:lang w:val="ru-RU"/>
        </w:rPr>
        <w:t>համաձայն</w:t>
      </w:r>
      <w:proofErr w:type="spellEnd"/>
      <w:r w:rsidRPr="005E73D1">
        <w:rPr>
          <w:rFonts w:ascii="GHEA Grapalat" w:hAnsi="GHEA Grapalat"/>
          <w:lang w:val="af-ZA"/>
        </w:rPr>
        <w:t xml:space="preserve"> </w:t>
      </w:r>
      <w:proofErr w:type="spellStart"/>
      <w:r w:rsidRPr="005E73D1">
        <w:rPr>
          <w:rFonts w:ascii="GHEA Grapalat" w:hAnsi="GHEA Grapalat"/>
          <w:lang w:val="ru-RU"/>
        </w:rPr>
        <w:t>Վարչական</w:t>
      </w:r>
      <w:proofErr w:type="spellEnd"/>
      <w:r w:rsidRPr="005E73D1">
        <w:rPr>
          <w:rFonts w:ascii="GHEA Grapalat" w:hAnsi="GHEA Grapalat"/>
          <w:lang w:val="af-ZA"/>
        </w:rPr>
        <w:t xml:space="preserve"> </w:t>
      </w:r>
      <w:proofErr w:type="spellStart"/>
      <w:r w:rsidRPr="005E73D1">
        <w:rPr>
          <w:rFonts w:ascii="GHEA Grapalat" w:hAnsi="GHEA Grapalat"/>
          <w:lang w:val="ru-RU"/>
        </w:rPr>
        <w:t>իրավախախտումների</w:t>
      </w:r>
      <w:proofErr w:type="spellEnd"/>
      <w:r w:rsidRPr="005E73D1">
        <w:rPr>
          <w:rFonts w:ascii="GHEA Grapalat" w:hAnsi="GHEA Grapalat"/>
          <w:lang w:val="af-ZA"/>
        </w:rPr>
        <w:t xml:space="preserve"> </w:t>
      </w:r>
      <w:proofErr w:type="spellStart"/>
      <w:r w:rsidRPr="005E73D1">
        <w:rPr>
          <w:rFonts w:ascii="GHEA Grapalat" w:hAnsi="GHEA Grapalat"/>
          <w:lang w:val="ru-RU"/>
        </w:rPr>
        <w:t>վերաբերյալ</w:t>
      </w:r>
      <w:proofErr w:type="spellEnd"/>
      <w:r w:rsidRPr="005E73D1">
        <w:rPr>
          <w:rFonts w:ascii="GHEA Grapalat" w:hAnsi="GHEA Grapalat"/>
          <w:lang w:val="af-ZA"/>
        </w:rPr>
        <w:t xml:space="preserve"> </w:t>
      </w:r>
      <w:proofErr w:type="spellStart"/>
      <w:r w:rsidRPr="005E73D1">
        <w:rPr>
          <w:rFonts w:ascii="GHEA Grapalat" w:hAnsi="GHEA Grapalat"/>
          <w:lang w:val="ru-RU"/>
        </w:rPr>
        <w:t>Հայաստանի</w:t>
      </w:r>
      <w:proofErr w:type="spellEnd"/>
      <w:r w:rsidRPr="005E73D1">
        <w:rPr>
          <w:rFonts w:ascii="GHEA Grapalat" w:hAnsi="GHEA Grapalat"/>
          <w:lang w:val="af-ZA"/>
        </w:rPr>
        <w:t xml:space="preserve"> </w:t>
      </w:r>
      <w:proofErr w:type="spellStart"/>
      <w:r w:rsidRPr="005E73D1">
        <w:rPr>
          <w:rFonts w:ascii="GHEA Grapalat" w:hAnsi="GHEA Grapalat"/>
          <w:lang w:val="ru-RU"/>
        </w:rPr>
        <w:t>Հանրապետության</w:t>
      </w:r>
      <w:proofErr w:type="spellEnd"/>
      <w:r w:rsidRPr="005E73D1">
        <w:rPr>
          <w:rFonts w:ascii="GHEA Grapalat" w:hAnsi="GHEA Grapalat"/>
          <w:lang w:val="af-ZA"/>
        </w:rPr>
        <w:t xml:space="preserve"> </w:t>
      </w:r>
      <w:proofErr w:type="spellStart"/>
      <w:r w:rsidRPr="005E73D1">
        <w:rPr>
          <w:rFonts w:ascii="GHEA Grapalat" w:hAnsi="GHEA Grapalat"/>
          <w:lang w:val="ru-RU"/>
        </w:rPr>
        <w:t>օրենսգրքի</w:t>
      </w:r>
      <w:proofErr w:type="spellEnd"/>
      <w:proofErr w:type="gramStart"/>
      <w:r>
        <w:rPr>
          <w:rFonts w:ascii="GHEA Grapalat" w:hAnsi="GHEA Grapalat"/>
          <w:lang w:val="hy-AM"/>
        </w:rPr>
        <w:t>։</w:t>
      </w:r>
      <w:r w:rsidRPr="005E73D1">
        <w:rPr>
          <w:rFonts w:ascii="GHEA Grapalat" w:hAnsi="GHEA Grapalat"/>
          <w:lang w:val="af-ZA"/>
        </w:rPr>
        <w:t>»</w:t>
      </w:r>
      <w:r w:rsidRPr="000978EB">
        <w:rPr>
          <w:rFonts w:ascii="GHEA Grapalat" w:hAnsi="GHEA Grapalat"/>
          <w:lang w:val="hy-AM"/>
        </w:rPr>
        <w:t>։</w:t>
      </w:r>
      <w:proofErr w:type="gramEnd"/>
    </w:p>
    <w:p w14:paraId="2F3F67B5" w14:textId="77777777" w:rsidR="00921E3E" w:rsidRPr="008B6D27" w:rsidRDefault="00921E3E" w:rsidP="00704D1C">
      <w:pPr>
        <w:spacing w:line="360" w:lineRule="auto"/>
        <w:ind w:left="-90" w:firstLine="540"/>
        <w:jc w:val="both"/>
        <w:rPr>
          <w:rFonts w:ascii="GHEA Grapalat" w:hAnsi="GHEA Grapalat"/>
          <w:lang w:val="af-ZA"/>
        </w:rPr>
      </w:pPr>
    </w:p>
    <w:p w14:paraId="516F6E49" w14:textId="2E7A4C8B" w:rsidR="00704D1C" w:rsidRDefault="00704D1C" w:rsidP="00704D1C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-90" w:firstLine="540"/>
        <w:jc w:val="both"/>
        <w:rPr>
          <w:rFonts w:ascii="GHEA Grapalat" w:hAnsi="GHEA Grapalat"/>
          <w:lang w:val="af-ZA"/>
        </w:rPr>
      </w:pPr>
      <w:r w:rsidRPr="00704D1C">
        <w:rPr>
          <w:rFonts w:ascii="GHEA Grapalat" w:hAnsi="GHEA Grapalat"/>
          <w:b/>
          <w:lang w:val="hy-AM"/>
        </w:rPr>
        <w:t>Հոդված</w:t>
      </w:r>
      <w:r w:rsidRPr="00785D2C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1</w:t>
      </w:r>
      <w:r>
        <w:rPr>
          <w:rFonts w:ascii="GHEA Grapalat" w:hAnsi="GHEA Grapalat"/>
          <w:b/>
          <w:lang w:val="hy-AM"/>
        </w:rPr>
        <w:t>0</w:t>
      </w:r>
      <w:r w:rsidRPr="00785D2C">
        <w:rPr>
          <w:rFonts w:ascii="GHEA Grapalat" w:hAnsi="GHEA Grapalat"/>
          <w:b/>
          <w:lang w:val="af-ZA"/>
        </w:rPr>
        <w:t xml:space="preserve">. </w:t>
      </w:r>
      <w:r w:rsidRPr="00704D1C">
        <w:rPr>
          <w:rFonts w:ascii="GHEA Grapalat" w:hAnsi="GHEA Grapalat"/>
          <w:lang w:val="hy-AM"/>
        </w:rPr>
        <w:t>Օրենքի</w:t>
      </w:r>
      <w:r w:rsidRPr="00785D2C">
        <w:rPr>
          <w:rFonts w:ascii="GHEA Grapalat" w:hAnsi="GHEA Grapalat"/>
          <w:lang w:val="af-ZA"/>
        </w:rPr>
        <w:t xml:space="preserve"> 18-</w:t>
      </w:r>
      <w:r w:rsidRPr="00704D1C">
        <w:rPr>
          <w:rFonts w:ascii="GHEA Grapalat" w:hAnsi="GHEA Grapalat"/>
          <w:lang w:val="hy-AM"/>
        </w:rPr>
        <w:t>րդ</w:t>
      </w:r>
      <w:r w:rsidRPr="00785D2C">
        <w:rPr>
          <w:rFonts w:ascii="GHEA Grapalat" w:hAnsi="GHEA Grapalat"/>
          <w:lang w:val="af-ZA"/>
        </w:rPr>
        <w:t xml:space="preserve"> </w:t>
      </w:r>
      <w:r w:rsidRPr="00704D1C">
        <w:rPr>
          <w:rFonts w:ascii="GHEA Grapalat" w:hAnsi="GHEA Grapalat"/>
          <w:lang w:val="hy-AM"/>
        </w:rPr>
        <w:t>հոդվածը</w:t>
      </w:r>
      <w:r w:rsidRPr="00785D2C">
        <w:rPr>
          <w:rFonts w:ascii="GHEA Grapalat" w:hAnsi="GHEA Grapalat"/>
          <w:lang w:val="af-ZA"/>
        </w:rPr>
        <w:t xml:space="preserve"> </w:t>
      </w:r>
      <w:r w:rsidRPr="00704D1C">
        <w:rPr>
          <w:rFonts w:ascii="GHEA Grapalat" w:hAnsi="GHEA Grapalat"/>
          <w:lang w:val="hy-AM"/>
        </w:rPr>
        <w:t>ճանաչել</w:t>
      </w:r>
      <w:r w:rsidRPr="00785D2C">
        <w:rPr>
          <w:rFonts w:ascii="GHEA Grapalat" w:hAnsi="GHEA Grapalat"/>
          <w:lang w:val="af-ZA"/>
        </w:rPr>
        <w:t xml:space="preserve"> </w:t>
      </w:r>
      <w:r w:rsidRPr="00704D1C">
        <w:rPr>
          <w:rFonts w:ascii="GHEA Grapalat" w:hAnsi="GHEA Grapalat"/>
          <w:lang w:val="hy-AM"/>
        </w:rPr>
        <w:t>ուժը</w:t>
      </w:r>
      <w:r w:rsidRPr="00785D2C">
        <w:rPr>
          <w:rFonts w:ascii="GHEA Grapalat" w:hAnsi="GHEA Grapalat"/>
          <w:lang w:val="af-ZA"/>
        </w:rPr>
        <w:t xml:space="preserve"> </w:t>
      </w:r>
      <w:r w:rsidRPr="00704D1C">
        <w:rPr>
          <w:rFonts w:ascii="GHEA Grapalat" w:hAnsi="GHEA Grapalat"/>
          <w:lang w:val="hy-AM"/>
        </w:rPr>
        <w:t>կորցրած</w:t>
      </w:r>
      <w:r w:rsidRPr="00785D2C">
        <w:rPr>
          <w:rFonts w:ascii="GHEA Grapalat" w:hAnsi="GHEA Grapalat"/>
          <w:lang w:val="af-ZA"/>
        </w:rPr>
        <w:t>:</w:t>
      </w:r>
      <w:bookmarkStart w:id="1" w:name="_Hlk204871652"/>
    </w:p>
    <w:bookmarkEnd w:id="1"/>
    <w:p w14:paraId="10656E63" w14:textId="77777777" w:rsidR="00481620" w:rsidRDefault="00481620" w:rsidP="00704D1C">
      <w:pPr>
        <w:spacing w:line="360" w:lineRule="auto"/>
        <w:ind w:left="-90" w:firstLine="540"/>
        <w:jc w:val="both"/>
        <w:rPr>
          <w:rFonts w:ascii="GHEA Grapalat" w:hAnsi="GHEA Grapalat"/>
          <w:b/>
          <w:lang w:val="hy-AM"/>
        </w:rPr>
      </w:pPr>
    </w:p>
    <w:p w14:paraId="3AE6C78D" w14:textId="6EF03671" w:rsidR="00704D1C" w:rsidRPr="00F50B97" w:rsidRDefault="00704D1C" w:rsidP="00704D1C">
      <w:pPr>
        <w:spacing w:line="360" w:lineRule="auto"/>
        <w:ind w:left="-90" w:firstLine="540"/>
        <w:jc w:val="both"/>
        <w:rPr>
          <w:rFonts w:ascii="GHEA Grapalat" w:hAnsi="GHEA Grapalat"/>
          <w:b/>
          <w:bCs/>
          <w:lang w:val="hy-AM"/>
        </w:rPr>
      </w:pPr>
      <w:r w:rsidRPr="00F50B97">
        <w:rPr>
          <w:rFonts w:ascii="GHEA Grapalat" w:hAnsi="GHEA Grapalat"/>
          <w:b/>
          <w:lang w:val="hy-AM"/>
        </w:rPr>
        <w:t>Հոդված 11.</w:t>
      </w:r>
      <w:r w:rsidRPr="00F50B97">
        <w:rPr>
          <w:rFonts w:ascii="GHEA Grapalat" w:hAnsi="GHEA Grapalat"/>
          <w:lang w:val="hy-AM"/>
        </w:rPr>
        <w:t xml:space="preserve"> </w:t>
      </w:r>
    </w:p>
    <w:p w14:paraId="2B14CF98" w14:textId="66287A30" w:rsidR="006976CA" w:rsidRPr="00F50B97" w:rsidRDefault="006976CA" w:rsidP="006976CA">
      <w:pPr>
        <w:pStyle w:val="ListParagraph"/>
        <w:numPr>
          <w:ilvl w:val="0"/>
          <w:numId w:val="43"/>
        </w:numPr>
        <w:spacing w:line="360" w:lineRule="auto"/>
        <w:ind w:left="-90" w:firstLine="540"/>
        <w:jc w:val="both"/>
        <w:rPr>
          <w:rFonts w:ascii="GHEA Grapalat" w:hAnsi="GHEA Grapalat"/>
          <w:lang w:val="hy-AM"/>
        </w:rPr>
      </w:pPr>
      <w:r w:rsidRPr="00F50B97">
        <w:rPr>
          <w:rFonts w:ascii="GHEA Grapalat" w:hAnsi="GHEA Grapalat"/>
          <w:color w:val="191919"/>
          <w:shd w:val="clear" w:color="auto" w:fill="FFFFFF"/>
          <w:lang w:val="hy-AM"/>
        </w:rPr>
        <w:t>Սույն օրենքն ուժի մեջ</w:t>
      </w:r>
      <w:r w:rsidR="00F31202" w:rsidRPr="00F50B97">
        <w:rPr>
          <w:rFonts w:ascii="GHEA Grapalat" w:hAnsi="GHEA Grapalat"/>
          <w:color w:val="191919"/>
          <w:shd w:val="clear" w:color="auto" w:fill="FFFFFF"/>
          <w:lang w:val="hy-AM"/>
        </w:rPr>
        <w:t xml:space="preserve"> է մտնում </w:t>
      </w:r>
      <w:r w:rsidRPr="00F50B97">
        <w:rPr>
          <w:rFonts w:ascii="GHEA Grapalat" w:hAnsi="GHEA Grapalat"/>
          <w:color w:val="191919"/>
          <w:shd w:val="clear" w:color="auto" w:fill="FFFFFF"/>
          <w:lang w:val="hy-AM"/>
        </w:rPr>
        <w:t>սույն հոդվածի 2-րդ մասով սահմանված</w:t>
      </w:r>
      <w:r w:rsidR="00C47788">
        <w:rPr>
          <w:rFonts w:ascii="GHEA Grapalat" w:hAnsi="GHEA Grapalat"/>
          <w:color w:val="191919"/>
          <w:shd w:val="clear" w:color="auto" w:fill="FFFFFF"/>
          <w:lang w:val="hy-AM"/>
        </w:rPr>
        <w:t>՝</w:t>
      </w:r>
      <w:r w:rsidRPr="00F50B97">
        <w:rPr>
          <w:rFonts w:ascii="GHEA Grapalat" w:hAnsi="GHEA Grapalat"/>
          <w:color w:val="191919"/>
          <w:shd w:val="clear" w:color="auto" w:fill="FFFFFF"/>
          <w:lang w:val="hy-AM"/>
        </w:rPr>
        <w:t xml:space="preserve"> </w:t>
      </w:r>
      <w:r w:rsidR="00C47788">
        <w:rPr>
          <w:rFonts w:ascii="GHEA Grapalat" w:hAnsi="GHEA Grapalat"/>
          <w:color w:val="191919"/>
          <w:shd w:val="clear" w:color="auto" w:fill="FFFFFF"/>
          <w:lang w:val="hy-AM"/>
        </w:rPr>
        <w:t xml:space="preserve">ՀՀ կառավարության </w:t>
      </w:r>
      <w:r w:rsidRPr="00F50B97">
        <w:rPr>
          <w:rFonts w:ascii="GHEA Grapalat" w:hAnsi="GHEA Grapalat"/>
          <w:color w:val="191919"/>
          <w:shd w:val="clear" w:color="auto" w:fill="FFFFFF"/>
          <w:lang w:val="hy-AM"/>
        </w:rPr>
        <w:t>որոշման ուժի մեջ մտնելու օրը։</w:t>
      </w:r>
      <w:r w:rsidRPr="00F50B97">
        <w:rPr>
          <w:rFonts w:ascii="Calibri" w:hAnsi="Calibri" w:cs="Calibri"/>
          <w:color w:val="191919"/>
          <w:shd w:val="clear" w:color="auto" w:fill="FFFFFF"/>
          <w:lang w:val="hy-AM"/>
        </w:rPr>
        <w:t> </w:t>
      </w:r>
    </w:p>
    <w:p w14:paraId="5B68F0DC" w14:textId="441C905B" w:rsidR="00704D1C" w:rsidRPr="00F50B97" w:rsidRDefault="007F2022" w:rsidP="002A2BDF">
      <w:pPr>
        <w:pStyle w:val="ListParagraph"/>
        <w:numPr>
          <w:ilvl w:val="0"/>
          <w:numId w:val="43"/>
        </w:numPr>
        <w:spacing w:line="360" w:lineRule="auto"/>
        <w:ind w:left="-90" w:firstLine="540"/>
        <w:jc w:val="both"/>
        <w:rPr>
          <w:rFonts w:ascii="GHEA Grapalat" w:hAnsi="GHEA Grapalat"/>
          <w:lang w:val="hy-AM"/>
        </w:rPr>
      </w:pPr>
      <w:r w:rsidRPr="00F50B97">
        <w:rPr>
          <w:rFonts w:ascii="GHEA Grapalat" w:hAnsi="GHEA Grapalat"/>
          <w:shd w:val="clear" w:color="auto" w:fill="FFFFFF"/>
          <w:lang w:val="hy-AM"/>
        </w:rPr>
        <w:t>Սույն օրենքի պաշտոնական հրապարակումից հետո՝ 6 ամսվա ընթացքում</w:t>
      </w:r>
      <w:r w:rsidRPr="00F50B97" w:rsidDel="007F2022">
        <w:rPr>
          <w:rFonts w:ascii="GHEA Grapalat" w:hAnsi="GHEA Grapalat"/>
          <w:lang w:val="hy-AM"/>
        </w:rPr>
        <w:t xml:space="preserve"> </w:t>
      </w:r>
      <w:r w:rsidR="00704D1C" w:rsidRPr="00F50B97">
        <w:rPr>
          <w:rFonts w:ascii="GHEA Grapalat" w:hAnsi="GHEA Grapalat"/>
          <w:lang w:val="hy-AM"/>
        </w:rPr>
        <w:t xml:space="preserve">Հայաստանի Հանրապետության կառավարությունը </w:t>
      </w:r>
      <w:r w:rsidR="003968C4">
        <w:rPr>
          <w:rFonts w:ascii="GHEA Grapalat" w:hAnsi="GHEA Grapalat"/>
          <w:lang w:val="hy-AM"/>
        </w:rPr>
        <w:t>ընդունում</w:t>
      </w:r>
      <w:r w:rsidR="00704D1C" w:rsidRPr="00F50B97">
        <w:rPr>
          <w:rFonts w:ascii="GHEA Grapalat" w:hAnsi="GHEA Grapalat"/>
          <w:lang w:val="hy-AM"/>
        </w:rPr>
        <w:t xml:space="preserve"> է տեխնիկական անվտանգության փորձաքննություն իրականացնող իրավաբանական անձանց և անհատ ձեռնարկատերերի լիցենզավորման կարգը:</w:t>
      </w:r>
    </w:p>
    <w:p w14:paraId="63ED213B" w14:textId="3A5BC0A8" w:rsidR="00704D1C" w:rsidRPr="00F50B97" w:rsidRDefault="00704D1C" w:rsidP="00921E3E">
      <w:pPr>
        <w:numPr>
          <w:ilvl w:val="0"/>
          <w:numId w:val="43"/>
        </w:numPr>
        <w:spacing w:line="360" w:lineRule="auto"/>
        <w:ind w:left="-90" w:firstLine="540"/>
        <w:jc w:val="both"/>
        <w:rPr>
          <w:rFonts w:ascii="GHEA Grapalat" w:hAnsi="GHEA Grapalat"/>
          <w:lang w:val="hy-AM"/>
        </w:rPr>
      </w:pPr>
      <w:r w:rsidRPr="00F50B97">
        <w:rPr>
          <w:rFonts w:ascii="GHEA Grapalat" w:hAnsi="GHEA Grapalat"/>
          <w:lang w:val="hy-AM"/>
        </w:rPr>
        <w:t xml:space="preserve">Սույն օրենքն ուժի մեջ մտնելուց վեց ամիս հետո հավատարմագրված անձինք իրավունք ունեն դիմելու լիազոր մարմնին՝ տեխնիկական անվտանգության փորձաքննության լիցենզիա ստանալու համար պարզեցված ընթացակարգով: </w:t>
      </w:r>
    </w:p>
    <w:p w14:paraId="1B20B133" w14:textId="77777777" w:rsidR="00704D1C" w:rsidRDefault="00704D1C" w:rsidP="00704D1C">
      <w:pPr>
        <w:pStyle w:val="NormalWeb"/>
        <w:shd w:val="clear" w:color="auto" w:fill="FFFFFF"/>
        <w:spacing w:before="0" w:beforeAutospacing="0" w:after="0" w:afterAutospacing="0" w:line="360" w:lineRule="auto"/>
        <w:ind w:left="-90" w:firstLine="540"/>
        <w:jc w:val="both"/>
        <w:rPr>
          <w:rFonts w:ascii="GHEA Grapalat" w:hAnsi="GHEA Grapalat"/>
          <w:lang w:val="fr-FR"/>
        </w:rPr>
      </w:pPr>
    </w:p>
    <w:p w14:paraId="741B3191" w14:textId="70A9FDEA" w:rsidR="00704D1C" w:rsidRDefault="00704D1C" w:rsidP="00704D1C">
      <w:pPr>
        <w:pStyle w:val="NormalWeb"/>
        <w:shd w:val="clear" w:color="auto" w:fill="FFFFFF"/>
        <w:spacing w:before="0" w:beforeAutospacing="0" w:after="0" w:afterAutospacing="0" w:line="360" w:lineRule="auto"/>
        <w:ind w:left="-90" w:firstLine="540"/>
        <w:jc w:val="both"/>
        <w:rPr>
          <w:rFonts w:ascii="GHEA Grapalat" w:hAnsi="GHEA Grapalat" w:cs="Miriam"/>
          <w:b/>
          <w:lang w:val="fr-FR"/>
        </w:rPr>
      </w:pPr>
      <w:proofErr w:type="spellStart"/>
      <w:r>
        <w:rPr>
          <w:rFonts w:ascii="GHEA Grapalat" w:hAnsi="GHEA Grapalat" w:cs="Miriam"/>
          <w:b/>
          <w:lang w:val="fr-FR"/>
        </w:rPr>
        <w:t>Հանրապետության</w:t>
      </w:r>
      <w:proofErr w:type="spellEnd"/>
      <w:r>
        <w:rPr>
          <w:rFonts w:ascii="GHEA Grapalat" w:hAnsi="GHEA Grapalat" w:cs="Miriam"/>
          <w:b/>
          <w:lang w:val="fr-FR"/>
        </w:rPr>
        <w:t xml:space="preserve"> </w:t>
      </w:r>
      <w:proofErr w:type="spellStart"/>
      <w:r w:rsidR="00921E3E">
        <w:rPr>
          <w:rFonts w:ascii="GHEA Grapalat" w:hAnsi="GHEA Grapalat" w:cs="Miriam"/>
          <w:b/>
          <w:lang w:val="fr-FR"/>
        </w:rPr>
        <w:t>ն</w:t>
      </w:r>
      <w:r>
        <w:rPr>
          <w:rFonts w:ascii="GHEA Grapalat" w:hAnsi="GHEA Grapalat" w:cs="Miriam"/>
          <w:b/>
          <w:lang w:val="fr-FR"/>
        </w:rPr>
        <w:t>ախագահ</w:t>
      </w:r>
      <w:proofErr w:type="spellEnd"/>
      <w:r>
        <w:rPr>
          <w:rFonts w:ascii="GHEA Grapalat" w:hAnsi="GHEA Grapalat" w:cs="Miriam"/>
          <w:b/>
          <w:lang w:val="fr-FR"/>
        </w:rPr>
        <w:t xml:space="preserve">                                                                 Վ. </w:t>
      </w:r>
      <w:proofErr w:type="spellStart"/>
      <w:r>
        <w:rPr>
          <w:rFonts w:ascii="GHEA Grapalat" w:hAnsi="GHEA Grapalat" w:cs="Miriam"/>
          <w:b/>
          <w:lang w:val="fr-FR"/>
        </w:rPr>
        <w:t>Խաչատուրյան</w:t>
      </w:r>
      <w:proofErr w:type="spellEnd"/>
    </w:p>
    <w:p w14:paraId="52498AE0" w14:textId="77777777" w:rsidR="00704D1C" w:rsidRPr="00704D1C" w:rsidRDefault="00704D1C" w:rsidP="00704D1C">
      <w:pPr>
        <w:spacing w:line="276" w:lineRule="auto"/>
        <w:ind w:left="-90" w:firstLine="540"/>
        <w:rPr>
          <w:rFonts w:ascii="GHEA Grapalat" w:hAnsi="GHEA Grapalat"/>
          <w:b/>
          <w:bCs/>
          <w:lang w:val="fr-FR" w:eastAsia="ru-RU"/>
        </w:rPr>
      </w:pPr>
      <w:r w:rsidRPr="00704D1C">
        <w:rPr>
          <w:rFonts w:ascii="GHEA Grapalat" w:hAnsi="GHEA Grapalat"/>
          <w:b/>
          <w:bCs/>
          <w:lang w:val="fr-FR" w:eastAsia="ru-RU"/>
        </w:rPr>
        <w:t xml:space="preserve">          </w:t>
      </w:r>
    </w:p>
    <w:p w14:paraId="606A9CFF" w14:textId="07E672C6" w:rsidR="00704D1C" w:rsidRPr="00C7131F" w:rsidRDefault="00704D1C" w:rsidP="00921E3E">
      <w:pPr>
        <w:spacing w:line="276" w:lineRule="auto"/>
        <w:ind w:left="-90" w:firstLine="540"/>
        <w:rPr>
          <w:rFonts w:ascii="GHEA Grapalat" w:hAnsi="GHEA Grapalat"/>
          <w:b/>
          <w:color w:val="000000"/>
          <w:lang w:val="fr-FR"/>
        </w:rPr>
      </w:pPr>
      <w:r w:rsidRPr="00704D1C">
        <w:rPr>
          <w:rFonts w:ascii="GHEA Grapalat" w:hAnsi="GHEA Grapalat"/>
          <w:b/>
          <w:bCs/>
          <w:lang w:val="fr-FR" w:eastAsia="ru-RU"/>
        </w:rPr>
        <w:t xml:space="preserve">          </w:t>
      </w:r>
    </w:p>
    <w:p w14:paraId="7515BB59" w14:textId="77777777" w:rsidR="00704D1C" w:rsidRPr="00202852" w:rsidRDefault="00704D1C" w:rsidP="00704D1C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-90" w:firstLine="540"/>
        <w:rPr>
          <w:rFonts w:ascii="GHEA Grapalat" w:hAnsi="GHEA Grapalat"/>
          <w:lang w:val="fr-FR"/>
        </w:rPr>
      </w:pPr>
    </w:p>
    <w:p w14:paraId="5DC147EE" w14:textId="77777777" w:rsidR="00704D1C" w:rsidRPr="00202852" w:rsidRDefault="00704D1C" w:rsidP="00704D1C">
      <w:pPr>
        <w:pStyle w:val="NormalWeb"/>
        <w:shd w:val="clear" w:color="auto" w:fill="FFFFFF"/>
        <w:spacing w:before="0" w:beforeAutospacing="0" w:after="0" w:afterAutospacing="0" w:line="360" w:lineRule="auto"/>
        <w:ind w:left="-90" w:firstLine="540"/>
        <w:jc w:val="both"/>
        <w:rPr>
          <w:rFonts w:ascii="GHEA Grapalat" w:hAnsi="GHEA Grapalat"/>
          <w:color w:val="000000"/>
          <w:lang w:val="fr-FR"/>
        </w:rPr>
      </w:pPr>
    </w:p>
    <w:p w14:paraId="5AF16660" w14:textId="77777777" w:rsidR="00704D1C" w:rsidRPr="00202852" w:rsidRDefault="00704D1C" w:rsidP="00704D1C">
      <w:pPr>
        <w:spacing w:line="360" w:lineRule="auto"/>
        <w:ind w:left="-90" w:firstLine="540"/>
        <w:jc w:val="both"/>
        <w:rPr>
          <w:rFonts w:ascii="Courier New" w:hAnsi="Courier New" w:cs="Courier New"/>
          <w:color w:val="000000"/>
          <w:shd w:val="clear" w:color="auto" w:fill="FFFFFF"/>
          <w:lang w:val="fr-FR"/>
        </w:rPr>
      </w:pPr>
    </w:p>
    <w:p w14:paraId="688C4260" w14:textId="77777777" w:rsidR="00C12E08" w:rsidRDefault="00C12E08" w:rsidP="00704D1C">
      <w:pPr>
        <w:ind w:left="-90" w:firstLine="540"/>
      </w:pPr>
    </w:p>
    <w:sectPr w:rsidR="00C12E08" w:rsidSect="005074CC">
      <w:headerReference w:type="even" r:id="rId7"/>
      <w:footerReference w:type="even" r:id="rId8"/>
      <w:pgSz w:w="11909" w:h="16834" w:code="9"/>
      <w:pgMar w:top="720" w:right="659" w:bottom="450" w:left="810" w:header="630" w:footer="1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83BF" w14:textId="77777777" w:rsidR="00DC485D" w:rsidRDefault="00DC485D">
      <w:r>
        <w:separator/>
      </w:r>
    </w:p>
  </w:endnote>
  <w:endnote w:type="continuationSeparator" w:id="0">
    <w:p w14:paraId="1CE42E89" w14:textId="77777777" w:rsidR="00DC485D" w:rsidRDefault="00DC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0515" w14:textId="77777777" w:rsidR="00704D1C" w:rsidRDefault="00704D1C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41A3D45D" w14:textId="77777777" w:rsidR="00704D1C" w:rsidRDefault="00704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B7689" w14:textId="77777777" w:rsidR="00DC485D" w:rsidRDefault="00DC485D">
      <w:r>
        <w:separator/>
      </w:r>
    </w:p>
  </w:footnote>
  <w:footnote w:type="continuationSeparator" w:id="0">
    <w:p w14:paraId="3BA1A350" w14:textId="77777777" w:rsidR="00DC485D" w:rsidRDefault="00DC4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66CF" w14:textId="77777777" w:rsidR="00704D1C" w:rsidRDefault="00704D1C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13</w:t>
    </w:r>
    <w:r>
      <w:rPr>
        <w:rStyle w:val="PageNumber"/>
        <w:rFonts w:eastAsiaTheme="majorEastAsia"/>
      </w:rPr>
      <w:fldChar w:fldCharType="end"/>
    </w:r>
  </w:p>
  <w:p w14:paraId="3D020FA8" w14:textId="77777777" w:rsidR="00704D1C" w:rsidRDefault="00704D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E41"/>
    <w:multiLevelType w:val="hybridMultilevel"/>
    <w:tmpl w:val="4F2A6E6A"/>
    <w:lvl w:ilvl="0" w:tplc="E9701C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82115"/>
    <w:multiLevelType w:val="hybridMultilevel"/>
    <w:tmpl w:val="15FE1D06"/>
    <w:lvl w:ilvl="0" w:tplc="D09EEA74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54004E3"/>
    <w:multiLevelType w:val="hybridMultilevel"/>
    <w:tmpl w:val="EE40B0C0"/>
    <w:lvl w:ilvl="0" w:tplc="87903336">
      <w:start w:val="1"/>
      <w:numFmt w:val="decimal"/>
      <w:lvlText w:val="%1."/>
      <w:lvlJc w:val="left"/>
      <w:pPr>
        <w:ind w:left="108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B15F16"/>
    <w:multiLevelType w:val="multilevel"/>
    <w:tmpl w:val="0C4C4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2"/>
      </w:rPr>
    </w:lvl>
  </w:abstractNum>
  <w:abstractNum w:abstractNumId="4" w15:restartNumberingAfterBreak="0">
    <w:nsid w:val="08F24D98"/>
    <w:multiLevelType w:val="hybridMultilevel"/>
    <w:tmpl w:val="037C0D52"/>
    <w:lvl w:ilvl="0" w:tplc="83828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A2C74"/>
    <w:multiLevelType w:val="hybridMultilevel"/>
    <w:tmpl w:val="31E0E134"/>
    <w:lvl w:ilvl="0" w:tplc="ABB49D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B7837B9"/>
    <w:multiLevelType w:val="hybridMultilevel"/>
    <w:tmpl w:val="56CE91AC"/>
    <w:lvl w:ilvl="0" w:tplc="ED906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0BE16155"/>
    <w:multiLevelType w:val="hybridMultilevel"/>
    <w:tmpl w:val="FFACF1DA"/>
    <w:lvl w:ilvl="0" w:tplc="C7E077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E33F8E"/>
    <w:multiLevelType w:val="hybridMultilevel"/>
    <w:tmpl w:val="DC66C598"/>
    <w:lvl w:ilvl="0" w:tplc="E97E0E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0DA40272"/>
    <w:multiLevelType w:val="hybridMultilevel"/>
    <w:tmpl w:val="E49CB45C"/>
    <w:lvl w:ilvl="0" w:tplc="01D6D09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1B454A8"/>
    <w:multiLevelType w:val="hybridMultilevel"/>
    <w:tmpl w:val="1A66FC2C"/>
    <w:lvl w:ilvl="0" w:tplc="DD50C7A2">
      <w:start w:val="1"/>
      <w:numFmt w:val="decimal"/>
      <w:lvlText w:val="%1)"/>
      <w:lvlJc w:val="left"/>
      <w:pPr>
        <w:ind w:left="108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C67BA6"/>
    <w:multiLevelType w:val="hybridMultilevel"/>
    <w:tmpl w:val="0870FDF2"/>
    <w:lvl w:ilvl="0" w:tplc="EBAE336C">
      <w:start w:val="1"/>
      <w:numFmt w:val="decimal"/>
      <w:lvlText w:val="%1."/>
      <w:lvlJc w:val="left"/>
      <w:pPr>
        <w:ind w:left="4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2" w15:restartNumberingAfterBreak="0">
    <w:nsid w:val="1830133A"/>
    <w:multiLevelType w:val="hybridMultilevel"/>
    <w:tmpl w:val="6464C002"/>
    <w:lvl w:ilvl="0" w:tplc="F9583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113170"/>
    <w:multiLevelType w:val="multilevel"/>
    <w:tmpl w:val="8CD06C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0C02823"/>
    <w:multiLevelType w:val="hybridMultilevel"/>
    <w:tmpl w:val="E0442DC2"/>
    <w:lvl w:ilvl="0" w:tplc="CFA8F8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4C2036"/>
    <w:multiLevelType w:val="hybridMultilevel"/>
    <w:tmpl w:val="BEDEE316"/>
    <w:lvl w:ilvl="0" w:tplc="8AF8C6F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25A601F9"/>
    <w:multiLevelType w:val="hybridMultilevel"/>
    <w:tmpl w:val="2DD6D3D0"/>
    <w:lvl w:ilvl="0" w:tplc="B43874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F56C8A"/>
    <w:multiLevelType w:val="hybridMultilevel"/>
    <w:tmpl w:val="38EE85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E0A9C"/>
    <w:multiLevelType w:val="hybridMultilevel"/>
    <w:tmpl w:val="BEF8BCB8"/>
    <w:lvl w:ilvl="0" w:tplc="AD02923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2F2E3695"/>
    <w:multiLevelType w:val="multilevel"/>
    <w:tmpl w:val="16DEAC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</w:rPr>
    </w:lvl>
  </w:abstractNum>
  <w:abstractNum w:abstractNumId="20" w15:restartNumberingAfterBreak="0">
    <w:nsid w:val="3B14375F"/>
    <w:multiLevelType w:val="multilevel"/>
    <w:tmpl w:val="988CC16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3A096A"/>
    <w:multiLevelType w:val="hybridMultilevel"/>
    <w:tmpl w:val="E744C488"/>
    <w:lvl w:ilvl="0" w:tplc="0FA0E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910D30"/>
    <w:multiLevelType w:val="hybridMultilevel"/>
    <w:tmpl w:val="1428C9F6"/>
    <w:lvl w:ilvl="0" w:tplc="71FAFC20">
      <w:start w:val="1"/>
      <w:numFmt w:val="decimal"/>
      <w:lvlText w:val="%1."/>
      <w:lvlJc w:val="left"/>
      <w:pPr>
        <w:ind w:left="109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46992648"/>
    <w:multiLevelType w:val="hybridMultilevel"/>
    <w:tmpl w:val="8CBEBCFA"/>
    <w:lvl w:ilvl="0" w:tplc="3C68C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2B6877"/>
    <w:multiLevelType w:val="hybridMultilevel"/>
    <w:tmpl w:val="D664615A"/>
    <w:lvl w:ilvl="0" w:tplc="2A10F96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 w15:restartNumberingAfterBreak="0">
    <w:nsid w:val="498E0BA1"/>
    <w:multiLevelType w:val="hybridMultilevel"/>
    <w:tmpl w:val="7FF69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81B6D"/>
    <w:multiLevelType w:val="hybridMultilevel"/>
    <w:tmpl w:val="A4C6C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F6172"/>
    <w:multiLevelType w:val="hybridMultilevel"/>
    <w:tmpl w:val="B9407E16"/>
    <w:lvl w:ilvl="0" w:tplc="82CA0B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E6F3B28"/>
    <w:multiLevelType w:val="hybridMultilevel"/>
    <w:tmpl w:val="2960A73C"/>
    <w:lvl w:ilvl="0" w:tplc="C464BD70">
      <w:start w:val="1"/>
      <w:numFmt w:val="decimal"/>
      <w:lvlText w:val="%1)"/>
      <w:lvlJc w:val="left"/>
      <w:pPr>
        <w:ind w:left="108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EA3EDC"/>
    <w:multiLevelType w:val="hybridMultilevel"/>
    <w:tmpl w:val="82740C28"/>
    <w:lvl w:ilvl="0" w:tplc="F0DCE548">
      <w:start w:val="1"/>
      <w:numFmt w:val="decimal"/>
      <w:lvlText w:val="%1."/>
      <w:lvlJc w:val="left"/>
      <w:pPr>
        <w:ind w:left="900" w:hanging="360"/>
      </w:pPr>
      <w:rPr>
        <w:rFonts w:cs="Miriam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79A7B71"/>
    <w:multiLevelType w:val="multilevel"/>
    <w:tmpl w:val="BEC627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20" w:hanging="1440"/>
      </w:pPr>
      <w:rPr>
        <w:rFonts w:hint="default"/>
      </w:rPr>
    </w:lvl>
  </w:abstractNum>
  <w:abstractNum w:abstractNumId="31" w15:restartNumberingAfterBreak="0">
    <w:nsid w:val="5893495C"/>
    <w:multiLevelType w:val="hybridMultilevel"/>
    <w:tmpl w:val="BBF89FE8"/>
    <w:lvl w:ilvl="0" w:tplc="C9185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B71BBF"/>
    <w:multiLevelType w:val="hybridMultilevel"/>
    <w:tmpl w:val="05B2EF1A"/>
    <w:lvl w:ilvl="0" w:tplc="1354FC48">
      <w:start w:val="1"/>
      <w:numFmt w:val="decimal"/>
      <w:lvlText w:val="%1."/>
      <w:lvlJc w:val="left"/>
      <w:pPr>
        <w:ind w:left="108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902263"/>
    <w:multiLevelType w:val="hybridMultilevel"/>
    <w:tmpl w:val="A0D45D6C"/>
    <w:lvl w:ilvl="0" w:tplc="84C26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FA73E2"/>
    <w:multiLevelType w:val="hybridMultilevel"/>
    <w:tmpl w:val="1AB63BC6"/>
    <w:lvl w:ilvl="0" w:tplc="5CACA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4B6409"/>
    <w:multiLevelType w:val="hybridMultilevel"/>
    <w:tmpl w:val="F02EA458"/>
    <w:lvl w:ilvl="0" w:tplc="EA44C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D74604"/>
    <w:multiLevelType w:val="hybridMultilevel"/>
    <w:tmpl w:val="367C8B94"/>
    <w:lvl w:ilvl="0" w:tplc="6E30B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4D5D8C"/>
    <w:multiLevelType w:val="hybridMultilevel"/>
    <w:tmpl w:val="E736B814"/>
    <w:lvl w:ilvl="0" w:tplc="8F2AAF3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512925"/>
    <w:multiLevelType w:val="hybridMultilevel"/>
    <w:tmpl w:val="A4583F96"/>
    <w:lvl w:ilvl="0" w:tplc="44CE2A36">
      <w:start w:val="1"/>
      <w:numFmt w:val="decimal"/>
      <w:lvlText w:val="%1)"/>
      <w:lvlJc w:val="left"/>
      <w:pPr>
        <w:ind w:left="1155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9" w15:restartNumberingAfterBreak="0">
    <w:nsid w:val="7D5A2A36"/>
    <w:multiLevelType w:val="hybridMultilevel"/>
    <w:tmpl w:val="6A8A9560"/>
    <w:lvl w:ilvl="0" w:tplc="DFDEF794">
      <w:start w:val="3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A28D0"/>
    <w:multiLevelType w:val="hybridMultilevel"/>
    <w:tmpl w:val="0A5E3C16"/>
    <w:lvl w:ilvl="0" w:tplc="A81CBA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710F01"/>
    <w:multiLevelType w:val="hybridMultilevel"/>
    <w:tmpl w:val="2C3C5E7E"/>
    <w:lvl w:ilvl="0" w:tplc="8D0ED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8D2E93"/>
    <w:multiLevelType w:val="hybridMultilevel"/>
    <w:tmpl w:val="7D58055E"/>
    <w:lvl w:ilvl="0" w:tplc="AD9CD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6"/>
  </w:num>
  <w:num w:numId="3">
    <w:abstractNumId w:val="8"/>
  </w:num>
  <w:num w:numId="4">
    <w:abstractNumId w:val="18"/>
  </w:num>
  <w:num w:numId="5">
    <w:abstractNumId w:val="34"/>
  </w:num>
  <w:num w:numId="6">
    <w:abstractNumId w:val="21"/>
  </w:num>
  <w:num w:numId="7">
    <w:abstractNumId w:val="42"/>
  </w:num>
  <w:num w:numId="8">
    <w:abstractNumId w:val="35"/>
  </w:num>
  <w:num w:numId="9">
    <w:abstractNumId w:val="25"/>
  </w:num>
  <w:num w:numId="10">
    <w:abstractNumId w:val="23"/>
  </w:num>
  <w:num w:numId="11">
    <w:abstractNumId w:val="0"/>
  </w:num>
  <w:num w:numId="12">
    <w:abstractNumId w:val="32"/>
  </w:num>
  <w:num w:numId="13">
    <w:abstractNumId w:val="28"/>
  </w:num>
  <w:num w:numId="14">
    <w:abstractNumId w:val="33"/>
  </w:num>
  <w:num w:numId="15">
    <w:abstractNumId w:val="12"/>
  </w:num>
  <w:num w:numId="16">
    <w:abstractNumId w:val="2"/>
  </w:num>
  <w:num w:numId="17">
    <w:abstractNumId w:val="10"/>
  </w:num>
  <w:num w:numId="18">
    <w:abstractNumId w:val="38"/>
  </w:num>
  <w:num w:numId="19">
    <w:abstractNumId w:val="27"/>
  </w:num>
  <w:num w:numId="20">
    <w:abstractNumId w:val="26"/>
  </w:num>
  <w:num w:numId="21">
    <w:abstractNumId w:val="5"/>
  </w:num>
  <w:num w:numId="22">
    <w:abstractNumId w:val="24"/>
  </w:num>
  <w:num w:numId="23">
    <w:abstractNumId w:val="36"/>
  </w:num>
  <w:num w:numId="24">
    <w:abstractNumId w:val="4"/>
  </w:num>
  <w:num w:numId="25">
    <w:abstractNumId w:val="16"/>
  </w:num>
  <w:num w:numId="26">
    <w:abstractNumId w:val="17"/>
  </w:num>
  <w:num w:numId="27">
    <w:abstractNumId w:val="13"/>
  </w:num>
  <w:num w:numId="28">
    <w:abstractNumId w:val="19"/>
  </w:num>
  <w:num w:numId="29">
    <w:abstractNumId w:val="30"/>
  </w:num>
  <w:num w:numId="30">
    <w:abstractNumId w:val="20"/>
  </w:num>
  <w:num w:numId="31">
    <w:abstractNumId w:val="14"/>
  </w:num>
  <w:num w:numId="32">
    <w:abstractNumId w:val="3"/>
  </w:num>
  <w:num w:numId="33">
    <w:abstractNumId w:val="39"/>
  </w:num>
  <w:num w:numId="34">
    <w:abstractNumId w:val="31"/>
  </w:num>
  <w:num w:numId="35">
    <w:abstractNumId w:val="11"/>
  </w:num>
  <w:num w:numId="36">
    <w:abstractNumId w:val="41"/>
  </w:num>
  <w:num w:numId="37">
    <w:abstractNumId w:val="37"/>
  </w:num>
  <w:num w:numId="38">
    <w:abstractNumId w:val="7"/>
  </w:num>
  <w:num w:numId="39">
    <w:abstractNumId w:val="15"/>
  </w:num>
  <w:num w:numId="40">
    <w:abstractNumId w:val="22"/>
  </w:num>
  <w:num w:numId="41">
    <w:abstractNumId w:val="40"/>
  </w:num>
  <w:num w:numId="42">
    <w:abstractNumId w:val="9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1E"/>
    <w:rsid w:val="00045EC7"/>
    <w:rsid w:val="000600D4"/>
    <w:rsid w:val="0006370B"/>
    <w:rsid w:val="000763CC"/>
    <w:rsid w:val="00077345"/>
    <w:rsid w:val="000978EB"/>
    <w:rsid w:val="000D3F19"/>
    <w:rsid w:val="000E6E35"/>
    <w:rsid w:val="00131030"/>
    <w:rsid w:val="001463D5"/>
    <w:rsid w:val="00171A05"/>
    <w:rsid w:val="001C7944"/>
    <w:rsid w:val="00214475"/>
    <w:rsid w:val="00226907"/>
    <w:rsid w:val="00257D04"/>
    <w:rsid w:val="002A2BDF"/>
    <w:rsid w:val="002D1615"/>
    <w:rsid w:val="003249F1"/>
    <w:rsid w:val="00325399"/>
    <w:rsid w:val="00353F09"/>
    <w:rsid w:val="003968C4"/>
    <w:rsid w:val="003A3BD9"/>
    <w:rsid w:val="003B66E9"/>
    <w:rsid w:val="003B6C59"/>
    <w:rsid w:val="0047397B"/>
    <w:rsid w:val="00481620"/>
    <w:rsid w:val="004D36B2"/>
    <w:rsid w:val="004F2AC8"/>
    <w:rsid w:val="00501BED"/>
    <w:rsid w:val="005074CC"/>
    <w:rsid w:val="00534736"/>
    <w:rsid w:val="00586BDF"/>
    <w:rsid w:val="0059658A"/>
    <w:rsid w:val="005B2CD8"/>
    <w:rsid w:val="0064086A"/>
    <w:rsid w:val="006561E7"/>
    <w:rsid w:val="00672623"/>
    <w:rsid w:val="006976CA"/>
    <w:rsid w:val="006D3CE2"/>
    <w:rsid w:val="006D57DE"/>
    <w:rsid w:val="006F7D10"/>
    <w:rsid w:val="00704D1C"/>
    <w:rsid w:val="0072316A"/>
    <w:rsid w:val="007D2854"/>
    <w:rsid w:val="007D66A6"/>
    <w:rsid w:val="007E06B6"/>
    <w:rsid w:val="007E4355"/>
    <w:rsid w:val="007F2022"/>
    <w:rsid w:val="008104BB"/>
    <w:rsid w:val="00847E60"/>
    <w:rsid w:val="00882D31"/>
    <w:rsid w:val="00921E3E"/>
    <w:rsid w:val="00953EFE"/>
    <w:rsid w:val="00955349"/>
    <w:rsid w:val="009D0D15"/>
    <w:rsid w:val="00A54132"/>
    <w:rsid w:val="00A910ED"/>
    <w:rsid w:val="00A9133D"/>
    <w:rsid w:val="00AD2438"/>
    <w:rsid w:val="00AF5007"/>
    <w:rsid w:val="00B47C7A"/>
    <w:rsid w:val="00BC0FE0"/>
    <w:rsid w:val="00BC21BD"/>
    <w:rsid w:val="00C104B3"/>
    <w:rsid w:val="00C12E08"/>
    <w:rsid w:val="00C21A4E"/>
    <w:rsid w:val="00C3126E"/>
    <w:rsid w:val="00C32F51"/>
    <w:rsid w:val="00C47788"/>
    <w:rsid w:val="00CA444B"/>
    <w:rsid w:val="00D00E30"/>
    <w:rsid w:val="00D358BB"/>
    <w:rsid w:val="00D52148"/>
    <w:rsid w:val="00DA621E"/>
    <w:rsid w:val="00DC485D"/>
    <w:rsid w:val="00DD5A97"/>
    <w:rsid w:val="00E258F3"/>
    <w:rsid w:val="00E41E0E"/>
    <w:rsid w:val="00EC54B2"/>
    <w:rsid w:val="00EE2D3D"/>
    <w:rsid w:val="00EE43B8"/>
    <w:rsid w:val="00F31202"/>
    <w:rsid w:val="00F50B97"/>
    <w:rsid w:val="00F52E9E"/>
    <w:rsid w:val="00F66317"/>
    <w:rsid w:val="00F9073C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243E4"/>
  <w15:chartTrackingRefBased/>
  <w15:docId w15:val="{E9D7E714-5E12-4DBC-B713-6840C93A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1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A6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A6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2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2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2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2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2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DA62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6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DA6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2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2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2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DA6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2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2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2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21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704D1C"/>
    <w:pPr>
      <w:jc w:val="both"/>
    </w:pPr>
    <w:rPr>
      <w:rFonts w:ascii="Arial LatArm" w:hAnsi="Arial LatArm"/>
    </w:rPr>
  </w:style>
  <w:style w:type="character" w:customStyle="1" w:styleId="BodyTextChar">
    <w:name w:val="Body Text Char"/>
    <w:basedOn w:val="DefaultParagraphFont"/>
    <w:link w:val="BodyText"/>
    <w:semiHidden/>
    <w:rsid w:val="00704D1C"/>
    <w:rPr>
      <w:rFonts w:ascii="Arial LatArm" w:eastAsia="Times New Roman" w:hAnsi="Arial LatArm" w:cs="Times New Roman"/>
      <w:kern w:val="0"/>
      <w14:ligatures w14:val="none"/>
    </w:rPr>
  </w:style>
  <w:style w:type="paragraph" w:styleId="Header">
    <w:name w:val="header"/>
    <w:basedOn w:val="Normal"/>
    <w:link w:val="HeaderChar"/>
    <w:semiHidden/>
    <w:rsid w:val="00704D1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semiHidden/>
    <w:rsid w:val="00704D1C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semiHidden/>
    <w:rsid w:val="00704D1C"/>
  </w:style>
  <w:style w:type="paragraph" w:styleId="BodyTextIndent3">
    <w:name w:val="Body Text Indent 3"/>
    <w:basedOn w:val="Normal"/>
    <w:link w:val="BodyTextIndent3Char"/>
    <w:semiHidden/>
    <w:rsid w:val="00704D1C"/>
    <w:pPr>
      <w:ind w:firstLine="720"/>
      <w:jc w:val="both"/>
    </w:pPr>
    <w:rPr>
      <w:rFonts w:ascii="Arial Armenian" w:hAnsi="Arial Armenia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04D1C"/>
    <w:rPr>
      <w:rFonts w:ascii="Arial Armenian" w:eastAsia="Times New Roman" w:hAnsi="Arial Armeni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704D1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D1C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704D1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harChar">
    <w:name w:val="Char Char Знак Знак"/>
    <w:basedOn w:val="Normal"/>
    <w:rsid w:val="00704D1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2">
    <w:name w:val="Body Text 2"/>
    <w:basedOn w:val="Normal"/>
    <w:link w:val="BodyText2Char"/>
    <w:uiPriority w:val="99"/>
    <w:unhideWhenUsed/>
    <w:rsid w:val="00704D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04D1C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uiPriority w:val="22"/>
    <w:qFormat/>
    <w:rsid w:val="00704D1C"/>
    <w:rPr>
      <w:b/>
      <w:bCs/>
    </w:rPr>
  </w:style>
  <w:style w:type="paragraph" w:styleId="NormalWeb">
    <w:name w:val="Normal (Web)"/>
    <w:basedOn w:val="Normal"/>
    <w:uiPriority w:val="99"/>
    <w:rsid w:val="00704D1C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704D1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efaultParagraphFont"/>
    <w:rsid w:val="00704D1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04D1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04D1C"/>
    <w:rPr>
      <w:rFonts w:ascii="Times New Roman" w:eastAsia="Times New Roman" w:hAnsi="Times New Roman" w:cs="Times New Roman"/>
      <w:kern w:val="0"/>
      <w14:ligatures w14:val="none"/>
    </w:rPr>
  </w:style>
  <w:style w:type="character" w:styleId="BookTitle">
    <w:name w:val="Book Title"/>
    <w:uiPriority w:val="33"/>
    <w:qFormat/>
    <w:rsid w:val="00704D1C"/>
    <w:rPr>
      <w:b/>
      <w:bCs/>
      <w:smallCaps/>
      <w:spacing w:val="5"/>
    </w:rPr>
  </w:style>
  <w:style w:type="paragraph" w:customStyle="1" w:styleId="TableParagraph">
    <w:name w:val="Table Paragraph"/>
    <w:basedOn w:val="Normal"/>
    <w:uiPriority w:val="1"/>
    <w:qFormat/>
    <w:rsid w:val="00704D1C"/>
    <w:pPr>
      <w:autoSpaceDE w:val="0"/>
      <w:autoSpaceDN w:val="0"/>
      <w:adjustRightInd w:val="0"/>
    </w:pPr>
    <w:rPr>
      <w:rFonts w:eastAsia="Calibri"/>
    </w:rPr>
  </w:style>
  <w:style w:type="character" w:customStyle="1" w:styleId="apple-converted-space">
    <w:name w:val="apple-converted-space"/>
    <w:basedOn w:val="DefaultParagraphFont"/>
    <w:rsid w:val="00704D1C"/>
  </w:style>
  <w:style w:type="paragraph" w:styleId="BodyText3">
    <w:name w:val="Body Text 3"/>
    <w:basedOn w:val="Normal"/>
    <w:link w:val="BodyText3Char"/>
    <w:uiPriority w:val="99"/>
    <w:semiHidden/>
    <w:unhideWhenUsed/>
    <w:rsid w:val="00704D1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04D1C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1C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uiPriority w:val="99"/>
    <w:semiHidden/>
    <w:unhideWhenUsed/>
    <w:rsid w:val="00704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1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1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04D1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Marandyan</dc:creator>
  <cp:keywords/>
  <dc:description/>
  <cp:lastModifiedBy>Anush Aghekyan</cp:lastModifiedBy>
  <cp:revision>2</cp:revision>
  <dcterms:created xsi:type="dcterms:W3CDTF">2025-09-29T06:59:00Z</dcterms:created>
  <dcterms:modified xsi:type="dcterms:W3CDTF">2025-09-29T06:59:00Z</dcterms:modified>
</cp:coreProperties>
</file>