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center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ՀԱՅԱՍՏԱՆԻ ՀԱՆՐԱՊԵՏՈՒԹՅԱՆ ԿԱՌԱՎԱՐՈՒԹՅՈՒՆ</w:t>
      </w:r>
    </w:p>
    <w:p w14:paraId="00000002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center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03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center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Ո Ր Ո Շ ՈՒ Մ</w:t>
      </w:r>
    </w:p>
    <w:p w14:paraId="00000004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05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center"/>
        <w:rPr>
          <w:sz w:val="24"/>
          <w:szCs w:val="24"/>
        </w:rPr>
      </w:pPr>
      <w:r w:rsidRPr="00995945">
        <w:rPr>
          <w:sz w:val="24"/>
          <w:szCs w:val="24"/>
        </w:rPr>
        <w:t>__ _________-ի 2026 թվականի N _____-Ն</w:t>
      </w:r>
    </w:p>
    <w:p w14:paraId="00000006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07" w14:textId="0A8E1B36" w:rsidR="00473819" w:rsidRPr="00995945" w:rsidRDefault="00056268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</w:rPr>
      </w:pPr>
      <w:bookmarkStart w:id="0" w:name="_heading=h.7dv8lgdj55uc" w:colFirst="0" w:colLast="0"/>
      <w:bookmarkEnd w:id="0"/>
      <w:r w:rsidRPr="00995945">
        <w:rPr>
          <w:b/>
          <w:bCs/>
          <w:sz w:val="24"/>
          <w:szCs w:val="24"/>
        </w:rPr>
        <w:t>ԱԶԳԱՅԻՆ ԱՆՎՏԱՆԳՈՒԹՅԱՆ ԾԱՌԱՅՈՒԹՅԱՆ ԿԻԲԵՌՊԱՇՏՊԱՆՈՒԹՅԱՆ ԱԶԳԱՅԻՆ ԿԵՆՏՐՈՆԻ</w:t>
      </w:r>
      <w:r w:rsidR="00995945" w:rsidRPr="00995945">
        <w:rPr>
          <w:b/>
          <w:bCs/>
          <w:sz w:val="24"/>
          <w:szCs w:val="24"/>
          <w:lang w:val="hy-AM"/>
        </w:rPr>
        <w:t xml:space="preserve"> ԵՎ</w:t>
      </w:r>
      <w:r w:rsidRPr="00995945">
        <w:rPr>
          <w:b/>
          <w:bCs/>
          <w:sz w:val="24"/>
          <w:szCs w:val="24"/>
        </w:rPr>
        <w:t xml:space="preserve"> «ԿԻԲԵՌԱՆՎՏԱՆԳՈՒԹՅԱՆ ՄԱՍԻՆ» </w:t>
      </w:r>
      <w:r w:rsidR="00995945" w:rsidRPr="00995945">
        <w:rPr>
          <w:b/>
          <w:bCs/>
          <w:sz w:val="24"/>
          <w:szCs w:val="24"/>
          <w:lang w:val="hy-AM"/>
        </w:rPr>
        <w:t xml:space="preserve">ՕՐԵՆՔՈՎ </w:t>
      </w:r>
      <w:r w:rsidR="00995945" w:rsidRPr="00995945">
        <w:rPr>
          <w:b/>
          <w:bCs/>
          <w:sz w:val="24"/>
          <w:szCs w:val="24"/>
        </w:rPr>
        <w:t xml:space="preserve">ՆԱԽԱՏԵՍՎԱԾ ՏԵՂԵԿԱՏՎԱԿԱՆ ՀԱՄԱԿԱՐԳԵՐԻ ԿԱՐԳԱՎՈՐՄԱՆ ՄԱՐՄՆԻ </w:t>
      </w:r>
      <w:r w:rsidRPr="00995945">
        <w:rPr>
          <w:b/>
          <w:bCs/>
          <w:sz w:val="24"/>
          <w:szCs w:val="24"/>
        </w:rPr>
        <w:t>ՄԻՋԵՎ ՏԵՂԵԿԱՏՎՈՒԹՅԱՆ ՓՈԽԱՆԱԿՄԱՆ ԵՎ ՓՈԽԳՈՐԾԱԿՑՈՒԹՅԱՆ ԿԱՐԳԸ ՍԱՀՄԱՆԵԼՈՒ ՄԱՍԻՆ</w:t>
      </w:r>
    </w:p>
    <w:p w14:paraId="00000009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rFonts w:eastAsia="Calibri" w:cs="Calibri"/>
          <w:sz w:val="24"/>
          <w:szCs w:val="24"/>
        </w:rPr>
      </w:pPr>
      <w:bookmarkStart w:id="1" w:name="_heading=h.ddjq68urist4" w:colFirst="0" w:colLast="0"/>
      <w:bookmarkEnd w:id="1"/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0A" w14:textId="77777777" w:rsidR="00473819" w:rsidRPr="00995945" w:rsidRDefault="00056268">
      <w:pPr>
        <w:shd w:val="clear" w:color="auto" w:fill="FFFFFF"/>
        <w:spacing w:after="0" w:line="240" w:lineRule="auto"/>
        <w:ind w:firstLine="375"/>
        <w:rPr>
          <w:b/>
          <w:bCs/>
          <w:i/>
          <w:iCs/>
          <w:sz w:val="24"/>
          <w:szCs w:val="24"/>
        </w:rPr>
      </w:pPr>
      <w:r w:rsidRPr="00995945">
        <w:rPr>
          <w:sz w:val="24"/>
          <w:szCs w:val="24"/>
        </w:rPr>
        <w:t>Հիմք ընդունելով «Ազգային անվտանգության մարմինների մասին» օրենքի 15-րդ հոդվածի 1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sz w:val="24"/>
          <w:szCs w:val="24"/>
        </w:rPr>
        <w:t>2-րդ մասը` Հայաստանի Հանրապետության կառավարությունը</w:t>
      </w:r>
      <w:r w:rsidRPr="00995945">
        <w:rPr>
          <w:rFonts w:ascii="Calibri" w:eastAsia="Calibri" w:hAnsi="Calibri" w:cs="Calibri"/>
          <w:sz w:val="24"/>
          <w:szCs w:val="24"/>
        </w:rPr>
        <w:t> </w:t>
      </w:r>
      <w:r w:rsidRPr="00995945">
        <w:rPr>
          <w:b/>
          <w:bCs/>
          <w:i/>
          <w:iCs/>
          <w:sz w:val="24"/>
          <w:szCs w:val="24"/>
        </w:rPr>
        <w:t>որոշում է.</w:t>
      </w:r>
    </w:p>
    <w:p w14:paraId="0000000B" w14:textId="77777777" w:rsidR="00473819" w:rsidRPr="00995945" w:rsidRDefault="00473819">
      <w:pPr>
        <w:shd w:val="clear" w:color="auto" w:fill="FFFFFF"/>
        <w:spacing w:after="0" w:line="240" w:lineRule="auto"/>
        <w:ind w:firstLine="375"/>
        <w:rPr>
          <w:sz w:val="24"/>
          <w:szCs w:val="24"/>
        </w:rPr>
      </w:pPr>
    </w:p>
    <w:p w14:paraId="0000000C" w14:textId="6A362AEB" w:rsidR="00473819" w:rsidRPr="00995945" w:rsidRDefault="0005626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75"/>
        <w:rPr>
          <w:sz w:val="24"/>
          <w:szCs w:val="24"/>
        </w:rPr>
      </w:pPr>
      <w:r w:rsidRPr="00995945">
        <w:rPr>
          <w:sz w:val="24"/>
          <w:szCs w:val="24"/>
        </w:rPr>
        <w:t>Հաստատել Ազգային անվտանգության ծառայության Կիբեռպաշտպանության ազգային կենտրոնի և «Կիբեռանվտանգության մասին» օրենք</w:t>
      </w:r>
      <w:r w:rsidR="00995945" w:rsidRPr="00995945">
        <w:rPr>
          <w:sz w:val="24"/>
          <w:szCs w:val="24"/>
        </w:rPr>
        <w:t>ով</w:t>
      </w:r>
      <w:r w:rsidR="00995945" w:rsidRPr="00995945">
        <w:rPr>
          <w:sz w:val="24"/>
          <w:szCs w:val="24"/>
          <w:lang w:val="hy-AM"/>
        </w:rPr>
        <w:t xml:space="preserve"> </w:t>
      </w:r>
      <w:r w:rsidR="00995945" w:rsidRPr="00995945">
        <w:rPr>
          <w:sz w:val="24"/>
          <w:szCs w:val="24"/>
        </w:rPr>
        <w:t xml:space="preserve">նախատեսված Տեղեկատվական համակարգերի կարգավորման մարմնի </w:t>
      </w:r>
      <w:r w:rsidRPr="00995945">
        <w:rPr>
          <w:sz w:val="24"/>
          <w:szCs w:val="24"/>
        </w:rPr>
        <w:t>միջև տեղեկատվության փոխանակման և փոխգործակցության կարգը` համաձայն Հավելվածի,</w:t>
      </w:r>
    </w:p>
    <w:p w14:paraId="0000000D" w14:textId="77777777" w:rsidR="00473819" w:rsidRPr="00995945" w:rsidRDefault="0005626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75"/>
        <w:rPr>
          <w:sz w:val="24"/>
          <w:szCs w:val="24"/>
        </w:rPr>
      </w:pPr>
      <w:r w:rsidRPr="00995945">
        <w:rPr>
          <w:sz w:val="24"/>
          <w:szCs w:val="24"/>
        </w:rPr>
        <w:t>Սույն որոշումն ուժի մեջ է մտնում պաշտոնական հրապարակման հաջորդող օրվանից:</w:t>
      </w:r>
    </w:p>
    <w:p w14:paraId="0000000E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tbl>
      <w:tblPr>
        <w:tblStyle w:val="a"/>
        <w:tblW w:w="9360" w:type="dxa"/>
        <w:tblLayout w:type="fixed"/>
        <w:tblLook w:val="0400" w:firstRow="0" w:lastRow="0" w:firstColumn="0" w:lastColumn="0" w:noHBand="0" w:noVBand="1"/>
      </w:tblPr>
      <w:tblGrid>
        <w:gridCol w:w="4500"/>
        <w:gridCol w:w="4860"/>
      </w:tblGrid>
      <w:tr w:rsidR="00F17C86" w:rsidRPr="00995945" w14:paraId="6061D855" w14:textId="77777777">
        <w:tc>
          <w:tcPr>
            <w:tcW w:w="4500" w:type="dxa"/>
            <w:shd w:val="clear" w:color="auto" w:fill="FFFFFF"/>
            <w:vAlign w:val="center"/>
          </w:tcPr>
          <w:p w14:paraId="0000000F" w14:textId="77777777" w:rsidR="00473819" w:rsidRPr="00995945" w:rsidRDefault="00056268">
            <w:pPr>
              <w:spacing w:line="240" w:lineRule="auto"/>
              <w:ind w:firstLine="375"/>
              <w:jc w:val="center"/>
              <w:rPr>
                <w:sz w:val="24"/>
                <w:szCs w:val="24"/>
              </w:rPr>
            </w:pPr>
            <w:r w:rsidRPr="00995945">
              <w:rPr>
                <w:b/>
                <w:bCs/>
                <w:sz w:val="24"/>
                <w:szCs w:val="24"/>
              </w:rPr>
              <w:t>Հայաստանի Հանրապետության</w:t>
            </w:r>
            <w:r w:rsidRPr="00995945">
              <w:rPr>
                <w:b/>
                <w:bCs/>
                <w:sz w:val="24"/>
                <w:szCs w:val="24"/>
              </w:rPr>
              <w:br/>
              <w:t>վարչապետ</w:t>
            </w:r>
          </w:p>
        </w:tc>
        <w:tc>
          <w:tcPr>
            <w:tcW w:w="4860" w:type="dxa"/>
            <w:shd w:val="clear" w:color="auto" w:fill="FFFFFF"/>
            <w:vAlign w:val="bottom"/>
          </w:tcPr>
          <w:p w14:paraId="00000010" w14:textId="77777777" w:rsidR="00473819" w:rsidRPr="00995945" w:rsidRDefault="00056268">
            <w:pPr>
              <w:spacing w:after="0" w:line="240" w:lineRule="auto"/>
              <w:ind w:firstLine="375"/>
              <w:jc w:val="right"/>
              <w:rPr>
                <w:sz w:val="24"/>
                <w:szCs w:val="24"/>
              </w:rPr>
            </w:pPr>
            <w:r w:rsidRPr="00995945">
              <w:rPr>
                <w:b/>
                <w:bCs/>
                <w:sz w:val="24"/>
                <w:szCs w:val="24"/>
              </w:rPr>
              <w:t>Ն</w:t>
            </w:r>
            <w:r w:rsidRPr="00995945">
              <w:rPr>
                <w:rFonts w:ascii="Cambria Math" w:eastAsia="Microsoft JhengHei" w:hAnsi="Cambria Math" w:cs="Cambria Math"/>
                <w:b/>
                <w:bCs/>
                <w:sz w:val="24"/>
                <w:szCs w:val="24"/>
              </w:rPr>
              <w:t>․</w:t>
            </w:r>
            <w:r w:rsidRPr="00995945">
              <w:rPr>
                <w:b/>
                <w:bCs/>
                <w:sz w:val="24"/>
                <w:szCs w:val="24"/>
              </w:rPr>
              <w:t xml:space="preserve"> ՓԱՇԻՆՅԱՆ</w:t>
            </w:r>
          </w:p>
        </w:tc>
      </w:tr>
      <w:tr w:rsidR="00F17C86" w:rsidRPr="00995945" w14:paraId="24B51889" w14:textId="77777777">
        <w:tc>
          <w:tcPr>
            <w:tcW w:w="4500" w:type="dxa"/>
            <w:shd w:val="clear" w:color="auto" w:fill="FFFFFF"/>
            <w:vAlign w:val="center"/>
          </w:tcPr>
          <w:p w14:paraId="00000011" w14:textId="77777777" w:rsidR="00473819" w:rsidRPr="00995945" w:rsidRDefault="00056268">
            <w:pPr>
              <w:spacing w:line="240" w:lineRule="auto"/>
              <w:ind w:firstLine="375"/>
              <w:jc w:val="center"/>
              <w:rPr>
                <w:sz w:val="24"/>
                <w:szCs w:val="24"/>
              </w:rPr>
            </w:pPr>
            <w:r w:rsidRPr="00995945">
              <w:rPr>
                <w:sz w:val="24"/>
                <w:szCs w:val="24"/>
              </w:rPr>
              <w:br/>
              <w:t>2026 թ. _________-ի __</w:t>
            </w:r>
            <w:r w:rsidRPr="00995945">
              <w:rPr>
                <w:sz w:val="24"/>
                <w:szCs w:val="24"/>
              </w:rPr>
              <w:br/>
              <w:t>Երևան</w:t>
            </w:r>
          </w:p>
        </w:tc>
        <w:tc>
          <w:tcPr>
            <w:tcW w:w="4860" w:type="dxa"/>
            <w:shd w:val="clear" w:color="auto" w:fill="FFFFFF"/>
            <w:vAlign w:val="center"/>
          </w:tcPr>
          <w:p w14:paraId="00000012" w14:textId="77777777" w:rsidR="00473819" w:rsidRPr="00995945" w:rsidRDefault="00056268">
            <w:pPr>
              <w:spacing w:after="0" w:line="240" w:lineRule="auto"/>
              <w:ind w:firstLine="375"/>
              <w:jc w:val="left"/>
              <w:rPr>
                <w:sz w:val="24"/>
                <w:szCs w:val="24"/>
              </w:rPr>
            </w:pPr>
            <w:r w:rsidRPr="00995945"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</w:tbl>
    <w:p w14:paraId="00000013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14" w14:textId="77777777" w:rsidR="00473819" w:rsidRPr="00995945" w:rsidRDefault="00056268">
      <w:pPr>
        <w:tabs>
          <w:tab w:val="left" w:pos="4860"/>
        </w:tabs>
        <w:spacing w:before="280" w:after="280" w:line="240" w:lineRule="auto"/>
        <w:ind w:firstLine="375"/>
        <w:jc w:val="righ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  <w:r w:rsidRPr="00995945">
        <w:rPr>
          <w:sz w:val="24"/>
          <w:szCs w:val="24"/>
        </w:rPr>
        <w:tab/>
      </w:r>
      <w:bookmarkStart w:id="2" w:name="bookmark=id.lmcppmfcfbyn" w:colFirst="0" w:colLast="0"/>
      <w:bookmarkEnd w:id="2"/>
    </w:p>
    <w:p w14:paraId="00000015" w14:textId="77777777" w:rsidR="00473819" w:rsidRPr="00995945" w:rsidRDefault="00056268">
      <w:pPr>
        <w:ind w:firstLine="375"/>
        <w:rPr>
          <w:sz w:val="24"/>
          <w:szCs w:val="24"/>
        </w:rPr>
      </w:pPr>
      <w:r w:rsidRPr="00995945">
        <w:rPr>
          <w:sz w:val="24"/>
          <w:szCs w:val="24"/>
        </w:rPr>
        <w:br w:type="page"/>
      </w:r>
    </w:p>
    <w:p w14:paraId="00000016" w14:textId="77777777" w:rsidR="00473819" w:rsidRPr="00995945" w:rsidRDefault="00056268">
      <w:pPr>
        <w:tabs>
          <w:tab w:val="left" w:pos="4860"/>
        </w:tabs>
        <w:spacing w:before="280" w:after="280" w:line="240" w:lineRule="auto"/>
        <w:ind w:firstLine="375"/>
        <w:jc w:val="right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lastRenderedPageBreak/>
        <w:t>Հավելված</w:t>
      </w:r>
      <w:r w:rsidRPr="00995945">
        <w:rPr>
          <w:b/>
          <w:bCs/>
          <w:sz w:val="24"/>
          <w:szCs w:val="24"/>
        </w:rPr>
        <w:br/>
        <w:t>ՀՀ կառավարության 2026 թվականի</w:t>
      </w:r>
      <w:r w:rsidRPr="00995945">
        <w:rPr>
          <w:b/>
          <w:bCs/>
          <w:sz w:val="24"/>
          <w:szCs w:val="24"/>
        </w:rPr>
        <w:br/>
        <w:t>__ _________-ի 2026 թվականի N _____-Ն որոշման</w:t>
      </w:r>
    </w:p>
    <w:p w14:paraId="00000017" w14:textId="77777777" w:rsidR="00473819" w:rsidRPr="00995945" w:rsidRDefault="00056268">
      <w:pPr>
        <w:shd w:val="clear" w:color="auto" w:fill="FFFFFF"/>
        <w:spacing w:after="0" w:line="240" w:lineRule="auto"/>
        <w:ind w:firstLine="375"/>
        <w:jc w:val="left"/>
        <w:rPr>
          <w:sz w:val="24"/>
          <w:szCs w:val="24"/>
        </w:rPr>
      </w:pP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18" w14:textId="0870D787" w:rsidR="00473819" w:rsidRDefault="00056268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</w:rPr>
      </w:pPr>
      <w:r w:rsidRPr="00995945">
        <w:rPr>
          <w:b/>
          <w:bCs/>
          <w:sz w:val="24"/>
          <w:szCs w:val="24"/>
        </w:rPr>
        <w:t>Կ Ա Ր Գ</w:t>
      </w:r>
    </w:p>
    <w:p w14:paraId="3E74F4BF" w14:textId="5B178E42" w:rsid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</w:rPr>
      </w:pPr>
      <w:r w:rsidRPr="00995945">
        <w:rPr>
          <w:b/>
          <w:bCs/>
          <w:sz w:val="24"/>
          <w:szCs w:val="24"/>
        </w:rPr>
        <w:t>ԱԶԳԱՅԻՆ ԱՆՎՏԱՆԳՈՒԹՅԱՆ ԾԱՌԱՅՈՒԹՅԱՆ ԿԻԲԵՌՊԱՇՏՊԱՆՈՒԹՅԱՆ ԱԶԳԱՅԻՆ ԿԵՆՏՐՈՆԻ</w:t>
      </w:r>
      <w:r w:rsidRPr="00995945">
        <w:rPr>
          <w:b/>
          <w:bCs/>
          <w:sz w:val="24"/>
          <w:szCs w:val="24"/>
          <w:lang w:val="hy-AM"/>
        </w:rPr>
        <w:t xml:space="preserve"> ԵՎ</w:t>
      </w:r>
      <w:r w:rsidRPr="00995945">
        <w:rPr>
          <w:b/>
          <w:bCs/>
          <w:sz w:val="24"/>
          <w:szCs w:val="24"/>
        </w:rPr>
        <w:t xml:space="preserve"> «ԿԻԲԵՌԱՆՎՏԱՆԳՈՒԹՅԱՆ ՄԱՍԻՆ» </w:t>
      </w:r>
      <w:r w:rsidRPr="00995945">
        <w:rPr>
          <w:b/>
          <w:bCs/>
          <w:sz w:val="24"/>
          <w:szCs w:val="24"/>
          <w:lang w:val="hy-AM"/>
        </w:rPr>
        <w:t xml:space="preserve">ՕՐԵՆՔՈՎ </w:t>
      </w:r>
      <w:r w:rsidRPr="00995945">
        <w:rPr>
          <w:b/>
          <w:bCs/>
          <w:sz w:val="24"/>
          <w:szCs w:val="24"/>
        </w:rPr>
        <w:t>ՆԱԽԱՏԵՍՎԱԾ ՏԵՂԵԿԱՏՎԱԿԱՆ ՀԱՄԱԿԱՐԳԵՐԻ ԿԱՐԳԱՎՈՐՄԱՆ ՄԱՐՄՆԻ ՄԻՋԵՎ ՏԵՂԵԿԱՏՎՈՒԹՅԱՆ ՓՈԽԱՆԱԿՄԱՆ ԵՎ ՓՈԽԳՈՐԾԱԿՑՈՒԹՅԱՆ</w:t>
      </w:r>
    </w:p>
    <w:p w14:paraId="31B951B8" w14:textId="2D80CE38" w:rsid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</w:rPr>
      </w:pPr>
    </w:p>
    <w:p w14:paraId="214F0AD0" w14:textId="1BF33E54" w:rsid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  <w:lang w:val="hy-AM"/>
        </w:rPr>
      </w:pPr>
      <w:r>
        <w:rPr>
          <w:b/>
          <w:bCs/>
          <w:sz w:val="24"/>
          <w:szCs w:val="24"/>
          <w:lang w:val="hy-AM"/>
        </w:rPr>
        <w:t xml:space="preserve">ԳԼՈՒԽ 1. </w:t>
      </w:r>
      <w:r w:rsidRPr="00995945">
        <w:rPr>
          <w:b/>
          <w:bCs/>
          <w:sz w:val="24"/>
          <w:szCs w:val="24"/>
        </w:rPr>
        <w:t>ԸՆԴՀԱՆՈՒՐ ԴՐՈՒՅԹՆԵ</w:t>
      </w:r>
      <w:r>
        <w:rPr>
          <w:b/>
          <w:bCs/>
          <w:sz w:val="24"/>
          <w:szCs w:val="24"/>
          <w:lang w:val="hy-AM"/>
        </w:rPr>
        <w:t>Ր</w:t>
      </w:r>
    </w:p>
    <w:p w14:paraId="5DAAECB0" w14:textId="77777777" w:rsidR="00995945" w:rsidRP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</w:rPr>
      </w:pPr>
    </w:p>
    <w:p w14:paraId="0000001D" w14:textId="7939254A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Սույն կարգը սահմանում է ՀՀ ազգային անվտանգության ծառայության Կիբեռպաշտպանության ազգային կենտրոնի (այսուհետ՝ Կիբեռպաշտպանության ազգային կենտրոն) և «Կիբեռանվտանգության մասին» օրենք</w:t>
      </w:r>
      <w:r w:rsidR="00995945">
        <w:rPr>
          <w:sz w:val="24"/>
          <w:szCs w:val="24"/>
          <w:lang w:val="hy-AM"/>
        </w:rPr>
        <w:t>ով</w:t>
      </w:r>
      <w:r w:rsidR="00995945" w:rsidRPr="00995945">
        <w:rPr>
          <w:sz w:val="24"/>
          <w:szCs w:val="24"/>
        </w:rPr>
        <w:t xml:space="preserve"> նախատեսված Տեղեկատվական համակարգերի կարգավորման մարմնի</w:t>
      </w:r>
      <w:r w:rsidR="00995945">
        <w:rPr>
          <w:sz w:val="24"/>
          <w:szCs w:val="24"/>
          <w:lang w:val="hy-AM"/>
        </w:rPr>
        <w:t xml:space="preserve"> միջև</w:t>
      </w:r>
      <w:r w:rsidRPr="00995945">
        <w:rPr>
          <w:sz w:val="24"/>
          <w:szCs w:val="24"/>
        </w:rPr>
        <w:t xml:space="preserve"> (այսուհետ</w:t>
      </w:r>
      <w:r w:rsidR="00995945">
        <w:rPr>
          <w:sz w:val="24"/>
          <w:szCs w:val="24"/>
          <w:lang w:val="hy-AM"/>
        </w:rPr>
        <w:t>և</w:t>
      </w:r>
      <w:r w:rsidRPr="00995945">
        <w:rPr>
          <w:sz w:val="24"/>
          <w:szCs w:val="24"/>
        </w:rPr>
        <w:t xml:space="preserve"> միասին՝ Կողմեր) տեղեկատվության փոխանակման կարգը։ </w:t>
      </w:r>
    </w:p>
    <w:p w14:paraId="0000001E" w14:textId="77777777" w:rsidR="00473819" w:rsidRPr="00995945" w:rsidRDefault="00056268" w:rsidP="00BA37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Սույն կարգում կիրառվող հասկացություններն են՝</w:t>
      </w:r>
    </w:p>
    <w:p w14:paraId="0000001F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Տեղեկատվություն -</w:t>
      </w:r>
      <w:r w:rsidRPr="00995945">
        <w:rPr>
          <w:sz w:val="24"/>
          <w:szCs w:val="24"/>
        </w:rPr>
        <w:t xml:space="preserve"> ցանկացած տվյալ, որը դասակարգվել է համաձայն Թրաֆիք լայթ պրոտոկոլի (Traffic Light Protocol (TLP)) և փոխանակվում է Կողմերի` օրենքով սահմանված գործառույթներն իրականացվելու համար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20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Անվտանգ նախագծված սկզբունք (Secure by design) -</w:t>
      </w:r>
      <w:r w:rsidRPr="00995945">
        <w:rPr>
          <w:sz w:val="24"/>
          <w:szCs w:val="24"/>
        </w:rPr>
        <w:t xml:space="preserve"> համակարգերի, ցանցային ենթակառուցվածքների, ծրագրային և տեխնոլոգիական լուծումների պլանավորման ու կառուցման սկզբունք, որի դեպքում անվտանգությունը նախագծման և ճարտարապետական որոշումների անբաժանելի մաս է, և ոչ թե հետագայում ավելացվող լրացուցիչ շերտ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1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Գաղտնագրում (Encryption)</w:t>
      </w:r>
      <w:r w:rsidRPr="00995945">
        <w:rPr>
          <w:sz w:val="24"/>
          <w:szCs w:val="24"/>
        </w:rPr>
        <w:t xml:space="preserve"> - տեղեկատվության փոխակերպում անընթեռնելի  ձևի, որը կարող է ընթեռնելի դառնալ (ապագաղտնագրվել) միայն այն անձանց կամ համակարգերի համար, որոնք ունեն համապատասխան գաղտնագրման բանալի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2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Մուտքի վերահսկման միջոցներ (Access controls) -</w:t>
      </w:r>
      <w:r w:rsidRPr="00995945">
        <w:rPr>
          <w:sz w:val="24"/>
          <w:szCs w:val="24"/>
        </w:rPr>
        <w:t xml:space="preserve"> անվտանգային մեխանիզմ, որով որոշվում և կառավարվում է, թե ով, երբ, ինչպես և ինչ ռեսուրսի միջոցով կարող է օգտվել համակարգից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3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Թրաֆիք լայթ պրոտոկոլ (Traffic Light Protocol v2.0 (TLP))</w:t>
      </w:r>
      <w:r w:rsidRPr="00995945">
        <w:rPr>
          <w:sz w:val="24"/>
          <w:szCs w:val="24"/>
        </w:rPr>
        <w:t xml:space="preserve"> (այսուհետ՝ TLP) - տեղեկատվական տվյալների անվտագային ստանդարտ, որը գունային համակարգով նշում է, թե ինչպես, ում և որտեղ կարելի է տարածել տվյալ տեղեկությունը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4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Ստացող կողմ -</w:t>
      </w:r>
      <w:r w:rsidRPr="00995945">
        <w:rPr>
          <w:sz w:val="24"/>
          <w:szCs w:val="24"/>
        </w:rPr>
        <w:t xml:space="preserve"> կողմ, որը ստանում է տեղեկատվությունը։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5" w14:textId="77777777" w:rsidR="00473819" w:rsidRPr="00995945" w:rsidRDefault="0005626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Տրամադրող կողմ -</w:t>
      </w:r>
      <w:r w:rsidRPr="00995945">
        <w:rPr>
          <w:sz w:val="24"/>
          <w:szCs w:val="24"/>
        </w:rPr>
        <w:t xml:space="preserve"> կողմ, որը տեղեկատվությունը տրամադրում է մյուսին։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6" w14:textId="77777777" w:rsidR="00473819" w:rsidRPr="00995945" w:rsidRDefault="0047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rPr>
          <w:sz w:val="24"/>
          <w:szCs w:val="24"/>
        </w:rPr>
      </w:pPr>
    </w:p>
    <w:p w14:paraId="09F62A94" w14:textId="77777777" w:rsidR="00D7220E" w:rsidRDefault="00D7220E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  <w:lang w:val="hy-AM"/>
        </w:rPr>
      </w:pPr>
    </w:p>
    <w:p w14:paraId="43C69DAB" w14:textId="3CBF1785" w:rsid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  <w:lang w:val="hy-AM"/>
        </w:rPr>
      </w:pPr>
      <w:r>
        <w:rPr>
          <w:b/>
          <w:bCs/>
          <w:sz w:val="24"/>
          <w:szCs w:val="24"/>
          <w:lang w:val="hy-AM"/>
        </w:rPr>
        <w:lastRenderedPageBreak/>
        <w:t xml:space="preserve">ԳԼՈՒԽ 2. </w:t>
      </w:r>
      <w:r w:rsidRPr="00995945">
        <w:rPr>
          <w:b/>
          <w:bCs/>
          <w:sz w:val="24"/>
          <w:szCs w:val="24"/>
        </w:rPr>
        <w:t>ՀԻՄՆԱԿԱՆ ՍԿԶԲՈՒՆՔՆԵ</w:t>
      </w:r>
      <w:r>
        <w:rPr>
          <w:b/>
          <w:bCs/>
          <w:sz w:val="24"/>
          <w:szCs w:val="24"/>
          <w:lang w:val="hy-AM"/>
        </w:rPr>
        <w:t>Ր</w:t>
      </w:r>
    </w:p>
    <w:p w14:paraId="37E88BBF" w14:textId="77777777" w:rsidR="00995945" w:rsidRPr="00995945" w:rsidRDefault="00995945" w:rsidP="00995945">
      <w:pPr>
        <w:shd w:val="clear" w:color="auto" w:fill="FFFFFF"/>
        <w:spacing w:after="0" w:line="240" w:lineRule="auto"/>
        <w:ind w:firstLine="375"/>
        <w:jc w:val="center"/>
        <w:rPr>
          <w:b/>
          <w:bCs/>
          <w:sz w:val="24"/>
          <w:szCs w:val="24"/>
          <w:lang w:val="hy-AM"/>
        </w:rPr>
      </w:pPr>
    </w:p>
    <w:p w14:paraId="00000029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փոխանակումն իրականացվում է անվտանգ նախագծված (secure by design) սկզբունքի համաձայն: Տեղեկատվության գաղտնիությունը, ամբողջականությունը և հասանելիությունն ապահովվում են տեխնիկական և ընթացակարգային վերահսկման մեխանիզմներով։</w:t>
      </w:r>
    </w:p>
    <w:p w14:paraId="0000002A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Կողմերի կողմից կիրառվող գաղտնագրման (Encryption) և մուտքի վերահսկման միջոցները (Access controls) ինչպես նաև անվտանգության ապահովման մեխանիզմները պետք է համապատասխանեն տեղեկատվության դասակարգումից բխող պահանջներին։ </w:t>
      </w:r>
    </w:p>
    <w:p w14:paraId="0000002B" w14:textId="03CFA921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փոխանակումն իրականացվում է «Կիբեռանվտանգության մասին» օրենքի 4-րդ հոդվածի</w:t>
      </w:r>
      <w:r w:rsidR="00995945">
        <w:rPr>
          <w:sz w:val="24"/>
          <w:szCs w:val="24"/>
          <w:lang w:val="hy-AM"/>
        </w:rPr>
        <w:t xml:space="preserve"> 1-ին մասի 4-րդ ենթակետով</w:t>
      </w:r>
      <w:r w:rsidRPr="00995945">
        <w:rPr>
          <w:sz w:val="24"/>
          <w:szCs w:val="24"/>
        </w:rPr>
        <w:t xml:space="preserve"> սահմանված նվազագույն հասանելիության սկզբունքին համաձայն։ </w:t>
      </w:r>
    </w:p>
    <w:p w14:paraId="0000002C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Յուրաքանչյուր կողմ պատասխանատու է իր վերահսկողության ներքո գտնվող տեղեկատվության պահպանման անվտանգության միջոցառումների համար։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D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Տեղեկատվության փոխանակման գործողությունները ենթակա են գրանցման, վերահսկման և հետագծման յուրաքանչյուր Կողմի կողմից։ </w:t>
      </w:r>
    </w:p>
    <w:p w14:paraId="0000002E" w14:textId="77777777" w:rsidR="00473819" w:rsidRPr="00995945" w:rsidRDefault="00056268" w:rsidP="00BA37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Կողմերին չի թույլատրվում.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2F" w14:textId="77777777" w:rsidR="00473819" w:rsidRPr="00995945" w:rsidRDefault="00056268" w:rsidP="00BA371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փոխանակում չապահովված կամ չհաստատված կապուղիներով, հաղորդուղիներով,</w:t>
      </w:r>
    </w:p>
    <w:p w14:paraId="00000030" w14:textId="77777777" w:rsidR="00473819" w:rsidRPr="00995945" w:rsidRDefault="00056268" w:rsidP="00BA371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փոխանակված տեղեկատվության օգտագործում սահմանված նպատակից դուրս,</w:t>
      </w:r>
    </w:p>
    <w:p w14:paraId="00000031" w14:textId="77777777" w:rsidR="00473819" w:rsidRPr="00995945" w:rsidRDefault="00056268" w:rsidP="00BA371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մոնիթորինգի կամ անվտանգության միջոցների շրջանցումը։</w:t>
      </w:r>
    </w:p>
    <w:p w14:paraId="00000032" w14:textId="6C76ECEC" w:rsidR="00473819" w:rsidRPr="00995945" w:rsidRDefault="00056268" w:rsidP="00BA37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Տեղեկատվության փոխանակման համար կիրառվում են համապատասխան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պիտակները՝ RED, AMBER+STRICT, AMBER, GREEN, CLEAR, որոնցից յուրաքանչյուրն իրենից ենթադրում է հետևյալ կարգավորումները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33" w14:textId="1D785D91" w:rsidR="00473819" w:rsidRPr="00995945" w:rsidRDefault="0005626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TLP:Կարմիր (այսուհետ՝ TLP:RED</w:t>
      </w:r>
      <w:r w:rsidR="00995945" w:rsidRPr="00995945">
        <w:rPr>
          <w:b/>
          <w:bCs/>
          <w:sz w:val="24"/>
          <w:szCs w:val="24"/>
        </w:rPr>
        <w:t xml:space="preserve">). </w:t>
      </w:r>
      <w:r w:rsidR="00995945">
        <w:rPr>
          <w:sz w:val="24"/>
          <w:szCs w:val="24"/>
          <w:lang w:val="hy-AM"/>
        </w:rPr>
        <w:t xml:space="preserve">խիստ </w:t>
      </w:r>
      <w:r w:rsidRPr="00995945">
        <w:rPr>
          <w:sz w:val="24"/>
          <w:szCs w:val="24"/>
        </w:rPr>
        <w:t>զգայուն տեղեկատվություն, որը շրջանառվում է բացառապես Կողմերի՝ նախապես հաստատված անձանց կամ խմբերի միջև, որոնց հասանելիությունը տեղեկատվությանը վերահսկվում և գրանցվում է։ Յուրաքանչյուր կողմ հաստատում է TLP:RED պիտակով տեղեկատվության հասանելիություն ունեցող անձանց ցանկը և այն տրամադրում մյուս կողմին։ Տեղեկատվության հասանելիություն ունեցող անձանց ցանկը վերանայվում է յուրաքանչյուր 3 ամիսը մեկ, ինչպես նաև աշխատակցի հետ</w:t>
      </w:r>
      <w:r w:rsidR="00995945" w:rsidRPr="00995945">
        <w:rPr>
          <w:sz w:val="24"/>
          <w:szCs w:val="24"/>
        </w:rPr>
        <w:t xml:space="preserve"> </w:t>
      </w:r>
      <w:r w:rsidR="00995945">
        <w:rPr>
          <w:sz w:val="24"/>
          <w:szCs w:val="24"/>
          <w:lang w:val="hy-AM"/>
        </w:rPr>
        <w:t xml:space="preserve">աշխատանքային </w:t>
      </w:r>
      <w:r w:rsidRPr="00995945">
        <w:rPr>
          <w:sz w:val="24"/>
          <w:szCs w:val="24"/>
        </w:rPr>
        <w:t xml:space="preserve">հարաբերությունների դադարեցման դեպքում։  </w:t>
      </w:r>
    </w:p>
    <w:p w14:paraId="00000034" w14:textId="561B20A6" w:rsidR="00473819" w:rsidRPr="00995945" w:rsidRDefault="00995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 xml:space="preserve">ա. </w:t>
      </w:r>
      <w:r w:rsidR="00056268" w:rsidRPr="00995945">
        <w:rPr>
          <w:i/>
          <w:iCs/>
          <w:sz w:val="24"/>
          <w:szCs w:val="24"/>
        </w:rPr>
        <w:t>Մշակում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Տեղեկատվությունը չի բացահայտվում, չի տարածվում, քննարկվում, կամ փոխանակվում որևէ անձի հետ, որը ներառված չէ նախապես հաստատված ցանկում։ </w:t>
      </w:r>
    </w:p>
    <w:p w14:paraId="00000035" w14:textId="087AC93D" w:rsidR="00473819" w:rsidRPr="00995945" w:rsidRDefault="00995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lastRenderedPageBreak/>
        <w:t xml:space="preserve">բ. </w:t>
      </w:r>
      <w:r w:rsidR="00056268" w:rsidRPr="00995945">
        <w:rPr>
          <w:i/>
          <w:iCs/>
          <w:sz w:val="24"/>
          <w:szCs w:val="24"/>
        </w:rPr>
        <w:t>Անվտանգություն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Օգտագործվում են հաստատված, գաղտնագրված միացումներ, ապահովվում է տվյալների գաղտնագրում և մուտքի վերահսկում՝ օգտագործելով հուսալի ստանդարտներ և մեթոդներ։ </w:t>
      </w:r>
    </w:p>
    <w:p w14:paraId="00000036" w14:textId="1137952E" w:rsidR="00473819" w:rsidRPr="00995945" w:rsidRDefault="00995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Պիտակավորում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TLP:RED պիտակավորումը նշվում է բոլոր պատճեններին և տեղեկատվությունը փոխանակելու հաղորդագրություններում։</w:t>
      </w:r>
    </w:p>
    <w:p w14:paraId="00000038" w14:textId="4968216B" w:rsidR="00473819" w:rsidRPr="00995945" w:rsidRDefault="00995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դ.</w:t>
      </w:r>
      <w:r>
        <w:rPr>
          <w:sz w:val="24"/>
          <w:szCs w:val="24"/>
          <w:lang w:val="hy-AM"/>
        </w:rPr>
        <w:tab/>
        <w:t>Պ</w:t>
      </w:r>
      <w:r w:rsidR="00056268" w:rsidRPr="00995945">
        <w:rPr>
          <w:i/>
          <w:iCs/>
          <w:sz w:val="24"/>
          <w:szCs w:val="24"/>
        </w:rPr>
        <w:t>ահպանում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Տեղեկատվությունն անվտանգ արխիվացվում</w:t>
      </w:r>
      <w:r w:rsidR="00527C34">
        <w:rPr>
          <w:sz w:val="24"/>
          <w:szCs w:val="24"/>
          <w:lang w:val="hy-AM"/>
        </w:rPr>
        <w:t xml:space="preserve"> է օգտագործման ավարտից </w:t>
      </w:r>
      <w:r w:rsidR="00056268" w:rsidRPr="00995945">
        <w:rPr>
          <w:sz w:val="24"/>
          <w:szCs w:val="24"/>
        </w:rPr>
        <w:t>անմիջապե</w:t>
      </w:r>
      <w:r>
        <w:rPr>
          <w:sz w:val="24"/>
          <w:szCs w:val="24"/>
          <w:lang w:val="hy-AM"/>
        </w:rPr>
        <w:t>ս հետո:</w:t>
      </w:r>
    </w:p>
    <w:p w14:paraId="00000039" w14:textId="77777777" w:rsidR="00473819" w:rsidRPr="00995945" w:rsidRDefault="00056268" w:rsidP="00527C3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TLP:Նարնջագույն+Խիստ (այսուհետ՝ TLP:AMBER+STRICT)</w:t>
      </w:r>
      <w:r w:rsidRPr="00995945">
        <w:rPr>
          <w:rFonts w:ascii="Cambria Math" w:eastAsia="Microsoft JhengHei" w:hAnsi="Cambria Math" w:cs="Cambria Math"/>
          <w:b/>
          <w:bCs/>
          <w:sz w:val="24"/>
          <w:szCs w:val="24"/>
        </w:rPr>
        <w:t>․</w:t>
      </w:r>
      <w:r w:rsidRPr="00995945">
        <w:rPr>
          <w:sz w:val="24"/>
          <w:szCs w:val="24"/>
        </w:rPr>
        <w:t xml:space="preserve"> Տեղեկատվություն, որը շրջանառվում է բացառապես Կողմերի աշխատակիցների միջև, որոնց դա անհրաժեշտ է իրենց աշխատանքային և ծառայողական գործառույթներն իրականացնելու համար։</w:t>
      </w:r>
    </w:p>
    <w:p w14:paraId="0000003A" w14:textId="6AB90A9D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ա.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Մշակում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Տեղեկատվության տրամադրումը երրորդ անձանց չի թույլատրվում։</w:t>
      </w:r>
    </w:p>
    <w:p w14:paraId="0000003B" w14:textId="3F4C8F23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բ.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Անվտանգություն.</w:t>
      </w:r>
      <w:r w:rsidR="00056268" w:rsidRPr="00995945">
        <w:rPr>
          <w:sz w:val="24"/>
          <w:szCs w:val="24"/>
        </w:rPr>
        <w:t xml:space="preserve"> Ապահովվում են տվյալների գաղտնագրում և մուտքի վերահսկում՝ օգտագործելով հուսալի ստանդարտներ և մեթոդներ։</w:t>
      </w:r>
    </w:p>
    <w:p w14:paraId="0000003C" w14:textId="4971C609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Պիտակավորում.</w:t>
      </w:r>
      <w:r w:rsidR="00056268" w:rsidRPr="00995945">
        <w:rPr>
          <w:sz w:val="24"/>
          <w:szCs w:val="24"/>
        </w:rPr>
        <w:t xml:space="preserve"> TLP:AMBER+STRICT պիտակավորումը նշվում է բոլոր պատճեններին և տեղեկատվությունը փոխանակելու հաղորդագրություններում։</w:t>
      </w:r>
    </w:p>
    <w:p w14:paraId="0000003D" w14:textId="169C8BCE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դ.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Պահպանում.</w:t>
      </w:r>
      <w:r>
        <w:rPr>
          <w:i/>
          <w:iCs/>
          <w:sz w:val="24"/>
          <w:szCs w:val="24"/>
          <w:lang w:val="hy-AM"/>
        </w:rPr>
        <w:t xml:space="preserve"> </w:t>
      </w:r>
      <w:r w:rsidRPr="00995945">
        <w:rPr>
          <w:sz w:val="24"/>
          <w:szCs w:val="24"/>
        </w:rPr>
        <w:t>Տեղեկատվությունը պահպանվում է առավելագույնը մինչև 90 օր, որից հետո անվտանգ արխիվացվում</w:t>
      </w:r>
      <w:r w:rsidR="00056268" w:rsidRPr="00995945">
        <w:rPr>
          <w:sz w:val="24"/>
          <w:szCs w:val="24"/>
        </w:rPr>
        <w:t>։</w:t>
      </w:r>
      <w:r w:rsidR="00056268" w:rsidRPr="00995945">
        <w:rPr>
          <w:rFonts w:ascii="Calibri" w:eastAsia="Calibri" w:hAnsi="Calibri" w:cs="Calibri"/>
          <w:sz w:val="24"/>
          <w:szCs w:val="24"/>
        </w:rPr>
        <w:t>  </w:t>
      </w:r>
    </w:p>
    <w:p w14:paraId="0000003E" w14:textId="77777777" w:rsidR="00473819" w:rsidRPr="00995945" w:rsidRDefault="00056268" w:rsidP="00527C3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TLP:Նարնջագույն (այսուհետ՝ TLP:AMBER).</w:t>
      </w:r>
      <w:r w:rsidRPr="00995945">
        <w:rPr>
          <w:sz w:val="24"/>
          <w:szCs w:val="24"/>
        </w:rPr>
        <w:t xml:space="preserve"> Տեղեկատվություն, որը շրջանառվում է Կողմերի միջև և տրամադրվում է երրորդ անձանց, որոնց այդ տեղեկատվությունն անհրաժեշտ է իրենց՝ օրենքով սահմանված գործառույթները և լիազորություններն իրականացնելու համար</w:t>
      </w:r>
      <w:sdt>
        <w:sdtPr>
          <w:rPr>
            <w:sz w:val="24"/>
            <w:szCs w:val="24"/>
          </w:rPr>
          <w:tag w:val="goog_rdk_78"/>
          <w:id w:val="-1050258399"/>
        </w:sdtPr>
        <w:sdtEndPr/>
        <w:sdtContent>
          <w:r w:rsidRPr="00995945">
            <w:rPr>
              <w:rFonts w:eastAsia="Tahoma" w:cs="Tahoma"/>
              <w:sz w:val="24"/>
              <w:szCs w:val="24"/>
            </w:rPr>
            <w:t>։</w:t>
          </w:r>
        </w:sdtContent>
      </w:sdt>
      <w:r w:rsidRPr="00995945">
        <w:rPr>
          <w:sz w:val="24"/>
          <w:szCs w:val="24"/>
        </w:rPr>
        <w:t xml:space="preserve"> </w:t>
      </w:r>
    </w:p>
    <w:p w14:paraId="0000003F" w14:textId="413C0AD2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ա.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Մշակում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Տեղեկատվությունը քննարկվում, փոխանակվում կամ բացահայտվում է Ստացող կողմի կամ երրորդ անձանց շրջանակում, որոնց այդ տեղեկատվությունն անհրաժեշտ է իրենց օրենքով սահմանված գործառույթները, լիազորություններն իրականացնելու համար։</w:t>
      </w:r>
      <w:r w:rsidR="00056268" w:rsidRPr="00995945">
        <w:rPr>
          <w:rFonts w:ascii="Calibri" w:eastAsia="Calibri" w:hAnsi="Calibri" w:cs="Calibri"/>
          <w:sz w:val="24"/>
          <w:szCs w:val="24"/>
        </w:rPr>
        <w:t> </w:t>
      </w:r>
      <w:r w:rsidR="00056268" w:rsidRPr="00995945">
        <w:rPr>
          <w:sz w:val="24"/>
          <w:szCs w:val="24"/>
        </w:rPr>
        <w:t xml:space="preserve"> </w:t>
      </w:r>
    </w:p>
    <w:p w14:paraId="00000040" w14:textId="1F16B9D7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բ.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Անվտանգություն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Ապահովվում են Տեղեկատվության գաղտնագրում պահպանման պահին և մուտքի վերահսկում, ինչպես նաև օգտագործվում են հուսալի գաղտնագրման ստանդարտներ/մեթոդներ,  </w:t>
      </w:r>
    </w:p>
    <w:p w14:paraId="00000041" w14:textId="233BC977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Պիտակավորում.</w:t>
      </w:r>
      <w:r w:rsidR="00056268" w:rsidRPr="00995945">
        <w:rPr>
          <w:sz w:val="24"/>
          <w:szCs w:val="24"/>
        </w:rPr>
        <w:t xml:space="preserve"> </w:t>
      </w:r>
      <w:r w:rsidR="00056268" w:rsidRPr="00995945">
        <w:rPr>
          <w:rFonts w:ascii="Calibri" w:eastAsia="Calibri" w:hAnsi="Calibri" w:cs="Calibri"/>
          <w:sz w:val="24"/>
          <w:szCs w:val="24"/>
        </w:rPr>
        <w:t> </w:t>
      </w:r>
      <w:r w:rsidR="00056268" w:rsidRPr="00995945">
        <w:rPr>
          <w:sz w:val="24"/>
          <w:szCs w:val="24"/>
        </w:rPr>
        <w:t xml:space="preserve"> TLP:AMBER պիտակավորումը նշվում է բոլոր պատճեններին և տեղեկատվությունը փոխանակելու հաղորդագրություններում, </w:t>
      </w:r>
    </w:p>
    <w:p w14:paraId="00000042" w14:textId="60194A7B" w:rsidR="00473819" w:rsidRPr="00527C34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rFonts w:eastAsia="Calibri" w:cs="Calibri"/>
          <w:sz w:val="24"/>
          <w:szCs w:val="24"/>
          <w:lang w:val="hy-AM"/>
        </w:rPr>
      </w:pPr>
      <w:r>
        <w:rPr>
          <w:sz w:val="24"/>
          <w:szCs w:val="24"/>
          <w:lang w:val="hy-AM"/>
        </w:rPr>
        <w:t>դ.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Պահպանում.</w:t>
      </w:r>
      <w:r w:rsidRPr="00527C34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Տեղեկատվությունը պահպանվում է առավելագույնը մինչև</w:t>
      </w:r>
      <w:r>
        <w:rPr>
          <w:sz w:val="24"/>
          <w:szCs w:val="24"/>
        </w:rPr>
        <w:t xml:space="preserve"> 18</w:t>
      </w:r>
      <w:r w:rsidRPr="00995945">
        <w:rPr>
          <w:sz w:val="24"/>
          <w:szCs w:val="24"/>
        </w:rPr>
        <w:t>0 օր, որից հետո անվտանգ արխիվացվում</w:t>
      </w:r>
      <w:r>
        <w:rPr>
          <w:sz w:val="24"/>
          <w:szCs w:val="24"/>
          <w:lang w:val="hy-AM"/>
        </w:rPr>
        <w:t xml:space="preserve"> է:</w:t>
      </w:r>
    </w:p>
    <w:p w14:paraId="00000043" w14:textId="77777777" w:rsidR="00473819" w:rsidRPr="00995945" w:rsidRDefault="004738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</w:p>
    <w:p w14:paraId="00000044" w14:textId="77777777" w:rsidR="00473819" w:rsidRPr="00995945" w:rsidRDefault="00056268" w:rsidP="00527C3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TLP:Կանաչ (այսուհետ՝ TLP:GREEN)</w:t>
      </w:r>
      <w:r w:rsidRPr="00995945">
        <w:rPr>
          <w:rFonts w:ascii="Cambria Math" w:eastAsia="Microsoft JhengHei" w:hAnsi="Cambria Math" w:cs="Cambria Math"/>
          <w:b/>
          <w:bCs/>
          <w:sz w:val="24"/>
          <w:szCs w:val="24"/>
        </w:rPr>
        <w:t>․</w:t>
      </w:r>
      <w:r w:rsidRPr="00995945">
        <w:rPr>
          <w:sz w:val="24"/>
          <w:szCs w:val="24"/>
        </w:rPr>
        <w:t xml:space="preserve"> Տեղեկատվություն, որը շրջանառվում է Կողմերի միջև, տրամադրվում է կիբեռանվտանգության այլ մասնագետների (Համայնքի անդամներ) համայնքային իրազեկության բարձրացման և արդյունավետ փոխներգործության համար։</w:t>
      </w:r>
      <w:r w:rsidRPr="00995945">
        <w:rPr>
          <w:rFonts w:ascii="Calibri" w:eastAsia="Calibri" w:hAnsi="Calibri" w:cs="Calibri"/>
          <w:sz w:val="24"/>
          <w:szCs w:val="24"/>
        </w:rPr>
        <w:t> </w:t>
      </w:r>
    </w:p>
    <w:p w14:paraId="00000045" w14:textId="54CA1F4C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ա.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Մշակում</w:t>
      </w:r>
      <w:r w:rsidR="00056268"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Տեղեկատվությունը ենթակա չէ հանրային հրապարակման։</w:t>
      </w:r>
    </w:p>
    <w:p w14:paraId="00000046" w14:textId="36514F21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lastRenderedPageBreak/>
        <w:t>բ.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Անվտանգություն</w:t>
      </w:r>
      <w:r w:rsidR="00056268"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Տեղեկատվության փոխանակման համար օգտագործվում են պաշտպանված մեթոդներ, պրոտոկոլներ, կապուղիներ, և տեղեկատվության հասանելիությունը վերահսկվում է։  </w:t>
      </w:r>
    </w:p>
    <w:p w14:paraId="00000047" w14:textId="59A3DCA3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Պիտակավորում</w:t>
      </w:r>
      <w:r w:rsidR="00056268" w:rsidRPr="00995945">
        <w:rPr>
          <w:sz w:val="24"/>
          <w:szCs w:val="24"/>
        </w:rPr>
        <w:t xml:space="preserve">. </w:t>
      </w:r>
      <w:r w:rsidR="00056268" w:rsidRPr="00995945">
        <w:rPr>
          <w:rFonts w:ascii="Calibri" w:eastAsia="Calibri" w:hAnsi="Calibri" w:cs="Calibri"/>
          <w:sz w:val="24"/>
          <w:szCs w:val="24"/>
        </w:rPr>
        <w:t> </w:t>
      </w:r>
      <w:r w:rsidR="00056268" w:rsidRPr="00995945">
        <w:rPr>
          <w:sz w:val="24"/>
          <w:szCs w:val="24"/>
        </w:rPr>
        <w:t xml:space="preserve"> TLP:GREEN պիտակավորումը նշվում է բոլոր պատճեններին և տեղեկատվությունը փոխանակելու հաղորդագրություններում։</w:t>
      </w:r>
    </w:p>
    <w:p w14:paraId="00000048" w14:textId="3A716D61" w:rsidR="00473819" w:rsidRPr="00995945" w:rsidRDefault="00527C34" w:rsidP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rFonts w:eastAsia="Calibri" w:cs="Calibri"/>
          <w:sz w:val="24"/>
          <w:szCs w:val="24"/>
        </w:rPr>
      </w:pPr>
      <w:r>
        <w:rPr>
          <w:sz w:val="24"/>
          <w:szCs w:val="24"/>
          <w:lang w:val="hy-AM"/>
        </w:rPr>
        <w:t>դ.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Պահպանում</w:t>
      </w:r>
      <w:r w:rsidR="00056268"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>
        <w:rPr>
          <w:rFonts w:ascii="Cambria Math" w:eastAsia="Microsoft JhengHei" w:hAnsi="Cambria Math" w:cs="Cambria Math"/>
          <w:sz w:val="24"/>
          <w:szCs w:val="24"/>
          <w:lang w:val="hy-AM"/>
        </w:rPr>
        <w:t xml:space="preserve"> </w:t>
      </w:r>
      <w:r w:rsidRPr="00995945">
        <w:rPr>
          <w:sz w:val="24"/>
          <w:szCs w:val="24"/>
        </w:rPr>
        <w:t>Տեղեկատվությունը պահպանվում է առավելագույնը մինչև</w:t>
      </w:r>
      <w:r>
        <w:rPr>
          <w:sz w:val="24"/>
          <w:szCs w:val="24"/>
        </w:rPr>
        <w:t xml:space="preserve"> 365</w:t>
      </w:r>
      <w:r w:rsidRPr="00995945">
        <w:rPr>
          <w:sz w:val="24"/>
          <w:szCs w:val="24"/>
        </w:rPr>
        <w:t xml:space="preserve"> օր, որից հետո անվտանգ արխիվացվում</w:t>
      </w:r>
      <w:r>
        <w:rPr>
          <w:sz w:val="24"/>
          <w:szCs w:val="24"/>
          <w:lang w:val="hy-AM"/>
        </w:rPr>
        <w:t xml:space="preserve"> է:</w:t>
      </w:r>
    </w:p>
    <w:p w14:paraId="0000004A" w14:textId="77777777" w:rsidR="00473819" w:rsidRPr="00995945" w:rsidRDefault="00056268" w:rsidP="00527C3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b/>
          <w:bCs/>
          <w:sz w:val="24"/>
          <w:szCs w:val="24"/>
        </w:rPr>
        <w:t>TLP:Թափանցիկ (այսուհետ՝ TLP:CLEAR</w:t>
      </w:r>
      <w:r w:rsidRPr="00995945">
        <w:rPr>
          <w:rFonts w:ascii="Calibri" w:eastAsia="Calibri" w:hAnsi="Calibri" w:cs="Calibri"/>
          <w:b/>
          <w:bCs/>
          <w:sz w:val="24"/>
          <w:szCs w:val="24"/>
        </w:rPr>
        <w:t> </w:t>
      </w:r>
      <w:r w:rsidRPr="00995945">
        <w:rPr>
          <w:b/>
          <w:bCs/>
          <w:sz w:val="24"/>
          <w:szCs w:val="24"/>
        </w:rPr>
        <w:t>)</w:t>
      </w:r>
      <w:r w:rsidRPr="00995945">
        <w:rPr>
          <w:rFonts w:ascii="Cambria Math" w:eastAsia="Microsoft JhengHei" w:hAnsi="Cambria Math" w:cs="Cambria Math"/>
          <w:b/>
          <w:bCs/>
          <w:sz w:val="24"/>
          <w:szCs w:val="24"/>
        </w:rPr>
        <w:t>․</w:t>
      </w:r>
      <w:r w:rsidRPr="00995945">
        <w:rPr>
          <w:sz w:val="24"/>
          <w:szCs w:val="24"/>
        </w:rPr>
        <w:t xml:space="preserve"> Տեղեկատվությունը հանրությանը հասանելի է։</w:t>
      </w:r>
    </w:p>
    <w:p w14:paraId="0000004B" w14:textId="4E602854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ա.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Մշակում</w:t>
      </w:r>
      <w:r w:rsidR="00056268" w:rsidRPr="00995945">
        <w:rPr>
          <w:rFonts w:ascii="Cambria Math" w:eastAsia="Microsoft JhengHei" w:hAnsi="Cambria Math" w:cs="Cambria Math"/>
          <w:i/>
          <w:iCs/>
          <w:sz w:val="24"/>
          <w:szCs w:val="24"/>
        </w:rPr>
        <w:t>․</w:t>
      </w:r>
      <w:r w:rsidR="00056268" w:rsidRPr="00995945">
        <w:rPr>
          <w:sz w:val="24"/>
          <w:szCs w:val="24"/>
        </w:rPr>
        <w:t xml:space="preserve"> Թույլատրվում է ազատորեն տարածել՝ պահպանելով հեղինակային իրավունքի պահանջները։ </w:t>
      </w:r>
    </w:p>
    <w:p w14:paraId="0000004C" w14:textId="4E02C959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i/>
          <w:iCs/>
          <w:sz w:val="24"/>
          <w:szCs w:val="24"/>
          <w:lang w:val="hy-AM"/>
        </w:rPr>
        <w:t>բ.</w:t>
      </w:r>
      <w:r>
        <w:rPr>
          <w:i/>
          <w:iCs/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Անվտանգություն.</w:t>
      </w:r>
      <w:r w:rsidR="00056268" w:rsidRPr="00995945">
        <w:rPr>
          <w:sz w:val="24"/>
          <w:szCs w:val="24"/>
        </w:rPr>
        <w:t xml:space="preserve"> Հատուկ պահանջներ չկան, տեղեկատվության փոխանակման համար կարող է օգտագործել ստանդարտ չգաղտնագրված ուղիներ/ճանապարհներ։</w:t>
      </w:r>
    </w:p>
    <w:p w14:paraId="0000004D" w14:textId="03EF7448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Պիտակավորում.</w:t>
      </w:r>
      <w:r w:rsidR="00056268" w:rsidRPr="00995945">
        <w:rPr>
          <w:sz w:val="24"/>
          <w:szCs w:val="24"/>
        </w:rPr>
        <w:t xml:space="preserve"> Պիտակավորման անհրաժեշտություն չկա։</w:t>
      </w:r>
    </w:p>
    <w:p w14:paraId="0000004F" w14:textId="5A24FB78" w:rsidR="00473819" w:rsidRPr="00995945" w:rsidRDefault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դ.</w:t>
      </w:r>
      <w:r>
        <w:rPr>
          <w:sz w:val="24"/>
          <w:szCs w:val="24"/>
          <w:lang w:val="hy-AM"/>
        </w:rPr>
        <w:tab/>
      </w:r>
      <w:r w:rsidR="00056268" w:rsidRPr="00995945">
        <w:rPr>
          <w:i/>
          <w:iCs/>
          <w:sz w:val="24"/>
          <w:szCs w:val="24"/>
        </w:rPr>
        <w:t>Պահպանում.</w:t>
      </w:r>
      <w:r w:rsidRPr="00527C34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 xml:space="preserve">Տեղեկատվությունը </w:t>
      </w:r>
      <w:r>
        <w:rPr>
          <w:sz w:val="24"/>
          <w:szCs w:val="24"/>
          <w:lang w:val="hy-AM"/>
        </w:rPr>
        <w:t xml:space="preserve">ենթակա է </w:t>
      </w:r>
      <w:r w:rsidRPr="00995945">
        <w:rPr>
          <w:sz w:val="24"/>
          <w:szCs w:val="24"/>
        </w:rPr>
        <w:t>արխիվացման օրենքով սահմանված կարգով և ժամկետում</w:t>
      </w:r>
      <w:r>
        <w:rPr>
          <w:sz w:val="24"/>
          <w:szCs w:val="24"/>
          <w:lang w:val="hy-AM"/>
        </w:rPr>
        <w:t>:</w:t>
      </w:r>
    </w:p>
    <w:p w14:paraId="00000050" w14:textId="527EAF93" w:rsidR="00473819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Կողմերը փոխադարձ համաձայնությամբ կարող են փոփոխել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 xml:space="preserve"> պիտակը։ Եթե փոխանակման ենթակա տեղեկատվությունը նախապես դասակարգված չէ, ապա կողմերը այն դասակարգում են՝ հիմք ընդունելով Թրաֆիք լայթ պրոտոկոլը։ Եթե կողմերը չեն գալիս համաձայնության, տեղեկատվությունը ժամանակավորապես փոխանակվում է ավելի խիստ կիրառելի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Pr="00995945">
        <w:rPr>
          <w:sz w:val="24"/>
          <w:szCs w:val="24"/>
        </w:rPr>
        <w:t xml:space="preserve"> պիտակով, իսկ վերջնական կիրառելի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պիտակը սահմանվում է տեղեկատվության փոխանակման պահից 24 ժամվա ընթացքում։</w:t>
      </w:r>
    </w:p>
    <w:p w14:paraId="44903DB6" w14:textId="77777777" w:rsidR="00527C34" w:rsidRDefault="00527C34" w:rsidP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3. </w:t>
      </w:r>
      <w:r w:rsidRPr="00995945">
        <w:rPr>
          <w:b/>
          <w:bCs/>
          <w:sz w:val="24"/>
          <w:szCs w:val="24"/>
        </w:rPr>
        <w:t>ՏԵՂԵԿԱՏՎՈՒԹՅԱՆ ՓՈԽԱՆԱԿՄԱՆ ՄԵԹՈԴՆԵՐ, ԳՈՐԾԻՔՆԵ</w:t>
      </w:r>
      <w:r>
        <w:rPr>
          <w:b/>
          <w:bCs/>
          <w:sz w:val="24"/>
          <w:szCs w:val="24"/>
          <w:lang w:val="hy-AM"/>
        </w:rPr>
        <w:t>Ր</w:t>
      </w:r>
    </w:p>
    <w:p w14:paraId="00000053" w14:textId="11D57257" w:rsidR="00473819" w:rsidRPr="00995945" w:rsidRDefault="00056268" w:rsidP="00527C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 TLP։RED պիտակավորմամբ Տեղեկատվության փոխանակումն իրականացվում է բացառապես այնպիսի ֆիզիկական կամ էլեկտրոնային միջոցներով, որոնք ապահովում են տեղեկատվության ամբողջական գաղտնագրում, մեկուսացված միջավայր և խիստ վերահսկվող հասանելիություն (օրինակ՝ գաղտնագրված ֆիզիկական կրիչներ, մեկուսացված ֆայլափոխանակման համակարգեր, ծայրից ծայր գաղտնագրված էլեկտրոնային հաղորդակցություն, անջատված (air-gapped) համակարգեր):</w:t>
      </w:r>
    </w:p>
    <w:p w14:paraId="00000054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TLP։RED պիտակավորմամբ Տեղեկատվության փոխանակման ընթացքում ապահովվում է սույն կարգի պահանջներին համաձայն.</w:t>
      </w:r>
    </w:p>
    <w:p w14:paraId="00000055" w14:textId="77777777" w:rsidR="00473819" w:rsidRPr="00995945" w:rsidRDefault="0005626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փոխանցման միջավայրի մեկուսացվածություն (օրինակ՝ ԴիԷմԶեթ-ից (DMZ) դուրս գործող միջավայրեր),</w:t>
      </w:r>
    </w:p>
    <w:p w14:paraId="00000056" w14:textId="77777777" w:rsidR="00473819" w:rsidRPr="00995945" w:rsidRDefault="0005626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ծայրից ծայր գաղտնագրում (օրինակ՝ Էս/ԷմԱյԷմԻ (S/MIME), ՓիՋիՓի (PGP)),</w:t>
      </w:r>
    </w:p>
    <w:p w14:paraId="00000057" w14:textId="77777777" w:rsidR="00473819" w:rsidRPr="00995945" w:rsidRDefault="0005626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lastRenderedPageBreak/>
        <w:t>անվտանգ ֆայլափոխանակում (օրինակ՝ ԷսԷֆԹիՓի (SFTP))։</w:t>
      </w:r>
    </w:p>
    <w:p w14:paraId="00000058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TLP։AMBER+STRICT պիտակավորմամբ Տեղեկատվության փոխանակումն իրականացվում է անվտանգ կապուղիներով և համակարգերով, որոնք ապահովում են տվյալների գաղտնագրում և մուտքի խիստ վերահսկում (օրինակ՝ անվտանգ ֆայլափոխանակում ԷսէսԷյջ (SSH) հիմքով, պաշտպանված վիրտուալ մասնավոր ցանցեր, գաղտնագրված էլեկտրոնային փոստ, ԱրԲիԷյՍի-ով (RBAC) պաշտպանված պորտալներ)։</w:t>
      </w:r>
    </w:p>
    <w:p w14:paraId="00000059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 պիտակավորմամբ Տեղեկատվության փոխանակումն իրականացվում է պաշտպանված կապուղիներով և հարթակներով, որոնք ապահովում են գաղտնագրում և վերահսկվող հասանելիություն (օրինակ՝ ՎիՓիԷն (VPN)/ԱյՓիսեք (IPsec), ԷսԷֆԹիՓի (SFTP), գաղտնագրված էլեկտրոնային փոստ, անվտանգ ամպային հարթակներ հաստատված մատակարարներով):</w:t>
      </w:r>
    </w:p>
    <w:p w14:paraId="0000005A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TLP։GREEN պիտակավորմամբ Տեղեկատվության փոխանակումն իրականացվում է պաշտպանված հաղորդակցման միջոցներով, որոնք նախատեսված են մասնագիտական կամ համայնքային փոխգործակցության համար (օրինակ՝ ԹիԷլԷս (TLS)-ով պաշտպանված վեբ միջավայրեր, ՎիՓիԷն (VPN), ԷսԷֆԹիՓի (SFTP), ԱրԲիԷյՍի-ով (RBAC) համագործակցության պորտալներ): </w:t>
      </w:r>
    </w:p>
    <w:p w14:paraId="0000005B" w14:textId="212A0CC9" w:rsidR="00473819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TLP։CLEAR պիտակավորմամբ Տեղեկատվության փոխանակումն իրականացվում է հանրային հասանելի միջոցներով (օրինակ՝ հանրային կայքեր (http/https), չգաղտնագրված էլեկտրոնային փոստ, սոցիալական հարթակներ, բաց տեղեկատվական պահոցներ):</w:t>
      </w:r>
    </w:p>
    <w:p w14:paraId="746747CC" w14:textId="77777777" w:rsidR="00527C34" w:rsidRDefault="00527C34" w:rsidP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4. </w:t>
      </w:r>
      <w:r w:rsidRPr="00995945">
        <w:rPr>
          <w:b/>
          <w:bCs/>
          <w:sz w:val="24"/>
          <w:szCs w:val="24"/>
        </w:rPr>
        <w:t>ՏԵՂԵԿԱՏՎՈՒԹՅԱՆ ԳԱՂՏՆԱԳՐՄԱՆ ՊԱՀԱՆՋԵ</w:t>
      </w:r>
      <w:r>
        <w:rPr>
          <w:b/>
          <w:bCs/>
          <w:sz w:val="24"/>
          <w:szCs w:val="24"/>
          <w:lang w:val="hy-AM"/>
        </w:rPr>
        <w:t>Ր</w:t>
      </w:r>
    </w:p>
    <w:p w14:paraId="0000005F" w14:textId="76429BFE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TLP։RED պիտակավորմամբ Տեղեկատվությունը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60" w14:textId="77777777" w:rsidR="00473819" w:rsidRPr="00995945" w:rsidRDefault="00056268" w:rsidP="00BA371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գաղտնագրվում է պահպանման ընթացքում՝ կիրառելով միջազգային ընդունված ուժեղ ալգորիթմներ (օրինակ՝ ԷյԻԷս-256 (AES-256)),</w:t>
      </w:r>
    </w:p>
    <w:p w14:paraId="00000061" w14:textId="77777777" w:rsidR="00473819" w:rsidRPr="00995945" w:rsidRDefault="0005626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գաղտնագրվում է փոխանցման ընթացքում՝ օգտագործելով անվտանգ հաղորդակցման մեխանիզմներ (օրինակ՝ ԹիԷլԷս 1.3 (TLS 1.3)),</w:t>
      </w:r>
    </w:p>
    <w:p w14:paraId="00000062" w14:textId="77777777" w:rsidR="00473819" w:rsidRPr="00995945" w:rsidRDefault="00056268" w:rsidP="00527C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ապահովվում է ծայրից ծայր գաղտնագրում (օրինակ՝ ՓիՋիՓի (PGP) կամ Էս/ԷմԱյԷմԻ (S/MIME))։</w:t>
      </w:r>
    </w:p>
    <w:p w14:paraId="00000063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TLP։AMBER+STRICT պիտակավորմամբ Տեղեկատվությունը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64" w14:textId="77777777" w:rsidR="00473819" w:rsidRPr="00995945" w:rsidRDefault="00056268" w:rsidP="0070436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գաղտնագրվում է պահպանման և փոխանցման ընթացքում (օրինակ՝ ԷյԻԷս-256 (AES-256), ԹիԷլԷս 1.2+/1.3 (TLS 1.2+/1.3)),</w:t>
      </w:r>
    </w:p>
    <w:p w14:paraId="00000065" w14:textId="77777777" w:rsidR="00473819" w:rsidRPr="00995945" w:rsidRDefault="00056268" w:rsidP="00527C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գաղտնագրման բանալիների կառավարումն իրականացվում է պաշտպանված միջավայրում (օրինակ՝ ԷյջԷսԷմ/ՓիՔեյԱյ (HSM/PKI)):</w:t>
      </w:r>
    </w:p>
    <w:p w14:paraId="00000066" w14:textId="77777777" w:rsidR="00473819" w:rsidRPr="00995945" w:rsidRDefault="00056268" w:rsidP="00527C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 պիտակավորմամբ Տեղեկատվությունը ենթակա է գաղտնագրման պահպանման և փոխանցման ընթացքում (առնվազն ԷյԻԷս</w:t>
      </w:r>
      <w:r w:rsidRPr="00995945">
        <w:rPr>
          <w:rFonts w:eastAsia="Times New Roman" w:cs="Times New Roman"/>
          <w:sz w:val="24"/>
          <w:szCs w:val="24"/>
        </w:rPr>
        <w:t>-256</w:t>
      </w:r>
      <w:r w:rsidRPr="00995945">
        <w:rPr>
          <w:sz w:val="24"/>
          <w:szCs w:val="24"/>
        </w:rPr>
        <w:t xml:space="preserve"> </w:t>
      </w:r>
      <w:r w:rsidRPr="00995945">
        <w:rPr>
          <w:rFonts w:eastAsia="Times New Roman" w:cs="Times New Roman"/>
          <w:sz w:val="24"/>
          <w:szCs w:val="24"/>
        </w:rPr>
        <w:lastRenderedPageBreak/>
        <w:t>(AES-256)</w:t>
      </w:r>
      <w:r w:rsidRPr="00995945">
        <w:rPr>
          <w:sz w:val="24"/>
          <w:szCs w:val="24"/>
        </w:rPr>
        <w:t>, իսկ տեխնիկապես անհնար լինելու դեպքում՝ ոչ պակաս, քան ԷյԻԷս</w:t>
      </w:r>
      <w:r w:rsidRPr="00995945">
        <w:rPr>
          <w:rFonts w:eastAsia="Times New Roman" w:cs="Times New Roman"/>
          <w:sz w:val="24"/>
          <w:szCs w:val="24"/>
        </w:rPr>
        <w:t>-</w:t>
      </w:r>
      <w:r w:rsidRPr="00995945">
        <w:rPr>
          <w:sz w:val="24"/>
          <w:szCs w:val="24"/>
        </w:rPr>
        <w:t xml:space="preserve">128 </w:t>
      </w:r>
      <w:r w:rsidRPr="00995945">
        <w:rPr>
          <w:rFonts w:eastAsia="Times New Roman" w:cs="Times New Roman"/>
          <w:sz w:val="24"/>
          <w:szCs w:val="24"/>
        </w:rPr>
        <w:t>(AES-</w:t>
      </w:r>
      <w:r w:rsidRPr="00995945">
        <w:rPr>
          <w:sz w:val="24"/>
          <w:szCs w:val="24"/>
        </w:rPr>
        <w:t>128</w:t>
      </w:r>
      <w:r w:rsidRPr="00995945">
        <w:rPr>
          <w:rFonts w:eastAsia="Times New Roman" w:cs="Times New Roman"/>
          <w:sz w:val="24"/>
          <w:szCs w:val="24"/>
        </w:rPr>
        <w:t>)</w:t>
      </w:r>
      <w:r w:rsidRPr="00995945">
        <w:rPr>
          <w:sz w:val="24"/>
          <w:szCs w:val="24"/>
        </w:rPr>
        <w:t>)։</w:t>
      </w:r>
    </w:p>
    <w:p w14:paraId="00000067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TLP։GREEN պիտակավորմամբ Տեղեկատվությունը փոխանցման ընթացքում պաշտպանվում է անվտանգ հաղորդակցման մեխանիզմներով (օրինակ՝ ԹիԷլԷս 1.2+</w:t>
      </w:r>
      <w:r w:rsidRPr="00995945">
        <w:rPr>
          <w:rFonts w:eastAsia="Times New Roman" w:cs="Times New Roman"/>
          <w:sz w:val="24"/>
          <w:szCs w:val="24"/>
        </w:rPr>
        <w:t xml:space="preserve"> (TLS </w:t>
      </w:r>
      <w:r w:rsidRPr="00995945">
        <w:rPr>
          <w:sz w:val="24"/>
          <w:szCs w:val="24"/>
        </w:rPr>
        <w:t>1.2+</w:t>
      </w:r>
      <w:r w:rsidRPr="00995945">
        <w:rPr>
          <w:rFonts w:eastAsia="Times New Roman" w:cs="Times New Roman"/>
          <w:sz w:val="24"/>
          <w:szCs w:val="24"/>
        </w:rPr>
        <w:t>)</w:t>
      </w:r>
      <w:r w:rsidRPr="00995945">
        <w:rPr>
          <w:sz w:val="24"/>
          <w:szCs w:val="24"/>
        </w:rPr>
        <w:t>), իսկ ըստ անհրաժեշտության կարող է կիրառվել նաև պահպանման ընթացքում գաղտնագրում (օրինակ՝ ԷյԻԷս</w:t>
      </w:r>
      <w:r w:rsidRPr="00995945">
        <w:rPr>
          <w:rFonts w:eastAsia="Times New Roman" w:cs="Times New Roman"/>
          <w:sz w:val="24"/>
          <w:szCs w:val="24"/>
        </w:rPr>
        <w:t>-</w:t>
      </w:r>
      <w:r w:rsidRPr="00995945">
        <w:rPr>
          <w:sz w:val="24"/>
          <w:szCs w:val="24"/>
        </w:rPr>
        <w:t xml:space="preserve">128+ </w:t>
      </w:r>
      <w:r w:rsidRPr="00995945">
        <w:rPr>
          <w:rFonts w:eastAsia="Times New Roman" w:cs="Times New Roman"/>
          <w:sz w:val="24"/>
          <w:szCs w:val="24"/>
        </w:rPr>
        <w:t>(AES-</w:t>
      </w:r>
      <w:r w:rsidRPr="00995945">
        <w:rPr>
          <w:sz w:val="24"/>
          <w:szCs w:val="24"/>
        </w:rPr>
        <w:t>128+</w:t>
      </w:r>
      <w:r w:rsidRPr="00995945">
        <w:rPr>
          <w:rFonts w:eastAsia="Times New Roman" w:cs="Times New Roman"/>
          <w:sz w:val="24"/>
          <w:szCs w:val="24"/>
        </w:rPr>
        <w:t>)</w:t>
      </w:r>
      <w:r w:rsidRPr="00995945">
        <w:rPr>
          <w:sz w:val="24"/>
          <w:szCs w:val="24"/>
        </w:rPr>
        <w:t>)։</w:t>
      </w:r>
    </w:p>
    <w:p w14:paraId="00000068" w14:textId="79B646A1" w:rsidR="00473819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TLP։CLEAR պիտակավորմամբ Տեղեկատվության գաղտնագրման պահանջեր չկան։</w:t>
      </w:r>
    </w:p>
    <w:p w14:paraId="57DFE537" w14:textId="77777777" w:rsidR="00527C34" w:rsidRDefault="00527C34" w:rsidP="00527C3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0" w:firstLine="0"/>
        <w:contextualSpacing w:val="0"/>
        <w:jc w:val="center"/>
        <w:rPr>
          <w:b/>
          <w:bCs/>
          <w:sz w:val="24"/>
          <w:szCs w:val="24"/>
          <w:lang w:val="hy-AM"/>
        </w:rPr>
      </w:pPr>
      <w:r w:rsidRPr="00527C34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5. </w:t>
      </w:r>
      <w:r w:rsidRPr="00995945">
        <w:rPr>
          <w:b/>
          <w:bCs/>
          <w:sz w:val="24"/>
          <w:szCs w:val="24"/>
        </w:rPr>
        <w:t>ՏԵԽՆԻԿԱԿԱՆ ՎԵՐԱՀՍԿՈՂՈՒԹՅԱՆ ՄԻՋՈՑՆ</w:t>
      </w:r>
      <w:r>
        <w:rPr>
          <w:b/>
          <w:bCs/>
          <w:sz w:val="24"/>
          <w:szCs w:val="24"/>
          <w:lang w:val="hy-AM"/>
        </w:rPr>
        <w:t>ԵՐ</w:t>
      </w:r>
    </w:p>
    <w:p w14:paraId="0000006B" w14:textId="43694DC4" w:rsidR="00473819" w:rsidRPr="00995945" w:rsidRDefault="00056268" w:rsidP="00527C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TLP։RED պիտակավորմամբ Տեղեկատվության տեխնիկական վերահսկողության համար կիրառվում են առնվազն հետևյալ միջոցները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6C" w14:textId="77777777" w:rsidR="00473819" w:rsidRPr="00995945" w:rsidRDefault="00056268" w:rsidP="00527C3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բազմագործոն նույնականացում (օրինակ՝ բազմագործոն նույնականացում (MFA), սարքային թոքեն (hardware token)),</w:t>
      </w:r>
    </w:p>
    <w:p w14:paraId="0000006D" w14:textId="77777777" w:rsidR="00473819" w:rsidRPr="00995945" w:rsidRDefault="0005626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դերերի վրա հիմնված մուտքի կառավարում և նույնականացում ըստ հաստատված ցանկի (օրինակ՝ ԱրԲիԷյՍի (RBAC)),</w:t>
      </w:r>
    </w:p>
    <w:p w14:paraId="0000006E" w14:textId="77777777" w:rsidR="00473819" w:rsidRPr="00995945" w:rsidRDefault="0005626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մուտքի գրանցամատյանների վարում (ոչ պակաս, քան</w:t>
      </w:r>
      <w:sdt>
        <w:sdtPr>
          <w:rPr>
            <w:sz w:val="24"/>
            <w:szCs w:val="24"/>
          </w:rPr>
          <w:tag w:val="goog_rdk_165"/>
          <w:id w:val="-774420321"/>
        </w:sdtPr>
        <w:sdtEndPr/>
        <w:sdtContent/>
      </w:sdt>
      <w:sdt>
        <w:sdtPr>
          <w:rPr>
            <w:sz w:val="24"/>
            <w:szCs w:val="24"/>
          </w:rPr>
          <w:tag w:val="goog_rdk_166"/>
          <w:id w:val="1434803466"/>
        </w:sdtPr>
        <w:sdtEndPr/>
        <w:sdtContent/>
      </w:sdt>
      <w:sdt>
        <w:sdtPr>
          <w:rPr>
            <w:sz w:val="24"/>
            <w:szCs w:val="24"/>
          </w:rPr>
          <w:tag w:val="goog_rdk_167"/>
          <w:id w:val="1021743019"/>
        </w:sdtPr>
        <w:sdtEndPr/>
        <w:sdtContent/>
      </w:sdt>
      <w:sdt>
        <w:sdtPr>
          <w:rPr>
            <w:sz w:val="24"/>
            <w:szCs w:val="24"/>
          </w:rPr>
          <w:tag w:val="goog_rdk_168"/>
          <w:id w:val="-210931926"/>
        </w:sdtPr>
        <w:sdtEndPr/>
        <w:sdtContent/>
      </w:sdt>
      <w:r w:rsidRPr="00995945">
        <w:rPr>
          <w:sz w:val="24"/>
          <w:szCs w:val="24"/>
        </w:rPr>
        <w:t xml:space="preserve"> 3 տարի, եթե կիրառելի իրավական ակտերով կամ կողմի ներքին կանոններով ավելի խիստ ժամկետ սահմանված չէ),</w:t>
      </w:r>
    </w:p>
    <w:p w14:paraId="0000006F" w14:textId="77777777" w:rsidR="00473819" w:rsidRPr="00995945" w:rsidRDefault="0005626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ցանցային պաշտպանիչ միջոցներ խիստ քաղաքականությամբ (օրինակ՝ միայն թույլատրվածների ցանկով աշխատող հրապատ (whitelist-only firewall)),</w:t>
      </w:r>
    </w:p>
    <w:p w14:paraId="00000070" w14:textId="77777777" w:rsidR="00473819" w:rsidRPr="00995945" w:rsidRDefault="0005626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ներխուժման հայտնաբերման և կանխման մեխանիզմներ (օրինակ՝ ԱյԴիԷս/ԱյՓիԷս (IDS/IPS)),</w:t>
      </w:r>
    </w:p>
    <w:p w14:paraId="00000071" w14:textId="77777777" w:rsidR="00473819" w:rsidRPr="00995945" w:rsidRDefault="00056268" w:rsidP="00527C3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ցանցի սեգմենտավորում և վստահելի կատարման միջավայր (օրինակ՝ Ցանցի սեգմենտավորում (Network Segmentation), ԹիԻԻ(TEE)):</w:t>
      </w:r>
    </w:p>
    <w:p w14:paraId="00000072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TLP։AMBER+STRICT պիտակավորմամբ Տեղեկատվության տեխնիկական վերահսկողության համար կիրառվում են առնվազն հետևյալ միջոցները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73" w14:textId="77777777" w:rsidR="00473819" w:rsidRPr="00995945" w:rsidRDefault="00056268" w:rsidP="00527C3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ուժեղացված նույնականացում (օրինակ՝ ԹիՕԹիՓի (TOTP) կամ փուշ հիմքով բազմագործոն նույնականացում (push-based MFA)), </w:t>
      </w:r>
    </w:p>
    <w:p w14:paraId="00000074" w14:textId="77777777" w:rsidR="00473819" w:rsidRPr="00995945" w:rsidRDefault="0005626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մուտքի գրանցամատյանների վարում (ոչ պակաս, քան</w:t>
      </w:r>
      <w:sdt>
        <w:sdtPr>
          <w:rPr>
            <w:sz w:val="24"/>
            <w:szCs w:val="24"/>
          </w:rPr>
          <w:tag w:val="goog_rdk_169"/>
          <w:id w:val="794820033"/>
        </w:sdtPr>
        <w:sdtEndPr/>
        <w:sdtContent/>
      </w:sdt>
      <w:sdt>
        <w:sdtPr>
          <w:rPr>
            <w:sz w:val="24"/>
            <w:szCs w:val="24"/>
          </w:rPr>
          <w:tag w:val="goog_rdk_170"/>
          <w:id w:val="-1049131842"/>
        </w:sdtPr>
        <w:sdtEndPr/>
        <w:sdtContent/>
      </w:sdt>
      <w:sdt>
        <w:sdtPr>
          <w:rPr>
            <w:sz w:val="24"/>
            <w:szCs w:val="24"/>
          </w:rPr>
          <w:tag w:val="goog_rdk_171"/>
          <w:id w:val="1403863915"/>
        </w:sdtPr>
        <w:sdtEndPr/>
        <w:sdtContent/>
      </w:sdt>
      <w:sdt>
        <w:sdtPr>
          <w:rPr>
            <w:sz w:val="24"/>
            <w:szCs w:val="24"/>
          </w:rPr>
          <w:tag w:val="goog_rdk_172"/>
          <w:id w:val="-1737033261"/>
        </w:sdtPr>
        <w:sdtEndPr/>
        <w:sdtContent/>
      </w:sdt>
      <w:r w:rsidRPr="00995945">
        <w:rPr>
          <w:sz w:val="24"/>
          <w:szCs w:val="24"/>
        </w:rPr>
        <w:t xml:space="preserve"> 3 տարի, եթե կիրառելի իրավական ակտերով կամ կողմի ներքին կանոններով ավելի խիստ ժամկետ սահմանված չէ),</w:t>
      </w:r>
    </w:p>
    <w:p w14:paraId="00000075" w14:textId="77777777" w:rsidR="00473819" w:rsidRPr="00995945" w:rsidRDefault="0005626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պաշտպանիչ համակարգերի լոգերի համակցված դիտարկում(օրինակ՝ ԱյԴիԷս/ԱյՓիԷս (IDS/IPS) և հրապատի լոգեր (firewall logs)):</w:t>
      </w:r>
    </w:p>
    <w:p w14:paraId="00000076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 պիտակավորմամբ Տեղեկատվության տեխնիկական վերահսկողության համար կիրառվում են առնվազն հետևյալ միջոցները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77" w14:textId="77777777" w:rsidR="00473819" w:rsidRPr="00995945" w:rsidRDefault="00056268" w:rsidP="00527C3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ուժեղ գաղտնաբառային քաղաքականություն,</w:t>
      </w:r>
    </w:p>
    <w:p w14:paraId="00000078" w14:textId="77777777" w:rsidR="00473819" w:rsidRPr="00995945" w:rsidRDefault="000562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5"/>
        <w:rPr>
          <w:sz w:val="24"/>
          <w:szCs w:val="24"/>
        </w:rPr>
      </w:pPr>
      <w:r w:rsidRPr="00995945">
        <w:rPr>
          <w:sz w:val="24"/>
          <w:szCs w:val="24"/>
        </w:rPr>
        <w:t>ըստ անհրաժեշտության՝ բազմագործոն նույնականացում,</w:t>
      </w:r>
    </w:p>
    <w:p w14:paraId="00000079" w14:textId="77777777" w:rsidR="00473819" w:rsidRPr="00995945" w:rsidRDefault="0005626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5"/>
        <w:rPr>
          <w:sz w:val="24"/>
          <w:szCs w:val="24"/>
        </w:rPr>
      </w:pPr>
      <w:r w:rsidRPr="00995945">
        <w:rPr>
          <w:sz w:val="24"/>
          <w:szCs w:val="24"/>
        </w:rPr>
        <w:lastRenderedPageBreak/>
        <w:t>մուտքի գրանցամատյանների վարում (ոչ պակաս, քան</w:t>
      </w:r>
      <w:sdt>
        <w:sdtPr>
          <w:rPr>
            <w:sz w:val="24"/>
            <w:szCs w:val="24"/>
          </w:rPr>
          <w:tag w:val="goog_rdk_173"/>
          <w:id w:val="1672403316"/>
        </w:sdtPr>
        <w:sdtEndPr/>
        <w:sdtContent/>
      </w:sdt>
      <w:sdt>
        <w:sdtPr>
          <w:rPr>
            <w:sz w:val="24"/>
            <w:szCs w:val="24"/>
          </w:rPr>
          <w:tag w:val="goog_rdk_174"/>
          <w:id w:val="-382301082"/>
        </w:sdtPr>
        <w:sdtEndPr/>
        <w:sdtContent/>
      </w:sdt>
      <w:sdt>
        <w:sdtPr>
          <w:rPr>
            <w:sz w:val="24"/>
            <w:szCs w:val="24"/>
          </w:rPr>
          <w:tag w:val="goog_rdk_175"/>
          <w:id w:val="-1482112423"/>
        </w:sdtPr>
        <w:sdtEndPr/>
        <w:sdtContent/>
      </w:sdt>
      <w:sdt>
        <w:sdtPr>
          <w:rPr>
            <w:sz w:val="24"/>
            <w:szCs w:val="24"/>
          </w:rPr>
          <w:tag w:val="goog_rdk_176"/>
          <w:id w:val="2021297280"/>
        </w:sdtPr>
        <w:sdtEndPr/>
        <w:sdtContent/>
      </w:sdt>
      <w:r w:rsidRPr="00995945">
        <w:rPr>
          <w:sz w:val="24"/>
          <w:szCs w:val="24"/>
        </w:rPr>
        <w:t xml:space="preserve"> 3 տարի, եթե կիրառելի իրավական ակտերով կամ կողմի ներքին կանոններով ավելի խիստ ժամկետ սահմանված չէ),</w:t>
      </w:r>
    </w:p>
    <w:p w14:paraId="0000007A" w14:textId="77777777" w:rsidR="00473819" w:rsidRPr="00995945" w:rsidRDefault="000562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5"/>
        <w:rPr>
          <w:sz w:val="24"/>
          <w:szCs w:val="24"/>
        </w:rPr>
      </w:pPr>
      <w:r w:rsidRPr="00995945">
        <w:rPr>
          <w:sz w:val="24"/>
          <w:szCs w:val="24"/>
        </w:rPr>
        <w:t>բազային մոնիթորինգ (օրինակ՝ հրապատ (firewall) և ԱյԴիԷս (IDS) հիմնական կանոններ):</w:t>
      </w:r>
    </w:p>
    <w:p w14:paraId="0000007B" w14:textId="77777777" w:rsidR="00473819" w:rsidRPr="00995945" w:rsidRDefault="00056268" w:rsidP="00527C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TLP։GREEN պիտակավորմամբ Տեղեկատվության տեխնիկական վերահսկողության միջոցները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7C" w14:textId="77777777" w:rsidR="00473819" w:rsidRPr="00995945" w:rsidRDefault="00056268" w:rsidP="00527C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մուտքի վերահսկում համայնքի շրջանակում,</w:t>
      </w:r>
    </w:p>
    <w:p w14:paraId="0000007D" w14:textId="77777777" w:rsidR="00473819" w:rsidRPr="00995945" w:rsidRDefault="00056268" w:rsidP="00527C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արտաքին հասանելիության սահմանափակում (օրինակ՝ միայն համայնքի անդամներին թույլատրված մուտք (community-only access)):</w:t>
      </w:r>
    </w:p>
    <w:p w14:paraId="0000007E" w14:textId="26C22D22" w:rsidR="00473819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TLP։CLEAR պիտակավորմամբ Տեղեկատվության փոխանակման համար վերհսկվում են հեղինակային իրավունքը և տեղեկատվության ճշգրտությունը։</w:t>
      </w:r>
    </w:p>
    <w:p w14:paraId="2EB7A748" w14:textId="77777777" w:rsidR="00527C34" w:rsidRDefault="00527C34" w:rsidP="00527C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6. </w:t>
      </w:r>
      <w:r w:rsidRPr="00995945">
        <w:rPr>
          <w:b/>
          <w:bCs/>
          <w:sz w:val="24"/>
          <w:szCs w:val="24"/>
        </w:rPr>
        <w:t>ՏԵՂԵԿԱՏՎՈՒԹՅԱՆ ԱՄԲՈՂՋԱԿԱՆՈՒԹՅԱՆ ՎԵՐԱՀՍԿՈՒ</w:t>
      </w:r>
      <w:r>
        <w:rPr>
          <w:b/>
          <w:bCs/>
          <w:sz w:val="24"/>
          <w:szCs w:val="24"/>
          <w:lang w:val="hy-AM"/>
        </w:rPr>
        <w:t>Մ</w:t>
      </w:r>
    </w:p>
    <w:p w14:paraId="00000080" w14:textId="431E5885" w:rsidR="00473819" w:rsidRPr="00995945" w:rsidRDefault="00056268" w:rsidP="00527C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TLP։RED պիտակավորմամբ </w:t>
      </w:r>
      <w:r w:rsidR="00527C34">
        <w:rPr>
          <w:sz w:val="24"/>
          <w:szCs w:val="24"/>
        </w:rPr>
        <w:t>տ</w:t>
      </w:r>
      <w:r w:rsidRPr="00995945">
        <w:rPr>
          <w:sz w:val="24"/>
          <w:szCs w:val="24"/>
        </w:rPr>
        <w:t>եղեկատվության ամբողջականությունը վերահսկվում է ԷսԷյջԷյ-256/512 (SHA-256/512), Հեշերի (Hash (SHA-256)), ՓիՔեյԱյ-ի (PKI) վրա հիմնված թվային ստորագրությունների և շարունակական մոնիթորինգի միցոցով։</w:t>
      </w:r>
    </w:p>
    <w:p w14:paraId="00000081" w14:textId="029B62FD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TLP։AMBER+STRICT</w:t>
      </w:r>
      <w:r w:rsidR="00527C34">
        <w:rPr>
          <w:sz w:val="24"/>
          <w:szCs w:val="24"/>
          <w:lang w:val="hy-AM"/>
        </w:rPr>
        <w:t xml:space="preserve"> </w:t>
      </w:r>
      <w:r w:rsidRPr="00995945">
        <w:rPr>
          <w:sz w:val="24"/>
          <w:szCs w:val="24"/>
        </w:rPr>
        <w:t xml:space="preserve">պիտակավորմամբ </w:t>
      </w:r>
      <w:r w:rsidR="00527C34">
        <w:rPr>
          <w:sz w:val="24"/>
          <w:szCs w:val="24"/>
        </w:rPr>
        <w:t>տ</w:t>
      </w:r>
      <w:r w:rsidRPr="00995945">
        <w:rPr>
          <w:sz w:val="24"/>
          <w:szCs w:val="24"/>
        </w:rPr>
        <w:t>եղեկատվության ամբողջականությունը վերահսկվում է Հեշերի (Hash (SHA-256)) և ՓիՔեյԱյ-ի (PKI) վրա հիմնված թվային ստորագրությունների միջոցով։</w:t>
      </w:r>
    </w:p>
    <w:p w14:paraId="00000082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TLP։AMBER պիտակավորմամբ Տեղեկատվության ամբողջականությունը վերահսկվում է Հեշերի հիման վրա վավերականացման միջոցով։</w:t>
      </w:r>
    </w:p>
    <w:p w14:paraId="00000083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TLP։GREEN պիտակավորմամբ Տեղեկատվության ամբողջականությունն ըստ անհրաժեշտության վերահսկվում է հեշերի հիման վրա վավերականացման միջոցով։</w:t>
      </w:r>
    </w:p>
    <w:p w14:paraId="00000084" w14:textId="1E313C69" w:rsidR="00473819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TLP։CLEAR պիտակավորմամբ Տեղեկատվության վերահսկման պահանջներ չկան։</w:t>
      </w:r>
    </w:p>
    <w:p w14:paraId="71DFEA58" w14:textId="1EEDC01C" w:rsidR="00527C34" w:rsidRDefault="00527C34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527C34">
        <w:rPr>
          <w:b/>
          <w:bCs/>
          <w:sz w:val="24"/>
          <w:szCs w:val="24"/>
        </w:rPr>
        <w:t xml:space="preserve">ԳԼՈՒԽ 7. </w:t>
      </w:r>
      <w:r w:rsidRPr="00995945">
        <w:rPr>
          <w:b/>
          <w:bCs/>
          <w:sz w:val="24"/>
          <w:szCs w:val="24"/>
        </w:rPr>
        <w:t>ՏԵՂԵԿԱՏՎՈՒԹՅԱՆ ՓՈԽԱՆԱԿՄԱՆ ՀԱՄԱՐ ՕԳՏԱԳՈՐԾՎՈՂ ԳԱՂՏՆԱԳՐՄԱՆ ԲԱՆԱԼԻՆԵ</w:t>
      </w:r>
      <w:r>
        <w:rPr>
          <w:b/>
          <w:bCs/>
          <w:sz w:val="24"/>
          <w:szCs w:val="24"/>
          <w:lang w:val="hy-AM"/>
        </w:rPr>
        <w:t>Ր</w:t>
      </w:r>
    </w:p>
    <w:p w14:paraId="00000087" w14:textId="2A482FD3" w:rsidR="00473819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Կողմերի միջև տեղեկատվության փոխանակման համար օգտագործվող գաղտնագրման  բանալիները համարվում են վավեր միայն այն դեպքում, եթե դրանք՝</w:t>
      </w:r>
    </w:p>
    <w:p w14:paraId="176D2291" w14:textId="4385F0E6" w:rsidR="00E96B2B" w:rsidRPr="00E80B84" w:rsidRDefault="00E96B2B" w:rsidP="003B6EBD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E80B84">
        <w:rPr>
          <w:sz w:val="24"/>
          <w:szCs w:val="24"/>
        </w:rPr>
        <w:t xml:space="preserve">թողարկված, ակտիվացված և օգտագործվում են </w:t>
      </w:r>
      <w:r w:rsidR="003B6EBD" w:rsidRPr="003B6EBD">
        <w:rPr>
          <w:sz w:val="24"/>
          <w:szCs w:val="24"/>
        </w:rPr>
        <w:t xml:space="preserve">Կողմերի համաձայնությամբ հաստատված </w:t>
      </w:r>
      <w:r w:rsidR="00E80B84" w:rsidRPr="00E80B84">
        <w:rPr>
          <w:sz w:val="24"/>
          <w:szCs w:val="24"/>
        </w:rPr>
        <w:t>կրիպտոգրաֆիկ ստանդարտներին</w:t>
      </w:r>
      <w:r w:rsidR="00E80B84">
        <w:rPr>
          <w:sz w:val="24"/>
          <w:szCs w:val="24"/>
          <w:lang w:val="hy-AM"/>
        </w:rPr>
        <w:t xml:space="preserve"> </w:t>
      </w:r>
      <w:r w:rsidRPr="00E80B84">
        <w:rPr>
          <w:sz w:val="24"/>
          <w:szCs w:val="24"/>
        </w:rPr>
        <w:t>և պահանջներին համապատասխան,</w:t>
      </w:r>
    </w:p>
    <w:p w14:paraId="00000089" w14:textId="3D559620" w:rsidR="00473819" w:rsidRPr="00E96B2B" w:rsidRDefault="00056268" w:rsidP="00E96B2B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E96B2B">
        <w:rPr>
          <w:sz w:val="24"/>
          <w:szCs w:val="24"/>
        </w:rPr>
        <w:t>կապված են նույնականացված տեղեկատվական համակարգերի կամ տեղեկատվության փոխանակմանը մասնակցող լիազորված անձանց հետ։</w:t>
      </w:r>
    </w:p>
    <w:p w14:paraId="0000008A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lastRenderedPageBreak/>
        <w:t>Կողմերը պարտավոր են ապահովել գաղտնագրման բանալիների վավերականության և անվտանգ օգտագործման շարունակական վերահսկողություն, ներառյալ՝ դրանց հնարավոր խախտման, չարաշահման կամ չարտոնված հասանելիության վերահսկողություն։</w:t>
      </w:r>
    </w:p>
    <w:p w14:paraId="0000008B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Գաղտնագրման  բանալին համարվում է խախտված, եթե առկա է հիմնավոր կասկած կամ հաստատում հետևյալի վերաբերյալ՝</w:t>
      </w:r>
    </w:p>
    <w:p w14:paraId="0000008C" w14:textId="77777777" w:rsidR="00473819" w:rsidRPr="00995945" w:rsidRDefault="00056268" w:rsidP="0070436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կորուստ կամ չարտոնված բացահայտում,</w:t>
      </w:r>
    </w:p>
    <w:p w14:paraId="0000008D" w14:textId="77777777" w:rsidR="00473819" w:rsidRPr="00995945" w:rsidRDefault="00056268" w:rsidP="0070436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տեխնիկական խախտում կամ գաղտնագրման խոցելիություն,</w:t>
      </w:r>
    </w:p>
    <w:p w14:paraId="0000008E" w14:textId="77777777" w:rsidR="00473819" w:rsidRPr="00995945" w:rsidRDefault="00056268" w:rsidP="0070436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չարամիտ կամ չարտոնված օգտագործում,</w:t>
      </w:r>
    </w:p>
    <w:p w14:paraId="0000008F" w14:textId="77777777" w:rsidR="00473819" w:rsidRPr="00995945" w:rsidRDefault="00056268" w:rsidP="0070436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այն համակարգի կամ միջավայրի խախտում, որտեղ բանալին պահպանվում կամ օգտագործվում է։</w:t>
      </w:r>
    </w:p>
    <w:p w14:paraId="00000090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Գաղտնագրման բանալու հնարավոր կամ հաստատված խախտման դեպքում կողմերը պարտավոր են՝</w:t>
      </w:r>
    </w:p>
    <w:p w14:paraId="00000091" w14:textId="77777777" w:rsidR="00473819" w:rsidRPr="00995945" w:rsidRDefault="00056268" w:rsidP="0070436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Անհապաղ, բայց ոչ ուշ քան 24 ժամվա ընթացքում տեղեկացնել մյուս կողմին անվտանգ կապի միջոցներով,</w:t>
      </w:r>
    </w:p>
    <w:p w14:paraId="00000092" w14:textId="77777777" w:rsidR="00473819" w:rsidRPr="00995945" w:rsidRDefault="00056268" w:rsidP="0070436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անմիջապես կասեցնել տվյալ բանալու օգտագործմամբ իրականացվող տեղեկատվության փոխանակման բոլոր գործողությունները,</w:t>
      </w:r>
    </w:p>
    <w:p w14:paraId="00000093" w14:textId="77777777" w:rsidR="00473819" w:rsidRPr="00995945" w:rsidRDefault="00056268" w:rsidP="0070436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առանց ձգձգման ուժը կորցրած ճանաչել կամ ապաակտիվացնել տվյալ բանալին,</w:t>
      </w:r>
    </w:p>
    <w:p w14:paraId="00000094" w14:textId="77777777" w:rsidR="00473819" w:rsidRPr="00995945" w:rsidRDefault="00056268" w:rsidP="0070436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վերականգնել անվտանգ տեղեկատվության փոխանակումը՝ նոր գեներացված գաղտնագրման բանալու կամ փոխադարձ համաձայնեցված այլ անվտանգ մեթոդի կիրառմամբ,</w:t>
      </w:r>
    </w:p>
    <w:p w14:paraId="00000095" w14:textId="77777777" w:rsidR="00473819" w:rsidRPr="00995945" w:rsidRDefault="00056268" w:rsidP="0070436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փաստագրել միջադեպը և ձեռնարկված գործողությունները։</w:t>
      </w:r>
    </w:p>
    <w:p w14:paraId="00000096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Մինչև վստահության անվտանգ վերականգնումը տեղեկատվության փոխանակումը՝</w:t>
      </w:r>
    </w:p>
    <w:p w14:paraId="00000097" w14:textId="77777777" w:rsidR="00473819" w:rsidRPr="00995945" w:rsidRDefault="00056268" w:rsidP="00E96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կասեցվում է, կամ</w:t>
      </w:r>
    </w:p>
    <w:p w14:paraId="00000098" w14:textId="77777777" w:rsidR="00473819" w:rsidRPr="00995945" w:rsidRDefault="00056268" w:rsidP="00E96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շարունակվում է միայն ավելի խիստ տեխնիկական և ընթացակարգային երաշխիքների կիրառմամբ՝ կողմերի համատեղ համաձայնությամբ։</w:t>
      </w:r>
    </w:p>
    <w:p w14:paraId="00000099" w14:textId="78FD6664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Գաղտնագրման բանալու խախտման բնույթից և ազդեցության մակարդակից ելնելով՝ կողմերը ի լրումն սույն </w:t>
      </w:r>
      <w:r w:rsidRPr="0070436A">
        <w:rPr>
          <w:sz w:val="24"/>
          <w:szCs w:val="24"/>
        </w:rPr>
        <w:t xml:space="preserve">կարգի </w:t>
      </w:r>
      <w:r w:rsidR="0070436A" w:rsidRPr="0070436A">
        <w:rPr>
          <w:sz w:val="24"/>
          <w:szCs w:val="24"/>
        </w:rPr>
        <w:t>36</w:t>
      </w:r>
      <w:r w:rsidR="00E96B2B" w:rsidRPr="0070436A">
        <w:rPr>
          <w:sz w:val="24"/>
          <w:szCs w:val="24"/>
        </w:rPr>
        <w:t xml:space="preserve">-րդ </w:t>
      </w:r>
      <w:r w:rsidRPr="0070436A">
        <w:rPr>
          <w:sz w:val="24"/>
          <w:szCs w:val="24"/>
        </w:rPr>
        <w:t>կետով</w:t>
      </w:r>
      <w:r w:rsidRPr="00995945">
        <w:rPr>
          <w:sz w:val="24"/>
          <w:szCs w:val="24"/>
        </w:rPr>
        <w:t xml:space="preserve"> նախատեսված միջոցառումների, կարող են կիրառել տեղեկատվության </w:t>
      </w:r>
      <w:r w:rsidR="00E80B84">
        <w:rPr>
          <w:sz w:val="24"/>
          <w:szCs w:val="24"/>
          <w:lang w:val="hy-AM"/>
        </w:rPr>
        <w:t xml:space="preserve">ԹիԷլՓի </w:t>
      </w:r>
      <w:r w:rsidR="00E80B84" w:rsidRPr="00E80B84">
        <w:rPr>
          <w:sz w:val="24"/>
          <w:szCs w:val="24"/>
        </w:rPr>
        <w:t>(</w:t>
      </w:r>
      <w:r w:rsidRPr="00995945">
        <w:rPr>
          <w:sz w:val="24"/>
          <w:szCs w:val="24"/>
        </w:rPr>
        <w:t>TLP</w:t>
      </w:r>
      <w:r w:rsidR="00E80B84" w:rsidRPr="00E80B84">
        <w:rPr>
          <w:sz w:val="24"/>
          <w:szCs w:val="24"/>
        </w:rPr>
        <w:t>)</w:t>
      </w:r>
      <w:r w:rsidRPr="00995945">
        <w:rPr>
          <w:sz w:val="24"/>
          <w:szCs w:val="24"/>
        </w:rPr>
        <w:t xml:space="preserve"> դասակարգման ավելի խիստ մակարդակ։</w:t>
      </w:r>
    </w:p>
    <w:p w14:paraId="0000009A" w14:textId="16B280C0" w:rsidR="00473819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Գաղտնագրման բանալիների գեներացման, պահպանման, հավաստագրման, պտտման (rotation) և ուժը կորցրած ճանաչման մանրամասն տեխնիկական ընթացակարգերը իրականացվում են </w:t>
      </w:r>
      <w:r w:rsidR="003B6EBD" w:rsidRPr="003B6EBD">
        <w:rPr>
          <w:sz w:val="24"/>
          <w:szCs w:val="24"/>
        </w:rPr>
        <w:t xml:space="preserve">Կողմերի համաձայնությամբ հաստատված </w:t>
      </w:r>
      <w:r w:rsidR="00E80B84" w:rsidRPr="00E80B84">
        <w:rPr>
          <w:sz w:val="24"/>
          <w:szCs w:val="24"/>
        </w:rPr>
        <w:t>կրիպտոգրաֆիկ ստանդարտների</w:t>
      </w:r>
      <w:r w:rsidRPr="00995945">
        <w:rPr>
          <w:sz w:val="24"/>
          <w:szCs w:val="24"/>
        </w:rPr>
        <w:t xml:space="preserve"> և </w:t>
      </w:r>
      <w:r w:rsidR="00E80B84">
        <w:rPr>
          <w:sz w:val="24"/>
          <w:szCs w:val="24"/>
          <w:lang w:val="hy-AM"/>
        </w:rPr>
        <w:t xml:space="preserve">ՓիՔեյԱյ </w:t>
      </w:r>
      <w:r w:rsidR="00E80B84" w:rsidRPr="00E80B84">
        <w:rPr>
          <w:sz w:val="24"/>
          <w:szCs w:val="24"/>
        </w:rPr>
        <w:t>(</w:t>
      </w:r>
      <w:r w:rsidRPr="00995945">
        <w:rPr>
          <w:sz w:val="24"/>
          <w:szCs w:val="24"/>
        </w:rPr>
        <w:t>PKI</w:t>
      </w:r>
      <w:r w:rsidR="00E80B84" w:rsidRPr="00E80B84">
        <w:rPr>
          <w:sz w:val="24"/>
          <w:szCs w:val="24"/>
        </w:rPr>
        <w:t>)</w:t>
      </w:r>
      <w:r w:rsidRPr="00995945">
        <w:rPr>
          <w:sz w:val="24"/>
          <w:szCs w:val="24"/>
        </w:rPr>
        <w:t xml:space="preserve"> կառավարման շրջանակների համաձայն և չպետք է հակասեն սույն կարգավորման պահանջներին։</w:t>
      </w:r>
    </w:p>
    <w:p w14:paraId="081DA276" w14:textId="77777777" w:rsidR="00D7220E" w:rsidRDefault="00D7220E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</w:rPr>
      </w:pPr>
    </w:p>
    <w:p w14:paraId="139F63E3" w14:textId="77777777" w:rsidR="00D7220E" w:rsidRDefault="00D7220E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</w:rPr>
      </w:pPr>
    </w:p>
    <w:p w14:paraId="583DDC17" w14:textId="73EE2F74" w:rsidR="0070436A" w:rsidRDefault="0070436A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lastRenderedPageBreak/>
        <w:t>ԳԼՈՒԽ</w:t>
      </w:r>
      <w:r>
        <w:rPr>
          <w:b/>
          <w:bCs/>
          <w:sz w:val="24"/>
          <w:szCs w:val="24"/>
          <w:lang w:val="hy-AM"/>
        </w:rPr>
        <w:t xml:space="preserve"> 8. </w:t>
      </w:r>
      <w:sdt>
        <w:sdtPr>
          <w:rPr>
            <w:sz w:val="24"/>
            <w:szCs w:val="24"/>
          </w:rPr>
          <w:tag w:val="goog_rdk_245"/>
          <w:id w:val="1205205329"/>
        </w:sdtPr>
        <w:sdtEndPr/>
        <w:sdtContent>
          <w:r w:rsidRPr="00995945">
            <w:rPr>
              <w:b/>
              <w:bCs/>
              <w:sz w:val="24"/>
              <w:szCs w:val="24"/>
            </w:rPr>
            <w:t xml:space="preserve"> </w:t>
          </w:r>
        </w:sdtContent>
      </w:sdt>
      <w:r w:rsidRPr="00995945">
        <w:rPr>
          <w:b/>
          <w:bCs/>
          <w:sz w:val="24"/>
          <w:szCs w:val="24"/>
        </w:rPr>
        <w:t>ՏԵՂԵԿԱՏՎՈՒԹՅԱՆ ԱՐԽԻՎԱՑՄԱՆ ԸՆԹԱՑԱԿԱՐ</w:t>
      </w:r>
      <w:r>
        <w:rPr>
          <w:b/>
          <w:bCs/>
          <w:sz w:val="24"/>
          <w:szCs w:val="24"/>
          <w:lang w:val="hy-AM"/>
        </w:rPr>
        <w:t>Գ</w:t>
      </w:r>
    </w:p>
    <w:p w14:paraId="52D82CE9" w14:textId="4FE4DEB9" w:rsidR="0070436A" w:rsidRDefault="0070436A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  <w:lang w:val="hy-AM"/>
        </w:rPr>
      </w:pPr>
      <w:r w:rsidRPr="00995945">
        <w:rPr>
          <w:sz w:val="24"/>
          <w:szCs w:val="24"/>
        </w:rPr>
        <w:t>Տեղեկատվությա</w:t>
      </w:r>
      <w:r>
        <w:rPr>
          <w:sz w:val="24"/>
          <w:szCs w:val="24"/>
          <w:lang w:val="hy-AM"/>
        </w:rPr>
        <w:t xml:space="preserve">ն </w:t>
      </w:r>
      <w:r w:rsidRPr="00995945">
        <w:rPr>
          <w:sz w:val="24"/>
          <w:szCs w:val="24"/>
        </w:rPr>
        <w:t>արխիվացում</w:t>
      </w:r>
      <w:r>
        <w:rPr>
          <w:sz w:val="24"/>
          <w:szCs w:val="24"/>
          <w:lang w:val="hy-AM"/>
        </w:rPr>
        <w:t xml:space="preserve">ը և </w:t>
      </w:r>
      <w:r w:rsidRPr="00995945">
        <w:rPr>
          <w:sz w:val="24"/>
          <w:szCs w:val="24"/>
        </w:rPr>
        <w:t>ոչնչացում</w:t>
      </w:r>
      <w:r>
        <w:rPr>
          <w:sz w:val="24"/>
          <w:szCs w:val="24"/>
          <w:lang w:val="hy-AM"/>
        </w:rPr>
        <w:t xml:space="preserve">ը </w:t>
      </w:r>
      <w:r w:rsidRPr="00995945">
        <w:rPr>
          <w:sz w:val="24"/>
          <w:szCs w:val="24"/>
        </w:rPr>
        <w:t>իրականացվու</w:t>
      </w:r>
      <w:r>
        <w:rPr>
          <w:sz w:val="24"/>
          <w:szCs w:val="24"/>
          <w:lang w:val="hy-AM"/>
        </w:rPr>
        <w:t xml:space="preserve">մ են ՀՀ </w:t>
      </w:r>
      <w:r w:rsidRPr="00995945">
        <w:rPr>
          <w:sz w:val="24"/>
          <w:szCs w:val="24"/>
        </w:rPr>
        <w:t>օրենսդրությամ</w:t>
      </w:r>
      <w:r>
        <w:rPr>
          <w:sz w:val="24"/>
          <w:szCs w:val="24"/>
          <w:lang w:val="hy-AM"/>
        </w:rPr>
        <w:t xml:space="preserve">բ սահմանված ընդհանուր պահանջներին համապատասխան՝ հաշվի առնելով տեղեկատվության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>
        <w:rPr>
          <w:sz w:val="24"/>
          <w:szCs w:val="24"/>
          <w:lang w:val="hy-AM"/>
        </w:rPr>
        <w:t>դասակարգումը և սույն կարգով սահմանված պահմանման ժամկետները:</w:t>
      </w:r>
    </w:p>
    <w:p w14:paraId="1552F420" w14:textId="77777777" w:rsidR="0070436A" w:rsidRDefault="0070436A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9. </w:t>
      </w:r>
      <w:r w:rsidRPr="00995945">
        <w:rPr>
          <w:b/>
          <w:bCs/>
          <w:sz w:val="24"/>
          <w:szCs w:val="24"/>
        </w:rPr>
        <w:t>ՏԵՂԵԿԱՏՎՈՒԹՅԱՆ ՓՈԽԱՆԱԿՄԱՆ ԱՅԼ ԿԱՆՈՆՆԵ</w:t>
      </w:r>
      <w:r>
        <w:rPr>
          <w:b/>
          <w:bCs/>
          <w:sz w:val="24"/>
          <w:szCs w:val="24"/>
          <w:lang w:val="hy-AM"/>
        </w:rPr>
        <w:t>Ր</w:t>
      </w:r>
    </w:p>
    <w:p w14:paraId="000000A0" w14:textId="3FEE6EB5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 Տեղեկատվության փոխանցումը երրորդ անձանց</w:t>
      </w:r>
      <w:r w:rsidR="0070436A">
        <w:rPr>
          <w:sz w:val="24"/>
          <w:szCs w:val="24"/>
          <w:lang w:val="hy-AM"/>
        </w:rPr>
        <w:t xml:space="preserve"> </w:t>
      </w:r>
      <w:r w:rsidRPr="00995945">
        <w:rPr>
          <w:sz w:val="24"/>
          <w:szCs w:val="24"/>
        </w:rPr>
        <w:t>իրականացվում է տվյալ տեսակի Տեղեկատվության փոխանցումը կարգավորող օրենքներին, միջազգային պայմանագրերին, ինչպես նաև Կողմերի ներքին ընթացակարգերին համապատասխան։</w:t>
      </w:r>
    </w:p>
    <w:p w14:paraId="000000A1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Եթե Կողմերից որևէ մեկի ներքին կանոնակարգերում որևէ Տեղեկատվության համար նախատեսված է փոխանակման ավելի խիստ պահանջներ, մեթոդներ, համակարգեր, ապա տվյալ Տեղեկատվության համար կիրառվում են այդ կանոնները։</w:t>
      </w:r>
    </w:p>
    <w:p w14:paraId="000000A2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Տեղեկատվությունը փոխանակումից առաջ Կողմերը կարող են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sz w:val="24"/>
          <w:szCs w:val="24"/>
        </w:rPr>
        <w:t xml:space="preserve"> </w:t>
      </w:r>
    </w:p>
    <w:p w14:paraId="000000A3" w14:textId="77777777" w:rsidR="00473819" w:rsidRPr="00995945" w:rsidRDefault="00056268" w:rsidP="007043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Անանուն դարձնել Տեղեկատվությունը (անոնիմիզացում)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sz w:val="24"/>
          <w:szCs w:val="24"/>
        </w:rPr>
        <w:t xml:space="preserve"> Հեռացնել բոլոր նույնականացուցիչները, որոնք չեն կարող վերաձևակերպվել, </w:t>
      </w:r>
    </w:p>
    <w:p w14:paraId="000000A4" w14:textId="77777777" w:rsidR="00473819" w:rsidRPr="00995945" w:rsidRDefault="000562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Ֆիլտրել  Տեղեկատվությունը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  <w:r w:rsidRPr="00995945">
        <w:rPr>
          <w:sz w:val="24"/>
          <w:szCs w:val="24"/>
        </w:rPr>
        <w:t xml:space="preserve"> Հեռացնել բոլոր ավելորդ տվյալների դաշտերը։</w:t>
      </w:r>
    </w:p>
    <w:p w14:paraId="21F997BC" w14:textId="77777777" w:rsidR="0070436A" w:rsidRPr="0070436A" w:rsidRDefault="0070436A" w:rsidP="00704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284"/>
        <w:jc w:val="center"/>
        <w:rPr>
          <w:b/>
          <w:bCs/>
          <w:sz w:val="24"/>
          <w:szCs w:val="24"/>
          <w:lang w:val="hy-AM"/>
        </w:rPr>
      </w:pPr>
      <w:r w:rsidRPr="0070436A">
        <w:rPr>
          <w:b/>
          <w:bCs/>
          <w:sz w:val="24"/>
          <w:szCs w:val="24"/>
        </w:rPr>
        <w:t>ԳԼՈՒԽ</w:t>
      </w:r>
      <w:r w:rsidRPr="0070436A">
        <w:rPr>
          <w:b/>
          <w:sz w:val="24"/>
          <w:szCs w:val="24"/>
        </w:rPr>
        <w:t xml:space="preserve"> 10. </w:t>
      </w:r>
      <w:r w:rsidRPr="0070436A">
        <w:rPr>
          <w:b/>
          <w:bCs/>
          <w:sz w:val="24"/>
          <w:szCs w:val="24"/>
        </w:rPr>
        <w:t>ՏԵՂԵԿԱՏՎՈՒԹՅԱՆ ՏՐԱՄԱԴՐՄԱՆ ԿԱ</w:t>
      </w:r>
      <w:r w:rsidRPr="0070436A">
        <w:rPr>
          <w:b/>
          <w:bCs/>
          <w:sz w:val="24"/>
          <w:szCs w:val="24"/>
          <w:lang w:val="hy-AM"/>
        </w:rPr>
        <w:t>ՐԳ</w:t>
      </w:r>
    </w:p>
    <w:p w14:paraId="000000A7" w14:textId="1A71315E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Ցանկացած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պիտակով տեղեկատվության փոխանակում կարող է իրականացվել թե՛ Տրամադրող կողմի նախաձեռնությամբ, թե՛ Ստացող կողմի դիմումի համաձայն։</w:t>
      </w:r>
    </w:p>
    <w:p w14:paraId="000000A8" w14:textId="77777777" w:rsidR="00473819" w:rsidRPr="00995945" w:rsidRDefault="00056268" w:rsidP="0070436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Տրամադրող կողմը Տեղեկատվություն փոխանակելիս նշում է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A9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փոխանակման նպատակը,</w:t>
      </w:r>
    </w:p>
    <w:p w14:paraId="000000AA" w14:textId="2893351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Ըստ անհրաժեշտության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պիտակը,</w:t>
      </w:r>
    </w:p>
    <w:p w14:paraId="000000AB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պաշտպանության պահանջները,</w:t>
      </w:r>
    </w:p>
    <w:p w14:paraId="000000AC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օգտագործման սահմանափակումները,</w:t>
      </w:r>
    </w:p>
    <w:p w14:paraId="000000AD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բովանդակության հակիրճ նկարագրություն,</w:t>
      </w:r>
    </w:p>
    <w:p w14:paraId="000000AE" w14:textId="53389076" w:rsidR="00473819" w:rsidRPr="00995945" w:rsidRDefault="00E07FC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Հարցման</w:t>
      </w:r>
      <w:r w:rsidR="00056268" w:rsidRPr="00995945">
        <w:rPr>
          <w:sz w:val="24"/>
          <w:szCs w:val="24"/>
        </w:rPr>
        <w:t xml:space="preserve"> ծագման աղբյուրը,</w:t>
      </w:r>
    </w:p>
    <w:p w14:paraId="000000AF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Տվյալների ամբողջականության վերահսկման միջոցը,</w:t>
      </w:r>
    </w:p>
    <w:p w14:paraId="000000B0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Տրամադրման եղանակը,</w:t>
      </w:r>
    </w:p>
    <w:p w14:paraId="000000B1" w14:textId="5D9AA468" w:rsidR="00473819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Գաղտնագրման պահանջները,</w:t>
      </w:r>
    </w:p>
    <w:p w14:paraId="3CAF8CCC" w14:textId="52FBE81D" w:rsidR="0070436A" w:rsidRDefault="0070436A" w:rsidP="0070436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Տեղեկատվության վերաբերյալ արձագանքման ժամկետ,</w:t>
      </w:r>
      <w:r w:rsidR="00056268" w:rsidRPr="00995945">
        <w:rPr>
          <w:sz w:val="24"/>
          <w:szCs w:val="24"/>
        </w:rPr>
        <w:t xml:space="preserve"> </w:t>
      </w:r>
    </w:p>
    <w:p w14:paraId="7E291E35" w14:textId="6A2503D5" w:rsidR="0070436A" w:rsidRPr="0070436A" w:rsidRDefault="00391B72" w:rsidP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84" w:firstLine="0"/>
        <w:rPr>
          <w:sz w:val="24"/>
          <w:szCs w:val="24"/>
        </w:rPr>
      </w:pPr>
      <w:r>
        <w:rPr>
          <w:sz w:val="24"/>
          <w:szCs w:val="24"/>
          <w:lang w:val="hy-AM"/>
        </w:rPr>
        <w:lastRenderedPageBreak/>
        <w:t>ա</w:t>
      </w:r>
      <w:r w:rsidRPr="00391B72">
        <w:rPr>
          <w:sz w:val="24"/>
          <w:szCs w:val="24"/>
        </w:rPr>
        <w:t>)</w:t>
      </w:r>
      <w:r>
        <w:rPr>
          <w:sz w:val="24"/>
          <w:szCs w:val="24"/>
          <w:lang w:val="hy-AM"/>
        </w:rPr>
        <w:t xml:space="preserve"> </w:t>
      </w:r>
      <w:r w:rsidR="00056268" w:rsidRPr="00995945">
        <w:rPr>
          <w:sz w:val="24"/>
          <w:szCs w:val="24"/>
        </w:rPr>
        <w:t>Կրիտիկական</w:t>
      </w:r>
      <w:r w:rsidR="0070436A">
        <w:rPr>
          <w:sz w:val="24"/>
          <w:szCs w:val="24"/>
          <w:lang w:val="hy-AM"/>
        </w:rPr>
        <w:t xml:space="preserve"> </w:t>
      </w:r>
      <w:r w:rsidR="0070436A" w:rsidRPr="00391B72">
        <w:rPr>
          <w:sz w:val="24"/>
          <w:szCs w:val="24"/>
        </w:rPr>
        <w:t>(</w:t>
      </w:r>
      <w:r w:rsidR="0070436A" w:rsidRPr="00995945">
        <w:rPr>
          <w:sz w:val="24"/>
          <w:szCs w:val="24"/>
        </w:rPr>
        <w:t>ողջամիտ ժամկետում, սակայն ոչ ուշ քա</w:t>
      </w:r>
      <w:r>
        <w:rPr>
          <w:sz w:val="24"/>
          <w:szCs w:val="24"/>
          <w:lang w:val="hy-AM"/>
        </w:rPr>
        <w:t>ն 2 ժամվա ընթացքում</w:t>
      </w:r>
      <w:r w:rsidRPr="00391B72">
        <w:rPr>
          <w:sz w:val="24"/>
          <w:szCs w:val="24"/>
        </w:rPr>
        <w:t>)</w:t>
      </w:r>
    </w:p>
    <w:p w14:paraId="000000B4" w14:textId="16F53876" w:rsidR="00473819" w:rsidRPr="00391B72" w:rsidRDefault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բ</w:t>
      </w:r>
      <w:r w:rsidRPr="00391B72">
        <w:rPr>
          <w:sz w:val="24"/>
          <w:szCs w:val="24"/>
        </w:rPr>
        <w:t>)</w:t>
      </w:r>
      <w:r>
        <w:rPr>
          <w:sz w:val="24"/>
          <w:szCs w:val="24"/>
          <w:lang w:val="hy-AM"/>
        </w:rPr>
        <w:t xml:space="preserve"> </w:t>
      </w:r>
      <w:r w:rsidR="00056268" w:rsidRPr="00995945">
        <w:rPr>
          <w:sz w:val="24"/>
          <w:szCs w:val="24"/>
        </w:rPr>
        <w:t>Բարձր</w:t>
      </w:r>
      <w:r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(</w:t>
      </w:r>
      <w:r>
        <w:rPr>
          <w:sz w:val="24"/>
          <w:szCs w:val="24"/>
          <w:lang w:val="hy-AM"/>
        </w:rPr>
        <w:t>ոչ ուշ քան 12 ժամվա ընթացքում</w:t>
      </w:r>
      <w:r w:rsidRPr="00391B72">
        <w:rPr>
          <w:sz w:val="24"/>
          <w:szCs w:val="24"/>
        </w:rPr>
        <w:t>),</w:t>
      </w:r>
    </w:p>
    <w:p w14:paraId="000000B5" w14:textId="12CB9CDB" w:rsidR="00473819" w:rsidRPr="00995945" w:rsidRDefault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գ</w:t>
      </w:r>
      <w:r w:rsidRPr="00391B72">
        <w:rPr>
          <w:sz w:val="24"/>
          <w:szCs w:val="24"/>
        </w:rPr>
        <w:t>)</w:t>
      </w:r>
      <w:r>
        <w:rPr>
          <w:sz w:val="24"/>
          <w:szCs w:val="24"/>
          <w:lang w:val="hy-AM"/>
        </w:rPr>
        <w:t xml:space="preserve"> </w:t>
      </w:r>
      <w:r w:rsidR="00056268" w:rsidRPr="00995945">
        <w:rPr>
          <w:sz w:val="24"/>
          <w:szCs w:val="24"/>
        </w:rPr>
        <w:t xml:space="preserve">Միջին </w:t>
      </w:r>
      <w:r w:rsidRPr="00391B72">
        <w:rPr>
          <w:sz w:val="24"/>
          <w:szCs w:val="24"/>
        </w:rPr>
        <w:t>(</w:t>
      </w:r>
      <w:r>
        <w:rPr>
          <w:sz w:val="24"/>
          <w:szCs w:val="24"/>
          <w:lang w:val="hy-AM"/>
        </w:rPr>
        <w:t>ոչ ուշ քան 24 ժամվա ընթացքում</w:t>
      </w:r>
      <w:r w:rsidRPr="00391B72">
        <w:rPr>
          <w:sz w:val="24"/>
          <w:szCs w:val="24"/>
        </w:rPr>
        <w:t>),</w:t>
      </w:r>
    </w:p>
    <w:p w14:paraId="000000B6" w14:textId="266C1228" w:rsidR="00473819" w:rsidRPr="00995945" w:rsidRDefault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lang w:val="hy-AM"/>
        </w:rPr>
        <w:t>դ</w:t>
      </w:r>
      <w:r w:rsidRPr="00391B72">
        <w:rPr>
          <w:sz w:val="24"/>
          <w:szCs w:val="24"/>
        </w:rPr>
        <w:t>)</w:t>
      </w:r>
      <w:r>
        <w:rPr>
          <w:sz w:val="24"/>
          <w:szCs w:val="24"/>
          <w:lang w:val="hy-AM"/>
        </w:rPr>
        <w:t xml:space="preserve"> </w:t>
      </w:r>
      <w:r w:rsidR="00056268" w:rsidRPr="00995945">
        <w:rPr>
          <w:sz w:val="24"/>
          <w:szCs w:val="24"/>
        </w:rPr>
        <w:t>Ցածր</w:t>
      </w:r>
      <w:r w:rsidR="009304EC" w:rsidRPr="00995945">
        <w:rPr>
          <w:sz w:val="24"/>
          <w:szCs w:val="24"/>
        </w:rPr>
        <w:t xml:space="preserve"> </w:t>
      </w:r>
      <w:r w:rsidR="00056268" w:rsidRPr="00995945">
        <w:rPr>
          <w:sz w:val="24"/>
          <w:szCs w:val="24"/>
        </w:rPr>
        <w:t>(72</w:t>
      </w:r>
      <w:r>
        <w:rPr>
          <w:sz w:val="24"/>
          <w:szCs w:val="24"/>
          <w:lang w:val="hy-AM"/>
        </w:rPr>
        <w:t xml:space="preserve"> կամ Կողմերի համաձայնությամբ ավել ժամերի ընթացքում</w:t>
      </w:r>
      <w:r w:rsidR="00056268" w:rsidRPr="00995945">
        <w:rPr>
          <w:sz w:val="24"/>
          <w:szCs w:val="24"/>
        </w:rPr>
        <w:t>),</w:t>
      </w:r>
      <w:r w:rsidRPr="00391B72">
        <w:rPr>
          <w:sz w:val="24"/>
          <w:szCs w:val="24"/>
        </w:rPr>
        <w:t xml:space="preserve"> </w:t>
      </w:r>
    </w:p>
    <w:p w14:paraId="000000B7" w14:textId="77777777" w:rsidR="00473819" w:rsidRPr="00995945" w:rsidRDefault="0005626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Պատասխանատու անձի կոնտակտային տվյալները։</w:t>
      </w:r>
    </w:p>
    <w:p w14:paraId="000000B8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Ստացող կողմը Տեղեկատվություն հայցելիս նշում է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B9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հայցման նպատակը,</w:t>
      </w:r>
    </w:p>
    <w:p w14:paraId="000000BA" w14:textId="614C34F6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Ըստ անհրաժեշտության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պիտակը,</w:t>
      </w:r>
    </w:p>
    <w:p w14:paraId="000000BB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բովանդակության հակիրճ նկարագրություն,</w:t>
      </w:r>
    </w:p>
    <w:p w14:paraId="000000BC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պաշտպանության պահանջները,</w:t>
      </w:r>
    </w:p>
    <w:p w14:paraId="000000BD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օգտագործման սահմանափակումները,</w:t>
      </w:r>
    </w:p>
    <w:p w14:paraId="000000BE" w14:textId="14EC1E63" w:rsidR="00473819" w:rsidRPr="00995945" w:rsidRDefault="00E07FC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Հարցման</w:t>
      </w:r>
      <w:r w:rsidR="00056268" w:rsidRPr="00995945">
        <w:rPr>
          <w:sz w:val="24"/>
          <w:szCs w:val="24"/>
        </w:rPr>
        <w:t xml:space="preserve"> ծագման աղբյուրը,</w:t>
      </w:r>
    </w:p>
    <w:p w14:paraId="000000BF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Տվյալների ամբողջականության վերահսկման միջոցը,</w:t>
      </w:r>
    </w:p>
    <w:p w14:paraId="000000C0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Տրամադրման եղանակը,</w:t>
      </w:r>
    </w:p>
    <w:p w14:paraId="000000C1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Գաղտնագրման պահանջները,</w:t>
      </w:r>
    </w:p>
    <w:p w14:paraId="7ED989C6" w14:textId="77777777" w:rsidR="00391B72" w:rsidRDefault="00391B72" w:rsidP="00391B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567" w:hanging="283"/>
        <w:rPr>
          <w:sz w:val="24"/>
          <w:szCs w:val="24"/>
        </w:rPr>
      </w:pPr>
      <w:r>
        <w:rPr>
          <w:sz w:val="24"/>
          <w:szCs w:val="24"/>
          <w:lang w:val="hy-AM"/>
        </w:rPr>
        <w:t>Տեղեկատվության վերաբերյալ արձագանքման ժամկետ,</w:t>
      </w:r>
      <w:r w:rsidRPr="00995945">
        <w:rPr>
          <w:sz w:val="24"/>
          <w:szCs w:val="24"/>
        </w:rPr>
        <w:t xml:space="preserve"> </w:t>
      </w:r>
    </w:p>
    <w:p w14:paraId="231365F1" w14:textId="77777777" w:rsidR="00391B72" w:rsidRPr="00391B72" w:rsidRDefault="00391B72" w:rsidP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84" w:firstLine="0"/>
        <w:rPr>
          <w:sz w:val="24"/>
          <w:szCs w:val="24"/>
        </w:rPr>
      </w:pPr>
      <w:r w:rsidRPr="00391B72">
        <w:rPr>
          <w:sz w:val="24"/>
          <w:szCs w:val="24"/>
          <w:lang w:val="hy-AM"/>
        </w:rPr>
        <w:t>ա</w:t>
      </w:r>
      <w:r w:rsidRPr="00391B72">
        <w:rPr>
          <w:sz w:val="24"/>
          <w:szCs w:val="24"/>
        </w:rPr>
        <w:t>)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Կրիտիկական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(ողջամիտ ժամկետում, սակայն ոչ ուշ քա</w:t>
      </w:r>
      <w:r w:rsidRPr="00391B72">
        <w:rPr>
          <w:sz w:val="24"/>
          <w:szCs w:val="24"/>
          <w:lang w:val="hy-AM"/>
        </w:rPr>
        <w:t>ն 2 ժամվա ընթացքում</w:t>
      </w:r>
      <w:r w:rsidRPr="00391B72">
        <w:rPr>
          <w:sz w:val="24"/>
          <w:szCs w:val="24"/>
        </w:rPr>
        <w:t>)</w:t>
      </w:r>
    </w:p>
    <w:p w14:paraId="3A3A8E51" w14:textId="77777777" w:rsidR="00391B72" w:rsidRPr="00391B72" w:rsidRDefault="00391B72" w:rsidP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84" w:firstLine="0"/>
        <w:rPr>
          <w:sz w:val="24"/>
          <w:szCs w:val="24"/>
        </w:rPr>
      </w:pPr>
      <w:r w:rsidRPr="00391B72">
        <w:rPr>
          <w:sz w:val="24"/>
          <w:szCs w:val="24"/>
          <w:lang w:val="hy-AM"/>
        </w:rPr>
        <w:t>բ</w:t>
      </w:r>
      <w:r w:rsidRPr="00391B72">
        <w:rPr>
          <w:sz w:val="24"/>
          <w:szCs w:val="24"/>
        </w:rPr>
        <w:t>)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Բարձր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(</w:t>
      </w:r>
      <w:r w:rsidRPr="00391B72">
        <w:rPr>
          <w:sz w:val="24"/>
          <w:szCs w:val="24"/>
          <w:lang w:val="hy-AM"/>
        </w:rPr>
        <w:t>ոչ ուշ քան 12 ժամվա ընթացքում</w:t>
      </w:r>
      <w:r w:rsidRPr="00391B72">
        <w:rPr>
          <w:sz w:val="24"/>
          <w:szCs w:val="24"/>
        </w:rPr>
        <w:t>),</w:t>
      </w:r>
    </w:p>
    <w:p w14:paraId="73728301" w14:textId="77777777" w:rsidR="00391B72" w:rsidRPr="00391B72" w:rsidRDefault="00391B72" w:rsidP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84" w:firstLine="0"/>
        <w:rPr>
          <w:sz w:val="24"/>
          <w:szCs w:val="24"/>
        </w:rPr>
      </w:pPr>
      <w:r w:rsidRPr="00391B72">
        <w:rPr>
          <w:sz w:val="24"/>
          <w:szCs w:val="24"/>
          <w:lang w:val="hy-AM"/>
        </w:rPr>
        <w:t>գ</w:t>
      </w:r>
      <w:r w:rsidRPr="00391B72">
        <w:rPr>
          <w:sz w:val="24"/>
          <w:szCs w:val="24"/>
        </w:rPr>
        <w:t>)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Միջին (</w:t>
      </w:r>
      <w:r w:rsidRPr="00391B72">
        <w:rPr>
          <w:sz w:val="24"/>
          <w:szCs w:val="24"/>
          <w:lang w:val="hy-AM"/>
        </w:rPr>
        <w:t>ոչ ուշ քան 24 ժամվա ընթացքում</w:t>
      </w:r>
      <w:r w:rsidRPr="00391B72">
        <w:rPr>
          <w:sz w:val="24"/>
          <w:szCs w:val="24"/>
        </w:rPr>
        <w:t>),</w:t>
      </w:r>
    </w:p>
    <w:p w14:paraId="0B18A571" w14:textId="77777777" w:rsidR="00391B72" w:rsidRPr="00391B72" w:rsidRDefault="00391B72" w:rsidP="00391B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84" w:firstLine="0"/>
        <w:rPr>
          <w:sz w:val="24"/>
          <w:szCs w:val="24"/>
        </w:rPr>
      </w:pPr>
      <w:r w:rsidRPr="00391B72">
        <w:rPr>
          <w:sz w:val="24"/>
          <w:szCs w:val="24"/>
          <w:lang w:val="hy-AM"/>
        </w:rPr>
        <w:t>դ</w:t>
      </w:r>
      <w:r w:rsidRPr="00391B72">
        <w:rPr>
          <w:sz w:val="24"/>
          <w:szCs w:val="24"/>
        </w:rPr>
        <w:t>)</w:t>
      </w:r>
      <w:r w:rsidRPr="00391B72">
        <w:rPr>
          <w:sz w:val="24"/>
          <w:szCs w:val="24"/>
          <w:lang w:val="hy-AM"/>
        </w:rPr>
        <w:t xml:space="preserve"> </w:t>
      </w:r>
      <w:r w:rsidRPr="00391B72">
        <w:rPr>
          <w:sz w:val="24"/>
          <w:szCs w:val="24"/>
        </w:rPr>
        <w:t>Ցածր (72</w:t>
      </w:r>
      <w:r w:rsidRPr="00391B72">
        <w:rPr>
          <w:sz w:val="24"/>
          <w:szCs w:val="24"/>
          <w:lang w:val="hy-AM"/>
        </w:rPr>
        <w:t xml:space="preserve"> կամ Կողմերի համաձայնությամբ ավել ժամերի ընթացքում</w:t>
      </w:r>
      <w:r w:rsidRPr="00391B72">
        <w:rPr>
          <w:sz w:val="24"/>
          <w:szCs w:val="24"/>
        </w:rPr>
        <w:t xml:space="preserve">), </w:t>
      </w:r>
    </w:p>
    <w:p w14:paraId="000000CB" w14:textId="77777777" w:rsidR="00473819" w:rsidRPr="00995945" w:rsidRDefault="000562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Պատասխանատու անձի կոնտակտային տվյալները։</w:t>
      </w:r>
    </w:p>
    <w:p w14:paraId="000000CD" w14:textId="2B3DF3AC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Դիմումը ներկայացվում է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Pr="00995945">
        <w:rPr>
          <w:sz w:val="24"/>
          <w:szCs w:val="24"/>
        </w:rPr>
        <w:t xml:space="preserve"> պիտակին համապատասխան կապուղիով։</w:t>
      </w:r>
    </w:p>
    <w:p w14:paraId="000000CE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Տրամադրող կողմը պարտավոր է անհապաղ դիտարկել Տեղեկատվության տրամադրման մասին դիմումը և ըստ արձագանքման ժամկետի տրամադրել անհրաժեշտ տեղեկատվությունը։</w:t>
      </w:r>
    </w:p>
    <w:p w14:paraId="000000CF" w14:textId="45406E21" w:rsidR="00473819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Եթե Տրամադրող կողմը գտնում է, որ Տեղեկատվության փոխանակման բավարար հիմքեր կամ անհրաժեշտություն չկա, ապա Տրամադրող կողմը կարող է մերժել Տեղեկատվության տրամադրման մասին դիմումը՝ այս մասին գրավոր հիմնավորում ներկայացնելով Տեղեկատվությունը ստացող կողմին։</w:t>
      </w:r>
    </w:p>
    <w:p w14:paraId="5E41062F" w14:textId="77777777" w:rsidR="00D7220E" w:rsidRDefault="00D7220E" w:rsidP="00391B72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1797" w:firstLine="0"/>
        <w:contextualSpacing w:val="0"/>
        <w:rPr>
          <w:b/>
          <w:bCs/>
          <w:sz w:val="24"/>
          <w:szCs w:val="24"/>
        </w:rPr>
      </w:pPr>
    </w:p>
    <w:p w14:paraId="53CDB59D" w14:textId="64C7C0EC" w:rsidR="00391B72" w:rsidRPr="00391B72" w:rsidRDefault="00391B72" w:rsidP="00391B72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1797" w:firstLine="0"/>
        <w:contextualSpacing w:val="0"/>
        <w:rPr>
          <w:sz w:val="24"/>
          <w:szCs w:val="24"/>
          <w:lang w:val="hy-AM"/>
        </w:rPr>
      </w:pPr>
      <w:r w:rsidRPr="00391B72">
        <w:rPr>
          <w:b/>
          <w:bCs/>
          <w:sz w:val="24"/>
          <w:szCs w:val="24"/>
        </w:rPr>
        <w:lastRenderedPageBreak/>
        <w:t>ԳԼՈՒԽ</w:t>
      </w:r>
      <w:r>
        <w:rPr>
          <w:b/>
          <w:bCs/>
          <w:sz w:val="24"/>
          <w:szCs w:val="24"/>
          <w:lang w:val="hy-AM"/>
        </w:rPr>
        <w:t xml:space="preserve"> 11. </w:t>
      </w:r>
      <w:r w:rsidRPr="00995945">
        <w:rPr>
          <w:b/>
          <w:bCs/>
          <w:sz w:val="24"/>
          <w:szCs w:val="24"/>
        </w:rPr>
        <w:t>ՏԵՂԵԿԱՏՎՈՒԹՅԱՆ ԱՐՏԱՀՈՍ</w:t>
      </w:r>
      <w:r>
        <w:rPr>
          <w:b/>
          <w:bCs/>
          <w:sz w:val="24"/>
          <w:szCs w:val="24"/>
          <w:lang w:val="hy-AM"/>
        </w:rPr>
        <w:t>Ք</w:t>
      </w:r>
    </w:p>
    <w:p w14:paraId="000000D2" w14:textId="77777777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 հայտնաբերած կողմը պարտավոր է անհապաղ, բայց ոչ ուշ քան հայտնաբերումից 1 ժամվա ընթացքում, տեղեկացնել մյուս կողմին փոխանակվող տեղեկատվության արտահոսքի կամ դրա վտանգի մասին՝ ներկայացնելով առնվազն հետևյալ տեղեկությունները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D3" w14:textId="77777777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արտահոսքի տեսակը և բնույթը,</w:t>
      </w:r>
    </w:p>
    <w:p w14:paraId="000000D4" w14:textId="77777777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ենթադրյալ կամ հաստատված ծավալը,</w:t>
      </w:r>
    </w:p>
    <w:p w14:paraId="000000D5" w14:textId="2C8B1F43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արտահոսած կամ արտահոսքի վտանգի տակ գտնվող տեղեկատվության </w:t>
      </w:r>
      <w:r w:rsidR="003B6EBD">
        <w:rPr>
          <w:sz w:val="24"/>
          <w:szCs w:val="24"/>
          <w:lang w:val="hy-AM"/>
        </w:rPr>
        <w:t xml:space="preserve">ԹիԷլՓի </w:t>
      </w:r>
      <w:r w:rsidR="003B6EBD" w:rsidRPr="00E80B84">
        <w:rPr>
          <w:sz w:val="24"/>
          <w:szCs w:val="24"/>
        </w:rPr>
        <w:t>(</w:t>
      </w:r>
      <w:r w:rsidR="003B6EBD" w:rsidRPr="00995945">
        <w:rPr>
          <w:sz w:val="24"/>
          <w:szCs w:val="24"/>
        </w:rPr>
        <w:t>TLP</w:t>
      </w:r>
      <w:r w:rsidR="003B6EBD" w:rsidRPr="00E80B84">
        <w:rPr>
          <w:sz w:val="24"/>
          <w:szCs w:val="24"/>
        </w:rPr>
        <w:t>)</w:t>
      </w:r>
      <w:r w:rsidR="003B6EBD" w:rsidRPr="00995945">
        <w:rPr>
          <w:sz w:val="24"/>
          <w:szCs w:val="24"/>
        </w:rPr>
        <w:t xml:space="preserve"> </w:t>
      </w:r>
      <w:r w:rsidRPr="00995945">
        <w:rPr>
          <w:sz w:val="24"/>
          <w:szCs w:val="24"/>
        </w:rPr>
        <w:t>մակարդակը և զգայունության աստիճանը,</w:t>
      </w:r>
    </w:p>
    <w:p w14:paraId="000000D6" w14:textId="77777777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արտահոսքի տեղի ունենալու նախնական ժամանակային շրջանակը,</w:t>
      </w:r>
    </w:p>
    <w:p w14:paraId="000000D7" w14:textId="77777777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իրականացված սահմանափակման (containment) գործողությունները,</w:t>
      </w:r>
    </w:p>
    <w:p w14:paraId="000000D8" w14:textId="77777777" w:rsidR="00473819" w:rsidRPr="00995945" w:rsidRDefault="00056268" w:rsidP="00391B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ռիսկի նախնական գնահատում։</w:t>
      </w:r>
    </w:p>
    <w:p w14:paraId="000000D9" w14:textId="77777777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Փոխանակվող Տեղեկատվության արտահոսքի կամ դրա վտանգի դեպքում կողմերը.</w:t>
      </w:r>
    </w:p>
    <w:p w14:paraId="000000DA" w14:textId="77777777" w:rsidR="00473819" w:rsidRPr="00995945" w:rsidRDefault="00056268" w:rsidP="00391B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Անհապաղ դադարեցնում են Տեղեկատվության փոխանցումը, կամ արտահոսքի աղբյուր հանդիսացող գործողությունը,</w:t>
      </w:r>
    </w:p>
    <w:p w14:paraId="000000DB" w14:textId="77777777" w:rsidR="00473819" w:rsidRPr="00995945" w:rsidRDefault="00056268" w:rsidP="00391B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Արգելափակում կամ ժամանակավորապես անջատում են կասկածելի օգտահաշիվները,</w:t>
      </w:r>
    </w:p>
    <w:p w14:paraId="000000DC" w14:textId="77777777" w:rsidR="00473819" w:rsidRPr="00995945" w:rsidRDefault="00056268" w:rsidP="00391B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Մեկուսացնում են տուժված համակարգերը կամ ցանցային հատվածը,</w:t>
      </w:r>
    </w:p>
    <w:p w14:paraId="000000DD" w14:textId="77777777" w:rsidR="00473819" w:rsidRPr="00995945" w:rsidRDefault="00056268" w:rsidP="00391B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rFonts w:eastAsia="Times New Roman" w:cs="Times New Roman"/>
          <w:sz w:val="24"/>
          <w:szCs w:val="24"/>
        </w:rPr>
      </w:pPr>
      <w:r w:rsidRPr="00995945">
        <w:rPr>
          <w:sz w:val="24"/>
          <w:szCs w:val="24"/>
        </w:rPr>
        <w:t>Համատեղ իրականացնում են միջոցառումներ արտահոսքը դադարեցնելու կամ կանխելու ուղղությամբ։</w:t>
      </w:r>
    </w:p>
    <w:p w14:paraId="000000DE" w14:textId="77777777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Արտահոսքի հայտնաբերումից հետո Կողմերը համատեղ իրականացնում են արտահոսքի ազդեցության (impact) գնահատում պարզելու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DF" w14:textId="77777777" w:rsidR="00473819" w:rsidRPr="00995945" w:rsidRDefault="00056268" w:rsidP="00391B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արտահոսքի հնարավոր տարածման ծավալը և հետևանքները,</w:t>
      </w:r>
    </w:p>
    <w:p w14:paraId="000000E0" w14:textId="77777777" w:rsidR="00473819" w:rsidRPr="00995945" w:rsidRDefault="00056268" w:rsidP="00391B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տեսակը և զգայունությունը,</w:t>
      </w:r>
    </w:p>
    <w:p w14:paraId="000000E1" w14:textId="77777777" w:rsidR="00473819" w:rsidRPr="00995945" w:rsidRDefault="00056268" w:rsidP="00391B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արդյոք արտահոսքը դեռ շարունակվում է,</w:t>
      </w:r>
    </w:p>
    <w:p w14:paraId="000000E2" w14:textId="77777777" w:rsidR="00473819" w:rsidRPr="00995945" w:rsidRDefault="00056268" w:rsidP="00391B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արդյոք արտահոսքը առնչվում է անձնական տվյալների, պետական գաղտնիքի կամ այլ հատուկ կարգավորման ենթակա տեղեկատվության։</w:t>
      </w:r>
    </w:p>
    <w:p w14:paraId="25100D70" w14:textId="77777777" w:rsidR="00391B72" w:rsidRPr="00391B72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</w:t>
      </w:r>
      <w:r w:rsidR="00391B72">
        <w:rPr>
          <w:sz w:val="24"/>
          <w:szCs w:val="24"/>
          <w:lang w:val="hy-AM"/>
        </w:rPr>
        <w:t xml:space="preserve">ից </w:t>
      </w:r>
      <w:r w:rsidR="00391B72" w:rsidRPr="00995945">
        <w:rPr>
          <w:sz w:val="24"/>
          <w:szCs w:val="24"/>
        </w:rPr>
        <w:t>յուրաքանչյուրն իր իրավասությունների շրջանակու</w:t>
      </w:r>
      <w:r w:rsidR="00391B72">
        <w:rPr>
          <w:sz w:val="24"/>
          <w:szCs w:val="24"/>
          <w:lang w:val="hy-AM"/>
        </w:rPr>
        <w:t xml:space="preserve">մ </w:t>
      </w:r>
      <w:r w:rsidR="00391B72" w:rsidRPr="00995945">
        <w:rPr>
          <w:sz w:val="24"/>
          <w:szCs w:val="24"/>
        </w:rPr>
        <w:t>պարտավոր</w:t>
      </w:r>
      <w:r w:rsidR="00391B72">
        <w:rPr>
          <w:sz w:val="24"/>
          <w:szCs w:val="24"/>
          <w:lang w:val="hy-AM"/>
        </w:rPr>
        <w:t xml:space="preserve"> է </w:t>
      </w:r>
      <w:r w:rsidR="00391B72" w:rsidRPr="00995945">
        <w:rPr>
          <w:sz w:val="24"/>
          <w:szCs w:val="24"/>
        </w:rPr>
        <w:t>իրականացնել արտահոսքի պատճառների վերաբերյալ</w:t>
      </w:r>
      <w:r w:rsidR="00391B72">
        <w:rPr>
          <w:sz w:val="24"/>
          <w:szCs w:val="24"/>
          <w:lang w:val="hy-AM"/>
        </w:rPr>
        <w:t xml:space="preserve"> </w:t>
      </w:r>
      <w:r w:rsidR="00391B72" w:rsidRPr="00995945">
        <w:rPr>
          <w:sz w:val="24"/>
          <w:szCs w:val="24"/>
        </w:rPr>
        <w:t>նախնակա</w:t>
      </w:r>
      <w:r w:rsidR="00391B72">
        <w:rPr>
          <w:sz w:val="24"/>
          <w:szCs w:val="24"/>
          <w:lang w:val="hy-AM"/>
        </w:rPr>
        <w:t xml:space="preserve">ն </w:t>
      </w:r>
      <w:r w:rsidR="00391B72" w:rsidRPr="00995945">
        <w:rPr>
          <w:sz w:val="24"/>
          <w:szCs w:val="24"/>
        </w:rPr>
        <w:t>ուսումնասիրություն, ըստ անհրաժեշտության նաև ներգրավելով մյուս կողմի</w:t>
      </w:r>
      <w:r w:rsidR="00391B72">
        <w:rPr>
          <w:sz w:val="24"/>
          <w:szCs w:val="24"/>
          <w:lang w:val="hy-AM"/>
        </w:rPr>
        <w:t>ն</w:t>
      </w:r>
      <w:r w:rsidR="00391B72" w:rsidRPr="00391B72">
        <w:rPr>
          <w:sz w:val="24"/>
          <w:szCs w:val="24"/>
        </w:rPr>
        <w:t xml:space="preserve"> (</w:t>
      </w:r>
      <w:r w:rsidR="00391B72" w:rsidRPr="00995945">
        <w:rPr>
          <w:sz w:val="24"/>
          <w:szCs w:val="24"/>
        </w:rPr>
        <w:t>root cause analysis</w:t>
      </w:r>
      <w:r w:rsidR="00391B72" w:rsidRPr="00391B72">
        <w:rPr>
          <w:sz w:val="24"/>
          <w:szCs w:val="24"/>
        </w:rPr>
        <w:t xml:space="preserve">) </w:t>
      </w:r>
      <w:r w:rsidR="00391B72">
        <w:rPr>
          <w:sz w:val="24"/>
          <w:szCs w:val="24"/>
          <w:lang w:val="hy-AM"/>
        </w:rPr>
        <w:t>պարզելու համար.</w:t>
      </w:r>
    </w:p>
    <w:p w14:paraId="000000E4" w14:textId="6508FE48" w:rsidR="00473819" w:rsidRPr="00995945" w:rsidRDefault="00391B72" w:rsidP="00391B7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 </w:t>
      </w:r>
      <w:r w:rsidR="00056268" w:rsidRPr="00995945">
        <w:rPr>
          <w:sz w:val="24"/>
          <w:szCs w:val="24"/>
        </w:rPr>
        <w:t>արտահոսքի սկզբնական աղբյուրը,</w:t>
      </w:r>
    </w:p>
    <w:p w14:paraId="000000E5" w14:textId="77777777" w:rsidR="00473819" w:rsidRPr="00995945" w:rsidRDefault="00056268" w:rsidP="00391B7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ներթափանցման կամ խախտման մեխանիզմը,</w:t>
      </w:r>
    </w:p>
    <w:p w14:paraId="000000E6" w14:textId="77777777" w:rsidR="00473819" w:rsidRPr="00995945" w:rsidRDefault="00056268" w:rsidP="00391B7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արդյոք հակառակորդը շարունակում է մուտք գործել համակարգ,</w:t>
      </w:r>
    </w:p>
    <w:p w14:paraId="000000E7" w14:textId="77777777" w:rsidR="00473819" w:rsidRPr="00995945" w:rsidRDefault="00056268" w:rsidP="00391B7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ազդեցության ենթարկված ենթակառուցվածքների ցանկը։</w:t>
      </w:r>
    </w:p>
    <w:p w14:paraId="000000E8" w14:textId="6CE68D15" w:rsidR="00473819" w:rsidRPr="00995945" w:rsidRDefault="00391B72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Ուսումնասիրությա</w:t>
      </w:r>
      <w:r>
        <w:rPr>
          <w:sz w:val="24"/>
          <w:szCs w:val="24"/>
          <w:lang w:val="hy-AM"/>
        </w:rPr>
        <w:t>ն</w:t>
      </w:r>
      <w:r w:rsidRPr="00995945">
        <w:rPr>
          <w:sz w:val="24"/>
          <w:szCs w:val="24"/>
        </w:rPr>
        <w:t xml:space="preserve"> </w:t>
      </w:r>
      <w:r w:rsidR="00056268" w:rsidRPr="00995945">
        <w:rPr>
          <w:sz w:val="24"/>
          <w:szCs w:val="24"/>
        </w:rPr>
        <w:t>արդյունքների հիման վրա իրականացվում են վերականգնման և վերացման (remediation) գործողություններ, այդ թվում՝</w:t>
      </w:r>
    </w:p>
    <w:p w14:paraId="000000E9" w14:textId="77777777" w:rsidR="00473819" w:rsidRPr="00995945" w:rsidRDefault="00056268" w:rsidP="00391B7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խոցելիությունների կամ սխալ կարգավորումների շտկում,</w:t>
      </w:r>
    </w:p>
    <w:p w14:paraId="000000EA" w14:textId="77777777" w:rsidR="00473819" w:rsidRPr="00995945" w:rsidRDefault="00056268" w:rsidP="00391B7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lastRenderedPageBreak/>
        <w:t>գաղտնաբառերի, գաղտնագրման բանալիների և սերտիֆիկատների փոփոխում կամ վավերազրկում,</w:t>
      </w:r>
    </w:p>
    <w:p w14:paraId="000000EB" w14:textId="77777777" w:rsidR="00473819" w:rsidRPr="00995945" w:rsidRDefault="00056268" w:rsidP="00391B7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Հրապատ, ԱյԴիԷս/ԱյՓիԷս (IDS/IPS) և այլ պաշտպանական համակարգերի կանոնների արդիականացում,</w:t>
      </w:r>
    </w:p>
    <w:p w14:paraId="000000EC" w14:textId="77777777" w:rsidR="00473819" w:rsidRPr="00995945" w:rsidRDefault="00056268" w:rsidP="00391B7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համակարգերի վերականգնում մաքուր պատճեններից (clean backups),</w:t>
      </w:r>
    </w:p>
    <w:p w14:paraId="000000ED" w14:textId="77777777" w:rsidR="00473819" w:rsidRPr="00995945" w:rsidRDefault="00056268" w:rsidP="00391B7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օգտահաշիվների և հասանելիությունների վերանայում։</w:t>
      </w:r>
    </w:p>
    <w:p w14:paraId="000000EE" w14:textId="77777777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Արտահոսքի հետևանքների վերացումից հետո Կողմերն իրականացնում են առաջիկա վտանգների նվազեցման միջոցառումներ, այդ թվում՝</w:t>
      </w:r>
    </w:p>
    <w:p w14:paraId="000000EF" w14:textId="77777777" w:rsidR="00473819" w:rsidRPr="00995945" w:rsidRDefault="00056268" w:rsidP="00391B7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մուտքի իրավունքների վերանայում, նվազագույն հասանելիության սկզբունքի խստացում,</w:t>
      </w:r>
    </w:p>
    <w:p w14:paraId="000000F0" w14:textId="77777777" w:rsidR="00473819" w:rsidRPr="00995945" w:rsidRDefault="00056268" w:rsidP="00391B7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քաղաքականությունների, ընթացակարգերի և տեխնիկական պահանջների թարմացում։</w:t>
      </w:r>
    </w:p>
    <w:p w14:paraId="000000F1" w14:textId="77777777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Կողմերից յուրաքանչյուրը վարում է արտահոսքերի գրանցամատյան, որը ներառում է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F2" w14:textId="77777777" w:rsidR="00473819" w:rsidRPr="00995945" w:rsidRDefault="00056268" w:rsidP="00391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միջադեպի ժամանակագրությունը,</w:t>
      </w:r>
    </w:p>
    <w:p w14:paraId="000000F3" w14:textId="77777777" w:rsidR="00473819" w:rsidRPr="00995945" w:rsidRDefault="00056268" w:rsidP="00391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իրականացված գործողությունների ցանկը,</w:t>
      </w:r>
    </w:p>
    <w:p w14:paraId="000000F4" w14:textId="77777777" w:rsidR="00473819" w:rsidRPr="00995945" w:rsidRDefault="00056268" w:rsidP="00391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պատասխանատու անձանց,</w:t>
      </w:r>
    </w:p>
    <w:p w14:paraId="000000F5" w14:textId="77777777" w:rsidR="00473819" w:rsidRPr="00995945" w:rsidRDefault="00056268" w:rsidP="00391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կիրառված տեխնիկական միջոցները,</w:t>
      </w:r>
    </w:p>
    <w:p w14:paraId="000000F6" w14:textId="3EAC179E" w:rsidR="00473819" w:rsidRDefault="00056268" w:rsidP="00391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հետազոտության արդյունքները։</w:t>
      </w:r>
    </w:p>
    <w:p w14:paraId="08FC5F8D" w14:textId="3BDA4F38" w:rsidR="00391B72" w:rsidRDefault="00391B72" w:rsidP="00391B7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14" w:firstLine="0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12. </w:t>
      </w:r>
      <w:r w:rsidRPr="00995945">
        <w:rPr>
          <w:b/>
          <w:bCs/>
          <w:sz w:val="24"/>
          <w:szCs w:val="24"/>
        </w:rPr>
        <w:t>ՓՈԽԳՈՐԾԱԿՑՈՒԹՅԱՆ ՆՊԱՏԱԿ ԵՎ ՍԿԶԲՈՒՆՔՆԵ</w:t>
      </w:r>
      <w:r>
        <w:rPr>
          <w:b/>
          <w:bCs/>
          <w:sz w:val="24"/>
          <w:szCs w:val="24"/>
          <w:lang w:val="hy-AM"/>
        </w:rPr>
        <w:t>Ր</w:t>
      </w:r>
    </w:p>
    <w:p w14:paraId="000000F8" w14:textId="2CEFDCF5" w:rsidR="00473819" w:rsidRPr="00995945" w:rsidRDefault="00056268" w:rsidP="00391B7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Փոխգործակցության նպատակը Կողմերի միջև օպերատիվ, անվտանգ և համակարգված համագործակցության ապահովումն է կիբեռանվտանգության միջադեպերի կանխարգելման, հայտնաբերման և արձագանքման, տեղեկատվության փոխանակման արդյունավետության և հաղորդակցման մեխանիզմների սահմանման միջոցով։</w:t>
      </w:r>
    </w:p>
    <w:p w14:paraId="000000F9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Փոխգործակցությունը իրականացվում է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0FA" w14:textId="77777777" w:rsidR="00473819" w:rsidRPr="00995945" w:rsidRDefault="00056268" w:rsidP="00391B7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նվազագույն հասանելիության սկզբունքով,</w:t>
      </w:r>
    </w:p>
    <w:p w14:paraId="000000FB" w14:textId="77777777" w:rsidR="00473819" w:rsidRPr="00995945" w:rsidRDefault="00056268" w:rsidP="00391B7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անվտանգ նախագծված (secure-by-design) սկզբունքով,</w:t>
      </w:r>
    </w:p>
    <w:p w14:paraId="000000FC" w14:textId="77777777" w:rsidR="00473819" w:rsidRPr="00995945" w:rsidRDefault="00056268" w:rsidP="00391B7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արագ արձագանքման և փոխադարձ իրազեկման պարտականությամբ,</w:t>
      </w:r>
    </w:p>
    <w:p w14:paraId="000000FD" w14:textId="3740E50B" w:rsidR="00473819" w:rsidRDefault="00056268" w:rsidP="00391B7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sz w:val="24"/>
          <w:szCs w:val="24"/>
        </w:rPr>
      </w:pPr>
      <w:r w:rsidRPr="00995945">
        <w:rPr>
          <w:sz w:val="24"/>
          <w:szCs w:val="24"/>
        </w:rPr>
        <w:t>միջազգային լավագույն պրակտիկային համապատասխան (ENISA, FIRST, NIS2)։</w:t>
      </w:r>
    </w:p>
    <w:p w14:paraId="11758981" w14:textId="77777777" w:rsidR="001B7F2C" w:rsidRDefault="001B7F2C" w:rsidP="001B7F2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13. </w:t>
      </w:r>
      <w:r w:rsidRPr="00995945">
        <w:rPr>
          <w:b/>
          <w:bCs/>
          <w:sz w:val="24"/>
          <w:szCs w:val="24"/>
        </w:rPr>
        <w:t>ՓՈԽԳՈՐԾԱԿՑՈՒԹՅԱՆ ՊԱՏԱՍԽԱՆԱՏՈՒ ԱՆՁԻՆ</w:t>
      </w:r>
      <w:r>
        <w:rPr>
          <w:b/>
          <w:bCs/>
          <w:sz w:val="24"/>
          <w:szCs w:val="24"/>
          <w:lang w:val="hy-AM"/>
        </w:rPr>
        <w:t>Ք</w:t>
      </w:r>
    </w:p>
    <w:p w14:paraId="000000FF" w14:textId="1CEDFA78" w:rsidR="00473819" w:rsidRDefault="00056268" w:rsidP="001B7F2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Կողմերից յուրաքանչյուրը իր կողմից նշանակում է փոխգործակցության համար պատասխանատու անձ կամ անձինք (այսուհետ՝ Պատասխանատու անձ), որոնք պատասխանատու են սույն կարգով և «Ազգային անվտանգության </w:t>
      </w:r>
      <w:r w:rsidRPr="00995945">
        <w:rPr>
          <w:sz w:val="24"/>
          <w:szCs w:val="24"/>
        </w:rPr>
        <w:lastRenderedPageBreak/>
        <w:t>ծառայության կիբեռպաշտպանության ազգային կենտրոնի և «Կիբեռանվտանգության մասին» օրենքի համաձայն ձևավորված համակարգչային արտակարգ իրավիճակների արձագանքման թիմերի միջև տեղեկատվության փոխանակման» կարգով սահմանված ընթացակարգի պահպանման համար։</w:t>
      </w:r>
    </w:p>
    <w:p w14:paraId="0E66FAD4" w14:textId="77777777" w:rsidR="001B7F2C" w:rsidRDefault="001B7F2C" w:rsidP="001B7F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firstLine="431"/>
        <w:jc w:val="center"/>
        <w:rPr>
          <w:b/>
          <w:bCs/>
          <w:sz w:val="24"/>
          <w:szCs w:val="24"/>
          <w:lang w:val="hy-AM"/>
        </w:rPr>
      </w:pPr>
      <w:r w:rsidRPr="00995945">
        <w:rPr>
          <w:b/>
          <w:bCs/>
          <w:sz w:val="24"/>
          <w:szCs w:val="24"/>
        </w:rPr>
        <w:t>ԳԼՈՒԽ</w:t>
      </w:r>
      <w:r>
        <w:rPr>
          <w:b/>
          <w:bCs/>
          <w:sz w:val="24"/>
          <w:szCs w:val="24"/>
          <w:lang w:val="hy-AM"/>
        </w:rPr>
        <w:t xml:space="preserve"> 14. </w:t>
      </w:r>
      <w:r w:rsidRPr="00995945">
        <w:rPr>
          <w:b/>
          <w:bCs/>
          <w:sz w:val="24"/>
          <w:szCs w:val="24"/>
        </w:rPr>
        <w:t>ՓՈԽԳՈՐԾԱԿՑՈՒԹՅԱՆ ՈՒՂՂՈՒԹՅՈՒՆՆԵ</w:t>
      </w:r>
      <w:r>
        <w:rPr>
          <w:b/>
          <w:bCs/>
          <w:sz w:val="24"/>
          <w:szCs w:val="24"/>
          <w:lang w:val="hy-AM"/>
        </w:rPr>
        <w:t>Ր</w:t>
      </w:r>
    </w:p>
    <w:p w14:paraId="00000101" w14:textId="3251FD16" w:rsidR="00473819" w:rsidRPr="00995945" w:rsidRDefault="00056268" w:rsidP="001B7F2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Կողմերը համագործակցում են հետևյալ ուղղություններով</w:t>
      </w:r>
      <w:r w:rsidRPr="00995945">
        <w:rPr>
          <w:rFonts w:ascii="Cambria Math" w:eastAsia="Microsoft JhengHei" w:hAnsi="Cambria Math" w:cs="Cambria Math"/>
          <w:sz w:val="24"/>
          <w:szCs w:val="24"/>
        </w:rPr>
        <w:t>․</w:t>
      </w:r>
    </w:p>
    <w:p w14:paraId="00000102" w14:textId="77777777" w:rsidR="00473819" w:rsidRPr="00995945" w:rsidRDefault="00056268" w:rsidP="001B7F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միջադեպերի մասին տեղեկատվության փոխանակում,</w:t>
      </w:r>
    </w:p>
    <w:p w14:paraId="00000103" w14:textId="77777777" w:rsidR="00473819" w:rsidRPr="00995945" w:rsidRDefault="00056268" w:rsidP="001B7F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կիբեռմիջադեպների հայտնաբերում, կանխարգելում, լուծում և վերլուծություն,</w:t>
      </w:r>
    </w:p>
    <w:p w14:paraId="00000104" w14:textId="77777777" w:rsidR="00473819" w:rsidRPr="00995945" w:rsidRDefault="00056268" w:rsidP="001B7F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խոցելիությունների բացահայտման և գնահատման գործընթացների համակարգում,</w:t>
      </w:r>
    </w:p>
    <w:p w14:paraId="00000105" w14:textId="77777777" w:rsidR="00473819" w:rsidRPr="00995945" w:rsidRDefault="00056268" w:rsidP="001B7F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համատեղ վերլուծություններ, փորձաքննություններ և իրավիճակային գնահատումներ,</w:t>
      </w:r>
    </w:p>
    <w:p w14:paraId="00000106" w14:textId="77777777" w:rsidR="00473819" w:rsidRPr="00995945" w:rsidRDefault="00056268" w:rsidP="001B7F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«Կիբեռանվտանգության մասին» օրենքով սահմանված գործառույթների իրականացման շրջանակներում։</w:t>
      </w:r>
    </w:p>
    <w:p w14:paraId="00000107" w14:textId="77777777" w:rsidR="00473819" w:rsidRPr="00995945" w:rsidRDefault="0005626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Կողմերը պարտավորվում են ապահովել փոխադարձ աջակցություն միջադեպերի արձագանքման գործընթացում՝</w:t>
      </w:r>
    </w:p>
    <w:p w14:paraId="00000108" w14:textId="77777777" w:rsidR="00473819" w:rsidRPr="00995945" w:rsidRDefault="00056268" w:rsidP="001B7F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տեղեկատվության փոխանակմամբ,</w:t>
      </w:r>
    </w:p>
    <w:p w14:paraId="00000109" w14:textId="77777777" w:rsidR="00473819" w:rsidRPr="00995945" w:rsidRDefault="00056268" w:rsidP="001B7F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անհրաժեշտ տեխնիկական միջոցների տրամադրմամբ,</w:t>
      </w:r>
    </w:p>
    <w:p w14:paraId="0000010A" w14:textId="77777777" w:rsidR="00473819" w:rsidRPr="00995945" w:rsidRDefault="00056268" w:rsidP="001B7F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վերլուծական կարողությունների ներգրավմամբ։</w:t>
      </w:r>
    </w:p>
    <w:p w14:paraId="0000010B" w14:textId="77777777" w:rsidR="00473819" w:rsidRPr="00995945" w:rsidRDefault="00056268" w:rsidP="001B7F2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 xml:space="preserve">Կողմերը ստեղծում են արտակարգ կապի միջոցներ՝ </w:t>
      </w:r>
    </w:p>
    <w:p w14:paraId="0000010C" w14:textId="77777777" w:rsidR="00473819" w:rsidRPr="00995945" w:rsidRDefault="00056268" w:rsidP="001B7F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առաջնային՝ անվտանգ էլեկտրոնային կապուղի (Էս/ԷմԱյԷմԻ (S/MIME), ՓիՋիՓի (PGP), ԷսԷֆԹիՓի (SFTP)),</w:t>
      </w:r>
    </w:p>
    <w:p w14:paraId="0000010D" w14:textId="77777777" w:rsidR="00473819" w:rsidRPr="00995945" w:rsidRDefault="00056268" w:rsidP="001B7F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երկրորդային՝ հեռախոսային կապ,</w:t>
      </w:r>
    </w:p>
    <w:p w14:paraId="0000010E" w14:textId="32927BC5" w:rsidR="00473819" w:rsidRPr="00995945" w:rsidRDefault="00056268" w:rsidP="001B7F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երրորդային՝</w:t>
      </w:r>
      <w:r w:rsidR="001B7F2C">
        <w:rPr>
          <w:sz w:val="24"/>
          <w:szCs w:val="24"/>
          <w:lang w:val="hy-AM"/>
        </w:rPr>
        <w:t xml:space="preserve"> անցանց </w:t>
      </w:r>
      <w:sdt>
        <w:sdtPr>
          <w:rPr>
            <w:sz w:val="24"/>
            <w:szCs w:val="24"/>
          </w:rPr>
          <w:tag w:val="goog_rdk_464"/>
          <w:id w:val="1128629392"/>
        </w:sdtPr>
        <w:sdtEndPr/>
        <w:sdtContent/>
      </w:sdt>
      <w:r w:rsidRPr="00995945">
        <w:rPr>
          <w:sz w:val="24"/>
          <w:szCs w:val="24"/>
        </w:rPr>
        <w:t>ֆիզիկական փոխանցում։</w:t>
      </w:r>
    </w:p>
    <w:p w14:paraId="0000010F" w14:textId="77777777" w:rsidR="00473819" w:rsidRPr="00995945" w:rsidRDefault="00056268" w:rsidP="001B7F2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 w:rsidRPr="00995945">
        <w:rPr>
          <w:sz w:val="24"/>
          <w:szCs w:val="24"/>
        </w:rPr>
        <w:t>Արտակարգ կապը գործարկվում է՝</w:t>
      </w:r>
    </w:p>
    <w:p w14:paraId="00000110" w14:textId="77777777" w:rsidR="00473819" w:rsidRPr="00995945" w:rsidRDefault="00056268" w:rsidP="001B7F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Էական ազդեցություն ունեցող կիբեռմիջադեպերի դեպքում,</w:t>
      </w:r>
    </w:p>
    <w:p w14:paraId="00000111" w14:textId="77777777" w:rsidR="00473819" w:rsidRPr="00995945" w:rsidRDefault="00056268" w:rsidP="001B7F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պետական կառույցների ենթակառուցվածքի վտանգման դեպքում,</w:t>
      </w:r>
    </w:p>
    <w:p w14:paraId="00000112" w14:textId="41E8AA89" w:rsidR="00473819" w:rsidRDefault="00056268" w:rsidP="001B7F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փրկագին պահանջող ծրագրի հարձակման դեպքում,</w:t>
      </w:r>
    </w:p>
    <w:p w14:paraId="15E3258F" w14:textId="477C8D51" w:rsidR="001B7F2C" w:rsidRPr="001B7F2C" w:rsidRDefault="001B7F2C" w:rsidP="001B7F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995945">
        <w:rPr>
          <w:sz w:val="24"/>
          <w:szCs w:val="24"/>
        </w:rPr>
        <w:t>կրիտիկական տեղեկատվակա</w:t>
      </w:r>
      <w:r>
        <w:rPr>
          <w:sz w:val="24"/>
          <w:szCs w:val="24"/>
          <w:lang w:val="hy-AM"/>
        </w:rPr>
        <w:t xml:space="preserve">ն </w:t>
      </w:r>
      <w:r w:rsidRPr="00995945">
        <w:rPr>
          <w:sz w:val="24"/>
          <w:szCs w:val="24"/>
        </w:rPr>
        <w:t>ենթակառուցվածքների վրա ուղղված հարձակումներ</w:t>
      </w:r>
      <w:r>
        <w:rPr>
          <w:sz w:val="24"/>
          <w:szCs w:val="24"/>
          <w:lang w:val="hy-AM"/>
        </w:rPr>
        <w:t>ի,</w:t>
      </w:r>
    </w:p>
    <w:p w14:paraId="00000114" w14:textId="421E4E54" w:rsidR="00473819" w:rsidRPr="001B7F2C" w:rsidRDefault="001B7F2C" w:rsidP="00D31D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9" w:hanging="357"/>
        <w:rPr>
          <w:sz w:val="24"/>
          <w:szCs w:val="24"/>
        </w:rPr>
      </w:pPr>
      <w:r w:rsidRPr="001B7F2C">
        <w:rPr>
          <w:sz w:val="24"/>
          <w:szCs w:val="24"/>
        </w:rPr>
        <w:t>սույն կետի 1-ից 4-րդ ենթակետերում սահմանված դեպքերի անմիջական վտանգ</w:t>
      </w:r>
      <w:r w:rsidRPr="001B7F2C">
        <w:rPr>
          <w:sz w:val="24"/>
          <w:szCs w:val="24"/>
          <w:lang w:val="hy-AM"/>
        </w:rPr>
        <w:t>ի դեպքում:</w:t>
      </w:r>
    </w:p>
    <w:p w14:paraId="00000116" w14:textId="0783B36F" w:rsidR="00473819" w:rsidRDefault="001B7F2C" w:rsidP="001B7F2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0" w:firstLine="284"/>
        <w:rPr>
          <w:sz w:val="24"/>
          <w:szCs w:val="24"/>
        </w:rPr>
      </w:pPr>
      <w:r>
        <w:rPr>
          <w:sz w:val="24"/>
          <w:szCs w:val="24"/>
          <w:lang w:val="hy-AM"/>
        </w:rPr>
        <w:lastRenderedPageBreak/>
        <w:t xml:space="preserve">Կողմերը </w:t>
      </w:r>
      <w:r w:rsidRPr="00995945">
        <w:rPr>
          <w:sz w:val="24"/>
          <w:szCs w:val="24"/>
        </w:rPr>
        <w:t>պարտավոր են պահպանել «Կիբեռանվտանգության մասին» ՀՀ օրենքի կարգավորումները, ինչպես նաև ՀՀ օրենսդրությամբ սահմանված կիբեռանվտանգության ապահովման նվազագույն պահանջները</w:t>
      </w:r>
      <w:r>
        <w:rPr>
          <w:sz w:val="24"/>
          <w:szCs w:val="24"/>
          <w:lang w:val="hy-AM"/>
        </w:rPr>
        <w:t>:</w:t>
      </w:r>
      <w:r w:rsidRPr="00995945">
        <w:rPr>
          <w:sz w:val="24"/>
          <w:szCs w:val="24"/>
        </w:rPr>
        <w:t xml:space="preserve"> </w:t>
      </w:r>
    </w:p>
    <w:p w14:paraId="628770E1" w14:textId="77777777" w:rsidR="001B7F2C" w:rsidRPr="00995945" w:rsidRDefault="001B7F2C" w:rsidP="001B7F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0000117" w14:textId="77777777" w:rsidR="00473819" w:rsidRPr="00995945" w:rsidRDefault="00056268">
      <w:pPr>
        <w:shd w:val="clear" w:color="auto" w:fill="FFFFFF"/>
        <w:spacing w:after="0" w:line="240" w:lineRule="auto"/>
        <w:ind w:firstLine="0"/>
        <w:jc w:val="left"/>
        <w:rPr>
          <w:sz w:val="24"/>
          <w:szCs w:val="24"/>
        </w:rPr>
      </w:pPr>
      <w:r w:rsidRPr="00995945">
        <w:rPr>
          <w:sz w:val="24"/>
          <w:szCs w:val="24"/>
        </w:rPr>
        <w:t xml:space="preserve">ՀԱՅԱՍՏԱՆԻ ՀԱՆՐԱՊԵՏՈՒԹՅԱՆ </w:t>
      </w:r>
    </w:p>
    <w:p w14:paraId="00000118" w14:textId="77777777" w:rsidR="00473819" w:rsidRPr="00995945" w:rsidRDefault="00056268">
      <w:pPr>
        <w:shd w:val="clear" w:color="auto" w:fill="FFFFFF"/>
        <w:tabs>
          <w:tab w:val="left" w:pos="851"/>
        </w:tabs>
        <w:spacing w:after="0" w:line="240" w:lineRule="auto"/>
        <w:ind w:firstLine="0"/>
        <w:jc w:val="left"/>
        <w:rPr>
          <w:sz w:val="24"/>
          <w:szCs w:val="24"/>
        </w:rPr>
      </w:pPr>
      <w:r w:rsidRPr="00995945">
        <w:rPr>
          <w:sz w:val="24"/>
          <w:szCs w:val="24"/>
        </w:rPr>
        <w:t>ՎԱՐՉԱՊԵՏԻ ԱՇԽԱՏԱԿԱԶՄԻ ՂԵԿԱՎԱՐ</w:t>
      </w:r>
      <w:r w:rsidRPr="00995945">
        <w:rPr>
          <w:sz w:val="24"/>
          <w:szCs w:val="24"/>
        </w:rPr>
        <w:tab/>
      </w:r>
      <w:r w:rsidRPr="00995945">
        <w:rPr>
          <w:sz w:val="24"/>
          <w:szCs w:val="24"/>
        </w:rPr>
        <w:tab/>
      </w:r>
      <w:r w:rsidRPr="00995945">
        <w:rPr>
          <w:sz w:val="24"/>
          <w:szCs w:val="24"/>
        </w:rPr>
        <w:tab/>
        <w:t xml:space="preserve">Ա. ՀԱՐՈՒԹՅՈՒՆՅԱՆ </w:t>
      </w:r>
    </w:p>
    <w:p w14:paraId="00000119" w14:textId="77777777" w:rsidR="00473819" w:rsidRPr="00995945" w:rsidRDefault="004738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0"/>
        <w:rPr>
          <w:sz w:val="24"/>
          <w:szCs w:val="24"/>
        </w:rPr>
      </w:pPr>
    </w:p>
    <w:sectPr w:rsidR="00473819" w:rsidRPr="00995945" w:rsidSect="00D7220E"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Play">
    <w:charset w:val="00"/>
    <w:family w:val="auto"/>
    <w:pitch w:val="default"/>
    <w:embedRegular r:id="rId1" w:fontKey="{2A46112D-279F-4020-AE2B-55703D6B1184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2" w:fontKey="{EA23E422-A74B-4E44-A3EF-6C0518CDA9D8}"/>
    <w:embedItalic r:id="rId3" w:fontKey="{80D1B93F-E8AE-4117-B266-CF2F924C691F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31ED2A2C-097D-425D-886E-3ED870194D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804A974-DF28-400E-9636-90BD69B349FA}"/>
    <w:embedBold r:id="rId6" w:fontKey="{C13E335F-AEBA-413E-8E36-078829C5722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46EAD1-8741-46A5-B1F0-3B94B8A5BB1C}"/>
    <w:embedBold r:id="rId8" w:fontKey="{F7C29709-D598-4304-A08E-F55EF99D05F4}"/>
    <w:embedItalic r:id="rId9" w:fontKey="{A9DCA476-9D41-4283-8EF3-43E1EB099884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7BCD642-DE64-4EE4-BBE3-994871ED12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52EDB"/>
    <w:multiLevelType w:val="multilevel"/>
    <w:tmpl w:val="975C17C6"/>
    <w:lvl w:ilvl="0">
      <w:start w:val="1"/>
      <w:numFmt w:val="decimal"/>
      <w:lvlText w:val="%1)"/>
      <w:lvlJc w:val="left"/>
      <w:pPr>
        <w:ind w:left="1095" w:hanging="360"/>
      </w:pPr>
    </w:lvl>
    <w:lvl w:ilvl="1">
      <w:start w:val="1"/>
      <w:numFmt w:val="lowerLetter"/>
      <w:lvlText w:val="%2."/>
      <w:lvlJc w:val="left"/>
      <w:pPr>
        <w:ind w:left="1815" w:hanging="360"/>
      </w:pPr>
    </w:lvl>
    <w:lvl w:ilvl="2">
      <w:start w:val="1"/>
      <w:numFmt w:val="lowerRoman"/>
      <w:lvlText w:val="%3."/>
      <w:lvlJc w:val="right"/>
      <w:pPr>
        <w:ind w:left="2535" w:hanging="180"/>
      </w:pPr>
    </w:lvl>
    <w:lvl w:ilvl="3">
      <w:start w:val="1"/>
      <w:numFmt w:val="decimal"/>
      <w:lvlText w:val="%4."/>
      <w:lvlJc w:val="left"/>
      <w:pPr>
        <w:ind w:left="3255" w:hanging="360"/>
      </w:pPr>
    </w:lvl>
    <w:lvl w:ilvl="4">
      <w:start w:val="1"/>
      <w:numFmt w:val="lowerLetter"/>
      <w:lvlText w:val="%5."/>
      <w:lvlJc w:val="left"/>
      <w:pPr>
        <w:ind w:left="3975" w:hanging="360"/>
      </w:pPr>
    </w:lvl>
    <w:lvl w:ilvl="5">
      <w:start w:val="1"/>
      <w:numFmt w:val="lowerRoman"/>
      <w:lvlText w:val="%6."/>
      <w:lvlJc w:val="right"/>
      <w:pPr>
        <w:ind w:left="4695" w:hanging="180"/>
      </w:pPr>
    </w:lvl>
    <w:lvl w:ilvl="6">
      <w:start w:val="1"/>
      <w:numFmt w:val="decimal"/>
      <w:lvlText w:val="%7."/>
      <w:lvlJc w:val="left"/>
      <w:pPr>
        <w:ind w:left="5415" w:hanging="360"/>
      </w:pPr>
    </w:lvl>
    <w:lvl w:ilvl="7">
      <w:start w:val="1"/>
      <w:numFmt w:val="lowerLetter"/>
      <w:lvlText w:val="%8."/>
      <w:lvlJc w:val="left"/>
      <w:pPr>
        <w:ind w:left="6135" w:hanging="360"/>
      </w:pPr>
    </w:lvl>
    <w:lvl w:ilvl="8">
      <w:start w:val="1"/>
      <w:numFmt w:val="lowerRoman"/>
      <w:lvlText w:val="%9."/>
      <w:lvlJc w:val="right"/>
      <w:pPr>
        <w:ind w:left="6855" w:hanging="180"/>
      </w:pPr>
    </w:lvl>
  </w:abstractNum>
  <w:abstractNum w:abstractNumId="1" w15:restartNumberingAfterBreak="0">
    <w:nsid w:val="111B77E8"/>
    <w:multiLevelType w:val="multilevel"/>
    <w:tmpl w:val="A20E9F7E"/>
    <w:lvl w:ilvl="0">
      <w:start w:val="1"/>
      <w:numFmt w:val="decimal"/>
      <w:lvlText w:val="%1)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55D4250"/>
    <w:multiLevelType w:val="multilevel"/>
    <w:tmpl w:val="586A6210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9C37AA0"/>
    <w:multiLevelType w:val="multilevel"/>
    <w:tmpl w:val="25E2D1EA"/>
    <w:lvl w:ilvl="0">
      <w:start w:val="1"/>
      <w:numFmt w:val="decimal"/>
      <w:lvlText w:val="%1)"/>
      <w:lvlJc w:val="left"/>
      <w:pPr>
        <w:ind w:left="1095" w:hanging="360"/>
      </w:pPr>
    </w:lvl>
    <w:lvl w:ilvl="1">
      <w:start w:val="1"/>
      <w:numFmt w:val="lowerLetter"/>
      <w:lvlText w:val="%2."/>
      <w:lvlJc w:val="left"/>
      <w:pPr>
        <w:ind w:left="1815" w:hanging="360"/>
      </w:pPr>
    </w:lvl>
    <w:lvl w:ilvl="2">
      <w:start w:val="1"/>
      <w:numFmt w:val="lowerRoman"/>
      <w:lvlText w:val="%3."/>
      <w:lvlJc w:val="right"/>
      <w:pPr>
        <w:ind w:left="2535" w:hanging="180"/>
      </w:pPr>
    </w:lvl>
    <w:lvl w:ilvl="3">
      <w:start w:val="1"/>
      <w:numFmt w:val="decimal"/>
      <w:lvlText w:val="%4."/>
      <w:lvlJc w:val="left"/>
      <w:pPr>
        <w:ind w:left="3255" w:hanging="360"/>
      </w:pPr>
    </w:lvl>
    <w:lvl w:ilvl="4">
      <w:start w:val="1"/>
      <w:numFmt w:val="lowerLetter"/>
      <w:lvlText w:val="%5."/>
      <w:lvlJc w:val="left"/>
      <w:pPr>
        <w:ind w:left="3975" w:hanging="360"/>
      </w:pPr>
    </w:lvl>
    <w:lvl w:ilvl="5">
      <w:start w:val="1"/>
      <w:numFmt w:val="lowerRoman"/>
      <w:lvlText w:val="%6."/>
      <w:lvlJc w:val="right"/>
      <w:pPr>
        <w:ind w:left="4695" w:hanging="180"/>
      </w:pPr>
    </w:lvl>
    <w:lvl w:ilvl="6">
      <w:start w:val="1"/>
      <w:numFmt w:val="decimal"/>
      <w:lvlText w:val="%7."/>
      <w:lvlJc w:val="left"/>
      <w:pPr>
        <w:ind w:left="5415" w:hanging="360"/>
      </w:pPr>
    </w:lvl>
    <w:lvl w:ilvl="7">
      <w:start w:val="1"/>
      <w:numFmt w:val="lowerLetter"/>
      <w:lvlText w:val="%8."/>
      <w:lvlJc w:val="left"/>
      <w:pPr>
        <w:ind w:left="6135" w:hanging="360"/>
      </w:pPr>
    </w:lvl>
    <w:lvl w:ilvl="8">
      <w:start w:val="1"/>
      <w:numFmt w:val="lowerRoman"/>
      <w:lvlText w:val="%9."/>
      <w:lvlJc w:val="right"/>
      <w:pPr>
        <w:ind w:left="6855" w:hanging="180"/>
      </w:pPr>
    </w:lvl>
  </w:abstractNum>
  <w:abstractNum w:abstractNumId="4" w15:restartNumberingAfterBreak="0">
    <w:nsid w:val="1D7707DF"/>
    <w:multiLevelType w:val="multilevel"/>
    <w:tmpl w:val="4C3C0574"/>
    <w:lvl w:ilvl="0">
      <w:start w:val="1"/>
      <w:numFmt w:val="decimal"/>
      <w:lvlText w:val="%1)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5" w15:restartNumberingAfterBreak="0">
    <w:nsid w:val="1F1A4E8B"/>
    <w:multiLevelType w:val="multilevel"/>
    <w:tmpl w:val="F1B07E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541C4"/>
    <w:multiLevelType w:val="multilevel"/>
    <w:tmpl w:val="8020F1BA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7" w15:restartNumberingAfterBreak="0">
    <w:nsid w:val="20940A6E"/>
    <w:multiLevelType w:val="multilevel"/>
    <w:tmpl w:val="8A82296E"/>
    <w:lvl w:ilvl="0">
      <w:start w:val="1"/>
      <w:numFmt w:val="decimal"/>
      <w:lvlText w:val="%1)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26640EB2"/>
    <w:multiLevelType w:val="multilevel"/>
    <w:tmpl w:val="067E84EA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97638"/>
    <w:multiLevelType w:val="multilevel"/>
    <w:tmpl w:val="44AE39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C6018"/>
    <w:multiLevelType w:val="multilevel"/>
    <w:tmpl w:val="73E69DEC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11" w15:restartNumberingAfterBreak="0">
    <w:nsid w:val="31956EB8"/>
    <w:multiLevelType w:val="multilevel"/>
    <w:tmpl w:val="F8883696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2520" w:hanging="360"/>
      </w:pPr>
      <w:rPr>
        <w:rFonts w:ascii="GHEA Grapalat" w:eastAsia="GHEA Grapalat" w:hAnsi="GHEA Grapalat" w:cs="GHEA Grapalat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4E90D31"/>
    <w:multiLevelType w:val="multilevel"/>
    <w:tmpl w:val="6E289336"/>
    <w:lvl w:ilvl="0">
      <w:start w:val="1"/>
      <w:numFmt w:val="decimal"/>
      <w:lvlText w:val="%1."/>
      <w:lvlJc w:val="left"/>
      <w:pPr>
        <w:ind w:left="1035" w:hanging="660"/>
      </w:p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56C3A06"/>
    <w:multiLevelType w:val="multilevel"/>
    <w:tmpl w:val="6CF09C2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977381E"/>
    <w:multiLevelType w:val="multilevel"/>
    <w:tmpl w:val="47D2BBCA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15" w15:restartNumberingAfterBreak="0">
    <w:nsid w:val="3FB41A0B"/>
    <w:multiLevelType w:val="multilevel"/>
    <w:tmpl w:val="7ABE46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D6605"/>
    <w:multiLevelType w:val="multilevel"/>
    <w:tmpl w:val="2F6A6C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13270"/>
    <w:multiLevelType w:val="multilevel"/>
    <w:tmpl w:val="73FC1A1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1B0122"/>
    <w:multiLevelType w:val="multilevel"/>
    <w:tmpl w:val="5006849A"/>
    <w:lvl w:ilvl="0">
      <w:start w:val="1"/>
      <w:numFmt w:val="decimal"/>
      <w:lvlText w:val="%1)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19" w15:restartNumberingAfterBreak="0">
    <w:nsid w:val="4B32007F"/>
    <w:multiLevelType w:val="multilevel"/>
    <w:tmpl w:val="5B8A56D0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20" w15:restartNumberingAfterBreak="0">
    <w:nsid w:val="504D644A"/>
    <w:multiLevelType w:val="multilevel"/>
    <w:tmpl w:val="65A83E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5553E"/>
    <w:multiLevelType w:val="multilevel"/>
    <w:tmpl w:val="CB2C0D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F2458"/>
    <w:multiLevelType w:val="multilevel"/>
    <w:tmpl w:val="E3E8EA18"/>
    <w:lvl w:ilvl="0">
      <w:start w:val="1"/>
      <w:numFmt w:val="decimal"/>
      <w:lvlText w:val="%1)"/>
      <w:lvlJc w:val="left"/>
      <w:pPr>
        <w:ind w:left="792" w:hanging="360"/>
      </w:p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23" w15:restartNumberingAfterBreak="0">
    <w:nsid w:val="598D411D"/>
    <w:multiLevelType w:val="multilevel"/>
    <w:tmpl w:val="6D64FC08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24" w15:restartNumberingAfterBreak="0">
    <w:nsid w:val="626F7C39"/>
    <w:multiLevelType w:val="multilevel"/>
    <w:tmpl w:val="F6C47884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25" w15:restartNumberingAfterBreak="0">
    <w:nsid w:val="671C6A87"/>
    <w:multiLevelType w:val="multilevel"/>
    <w:tmpl w:val="18D284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D4CCE"/>
    <w:multiLevelType w:val="multilevel"/>
    <w:tmpl w:val="79041B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300F2C"/>
    <w:multiLevelType w:val="multilevel"/>
    <w:tmpl w:val="84926A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464467"/>
    <w:multiLevelType w:val="multilevel"/>
    <w:tmpl w:val="EE468306"/>
    <w:lvl w:ilvl="0">
      <w:start w:val="1"/>
      <w:numFmt w:val="decimal"/>
      <w:lvlText w:val="%1)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29" w15:restartNumberingAfterBreak="0">
    <w:nsid w:val="737E74BC"/>
    <w:multiLevelType w:val="multilevel"/>
    <w:tmpl w:val="54A0CE88"/>
    <w:lvl w:ilvl="0">
      <w:start w:val="1"/>
      <w:numFmt w:val="decimal"/>
      <w:lvlText w:val="%1)"/>
      <w:lvlJc w:val="left"/>
      <w:pPr>
        <w:ind w:left="1110" w:hanging="360"/>
      </w:p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30" w15:restartNumberingAfterBreak="0">
    <w:nsid w:val="739019BA"/>
    <w:multiLevelType w:val="multilevel"/>
    <w:tmpl w:val="3F921CB0"/>
    <w:lvl w:ilvl="0">
      <w:start w:val="1"/>
      <w:numFmt w:val="decimal"/>
      <w:lvlText w:val="%1)"/>
      <w:lvlJc w:val="left"/>
      <w:pPr>
        <w:ind w:left="1224" w:hanging="360"/>
      </w:p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31" w15:restartNumberingAfterBreak="0">
    <w:nsid w:val="7B4C67ED"/>
    <w:multiLevelType w:val="hybridMultilevel"/>
    <w:tmpl w:val="91D040F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</w:num>
  <w:num w:numId="2">
    <w:abstractNumId w:val="18"/>
  </w:num>
  <w:num w:numId="3">
    <w:abstractNumId w:val="3"/>
  </w:num>
  <w:num w:numId="4">
    <w:abstractNumId w:val="10"/>
  </w:num>
  <w:num w:numId="5">
    <w:abstractNumId w:val="2"/>
  </w:num>
  <w:num w:numId="6">
    <w:abstractNumId w:val="23"/>
  </w:num>
  <w:num w:numId="7">
    <w:abstractNumId w:val="14"/>
  </w:num>
  <w:num w:numId="8">
    <w:abstractNumId w:val="1"/>
  </w:num>
  <w:num w:numId="9">
    <w:abstractNumId w:val="30"/>
  </w:num>
  <w:num w:numId="10">
    <w:abstractNumId w:val="19"/>
  </w:num>
  <w:num w:numId="11">
    <w:abstractNumId w:val="24"/>
  </w:num>
  <w:num w:numId="12">
    <w:abstractNumId w:val="5"/>
  </w:num>
  <w:num w:numId="13">
    <w:abstractNumId w:val="26"/>
  </w:num>
  <w:num w:numId="14">
    <w:abstractNumId w:val="4"/>
  </w:num>
  <w:num w:numId="15">
    <w:abstractNumId w:val="28"/>
  </w:num>
  <w:num w:numId="16">
    <w:abstractNumId w:val="22"/>
  </w:num>
  <w:num w:numId="17">
    <w:abstractNumId w:val="20"/>
  </w:num>
  <w:num w:numId="18">
    <w:abstractNumId w:val="29"/>
  </w:num>
  <w:num w:numId="19">
    <w:abstractNumId w:val="6"/>
  </w:num>
  <w:num w:numId="20">
    <w:abstractNumId w:val="7"/>
  </w:num>
  <w:num w:numId="21">
    <w:abstractNumId w:val="9"/>
  </w:num>
  <w:num w:numId="22">
    <w:abstractNumId w:val="25"/>
  </w:num>
  <w:num w:numId="23">
    <w:abstractNumId w:val="21"/>
  </w:num>
  <w:num w:numId="24">
    <w:abstractNumId w:val="12"/>
  </w:num>
  <w:num w:numId="25">
    <w:abstractNumId w:val="11"/>
  </w:num>
  <w:num w:numId="26">
    <w:abstractNumId w:val="13"/>
  </w:num>
  <w:num w:numId="27">
    <w:abstractNumId w:val="0"/>
  </w:num>
  <w:num w:numId="28">
    <w:abstractNumId w:val="27"/>
  </w:num>
  <w:num w:numId="29">
    <w:abstractNumId w:val="15"/>
  </w:num>
  <w:num w:numId="30">
    <w:abstractNumId w:val="8"/>
  </w:num>
  <w:num w:numId="31">
    <w:abstractNumId w:val="16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819"/>
    <w:rsid w:val="00056268"/>
    <w:rsid w:val="001B7F2C"/>
    <w:rsid w:val="002230DB"/>
    <w:rsid w:val="003745DF"/>
    <w:rsid w:val="00391B72"/>
    <w:rsid w:val="003B6EBD"/>
    <w:rsid w:val="00455ADD"/>
    <w:rsid w:val="00473819"/>
    <w:rsid w:val="00527C34"/>
    <w:rsid w:val="0060271D"/>
    <w:rsid w:val="006419C0"/>
    <w:rsid w:val="00690D2D"/>
    <w:rsid w:val="0070436A"/>
    <w:rsid w:val="0082475F"/>
    <w:rsid w:val="009304EC"/>
    <w:rsid w:val="009674B0"/>
    <w:rsid w:val="00995945"/>
    <w:rsid w:val="00A54EAC"/>
    <w:rsid w:val="00A851A1"/>
    <w:rsid w:val="00B91F71"/>
    <w:rsid w:val="00BA3716"/>
    <w:rsid w:val="00C63FFC"/>
    <w:rsid w:val="00D7220E"/>
    <w:rsid w:val="00E07FC6"/>
    <w:rsid w:val="00E80B84"/>
    <w:rsid w:val="00E96B2B"/>
    <w:rsid w:val="00EE1AC0"/>
    <w:rsid w:val="00F17C86"/>
    <w:rsid w:val="00F9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9D7D"/>
  <w15:docId w15:val="{FC883901-798D-41A0-9141-44AECEF7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HEA Grapalat" w:eastAsia="GHEA Grapalat" w:hAnsi="GHEA Grapalat" w:cs="GHEA Grapalat"/>
        <w:sz w:val="22"/>
        <w:szCs w:val="22"/>
        <w:lang w:val="hy" w:eastAsia="en-US" w:bidi="ar-SA"/>
      </w:rPr>
    </w:rPrDefault>
    <w:pPrDefault>
      <w:pPr>
        <w:spacing w:after="160" w:line="278" w:lineRule="auto"/>
        <w:ind w:firstLine="43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C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CA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CA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B5C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C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CA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CA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CA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CA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CA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CA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CA2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B5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B5CA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C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C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C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E473C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47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85A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hy-AM"/>
    </w:rPr>
  </w:style>
  <w:style w:type="paragraph" w:customStyle="1" w:styleId="paragraph">
    <w:name w:val="paragraph"/>
    <w:basedOn w:val="Normal"/>
    <w:rsid w:val="00BA0B3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A0B39"/>
  </w:style>
  <w:style w:type="character" w:customStyle="1" w:styleId="scxw16420296">
    <w:name w:val="scxw16420296"/>
    <w:basedOn w:val="DefaultParagraphFont"/>
    <w:rsid w:val="00BA0B39"/>
  </w:style>
  <w:style w:type="character" w:customStyle="1" w:styleId="eop">
    <w:name w:val="eop"/>
    <w:basedOn w:val="DefaultParagraphFont"/>
    <w:rsid w:val="00BA0B39"/>
  </w:style>
  <w:style w:type="character" w:styleId="CommentReference">
    <w:name w:val="annotation reference"/>
    <w:basedOn w:val="DefaultParagraphFont"/>
    <w:uiPriority w:val="99"/>
    <w:semiHidden/>
    <w:unhideWhenUsed/>
    <w:rsid w:val="00012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5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5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5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47AE"/>
    <w:pPr>
      <w:spacing w:after="0" w:line="240" w:lineRule="auto"/>
      <w:ind w:firstLine="0"/>
      <w:jc w:val="left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cdxomYqQstx6U4jdAbJFHJcMA==">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0BC834-E550-48B4-AFA9-6B88F30DF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3665</Words>
  <Characters>20893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Tatevik Ghazaryan</dc:creator>
  <cp:lastModifiedBy>Narine Musayelyan</cp:lastModifiedBy>
  <cp:revision>5</cp:revision>
  <dcterms:created xsi:type="dcterms:W3CDTF">2026-05-13T07:08:00Z</dcterms:created>
  <dcterms:modified xsi:type="dcterms:W3CDTF">2026-05-13T10:07:00Z</dcterms:modified>
</cp:coreProperties>
</file>