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30D9" w14:textId="77777777" w:rsidR="00A62B8A" w:rsidRPr="00391067" w:rsidRDefault="00A62B8A" w:rsidP="00391067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ՀԻՄՆԱՎՈՐՈՒՄ</w:t>
      </w:r>
    </w:p>
    <w:p w14:paraId="5BAEE419" w14:textId="18117312" w:rsidR="00A62B8A" w:rsidRPr="00391067" w:rsidRDefault="00A62B8A" w:rsidP="00391067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«ՀԱՅԱՍՏԱՆԻ ՀԱՆՐԱՊԵՏՈՒԹՅԱՆ ՀԱՆՐԱՅԻՆ ԾԱՌԱՅՈՒԹՅՈՒՆՆԵՐԸ ԿԱՐԳԱՎՈՐՈՂ ՀԱՆՁՆԱԺՈՂՈՎԻ 201</w:t>
      </w:r>
      <w:r w:rsidR="003F507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9</w:t>
      </w: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ԹՎԱԿԱՆԻ </w:t>
      </w:r>
      <w:r w:rsidR="003F507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ԴԵԿՏԵՄԲԵՐԻ 25</w:t>
      </w: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-Ի №</w:t>
      </w:r>
      <w:r w:rsidR="008F2C1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519</w:t>
      </w: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Ն ՈՐՈՇՄԱՆ ՄԵՋ ՓՈՓՈԽՈՒԹՅՈՒՆՆԵՐ</w:t>
      </w:r>
      <w:r w:rsidR="005A05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3910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ԿԱՏԱՐԵԼՈՒ ՄԱՍԻՆ» ՀՀ ՀԱՆՐԱՅԻՆ ԾԱՌԱՅՈՒԹՅՈՒՆՆԵՐԸ ԿԱՐԳԱՎՈՐՈՂ ՀԱՆՁՆԱԺՈՂՈՎԻ ՈՐՈՇՄԱՆ ՆԱԽԱԳԾԻ ՎԵՐԱԲԵՐՅԱԼ</w:t>
      </w:r>
    </w:p>
    <w:p w14:paraId="708F8A31" w14:textId="77777777" w:rsidR="00391067" w:rsidRPr="00391067" w:rsidRDefault="00391067" w:rsidP="003910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bdr w:val="none" w:sz="0" w:space="0" w:color="auto" w:frame="1"/>
          <w:lang w:val="hy-AM"/>
        </w:rPr>
      </w:pPr>
    </w:p>
    <w:p w14:paraId="4168C935" w14:textId="4F419AFE" w:rsidR="00391067" w:rsidRDefault="00391067" w:rsidP="00FA5D6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</w:pPr>
      <w:r w:rsidRPr="0093700E"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  <w:t>Ընթացիկ իրավիճակը, խնդիրները և անհրաժեշտությունը</w:t>
      </w:r>
    </w:p>
    <w:p w14:paraId="0541FADD" w14:textId="77777777" w:rsidR="00FA5D65" w:rsidRPr="0093700E" w:rsidRDefault="00FA5D65" w:rsidP="00FA5D65">
      <w:pPr>
        <w:pStyle w:val="NormalWeb"/>
        <w:shd w:val="clear" w:color="auto" w:fill="FFFFFF"/>
        <w:spacing w:before="0" w:beforeAutospacing="0" w:after="0" w:afterAutospacing="0" w:line="360" w:lineRule="auto"/>
        <w:ind w:left="420"/>
        <w:jc w:val="both"/>
        <w:textAlignment w:val="baseline"/>
        <w:rPr>
          <w:rFonts w:ascii="GHEA Grapalat" w:hAnsi="GHEA Grapalat"/>
          <w:b/>
          <w:bCs/>
          <w:lang w:val="hy-AM"/>
        </w:rPr>
      </w:pPr>
    </w:p>
    <w:p w14:paraId="51EBD76B" w14:textId="405046E0" w:rsidR="00CF1D12" w:rsidRPr="008F2C16" w:rsidRDefault="003F507F" w:rsidP="00FA5D6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 w:cs="GHEA Grapalat"/>
          <w:lang w:val="hy-AM"/>
        </w:rPr>
      </w:pPr>
      <w:r w:rsidRPr="003F507F">
        <w:rPr>
          <w:rFonts w:ascii="Calibri" w:hAnsi="Calibri" w:cs="Calibri"/>
          <w:lang w:val="hy-AM"/>
        </w:rPr>
        <w:t> </w:t>
      </w:r>
      <w:r w:rsidRPr="003F507F">
        <w:rPr>
          <w:rFonts w:ascii="GHEA Grapalat" w:hAnsi="GHEA Grapalat" w:cs="GHEA Grapalat"/>
          <w:lang w:val="hy-AM"/>
        </w:rPr>
        <w:t xml:space="preserve">Նոր սպառողի կամ </w:t>
      </w:r>
      <w:r w:rsidR="00DC0BBE">
        <w:rPr>
          <w:rFonts w:ascii="GHEA Grapalat" w:hAnsi="GHEA Grapalat" w:cs="GHEA Grapalat"/>
          <w:lang w:val="hy-AM"/>
        </w:rPr>
        <w:t>ս</w:t>
      </w:r>
      <w:r w:rsidRPr="003F507F">
        <w:rPr>
          <w:rFonts w:ascii="GHEA Grapalat" w:hAnsi="GHEA Grapalat" w:cs="GHEA Grapalat"/>
          <w:lang w:val="hy-AM"/>
        </w:rPr>
        <w:t xml:space="preserve">պառողի վերակառուցվող սպառման համակարգը </w:t>
      </w:r>
      <w:r w:rsidR="00DC0BBE">
        <w:rPr>
          <w:rFonts w:ascii="GHEA Grapalat" w:hAnsi="GHEA Grapalat" w:cs="GHEA Grapalat"/>
          <w:lang w:val="hy-AM"/>
        </w:rPr>
        <w:t>բ</w:t>
      </w:r>
      <w:r w:rsidRPr="003F507F">
        <w:rPr>
          <w:rFonts w:ascii="GHEA Grapalat" w:hAnsi="GHEA Grapalat" w:cs="GHEA Grapalat"/>
          <w:lang w:val="hy-AM"/>
        </w:rPr>
        <w:t>աշխման ցանցին</w:t>
      </w:r>
      <w:r w:rsidR="004205EC">
        <w:rPr>
          <w:rFonts w:ascii="GHEA Grapalat" w:hAnsi="GHEA Grapalat" w:cs="GHEA Grapalat"/>
          <w:lang w:val="hy-AM"/>
        </w:rPr>
        <w:t xml:space="preserve"> </w:t>
      </w:r>
      <w:r w:rsidRPr="003F507F">
        <w:rPr>
          <w:rFonts w:ascii="GHEA Grapalat" w:hAnsi="GHEA Grapalat" w:cs="GHEA Grapalat"/>
          <w:lang w:val="hy-AM"/>
        </w:rPr>
        <w:t>միացման</w:t>
      </w:r>
      <w:r w:rsidR="004205EC">
        <w:rPr>
          <w:rFonts w:ascii="GHEA Grapalat" w:hAnsi="GHEA Grapalat" w:cs="GHEA Grapalat"/>
          <w:lang w:val="hy-AM"/>
        </w:rPr>
        <w:t xml:space="preserve"> </w:t>
      </w:r>
      <w:r w:rsidR="008F2C16">
        <w:rPr>
          <w:rFonts w:ascii="GHEA Grapalat" w:hAnsi="GHEA Grapalat" w:cs="GHEA Grapalat"/>
          <w:lang w:val="hy-AM"/>
        </w:rPr>
        <w:t>ընթացակարգը</w:t>
      </w:r>
      <w:r w:rsidR="004205EC">
        <w:rPr>
          <w:rFonts w:ascii="GHEA Grapalat" w:hAnsi="GHEA Grapalat" w:cs="GHEA Grapalat"/>
          <w:lang w:val="hy-AM"/>
        </w:rPr>
        <w:t xml:space="preserve"> </w:t>
      </w:r>
      <w:r w:rsidRPr="003F507F">
        <w:rPr>
          <w:rFonts w:ascii="GHEA Grapalat" w:hAnsi="GHEA Grapalat" w:cs="GHEA Grapalat"/>
          <w:lang w:val="hy-AM"/>
        </w:rPr>
        <w:t xml:space="preserve">սահմանված </w:t>
      </w:r>
      <w:r w:rsidR="008F2C16">
        <w:rPr>
          <w:rFonts w:ascii="GHEA Grapalat" w:hAnsi="GHEA Grapalat" w:cs="GHEA Grapalat"/>
          <w:lang w:val="hy-AM"/>
        </w:rPr>
        <w:t>է</w:t>
      </w:r>
      <w:r w:rsidRPr="003F507F">
        <w:rPr>
          <w:rFonts w:ascii="GHEA Grapalat" w:hAnsi="GHEA Grapalat" w:cs="GHEA Grapalat"/>
          <w:lang w:val="hy-AM"/>
        </w:rPr>
        <w:t xml:space="preserve"> ՀՀ հանրային ծառայությունները կարգավորող հանձնաժողովի </w:t>
      </w:r>
      <w:r w:rsidR="008F2C16" w:rsidRPr="008F2C16">
        <w:rPr>
          <w:rFonts w:ascii="GHEA Grapalat" w:hAnsi="GHEA Grapalat" w:cs="GHEA Grapalat"/>
          <w:lang w:val="hy-AM"/>
        </w:rPr>
        <w:t>(</w:t>
      </w:r>
      <w:r w:rsidR="008F2C16">
        <w:rPr>
          <w:rFonts w:ascii="GHEA Grapalat" w:hAnsi="GHEA Grapalat" w:cs="GHEA Grapalat"/>
          <w:lang w:val="hy-AM"/>
        </w:rPr>
        <w:t>այսուհետ՝ Հանձնաժողով</w:t>
      </w:r>
      <w:r w:rsidR="008F2C16" w:rsidRPr="008F2C16">
        <w:rPr>
          <w:rFonts w:ascii="GHEA Grapalat" w:hAnsi="GHEA Grapalat" w:cs="GHEA Grapalat"/>
          <w:lang w:val="hy-AM"/>
        </w:rPr>
        <w:t xml:space="preserve">) </w:t>
      </w:r>
      <w:r w:rsidRPr="003F507F">
        <w:rPr>
          <w:rFonts w:ascii="GHEA Grapalat" w:hAnsi="GHEA Grapalat" w:cs="GHEA Grapalat"/>
          <w:lang w:val="hy-AM"/>
        </w:rPr>
        <w:t>2019 թվականի դեկտեմբերի 25-ի №523-Ն որոշմամբ հաստատված Հայաստանի Հանրապետության էլեկտրաէներգետիկական շուկայի բաշխման ցանցային կանոններով</w:t>
      </w:r>
      <w:r w:rsidR="008F2C16">
        <w:rPr>
          <w:rFonts w:ascii="GHEA Grapalat" w:hAnsi="GHEA Grapalat" w:cs="GHEA Grapalat"/>
          <w:lang w:val="hy-AM"/>
        </w:rPr>
        <w:t>։</w:t>
      </w:r>
    </w:p>
    <w:p w14:paraId="104CBA4C" w14:textId="370E8379" w:rsidR="004205EC" w:rsidRDefault="00DC0BBE" w:rsidP="003C07F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 w:rsidRPr="004205EC">
        <w:rPr>
          <w:rFonts w:ascii="GHEA Grapalat" w:hAnsi="GHEA Grapalat" w:cs="GHEA Grapalat"/>
          <w:lang w:val="hy-AM"/>
        </w:rPr>
        <w:t xml:space="preserve">Համաձայն նշված կանոնների </w:t>
      </w:r>
      <w:r w:rsidR="004205EC" w:rsidRPr="004205EC">
        <w:rPr>
          <w:rFonts w:ascii="Calibri" w:hAnsi="Calibri" w:cs="Calibri"/>
          <w:lang w:val="hy-AM"/>
        </w:rPr>
        <w:t> </w:t>
      </w:r>
      <w:r w:rsidR="004205EC" w:rsidRPr="004205EC">
        <w:rPr>
          <w:rFonts w:ascii="GHEA Grapalat" w:hAnsi="GHEA Grapalat" w:cs="GHEA Grapalat"/>
          <w:lang w:val="hy-AM"/>
        </w:rPr>
        <w:t xml:space="preserve">6(10) կՎ լարմամբ </w:t>
      </w:r>
      <w:r w:rsidR="004205EC">
        <w:rPr>
          <w:rFonts w:ascii="GHEA Grapalat" w:hAnsi="GHEA Grapalat" w:cs="GHEA Grapalat"/>
          <w:lang w:val="hy-AM"/>
        </w:rPr>
        <w:t>մ</w:t>
      </w:r>
      <w:r w:rsidR="004205EC" w:rsidRPr="004205EC">
        <w:rPr>
          <w:rFonts w:ascii="GHEA Grapalat" w:hAnsi="GHEA Grapalat" w:cs="GHEA Grapalat"/>
          <w:lang w:val="hy-AM"/>
        </w:rPr>
        <w:t>իացման, ինչպես նաև բազմաբնակարան շենքերի դեպքում</w:t>
      </w:r>
      <w:r w:rsidR="003C07F7">
        <w:rPr>
          <w:rFonts w:ascii="GHEA Grapalat" w:hAnsi="GHEA Grapalat" w:cs="GHEA Grapalat"/>
          <w:lang w:val="hy-AM"/>
        </w:rPr>
        <w:t xml:space="preserve"> սպառողի սպառման համակարգի միացումը բաշխման ցանցին իրականացվում է </w:t>
      </w:r>
      <w:r w:rsidR="003C07F7" w:rsidRPr="003C07F7">
        <w:rPr>
          <w:rFonts w:ascii="GHEA Grapalat" w:hAnsi="GHEA Grapalat" w:cs="GHEA Grapalat"/>
          <w:lang w:val="hy-AM"/>
        </w:rPr>
        <w:t>սպառման համակարգը էլեկտրական ցանցին միացման, էլեկտրական էներգիայի բաշխման և էլեկտրական էներգիայի երաշխավորված մատակարարման պայմանագ</w:t>
      </w:r>
      <w:r w:rsidR="003C07F7">
        <w:rPr>
          <w:rFonts w:ascii="GHEA Grapalat" w:hAnsi="GHEA Grapalat" w:cs="GHEA Grapalat"/>
          <w:lang w:val="hy-AM"/>
        </w:rPr>
        <w:t>րի</w:t>
      </w:r>
      <w:r w:rsidR="003C07F7" w:rsidRPr="003C07F7">
        <w:rPr>
          <w:rFonts w:ascii="GHEA Grapalat" w:hAnsi="GHEA Grapalat" w:cs="GHEA Grapalat"/>
          <w:lang w:val="hy-AM"/>
        </w:rPr>
        <w:t xml:space="preserve"> և (կամ) կառուցվող բազմաբնակարան շենքի կամ կառուցապատվող թաղամասի սպառման համակարգն էլեկտրական ցանցին միացման պայմանագ</w:t>
      </w:r>
      <w:r w:rsidR="003C07F7">
        <w:rPr>
          <w:rFonts w:ascii="GHEA Grapalat" w:hAnsi="GHEA Grapalat" w:cs="GHEA Grapalat"/>
          <w:lang w:val="hy-AM"/>
        </w:rPr>
        <w:t>րի</w:t>
      </w:r>
      <w:r w:rsidR="003C07F7" w:rsidRPr="003C07F7">
        <w:rPr>
          <w:rFonts w:ascii="GHEA Grapalat" w:hAnsi="GHEA Grapalat" w:cs="GHEA Grapalat"/>
          <w:lang w:val="hy-AM"/>
        </w:rPr>
        <w:t xml:space="preserve"> հիման վրա։</w:t>
      </w:r>
    </w:p>
    <w:p w14:paraId="42D69D23" w14:textId="1308D5BB" w:rsidR="008F2C16" w:rsidRDefault="008F2C16" w:rsidP="003C07F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Բաշխողի՝ </w:t>
      </w:r>
      <w:r w:rsidRPr="008F2C16">
        <w:rPr>
          <w:rFonts w:ascii="GHEA Grapalat" w:hAnsi="GHEA Grapalat" w:cs="GHEA Grapalat"/>
          <w:lang w:val="hy-AM"/>
        </w:rPr>
        <w:t>«Հայաստանի էլեկտրական ցանցեր»</w:t>
      </w:r>
      <w:r>
        <w:rPr>
          <w:rFonts w:ascii="GHEA Grapalat" w:hAnsi="GHEA Grapalat" w:cs="GHEA Grapalat"/>
          <w:lang w:val="hy-AM"/>
        </w:rPr>
        <w:t xml:space="preserve"> ՓԲԸ-ի հետ կնքվող պայմանագրերի օրինակելի ձևերը սահմանված են Հ</w:t>
      </w:r>
      <w:r w:rsidRPr="003F507F">
        <w:rPr>
          <w:rFonts w:ascii="GHEA Grapalat" w:hAnsi="GHEA Grapalat" w:cs="GHEA Grapalat"/>
          <w:lang w:val="hy-AM"/>
        </w:rPr>
        <w:t>անձնաժողովի 2019 թվականի դեկտեմբերի 25-ի №</w:t>
      </w:r>
      <w:r>
        <w:rPr>
          <w:rFonts w:ascii="GHEA Grapalat" w:hAnsi="GHEA Grapalat" w:cs="GHEA Grapalat"/>
          <w:lang w:val="hy-AM"/>
        </w:rPr>
        <w:t>519</w:t>
      </w:r>
      <w:r w:rsidRPr="003F507F">
        <w:rPr>
          <w:rFonts w:ascii="GHEA Grapalat" w:hAnsi="GHEA Grapalat" w:cs="GHEA Grapalat"/>
          <w:lang w:val="hy-AM"/>
        </w:rPr>
        <w:t>-Ն</w:t>
      </w:r>
      <w:r>
        <w:rPr>
          <w:rFonts w:ascii="GHEA Grapalat" w:hAnsi="GHEA Grapalat" w:cs="GHEA Grapalat"/>
          <w:lang w:val="hy-AM"/>
        </w:rPr>
        <w:t xml:space="preserve"> որոշմամբ։</w:t>
      </w:r>
    </w:p>
    <w:p w14:paraId="343FC8AE" w14:textId="1E24EF20" w:rsidR="00CF1D12" w:rsidRDefault="003C07F7" w:rsidP="008A44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 w:rsidRPr="00CF1D12">
        <w:rPr>
          <w:rFonts w:ascii="GHEA Grapalat" w:hAnsi="GHEA Grapalat" w:cs="GHEA Grapalat"/>
          <w:lang w:val="hy-AM"/>
        </w:rPr>
        <w:t>«Հայաստանի էլեկտրական ցանցեր» ՓԲԸ-</w:t>
      </w:r>
      <w:r>
        <w:rPr>
          <w:rFonts w:ascii="GHEA Grapalat" w:hAnsi="GHEA Grapalat" w:cs="GHEA Grapalat"/>
          <w:lang w:val="hy-AM"/>
        </w:rPr>
        <w:t xml:space="preserve">ն դիմել է </w:t>
      </w:r>
      <w:r w:rsidR="008F2C16">
        <w:rPr>
          <w:rFonts w:ascii="GHEA Grapalat" w:hAnsi="GHEA Grapalat" w:cs="GHEA Grapalat"/>
          <w:lang w:val="hy-AM"/>
        </w:rPr>
        <w:t>Հ</w:t>
      </w:r>
      <w:r>
        <w:rPr>
          <w:rFonts w:ascii="GHEA Grapalat" w:hAnsi="GHEA Grapalat" w:cs="GHEA Grapalat"/>
          <w:lang w:val="hy-AM"/>
        </w:rPr>
        <w:t>անձնաժողով՝ ներկայացնելով</w:t>
      </w:r>
      <w:r w:rsidR="007E3409">
        <w:rPr>
          <w:rFonts w:ascii="GHEA Grapalat" w:hAnsi="GHEA Grapalat" w:cs="GHEA Grapalat"/>
          <w:lang w:val="hy-AM"/>
        </w:rPr>
        <w:t xml:space="preserve"> </w:t>
      </w:r>
      <w:r w:rsidR="007E3409" w:rsidRPr="004205EC">
        <w:rPr>
          <w:rFonts w:ascii="GHEA Grapalat" w:hAnsi="GHEA Grapalat" w:cs="GHEA Grapalat"/>
          <w:lang w:val="hy-AM"/>
        </w:rPr>
        <w:t>6(10) կՎ լարմամբ</w:t>
      </w:r>
      <w:r w:rsidR="007E3409" w:rsidRPr="00CF1D12">
        <w:rPr>
          <w:rFonts w:ascii="GHEA Grapalat" w:hAnsi="GHEA Grapalat" w:cs="GHEA Grapalat"/>
          <w:lang w:val="hy-AM"/>
        </w:rPr>
        <w:t xml:space="preserve"> սպառման համակարգերի</w:t>
      </w:r>
      <w:r w:rsidR="007E3409">
        <w:rPr>
          <w:rFonts w:ascii="GHEA Grapalat" w:hAnsi="GHEA Grapalat" w:cs="GHEA Grapalat"/>
          <w:lang w:val="hy-AM"/>
        </w:rPr>
        <w:t xml:space="preserve"> և բազմաբնակարան շենքերի</w:t>
      </w:r>
      <w:r w:rsidR="007E3409" w:rsidRPr="00CF1D12">
        <w:rPr>
          <w:rFonts w:ascii="GHEA Grapalat" w:hAnsi="GHEA Grapalat" w:cs="GHEA Grapalat"/>
          <w:lang w:val="hy-AM"/>
        </w:rPr>
        <w:t>՝ բաշխման ցանցին միացման</w:t>
      </w:r>
      <w:r w:rsidR="007E3409">
        <w:rPr>
          <w:rFonts w:ascii="GHEA Grapalat" w:hAnsi="GHEA Grapalat" w:cs="GHEA Grapalat"/>
          <w:lang w:val="hy-AM"/>
        </w:rPr>
        <w:t xml:space="preserve"> ընթացակարգի գործնականում առկա </w:t>
      </w:r>
      <w:r w:rsidR="007E3409">
        <w:rPr>
          <w:rFonts w:ascii="GHEA Grapalat" w:hAnsi="GHEA Grapalat" w:cs="GHEA Grapalat"/>
          <w:lang w:val="hy-AM"/>
        </w:rPr>
        <w:lastRenderedPageBreak/>
        <w:t>իրավիճակը</w:t>
      </w:r>
      <w:r w:rsidR="008F2C16">
        <w:rPr>
          <w:rFonts w:ascii="GHEA Grapalat" w:hAnsi="GHEA Grapalat" w:cs="GHEA Grapalat"/>
          <w:lang w:val="hy-AM"/>
        </w:rPr>
        <w:t>, մ</w:t>
      </w:r>
      <w:r w:rsidR="007E3409">
        <w:rPr>
          <w:rFonts w:ascii="GHEA Grapalat" w:hAnsi="GHEA Grapalat" w:cs="GHEA Grapalat"/>
          <w:lang w:val="hy-AM"/>
        </w:rPr>
        <w:t>ասնավորապես,</w:t>
      </w:r>
      <w:r w:rsidR="00D71321">
        <w:rPr>
          <w:rFonts w:ascii="GHEA Grapalat" w:hAnsi="GHEA Grapalat" w:cs="GHEA Grapalat"/>
          <w:lang w:val="hy-AM"/>
        </w:rPr>
        <w:t xml:space="preserve"> այն </w:t>
      </w:r>
      <w:r w:rsidR="007E3409">
        <w:rPr>
          <w:rFonts w:ascii="GHEA Grapalat" w:hAnsi="GHEA Grapalat" w:cs="GHEA Grapalat"/>
          <w:lang w:val="hy-AM"/>
        </w:rPr>
        <w:t>որ վերոնշյալ սպառողներին սնող ենթակառուցվածք</w:t>
      </w:r>
      <w:r w:rsidR="00D71321">
        <w:rPr>
          <w:rFonts w:ascii="GHEA Grapalat" w:hAnsi="GHEA Grapalat" w:cs="GHEA Grapalat"/>
          <w:lang w:val="hy-AM"/>
        </w:rPr>
        <w:t xml:space="preserve">ները </w:t>
      </w:r>
      <w:r w:rsidR="007E3409">
        <w:rPr>
          <w:rFonts w:ascii="GHEA Grapalat" w:hAnsi="GHEA Grapalat" w:cs="GHEA Grapalat"/>
          <w:lang w:val="hy-AM"/>
        </w:rPr>
        <w:t>հիմնականում չ</w:t>
      </w:r>
      <w:r w:rsidR="00D71321">
        <w:rPr>
          <w:rFonts w:ascii="GHEA Grapalat" w:hAnsi="GHEA Grapalat" w:cs="GHEA Grapalat"/>
          <w:lang w:val="hy-AM"/>
        </w:rPr>
        <w:t>են</w:t>
      </w:r>
      <w:r w:rsidR="007E3409">
        <w:rPr>
          <w:rFonts w:ascii="GHEA Grapalat" w:hAnsi="GHEA Grapalat" w:cs="GHEA Grapalat"/>
          <w:lang w:val="hy-AM"/>
        </w:rPr>
        <w:t xml:space="preserve"> մասնակցում այլ բաժանորդների համակարգերի սնուցմանը</w:t>
      </w:r>
      <w:r w:rsidR="00D71321">
        <w:rPr>
          <w:rFonts w:ascii="GHEA Grapalat" w:hAnsi="GHEA Grapalat" w:cs="GHEA Grapalat"/>
          <w:lang w:val="hy-AM"/>
        </w:rPr>
        <w:t>։</w:t>
      </w:r>
      <w:r>
        <w:rPr>
          <w:rFonts w:ascii="GHEA Grapalat" w:hAnsi="GHEA Grapalat" w:cs="GHEA Grapalat"/>
          <w:lang w:val="hy-AM"/>
        </w:rPr>
        <w:t xml:space="preserve"> </w:t>
      </w:r>
      <w:r w:rsidR="00D71321">
        <w:rPr>
          <w:rFonts w:ascii="GHEA Grapalat" w:hAnsi="GHEA Grapalat" w:cs="GHEA Grapalat"/>
          <w:lang w:val="hy-AM"/>
        </w:rPr>
        <w:t xml:space="preserve">Հաշվի առնելով նշվածը՝ </w:t>
      </w:r>
      <w:r w:rsidR="008A4457">
        <w:rPr>
          <w:rFonts w:ascii="GHEA Grapalat" w:hAnsi="GHEA Grapalat" w:cs="GHEA Grapalat"/>
          <w:lang w:val="hy-AM"/>
        </w:rPr>
        <w:t>Հ</w:t>
      </w:r>
      <w:r w:rsidR="00CF1D12" w:rsidRPr="00CF1D12">
        <w:rPr>
          <w:rFonts w:ascii="GHEA Grapalat" w:hAnsi="GHEA Grapalat" w:cs="GHEA Grapalat"/>
          <w:lang w:val="hy-AM"/>
        </w:rPr>
        <w:t>անձնաժողով</w:t>
      </w:r>
      <w:r w:rsidR="008A4457">
        <w:rPr>
          <w:rFonts w:ascii="GHEA Grapalat" w:hAnsi="GHEA Grapalat" w:cs="GHEA Grapalat"/>
          <w:lang w:val="hy-AM"/>
        </w:rPr>
        <w:t>ի կողմից արդեն</w:t>
      </w:r>
      <w:r w:rsidR="00CF1D12" w:rsidRPr="00CF1D12">
        <w:rPr>
          <w:rFonts w:ascii="GHEA Grapalat" w:hAnsi="GHEA Grapalat" w:cs="GHEA Grapalat"/>
          <w:lang w:val="hy-AM"/>
        </w:rPr>
        <w:t xml:space="preserve"> մշակել է</w:t>
      </w:r>
      <w:r w:rsidR="008A4457">
        <w:rPr>
          <w:rFonts w:ascii="GHEA Grapalat" w:hAnsi="GHEA Grapalat" w:cs="GHEA Grapalat"/>
          <w:lang w:val="hy-AM"/>
        </w:rPr>
        <w:t>ր</w:t>
      </w:r>
      <w:r w:rsidR="00CF1D12" w:rsidRPr="00CF1D12">
        <w:rPr>
          <w:rFonts w:ascii="GHEA Grapalat" w:hAnsi="GHEA Grapalat" w:cs="GHEA Grapalat"/>
          <w:lang w:val="hy-AM"/>
        </w:rPr>
        <w:t xml:space="preserve"> </w:t>
      </w:r>
      <w:r w:rsidRPr="004205EC">
        <w:rPr>
          <w:rFonts w:ascii="GHEA Grapalat" w:hAnsi="GHEA Grapalat" w:cs="GHEA Grapalat"/>
          <w:lang w:val="hy-AM"/>
        </w:rPr>
        <w:t>6(10) կՎ լարմամբ</w:t>
      </w:r>
      <w:r w:rsidRPr="00CF1D12">
        <w:rPr>
          <w:rFonts w:ascii="GHEA Grapalat" w:hAnsi="GHEA Grapalat" w:cs="GHEA Grapalat"/>
          <w:lang w:val="hy-AM"/>
        </w:rPr>
        <w:t xml:space="preserve"> </w:t>
      </w:r>
      <w:r w:rsidR="00CF1D12" w:rsidRPr="00CF1D12">
        <w:rPr>
          <w:rFonts w:ascii="GHEA Grapalat" w:hAnsi="GHEA Grapalat" w:cs="GHEA Grapalat"/>
          <w:lang w:val="hy-AM"/>
        </w:rPr>
        <w:t>սպառման համակարգերի</w:t>
      </w:r>
      <w:r>
        <w:rPr>
          <w:rFonts w:ascii="GHEA Grapalat" w:hAnsi="GHEA Grapalat" w:cs="GHEA Grapalat"/>
          <w:lang w:val="hy-AM"/>
        </w:rPr>
        <w:t xml:space="preserve"> և բազմաբնակարան շենքերի</w:t>
      </w:r>
      <w:r w:rsidR="00CF1D12" w:rsidRPr="00CF1D12">
        <w:rPr>
          <w:rFonts w:ascii="GHEA Grapalat" w:hAnsi="GHEA Grapalat" w:cs="GHEA Grapalat"/>
          <w:lang w:val="hy-AM"/>
        </w:rPr>
        <w:t>՝ բաշխման ցանցին միաց</w:t>
      </w:r>
      <w:r w:rsidR="008A4457">
        <w:rPr>
          <w:rFonts w:ascii="GHEA Grapalat" w:hAnsi="GHEA Grapalat" w:cs="GHEA Grapalat"/>
          <w:lang w:val="hy-AM"/>
        </w:rPr>
        <w:t xml:space="preserve">ումը </w:t>
      </w:r>
      <w:r w:rsidR="008A4457" w:rsidRPr="00CF1D12">
        <w:rPr>
          <w:rFonts w:ascii="GHEA Grapalat" w:hAnsi="GHEA Grapalat" w:cs="GHEA Grapalat"/>
          <w:lang w:val="hy-AM"/>
        </w:rPr>
        <w:t>«Հայաստանի էլեկտրական ցանցեր» ՓԲԸ</w:t>
      </w:r>
      <w:r w:rsidR="008A4457">
        <w:rPr>
          <w:rFonts w:ascii="GHEA Grapalat" w:hAnsi="GHEA Grapalat" w:cs="GHEA Grapalat"/>
          <w:lang w:val="hy-AM"/>
        </w:rPr>
        <w:t>-ի կողմից տրամադրվող տեխնիկական պայմանների միջոցով իրականացնելու վերաբերյալ Հանձնաժողովի որոշման նախագիծ։</w:t>
      </w:r>
    </w:p>
    <w:p w14:paraId="1A9FF838" w14:textId="28F87B75" w:rsidR="008A4457" w:rsidRPr="003F507F" w:rsidRDefault="008A4457" w:rsidP="008A44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Նշվածով պայմանավորված</w:t>
      </w:r>
      <w:r w:rsidR="00084AF6">
        <w:rPr>
          <w:rFonts w:ascii="GHEA Grapalat" w:hAnsi="GHEA Grapalat" w:cs="GHEA Grapalat"/>
          <w:lang w:val="hy-AM"/>
        </w:rPr>
        <w:t>,</w:t>
      </w:r>
      <w:r>
        <w:rPr>
          <w:rFonts w:ascii="GHEA Grapalat" w:hAnsi="GHEA Grapalat" w:cs="GHEA Grapalat"/>
          <w:lang w:val="hy-AM"/>
        </w:rPr>
        <w:t xml:space="preserve"> </w:t>
      </w:r>
      <w:r w:rsidR="00084AF6">
        <w:rPr>
          <w:rFonts w:ascii="GHEA Grapalat" w:hAnsi="GHEA Grapalat" w:cs="GHEA Grapalat"/>
          <w:lang w:val="hy-AM"/>
        </w:rPr>
        <w:t>անհրաժեշտ է փոփոխություններ կատարել նաև Հանձնաժողովի կողմից սահմանված պայմանագրերի օրինակելի ձևերում՝ դրանք համապատասխանեցնելով նախատեսվող կարգավորումներին։</w:t>
      </w:r>
    </w:p>
    <w:p w14:paraId="1DA17B80" w14:textId="3BEE5AD8" w:rsidR="00391067" w:rsidRDefault="00391067" w:rsidP="00FA5D6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</w:pPr>
      <w:r w:rsidRPr="0093700E"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  <w:t>Կարգավորման նպատակը և բնույթը</w:t>
      </w:r>
    </w:p>
    <w:p w14:paraId="6D093180" w14:textId="77777777" w:rsidR="00E3523B" w:rsidRDefault="00E3523B" w:rsidP="00483D12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2923B7C5" w14:textId="74146AD6" w:rsidR="00483D12" w:rsidRPr="00EC6283" w:rsidRDefault="00084AF6" w:rsidP="008E6A4A">
      <w:pPr>
        <w:spacing w:after="0" w:line="360" w:lineRule="auto"/>
        <w:ind w:firstLine="360"/>
        <w:jc w:val="both"/>
        <w:rPr>
          <w:rStyle w:val="Emphasis"/>
          <w:rFonts w:ascii="GHEA Grapalat" w:eastAsia="Times New Roman" w:hAnsi="GHEA Grapalat" w:cs="GHEA Grapalat"/>
          <w:i w:val="0"/>
          <w:iCs w:val="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Հաշվի առնելով,</w:t>
      </w:r>
      <w:r w:rsidR="00140877" w:rsidRPr="0014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140877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140877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E6A4A" w:rsidRPr="004205EC">
        <w:rPr>
          <w:rFonts w:ascii="GHEA Grapalat" w:hAnsi="GHEA Grapalat" w:cs="GHEA Grapalat"/>
          <w:lang w:val="hy-AM"/>
        </w:rPr>
        <w:t>6(10</w:t>
      </w:r>
      <w:r w:rsidR="008E6A4A" w:rsidRPr="00084AF6">
        <w:rPr>
          <w:rFonts w:ascii="GHEA Grapalat" w:eastAsia="Times New Roman" w:hAnsi="GHEA Grapalat" w:cs="GHEA Grapalat"/>
          <w:sz w:val="24"/>
          <w:szCs w:val="24"/>
          <w:lang w:val="hy-AM"/>
        </w:rPr>
        <w:t>) կՎ լարմամբ</w:t>
      </w:r>
      <w:r w:rsidR="008E6A4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 բազմաբնակարան շենքերի </w:t>
      </w:r>
      <w:r w:rsidR="008E6A4A"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սպառման համակարգեր</w:t>
      </w:r>
      <w:r w:rsidR="008E6A4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ը </w:t>
      </w:r>
      <w:r w:rsidR="008E6A4A"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բաշխման ցանցին միաց</w:t>
      </w:r>
      <w:r w:rsidR="008E6A4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նել </w:t>
      </w:r>
      <w:r w:rsidR="008E6A4A"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«Հայաստանի էլեկտրական ցանցեր» ՓԲԸ</w:t>
      </w:r>
      <w:r w:rsidR="008E6A4A">
        <w:rPr>
          <w:rFonts w:ascii="GHEA Grapalat" w:eastAsia="Times New Roman" w:hAnsi="GHEA Grapalat" w:cs="GHEA Grapalat"/>
          <w:sz w:val="24"/>
          <w:szCs w:val="24"/>
          <w:lang w:val="hy-AM"/>
        </w:rPr>
        <w:t>-ի կողմից տրամադրվող տեխնիկական պայմանների միջոցով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</w:t>
      </w:r>
      <w:r w:rsidR="00140877">
        <w:rPr>
          <w:rFonts w:ascii="GHEA Grapalat" w:eastAsia="Times New Roman" w:hAnsi="GHEA Grapalat" w:cs="GHEA Grapalat"/>
          <w:sz w:val="24"/>
          <w:szCs w:val="24"/>
          <w:lang w:val="hy-AM"/>
        </w:rPr>
        <w:t>առաջարկվում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է ուժը կորցրած ճանաչել </w:t>
      </w:r>
      <w:r w:rsidRPr="00084AF6">
        <w:rPr>
          <w:rFonts w:ascii="GHEA Grapalat" w:eastAsia="Times New Roman" w:hAnsi="GHEA Grapalat" w:cs="GHEA Grapalat"/>
          <w:sz w:val="24"/>
          <w:szCs w:val="24"/>
          <w:lang w:val="hy-AM"/>
        </w:rPr>
        <w:t>կառուցվող բազմաբնակարան շենքի կամ կառուցապատվող թաղամասի սպառման համակարգն էլեկտրական ցանցին միացման պայմանագրի օրինակելի ձևը</w:t>
      </w:r>
      <w:r w:rsidR="00EC628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իսկ </w:t>
      </w:r>
      <w:r w:rsidR="00EC6283" w:rsidRPr="00EC6283">
        <w:rPr>
          <w:rFonts w:ascii="GHEA Grapalat" w:eastAsia="Times New Roman" w:hAnsi="GHEA Grapalat" w:cs="GHEA Grapalat"/>
          <w:sz w:val="24"/>
          <w:szCs w:val="24"/>
          <w:lang w:val="hy-AM"/>
        </w:rPr>
        <w:t>սպառման համակարգն էլեկտրական ցանցին միացման, էլեկտրական էներգիայի բաշխման և էլեկտրական էներգիայի երաշխավորված մատակարարման մասին պայմանագրի օրինակելի ձևը 6(10</w:t>
      </w:r>
      <w:r w:rsidR="00EC6283" w:rsidRPr="00084AF6">
        <w:rPr>
          <w:rFonts w:ascii="GHEA Grapalat" w:eastAsia="Times New Roman" w:hAnsi="GHEA Grapalat" w:cs="GHEA Grapalat"/>
          <w:sz w:val="24"/>
          <w:szCs w:val="24"/>
          <w:lang w:val="hy-AM"/>
        </w:rPr>
        <w:t>) կՎ լարմամբ</w:t>
      </w:r>
      <w:r w:rsidR="00EC628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սպառողների միացման մասով համապատասխանեցնել նախատեսվող միացման ընթացակարգին։</w:t>
      </w:r>
    </w:p>
    <w:p w14:paraId="2230B736" w14:textId="77777777" w:rsidR="008E6A4A" w:rsidRDefault="008E6A4A" w:rsidP="008E6A4A">
      <w:pPr>
        <w:spacing w:after="0" w:line="360" w:lineRule="auto"/>
        <w:ind w:firstLine="426"/>
        <w:jc w:val="both"/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</w:pPr>
    </w:p>
    <w:p w14:paraId="5B69C109" w14:textId="63BB727B" w:rsidR="00391067" w:rsidRDefault="00391067" w:rsidP="003910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</w:pPr>
      <w:r w:rsidRPr="0093700E"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  <w:t>3. Նախագծի մշակման գործընթացում ներգրավված ինստիտուտները և անձինք</w:t>
      </w:r>
    </w:p>
    <w:p w14:paraId="6E280937" w14:textId="77777777" w:rsidR="00852477" w:rsidRPr="0093700E" w:rsidRDefault="00852477" w:rsidP="003910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b/>
          <w:bCs/>
          <w:lang w:val="hy-AM"/>
        </w:rPr>
      </w:pPr>
    </w:p>
    <w:p w14:paraId="031F5AE7" w14:textId="2A4D45F6" w:rsidR="00391067" w:rsidRDefault="00391067" w:rsidP="00391067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FA5D65">
        <w:rPr>
          <w:rFonts w:ascii="GHEA Grapalat" w:hAnsi="GHEA Grapalat"/>
          <w:lang w:val="hy-AM"/>
        </w:rPr>
        <w:t>Որոշման նախագիծը մշակվել է ՀՀ հանրային ծառայությունները կարգավորող հանձնաժողովի կողմից։</w:t>
      </w:r>
    </w:p>
    <w:p w14:paraId="58D6204E" w14:textId="77777777" w:rsidR="00E94EC2" w:rsidRDefault="00E94EC2" w:rsidP="00391067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</w:p>
    <w:p w14:paraId="400EAF1E" w14:textId="2CC1FE05" w:rsidR="00391067" w:rsidRPr="00FA5D65" w:rsidRDefault="00391067" w:rsidP="00AD1A1B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b/>
          <w:bCs/>
          <w:lang w:val="hy-AM"/>
        </w:rPr>
      </w:pPr>
      <w:r w:rsidRPr="00FA5D65">
        <w:rPr>
          <w:rFonts w:ascii="Calibri" w:hAnsi="Calibri" w:cs="Calibri"/>
          <w:lang w:val="hy-AM"/>
        </w:rPr>
        <w:lastRenderedPageBreak/>
        <w:t> </w:t>
      </w:r>
      <w:r w:rsidRPr="00FA5D65"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  <w:t>4. Ակնկալվող արդյունքը</w:t>
      </w:r>
    </w:p>
    <w:p w14:paraId="5F71892B" w14:textId="642C0892" w:rsidR="00A62B8A" w:rsidRPr="0093700E" w:rsidRDefault="00EC6283" w:rsidP="00EC6283">
      <w:pPr>
        <w:shd w:val="clear" w:color="auto" w:fill="FFFFFF"/>
        <w:spacing w:after="0" w:line="360" w:lineRule="auto"/>
        <w:ind w:right="-143" w:firstLine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6283">
        <w:rPr>
          <w:rFonts w:ascii="GHEA Grapalat" w:eastAsia="Times New Roman" w:hAnsi="GHEA Grapalat" w:cs="GHEA Grapalat"/>
          <w:sz w:val="24"/>
          <w:szCs w:val="24"/>
          <w:lang w:val="hy-AM"/>
        </w:rPr>
        <w:t>Որոշման նախագծի ընդունման արդյունքում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գործող պայմանագրերի օրինակելի ձևերը</w:t>
      </w:r>
      <w:r w:rsidRPr="00EC628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կհամապատասխանեցվեն </w:t>
      </w:r>
      <w:r w:rsidRPr="00EC6283">
        <w:rPr>
          <w:rFonts w:ascii="GHEA Grapalat" w:eastAsia="Times New Roman" w:hAnsi="GHEA Grapalat" w:cs="GHEA Grapalat"/>
          <w:sz w:val="24"/>
          <w:szCs w:val="24"/>
          <w:lang w:val="hy-AM"/>
        </w:rPr>
        <w:t>6(10</w:t>
      </w:r>
      <w:r w:rsidRPr="00084AF6">
        <w:rPr>
          <w:rFonts w:ascii="GHEA Grapalat" w:eastAsia="Times New Roman" w:hAnsi="GHEA Grapalat" w:cs="GHEA Grapalat"/>
          <w:sz w:val="24"/>
          <w:szCs w:val="24"/>
          <w:lang w:val="hy-AM"/>
        </w:rPr>
        <w:t>) կՎ լարմամբ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 բազմաբնակարան շենքերի </w:t>
      </w:r>
      <w:r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սպառման համակարգեր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ը </w:t>
      </w:r>
      <w:r w:rsidRPr="00CF1D12">
        <w:rPr>
          <w:rFonts w:ascii="GHEA Grapalat" w:eastAsia="Times New Roman" w:hAnsi="GHEA Grapalat" w:cs="GHEA Grapalat"/>
          <w:sz w:val="24"/>
          <w:szCs w:val="24"/>
          <w:lang w:val="hy-AM"/>
        </w:rPr>
        <w:t>«Հայաստանի էլեկտրական ցանցեր» ՓԲԸ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-ի կողմից տրամադրվող տեխնիկական պայմանների միջոցով բաշխման ցանցին միացնելու վերաբերյալ նախատեսվող ընթացակարգին։</w:t>
      </w:r>
    </w:p>
    <w:sectPr w:rsidR="00A62B8A" w:rsidRPr="0093700E" w:rsidSect="00483D1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1D93"/>
    <w:multiLevelType w:val="hybridMultilevel"/>
    <w:tmpl w:val="D46023AA"/>
    <w:lvl w:ilvl="0" w:tplc="5860EC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AC87CCF"/>
    <w:multiLevelType w:val="hybridMultilevel"/>
    <w:tmpl w:val="AA146F64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0167709"/>
    <w:multiLevelType w:val="hybridMultilevel"/>
    <w:tmpl w:val="E6C4AC10"/>
    <w:lvl w:ilvl="0" w:tplc="B51ECA78">
      <w:start w:val="1"/>
      <w:numFmt w:val="decimal"/>
      <w:lvlText w:val="%1."/>
      <w:lvlJc w:val="left"/>
      <w:pPr>
        <w:ind w:left="4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E71235A"/>
    <w:multiLevelType w:val="multilevel"/>
    <w:tmpl w:val="644C058B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75"/>
    <w:rsid w:val="0005136A"/>
    <w:rsid w:val="00084AF6"/>
    <w:rsid w:val="000B69EA"/>
    <w:rsid w:val="00140877"/>
    <w:rsid w:val="001522AB"/>
    <w:rsid w:val="002E28AE"/>
    <w:rsid w:val="00305F67"/>
    <w:rsid w:val="00381255"/>
    <w:rsid w:val="00391067"/>
    <w:rsid w:val="003C07F7"/>
    <w:rsid w:val="003E2FE8"/>
    <w:rsid w:val="003F507F"/>
    <w:rsid w:val="004205EC"/>
    <w:rsid w:val="004339EB"/>
    <w:rsid w:val="00463239"/>
    <w:rsid w:val="00483D12"/>
    <w:rsid w:val="004A6604"/>
    <w:rsid w:val="00502CB0"/>
    <w:rsid w:val="00556775"/>
    <w:rsid w:val="00563661"/>
    <w:rsid w:val="005A0511"/>
    <w:rsid w:val="007A6109"/>
    <w:rsid w:val="007E3409"/>
    <w:rsid w:val="00852477"/>
    <w:rsid w:val="008739B7"/>
    <w:rsid w:val="008A4457"/>
    <w:rsid w:val="008C757C"/>
    <w:rsid w:val="008E6A4A"/>
    <w:rsid w:val="008F2C16"/>
    <w:rsid w:val="0093700E"/>
    <w:rsid w:val="00A00F7E"/>
    <w:rsid w:val="00A1354F"/>
    <w:rsid w:val="00A62B8A"/>
    <w:rsid w:val="00AD1A1B"/>
    <w:rsid w:val="00B177EC"/>
    <w:rsid w:val="00BF59A0"/>
    <w:rsid w:val="00C865C5"/>
    <w:rsid w:val="00CF1D12"/>
    <w:rsid w:val="00D71321"/>
    <w:rsid w:val="00DC0BBE"/>
    <w:rsid w:val="00E3523B"/>
    <w:rsid w:val="00E94EC2"/>
    <w:rsid w:val="00EC6283"/>
    <w:rsid w:val="00FA5D65"/>
    <w:rsid w:val="00FB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9606"/>
  <w15:docId w15:val="{05863E97-729C-4C6E-87EC-9C39EDAA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2B8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6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62B8A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2B8A"/>
    <w:rPr>
      <w:i/>
      <w:iCs/>
    </w:rPr>
  </w:style>
  <w:style w:type="paragraph" w:styleId="NormalWeb">
    <w:name w:val="Normal (Web)"/>
    <w:basedOn w:val="Normal"/>
    <w:uiPriority w:val="99"/>
    <w:unhideWhenUsed/>
    <w:rsid w:val="0039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0630"/>
    <w:pPr>
      <w:spacing w:line="256" w:lineRule="auto"/>
      <w:ind w:left="720"/>
      <w:contextualSpacing/>
    </w:pPr>
  </w:style>
  <w:style w:type="paragraph" w:styleId="BodyText3">
    <w:name w:val="Body Text 3"/>
    <w:basedOn w:val="Normal"/>
    <w:link w:val="BodyText3Char"/>
    <w:rsid w:val="00483D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483D1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Muradyan</dc:creator>
  <cp:keywords/>
  <dc:description/>
  <cp:lastModifiedBy>Anushik Aghinyan</cp:lastModifiedBy>
  <cp:revision>3</cp:revision>
  <cp:lastPrinted>2026-05-12T08:53:00Z</cp:lastPrinted>
  <dcterms:created xsi:type="dcterms:W3CDTF">2026-05-12T08:54:00Z</dcterms:created>
  <dcterms:modified xsi:type="dcterms:W3CDTF">2026-05-12T10:32:00Z</dcterms:modified>
</cp:coreProperties>
</file>