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7E0E0" w14:textId="5CDCF7F3" w:rsidR="005B29A7" w:rsidRPr="005B29A7" w:rsidRDefault="005B29A7" w:rsidP="005B29A7">
      <w:pPr>
        <w:ind w:firstLine="6480"/>
        <w:jc w:val="center"/>
        <w:rPr>
          <w:rFonts w:ascii="GHEA Grapalat" w:hAnsi="GHEA Grapalat" w:cs="Sylfaen"/>
          <w:bCs/>
        </w:rPr>
      </w:pPr>
      <w:bookmarkStart w:id="0" w:name="_Toc227770634"/>
      <w:bookmarkStart w:id="1" w:name="_Toc224212038"/>
      <w:bookmarkStart w:id="2" w:name="_Toc224212502"/>
      <w:r w:rsidRPr="005B29A7">
        <w:rPr>
          <w:rFonts w:ascii="GHEA Grapalat" w:hAnsi="GHEA Grapalat" w:cs="Sylfaen"/>
          <w:bCs/>
          <w:lang w:val="hy-AM"/>
        </w:rPr>
        <w:t>Հավելված</w:t>
      </w:r>
      <w:r>
        <w:rPr>
          <w:rFonts w:ascii="GHEA Grapalat" w:hAnsi="GHEA Grapalat" w:cs="Sylfaen"/>
          <w:bCs/>
          <w:lang w:val="hy-AM"/>
        </w:rPr>
        <w:t xml:space="preserve"> </w:t>
      </w:r>
      <w:r>
        <w:rPr>
          <w:rFonts w:ascii="GHEA Grapalat" w:hAnsi="GHEA Grapalat" w:cs="Sylfaen"/>
          <w:bCs/>
        </w:rPr>
        <w:t>N 1</w:t>
      </w:r>
    </w:p>
    <w:p w14:paraId="20A016CE" w14:textId="53F67C77" w:rsidR="005B29A7" w:rsidRDefault="005B29A7" w:rsidP="005B29A7">
      <w:pPr>
        <w:ind w:firstLine="6480"/>
        <w:jc w:val="center"/>
        <w:rPr>
          <w:rFonts w:ascii="GHEA Grapalat" w:hAnsi="GHEA Grapalat" w:cs="Sylfaen"/>
          <w:bCs/>
          <w:lang w:val="hy-AM"/>
        </w:rPr>
      </w:pPr>
      <w:r w:rsidRPr="005B29A7">
        <w:rPr>
          <w:rFonts w:ascii="GHEA Grapalat" w:hAnsi="GHEA Grapalat" w:cs="Sylfaen"/>
          <w:bCs/>
          <w:lang w:val="hy-AM"/>
        </w:rPr>
        <w:t xml:space="preserve">ՀՀ </w:t>
      </w:r>
      <w:r w:rsidR="001C758C">
        <w:rPr>
          <w:rFonts w:ascii="GHEA Grapalat" w:hAnsi="GHEA Grapalat" w:cs="Sylfaen"/>
          <w:bCs/>
          <w:lang w:val="hy-AM"/>
        </w:rPr>
        <w:t>կառավարության</w:t>
      </w:r>
      <w:r w:rsidRPr="005B29A7">
        <w:rPr>
          <w:rFonts w:ascii="GHEA Grapalat" w:hAnsi="GHEA Grapalat" w:cs="Sylfaen"/>
          <w:bCs/>
          <w:lang w:val="hy-AM"/>
        </w:rPr>
        <w:t xml:space="preserve"> </w:t>
      </w:r>
    </w:p>
    <w:p w14:paraId="7DA9A31D" w14:textId="77777777" w:rsidR="005B29A7" w:rsidRDefault="005B29A7" w:rsidP="005B29A7">
      <w:pPr>
        <w:ind w:firstLine="6480"/>
        <w:jc w:val="center"/>
        <w:rPr>
          <w:rFonts w:ascii="GHEA Grapalat" w:hAnsi="GHEA Grapalat" w:cs="Sylfaen"/>
          <w:bCs/>
          <w:lang w:val="hy-AM"/>
        </w:rPr>
      </w:pPr>
      <w:r w:rsidRPr="005B29A7">
        <w:rPr>
          <w:rFonts w:ascii="GHEA Grapalat" w:hAnsi="GHEA Grapalat" w:cs="Sylfaen"/>
          <w:bCs/>
          <w:lang w:val="hy-AM"/>
        </w:rPr>
        <w:t>2026 թվականի</w:t>
      </w:r>
      <w:r>
        <w:rPr>
          <w:rFonts w:ascii="GHEA Grapalat" w:hAnsi="GHEA Grapalat" w:cs="Sylfaen"/>
          <w:bCs/>
          <w:lang w:val="hy-AM"/>
        </w:rPr>
        <w:t xml:space="preserve"> </w:t>
      </w:r>
      <w:r w:rsidRPr="005B29A7">
        <w:rPr>
          <w:rFonts w:ascii="GHEA Grapalat" w:hAnsi="GHEA Grapalat" w:cs="Sylfaen"/>
          <w:bCs/>
          <w:lang w:val="hy-AM"/>
        </w:rPr>
        <w:t xml:space="preserve">___________ _____-ի </w:t>
      </w:r>
    </w:p>
    <w:p w14:paraId="7E79E452" w14:textId="6FE38E50" w:rsidR="005B29A7" w:rsidRPr="005B29A7" w:rsidRDefault="005B29A7" w:rsidP="005B29A7">
      <w:pPr>
        <w:ind w:firstLine="6480"/>
        <w:jc w:val="center"/>
        <w:rPr>
          <w:rFonts w:ascii="GHEA Grapalat" w:hAnsi="GHEA Grapalat" w:cs="Sylfaen"/>
          <w:bCs/>
          <w:lang w:val="hy-AM"/>
        </w:rPr>
      </w:pPr>
      <w:r w:rsidRPr="005B29A7">
        <w:rPr>
          <w:rFonts w:ascii="GHEA Grapalat" w:hAnsi="GHEA Grapalat" w:cs="Sylfaen"/>
          <w:bCs/>
          <w:lang w:val="hy-AM"/>
        </w:rPr>
        <w:t>N _____-</w:t>
      </w:r>
      <w:r>
        <w:rPr>
          <w:rFonts w:ascii="GHEA Grapalat" w:hAnsi="GHEA Grapalat" w:cs="Sylfaen"/>
          <w:bCs/>
          <w:lang w:val="hy-AM"/>
        </w:rPr>
        <w:t>Լ</w:t>
      </w:r>
      <w:r w:rsidRPr="005B29A7">
        <w:rPr>
          <w:rFonts w:ascii="GHEA Grapalat" w:hAnsi="GHEA Grapalat" w:cs="Sylfaen"/>
          <w:bCs/>
          <w:lang w:val="hy-AM"/>
        </w:rPr>
        <w:t xml:space="preserve"> որոշման</w:t>
      </w:r>
    </w:p>
    <w:p w14:paraId="14436226" w14:textId="77777777" w:rsidR="005B29A7" w:rsidRPr="005B29A7" w:rsidRDefault="005B29A7" w:rsidP="005B29A7">
      <w:pPr>
        <w:ind w:right="-270"/>
        <w:jc w:val="center"/>
        <w:rPr>
          <w:rFonts w:ascii="Times New Roman" w:eastAsia="Times New Roman" w:hAnsi="Times New Roman" w:cs="Times New Roman"/>
          <w:noProof w:val="0"/>
          <w:lang w:val="hy-AM"/>
        </w:rPr>
      </w:pPr>
    </w:p>
    <w:p w14:paraId="7250FB76" w14:textId="77777777" w:rsidR="005B29A7" w:rsidRPr="005B29A7" w:rsidRDefault="005B29A7" w:rsidP="005B29A7">
      <w:pPr>
        <w:ind w:right="-270"/>
        <w:jc w:val="center"/>
        <w:rPr>
          <w:rFonts w:ascii="Times New Roman" w:eastAsia="Times New Roman" w:hAnsi="Times New Roman" w:cs="Times New Roman"/>
          <w:noProof w:val="0"/>
          <w:lang w:val="hy-AM"/>
        </w:rPr>
      </w:pPr>
    </w:p>
    <w:p w14:paraId="54329D5A" w14:textId="77777777" w:rsidR="005B29A7" w:rsidRPr="005B29A7" w:rsidRDefault="005B29A7" w:rsidP="005B29A7">
      <w:pPr>
        <w:ind w:right="-270"/>
        <w:jc w:val="center"/>
        <w:rPr>
          <w:rFonts w:ascii="Times New Roman" w:eastAsia="Times New Roman" w:hAnsi="Times New Roman" w:cs="Times New Roman"/>
          <w:noProof w:val="0"/>
          <w:lang w:val="hy-AM"/>
        </w:rPr>
      </w:pPr>
    </w:p>
    <w:p w14:paraId="7B92601E" w14:textId="77777777" w:rsidR="005B29A7" w:rsidRPr="005B29A7" w:rsidRDefault="005B29A7" w:rsidP="005B29A7">
      <w:pPr>
        <w:ind w:right="-270"/>
        <w:jc w:val="center"/>
        <w:rPr>
          <w:rFonts w:ascii="Times New Roman" w:eastAsia="Times New Roman" w:hAnsi="Times New Roman" w:cs="Times New Roman"/>
          <w:noProof w:val="0"/>
          <w:lang w:val="hy-AM"/>
        </w:rPr>
      </w:pPr>
    </w:p>
    <w:p w14:paraId="3CFCBDAF" w14:textId="77777777" w:rsidR="005B29A7" w:rsidRPr="005B29A7" w:rsidRDefault="005B29A7" w:rsidP="005B29A7">
      <w:pPr>
        <w:ind w:right="-270"/>
        <w:jc w:val="center"/>
        <w:rPr>
          <w:rFonts w:ascii="Times New Roman" w:eastAsia="Times New Roman" w:hAnsi="Times New Roman" w:cs="Times New Roman"/>
          <w:noProof w:val="0"/>
          <w:lang w:val="hy-AM"/>
        </w:rPr>
      </w:pPr>
    </w:p>
    <w:p w14:paraId="3F653F59" w14:textId="77777777" w:rsidR="005B29A7" w:rsidRPr="005B29A7" w:rsidRDefault="005B29A7" w:rsidP="005B29A7">
      <w:pPr>
        <w:ind w:right="-270"/>
        <w:jc w:val="center"/>
        <w:rPr>
          <w:rFonts w:ascii="Times New Roman" w:eastAsia="Times New Roman" w:hAnsi="Times New Roman" w:cs="Times New Roman"/>
          <w:noProof w:val="0"/>
          <w:lang w:val="hy-AM"/>
        </w:rPr>
      </w:pPr>
    </w:p>
    <w:p w14:paraId="5D0338CD" w14:textId="77777777" w:rsidR="005B29A7" w:rsidRPr="005B29A7" w:rsidRDefault="005B29A7" w:rsidP="005B29A7">
      <w:pPr>
        <w:ind w:right="-270"/>
        <w:jc w:val="center"/>
        <w:rPr>
          <w:rFonts w:ascii="Times New Roman" w:eastAsia="Times New Roman" w:hAnsi="Times New Roman" w:cs="Times New Roman"/>
          <w:noProof w:val="0"/>
          <w:lang w:val="hy-AM"/>
        </w:rPr>
      </w:pPr>
    </w:p>
    <w:p w14:paraId="25D03EB0" w14:textId="77777777" w:rsidR="005B29A7" w:rsidRPr="005B29A7" w:rsidRDefault="005B29A7" w:rsidP="005B29A7">
      <w:pPr>
        <w:ind w:right="-270"/>
        <w:jc w:val="center"/>
        <w:rPr>
          <w:rFonts w:ascii="Times New Roman" w:eastAsia="Times New Roman" w:hAnsi="Times New Roman" w:cs="Times New Roman"/>
          <w:noProof w:val="0"/>
          <w:lang w:val="hy-AM"/>
        </w:rPr>
      </w:pPr>
    </w:p>
    <w:p w14:paraId="77CB8DA1" w14:textId="77777777" w:rsidR="005B29A7" w:rsidRPr="005B29A7" w:rsidRDefault="005B29A7" w:rsidP="005B29A7">
      <w:pPr>
        <w:ind w:right="-270"/>
        <w:jc w:val="center"/>
        <w:rPr>
          <w:rFonts w:ascii="Times New Roman" w:eastAsia="Times New Roman" w:hAnsi="Times New Roman" w:cs="Times New Roman"/>
          <w:noProof w:val="0"/>
          <w:lang w:val="hy-AM"/>
        </w:rPr>
      </w:pPr>
    </w:p>
    <w:p w14:paraId="03ECC603" w14:textId="77777777" w:rsidR="005B29A7" w:rsidRPr="005B29A7" w:rsidRDefault="005B29A7" w:rsidP="005B29A7">
      <w:pPr>
        <w:ind w:right="-270"/>
        <w:jc w:val="center"/>
        <w:rPr>
          <w:rFonts w:ascii="Times New Roman" w:eastAsia="Times New Roman" w:hAnsi="Times New Roman" w:cs="Times New Roman"/>
          <w:noProof w:val="0"/>
          <w:lang w:val="hy-AM"/>
        </w:rPr>
      </w:pPr>
    </w:p>
    <w:p w14:paraId="022F52FF" w14:textId="77777777" w:rsidR="005B29A7" w:rsidRPr="005B29A7" w:rsidRDefault="005B29A7" w:rsidP="005B29A7">
      <w:pPr>
        <w:ind w:right="-270"/>
        <w:jc w:val="center"/>
        <w:rPr>
          <w:rFonts w:ascii="Times New Roman" w:eastAsia="Times New Roman" w:hAnsi="Times New Roman" w:cs="Times New Roman"/>
          <w:noProof w:val="0"/>
          <w:lang w:val="hy-AM"/>
        </w:rPr>
      </w:pPr>
    </w:p>
    <w:p w14:paraId="0D3CC805" w14:textId="2D752593" w:rsidR="005B29A7" w:rsidRPr="00DB5A03" w:rsidRDefault="005B29A7" w:rsidP="005B29A7">
      <w:pPr>
        <w:ind w:right="-270"/>
        <w:jc w:val="center"/>
        <w:rPr>
          <w:rFonts w:ascii="Times New Roman" w:eastAsia="Times New Roman" w:hAnsi="Times New Roman" w:cs="Times New Roman"/>
          <w:noProof w:val="0"/>
        </w:rPr>
      </w:pPr>
      <w:r w:rsidRPr="00DB5A03">
        <w:rPr>
          <w:rFonts w:ascii="Times New Roman" w:eastAsia="Times New Roman" w:hAnsi="Times New Roman" w:cs="Times New Roman"/>
          <w:noProof w:val="0"/>
        </w:rPr>
        <w:fldChar w:fldCharType="begin"/>
      </w:r>
      <w:r w:rsidRPr="00DB5A03">
        <w:rPr>
          <w:rFonts w:ascii="Times New Roman" w:eastAsia="Times New Roman" w:hAnsi="Times New Roman" w:cs="Times New Roman"/>
          <w:noProof w:val="0"/>
        </w:rPr>
        <w:instrText xml:space="preserve"> INCLUDEPICTURE "https://upload.wikimedia.org/wikipedia/commons/thumb/0/0f/Coat_of_arms_of_Armenia.svg/250px-Coat_of_arms_of_Armenia.svg.png" \* MERGEFORMATINET </w:instrText>
      </w:r>
      <w:r w:rsidRPr="00DB5A03">
        <w:rPr>
          <w:rFonts w:ascii="Times New Roman" w:eastAsia="Times New Roman" w:hAnsi="Times New Roman" w:cs="Times New Roman"/>
          <w:noProof w:val="0"/>
        </w:rPr>
        <w:fldChar w:fldCharType="separate"/>
      </w:r>
      <w:r w:rsidRPr="00DB5A03">
        <w:rPr>
          <w:rFonts w:ascii="Times New Roman" w:eastAsia="Times New Roman" w:hAnsi="Times New Roman" w:cs="Times New Roman"/>
          <w:lang w:val="en-GB" w:eastAsia="en-GB"/>
        </w:rPr>
        <w:drawing>
          <wp:inline distT="0" distB="0" distL="0" distR="0" wp14:anchorId="62B3C47A" wp14:editId="25857388">
            <wp:extent cx="2095500" cy="2011680"/>
            <wp:effectExtent l="0" t="0" r="0" b="0"/>
            <wp:docPr id="1" name="Picture 1" descr="https://upload.wikimedia.org/wikipedia/commons/thumb/0/0f/Coat_of_arms_of_Armenia.svg/250px-Coat_of_arms_of_Arme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f/Coat_of_arms_of_Armenia.svg/250px-Coat_of_arms_of_Armenia.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2011680"/>
                    </a:xfrm>
                    <a:prstGeom prst="rect">
                      <a:avLst/>
                    </a:prstGeom>
                    <a:noFill/>
                    <a:ln>
                      <a:noFill/>
                    </a:ln>
                  </pic:spPr>
                </pic:pic>
              </a:graphicData>
            </a:graphic>
          </wp:inline>
        </w:drawing>
      </w:r>
      <w:r w:rsidRPr="00DB5A03">
        <w:rPr>
          <w:rFonts w:ascii="Times New Roman" w:eastAsia="Times New Roman" w:hAnsi="Times New Roman" w:cs="Times New Roman"/>
          <w:noProof w:val="0"/>
        </w:rPr>
        <w:fldChar w:fldCharType="end"/>
      </w:r>
    </w:p>
    <w:p w14:paraId="6FD219CA" w14:textId="77777777" w:rsidR="005B29A7" w:rsidRPr="00DB5A03" w:rsidRDefault="005B29A7" w:rsidP="005B29A7">
      <w:pPr>
        <w:ind w:right="-270"/>
        <w:jc w:val="center"/>
        <w:rPr>
          <w:rFonts w:ascii="GHEA Grapalat" w:hAnsi="GHEA Grapalat"/>
          <w:b/>
        </w:rPr>
      </w:pPr>
    </w:p>
    <w:p w14:paraId="6A346081" w14:textId="77777777" w:rsidR="005B29A7" w:rsidRPr="00DB5A03" w:rsidRDefault="005B29A7" w:rsidP="005B29A7">
      <w:pPr>
        <w:ind w:right="-270"/>
        <w:rPr>
          <w:rFonts w:ascii="GHEA Grapalat" w:hAnsi="GHEA Grapalat"/>
          <w:b/>
        </w:rPr>
      </w:pPr>
    </w:p>
    <w:p w14:paraId="76671418" w14:textId="77777777" w:rsidR="005B29A7" w:rsidRPr="00DB5A03" w:rsidRDefault="005B29A7" w:rsidP="005B29A7">
      <w:pPr>
        <w:ind w:right="-270"/>
        <w:jc w:val="center"/>
        <w:rPr>
          <w:rFonts w:ascii="GHEA Grapalat" w:hAnsi="GHEA Grapalat"/>
          <w:b/>
        </w:rPr>
      </w:pPr>
      <w:r w:rsidRPr="00DB5A03">
        <w:rPr>
          <w:rFonts w:ascii="GHEA Grapalat" w:hAnsi="GHEA Grapalat"/>
          <w:b/>
        </w:rPr>
        <w:t>ՀԱՅԱՍՏԱՆԻ ՀԱՆՐԱՊԵՏՈՒԹՅԱՆ</w:t>
      </w:r>
      <w:r>
        <w:rPr>
          <w:rFonts w:ascii="GHEA Grapalat" w:hAnsi="GHEA Grapalat"/>
          <w:b/>
        </w:rPr>
        <w:t xml:space="preserve"> ՊԵՏԱԿԱՆ</w:t>
      </w:r>
      <w:r w:rsidRPr="00DB5A03">
        <w:rPr>
          <w:rFonts w:ascii="GHEA Grapalat" w:hAnsi="GHEA Grapalat"/>
          <w:b/>
        </w:rPr>
        <w:t xml:space="preserve"> ՍԱՀՄԱՆԻ ՀԱՄԱԼԻՐ ԿԱՌԱՎԱՐՄԱՆ ՀԱՄԱԿԱՐԳԻ ՌԱԶՄԱՎԱՐԱԿԱՆ ԾՐԱԳԻՐ</w:t>
      </w:r>
    </w:p>
    <w:p w14:paraId="4E9D8D26" w14:textId="6B7AD7C0" w:rsidR="005B29A7" w:rsidRPr="005B29A7" w:rsidRDefault="005B29A7">
      <w:pPr>
        <w:spacing w:after="160" w:line="278" w:lineRule="auto"/>
        <w:rPr>
          <w:rFonts w:ascii="GHEA Grapalat" w:hAnsi="GHEA Grapalat"/>
          <w:b/>
          <w:bCs/>
        </w:rPr>
      </w:pPr>
    </w:p>
    <w:p w14:paraId="64072E02" w14:textId="77777777" w:rsidR="005B29A7" w:rsidRDefault="005B29A7">
      <w:pPr>
        <w:spacing w:after="160" w:line="278" w:lineRule="auto"/>
        <w:rPr>
          <w:rFonts w:ascii="GHEA Grapalat" w:hAnsi="GHEA Grapalat"/>
          <w:b/>
          <w:bCs/>
          <w:lang w:val="hy-AM"/>
        </w:rPr>
      </w:pPr>
      <w:r>
        <w:rPr>
          <w:rFonts w:ascii="GHEA Grapalat" w:hAnsi="GHEA Grapalat"/>
          <w:b/>
          <w:bCs/>
          <w:lang w:val="hy-AM"/>
        </w:rPr>
        <w:br w:type="page"/>
      </w:r>
    </w:p>
    <w:p w14:paraId="2AA75FC0" w14:textId="3DEDBA0C" w:rsidR="009825A3" w:rsidRDefault="009825A3" w:rsidP="009825A3">
      <w:pPr>
        <w:spacing w:after="160" w:line="278" w:lineRule="auto"/>
        <w:jc w:val="center"/>
        <w:rPr>
          <w:rFonts w:ascii="GHEA Grapalat" w:hAnsi="GHEA Grapalat"/>
          <w:b/>
          <w:bCs/>
          <w:lang w:val="hy-AM"/>
        </w:rPr>
      </w:pPr>
      <w:r>
        <w:rPr>
          <w:rFonts w:ascii="GHEA Grapalat" w:hAnsi="GHEA Grapalat"/>
          <w:b/>
          <w:bCs/>
          <w:lang w:val="hy-AM"/>
        </w:rPr>
        <w:lastRenderedPageBreak/>
        <w:t>ՀԱՊԱՎՈՒՄՆԵՐ</w:t>
      </w:r>
    </w:p>
    <w:p w14:paraId="4B9AEA9A" w14:textId="77777777" w:rsidR="002B711D" w:rsidRDefault="002B711D" w:rsidP="00CD739D">
      <w:pPr>
        <w:spacing w:line="276" w:lineRule="auto"/>
        <w:rPr>
          <w:rFonts w:ascii="GHEA Grapalat" w:hAnsi="GHEA Grapalat"/>
          <w:lang w:val="hy-AM"/>
        </w:rPr>
      </w:pPr>
    </w:p>
    <w:p w14:paraId="4DF46373" w14:textId="77777777" w:rsidR="002B711D" w:rsidRPr="00CD739D" w:rsidRDefault="002B711D" w:rsidP="002B711D">
      <w:pPr>
        <w:spacing w:line="276" w:lineRule="auto"/>
        <w:rPr>
          <w:rFonts w:ascii="GHEA Grapalat" w:hAnsi="GHEA Grapalat"/>
          <w:lang w:val="hy-AM"/>
        </w:rPr>
      </w:pPr>
      <w:r w:rsidRPr="00CD739D">
        <w:rPr>
          <w:rFonts w:ascii="GHEA Grapalat" w:hAnsi="GHEA Grapalat"/>
          <w:lang w:val="hy-AM"/>
        </w:rPr>
        <w:t>ԱԱԾ – Ազգային անվտանգության ծառայություն</w:t>
      </w:r>
    </w:p>
    <w:p w14:paraId="780E1146" w14:textId="77777777" w:rsidR="00DD1567" w:rsidRDefault="00DD1567" w:rsidP="00DD1567">
      <w:pPr>
        <w:spacing w:line="276" w:lineRule="auto"/>
        <w:rPr>
          <w:rFonts w:ascii="GHEA Grapalat" w:hAnsi="GHEA Grapalat"/>
          <w:lang w:val="hy-AM"/>
        </w:rPr>
      </w:pPr>
      <w:r w:rsidRPr="00CD739D">
        <w:rPr>
          <w:rFonts w:ascii="GHEA Grapalat" w:hAnsi="GHEA Grapalat"/>
          <w:lang w:val="hy-AM"/>
        </w:rPr>
        <w:t>ԱԳՆ – Արտաքին գործերի նախարարություն</w:t>
      </w:r>
    </w:p>
    <w:p w14:paraId="2B115DA9" w14:textId="77777777" w:rsidR="00EC1CA3" w:rsidRPr="00CD739D" w:rsidRDefault="00EC1CA3" w:rsidP="00EC1CA3">
      <w:pPr>
        <w:spacing w:line="276" w:lineRule="auto"/>
        <w:rPr>
          <w:rFonts w:ascii="GHEA Grapalat" w:hAnsi="GHEA Grapalat"/>
          <w:lang w:val="hy-AM"/>
        </w:rPr>
      </w:pPr>
      <w:r w:rsidRPr="00CD739D">
        <w:rPr>
          <w:rFonts w:ascii="GHEA Grapalat" w:hAnsi="GHEA Grapalat"/>
          <w:lang w:val="hy-AM"/>
        </w:rPr>
        <w:t>ԱԴԾ ՍՎ – անվտանգության դաշնային ծառայության սահմանապահ վարչություն</w:t>
      </w:r>
    </w:p>
    <w:p w14:paraId="4F7017F7" w14:textId="31A5EC30" w:rsidR="00DD1567" w:rsidRPr="00CD739D" w:rsidRDefault="00DD1567" w:rsidP="00DD1567">
      <w:pPr>
        <w:spacing w:line="276" w:lineRule="auto"/>
        <w:rPr>
          <w:rFonts w:ascii="GHEA Grapalat" w:hAnsi="GHEA Grapalat"/>
          <w:lang w:val="hy-AM"/>
        </w:rPr>
      </w:pPr>
      <w:r w:rsidRPr="00CD739D">
        <w:rPr>
          <w:rFonts w:ascii="GHEA Grapalat" w:hAnsi="GHEA Grapalat"/>
          <w:lang w:val="hy-AM"/>
        </w:rPr>
        <w:t>ԱԹՍ – անոթաչու թռչող սարք</w:t>
      </w:r>
    </w:p>
    <w:p w14:paraId="7236AC4F" w14:textId="6C206DD6" w:rsidR="002B711D" w:rsidRPr="00CD739D" w:rsidRDefault="002B711D" w:rsidP="002B711D">
      <w:pPr>
        <w:spacing w:line="276" w:lineRule="auto"/>
        <w:rPr>
          <w:rFonts w:ascii="GHEA Grapalat" w:hAnsi="GHEA Grapalat"/>
          <w:lang w:val="hy-AM"/>
        </w:rPr>
      </w:pPr>
      <w:r w:rsidRPr="00CD739D">
        <w:rPr>
          <w:rFonts w:ascii="GHEA Grapalat" w:hAnsi="GHEA Grapalat"/>
          <w:lang w:val="hy-AM"/>
        </w:rPr>
        <w:t>ԱՀ – Ադրբեջանական Հանրապետություն</w:t>
      </w:r>
    </w:p>
    <w:p w14:paraId="204DA6BA" w14:textId="71B47698" w:rsidR="002B711D" w:rsidRPr="00852DF4" w:rsidRDefault="00DD1567" w:rsidP="00CD739D">
      <w:pPr>
        <w:spacing w:line="276" w:lineRule="auto"/>
        <w:rPr>
          <w:rFonts w:ascii="GHEA Grapalat" w:hAnsi="GHEA Grapalat"/>
          <w:lang w:val="hy-AM"/>
        </w:rPr>
      </w:pPr>
      <w:r w:rsidRPr="00852DF4">
        <w:rPr>
          <w:rFonts w:ascii="GHEA Grapalat" w:hAnsi="GHEA Grapalat"/>
          <w:lang w:val="hy-AM"/>
        </w:rPr>
        <w:t>ԱՄՆ – Ամերիկայի Միացյալ Նահանգներ</w:t>
      </w:r>
    </w:p>
    <w:p w14:paraId="09A8F3D5" w14:textId="77777777" w:rsidR="00EC1CA3" w:rsidRDefault="00EC1CA3" w:rsidP="00EC1CA3">
      <w:pPr>
        <w:spacing w:line="276" w:lineRule="auto"/>
        <w:rPr>
          <w:rFonts w:ascii="GHEA Grapalat" w:hAnsi="GHEA Grapalat"/>
          <w:lang w:val="hy-AM"/>
        </w:rPr>
      </w:pPr>
      <w:r w:rsidRPr="00CD739D">
        <w:rPr>
          <w:rFonts w:ascii="GHEA Grapalat" w:hAnsi="GHEA Grapalat"/>
          <w:lang w:val="hy-AM"/>
        </w:rPr>
        <w:t>ԵՄ – Եվրոպական Միություն</w:t>
      </w:r>
    </w:p>
    <w:p w14:paraId="18754EAF" w14:textId="77777777" w:rsidR="009A6C53" w:rsidRPr="00CD739D" w:rsidRDefault="009A6C53" w:rsidP="009A6C53">
      <w:pPr>
        <w:spacing w:line="276" w:lineRule="auto"/>
        <w:rPr>
          <w:rFonts w:ascii="GHEA Grapalat" w:hAnsi="GHEA Grapalat"/>
          <w:lang w:val="hy-AM"/>
        </w:rPr>
      </w:pPr>
      <w:r w:rsidRPr="00CD739D">
        <w:rPr>
          <w:rFonts w:ascii="GHEA Grapalat" w:hAnsi="GHEA Grapalat"/>
          <w:lang w:val="hy-AM"/>
        </w:rPr>
        <w:t>ԶՈՒ – զինված ուժեր</w:t>
      </w:r>
    </w:p>
    <w:p w14:paraId="16E7B264" w14:textId="77777777" w:rsidR="00AF3B8F" w:rsidRDefault="00AF3B8F" w:rsidP="00AF3B8F">
      <w:pPr>
        <w:spacing w:line="276" w:lineRule="auto"/>
        <w:rPr>
          <w:rFonts w:ascii="GHEA Grapalat" w:hAnsi="GHEA Grapalat"/>
          <w:lang w:val="hy-AM"/>
        </w:rPr>
      </w:pPr>
      <w:r w:rsidRPr="00CD739D">
        <w:rPr>
          <w:rFonts w:ascii="GHEA Grapalat" w:hAnsi="GHEA Grapalat"/>
          <w:lang w:val="hy-AM"/>
        </w:rPr>
        <w:t>ԷՆ – էկոնոմիկայի նախարարություն</w:t>
      </w:r>
    </w:p>
    <w:p w14:paraId="54D55375" w14:textId="77777777" w:rsidR="00AF3B8F" w:rsidRDefault="00AF3B8F" w:rsidP="00AF3B8F">
      <w:pPr>
        <w:spacing w:line="276" w:lineRule="auto"/>
        <w:rPr>
          <w:rFonts w:ascii="GHEA Grapalat" w:hAnsi="GHEA Grapalat"/>
          <w:lang w:val="hy-AM"/>
        </w:rPr>
      </w:pPr>
      <w:r w:rsidRPr="00CD739D">
        <w:rPr>
          <w:rFonts w:ascii="GHEA Grapalat" w:hAnsi="GHEA Grapalat"/>
          <w:lang w:val="hy-AM"/>
        </w:rPr>
        <w:t>ԹՀ – Թուրքիայի Հանրապետություն</w:t>
      </w:r>
    </w:p>
    <w:p w14:paraId="4566C19B" w14:textId="77777777" w:rsidR="00621A44" w:rsidRDefault="00621A44" w:rsidP="00621A44">
      <w:pPr>
        <w:spacing w:line="276" w:lineRule="auto"/>
        <w:rPr>
          <w:rFonts w:ascii="GHEA Grapalat" w:hAnsi="GHEA Grapalat"/>
          <w:lang w:val="hy-AM"/>
        </w:rPr>
      </w:pPr>
      <w:r w:rsidRPr="00CD739D">
        <w:rPr>
          <w:rFonts w:ascii="GHEA Grapalat" w:hAnsi="GHEA Grapalat"/>
          <w:lang w:val="hy-AM"/>
        </w:rPr>
        <w:t>ԻԻՀ – Իրանի Իսլամական Հանրապետություն</w:t>
      </w:r>
    </w:p>
    <w:p w14:paraId="5C6F7BA9" w14:textId="77777777" w:rsidR="009A6C53" w:rsidRPr="00CD739D" w:rsidRDefault="009A6C53" w:rsidP="009A6C53">
      <w:pPr>
        <w:spacing w:line="276" w:lineRule="auto"/>
        <w:rPr>
          <w:rFonts w:ascii="GHEA Grapalat" w:hAnsi="GHEA Grapalat"/>
          <w:lang w:val="hy-AM"/>
        </w:rPr>
      </w:pPr>
      <w:r w:rsidRPr="00CD739D">
        <w:rPr>
          <w:rFonts w:ascii="GHEA Grapalat" w:hAnsi="GHEA Grapalat"/>
          <w:lang w:val="hy-AM"/>
        </w:rPr>
        <w:t>ԽՍՀՄ – Խորհրդային Սոցիալիստական Հանրապետությունների Միություն</w:t>
      </w:r>
    </w:p>
    <w:p w14:paraId="6CB7C24B" w14:textId="77777777" w:rsidR="009A6C53" w:rsidRDefault="009A6C53" w:rsidP="009A6C53">
      <w:pPr>
        <w:spacing w:line="276" w:lineRule="auto"/>
        <w:rPr>
          <w:rFonts w:ascii="GHEA Grapalat" w:hAnsi="GHEA Grapalat"/>
          <w:lang w:val="hy-AM"/>
        </w:rPr>
      </w:pPr>
      <w:r w:rsidRPr="00CD739D">
        <w:rPr>
          <w:rFonts w:ascii="GHEA Grapalat" w:hAnsi="GHEA Grapalat"/>
          <w:lang w:val="hy-AM"/>
        </w:rPr>
        <w:t>ՀՀ – Հայաստանի Հանրապետություն</w:t>
      </w:r>
    </w:p>
    <w:p w14:paraId="7C145597" w14:textId="77777777" w:rsidR="007247FF" w:rsidRDefault="007247FF" w:rsidP="007247FF">
      <w:pPr>
        <w:spacing w:line="276" w:lineRule="auto"/>
        <w:rPr>
          <w:rFonts w:ascii="GHEA Grapalat" w:hAnsi="GHEA Grapalat"/>
          <w:lang w:val="hy-AM"/>
        </w:rPr>
      </w:pPr>
      <w:r w:rsidRPr="00CD739D">
        <w:rPr>
          <w:rFonts w:ascii="GHEA Grapalat" w:hAnsi="GHEA Grapalat"/>
          <w:lang w:val="hy-AM"/>
        </w:rPr>
        <w:t>ՄԱԿ – Միավորված Ազգերի Կազմակերպություն</w:t>
      </w:r>
    </w:p>
    <w:p w14:paraId="22412E9E" w14:textId="77777777" w:rsidR="007247FF" w:rsidRPr="00CD739D" w:rsidRDefault="007247FF" w:rsidP="007247FF">
      <w:pPr>
        <w:spacing w:line="276" w:lineRule="auto"/>
        <w:rPr>
          <w:rFonts w:ascii="GHEA Grapalat" w:hAnsi="GHEA Grapalat"/>
          <w:lang w:val="hy-AM"/>
        </w:rPr>
      </w:pPr>
      <w:r w:rsidRPr="00CD739D">
        <w:rPr>
          <w:rFonts w:ascii="GHEA Grapalat" w:hAnsi="GHEA Grapalat"/>
          <w:lang w:val="hy-AM"/>
        </w:rPr>
        <w:t>ՄՔԾ – Միգրացիայի և քաղաքացիության ծառայություն</w:t>
      </w:r>
    </w:p>
    <w:p w14:paraId="60E92586" w14:textId="77777777" w:rsidR="007247FF" w:rsidRDefault="007247FF" w:rsidP="007247FF">
      <w:pPr>
        <w:spacing w:line="276" w:lineRule="auto"/>
        <w:rPr>
          <w:rFonts w:ascii="GHEA Grapalat" w:hAnsi="GHEA Grapalat"/>
          <w:lang w:val="hy-AM"/>
        </w:rPr>
      </w:pPr>
      <w:r w:rsidRPr="00CD739D">
        <w:rPr>
          <w:rFonts w:ascii="GHEA Grapalat" w:hAnsi="GHEA Grapalat"/>
          <w:lang w:val="hy-AM"/>
        </w:rPr>
        <w:t>ՆԳՆ – Ներքին գործերի նախարարություն</w:t>
      </w:r>
    </w:p>
    <w:p w14:paraId="2AB64F98" w14:textId="77777777" w:rsidR="002477AE" w:rsidRPr="00CD739D" w:rsidRDefault="002477AE" w:rsidP="002477AE">
      <w:pPr>
        <w:spacing w:line="276" w:lineRule="auto"/>
        <w:rPr>
          <w:rFonts w:ascii="GHEA Grapalat" w:hAnsi="GHEA Grapalat"/>
          <w:lang w:val="hy-AM"/>
        </w:rPr>
      </w:pPr>
      <w:r w:rsidRPr="00CD739D">
        <w:rPr>
          <w:rFonts w:ascii="GHEA Grapalat" w:hAnsi="GHEA Grapalat"/>
          <w:lang w:val="hy-AM"/>
        </w:rPr>
        <w:t>ՊԵԿ – Պետական եկամուտների կոմիտե</w:t>
      </w:r>
    </w:p>
    <w:p w14:paraId="31AC0188" w14:textId="77777777" w:rsidR="002477AE" w:rsidRPr="00CD739D" w:rsidRDefault="002477AE" w:rsidP="002477AE">
      <w:pPr>
        <w:spacing w:line="276" w:lineRule="auto"/>
        <w:rPr>
          <w:rFonts w:ascii="GHEA Grapalat" w:hAnsi="GHEA Grapalat"/>
          <w:lang w:val="hy-AM"/>
        </w:rPr>
      </w:pPr>
      <w:r w:rsidRPr="00CD739D">
        <w:rPr>
          <w:rFonts w:ascii="GHEA Grapalat" w:hAnsi="GHEA Grapalat"/>
          <w:lang w:val="hy-AM"/>
        </w:rPr>
        <w:t>ՊՍՀԿ – պետական սահմանի համալիր կառավարում</w:t>
      </w:r>
    </w:p>
    <w:p w14:paraId="71766F27" w14:textId="77777777" w:rsidR="002477AE" w:rsidRPr="00CD739D" w:rsidRDefault="002477AE" w:rsidP="002477AE">
      <w:pPr>
        <w:spacing w:line="276" w:lineRule="auto"/>
        <w:rPr>
          <w:rFonts w:ascii="GHEA Grapalat" w:hAnsi="GHEA Grapalat"/>
          <w:lang w:val="hy-AM"/>
        </w:rPr>
      </w:pPr>
      <w:r w:rsidRPr="00CD739D">
        <w:rPr>
          <w:rFonts w:ascii="GHEA Grapalat" w:hAnsi="GHEA Grapalat"/>
          <w:lang w:val="hy-AM"/>
        </w:rPr>
        <w:t>ՌԴ – Ռուսաստանի Դաշնություն</w:t>
      </w:r>
    </w:p>
    <w:p w14:paraId="1C2E913B" w14:textId="77777777" w:rsidR="002477AE" w:rsidRPr="00CD739D" w:rsidRDefault="002477AE" w:rsidP="002477AE">
      <w:pPr>
        <w:spacing w:line="276" w:lineRule="auto"/>
        <w:rPr>
          <w:rFonts w:ascii="GHEA Grapalat" w:hAnsi="GHEA Grapalat"/>
          <w:lang w:val="hy-AM"/>
        </w:rPr>
      </w:pPr>
      <w:r w:rsidRPr="00CD739D">
        <w:rPr>
          <w:rFonts w:ascii="GHEA Grapalat" w:hAnsi="GHEA Grapalat"/>
          <w:lang w:val="hy-AM"/>
        </w:rPr>
        <w:t>ՍԶ – սահմանապահ զորքեր</w:t>
      </w:r>
    </w:p>
    <w:p w14:paraId="58869302" w14:textId="77777777" w:rsidR="002477AE" w:rsidRPr="00CD739D" w:rsidRDefault="002477AE" w:rsidP="002477AE">
      <w:pPr>
        <w:spacing w:line="276" w:lineRule="auto"/>
        <w:rPr>
          <w:rFonts w:ascii="GHEA Grapalat" w:hAnsi="GHEA Grapalat"/>
          <w:lang w:val="hy-AM"/>
        </w:rPr>
      </w:pPr>
      <w:r w:rsidRPr="00CD739D">
        <w:rPr>
          <w:rFonts w:ascii="GHEA Grapalat" w:hAnsi="GHEA Grapalat"/>
          <w:lang w:val="hy-AM"/>
        </w:rPr>
        <w:t>ՍԷԿՏ համակարգ – սահմանային էլեկտրոնային կառավարման տեղեկատվական համակարգ</w:t>
      </w:r>
    </w:p>
    <w:p w14:paraId="417E3843" w14:textId="77777777" w:rsidR="007247FF" w:rsidRPr="00CD739D" w:rsidRDefault="007247FF" w:rsidP="007247FF">
      <w:pPr>
        <w:spacing w:line="276" w:lineRule="auto"/>
        <w:rPr>
          <w:rFonts w:ascii="GHEA Grapalat" w:hAnsi="GHEA Grapalat"/>
          <w:lang w:val="hy-AM"/>
        </w:rPr>
      </w:pPr>
    </w:p>
    <w:p w14:paraId="227BA276" w14:textId="77777777" w:rsidR="007247FF" w:rsidRPr="00CD739D" w:rsidRDefault="007247FF" w:rsidP="009A6C53">
      <w:pPr>
        <w:spacing w:line="276" w:lineRule="auto"/>
        <w:rPr>
          <w:rFonts w:ascii="GHEA Grapalat" w:hAnsi="GHEA Grapalat"/>
          <w:lang w:val="hy-AM"/>
        </w:rPr>
      </w:pPr>
    </w:p>
    <w:p w14:paraId="55C407E3" w14:textId="77777777" w:rsidR="009A6C53" w:rsidRPr="00CD739D" w:rsidRDefault="009A6C53" w:rsidP="00621A44">
      <w:pPr>
        <w:spacing w:line="276" w:lineRule="auto"/>
        <w:rPr>
          <w:rFonts w:ascii="GHEA Grapalat" w:hAnsi="GHEA Grapalat"/>
          <w:lang w:val="hy-AM"/>
        </w:rPr>
      </w:pPr>
    </w:p>
    <w:p w14:paraId="19895AA2" w14:textId="77777777" w:rsidR="00621A44" w:rsidRPr="00CD739D" w:rsidRDefault="00621A44" w:rsidP="00AF3B8F">
      <w:pPr>
        <w:spacing w:line="276" w:lineRule="auto"/>
        <w:rPr>
          <w:rFonts w:ascii="GHEA Grapalat" w:hAnsi="GHEA Grapalat"/>
          <w:lang w:val="hy-AM"/>
        </w:rPr>
      </w:pPr>
    </w:p>
    <w:p w14:paraId="39463112" w14:textId="77777777" w:rsidR="00AF3B8F" w:rsidRPr="00CD739D" w:rsidRDefault="00AF3B8F" w:rsidP="00AF3B8F">
      <w:pPr>
        <w:spacing w:line="276" w:lineRule="auto"/>
        <w:rPr>
          <w:rFonts w:ascii="GHEA Grapalat" w:hAnsi="GHEA Grapalat"/>
          <w:lang w:val="hy-AM"/>
        </w:rPr>
      </w:pPr>
    </w:p>
    <w:p w14:paraId="71384623" w14:textId="77777777" w:rsidR="00AF3B8F" w:rsidRPr="00CD739D" w:rsidRDefault="00AF3B8F" w:rsidP="00EC1CA3">
      <w:pPr>
        <w:spacing w:line="276" w:lineRule="auto"/>
        <w:rPr>
          <w:rFonts w:ascii="GHEA Grapalat" w:hAnsi="GHEA Grapalat"/>
          <w:lang w:val="hy-AM"/>
        </w:rPr>
      </w:pPr>
    </w:p>
    <w:p w14:paraId="6B49CF77" w14:textId="77777777" w:rsidR="00EC1CA3" w:rsidRDefault="00EC1CA3" w:rsidP="00CD739D">
      <w:pPr>
        <w:spacing w:line="276" w:lineRule="auto"/>
        <w:rPr>
          <w:rFonts w:ascii="GHEA Grapalat" w:hAnsi="GHEA Grapalat"/>
          <w:lang w:val="hy-AM"/>
        </w:rPr>
      </w:pPr>
    </w:p>
    <w:p w14:paraId="6A678487" w14:textId="77777777" w:rsidR="00CD739D" w:rsidRPr="007247FF" w:rsidRDefault="00CD739D" w:rsidP="00CD739D">
      <w:pPr>
        <w:rPr>
          <w:lang w:val="hy-AM"/>
        </w:rPr>
      </w:pPr>
    </w:p>
    <w:p w14:paraId="205425F5" w14:textId="77777777" w:rsidR="00CD739D" w:rsidRPr="007247FF" w:rsidRDefault="00CD739D" w:rsidP="00CD739D">
      <w:pPr>
        <w:rPr>
          <w:lang w:val="hy-AM"/>
        </w:rPr>
      </w:pPr>
    </w:p>
    <w:p w14:paraId="5740E598" w14:textId="77777777" w:rsidR="00CD739D" w:rsidRPr="007247FF" w:rsidRDefault="00CD739D" w:rsidP="00CD739D">
      <w:pPr>
        <w:rPr>
          <w:lang w:val="hy-AM"/>
        </w:rPr>
      </w:pPr>
    </w:p>
    <w:p w14:paraId="6FB4DDE5" w14:textId="77777777" w:rsidR="00CD739D" w:rsidRPr="007247FF" w:rsidRDefault="00CD739D" w:rsidP="00CD739D">
      <w:pPr>
        <w:rPr>
          <w:lang w:val="hy-AM"/>
        </w:rPr>
      </w:pPr>
    </w:p>
    <w:p w14:paraId="08B186B1" w14:textId="77777777" w:rsidR="00CD739D" w:rsidRPr="007247FF" w:rsidRDefault="00CD739D" w:rsidP="00CD739D">
      <w:pPr>
        <w:rPr>
          <w:lang w:val="hy-AM"/>
        </w:rPr>
      </w:pPr>
    </w:p>
    <w:p w14:paraId="1B038E3B" w14:textId="6B36A6BC" w:rsidR="00B66326" w:rsidRDefault="00B66326" w:rsidP="009825A3">
      <w:pPr>
        <w:spacing w:after="160" w:line="278" w:lineRule="auto"/>
        <w:rPr>
          <w:rFonts w:ascii="GHEA Grapalat" w:hAnsi="GHEA Grapalat"/>
          <w:b/>
          <w:bCs/>
          <w:lang w:val="hy-AM"/>
        </w:rPr>
      </w:pPr>
      <w:r>
        <w:rPr>
          <w:rFonts w:ascii="GHEA Grapalat" w:hAnsi="GHEA Grapalat"/>
          <w:b/>
          <w:bCs/>
          <w:lang w:val="hy-AM"/>
        </w:rPr>
        <w:br w:type="page"/>
      </w:r>
    </w:p>
    <w:p w14:paraId="4758F689" w14:textId="6E53AC3D" w:rsidR="00856BB6" w:rsidRDefault="000C4E79" w:rsidP="000C4E79">
      <w:pPr>
        <w:jc w:val="center"/>
        <w:rPr>
          <w:rFonts w:ascii="GHEA Grapalat" w:hAnsi="GHEA Grapalat"/>
          <w:b/>
          <w:bCs/>
          <w:lang w:val="hy-AM"/>
        </w:rPr>
      </w:pPr>
      <w:r w:rsidRPr="000C4E79">
        <w:rPr>
          <w:rFonts w:ascii="GHEA Grapalat" w:hAnsi="GHEA Grapalat"/>
          <w:b/>
          <w:bCs/>
          <w:lang w:val="hy-AM"/>
        </w:rPr>
        <w:lastRenderedPageBreak/>
        <w:t>1.</w:t>
      </w:r>
      <w:r w:rsidR="009D64BF" w:rsidRPr="000C4E79">
        <w:rPr>
          <w:rFonts w:ascii="GHEA Grapalat" w:hAnsi="GHEA Grapalat"/>
          <w:b/>
          <w:bCs/>
          <w:lang w:val="hy-AM"/>
        </w:rPr>
        <w:t xml:space="preserve"> </w:t>
      </w:r>
      <w:r w:rsidR="00856BB6" w:rsidRPr="000C4E79">
        <w:rPr>
          <w:rFonts w:ascii="GHEA Grapalat" w:hAnsi="GHEA Grapalat"/>
          <w:b/>
          <w:bCs/>
          <w:lang w:val="hy-AM"/>
        </w:rPr>
        <w:t>ՆԱԽԱԲԱՆ</w:t>
      </w:r>
    </w:p>
    <w:p w14:paraId="50F252EB" w14:textId="26C1BD0C" w:rsidR="00512BC1" w:rsidRDefault="008957F0" w:rsidP="00AD4854">
      <w:pPr>
        <w:spacing w:line="276" w:lineRule="auto"/>
        <w:ind w:firstLine="720"/>
        <w:jc w:val="both"/>
        <w:rPr>
          <w:rFonts w:ascii="GHEA Grapalat" w:hAnsi="GHEA Grapalat"/>
          <w:lang w:val="hy-AM"/>
        </w:rPr>
      </w:pPr>
      <w:r>
        <w:rPr>
          <w:rFonts w:ascii="GHEA Grapalat" w:hAnsi="GHEA Grapalat"/>
          <w:lang w:val="hy-AM"/>
        </w:rPr>
        <w:t xml:space="preserve">1. </w:t>
      </w:r>
      <w:r w:rsidR="00512BC1" w:rsidRPr="00512BC1">
        <w:rPr>
          <w:rFonts w:ascii="GHEA Grapalat" w:hAnsi="GHEA Grapalat"/>
          <w:lang w:val="hy-AM"/>
        </w:rPr>
        <w:t xml:space="preserve">ՀՀ </w:t>
      </w:r>
      <w:r w:rsidR="003A3014">
        <w:rPr>
          <w:rFonts w:ascii="GHEA Grapalat" w:hAnsi="GHEA Grapalat"/>
          <w:lang w:val="hy-AM"/>
        </w:rPr>
        <w:t>ՊՍՀԿ</w:t>
      </w:r>
      <w:r w:rsidR="00512BC1" w:rsidRPr="00512BC1">
        <w:rPr>
          <w:rFonts w:ascii="GHEA Grapalat" w:hAnsi="GHEA Grapalat"/>
          <w:lang w:val="hy-AM"/>
        </w:rPr>
        <w:t xml:space="preserve"> հիմնական էությունը միջգերատեսչական համակարգված համագործակցությունն է՝ սահմանային անվտանգությանն առնչվող մարմինների միասնական ռազմավարությամբ գործելու, տեղեկատվության փոխանակման, ռիսկերի գնահատման միասնական մեխանիզմների կիրառման և համադրված գործողությունների շրջանակներում։ </w:t>
      </w:r>
    </w:p>
    <w:p w14:paraId="3374F9FD" w14:textId="717E4C80" w:rsidR="00DF3505" w:rsidRDefault="008957F0" w:rsidP="00AD4854">
      <w:pPr>
        <w:spacing w:line="276" w:lineRule="auto"/>
        <w:ind w:firstLine="720"/>
        <w:jc w:val="both"/>
        <w:rPr>
          <w:rFonts w:ascii="GHEA Grapalat" w:hAnsi="GHEA Grapalat"/>
          <w:lang w:val="hy-AM"/>
        </w:rPr>
      </w:pPr>
      <w:r w:rsidRPr="000E27ED">
        <w:rPr>
          <w:rFonts w:ascii="GHEA Grapalat" w:hAnsi="GHEA Grapalat"/>
          <w:lang w:val="hy-AM"/>
        </w:rPr>
        <w:t>2.</w:t>
      </w:r>
      <w:r>
        <w:rPr>
          <w:rFonts w:ascii="GHEA Grapalat" w:hAnsi="GHEA Grapalat"/>
          <w:b/>
          <w:bCs/>
          <w:i/>
          <w:iCs/>
          <w:u w:val="single"/>
          <w:lang w:val="hy-AM"/>
        </w:rPr>
        <w:t xml:space="preserve"> </w:t>
      </w:r>
      <w:r w:rsidR="003645C9">
        <w:rPr>
          <w:rFonts w:ascii="GHEA Grapalat" w:hAnsi="GHEA Grapalat"/>
          <w:b/>
          <w:bCs/>
          <w:i/>
          <w:iCs/>
          <w:u w:val="single"/>
          <w:lang w:val="hy-AM"/>
        </w:rPr>
        <w:t>Պ</w:t>
      </w:r>
      <w:r w:rsidR="009D4ECB" w:rsidRPr="001B151F">
        <w:rPr>
          <w:rFonts w:ascii="GHEA Grapalat" w:hAnsi="GHEA Grapalat"/>
          <w:b/>
          <w:bCs/>
          <w:i/>
          <w:iCs/>
          <w:u w:val="single"/>
          <w:lang w:val="hy-AM"/>
        </w:rPr>
        <w:t>ՍՀԿ համակարգն իրավասու բոլոր պետական մարմինների կողմից սահմանային վերահսկողության և մաքսային հսկողության ներդաշնակեցված գործողությունների ամբողջությունն է՝</w:t>
      </w:r>
      <w:r w:rsidR="009D4ECB" w:rsidRPr="009D4ECB">
        <w:rPr>
          <w:rFonts w:ascii="GHEA Grapalat" w:hAnsi="GHEA Grapalat"/>
          <w:lang w:val="hy-AM"/>
        </w:rPr>
        <w:t xml:space="preserve"> միտված ՀՀ սահմանների անձեռնմխելիության երաշխավորմանը, օրինական տեղաշարժի ապահովմանը և դյուրացմանը, առևտրի խթանմանը՝ միաժամանակ կանխելով ապօրինի միգրացիան, սահմանային, անդրսահմանային հանցավորությունները և այլ սպառնալիքները՝ մարդու իրավունքների և օրենքի գերակայության հաշվառմամբ։</w:t>
      </w:r>
      <w:r w:rsidR="00DF3505">
        <w:rPr>
          <w:rFonts w:ascii="GHEA Grapalat" w:hAnsi="GHEA Grapalat"/>
          <w:lang w:val="hy-AM"/>
        </w:rPr>
        <w:t xml:space="preserve"> </w:t>
      </w:r>
      <w:r w:rsidR="003A3014">
        <w:rPr>
          <w:rFonts w:ascii="GHEA Grapalat" w:hAnsi="GHEA Grapalat"/>
          <w:lang w:val="hy-AM"/>
        </w:rPr>
        <w:t>Պ</w:t>
      </w:r>
      <w:r w:rsidR="00DF3505" w:rsidRPr="00512BC1">
        <w:rPr>
          <w:rFonts w:ascii="GHEA Grapalat" w:hAnsi="GHEA Grapalat"/>
          <w:lang w:val="hy-AM"/>
        </w:rPr>
        <w:t xml:space="preserve">ՍՀԿ համակարգը սահմանը դիտարկում է ոչ միայն որպես պաշտպանական գիծ, այլ </w:t>
      </w:r>
      <w:r w:rsidR="00DF3505">
        <w:rPr>
          <w:rFonts w:ascii="GHEA Grapalat" w:hAnsi="GHEA Grapalat"/>
          <w:lang w:val="hy-AM"/>
        </w:rPr>
        <w:t xml:space="preserve">նաև </w:t>
      </w:r>
      <w:r w:rsidR="00DF3505" w:rsidRPr="00512BC1">
        <w:rPr>
          <w:rFonts w:ascii="GHEA Grapalat" w:hAnsi="GHEA Grapalat"/>
          <w:lang w:val="hy-AM"/>
        </w:rPr>
        <w:t>որպես բազմաֆունկցիոնալ միջավայր, որտեղ միահյուսվում են անվտանգությունը, տնտեսությունը, մարդու իրավունքները և միջազգային համագործակցությունը։</w:t>
      </w:r>
    </w:p>
    <w:p w14:paraId="219D29AE" w14:textId="3EBC70D6" w:rsidR="00224D03" w:rsidRPr="00224D03" w:rsidRDefault="000E27ED" w:rsidP="00AD4854">
      <w:pPr>
        <w:spacing w:line="276" w:lineRule="auto"/>
        <w:ind w:firstLine="720"/>
        <w:jc w:val="both"/>
        <w:rPr>
          <w:rFonts w:ascii="GHEA Grapalat" w:hAnsi="GHEA Grapalat"/>
          <w:lang w:val="hy-AM"/>
        </w:rPr>
      </w:pPr>
      <w:r w:rsidRPr="000E27ED">
        <w:rPr>
          <w:rFonts w:ascii="GHEA Grapalat" w:hAnsi="GHEA Grapalat"/>
          <w:lang w:val="hy-AM"/>
        </w:rPr>
        <w:t xml:space="preserve">3. </w:t>
      </w:r>
      <w:r w:rsidR="007B2356" w:rsidRPr="007B2356">
        <w:rPr>
          <w:rFonts w:ascii="GHEA Grapalat" w:hAnsi="GHEA Grapalat"/>
          <w:b/>
          <w:bCs/>
          <w:i/>
          <w:iCs/>
          <w:u w:val="single"/>
          <w:lang w:val="hy-AM"/>
        </w:rPr>
        <w:t>Պ</w:t>
      </w:r>
      <w:r w:rsidR="00224D03" w:rsidRPr="00DB4A68">
        <w:rPr>
          <w:rFonts w:ascii="GHEA Grapalat" w:hAnsi="GHEA Grapalat"/>
          <w:b/>
          <w:bCs/>
          <w:i/>
          <w:iCs/>
          <w:u w:val="single"/>
          <w:lang w:val="hy-AM"/>
        </w:rPr>
        <w:t>ՍՀԿ համակարգի նպատակն</w:t>
      </w:r>
      <w:r w:rsidR="00224D03" w:rsidRPr="00224D03">
        <w:rPr>
          <w:rFonts w:ascii="GHEA Grapalat" w:hAnsi="GHEA Grapalat"/>
          <w:lang w:val="hy-AM"/>
        </w:rPr>
        <w:t xml:space="preserve"> է ձևավորել </w:t>
      </w:r>
      <w:r w:rsidR="00E512DF">
        <w:rPr>
          <w:rFonts w:ascii="GHEA Grapalat" w:hAnsi="GHEA Grapalat"/>
          <w:lang w:val="hy-AM"/>
        </w:rPr>
        <w:t xml:space="preserve">սահմանի </w:t>
      </w:r>
      <w:r w:rsidR="00224D03" w:rsidRPr="00224D03">
        <w:rPr>
          <w:rFonts w:ascii="GHEA Grapalat" w:hAnsi="GHEA Grapalat"/>
          <w:lang w:val="hy-AM"/>
        </w:rPr>
        <w:t>կանխարգելիչ, ճկուն և ինտեգրված կառավարման համակարգ, որը կարող է արդյունավետ արձագանքել ինչպես ավանդական, այնպես էլ ոչ ավանդական սպառնալիքներին։</w:t>
      </w:r>
      <w:r w:rsidR="007A7534">
        <w:rPr>
          <w:rFonts w:ascii="GHEA Grapalat" w:hAnsi="GHEA Grapalat"/>
          <w:lang w:val="hy-AM"/>
        </w:rPr>
        <w:t xml:space="preserve"> Մասնավորապես՝</w:t>
      </w:r>
    </w:p>
    <w:p w14:paraId="2554C2B1" w14:textId="17AC8146" w:rsidR="00224D03" w:rsidRPr="00224D03" w:rsidRDefault="007A7534" w:rsidP="00AD4854">
      <w:pPr>
        <w:spacing w:line="276" w:lineRule="auto"/>
        <w:ind w:firstLine="720"/>
        <w:jc w:val="both"/>
        <w:rPr>
          <w:rFonts w:ascii="GHEA Grapalat" w:hAnsi="GHEA Grapalat"/>
          <w:lang w:val="hy-AM"/>
        </w:rPr>
      </w:pPr>
      <w:r>
        <w:rPr>
          <w:rFonts w:ascii="GHEA Grapalat" w:hAnsi="GHEA Grapalat"/>
          <w:lang w:val="hy-AM"/>
        </w:rPr>
        <w:t>1</w:t>
      </w:r>
      <w:r w:rsidRPr="007A7534">
        <w:rPr>
          <w:rFonts w:ascii="GHEA Grapalat" w:hAnsi="GHEA Grapalat"/>
          <w:lang w:val="hy-AM"/>
        </w:rPr>
        <w:t>)</w:t>
      </w:r>
      <w:r w:rsidR="00224D03" w:rsidRPr="00224D03">
        <w:rPr>
          <w:rFonts w:ascii="GHEA Grapalat" w:hAnsi="GHEA Grapalat"/>
          <w:lang w:val="hy-AM"/>
        </w:rPr>
        <w:t xml:space="preserve"> </w:t>
      </w:r>
      <w:r>
        <w:rPr>
          <w:rFonts w:ascii="GHEA Grapalat" w:hAnsi="GHEA Grapalat"/>
          <w:lang w:val="hy-AM"/>
        </w:rPr>
        <w:t>ՀՀ</w:t>
      </w:r>
      <w:r w:rsidR="00224D03" w:rsidRPr="00224D03">
        <w:rPr>
          <w:rFonts w:ascii="GHEA Grapalat" w:hAnsi="GHEA Grapalat"/>
          <w:lang w:val="hy-AM"/>
        </w:rPr>
        <w:t xml:space="preserve"> պետական սահմանի պահպանությունը, պետական սահմանում </w:t>
      </w:r>
      <w:r w:rsidR="00362D1B">
        <w:rPr>
          <w:rFonts w:ascii="GHEA Grapalat" w:hAnsi="GHEA Grapalat"/>
          <w:lang w:val="hy-AM"/>
        </w:rPr>
        <w:t>ՀՀ</w:t>
      </w:r>
      <w:r w:rsidR="00224D03" w:rsidRPr="00224D03">
        <w:rPr>
          <w:rFonts w:ascii="GHEA Grapalat" w:hAnsi="GHEA Grapalat"/>
          <w:lang w:val="hy-AM"/>
        </w:rPr>
        <w:t xml:space="preserve"> անվտանգության ու անկախության ապահովումը՝ ռազմական, ահաբեկչական, դիվերսիոն, հետախուզական, հիբրիդային և կազմակերպված հանցավորության դրսևորումների կանխարգելմամբ</w:t>
      </w:r>
      <w:r w:rsidR="007B2356">
        <w:rPr>
          <w:rFonts w:ascii="GHEA Grapalat" w:hAnsi="GHEA Grapalat"/>
          <w:lang w:val="hy-AM"/>
        </w:rPr>
        <w:t>,</w:t>
      </w:r>
    </w:p>
    <w:p w14:paraId="3FBDC8E8" w14:textId="16F1E0D2" w:rsidR="00224D03" w:rsidRPr="00224D03" w:rsidRDefault="00362D1B" w:rsidP="00AD4854">
      <w:pPr>
        <w:spacing w:line="276" w:lineRule="auto"/>
        <w:ind w:firstLine="720"/>
        <w:jc w:val="both"/>
        <w:rPr>
          <w:rFonts w:ascii="GHEA Grapalat" w:hAnsi="GHEA Grapalat"/>
          <w:lang w:val="hy-AM"/>
        </w:rPr>
      </w:pPr>
      <w:r>
        <w:rPr>
          <w:rFonts w:ascii="GHEA Grapalat" w:hAnsi="GHEA Grapalat"/>
          <w:lang w:val="hy-AM"/>
        </w:rPr>
        <w:t>2</w:t>
      </w:r>
      <w:r w:rsidRPr="00362D1B">
        <w:rPr>
          <w:rFonts w:ascii="GHEA Grapalat" w:hAnsi="GHEA Grapalat"/>
          <w:lang w:val="hy-AM"/>
        </w:rPr>
        <w:t>)</w:t>
      </w:r>
      <w:r w:rsidR="00224D03" w:rsidRPr="00224D03">
        <w:rPr>
          <w:rFonts w:ascii="GHEA Grapalat" w:hAnsi="GHEA Grapalat"/>
          <w:lang w:val="hy-AM"/>
        </w:rPr>
        <w:t xml:space="preserve"> </w:t>
      </w:r>
      <w:r w:rsidR="007B2356">
        <w:rPr>
          <w:rFonts w:ascii="GHEA Grapalat" w:hAnsi="GHEA Grapalat"/>
          <w:lang w:val="hy-AM"/>
        </w:rPr>
        <w:t>ս</w:t>
      </w:r>
      <w:r w:rsidR="00224D03" w:rsidRPr="00224D03">
        <w:rPr>
          <w:rFonts w:ascii="GHEA Grapalat" w:hAnsi="GHEA Grapalat"/>
          <w:lang w:val="hy-AM"/>
        </w:rPr>
        <w:t>ահմանային գործընթացների արդյունավետության բարձրացումը՝ նվազեցնելով վարչարարական խոչընդոտները, զարգացնելով մաքսային և միգրացիոն ընթացակարգերի թվայնացումը և ապահովել օրինական առևտրի և տարանցման մրցունակ պայմաններ</w:t>
      </w:r>
      <w:r w:rsidR="007B2356">
        <w:rPr>
          <w:rFonts w:ascii="GHEA Grapalat" w:hAnsi="GHEA Grapalat"/>
          <w:lang w:val="hy-AM"/>
        </w:rPr>
        <w:t>,</w:t>
      </w:r>
    </w:p>
    <w:p w14:paraId="16E40FDB" w14:textId="4213EB04" w:rsidR="00224D03" w:rsidRDefault="00F505F4" w:rsidP="00AD4854">
      <w:pPr>
        <w:spacing w:line="276" w:lineRule="auto"/>
        <w:ind w:firstLine="720"/>
        <w:jc w:val="both"/>
        <w:rPr>
          <w:rFonts w:ascii="GHEA Grapalat" w:hAnsi="GHEA Grapalat"/>
          <w:lang w:val="hy-AM"/>
        </w:rPr>
      </w:pPr>
      <w:r>
        <w:rPr>
          <w:rFonts w:ascii="GHEA Grapalat" w:hAnsi="GHEA Grapalat"/>
          <w:lang w:val="hy-AM"/>
        </w:rPr>
        <w:t>3</w:t>
      </w:r>
      <w:r w:rsidRPr="00F505F4">
        <w:rPr>
          <w:rFonts w:ascii="GHEA Grapalat" w:hAnsi="GHEA Grapalat"/>
          <w:lang w:val="hy-AM"/>
        </w:rPr>
        <w:t>)</w:t>
      </w:r>
      <w:r w:rsidR="00224D03" w:rsidRPr="00224D03">
        <w:rPr>
          <w:rFonts w:ascii="GHEA Grapalat" w:hAnsi="GHEA Grapalat"/>
          <w:lang w:val="hy-AM"/>
        </w:rPr>
        <w:t xml:space="preserve"> </w:t>
      </w:r>
      <w:r w:rsidR="007B2356">
        <w:rPr>
          <w:rFonts w:ascii="GHEA Grapalat" w:hAnsi="GHEA Grapalat"/>
          <w:lang w:val="hy-AM"/>
        </w:rPr>
        <w:t>ս</w:t>
      </w:r>
      <w:r w:rsidR="00224D03" w:rsidRPr="00224D03">
        <w:rPr>
          <w:rFonts w:ascii="GHEA Grapalat" w:hAnsi="GHEA Grapalat"/>
          <w:lang w:val="hy-AM"/>
        </w:rPr>
        <w:t>ահմանային ենթակառուցվածքների և կառավարման համակարգերի ինստիտուցիոնալ ամրապնդումը՝ միասնական քաղաքականության մշակմամբ և իրավասու մարմինների գործառույթների հստակ տարանջատմամբ։</w:t>
      </w:r>
    </w:p>
    <w:p w14:paraId="6702DA82" w14:textId="112BE09B" w:rsidR="001B151F" w:rsidRDefault="000E27ED" w:rsidP="00AD4854">
      <w:pPr>
        <w:spacing w:line="276" w:lineRule="auto"/>
        <w:ind w:firstLine="720"/>
        <w:jc w:val="both"/>
        <w:rPr>
          <w:rFonts w:ascii="GHEA Grapalat" w:hAnsi="GHEA Grapalat"/>
          <w:lang w:val="hy-AM"/>
        </w:rPr>
      </w:pPr>
      <w:r>
        <w:rPr>
          <w:rFonts w:ascii="GHEA Grapalat" w:hAnsi="GHEA Grapalat"/>
          <w:lang w:val="hy-AM"/>
        </w:rPr>
        <w:t xml:space="preserve">4. </w:t>
      </w:r>
      <w:r w:rsidR="007B2356">
        <w:rPr>
          <w:rFonts w:ascii="GHEA Grapalat" w:hAnsi="GHEA Grapalat"/>
          <w:lang w:val="hy-AM"/>
        </w:rPr>
        <w:t>Պ</w:t>
      </w:r>
      <w:r w:rsidR="001B151F" w:rsidRPr="001B151F">
        <w:rPr>
          <w:rFonts w:ascii="GHEA Grapalat" w:hAnsi="GHEA Grapalat"/>
          <w:lang w:val="hy-AM"/>
        </w:rPr>
        <w:t xml:space="preserve">ՍՀԿ-ն ձևավորվում է ռազմավարական, օպերատիվ և տեխնիկական մակարդակներում։ </w:t>
      </w:r>
      <w:r w:rsidR="001B151F" w:rsidRPr="001A1A3A">
        <w:rPr>
          <w:rFonts w:ascii="GHEA Grapalat" w:hAnsi="GHEA Grapalat"/>
          <w:b/>
          <w:bCs/>
          <w:lang w:val="hy-AM"/>
        </w:rPr>
        <w:t>Ռազմավարական մակարդակում</w:t>
      </w:r>
      <w:r w:rsidR="001B151F" w:rsidRPr="001B151F">
        <w:rPr>
          <w:rFonts w:ascii="GHEA Grapalat" w:hAnsi="GHEA Grapalat"/>
          <w:lang w:val="hy-AM"/>
        </w:rPr>
        <w:t xml:space="preserve"> մշակվում է պետական քաղաքականությունը, սահմանվում են գերակայությունները, իրավական հիմքերը և զարգացման ուղղությունները, միջգերատեսչական համակարգումը։ </w:t>
      </w:r>
      <w:r w:rsidR="001B151F" w:rsidRPr="008F57A5">
        <w:rPr>
          <w:rFonts w:ascii="GHEA Grapalat" w:hAnsi="GHEA Grapalat"/>
          <w:b/>
          <w:bCs/>
          <w:lang w:val="hy-AM"/>
        </w:rPr>
        <w:t>Օպերատիվ մակարդակում</w:t>
      </w:r>
      <w:r w:rsidR="001B151F" w:rsidRPr="001B151F">
        <w:rPr>
          <w:rFonts w:ascii="GHEA Grapalat" w:hAnsi="GHEA Grapalat"/>
          <w:lang w:val="hy-AM"/>
        </w:rPr>
        <w:t xml:space="preserve"> իրականացվում է ռիսկերի վերլուծությունը, համատեղ գործողությունների պլանավորումը և սահմանային վերահսկողության ու մաքսային հսկողության կազմակերպումը։ </w:t>
      </w:r>
      <w:r w:rsidR="001B151F" w:rsidRPr="001A1A3A">
        <w:rPr>
          <w:rFonts w:ascii="GHEA Grapalat" w:hAnsi="GHEA Grapalat"/>
          <w:b/>
          <w:bCs/>
          <w:lang w:val="hy-AM"/>
        </w:rPr>
        <w:t>Տեխնիկական մակարդակում</w:t>
      </w:r>
      <w:r w:rsidR="001B151F" w:rsidRPr="001B151F">
        <w:rPr>
          <w:rFonts w:ascii="GHEA Grapalat" w:hAnsi="GHEA Grapalat"/>
          <w:lang w:val="hy-AM"/>
        </w:rPr>
        <w:t xml:space="preserve"> ներդրվում են տեղեկատվական համակարգեր, տվյալների ավտոմատացված փոխանակման հարթակներ, կենսաչափական միջոցներ և վերահսկման ժամանակակից տեխնոլոգիաներ։</w:t>
      </w:r>
    </w:p>
    <w:p w14:paraId="37272203" w14:textId="35E12443" w:rsidR="00374ED7" w:rsidRDefault="000E27ED" w:rsidP="00AD4854">
      <w:pPr>
        <w:spacing w:line="276" w:lineRule="auto"/>
        <w:ind w:firstLine="720"/>
        <w:jc w:val="both"/>
        <w:rPr>
          <w:rFonts w:ascii="GHEA Grapalat" w:hAnsi="GHEA Grapalat"/>
          <w:lang w:val="hy-AM"/>
        </w:rPr>
      </w:pPr>
      <w:r>
        <w:rPr>
          <w:rFonts w:ascii="GHEA Grapalat" w:hAnsi="GHEA Grapalat"/>
          <w:lang w:val="hy-AM"/>
        </w:rPr>
        <w:lastRenderedPageBreak/>
        <w:t xml:space="preserve">5. </w:t>
      </w:r>
      <w:r w:rsidR="00374ED7" w:rsidRPr="00374ED7">
        <w:rPr>
          <w:rFonts w:ascii="GHEA Grapalat" w:hAnsi="GHEA Grapalat"/>
          <w:lang w:val="hy-AM"/>
        </w:rPr>
        <w:t xml:space="preserve">ՀՀ </w:t>
      </w:r>
      <w:r w:rsidR="006D1C7E">
        <w:rPr>
          <w:rFonts w:ascii="GHEA Grapalat" w:hAnsi="GHEA Grapalat"/>
          <w:lang w:val="hy-AM"/>
        </w:rPr>
        <w:t>Պ</w:t>
      </w:r>
      <w:r w:rsidR="00374ED7" w:rsidRPr="00374ED7">
        <w:rPr>
          <w:rFonts w:ascii="GHEA Grapalat" w:hAnsi="GHEA Grapalat"/>
          <w:lang w:val="hy-AM"/>
        </w:rPr>
        <w:t xml:space="preserve">ՍՀԿ ռազմավարական ծրագիրը սահմանում է </w:t>
      </w:r>
      <w:r w:rsidR="00374ED7">
        <w:rPr>
          <w:rFonts w:ascii="GHEA Grapalat" w:hAnsi="GHEA Grapalat"/>
          <w:lang w:val="hy-AM"/>
        </w:rPr>
        <w:t>ՀՀ</w:t>
      </w:r>
      <w:r w:rsidR="00374ED7" w:rsidRPr="00374ED7">
        <w:rPr>
          <w:rFonts w:ascii="GHEA Grapalat" w:hAnsi="GHEA Grapalat"/>
          <w:lang w:val="hy-AM"/>
        </w:rPr>
        <w:t xml:space="preserve"> սահման</w:t>
      </w:r>
      <w:r w:rsidR="00374ED7">
        <w:rPr>
          <w:rFonts w:ascii="GHEA Grapalat" w:hAnsi="GHEA Grapalat"/>
          <w:lang w:val="hy-AM"/>
        </w:rPr>
        <w:t>ի</w:t>
      </w:r>
      <w:r w:rsidR="00374ED7" w:rsidRPr="00374ED7">
        <w:rPr>
          <w:rFonts w:ascii="GHEA Grapalat" w:hAnsi="GHEA Grapalat"/>
          <w:lang w:val="hy-AM"/>
        </w:rPr>
        <w:t xml:space="preserve"> կառավարման համակարգի զարգացման միասնական տեսլականը, նպատակները և հիմնական ուղղությունները՝ միտված ձևավորելու ինտեգրված, ռիսկերի վրա հիմնված և տվյալահեն կառավարման համակարգ։</w:t>
      </w:r>
    </w:p>
    <w:p w14:paraId="1603E449" w14:textId="19D4CEA8" w:rsidR="0040352D" w:rsidRPr="00DD5675" w:rsidRDefault="000E27ED" w:rsidP="00AD4854">
      <w:pPr>
        <w:spacing w:line="276" w:lineRule="auto"/>
        <w:ind w:firstLine="720"/>
        <w:jc w:val="both"/>
        <w:rPr>
          <w:rFonts w:ascii="GHEA Grapalat" w:hAnsi="GHEA Grapalat"/>
          <w:b/>
          <w:bCs/>
          <w:lang w:val="hy-AM"/>
        </w:rPr>
      </w:pPr>
      <w:r>
        <w:rPr>
          <w:rFonts w:ascii="GHEA Grapalat" w:hAnsi="GHEA Grapalat"/>
          <w:lang w:val="hy-AM"/>
        </w:rPr>
        <w:t xml:space="preserve">6. </w:t>
      </w:r>
      <w:r w:rsidR="0040352D">
        <w:rPr>
          <w:rFonts w:ascii="GHEA Grapalat" w:hAnsi="GHEA Grapalat"/>
          <w:lang w:val="hy-AM"/>
        </w:rPr>
        <w:t xml:space="preserve">Ռազմավարական ծրագրի տեսլականն է՝ </w:t>
      </w:r>
      <w:r w:rsidR="00D720EB" w:rsidRPr="001B151F">
        <w:rPr>
          <w:rFonts w:ascii="GHEA Grapalat" w:hAnsi="GHEA Grapalat"/>
          <w:b/>
          <w:bCs/>
          <w:i/>
          <w:iCs/>
          <w:u w:val="single"/>
          <w:lang w:val="hy-AM"/>
        </w:rPr>
        <w:t>ա</w:t>
      </w:r>
      <w:r w:rsidR="0040352D" w:rsidRPr="001B151F">
        <w:rPr>
          <w:rFonts w:ascii="GHEA Grapalat" w:hAnsi="GHEA Grapalat"/>
          <w:b/>
          <w:bCs/>
          <w:i/>
          <w:iCs/>
          <w:u w:val="single"/>
          <w:lang w:val="hy-AM"/>
        </w:rPr>
        <w:t>պահովել</w:t>
      </w:r>
      <w:r w:rsidR="00D720EB" w:rsidRPr="001B151F">
        <w:rPr>
          <w:rFonts w:ascii="GHEA Grapalat" w:hAnsi="GHEA Grapalat"/>
          <w:b/>
          <w:bCs/>
          <w:i/>
          <w:iCs/>
          <w:u w:val="single"/>
          <w:lang w:val="hy-AM"/>
        </w:rPr>
        <w:t xml:space="preserve"> պետական սահմանի</w:t>
      </w:r>
      <w:r w:rsidR="00A744DF" w:rsidRPr="001B151F">
        <w:rPr>
          <w:rFonts w:ascii="GHEA Grapalat" w:hAnsi="GHEA Grapalat"/>
          <w:b/>
          <w:bCs/>
          <w:i/>
          <w:iCs/>
          <w:u w:val="single"/>
          <w:lang w:val="hy-AM"/>
        </w:rPr>
        <w:t xml:space="preserve"> կառավարման</w:t>
      </w:r>
      <w:r w:rsidR="0040352D" w:rsidRPr="001B151F">
        <w:rPr>
          <w:rFonts w:ascii="GHEA Grapalat" w:hAnsi="GHEA Grapalat"/>
          <w:b/>
          <w:bCs/>
          <w:i/>
          <w:iCs/>
          <w:u w:val="single"/>
          <w:lang w:val="hy-AM"/>
        </w:rPr>
        <w:t xml:space="preserve"> անվտանգ, արդյունավետ և վստահելի համակարգ, որը նպաստում է երկրի անվտանգությանը և մրցունակությանը</w:t>
      </w:r>
      <w:r w:rsidR="00DD5675" w:rsidRPr="001B151F">
        <w:rPr>
          <w:rFonts w:ascii="GHEA Grapalat" w:hAnsi="GHEA Grapalat"/>
          <w:b/>
          <w:bCs/>
          <w:i/>
          <w:iCs/>
          <w:u w:val="single"/>
          <w:lang w:val="hy-AM"/>
        </w:rPr>
        <w:t>։</w:t>
      </w:r>
    </w:p>
    <w:p w14:paraId="44F0CCE2" w14:textId="757A6214" w:rsidR="004C53C6" w:rsidRPr="004C53C6" w:rsidRDefault="000E27ED" w:rsidP="00AD4854">
      <w:pPr>
        <w:spacing w:line="276" w:lineRule="auto"/>
        <w:ind w:firstLine="720"/>
        <w:jc w:val="both"/>
        <w:rPr>
          <w:rFonts w:ascii="GHEA Grapalat" w:hAnsi="GHEA Grapalat"/>
          <w:lang w:val="hy-AM"/>
        </w:rPr>
      </w:pPr>
      <w:r>
        <w:rPr>
          <w:rFonts w:ascii="GHEA Grapalat" w:hAnsi="GHEA Grapalat"/>
          <w:lang w:val="hy-AM"/>
        </w:rPr>
        <w:t xml:space="preserve">7. </w:t>
      </w:r>
      <w:r w:rsidR="004C53C6" w:rsidRPr="00B523AD">
        <w:rPr>
          <w:rFonts w:ascii="GHEA Grapalat" w:hAnsi="GHEA Grapalat"/>
          <w:lang w:val="hy-AM"/>
        </w:rPr>
        <w:t>Ռազմավար</w:t>
      </w:r>
      <w:r w:rsidR="004C53C6">
        <w:rPr>
          <w:rFonts w:ascii="GHEA Grapalat" w:hAnsi="GHEA Grapalat"/>
          <w:lang w:val="hy-AM"/>
        </w:rPr>
        <w:t>ական ծրագիրը</w:t>
      </w:r>
      <w:r w:rsidR="004C53C6" w:rsidRPr="004C53C6">
        <w:rPr>
          <w:rFonts w:ascii="GHEA Grapalat" w:hAnsi="GHEA Grapalat"/>
          <w:lang w:val="hy-AM"/>
        </w:rPr>
        <w:t xml:space="preserve"> նպատակ ունի ապահովելու պետական սահմանի անվտանգությունը, օրինական տեղաշարժի դյուրացումը, տնտեսական գործունեության խթանումը և մարդու հիմնարար իրավունքների պաշտպանությունը՝ համադրելով անվտանգության և ազատ տեղաշարժի միջև հավասարակշռված մոտեցումը։</w:t>
      </w:r>
    </w:p>
    <w:p w14:paraId="752CF0D0" w14:textId="4C5B0073" w:rsidR="004C53C6" w:rsidRDefault="00463E80" w:rsidP="00AD4854">
      <w:pPr>
        <w:spacing w:line="276" w:lineRule="auto"/>
        <w:ind w:firstLine="720"/>
        <w:jc w:val="both"/>
        <w:rPr>
          <w:rFonts w:ascii="GHEA Grapalat" w:hAnsi="GHEA Grapalat"/>
          <w:lang w:val="hy-AM"/>
        </w:rPr>
      </w:pPr>
      <w:r>
        <w:rPr>
          <w:rFonts w:ascii="GHEA Grapalat" w:hAnsi="GHEA Grapalat"/>
          <w:lang w:val="hy-AM"/>
        </w:rPr>
        <w:t xml:space="preserve">8. </w:t>
      </w:r>
      <w:r w:rsidR="0000602C">
        <w:rPr>
          <w:rFonts w:ascii="GHEA Grapalat" w:hAnsi="GHEA Grapalat"/>
          <w:lang w:val="hy-AM"/>
        </w:rPr>
        <w:t>Ռ</w:t>
      </w:r>
      <w:r w:rsidR="0000602C" w:rsidRPr="0000602C">
        <w:rPr>
          <w:rFonts w:ascii="GHEA Grapalat" w:hAnsi="GHEA Grapalat"/>
          <w:lang w:val="hy-AM"/>
        </w:rPr>
        <w:t>ազմավարական ծրագիր</w:t>
      </w:r>
      <w:r w:rsidR="0000602C">
        <w:rPr>
          <w:rFonts w:ascii="GHEA Grapalat" w:hAnsi="GHEA Grapalat"/>
          <w:lang w:val="hy-AM"/>
        </w:rPr>
        <w:t>ն</w:t>
      </w:r>
      <w:r w:rsidR="0000602C" w:rsidRPr="0000602C">
        <w:rPr>
          <w:rFonts w:ascii="GHEA Grapalat" w:hAnsi="GHEA Grapalat"/>
          <w:lang w:val="hy-AM"/>
        </w:rPr>
        <w:t xml:space="preserve"> արձագանքում է ինչպես համակարգում առկա կառուցվածքային և գործառնական խնդիրներին, այնպես էլ արտաքին միջավայրի մարտահրավերներին, ներառյալ՝ միգրացիոն հոսքերի դինամիկան, անդրսահմանային հանցավորության զարգացող ձևերը և միջազգային համագործակցության խորացման պահանջները։ Այս համատեքստում ռազմավար</w:t>
      </w:r>
      <w:r w:rsidR="006F0ACD">
        <w:rPr>
          <w:rFonts w:ascii="GHEA Grapalat" w:hAnsi="GHEA Grapalat"/>
          <w:lang w:val="hy-AM"/>
        </w:rPr>
        <w:t>ական ծրագիրը</w:t>
      </w:r>
      <w:r w:rsidR="0000602C" w:rsidRPr="0000602C">
        <w:rPr>
          <w:rFonts w:ascii="GHEA Grapalat" w:hAnsi="GHEA Grapalat"/>
          <w:lang w:val="hy-AM"/>
        </w:rPr>
        <w:t xml:space="preserve"> նախատեսում է անցում կատարել հատվածային և ինստիտուցիոնալապես մասնատված կառավարման մոդելից դեպի միասնական, համակարգված և միջգերատեսչական համագործակցության վրա հիմնված համակարգ։</w:t>
      </w:r>
    </w:p>
    <w:p w14:paraId="5CF6F687" w14:textId="24F90FFF" w:rsidR="00CE59E4" w:rsidRPr="00AD2CAD" w:rsidRDefault="00463E80" w:rsidP="00AD4854">
      <w:pPr>
        <w:spacing w:line="276" w:lineRule="auto"/>
        <w:ind w:firstLine="720"/>
        <w:jc w:val="both"/>
        <w:rPr>
          <w:rFonts w:ascii="GHEA Grapalat" w:hAnsi="GHEA Grapalat"/>
          <w:b/>
          <w:bCs/>
          <w:i/>
          <w:iCs/>
          <w:u w:val="single"/>
          <w:lang w:val="hy-AM"/>
        </w:rPr>
      </w:pPr>
      <w:r w:rsidRPr="00463E80">
        <w:rPr>
          <w:rFonts w:ascii="GHEA Grapalat" w:hAnsi="GHEA Grapalat"/>
          <w:lang w:val="hy-AM"/>
        </w:rPr>
        <w:t xml:space="preserve">9. </w:t>
      </w:r>
      <w:r w:rsidR="004A1D8D" w:rsidRPr="00AD2CAD">
        <w:rPr>
          <w:rFonts w:ascii="GHEA Grapalat" w:hAnsi="GHEA Grapalat"/>
          <w:b/>
          <w:bCs/>
          <w:i/>
          <w:iCs/>
          <w:u w:val="single"/>
          <w:lang w:val="hy-AM"/>
        </w:rPr>
        <w:t>Ռազմավարական ծրագրի առանցքային ուղղություններն են՝</w:t>
      </w:r>
    </w:p>
    <w:p w14:paraId="6C69B6AD" w14:textId="5DEE07ED" w:rsidR="004A1D8D" w:rsidRDefault="00AA68A4" w:rsidP="00AD4854">
      <w:pPr>
        <w:spacing w:line="276" w:lineRule="auto"/>
        <w:ind w:firstLine="720"/>
        <w:jc w:val="both"/>
        <w:rPr>
          <w:rFonts w:ascii="GHEA Grapalat" w:hAnsi="GHEA Grapalat"/>
          <w:lang w:val="hy-AM"/>
        </w:rPr>
      </w:pPr>
      <w:r>
        <w:rPr>
          <w:rFonts w:ascii="GHEA Grapalat" w:hAnsi="GHEA Grapalat"/>
          <w:lang w:val="hy-AM"/>
        </w:rPr>
        <w:t>1</w:t>
      </w:r>
      <w:r w:rsidRPr="007B7AAB">
        <w:rPr>
          <w:rFonts w:ascii="GHEA Grapalat" w:hAnsi="GHEA Grapalat"/>
          <w:lang w:val="hy-AM"/>
        </w:rPr>
        <w:t xml:space="preserve">) </w:t>
      </w:r>
      <w:r w:rsidR="002D3E80" w:rsidRPr="006C5331">
        <w:rPr>
          <w:rFonts w:ascii="GHEA Grapalat" w:hAnsi="GHEA Grapalat"/>
          <w:lang w:val="hy-AM"/>
        </w:rPr>
        <w:t>միջգերատեսչական համագործակցության ինստիտուցիոնալ մեխանիզմների ստեղծումը,</w:t>
      </w:r>
    </w:p>
    <w:p w14:paraId="5466C3E1" w14:textId="6B6A34F4" w:rsidR="006C476F" w:rsidRDefault="006C476F" w:rsidP="00AD4854">
      <w:pPr>
        <w:spacing w:line="276" w:lineRule="auto"/>
        <w:ind w:firstLine="720"/>
        <w:jc w:val="both"/>
        <w:rPr>
          <w:rFonts w:ascii="GHEA Grapalat" w:hAnsi="GHEA Grapalat"/>
          <w:lang w:val="hy-AM"/>
        </w:rPr>
      </w:pPr>
      <w:r>
        <w:rPr>
          <w:rFonts w:ascii="GHEA Grapalat" w:hAnsi="GHEA Grapalat"/>
          <w:lang w:val="hy-AM"/>
        </w:rPr>
        <w:t>2</w:t>
      </w:r>
      <w:r w:rsidRPr="002F0DEB">
        <w:rPr>
          <w:rFonts w:ascii="GHEA Grapalat" w:hAnsi="GHEA Grapalat"/>
          <w:lang w:val="hy-AM"/>
        </w:rPr>
        <w:t>)</w:t>
      </w:r>
      <w:r>
        <w:rPr>
          <w:rFonts w:ascii="GHEA Grapalat" w:hAnsi="GHEA Grapalat"/>
          <w:lang w:val="hy-AM"/>
        </w:rPr>
        <w:t xml:space="preserve"> </w:t>
      </w:r>
      <w:r w:rsidR="002F0DEB" w:rsidRPr="006C5331">
        <w:rPr>
          <w:rFonts w:ascii="GHEA Grapalat" w:hAnsi="GHEA Grapalat"/>
          <w:lang w:val="hy-AM"/>
        </w:rPr>
        <w:t>սահմանային ենթակառուցվածքների</w:t>
      </w:r>
      <w:r w:rsidR="002F0DEB">
        <w:rPr>
          <w:rFonts w:ascii="GHEA Grapalat" w:hAnsi="GHEA Grapalat"/>
          <w:lang w:val="hy-AM"/>
        </w:rPr>
        <w:t>, ներառյալ՝ պետական սահմանի պահպանության</w:t>
      </w:r>
      <w:r w:rsidR="00743442">
        <w:rPr>
          <w:rFonts w:ascii="GHEA Grapalat" w:hAnsi="GHEA Grapalat"/>
          <w:lang w:val="hy-AM"/>
        </w:rPr>
        <w:t>,</w:t>
      </w:r>
      <w:r w:rsidR="002F0DEB">
        <w:rPr>
          <w:rFonts w:ascii="GHEA Grapalat" w:hAnsi="GHEA Grapalat"/>
          <w:lang w:val="hy-AM"/>
        </w:rPr>
        <w:t xml:space="preserve"> սահմանային վերահսկողության</w:t>
      </w:r>
      <w:r w:rsidR="002F0DEB" w:rsidRPr="006C5331">
        <w:rPr>
          <w:rFonts w:ascii="GHEA Grapalat" w:hAnsi="GHEA Grapalat"/>
          <w:lang w:val="hy-AM"/>
        </w:rPr>
        <w:t xml:space="preserve"> </w:t>
      </w:r>
      <w:r w:rsidR="00743442">
        <w:rPr>
          <w:rFonts w:ascii="GHEA Grapalat" w:hAnsi="GHEA Grapalat"/>
          <w:lang w:val="hy-AM"/>
        </w:rPr>
        <w:t xml:space="preserve">և մաքսային հսկողության </w:t>
      </w:r>
      <w:r w:rsidR="00015E26">
        <w:rPr>
          <w:rFonts w:ascii="GHEA Grapalat" w:hAnsi="GHEA Grapalat"/>
          <w:lang w:val="hy-AM"/>
        </w:rPr>
        <w:t xml:space="preserve">կառուցակարգերի </w:t>
      </w:r>
      <w:r w:rsidR="002F0DEB" w:rsidRPr="006C5331">
        <w:rPr>
          <w:rFonts w:ascii="GHEA Grapalat" w:hAnsi="GHEA Grapalat"/>
          <w:lang w:val="hy-AM"/>
        </w:rPr>
        <w:t>արդիականացումը,</w:t>
      </w:r>
    </w:p>
    <w:p w14:paraId="5EC33D57" w14:textId="23353552" w:rsidR="00015E26" w:rsidRDefault="00015E26" w:rsidP="00AD4854">
      <w:pPr>
        <w:spacing w:line="276" w:lineRule="auto"/>
        <w:ind w:firstLine="720"/>
        <w:jc w:val="both"/>
        <w:rPr>
          <w:rFonts w:ascii="GHEA Grapalat" w:hAnsi="GHEA Grapalat"/>
          <w:lang w:val="hy-AM"/>
        </w:rPr>
      </w:pPr>
      <w:r>
        <w:rPr>
          <w:rFonts w:ascii="GHEA Grapalat" w:hAnsi="GHEA Grapalat"/>
          <w:lang w:val="hy-AM"/>
        </w:rPr>
        <w:t>3</w:t>
      </w:r>
      <w:r w:rsidRPr="008957F0">
        <w:rPr>
          <w:rFonts w:ascii="GHEA Grapalat" w:hAnsi="GHEA Grapalat"/>
          <w:lang w:val="hy-AM"/>
        </w:rPr>
        <w:t>)</w:t>
      </w:r>
      <w:r>
        <w:rPr>
          <w:rFonts w:ascii="GHEA Grapalat" w:hAnsi="GHEA Grapalat"/>
          <w:lang w:val="az-Latn-AZ"/>
        </w:rPr>
        <w:t xml:space="preserve"> </w:t>
      </w:r>
      <w:r w:rsidR="00CA3A3A" w:rsidRPr="006C5331">
        <w:rPr>
          <w:rFonts w:ascii="GHEA Grapalat" w:hAnsi="GHEA Grapalat"/>
          <w:lang w:val="hy-AM"/>
        </w:rPr>
        <w:t>ռիսկերի կառավարման համակարգի ներդրումը,</w:t>
      </w:r>
    </w:p>
    <w:p w14:paraId="30268E4A" w14:textId="680D1B04" w:rsidR="00A064BF" w:rsidRDefault="00A064BF" w:rsidP="00AD4854">
      <w:pPr>
        <w:spacing w:line="276" w:lineRule="auto"/>
        <w:ind w:firstLine="720"/>
        <w:jc w:val="both"/>
        <w:rPr>
          <w:rFonts w:ascii="GHEA Grapalat" w:hAnsi="GHEA Grapalat"/>
          <w:lang w:val="hy-AM"/>
        </w:rPr>
      </w:pPr>
      <w:r>
        <w:rPr>
          <w:rFonts w:ascii="GHEA Grapalat" w:hAnsi="GHEA Grapalat"/>
          <w:lang w:val="hy-AM"/>
        </w:rPr>
        <w:t>4</w:t>
      </w:r>
      <w:r w:rsidRPr="00A064BF">
        <w:rPr>
          <w:rFonts w:ascii="GHEA Grapalat" w:hAnsi="GHEA Grapalat"/>
          <w:lang w:val="hy-AM"/>
        </w:rPr>
        <w:t>)</w:t>
      </w:r>
      <w:r>
        <w:rPr>
          <w:rFonts w:ascii="GHEA Grapalat" w:hAnsi="GHEA Grapalat"/>
          <w:lang w:val="hy-AM"/>
        </w:rPr>
        <w:t xml:space="preserve"> </w:t>
      </w:r>
      <w:r w:rsidRPr="006C5331">
        <w:rPr>
          <w:rFonts w:ascii="GHEA Grapalat" w:hAnsi="GHEA Grapalat"/>
          <w:lang w:val="hy-AM"/>
        </w:rPr>
        <w:t>տեղեկատ</w:t>
      </w:r>
      <w:r w:rsidR="00A556C8">
        <w:rPr>
          <w:rFonts w:ascii="GHEA Grapalat" w:hAnsi="GHEA Grapalat"/>
          <w:lang w:val="hy-AM"/>
        </w:rPr>
        <w:t>վության փոխանակման</w:t>
      </w:r>
      <w:r w:rsidR="000A67EC">
        <w:rPr>
          <w:rFonts w:ascii="GHEA Grapalat" w:hAnsi="GHEA Grapalat"/>
          <w:lang w:val="hy-AM"/>
        </w:rPr>
        <w:t xml:space="preserve"> արդյունավետության </w:t>
      </w:r>
      <w:r w:rsidRPr="006C5331">
        <w:rPr>
          <w:rFonts w:ascii="GHEA Grapalat" w:hAnsi="GHEA Grapalat"/>
          <w:lang w:val="hy-AM"/>
        </w:rPr>
        <w:t>ապահովումը և տվյալների պաշտպանությունը,</w:t>
      </w:r>
    </w:p>
    <w:p w14:paraId="7DD8DED5" w14:textId="169800F3" w:rsidR="005552F8" w:rsidRDefault="005552F8" w:rsidP="00AD4854">
      <w:pPr>
        <w:spacing w:line="276" w:lineRule="auto"/>
        <w:ind w:firstLine="720"/>
        <w:jc w:val="both"/>
        <w:rPr>
          <w:rFonts w:ascii="GHEA Grapalat" w:hAnsi="GHEA Grapalat"/>
          <w:lang w:val="hy-AM"/>
        </w:rPr>
      </w:pPr>
      <w:r>
        <w:rPr>
          <w:rFonts w:ascii="GHEA Grapalat" w:hAnsi="GHEA Grapalat"/>
          <w:lang w:val="hy-AM"/>
        </w:rPr>
        <w:t>5</w:t>
      </w:r>
      <w:r w:rsidRPr="002B6810">
        <w:rPr>
          <w:rFonts w:ascii="GHEA Grapalat" w:hAnsi="GHEA Grapalat"/>
          <w:lang w:val="hy-AM"/>
        </w:rPr>
        <w:t xml:space="preserve">) </w:t>
      </w:r>
      <w:r w:rsidR="00E845E8">
        <w:rPr>
          <w:rFonts w:ascii="GHEA Grapalat" w:hAnsi="GHEA Grapalat"/>
          <w:lang w:val="hy-AM"/>
        </w:rPr>
        <w:t>սահմանահատման համակարգերի արդիականացում</w:t>
      </w:r>
      <w:r w:rsidR="002B6810">
        <w:rPr>
          <w:rFonts w:ascii="GHEA Grapalat" w:hAnsi="GHEA Grapalat"/>
          <w:lang w:val="hy-AM"/>
        </w:rPr>
        <w:t>ն ու անկանոն միգրացիայի դեմ պայքարի գործիքակազմերի բարելավումը,</w:t>
      </w:r>
    </w:p>
    <w:p w14:paraId="0EAAD1BA" w14:textId="767CFA20" w:rsidR="00546FC8" w:rsidRDefault="00546FC8" w:rsidP="00AD4854">
      <w:pPr>
        <w:spacing w:line="276" w:lineRule="auto"/>
        <w:ind w:firstLine="720"/>
        <w:jc w:val="both"/>
        <w:rPr>
          <w:rFonts w:ascii="GHEA Grapalat" w:hAnsi="GHEA Grapalat"/>
          <w:lang w:val="hy-AM"/>
        </w:rPr>
      </w:pPr>
      <w:r>
        <w:rPr>
          <w:rFonts w:ascii="GHEA Grapalat" w:hAnsi="GHEA Grapalat"/>
          <w:lang w:val="hy-AM"/>
        </w:rPr>
        <w:t>6</w:t>
      </w:r>
      <w:r w:rsidRPr="008957F0">
        <w:rPr>
          <w:rFonts w:ascii="GHEA Grapalat" w:hAnsi="GHEA Grapalat"/>
          <w:lang w:val="hy-AM"/>
        </w:rPr>
        <w:t xml:space="preserve">) </w:t>
      </w:r>
      <w:r>
        <w:rPr>
          <w:rFonts w:ascii="GHEA Grapalat" w:hAnsi="GHEA Grapalat"/>
          <w:lang w:val="hy-AM"/>
        </w:rPr>
        <w:t>որակի վերահսկման կառուցակարգերի բարելավումը,</w:t>
      </w:r>
    </w:p>
    <w:p w14:paraId="65CB531B" w14:textId="3FB108BF" w:rsidR="00546FC8" w:rsidRDefault="00546FC8" w:rsidP="00AD4854">
      <w:pPr>
        <w:spacing w:line="276" w:lineRule="auto"/>
        <w:ind w:firstLine="720"/>
        <w:jc w:val="both"/>
        <w:rPr>
          <w:rFonts w:ascii="GHEA Grapalat" w:hAnsi="GHEA Grapalat"/>
          <w:lang w:val="hy-AM"/>
        </w:rPr>
      </w:pPr>
      <w:r>
        <w:rPr>
          <w:rFonts w:ascii="GHEA Grapalat" w:hAnsi="GHEA Grapalat"/>
          <w:lang w:val="hy-AM"/>
        </w:rPr>
        <w:t>7</w:t>
      </w:r>
      <w:r w:rsidRPr="008957F0">
        <w:rPr>
          <w:rFonts w:ascii="GHEA Grapalat" w:hAnsi="GHEA Grapalat"/>
          <w:lang w:val="hy-AM"/>
        </w:rPr>
        <w:t xml:space="preserve">) </w:t>
      </w:r>
      <w:r w:rsidR="00C0413C" w:rsidRPr="006C5331">
        <w:rPr>
          <w:rFonts w:ascii="GHEA Grapalat" w:hAnsi="GHEA Grapalat"/>
          <w:lang w:val="hy-AM"/>
        </w:rPr>
        <w:t>մարդու իրավունքների պաշտպանությունը</w:t>
      </w:r>
      <w:r w:rsidR="00C0413C">
        <w:rPr>
          <w:rFonts w:ascii="GHEA Grapalat" w:hAnsi="GHEA Grapalat"/>
          <w:lang w:val="hy-AM"/>
        </w:rPr>
        <w:t>,</w:t>
      </w:r>
    </w:p>
    <w:p w14:paraId="4F489121" w14:textId="626E608A" w:rsidR="00C0413C" w:rsidRDefault="00C0413C" w:rsidP="00AD4854">
      <w:pPr>
        <w:spacing w:line="276" w:lineRule="auto"/>
        <w:ind w:firstLine="720"/>
        <w:jc w:val="both"/>
        <w:rPr>
          <w:rFonts w:ascii="GHEA Grapalat" w:hAnsi="GHEA Grapalat"/>
          <w:lang w:val="hy-AM"/>
        </w:rPr>
      </w:pPr>
      <w:r>
        <w:rPr>
          <w:rFonts w:ascii="GHEA Grapalat" w:hAnsi="GHEA Grapalat"/>
          <w:lang w:val="hy-AM"/>
        </w:rPr>
        <w:t>8</w:t>
      </w:r>
      <w:r w:rsidRPr="008957F0">
        <w:rPr>
          <w:rFonts w:ascii="GHEA Grapalat" w:hAnsi="GHEA Grapalat"/>
          <w:lang w:val="hy-AM"/>
        </w:rPr>
        <w:t xml:space="preserve">) </w:t>
      </w:r>
      <w:r w:rsidR="00C352FE">
        <w:rPr>
          <w:rFonts w:ascii="GHEA Grapalat" w:hAnsi="GHEA Grapalat"/>
          <w:lang w:val="hy-AM"/>
        </w:rPr>
        <w:t xml:space="preserve">անձնակազմի </w:t>
      </w:r>
      <w:r w:rsidR="0069518A">
        <w:rPr>
          <w:rFonts w:ascii="GHEA Grapalat" w:hAnsi="GHEA Grapalat"/>
          <w:lang w:val="hy-AM"/>
        </w:rPr>
        <w:t>պատրաստ</w:t>
      </w:r>
      <w:r w:rsidR="004F4A79">
        <w:rPr>
          <w:rFonts w:ascii="GHEA Grapalat" w:hAnsi="GHEA Grapalat"/>
          <w:lang w:val="hy-AM"/>
        </w:rPr>
        <w:t xml:space="preserve">ումն ու </w:t>
      </w:r>
      <w:r w:rsidR="0069518A">
        <w:rPr>
          <w:rFonts w:ascii="GHEA Grapalat" w:hAnsi="GHEA Grapalat"/>
          <w:lang w:val="hy-AM"/>
        </w:rPr>
        <w:t>վերապատրաստ</w:t>
      </w:r>
      <w:r w:rsidR="004F4A79">
        <w:rPr>
          <w:rFonts w:ascii="GHEA Grapalat" w:hAnsi="GHEA Grapalat"/>
          <w:lang w:val="hy-AM"/>
        </w:rPr>
        <w:t>ումը,</w:t>
      </w:r>
    </w:p>
    <w:p w14:paraId="59ED1F59" w14:textId="5EC58488" w:rsidR="004F4A79" w:rsidRDefault="00DA7D44" w:rsidP="00AD4854">
      <w:pPr>
        <w:spacing w:line="276" w:lineRule="auto"/>
        <w:ind w:firstLine="720"/>
        <w:jc w:val="both"/>
        <w:rPr>
          <w:rFonts w:ascii="GHEA Grapalat" w:hAnsi="GHEA Grapalat"/>
          <w:lang w:val="hy-AM"/>
        </w:rPr>
      </w:pPr>
      <w:r>
        <w:rPr>
          <w:rFonts w:ascii="GHEA Grapalat" w:hAnsi="GHEA Grapalat"/>
          <w:lang w:val="hy-AM"/>
        </w:rPr>
        <w:t>9</w:t>
      </w:r>
      <w:r w:rsidRPr="008957F0">
        <w:rPr>
          <w:rFonts w:ascii="GHEA Grapalat" w:hAnsi="GHEA Grapalat"/>
          <w:lang w:val="hy-AM"/>
        </w:rPr>
        <w:t xml:space="preserve">) </w:t>
      </w:r>
      <w:r w:rsidR="00F65DEE">
        <w:rPr>
          <w:rFonts w:ascii="GHEA Grapalat" w:hAnsi="GHEA Grapalat"/>
          <w:lang w:val="hy-AM"/>
        </w:rPr>
        <w:t xml:space="preserve">հետազոտությունների և նորարարությունների </w:t>
      </w:r>
      <w:r w:rsidR="00BF7449">
        <w:rPr>
          <w:rFonts w:ascii="GHEA Grapalat" w:hAnsi="GHEA Grapalat"/>
          <w:lang w:val="hy-AM"/>
        </w:rPr>
        <w:t>բաղադրիչը,</w:t>
      </w:r>
    </w:p>
    <w:p w14:paraId="1E61BF51" w14:textId="7825FDB4" w:rsidR="00BF7449" w:rsidRDefault="00BF7449" w:rsidP="00AD4854">
      <w:pPr>
        <w:spacing w:line="276" w:lineRule="auto"/>
        <w:ind w:firstLine="720"/>
        <w:jc w:val="both"/>
        <w:rPr>
          <w:rFonts w:ascii="GHEA Grapalat" w:hAnsi="GHEA Grapalat"/>
          <w:lang w:val="hy-AM"/>
        </w:rPr>
      </w:pPr>
      <w:r>
        <w:rPr>
          <w:rFonts w:ascii="GHEA Grapalat" w:hAnsi="GHEA Grapalat"/>
          <w:lang w:val="hy-AM"/>
        </w:rPr>
        <w:t>10</w:t>
      </w:r>
      <w:r w:rsidRPr="008957F0">
        <w:rPr>
          <w:rFonts w:ascii="GHEA Grapalat" w:hAnsi="GHEA Grapalat"/>
          <w:lang w:val="hy-AM"/>
        </w:rPr>
        <w:t xml:space="preserve">) </w:t>
      </w:r>
      <w:r w:rsidR="00A90015" w:rsidRPr="006C5331">
        <w:rPr>
          <w:rFonts w:ascii="GHEA Grapalat" w:hAnsi="GHEA Grapalat"/>
          <w:lang w:val="hy-AM"/>
        </w:rPr>
        <w:t>օրենսդրական դաշտի կատարելագործումը,</w:t>
      </w:r>
    </w:p>
    <w:p w14:paraId="3E391C8A" w14:textId="4F36647D" w:rsidR="00A90015" w:rsidRDefault="00A90015" w:rsidP="00AD4854">
      <w:pPr>
        <w:spacing w:line="276" w:lineRule="auto"/>
        <w:ind w:firstLine="720"/>
        <w:jc w:val="both"/>
        <w:rPr>
          <w:rFonts w:ascii="GHEA Grapalat" w:hAnsi="GHEA Grapalat"/>
          <w:lang w:val="hy-AM"/>
        </w:rPr>
      </w:pPr>
      <w:r>
        <w:rPr>
          <w:rFonts w:ascii="GHEA Grapalat" w:hAnsi="GHEA Grapalat"/>
          <w:lang w:val="hy-AM"/>
        </w:rPr>
        <w:t>11</w:t>
      </w:r>
      <w:r w:rsidRPr="008957F0">
        <w:rPr>
          <w:rFonts w:ascii="GHEA Grapalat" w:hAnsi="GHEA Grapalat"/>
          <w:lang w:val="hy-AM"/>
        </w:rPr>
        <w:t xml:space="preserve">) </w:t>
      </w:r>
      <w:r w:rsidRPr="006C5331">
        <w:rPr>
          <w:rFonts w:ascii="GHEA Grapalat" w:hAnsi="GHEA Grapalat"/>
          <w:lang w:val="hy-AM"/>
        </w:rPr>
        <w:t>միջազգային համագործակցությունը</w:t>
      </w:r>
      <w:r w:rsidR="001F6B0B">
        <w:rPr>
          <w:rFonts w:ascii="GHEA Grapalat" w:hAnsi="GHEA Grapalat"/>
          <w:lang w:val="hy-AM"/>
        </w:rPr>
        <w:t>։</w:t>
      </w:r>
    </w:p>
    <w:p w14:paraId="6B0A3263" w14:textId="0DCBA13E" w:rsidR="00962FA3" w:rsidRPr="00AF4742" w:rsidRDefault="00463E80" w:rsidP="00AD4854">
      <w:pPr>
        <w:pStyle w:val="NormalWeb"/>
        <w:spacing w:before="0" w:beforeAutospacing="0" w:after="0" w:afterAutospacing="0" w:line="276" w:lineRule="auto"/>
        <w:ind w:firstLine="708"/>
        <w:jc w:val="both"/>
        <w:textAlignment w:val="baseline"/>
        <w:rPr>
          <w:rFonts w:ascii="GHEA Grapalat" w:hAnsi="GHEA Grapalat" w:cs="Arial"/>
          <w:color w:val="000000"/>
          <w:lang w:val="hy-AM"/>
        </w:rPr>
      </w:pPr>
      <w:r>
        <w:rPr>
          <w:rFonts w:ascii="GHEA Grapalat" w:hAnsi="GHEA Grapalat" w:cs="Arial"/>
          <w:color w:val="000000"/>
          <w:lang w:val="hy-AM"/>
        </w:rPr>
        <w:lastRenderedPageBreak/>
        <w:t>10</w:t>
      </w:r>
      <w:r w:rsidR="00962FA3" w:rsidRPr="00AF4742">
        <w:rPr>
          <w:rFonts w:ascii="MS Mincho" w:eastAsia="MS Mincho" w:hAnsi="MS Mincho" w:cs="MS Mincho" w:hint="eastAsia"/>
          <w:color w:val="000000"/>
          <w:lang w:val="hy-AM"/>
        </w:rPr>
        <w:t>․</w:t>
      </w:r>
      <w:r w:rsidR="00962FA3" w:rsidRPr="00AF4742">
        <w:rPr>
          <w:rFonts w:ascii="GHEA Grapalat" w:hAnsi="GHEA Grapalat" w:cs="Arial"/>
          <w:color w:val="000000"/>
          <w:lang w:val="hy-AM"/>
        </w:rPr>
        <w:t xml:space="preserve"> </w:t>
      </w:r>
      <w:r w:rsidR="00962FA3">
        <w:rPr>
          <w:rFonts w:ascii="GHEA Grapalat" w:hAnsi="GHEA Grapalat" w:cs="Arial"/>
          <w:b/>
          <w:bCs/>
          <w:i/>
          <w:iCs/>
          <w:color w:val="000000"/>
          <w:u w:val="single"/>
          <w:lang w:val="hy-AM"/>
        </w:rPr>
        <w:t xml:space="preserve">Կապը ռազմավարական փաստաթղթերի հետ - </w:t>
      </w:r>
      <w:r w:rsidR="00962FA3" w:rsidRPr="00AF4742">
        <w:rPr>
          <w:rFonts w:ascii="GHEA Grapalat" w:hAnsi="GHEA Grapalat" w:cs="Arial"/>
          <w:color w:val="000000"/>
          <w:u w:val="single"/>
          <w:lang w:val="hy-AM"/>
        </w:rPr>
        <w:t xml:space="preserve">Հայաստանի տնտեսական և ինստիտուցիոնալ վերափոխման դոկտրին – </w:t>
      </w:r>
      <w:r w:rsidR="00962FA3" w:rsidRPr="00AF4742">
        <w:rPr>
          <w:rFonts w:ascii="GHEA Grapalat" w:hAnsi="GHEA Grapalat" w:cs="Arial"/>
          <w:color w:val="000000"/>
          <w:lang w:val="hy-AM"/>
        </w:rPr>
        <w:t>համաձայն որի՝ անհրաժեշտ է մեծ ծավալի ներդրումներ կատարել սահմանային կառավարման բարելավման ուղղությամբ՝ ներառյալ «Խաղաղության խաչմերուկ» նախաձեռնության և TRIPP ծրագրի շրջանակներում։</w:t>
      </w:r>
    </w:p>
    <w:p w14:paraId="43812685" w14:textId="77777777" w:rsidR="005A3522" w:rsidRDefault="005A3522" w:rsidP="005A3522">
      <w:pPr>
        <w:rPr>
          <w:rFonts w:ascii="GHEA Grapalat" w:hAnsi="GHEA Grapalat"/>
          <w:b/>
          <w:bCs/>
          <w:lang w:val="hy-AM"/>
        </w:rPr>
      </w:pPr>
    </w:p>
    <w:p w14:paraId="49FDED64" w14:textId="77777777" w:rsidR="00AD4854" w:rsidRDefault="00AD4854" w:rsidP="001C167B">
      <w:pPr>
        <w:jc w:val="center"/>
        <w:rPr>
          <w:rFonts w:ascii="GHEA Grapalat" w:hAnsi="GHEA Grapalat"/>
          <w:b/>
          <w:bCs/>
          <w:lang w:val="hy-AM"/>
        </w:rPr>
      </w:pPr>
    </w:p>
    <w:p w14:paraId="7E3B1002" w14:textId="10F960A9" w:rsidR="00546FC8" w:rsidRDefault="001C167B" w:rsidP="001C167B">
      <w:pPr>
        <w:jc w:val="center"/>
        <w:rPr>
          <w:rFonts w:ascii="GHEA Grapalat" w:hAnsi="GHEA Grapalat"/>
          <w:b/>
          <w:bCs/>
          <w:lang w:val="hy-AM"/>
        </w:rPr>
      </w:pPr>
      <w:r>
        <w:rPr>
          <w:rFonts w:ascii="GHEA Grapalat" w:hAnsi="GHEA Grapalat"/>
          <w:b/>
          <w:bCs/>
          <w:lang w:val="hy-AM"/>
        </w:rPr>
        <w:t>2</w:t>
      </w:r>
      <w:r w:rsidRPr="00FD2D5E">
        <w:rPr>
          <w:rFonts w:ascii="GHEA Grapalat" w:hAnsi="GHEA Grapalat"/>
          <w:b/>
          <w:bCs/>
          <w:lang w:val="hy-AM"/>
        </w:rPr>
        <w:t xml:space="preserve">. </w:t>
      </w:r>
      <w:r>
        <w:rPr>
          <w:rFonts w:ascii="GHEA Grapalat" w:hAnsi="GHEA Grapalat"/>
          <w:b/>
          <w:bCs/>
          <w:lang w:val="hy-AM"/>
        </w:rPr>
        <w:t xml:space="preserve">ԻՐԱՎԻՃԱԿԻ </w:t>
      </w:r>
      <w:r w:rsidR="00197884">
        <w:rPr>
          <w:rFonts w:ascii="GHEA Grapalat" w:hAnsi="GHEA Grapalat"/>
          <w:b/>
          <w:bCs/>
          <w:lang w:val="hy-AM"/>
        </w:rPr>
        <w:t>ՎԵՐԼՈՒԾՈՒԹՅՈՒՆ</w:t>
      </w:r>
    </w:p>
    <w:p w14:paraId="0F6B9F38" w14:textId="77777777" w:rsidR="00EB5AED" w:rsidRDefault="00EB5AED" w:rsidP="001C167B">
      <w:pPr>
        <w:jc w:val="center"/>
        <w:rPr>
          <w:rFonts w:ascii="GHEA Grapalat" w:hAnsi="GHEA Grapalat"/>
          <w:b/>
          <w:bCs/>
          <w:lang w:val="hy-AM"/>
        </w:rPr>
      </w:pPr>
    </w:p>
    <w:p w14:paraId="79C827BD" w14:textId="6E33B60D" w:rsidR="00FD2D5E" w:rsidRPr="00FD2D5E" w:rsidRDefault="00FD2D5E" w:rsidP="001C167B">
      <w:pPr>
        <w:jc w:val="center"/>
        <w:rPr>
          <w:rFonts w:ascii="GHEA Grapalat" w:hAnsi="GHEA Grapalat"/>
          <w:b/>
          <w:bCs/>
          <w:lang w:val="hy-AM"/>
        </w:rPr>
      </w:pPr>
      <w:r>
        <w:rPr>
          <w:rFonts w:ascii="GHEA Grapalat" w:hAnsi="GHEA Grapalat"/>
          <w:b/>
          <w:bCs/>
          <w:lang w:val="hy-AM"/>
        </w:rPr>
        <w:t>2</w:t>
      </w:r>
      <w:r w:rsidRPr="008D62C7">
        <w:rPr>
          <w:rFonts w:ascii="GHEA Grapalat" w:hAnsi="GHEA Grapalat"/>
          <w:b/>
          <w:bCs/>
          <w:lang w:val="hy-AM"/>
        </w:rPr>
        <w:t>.1</w:t>
      </w:r>
      <w:r w:rsidRPr="008D62C7">
        <w:rPr>
          <w:rFonts w:ascii="MS Mincho" w:eastAsia="MS Mincho" w:hAnsi="MS Mincho" w:cs="MS Mincho"/>
          <w:b/>
          <w:bCs/>
          <w:lang w:val="hy-AM"/>
        </w:rPr>
        <w:t>.</w:t>
      </w:r>
      <w:r w:rsidRPr="008D62C7">
        <w:rPr>
          <w:rFonts w:ascii="GHEA Grapalat" w:hAnsi="GHEA Grapalat"/>
          <w:b/>
          <w:bCs/>
          <w:lang w:val="hy-AM"/>
        </w:rPr>
        <w:t xml:space="preserve"> </w:t>
      </w:r>
      <w:r w:rsidR="008D62C7">
        <w:rPr>
          <w:rFonts w:ascii="GHEA Grapalat" w:hAnsi="GHEA Grapalat"/>
          <w:b/>
          <w:bCs/>
          <w:lang w:val="hy-AM"/>
        </w:rPr>
        <w:t>ՊԵՏԱԿԱՆ ՍԱՀՄԱՆԻ ԿԱՌԱՎԱՐՄԱՆ ՀԱՄԱԿԱՐԳԻ Ձ</w:t>
      </w:r>
      <w:r w:rsidR="00EB5AED">
        <w:rPr>
          <w:rFonts w:ascii="GHEA Grapalat" w:hAnsi="GHEA Grapalat"/>
          <w:b/>
          <w:bCs/>
          <w:lang w:val="hy-AM"/>
        </w:rPr>
        <w:t>ԵՎ</w:t>
      </w:r>
      <w:r w:rsidR="008D62C7">
        <w:rPr>
          <w:rFonts w:ascii="GHEA Grapalat" w:hAnsi="GHEA Grapalat"/>
          <w:b/>
          <w:bCs/>
          <w:lang w:val="hy-AM"/>
        </w:rPr>
        <w:t xml:space="preserve">ԱՎՈՐՄԱՆ </w:t>
      </w:r>
      <w:r w:rsidR="00BD561C">
        <w:rPr>
          <w:rFonts w:ascii="GHEA Grapalat" w:hAnsi="GHEA Grapalat"/>
          <w:b/>
          <w:bCs/>
          <w:lang w:val="hy-AM"/>
        </w:rPr>
        <w:t>ՆԱԽԱՊԱՏՄՈՒԹՅՈՒՆԸ ԵՎ ԸՆԴՀԱՆՈՒՐ ՆԿԱՐԱԳՐՈՒԹՅՈՒՆԸ</w:t>
      </w:r>
    </w:p>
    <w:p w14:paraId="53429A88" w14:textId="0DBE2074" w:rsidR="00490E6F" w:rsidRDefault="00463E80" w:rsidP="00AD4854">
      <w:pPr>
        <w:spacing w:line="276" w:lineRule="auto"/>
        <w:ind w:firstLine="720"/>
        <w:jc w:val="both"/>
        <w:rPr>
          <w:rFonts w:ascii="GHEA Grapalat" w:hAnsi="GHEA Grapalat"/>
          <w:bCs/>
          <w:lang w:val="hy-AM"/>
        </w:rPr>
      </w:pPr>
      <w:bookmarkStart w:id="3" w:name="_Toc227770635"/>
      <w:bookmarkEnd w:id="0"/>
      <w:r>
        <w:rPr>
          <w:rFonts w:ascii="GHEA Grapalat" w:hAnsi="GHEA Grapalat"/>
          <w:bCs/>
          <w:lang w:val="hy-AM"/>
        </w:rPr>
        <w:t xml:space="preserve">11. </w:t>
      </w:r>
      <w:r w:rsidR="00E675F1" w:rsidRPr="00AF4742">
        <w:rPr>
          <w:rFonts w:ascii="GHEA Grapalat" w:hAnsi="GHEA Grapalat"/>
          <w:bCs/>
          <w:lang w:val="hy-AM"/>
        </w:rPr>
        <w:t xml:space="preserve">ՀՀ </w:t>
      </w:r>
      <w:r w:rsidR="0040568B">
        <w:rPr>
          <w:rFonts w:ascii="GHEA Grapalat" w:hAnsi="GHEA Grapalat"/>
          <w:bCs/>
          <w:lang w:val="hy-AM"/>
        </w:rPr>
        <w:t>ՊՍՀԿ</w:t>
      </w:r>
      <w:r w:rsidR="00E675F1" w:rsidRPr="00AF4742">
        <w:rPr>
          <w:rFonts w:ascii="GHEA Grapalat" w:hAnsi="GHEA Grapalat"/>
          <w:bCs/>
          <w:lang w:val="hy-AM"/>
        </w:rPr>
        <w:t xml:space="preserve"> համակարգի ձևավորումը պայմանավորված է անկախությունից հետո ձևավորված բազմաշերտ ինստիտուցիոնալ, իրավական և գործնական միջավայրով, որի զարգացումը կրել է փուլային և հաճախ հատվածային բնույթ։ Խնդիրը ձևավորվել է դեռևս 1990-ական թվականներից՝ պետական սահմանի պահպանության և կառավարման տարբեր գործառույթների տարանջատված իրականացման պայմաններում, երբ սահմանային անվտանգությունը, մաքսային հսկողությունը, միգրացիայի կառավարումը և իրավապահ գործառույթները իրականացվել են առանց լիարժեք համակարգված մոտեցման։ </w:t>
      </w:r>
    </w:p>
    <w:p w14:paraId="54804BB9" w14:textId="6978694F" w:rsidR="00490E6F" w:rsidRPr="00490E6F" w:rsidRDefault="00463E80" w:rsidP="00AD4854">
      <w:pPr>
        <w:spacing w:line="276" w:lineRule="auto"/>
        <w:ind w:firstLine="720"/>
        <w:jc w:val="both"/>
        <w:rPr>
          <w:rFonts w:ascii="GHEA Grapalat" w:hAnsi="GHEA Grapalat"/>
          <w:bCs/>
          <w:lang w:val="hy-AM"/>
        </w:rPr>
      </w:pPr>
      <w:r>
        <w:rPr>
          <w:rFonts w:ascii="GHEA Grapalat" w:hAnsi="GHEA Grapalat"/>
          <w:bCs/>
          <w:lang w:val="hy-AM"/>
        </w:rPr>
        <w:t xml:space="preserve">12. </w:t>
      </w:r>
      <w:r w:rsidR="00490E6F" w:rsidRPr="00490E6F">
        <w:rPr>
          <w:rFonts w:ascii="GHEA Grapalat" w:hAnsi="GHEA Grapalat"/>
          <w:bCs/>
          <w:lang w:val="hy-AM"/>
        </w:rPr>
        <w:t>Չնայած տարիների ընթացքում իրականացված առանձին բարեփոխումներին, համակարգը զարգացել է հիմնականում հատվածային տրամաբանությամբ, ինչը հանգեցրել է միասնական ռազմավարական մոտեցման անհրաժեշտության ձևավորմանը։</w:t>
      </w:r>
    </w:p>
    <w:p w14:paraId="6161D5B2" w14:textId="77777777" w:rsidR="006579F2" w:rsidRDefault="006579F2" w:rsidP="00AF4742">
      <w:pPr>
        <w:spacing w:line="360" w:lineRule="auto"/>
        <w:ind w:firstLine="720"/>
        <w:jc w:val="both"/>
        <w:rPr>
          <w:rFonts w:ascii="GHEA Grapalat" w:hAnsi="GHEA Grapalat"/>
          <w:bCs/>
          <w:lang w:val="hy-AM"/>
        </w:rPr>
      </w:pPr>
    </w:p>
    <w:p w14:paraId="71C18DE9" w14:textId="3CB9B868" w:rsidR="006579F2" w:rsidRPr="006579F2" w:rsidRDefault="006579F2" w:rsidP="00686226">
      <w:pPr>
        <w:spacing w:line="360" w:lineRule="auto"/>
        <w:jc w:val="center"/>
        <w:rPr>
          <w:rFonts w:ascii="GHEA Grapalat" w:hAnsi="GHEA Grapalat"/>
          <w:b/>
          <w:lang w:val="hy-AM"/>
        </w:rPr>
      </w:pPr>
      <w:r w:rsidRPr="00BE57D6">
        <w:rPr>
          <w:rFonts w:ascii="GHEA Grapalat" w:hAnsi="GHEA Grapalat"/>
          <w:b/>
          <w:lang w:val="hy-AM"/>
        </w:rPr>
        <w:t xml:space="preserve">2.2. </w:t>
      </w:r>
      <w:r w:rsidRPr="006579F2">
        <w:rPr>
          <w:rFonts w:ascii="GHEA Grapalat" w:hAnsi="GHEA Grapalat"/>
          <w:b/>
          <w:lang w:val="hy-AM"/>
        </w:rPr>
        <w:t>ԽՆԴՐԻ ԱՌԱՋԱՑՄԱՆ ՊԱՏՃԱՌՆԵՐԸ</w:t>
      </w:r>
    </w:p>
    <w:p w14:paraId="28B6AB74" w14:textId="0BAB9D74" w:rsidR="00137572" w:rsidRDefault="00265762" w:rsidP="00A42811">
      <w:pPr>
        <w:spacing w:line="276" w:lineRule="auto"/>
        <w:ind w:firstLine="720"/>
        <w:jc w:val="both"/>
        <w:rPr>
          <w:rFonts w:ascii="GHEA Grapalat" w:hAnsi="GHEA Grapalat"/>
          <w:bCs/>
          <w:lang w:val="hy-AM"/>
        </w:rPr>
      </w:pPr>
      <w:r>
        <w:rPr>
          <w:rFonts w:ascii="GHEA Grapalat" w:hAnsi="GHEA Grapalat"/>
          <w:bCs/>
          <w:lang w:val="hy-AM"/>
        </w:rPr>
        <w:t xml:space="preserve">13. </w:t>
      </w:r>
      <w:r w:rsidR="00B7776F" w:rsidRPr="00AF4742">
        <w:rPr>
          <w:rFonts w:ascii="GHEA Grapalat" w:hAnsi="GHEA Grapalat"/>
          <w:bCs/>
          <w:lang w:val="hy-AM"/>
        </w:rPr>
        <w:t>Խնդրի հիմնական պատճառներից են սահմանային կառավարման ոլորտում լիազորությունների բազմակենտրոն բաշխվածությունը, տեղեկատվության փոխանակման ոչ ամբողջապես համակարգված մեխանիզմները, ռիսկերի գնահատման միասնական մոտեցումների բացակայությունը</w:t>
      </w:r>
      <w:r w:rsidR="00137572">
        <w:rPr>
          <w:rFonts w:ascii="GHEA Grapalat" w:hAnsi="GHEA Grapalat"/>
          <w:bCs/>
          <w:lang w:val="hy-AM"/>
        </w:rPr>
        <w:t>, մ</w:t>
      </w:r>
      <w:r w:rsidR="00137572" w:rsidRPr="00137572">
        <w:rPr>
          <w:rFonts w:ascii="GHEA Grapalat" w:hAnsi="GHEA Grapalat"/>
          <w:bCs/>
          <w:lang w:val="hy-AM"/>
        </w:rPr>
        <w:t>արդկային և տեխնիկական ռեսուրսների անհամաչափ բաշխումը։</w:t>
      </w:r>
      <w:r w:rsidR="00137572">
        <w:rPr>
          <w:rFonts w:ascii="GHEA Grapalat" w:hAnsi="GHEA Grapalat"/>
          <w:bCs/>
          <w:lang w:val="hy-AM"/>
        </w:rPr>
        <w:t xml:space="preserve"> </w:t>
      </w:r>
    </w:p>
    <w:p w14:paraId="67133EA8" w14:textId="30EFFBBA" w:rsidR="00B7776F" w:rsidRDefault="00265762" w:rsidP="00A42811">
      <w:pPr>
        <w:spacing w:line="276" w:lineRule="auto"/>
        <w:ind w:firstLine="720"/>
        <w:jc w:val="both"/>
        <w:rPr>
          <w:rFonts w:ascii="GHEA Grapalat" w:hAnsi="GHEA Grapalat"/>
          <w:bCs/>
          <w:lang w:val="hy-AM"/>
        </w:rPr>
      </w:pPr>
      <w:r>
        <w:rPr>
          <w:rFonts w:ascii="GHEA Grapalat" w:hAnsi="GHEA Grapalat"/>
          <w:bCs/>
          <w:lang w:val="hy-AM"/>
        </w:rPr>
        <w:t xml:space="preserve">14. </w:t>
      </w:r>
      <w:r w:rsidR="00B7776F" w:rsidRPr="00AF4742">
        <w:rPr>
          <w:rFonts w:ascii="GHEA Grapalat" w:hAnsi="GHEA Grapalat"/>
          <w:bCs/>
          <w:lang w:val="hy-AM"/>
        </w:rPr>
        <w:t>Միաժամանակ, աշխարհաքաղաքական զարգացումները, տարածաշրջանային հակամարտությունները, միգրացիոն հոսքերի փոփոխությունները և անդրսահմանային հանցավորության նոր ձևեր</w:t>
      </w:r>
      <w:r w:rsidR="003E15D0">
        <w:rPr>
          <w:rFonts w:ascii="GHEA Grapalat" w:hAnsi="GHEA Grapalat"/>
          <w:bCs/>
          <w:lang w:val="hy-AM"/>
        </w:rPr>
        <w:t>ն</w:t>
      </w:r>
      <w:r w:rsidR="00B7776F" w:rsidRPr="00AF4742">
        <w:rPr>
          <w:rFonts w:ascii="GHEA Grapalat" w:hAnsi="GHEA Grapalat"/>
          <w:bCs/>
          <w:lang w:val="hy-AM"/>
        </w:rPr>
        <w:t xml:space="preserve"> ավելացրել են սահմանային կառավարման բարդությունը՝ պահանջելով ավելի ինտեգրված և ճկուն համակարգ։</w:t>
      </w:r>
    </w:p>
    <w:p w14:paraId="4571FE8B" w14:textId="77777777" w:rsidR="000B551E" w:rsidRDefault="000B551E" w:rsidP="00AF4742">
      <w:pPr>
        <w:spacing w:line="360" w:lineRule="auto"/>
        <w:ind w:firstLine="720"/>
        <w:jc w:val="both"/>
        <w:rPr>
          <w:rFonts w:ascii="GHEA Grapalat" w:hAnsi="GHEA Grapalat"/>
          <w:bCs/>
          <w:lang w:val="hy-AM"/>
        </w:rPr>
      </w:pPr>
    </w:p>
    <w:p w14:paraId="4E6EF725" w14:textId="6141464F" w:rsidR="009F1983" w:rsidRPr="009B0863" w:rsidRDefault="009B0863" w:rsidP="009B0863">
      <w:pPr>
        <w:spacing w:line="360" w:lineRule="auto"/>
        <w:jc w:val="center"/>
        <w:rPr>
          <w:rFonts w:ascii="GHEA Grapalat" w:hAnsi="GHEA Grapalat"/>
          <w:b/>
          <w:lang w:val="hy-AM"/>
        </w:rPr>
      </w:pPr>
      <w:r w:rsidRPr="008957F0">
        <w:rPr>
          <w:rFonts w:ascii="GHEA Grapalat" w:hAnsi="GHEA Grapalat"/>
          <w:b/>
          <w:lang w:val="hy-AM"/>
        </w:rPr>
        <w:t xml:space="preserve">2.3. </w:t>
      </w:r>
      <w:r w:rsidRPr="009B0863">
        <w:rPr>
          <w:rFonts w:ascii="GHEA Grapalat" w:hAnsi="GHEA Grapalat"/>
          <w:b/>
          <w:lang w:val="hy-AM"/>
        </w:rPr>
        <w:t>ԽՆԴՐԻ ՀԱՄԱՏԵՔՍՏԱՅԻՆ ՎԵՐԼՈՒԾՈՒԹՅՈՒՆ</w:t>
      </w:r>
    </w:p>
    <w:p w14:paraId="21D5ED61" w14:textId="771B0B5C" w:rsidR="002F194E" w:rsidRDefault="00265762" w:rsidP="00A42811">
      <w:pPr>
        <w:spacing w:line="276" w:lineRule="auto"/>
        <w:ind w:firstLine="720"/>
        <w:jc w:val="both"/>
        <w:rPr>
          <w:rFonts w:ascii="GHEA Grapalat" w:hAnsi="GHEA Grapalat"/>
          <w:bCs/>
          <w:lang w:val="hy-AM"/>
        </w:rPr>
      </w:pPr>
      <w:r w:rsidRPr="00265762">
        <w:rPr>
          <w:rFonts w:ascii="GHEA Grapalat" w:hAnsi="GHEA Grapalat"/>
          <w:bCs/>
          <w:lang w:val="hy-AM"/>
        </w:rPr>
        <w:t>15.</w:t>
      </w:r>
      <w:r>
        <w:rPr>
          <w:rFonts w:ascii="GHEA Grapalat" w:hAnsi="GHEA Grapalat"/>
          <w:b/>
          <w:lang w:val="hy-AM"/>
        </w:rPr>
        <w:t xml:space="preserve"> </w:t>
      </w:r>
      <w:r w:rsidR="00B7776F" w:rsidRPr="000B551E">
        <w:rPr>
          <w:rFonts w:ascii="GHEA Grapalat" w:hAnsi="GHEA Grapalat"/>
          <w:b/>
          <w:lang w:val="hy-AM"/>
        </w:rPr>
        <w:t>Քաղաքական</w:t>
      </w:r>
      <w:r w:rsidR="00B7776F" w:rsidRPr="00AF4742">
        <w:rPr>
          <w:rFonts w:ascii="GHEA Grapalat" w:hAnsi="GHEA Grapalat"/>
          <w:bCs/>
          <w:lang w:val="hy-AM"/>
        </w:rPr>
        <w:t xml:space="preserve"> </w:t>
      </w:r>
      <w:r w:rsidR="00B7776F" w:rsidRPr="000B551E">
        <w:rPr>
          <w:rFonts w:ascii="GHEA Grapalat" w:hAnsi="GHEA Grapalat"/>
          <w:b/>
          <w:lang w:val="hy-AM"/>
        </w:rPr>
        <w:t>առումով</w:t>
      </w:r>
      <w:r w:rsidR="00B7776F" w:rsidRPr="00AF4742">
        <w:rPr>
          <w:rFonts w:ascii="GHEA Grapalat" w:hAnsi="GHEA Grapalat"/>
          <w:bCs/>
          <w:lang w:val="hy-AM"/>
        </w:rPr>
        <w:t xml:space="preserve"> </w:t>
      </w:r>
      <w:r w:rsidR="002F194E">
        <w:rPr>
          <w:rFonts w:ascii="GHEA Grapalat" w:hAnsi="GHEA Grapalat"/>
          <w:bCs/>
          <w:lang w:val="hy-AM"/>
        </w:rPr>
        <w:t>խնդիրն</w:t>
      </w:r>
      <w:r w:rsidR="00B7776F" w:rsidRPr="00AF4742">
        <w:rPr>
          <w:rFonts w:ascii="GHEA Grapalat" w:hAnsi="GHEA Grapalat"/>
          <w:bCs/>
          <w:lang w:val="hy-AM"/>
        </w:rPr>
        <w:t xml:space="preserve"> առնչվում է ազգային անվտանգության և պետական սահմանի անձեռնմխելիության ապահովմանը։ </w:t>
      </w:r>
    </w:p>
    <w:p w14:paraId="53411B03" w14:textId="5D33B430" w:rsidR="002F194E" w:rsidRDefault="00265762" w:rsidP="00A42811">
      <w:pPr>
        <w:spacing w:line="276" w:lineRule="auto"/>
        <w:ind w:firstLine="720"/>
        <w:jc w:val="both"/>
        <w:rPr>
          <w:rFonts w:ascii="GHEA Grapalat" w:hAnsi="GHEA Grapalat"/>
          <w:bCs/>
          <w:lang w:val="hy-AM"/>
        </w:rPr>
      </w:pPr>
      <w:r w:rsidRPr="00265762">
        <w:rPr>
          <w:rFonts w:ascii="GHEA Grapalat" w:hAnsi="GHEA Grapalat"/>
          <w:bCs/>
          <w:lang w:val="hy-AM"/>
        </w:rPr>
        <w:lastRenderedPageBreak/>
        <w:t>16.</w:t>
      </w:r>
      <w:r>
        <w:rPr>
          <w:rFonts w:ascii="GHEA Grapalat" w:hAnsi="GHEA Grapalat"/>
          <w:b/>
          <w:lang w:val="hy-AM"/>
        </w:rPr>
        <w:t xml:space="preserve"> </w:t>
      </w:r>
      <w:r w:rsidR="00B7776F" w:rsidRPr="000B551E">
        <w:rPr>
          <w:rFonts w:ascii="GHEA Grapalat" w:hAnsi="GHEA Grapalat"/>
          <w:b/>
          <w:lang w:val="hy-AM"/>
        </w:rPr>
        <w:t>Պատմական առումով</w:t>
      </w:r>
      <w:r w:rsidR="00B7776F" w:rsidRPr="00AF4742">
        <w:rPr>
          <w:rFonts w:ascii="GHEA Grapalat" w:hAnsi="GHEA Grapalat"/>
          <w:bCs/>
          <w:lang w:val="hy-AM"/>
        </w:rPr>
        <w:t xml:space="preserve">՝ </w:t>
      </w:r>
      <w:r w:rsidR="00704D16">
        <w:rPr>
          <w:rFonts w:ascii="GHEA Grapalat" w:hAnsi="GHEA Grapalat"/>
          <w:bCs/>
          <w:lang w:val="hy-AM"/>
        </w:rPr>
        <w:t xml:space="preserve">խնդիրը </w:t>
      </w:r>
      <w:r w:rsidR="00B7776F" w:rsidRPr="00AF4742">
        <w:rPr>
          <w:rFonts w:ascii="GHEA Grapalat" w:hAnsi="GHEA Grapalat"/>
          <w:bCs/>
          <w:lang w:val="hy-AM"/>
        </w:rPr>
        <w:t xml:space="preserve">ձևավորվել է </w:t>
      </w:r>
      <w:r w:rsidR="0040568B">
        <w:rPr>
          <w:rFonts w:ascii="GHEA Grapalat" w:hAnsi="GHEA Grapalat"/>
          <w:bCs/>
          <w:lang w:val="hy-AM"/>
        </w:rPr>
        <w:t xml:space="preserve">ԽՍՀՄ </w:t>
      </w:r>
      <w:r w:rsidR="00B7776F" w:rsidRPr="00AF4742">
        <w:rPr>
          <w:rFonts w:ascii="GHEA Grapalat" w:hAnsi="GHEA Grapalat"/>
          <w:bCs/>
          <w:lang w:val="hy-AM"/>
        </w:rPr>
        <w:t xml:space="preserve">լուզումից հետո ստեղծված սահմանային կառավարման մոդելի ժառանգության պայմաններում։ </w:t>
      </w:r>
    </w:p>
    <w:p w14:paraId="7F84E6A9" w14:textId="1FE39376" w:rsidR="002F194E" w:rsidRDefault="00265762" w:rsidP="00A42811">
      <w:pPr>
        <w:spacing w:line="276" w:lineRule="auto"/>
        <w:ind w:firstLine="720"/>
        <w:jc w:val="both"/>
        <w:rPr>
          <w:rFonts w:ascii="GHEA Grapalat" w:hAnsi="GHEA Grapalat"/>
          <w:bCs/>
          <w:lang w:val="hy-AM"/>
        </w:rPr>
      </w:pPr>
      <w:r w:rsidRPr="00265762">
        <w:rPr>
          <w:rFonts w:ascii="GHEA Grapalat" w:hAnsi="GHEA Grapalat"/>
          <w:bCs/>
          <w:lang w:val="hy-AM"/>
        </w:rPr>
        <w:t>17.</w:t>
      </w:r>
      <w:r>
        <w:rPr>
          <w:rFonts w:ascii="GHEA Grapalat" w:hAnsi="GHEA Grapalat"/>
          <w:b/>
          <w:lang w:val="hy-AM"/>
        </w:rPr>
        <w:t xml:space="preserve"> </w:t>
      </w:r>
      <w:r w:rsidR="00B7776F" w:rsidRPr="00704D16">
        <w:rPr>
          <w:rFonts w:ascii="GHEA Grapalat" w:hAnsi="GHEA Grapalat"/>
          <w:b/>
          <w:lang w:val="hy-AM"/>
        </w:rPr>
        <w:t>Իրավական տեսանկյունից</w:t>
      </w:r>
      <w:r w:rsidR="00B7776F" w:rsidRPr="00AF4742">
        <w:rPr>
          <w:rFonts w:ascii="GHEA Grapalat" w:hAnsi="GHEA Grapalat"/>
          <w:bCs/>
          <w:lang w:val="hy-AM"/>
        </w:rPr>
        <w:t xml:space="preserve">՝ ոլորտը կարգավորվում է տարբեր իրավական ակտերով, սակայն </w:t>
      </w:r>
      <w:r w:rsidR="00B105A0" w:rsidRPr="00B105A0">
        <w:rPr>
          <w:rFonts w:ascii="GHEA Grapalat" w:hAnsi="GHEA Grapalat"/>
          <w:bCs/>
          <w:lang w:val="hy-AM"/>
        </w:rPr>
        <w:t>դրանց միջև առկա է ներդաշնակեցման անհրաժեշտություն</w:t>
      </w:r>
      <w:r w:rsidR="00B7776F" w:rsidRPr="00AF4742">
        <w:rPr>
          <w:rFonts w:ascii="GHEA Grapalat" w:hAnsi="GHEA Grapalat"/>
          <w:bCs/>
          <w:lang w:val="hy-AM"/>
        </w:rPr>
        <w:t xml:space="preserve">։ </w:t>
      </w:r>
    </w:p>
    <w:p w14:paraId="14D36777" w14:textId="0E0DACDD" w:rsidR="00082AB2" w:rsidRDefault="00AF438D" w:rsidP="00A42811">
      <w:pPr>
        <w:spacing w:line="276" w:lineRule="auto"/>
        <w:ind w:firstLine="720"/>
        <w:jc w:val="both"/>
        <w:rPr>
          <w:rFonts w:ascii="GHEA Grapalat" w:hAnsi="GHEA Grapalat"/>
          <w:bCs/>
          <w:lang w:val="hy-AM"/>
        </w:rPr>
      </w:pPr>
      <w:r w:rsidRPr="00AF438D">
        <w:rPr>
          <w:rFonts w:ascii="GHEA Grapalat" w:hAnsi="GHEA Grapalat"/>
          <w:bCs/>
          <w:lang w:val="hy-AM"/>
        </w:rPr>
        <w:t>18.</w:t>
      </w:r>
      <w:r>
        <w:rPr>
          <w:rFonts w:ascii="GHEA Grapalat" w:hAnsi="GHEA Grapalat"/>
          <w:b/>
          <w:lang w:val="hy-AM"/>
        </w:rPr>
        <w:t xml:space="preserve"> </w:t>
      </w:r>
      <w:r w:rsidR="00B7776F" w:rsidRPr="00B105A0">
        <w:rPr>
          <w:rFonts w:ascii="GHEA Grapalat" w:hAnsi="GHEA Grapalat"/>
          <w:b/>
          <w:lang w:val="hy-AM"/>
        </w:rPr>
        <w:t>Սոցիալական առումով</w:t>
      </w:r>
      <w:r w:rsidR="00B7776F" w:rsidRPr="00AF4742">
        <w:rPr>
          <w:rFonts w:ascii="GHEA Grapalat" w:hAnsi="GHEA Grapalat"/>
          <w:bCs/>
          <w:lang w:val="hy-AM"/>
        </w:rPr>
        <w:t xml:space="preserve">՝ սահմանային կառավարման արդյունավետությունն անմիջականորեն ազդում է քաղաքացիների տեղաշարժի ազատության, անվտանգության և իրավունքների պաշտպանության վրա։ </w:t>
      </w:r>
    </w:p>
    <w:p w14:paraId="7CC7AC3F" w14:textId="417F11EC" w:rsidR="00B7776F" w:rsidRDefault="00AF438D" w:rsidP="00A42811">
      <w:pPr>
        <w:spacing w:line="276" w:lineRule="auto"/>
        <w:ind w:firstLine="720"/>
        <w:jc w:val="both"/>
        <w:rPr>
          <w:rFonts w:ascii="GHEA Grapalat" w:hAnsi="GHEA Grapalat"/>
          <w:bCs/>
          <w:lang w:val="hy-AM"/>
        </w:rPr>
      </w:pPr>
      <w:r w:rsidRPr="00AF438D">
        <w:rPr>
          <w:rFonts w:ascii="GHEA Grapalat" w:hAnsi="GHEA Grapalat"/>
          <w:bCs/>
          <w:lang w:val="hy-AM"/>
        </w:rPr>
        <w:t>19.</w:t>
      </w:r>
      <w:r>
        <w:rPr>
          <w:rFonts w:ascii="GHEA Grapalat" w:hAnsi="GHEA Grapalat"/>
          <w:b/>
          <w:lang w:val="hy-AM"/>
        </w:rPr>
        <w:t xml:space="preserve"> </w:t>
      </w:r>
      <w:r w:rsidR="00B7776F" w:rsidRPr="00082AB2">
        <w:rPr>
          <w:rFonts w:ascii="GHEA Grapalat" w:hAnsi="GHEA Grapalat"/>
          <w:b/>
          <w:lang w:val="hy-AM"/>
        </w:rPr>
        <w:t>Տնտեսական համատեքստում</w:t>
      </w:r>
      <w:r w:rsidR="00B7776F" w:rsidRPr="00AF4742">
        <w:rPr>
          <w:rFonts w:ascii="GHEA Grapalat" w:hAnsi="GHEA Grapalat"/>
          <w:bCs/>
          <w:lang w:val="hy-AM"/>
        </w:rPr>
        <w:t>՝ սահմանային ընթացակարգերի արդյունավետությունը կարևոր դեր ունի առևտրի խթանման, ներդրումների ներգրավման և տարանցիկ հնարավորությունների զարգացման համար։</w:t>
      </w:r>
      <w:r w:rsidR="00B105A0">
        <w:rPr>
          <w:rFonts w:ascii="GHEA Grapalat" w:hAnsi="GHEA Grapalat"/>
          <w:bCs/>
          <w:lang w:val="hy-AM"/>
        </w:rPr>
        <w:t xml:space="preserve"> </w:t>
      </w:r>
    </w:p>
    <w:p w14:paraId="6516007B" w14:textId="77777777" w:rsidR="00821EEC" w:rsidRDefault="00821EEC" w:rsidP="00AF4742">
      <w:pPr>
        <w:spacing w:line="360" w:lineRule="auto"/>
        <w:ind w:firstLine="720"/>
        <w:jc w:val="both"/>
        <w:rPr>
          <w:rFonts w:ascii="GHEA Grapalat" w:hAnsi="GHEA Grapalat"/>
          <w:bCs/>
          <w:lang w:val="hy-AM"/>
        </w:rPr>
      </w:pPr>
    </w:p>
    <w:p w14:paraId="0E4088A0" w14:textId="76291D08" w:rsidR="005C56AA" w:rsidRDefault="005C56AA" w:rsidP="00821EEC">
      <w:pPr>
        <w:spacing w:line="360" w:lineRule="auto"/>
        <w:jc w:val="center"/>
        <w:rPr>
          <w:rFonts w:ascii="GHEA Grapalat" w:hAnsi="GHEA Grapalat"/>
          <w:b/>
          <w:lang w:val="hy-AM"/>
        </w:rPr>
      </w:pPr>
      <w:r w:rsidRPr="008957F0">
        <w:rPr>
          <w:rFonts w:ascii="GHEA Grapalat" w:hAnsi="GHEA Grapalat"/>
          <w:b/>
          <w:lang w:val="hy-AM"/>
        </w:rPr>
        <w:t xml:space="preserve">2.4. </w:t>
      </w:r>
      <w:r w:rsidRPr="00821EEC">
        <w:rPr>
          <w:rFonts w:ascii="GHEA Grapalat" w:hAnsi="GHEA Grapalat"/>
          <w:b/>
          <w:lang w:val="hy-AM"/>
        </w:rPr>
        <w:t>ՀԱՆՐԱՅԻՆ ԵՎ ԻՆՍՏԻՏՈՒՑԻՈՆԱԼ ՈՒՇԱԴՐՈՒԹՅՈՒՆ</w:t>
      </w:r>
    </w:p>
    <w:p w14:paraId="053FB12F" w14:textId="1EB11DDD" w:rsidR="00B7776F" w:rsidRDefault="00AF438D" w:rsidP="00A42811">
      <w:pPr>
        <w:spacing w:line="276" w:lineRule="auto"/>
        <w:ind w:firstLine="720"/>
        <w:jc w:val="both"/>
        <w:rPr>
          <w:rFonts w:ascii="GHEA Grapalat" w:hAnsi="GHEA Grapalat"/>
          <w:bCs/>
          <w:lang w:val="hy-AM"/>
        </w:rPr>
      </w:pPr>
      <w:r>
        <w:rPr>
          <w:rFonts w:ascii="GHEA Grapalat" w:hAnsi="GHEA Grapalat"/>
          <w:bCs/>
          <w:lang w:val="hy-AM"/>
        </w:rPr>
        <w:t xml:space="preserve">20. </w:t>
      </w:r>
      <w:r w:rsidR="00B7776F" w:rsidRPr="00AF4742">
        <w:rPr>
          <w:rFonts w:ascii="GHEA Grapalat" w:hAnsi="GHEA Grapalat"/>
          <w:bCs/>
          <w:lang w:val="hy-AM"/>
        </w:rPr>
        <w:t>Խնդիրը հանրության ուշադրության կենտրոնում է հայտնվել ինչպես անվտանգային մարտահրավերների սրման, այնպես էլ սահմանային անցման կետերում ծառայությունների արդյունավետության, ժամանակակից տեխնոլոգիաների ներդրման և քաղաքացիների իրավունքների պաշտպանության հարցերի արդիականացման համատեքստում։ Բացի այդ, միջազգային համագործակցության խորացումը և եվրոպական չափանիշներին համապատասխանեցման գործընթացները ևս բարձրացրել են ոլորտի նկատմամբ հանրային և ինստիտուցիոնալ հետաքրքրությունը։</w:t>
      </w:r>
    </w:p>
    <w:p w14:paraId="30B7E3C5" w14:textId="77777777" w:rsidR="00F44E9C" w:rsidRDefault="00F44E9C" w:rsidP="00AF4742">
      <w:pPr>
        <w:spacing w:line="360" w:lineRule="auto"/>
        <w:ind w:firstLine="720"/>
        <w:jc w:val="both"/>
        <w:rPr>
          <w:rFonts w:ascii="GHEA Grapalat" w:hAnsi="GHEA Grapalat"/>
          <w:bCs/>
          <w:lang w:val="hy-AM"/>
        </w:rPr>
      </w:pPr>
    </w:p>
    <w:p w14:paraId="5DBBB208" w14:textId="18A283B6" w:rsidR="00F44E9C" w:rsidRPr="00F44E9C" w:rsidRDefault="00F44E9C" w:rsidP="00F44E9C">
      <w:pPr>
        <w:spacing w:line="360" w:lineRule="auto"/>
        <w:jc w:val="center"/>
        <w:rPr>
          <w:rFonts w:ascii="GHEA Grapalat" w:hAnsi="GHEA Grapalat"/>
          <w:b/>
          <w:lang w:val="hy-AM"/>
        </w:rPr>
      </w:pPr>
      <w:r w:rsidRPr="00F44E9C">
        <w:rPr>
          <w:rFonts w:ascii="GHEA Grapalat" w:hAnsi="GHEA Grapalat"/>
          <w:b/>
          <w:lang w:val="hy-AM"/>
        </w:rPr>
        <w:t>2.5. ՇԱՀԱՌՈՒՆԵՐԻ ՎՐԱ ԱԶԴԵՑՈՒԹՅՈՒՆԸ</w:t>
      </w:r>
    </w:p>
    <w:p w14:paraId="23DDE68E" w14:textId="19542F62" w:rsidR="00B7776F" w:rsidRDefault="00AF438D" w:rsidP="00A42811">
      <w:pPr>
        <w:spacing w:line="276" w:lineRule="auto"/>
        <w:ind w:firstLine="720"/>
        <w:jc w:val="both"/>
        <w:rPr>
          <w:rFonts w:ascii="GHEA Grapalat" w:hAnsi="GHEA Grapalat"/>
          <w:bCs/>
          <w:lang w:val="hy-AM"/>
        </w:rPr>
      </w:pPr>
      <w:r>
        <w:rPr>
          <w:rFonts w:ascii="GHEA Grapalat" w:hAnsi="GHEA Grapalat"/>
          <w:bCs/>
          <w:lang w:val="hy-AM"/>
        </w:rPr>
        <w:t xml:space="preserve">21. </w:t>
      </w:r>
      <w:r w:rsidR="00B7776F" w:rsidRPr="00AF4742">
        <w:rPr>
          <w:rFonts w:ascii="GHEA Grapalat" w:hAnsi="GHEA Grapalat"/>
          <w:bCs/>
          <w:lang w:val="hy-AM"/>
        </w:rPr>
        <w:t xml:space="preserve">Խնդիրը բացասական ազդեցություն է թողնում մի շարք շահառուների վրա։ Առաջին հերթին՝ </w:t>
      </w:r>
      <w:r w:rsidR="00B7776F" w:rsidRPr="00250DCB">
        <w:rPr>
          <w:rFonts w:ascii="GHEA Grapalat" w:hAnsi="GHEA Grapalat"/>
          <w:b/>
          <w:lang w:val="hy-AM"/>
        </w:rPr>
        <w:t>պետական մարմինների վրա</w:t>
      </w:r>
      <w:r w:rsidR="00B7776F" w:rsidRPr="00AF4742">
        <w:rPr>
          <w:rFonts w:ascii="GHEA Grapalat" w:hAnsi="GHEA Grapalat"/>
          <w:bCs/>
          <w:lang w:val="hy-AM"/>
        </w:rPr>
        <w:t xml:space="preserve">, քանի որ համակարգվածության բացակայությունը կարող է հանգեցնել ռեսուրսների ոչ արդյունավետ օգտագործման և գործառույթների կրկնության։ </w:t>
      </w:r>
      <w:r w:rsidR="00B7776F" w:rsidRPr="00250DCB">
        <w:rPr>
          <w:rFonts w:ascii="GHEA Grapalat" w:hAnsi="GHEA Grapalat"/>
          <w:b/>
          <w:lang w:val="hy-AM"/>
        </w:rPr>
        <w:t>Քաղաքացիների և բիզնեսի</w:t>
      </w:r>
      <w:r w:rsidR="00B7776F" w:rsidRPr="00AF4742">
        <w:rPr>
          <w:rFonts w:ascii="GHEA Grapalat" w:hAnsi="GHEA Grapalat"/>
          <w:bCs/>
          <w:lang w:val="hy-AM"/>
        </w:rPr>
        <w:t xml:space="preserve"> համար </w:t>
      </w:r>
      <w:r w:rsidR="00250DCB">
        <w:rPr>
          <w:rFonts w:ascii="GHEA Grapalat" w:hAnsi="GHEA Grapalat"/>
          <w:bCs/>
          <w:lang w:val="hy-AM"/>
        </w:rPr>
        <w:t>խնդիրը</w:t>
      </w:r>
      <w:r w:rsidR="00B7776F" w:rsidRPr="00AF4742">
        <w:rPr>
          <w:rFonts w:ascii="GHEA Grapalat" w:hAnsi="GHEA Grapalat"/>
          <w:bCs/>
          <w:lang w:val="hy-AM"/>
        </w:rPr>
        <w:t xml:space="preserve"> կարող է արտահայտվել սահմանային ընթացակարգերի բարդությամբ, ժամանակի կորստով և վարչարարական խոչընդոտներով։ </w:t>
      </w:r>
    </w:p>
    <w:p w14:paraId="447D8E38" w14:textId="77777777" w:rsidR="00BA3C25" w:rsidRDefault="00BA3C25" w:rsidP="00AF4742">
      <w:pPr>
        <w:spacing w:line="360" w:lineRule="auto"/>
        <w:ind w:firstLine="720"/>
        <w:jc w:val="both"/>
        <w:rPr>
          <w:rFonts w:ascii="GHEA Grapalat" w:hAnsi="GHEA Grapalat"/>
          <w:bCs/>
          <w:lang w:val="hy-AM"/>
        </w:rPr>
      </w:pPr>
    </w:p>
    <w:p w14:paraId="04BD117D" w14:textId="431F0F4D" w:rsidR="00BA3C25" w:rsidRPr="00BA3C25" w:rsidRDefault="00BA3C25" w:rsidP="00BA3C25">
      <w:pPr>
        <w:spacing w:line="360" w:lineRule="auto"/>
        <w:jc w:val="center"/>
        <w:rPr>
          <w:rFonts w:ascii="GHEA Grapalat" w:hAnsi="GHEA Grapalat"/>
          <w:b/>
          <w:lang w:val="hy-AM"/>
        </w:rPr>
      </w:pPr>
      <w:r w:rsidRPr="00BA3C25">
        <w:rPr>
          <w:rFonts w:ascii="GHEA Grapalat" w:hAnsi="GHEA Grapalat"/>
          <w:b/>
          <w:lang w:val="hy-AM"/>
        </w:rPr>
        <w:t>2.6. ՀԱՄԱԿԱՐԳԻ ԿԱՌՈՒՑՎԱԾՔԱՅԻՆ ՆԿԱՐԱԳԻՐԸ</w:t>
      </w:r>
    </w:p>
    <w:p w14:paraId="5982076F" w14:textId="576A22D0" w:rsidR="009D64BF" w:rsidRPr="00AF4742" w:rsidRDefault="00AF438D" w:rsidP="00A42811">
      <w:pPr>
        <w:spacing w:line="276" w:lineRule="auto"/>
        <w:ind w:firstLine="720"/>
        <w:jc w:val="both"/>
        <w:rPr>
          <w:rFonts w:ascii="GHEA Grapalat" w:hAnsi="GHEA Grapalat"/>
          <w:lang w:val="hy-AM"/>
        </w:rPr>
      </w:pPr>
      <w:r w:rsidRPr="00AF438D">
        <w:rPr>
          <w:rFonts w:ascii="GHEA Grapalat" w:hAnsi="GHEA Grapalat"/>
          <w:bCs/>
          <w:lang w:val="hy-AM"/>
        </w:rPr>
        <w:t>22.</w:t>
      </w:r>
      <w:r>
        <w:rPr>
          <w:rFonts w:ascii="GHEA Grapalat" w:hAnsi="GHEA Grapalat"/>
          <w:b/>
          <w:lang w:val="hy-AM"/>
        </w:rPr>
        <w:t xml:space="preserve"> </w:t>
      </w:r>
      <w:r w:rsidR="009D64BF" w:rsidRPr="00AF4742">
        <w:rPr>
          <w:rFonts w:ascii="GHEA Grapalat" w:hAnsi="GHEA Grapalat"/>
          <w:b/>
          <w:lang w:val="hy-AM"/>
        </w:rPr>
        <w:t>ՀՀ աշխարհագրական դիրքը և սահմանակից երկրները</w:t>
      </w:r>
      <w:r w:rsidR="009D64BF" w:rsidRPr="00AF4742">
        <w:rPr>
          <w:rFonts w:ascii="GHEA Grapalat" w:hAnsi="GHEA Grapalat"/>
          <w:lang w:val="hy-AM"/>
        </w:rPr>
        <w:t xml:space="preserve">։ </w:t>
      </w:r>
      <w:r w:rsidR="00007758">
        <w:rPr>
          <w:rFonts w:ascii="GHEA Grapalat" w:hAnsi="GHEA Grapalat"/>
          <w:lang w:val="hy-AM"/>
        </w:rPr>
        <w:t>ՀՀ-ն</w:t>
      </w:r>
      <w:r w:rsidR="009D64BF" w:rsidRPr="00AF4742">
        <w:rPr>
          <w:rFonts w:ascii="GHEA Grapalat" w:hAnsi="GHEA Grapalat"/>
          <w:lang w:val="hy-AM"/>
        </w:rPr>
        <w:t xml:space="preserve"> դեպի ծով ելք չունեցող, հիմնականում լեռնային երկիր է, որի տարածքը կազմում է 29,743 ք/կմ։ ՀՀ պետական սահմանի երկարությունը 1728 կմ է, որից 265 կմ սահմանակցում է Վրաստանի, 1090 կմ՝ </w:t>
      </w:r>
      <w:r w:rsidR="00531877">
        <w:rPr>
          <w:rFonts w:ascii="GHEA Grapalat" w:hAnsi="GHEA Grapalat"/>
          <w:lang w:val="hy-AM"/>
        </w:rPr>
        <w:t>ԱՀ-ի</w:t>
      </w:r>
      <w:r w:rsidR="009D64BF" w:rsidRPr="00AF4742">
        <w:rPr>
          <w:rFonts w:ascii="GHEA Grapalat" w:hAnsi="GHEA Grapalat"/>
          <w:lang w:val="hy-AM"/>
        </w:rPr>
        <w:t xml:space="preserve">, 45 կմ՝ </w:t>
      </w:r>
      <w:r w:rsidR="00531877">
        <w:rPr>
          <w:rFonts w:ascii="GHEA Grapalat" w:hAnsi="GHEA Grapalat"/>
          <w:lang w:val="hy-AM"/>
        </w:rPr>
        <w:t>ԻԻՀ-ի</w:t>
      </w:r>
      <w:r w:rsidR="009D64BF" w:rsidRPr="00AF4742">
        <w:rPr>
          <w:rFonts w:ascii="GHEA Grapalat" w:hAnsi="GHEA Grapalat"/>
          <w:lang w:val="hy-AM"/>
        </w:rPr>
        <w:t xml:space="preserve"> և 328 կմ՝ </w:t>
      </w:r>
      <w:r w:rsidR="00531877">
        <w:rPr>
          <w:rFonts w:ascii="GHEA Grapalat" w:hAnsi="GHEA Grapalat"/>
          <w:lang w:val="hy-AM"/>
        </w:rPr>
        <w:t>ԹՀ-ի</w:t>
      </w:r>
      <w:r w:rsidR="009D64BF" w:rsidRPr="00AF4742">
        <w:rPr>
          <w:rFonts w:ascii="GHEA Grapalat" w:hAnsi="GHEA Grapalat"/>
          <w:lang w:val="hy-AM"/>
        </w:rPr>
        <w:t xml:space="preserve"> հետ։</w:t>
      </w:r>
      <w:bookmarkEnd w:id="3"/>
      <w:r w:rsidR="009D64BF" w:rsidRPr="00AF4742">
        <w:rPr>
          <w:rFonts w:ascii="GHEA Grapalat" w:hAnsi="GHEA Grapalat"/>
          <w:lang w:val="hy-AM"/>
        </w:rPr>
        <w:t xml:space="preserve"> </w:t>
      </w:r>
    </w:p>
    <w:p w14:paraId="6C6412DA" w14:textId="340B84C9" w:rsidR="009D64BF" w:rsidRPr="00AF4742" w:rsidRDefault="009A7903" w:rsidP="00A42811">
      <w:pPr>
        <w:spacing w:line="276" w:lineRule="auto"/>
        <w:ind w:firstLine="720"/>
        <w:jc w:val="both"/>
        <w:rPr>
          <w:rFonts w:ascii="GHEA Grapalat" w:hAnsi="GHEA Grapalat"/>
          <w:lang w:val="hy-AM"/>
        </w:rPr>
      </w:pPr>
      <w:bookmarkStart w:id="4" w:name="_Toc227770636"/>
      <w:r w:rsidRPr="009A7903">
        <w:rPr>
          <w:rFonts w:ascii="GHEA Grapalat" w:hAnsi="GHEA Grapalat"/>
          <w:bCs/>
          <w:lang w:val="hy-AM"/>
        </w:rPr>
        <w:t>23.</w:t>
      </w:r>
      <w:r>
        <w:rPr>
          <w:rFonts w:ascii="GHEA Grapalat" w:hAnsi="GHEA Grapalat"/>
          <w:b/>
          <w:lang w:val="hy-AM"/>
        </w:rPr>
        <w:t xml:space="preserve"> </w:t>
      </w:r>
      <w:r w:rsidR="009D64BF" w:rsidRPr="00AF4742">
        <w:rPr>
          <w:rFonts w:ascii="GHEA Grapalat" w:hAnsi="GHEA Grapalat"/>
          <w:b/>
          <w:lang w:val="hy-AM"/>
        </w:rPr>
        <w:t xml:space="preserve">ՀՀ պետական սահմանի պահպանությունը և անցման կետերի </w:t>
      </w:r>
      <w:r w:rsidR="002C6F89">
        <w:rPr>
          <w:rFonts w:ascii="GHEA Grapalat" w:hAnsi="GHEA Grapalat"/>
          <w:b/>
          <w:lang w:val="hy-AM"/>
        </w:rPr>
        <w:t>վերա</w:t>
      </w:r>
      <w:r w:rsidR="009D64BF" w:rsidRPr="00AF4742">
        <w:rPr>
          <w:rFonts w:ascii="GHEA Grapalat" w:hAnsi="GHEA Grapalat"/>
          <w:b/>
          <w:lang w:val="hy-AM"/>
        </w:rPr>
        <w:t>հսկողություն իրականացնող մարմինները։</w:t>
      </w:r>
      <w:r w:rsidR="009D64BF" w:rsidRPr="00AF4742">
        <w:rPr>
          <w:rFonts w:ascii="GHEA Grapalat" w:hAnsi="GHEA Grapalat"/>
          <w:lang w:val="hy-AM"/>
        </w:rPr>
        <w:t xml:space="preserve"> ՀՀ պետական սահմանի պահպանությունն իրականացնում են 3 </w:t>
      </w:r>
      <w:r w:rsidR="009D64BF" w:rsidRPr="00AF4742">
        <w:rPr>
          <w:rFonts w:ascii="GHEA Grapalat" w:hAnsi="GHEA Grapalat"/>
          <w:lang w:val="hy-AM"/>
        </w:rPr>
        <w:lastRenderedPageBreak/>
        <w:t xml:space="preserve">տարբեր գերատեսչություններ` ՀՀ ԱԱԾ </w:t>
      </w:r>
      <w:r w:rsidR="004C6D0B">
        <w:rPr>
          <w:rFonts w:ascii="GHEA Grapalat" w:hAnsi="GHEA Grapalat"/>
          <w:lang w:val="hy-AM"/>
        </w:rPr>
        <w:t>ՍԶ</w:t>
      </w:r>
      <w:r w:rsidR="009D64BF" w:rsidRPr="00AF4742">
        <w:rPr>
          <w:rFonts w:ascii="GHEA Grapalat" w:hAnsi="GHEA Grapalat"/>
          <w:lang w:val="hy-AM"/>
        </w:rPr>
        <w:t xml:space="preserve">, ՀՀ-ում </w:t>
      </w:r>
      <w:r w:rsidR="00E92FF0">
        <w:rPr>
          <w:rFonts w:ascii="GHEA Grapalat" w:hAnsi="GHEA Grapalat"/>
          <w:lang w:val="hy-AM"/>
        </w:rPr>
        <w:t>ՌԴ</w:t>
      </w:r>
      <w:r w:rsidR="009D64BF" w:rsidRPr="00AF4742">
        <w:rPr>
          <w:rFonts w:ascii="GHEA Grapalat" w:hAnsi="GHEA Grapalat"/>
          <w:lang w:val="hy-AM"/>
        </w:rPr>
        <w:t xml:space="preserve"> ԱԴԾ </w:t>
      </w:r>
      <w:r w:rsidR="00E70BFF">
        <w:rPr>
          <w:rFonts w:ascii="GHEA Grapalat" w:hAnsi="GHEA Grapalat"/>
          <w:lang w:val="hy-AM"/>
        </w:rPr>
        <w:t>ՍՎ-ն</w:t>
      </w:r>
      <w:r w:rsidR="009D64BF" w:rsidRPr="00AF4742">
        <w:rPr>
          <w:rFonts w:ascii="GHEA Grapalat" w:hAnsi="GHEA Grapalat"/>
          <w:lang w:val="hy-AM"/>
        </w:rPr>
        <w:t xml:space="preserve"> և ՀՀ ԶՈՒ-ն: Համաձայն ՌԴ-ի հետ «ՀՀ տարածքում ՌԴ սահմանապահ զորքերի կարգավիճակի ու նրանց կենսագործունեության պայմանների մասին» 1992 թ</w:t>
      </w:r>
      <w:r w:rsidR="00E70BFF">
        <w:rPr>
          <w:rFonts w:ascii="GHEA Grapalat" w:hAnsi="GHEA Grapalat"/>
          <w:lang w:val="hy-AM"/>
        </w:rPr>
        <w:t>վականի</w:t>
      </w:r>
      <w:r w:rsidR="009D64BF" w:rsidRPr="00AF4742">
        <w:rPr>
          <w:rFonts w:ascii="GHEA Grapalat" w:hAnsi="GHEA Grapalat"/>
          <w:lang w:val="hy-AM"/>
        </w:rPr>
        <w:t xml:space="preserve"> սեպտեմբերի 30-ին կնքված պայմանագրի՝ ՀՀ-ում ՌԴ ԱԴԾ </w:t>
      </w:r>
      <w:r w:rsidR="00E70BFF">
        <w:rPr>
          <w:rFonts w:ascii="GHEA Grapalat" w:hAnsi="GHEA Grapalat"/>
          <w:lang w:val="hy-AM"/>
        </w:rPr>
        <w:t>ՍՎ</w:t>
      </w:r>
      <w:r w:rsidR="009D64BF" w:rsidRPr="00AF4742">
        <w:rPr>
          <w:rFonts w:ascii="GHEA Grapalat" w:hAnsi="GHEA Grapalat"/>
          <w:lang w:val="hy-AM"/>
        </w:rPr>
        <w:t xml:space="preserve"> սահմանապահներն իրականացնում են ԹՀ և ԻԻՀ հետ ՀՀ պետական սահմանի պաhպանությունը, որը համապատասխանում է ԽՍՀՄ արտաքին սահմանի տվյալ տեղամասերին։ Միաժամանակ, նույն պայմանագրի 4-րդ հոդվածով սահմանվում է, որ սեփական սահմանապահ կառուցվածքների ստեղծմանը համընթաց ՀՀ-ն, ՌԴ սահմանապահ զորքերի ղեկավարության հետ համաձայնեցնելով, հաջորդաբար իր պահպանության տակ է վերցնում ԹՀ-ի և ԻԻՀ-ի հետ սահմանի հատվածները։</w:t>
      </w:r>
      <w:bookmarkEnd w:id="4"/>
    </w:p>
    <w:p w14:paraId="78B3A927" w14:textId="4B066001" w:rsidR="00B23E0E" w:rsidRDefault="009A7903" w:rsidP="00A42811">
      <w:pPr>
        <w:spacing w:line="276" w:lineRule="auto"/>
        <w:ind w:firstLine="720"/>
        <w:jc w:val="both"/>
        <w:rPr>
          <w:rFonts w:ascii="GHEA Grapalat" w:hAnsi="GHEA Grapalat"/>
          <w:lang w:val="hy-AM"/>
        </w:rPr>
      </w:pPr>
      <w:bookmarkStart w:id="5" w:name="_Toc227770637"/>
      <w:r>
        <w:rPr>
          <w:rFonts w:ascii="GHEA Grapalat" w:hAnsi="GHEA Grapalat"/>
          <w:lang w:val="hy-AM"/>
        </w:rPr>
        <w:t xml:space="preserve">24. </w:t>
      </w:r>
      <w:r w:rsidR="002C68AF">
        <w:rPr>
          <w:rFonts w:ascii="GHEA Grapalat" w:hAnsi="GHEA Grapalat"/>
          <w:lang w:val="hy-AM"/>
        </w:rPr>
        <w:t>ՀՀ պ</w:t>
      </w:r>
      <w:r w:rsidR="009D64BF" w:rsidRPr="00AF4742">
        <w:rPr>
          <w:rFonts w:ascii="GHEA Grapalat" w:hAnsi="GHEA Grapalat"/>
          <w:lang w:val="hy-AM"/>
        </w:rPr>
        <w:t>ետական սահմանի ՀՀ-ԱՀ տեղամասի հյուսիս-արևելյան Բերքաբեր-Բաղանիս մոտ 20.3 կմ (այդ թվում՝ սահմանազատված 12.7 կմ հատվածը) և հարավ-արևելյան Ճակատեն-Կոռնիձոր մոտ 160 կմ տեղամասերում պահպանություն են իրականացնում ՀՀ ԱԱԾ ՍԶ ստորաբաժանումները, իսկ մնացած՝ արևելյան, մոտ 621.7 կմ և հարավ-արևմտյան (Նախիջևանի Ինքնավար Հանրապետության հետ)՝ մոտ 288 կմ հատվածի պաշտպանությունն ու պահպանությունն իրականացնում են ՀՀ ԶՈՒ-ն։</w:t>
      </w:r>
      <w:bookmarkStart w:id="6" w:name="_Toc227770638"/>
      <w:bookmarkEnd w:id="5"/>
    </w:p>
    <w:p w14:paraId="26E6B5F2" w14:textId="1B871759" w:rsidR="009D64BF" w:rsidRPr="00AF4742" w:rsidRDefault="009A7903" w:rsidP="00A42811">
      <w:pPr>
        <w:spacing w:line="276" w:lineRule="auto"/>
        <w:ind w:firstLine="720"/>
        <w:jc w:val="both"/>
        <w:rPr>
          <w:rFonts w:ascii="GHEA Grapalat" w:hAnsi="GHEA Grapalat"/>
          <w:lang w:val="hy-AM"/>
        </w:rPr>
      </w:pPr>
      <w:r>
        <w:rPr>
          <w:rFonts w:ascii="GHEA Grapalat" w:hAnsi="GHEA Grapalat"/>
          <w:lang w:val="hy-AM"/>
        </w:rPr>
        <w:t xml:space="preserve">25. </w:t>
      </w:r>
      <w:r w:rsidR="009D64BF" w:rsidRPr="00AF4742">
        <w:rPr>
          <w:rFonts w:ascii="GHEA Grapalat" w:hAnsi="GHEA Grapalat"/>
          <w:lang w:val="hy-AM"/>
        </w:rPr>
        <w:t>ՀՀ-Վրաստան պետական սահմանի ամբողջական պահպանությունը՝ բացառությամբ 1 կմ (ՀՀ ԶՈՒ-ի կողմից), իրականացվում է ՀՀ ԱԱԾ ՍԶ-ի կողմից։</w:t>
      </w:r>
      <w:bookmarkEnd w:id="6"/>
    </w:p>
    <w:p w14:paraId="7BDECECA" w14:textId="537C0DAB" w:rsidR="009D64BF" w:rsidRPr="00AF4742" w:rsidRDefault="009A7903" w:rsidP="00A42811">
      <w:pPr>
        <w:spacing w:line="276" w:lineRule="auto"/>
        <w:ind w:firstLine="720"/>
        <w:jc w:val="both"/>
        <w:rPr>
          <w:rFonts w:ascii="GHEA Grapalat" w:hAnsi="GHEA Grapalat"/>
          <w:lang w:val="hy-AM"/>
        </w:rPr>
      </w:pPr>
      <w:bookmarkStart w:id="7" w:name="_Toc227770639"/>
      <w:r>
        <w:rPr>
          <w:rFonts w:ascii="GHEA Grapalat" w:hAnsi="GHEA Grapalat"/>
          <w:lang w:val="hy-AM"/>
        </w:rPr>
        <w:t xml:space="preserve">26. </w:t>
      </w:r>
      <w:r w:rsidR="009D64BF" w:rsidRPr="00AF4742">
        <w:rPr>
          <w:rFonts w:ascii="GHEA Grapalat" w:hAnsi="GHEA Grapalat"/>
          <w:lang w:val="hy-AM"/>
        </w:rPr>
        <w:t>2025 թվականի մարտի 1-ից ՀՀ ելք և մուտք գործող բոլոր անձանց սահմանային հսկողությունն իրականացվում է բացառապես ՀՀ ԱԱԾ ՍԶ ուժերով սահմանային բոլոր 10 (6 ավտոճանապարհային՝ «Ագարակ», «Բագրատաշեն», «Գոգավան», «Բավրա», «Պրիվոլնոյե», «Մարգարա», 3 օդային՝ «Զվարթնոց», «Էրեբունի», «Գյումրի» և 1 երկաթուղային՝ «Այրում») անցման կետերում։ Հարկ է նշել, որ ներկայումս չեն գործում «Մարգարա» (ՀՀ-ից դեպի ԹՀ), «Ջիլիզա» (ՀՀ-ից դեպի Վրաստան) ավտոմոբիլային և «Ախուրիկ» երկաթուղային (ՀՀ-ից դեպի ԹՀ) սահմանային անցակետերը։</w:t>
      </w:r>
      <w:bookmarkEnd w:id="7"/>
    </w:p>
    <w:p w14:paraId="2DB01F55" w14:textId="228C8105" w:rsidR="009D64BF" w:rsidRPr="00F04757" w:rsidRDefault="00C56EB6" w:rsidP="00A42811">
      <w:pPr>
        <w:spacing w:line="276" w:lineRule="auto"/>
        <w:ind w:firstLine="720"/>
        <w:jc w:val="both"/>
        <w:rPr>
          <w:rFonts w:ascii="GHEA Grapalat" w:hAnsi="GHEA Grapalat"/>
          <w:lang w:val="hy-AM"/>
        </w:rPr>
      </w:pPr>
      <w:bookmarkStart w:id="8" w:name="_Toc227770640"/>
      <w:r>
        <w:rPr>
          <w:rFonts w:ascii="GHEA Grapalat" w:hAnsi="GHEA Grapalat"/>
          <w:lang w:val="hy-AM"/>
        </w:rPr>
        <w:t xml:space="preserve">27. </w:t>
      </w:r>
      <w:r w:rsidR="009D64BF" w:rsidRPr="00AF4742">
        <w:rPr>
          <w:rFonts w:ascii="GHEA Grapalat" w:hAnsi="GHEA Grapalat"/>
          <w:lang w:val="hy-AM"/>
        </w:rPr>
        <w:t>Համաձայն</w:t>
      </w:r>
      <w:r w:rsidR="007B574B">
        <w:rPr>
          <w:rFonts w:ascii="GHEA Grapalat" w:hAnsi="GHEA Grapalat"/>
          <w:lang w:val="hy-AM"/>
        </w:rPr>
        <w:t xml:space="preserve"> </w:t>
      </w:r>
      <w:r w:rsidR="009D64BF" w:rsidRPr="00AF4742">
        <w:rPr>
          <w:rFonts w:ascii="GHEA Grapalat" w:hAnsi="GHEA Grapalat"/>
          <w:lang w:val="hy-AM"/>
        </w:rPr>
        <w:t xml:space="preserve">«Պետական սահմանի մասին» օրենքի՝ </w:t>
      </w:r>
      <w:r w:rsidR="00C37E19">
        <w:rPr>
          <w:rFonts w:ascii="GHEA Grapalat" w:hAnsi="GHEA Grapalat"/>
          <w:lang w:val="hy-AM"/>
        </w:rPr>
        <w:t xml:space="preserve">ՀՀ </w:t>
      </w:r>
      <w:bookmarkEnd w:id="8"/>
      <w:r w:rsidR="00F04757">
        <w:rPr>
          <w:rFonts w:ascii="GHEA Grapalat" w:hAnsi="GHEA Grapalat"/>
          <w:lang w:val="hy-AM"/>
        </w:rPr>
        <w:t>պ</w:t>
      </w:r>
      <w:r w:rsidR="00F04757" w:rsidRPr="00F04757">
        <w:rPr>
          <w:rFonts w:ascii="GHEA Grapalat" w:hAnsi="GHEA Grapalat"/>
          <w:lang w:val="hy-AM"/>
        </w:rPr>
        <w:t>ետական սահմանի անցման կետերում մշտական վերահսկողություն և հսկողություն են իրականացնում միայն սահմանային վերահսկողություն իրականացնող սահմանապահ զորքերի զինծառայողները և մաքսային հսկողություն իրականացնող մաքսային մարմինները:</w:t>
      </w:r>
    </w:p>
    <w:p w14:paraId="58AED4C5" w14:textId="53CB4B8B" w:rsidR="009D64BF" w:rsidRPr="00AF4742" w:rsidRDefault="00C56EB6" w:rsidP="00A42811">
      <w:pPr>
        <w:spacing w:line="276" w:lineRule="auto"/>
        <w:ind w:firstLine="720"/>
        <w:jc w:val="both"/>
        <w:rPr>
          <w:rFonts w:ascii="GHEA Grapalat" w:hAnsi="GHEA Grapalat"/>
          <w:lang w:val="hy-AM"/>
        </w:rPr>
      </w:pPr>
      <w:bookmarkStart w:id="9" w:name="_Toc227770641"/>
      <w:r w:rsidRPr="00C56EB6">
        <w:rPr>
          <w:rFonts w:ascii="GHEA Grapalat" w:hAnsi="GHEA Grapalat"/>
          <w:bCs/>
          <w:lang w:val="hy-AM"/>
        </w:rPr>
        <w:t>28.</w:t>
      </w:r>
      <w:r>
        <w:rPr>
          <w:rFonts w:ascii="GHEA Grapalat" w:hAnsi="GHEA Grapalat"/>
          <w:b/>
          <w:lang w:val="hy-AM"/>
        </w:rPr>
        <w:t xml:space="preserve"> </w:t>
      </w:r>
      <w:r w:rsidR="009D64BF" w:rsidRPr="00AF4742">
        <w:rPr>
          <w:rFonts w:ascii="GHEA Grapalat" w:hAnsi="GHEA Grapalat"/>
          <w:b/>
          <w:lang w:val="hy-AM"/>
        </w:rPr>
        <w:t xml:space="preserve">Պետական սահմանի ներկայիս կահավորումը։ </w:t>
      </w:r>
      <w:r w:rsidR="009D64BF" w:rsidRPr="00AF4742">
        <w:rPr>
          <w:rFonts w:ascii="GHEA Grapalat" w:hAnsi="GHEA Grapalat"/>
          <w:lang w:val="hy-AM"/>
        </w:rPr>
        <w:t>ՀՀ-ԹՀ, ՀՀ-ԻԻՀ և ՀՀ-Վրաստան պետական սահմանը կահավորված է փշալարային արգելափակոցներով և դրան զուգահեռ ճանապահներով, իսկ հիմնական տեղամասերը կահավորված են տեսադիտարկման համակարգերով և ֆոտոծուղակներով։ Սահմանի ողջ երկայնքով գործում են ազդանշանային համակարգեր։</w:t>
      </w:r>
      <w:bookmarkEnd w:id="9"/>
    </w:p>
    <w:p w14:paraId="4625820D" w14:textId="0AEF9CC0" w:rsidR="009D64BF" w:rsidRPr="00AF4742" w:rsidRDefault="00C56EB6" w:rsidP="00A42811">
      <w:pPr>
        <w:spacing w:line="276" w:lineRule="auto"/>
        <w:ind w:firstLine="720"/>
        <w:jc w:val="both"/>
        <w:rPr>
          <w:rFonts w:ascii="GHEA Grapalat" w:hAnsi="GHEA Grapalat"/>
          <w:lang w:val="hy-AM"/>
        </w:rPr>
      </w:pPr>
      <w:bookmarkStart w:id="10" w:name="_Toc227770642"/>
      <w:r>
        <w:rPr>
          <w:rFonts w:ascii="GHEA Grapalat" w:hAnsi="GHEA Grapalat"/>
          <w:lang w:val="hy-AM"/>
        </w:rPr>
        <w:t xml:space="preserve">29. </w:t>
      </w:r>
      <w:r w:rsidR="009D64BF" w:rsidRPr="00AF4742">
        <w:rPr>
          <w:rFonts w:ascii="GHEA Grapalat" w:hAnsi="GHEA Grapalat"/>
          <w:lang w:val="hy-AM"/>
        </w:rPr>
        <w:t xml:space="preserve">Պետական սահմանի անցման կետերը կահավորված են տեսադիտարկման համակարգերով (բացառությամբ՝ «Այրում» և «Էրեբունի» անցման կետերի)։ Սահմանի անցման </w:t>
      </w:r>
      <w:r w:rsidR="009D64BF" w:rsidRPr="00AF4742">
        <w:rPr>
          <w:rFonts w:ascii="GHEA Grapalat" w:hAnsi="GHEA Grapalat"/>
          <w:lang w:val="hy-AM"/>
        </w:rPr>
        <w:lastRenderedPageBreak/>
        <w:t>կետերի սահմանային վերահսկողության խցիկները կահավորված են տեսախցիկներով։</w:t>
      </w:r>
      <w:r w:rsidR="0092369F">
        <w:rPr>
          <w:rFonts w:ascii="GHEA Grapalat" w:hAnsi="GHEA Grapalat"/>
          <w:lang w:val="hy-AM"/>
        </w:rPr>
        <w:t xml:space="preserve"> </w:t>
      </w:r>
      <w:r w:rsidR="009D64BF" w:rsidRPr="00AF4742">
        <w:rPr>
          <w:rFonts w:ascii="GHEA Grapalat" w:hAnsi="GHEA Grapalat"/>
          <w:lang w:val="hy-AM"/>
        </w:rPr>
        <w:t>Պետական սահմանի անցման կետերում մաքսային մարմինները մաքսային հսկողության ժամանակ կիրառում են հսկողության տեխնիկական միջոցներ, այդ թվում՝ բեռնատար տրանսպորտային միջոցների և դրանցով տեղափոխվող ապրանքների ռենտգեն տեսազննման ստացիոնար և շարժական համակարգեր, ուղեբեռի և անձանց ռենտգեն տեսազննման համակարգեր և այլ գործիքներ։</w:t>
      </w:r>
      <w:bookmarkEnd w:id="10"/>
      <w:r w:rsidR="009D64BF" w:rsidRPr="00AF4742">
        <w:rPr>
          <w:rFonts w:ascii="GHEA Grapalat" w:hAnsi="GHEA Grapalat"/>
          <w:lang w:val="hy-AM"/>
        </w:rPr>
        <w:t xml:space="preserve"> </w:t>
      </w:r>
    </w:p>
    <w:p w14:paraId="27FB0990" w14:textId="0B7B798D" w:rsidR="009D64BF" w:rsidRPr="00AF4742" w:rsidRDefault="00C56EB6" w:rsidP="00A42811">
      <w:pPr>
        <w:spacing w:line="276" w:lineRule="auto"/>
        <w:ind w:firstLine="720"/>
        <w:jc w:val="both"/>
        <w:rPr>
          <w:rFonts w:ascii="GHEA Grapalat" w:hAnsi="GHEA Grapalat"/>
          <w:lang w:val="hy-AM"/>
        </w:rPr>
      </w:pPr>
      <w:bookmarkStart w:id="11" w:name="_Toc227770643"/>
      <w:r>
        <w:rPr>
          <w:rFonts w:ascii="GHEA Grapalat" w:hAnsi="GHEA Grapalat"/>
          <w:lang w:val="hy-AM"/>
        </w:rPr>
        <w:t xml:space="preserve">30. </w:t>
      </w:r>
      <w:r w:rsidR="009D64BF" w:rsidRPr="00AF4742">
        <w:rPr>
          <w:rFonts w:ascii="GHEA Grapalat" w:hAnsi="GHEA Grapalat"/>
          <w:lang w:val="hy-AM"/>
        </w:rPr>
        <w:t xml:space="preserve">Ներկայումս իրականացվում են անցման կետերի ինչպես տեխնիկական վերազինման, այնպես էլ ենթակառուցվածքների բարելավման աշխատանքներ, մասնավորապես՝ սկսվել և ընթանում են պետական սահմանի Ագարակի նոր անցման կետի շինարարական աշխատանքները, Բագրատաշենի անցման կետի ենթակառուցվածքների բարելավումը, ընթանում են ՀՀ և </w:t>
      </w:r>
      <w:r w:rsidR="00614349">
        <w:rPr>
          <w:rFonts w:ascii="GHEA Grapalat" w:hAnsi="GHEA Grapalat"/>
          <w:lang w:val="hy-AM"/>
        </w:rPr>
        <w:t>Վրաստանի</w:t>
      </w:r>
      <w:r w:rsidR="009D64BF" w:rsidRPr="00AF4742">
        <w:rPr>
          <w:rFonts w:ascii="GHEA Grapalat" w:hAnsi="GHEA Grapalat"/>
          <w:lang w:val="hy-AM"/>
        </w:rPr>
        <w:t xml:space="preserve"> միջև սահմանային անցակետերի արդիականացման և համատեղ վերահսկողության աշխատանքները, որի շրջանակներում նախատեսում է </w:t>
      </w:r>
      <w:r w:rsidR="00FC57AA">
        <w:rPr>
          <w:rFonts w:ascii="GHEA Grapalat" w:hAnsi="GHEA Grapalat"/>
          <w:lang w:val="hy-AM"/>
        </w:rPr>
        <w:t xml:space="preserve">ՀՀ </w:t>
      </w:r>
      <w:r w:rsidR="009D64BF" w:rsidRPr="00AF4742">
        <w:rPr>
          <w:rFonts w:ascii="GHEA Grapalat" w:hAnsi="GHEA Grapalat"/>
          <w:lang w:val="hy-AM"/>
        </w:rPr>
        <w:t xml:space="preserve">պետական սահմանի Գոգավանի և </w:t>
      </w:r>
      <w:r w:rsidR="00614349">
        <w:rPr>
          <w:rFonts w:ascii="GHEA Grapalat" w:hAnsi="GHEA Grapalat"/>
          <w:lang w:val="hy-AM"/>
        </w:rPr>
        <w:t>Վրաստանի</w:t>
      </w:r>
      <w:r w:rsidR="009D64BF" w:rsidRPr="00AF4742">
        <w:rPr>
          <w:rFonts w:ascii="GHEA Grapalat" w:hAnsi="GHEA Grapalat"/>
          <w:lang w:val="hy-AM"/>
        </w:rPr>
        <w:t xml:space="preserve"> Գուգութիի անցման կետերի հիմքի վրա համատեղ անցման կետի կառուցում և շահագործում։ Սկսվել են նաև տեխնիկական միջոցներով իրականացվող հսկողության </w:t>
      </w:r>
      <w:r w:rsidR="00726BF5">
        <w:rPr>
          <w:rFonts w:ascii="GHEA Grapalat" w:hAnsi="GHEA Grapalat"/>
          <w:lang w:val="hy-AM"/>
        </w:rPr>
        <w:t>մշտադիտարկման</w:t>
      </w:r>
      <w:r w:rsidR="009D64BF" w:rsidRPr="00AF4742">
        <w:rPr>
          <w:rFonts w:ascii="GHEA Grapalat" w:hAnsi="GHEA Grapalat"/>
          <w:lang w:val="hy-AM"/>
        </w:rPr>
        <w:t xml:space="preserve"> նոր կենտրոնի ստեղծման աշխատանքները։</w:t>
      </w:r>
      <w:bookmarkEnd w:id="11"/>
      <w:r w:rsidR="009D64BF" w:rsidRPr="00AF4742">
        <w:rPr>
          <w:rFonts w:ascii="GHEA Grapalat" w:hAnsi="GHEA Grapalat"/>
          <w:lang w:val="hy-AM"/>
        </w:rPr>
        <w:t xml:space="preserve"> </w:t>
      </w:r>
    </w:p>
    <w:p w14:paraId="64AA8ECF" w14:textId="61DEDD3B" w:rsidR="009D64BF" w:rsidRDefault="00C56EB6" w:rsidP="00A42811">
      <w:pPr>
        <w:spacing w:line="276" w:lineRule="auto"/>
        <w:ind w:firstLine="708"/>
        <w:jc w:val="both"/>
        <w:rPr>
          <w:rFonts w:ascii="GHEA Grapalat" w:hAnsi="GHEA Grapalat"/>
          <w:lang w:val="hy-AM"/>
        </w:rPr>
      </w:pPr>
      <w:bookmarkStart w:id="12" w:name="_Toc227770644"/>
      <w:r w:rsidRPr="00C56EB6">
        <w:rPr>
          <w:rFonts w:ascii="GHEA Grapalat" w:hAnsi="GHEA Grapalat"/>
          <w:bCs/>
          <w:lang w:val="hy-AM"/>
        </w:rPr>
        <w:t>31.</w:t>
      </w:r>
      <w:r>
        <w:rPr>
          <w:rFonts w:ascii="GHEA Grapalat" w:hAnsi="GHEA Grapalat"/>
          <w:b/>
          <w:lang w:val="hy-AM"/>
        </w:rPr>
        <w:t xml:space="preserve"> </w:t>
      </w:r>
      <w:r w:rsidR="009D64BF" w:rsidRPr="00AF4742">
        <w:rPr>
          <w:rFonts w:ascii="GHEA Grapalat" w:hAnsi="GHEA Grapalat"/>
          <w:b/>
          <w:lang w:val="hy-AM"/>
        </w:rPr>
        <w:t>Պետական սահմանի պահպանության, հսկողության և վերահսկողության իրականացման իրավակարգավորումներ։</w:t>
      </w:r>
      <w:r w:rsidR="009D64BF" w:rsidRPr="00AF4742">
        <w:rPr>
          <w:rFonts w:ascii="GHEA Grapalat" w:hAnsi="GHEA Grapalat"/>
          <w:lang w:val="hy-AM"/>
        </w:rPr>
        <w:t xml:space="preserve"> Պետական կառավարման մարմինների լիազորությունները պետական սահմանի պահպանության ոլորտում սահմանվում են «Պետական սահմանի մասին» օրենքով և իրավական այլ ակտերով: Պետական սահմանի մասին օրենսդրությունը բաղկացած է ՀՀ Սահմանադրությունից, ՀՀ միջազգային պայմանագրերից, այլ օրենքներից ու իրավական ակտերից:</w:t>
      </w:r>
      <w:bookmarkEnd w:id="12"/>
      <w:r w:rsidR="009D64BF" w:rsidRPr="00AF4742">
        <w:rPr>
          <w:rFonts w:ascii="GHEA Grapalat" w:hAnsi="GHEA Grapalat"/>
          <w:lang w:val="hy-AM"/>
        </w:rPr>
        <w:t xml:space="preserve"> </w:t>
      </w:r>
    </w:p>
    <w:p w14:paraId="22AD582C" w14:textId="77777777" w:rsidR="000939B5" w:rsidRDefault="000939B5" w:rsidP="00AF4742">
      <w:pPr>
        <w:spacing w:line="360" w:lineRule="auto"/>
        <w:ind w:firstLine="708"/>
        <w:jc w:val="both"/>
        <w:rPr>
          <w:rFonts w:ascii="GHEA Grapalat" w:hAnsi="GHEA Grapalat"/>
          <w:lang w:val="hy-AM"/>
        </w:rPr>
      </w:pPr>
    </w:p>
    <w:p w14:paraId="2C997D6B" w14:textId="00182AA7" w:rsidR="000939B5" w:rsidRPr="002152C1" w:rsidRDefault="002152C1" w:rsidP="000939B5">
      <w:pPr>
        <w:spacing w:line="360" w:lineRule="auto"/>
        <w:ind w:firstLine="708"/>
        <w:jc w:val="center"/>
        <w:rPr>
          <w:rFonts w:ascii="GHEA Grapalat" w:hAnsi="GHEA Grapalat"/>
          <w:b/>
          <w:bCs/>
          <w:lang w:val="hy-AM"/>
        </w:rPr>
      </w:pPr>
      <w:r w:rsidRPr="002152C1">
        <w:rPr>
          <w:rFonts w:ascii="GHEA Grapalat" w:hAnsi="GHEA Grapalat"/>
          <w:b/>
          <w:bCs/>
          <w:lang w:val="hy-AM"/>
        </w:rPr>
        <w:t>2.7. ՆԱԽԿԻՆ ՔԱՂԱՔԱԿԱՆՈՒԹՅՈՒՆՆԵՐԻ ՎԵՐԼՈՒԾՈՒԹՅՈՒՆ</w:t>
      </w:r>
    </w:p>
    <w:p w14:paraId="7E358F8F" w14:textId="7DAC58A3" w:rsidR="009D64BF" w:rsidRPr="008957F0" w:rsidRDefault="00783198" w:rsidP="00A42811">
      <w:pPr>
        <w:spacing w:line="276" w:lineRule="auto"/>
        <w:ind w:firstLine="720"/>
        <w:jc w:val="both"/>
        <w:rPr>
          <w:rFonts w:ascii="GHEA Grapalat" w:hAnsi="GHEA Grapalat"/>
          <w:lang w:val="hy-AM"/>
        </w:rPr>
      </w:pPr>
      <w:bookmarkStart w:id="13" w:name="_Toc227770645"/>
      <w:r>
        <w:rPr>
          <w:rFonts w:ascii="GHEA Grapalat" w:hAnsi="GHEA Grapalat"/>
          <w:lang w:val="hy-AM"/>
        </w:rPr>
        <w:t xml:space="preserve">32. </w:t>
      </w:r>
      <w:r w:rsidR="009D64BF" w:rsidRPr="00AF4742">
        <w:rPr>
          <w:rFonts w:ascii="GHEA Grapalat" w:hAnsi="GHEA Grapalat"/>
          <w:lang w:val="hy-AM"/>
        </w:rPr>
        <w:t>Դեռևս 2017-2021թթ. իրականացվել է «Հայաստանի Հանրապետության սահմանային անվտանգության և պետական սահմանի համալիր կառավարման ապահովմանն ուղղված 2017-2021 թվականների միջոցառումների ծրագիրը», որը բաղկացած է եղել 81 գործողությունից և միտված է եղել ինչպես պետական սահմանի կառավարմանը վերաբերող իրավական ակտերի բարելավմանը, այնպես էլ միասնական տեղեկատվական համակարգերի ներդաշնակեցմանը, տեխնիկական վերազինմանը։</w:t>
      </w:r>
      <w:bookmarkEnd w:id="13"/>
    </w:p>
    <w:p w14:paraId="67D16485" w14:textId="399DB16B" w:rsidR="009D64BF" w:rsidRPr="00AF4742" w:rsidRDefault="00783198" w:rsidP="00A42811">
      <w:pPr>
        <w:spacing w:line="276" w:lineRule="auto"/>
        <w:ind w:firstLine="720"/>
        <w:jc w:val="both"/>
        <w:rPr>
          <w:rFonts w:ascii="GHEA Grapalat" w:hAnsi="GHEA Grapalat"/>
          <w:lang w:val="hy-AM"/>
        </w:rPr>
      </w:pPr>
      <w:bookmarkStart w:id="14" w:name="_Toc227770646"/>
      <w:r>
        <w:rPr>
          <w:rFonts w:ascii="GHEA Grapalat" w:hAnsi="GHEA Grapalat"/>
          <w:lang w:val="hy-AM"/>
        </w:rPr>
        <w:t xml:space="preserve">33. </w:t>
      </w:r>
      <w:r w:rsidR="00C354F3">
        <w:rPr>
          <w:rFonts w:ascii="GHEA Grapalat" w:hAnsi="GHEA Grapalat"/>
          <w:lang w:val="hy-AM"/>
        </w:rPr>
        <w:t>Պ</w:t>
      </w:r>
      <w:r w:rsidR="009D64BF" w:rsidRPr="00AF4742">
        <w:rPr>
          <w:rFonts w:ascii="GHEA Grapalat" w:hAnsi="GHEA Grapalat"/>
          <w:lang w:val="hy-AM"/>
        </w:rPr>
        <w:t xml:space="preserve">ՍՀԿ շրջանակներում առկա են նաև միջգերատեսչական մի շարք համատեղ փաստաթղթեր, որոնք միտված են ներդաշնակ գործողությունների իրականացմանը։ Օրինակ՝ </w:t>
      </w:r>
      <w:r w:rsidR="00A70585">
        <w:rPr>
          <w:rFonts w:ascii="GHEA Grapalat" w:hAnsi="GHEA Grapalat"/>
          <w:lang w:val="hy-AM"/>
        </w:rPr>
        <w:t>ՀՀ</w:t>
      </w:r>
      <w:r w:rsidR="00B278F5" w:rsidRPr="00B278F5">
        <w:rPr>
          <w:rFonts w:ascii="GHEA Grapalat" w:hAnsi="GHEA Grapalat"/>
          <w:lang w:val="hy-AM"/>
        </w:rPr>
        <w:t xml:space="preserve"> պետական սահմանի անցման կետերում անձանց, տրանսպորտային միջոցների մուտքի (ելքի), բեռների, այլ գույքի, կենդանիների տեղափոխման, պետական սահմանի անցման կետերում անձանց ու տրանսպորտային միջոցների գտնվելու </w:t>
      </w:r>
      <w:r w:rsidR="00B278F5">
        <w:rPr>
          <w:rFonts w:ascii="GHEA Grapalat" w:hAnsi="GHEA Grapalat"/>
          <w:lang w:val="hy-AM"/>
        </w:rPr>
        <w:t>և</w:t>
      </w:r>
      <w:r w:rsidR="00B278F5" w:rsidRPr="00B278F5">
        <w:rPr>
          <w:rFonts w:ascii="GHEA Grapalat" w:hAnsi="GHEA Grapalat"/>
          <w:lang w:val="hy-AM"/>
        </w:rPr>
        <w:t xml:space="preserve"> տեղաշարժվելու, ինչպես նա</w:t>
      </w:r>
      <w:r w:rsidR="00B278F5">
        <w:rPr>
          <w:rFonts w:ascii="GHEA Grapalat" w:hAnsi="GHEA Grapalat"/>
          <w:lang w:val="hy-AM"/>
        </w:rPr>
        <w:t>և</w:t>
      </w:r>
      <w:r w:rsidR="00B278F5" w:rsidRPr="00B278F5">
        <w:rPr>
          <w:rFonts w:ascii="GHEA Grapalat" w:hAnsi="GHEA Grapalat"/>
          <w:lang w:val="hy-AM"/>
        </w:rPr>
        <w:t xml:space="preserve"> ազգային անվտանգության </w:t>
      </w:r>
      <w:r w:rsidR="00B278F5">
        <w:rPr>
          <w:rFonts w:ascii="GHEA Grapalat" w:hAnsi="GHEA Grapalat"/>
          <w:lang w:val="hy-AM"/>
        </w:rPr>
        <w:t>և</w:t>
      </w:r>
      <w:r w:rsidR="00B278F5" w:rsidRPr="00B278F5">
        <w:rPr>
          <w:rFonts w:ascii="GHEA Grapalat" w:hAnsi="GHEA Grapalat"/>
          <w:lang w:val="hy-AM"/>
        </w:rPr>
        <w:t xml:space="preserve"> մաքսային մարմինների պաշտոնատար անձանց կողմից գործողությունների </w:t>
      </w:r>
      <w:r w:rsidR="00B278F5" w:rsidRPr="00B278F5">
        <w:rPr>
          <w:rFonts w:ascii="GHEA Grapalat" w:hAnsi="GHEA Grapalat"/>
          <w:lang w:val="hy-AM"/>
        </w:rPr>
        <w:lastRenderedPageBreak/>
        <w:t xml:space="preserve">իրականացման հերթականության տեխնոլոգիական սխեմաները </w:t>
      </w:r>
      <w:r w:rsidR="00B278F5">
        <w:rPr>
          <w:rFonts w:ascii="GHEA Grapalat" w:hAnsi="GHEA Grapalat"/>
          <w:lang w:val="hy-AM"/>
        </w:rPr>
        <w:t>և</w:t>
      </w:r>
      <w:r w:rsidR="00B278F5" w:rsidRPr="00B278F5">
        <w:rPr>
          <w:rFonts w:ascii="GHEA Grapalat" w:hAnsi="GHEA Grapalat"/>
          <w:lang w:val="hy-AM"/>
        </w:rPr>
        <w:t xml:space="preserve"> նկարագրեր</w:t>
      </w:r>
      <w:r w:rsidR="006A58B6">
        <w:rPr>
          <w:rFonts w:ascii="GHEA Grapalat" w:hAnsi="GHEA Grapalat"/>
          <w:lang w:val="hy-AM"/>
        </w:rPr>
        <w:t>ը,</w:t>
      </w:r>
      <w:r w:rsidR="00B278F5" w:rsidRPr="00B278F5">
        <w:rPr>
          <w:rFonts w:ascii="GHEA Grapalat" w:hAnsi="GHEA Grapalat"/>
          <w:lang w:val="hy-AM"/>
        </w:rPr>
        <w:t xml:space="preserve"> </w:t>
      </w:r>
      <w:r w:rsidR="00F80267" w:rsidRPr="0098791C">
        <w:rPr>
          <w:rFonts w:ascii="GHEA Grapalat" w:hAnsi="GHEA Grapalat"/>
          <w:lang w:val="hy-AM"/>
        </w:rPr>
        <w:t>որ</w:t>
      </w:r>
      <w:r w:rsidR="006A58B6">
        <w:rPr>
          <w:rFonts w:ascii="GHEA Grapalat" w:hAnsi="GHEA Grapalat"/>
          <w:lang w:val="hy-AM"/>
        </w:rPr>
        <w:t>ոնք</w:t>
      </w:r>
      <w:r w:rsidR="00F80267" w:rsidRPr="0098791C">
        <w:rPr>
          <w:rFonts w:ascii="GHEA Grapalat" w:hAnsi="GHEA Grapalat"/>
          <w:lang w:val="hy-AM"/>
        </w:rPr>
        <w:t xml:space="preserve"> հաստատվել </w:t>
      </w:r>
      <w:r w:rsidR="006A58B6">
        <w:rPr>
          <w:rFonts w:ascii="GHEA Grapalat" w:hAnsi="GHEA Grapalat"/>
          <w:lang w:val="hy-AM"/>
        </w:rPr>
        <w:t>են</w:t>
      </w:r>
      <w:r w:rsidR="00F80267" w:rsidRPr="0098791C">
        <w:rPr>
          <w:rFonts w:ascii="GHEA Grapalat" w:hAnsi="GHEA Grapalat"/>
          <w:lang w:val="hy-AM"/>
        </w:rPr>
        <w:t xml:space="preserve"> ՀՀ ԱԱԾ տնօրենի </w:t>
      </w:r>
      <w:r w:rsidR="0098791C" w:rsidRPr="0098791C">
        <w:rPr>
          <w:rFonts w:ascii="GHEA Grapalat" w:hAnsi="GHEA Grapalat"/>
          <w:lang w:val="hy-AM"/>
        </w:rPr>
        <w:t>30.12.2022թ</w:t>
      </w:r>
      <w:r w:rsidR="0098791C" w:rsidRPr="0098791C">
        <w:rPr>
          <w:rFonts w:ascii="MS Mincho" w:eastAsia="MS Mincho" w:hAnsi="MS Mincho" w:cs="MS Mincho" w:hint="eastAsia"/>
          <w:lang w:val="hy-AM"/>
        </w:rPr>
        <w:t>․</w:t>
      </w:r>
      <w:r w:rsidR="0098791C" w:rsidRPr="0098791C">
        <w:rPr>
          <w:rFonts w:ascii="GHEA Grapalat" w:eastAsia="MS Mincho" w:hAnsi="GHEA Grapalat" w:cs="MS Mincho"/>
          <w:lang w:val="hy-AM"/>
        </w:rPr>
        <w:t xml:space="preserve"> N 134-Լ և ՀՀ ՊԵԿ նախագահի</w:t>
      </w:r>
      <w:r w:rsidR="0098791C" w:rsidRPr="0098791C">
        <w:rPr>
          <w:rFonts w:ascii="GHEA Grapalat" w:hAnsi="GHEA Grapalat"/>
          <w:lang w:val="hy-AM"/>
        </w:rPr>
        <w:t xml:space="preserve"> N 1407-Լ</w:t>
      </w:r>
      <w:r w:rsidR="009D64BF" w:rsidRPr="0098791C">
        <w:rPr>
          <w:rFonts w:ascii="GHEA Grapalat" w:hAnsi="GHEA Grapalat"/>
          <w:lang w:val="hy-AM"/>
        </w:rPr>
        <w:t xml:space="preserve"> համատեղ հրաման</w:t>
      </w:r>
      <w:r w:rsidR="0098791C" w:rsidRPr="0098791C">
        <w:rPr>
          <w:rFonts w:ascii="GHEA Grapalat" w:hAnsi="GHEA Grapalat"/>
          <w:lang w:val="hy-AM"/>
        </w:rPr>
        <w:t>ով</w:t>
      </w:r>
      <w:r w:rsidR="009D64BF" w:rsidRPr="0098791C">
        <w:rPr>
          <w:rFonts w:ascii="GHEA Grapalat" w:hAnsi="GHEA Grapalat"/>
          <w:lang w:val="hy-AM"/>
        </w:rPr>
        <w:t>։</w:t>
      </w:r>
      <w:bookmarkEnd w:id="14"/>
    </w:p>
    <w:p w14:paraId="670A4105" w14:textId="032D31E1" w:rsidR="009D64BF" w:rsidRPr="00AF4742" w:rsidRDefault="00783198" w:rsidP="00A42811">
      <w:pPr>
        <w:spacing w:line="276" w:lineRule="auto"/>
        <w:ind w:firstLine="720"/>
        <w:jc w:val="both"/>
        <w:rPr>
          <w:rFonts w:ascii="GHEA Grapalat" w:hAnsi="GHEA Grapalat"/>
          <w:lang w:val="hy-AM"/>
        </w:rPr>
      </w:pPr>
      <w:bookmarkStart w:id="15" w:name="_Toc227770647"/>
      <w:r>
        <w:rPr>
          <w:rFonts w:ascii="GHEA Grapalat" w:hAnsi="GHEA Grapalat"/>
          <w:lang w:val="hy-AM"/>
        </w:rPr>
        <w:t xml:space="preserve">34. </w:t>
      </w:r>
      <w:r w:rsidR="009D64BF" w:rsidRPr="00AF4742">
        <w:rPr>
          <w:rFonts w:ascii="GHEA Grapalat" w:hAnsi="GHEA Grapalat"/>
          <w:lang w:val="hy-AM"/>
        </w:rPr>
        <w:t>Պետական սահմանի պահպանության ոլորտում ՀՀ համագործակցում է օտարերկրյա պետությունների հետ ՀՀ միջազգային պայմանագրերին համապատասխան: ՀՀ-ն անկախությունից ի վեր սահմանային անվտանգության ապահովման և փոխգործակցության նպատակով ստորագրվել է երկկողմ և բազմակողմ շուրջ 30-ից ավելի միջազգային բնույթի փաստաթղթեր։</w:t>
      </w:r>
      <w:bookmarkEnd w:id="15"/>
    </w:p>
    <w:p w14:paraId="02B44CFB" w14:textId="5E7F6F15" w:rsidR="00D525DB" w:rsidRPr="00AF4742" w:rsidRDefault="00783198" w:rsidP="00A42811">
      <w:pPr>
        <w:spacing w:line="276" w:lineRule="auto"/>
        <w:ind w:firstLine="720"/>
        <w:jc w:val="both"/>
        <w:rPr>
          <w:rFonts w:ascii="GHEA Grapalat" w:hAnsi="GHEA Grapalat"/>
          <w:lang w:val="hy-AM"/>
        </w:rPr>
      </w:pPr>
      <w:r>
        <w:rPr>
          <w:rFonts w:ascii="GHEA Grapalat" w:hAnsi="GHEA Grapalat"/>
          <w:lang w:val="hy-AM"/>
        </w:rPr>
        <w:t xml:space="preserve">35. </w:t>
      </w:r>
      <w:r w:rsidR="00D525DB" w:rsidRPr="00AF4742">
        <w:rPr>
          <w:rFonts w:ascii="GHEA Grapalat" w:hAnsi="GHEA Grapalat"/>
          <w:lang w:val="hy-AM"/>
        </w:rPr>
        <w:t>Այս քաղաքականությունների արդյունքում գրանցվել են որոշակի առաջընթացներ, մասնավորապես՝ բարելավվել են պետական սահմանի անցման կետերի ենթակառուցվածքները, ներդրվել են տեխնիկական միջոցներ, զարգացել է միջգերատեսչական համագործակցությունը և ընդլայնվել միջազգային համագործակցության շրջանակը։ Սակայն այդ արդյունքները հիմնականում ունեցել են հատվածային բնույթ և չեն ապահովել ամբողջական համակարգի ձևավորում։</w:t>
      </w:r>
    </w:p>
    <w:p w14:paraId="4659E91E" w14:textId="1E90641D" w:rsidR="00D525DB" w:rsidRDefault="00783198" w:rsidP="00A42811">
      <w:pPr>
        <w:spacing w:line="276" w:lineRule="auto"/>
        <w:ind w:firstLine="720"/>
        <w:jc w:val="both"/>
        <w:rPr>
          <w:rFonts w:ascii="GHEA Grapalat" w:hAnsi="GHEA Grapalat"/>
          <w:lang w:val="hy-AM"/>
        </w:rPr>
      </w:pPr>
      <w:r>
        <w:rPr>
          <w:rFonts w:ascii="GHEA Grapalat" w:hAnsi="GHEA Grapalat"/>
          <w:lang w:val="hy-AM"/>
        </w:rPr>
        <w:t xml:space="preserve">36. </w:t>
      </w:r>
      <w:r w:rsidR="00D525DB" w:rsidRPr="00AF4742">
        <w:rPr>
          <w:rFonts w:ascii="GHEA Grapalat" w:hAnsi="GHEA Grapalat"/>
          <w:lang w:val="hy-AM"/>
        </w:rPr>
        <w:t>Նախկինում իրականացված քաղաքականությունների հիմնական բացերն ու թերությունները պայմանավորված են եղել համակարգային մոտեցման սահմանափակ կիրառմամբ, միասնական ռազմավարական ուղղության բացակայությամբ, տեղեկատվության փոխանակման ոչ լիարժեք ավտոմատացմամբ, ռիսկերի վերլուծության միասնական մեթոդաբանության բացակայությամբ, ինչպես նաև մարդկային և տեխնիկական ռեսուրսների անհամաչափ բաշխմամբ։ Այս հանգամանքները հանգեցրել են նրան, որ սահմանային կառավարման համակարգը լիարժեք չի արձագանքել ժամանակակից սպառնալիքներին և զարգացման պահանջներին։</w:t>
      </w:r>
    </w:p>
    <w:p w14:paraId="62A71BB0" w14:textId="77777777" w:rsidR="00C4303A" w:rsidRPr="00AF4742" w:rsidRDefault="00C4303A" w:rsidP="00AF4742">
      <w:pPr>
        <w:spacing w:line="360" w:lineRule="auto"/>
        <w:ind w:firstLine="720"/>
        <w:jc w:val="both"/>
        <w:rPr>
          <w:rFonts w:ascii="GHEA Grapalat" w:hAnsi="GHEA Grapalat"/>
          <w:lang w:val="hy-AM"/>
        </w:rPr>
      </w:pPr>
    </w:p>
    <w:p w14:paraId="66C61EA9" w14:textId="69FA05D6" w:rsidR="00C4303A" w:rsidRPr="002152C1" w:rsidRDefault="00C4303A" w:rsidP="00C4303A">
      <w:pPr>
        <w:spacing w:line="360" w:lineRule="auto"/>
        <w:ind w:firstLine="708"/>
        <w:jc w:val="center"/>
        <w:rPr>
          <w:rFonts w:ascii="GHEA Grapalat" w:hAnsi="GHEA Grapalat"/>
          <w:b/>
          <w:bCs/>
          <w:lang w:val="hy-AM"/>
        </w:rPr>
      </w:pPr>
      <w:r w:rsidRPr="002152C1">
        <w:rPr>
          <w:rFonts w:ascii="GHEA Grapalat" w:hAnsi="GHEA Grapalat"/>
          <w:b/>
          <w:bCs/>
          <w:lang w:val="hy-AM"/>
        </w:rPr>
        <w:t>2.</w:t>
      </w:r>
      <w:r>
        <w:rPr>
          <w:rFonts w:ascii="GHEA Grapalat" w:hAnsi="GHEA Grapalat"/>
          <w:b/>
          <w:bCs/>
          <w:lang w:val="hy-AM"/>
        </w:rPr>
        <w:t>8</w:t>
      </w:r>
      <w:r w:rsidRPr="002152C1">
        <w:rPr>
          <w:rFonts w:ascii="GHEA Grapalat" w:hAnsi="GHEA Grapalat"/>
          <w:b/>
          <w:bCs/>
          <w:lang w:val="hy-AM"/>
        </w:rPr>
        <w:t xml:space="preserve">. </w:t>
      </w:r>
      <w:r w:rsidR="00DE6187">
        <w:rPr>
          <w:rFonts w:ascii="GHEA Grapalat" w:hAnsi="GHEA Grapalat"/>
          <w:b/>
          <w:bCs/>
          <w:lang w:val="hy-AM"/>
        </w:rPr>
        <w:t>ԽՆԴԻՐՆԵՐԻ ՔԱՐՏԵԶԱԳՐՈՒՄ</w:t>
      </w:r>
    </w:p>
    <w:p w14:paraId="03A62327" w14:textId="28B5C392" w:rsidR="00D525DB" w:rsidRPr="00AF4742" w:rsidRDefault="00783198" w:rsidP="00A42811">
      <w:pPr>
        <w:spacing w:line="276" w:lineRule="auto"/>
        <w:ind w:firstLine="720"/>
        <w:jc w:val="both"/>
        <w:rPr>
          <w:rFonts w:ascii="GHEA Grapalat" w:hAnsi="GHEA Grapalat"/>
          <w:b/>
          <w:bCs/>
          <w:i/>
          <w:iCs/>
          <w:u w:val="single"/>
          <w:lang w:val="hy-AM"/>
        </w:rPr>
      </w:pPr>
      <w:r w:rsidRPr="00783198">
        <w:rPr>
          <w:rFonts w:ascii="GHEA Grapalat" w:hAnsi="GHEA Grapalat"/>
          <w:lang w:val="hy-AM"/>
        </w:rPr>
        <w:t>37.</w:t>
      </w:r>
      <w:r>
        <w:rPr>
          <w:rFonts w:ascii="GHEA Grapalat" w:hAnsi="GHEA Grapalat"/>
          <w:b/>
          <w:bCs/>
          <w:i/>
          <w:iCs/>
          <w:u w:val="single"/>
          <w:lang w:val="hy-AM"/>
        </w:rPr>
        <w:t xml:space="preserve"> </w:t>
      </w:r>
      <w:r w:rsidR="006064D1" w:rsidRPr="00AF4742">
        <w:rPr>
          <w:rFonts w:ascii="GHEA Grapalat" w:hAnsi="GHEA Grapalat"/>
          <w:b/>
          <w:bCs/>
          <w:i/>
          <w:iCs/>
          <w:u w:val="single"/>
          <w:lang w:val="hy-AM"/>
        </w:rPr>
        <w:t>Ինստիտուցիոնալ ոլորտ</w:t>
      </w:r>
      <w:r w:rsidR="008B4F1D">
        <w:rPr>
          <w:rFonts w:ascii="GHEA Grapalat" w:hAnsi="GHEA Grapalat"/>
          <w:b/>
          <w:bCs/>
          <w:i/>
          <w:iCs/>
          <w:u w:val="single"/>
          <w:lang w:val="hy-AM"/>
        </w:rPr>
        <w:t>`</w:t>
      </w:r>
    </w:p>
    <w:p w14:paraId="497B0951" w14:textId="295B8919" w:rsidR="006064D1" w:rsidRPr="00AF4742" w:rsidRDefault="00FA0935" w:rsidP="00A42811">
      <w:pPr>
        <w:spacing w:line="276" w:lineRule="auto"/>
        <w:ind w:firstLine="720"/>
        <w:jc w:val="both"/>
        <w:rPr>
          <w:rFonts w:ascii="GHEA Grapalat" w:hAnsi="GHEA Grapalat"/>
          <w:lang w:val="hy-AM"/>
        </w:rPr>
      </w:pPr>
      <w:r>
        <w:rPr>
          <w:rFonts w:ascii="GHEA Grapalat" w:hAnsi="GHEA Grapalat"/>
          <w:lang w:val="hy-AM"/>
        </w:rPr>
        <w:t>1</w:t>
      </w:r>
      <w:r>
        <w:rPr>
          <w:rFonts w:ascii="GHEA Grapalat" w:hAnsi="GHEA Grapalat"/>
          <w:lang w:val="az-Latn-AZ"/>
        </w:rPr>
        <w:t xml:space="preserve">) </w:t>
      </w:r>
      <w:r w:rsidR="00E472D4">
        <w:rPr>
          <w:rFonts w:ascii="GHEA Grapalat" w:hAnsi="GHEA Grapalat"/>
          <w:lang w:val="hy-AM"/>
        </w:rPr>
        <w:t>լ</w:t>
      </w:r>
      <w:r w:rsidR="006064D1" w:rsidRPr="00AF4742">
        <w:rPr>
          <w:rFonts w:ascii="GHEA Grapalat" w:hAnsi="GHEA Grapalat"/>
          <w:lang w:val="hy-AM"/>
        </w:rPr>
        <w:t>իազորությունների բազմակենտրոն բաշխվածություն տարբեր պետական մարմինների միջև</w:t>
      </w:r>
      <w:r w:rsidR="00E472D4">
        <w:rPr>
          <w:rFonts w:ascii="GHEA Grapalat" w:hAnsi="GHEA Grapalat"/>
          <w:lang w:val="hy-AM"/>
        </w:rPr>
        <w:t>,</w:t>
      </w:r>
    </w:p>
    <w:p w14:paraId="1DE82A00" w14:textId="11115536" w:rsidR="006064D1" w:rsidRPr="00AF4742" w:rsidRDefault="00FA0935" w:rsidP="00A42811">
      <w:pPr>
        <w:spacing w:line="276" w:lineRule="auto"/>
        <w:ind w:firstLine="720"/>
        <w:jc w:val="both"/>
        <w:rPr>
          <w:rFonts w:ascii="GHEA Grapalat" w:hAnsi="GHEA Grapalat"/>
          <w:lang w:val="hy-AM"/>
        </w:rPr>
      </w:pPr>
      <w:r>
        <w:rPr>
          <w:rFonts w:ascii="GHEA Grapalat" w:hAnsi="GHEA Grapalat"/>
          <w:lang w:val="hy-AM"/>
        </w:rPr>
        <w:t xml:space="preserve">2) </w:t>
      </w:r>
      <w:r w:rsidR="00E472D4">
        <w:rPr>
          <w:rFonts w:ascii="GHEA Grapalat" w:hAnsi="GHEA Grapalat"/>
          <w:lang w:val="hy-AM"/>
        </w:rPr>
        <w:t>մ</w:t>
      </w:r>
      <w:r w:rsidR="006064D1" w:rsidRPr="00AF4742">
        <w:rPr>
          <w:rFonts w:ascii="GHEA Grapalat" w:hAnsi="GHEA Grapalat"/>
          <w:lang w:val="hy-AM"/>
        </w:rPr>
        <w:t>իջգերատեսչական համակարգման ոչ լիարժեք մեխանիզմներ</w:t>
      </w:r>
      <w:r w:rsidR="00E472D4">
        <w:rPr>
          <w:rFonts w:ascii="GHEA Grapalat" w:hAnsi="GHEA Grapalat"/>
          <w:lang w:val="hy-AM"/>
        </w:rPr>
        <w:t>,</w:t>
      </w:r>
    </w:p>
    <w:p w14:paraId="0BF3F140" w14:textId="31A4A4E7" w:rsidR="006064D1" w:rsidRPr="00AF4742" w:rsidRDefault="00FA0935" w:rsidP="00A42811">
      <w:pPr>
        <w:spacing w:line="276" w:lineRule="auto"/>
        <w:ind w:firstLine="720"/>
        <w:jc w:val="both"/>
        <w:rPr>
          <w:rFonts w:ascii="GHEA Grapalat" w:hAnsi="GHEA Grapalat"/>
          <w:lang w:val="hy-AM"/>
        </w:rPr>
      </w:pPr>
      <w:r>
        <w:rPr>
          <w:rFonts w:ascii="GHEA Grapalat" w:hAnsi="GHEA Grapalat"/>
          <w:lang w:val="hy-AM"/>
        </w:rPr>
        <w:t xml:space="preserve">3) </w:t>
      </w:r>
      <w:r w:rsidR="00E472D4">
        <w:rPr>
          <w:rFonts w:ascii="GHEA Grapalat" w:hAnsi="GHEA Grapalat"/>
          <w:lang w:val="hy-AM"/>
        </w:rPr>
        <w:t>գ</w:t>
      </w:r>
      <w:r w:rsidR="006064D1" w:rsidRPr="00AF4742">
        <w:rPr>
          <w:rFonts w:ascii="GHEA Grapalat" w:hAnsi="GHEA Grapalat"/>
          <w:lang w:val="hy-AM"/>
        </w:rPr>
        <w:t>ործառույթների համընկնում և որոշ դեպքերում՝ պատասխանատվության ոչ հստակ սահմանում</w:t>
      </w:r>
      <w:r w:rsidR="00E472D4">
        <w:rPr>
          <w:rFonts w:ascii="GHEA Grapalat" w:hAnsi="GHEA Grapalat"/>
          <w:lang w:val="hy-AM"/>
        </w:rPr>
        <w:t>,</w:t>
      </w:r>
    </w:p>
    <w:p w14:paraId="1B44250A" w14:textId="39921E0D" w:rsidR="006064D1" w:rsidRPr="00AF4742" w:rsidRDefault="00FA0935" w:rsidP="00A42811">
      <w:pPr>
        <w:spacing w:line="276" w:lineRule="auto"/>
        <w:ind w:firstLine="720"/>
        <w:jc w:val="both"/>
        <w:rPr>
          <w:rFonts w:ascii="GHEA Grapalat" w:hAnsi="GHEA Grapalat"/>
          <w:lang w:val="hy-AM"/>
        </w:rPr>
      </w:pPr>
      <w:r>
        <w:rPr>
          <w:rFonts w:ascii="GHEA Grapalat" w:hAnsi="GHEA Grapalat"/>
          <w:lang w:val="hy-AM"/>
        </w:rPr>
        <w:t xml:space="preserve">4) </w:t>
      </w:r>
      <w:r w:rsidR="00E472D4">
        <w:rPr>
          <w:rFonts w:ascii="GHEA Grapalat" w:hAnsi="GHEA Grapalat"/>
          <w:lang w:val="hy-AM"/>
        </w:rPr>
        <w:t>մ</w:t>
      </w:r>
      <w:r w:rsidR="006064D1" w:rsidRPr="00AF4742">
        <w:rPr>
          <w:rFonts w:ascii="GHEA Grapalat" w:hAnsi="GHEA Grapalat"/>
          <w:lang w:val="hy-AM"/>
        </w:rPr>
        <w:t>իասնական ռազմավարական ուղղորդման և կենտրոնացված կառավարման գործիքների սահմանափակություն</w:t>
      </w:r>
      <w:r w:rsidR="00C3711A">
        <w:rPr>
          <w:rFonts w:ascii="GHEA Grapalat" w:hAnsi="GHEA Grapalat"/>
          <w:lang w:val="hy-AM"/>
        </w:rPr>
        <w:t>:</w:t>
      </w:r>
    </w:p>
    <w:p w14:paraId="77A3B1F7" w14:textId="19067B52" w:rsidR="006064D1" w:rsidRPr="00AF4742" w:rsidRDefault="00FA0935" w:rsidP="00A42811">
      <w:pPr>
        <w:spacing w:line="276" w:lineRule="auto"/>
        <w:ind w:firstLine="720"/>
        <w:jc w:val="both"/>
        <w:rPr>
          <w:rFonts w:ascii="GHEA Grapalat" w:hAnsi="GHEA Grapalat"/>
          <w:b/>
          <w:bCs/>
          <w:i/>
          <w:iCs/>
          <w:u w:val="single"/>
          <w:lang w:val="hy-AM"/>
        </w:rPr>
      </w:pPr>
      <w:r w:rsidRPr="00FA0935">
        <w:rPr>
          <w:rFonts w:ascii="GHEA Grapalat" w:hAnsi="GHEA Grapalat"/>
          <w:lang w:val="hy-AM"/>
        </w:rPr>
        <w:t>38</w:t>
      </w:r>
      <w:r w:rsidRPr="00FA0935">
        <w:rPr>
          <w:rFonts w:ascii="MS Mincho" w:eastAsia="MS Mincho" w:hAnsi="MS Mincho" w:cs="MS Mincho"/>
          <w:lang w:val="hy-AM"/>
        </w:rPr>
        <w:t xml:space="preserve">․ </w:t>
      </w:r>
      <w:r w:rsidR="006064D1" w:rsidRPr="00AF4742">
        <w:rPr>
          <w:rFonts w:ascii="GHEA Grapalat" w:hAnsi="GHEA Grapalat"/>
          <w:b/>
          <w:bCs/>
          <w:i/>
          <w:iCs/>
          <w:u w:val="single"/>
          <w:lang w:val="hy-AM"/>
        </w:rPr>
        <w:t>Իրավական ոլորտ</w:t>
      </w:r>
      <w:r w:rsidR="008B4F1D">
        <w:rPr>
          <w:rFonts w:ascii="GHEA Grapalat" w:hAnsi="GHEA Grapalat"/>
          <w:b/>
          <w:bCs/>
          <w:i/>
          <w:iCs/>
          <w:u w:val="single"/>
          <w:lang w:val="hy-AM"/>
        </w:rPr>
        <w:t>`</w:t>
      </w:r>
    </w:p>
    <w:p w14:paraId="76DF84E5" w14:textId="7C835676" w:rsidR="006064D1" w:rsidRPr="00C3711A" w:rsidRDefault="00E472D4" w:rsidP="00A42811">
      <w:pPr>
        <w:pStyle w:val="ListParagraph"/>
        <w:numPr>
          <w:ilvl w:val="0"/>
          <w:numId w:val="38"/>
        </w:numPr>
        <w:spacing w:line="276" w:lineRule="auto"/>
        <w:jc w:val="both"/>
        <w:rPr>
          <w:rFonts w:ascii="GHEA Grapalat" w:hAnsi="GHEA Grapalat"/>
          <w:lang w:val="hy-AM"/>
        </w:rPr>
      </w:pPr>
      <w:r w:rsidRPr="00C3711A">
        <w:rPr>
          <w:rFonts w:ascii="GHEA Grapalat" w:hAnsi="GHEA Grapalat"/>
          <w:lang w:val="hy-AM"/>
        </w:rPr>
        <w:t>ո</w:t>
      </w:r>
      <w:r w:rsidR="006064D1" w:rsidRPr="00C3711A">
        <w:rPr>
          <w:rFonts w:ascii="GHEA Grapalat" w:hAnsi="GHEA Grapalat"/>
          <w:lang w:val="hy-AM"/>
        </w:rPr>
        <w:t>լորտը կարգավորող իրավական ակտերի բաշխված և հատվածային բնույթ</w:t>
      </w:r>
      <w:r w:rsidRPr="00C3711A">
        <w:rPr>
          <w:rFonts w:ascii="GHEA Grapalat" w:hAnsi="GHEA Grapalat"/>
          <w:lang w:val="hy-AM"/>
        </w:rPr>
        <w:t>,</w:t>
      </w:r>
    </w:p>
    <w:p w14:paraId="16247FFF" w14:textId="33F87303" w:rsidR="006064D1" w:rsidRPr="00C3711A" w:rsidRDefault="00E472D4" w:rsidP="00A42811">
      <w:pPr>
        <w:pStyle w:val="ListParagraph"/>
        <w:numPr>
          <w:ilvl w:val="0"/>
          <w:numId w:val="38"/>
        </w:numPr>
        <w:spacing w:line="276" w:lineRule="auto"/>
        <w:jc w:val="both"/>
        <w:rPr>
          <w:rFonts w:ascii="GHEA Grapalat" w:hAnsi="GHEA Grapalat"/>
          <w:lang w:val="hy-AM"/>
        </w:rPr>
      </w:pPr>
      <w:r w:rsidRPr="00C3711A">
        <w:rPr>
          <w:rFonts w:ascii="GHEA Grapalat" w:hAnsi="GHEA Grapalat"/>
          <w:lang w:val="hy-AM"/>
        </w:rPr>
        <w:t>ն</w:t>
      </w:r>
      <w:r w:rsidR="006064D1" w:rsidRPr="00C3711A">
        <w:rPr>
          <w:rFonts w:ascii="GHEA Grapalat" w:hAnsi="GHEA Grapalat"/>
          <w:lang w:val="hy-AM"/>
        </w:rPr>
        <w:t>որմերի ներդաշնակեցման և միասնական կիրառման անհրաժեշտություն</w:t>
      </w:r>
      <w:r w:rsidRPr="00C3711A">
        <w:rPr>
          <w:rFonts w:ascii="GHEA Grapalat" w:hAnsi="GHEA Grapalat"/>
          <w:lang w:val="hy-AM"/>
        </w:rPr>
        <w:t>,</w:t>
      </w:r>
    </w:p>
    <w:p w14:paraId="72E1DF89" w14:textId="1617A218" w:rsidR="006064D1" w:rsidRPr="00C3711A" w:rsidRDefault="00E472D4" w:rsidP="00A42811">
      <w:pPr>
        <w:pStyle w:val="ListParagraph"/>
        <w:numPr>
          <w:ilvl w:val="0"/>
          <w:numId w:val="38"/>
        </w:numPr>
        <w:spacing w:line="276" w:lineRule="auto"/>
        <w:ind w:left="0" w:firstLine="720"/>
        <w:jc w:val="both"/>
        <w:rPr>
          <w:rFonts w:ascii="GHEA Grapalat" w:hAnsi="GHEA Grapalat"/>
          <w:lang w:val="hy-AM"/>
        </w:rPr>
      </w:pPr>
      <w:r w:rsidRPr="00C3711A">
        <w:rPr>
          <w:rFonts w:ascii="GHEA Grapalat" w:hAnsi="GHEA Grapalat"/>
          <w:lang w:val="hy-AM"/>
        </w:rPr>
        <w:lastRenderedPageBreak/>
        <w:t>տ</w:t>
      </w:r>
      <w:r w:rsidR="006064D1" w:rsidRPr="00C3711A">
        <w:rPr>
          <w:rFonts w:ascii="GHEA Grapalat" w:hAnsi="GHEA Grapalat"/>
          <w:lang w:val="hy-AM"/>
        </w:rPr>
        <w:t>վյալների փոխանակման և օգտագործման իրավական հստակ շրջանակների սահմանափակություն</w:t>
      </w:r>
      <w:r w:rsidR="00C3711A">
        <w:rPr>
          <w:rFonts w:ascii="GHEA Grapalat" w:hAnsi="GHEA Grapalat"/>
          <w:lang w:val="hy-AM"/>
        </w:rPr>
        <w:t>:</w:t>
      </w:r>
    </w:p>
    <w:p w14:paraId="0F96AEE7" w14:textId="3B5723D5" w:rsidR="006064D1" w:rsidRPr="00AF4742" w:rsidRDefault="00C3711A" w:rsidP="00A42811">
      <w:pPr>
        <w:spacing w:line="276" w:lineRule="auto"/>
        <w:ind w:firstLine="720"/>
        <w:jc w:val="both"/>
        <w:rPr>
          <w:rFonts w:ascii="GHEA Grapalat" w:hAnsi="GHEA Grapalat"/>
          <w:b/>
          <w:bCs/>
          <w:i/>
          <w:iCs/>
          <w:u w:val="single"/>
          <w:lang w:val="hy-AM"/>
        </w:rPr>
      </w:pPr>
      <w:r>
        <w:rPr>
          <w:rFonts w:ascii="GHEA Grapalat" w:hAnsi="GHEA Grapalat"/>
          <w:lang w:val="hy-AM"/>
        </w:rPr>
        <w:t xml:space="preserve">39. </w:t>
      </w:r>
      <w:r w:rsidR="006064D1" w:rsidRPr="00AF4742">
        <w:rPr>
          <w:rFonts w:ascii="GHEA Grapalat" w:hAnsi="GHEA Grapalat"/>
          <w:b/>
          <w:bCs/>
          <w:i/>
          <w:iCs/>
          <w:u w:val="single"/>
          <w:lang w:val="hy-AM"/>
        </w:rPr>
        <w:t>Տեխնոլոգիական և տեղեկատվական ոլորտ</w:t>
      </w:r>
      <w:r w:rsidR="008B4F1D">
        <w:rPr>
          <w:rFonts w:ascii="GHEA Grapalat" w:hAnsi="GHEA Grapalat"/>
          <w:b/>
          <w:bCs/>
          <w:i/>
          <w:iCs/>
          <w:u w:val="single"/>
          <w:lang w:val="hy-AM"/>
        </w:rPr>
        <w:t>`</w:t>
      </w:r>
    </w:p>
    <w:p w14:paraId="724389E5" w14:textId="7FCA92DD" w:rsidR="006064D1" w:rsidRPr="00AF4742" w:rsidRDefault="008B4F1D" w:rsidP="00A42811">
      <w:pPr>
        <w:spacing w:line="276" w:lineRule="auto"/>
        <w:ind w:firstLine="720"/>
        <w:jc w:val="both"/>
        <w:rPr>
          <w:rFonts w:ascii="GHEA Grapalat" w:hAnsi="GHEA Grapalat"/>
          <w:lang w:val="hy-AM"/>
        </w:rPr>
      </w:pPr>
      <w:r>
        <w:rPr>
          <w:rFonts w:ascii="GHEA Grapalat" w:hAnsi="GHEA Grapalat"/>
          <w:lang w:val="hy-AM"/>
        </w:rPr>
        <w:t xml:space="preserve">1) </w:t>
      </w:r>
      <w:r w:rsidR="009031F4">
        <w:rPr>
          <w:rFonts w:ascii="GHEA Grapalat" w:hAnsi="GHEA Grapalat"/>
          <w:lang w:val="hy-AM"/>
        </w:rPr>
        <w:t>տ</w:t>
      </w:r>
      <w:r w:rsidR="006064D1" w:rsidRPr="00AF4742">
        <w:rPr>
          <w:rFonts w:ascii="GHEA Grapalat" w:hAnsi="GHEA Grapalat"/>
          <w:lang w:val="hy-AM"/>
        </w:rPr>
        <w:t>եղեկատվական համակարգերի փոխգործ</w:t>
      </w:r>
      <w:r w:rsidR="00166D46">
        <w:rPr>
          <w:rFonts w:ascii="GHEA Grapalat" w:hAnsi="GHEA Grapalat"/>
          <w:lang w:val="hy-AM"/>
        </w:rPr>
        <w:t>ելիության</w:t>
      </w:r>
      <w:r w:rsidR="006064D1" w:rsidRPr="00AF4742">
        <w:rPr>
          <w:rFonts w:ascii="GHEA Grapalat" w:hAnsi="GHEA Grapalat"/>
          <w:lang w:val="hy-AM"/>
        </w:rPr>
        <w:t xml:space="preserve"> ցածր մակարդակ</w:t>
      </w:r>
      <w:r w:rsidR="009031F4">
        <w:rPr>
          <w:rFonts w:ascii="GHEA Grapalat" w:hAnsi="GHEA Grapalat"/>
          <w:lang w:val="hy-AM"/>
        </w:rPr>
        <w:t>,</w:t>
      </w:r>
    </w:p>
    <w:p w14:paraId="03ACB45B" w14:textId="08EF8493" w:rsidR="006064D1" w:rsidRPr="00AF4742" w:rsidRDefault="008B4F1D" w:rsidP="00A42811">
      <w:pPr>
        <w:spacing w:line="276" w:lineRule="auto"/>
        <w:ind w:firstLine="720"/>
        <w:jc w:val="both"/>
        <w:rPr>
          <w:rFonts w:ascii="GHEA Grapalat" w:hAnsi="GHEA Grapalat"/>
          <w:lang w:val="hy-AM"/>
        </w:rPr>
      </w:pPr>
      <w:r>
        <w:rPr>
          <w:rFonts w:ascii="GHEA Grapalat" w:hAnsi="GHEA Grapalat"/>
          <w:lang w:val="hy-AM"/>
        </w:rPr>
        <w:t xml:space="preserve">2) </w:t>
      </w:r>
      <w:r w:rsidR="009031F4">
        <w:rPr>
          <w:rFonts w:ascii="GHEA Grapalat" w:hAnsi="GHEA Grapalat"/>
          <w:lang w:val="hy-AM"/>
        </w:rPr>
        <w:t>տ</w:t>
      </w:r>
      <w:r w:rsidR="006064D1" w:rsidRPr="00AF4742">
        <w:rPr>
          <w:rFonts w:ascii="GHEA Grapalat" w:hAnsi="GHEA Grapalat"/>
          <w:lang w:val="hy-AM"/>
        </w:rPr>
        <w:t>վյալների ավտոմատացված փոխանակման ոչ լիարժեք մեխանիզմներ</w:t>
      </w:r>
      <w:r w:rsidR="009031F4">
        <w:rPr>
          <w:rFonts w:ascii="GHEA Grapalat" w:hAnsi="GHEA Grapalat"/>
          <w:lang w:val="hy-AM"/>
        </w:rPr>
        <w:t>,</w:t>
      </w:r>
    </w:p>
    <w:p w14:paraId="72B868B7" w14:textId="173457AF" w:rsidR="006064D1" w:rsidRPr="009031F4" w:rsidRDefault="008B4F1D" w:rsidP="00A42811">
      <w:pPr>
        <w:spacing w:line="276" w:lineRule="auto"/>
        <w:ind w:firstLine="720"/>
        <w:jc w:val="both"/>
        <w:rPr>
          <w:rFonts w:ascii="MS Mincho" w:eastAsia="MS Mincho" w:hAnsi="MS Mincho" w:cs="MS Mincho"/>
          <w:lang w:val="hy-AM"/>
        </w:rPr>
      </w:pPr>
      <w:r>
        <w:rPr>
          <w:rFonts w:ascii="GHEA Grapalat" w:hAnsi="GHEA Grapalat"/>
          <w:lang w:val="hy-AM"/>
        </w:rPr>
        <w:t xml:space="preserve">3) </w:t>
      </w:r>
      <w:r w:rsidR="009031F4">
        <w:rPr>
          <w:rFonts w:ascii="GHEA Grapalat" w:hAnsi="GHEA Grapalat"/>
          <w:lang w:val="hy-AM"/>
        </w:rPr>
        <w:t>ժ</w:t>
      </w:r>
      <w:r w:rsidR="006064D1" w:rsidRPr="00AF4742">
        <w:rPr>
          <w:rFonts w:ascii="GHEA Grapalat" w:hAnsi="GHEA Grapalat"/>
          <w:lang w:val="hy-AM"/>
        </w:rPr>
        <w:t>ամանակակից տեխնոլոգիաների անհամաչափ ներդրում</w:t>
      </w:r>
      <w:r>
        <w:rPr>
          <w:rFonts w:ascii="MS Mincho" w:eastAsia="MS Mincho" w:hAnsi="MS Mincho" w:cs="MS Mincho"/>
          <w:lang w:val="hy-AM"/>
        </w:rPr>
        <w:t>:</w:t>
      </w:r>
    </w:p>
    <w:p w14:paraId="66776A7B" w14:textId="3BEAFE6D" w:rsidR="006064D1" w:rsidRPr="00AF4742" w:rsidRDefault="008B4F1D" w:rsidP="00A42811">
      <w:pPr>
        <w:spacing w:line="276" w:lineRule="auto"/>
        <w:ind w:firstLine="720"/>
        <w:jc w:val="both"/>
        <w:rPr>
          <w:rFonts w:ascii="GHEA Grapalat" w:hAnsi="GHEA Grapalat"/>
          <w:b/>
          <w:bCs/>
          <w:i/>
          <w:iCs/>
          <w:u w:val="single"/>
          <w:lang w:val="hy-AM"/>
        </w:rPr>
      </w:pPr>
      <w:r>
        <w:rPr>
          <w:rFonts w:ascii="GHEA Grapalat" w:hAnsi="GHEA Grapalat"/>
          <w:lang w:val="hy-AM"/>
        </w:rPr>
        <w:t xml:space="preserve">40. </w:t>
      </w:r>
      <w:r w:rsidR="006064D1" w:rsidRPr="00AF4742">
        <w:rPr>
          <w:rFonts w:ascii="GHEA Grapalat" w:hAnsi="GHEA Grapalat"/>
          <w:b/>
          <w:bCs/>
          <w:i/>
          <w:iCs/>
          <w:u w:val="single"/>
          <w:lang w:val="hy-AM"/>
        </w:rPr>
        <w:t>Գործառնական ոլորտ</w:t>
      </w:r>
      <w:r w:rsidR="00316DC8">
        <w:rPr>
          <w:rFonts w:ascii="GHEA Grapalat" w:hAnsi="GHEA Grapalat"/>
          <w:b/>
          <w:bCs/>
          <w:i/>
          <w:iCs/>
          <w:u w:val="single"/>
          <w:lang w:val="hy-AM"/>
        </w:rPr>
        <w:t>`</w:t>
      </w:r>
    </w:p>
    <w:p w14:paraId="73D5D419" w14:textId="73CBBB99" w:rsidR="006064D1" w:rsidRPr="00AF4742" w:rsidRDefault="00316DC8" w:rsidP="00A42811">
      <w:pPr>
        <w:spacing w:line="276" w:lineRule="auto"/>
        <w:ind w:firstLine="720"/>
        <w:jc w:val="both"/>
        <w:rPr>
          <w:rFonts w:ascii="GHEA Grapalat" w:hAnsi="GHEA Grapalat"/>
          <w:lang w:val="hy-AM"/>
        </w:rPr>
      </w:pPr>
      <w:r>
        <w:rPr>
          <w:rFonts w:ascii="GHEA Grapalat" w:hAnsi="GHEA Grapalat"/>
          <w:lang w:val="hy-AM"/>
        </w:rPr>
        <w:t xml:space="preserve">1) </w:t>
      </w:r>
      <w:r w:rsidR="008010F8">
        <w:rPr>
          <w:rFonts w:ascii="GHEA Grapalat" w:hAnsi="GHEA Grapalat"/>
          <w:lang w:val="hy-AM"/>
        </w:rPr>
        <w:t>ս</w:t>
      </w:r>
      <w:r w:rsidR="006064D1" w:rsidRPr="00AF4742">
        <w:rPr>
          <w:rFonts w:ascii="GHEA Grapalat" w:hAnsi="GHEA Grapalat"/>
          <w:lang w:val="hy-AM"/>
        </w:rPr>
        <w:t>ահմանային ընթացակարգերի բարդություն և ոչ բավարար արդյունավետություն</w:t>
      </w:r>
      <w:r w:rsidR="008010F8">
        <w:rPr>
          <w:rFonts w:ascii="GHEA Grapalat" w:hAnsi="GHEA Grapalat"/>
          <w:lang w:val="hy-AM"/>
        </w:rPr>
        <w:t>,</w:t>
      </w:r>
    </w:p>
    <w:p w14:paraId="353E7A0A" w14:textId="05A542D1" w:rsidR="006064D1" w:rsidRPr="00AF4742" w:rsidRDefault="00316DC8" w:rsidP="00A42811">
      <w:pPr>
        <w:spacing w:line="276" w:lineRule="auto"/>
        <w:ind w:firstLine="720"/>
        <w:jc w:val="both"/>
        <w:rPr>
          <w:rFonts w:ascii="GHEA Grapalat" w:hAnsi="GHEA Grapalat"/>
          <w:lang w:val="hy-AM"/>
        </w:rPr>
      </w:pPr>
      <w:r>
        <w:rPr>
          <w:rFonts w:ascii="GHEA Grapalat" w:hAnsi="GHEA Grapalat"/>
          <w:lang w:val="hy-AM"/>
        </w:rPr>
        <w:t xml:space="preserve">2) </w:t>
      </w:r>
      <w:r w:rsidR="008010F8">
        <w:rPr>
          <w:rFonts w:ascii="GHEA Grapalat" w:hAnsi="GHEA Grapalat"/>
          <w:lang w:val="hy-AM"/>
        </w:rPr>
        <w:t>ռ</w:t>
      </w:r>
      <w:r w:rsidR="006064D1" w:rsidRPr="00AF4742">
        <w:rPr>
          <w:rFonts w:ascii="GHEA Grapalat" w:hAnsi="GHEA Grapalat"/>
          <w:lang w:val="hy-AM"/>
        </w:rPr>
        <w:t>իսկերի միասնական գնահատման մեթոդաբանության բացակայություն</w:t>
      </w:r>
      <w:r w:rsidR="008010F8">
        <w:rPr>
          <w:rFonts w:ascii="GHEA Grapalat" w:hAnsi="GHEA Grapalat"/>
          <w:lang w:val="hy-AM"/>
        </w:rPr>
        <w:t>,</w:t>
      </w:r>
    </w:p>
    <w:p w14:paraId="040F685E" w14:textId="2C47B6F9" w:rsidR="006064D1" w:rsidRPr="00AF4742" w:rsidRDefault="00316DC8" w:rsidP="00A42811">
      <w:pPr>
        <w:spacing w:line="276" w:lineRule="auto"/>
        <w:ind w:firstLine="720"/>
        <w:jc w:val="both"/>
        <w:rPr>
          <w:rFonts w:ascii="GHEA Grapalat" w:hAnsi="GHEA Grapalat"/>
          <w:lang w:val="hy-AM"/>
        </w:rPr>
      </w:pPr>
      <w:r>
        <w:rPr>
          <w:rFonts w:ascii="GHEA Grapalat" w:hAnsi="GHEA Grapalat"/>
          <w:lang w:val="hy-AM"/>
        </w:rPr>
        <w:t xml:space="preserve">3) </w:t>
      </w:r>
      <w:r w:rsidR="008010F8">
        <w:rPr>
          <w:rFonts w:ascii="GHEA Grapalat" w:hAnsi="GHEA Grapalat"/>
          <w:lang w:val="hy-AM"/>
        </w:rPr>
        <w:t>ռ</w:t>
      </w:r>
      <w:r w:rsidR="006064D1" w:rsidRPr="00AF4742">
        <w:rPr>
          <w:rFonts w:ascii="GHEA Grapalat" w:hAnsi="GHEA Grapalat"/>
          <w:lang w:val="hy-AM"/>
        </w:rPr>
        <w:t>եսուրսների (մարդկային, տեխնիկական) ոչ օպտիմալ բաշխում</w:t>
      </w:r>
      <w:r w:rsidR="008010F8">
        <w:rPr>
          <w:rFonts w:ascii="GHEA Grapalat" w:hAnsi="GHEA Grapalat"/>
          <w:lang w:val="hy-AM"/>
        </w:rPr>
        <w:t>,</w:t>
      </w:r>
    </w:p>
    <w:p w14:paraId="62E60CBF" w14:textId="00F84140" w:rsidR="006064D1" w:rsidRPr="00AF4742" w:rsidRDefault="00316DC8" w:rsidP="00A42811">
      <w:pPr>
        <w:spacing w:line="276" w:lineRule="auto"/>
        <w:ind w:firstLine="720"/>
        <w:jc w:val="both"/>
        <w:rPr>
          <w:rFonts w:ascii="GHEA Grapalat" w:hAnsi="GHEA Grapalat"/>
          <w:lang w:val="hy-AM"/>
        </w:rPr>
      </w:pPr>
      <w:r>
        <w:rPr>
          <w:rFonts w:ascii="GHEA Grapalat" w:hAnsi="GHEA Grapalat"/>
          <w:lang w:val="hy-AM"/>
        </w:rPr>
        <w:t xml:space="preserve">4) </w:t>
      </w:r>
      <w:r w:rsidR="008010F8">
        <w:rPr>
          <w:rFonts w:ascii="GHEA Grapalat" w:hAnsi="GHEA Grapalat"/>
          <w:lang w:val="hy-AM"/>
        </w:rPr>
        <w:t>տ</w:t>
      </w:r>
      <w:r w:rsidR="006064D1" w:rsidRPr="00AF4742">
        <w:rPr>
          <w:rFonts w:ascii="GHEA Grapalat" w:hAnsi="GHEA Grapalat"/>
          <w:lang w:val="hy-AM"/>
        </w:rPr>
        <w:t>արբեր մակարդակներում (ռազմավարական, օպերատիվ, տեխնիկական) գործողությունների ոչ բավարար համադրություն</w:t>
      </w:r>
      <w:r>
        <w:rPr>
          <w:rFonts w:ascii="GHEA Grapalat" w:hAnsi="GHEA Grapalat"/>
          <w:lang w:val="hy-AM"/>
        </w:rPr>
        <w:t>:</w:t>
      </w:r>
    </w:p>
    <w:p w14:paraId="15E28432" w14:textId="006598BC" w:rsidR="006064D1" w:rsidRPr="00AF4742" w:rsidRDefault="00316DC8" w:rsidP="00A42811">
      <w:pPr>
        <w:spacing w:line="276" w:lineRule="auto"/>
        <w:ind w:firstLine="720"/>
        <w:jc w:val="both"/>
        <w:rPr>
          <w:rFonts w:ascii="GHEA Grapalat" w:hAnsi="GHEA Grapalat"/>
          <w:b/>
          <w:bCs/>
          <w:i/>
          <w:iCs/>
          <w:u w:val="single"/>
          <w:lang w:val="hy-AM"/>
        </w:rPr>
      </w:pPr>
      <w:r w:rsidRPr="00316DC8">
        <w:rPr>
          <w:rFonts w:ascii="GHEA Grapalat" w:hAnsi="GHEA Grapalat"/>
          <w:lang w:val="hy-AM"/>
        </w:rPr>
        <w:t xml:space="preserve">41. </w:t>
      </w:r>
      <w:r w:rsidR="006064D1" w:rsidRPr="00AF4742">
        <w:rPr>
          <w:rFonts w:ascii="GHEA Grapalat" w:hAnsi="GHEA Grapalat"/>
          <w:b/>
          <w:bCs/>
          <w:i/>
          <w:iCs/>
          <w:u w:val="single"/>
          <w:lang w:val="hy-AM"/>
        </w:rPr>
        <w:t>Մարդկային ռեսուրսների և կարողությունների ոլորտ</w:t>
      </w:r>
    </w:p>
    <w:p w14:paraId="4529EEBF" w14:textId="31D2F286" w:rsidR="006064D1" w:rsidRPr="00AF4742" w:rsidRDefault="00316DC8" w:rsidP="00A42811">
      <w:pPr>
        <w:spacing w:line="276" w:lineRule="auto"/>
        <w:ind w:firstLine="720"/>
        <w:jc w:val="both"/>
        <w:rPr>
          <w:rFonts w:ascii="GHEA Grapalat" w:hAnsi="GHEA Grapalat"/>
          <w:lang w:val="hy-AM"/>
        </w:rPr>
      </w:pPr>
      <w:r>
        <w:rPr>
          <w:rFonts w:ascii="GHEA Grapalat" w:hAnsi="GHEA Grapalat"/>
          <w:lang w:val="hy-AM"/>
        </w:rPr>
        <w:t xml:space="preserve">1) </w:t>
      </w:r>
      <w:r w:rsidR="003D676E">
        <w:rPr>
          <w:rFonts w:ascii="GHEA Grapalat" w:hAnsi="GHEA Grapalat"/>
          <w:lang w:val="hy-AM"/>
        </w:rPr>
        <w:t>մ</w:t>
      </w:r>
      <w:r w:rsidR="006064D1" w:rsidRPr="00AF4742">
        <w:rPr>
          <w:rFonts w:ascii="GHEA Grapalat" w:hAnsi="GHEA Grapalat"/>
          <w:lang w:val="hy-AM"/>
        </w:rPr>
        <w:t>ասնագիտական պատրաստվածության անհամաչափ մակարդակ</w:t>
      </w:r>
      <w:r w:rsidR="003D676E">
        <w:rPr>
          <w:rFonts w:ascii="GHEA Grapalat" w:hAnsi="GHEA Grapalat"/>
          <w:lang w:val="hy-AM"/>
        </w:rPr>
        <w:t>,</w:t>
      </w:r>
    </w:p>
    <w:p w14:paraId="7216CDFB" w14:textId="3B4ADA3D" w:rsidR="006064D1" w:rsidRPr="00AF4742" w:rsidRDefault="00316DC8" w:rsidP="00A42811">
      <w:pPr>
        <w:spacing w:line="276" w:lineRule="auto"/>
        <w:ind w:firstLine="720"/>
        <w:jc w:val="both"/>
        <w:rPr>
          <w:rFonts w:ascii="GHEA Grapalat" w:hAnsi="GHEA Grapalat"/>
          <w:lang w:val="hy-AM"/>
        </w:rPr>
      </w:pPr>
      <w:r>
        <w:rPr>
          <w:rFonts w:ascii="GHEA Grapalat" w:hAnsi="GHEA Grapalat"/>
          <w:lang w:val="hy-AM"/>
        </w:rPr>
        <w:t xml:space="preserve">2) </w:t>
      </w:r>
      <w:r w:rsidR="003D676E">
        <w:rPr>
          <w:rFonts w:ascii="GHEA Grapalat" w:hAnsi="GHEA Grapalat"/>
          <w:lang w:val="hy-AM"/>
        </w:rPr>
        <w:t>շ</w:t>
      </w:r>
      <w:r w:rsidR="006064D1" w:rsidRPr="00AF4742">
        <w:rPr>
          <w:rFonts w:ascii="GHEA Grapalat" w:hAnsi="GHEA Grapalat"/>
          <w:lang w:val="hy-AM"/>
        </w:rPr>
        <w:t>արունակական և համակարգված վերապատրաստման կարիք</w:t>
      </w:r>
      <w:r w:rsidR="003D676E">
        <w:rPr>
          <w:rFonts w:ascii="GHEA Grapalat" w:hAnsi="GHEA Grapalat"/>
          <w:lang w:val="hy-AM"/>
        </w:rPr>
        <w:t>,</w:t>
      </w:r>
    </w:p>
    <w:p w14:paraId="3DE9B1AA" w14:textId="5B40AB80" w:rsidR="006064D1" w:rsidRPr="00AF4742" w:rsidRDefault="00316DC8" w:rsidP="00A42811">
      <w:pPr>
        <w:spacing w:line="276" w:lineRule="auto"/>
        <w:ind w:firstLine="720"/>
        <w:jc w:val="both"/>
        <w:rPr>
          <w:rFonts w:ascii="GHEA Grapalat" w:hAnsi="GHEA Grapalat"/>
          <w:lang w:val="hy-AM"/>
        </w:rPr>
      </w:pPr>
      <w:r>
        <w:rPr>
          <w:rFonts w:ascii="GHEA Grapalat" w:hAnsi="GHEA Grapalat"/>
          <w:lang w:val="hy-AM"/>
        </w:rPr>
        <w:t xml:space="preserve">3) </w:t>
      </w:r>
      <w:r w:rsidR="003D676E">
        <w:rPr>
          <w:rFonts w:ascii="GHEA Grapalat" w:hAnsi="GHEA Grapalat"/>
          <w:lang w:val="hy-AM"/>
        </w:rPr>
        <w:t>ն</w:t>
      </w:r>
      <w:r w:rsidR="006064D1" w:rsidRPr="00AF4742">
        <w:rPr>
          <w:rFonts w:ascii="GHEA Grapalat" w:hAnsi="GHEA Grapalat"/>
          <w:lang w:val="hy-AM"/>
        </w:rPr>
        <w:t>որ տեխնոլոգիաների կիրառման կարողությունների զարգացման անհրաժեշտություն</w:t>
      </w:r>
      <w:r w:rsidR="003D676E">
        <w:rPr>
          <w:rFonts w:ascii="GHEA Grapalat" w:hAnsi="GHEA Grapalat"/>
          <w:lang w:val="hy-AM"/>
        </w:rPr>
        <w:t>։</w:t>
      </w:r>
    </w:p>
    <w:p w14:paraId="5809A595" w14:textId="77777777" w:rsidR="00707F6B" w:rsidRDefault="00707F6B" w:rsidP="000C4E79">
      <w:pPr>
        <w:jc w:val="center"/>
        <w:rPr>
          <w:rFonts w:ascii="GHEA Grapalat" w:hAnsi="GHEA Grapalat"/>
          <w:b/>
          <w:bCs/>
          <w:lang w:val="hy-AM"/>
        </w:rPr>
      </w:pPr>
      <w:bookmarkStart w:id="16" w:name="_Toc224211507"/>
      <w:bookmarkStart w:id="17" w:name="_Toc224212507"/>
      <w:bookmarkStart w:id="18" w:name="_Toc227770653"/>
      <w:bookmarkEnd w:id="1"/>
      <w:bookmarkEnd w:id="2"/>
    </w:p>
    <w:p w14:paraId="3249D5B1" w14:textId="77777777" w:rsidR="00A42811" w:rsidRDefault="00A42811" w:rsidP="000C4E79">
      <w:pPr>
        <w:jc w:val="center"/>
        <w:rPr>
          <w:rFonts w:ascii="GHEA Grapalat" w:hAnsi="GHEA Grapalat"/>
          <w:b/>
          <w:bCs/>
          <w:lang w:val="hy-AM"/>
        </w:rPr>
      </w:pPr>
    </w:p>
    <w:p w14:paraId="109BBE81" w14:textId="685A5675" w:rsidR="009D64BF" w:rsidRPr="000C4E79" w:rsidRDefault="008A4A24" w:rsidP="000C4E79">
      <w:pPr>
        <w:jc w:val="center"/>
        <w:rPr>
          <w:rFonts w:ascii="GHEA Grapalat" w:hAnsi="GHEA Grapalat"/>
          <w:b/>
          <w:bCs/>
          <w:lang w:val="hy-AM"/>
        </w:rPr>
      </w:pPr>
      <w:r>
        <w:rPr>
          <w:rFonts w:ascii="GHEA Grapalat" w:hAnsi="GHEA Grapalat"/>
          <w:b/>
          <w:bCs/>
          <w:lang w:val="hy-AM"/>
        </w:rPr>
        <w:t>3.</w:t>
      </w:r>
      <w:r w:rsidR="009D64BF" w:rsidRPr="000C4E79">
        <w:rPr>
          <w:rFonts w:ascii="GHEA Grapalat" w:hAnsi="GHEA Grapalat"/>
          <w:b/>
          <w:bCs/>
          <w:lang w:val="hy-AM"/>
        </w:rPr>
        <w:t xml:space="preserve"> </w:t>
      </w:r>
      <w:r w:rsidR="00CF77A4">
        <w:rPr>
          <w:rFonts w:ascii="GHEA Grapalat" w:hAnsi="GHEA Grapalat"/>
          <w:b/>
          <w:bCs/>
          <w:lang w:val="hy-AM"/>
        </w:rPr>
        <w:t>ՊՍՀԿ</w:t>
      </w:r>
      <w:r w:rsidR="009D64BF" w:rsidRPr="000C4E79">
        <w:rPr>
          <w:rFonts w:ascii="GHEA Grapalat" w:hAnsi="GHEA Grapalat"/>
          <w:b/>
          <w:bCs/>
          <w:lang w:val="hy-AM"/>
        </w:rPr>
        <w:t xml:space="preserve"> ՀԱՄԱԿԱՐԳԻ ՄԻՋԳԵՐԱՏԵՍՉԱԿԱՆ ԽՈՐՀՐԴԱԿՑԱԿԱՆ ՄԱՐՄ</w:t>
      </w:r>
      <w:r w:rsidR="003B7EEF">
        <w:rPr>
          <w:rFonts w:ascii="GHEA Grapalat" w:hAnsi="GHEA Grapalat"/>
          <w:b/>
          <w:bCs/>
          <w:lang w:val="hy-AM"/>
        </w:rPr>
        <w:t>ԻՆԸ, ԴՐԱ</w:t>
      </w:r>
      <w:r w:rsidR="009D64BF" w:rsidRPr="000C4E79">
        <w:rPr>
          <w:rFonts w:ascii="GHEA Grapalat" w:hAnsi="GHEA Grapalat"/>
          <w:b/>
          <w:bCs/>
          <w:lang w:val="hy-AM"/>
        </w:rPr>
        <w:t xml:space="preserve"> ՆՊԱՏԱԿԸ, ԳՈՐԾԱՌՈՒՅԹՆԵՐԸ ԵՎ ԿԱԶՄԸ</w:t>
      </w:r>
      <w:bookmarkEnd w:id="16"/>
      <w:bookmarkEnd w:id="17"/>
      <w:bookmarkEnd w:id="18"/>
    </w:p>
    <w:p w14:paraId="1A124FFF" w14:textId="70C30F16" w:rsidR="0075665A" w:rsidRDefault="008A4A24" w:rsidP="00A42811">
      <w:pPr>
        <w:shd w:val="clear" w:color="auto" w:fill="FFFFFF"/>
        <w:spacing w:line="276" w:lineRule="auto"/>
        <w:ind w:right="-18" w:firstLine="720"/>
        <w:jc w:val="both"/>
        <w:rPr>
          <w:rFonts w:ascii="GHEA Grapalat" w:eastAsia="Times New Roman" w:hAnsi="GHEA Grapalat" w:cs="Sylfaen"/>
          <w:noProof w:val="0"/>
          <w:color w:val="222222"/>
          <w:lang w:val="hy-AM"/>
        </w:rPr>
      </w:pPr>
      <w:r>
        <w:rPr>
          <w:rFonts w:ascii="GHEA Grapalat" w:eastAsia="Times New Roman" w:hAnsi="GHEA Grapalat" w:cs="Sylfaen"/>
          <w:noProof w:val="0"/>
          <w:color w:val="222222"/>
          <w:lang w:val="hy-AM"/>
        </w:rPr>
        <w:t>42</w:t>
      </w:r>
      <w:r>
        <w:rPr>
          <w:rFonts w:ascii="MS Mincho" w:eastAsia="MS Mincho" w:hAnsi="MS Mincho" w:cs="MS Mincho"/>
          <w:noProof w:val="0"/>
          <w:color w:val="222222"/>
          <w:lang w:val="hy-AM"/>
        </w:rPr>
        <w:t xml:space="preserve">․ </w:t>
      </w:r>
      <w:r w:rsidR="00A648DF">
        <w:rPr>
          <w:rFonts w:ascii="GHEA Grapalat" w:eastAsia="Times New Roman" w:hAnsi="GHEA Grapalat" w:cs="Sylfaen"/>
          <w:noProof w:val="0"/>
          <w:color w:val="222222"/>
          <w:lang w:val="hy-AM"/>
        </w:rPr>
        <w:t>Պ</w:t>
      </w:r>
      <w:r>
        <w:rPr>
          <w:rFonts w:ascii="GHEA Grapalat" w:eastAsia="Times New Roman" w:hAnsi="GHEA Grapalat" w:cs="Sylfaen"/>
          <w:noProof w:val="0"/>
          <w:color w:val="222222"/>
          <w:lang w:val="hy-AM"/>
        </w:rPr>
        <w:t>ՍՀԿ</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արդյունավետ</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իրականացումը</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պահանջում</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է</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համագործակցության</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բազմամակարդակ</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համակարգ</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որը</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ներառում</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է</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ներգերատեսչական</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միջգերատեսչական</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և</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միջազգային</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համագործակցություն։</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Ներգերատեսչական</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մակարդակում</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ապահովվում</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է</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յուրաքանչյուր</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պետական</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մարմնի</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ներսում</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գործող</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ստորաբաժանումների</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միջև</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համակարգված</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աշխատանքը</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տեղեկատվության</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փոխանակումը</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և</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ներքին</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ընթացակարգերի</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ներդաշնակեցումը։</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Միջգերատեսչական</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մակարդակում</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ապահովվում</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է</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սահմանների</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կառավարման</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գործընթացում</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ներգրավված</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տարբեր</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պետական</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մարմինների</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միջև</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համագործակցությունը</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և</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քաղաքականությունների</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համադրված</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իրականացումը։</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Միջազգային</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համագործակցությունը</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իր</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հերթին</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կարևոր</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դեր</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ունի</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սահմանների</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կառավարման</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արդյունավետության</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բարձրացման</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գործում՝</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նպաստելով</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սահմանակից</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պետությունների</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և</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միջազգային</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կազմակերպությունների</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հետ</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տեղեկատվության</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փոխանակմանը</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լավագույն</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փորձի</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կիրառմանը, սահմանակից պետությունների հետ սահմանային միջադեպերի լուծմանը</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և</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համատեղ</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նախաձեռնությունների</w:t>
      </w:r>
      <w:r w:rsidR="0075665A" w:rsidRPr="00AF4742">
        <w:rPr>
          <w:rFonts w:ascii="GHEA Grapalat" w:eastAsia="Times New Roman" w:hAnsi="GHEA Grapalat" w:cs="Arial"/>
          <w:noProof w:val="0"/>
          <w:color w:val="222222"/>
          <w:lang w:val="hy-AM"/>
        </w:rPr>
        <w:t xml:space="preserve"> </w:t>
      </w:r>
      <w:r w:rsidR="0075665A" w:rsidRPr="00AF4742">
        <w:rPr>
          <w:rFonts w:ascii="GHEA Grapalat" w:eastAsia="Times New Roman" w:hAnsi="GHEA Grapalat" w:cs="Sylfaen"/>
          <w:noProof w:val="0"/>
          <w:color w:val="222222"/>
          <w:lang w:val="hy-AM"/>
        </w:rPr>
        <w:t>իրականացմանը։</w:t>
      </w:r>
    </w:p>
    <w:p w14:paraId="41E812C3" w14:textId="1F1D1125" w:rsidR="009D64BF" w:rsidRPr="00AF4742" w:rsidRDefault="00B11717" w:rsidP="00A42811">
      <w:pPr>
        <w:shd w:val="clear" w:color="auto" w:fill="FFFFFF"/>
        <w:spacing w:before="100" w:beforeAutospacing="1" w:after="100" w:afterAutospacing="1" w:line="276" w:lineRule="auto"/>
        <w:ind w:right="-18" w:firstLine="720"/>
        <w:contextualSpacing/>
        <w:jc w:val="both"/>
        <w:rPr>
          <w:rFonts w:ascii="GHEA Grapalat" w:eastAsia="Times New Roman" w:hAnsi="GHEA Grapalat" w:cs="Arial"/>
          <w:noProof w:val="0"/>
          <w:color w:val="222222"/>
          <w:lang w:val="hy-AM"/>
        </w:rPr>
      </w:pPr>
      <w:r>
        <w:rPr>
          <w:rFonts w:ascii="GHEA Grapalat" w:eastAsia="Times New Roman" w:hAnsi="GHEA Grapalat" w:cs="Sylfaen"/>
          <w:noProof w:val="0"/>
          <w:color w:val="222222"/>
          <w:lang w:val="hy-AM"/>
        </w:rPr>
        <w:t>43</w:t>
      </w:r>
      <w:r>
        <w:rPr>
          <w:rFonts w:ascii="MS Mincho" w:eastAsia="MS Mincho" w:hAnsi="MS Mincho" w:cs="MS Mincho"/>
          <w:noProof w:val="0"/>
          <w:color w:val="222222"/>
          <w:lang w:val="hy-AM"/>
        </w:rPr>
        <w:t xml:space="preserve">․ </w:t>
      </w:r>
      <w:r w:rsidR="002D2623">
        <w:rPr>
          <w:rFonts w:ascii="GHEA Grapalat" w:eastAsia="Times New Roman" w:hAnsi="GHEA Grapalat" w:cs="Sylfaen"/>
          <w:noProof w:val="0"/>
          <w:color w:val="222222"/>
          <w:lang w:val="hy-AM"/>
        </w:rPr>
        <w:t>Պ</w:t>
      </w:r>
      <w:r w:rsidR="009D64BF" w:rsidRPr="00AF4742">
        <w:rPr>
          <w:rFonts w:ascii="GHEA Grapalat" w:eastAsia="Times New Roman" w:hAnsi="GHEA Grapalat" w:cs="Sylfaen"/>
          <w:noProof w:val="0"/>
          <w:color w:val="222222"/>
          <w:lang w:val="hy-AM"/>
        </w:rPr>
        <w:t>ՍՀԿ համակարգում</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կարևոր</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դեր</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ունի</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միջգերատեսչական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համագործակցության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ինստիտուցիոնալ</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ձևավորումը։</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Այդ</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նպատակով</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նախատեսվում</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է</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ստեղծել</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միջգերատեսչական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մարմին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որը</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հանդես</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կգա</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որպես</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խորհրդակցական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հարթակ՝</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ապահովելով</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սահմանների</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lastRenderedPageBreak/>
        <w:t>կառավարման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գործընթացում</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ներգրավված</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պետական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մարմինների</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միջև</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արդյունավետ</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համագործակցությունը։</w:t>
      </w:r>
    </w:p>
    <w:p w14:paraId="7F2489A5" w14:textId="3B3B2753" w:rsidR="009D64BF" w:rsidRPr="00AF4742" w:rsidRDefault="00B11717" w:rsidP="00A42811">
      <w:pPr>
        <w:spacing w:line="276" w:lineRule="auto"/>
        <w:ind w:right="-18" w:firstLine="720"/>
        <w:contextualSpacing/>
        <w:jc w:val="both"/>
        <w:rPr>
          <w:rFonts w:ascii="GHEA Grapalat" w:hAnsi="GHEA Grapalat"/>
          <w:bCs/>
          <w:lang w:val="hy-AM"/>
        </w:rPr>
      </w:pPr>
      <w:r>
        <w:rPr>
          <w:rFonts w:ascii="GHEA Grapalat" w:hAnsi="GHEA Grapalat"/>
          <w:bCs/>
          <w:lang w:val="hy-AM"/>
        </w:rPr>
        <w:t>44</w:t>
      </w:r>
      <w:r>
        <w:rPr>
          <w:rFonts w:ascii="MS Mincho" w:eastAsia="MS Mincho" w:hAnsi="MS Mincho" w:cs="MS Mincho"/>
          <w:bCs/>
          <w:lang w:val="hy-AM"/>
        </w:rPr>
        <w:t xml:space="preserve">․ </w:t>
      </w:r>
      <w:r w:rsidR="009D64BF" w:rsidRPr="00AF4742">
        <w:rPr>
          <w:rFonts w:ascii="GHEA Grapalat" w:hAnsi="GHEA Grapalat"/>
          <w:bCs/>
          <w:lang w:val="hy-AM"/>
        </w:rPr>
        <w:t xml:space="preserve">Միջգերատեսչական խորհրդակացական մարմնի հիմնական դերը լինելու է </w:t>
      </w:r>
      <w:r w:rsidR="002D2623">
        <w:rPr>
          <w:rFonts w:ascii="GHEA Grapalat" w:hAnsi="GHEA Grapalat"/>
          <w:bCs/>
          <w:lang w:val="hy-AM"/>
        </w:rPr>
        <w:t>Պ</w:t>
      </w:r>
      <w:r w:rsidR="009D64BF" w:rsidRPr="00AF4742">
        <w:rPr>
          <w:rFonts w:ascii="GHEA Grapalat" w:hAnsi="GHEA Grapalat"/>
          <w:bCs/>
          <w:lang w:val="hy-AM"/>
        </w:rPr>
        <w:t xml:space="preserve">ՍՀԿ քաղաքականության մշակման և իրականացման համար միասնական ռազմավարական ուղղություն ապահովելը: Խորհրդակացական մարմինը կծառայի որպես հարթակ պետական սահմանի անվտանգությանը, պետական սահմանով օրինական տեղաշարժերին, մարդու հիմնարար իրավունքների պաշտպանությանն առնչվող հիմնահարցերը և </w:t>
      </w:r>
      <w:r w:rsidR="002D2623">
        <w:rPr>
          <w:rFonts w:ascii="GHEA Grapalat" w:hAnsi="GHEA Grapalat"/>
          <w:bCs/>
          <w:lang w:val="hy-AM"/>
        </w:rPr>
        <w:t>Պ</w:t>
      </w:r>
      <w:r w:rsidR="009D64BF" w:rsidRPr="00AF4742">
        <w:rPr>
          <w:rFonts w:ascii="GHEA Grapalat" w:hAnsi="GHEA Grapalat"/>
          <w:bCs/>
          <w:lang w:val="hy-AM"/>
        </w:rPr>
        <w:t>ՍՀԿ ոլորտում հնարավոր խնդիրներ</w:t>
      </w:r>
      <w:r w:rsidR="00240009">
        <w:rPr>
          <w:rFonts w:ascii="GHEA Grapalat" w:hAnsi="GHEA Grapalat"/>
          <w:bCs/>
          <w:lang w:val="hy-AM"/>
        </w:rPr>
        <w:t xml:space="preserve">ը </w:t>
      </w:r>
      <w:r w:rsidR="009D64BF" w:rsidRPr="00AF4742">
        <w:rPr>
          <w:rFonts w:ascii="GHEA Grapalat" w:hAnsi="GHEA Grapalat"/>
          <w:bCs/>
          <w:lang w:val="hy-AM"/>
        </w:rPr>
        <w:t>քննարկելու և լուծելու համար՝ կանխելով հատվածային լուծումները, նվազեցնելով համընկնումներն ու բացթողումները և խթանելով սահմանային կառավարման վերաբերյալ ՀՀ կառավարության ամբողջական մոտեցումներ</w:t>
      </w:r>
      <w:r w:rsidR="00D7467B">
        <w:rPr>
          <w:rFonts w:ascii="GHEA Grapalat" w:hAnsi="GHEA Grapalat"/>
          <w:bCs/>
          <w:lang w:val="hy-AM"/>
        </w:rPr>
        <w:t>ի իրագործմանը</w:t>
      </w:r>
      <w:r w:rsidR="009D64BF" w:rsidRPr="00AF4742">
        <w:rPr>
          <w:rFonts w:ascii="GHEA Grapalat" w:hAnsi="GHEA Grapalat"/>
          <w:bCs/>
          <w:lang w:val="hy-AM"/>
        </w:rPr>
        <w:t>։</w:t>
      </w:r>
    </w:p>
    <w:p w14:paraId="37C171BB" w14:textId="1D040276" w:rsidR="009D64BF" w:rsidRDefault="00B11717" w:rsidP="00A42811">
      <w:pPr>
        <w:pStyle w:val="NoSpacing"/>
        <w:spacing w:before="2" w:line="276" w:lineRule="auto"/>
        <w:ind w:right="-18" w:firstLine="720"/>
        <w:contextualSpacing/>
        <w:jc w:val="both"/>
        <w:rPr>
          <w:rFonts w:ascii="GHEA Grapalat" w:hAnsi="GHEA Grapalat"/>
          <w:sz w:val="24"/>
          <w:szCs w:val="24"/>
          <w:lang w:val="hy-AM"/>
        </w:rPr>
      </w:pPr>
      <w:r>
        <w:rPr>
          <w:rFonts w:ascii="GHEA Grapalat" w:hAnsi="GHEA Grapalat"/>
          <w:sz w:val="24"/>
          <w:szCs w:val="24"/>
          <w:lang w:val="hy-AM"/>
        </w:rPr>
        <w:t>45</w:t>
      </w:r>
      <w:r>
        <w:rPr>
          <w:rFonts w:ascii="MS Mincho" w:eastAsia="MS Mincho" w:hAnsi="MS Mincho" w:cs="MS Mincho"/>
          <w:sz w:val="24"/>
          <w:szCs w:val="24"/>
          <w:lang w:val="hy-AM"/>
        </w:rPr>
        <w:t xml:space="preserve">․ </w:t>
      </w:r>
      <w:r w:rsidR="009D64BF" w:rsidRPr="00AF4742">
        <w:rPr>
          <w:rFonts w:ascii="GHEA Grapalat" w:hAnsi="GHEA Grapalat"/>
          <w:sz w:val="24"/>
          <w:szCs w:val="24"/>
          <w:lang w:val="hy-AM"/>
        </w:rPr>
        <w:t xml:space="preserve">Միջգերատեսչական խորհրդակցական մարմինը </w:t>
      </w:r>
      <w:r w:rsidR="00F33B9E">
        <w:rPr>
          <w:rFonts w:ascii="GHEA Grapalat" w:hAnsi="GHEA Grapalat"/>
          <w:sz w:val="24"/>
          <w:szCs w:val="24"/>
          <w:lang w:val="hy-AM"/>
        </w:rPr>
        <w:t>ղեկավարում է</w:t>
      </w:r>
      <w:r w:rsidR="009D64BF" w:rsidRPr="00AF4742">
        <w:rPr>
          <w:rFonts w:ascii="GHEA Grapalat" w:hAnsi="GHEA Grapalat"/>
          <w:sz w:val="24"/>
          <w:szCs w:val="24"/>
          <w:lang w:val="hy-AM"/>
        </w:rPr>
        <w:t xml:space="preserve"> </w:t>
      </w:r>
      <w:r w:rsidR="00F33B9E">
        <w:rPr>
          <w:rFonts w:ascii="GHEA Grapalat" w:hAnsi="GHEA Grapalat"/>
          <w:sz w:val="24"/>
          <w:szCs w:val="24"/>
          <w:lang w:val="hy-AM"/>
        </w:rPr>
        <w:t>համապատասխան ոլորտ</w:t>
      </w:r>
      <w:r w:rsidR="00CD6413">
        <w:rPr>
          <w:rFonts w:ascii="GHEA Grapalat" w:hAnsi="GHEA Grapalat"/>
          <w:sz w:val="24"/>
          <w:szCs w:val="24"/>
          <w:lang w:val="hy-AM"/>
        </w:rPr>
        <w:t xml:space="preserve">ը համակարգով </w:t>
      </w:r>
      <w:r w:rsidR="009D64BF" w:rsidRPr="00AF4742">
        <w:rPr>
          <w:rFonts w:ascii="GHEA Grapalat" w:hAnsi="GHEA Grapalat"/>
          <w:sz w:val="24"/>
          <w:szCs w:val="24"/>
          <w:lang w:val="hy-AM"/>
        </w:rPr>
        <w:t>ՀՀ փոխվարչապետը</w:t>
      </w:r>
      <w:r w:rsidR="00CD6413">
        <w:rPr>
          <w:rFonts w:ascii="GHEA Grapalat" w:hAnsi="GHEA Grapalat"/>
          <w:sz w:val="24"/>
          <w:szCs w:val="24"/>
          <w:lang w:val="hy-AM"/>
        </w:rPr>
        <w:t>։</w:t>
      </w:r>
      <w:r w:rsidR="009D64BF" w:rsidRPr="00AF4742">
        <w:rPr>
          <w:rFonts w:ascii="GHEA Grapalat" w:hAnsi="GHEA Grapalat"/>
          <w:sz w:val="24"/>
          <w:szCs w:val="24"/>
          <w:lang w:val="hy-AM"/>
        </w:rPr>
        <w:t xml:space="preserve"> </w:t>
      </w:r>
      <w:r w:rsidR="00CD6413">
        <w:rPr>
          <w:rFonts w:ascii="GHEA Grapalat" w:hAnsi="GHEA Grapalat"/>
          <w:sz w:val="24"/>
          <w:szCs w:val="24"/>
          <w:lang w:val="hy-AM"/>
        </w:rPr>
        <w:t>Խորհրդակցական մարմինը բաղկացած է</w:t>
      </w:r>
      <w:r w:rsidR="009D64BF" w:rsidRPr="00AF4742">
        <w:rPr>
          <w:rFonts w:ascii="GHEA Grapalat" w:hAnsi="GHEA Grapalat"/>
          <w:sz w:val="24"/>
          <w:szCs w:val="24"/>
          <w:lang w:val="hy-AM"/>
        </w:rPr>
        <w:t xml:space="preserve"> </w:t>
      </w:r>
      <w:r w:rsidR="009D64BF" w:rsidRPr="00AF4742">
        <w:rPr>
          <w:rFonts w:ascii="GHEA Grapalat" w:hAnsi="GHEA Grapalat" w:cs="Sylfaen"/>
          <w:sz w:val="24"/>
          <w:szCs w:val="24"/>
          <w:lang w:val="hy-AM"/>
        </w:rPr>
        <w:t>ՀՀ</w:t>
      </w:r>
      <w:r w:rsidR="009D64BF" w:rsidRPr="00AF4742">
        <w:rPr>
          <w:rFonts w:ascii="GHEA Grapalat" w:hAnsi="GHEA Grapalat"/>
          <w:sz w:val="24"/>
          <w:szCs w:val="24"/>
          <w:lang w:val="hy-AM"/>
        </w:rPr>
        <w:t xml:space="preserve"> ԱԱԾ, ՀՀ ՆԳՆ, ՀՀ ՊԵԿ,</w:t>
      </w:r>
      <w:r w:rsidR="00D44CDE">
        <w:rPr>
          <w:rFonts w:ascii="GHEA Grapalat" w:hAnsi="GHEA Grapalat"/>
          <w:sz w:val="24"/>
          <w:szCs w:val="24"/>
          <w:lang w:val="hy-AM"/>
        </w:rPr>
        <w:t xml:space="preserve"> ՀՀ ԱԳՆ</w:t>
      </w:r>
      <w:r w:rsidR="0007474E">
        <w:rPr>
          <w:rFonts w:ascii="GHEA Grapalat" w:hAnsi="GHEA Grapalat"/>
          <w:sz w:val="24"/>
          <w:szCs w:val="24"/>
          <w:lang w:val="hy-AM"/>
        </w:rPr>
        <w:t xml:space="preserve"> և</w:t>
      </w:r>
      <w:r w:rsidR="009D64BF" w:rsidRPr="00AF4742">
        <w:rPr>
          <w:rFonts w:ascii="GHEA Grapalat" w:hAnsi="GHEA Grapalat"/>
          <w:sz w:val="24"/>
          <w:szCs w:val="24"/>
          <w:lang w:val="hy-AM"/>
        </w:rPr>
        <w:t xml:space="preserve"> ՀՀ </w:t>
      </w:r>
      <w:r w:rsidR="0007474E">
        <w:rPr>
          <w:rFonts w:ascii="GHEA Grapalat" w:hAnsi="GHEA Grapalat"/>
          <w:sz w:val="24"/>
          <w:szCs w:val="24"/>
          <w:lang w:val="hy-AM"/>
        </w:rPr>
        <w:t>ԷՆ</w:t>
      </w:r>
      <w:r w:rsidR="009D64BF" w:rsidRPr="00AF4742">
        <w:rPr>
          <w:rFonts w:ascii="GHEA Grapalat" w:hAnsi="GHEA Grapalat"/>
          <w:sz w:val="24"/>
          <w:szCs w:val="24"/>
          <w:lang w:val="hy-AM"/>
        </w:rPr>
        <w:t xml:space="preserve"> ներկայացուցիչներ</w:t>
      </w:r>
      <w:r w:rsidR="0007474E">
        <w:rPr>
          <w:rFonts w:ascii="GHEA Grapalat" w:hAnsi="GHEA Grapalat"/>
          <w:sz w:val="24"/>
          <w:szCs w:val="24"/>
          <w:lang w:val="hy-AM"/>
        </w:rPr>
        <w:t>ից։</w:t>
      </w:r>
      <w:r w:rsidR="009D64BF" w:rsidRPr="00AF4742">
        <w:rPr>
          <w:rFonts w:ascii="GHEA Grapalat" w:hAnsi="GHEA Grapalat"/>
          <w:sz w:val="24"/>
          <w:szCs w:val="24"/>
          <w:lang w:val="hy-AM"/>
        </w:rPr>
        <w:t xml:space="preserve"> </w:t>
      </w:r>
      <w:r w:rsidR="0007474E">
        <w:rPr>
          <w:rFonts w:ascii="GHEA Grapalat" w:hAnsi="GHEA Grapalat"/>
          <w:sz w:val="24"/>
          <w:szCs w:val="24"/>
          <w:lang w:val="hy-AM"/>
        </w:rPr>
        <w:t>Ը</w:t>
      </w:r>
      <w:r w:rsidR="009D64BF" w:rsidRPr="00AF4742">
        <w:rPr>
          <w:rFonts w:ascii="GHEA Grapalat" w:hAnsi="GHEA Grapalat"/>
          <w:sz w:val="24"/>
          <w:szCs w:val="24"/>
          <w:lang w:val="hy-AM"/>
        </w:rPr>
        <w:t xml:space="preserve">ստ անհրաժեշտության, պետական այլ մարմինների ներկայացուցիչներ նույնպես կարող են հրավիրվել </w:t>
      </w:r>
      <w:r w:rsidR="00B87853">
        <w:rPr>
          <w:rFonts w:ascii="GHEA Grapalat" w:hAnsi="GHEA Grapalat"/>
          <w:sz w:val="24"/>
          <w:szCs w:val="24"/>
          <w:lang w:val="hy-AM"/>
        </w:rPr>
        <w:t xml:space="preserve">խորհրդակցակաբ մարմնի </w:t>
      </w:r>
      <w:r w:rsidR="009D64BF" w:rsidRPr="00AF4742">
        <w:rPr>
          <w:rFonts w:ascii="GHEA Grapalat" w:hAnsi="GHEA Grapalat"/>
          <w:sz w:val="24"/>
          <w:szCs w:val="24"/>
          <w:lang w:val="hy-AM"/>
        </w:rPr>
        <w:t>աշխատանքային քննարկումներին։</w:t>
      </w:r>
    </w:p>
    <w:p w14:paraId="549EBE89" w14:textId="77777777" w:rsidR="000C4E79" w:rsidRPr="00AF4742" w:rsidRDefault="000C4E79" w:rsidP="00AF4742">
      <w:pPr>
        <w:pStyle w:val="NoSpacing"/>
        <w:spacing w:before="2" w:line="360" w:lineRule="auto"/>
        <w:ind w:right="-18" w:firstLine="349"/>
        <w:contextualSpacing/>
        <w:jc w:val="both"/>
        <w:rPr>
          <w:rFonts w:ascii="GHEA Grapalat" w:hAnsi="GHEA Grapalat"/>
          <w:sz w:val="24"/>
          <w:szCs w:val="24"/>
          <w:lang w:val="hy-AM"/>
        </w:rPr>
      </w:pPr>
    </w:p>
    <w:p w14:paraId="516C8B07" w14:textId="53CC5043" w:rsidR="009D64BF" w:rsidRPr="000C4E79" w:rsidRDefault="008E3032" w:rsidP="000C4E79">
      <w:pPr>
        <w:jc w:val="center"/>
        <w:rPr>
          <w:rFonts w:ascii="GHEA Grapalat" w:hAnsi="GHEA Grapalat"/>
          <w:b/>
          <w:bCs/>
          <w:lang w:val="hy-AM"/>
        </w:rPr>
      </w:pPr>
      <w:bookmarkStart w:id="19" w:name="_Toc224211509"/>
      <w:bookmarkStart w:id="20" w:name="_Toc224212509"/>
      <w:bookmarkStart w:id="21" w:name="_Toc227770655"/>
      <w:r>
        <w:rPr>
          <w:rFonts w:ascii="GHEA Grapalat" w:hAnsi="GHEA Grapalat"/>
          <w:b/>
          <w:bCs/>
          <w:lang w:val="hy-AM"/>
        </w:rPr>
        <w:t>4</w:t>
      </w:r>
      <w:r>
        <w:rPr>
          <w:rFonts w:ascii="MS Mincho" w:eastAsia="MS Mincho" w:hAnsi="MS Mincho" w:cs="MS Mincho"/>
          <w:b/>
          <w:bCs/>
          <w:lang w:val="hy-AM"/>
        </w:rPr>
        <w:t>․</w:t>
      </w:r>
      <w:r w:rsidR="009D64BF" w:rsidRPr="000C4E79">
        <w:rPr>
          <w:rFonts w:ascii="GHEA Grapalat" w:hAnsi="GHEA Grapalat"/>
          <w:b/>
          <w:bCs/>
          <w:lang w:val="hy-AM"/>
        </w:rPr>
        <w:t xml:space="preserve"> ՍԱՀՄԱՆԱՅԻՆ ՎԵՐԱՀՍԿՈՂՈՒԹՅԱՆ ԵՎ ՄԱՔՍԱՅԻՆ ՀՍԿՈՂՈՒԹՅԱՆ ԱՐԴԻԱԿԱՆԱՑՈՒՄ</w:t>
      </w:r>
      <w:bookmarkEnd w:id="19"/>
      <w:bookmarkEnd w:id="20"/>
      <w:bookmarkEnd w:id="21"/>
    </w:p>
    <w:p w14:paraId="4585EDE0" w14:textId="78325DED" w:rsidR="009D64BF" w:rsidRPr="00AF4742" w:rsidRDefault="008E3032" w:rsidP="00A42811">
      <w:pPr>
        <w:spacing w:line="276" w:lineRule="auto"/>
        <w:ind w:right="-18" w:firstLine="720"/>
        <w:jc w:val="both"/>
        <w:rPr>
          <w:rFonts w:ascii="GHEA Grapalat" w:hAnsi="GHEA Grapalat"/>
          <w:bCs/>
          <w:lang w:val="hy-AM"/>
        </w:rPr>
      </w:pPr>
      <w:r>
        <w:rPr>
          <w:rFonts w:ascii="GHEA Grapalat" w:hAnsi="GHEA Grapalat"/>
          <w:bCs/>
          <w:lang w:val="hy-AM"/>
        </w:rPr>
        <w:t>46</w:t>
      </w:r>
      <w:r>
        <w:rPr>
          <w:rFonts w:ascii="MS Mincho" w:eastAsia="MS Mincho" w:hAnsi="MS Mincho" w:cs="MS Mincho"/>
          <w:bCs/>
          <w:lang w:val="hy-AM"/>
        </w:rPr>
        <w:t xml:space="preserve">․ </w:t>
      </w:r>
      <w:r w:rsidR="00D13AE8">
        <w:rPr>
          <w:rFonts w:ascii="Sylfaen" w:eastAsia="MS Mincho" w:hAnsi="Sylfaen" w:cs="MS Mincho"/>
          <w:bCs/>
          <w:lang w:val="hy-AM"/>
        </w:rPr>
        <w:t>Պ</w:t>
      </w:r>
      <w:r w:rsidR="009D64BF" w:rsidRPr="00AF4742">
        <w:rPr>
          <w:rFonts w:ascii="GHEA Grapalat" w:hAnsi="GHEA Grapalat"/>
          <w:bCs/>
          <w:lang w:val="hy-AM"/>
        </w:rPr>
        <w:t>ՍՀԿ համակարգի ներդրման համատեքստում ՀՀ-ն իրականացնելու է համակարգված մի շարք բարեփոխումներ, որոնք ուղղված են</w:t>
      </w:r>
      <w:r w:rsidR="00E70006">
        <w:rPr>
          <w:rFonts w:ascii="GHEA Grapalat" w:hAnsi="GHEA Grapalat"/>
          <w:bCs/>
          <w:lang w:val="hy-AM"/>
        </w:rPr>
        <w:t xml:space="preserve"> լինելու</w:t>
      </w:r>
      <w:r w:rsidR="009D64BF" w:rsidRPr="00AF4742">
        <w:rPr>
          <w:rFonts w:ascii="GHEA Grapalat" w:hAnsi="GHEA Grapalat"/>
          <w:bCs/>
          <w:lang w:val="hy-AM"/>
        </w:rPr>
        <w:t xml:space="preserve"> սահմանային անվտանգության ամրապնդմանը պետական սահմանի անցման կետերում և «կանաչ» սահմանի երկայնքով՝ միաժամանակ ապահովելով անձանց և ապրանքների օրինական տեղաշարժի դյուրացումը, ընթացակարգերի պարզեցումը, վերահսկողությունը և արդյունավետ միջգերատեսչական համագործակցությունը: </w:t>
      </w:r>
    </w:p>
    <w:p w14:paraId="3E03911A" w14:textId="78E0E1BC" w:rsidR="009D64BF" w:rsidRPr="00AF4742" w:rsidRDefault="008E3032" w:rsidP="00A42811">
      <w:pPr>
        <w:spacing w:line="276" w:lineRule="auto"/>
        <w:ind w:right="-18" w:firstLine="720"/>
        <w:jc w:val="both"/>
        <w:rPr>
          <w:rFonts w:ascii="GHEA Grapalat" w:hAnsi="GHEA Grapalat"/>
          <w:bCs/>
          <w:lang w:val="hy-AM"/>
        </w:rPr>
      </w:pPr>
      <w:r>
        <w:rPr>
          <w:rFonts w:ascii="GHEA Grapalat" w:hAnsi="GHEA Grapalat"/>
          <w:bCs/>
          <w:lang w:val="hy-AM"/>
        </w:rPr>
        <w:t>47</w:t>
      </w:r>
      <w:r>
        <w:rPr>
          <w:rFonts w:ascii="MS Mincho" w:eastAsia="MS Mincho" w:hAnsi="MS Mincho" w:cs="MS Mincho"/>
          <w:bCs/>
          <w:lang w:val="hy-AM"/>
        </w:rPr>
        <w:t xml:space="preserve">․ </w:t>
      </w:r>
      <w:r w:rsidR="009D64BF" w:rsidRPr="00AF4742">
        <w:rPr>
          <w:rFonts w:ascii="GHEA Grapalat" w:hAnsi="GHEA Grapalat"/>
          <w:bCs/>
          <w:lang w:val="hy-AM"/>
        </w:rPr>
        <w:t>Սահմանային վերահսկողությունը և մաքսային հսկողություն</w:t>
      </w:r>
      <w:r w:rsidR="00D462B7">
        <w:rPr>
          <w:rFonts w:ascii="GHEA Grapalat" w:hAnsi="GHEA Grapalat"/>
          <w:bCs/>
          <w:lang w:val="hy-AM"/>
        </w:rPr>
        <w:t>ն</w:t>
      </w:r>
      <w:r w:rsidR="009D64BF" w:rsidRPr="00AF4742">
        <w:rPr>
          <w:rFonts w:ascii="GHEA Grapalat" w:hAnsi="GHEA Grapalat"/>
          <w:bCs/>
          <w:lang w:val="hy-AM"/>
        </w:rPr>
        <w:t xml:space="preserve"> ազգային անվտանգության ապահովման կարևորագույն բաղադրիչներից են, և այդ </w:t>
      </w:r>
      <w:r w:rsidR="007514DC">
        <w:rPr>
          <w:rFonts w:ascii="GHEA Grapalat" w:hAnsi="GHEA Grapalat"/>
          <w:bCs/>
          <w:lang w:val="hy-AM"/>
        </w:rPr>
        <w:t>համատեքստում</w:t>
      </w:r>
      <w:r w:rsidR="009D64BF" w:rsidRPr="00AF4742">
        <w:rPr>
          <w:rFonts w:ascii="GHEA Grapalat" w:hAnsi="GHEA Grapalat"/>
          <w:bCs/>
          <w:lang w:val="hy-AM"/>
        </w:rPr>
        <w:t xml:space="preserve"> ռիսկերի վերհանման և վերլուծության, համապատասխան հարթակներում տեղեկատվական փոխգործակցության պատշաճ մեխանիզմները ենթադրում են հատուկ իրավասություններ և իրականացվում են օրենքով սահմանված համապատասխան լիազորություններ ունեցող մարմինների կողմից։ </w:t>
      </w:r>
    </w:p>
    <w:p w14:paraId="29E26D69" w14:textId="619E2CD7" w:rsidR="009D64BF" w:rsidRPr="00AF4742" w:rsidRDefault="008E3032" w:rsidP="00A42811">
      <w:pPr>
        <w:shd w:val="clear" w:color="auto" w:fill="FFFFFF"/>
        <w:spacing w:before="100" w:beforeAutospacing="1" w:after="100" w:afterAutospacing="1" w:line="276" w:lineRule="auto"/>
        <w:ind w:right="-18" w:firstLine="720"/>
        <w:contextualSpacing/>
        <w:jc w:val="both"/>
        <w:rPr>
          <w:rFonts w:ascii="GHEA Grapalat" w:eastAsia="Times New Roman" w:hAnsi="GHEA Grapalat" w:cs="Sylfaen"/>
          <w:lang w:val="hy-AM"/>
        </w:rPr>
      </w:pPr>
      <w:r>
        <w:rPr>
          <w:rFonts w:ascii="GHEA Grapalat" w:hAnsi="GHEA Grapalat"/>
          <w:bCs/>
          <w:lang w:val="hy-AM"/>
        </w:rPr>
        <w:t>48</w:t>
      </w:r>
      <w:r>
        <w:rPr>
          <w:rFonts w:ascii="MS Mincho" w:eastAsia="MS Mincho" w:hAnsi="MS Mincho" w:cs="MS Mincho"/>
          <w:bCs/>
          <w:lang w:val="hy-AM"/>
        </w:rPr>
        <w:t xml:space="preserve">․ </w:t>
      </w:r>
      <w:r w:rsidR="009D64BF" w:rsidRPr="00AF4742">
        <w:rPr>
          <w:rFonts w:ascii="GHEA Grapalat" w:hAnsi="GHEA Grapalat"/>
          <w:bCs/>
          <w:lang w:val="hy-AM"/>
        </w:rPr>
        <w:t>Պետական սահմանի անցման կետերում կարևոր է պետական սահմանի հսկողության և վերահսկողության գործընթացների բարելավումը: Պետական սահմանի անցման կետերում ենթակառուցվածքների և տեխնոլոգիաների արդիականացում</w:t>
      </w:r>
      <w:r w:rsidR="009501AA">
        <w:rPr>
          <w:rFonts w:ascii="GHEA Grapalat" w:hAnsi="GHEA Grapalat"/>
          <w:bCs/>
          <w:lang w:val="hy-AM"/>
        </w:rPr>
        <w:t>ն</w:t>
      </w:r>
      <w:r w:rsidR="009D64BF" w:rsidRPr="00AF4742">
        <w:rPr>
          <w:rFonts w:ascii="GHEA Grapalat" w:hAnsi="GHEA Grapalat"/>
          <w:bCs/>
          <w:lang w:val="hy-AM"/>
        </w:rPr>
        <w:t xml:space="preserve"> իրականացվելու է որպես ռազմավարական առաջնահերթություն: ՀՀ կառավարության կողմից հատկացված միջոցներով, ինչպես նաև միջազգային գործընկերների աջակցությամբ ներդրումներ են կատարվելու </w:t>
      </w:r>
      <w:r w:rsidR="009D64BF" w:rsidRPr="00AF4742">
        <w:rPr>
          <w:rFonts w:ascii="GHEA Grapalat" w:hAnsi="GHEA Grapalat"/>
          <w:bCs/>
          <w:lang w:val="hy-AM"/>
        </w:rPr>
        <w:lastRenderedPageBreak/>
        <w:t xml:space="preserve">ժամանակակից սարքավորումների, հսկողության համակարգերի և անվտանգ տեղեկատվական ենթակառուցվածքներում, որոնք հնարավորություն կտան արդիականացնելու և կատարելագործելու վերահսկողությունը, փաստաթղթերի նույնականացումը, կենսաչափական տվյալների ստուգումը: Այս մոտեցումը բխում է նաև </w:t>
      </w:r>
      <w:r w:rsidR="009D64BF" w:rsidRPr="00AF4742">
        <w:rPr>
          <w:rFonts w:ascii="GHEA Grapalat" w:eastAsia="Times New Roman" w:hAnsi="GHEA Grapalat" w:cs="Sylfaen"/>
          <w:lang w:val="hy-AM"/>
        </w:rPr>
        <w:t>ՀՀ կառավարության 2026 թվականի հունվարի 8-ի N 16-Լ որոշմամբ հաստատված Հայաստանի տնտեսական և ինստիտուցիոնալ վերափոխման դոկտրինից։</w:t>
      </w:r>
    </w:p>
    <w:p w14:paraId="6E8C1C40" w14:textId="0B3AA782" w:rsidR="009D64BF" w:rsidRPr="00AF4742" w:rsidRDefault="008E3032" w:rsidP="00A42811">
      <w:pPr>
        <w:spacing w:line="276" w:lineRule="auto"/>
        <w:ind w:right="-18" w:firstLine="720"/>
        <w:jc w:val="both"/>
        <w:rPr>
          <w:rFonts w:ascii="GHEA Grapalat" w:hAnsi="GHEA Grapalat"/>
          <w:bCs/>
          <w:lang w:val="hy-AM"/>
        </w:rPr>
      </w:pPr>
      <w:r>
        <w:rPr>
          <w:rFonts w:ascii="GHEA Grapalat" w:hAnsi="GHEA Grapalat"/>
          <w:bCs/>
          <w:lang w:val="hy-AM"/>
        </w:rPr>
        <w:t>49</w:t>
      </w:r>
      <w:r>
        <w:rPr>
          <w:rFonts w:ascii="MS Mincho" w:eastAsia="MS Mincho" w:hAnsi="MS Mincho" w:cs="MS Mincho"/>
          <w:bCs/>
          <w:lang w:val="hy-AM"/>
        </w:rPr>
        <w:t xml:space="preserve">․ </w:t>
      </w:r>
      <w:r w:rsidR="009D64BF" w:rsidRPr="00AF4742">
        <w:rPr>
          <w:rFonts w:ascii="GHEA Grapalat" w:hAnsi="GHEA Grapalat"/>
          <w:bCs/>
          <w:lang w:val="hy-AM"/>
        </w:rPr>
        <w:t xml:space="preserve">Միջազգային լավագույն փորձին, մասնավորապես՝ ԵՄ չափանիշներին համապատասխան, ՀՀ-ն </w:t>
      </w:r>
      <w:r w:rsidR="00D740D9">
        <w:rPr>
          <w:rFonts w:ascii="GHEA Grapalat" w:hAnsi="GHEA Grapalat"/>
          <w:bCs/>
          <w:lang w:val="hy-AM"/>
        </w:rPr>
        <w:t>Պ</w:t>
      </w:r>
      <w:r w:rsidR="009D64BF" w:rsidRPr="00AF4742">
        <w:rPr>
          <w:rFonts w:ascii="GHEA Grapalat" w:hAnsi="GHEA Grapalat"/>
          <w:bCs/>
          <w:lang w:val="hy-AM"/>
        </w:rPr>
        <w:t>ՍՀԿ շրջանակներում ներդնելու է Մուտքի և ելքի համակարգը (Exit/Entry system, software) և դրա օպերացիոն գործիքը՝ էլեկտրոնային դարպասները (E-gates, hardware), էլեկտրոնային ճամփորդության թույլտվությունը (Electronic travel authorization, ETA), ուղևորների վերաբերյալ նախնական տեղեկատվության ստացումը (Advanced Passenger information, API) և ուղևորների անունների գրանցումը (Passenger Name Record), որոնք կազմելու են սահմանային և միգրացիոն բարեփոխումների հիմնական հենասյունը։</w:t>
      </w:r>
    </w:p>
    <w:p w14:paraId="1024AB8E" w14:textId="20A4B124" w:rsidR="009D64BF" w:rsidRPr="00AF4742" w:rsidRDefault="009D64BF" w:rsidP="00A42811">
      <w:pPr>
        <w:spacing w:line="276" w:lineRule="auto"/>
        <w:ind w:right="-18" w:firstLine="720"/>
        <w:jc w:val="both"/>
        <w:rPr>
          <w:rFonts w:ascii="GHEA Grapalat" w:hAnsi="GHEA Grapalat"/>
          <w:bCs/>
          <w:lang w:val="hy-AM"/>
        </w:rPr>
      </w:pPr>
      <w:r w:rsidRPr="00AF4742">
        <w:rPr>
          <w:rFonts w:ascii="GHEA Grapalat" w:hAnsi="GHEA Grapalat"/>
          <w:bCs/>
          <w:lang w:val="hy-AM"/>
        </w:rPr>
        <w:t xml:space="preserve"> </w:t>
      </w:r>
      <w:r w:rsidR="0069581F">
        <w:rPr>
          <w:rFonts w:ascii="GHEA Grapalat" w:hAnsi="GHEA Grapalat"/>
          <w:bCs/>
          <w:lang w:val="hy-AM"/>
        </w:rPr>
        <w:t>50</w:t>
      </w:r>
      <w:r w:rsidR="0069581F">
        <w:rPr>
          <w:rFonts w:ascii="MS Mincho" w:eastAsia="MS Mincho" w:hAnsi="MS Mincho" w:cs="MS Mincho"/>
          <w:bCs/>
          <w:lang w:val="hy-AM"/>
        </w:rPr>
        <w:t xml:space="preserve">․ </w:t>
      </w:r>
      <w:r w:rsidRPr="006871CB">
        <w:rPr>
          <w:rFonts w:ascii="GHEA Grapalat" w:hAnsi="GHEA Grapalat"/>
          <w:b/>
          <w:i/>
          <w:iCs/>
          <w:lang w:val="hy-AM"/>
        </w:rPr>
        <w:t>Մուտքի և ելքի համակարգ (Exit/Entry system, software, սահմանային էլեկտրոնային կառավարման տեղեկատվական համակարգ) և դրա օպերացիոն գործիքը՝ էլեկտրոնային դարպասները (E-gates, hardware)։</w:t>
      </w:r>
      <w:r w:rsidRPr="00AF4742">
        <w:rPr>
          <w:rFonts w:ascii="GHEA Grapalat" w:hAnsi="GHEA Grapalat"/>
          <w:bCs/>
          <w:i/>
          <w:iCs/>
          <w:lang w:val="hy-AM"/>
        </w:rPr>
        <w:t xml:space="preserve"> Հ</w:t>
      </w:r>
      <w:r w:rsidRPr="00AF4742">
        <w:rPr>
          <w:rFonts w:ascii="GHEA Grapalat" w:hAnsi="GHEA Grapalat"/>
          <w:bCs/>
          <w:lang w:val="hy-AM"/>
        </w:rPr>
        <w:t xml:space="preserve">ամակարգը հնարավորություն կտա հավաքելու կենսաչափական տվյալներ (մատնահետք, դեմքի պատկեր)՝ անձանց նույնականացնելու համար, ինչը կնպաստի սահմանահատումների գործընթացի արագացմանը, անօրինական միգրանտներին ավելի արագ և արդյունավետ հայտնաբերմանը, ինչպես նաև փաստաթղթերի կեղծման դեպքերի կանխարգելմանը։ Այս համակարգի շնորհիվ </w:t>
      </w:r>
      <w:r w:rsidR="00B77390">
        <w:rPr>
          <w:rFonts w:ascii="GHEA Grapalat" w:hAnsi="GHEA Grapalat"/>
          <w:bCs/>
          <w:lang w:val="hy-AM"/>
        </w:rPr>
        <w:t xml:space="preserve">ՀՀ ԱԱԾ </w:t>
      </w:r>
      <w:r w:rsidRPr="00AF4742">
        <w:rPr>
          <w:rFonts w:ascii="GHEA Grapalat" w:hAnsi="GHEA Grapalat"/>
          <w:bCs/>
          <w:lang w:val="hy-AM"/>
        </w:rPr>
        <w:t xml:space="preserve">ՍԶ ծառայողները հնարավորություն կունենան ստանալու անձի վերաբերյալ թարմացված տեղեկատվություն և հիմնվելով այդ տեղեկատվության վրա՝ որոշելու սահմանահատում իրականացնող անձի ռիսկայնության մակարդակը։ Մուտքի-ելքի համակարգը պետք է լիովին փոխգործակցի վիզաների, մուտքի ժամկետի, բնակության և վերադարձի տվյալների բազաների հետ՝ ձևավորելով անձի միգրացիոն կարգավիճակի համապարփակ պատկեր: Այս համատեքստում նույնպես անհրաժեշտ է սահմանային ստուգումները բավարարելու նպատակով ազգային տեղեկատվական բազաները համակցել միջազգային տեղեկատվական բազաների հետ, մասնավորապես՝ Քրեական ոստիկանության միջազգային կազմակերպության՝ Ինտերպոլի (այսուհետ՝ Ինտերպոլ) I-24/7-ին, այդ թվում՝ կորած, գողացված, ուժը կորցրած, անվավեր ճանաչված ճամփորդական փաստաթղթերի (SLTD), հափշտակված ավտոտրանսպորտային միջոցների և այլ տվյալների բազաներին։ Չնայած, որ ՀՀ Ինտերպոլի ազգային կենտրոնական բյուրոն հասանելիություն ունի SLTD բազային և Ինտերպոլի քարտերի հետ փոխկապակցված ճամփորդական փաստաթղթերի (T-Dawn) հավելվածին, անհրաժեշտ է նշված տվյալների բազայի և հավելվածի անմիջական հասանելիություն ապահովել նաև ՀՀ պետական սահմանի անցման կետերում։ </w:t>
      </w:r>
    </w:p>
    <w:p w14:paraId="69D61411" w14:textId="77E56F80" w:rsidR="009D64BF" w:rsidRPr="00AF4742" w:rsidRDefault="0069581F" w:rsidP="00A42811">
      <w:pPr>
        <w:spacing w:line="276" w:lineRule="auto"/>
        <w:ind w:right="-18" w:firstLine="720"/>
        <w:jc w:val="both"/>
        <w:rPr>
          <w:rFonts w:ascii="GHEA Grapalat" w:hAnsi="GHEA Grapalat"/>
          <w:bCs/>
          <w:lang w:val="hy-AM"/>
        </w:rPr>
      </w:pPr>
      <w:r w:rsidRPr="0069581F">
        <w:rPr>
          <w:rFonts w:ascii="GHEA Grapalat" w:hAnsi="GHEA Grapalat"/>
          <w:bCs/>
          <w:lang w:val="hy-AM"/>
        </w:rPr>
        <w:lastRenderedPageBreak/>
        <w:t>51</w:t>
      </w:r>
      <w:r w:rsidRPr="0069581F">
        <w:rPr>
          <w:rFonts w:ascii="MS Mincho" w:eastAsia="MS Mincho" w:hAnsi="MS Mincho" w:cs="MS Mincho"/>
          <w:bCs/>
          <w:lang w:val="hy-AM"/>
        </w:rPr>
        <w:t>․</w:t>
      </w:r>
      <w:r>
        <w:rPr>
          <w:rFonts w:ascii="MS Mincho" w:eastAsia="MS Mincho" w:hAnsi="MS Mincho" w:cs="MS Mincho"/>
          <w:b/>
          <w:i/>
          <w:iCs/>
          <w:lang w:val="hy-AM"/>
        </w:rPr>
        <w:t xml:space="preserve"> </w:t>
      </w:r>
      <w:r w:rsidR="009D64BF" w:rsidRPr="00B77390">
        <w:rPr>
          <w:rFonts w:ascii="GHEA Grapalat" w:hAnsi="GHEA Grapalat"/>
          <w:b/>
          <w:i/>
          <w:iCs/>
          <w:lang w:val="hy-AM"/>
        </w:rPr>
        <w:t xml:space="preserve">Էլեկտրոնային ճամփորդության թույլտվության (Electronic travel authorization, ETA) </w:t>
      </w:r>
      <w:r w:rsidR="009D64BF" w:rsidRPr="00AF4742">
        <w:rPr>
          <w:rFonts w:ascii="GHEA Grapalat" w:hAnsi="GHEA Grapalat"/>
          <w:bCs/>
          <w:lang w:val="hy-AM"/>
        </w:rPr>
        <w:t>համակարգի ներդրումն առանց վիզայի և ցածր ռիսկայնություն ունեցող անձանց համար թույլ կտա Հայաստանին անցկացնելու անձանց նախնական ստուգումներ մեկնելուց առաջ՝ նվազեցնելով պետական սահմանի անցման կետերում ուղևորների կուտակումները և հնարավորություն տալով վաղաժամ բացահայտելու անվտանգության, միգրացիայի կամ հանրային առողջության հետ կապված ռիսկերը:</w:t>
      </w:r>
      <w:r w:rsidR="009D64BF" w:rsidRPr="00AF4742">
        <w:rPr>
          <w:rFonts w:ascii="GHEA Grapalat" w:hAnsi="GHEA Grapalat"/>
          <w:lang w:val="hy-AM"/>
        </w:rPr>
        <w:t xml:space="preserve"> </w:t>
      </w:r>
      <w:r w:rsidR="009D64BF" w:rsidRPr="00AF4742">
        <w:rPr>
          <w:rFonts w:ascii="GHEA Grapalat" w:hAnsi="GHEA Grapalat"/>
          <w:bCs/>
          <w:lang w:val="hy-AM"/>
        </w:rPr>
        <w:t xml:space="preserve">Էլեկտրոնային ճամփորդության թույլտվության (Electronic travel authorization, ETA) ներդրումը և զարգացումը իրականացվելու է փուլային տարբերակով՝ սկզբնական փուլում կամավորության սկզբունքով, այնուհետև պարտադիր։ </w:t>
      </w:r>
    </w:p>
    <w:p w14:paraId="54CCB3D4" w14:textId="024A5192" w:rsidR="009D64BF" w:rsidRPr="00AF4742" w:rsidRDefault="0069581F" w:rsidP="00A42811">
      <w:pPr>
        <w:spacing w:line="276" w:lineRule="auto"/>
        <w:ind w:right="-18" w:firstLine="720"/>
        <w:jc w:val="both"/>
        <w:rPr>
          <w:rFonts w:ascii="GHEA Grapalat" w:hAnsi="GHEA Grapalat"/>
          <w:bCs/>
          <w:i/>
          <w:iCs/>
          <w:lang w:val="hy-AM"/>
        </w:rPr>
      </w:pPr>
      <w:r>
        <w:rPr>
          <w:rFonts w:ascii="GHEA Grapalat" w:hAnsi="GHEA Grapalat"/>
          <w:bCs/>
          <w:lang w:val="hy-AM"/>
        </w:rPr>
        <w:t>52</w:t>
      </w:r>
      <w:r>
        <w:rPr>
          <w:rFonts w:ascii="MS Mincho" w:eastAsia="MS Mincho" w:hAnsi="MS Mincho" w:cs="MS Mincho"/>
          <w:bCs/>
          <w:lang w:val="hy-AM"/>
        </w:rPr>
        <w:t xml:space="preserve">․ </w:t>
      </w:r>
      <w:r w:rsidR="00AC4367">
        <w:rPr>
          <w:rFonts w:ascii="GHEA Grapalat" w:hAnsi="GHEA Grapalat"/>
          <w:bCs/>
          <w:lang w:val="hy-AM"/>
        </w:rPr>
        <w:t>Էլեկտրոնային ճամփորդության թույլտվության</w:t>
      </w:r>
      <w:r w:rsidR="009D64BF" w:rsidRPr="00AF4742">
        <w:rPr>
          <w:rFonts w:ascii="GHEA Grapalat" w:hAnsi="GHEA Grapalat"/>
          <w:bCs/>
          <w:lang w:val="hy-AM"/>
        </w:rPr>
        <w:t xml:space="preserve"> համակարգն ինտեգրվելու է միգրացիայի և սահմանային տվյալների բազաների հետ և գործելու է ռիսկերի գնահատման ավտոմատացված գործիքներով, որոնք թույլ կտան իրավասու մարմիններին նախապես հաստատել, մերժել կամ նշել ճամփորդության թույլտվությունները։</w:t>
      </w:r>
    </w:p>
    <w:p w14:paraId="4C1BBC2F" w14:textId="75A22C0E" w:rsidR="009D64BF" w:rsidRPr="00AF4742" w:rsidRDefault="003C21E0" w:rsidP="00A42811">
      <w:pPr>
        <w:spacing w:line="276" w:lineRule="auto"/>
        <w:ind w:right="-18" w:firstLine="720"/>
        <w:jc w:val="both"/>
        <w:rPr>
          <w:rFonts w:ascii="GHEA Grapalat" w:hAnsi="GHEA Grapalat"/>
          <w:bCs/>
          <w:lang w:val="hy-AM"/>
        </w:rPr>
      </w:pPr>
      <w:r w:rsidRPr="003C21E0">
        <w:rPr>
          <w:rFonts w:ascii="GHEA Grapalat" w:hAnsi="GHEA Grapalat"/>
          <w:bCs/>
          <w:lang w:val="hy-AM"/>
        </w:rPr>
        <w:t>53</w:t>
      </w:r>
      <w:r w:rsidRPr="003C21E0">
        <w:rPr>
          <w:rFonts w:ascii="MS Mincho" w:eastAsia="MS Mincho" w:hAnsi="MS Mincho" w:cs="MS Mincho"/>
          <w:bCs/>
          <w:lang w:val="hy-AM"/>
        </w:rPr>
        <w:t xml:space="preserve">․ </w:t>
      </w:r>
      <w:r w:rsidR="009D64BF" w:rsidRPr="00302C83">
        <w:rPr>
          <w:rFonts w:ascii="GHEA Grapalat" w:hAnsi="GHEA Grapalat"/>
          <w:b/>
          <w:i/>
          <w:iCs/>
          <w:lang w:val="hy-AM"/>
        </w:rPr>
        <w:t>Ուղևորների վերաբերյալ նախնական տեղեկատվության ստացումը և ուղևորների անունների գրանցման (ՈՒՆՏ/ՈՒԱԳ, API/PNR)</w:t>
      </w:r>
      <w:r w:rsidR="009D64BF" w:rsidRPr="00AF4742">
        <w:rPr>
          <w:rFonts w:ascii="GHEA Grapalat" w:hAnsi="GHEA Grapalat"/>
          <w:bCs/>
          <w:i/>
          <w:iCs/>
          <w:lang w:val="hy-AM"/>
        </w:rPr>
        <w:t xml:space="preserve"> </w:t>
      </w:r>
      <w:r w:rsidR="009D64BF" w:rsidRPr="00AF4742">
        <w:rPr>
          <w:rFonts w:ascii="GHEA Grapalat" w:hAnsi="GHEA Grapalat"/>
          <w:bCs/>
          <w:lang w:val="hy-AM"/>
        </w:rPr>
        <w:t>համակարգեր</w:t>
      </w:r>
      <w:r w:rsidR="00302C83">
        <w:rPr>
          <w:rFonts w:ascii="GHEA Grapalat" w:hAnsi="GHEA Grapalat"/>
          <w:bCs/>
          <w:lang w:val="hy-AM"/>
        </w:rPr>
        <w:t>ն</w:t>
      </w:r>
      <w:r w:rsidR="009D64BF" w:rsidRPr="00AF4742">
        <w:rPr>
          <w:rFonts w:ascii="GHEA Grapalat" w:hAnsi="GHEA Grapalat"/>
          <w:bCs/>
          <w:lang w:val="hy-AM"/>
        </w:rPr>
        <w:t xml:space="preserve"> օդային փոխադրումների համար կարևոր տեղեկատվություն են տրամադրում ուղևորների մասին ժամանումից և մեկնումից առաջ՝ հնարավորություն տալով իրավասու մարմիններին կանխարգելելու, բացահայտելու և արձագանքելու ազգային անվտանգության, սահմանային կառավարմանն առնչվող սպառնալիքներին, ահաբեկչության և այլ հանցագործությունների հետ կապված ռիսկերին, ինչպես նաև անօրինական միգրացիային։ Այս համակարգերը ներառված են լինելու հստակ իրավական շրջանակում, որը սահմանում է տվյալների հավաքագրումը, մշակումը, պահպանման ժամկետները և անձնական տվյալների պաշտպանությունը: </w:t>
      </w:r>
    </w:p>
    <w:p w14:paraId="5F0F2DB1" w14:textId="23679F21" w:rsidR="009D64BF" w:rsidRPr="00AF4742" w:rsidRDefault="003C21E0" w:rsidP="00A42811">
      <w:pPr>
        <w:spacing w:line="276" w:lineRule="auto"/>
        <w:ind w:right="-18" w:firstLine="720"/>
        <w:jc w:val="both"/>
        <w:rPr>
          <w:rFonts w:ascii="GHEA Grapalat" w:hAnsi="GHEA Grapalat"/>
          <w:bCs/>
          <w:i/>
          <w:iCs/>
          <w:lang w:val="hy-AM"/>
        </w:rPr>
      </w:pPr>
      <w:r>
        <w:rPr>
          <w:rFonts w:ascii="GHEA Grapalat" w:hAnsi="GHEA Grapalat"/>
          <w:bCs/>
          <w:lang w:val="hy-AM"/>
        </w:rPr>
        <w:t>54</w:t>
      </w:r>
      <w:r>
        <w:rPr>
          <w:rFonts w:ascii="MS Mincho" w:eastAsia="MS Mincho" w:hAnsi="MS Mincho" w:cs="MS Mincho"/>
          <w:bCs/>
          <w:lang w:val="hy-AM"/>
        </w:rPr>
        <w:t xml:space="preserve">․ </w:t>
      </w:r>
      <w:r w:rsidR="009D64BF" w:rsidRPr="00AF4742">
        <w:rPr>
          <w:rFonts w:ascii="GHEA Grapalat" w:hAnsi="GHEA Grapalat"/>
          <w:bCs/>
          <w:lang w:val="hy-AM"/>
        </w:rPr>
        <w:t>Սահմանային վերահսկողություն</w:t>
      </w:r>
      <w:r w:rsidR="00215442">
        <w:rPr>
          <w:rFonts w:ascii="GHEA Grapalat" w:hAnsi="GHEA Grapalat"/>
          <w:bCs/>
          <w:lang w:val="hy-AM"/>
        </w:rPr>
        <w:t>ն</w:t>
      </w:r>
      <w:r w:rsidR="009D64BF" w:rsidRPr="00AF4742">
        <w:rPr>
          <w:rFonts w:ascii="GHEA Grapalat" w:hAnsi="GHEA Grapalat"/>
          <w:bCs/>
          <w:lang w:val="hy-AM"/>
        </w:rPr>
        <w:t xml:space="preserve"> ապահովող վերոնշյալ համակարգերի բազաների հետ կապված բոլոր տեսակի խնդիրների հետևանքներից խուսափելու համար ստեղծվելու են նաև պահուստային սերվերներ՝ տվյալների կրկնօրինակները պահելու նպատակով։ </w:t>
      </w:r>
    </w:p>
    <w:p w14:paraId="6458B83D" w14:textId="2F8536A4" w:rsidR="009D64BF" w:rsidRDefault="003C21E0" w:rsidP="00A42811">
      <w:pPr>
        <w:spacing w:line="276" w:lineRule="auto"/>
        <w:ind w:right="-18" w:firstLine="720"/>
        <w:jc w:val="both"/>
        <w:rPr>
          <w:rFonts w:ascii="GHEA Grapalat" w:hAnsi="GHEA Grapalat"/>
          <w:bCs/>
          <w:lang w:val="hy-AM"/>
        </w:rPr>
      </w:pPr>
      <w:r>
        <w:rPr>
          <w:rFonts w:ascii="GHEA Grapalat" w:hAnsi="GHEA Grapalat"/>
          <w:bCs/>
          <w:lang w:val="hy-AM"/>
        </w:rPr>
        <w:t>55</w:t>
      </w:r>
      <w:r>
        <w:rPr>
          <w:rFonts w:ascii="MS Mincho" w:eastAsia="MS Mincho" w:hAnsi="MS Mincho" w:cs="MS Mincho"/>
          <w:bCs/>
          <w:lang w:val="hy-AM"/>
        </w:rPr>
        <w:t xml:space="preserve">․ </w:t>
      </w:r>
      <w:r w:rsidR="009D64BF" w:rsidRPr="00AF4742">
        <w:rPr>
          <w:rFonts w:ascii="GHEA Grapalat" w:hAnsi="GHEA Grapalat"/>
          <w:bCs/>
          <w:lang w:val="hy-AM"/>
        </w:rPr>
        <w:t xml:space="preserve">Փաստաթղթերի ստուգման ժամանակակից ավտոմատացված փաստաթղթերի գործիքների և տեխնիկական այլ համապատասխան միջոցների համակարգված տեղակայումը կարևոր է սահմանային անվտանգության ապահովման համար։ Պետական սահմանի անցման կետերում տեղադրված ճամփորդական կեղծ փաստաթղթեր հայտնաբերելու համար նախատեսված տեխնիկական միջոցները շարունակաբար թարմացվելու են՝ համապատասխանեցնելով արդի չափանիշներին: </w:t>
      </w:r>
    </w:p>
    <w:p w14:paraId="41DDCCA3" w14:textId="77777777" w:rsidR="000C4E79" w:rsidRPr="00AF4742" w:rsidRDefault="000C4E79" w:rsidP="00AF4742">
      <w:pPr>
        <w:spacing w:line="360" w:lineRule="auto"/>
        <w:ind w:right="-18" w:firstLine="720"/>
        <w:jc w:val="both"/>
        <w:rPr>
          <w:rFonts w:ascii="GHEA Grapalat" w:hAnsi="GHEA Grapalat"/>
          <w:bCs/>
          <w:lang w:val="hy-AM"/>
        </w:rPr>
      </w:pPr>
    </w:p>
    <w:p w14:paraId="3AA0ED4D" w14:textId="3A7051A3" w:rsidR="009D64BF" w:rsidRPr="000C4E79" w:rsidRDefault="00391E4C" w:rsidP="000C4E79">
      <w:pPr>
        <w:jc w:val="center"/>
        <w:rPr>
          <w:rFonts w:ascii="GHEA Grapalat" w:hAnsi="GHEA Grapalat"/>
          <w:b/>
          <w:bCs/>
          <w:lang w:val="hy-AM"/>
        </w:rPr>
      </w:pPr>
      <w:bookmarkStart w:id="22" w:name="_Toc224211510"/>
      <w:bookmarkStart w:id="23" w:name="_Toc224212510"/>
      <w:bookmarkStart w:id="24" w:name="_Toc227770656"/>
      <w:r>
        <w:rPr>
          <w:rFonts w:ascii="GHEA Grapalat" w:hAnsi="GHEA Grapalat"/>
          <w:b/>
          <w:bCs/>
          <w:lang w:val="hy-AM"/>
        </w:rPr>
        <w:t>5</w:t>
      </w:r>
      <w:r>
        <w:rPr>
          <w:rFonts w:ascii="MS Mincho" w:eastAsia="MS Mincho" w:hAnsi="MS Mincho" w:cs="MS Mincho"/>
          <w:b/>
          <w:bCs/>
          <w:lang w:val="hy-AM"/>
        </w:rPr>
        <w:t>․</w:t>
      </w:r>
      <w:r w:rsidR="009D64BF" w:rsidRPr="000C4E79">
        <w:rPr>
          <w:rFonts w:ascii="GHEA Grapalat" w:hAnsi="GHEA Grapalat"/>
          <w:b/>
          <w:bCs/>
          <w:lang w:val="hy-AM"/>
        </w:rPr>
        <w:t xml:space="preserve"> ՊԵՏԱԿԱՆ ՍԱՀՄԱՆԻ ՊԱՀՊԱՆՈՒԹՅՈՒՆ</w:t>
      </w:r>
      <w:bookmarkEnd w:id="22"/>
      <w:bookmarkEnd w:id="23"/>
      <w:bookmarkEnd w:id="24"/>
    </w:p>
    <w:p w14:paraId="3DA536DF" w14:textId="42362F60" w:rsidR="009D64BF" w:rsidRPr="00AF4742" w:rsidRDefault="00391E4C" w:rsidP="00A42811">
      <w:pPr>
        <w:spacing w:line="276" w:lineRule="auto"/>
        <w:ind w:right="-18" w:firstLine="720"/>
        <w:jc w:val="both"/>
        <w:rPr>
          <w:rFonts w:ascii="GHEA Grapalat" w:hAnsi="GHEA Grapalat" w:cs="Cambria Math"/>
          <w:bCs/>
          <w:lang w:val="hy-AM"/>
        </w:rPr>
      </w:pPr>
      <w:r>
        <w:rPr>
          <w:rFonts w:ascii="GHEA Grapalat" w:hAnsi="GHEA Grapalat" w:cs="Sylfaen"/>
          <w:bCs/>
          <w:lang w:val="hy-AM"/>
        </w:rPr>
        <w:t>56</w:t>
      </w:r>
      <w:r>
        <w:rPr>
          <w:rFonts w:ascii="MS Mincho" w:eastAsia="MS Mincho" w:hAnsi="MS Mincho" w:cs="MS Mincho"/>
          <w:bCs/>
          <w:lang w:val="hy-AM"/>
        </w:rPr>
        <w:t xml:space="preserve">․ </w:t>
      </w:r>
      <w:r w:rsidR="009D64BF" w:rsidRPr="00AF4742">
        <w:rPr>
          <w:rFonts w:ascii="GHEA Grapalat" w:hAnsi="GHEA Grapalat" w:cs="Sylfaen"/>
          <w:bCs/>
          <w:lang w:val="hy-AM"/>
        </w:rPr>
        <w:t>ՀՀ պետական</w:t>
      </w:r>
      <w:r w:rsidR="009D64BF" w:rsidRPr="00AF4742">
        <w:rPr>
          <w:rFonts w:ascii="GHEA Grapalat" w:hAnsi="GHEA Grapalat"/>
          <w:bCs/>
          <w:lang w:val="hy-AM"/>
        </w:rPr>
        <w:t xml:space="preserve"> սահմանի երկայնքով Հ</w:t>
      </w:r>
      <w:r w:rsidR="00F92B25">
        <w:rPr>
          <w:rFonts w:ascii="GHEA Grapalat" w:hAnsi="GHEA Grapalat"/>
          <w:bCs/>
          <w:lang w:val="hy-AM"/>
        </w:rPr>
        <w:t>Հ-ն</w:t>
      </w:r>
      <w:r w:rsidR="009D64BF" w:rsidRPr="00AF4742">
        <w:rPr>
          <w:rFonts w:ascii="GHEA Grapalat" w:hAnsi="GHEA Grapalat"/>
          <w:bCs/>
          <w:lang w:val="hy-AM"/>
        </w:rPr>
        <w:t xml:space="preserve"> իրականացնելու է բարեփոխումներ, որոնց արդյունքում կբարելավվեն պետական սահմանի պահպանությունը, պետական սահմանում անվտանգային ռիսկերի վաղ հայտնաբերման մեխանիզմները և արագ արձագանքման </w:t>
      </w:r>
      <w:r w:rsidR="009D64BF" w:rsidRPr="00AF4742">
        <w:rPr>
          <w:rFonts w:ascii="GHEA Grapalat" w:hAnsi="GHEA Grapalat"/>
          <w:bCs/>
          <w:lang w:val="hy-AM"/>
        </w:rPr>
        <w:lastRenderedPageBreak/>
        <w:t xml:space="preserve">կարողությունները՝ միաժամանակ ապահովելով ռեսուրսների համաչափ օգտագործումը: Պետական սահմանի պահպանությունը լինելու է ռիսկերի, տեղանքի և սպառնալիքի մակարդակների հստակ գնահատմամբ՝ թույլ տալով տարբերակված մոտեցումներ ցուցաբերել սահմանի տարբեր հատվածներում: Ըստ այդմ, մշակվելու և ներդրվելու է </w:t>
      </w:r>
      <w:r w:rsidR="009D64BF" w:rsidRPr="00AF4742">
        <w:rPr>
          <w:rFonts w:ascii="GHEA Grapalat" w:hAnsi="GHEA Grapalat" w:cs="Cambria Math"/>
          <w:bCs/>
          <w:lang w:val="hy-AM"/>
        </w:rPr>
        <w:t xml:space="preserve">ՀՀ պետական սահմանի պահպանության նոր մոդել՝ չափագրման աշխատանքների հիման վրա՝ պետական սահմանի աշխարհագրական առանձնահատկությունների և մարդկային ռեսուրսների հաշվառմամբ։ </w:t>
      </w:r>
      <w:r w:rsidR="009D64BF" w:rsidRPr="00AF4742">
        <w:rPr>
          <w:rFonts w:ascii="GHEA Grapalat" w:hAnsi="GHEA Grapalat"/>
          <w:bCs/>
          <w:lang w:val="hy-AM"/>
        </w:rPr>
        <w:t xml:space="preserve">Պետական սահմանի պահպանության ինտեգրված համակարգի աստիճանական ներդրումը, որը համատեղում է ֆիզիկական ներկայությունը, շարժական պարեկային գործողությունները, տեխնիկական հսկողությունը և իրավիճակային իրազեկման գործիքները, զգալիորեն կամրապնդի սահմանային անվտանգությունը: Սա ներառում է անշարժ և շարժական սենսորների, տեսախցիկների, ֆոտոծուղակների, ԱԹՍ-ների, ուղղաթիռների, անհրաժեշտության դեպքում՝ անվտանգ կապի համակարգերի օգտագործումը, որոնք թույլ են տալիս իրական ժամանակում տեղեկատվության արագ և անխափան փոխանակում և համակարգված արձագանքում: </w:t>
      </w:r>
    </w:p>
    <w:p w14:paraId="0636D8AA" w14:textId="21858CAF" w:rsidR="009D64BF" w:rsidRPr="00AF4742" w:rsidRDefault="00391E4C" w:rsidP="00A42811">
      <w:pPr>
        <w:spacing w:line="276" w:lineRule="auto"/>
        <w:ind w:right="-18" w:firstLine="720"/>
        <w:jc w:val="both"/>
        <w:rPr>
          <w:rFonts w:ascii="GHEA Grapalat" w:hAnsi="GHEA Grapalat"/>
          <w:bCs/>
          <w:lang w:val="hy-AM"/>
        </w:rPr>
      </w:pPr>
      <w:r>
        <w:rPr>
          <w:rFonts w:ascii="GHEA Grapalat" w:hAnsi="GHEA Grapalat" w:cs="Sylfaen"/>
          <w:bCs/>
          <w:lang w:val="hy-AM"/>
        </w:rPr>
        <w:t>57</w:t>
      </w:r>
      <w:r>
        <w:rPr>
          <w:rFonts w:ascii="MS Mincho" w:eastAsia="MS Mincho" w:hAnsi="MS Mincho" w:cs="MS Mincho"/>
          <w:bCs/>
          <w:lang w:val="hy-AM"/>
        </w:rPr>
        <w:t xml:space="preserve">․ </w:t>
      </w:r>
      <w:r w:rsidR="009D64BF" w:rsidRPr="00AF4742">
        <w:rPr>
          <w:rFonts w:ascii="GHEA Grapalat" w:hAnsi="GHEA Grapalat" w:cs="Sylfaen"/>
          <w:bCs/>
          <w:lang w:val="hy-AM"/>
        </w:rPr>
        <w:t>ՀՀ պետական</w:t>
      </w:r>
      <w:r w:rsidR="009D64BF" w:rsidRPr="00AF4742">
        <w:rPr>
          <w:rFonts w:ascii="GHEA Grapalat" w:hAnsi="GHEA Grapalat"/>
          <w:bCs/>
          <w:lang w:val="hy-AM"/>
        </w:rPr>
        <w:t xml:space="preserve"> սահմանի արդյունավետ կառավարման համար կարևոր է ինստիտուցիոնալ համակարգումը: </w:t>
      </w:r>
      <w:r w:rsidR="0023135F">
        <w:rPr>
          <w:rFonts w:ascii="GHEA Grapalat" w:hAnsi="GHEA Grapalat"/>
          <w:bCs/>
          <w:lang w:val="hy-AM"/>
        </w:rPr>
        <w:t>ՀՀ-ն</w:t>
      </w:r>
      <w:r w:rsidR="009D64BF" w:rsidRPr="00AF4742">
        <w:rPr>
          <w:rFonts w:ascii="GHEA Grapalat" w:hAnsi="GHEA Grapalat"/>
          <w:bCs/>
          <w:lang w:val="hy-AM"/>
        </w:rPr>
        <w:t xml:space="preserve"> ամրապնդելու է </w:t>
      </w:r>
      <w:r w:rsidR="0023135F">
        <w:rPr>
          <w:rFonts w:ascii="GHEA Grapalat" w:hAnsi="GHEA Grapalat"/>
          <w:bCs/>
          <w:lang w:val="hy-AM"/>
        </w:rPr>
        <w:t>ՀՀ ԱԱԾ ՍԶ,</w:t>
      </w:r>
      <w:r w:rsidR="009D64BF" w:rsidRPr="00AF4742">
        <w:rPr>
          <w:rFonts w:ascii="GHEA Grapalat" w:hAnsi="GHEA Grapalat"/>
          <w:bCs/>
          <w:lang w:val="hy-AM"/>
        </w:rPr>
        <w:t xml:space="preserve"> </w:t>
      </w:r>
      <w:r w:rsidR="0023135F">
        <w:rPr>
          <w:rFonts w:ascii="GHEA Grapalat" w:hAnsi="GHEA Grapalat"/>
          <w:bCs/>
          <w:lang w:val="hy-AM"/>
        </w:rPr>
        <w:t>ՀՀ ԶՈՒ</w:t>
      </w:r>
      <w:r w:rsidR="009D64BF" w:rsidRPr="00AF4742">
        <w:rPr>
          <w:rFonts w:ascii="GHEA Grapalat" w:hAnsi="GHEA Grapalat"/>
          <w:bCs/>
          <w:lang w:val="hy-AM"/>
        </w:rPr>
        <w:t>, իրավապահ մարմինների և հետախուզական մարմինների միջև համագործակցությունը։ Այս համակարգում</w:t>
      </w:r>
      <w:r w:rsidR="00DB3A10">
        <w:rPr>
          <w:rFonts w:ascii="GHEA Grapalat" w:hAnsi="GHEA Grapalat"/>
          <w:bCs/>
          <w:lang w:val="hy-AM"/>
        </w:rPr>
        <w:t>ն</w:t>
      </w:r>
      <w:r w:rsidR="009D64BF" w:rsidRPr="00AF4742">
        <w:rPr>
          <w:rFonts w:ascii="GHEA Grapalat" w:hAnsi="GHEA Grapalat"/>
          <w:bCs/>
          <w:lang w:val="hy-AM"/>
        </w:rPr>
        <w:t xml:space="preserve"> աջակցվելու է ընդհանուր օպերատիվ պատկերներով և իրավիճակային իրազեկվածության համատեղ իրականացմամբ, ինչը հնարավորություն կտա ժամանակին որոշումներ կայացնել և իրականացնել ուժերի արդյունավետ տեղաշարժ սահմանային միջադեպերին կամ ի հայտ եկող սպառնալիքներին արձագանքելու համար: Այս նպատակով ՀՀ ԱԱԾ ՍԶ-ում ստեղծվելու է սահմանային անվտանգության կառավարման և իրավիճակային իրազեկման միասնական հարթակ, որը կապահովի օպերատիվ ղեկավարման, համակարգման և արձագանքման միասնական մոտեցում։ </w:t>
      </w:r>
    </w:p>
    <w:p w14:paraId="0122A876" w14:textId="2117985B" w:rsidR="009D64BF" w:rsidRDefault="00C11EE1" w:rsidP="00A42811">
      <w:pPr>
        <w:spacing w:line="276" w:lineRule="auto"/>
        <w:ind w:right="-18" w:firstLine="720"/>
        <w:jc w:val="both"/>
        <w:rPr>
          <w:rFonts w:ascii="GHEA Grapalat" w:hAnsi="GHEA Grapalat"/>
          <w:lang w:val="hy-AM"/>
        </w:rPr>
      </w:pPr>
      <w:r>
        <w:rPr>
          <w:rFonts w:ascii="GHEA Grapalat" w:hAnsi="GHEA Grapalat"/>
          <w:lang w:val="hy-AM"/>
        </w:rPr>
        <w:t>58</w:t>
      </w:r>
      <w:r>
        <w:rPr>
          <w:rFonts w:ascii="MS Mincho" w:eastAsia="MS Mincho" w:hAnsi="MS Mincho" w:cs="MS Mincho"/>
          <w:lang w:val="hy-AM"/>
        </w:rPr>
        <w:t xml:space="preserve">․ </w:t>
      </w:r>
      <w:r w:rsidR="009D64BF" w:rsidRPr="00AF4742">
        <w:rPr>
          <w:rFonts w:ascii="GHEA Grapalat" w:hAnsi="GHEA Grapalat"/>
          <w:lang w:val="hy-AM"/>
        </w:rPr>
        <w:t xml:space="preserve">ՀՀ պետական սահմանի պահպանության նոր մոդելի ներդման պարագայում ՀՀ ԱԱԾ ՍԶ-ում կառուցվածքային փոփոխություններ են իրականացվելու, ըստ այդմ դիտարկվելու է </w:t>
      </w:r>
      <w:r w:rsidR="009D64BF" w:rsidRPr="00AF4742">
        <w:rPr>
          <w:rFonts w:ascii="GHEA Grapalat" w:hAnsi="GHEA Grapalat"/>
          <w:i/>
          <w:iCs/>
          <w:lang w:val="hy-AM"/>
        </w:rPr>
        <w:t>արագ արձագանքման խմբերի</w:t>
      </w:r>
      <w:r w:rsidR="009D64BF" w:rsidRPr="00AF4742">
        <w:rPr>
          <w:rFonts w:ascii="GHEA Grapalat" w:hAnsi="GHEA Grapalat"/>
          <w:lang w:val="hy-AM"/>
        </w:rPr>
        <w:t xml:space="preserve"> ստեղծման հնարավորությունը, որոնք համալրված են լինելու լավ պատրաստված անձնակազմով, ժամանակակից տեխնիկական, տեխնոլոգիական միջոցներով և սպառազինությամբ։ Սահմանային ռեժիմի ապահովման մոբիլության, արդյունավետության և ճկունության բարձրացման տեսանկյունից անհրաժեշտ է նաև ստեղծել </w:t>
      </w:r>
      <w:r w:rsidR="009D64BF" w:rsidRPr="00AF4742">
        <w:rPr>
          <w:rFonts w:ascii="GHEA Grapalat" w:hAnsi="GHEA Grapalat"/>
          <w:i/>
          <w:iCs/>
          <w:lang w:val="hy-AM"/>
        </w:rPr>
        <w:t>պարեկային սահմանապահ խմբեր</w:t>
      </w:r>
      <w:r w:rsidR="009D64BF" w:rsidRPr="00AF4742">
        <w:rPr>
          <w:rFonts w:ascii="GHEA Grapalat" w:hAnsi="GHEA Grapalat"/>
          <w:lang w:val="hy-AM"/>
        </w:rPr>
        <w:t xml:space="preserve">, որոնք պետք է ապահովված լինեն ժամանակակից հետախուզական սարքավորումներով և իրականացնեն 24/7 վերահսկողություն սահմանի ամբողջ երկայնքով, հատկապես սահմանի չդիտարկվող տեղամասերում։ </w:t>
      </w:r>
    </w:p>
    <w:p w14:paraId="51AA60AC" w14:textId="77777777" w:rsidR="00AF4742" w:rsidRDefault="00AF4742" w:rsidP="00AF4742">
      <w:pPr>
        <w:spacing w:line="360" w:lineRule="auto"/>
        <w:ind w:right="-18" w:firstLine="284"/>
        <w:jc w:val="both"/>
        <w:rPr>
          <w:rFonts w:ascii="GHEA Grapalat" w:hAnsi="GHEA Grapalat"/>
          <w:lang w:val="hy-AM"/>
        </w:rPr>
      </w:pPr>
    </w:p>
    <w:p w14:paraId="28C9F7C7" w14:textId="06127C17" w:rsidR="00AF4742" w:rsidRPr="000C4E79" w:rsidRDefault="00C11EE1" w:rsidP="000C4E79">
      <w:pPr>
        <w:jc w:val="center"/>
        <w:rPr>
          <w:rFonts w:ascii="GHEA Grapalat" w:hAnsi="GHEA Grapalat"/>
          <w:b/>
          <w:bCs/>
          <w:lang w:val="hy-AM"/>
        </w:rPr>
      </w:pPr>
      <w:bookmarkStart w:id="25" w:name="_Toc224211511"/>
      <w:bookmarkStart w:id="26" w:name="_Toc224212511"/>
      <w:bookmarkStart w:id="27" w:name="_Toc227770657"/>
      <w:r>
        <w:rPr>
          <w:rFonts w:ascii="GHEA Grapalat" w:hAnsi="GHEA Grapalat"/>
          <w:b/>
          <w:bCs/>
          <w:lang w:val="hy-AM"/>
        </w:rPr>
        <w:t>6</w:t>
      </w:r>
      <w:r>
        <w:rPr>
          <w:rFonts w:ascii="MS Mincho" w:eastAsia="MS Mincho" w:hAnsi="MS Mincho" w:cs="MS Mincho"/>
          <w:b/>
          <w:bCs/>
          <w:lang w:val="hy-AM"/>
        </w:rPr>
        <w:t>․</w:t>
      </w:r>
      <w:r w:rsidR="009D64BF" w:rsidRPr="000C4E79">
        <w:rPr>
          <w:rFonts w:ascii="GHEA Grapalat" w:hAnsi="GHEA Grapalat"/>
          <w:b/>
          <w:bCs/>
          <w:lang w:val="hy-AM"/>
        </w:rPr>
        <w:t xml:space="preserve"> ՍԱՀՄԱՆԱՅԻՆ ՌԻՍԿԵՐԻ ՎԵՐԼՈՒԾՈՒԹՅՈՒՆ</w:t>
      </w:r>
      <w:bookmarkEnd w:id="25"/>
      <w:bookmarkEnd w:id="26"/>
      <w:bookmarkEnd w:id="27"/>
    </w:p>
    <w:p w14:paraId="7B36D9FD" w14:textId="7E2894C0" w:rsidR="009D64BF" w:rsidRPr="00AF4742" w:rsidRDefault="00C11EE1" w:rsidP="00A42811">
      <w:pPr>
        <w:spacing w:line="276" w:lineRule="auto"/>
        <w:ind w:right="-18" w:firstLine="720"/>
        <w:jc w:val="both"/>
        <w:rPr>
          <w:rFonts w:ascii="GHEA Grapalat" w:hAnsi="GHEA Grapalat"/>
          <w:lang w:val="hy-AM"/>
        </w:rPr>
      </w:pPr>
      <w:r>
        <w:rPr>
          <w:rFonts w:ascii="GHEA Grapalat" w:hAnsi="GHEA Grapalat"/>
          <w:lang w:val="hy-AM"/>
        </w:rPr>
        <w:lastRenderedPageBreak/>
        <w:t>59</w:t>
      </w:r>
      <w:r>
        <w:rPr>
          <w:rFonts w:ascii="MS Mincho" w:eastAsia="MS Mincho" w:hAnsi="MS Mincho" w:cs="MS Mincho"/>
          <w:lang w:val="hy-AM"/>
        </w:rPr>
        <w:t xml:space="preserve">․ </w:t>
      </w:r>
      <w:r w:rsidR="009D64BF" w:rsidRPr="00AF4742">
        <w:rPr>
          <w:rFonts w:ascii="GHEA Grapalat" w:hAnsi="GHEA Grapalat"/>
          <w:lang w:val="hy-AM"/>
        </w:rPr>
        <w:t xml:space="preserve">ՀՀ պետական սահմանի արդյունավետ կառավարումը և անվտանգության մակարդակի բարձրացումը պահանջում են սահմանային ռիսկերի գնահատում և վերլուծություն։ Չնայած, որ ՀՀ ԱԱԾ-ն և ՀՀ ՊԵԿ-ը ունեն ռիսկերի պրոֆիլներ և իրականացնում են վերլուծություններ, այնուամենայնիվ </w:t>
      </w:r>
      <w:r w:rsidR="006255DC">
        <w:rPr>
          <w:rFonts w:ascii="GHEA Grapalat" w:hAnsi="GHEA Grapalat"/>
          <w:lang w:val="hy-AM"/>
        </w:rPr>
        <w:t>Պ</w:t>
      </w:r>
      <w:r w:rsidR="009D64BF" w:rsidRPr="00AF4742">
        <w:rPr>
          <w:rFonts w:ascii="GHEA Grapalat" w:hAnsi="GHEA Grapalat"/>
          <w:lang w:val="hy-AM"/>
        </w:rPr>
        <w:t xml:space="preserve">ՍՀԿ-ն ենթադրում է ավելի խորացված մոտեցում՝ պետական սահմանի անվտանգության ապահովման շրջանակներում ՀՀ բոլոր իրավասու մարմինների կողմից վերհանված ռիսկերի (այդ թվում՝ ռիսկերի պրոֆիլների) հաշվառմամբ։ </w:t>
      </w:r>
      <w:r w:rsidR="006255DC">
        <w:rPr>
          <w:rFonts w:ascii="GHEA Grapalat" w:hAnsi="GHEA Grapalat"/>
          <w:lang w:val="hy-AM"/>
        </w:rPr>
        <w:t>Պ</w:t>
      </w:r>
      <w:r w:rsidR="009D64BF" w:rsidRPr="00AF4742">
        <w:rPr>
          <w:rFonts w:ascii="GHEA Grapalat" w:hAnsi="GHEA Grapalat"/>
          <w:lang w:val="hy-AM"/>
        </w:rPr>
        <w:t xml:space="preserve">ՍՀԿ համակարգի ներդրման համատեքստում անհրաժեշտ է ոչ միայն իրականացնել միջադեպերի վրա հիմնված գնահատումներ, այլև անցում կատարել միասնական, հետախուզական տվյալների վրա հիմնված ռիսկերի գնահատման մեթոդաբանության, որը կնպաստի որոշումների կայացմանը: Սահմանային ռիսկերի գնահատման մեթոդաբանությունը պետք է գործի որպես սահմանային կառավարման վերլուծական հիմք՝ ուղղորդելով ռեսուրսների բաշխումը, հսկողության պլանավորումը, տեխնոլոգիաների տեղակայումը և միջգերատեսչական համագործակցությունը։ </w:t>
      </w:r>
    </w:p>
    <w:p w14:paraId="0255C1BD" w14:textId="38F3CA92" w:rsidR="009D64BF" w:rsidRPr="00AF4742" w:rsidRDefault="00C11EE1" w:rsidP="00A42811">
      <w:pPr>
        <w:spacing w:line="276" w:lineRule="auto"/>
        <w:ind w:right="-18" w:firstLine="720"/>
        <w:jc w:val="both"/>
        <w:rPr>
          <w:rFonts w:ascii="GHEA Grapalat" w:hAnsi="GHEA Grapalat"/>
          <w:lang w:val="hy-AM"/>
        </w:rPr>
      </w:pPr>
      <w:r>
        <w:rPr>
          <w:rFonts w:ascii="GHEA Grapalat" w:hAnsi="GHEA Grapalat"/>
          <w:lang w:val="hy-AM"/>
        </w:rPr>
        <w:t>60</w:t>
      </w:r>
      <w:r>
        <w:rPr>
          <w:rFonts w:ascii="MS Mincho" w:eastAsia="MS Mincho" w:hAnsi="MS Mincho" w:cs="MS Mincho"/>
          <w:lang w:val="hy-AM"/>
        </w:rPr>
        <w:t xml:space="preserve">․ </w:t>
      </w:r>
      <w:r w:rsidR="0065651D">
        <w:rPr>
          <w:rFonts w:ascii="GHEA Grapalat" w:hAnsi="GHEA Grapalat"/>
          <w:lang w:val="hy-AM"/>
        </w:rPr>
        <w:t>Ս</w:t>
      </w:r>
      <w:r w:rsidR="009D64BF" w:rsidRPr="00AF4742">
        <w:rPr>
          <w:rFonts w:ascii="GHEA Grapalat" w:hAnsi="GHEA Grapalat"/>
          <w:lang w:val="hy-AM"/>
        </w:rPr>
        <w:t>տեղծ</w:t>
      </w:r>
      <w:r w:rsidR="0065651D">
        <w:rPr>
          <w:rFonts w:ascii="GHEA Grapalat" w:hAnsi="GHEA Grapalat"/>
          <w:lang w:val="hy-AM"/>
        </w:rPr>
        <w:t>վ</w:t>
      </w:r>
      <w:r w:rsidR="009D64BF" w:rsidRPr="00AF4742">
        <w:rPr>
          <w:rFonts w:ascii="GHEA Grapalat" w:hAnsi="GHEA Grapalat"/>
          <w:lang w:val="hy-AM"/>
        </w:rPr>
        <w:t xml:space="preserve">ելու է </w:t>
      </w:r>
      <w:r w:rsidR="009D64BF" w:rsidRPr="0065651D">
        <w:rPr>
          <w:rFonts w:ascii="GHEA Grapalat" w:hAnsi="GHEA Grapalat"/>
          <w:b/>
          <w:bCs/>
          <w:i/>
          <w:iCs/>
          <w:lang w:val="hy-AM"/>
        </w:rPr>
        <w:t>Ռիսկերի վերլուծության միասնական կենտրոն</w:t>
      </w:r>
      <w:r w:rsidR="009D64BF" w:rsidRPr="0065651D">
        <w:rPr>
          <w:rFonts w:ascii="GHEA Grapalat" w:hAnsi="GHEA Grapalat"/>
          <w:b/>
          <w:bCs/>
          <w:lang w:val="hy-AM"/>
        </w:rPr>
        <w:t>՝</w:t>
      </w:r>
      <w:r w:rsidR="009D64BF" w:rsidRPr="00AF4742">
        <w:rPr>
          <w:rFonts w:ascii="GHEA Grapalat" w:hAnsi="GHEA Grapalat"/>
          <w:lang w:val="hy-AM"/>
        </w:rPr>
        <w:t xml:space="preserve"> սահմանային անվտանգության օպերատիվ կառավարման համակարգում, որը միասնական մեթոդաբանությամբ պարբերական համապարփակ գնահատականներ է տալու՝ ներառելով պետական սահմանի բոլոր տեղամասերը, անցման կետերը և ֆունկցիոնալ այլ տիրույթներ՝ ապահովելով ռազմավարական, օպերատիվ և մարտավարական մակարդակներում կիրառելի գնահատականների ձևավորումը։ Կենտրոնի կողմից իրականացված ռիսկերի վերլուծական եզրակացությունները պետք է վերածվեն քաղաքականության որոշումների, այլ ոչ թե մնան զուտ տեխնիկական արդյունքներ՝ միաժամանակ դրանք տրամադրելով ՀՀ իրավասու մարմիններին։</w:t>
      </w:r>
    </w:p>
    <w:p w14:paraId="2EF628D5" w14:textId="71AC237E" w:rsidR="009D64BF" w:rsidRPr="00AF4742" w:rsidRDefault="00C11EE1" w:rsidP="00A42811">
      <w:pPr>
        <w:spacing w:line="276" w:lineRule="auto"/>
        <w:ind w:right="-18" w:firstLine="720"/>
        <w:jc w:val="both"/>
        <w:rPr>
          <w:rFonts w:ascii="GHEA Grapalat" w:hAnsi="GHEA Grapalat"/>
          <w:lang w:val="hy-AM"/>
        </w:rPr>
      </w:pPr>
      <w:r>
        <w:rPr>
          <w:rFonts w:ascii="GHEA Grapalat" w:hAnsi="GHEA Grapalat"/>
          <w:lang w:val="hy-AM"/>
        </w:rPr>
        <w:t>61</w:t>
      </w:r>
      <w:r>
        <w:rPr>
          <w:rFonts w:ascii="MS Mincho" w:eastAsia="MS Mincho" w:hAnsi="MS Mincho" w:cs="MS Mincho"/>
          <w:lang w:val="hy-AM"/>
        </w:rPr>
        <w:t xml:space="preserve">․ </w:t>
      </w:r>
      <w:r w:rsidR="009D64BF" w:rsidRPr="00AF4742">
        <w:rPr>
          <w:rFonts w:ascii="GHEA Grapalat" w:hAnsi="GHEA Grapalat"/>
          <w:lang w:val="hy-AM"/>
        </w:rPr>
        <w:t xml:space="preserve">Ռիսկերի վերլուծության մեթոդաբանության հիմնական առանձնահատկությունը լինելու է ԵՄ Ֆրոնտեքսի ինտեգրված ռիսկերի վերլուծության ընդհանուր մոդելին (CIRAM) համապատասխան վերլուծական մոդելի ընդունումը, որը հարմարեցվելու է </w:t>
      </w:r>
      <w:r w:rsidR="00C354F3">
        <w:rPr>
          <w:rFonts w:ascii="GHEA Grapalat" w:hAnsi="GHEA Grapalat"/>
          <w:lang w:val="hy-AM"/>
        </w:rPr>
        <w:t>Պ</w:t>
      </w:r>
      <w:r w:rsidR="009D64BF" w:rsidRPr="00AF4742">
        <w:rPr>
          <w:rFonts w:ascii="GHEA Grapalat" w:hAnsi="GHEA Grapalat"/>
          <w:lang w:val="hy-AM"/>
        </w:rPr>
        <w:t xml:space="preserve">ՍՀԿ համատեքստին։ Այն ներառում է սպառնալիքների համակարգված նույնականացում, սահմանային հսկողության համակարգերի խոցելիությունների գնահատում և ազգային անվտանգության, հասարակական կարգի, տնտեսական կայունության և միջազգային հարաբերությունների վրա հնարավոր ազդեցության գնահատում։ </w:t>
      </w:r>
    </w:p>
    <w:p w14:paraId="34893D90" w14:textId="682855E8" w:rsidR="009D64BF" w:rsidRPr="00AF4742" w:rsidRDefault="00220CE3" w:rsidP="00A42811">
      <w:pPr>
        <w:spacing w:line="276" w:lineRule="auto"/>
        <w:ind w:right="-18" w:firstLine="720"/>
        <w:jc w:val="both"/>
        <w:rPr>
          <w:rFonts w:ascii="GHEA Grapalat" w:hAnsi="GHEA Grapalat"/>
          <w:lang w:val="hy-AM"/>
        </w:rPr>
      </w:pPr>
      <w:r>
        <w:rPr>
          <w:rFonts w:ascii="GHEA Grapalat" w:hAnsi="GHEA Grapalat"/>
          <w:lang w:val="hy-AM"/>
        </w:rPr>
        <w:t>62</w:t>
      </w:r>
      <w:r>
        <w:rPr>
          <w:rFonts w:ascii="MS Mincho" w:eastAsia="MS Mincho" w:hAnsi="MS Mincho" w:cs="MS Mincho"/>
          <w:lang w:val="hy-AM"/>
        </w:rPr>
        <w:t xml:space="preserve">․ </w:t>
      </w:r>
      <w:r w:rsidR="009D64BF" w:rsidRPr="00AF4742">
        <w:rPr>
          <w:rFonts w:ascii="GHEA Grapalat" w:hAnsi="GHEA Grapalat"/>
          <w:lang w:val="hy-AM"/>
        </w:rPr>
        <w:t xml:space="preserve">Ռիսկերի գնահատման գործընթացը հիմնված է ապացույցների և քանակական ու որակական մուտքային տվյալների վրա։ Քանակական տվյալները կարող են ներառել սահմանահատումների, հայտնաբերումների, մուտքի մերժումների, ապաստանի դիմումների և քրեական գործերի միտումները, մինչդեռ որակական մուտքային տվյալները պետք է ներառեն փորձագիտական եզրակացություններ, հետախուզական գնահատականներ և տարածաշրջանային աշխարհաքաղաքական վերլուծություն: Կարևոր է, որ մեթոդաբանությունը </w:t>
      </w:r>
      <w:r w:rsidR="009D64BF" w:rsidRPr="00AF4742">
        <w:rPr>
          <w:rFonts w:ascii="GHEA Grapalat" w:hAnsi="GHEA Grapalat"/>
          <w:lang w:val="hy-AM"/>
        </w:rPr>
        <w:lastRenderedPageBreak/>
        <w:t>ներառի տվյալների որակի ստուգման և տեղեկատվական բացերի լրացման մեխանիզմներ, քանի որ անվստահելի տվյալները խաթարում են վերլուծական հավաստիությունը։</w:t>
      </w:r>
    </w:p>
    <w:p w14:paraId="100B810D" w14:textId="22B02007" w:rsidR="009D64BF" w:rsidRPr="00AF4742" w:rsidRDefault="00220CE3" w:rsidP="00A42811">
      <w:pPr>
        <w:shd w:val="clear" w:color="auto" w:fill="FFFFFF"/>
        <w:spacing w:line="276" w:lineRule="auto"/>
        <w:ind w:right="-270" w:firstLine="720"/>
        <w:jc w:val="both"/>
        <w:rPr>
          <w:rFonts w:ascii="GHEA Grapalat" w:hAnsi="GHEA Grapalat"/>
          <w:lang w:val="hy-AM"/>
        </w:rPr>
      </w:pPr>
      <w:r>
        <w:rPr>
          <w:rFonts w:ascii="GHEA Grapalat" w:hAnsi="GHEA Grapalat"/>
          <w:lang w:val="hy-AM"/>
        </w:rPr>
        <w:t>63</w:t>
      </w:r>
      <w:r>
        <w:rPr>
          <w:rFonts w:ascii="MS Mincho" w:eastAsia="MS Mincho" w:hAnsi="MS Mincho" w:cs="MS Mincho"/>
          <w:lang w:val="hy-AM"/>
        </w:rPr>
        <w:t xml:space="preserve">․ </w:t>
      </w:r>
      <w:r w:rsidR="009D64BF" w:rsidRPr="00AF4742">
        <w:rPr>
          <w:rFonts w:ascii="GHEA Grapalat" w:hAnsi="GHEA Grapalat"/>
          <w:lang w:val="hy-AM"/>
        </w:rPr>
        <w:t>Ռիսկերի վերլուծությունը իրականացվելու է հետևյալ առաջնահերթություններով</w:t>
      </w:r>
      <w:r>
        <w:rPr>
          <w:rFonts w:ascii="GHEA Grapalat" w:hAnsi="GHEA Grapalat"/>
          <w:lang w:val="hy-AM"/>
        </w:rPr>
        <w:t>՝</w:t>
      </w:r>
      <w:r w:rsidR="009D64BF" w:rsidRPr="00AF4742">
        <w:rPr>
          <w:rFonts w:ascii="GHEA Grapalat" w:hAnsi="GHEA Grapalat"/>
          <w:lang w:val="hy-AM"/>
        </w:rPr>
        <w:t xml:space="preserve"> </w:t>
      </w:r>
    </w:p>
    <w:p w14:paraId="737AFFBF" w14:textId="7CD02B23" w:rsidR="009D64BF" w:rsidRPr="00220CE3" w:rsidRDefault="00220CE3" w:rsidP="00A42811">
      <w:pPr>
        <w:shd w:val="clear" w:color="auto" w:fill="FFFFFF"/>
        <w:spacing w:line="276" w:lineRule="auto"/>
        <w:ind w:right="-18" w:firstLine="720"/>
        <w:jc w:val="both"/>
        <w:rPr>
          <w:rFonts w:ascii="GHEA Grapalat" w:eastAsia="Times New Roman" w:hAnsi="GHEA Grapalat" w:cs="Sylfaen"/>
          <w:lang w:val="hy-AM"/>
        </w:rPr>
      </w:pPr>
      <w:r>
        <w:rPr>
          <w:rFonts w:ascii="GHEA Grapalat" w:eastAsia="Times New Roman" w:hAnsi="GHEA Grapalat" w:cs="Sylfaen"/>
          <w:lang w:val="hy-AM"/>
        </w:rPr>
        <w:t>1</w:t>
      </w:r>
      <w:r w:rsidRPr="00220CE3">
        <w:rPr>
          <w:rFonts w:ascii="GHEA Grapalat" w:eastAsia="Times New Roman" w:hAnsi="GHEA Grapalat" w:cs="Sylfaen"/>
          <w:lang w:val="hy-AM"/>
        </w:rPr>
        <w:t xml:space="preserve">) </w:t>
      </w:r>
      <w:r w:rsidR="009D64BF" w:rsidRPr="00220CE3">
        <w:rPr>
          <w:rFonts w:ascii="GHEA Grapalat" w:eastAsia="Times New Roman" w:hAnsi="GHEA Grapalat" w:cs="Sylfaen"/>
          <w:lang w:val="hy-AM"/>
        </w:rPr>
        <w:t>Ռազմավարական</w:t>
      </w:r>
      <w:r w:rsidR="009D64BF" w:rsidRPr="00220CE3">
        <w:rPr>
          <w:rFonts w:ascii="GHEA Grapalat" w:eastAsia="Times New Roman" w:hAnsi="GHEA Grapalat" w:cs="Arial"/>
          <w:lang w:val="hy-AM"/>
        </w:rPr>
        <w:t xml:space="preserve"> </w:t>
      </w:r>
      <w:r w:rsidR="009D64BF" w:rsidRPr="00220CE3">
        <w:rPr>
          <w:rFonts w:ascii="GHEA Grapalat" w:eastAsia="Times New Roman" w:hAnsi="GHEA Grapalat" w:cs="Sylfaen"/>
          <w:lang w:val="hy-AM"/>
        </w:rPr>
        <w:t>վերլուծություն</w:t>
      </w:r>
      <w:r w:rsidR="009D64BF" w:rsidRPr="00220CE3">
        <w:rPr>
          <w:rFonts w:ascii="GHEA Grapalat" w:eastAsia="Times New Roman" w:hAnsi="GHEA Grapalat" w:cs="Arial"/>
          <w:lang w:val="hy-AM"/>
        </w:rPr>
        <w:t xml:space="preserve"> (</w:t>
      </w:r>
      <w:r w:rsidR="009D64BF" w:rsidRPr="00220CE3">
        <w:rPr>
          <w:rFonts w:ascii="GHEA Grapalat" w:eastAsia="Times New Roman" w:hAnsi="GHEA Grapalat" w:cs="Sylfaen"/>
          <w:lang w:val="hy-AM"/>
        </w:rPr>
        <w:t>Տարեկան</w:t>
      </w:r>
      <w:r w:rsidR="009D64BF" w:rsidRPr="00220CE3">
        <w:rPr>
          <w:rFonts w:ascii="GHEA Grapalat" w:eastAsia="Times New Roman" w:hAnsi="GHEA Grapalat" w:cs="Arial"/>
          <w:lang w:val="hy-AM"/>
        </w:rPr>
        <w:t>)</w:t>
      </w:r>
      <w:r w:rsidR="009D64BF" w:rsidRPr="00220CE3">
        <w:rPr>
          <w:rFonts w:ascii="MS Mincho" w:eastAsia="MS Mincho" w:hAnsi="MS Mincho" w:cs="MS Mincho" w:hint="eastAsia"/>
          <w:lang w:val="hy-AM"/>
        </w:rPr>
        <w:t>․</w:t>
      </w:r>
      <w:r w:rsidR="009D64BF" w:rsidRPr="00220CE3">
        <w:rPr>
          <w:rFonts w:ascii="GHEA Grapalat" w:eastAsia="Times New Roman" w:hAnsi="GHEA Grapalat" w:cs="Arial"/>
          <w:lang w:val="hy-AM"/>
        </w:rPr>
        <w:t xml:space="preserve"> այն կսահմանի ե</w:t>
      </w:r>
      <w:r w:rsidR="009D64BF" w:rsidRPr="00220CE3">
        <w:rPr>
          <w:rFonts w:ascii="GHEA Grapalat" w:eastAsia="Times New Roman" w:hAnsi="GHEA Grapalat" w:cs="Sylfaen"/>
          <w:lang w:val="hy-AM"/>
        </w:rPr>
        <w:t>րկարաժամկետ</w:t>
      </w:r>
      <w:r w:rsidR="009D64BF" w:rsidRPr="00220CE3">
        <w:rPr>
          <w:rFonts w:ascii="GHEA Grapalat" w:eastAsia="Times New Roman" w:hAnsi="GHEA Grapalat" w:cs="Arial"/>
          <w:lang w:val="hy-AM"/>
        </w:rPr>
        <w:t xml:space="preserve"> </w:t>
      </w:r>
      <w:r w:rsidR="009D64BF" w:rsidRPr="00220CE3">
        <w:rPr>
          <w:rFonts w:ascii="GHEA Grapalat" w:eastAsia="Times New Roman" w:hAnsi="GHEA Grapalat" w:cs="Sylfaen"/>
          <w:lang w:val="hy-AM"/>
        </w:rPr>
        <w:t xml:space="preserve">միտումները, անվտանգային ռիսկերի, </w:t>
      </w:r>
      <w:r w:rsidR="009D64BF" w:rsidRPr="00220CE3">
        <w:rPr>
          <w:rFonts w:ascii="GHEA Grapalat" w:eastAsia="Times New Roman" w:hAnsi="GHEA Grapalat" w:cs="Arial"/>
          <w:lang w:val="hy-AM"/>
        </w:rPr>
        <w:t>մ</w:t>
      </w:r>
      <w:r w:rsidR="009D64BF" w:rsidRPr="00220CE3">
        <w:rPr>
          <w:rFonts w:ascii="GHEA Grapalat" w:eastAsia="Times New Roman" w:hAnsi="GHEA Grapalat" w:cs="Sylfaen"/>
          <w:lang w:val="hy-AM"/>
        </w:rPr>
        <w:t>իգրացիայի</w:t>
      </w:r>
      <w:r w:rsidR="009D64BF" w:rsidRPr="00220CE3">
        <w:rPr>
          <w:rFonts w:ascii="GHEA Grapalat" w:eastAsia="Times New Roman" w:hAnsi="GHEA Grapalat" w:cs="Arial"/>
          <w:lang w:val="hy-AM"/>
        </w:rPr>
        <w:t xml:space="preserve"> </w:t>
      </w:r>
      <w:r w:rsidR="009D64BF" w:rsidRPr="00220CE3">
        <w:rPr>
          <w:rFonts w:ascii="GHEA Grapalat" w:eastAsia="Times New Roman" w:hAnsi="GHEA Grapalat" w:cs="Sylfaen"/>
          <w:lang w:val="hy-AM"/>
        </w:rPr>
        <w:t>ու</w:t>
      </w:r>
      <w:r w:rsidR="009D64BF" w:rsidRPr="00220CE3">
        <w:rPr>
          <w:rFonts w:ascii="GHEA Grapalat" w:eastAsia="Times New Roman" w:hAnsi="GHEA Grapalat" w:cs="Arial"/>
          <w:lang w:val="hy-AM"/>
        </w:rPr>
        <w:t xml:space="preserve"> </w:t>
      </w:r>
      <w:r w:rsidR="009D64BF" w:rsidRPr="00220CE3">
        <w:rPr>
          <w:rFonts w:ascii="GHEA Grapalat" w:eastAsia="Times New Roman" w:hAnsi="GHEA Grapalat" w:cs="Sylfaen"/>
          <w:lang w:val="hy-AM"/>
        </w:rPr>
        <w:t>հանցավորության</w:t>
      </w:r>
      <w:r w:rsidR="009D64BF" w:rsidRPr="00220CE3">
        <w:rPr>
          <w:rFonts w:ascii="GHEA Grapalat" w:eastAsia="Times New Roman" w:hAnsi="GHEA Grapalat" w:cs="Arial"/>
          <w:lang w:val="hy-AM"/>
        </w:rPr>
        <w:t xml:space="preserve"> նոր ձևերը, </w:t>
      </w:r>
      <w:r w:rsidR="009D64BF" w:rsidRPr="00220CE3">
        <w:rPr>
          <w:rFonts w:ascii="GHEA Grapalat" w:eastAsia="Times New Roman" w:hAnsi="GHEA Grapalat" w:cs="Sylfaen"/>
          <w:lang w:val="hy-AM"/>
        </w:rPr>
        <w:t>զարգացումները</w:t>
      </w:r>
      <w:r w:rsidR="009D64BF" w:rsidRPr="00220CE3">
        <w:rPr>
          <w:rFonts w:ascii="GHEA Grapalat" w:eastAsia="Times New Roman" w:hAnsi="GHEA Grapalat" w:cs="Arial"/>
          <w:lang w:val="hy-AM"/>
        </w:rPr>
        <w:t>, բ</w:t>
      </w:r>
      <w:r w:rsidR="009D64BF" w:rsidRPr="00220CE3">
        <w:rPr>
          <w:rFonts w:ascii="GHEA Grapalat" w:eastAsia="Times New Roman" w:hAnsi="GHEA Grapalat" w:cs="Sylfaen"/>
          <w:lang w:val="hy-AM"/>
        </w:rPr>
        <w:t>յուջեի</w:t>
      </w:r>
      <w:r w:rsidR="009D64BF" w:rsidRPr="00220CE3">
        <w:rPr>
          <w:rFonts w:ascii="GHEA Grapalat" w:eastAsia="Times New Roman" w:hAnsi="GHEA Grapalat" w:cs="Arial"/>
          <w:lang w:val="hy-AM"/>
        </w:rPr>
        <w:t xml:space="preserve"> </w:t>
      </w:r>
      <w:r w:rsidR="009D64BF" w:rsidRPr="00220CE3">
        <w:rPr>
          <w:rFonts w:ascii="GHEA Grapalat" w:eastAsia="Times New Roman" w:hAnsi="GHEA Grapalat" w:cs="Sylfaen"/>
          <w:lang w:val="hy-AM"/>
        </w:rPr>
        <w:t>և</w:t>
      </w:r>
      <w:r w:rsidR="009D64BF" w:rsidRPr="00220CE3">
        <w:rPr>
          <w:rFonts w:ascii="GHEA Grapalat" w:eastAsia="Times New Roman" w:hAnsi="GHEA Grapalat" w:cs="Arial"/>
          <w:lang w:val="hy-AM"/>
        </w:rPr>
        <w:t xml:space="preserve"> </w:t>
      </w:r>
      <w:r w:rsidR="009D64BF" w:rsidRPr="00220CE3">
        <w:rPr>
          <w:rFonts w:ascii="GHEA Grapalat" w:eastAsia="Times New Roman" w:hAnsi="GHEA Grapalat" w:cs="Sylfaen"/>
          <w:lang w:val="hy-AM"/>
        </w:rPr>
        <w:t>տեխնիկայի</w:t>
      </w:r>
      <w:r w:rsidR="009D64BF" w:rsidRPr="00220CE3">
        <w:rPr>
          <w:rFonts w:ascii="GHEA Grapalat" w:eastAsia="Times New Roman" w:hAnsi="GHEA Grapalat" w:cs="Arial"/>
          <w:lang w:val="hy-AM"/>
        </w:rPr>
        <w:t xml:space="preserve"> </w:t>
      </w:r>
      <w:r w:rsidR="009D64BF" w:rsidRPr="00220CE3">
        <w:rPr>
          <w:rFonts w:ascii="GHEA Grapalat" w:eastAsia="Times New Roman" w:hAnsi="GHEA Grapalat" w:cs="Sylfaen"/>
          <w:lang w:val="hy-AM"/>
        </w:rPr>
        <w:t>պլանավորումը</w:t>
      </w:r>
      <w:r w:rsidRPr="00AC6A46">
        <w:rPr>
          <w:rFonts w:ascii="GHEA Grapalat" w:eastAsia="Times New Roman" w:hAnsi="GHEA Grapalat" w:cs="Sylfaen"/>
          <w:lang w:val="hy-AM"/>
        </w:rPr>
        <w:t>,</w:t>
      </w:r>
      <w:r w:rsidR="009D64BF" w:rsidRPr="00220CE3">
        <w:rPr>
          <w:rFonts w:ascii="GHEA Grapalat" w:eastAsia="Times New Roman" w:hAnsi="GHEA Grapalat" w:cs="Sylfaen"/>
          <w:lang w:val="hy-AM"/>
        </w:rPr>
        <w:t xml:space="preserve"> </w:t>
      </w:r>
    </w:p>
    <w:p w14:paraId="50B23B8C" w14:textId="22C71B20" w:rsidR="009D64BF" w:rsidRPr="00220CE3" w:rsidRDefault="009D64BF" w:rsidP="00A42811">
      <w:pPr>
        <w:pStyle w:val="ListParagraph"/>
        <w:numPr>
          <w:ilvl w:val="0"/>
          <w:numId w:val="39"/>
        </w:numPr>
        <w:shd w:val="clear" w:color="auto" w:fill="FFFFFF"/>
        <w:spacing w:line="276" w:lineRule="auto"/>
        <w:ind w:left="0" w:right="-18" w:firstLine="720"/>
        <w:jc w:val="both"/>
        <w:rPr>
          <w:rFonts w:ascii="GHEA Grapalat" w:eastAsia="Times New Roman" w:hAnsi="GHEA Grapalat" w:cs="Arial"/>
          <w:lang w:val="hy-AM"/>
        </w:rPr>
      </w:pPr>
      <w:r w:rsidRPr="00220CE3">
        <w:rPr>
          <w:rFonts w:ascii="GHEA Grapalat" w:eastAsia="Times New Roman" w:hAnsi="GHEA Grapalat" w:cs="Sylfaen"/>
          <w:lang w:val="hy-AM"/>
        </w:rPr>
        <w:t>Օպերատիվ</w:t>
      </w:r>
      <w:r w:rsidRPr="00220CE3">
        <w:rPr>
          <w:rFonts w:ascii="GHEA Grapalat" w:eastAsia="Times New Roman" w:hAnsi="GHEA Grapalat" w:cs="Arial"/>
          <w:lang w:val="hy-AM"/>
        </w:rPr>
        <w:t xml:space="preserve"> </w:t>
      </w:r>
      <w:r w:rsidRPr="00220CE3">
        <w:rPr>
          <w:rFonts w:ascii="GHEA Grapalat" w:eastAsia="Times New Roman" w:hAnsi="GHEA Grapalat" w:cs="Sylfaen"/>
          <w:lang w:val="hy-AM"/>
        </w:rPr>
        <w:t>վերլուծություն</w:t>
      </w:r>
      <w:r w:rsidRPr="00220CE3">
        <w:rPr>
          <w:rFonts w:ascii="GHEA Grapalat" w:eastAsia="Times New Roman" w:hAnsi="GHEA Grapalat" w:cs="Arial"/>
          <w:lang w:val="hy-AM"/>
        </w:rPr>
        <w:t xml:space="preserve"> (</w:t>
      </w:r>
      <w:r w:rsidRPr="00220CE3">
        <w:rPr>
          <w:rFonts w:ascii="GHEA Grapalat" w:eastAsia="Times New Roman" w:hAnsi="GHEA Grapalat" w:cs="Sylfaen"/>
          <w:lang w:val="hy-AM"/>
        </w:rPr>
        <w:t>Եռամսյակային</w:t>
      </w:r>
      <w:r w:rsidRPr="00220CE3">
        <w:rPr>
          <w:rFonts w:ascii="GHEA Grapalat" w:eastAsia="Times New Roman" w:hAnsi="GHEA Grapalat" w:cs="Arial"/>
          <w:lang w:val="hy-AM"/>
        </w:rPr>
        <w:t>)</w:t>
      </w:r>
      <w:r w:rsidRPr="00220CE3">
        <w:rPr>
          <w:rFonts w:ascii="MS Mincho" w:eastAsia="MS Mincho" w:hAnsi="MS Mincho" w:cs="MS Mincho" w:hint="eastAsia"/>
          <w:lang w:val="hy-AM"/>
        </w:rPr>
        <w:t>․</w:t>
      </w:r>
      <w:r w:rsidRPr="00220CE3">
        <w:rPr>
          <w:rFonts w:ascii="GHEA Grapalat" w:eastAsia="Times New Roman" w:hAnsi="GHEA Grapalat" w:cs="Arial"/>
          <w:lang w:val="hy-AM"/>
        </w:rPr>
        <w:t xml:space="preserve"> այն եռամսյակային կտրվածքով հաշվետվություն է, որով կիրականացվի </w:t>
      </w:r>
      <w:r w:rsidRPr="00220CE3">
        <w:rPr>
          <w:rFonts w:ascii="GHEA Grapalat" w:eastAsia="Times New Roman" w:hAnsi="GHEA Grapalat" w:cs="Sylfaen"/>
          <w:lang w:val="hy-AM"/>
        </w:rPr>
        <w:t>սահմանային</w:t>
      </w:r>
      <w:r w:rsidRPr="00220CE3">
        <w:rPr>
          <w:rFonts w:ascii="GHEA Grapalat" w:eastAsia="Times New Roman" w:hAnsi="GHEA Grapalat" w:cs="Arial"/>
          <w:lang w:val="hy-AM"/>
        </w:rPr>
        <w:t xml:space="preserve"> </w:t>
      </w:r>
      <w:r w:rsidRPr="00220CE3">
        <w:rPr>
          <w:rFonts w:ascii="GHEA Grapalat" w:eastAsia="Times New Roman" w:hAnsi="GHEA Grapalat" w:cs="Sylfaen"/>
          <w:lang w:val="hy-AM"/>
        </w:rPr>
        <w:t>հատվածների</w:t>
      </w:r>
      <w:r w:rsidRPr="00220CE3">
        <w:rPr>
          <w:rFonts w:ascii="GHEA Grapalat" w:eastAsia="Times New Roman" w:hAnsi="GHEA Grapalat" w:cs="Arial"/>
          <w:lang w:val="hy-AM"/>
        </w:rPr>
        <w:t xml:space="preserve"> </w:t>
      </w:r>
      <w:r w:rsidRPr="00220CE3">
        <w:rPr>
          <w:rFonts w:ascii="GHEA Grapalat" w:eastAsia="Times New Roman" w:hAnsi="GHEA Grapalat" w:cs="Sylfaen"/>
          <w:lang w:val="hy-AM"/>
        </w:rPr>
        <w:t>համեմատություն</w:t>
      </w:r>
      <w:r w:rsidRPr="00220CE3">
        <w:rPr>
          <w:rFonts w:ascii="GHEA Grapalat" w:eastAsia="Times New Roman" w:hAnsi="GHEA Grapalat" w:cs="Arial"/>
          <w:lang w:val="hy-AM"/>
        </w:rPr>
        <w:t xml:space="preserve">, </w:t>
      </w:r>
      <w:r w:rsidRPr="00220CE3">
        <w:rPr>
          <w:rFonts w:ascii="GHEA Grapalat" w:eastAsia="Times New Roman" w:hAnsi="GHEA Grapalat" w:cs="Sylfaen"/>
          <w:lang w:val="hy-AM"/>
        </w:rPr>
        <w:t>նոր</w:t>
      </w:r>
      <w:r w:rsidRPr="00220CE3">
        <w:rPr>
          <w:rFonts w:ascii="GHEA Grapalat" w:eastAsia="Times New Roman" w:hAnsi="GHEA Grapalat" w:cs="Arial"/>
          <w:lang w:val="hy-AM"/>
        </w:rPr>
        <w:t xml:space="preserve"> սպառնալիքների, </w:t>
      </w:r>
      <w:r w:rsidRPr="00220CE3">
        <w:rPr>
          <w:rFonts w:ascii="GHEA Grapalat" w:eastAsia="Times New Roman" w:hAnsi="GHEA Grapalat" w:cs="Sylfaen"/>
          <w:lang w:val="hy-AM"/>
        </w:rPr>
        <w:t>հանցավոր</w:t>
      </w:r>
      <w:r w:rsidRPr="00220CE3">
        <w:rPr>
          <w:rFonts w:ascii="GHEA Grapalat" w:eastAsia="Times New Roman" w:hAnsi="GHEA Grapalat" w:cs="Arial"/>
          <w:lang w:val="hy-AM"/>
        </w:rPr>
        <w:t xml:space="preserve"> </w:t>
      </w:r>
      <w:r w:rsidRPr="00220CE3">
        <w:rPr>
          <w:rFonts w:ascii="GHEA Grapalat" w:eastAsia="Times New Roman" w:hAnsi="GHEA Grapalat" w:cs="Sylfaen"/>
          <w:lang w:val="hy-AM"/>
        </w:rPr>
        <w:t xml:space="preserve">սխեմաների վեր հանում, </w:t>
      </w:r>
      <w:r w:rsidRPr="00220CE3">
        <w:rPr>
          <w:rFonts w:ascii="GHEA Grapalat" w:eastAsia="Times New Roman" w:hAnsi="GHEA Grapalat" w:cs="Arial"/>
          <w:lang w:val="hy-AM"/>
        </w:rPr>
        <w:t xml:space="preserve">փաստաթղթերի կեղծման նոր միտումների </w:t>
      </w:r>
      <w:r w:rsidRPr="00220CE3">
        <w:rPr>
          <w:rFonts w:ascii="GHEA Grapalat" w:eastAsia="Times New Roman" w:hAnsi="GHEA Grapalat" w:cs="Sylfaen"/>
          <w:lang w:val="hy-AM"/>
        </w:rPr>
        <w:t>վերլուծություն՝</w:t>
      </w:r>
      <w:r w:rsidRPr="00220CE3">
        <w:rPr>
          <w:rFonts w:ascii="GHEA Grapalat" w:eastAsia="Times New Roman" w:hAnsi="GHEA Grapalat" w:cs="Arial"/>
          <w:lang w:val="hy-AM"/>
        </w:rPr>
        <w:t xml:space="preserve"> </w:t>
      </w:r>
      <w:r w:rsidRPr="00220CE3">
        <w:rPr>
          <w:rFonts w:ascii="GHEA Grapalat" w:eastAsia="Times New Roman" w:hAnsi="GHEA Grapalat" w:cs="Sylfaen"/>
          <w:lang w:val="hy-AM"/>
        </w:rPr>
        <w:t>ռիսկային</w:t>
      </w:r>
      <w:r w:rsidRPr="00220CE3">
        <w:rPr>
          <w:rFonts w:ascii="GHEA Grapalat" w:eastAsia="Times New Roman" w:hAnsi="GHEA Grapalat" w:cs="Arial"/>
          <w:lang w:val="hy-AM"/>
        </w:rPr>
        <w:t xml:space="preserve"> </w:t>
      </w:r>
      <w:r w:rsidRPr="00220CE3">
        <w:rPr>
          <w:rFonts w:ascii="GHEA Grapalat" w:eastAsia="Times New Roman" w:hAnsi="GHEA Grapalat" w:cs="Sylfaen"/>
          <w:lang w:val="hy-AM"/>
        </w:rPr>
        <w:t>ժամերի</w:t>
      </w:r>
      <w:r w:rsidRPr="00220CE3">
        <w:rPr>
          <w:rFonts w:ascii="GHEA Grapalat" w:eastAsia="Times New Roman" w:hAnsi="GHEA Grapalat" w:cs="Arial"/>
          <w:lang w:val="hy-AM"/>
        </w:rPr>
        <w:t xml:space="preserve"> </w:t>
      </w:r>
      <w:r w:rsidRPr="00220CE3">
        <w:rPr>
          <w:rFonts w:ascii="GHEA Grapalat" w:eastAsia="Times New Roman" w:hAnsi="GHEA Grapalat" w:cs="Sylfaen"/>
          <w:lang w:val="hy-AM"/>
        </w:rPr>
        <w:t>և</w:t>
      </w:r>
      <w:r w:rsidRPr="00220CE3">
        <w:rPr>
          <w:rFonts w:ascii="GHEA Grapalat" w:eastAsia="Times New Roman" w:hAnsi="GHEA Grapalat" w:cs="Arial"/>
          <w:lang w:val="hy-AM"/>
        </w:rPr>
        <w:t xml:space="preserve"> </w:t>
      </w:r>
      <w:r w:rsidRPr="00220CE3">
        <w:rPr>
          <w:rFonts w:ascii="GHEA Grapalat" w:eastAsia="Times New Roman" w:hAnsi="GHEA Grapalat" w:cs="Sylfaen"/>
          <w:lang w:val="hy-AM"/>
        </w:rPr>
        <w:t>օրերի</w:t>
      </w:r>
      <w:r w:rsidRPr="00220CE3">
        <w:rPr>
          <w:rFonts w:ascii="GHEA Grapalat" w:eastAsia="Times New Roman" w:hAnsi="GHEA Grapalat" w:cs="Arial"/>
          <w:lang w:val="hy-AM"/>
        </w:rPr>
        <w:t xml:space="preserve"> </w:t>
      </w:r>
      <w:r w:rsidRPr="00220CE3">
        <w:rPr>
          <w:rFonts w:ascii="GHEA Grapalat" w:eastAsia="Times New Roman" w:hAnsi="GHEA Grapalat" w:cs="Sylfaen"/>
          <w:lang w:val="hy-AM"/>
        </w:rPr>
        <w:t>վերաբերյալ</w:t>
      </w:r>
      <w:r w:rsidR="00AC6A46" w:rsidRPr="00AC6A46">
        <w:rPr>
          <w:rFonts w:ascii="GHEA Grapalat" w:eastAsia="Times New Roman" w:hAnsi="GHEA Grapalat" w:cs="Sylfaen"/>
          <w:lang w:val="hy-AM"/>
        </w:rPr>
        <w:t>,</w:t>
      </w:r>
    </w:p>
    <w:p w14:paraId="60A338C2" w14:textId="79BF203F" w:rsidR="009D64BF" w:rsidRPr="00AC6A46" w:rsidRDefault="00AC6A46" w:rsidP="00A42811">
      <w:pPr>
        <w:shd w:val="clear" w:color="auto" w:fill="FFFFFF"/>
        <w:spacing w:line="276" w:lineRule="auto"/>
        <w:ind w:right="-18" w:firstLine="720"/>
        <w:jc w:val="both"/>
        <w:rPr>
          <w:rFonts w:ascii="GHEA Grapalat" w:eastAsia="Times New Roman" w:hAnsi="GHEA Grapalat" w:cs="Sylfaen"/>
          <w:lang w:val="hy-AM"/>
        </w:rPr>
      </w:pPr>
      <w:r w:rsidRPr="00AC6A46">
        <w:rPr>
          <w:rFonts w:ascii="GHEA Grapalat" w:eastAsia="Times New Roman" w:hAnsi="GHEA Grapalat" w:cs="Sylfaen"/>
          <w:lang w:val="hy-AM"/>
        </w:rPr>
        <w:t xml:space="preserve">3) </w:t>
      </w:r>
      <w:r w:rsidR="009D64BF" w:rsidRPr="00AC6A46">
        <w:rPr>
          <w:rFonts w:ascii="GHEA Grapalat" w:eastAsia="Times New Roman" w:hAnsi="GHEA Grapalat" w:cs="Sylfaen"/>
          <w:lang w:val="hy-AM"/>
        </w:rPr>
        <w:t>Արագ արձագանքման հաշվետվություններ</w:t>
      </w:r>
      <w:r w:rsidR="009D64BF" w:rsidRPr="00AC6A46">
        <w:rPr>
          <w:rFonts w:ascii="MS Mincho" w:eastAsia="MS Mincho" w:hAnsi="MS Mincho" w:cs="MS Mincho" w:hint="eastAsia"/>
          <w:lang w:val="hy-AM"/>
        </w:rPr>
        <w:t>․</w:t>
      </w:r>
      <w:r w:rsidR="009D64BF" w:rsidRPr="00AC6A46">
        <w:rPr>
          <w:rFonts w:ascii="GHEA Grapalat" w:eastAsia="Times New Roman" w:hAnsi="GHEA Grapalat" w:cs="Sylfaen"/>
          <w:lang w:val="hy-AM"/>
        </w:rPr>
        <w:t xml:space="preserve"> </w:t>
      </w:r>
      <w:r w:rsidR="009D64BF" w:rsidRPr="00AC6A46">
        <w:rPr>
          <w:rFonts w:ascii="GHEA Grapalat" w:eastAsia="Times New Roman" w:hAnsi="GHEA Grapalat" w:cs="Arial"/>
          <w:lang w:val="hy-AM"/>
        </w:rPr>
        <w:t xml:space="preserve">այն </w:t>
      </w:r>
      <w:r w:rsidR="009D64BF" w:rsidRPr="00AC6A46">
        <w:rPr>
          <w:rFonts w:ascii="GHEA Grapalat" w:eastAsia="Times New Roman" w:hAnsi="GHEA Grapalat" w:cs="Sylfaen"/>
          <w:lang w:val="hy-AM"/>
        </w:rPr>
        <w:t>օրական</w:t>
      </w:r>
      <w:r w:rsidR="009D64BF" w:rsidRPr="00AC6A46">
        <w:rPr>
          <w:rFonts w:ascii="GHEA Grapalat" w:eastAsia="Times New Roman" w:hAnsi="GHEA Grapalat" w:cs="Arial"/>
          <w:lang w:val="hy-AM"/>
        </w:rPr>
        <w:t xml:space="preserve"> կամ </w:t>
      </w:r>
      <w:r w:rsidR="009D64BF" w:rsidRPr="00AC6A46">
        <w:rPr>
          <w:rFonts w:ascii="GHEA Grapalat" w:eastAsia="Times New Roman" w:hAnsi="GHEA Grapalat" w:cs="Sylfaen"/>
          <w:lang w:val="hy-AM"/>
        </w:rPr>
        <w:t>շաբաթական</w:t>
      </w:r>
      <w:r w:rsidR="009D64BF" w:rsidRPr="00AC6A46">
        <w:rPr>
          <w:rFonts w:ascii="GHEA Grapalat" w:eastAsia="Times New Roman" w:hAnsi="GHEA Grapalat" w:cs="Arial"/>
          <w:lang w:val="hy-AM"/>
        </w:rPr>
        <w:t xml:space="preserve"> կտրվածքով կհավաքագրի </w:t>
      </w:r>
      <w:r w:rsidR="009D64BF" w:rsidRPr="00AC6A46">
        <w:rPr>
          <w:rFonts w:ascii="GHEA Grapalat" w:eastAsia="Times New Roman" w:hAnsi="GHEA Grapalat" w:cs="Sylfaen"/>
          <w:lang w:val="hy-AM"/>
        </w:rPr>
        <w:t xml:space="preserve">տեղեկություններ, </w:t>
      </w:r>
      <w:r w:rsidR="009D64BF" w:rsidRPr="00AC6A46">
        <w:rPr>
          <w:rFonts w:ascii="GHEA Grapalat" w:eastAsia="Times New Roman" w:hAnsi="GHEA Grapalat" w:cs="Arial"/>
          <w:lang w:val="hy-AM"/>
        </w:rPr>
        <w:t>որի հիման վրա կիրագործվեն ա</w:t>
      </w:r>
      <w:r w:rsidR="009D64BF" w:rsidRPr="00AC6A46">
        <w:rPr>
          <w:rFonts w:ascii="GHEA Grapalat" w:eastAsia="Times New Roman" w:hAnsi="GHEA Grapalat" w:cs="Sylfaen"/>
          <w:lang w:val="hy-AM"/>
        </w:rPr>
        <w:t>րագ</w:t>
      </w:r>
      <w:r w:rsidR="009D64BF" w:rsidRPr="00AC6A46">
        <w:rPr>
          <w:rFonts w:ascii="GHEA Grapalat" w:eastAsia="Times New Roman" w:hAnsi="GHEA Grapalat" w:cs="Arial"/>
          <w:lang w:val="hy-AM"/>
        </w:rPr>
        <w:t xml:space="preserve"> </w:t>
      </w:r>
      <w:r w:rsidR="009D64BF" w:rsidRPr="00AC6A46">
        <w:rPr>
          <w:rFonts w:ascii="GHEA Grapalat" w:eastAsia="Times New Roman" w:hAnsi="GHEA Grapalat" w:cs="Sylfaen"/>
          <w:lang w:val="hy-AM"/>
        </w:rPr>
        <w:t>արձագանքման</w:t>
      </w:r>
      <w:r w:rsidR="009D64BF" w:rsidRPr="00AC6A46">
        <w:rPr>
          <w:rFonts w:ascii="GHEA Grapalat" w:eastAsia="Times New Roman" w:hAnsi="GHEA Grapalat" w:cs="Arial"/>
          <w:lang w:val="hy-AM"/>
        </w:rPr>
        <w:t xml:space="preserve"> </w:t>
      </w:r>
      <w:r w:rsidR="009D64BF" w:rsidRPr="00AC6A46">
        <w:rPr>
          <w:rFonts w:ascii="GHEA Grapalat" w:eastAsia="Times New Roman" w:hAnsi="GHEA Grapalat" w:cs="Sylfaen"/>
          <w:lang w:val="hy-AM"/>
        </w:rPr>
        <w:t xml:space="preserve">որոշումները, ինչպես նաև կպլանավորվեն </w:t>
      </w:r>
      <w:r w:rsidR="009D64BF" w:rsidRPr="00AC6A46">
        <w:rPr>
          <w:rFonts w:ascii="GHEA Grapalat" w:eastAsia="Times New Roman" w:hAnsi="GHEA Grapalat" w:cs="Arial"/>
          <w:lang w:val="hy-AM"/>
        </w:rPr>
        <w:t>ՍԶ</w:t>
      </w:r>
      <w:r w:rsidR="009D64BF" w:rsidRPr="00AC6A46">
        <w:rPr>
          <w:rFonts w:ascii="GHEA Grapalat" w:eastAsia="Times New Roman" w:hAnsi="GHEA Grapalat" w:cs="Sylfaen"/>
          <w:lang w:val="hy-AM"/>
        </w:rPr>
        <w:t xml:space="preserve"> տեղաշարժը։</w:t>
      </w:r>
    </w:p>
    <w:p w14:paraId="70C54E94" w14:textId="33DB1D43" w:rsidR="009D64BF" w:rsidRDefault="00AC6A46" w:rsidP="00A42811">
      <w:pPr>
        <w:shd w:val="clear" w:color="auto" w:fill="FFFFFF"/>
        <w:spacing w:line="276" w:lineRule="auto"/>
        <w:ind w:right="-18" w:firstLine="720"/>
        <w:jc w:val="both"/>
        <w:rPr>
          <w:rFonts w:ascii="GHEA Grapalat" w:eastAsia="Times New Roman" w:hAnsi="GHEA Grapalat" w:cs="Sylfaen"/>
          <w:lang w:val="hy-AM"/>
        </w:rPr>
      </w:pPr>
      <w:r w:rsidRPr="00AC6A46">
        <w:rPr>
          <w:rFonts w:ascii="GHEA Grapalat" w:eastAsia="Times New Roman" w:hAnsi="GHEA Grapalat" w:cs="Arial"/>
          <w:lang w:val="hy-AM"/>
        </w:rPr>
        <w:t xml:space="preserve">64. </w:t>
      </w:r>
      <w:r>
        <w:rPr>
          <w:rFonts w:ascii="GHEA Grapalat" w:eastAsia="Times New Roman" w:hAnsi="GHEA Grapalat" w:cs="Arial"/>
          <w:lang w:val="hy-AM"/>
        </w:rPr>
        <w:t>Ռ</w:t>
      </w:r>
      <w:r w:rsidR="009D64BF" w:rsidRPr="00AF4742">
        <w:rPr>
          <w:rFonts w:ascii="GHEA Grapalat" w:eastAsia="Times New Roman" w:hAnsi="GHEA Grapalat" w:cs="Sylfaen"/>
          <w:lang w:val="hy-AM"/>
        </w:rPr>
        <w:t>իսկերի</w:t>
      </w:r>
      <w:r w:rsidR="009D64BF" w:rsidRPr="00AF4742">
        <w:rPr>
          <w:rFonts w:ascii="GHEA Grapalat" w:eastAsia="Times New Roman" w:hAnsi="GHEA Grapalat" w:cs="Arial"/>
          <w:lang w:val="hy-AM"/>
        </w:rPr>
        <w:t xml:space="preserve"> </w:t>
      </w:r>
      <w:r w:rsidR="009D64BF" w:rsidRPr="00AF4742">
        <w:rPr>
          <w:rFonts w:ascii="GHEA Grapalat" w:eastAsia="Times New Roman" w:hAnsi="GHEA Grapalat" w:cs="Sylfaen"/>
          <w:lang w:val="hy-AM"/>
        </w:rPr>
        <w:t>վերլուծության</w:t>
      </w:r>
      <w:r w:rsidR="009D64BF" w:rsidRPr="00AF4742">
        <w:rPr>
          <w:rFonts w:ascii="GHEA Grapalat" w:eastAsia="Times New Roman" w:hAnsi="GHEA Grapalat" w:cs="Arial"/>
          <w:lang w:val="hy-AM"/>
        </w:rPr>
        <w:t xml:space="preserve"> </w:t>
      </w:r>
      <w:r w:rsidR="009D64BF" w:rsidRPr="00AF4742">
        <w:rPr>
          <w:rFonts w:ascii="GHEA Grapalat" w:eastAsia="Times New Roman" w:hAnsi="GHEA Grapalat" w:cs="Sylfaen"/>
          <w:lang w:val="hy-AM"/>
        </w:rPr>
        <w:t>հիման</w:t>
      </w:r>
      <w:r w:rsidR="009D64BF" w:rsidRPr="00AF4742">
        <w:rPr>
          <w:rFonts w:ascii="GHEA Grapalat" w:eastAsia="Times New Roman" w:hAnsi="GHEA Grapalat" w:cs="Arial"/>
          <w:lang w:val="hy-AM"/>
        </w:rPr>
        <w:t xml:space="preserve"> </w:t>
      </w:r>
      <w:r w:rsidR="009D64BF" w:rsidRPr="00AF4742">
        <w:rPr>
          <w:rFonts w:ascii="GHEA Grapalat" w:eastAsia="Times New Roman" w:hAnsi="GHEA Grapalat" w:cs="Sylfaen"/>
          <w:lang w:val="hy-AM"/>
        </w:rPr>
        <w:t>վրա</w:t>
      </w:r>
      <w:r w:rsidR="009D64BF" w:rsidRPr="00AF4742">
        <w:rPr>
          <w:rFonts w:ascii="GHEA Grapalat" w:eastAsia="Times New Roman" w:hAnsi="GHEA Grapalat" w:cs="Arial"/>
          <w:lang w:val="hy-AM"/>
        </w:rPr>
        <w:t xml:space="preserve"> կայացվում են </w:t>
      </w:r>
      <w:r w:rsidR="009D64BF" w:rsidRPr="00AF4742">
        <w:rPr>
          <w:rFonts w:ascii="GHEA Grapalat" w:eastAsia="Times New Roman" w:hAnsi="GHEA Grapalat" w:cs="Sylfaen"/>
          <w:lang w:val="hy-AM"/>
        </w:rPr>
        <w:t>որոշումներ</w:t>
      </w:r>
      <w:r w:rsidR="006036F6">
        <w:rPr>
          <w:rFonts w:ascii="GHEA Grapalat" w:eastAsia="Times New Roman" w:hAnsi="GHEA Grapalat" w:cs="Sylfaen"/>
          <w:lang w:val="hy-AM"/>
        </w:rPr>
        <w:t>՝</w:t>
      </w:r>
      <w:r w:rsidR="009D64BF" w:rsidRPr="00AF4742">
        <w:rPr>
          <w:rFonts w:ascii="GHEA Grapalat" w:eastAsia="Times New Roman" w:hAnsi="GHEA Grapalat" w:cs="Sylfaen"/>
          <w:lang w:val="hy-AM"/>
        </w:rPr>
        <w:t xml:space="preserve"> անձնակազմի բաշխվածության (ավելի</w:t>
      </w:r>
      <w:r w:rsidR="009D64BF" w:rsidRPr="00AF4742">
        <w:rPr>
          <w:rFonts w:ascii="GHEA Grapalat" w:eastAsia="Times New Roman" w:hAnsi="GHEA Grapalat" w:cs="Arial"/>
          <w:lang w:val="hy-AM"/>
        </w:rPr>
        <w:t xml:space="preserve"> </w:t>
      </w:r>
      <w:r w:rsidR="009D64BF" w:rsidRPr="00AF4742">
        <w:rPr>
          <w:rFonts w:ascii="GHEA Grapalat" w:eastAsia="Times New Roman" w:hAnsi="GHEA Grapalat" w:cs="Sylfaen"/>
          <w:lang w:val="hy-AM"/>
        </w:rPr>
        <w:t>շատ</w:t>
      </w:r>
      <w:r w:rsidR="009D64BF" w:rsidRPr="00AF4742">
        <w:rPr>
          <w:rFonts w:ascii="GHEA Grapalat" w:eastAsia="Times New Roman" w:hAnsi="GHEA Grapalat" w:cs="Arial"/>
          <w:lang w:val="hy-AM"/>
        </w:rPr>
        <w:t xml:space="preserve"> </w:t>
      </w:r>
      <w:r w:rsidR="009D64BF" w:rsidRPr="00AF4742">
        <w:rPr>
          <w:rFonts w:ascii="GHEA Grapalat" w:eastAsia="Times New Roman" w:hAnsi="GHEA Grapalat" w:cs="Sylfaen"/>
          <w:lang w:val="hy-AM"/>
        </w:rPr>
        <w:t>աշխատակիցներ՝</w:t>
      </w:r>
      <w:r w:rsidR="009D64BF" w:rsidRPr="00AF4742">
        <w:rPr>
          <w:rFonts w:ascii="GHEA Grapalat" w:eastAsia="Times New Roman" w:hAnsi="GHEA Grapalat" w:cs="Arial"/>
          <w:lang w:val="hy-AM"/>
        </w:rPr>
        <w:t xml:space="preserve"> </w:t>
      </w:r>
      <w:r w:rsidR="009D64BF" w:rsidRPr="00AF4742">
        <w:rPr>
          <w:rFonts w:ascii="GHEA Grapalat" w:eastAsia="Times New Roman" w:hAnsi="GHEA Grapalat" w:cs="Sylfaen"/>
          <w:lang w:val="hy-AM"/>
        </w:rPr>
        <w:t>բարձր</w:t>
      </w:r>
      <w:r w:rsidR="009D64BF" w:rsidRPr="00AF4742">
        <w:rPr>
          <w:rFonts w:ascii="GHEA Grapalat" w:eastAsia="Times New Roman" w:hAnsi="GHEA Grapalat" w:cs="Arial"/>
          <w:lang w:val="hy-AM"/>
        </w:rPr>
        <w:t xml:space="preserve"> </w:t>
      </w:r>
      <w:r w:rsidR="009D64BF" w:rsidRPr="00AF4742">
        <w:rPr>
          <w:rFonts w:ascii="GHEA Grapalat" w:eastAsia="Times New Roman" w:hAnsi="GHEA Grapalat" w:cs="Sylfaen"/>
          <w:lang w:val="hy-AM"/>
        </w:rPr>
        <w:t>ռիսկ</w:t>
      </w:r>
      <w:r w:rsidR="009D64BF" w:rsidRPr="00AF4742">
        <w:rPr>
          <w:rFonts w:ascii="GHEA Grapalat" w:eastAsia="Times New Roman" w:hAnsi="GHEA Grapalat" w:cs="Arial"/>
          <w:lang w:val="hy-AM"/>
        </w:rPr>
        <w:t xml:space="preserve"> </w:t>
      </w:r>
      <w:r w:rsidR="009D64BF" w:rsidRPr="00AF4742">
        <w:rPr>
          <w:rFonts w:ascii="GHEA Grapalat" w:eastAsia="Times New Roman" w:hAnsi="GHEA Grapalat" w:cs="Sylfaen"/>
          <w:lang w:val="hy-AM"/>
        </w:rPr>
        <w:t>ունեցող</w:t>
      </w:r>
      <w:r w:rsidR="009D64BF" w:rsidRPr="00AF4742">
        <w:rPr>
          <w:rFonts w:ascii="GHEA Grapalat" w:eastAsia="Times New Roman" w:hAnsi="GHEA Grapalat" w:cs="Arial"/>
          <w:lang w:val="hy-AM"/>
        </w:rPr>
        <w:t xml:space="preserve"> </w:t>
      </w:r>
      <w:r w:rsidR="009D64BF" w:rsidRPr="00AF4742">
        <w:rPr>
          <w:rFonts w:ascii="GHEA Grapalat" w:eastAsia="Times New Roman" w:hAnsi="GHEA Grapalat" w:cs="Sylfaen"/>
          <w:lang w:val="hy-AM"/>
        </w:rPr>
        <w:t>պետական սահմանի անցման կետերում և սահմանային տեղամասերում), պետական սահմանի որ հատվածում տեխնիկական</w:t>
      </w:r>
      <w:r w:rsidR="009D64BF" w:rsidRPr="00AF4742">
        <w:rPr>
          <w:rFonts w:ascii="GHEA Grapalat" w:eastAsia="Times New Roman" w:hAnsi="GHEA Grapalat" w:cs="Arial"/>
          <w:lang w:val="hy-AM"/>
        </w:rPr>
        <w:t xml:space="preserve"> ինչպիսի </w:t>
      </w:r>
      <w:r w:rsidR="009D64BF" w:rsidRPr="00AF4742">
        <w:rPr>
          <w:rFonts w:ascii="GHEA Grapalat" w:eastAsia="Times New Roman" w:hAnsi="GHEA Grapalat" w:cs="Sylfaen"/>
          <w:lang w:val="hy-AM"/>
        </w:rPr>
        <w:t>միջոցներ</w:t>
      </w:r>
      <w:r w:rsidR="009D64BF" w:rsidRPr="00AF4742">
        <w:rPr>
          <w:rFonts w:ascii="GHEA Grapalat" w:eastAsia="Times New Roman" w:hAnsi="GHEA Grapalat" w:cs="Arial"/>
          <w:lang w:val="hy-AM"/>
        </w:rPr>
        <w:t xml:space="preserve"> են </w:t>
      </w:r>
      <w:r w:rsidR="009D64BF" w:rsidRPr="00AF4742">
        <w:rPr>
          <w:rFonts w:ascii="GHEA Grapalat" w:eastAsia="Times New Roman" w:hAnsi="GHEA Grapalat" w:cs="Sylfaen"/>
          <w:lang w:val="hy-AM"/>
        </w:rPr>
        <w:t>տեղադրվում, բարձր ռիսկային ժամերին ավելացված հսկողության ապահովման, միջգերատեսչական համատեղ միջոցառումների պլանավորման վերաբերյալ։</w:t>
      </w:r>
    </w:p>
    <w:p w14:paraId="1F371B2C" w14:textId="77777777" w:rsidR="000C4E79" w:rsidRPr="00AF4742" w:rsidRDefault="000C4E79" w:rsidP="00AF4742">
      <w:pPr>
        <w:shd w:val="clear" w:color="auto" w:fill="FFFFFF"/>
        <w:spacing w:line="360" w:lineRule="auto"/>
        <w:ind w:right="-18" w:firstLine="360"/>
        <w:jc w:val="both"/>
        <w:rPr>
          <w:rFonts w:ascii="GHEA Grapalat" w:eastAsia="Times New Roman" w:hAnsi="GHEA Grapalat" w:cs="Sylfaen"/>
          <w:lang w:val="hy-AM"/>
        </w:rPr>
      </w:pPr>
    </w:p>
    <w:p w14:paraId="5C647761" w14:textId="12A1B56E" w:rsidR="009D64BF" w:rsidRPr="000C4E79" w:rsidRDefault="006036F6" w:rsidP="000C4E79">
      <w:pPr>
        <w:jc w:val="center"/>
        <w:rPr>
          <w:rFonts w:ascii="GHEA Grapalat" w:hAnsi="GHEA Grapalat"/>
          <w:b/>
          <w:bCs/>
          <w:lang w:val="hy-AM"/>
        </w:rPr>
      </w:pPr>
      <w:bookmarkStart w:id="28" w:name="_Toc224211512"/>
      <w:bookmarkStart w:id="29" w:name="_Toc224212512"/>
      <w:bookmarkStart w:id="30" w:name="_Toc227770658"/>
      <w:r>
        <w:rPr>
          <w:rFonts w:ascii="GHEA Grapalat" w:hAnsi="GHEA Grapalat"/>
          <w:b/>
          <w:bCs/>
          <w:lang w:val="hy-AM"/>
        </w:rPr>
        <w:t>7</w:t>
      </w:r>
      <w:r>
        <w:rPr>
          <w:rFonts w:ascii="MS Mincho" w:eastAsia="MS Mincho" w:hAnsi="MS Mincho" w:cs="MS Mincho"/>
          <w:b/>
          <w:bCs/>
          <w:lang w:val="hy-AM"/>
        </w:rPr>
        <w:t>․</w:t>
      </w:r>
      <w:r w:rsidR="009D64BF" w:rsidRPr="000C4E79">
        <w:rPr>
          <w:rFonts w:ascii="GHEA Grapalat" w:hAnsi="GHEA Grapalat"/>
          <w:b/>
          <w:bCs/>
          <w:lang w:val="hy-AM"/>
        </w:rPr>
        <w:t xml:space="preserve"> ՏԵՂԵԿԱՏՎՈՒԹՅԱՆ ՓՈԽԱՆԱԿՈՒՄ</w:t>
      </w:r>
      <w:bookmarkEnd w:id="28"/>
      <w:bookmarkEnd w:id="29"/>
      <w:bookmarkEnd w:id="30"/>
    </w:p>
    <w:p w14:paraId="0603A4D6" w14:textId="034AC291" w:rsidR="009D64BF" w:rsidRPr="00AF4742" w:rsidRDefault="006036F6" w:rsidP="00A42811">
      <w:pPr>
        <w:pStyle w:val="NormalWeb"/>
        <w:shd w:val="clear" w:color="auto" w:fill="FFFFFF"/>
        <w:spacing w:before="0" w:beforeAutospacing="0" w:after="0" w:afterAutospacing="0" w:line="276" w:lineRule="auto"/>
        <w:ind w:right="-18" w:firstLine="720"/>
        <w:jc w:val="both"/>
        <w:rPr>
          <w:rFonts w:ascii="GHEA Grapalat" w:hAnsi="GHEA Grapalat"/>
          <w:bCs/>
          <w:lang w:val="hy-AM"/>
        </w:rPr>
      </w:pPr>
      <w:r>
        <w:rPr>
          <w:rFonts w:ascii="GHEA Grapalat" w:hAnsi="GHEA Grapalat"/>
          <w:bCs/>
          <w:lang w:val="hy-AM"/>
        </w:rPr>
        <w:t>65</w:t>
      </w:r>
      <w:r>
        <w:rPr>
          <w:rFonts w:ascii="MS Mincho" w:eastAsia="MS Mincho" w:hAnsi="MS Mincho" w:cs="MS Mincho"/>
          <w:bCs/>
          <w:lang w:val="hy-AM"/>
        </w:rPr>
        <w:t xml:space="preserve">․ </w:t>
      </w:r>
      <w:r w:rsidR="00196D05">
        <w:rPr>
          <w:rFonts w:ascii="Sylfaen" w:eastAsia="MS Mincho" w:hAnsi="Sylfaen" w:cs="MS Mincho"/>
          <w:bCs/>
          <w:lang w:val="hy-AM"/>
        </w:rPr>
        <w:t>Պ</w:t>
      </w:r>
      <w:r w:rsidR="009D64BF" w:rsidRPr="00AF4742">
        <w:rPr>
          <w:rFonts w:ascii="GHEA Grapalat" w:hAnsi="GHEA Grapalat"/>
          <w:bCs/>
          <w:lang w:val="hy-AM"/>
        </w:rPr>
        <w:t xml:space="preserve">ՍՀԿ համակարգում առանցքային գործոններից է տեղեկատվության արդյունավետ փոխանակումը: Հայաստանում սահմանային անվտանգության առնչվող տեղեկատվությունը գոյություն ունի բազմաթիվ ինստիտուտների, համակարգերի մակարդակներում, սակայն այն միշտ չէ, որ վերածվում է իրավիճակի վերաբերյալ համատեղ իրազեկման կամ համակարգված գործողությունների: Հետևաբար, տեղեկատվության փոխանակման ոլորտում բարեփոխումների հիմնական նպատակը պետք է լինի ինստիտուտներում առկա տվյալների սեփականությունից անցումը համակարգակենտրոն տեղեկատվական համակարգի, ինչը կնպաստի ռիսկերի վրա հիմնված որոշումների կայացմանը սահմանային կառավարման ամբողջ ցիկլի ընթացքում: Ըստ այդմ, </w:t>
      </w:r>
      <w:r w:rsidR="00196D05">
        <w:rPr>
          <w:rFonts w:ascii="GHEA Grapalat" w:hAnsi="GHEA Grapalat"/>
          <w:bCs/>
          <w:lang w:val="hy-AM"/>
        </w:rPr>
        <w:t>Պ</w:t>
      </w:r>
      <w:r w:rsidR="009D64BF" w:rsidRPr="00AF4742">
        <w:rPr>
          <w:rFonts w:ascii="GHEA Grapalat" w:hAnsi="GHEA Grapalat"/>
          <w:bCs/>
          <w:lang w:val="hy-AM"/>
        </w:rPr>
        <w:t xml:space="preserve">ՍՀԿ համակարգի շրջանակներում ներգրավված մարմինների միջգերատեսչական համագործակցութամբ մշակվելու է </w:t>
      </w:r>
      <w:r w:rsidR="00196D05">
        <w:rPr>
          <w:rFonts w:ascii="GHEA Grapalat" w:hAnsi="GHEA Grapalat"/>
          <w:bCs/>
          <w:lang w:val="hy-AM"/>
        </w:rPr>
        <w:t>Պ</w:t>
      </w:r>
      <w:r w:rsidR="009D64BF" w:rsidRPr="00AF4742">
        <w:rPr>
          <w:rFonts w:ascii="GHEA Grapalat" w:hAnsi="GHEA Grapalat"/>
          <w:bCs/>
          <w:lang w:val="hy-AM"/>
        </w:rPr>
        <w:t xml:space="preserve">ՍՀԿ տեղեկատվության փոխանակման փաստաթուղթ, որը կսահմանի թե որ տեղեկատվությունը պետք է փոխանակվի, </w:t>
      </w:r>
      <w:r w:rsidR="00AA6ABF">
        <w:rPr>
          <w:rFonts w:ascii="GHEA Grapalat" w:hAnsi="GHEA Grapalat"/>
          <w:bCs/>
          <w:lang w:val="hy-AM"/>
        </w:rPr>
        <w:t>ինչ</w:t>
      </w:r>
      <w:r w:rsidR="009D64BF" w:rsidRPr="00AF4742">
        <w:rPr>
          <w:rFonts w:ascii="GHEA Grapalat" w:hAnsi="GHEA Grapalat"/>
          <w:bCs/>
          <w:lang w:val="hy-AM"/>
        </w:rPr>
        <w:t xml:space="preserve"> հաստատությունների միջև, սահմանային գործընթացի որ փուլում, ինչ նպատակով և ինչ կարգով։</w:t>
      </w:r>
    </w:p>
    <w:p w14:paraId="54D75745" w14:textId="6616EFCB" w:rsidR="009D64BF" w:rsidRPr="00AF4742" w:rsidRDefault="006036F6" w:rsidP="00A42811">
      <w:pPr>
        <w:spacing w:line="276" w:lineRule="auto"/>
        <w:ind w:right="-18" w:firstLine="720"/>
        <w:jc w:val="both"/>
        <w:rPr>
          <w:rFonts w:ascii="GHEA Grapalat" w:hAnsi="GHEA Grapalat"/>
          <w:bCs/>
          <w:lang w:val="hy-AM"/>
        </w:rPr>
      </w:pPr>
      <w:r>
        <w:rPr>
          <w:rFonts w:ascii="GHEA Grapalat" w:hAnsi="GHEA Grapalat"/>
          <w:bCs/>
          <w:lang w:val="hy-AM"/>
        </w:rPr>
        <w:t>66</w:t>
      </w:r>
      <w:r>
        <w:rPr>
          <w:rFonts w:ascii="MS Mincho" w:eastAsia="MS Mincho" w:hAnsi="MS Mincho" w:cs="MS Mincho"/>
          <w:bCs/>
          <w:lang w:val="hy-AM"/>
        </w:rPr>
        <w:t xml:space="preserve">․ </w:t>
      </w:r>
      <w:r w:rsidR="00196D05">
        <w:rPr>
          <w:rFonts w:ascii="Sylfaen" w:eastAsia="MS Mincho" w:hAnsi="Sylfaen" w:cs="MS Mincho"/>
          <w:bCs/>
          <w:lang w:val="hy-AM"/>
        </w:rPr>
        <w:t>Պ</w:t>
      </w:r>
      <w:r w:rsidR="009D64BF" w:rsidRPr="00AF4742">
        <w:rPr>
          <w:rFonts w:ascii="GHEA Grapalat" w:hAnsi="GHEA Grapalat"/>
          <w:bCs/>
          <w:lang w:val="hy-AM"/>
        </w:rPr>
        <w:t xml:space="preserve">ՍՀԿ համակարգի շրջանակներում անհրաժեշտ է ներդնել իրադարձություններից բխող տեղեկատվության փոխանակման համակարգ։ Գործնականում սա նշանակում է հստակ </w:t>
      </w:r>
      <w:r w:rsidR="009D64BF" w:rsidRPr="00AF4742">
        <w:rPr>
          <w:rFonts w:ascii="GHEA Grapalat" w:hAnsi="GHEA Grapalat"/>
          <w:bCs/>
          <w:lang w:val="hy-AM"/>
        </w:rPr>
        <w:lastRenderedPageBreak/>
        <w:t xml:space="preserve">ազդակների սահմանում, որոնք ավտոմատ կերպով կիրականացնեն տեղեկատվության փոխանակումը, ինչպիսիք են օրինակ՝ սահմանային նույն հատվածում կրկնվող միջադեպերի հայտնաբերումները, անսովոր տեղաշարժի ձևերը կամ փաստաթղթերի կեղծման ցուցանիշները և այլն։ Նման տեղեկատվության փոխանակումը չպետք է հետաձգվի գրավոր հարցումներ ստանալու պատրվակով, այն պետք է ավտոմատ ակտիվացվի ռիսկային իրադարձությունների հիմքով։ </w:t>
      </w:r>
    </w:p>
    <w:p w14:paraId="643BCE60" w14:textId="72C4A415" w:rsidR="009D64BF" w:rsidRPr="00AF4742" w:rsidRDefault="00A250C6" w:rsidP="00A42811">
      <w:pPr>
        <w:spacing w:line="276" w:lineRule="auto"/>
        <w:ind w:right="-18" w:firstLine="720"/>
        <w:jc w:val="both"/>
        <w:rPr>
          <w:rFonts w:ascii="GHEA Grapalat" w:hAnsi="GHEA Grapalat"/>
          <w:bCs/>
          <w:lang w:val="hy-AM"/>
        </w:rPr>
      </w:pPr>
      <w:r>
        <w:rPr>
          <w:rFonts w:ascii="GHEA Grapalat" w:hAnsi="GHEA Grapalat"/>
          <w:bCs/>
          <w:lang w:val="hy-AM"/>
        </w:rPr>
        <w:t>67</w:t>
      </w:r>
      <w:r>
        <w:rPr>
          <w:rFonts w:ascii="MS Mincho" w:eastAsia="MS Mincho" w:hAnsi="MS Mincho" w:cs="MS Mincho"/>
          <w:bCs/>
          <w:lang w:val="hy-AM"/>
        </w:rPr>
        <w:t xml:space="preserve">․ </w:t>
      </w:r>
      <w:r w:rsidR="00F824CD">
        <w:rPr>
          <w:rFonts w:ascii="Sylfaen" w:eastAsia="MS Mincho" w:hAnsi="Sylfaen" w:cs="MS Mincho"/>
          <w:bCs/>
          <w:lang w:val="hy-AM"/>
        </w:rPr>
        <w:t>Պ</w:t>
      </w:r>
      <w:r w:rsidR="009D64BF" w:rsidRPr="00AF4742">
        <w:rPr>
          <w:rFonts w:ascii="GHEA Grapalat" w:hAnsi="GHEA Grapalat"/>
          <w:bCs/>
          <w:lang w:val="hy-AM"/>
        </w:rPr>
        <w:t>ՍՀԿ համատեքստում տեղեկատվության փոխանակումը իրականացվելու է ոչ թե ինստիտուցիոնալ նպատակահարմարության, այլ նպատակի և ռիսկի հիման վրա, հետևաբար, անհրաժեշտ է ներդնել ռիսկի վրա հիմնված տեղեկատվական հոսքային համակարգ՝ ապահովելով, որ տվյալները փոխանակվեն ըստ իրենց կանխարգելման, հայտնաբերման և արձագանքման համապատասխանելիության։ Այս ամենը ենթադրում է անցում կատարել ad hoc կամ հարցման վրա հիմնված տվյալների փոխանակումներից դեպի կառուցվածքային, ավտոմատացված և իրադարձությունների վրա հիմնված տեղեկատվական հոսքեր, որոնք նպաստում են վաղ նախազգուշացմանը և համակարգված գործողություններին։ Հաշվի առնելով վերոգրյալը՝ անհրաժեշտություն կառաջանա համապարփակ ձևով կատարելագործելու ՍԷԿՏ համակարգի լիազորությունների շրջանակն ու տեխնիկական գործիքակազմերը՝ կենտրոնացված (միասնական) տեղեկատվական համակարգ ունենալու արդի չափորոշիչների և պահանջների հաշվառմամբ։</w:t>
      </w:r>
    </w:p>
    <w:p w14:paraId="656930AF" w14:textId="626C7399" w:rsidR="009D64BF" w:rsidRPr="00AF4742" w:rsidRDefault="00A250C6" w:rsidP="00A42811">
      <w:pPr>
        <w:spacing w:line="276" w:lineRule="auto"/>
        <w:ind w:right="-18" w:firstLine="720"/>
        <w:jc w:val="both"/>
        <w:rPr>
          <w:rFonts w:ascii="GHEA Grapalat" w:hAnsi="GHEA Grapalat"/>
          <w:bCs/>
          <w:lang w:val="hy-AM"/>
        </w:rPr>
      </w:pPr>
      <w:r>
        <w:rPr>
          <w:rFonts w:ascii="GHEA Grapalat" w:hAnsi="GHEA Grapalat"/>
          <w:bCs/>
          <w:lang w:val="hy-AM"/>
        </w:rPr>
        <w:t>68</w:t>
      </w:r>
      <w:r>
        <w:rPr>
          <w:rFonts w:ascii="MS Mincho" w:eastAsia="MS Mincho" w:hAnsi="MS Mincho" w:cs="MS Mincho"/>
          <w:bCs/>
          <w:lang w:val="hy-AM"/>
        </w:rPr>
        <w:t xml:space="preserve">․ </w:t>
      </w:r>
      <w:r w:rsidR="007A6AFE">
        <w:rPr>
          <w:rFonts w:ascii="Sylfaen" w:eastAsia="MS Mincho" w:hAnsi="Sylfaen" w:cs="MS Mincho"/>
          <w:bCs/>
          <w:lang w:val="hy-AM"/>
        </w:rPr>
        <w:t>Պ</w:t>
      </w:r>
      <w:r w:rsidR="009D64BF" w:rsidRPr="00AF4742">
        <w:rPr>
          <w:rFonts w:ascii="GHEA Grapalat" w:hAnsi="GHEA Grapalat"/>
          <w:bCs/>
          <w:lang w:val="hy-AM"/>
        </w:rPr>
        <w:t xml:space="preserve">ՍՀԿ համակարգի շրջանակներում անհրաժեշտ է նաև ապահովել տեղեկատվության փոխանակման ոչ միայն հորիզոնական, այլև ուղղահայաց մակարդակներով իրականացումը։ Անհրաժեշտ է ապահովել տեղեկատվության իրական ժամանակում փոխանցումը վերևից ներքև և հակառակը, որպեսզի ռազմավարական գնահատականները արտացոլեն օպերատիվ իրադրությունը, իսկ օպերատիվ ստորաբաժանումները ժամանակին ստանան ճշգրիտ ուղորդումներ։ Բացի դրանից՝ հարկավոր է ստանդարտացնել օպերատիվ մակարդակում զեկուցման հաշվետվությունները։ Պետական սահմանի անցման կետերի և </w:t>
      </w:r>
      <w:r w:rsidR="00410D18">
        <w:rPr>
          <w:rFonts w:ascii="GHEA Grapalat" w:hAnsi="GHEA Grapalat"/>
          <w:bCs/>
          <w:lang w:val="hy-AM"/>
        </w:rPr>
        <w:t>պետական սահմանի պահպանություն իրականացնող</w:t>
      </w:r>
      <w:r w:rsidR="009D64BF" w:rsidRPr="00AF4742">
        <w:rPr>
          <w:rFonts w:ascii="GHEA Grapalat" w:hAnsi="GHEA Grapalat"/>
          <w:bCs/>
          <w:lang w:val="hy-AM"/>
        </w:rPr>
        <w:t xml:space="preserve"> ծառայողները պետք է հաղորդեն միջադեպերի, դիտարկումների և միտումների մասին՝ օգտագործելով նույն ձևաչափերը։ Գործնականում սա ենթադրում է պատմողական, ազատ տեքստային հաշվետվությունները փոխարինել կարճ, կառուցվածքային ձևանմուշներով, որոնք արտացոլում են հիմնական ռիսկի ցուցանիշները: Առանց այս ստանդարտացման տեղեկատվությունը չի կարող արդյունավետորեն մշակվել, ամփոփվել և վերլուծվել։</w:t>
      </w:r>
    </w:p>
    <w:p w14:paraId="0F7D946D" w14:textId="293CA518" w:rsidR="009D64BF" w:rsidRPr="00AF4742" w:rsidRDefault="00A250C6" w:rsidP="00A42811">
      <w:pPr>
        <w:spacing w:line="276" w:lineRule="auto"/>
        <w:ind w:right="-18" w:firstLine="720"/>
        <w:jc w:val="both"/>
        <w:rPr>
          <w:rFonts w:ascii="GHEA Grapalat" w:hAnsi="GHEA Grapalat"/>
          <w:bCs/>
          <w:lang w:val="hy-AM"/>
        </w:rPr>
      </w:pPr>
      <w:r>
        <w:rPr>
          <w:rFonts w:ascii="GHEA Grapalat" w:hAnsi="GHEA Grapalat"/>
          <w:bCs/>
          <w:lang w:val="hy-AM"/>
        </w:rPr>
        <w:t>69</w:t>
      </w:r>
      <w:r>
        <w:rPr>
          <w:rFonts w:ascii="MS Mincho" w:eastAsia="MS Mincho" w:hAnsi="MS Mincho" w:cs="MS Mincho"/>
          <w:bCs/>
          <w:lang w:val="hy-AM"/>
        </w:rPr>
        <w:t xml:space="preserve">․ </w:t>
      </w:r>
      <w:r w:rsidR="009D64BF" w:rsidRPr="00AF4742">
        <w:rPr>
          <w:rFonts w:ascii="GHEA Grapalat" w:hAnsi="GHEA Grapalat"/>
          <w:bCs/>
          <w:lang w:val="hy-AM"/>
        </w:rPr>
        <w:t xml:space="preserve">Միջազգային գործընկերների հետ տեղեկատվության փոխանակումը ներկայացնում է մեկ այլ ռազմավարական ուղենիշ։ </w:t>
      </w:r>
      <w:r w:rsidR="005C0C57">
        <w:rPr>
          <w:rFonts w:ascii="GHEA Grapalat" w:hAnsi="GHEA Grapalat"/>
          <w:bCs/>
          <w:lang w:val="hy-AM"/>
        </w:rPr>
        <w:t>ՀՀ-ն</w:t>
      </w:r>
      <w:r w:rsidR="009D64BF" w:rsidRPr="00AF4742">
        <w:rPr>
          <w:rFonts w:ascii="GHEA Grapalat" w:hAnsi="GHEA Grapalat"/>
          <w:bCs/>
          <w:lang w:val="hy-AM"/>
        </w:rPr>
        <w:t xml:space="preserve"> համապատասխանեցնելու է </w:t>
      </w:r>
      <w:r w:rsidR="00D2592C">
        <w:rPr>
          <w:rFonts w:ascii="GHEA Grapalat" w:hAnsi="GHEA Grapalat"/>
          <w:bCs/>
          <w:lang w:val="hy-AM"/>
        </w:rPr>
        <w:t>Պ</w:t>
      </w:r>
      <w:r w:rsidR="009D64BF" w:rsidRPr="00AF4742">
        <w:rPr>
          <w:rFonts w:ascii="GHEA Grapalat" w:hAnsi="GHEA Grapalat"/>
          <w:bCs/>
          <w:lang w:val="hy-AM"/>
        </w:rPr>
        <w:t xml:space="preserve">ՍՀԿ շրջանակներում տեղեկատվության փոխանակման մեխանիզմները միջազգային համագործակցության պահանջներին՝ ապահովելով, որ տվյալների որակը, վերլուծական արդյունքները և </w:t>
      </w:r>
      <w:r w:rsidR="009D64BF" w:rsidRPr="00AF4742">
        <w:rPr>
          <w:rFonts w:ascii="GHEA Grapalat" w:hAnsi="GHEA Grapalat"/>
          <w:bCs/>
          <w:lang w:val="hy-AM"/>
        </w:rPr>
        <w:lastRenderedPageBreak/>
        <w:t>հաշվետվությունների ձևաչափերը համատեղելի լինեն ԵՄ չափանիշների հետ: Այս ամենը նպաստելու է վիզաների ազատականացման գործընթացներին և այդ բնագավառում համագործակցությանը։</w:t>
      </w:r>
    </w:p>
    <w:p w14:paraId="5FB3CDD2" w14:textId="1C192DB5" w:rsidR="009D64BF" w:rsidRPr="00AF4742" w:rsidRDefault="00A250C6" w:rsidP="00A42811">
      <w:pPr>
        <w:spacing w:line="276" w:lineRule="auto"/>
        <w:ind w:right="-270" w:firstLine="720"/>
        <w:jc w:val="both"/>
        <w:rPr>
          <w:rFonts w:ascii="GHEA Grapalat" w:hAnsi="GHEA Grapalat" w:cs="Sylfaen"/>
          <w:bCs/>
          <w:lang w:val="hy-AM"/>
        </w:rPr>
      </w:pPr>
      <w:r>
        <w:rPr>
          <w:rFonts w:ascii="GHEA Grapalat" w:hAnsi="GHEA Grapalat" w:cs="Sylfaen"/>
          <w:bCs/>
          <w:lang w:val="hy-AM"/>
        </w:rPr>
        <w:t>70</w:t>
      </w:r>
      <w:r>
        <w:rPr>
          <w:rFonts w:ascii="MS Mincho" w:eastAsia="MS Mincho" w:hAnsi="MS Mincho" w:cs="MS Mincho"/>
          <w:bCs/>
          <w:lang w:val="hy-AM"/>
        </w:rPr>
        <w:t xml:space="preserve">․ </w:t>
      </w:r>
      <w:r w:rsidR="00B058E6">
        <w:rPr>
          <w:rFonts w:ascii="GHEA Grapalat" w:hAnsi="GHEA Grapalat" w:cs="Sylfaen"/>
          <w:bCs/>
          <w:lang w:val="hy-AM"/>
        </w:rPr>
        <w:t>Կ</w:t>
      </w:r>
      <w:r w:rsidR="009D64BF" w:rsidRPr="00AF4742">
        <w:rPr>
          <w:rFonts w:ascii="GHEA Grapalat" w:hAnsi="GHEA Grapalat" w:cs="Sylfaen"/>
          <w:bCs/>
          <w:lang w:val="hy-AM"/>
        </w:rPr>
        <w:t>արևոր է համագործակցության ընդլայնումը և հաստատումը</w:t>
      </w:r>
      <w:r w:rsidR="00B058E6">
        <w:rPr>
          <w:rFonts w:ascii="GHEA Grapalat" w:hAnsi="GHEA Grapalat" w:cs="Sylfaen"/>
          <w:bCs/>
          <w:lang w:val="hy-AM"/>
        </w:rPr>
        <w:t>՝</w:t>
      </w:r>
    </w:p>
    <w:p w14:paraId="0EF330C0" w14:textId="77777777" w:rsidR="00B058E6" w:rsidRDefault="00B058E6" w:rsidP="00A42811">
      <w:pPr>
        <w:spacing w:line="276" w:lineRule="auto"/>
        <w:ind w:right="-270" w:firstLine="720"/>
        <w:jc w:val="both"/>
        <w:rPr>
          <w:rFonts w:ascii="GHEA Grapalat" w:hAnsi="GHEA Grapalat" w:cs="Sylfaen"/>
          <w:bCs/>
          <w:lang w:val="hy-AM"/>
        </w:rPr>
      </w:pPr>
      <w:r>
        <w:rPr>
          <w:rFonts w:ascii="GHEA Grapalat" w:eastAsia="Times New Roman" w:hAnsi="GHEA Grapalat" w:cs="Arial"/>
          <w:bCs/>
          <w:lang w:val="hy-AM"/>
        </w:rPr>
        <w:t>1</w:t>
      </w:r>
      <w:r w:rsidRPr="00B058E6">
        <w:rPr>
          <w:rFonts w:ascii="GHEA Grapalat" w:eastAsia="Times New Roman" w:hAnsi="GHEA Grapalat" w:cs="Arial"/>
          <w:bCs/>
          <w:lang w:val="hy-AM"/>
        </w:rPr>
        <w:t xml:space="preserve">) </w:t>
      </w:r>
      <w:r w:rsidR="009D64BF" w:rsidRPr="00B058E6">
        <w:rPr>
          <w:rFonts w:ascii="GHEA Grapalat" w:eastAsia="Times New Roman" w:hAnsi="GHEA Grapalat" w:cs="Arial"/>
          <w:bCs/>
          <w:lang w:val="hy-AM"/>
        </w:rPr>
        <w:t>Ինտերպոլի տեղեկատվական բազաներին (24/7 գործիքակազմի կիրառմամբ)</w:t>
      </w:r>
      <w:r>
        <w:rPr>
          <w:rFonts w:ascii="GHEA Grapalat" w:eastAsia="Times New Roman" w:hAnsi="GHEA Grapalat" w:cs="Arial"/>
          <w:bCs/>
          <w:lang w:val="hy-AM"/>
        </w:rPr>
        <w:t>,</w:t>
      </w:r>
    </w:p>
    <w:p w14:paraId="75264B97" w14:textId="77777777" w:rsidR="00B058E6" w:rsidRDefault="00B058E6" w:rsidP="00A42811">
      <w:pPr>
        <w:spacing w:line="276" w:lineRule="auto"/>
        <w:ind w:right="-270" w:firstLine="720"/>
        <w:jc w:val="both"/>
        <w:rPr>
          <w:rFonts w:ascii="GHEA Grapalat" w:hAnsi="GHEA Grapalat"/>
          <w:bCs/>
          <w:lang w:val="hy-AM"/>
        </w:rPr>
      </w:pPr>
      <w:r>
        <w:rPr>
          <w:rFonts w:ascii="GHEA Grapalat" w:hAnsi="GHEA Grapalat" w:cs="Sylfaen"/>
          <w:bCs/>
          <w:lang w:val="hy-AM"/>
        </w:rPr>
        <w:t xml:space="preserve">2) </w:t>
      </w:r>
      <w:r w:rsidR="009D64BF" w:rsidRPr="00B058E6">
        <w:rPr>
          <w:rFonts w:ascii="GHEA Grapalat" w:hAnsi="GHEA Grapalat"/>
          <w:bCs/>
          <w:lang w:val="hy-AM"/>
        </w:rPr>
        <w:t>Եվրոպոլի համապատասխան հարթակներին</w:t>
      </w:r>
      <w:r w:rsidRPr="00B058E6">
        <w:rPr>
          <w:rFonts w:ascii="GHEA Grapalat" w:hAnsi="GHEA Grapalat"/>
          <w:bCs/>
          <w:lang w:val="hy-AM"/>
        </w:rPr>
        <w:t>,</w:t>
      </w:r>
    </w:p>
    <w:p w14:paraId="2DA1843E" w14:textId="77777777" w:rsidR="00B058E6" w:rsidRDefault="00B058E6" w:rsidP="00A42811">
      <w:pPr>
        <w:spacing w:line="276" w:lineRule="auto"/>
        <w:ind w:right="-270" w:firstLine="720"/>
        <w:jc w:val="both"/>
        <w:rPr>
          <w:rFonts w:ascii="GHEA Grapalat" w:hAnsi="GHEA Grapalat" w:cs="Sylfaen"/>
          <w:bCs/>
          <w:lang w:val="hy-AM"/>
        </w:rPr>
      </w:pPr>
      <w:r>
        <w:rPr>
          <w:rFonts w:ascii="GHEA Grapalat" w:hAnsi="GHEA Grapalat" w:cs="Sylfaen"/>
          <w:bCs/>
          <w:lang w:val="hy-AM"/>
        </w:rPr>
        <w:t xml:space="preserve">3) </w:t>
      </w:r>
      <w:r w:rsidR="009D64BF" w:rsidRPr="00B058E6">
        <w:rPr>
          <w:rFonts w:ascii="GHEA Grapalat" w:hAnsi="GHEA Grapalat"/>
          <w:bCs/>
          <w:lang w:val="hy-AM"/>
        </w:rPr>
        <w:t>Եվրոպական միության թմրամիջոցների գործակալությանը</w:t>
      </w:r>
      <w:r>
        <w:rPr>
          <w:rFonts w:ascii="GHEA Grapalat" w:hAnsi="GHEA Grapalat" w:cs="Sylfaen"/>
          <w:bCs/>
          <w:lang w:val="hy-AM"/>
        </w:rPr>
        <w:t>,</w:t>
      </w:r>
    </w:p>
    <w:p w14:paraId="453D3C19" w14:textId="77777777" w:rsidR="00EB48D5" w:rsidRDefault="00B058E6" w:rsidP="00A42811">
      <w:pPr>
        <w:spacing w:line="276" w:lineRule="auto"/>
        <w:ind w:right="-270" w:firstLine="720"/>
        <w:jc w:val="both"/>
        <w:rPr>
          <w:rFonts w:ascii="GHEA Grapalat" w:hAnsi="GHEA Grapalat" w:cs="Sylfaen"/>
          <w:bCs/>
          <w:lang w:val="hy-AM"/>
        </w:rPr>
      </w:pPr>
      <w:r>
        <w:rPr>
          <w:rFonts w:ascii="GHEA Grapalat" w:hAnsi="GHEA Grapalat" w:cs="Sylfaen"/>
          <w:bCs/>
          <w:lang w:val="hy-AM"/>
        </w:rPr>
        <w:t xml:space="preserve">4) </w:t>
      </w:r>
      <w:r w:rsidR="009D64BF" w:rsidRPr="00B058E6">
        <w:rPr>
          <w:rFonts w:ascii="GHEA Grapalat" w:hAnsi="GHEA Grapalat"/>
          <w:bCs/>
          <w:lang w:val="hy-AM"/>
        </w:rPr>
        <w:t>Եվրոպական սահմանապահ և ափամերձ պահպանության գործակալությանը (</w:t>
      </w:r>
      <w:r w:rsidR="009D64BF" w:rsidRPr="00B058E6">
        <w:rPr>
          <w:rFonts w:ascii="GHEA Grapalat" w:eastAsia="Times New Roman" w:hAnsi="GHEA Grapalat" w:cs="Times New Roman"/>
          <w:bCs/>
          <w:lang w:val="hy-AM"/>
        </w:rPr>
        <w:t>Frontex</w:t>
      </w:r>
      <w:r w:rsidR="009D64BF" w:rsidRPr="00B058E6">
        <w:rPr>
          <w:rFonts w:ascii="GHEA Grapalat" w:hAnsi="GHEA Grapalat"/>
          <w:bCs/>
          <w:lang w:val="hy-AM"/>
        </w:rPr>
        <w:t>)</w:t>
      </w:r>
      <w:r w:rsidR="00EB48D5">
        <w:rPr>
          <w:rFonts w:ascii="GHEA Grapalat" w:hAnsi="GHEA Grapalat" w:cs="Sylfaen"/>
          <w:bCs/>
          <w:lang w:val="hy-AM"/>
        </w:rPr>
        <w:t>,</w:t>
      </w:r>
    </w:p>
    <w:p w14:paraId="1ABBED3D" w14:textId="77777777" w:rsidR="00EB48D5" w:rsidRDefault="00EB48D5" w:rsidP="00A42811">
      <w:pPr>
        <w:spacing w:line="276" w:lineRule="auto"/>
        <w:ind w:right="-270" w:firstLine="720"/>
        <w:jc w:val="both"/>
        <w:rPr>
          <w:rFonts w:ascii="GHEA Grapalat" w:hAnsi="GHEA Grapalat" w:cs="Sylfaen"/>
          <w:bCs/>
          <w:lang w:val="hy-AM"/>
        </w:rPr>
      </w:pPr>
      <w:r>
        <w:rPr>
          <w:rFonts w:ascii="GHEA Grapalat" w:hAnsi="GHEA Grapalat" w:cs="Sylfaen"/>
          <w:bCs/>
          <w:lang w:val="hy-AM"/>
        </w:rPr>
        <w:t xml:space="preserve">5) </w:t>
      </w:r>
      <w:r w:rsidR="009D64BF" w:rsidRPr="00EB48D5">
        <w:rPr>
          <w:rFonts w:ascii="GHEA Grapalat" w:hAnsi="GHEA Grapalat" w:cs="Sylfaen"/>
          <w:bCs/>
          <w:lang w:val="hy-AM"/>
        </w:rPr>
        <w:t>ՄԱԿ-ի համապատասխան կոմիտեներին և գրասենյակներին</w:t>
      </w:r>
      <w:r>
        <w:rPr>
          <w:rFonts w:ascii="GHEA Grapalat" w:hAnsi="GHEA Grapalat" w:cs="Sylfaen"/>
          <w:bCs/>
          <w:lang w:val="hy-AM"/>
        </w:rPr>
        <w:t>,</w:t>
      </w:r>
    </w:p>
    <w:p w14:paraId="18B000A6" w14:textId="349F5F7B" w:rsidR="009D64BF" w:rsidRPr="00EB48D5" w:rsidRDefault="00EB48D5" w:rsidP="00A42811">
      <w:pPr>
        <w:spacing w:line="276" w:lineRule="auto"/>
        <w:ind w:right="-270" w:firstLine="720"/>
        <w:jc w:val="both"/>
        <w:rPr>
          <w:rFonts w:ascii="GHEA Grapalat" w:hAnsi="GHEA Grapalat" w:cs="Sylfaen"/>
          <w:bCs/>
          <w:lang w:val="hy-AM"/>
        </w:rPr>
      </w:pPr>
      <w:r>
        <w:rPr>
          <w:rFonts w:ascii="GHEA Grapalat" w:hAnsi="GHEA Grapalat" w:cs="Sylfaen"/>
          <w:bCs/>
          <w:lang w:val="hy-AM"/>
        </w:rPr>
        <w:t xml:space="preserve">6) </w:t>
      </w:r>
      <w:r w:rsidR="009D64BF" w:rsidRPr="00EB48D5">
        <w:rPr>
          <w:rFonts w:ascii="GHEA Grapalat" w:eastAsia="Times New Roman" w:hAnsi="GHEA Grapalat" w:cs="Sylfaen"/>
          <w:bCs/>
          <w:lang w:val="hy-AM"/>
        </w:rPr>
        <w:t>Միգրացիոն</w:t>
      </w:r>
      <w:r w:rsidR="009D64BF" w:rsidRPr="00EB48D5">
        <w:rPr>
          <w:rFonts w:ascii="GHEA Grapalat" w:eastAsia="Times New Roman" w:hAnsi="GHEA Grapalat" w:cs="Arial"/>
          <w:bCs/>
          <w:lang w:val="hy-AM"/>
        </w:rPr>
        <w:t xml:space="preserve"> </w:t>
      </w:r>
      <w:r w:rsidR="009D64BF" w:rsidRPr="00EB48D5">
        <w:rPr>
          <w:rFonts w:ascii="GHEA Grapalat" w:eastAsia="Times New Roman" w:hAnsi="GHEA Grapalat" w:cs="Sylfaen"/>
          <w:bCs/>
          <w:lang w:val="hy-AM"/>
        </w:rPr>
        <w:t>տվյալների</w:t>
      </w:r>
      <w:r w:rsidR="009D64BF" w:rsidRPr="00EB48D5">
        <w:rPr>
          <w:rFonts w:ascii="GHEA Grapalat" w:eastAsia="Times New Roman" w:hAnsi="GHEA Grapalat" w:cs="Arial"/>
          <w:bCs/>
          <w:lang w:val="hy-AM"/>
        </w:rPr>
        <w:t xml:space="preserve"> </w:t>
      </w:r>
      <w:r w:rsidR="009D64BF" w:rsidRPr="00EB48D5">
        <w:rPr>
          <w:rFonts w:ascii="GHEA Grapalat" w:eastAsia="Times New Roman" w:hAnsi="GHEA Grapalat" w:cs="Sylfaen"/>
          <w:bCs/>
          <w:lang w:val="hy-AM"/>
        </w:rPr>
        <w:t>համակարգերին։</w:t>
      </w:r>
    </w:p>
    <w:p w14:paraId="5A1888F4" w14:textId="77777777" w:rsidR="000C4E79" w:rsidRPr="00EB48D5" w:rsidRDefault="000C4E79" w:rsidP="000C4E79">
      <w:pPr>
        <w:pStyle w:val="ListParagraph"/>
        <w:shd w:val="clear" w:color="auto" w:fill="FFFFFF"/>
        <w:spacing w:line="360" w:lineRule="auto"/>
        <w:ind w:right="-270"/>
        <w:rPr>
          <w:rFonts w:ascii="GHEA Grapalat" w:eastAsia="Times New Roman" w:hAnsi="GHEA Grapalat" w:cs="Arial"/>
          <w:bCs/>
          <w:lang w:val="hy-AM"/>
        </w:rPr>
      </w:pPr>
    </w:p>
    <w:p w14:paraId="33159E32" w14:textId="3C66FC71" w:rsidR="009D64BF" w:rsidRPr="00EB48D5" w:rsidRDefault="00EB48D5" w:rsidP="000C4E79">
      <w:pPr>
        <w:jc w:val="center"/>
        <w:rPr>
          <w:rFonts w:ascii="GHEA Grapalat" w:hAnsi="GHEA Grapalat"/>
          <w:b/>
          <w:bCs/>
          <w:lang w:val="hy-AM"/>
        </w:rPr>
      </w:pPr>
      <w:bookmarkStart w:id="31" w:name="_Toc224211513"/>
      <w:bookmarkStart w:id="32" w:name="_Toc224212513"/>
      <w:bookmarkStart w:id="33" w:name="_Toc227770659"/>
      <w:r>
        <w:rPr>
          <w:rFonts w:ascii="GHEA Grapalat" w:hAnsi="GHEA Grapalat"/>
          <w:b/>
          <w:bCs/>
          <w:lang w:val="hy-AM"/>
        </w:rPr>
        <w:t>8.</w:t>
      </w:r>
      <w:r w:rsidR="009D64BF" w:rsidRPr="00EB48D5">
        <w:rPr>
          <w:rFonts w:ascii="GHEA Grapalat" w:hAnsi="GHEA Grapalat"/>
          <w:b/>
          <w:bCs/>
          <w:lang w:val="hy-AM"/>
        </w:rPr>
        <w:t xml:space="preserve"> ՏՎՅԱԼՆԵՐԻ ՊԱՇՏՊԱՆՈՒԹՅՈՒՆ</w:t>
      </w:r>
      <w:bookmarkEnd w:id="31"/>
      <w:bookmarkEnd w:id="32"/>
      <w:bookmarkEnd w:id="33"/>
    </w:p>
    <w:p w14:paraId="6A53BBB4" w14:textId="580707BB" w:rsidR="009D64BF" w:rsidRPr="00AF4742" w:rsidRDefault="00080285" w:rsidP="00A42811">
      <w:pPr>
        <w:spacing w:line="276" w:lineRule="auto"/>
        <w:ind w:right="-18" w:firstLine="720"/>
        <w:jc w:val="both"/>
        <w:rPr>
          <w:rFonts w:ascii="GHEA Grapalat" w:hAnsi="GHEA Grapalat"/>
          <w:bCs/>
          <w:lang w:val="hy-AM"/>
        </w:rPr>
      </w:pPr>
      <w:r>
        <w:rPr>
          <w:rFonts w:ascii="GHEA Grapalat" w:hAnsi="GHEA Grapalat"/>
          <w:bCs/>
          <w:lang w:val="hy-AM"/>
        </w:rPr>
        <w:t xml:space="preserve">71. </w:t>
      </w:r>
      <w:r w:rsidR="009D64BF" w:rsidRPr="00AF4742">
        <w:rPr>
          <w:rFonts w:ascii="GHEA Grapalat" w:hAnsi="GHEA Grapalat"/>
          <w:bCs/>
          <w:lang w:val="hy-AM"/>
        </w:rPr>
        <w:t xml:space="preserve">Տվյալների պաշտպանությունը արդյունավետ տեղեկատվության փոխանակման, ինստիտուցիոնալ վստահության և միջազգային համագործակցության նախապայման է: </w:t>
      </w:r>
      <w:r w:rsidR="00691844">
        <w:rPr>
          <w:rFonts w:ascii="GHEA Grapalat" w:hAnsi="GHEA Grapalat"/>
          <w:bCs/>
          <w:lang w:val="hy-AM"/>
        </w:rPr>
        <w:t>Պ</w:t>
      </w:r>
      <w:r w:rsidR="009D64BF" w:rsidRPr="00AF4742">
        <w:rPr>
          <w:rFonts w:ascii="GHEA Grapalat" w:hAnsi="GHEA Grapalat"/>
          <w:bCs/>
          <w:lang w:val="hy-AM"/>
        </w:rPr>
        <w:t>ՍՀԿ համատեքստում տվյալների պաշտպանությունը ոչ միայն իրավական պահանջ է, այլև ռազմավարական գործիք, որը պաշտպանում է հիմնարար իրավունքները՝ միաժամանակ հնարավորություն տալով իրականացնելու ռիսկերի վրա հիմնված սահմանային կառավարում: Առանց տվյալների պաշտպանության ամուր շրջանակի, տեղեկատվության փոխանակումը կարող է դառնալ իրավականորեն խոցելի, ինստիտուցիոնալ առումով դիմադրելի և միջազգային մակարդակով անվստահելի։</w:t>
      </w:r>
    </w:p>
    <w:p w14:paraId="2954EAB1" w14:textId="0B1D402A" w:rsidR="009D64BF" w:rsidRPr="00AF4742" w:rsidRDefault="00080285" w:rsidP="00A42811">
      <w:pPr>
        <w:spacing w:line="276" w:lineRule="auto"/>
        <w:ind w:right="-18" w:firstLine="720"/>
        <w:contextualSpacing/>
        <w:jc w:val="both"/>
        <w:rPr>
          <w:rFonts w:ascii="GHEA Grapalat" w:hAnsi="GHEA Grapalat"/>
          <w:bCs/>
          <w:lang w:val="hy-AM"/>
        </w:rPr>
      </w:pPr>
      <w:r>
        <w:rPr>
          <w:rFonts w:ascii="GHEA Grapalat" w:hAnsi="GHEA Grapalat"/>
          <w:bCs/>
          <w:lang w:val="hy-AM"/>
        </w:rPr>
        <w:t xml:space="preserve">72. </w:t>
      </w:r>
      <w:r w:rsidR="00691844">
        <w:rPr>
          <w:rFonts w:ascii="GHEA Grapalat" w:hAnsi="GHEA Grapalat"/>
          <w:bCs/>
          <w:lang w:val="hy-AM"/>
        </w:rPr>
        <w:t>Պ</w:t>
      </w:r>
      <w:r w:rsidR="009D64BF" w:rsidRPr="00AF4742">
        <w:rPr>
          <w:rFonts w:ascii="GHEA Grapalat" w:hAnsi="GHEA Grapalat"/>
          <w:bCs/>
          <w:lang w:val="hy-AM"/>
        </w:rPr>
        <w:t xml:space="preserve">ՍՀԿ համակարգում տվյալների պաշտպանության ոլորտը բարելավվելու է ԵՄ տվյալների պաշտպանության ընդհանուր կանոնակարգով (EU General Data Protection Regulations) սահմանված հիմնական սկզբունքների շուրջ՝ հարմարեցված սահմանային </w:t>
      </w:r>
      <w:r w:rsidR="0021061A">
        <w:rPr>
          <w:rFonts w:ascii="GHEA Grapalat" w:hAnsi="GHEA Grapalat"/>
          <w:bCs/>
          <w:lang w:val="hy-AM"/>
        </w:rPr>
        <w:t>վերա</w:t>
      </w:r>
      <w:r w:rsidR="009D64BF" w:rsidRPr="00AF4742">
        <w:rPr>
          <w:rFonts w:ascii="GHEA Grapalat" w:hAnsi="GHEA Grapalat"/>
          <w:bCs/>
          <w:lang w:val="hy-AM"/>
        </w:rPr>
        <w:t xml:space="preserve">հսկողության, միգրացիայի կառավարման և անվտանգության կոնկրետ գործառույթներին: Այս սկզբունքները ուղղորդելու են անձնական տվյալների հավաքման, մշակման, փոխանակման և պահպանման բոլոր գործընթացները </w:t>
      </w:r>
      <w:r w:rsidR="00691844">
        <w:rPr>
          <w:rFonts w:ascii="GHEA Grapalat" w:hAnsi="GHEA Grapalat"/>
          <w:bCs/>
          <w:lang w:val="hy-AM"/>
        </w:rPr>
        <w:t>Պ</w:t>
      </w:r>
      <w:r w:rsidR="009D64BF" w:rsidRPr="00AF4742">
        <w:rPr>
          <w:rFonts w:ascii="GHEA Grapalat" w:hAnsi="GHEA Grapalat"/>
          <w:bCs/>
          <w:lang w:val="hy-AM"/>
        </w:rPr>
        <w:t>ՍՀԿ-ի շրջանակներում՝ ապահովելով, որ անվտանգության նպատակները հետապնդվեն օրինական, համաչափ և հաշվետու ձևով։</w:t>
      </w:r>
    </w:p>
    <w:p w14:paraId="39BC5D45" w14:textId="5C85F9FD" w:rsidR="009D64BF" w:rsidRPr="00AF4742" w:rsidRDefault="00080285" w:rsidP="00A42811">
      <w:pPr>
        <w:shd w:val="clear" w:color="auto" w:fill="FFFFFF"/>
        <w:spacing w:before="100" w:beforeAutospacing="1" w:after="100" w:afterAutospacing="1" w:line="276" w:lineRule="auto"/>
        <w:ind w:right="-18" w:firstLine="720"/>
        <w:contextualSpacing/>
        <w:jc w:val="both"/>
        <w:rPr>
          <w:rFonts w:ascii="GHEA Grapalat" w:eastAsia="Times New Roman" w:hAnsi="GHEA Grapalat" w:cs="Arial"/>
          <w:noProof w:val="0"/>
          <w:color w:val="222222"/>
          <w:lang w:val="hy-AM"/>
        </w:rPr>
      </w:pPr>
      <w:r>
        <w:rPr>
          <w:rFonts w:ascii="GHEA Grapalat" w:eastAsia="Times New Roman" w:hAnsi="GHEA Grapalat" w:cs="Sylfaen"/>
          <w:noProof w:val="0"/>
          <w:color w:val="222222"/>
          <w:lang w:val="hy-AM"/>
        </w:rPr>
        <w:t xml:space="preserve">73. </w:t>
      </w:r>
      <w:r w:rsidR="009D64BF" w:rsidRPr="00AF4742">
        <w:rPr>
          <w:rFonts w:ascii="GHEA Grapalat" w:eastAsia="Times New Roman" w:hAnsi="GHEA Grapalat" w:cs="Sylfaen"/>
          <w:noProof w:val="0"/>
          <w:color w:val="222222"/>
          <w:lang w:val="hy-AM"/>
        </w:rPr>
        <w:t>Ըստ այդմ, անհրաժեշտ է հստակ</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սահմանել</w:t>
      </w:r>
      <w:r w:rsidR="009D64BF" w:rsidRPr="00AF4742">
        <w:rPr>
          <w:rFonts w:ascii="GHEA Grapalat" w:eastAsia="Times New Roman" w:hAnsi="GHEA Grapalat" w:cs="Arial"/>
          <w:noProof w:val="0"/>
          <w:color w:val="222222"/>
          <w:lang w:val="hy-AM"/>
        </w:rPr>
        <w:t xml:space="preserve"> </w:t>
      </w:r>
      <w:r w:rsidR="00320443">
        <w:rPr>
          <w:rFonts w:ascii="GHEA Grapalat" w:eastAsia="Times New Roman" w:hAnsi="GHEA Grapalat" w:cs="Arial"/>
          <w:noProof w:val="0"/>
          <w:color w:val="222222"/>
          <w:lang w:val="hy-AM"/>
        </w:rPr>
        <w:t>Պ</w:t>
      </w:r>
      <w:r w:rsidR="009D64BF" w:rsidRPr="00AF4742">
        <w:rPr>
          <w:rFonts w:ascii="GHEA Grapalat" w:eastAsia="Times New Roman" w:hAnsi="GHEA Grapalat" w:cs="Sylfaen"/>
          <w:noProof w:val="0"/>
          <w:color w:val="222222"/>
          <w:lang w:val="hy-AM"/>
        </w:rPr>
        <w:t>ՍՀԿ շրջանակներում</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տվյալների</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հավաքագրման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մշակման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պահպանման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և</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փոխանցման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ընթացակարգերը՝</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դրանք</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համապատասխանեցնելով</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գործող</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օրենսդրությանը</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և</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միջազգային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լավագույն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փորձին։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Պետք</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է</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մշակվեն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միասնական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ուղեցույցներ</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որոնք</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կկարգավորեն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սահմանային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կառավարման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տարբեր</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մարմինների</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կողմից</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տվյալների</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օգտագործման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և</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փոխանակման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գործընթացները</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ապահովելով</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տվյալների</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օգտագործման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նպատակային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և</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սահմանափակ</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բնույթը։</w:t>
      </w:r>
    </w:p>
    <w:p w14:paraId="0A52F929" w14:textId="29FC6900" w:rsidR="009D64BF" w:rsidRPr="00AF4742" w:rsidRDefault="00887E98" w:rsidP="00A42811">
      <w:pPr>
        <w:shd w:val="clear" w:color="auto" w:fill="FFFFFF"/>
        <w:spacing w:before="100" w:beforeAutospacing="1" w:after="100" w:afterAutospacing="1" w:line="276" w:lineRule="auto"/>
        <w:ind w:right="-18" w:firstLine="720"/>
        <w:contextualSpacing/>
        <w:jc w:val="both"/>
        <w:rPr>
          <w:rFonts w:ascii="GHEA Grapalat" w:eastAsia="Times New Roman" w:hAnsi="GHEA Grapalat" w:cs="Arial"/>
          <w:noProof w:val="0"/>
          <w:color w:val="222222"/>
          <w:lang w:val="hy-AM"/>
        </w:rPr>
      </w:pPr>
      <w:r>
        <w:rPr>
          <w:rFonts w:ascii="GHEA Grapalat" w:eastAsia="Times New Roman" w:hAnsi="GHEA Grapalat" w:cs="Sylfaen"/>
          <w:noProof w:val="0"/>
          <w:color w:val="222222"/>
          <w:lang w:val="hy-AM"/>
        </w:rPr>
        <w:t xml:space="preserve">74. </w:t>
      </w:r>
      <w:r w:rsidR="009D64BF" w:rsidRPr="00AF4742">
        <w:rPr>
          <w:rFonts w:ascii="GHEA Grapalat" w:eastAsia="Times New Roman" w:hAnsi="GHEA Grapalat" w:cs="Sylfaen"/>
          <w:noProof w:val="0"/>
          <w:color w:val="222222"/>
          <w:lang w:val="hy-AM"/>
        </w:rPr>
        <w:t>Տվյալների պաշտպանության ոլորտում գործնական</w:t>
      </w:r>
      <w:r w:rsidR="009D64BF" w:rsidRPr="00AF4742">
        <w:rPr>
          <w:rFonts w:ascii="GHEA Grapalat" w:eastAsia="Times New Roman" w:hAnsi="GHEA Grapalat" w:cs="Arial"/>
          <w:noProof w:val="0"/>
          <w:color w:val="222222"/>
          <w:lang w:val="hy-AM"/>
        </w:rPr>
        <w:t xml:space="preserve"> կարևոր </w:t>
      </w:r>
      <w:r w:rsidR="009D64BF" w:rsidRPr="00AF4742">
        <w:rPr>
          <w:rFonts w:ascii="GHEA Grapalat" w:eastAsia="Times New Roman" w:hAnsi="GHEA Grapalat" w:cs="Sylfaen"/>
          <w:noProof w:val="0"/>
          <w:color w:val="222222"/>
          <w:lang w:val="hy-AM"/>
        </w:rPr>
        <w:t>քայլերից</w:t>
      </w:r>
      <w:r w:rsidR="009D64BF" w:rsidRPr="00AF4742">
        <w:rPr>
          <w:rFonts w:ascii="GHEA Grapalat" w:eastAsia="Times New Roman" w:hAnsi="GHEA Grapalat" w:cs="Arial"/>
          <w:noProof w:val="0"/>
          <w:color w:val="222222"/>
          <w:lang w:val="hy-AM"/>
        </w:rPr>
        <w:t xml:space="preserve"> է լինելու </w:t>
      </w:r>
      <w:r w:rsidR="009D64BF" w:rsidRPr="00AF4742">
        <w:rPr>
          <w:rFonts w:ascii="GHEA Grapalat" w:eastAsia="Times New Roman" w:hAnsi="GHEA Grapalat" w:cs="Sylfaen"/>
          <w:noProof w:val="0"/>
          <w:color w:val="222222"/>
          <w:lang w:val="hy-AM"/>
        </w:rPr>
        <w:t>տվյալների</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դասակարգման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համակարգ</w:t>
      </w:r>
      <w:r w:rsidR="00AA3AF4">
        <w:rPr>
          <w:rFonts w:ascii="GHEA Grapalat" w:eastAsia="Times New Roman" w:hAnsi="GHEA Grapalat" w:cs="Sylfaen"/>
          <w:noProof w:val="0"/>
          <w:color w:val="222222"/>
          <w:lang w:val="hy-AM"/>
        </w:rPr>
        <w:t>ի ներդնումը</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որը</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կսահմանի</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տվյալների</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lastRenderedPageBreak/>
        <w:t>պաշտպանության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տարբեր</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մակարդակներ՝</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կախված</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դրանց</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զգայունությունից։</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Միաժամանակ</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պետք</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է</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ապահովել</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որ</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տվյալների</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հավաքագրումը</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իրականացվի</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միայն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այն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ծավալով</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որն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անհրաժեշտ</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է</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սահմանային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վերահսկողության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և</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անվտանգության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նպատակների</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իրականացման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համար։</w:t>
      </w:r>
    </w:p>
    <w:p w14:paraId="2C2D4C3F" w14:textId="79D6DD98" w:rsidR="009D64BF" w:rsidRPr="00AF4742" w:rsidRDefault="00887E98" w:rsidP="00A42811">
      <w:pPr>
        <w:shd w:val="clear" w:color="auto" w:fill="FFFFFF"/>
        <w:spacing w:before="100" w:beforeAutospacing="1" w:after="100" w:afterAutospacing="1" w:line="276" w:lineRule="auto"/>
        <w:ind w:right="-18" w:firstLine="720"/>
        <w:contextualSpacing/>
        <w:jc w:val="both"/>
        <w:rPr>
          <w:rFonts w:ascii="GHEA Grapalat" w:eastAsia="Times New Roman" w:hAnsi="GHEA Grapalat" w:cs="Arial"/>
          <w:noProof w:val="0"/>
          <w:color w:val="222222"/>
          <w:lang w:val="hy-AM"/>
        </w:rPr>
      </w:pPr>
      <w:r>
        <w:rPr>
          <w:rFonts w:ascii="GHEA Grapalat" w:eastAsia="Times New Roman" w:hAnsi="GHEA Grapalat" w:cs="Sylfaen"/>
          <w:noProof w:val="0"/>
          <w:color w:val="222222"/>
          <w:lang w:val="hy-AM"/>
        </w:rPr>
        <w:t xml:space="preserve">75. </w:t>
      </w:r>
      <w:r w:rsidR="009D64BF" w:rsidRPr="00AF4742">
        <w:rPr>
          <w:rFonts w:ascii="GHEA Grapalat" w:eastAsia="Times New Roman" w:hAnsi="GHEA Grapalat" w:cs="Sylfaen"/>
          <w:noProof w:val="0"/>
          <w:color w:val="222222"/>
          <w:lang w:val="hy-AM"/>
        </w:rPr>
        <w:t>Տեխնոլոգիական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մակարդակում</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անհրաժեշտ</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է</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ամրապնդել</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տեղեկատվական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համակարգերի</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պաշտպանությունը՝</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կիրառելով</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տվյալների</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կոդավորում</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բազմաստիճան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մուտքի</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վերահսկման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մեխանիզմներ</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և</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մուտքի</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իրավունքների</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հստակ</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սահմանում։</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Պետք</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է</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ներդրվեն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համակարգեր</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որոնք</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թույլ</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կտան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արձանագրել</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և</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վերահսկել</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տվյալների</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օգտագործման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բոլոր</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գործողությունները</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ինչպես</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նաև</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ժամանակին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բացահայտել</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հնարավոր</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չարտոնված</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մուտքի</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փորձերը։</w:t>
      </w:r>
      <w:r w:rsidR="009D64BF" w:rsidRPr="00AF4742">
        <w:rPr>
          <w:rFonts w:ascii="GHEA Grapalat" w:eastAsia="Times New Roman" w:hAnsi="GHEA Grapalat" w:cs="Arial"/>
          <w:noProof w:val="0"/>
          <w:color w:val="222222"/>
          <w:lang w:val="hy-AM"/>
        </w:rPr>
        <w:t xml:space="preserve"> </w:t>
      </w:r>
    </w:p>
    <w:p w14:paraId="60D2E91F" w14:textId="6B907B5C" w:rsidR="009D64BF" w:rsidRPr="00AF4742" w:rsidRDefault="00887E98" w:rsidP="00A42811">
      <w:pPr>
        <w:shd w:val="clear" w:color="auto" w:fill="FFFFFF"/>
        <w:spacing w:before="100" w:beforeAutospacing="1" w:after="100" w:afterAutospacing="1" w:line="276" w:lineRule="auto"/>
        <w:ind w:right="-18" w:firstLine="720"/>
        <w:contextualSpacing/>
        <w:jc w:val="both"/>
        <w:rPr>
          <w:rFonts w:ascii="GHEA Grapalat" w:eastAsia="Times New Roman" w:hAnsi="GHEA Grapalat" w:cs="Arial"/>
          <w:noProof w:val="0"/>
          <w:color w:val="222222"/>
          <w:lang w:val="hy-AM"/>
        </w:rPr>
      </w:pPr>
      <w:r>
        <w:rPr>
          <w:rFonts w:ascii="GHEA Grapalat" w:eastAsia="Times New Roman" w:hAnsi="GHEA Grapalat" w:cs="Sylfaen"/>
          <w:noProof w:val="0"/>
          <w:color w:val="222222"/>
          <w:lang w:val="hy-AM"/>
        </w:rPr>
        <w:t xml:space="preserve">76. </w:t>
      </w:r>
      <w:r w:rsidR="009D64BF" w:rsidRPr="00AF4742">
        <w:rPr>
          <w:rFonts w:ascii="GHEA Grapalat" w:eastAsia="Times New Roman" w:hAnsi="GHEA Grapalat" w:cs="Sylfaen"/>
          <w:noProof w:val="0"/>
          <w:color w:val="222222"/>
          <w:lang w:val="hy-AM"/>
        </w:rPr>
        <w:t>Ինստիտուցիոնալ</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մակարդակում</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անհրաժեշտ</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է</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սահմանել</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հստակ</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պատասխանատվություն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տվյալների</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պաշտպանության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համար այն պաշտոնատար անձանց նկատմամբ, որոնք հավաքագրում կամ մշակում են տվյալները։</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Տվյալների</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պաշտպանության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պահանջները պետք է</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ներառվեն նոր</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տեղեկատվական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համակարգերի</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նախագծման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և</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արդիականացման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գործընթացներում։</w:t>
      </w:r>
    </w:p>
    <w:p w14:paraId="16463B1B" w14:textId="38538BB5" w:rsidR="009D64BF" w:rsidRDefault="00887E98" w:rsidP="00A42811">
      <w:pPr>
        <w:shd w:val="clear" w:color="auto" w:fill="FFFFFF"/>
        <w:spacing w:before="100" w:beforeAutospacing="1" w:after="100" w:afterAutospacing="1" w:line="276" w:lineRule="auto"/>
        <w:ind w:right="-18" w:firstLine="720"/>
        <w:contextualSpacing/>
        <w:jc w:val="both"/>
        <w:rPr>
          <w:rFonts w:ascii="GHEA Grapalat" w:eastAsia="Times New Roman" w:hAnsi="GHEA Grapalat" w:cs="Sylfaen"/>
          <w:noProof w:val="0"/>
          <w:color w:val="222222"/>
          <w:lang w:val="hy-AM"/>
        </w:rPr>
      </w:pPr>
      <w:r>
        <w:rPr>
          <w:rFonts w:ascii="GHEA Grapalat" w:eastAsia="Times New Roman" w:hAnsi="GHEA Grapalat" w:cs="Sylfaen"/>
          <w:noProof w:val="0"/>
          <w:color w:val="222222"/>
          <w:lang w:val="hy-AM"/>
        </w:rPr>
        <w:t xml:space="preserve">77. </w:t>
      </w:r>
      <w:r w:rsidR="009D64BF" w:rsidRPr="00AF4742">
        <w:rPr>
          <w:rFonts w:ascii="GHEA Grapalat" w:eastAsia="Times New Roman" w:hAnsi="GHEA Grapalat" w:cs="Sylfaen"/>
          <w:noProof w:val="0"/>
          <w:color w:val="222222"/>
          <w:lang w:val="hy-AM"/>
        </w:rPr>
        <w:t>Անհրաժեշտ</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է</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ապահովել</w:t>
      </w:r>
      <w:r w:rsidR="009D64BF" w:rsidRPr="00AF4742">
        <w:rPr>
          <w:rFonts w:ascii="GHEA Grapalat" w:eastAsia="Times New Roman" w:hAnsi="GHEA Grapalat" w:cs="Arial"/>
          <w:noProof w:val="0"/>
          <w:color w:val="222222"/>
          <w:lang w:val="hy-AM"/>
        </w:rPr>
        <w:t xml:space="preserve"> նաև </w:t>
      </w:r>
      <w:r w:rsidR="009D64BF" w:rsidRPr="00AF4742">
        <w:rPr>
          <w:rFonts w:ascii="GHEA Grapalat" w:eastAsia="Times New Roman" w:hAnsi="GHEA Grapalat" w:cs="Sylfaen"/>
          <w:noProof w:val="0"/>
          <w:color w:val="222222"/>
          <w:lang w:val="hy-AM"/>
        </w:rPr>
        <w:t>հաշվետվողականության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և</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վերահսկողության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արդյունավետ</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մեխանիզմներ՝</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տվյալների</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մշակման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գործընթացների</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թափանցիկությունը</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բարձրացնելու</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նպատակով։</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Պետք</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է</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ներդրվեն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ներքին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վերահսկողական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գործիքներ</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և</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ընթացակարգեր</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որոնք</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թույլ</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կտան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արձանագրել</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հնարավոր</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խախտումները</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և</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ապահովել</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դրանց</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արագ</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արձագանքումը։</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Սա</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կնպաստի</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ինչպես</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քաղաքացիների</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անձնական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տվյալների</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պաշտպանության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մակարդակի</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բարձրացմանը</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այնպես</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էլ</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ինտեգրված</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սահմանային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կառավարման</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համակարգի</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նկատմամբ</w:t>
      </w:r>
      <w:r w:rsidR="009D64BF" w:rsidRPr="00AF4742">
        <w:rPr>
          <w:rFonts w:ascii="GHEA Grapalat" w:eastAsia="Times New Roman" w:hAnsi="GHEA Grapalat" w:cs="Arial"/>
          <w:noProof w:val="0"/>
          <w:color w:val="222222"/>
          <w:lang w:val="hy-AM"/>
        </w:rPr>
        <w:t xml:space="preserve"> </w:t>
      </w:r>
      <w:r w:rsidR="009D64BF" w:rsidRPr="00AF4742">
        <w:rPr>
          <w:rFonts w:ascii="GHEA Grapalat" w:eastAsia="Times New Roman" w:hAnsi="GHEA Grapalat" w:cs="Sylfaen"/>
          <w:noProof w:val="0"/>
          <w:color w:val="222222"/>
          <w:lang w:val="hy-AM"/>
        </w:rPr>
        <w:t>վստահության</w:t>
      </w:r>
      <w:r w:rsidR="009D64BF" w:rsidRPr="00AF4742">
        <w:rPr>
          <w:rFonts w:ascii="GHEA Grapalat" w:eastAsia="Times New Roman" w:hAnsi="GHEA Grapalat" w:cs="Arial"/>
          <w:noProof w:val="0"/>
          <w:color w:val="222222"/>
          <w:lang w:val="hy-AM"/>
        </w:rPr>
        <w:t xml:space="preserve"> </w:t>
      </w:r>
      <w:bookmarkStart w:id="34" w:name="_Toc224211514"/>
      <w:r w:rsidR="009D64BF" w:rsidRPr="00AF4742">
        <w:rPr>
          <w:rFonts w:ascii="GHEA Grapalat" w:eastAsia="Times New Roman" w:hAnsi="GHEA Grapalat" w:cs="Sylfaen"/>
          <w:noProof w:val="0"/>
          <w:color w:val="222222"/>
          <w:lang w:val="hy-AM"/>
        </w:rPr>
        <w:t>ամրապնդմանը։</w:t>
      </w:r>
    </w:p>
    <w:p w14:paraId="55D684B8" w14:textId="77777777" w:rsidR="00AF4742" w:rsidRPr="00AF4742" w:rsidRDefault="00AF4742" w:rsidP="00AF4742">
      <w:pPr>
        <w:shd w:val="clear" w:color="auto" w:fill="FFFFFF"/>
        <w:spacing w:before="100" w:beforeAutospacing="1" w:after="100" w:afterAutospacing="1" w:line="360" w:lineRule="auto"/>
        <w:ind w:right="-18" w:firstLine="720"/>
        <w:contextualSpacing/>
        <w:jc w:val="both"/>
        <w:rPr>
          <w:rFonts w:ascii="GHEA Grapalat" w:eastAsia="Times New Roman" w:hAnsi="GHEA Grapalat" w:cs="Arial"/>
          <w:noProof w:val="0"/>
          <w:color w:val="222222"/>
          <w:lang w:val="hy-AM"/>
        </w:rPr>
      </w:pPr>
    </w:p>
    <w:p w14:paraId="1F56436B" w14:textId="5549A744" w:rsidR="009D64BF" w:rsidRDefault="00A86949" w:rsidP="000C4E79">
      <w:pPr>
        <w:jc w:val="center"/>
        <w:rPr>
          <w:rFonts w:ascii="GHEA Grapalat" w:hAnsi="GHEA Grapalat"/>
          <w:b/>
          <w:bCs/>
          <w:lang w:val="hy-AM"/>
        </w:rPr>
      </w:pPr>
      <w:bookmarkStart w:id="35" w:name="_Toc224212514"/>
      <w:bookmarkStart w:id="36" w:name="_Toc227770660"/>
      <w:r>
        <w:rPr>
          <w:rFonts w:ascii="GHEA Grapalat" w:hAnsi="GHEA Grapalat"/>
          <w:b/>
          <w:bCs/>
          <w:lang w:val="hy-AM"/>
        </w:rPr>
        <w:t>9</w:t>
      </w:r>
      <w:r w:rsidR="009D64BF" w:rsidRPr="000C4E79">
        <w:rPr>
          <w:rFonts w:ascii="GHEA Grapalat" w:hAnsi="GHEA Grapalat"/>
          <w:b/>
          <w:bCs/>
          <w:lang w:val="hy-AM"/>
        </w:rPr>
        <w:t xml:space="preserve">. </w:t>
      </w:r>
      <w:bookmarkStart w:id="37" w:name="_Hlk222905117"/>
      <w:r w:rsidR="009D64BF" w:rsidRPr="000C4E79">
        <w:rPr>
          <w:rFonts w:ascii="GHEA Grapalat" w:hAnsi="GHEA Grapalat"/>
          <w:b/>
          <w:bCs/>
          <w:lang w:val="hy-AM"/>
        </w:rPr>
        <w:t>ՄՈՒՏՔԻ ԵՎ ԵԼՔԻ ՀԱՄԱԿԱՐԳԵՐԻ ԲԱՐԵԼԱՎՈՒՄ,</w:t>
      </w:r>
      <w:bookmarkEnd w:id="34"/>
      <w:r w:rsidR="009D64BF" w:rsidRPr="000C4E79">
        <w:rPr>
          <w:rFonts w:ascii="GHEA Grapalat" w:hAnsi="GHEA Grapalat"/>
          <w:b/>
          <w:bCs/>
          <w:lang w:val="hy-AM"/>
        </w:rPr>
        <w:t xml:space="preserve"> ՎԻԶԱՅԻ ԵՎ ԱՊԱՍՏԱՆԻ ՏՐԱՄԱԴՐՄԱՆ ՔԱՂԱՔԱԿԱՆՈՒԹՅՈՒՆ, ԱՆԿԱՆՈՆ ՄԻԳՐԱՑԻԱՅԻ ԴԵՄ ՊԱՅՔԱՐ</w:t>
      </w:r>
      <w:bookmarkEnd w:id="35"/>
      <w:bookmarkEnd w:id="36"/>
      <w:bookmarkEnd w:id="37"/>
    </w:p>
    <w:p w14:paraId="4B6513B9" w14:textId="1AD44291" w:rsidR="009D64BF" w:rsidRPr="00AF4742" w:rsidRDefault="00A86949" w:rsidP="00A42811">
      <w:pPr>
        <w:spacing w:line="276" w:lineRule="auto"/>
        <w:ind w:right="-18" w:firstLine="720"/>
        <w:jc w:val="both"/>
        <w:rPr>
          <w:rFonts w:ascii="GHEA Grapalat" w:hAnsi="GHEA Grapalat" w:cs="Arial"/>
          <w:shd w:val="clear" w:color="auto" w:fill="FFFFFF"/>
          <w:lang w:val="hy-AM"/>
        </w:rPr>
      </w:pPr>
      <w:r>
        <w:rPr>
          <w:rFonts w:ascii="GHEA Grapalat" w:hAnsi="GHEA Grapalat" w:cs="Arial"/>
          <w:shd w:val="clear" w:color="auto" w:fill="FFFFFF"/>
          <w:lang w:val="hy-AM"/>
        </w:rPr>
        <w:t xml:space="preserve">78. </w:t>
      </w:r>
      <w:r w:rsidR="00320443">
        <w:rPr>
          <w:rFonts w:ascii="GHEA Grapalat" w:hAnsi="GHEA Grapalat" w:cs="Arial"/>
          <w:shd w:val="clear" w:color="auto" w:fill="FFFFFF"/>
          <w:lang w:val="hy-AM"/>
        </w:rPr>
        <w:t>Պ</w:t>
      </w:r>
      <w:r w:rsidR="009D64BF" w:rsidRPr="00AF4742">
        <w:rPr>
          <w:rFonts w:ascii="GHEA Grapalat" w:hAnsi="GHEA Grapalat" w:cs="Arial"/>
          <w:shd w:val="clear" w:color="auto" w:fill="FFFFFF"/>
          <w:lang w:val="hy-AM"/>
        </w:rPr>
        <w:t>ՍՀԿ կարևորագույն նշանակություն ունի միգրացիայի կառավարման բարելավման տեսանկյունից։ Ռազմավարական ծրագիրն ուղղված է նաև սահմանային հանցագործության բոլոր ձևերի կանխարգելմանը, այդ թվում՝ անօրինական միգրացիայի դեմ պայքարին։</w:t>
      </w:r>
    </w:p>
    <w:p w14:paraId="7FB26E5B" w14:textId="5C0A7E7B" w:rsidR="009D64BF" w:rsidRPr="00AF4742" w:rsidRDefault="00A86949" w:rsidP="00A42811">
      <w:pPr>
        <w:spacing w:line="276" w:lineRule="auto"/>
        <w:ind w:right="-18" w:firstLine="720"/>
        <w:jc w:val="both"/>
        <w:rPr>
          <w:rFonts w:ascii="GHEA Grapalat" w:hAnsi="GHEA Grapalat"/>
          <w:b/>
          <w:lang w:val="hy-AM"/>
        </w:rPr>
      </w:pPr>
      <w:r>
        <w:rPr>
          <w:rFonts w:ascii="GHEA Grapalat" w:hAnsi="GHEA Grapalat"/>
          <w:lang w:val="hy-AM"/>
        </w:rPr>
        <w:t xml:space="preserve">79. </w:t>
      </w:r>
      <w:r w:rsidR="00320443">
        <w:rPr>
          <w:rFonts w:ascii="GHEA Grapalat" w:hAnsi="GHEA Grapalat"/>
          <w:lang w:val="hy-AM"/>
        </w:rPr>
        <w:t>Պ</w:t>
      </w:r>
      <w:r w:rsidR="009D64BF" w:rsidRPr="00AF4742">
        <w:rPr>
          <w:rFonts w:ascii="GHEA Grapalat" w:hAnsi="GHEA Grapalat"/>
          <w:lang w:val="hy-AM"/>
        </w:rPr>
        <w:t xml:space="preserve">ՍՀԿ համակարգի ներդրման համատեքստում կարևոր են </w:t>
      </w:r>
      <w:r w:rsidR="009D64BF" w:rsidRPr="00AF4742">
        <w:rPr>
          <w:rFonts w:ascii="GHEA Grapalat" w:hAnsi="GHEA Grapalat" w:cs="Arial"/>
          <w:shd w:val="clear" w:color="auto" w:fill="FFFFFF"/>
          <w:lang w:val="hy-AM"/>
        </w:rPr>
        <w:t>մուտքի և ելքի համակարգերի բարելավումը,</w:t>
      </w:r>
      <w:r w:rsidR="009D64BF" w:rsidRPr="00AF4742">
        <w:rPr>
          <w:rFonts w:ascii="GHEA Grapalat" w:hAnsi="GHEA Grapalat"/>
          <w:lang w:val="hy-AM"/>
        </w:rPr>
        <w:t xml:space="preserve"> </w:t>
      </w:r>
      <w:r w:rsidR="009D64BF" w:rsidRPr="00AF4742">
        <w:rPr>
          <w:rFonts w:ascii="GHEA Grapalat" w:hAnsi="GHEA Grapalat" w:cs="Arial"/>
          <w:shd w:val="clear" w:color="auto" w:fill="FFFFFF"/>
          <w:lang w:val="hy-AM"/>
        </w:rPr>
        <w:t xml:space="preserve">ՀՀ քաղաքացիների վերադարձի համակարգերի ամրապնդումը՝ հետընդունման և վերաինտեգրման մեխանիզմների հզորացման, ՀՀ-ի տարածքում անօրինական կարգավիճակում գտնվող օտարերկրացիների վերադարձման (ռեադմիսիայի) արդյունավետ մեխանիզմների կատարելագործման հաշվառմամբ, հետընդունման համաձայնագրի կիրարկմամբ: </w:t>
      </w:r>
      <w:r w:rsidR="009D64BF" w:rsidRPr="00AF4742">
        <w:rPr>
          <w:rFonts w:ascii="GHEA Grapalat" w:hAnsi="GHEA Grapalat"/>
          <w:lang w:val="hy-AM"/>
        </w:rPr>
        <w:t xml:space="preserve">Այս համատեքստում ՀՀ-ն աշխատանքներ է տանում համապատասխանեցնելու իր միգրացիոն քաղաքականությունը </w:t>
      </w:r>
      <w:r w:rsidR="009D64BF" w:rsidRPr="00AF4742">
        <w:rPr>
          <w:rFonts w:ascii="GHEA Grapalat" w:hAnsi="GHEA Grapalat"/>
          <w:bCs/>
          <w:lang w:val="hy-AM"/>
        </w:rPr>
        <w:t xml:space="preserve">ԵՄ Միգրացիայի և ապաստանի մասին պակտի (EU pact on </w:t>
      </w:r>
      <w:r w:rsidR="009D64BF" w:rsidRPr="00AF4742">
        <w:rPr>
          <w:rFonts w:ascii="GHEA Grapalat" w:hAnsi="GHEA Grapalat"/>
          <w:bCs/>
          <w:lang w:val="hy-AM"/>
        </w:rPr>
        <w:lastRenderedPageBreak/>
        <w:t xml:space="preserve">migration and asylum) սկզբունքների հետ։ Հիմնվելով ԵՄ Միգրացիայի և ապաստանի մասին պակտի սկզբունքների վրա՝ </w:t>
      </w:r>
      <w:r w:rsidR="0098557B">
        <w:rPr>
          <w:rFonts w:ascii="GHEA Grapalat" w:hAnsi="GHEA Grapalat"/>
          <w:bCs/>
          <w:lang w:val="hy-AM"/>
        </w:rPr>
        <w:t>ՀՀ-ն</w:t>
      </w:r>
      <w:r w:rsidR="009D64BF" w:rsidRPr="00AF4742">
        <w:rPr>
          <w:rFonts w:ascii="GHEA Grapalat" w:hAnsi="GHEA Grapalat"/>
          <w:bCs/>
          <w:lang w:val="hy-AM"/>
        </w:rPr>
        <w:t xml:space="preserve"> իր միգրացիոն քաղաքականությունը զարգացնում է՝ անցում կատարելով ռեակտիվ մոդելից դեպի կառուցվածքային, կանխատեսողական և ռիսկերի վրա հիմնված կառավարման մոդելի։ Ըստ այդմ, ՀՀ-ն հատուկ շեշտադրում է կատարում սահմանին կամ սահմանի մոտ գտնվող միգրանտների վաղ հայտնաբերման և սկրինինգի վրա՝ ապահովելով, որ միջազգային պաշտպանության կարիք ունեցող անձանց նկատմամբ անհապաղ գործի</w:t>
      </w:r>
      <w:r w:rsidR="009D64BF" w:rsidRPr="00AF4742">
        <w:rPr>
          <w:rFonts w:ascii="GHEA Grapalat" w:hAnsi="GHEA Grapalat"/>
          <w:b/>
          <w:lang w:val="hy-AM"/>
        </w:rPr>
        <w:t xml:space="preserve"> </w:t>
      </w:r>
      <w:r w:rsidR="009D64BF" w:rsidRPr="00AF4742">
        <w:rPr>
          <w:rFonts w:ascii="GHEA Grapalat" w:hAnsi="GHEA Grapalat"/>
          <w:bCs/>
          <w:lang w:val="hy-AM"/>
        </w:rPr>
        <w:t>դրվեն ապաստանի համապատասխան ընթացակարգերը, մինչդեռ անօրինական միգրանտների նկատմամբ կիրառվեն վերադարձի մեխանիզմները՝ միջազգային իրավունքի լիարժեք համապատասխանությամբ:</w:t>
      </w:r>
      <w:r w:rsidR="009D64BF" w:rsidRPr="00AF4742">
        <w:rPr>
          <w:rFonts w:ascii="GHEA Grapalat" w:hAnsi="GHEA Grapalat"/>
          <w:b/>
          <w:lang w:val="hy-AM"/>
        </w:rPr>
        <w:t xml:space="preserve"> </w:t>
      </w:r>
    </w:p>
    <w:p w14:paraId="24E83C5D" w14:textId="1EC5A06D" w:rsidR="002968C9" w:rsidRDefault="009D64BF" w:rsidP="00A42811">
      <w:pPr>
        <w:spacing w:line="276" w:lineRule="auto"/>
        <w:ind w:right="-18" w:firstLine="720"/>
        <w:jc w:val="both"/>
        <w:rPr>
          <w:rFonts w:ascii="GHEA Grapalat" w:hAnsi="GHEA Grapalat"/>
          <w:lang w:val="hy-AM"/>
        </w:rPr>
      </w:pPr>
      <w:r w:rsidRPr="00AF4742">
        <w:rPr>
          <w:rFonts w:ascii="GHEA Grapalat" w:hAnsi="GHEA Grapalat"/>
          <w:lang w:val="hy-AM"/>
        </w:rPr>
        <w:t xml:space="preserve"> </w:t>
      </w:r>
      <w:r w:rsidR="002968C9">
        <w:rPr>
          <w:rFonts w:ascii="GHEA Grapalat" w:hAnsi="GHEA Grapalat"/>
          <w:lang w:val="hy-AM"/>
        </w:rPr>
        <w:t>80. Վերոնշյալը</w:t>
      </w:r>
      <w:r w:rsidRPr="00AF4742">
        <w:rPr>
          <w:rFonts w:ascii="GHEA Grapalat" w:hAnsi="GHEA Grapalat"/>
          <w:lang w:val="hy-AM"/>
        </w:rPr>
        <w:t xml:space="preserve"> պահանջում է՝</w:t>
      </w:r>
    </w:p>
    <w:p w14:paraId="751CB580" w14:textId="0E977C13" w:rsidR="009D64BF" w:rsidRPr="002968C9" w:rsidRDefault="002968C9" w:rsidP="00A42811">
      <w:pPr>
        <w:spacing w:line="276" w:lineRule="auto"/>
        <w:ind w:right="-18" w:firstLine="720"/>
        <w:jc w:val="both"/>
        <w:rPr>
          <w:rFonts w:ascii="GHEA Grapalat" w:hAnsi="GHEA Grapalat"/>
          <w:lang w:val="hy-AM"/>
        </w:rPr>
      </w:pPr>
      <w:r>
        <w:rPr>
          <w:rFonts w:ascii="GHEA Grapalat" w:hAnsi="GHEA Grapalat"/>
          <w:lang w:val="hy-AM"/>
        </w:rPr>
        <w:t>1</w:t>
      </w:r>
      <w:r w:rsidRPr="002968C9">
        <w:rPr>
          <w:rFonts w:ascii="GHEA Grapalat" w:hAnsi="GHEA Grapalat"/>
          <w:lang w:val="hy-AM"/>
        </w:rPr>
        <w:t>)</w:t>
      </w:r>
      <w:r>
        <w:rPr>
          <w:rFonts w:ascii="GHEA Grapalat" w:hAnsi="GHEA Grapalat"/>
          <w:lang w:val="hy-AM"/>
        </w:rPr>
        <w:t xml:space="preserve"> </w:t>
      </w:r>
      <w:r w:rsidR="009D64BF" w:rsidRPr="002968C9">
        <w:rPr>
          <w:rFonts w:ascii="GHEA Grapalat" w:hAnsi="GHEA Grapalat"/>
          <w:lang w:val="hy-AM"/>
        </w:rPr>
        <w:t xml:space="preserve">ժամանումից առաջ ռիսկերի ստուգում և թվային մուտքի/ելքի հնարավորություններ, որոնք նպաստում են </w:t>
      </w:r>
      <w:r w:rsidR="0054523F">
        <w:rPr>
          <w:rFonts w:ascii="GHEA Grapalat" w:hAnsi="GHEA Grapalat"/>
          <w:lang w:val="hy-AM"/>
        </w:rPr>
        <w:t>Պ</w:t>
      </w:r>
      <w:r w:rsidR="009D64BF" w:rsidRPr="002968C9">
        <w:rPr>
          <w:rFonts w:ascii="GHEA Grapalat" w:hAnsi="GHEA Grapalat"/>
          <w:lang w:val="hy-AM"/>
        </w:rPr>
        <w:t>ՍՀԿ որոշումների կայացումը,</w:t>
      </w:r>
    </w:p>
    <w:p w14:paraId="696BDE04" w14:textId="31CE37C6" w:rsidR="009D64BF" w:rsidRPr="002968C9" w:rsidRDefault="009D64BF" w:rsidP="00A42811">
      <w:pPr>
        <w:pStyle w:val="ListParagraph"/>
        <w:numPr>
          <w:ilvl w:val="0"/>
          <w:numId w:val="40"/>
        </w:numPr>
        <w:spacing w:line="276" w:lineRule="auto"/>
        <w:ind w:left="0" w:right="-18" w:firstLine="720"/>
        <w:jc w:val="both"/>
        <w:rPr>
          <w:rFonts w:ascii="GHEA Grapalat" w:hAnsi="GHEA Grapalat"/>
          <w:lang w:val="hy-AM"/>
        </w:rPr>
      </w:pPr>
      <w:r w:rsidRPr="002968C9">
        <w:rPr>
          <w:rFonts w:ascii="GHEA Grapalat" w:hAnsi="GHEA Grapalat"/>
          <w:lang w:val="hy-AM"/>
        </w:rPr>
        <w:t>ապաստանի՝ գործուն և հասանելի ընթացակարգեր պետական սահմանի անցման կետերում,</w:t>
      </w:r>
    </w:p>
    <w:p w14:paraId="6A313CA8" w14:textId="1C64855C" w:rsidR="009D64BF" w:rsidRPr="002968C9" w:rsidRDefault="002968C9" w:rsidP="00A42811">
      <w:pPr>
        <w:spacing w:line="276" w:lineRule="auto"/>
        <w:ind w:right="-18" w:firstLine="720"/>
        <w:jc w:val="both"/>
        <w:rPr>
          <w:rFonts w:ascii="GHEA Grapalat" w:hAnsi="GHEA Grapalat"/>
          <w:lang w:val="hy-AM"/>
        </w:rPr>
      </w:pPr>
      <w:r>
        <w:rPr>
          <w:rFonts w:ascii="GHEA Grapalat" w:hAnsi="GHEA Grapalat"/>
          <w:lang w:val="hy-AM"/>
        </w:rPr>
        <w:t xml:space="preserve">3) </w:t>
      </w:r>
      <w:r w:rsidR="009D64BF" w:rsidRPr="002968C9">
        <w:rPr>
          <w:rFonts w:ascii="GHEA Grapalat" w:hAnsi="GHEA Grapalat"/>
          <w:lang w:val="hy-AM"/>
        </w:rPr>
        <w:t>մարդասիրական, դեպքերի կառավարմամբ վերադարձի ուղիներ, որոնք հնարավորության դեպքում առաջնահերթություն են տալիս կամավոր վերադարձին։</w:t>
      </w:r>
    </w:p>
    <w:p w14:paraId="7DF0E6DF" w14:textId="73DA9FDE" w:rsidR="009D64BF" w:rsidRPr="00AF4742" w:rsidRDefault="00901228" w:rsidP="00A42811">
      <w:pPr>
        <w:spacing w:line="276" w:lineRule="auto"/>
        <w:ind w:right="-18" w:firstLine="720"/>
        <w:jc w:val="both"/>
        <w:rPr>
          <w:rFonts w:ascii="GHEA Grapalat" w:hAnsi="GHEA Grapalat"/>
          <w:bCs/>
          <w:lang w:val="hy-AM"/>
        </w:rPr>
      </w:pPr>
      <w:r w:rsidRPr="00901228">
        <w:rPr>
          <w:rFonts w:ascii="GHEA Grapalat" w:hAnsi="GHEA Grapalat"/>
          <w:iCs/>
          <w:lang w:val="hy-AM"/>
        </w:rPr>
        <w:t>81.</w:t>
      </w:r>
      <w:r>
        <w:rPr>
          <w:rFonts w:ascii="GHEA Grapalat" w:hAnsi="GHEA Grapalat"/>
          <w:b/>
          <w:bCs/>
          <w:i/>
          <w:lang w:val="hy-AM"/>
        </w:rPr>
        <w:t xml:space="preserve"> </w:t>
      </w:r>
      <w:r w:rsidR="009D64BF" w:rsidRPr="00AF4742">
        <w:rPr>
          <w:rFonts w:ascii="GHEA Grapalat" w:hAnsi="GHEA Grapalat"/>
          <w:b/>
          <w:bCs/>
          <w:i/>
          <w:lang w:val="hy-AM"/>
        </w:rPr>
        <w:t xml:space="preserve">Ապաստանի քաղաքականությունը </w:t>
      </w:r>
      <w:r w:rsidR="00C354F3">
        <w:rPr>
          <w:rFonts w:ascii="GHEA Grapalat" w:hAnsi="GHEA Grapalat"/>
          <w:b/>
          <w:bCs/>
          <w:i/>
          <w:lang w:val="hy-AM"/>
        </w:rPr>
        <w:t>Պ</w:t>
      </w:r>
      <w:r w:rsidR="009D64BF" w:rsidRPr="00AF4742">
        <w:rPr>
          <w:rFonts w:ascii="GHEA Grapalat" w:hAnsi="GHEA Grapalat"/>
          <w:b/>
          <w:bCs/>
          <w:i/>
          <w:lang w:val="hy-AM"/>
        </w:rPr>
        <w:t>ՍՀԿ շրջանակներում. սահմանային ընթացակարգեր։</w:t>
      </w:r>
      <w:r w:rsidR="009D64BF" w:rsidRPr="00AF4742">
        <w:rPr>
          <w:rFonts w:ascii="GHEA Grapalat" w:hAnsi="GHEA Grapalat"/>
          <w:b/>
          <w:bCs/>
          <w:lang w:val="hy-AM"/>
        </w:rPr>
        <w:t xml:space="preserve"> </w:t>
      </w:r>
      <w:r w:rsidR="005F2172">
        <w:rPr>
          <w:rFonts w:ascii="GHEA Grapalat" w:hAnsi="GHEA Grapalat"/>
          <w:bCs/>
          <w:lang w:val="hy-AM"/>
        </w:rPr>
        <w:t>ՀՀ-ն</w:t>
      </w:r>
      <w:r w:rsidR="009D64BF" w:rsidRPr="00AF4742">
        <w:rPr>
          <w:rFonts w:ascii="GHEA Grapalat" w:hAnsi="GHEA Grapalat"/>
          <w:bCs/>
          <w:lang w:val="hy-AM"/>
        </w:rPr>
        <w:t xml:space="preserve"> շարունակելու է համապատասխանեցնել իր ապաստանի մասին օրենսդրությունն ու ընթացակարգերը փախստականների միջազգային իրավունքին և ԵՄ համապատասխան չափանիշներին: </w:t>
      </w:r>
      <w:r w:rsidR="009D64BF" w:rsidRPr="00AF4742">
        <w:rPr>
          <w:rFonts w:ascii="GHEA Grapalat" w:hAnsi="GHEA Grapalat"/>
          <w:lang w:val="hy-AM"/>
        </w:rPr>
        <w:t xml:space="preserve">ՀՀ-ն զարգացնելու է սկրինինգային կարողությունը, որը պետք է մշտապես առկա լինի պետական սահմանի անցման կետերում և լինի շարժական պարեկությունների համար: Առաջին շփման ընթացակարգերը պետք է գրանցեն կենսաչափական և կենսագրական տվյալները </w:t>
      </w:r>
      <w:r w:rsidR="009D64BF" w:rsidRPr="00AF4742">
        <w:rPr>
          <w:rFonts w:ascii="GHEA Grapalat" w:hAnsi="GHEA Grapalat"/>
          <w:iCs/>
          <w:lang w:val="hy-AM"/>
        </w:rPr>
        <w:t>ապաստանի գործերի կառավարման համակարգում</w:t>
      </w:r>
      <w:r w:rsidR="009D64BF" w:rsidRPr="00AF4742">
        <w:rPr>
          <w:rFonts w:ascii="GHEA Grapalat" w:hAnsi="GHEA Grapalat"/>
          <w:lang w:val="hy-AM"/>
        </w:rPr>
        <w:t xml:space="preserve">՝ ինքնության կեղծումը կանխելու և կրկնվող փորձերը հայտնաբերելու համար՝ միաժամանակ պահպանելով խոցելի դիմորդների գաղտնիությունը: Իրավունքները չխախտելով՝ հոսքերը կառավարելու համար ՀՀ-ն ընդունելու է հստակ, ժամանակային սահմանափակումներով սահմանային ընթացակարգեր ակնհայտորեն անհիմն պահանջների համար և երաշխավորելու է լիարժեք ընթացակարգերի, իրավաբանական օգնության և անկախ բողոքարկման հասանելիություն ցանկացած անձի համար: </w:t>
      </w:r>
      <w:r w:rsidR="009D64BF" w:rsidRPr="00AF4742">
        <w:rPr>
          <w:rFonts w:ascii="GHEA Grapalat" w:hAnsi="GHEA Grapalat" w:cs="Sylfaen"/>
          <w:lang w:val="hy-AM"/>
        </w:rPr>
        <w:t xml:space="preserve">Բացի դրանից՝ </w:t>
      </w:r>
      <w:r w:rsidR="0054523F">
        <w:rPr>
          <w:rFonts w:ascii="GHEA Grapalat" w:hAnsi="GHEA Grapalat" w:cs="Sylfaen"/>
          <w:lang w:val="hy-AM"/>
        </w:rPr>
        <w:t>Պ</w:t>
      </w:r>
      <w:r w:rsidR="009D64BF" w:rsidRPr="00AF4742">
        <w:rPr>
          <w:rFonts w:ascii="GHEA Grapalat" w:hAnsi="GHEA Grapalat" w:cs="Sylfaen"/>
          <w:lang w:val="hy-AM"/>
        </w:rPr>
        <w:t>ՍՀԿ-ի շրջանականերում ներդրվելու են վերլուծական համակարգեր, որոնք հայտնաբերում են կեղծ ապաստանի հայցերի օրինաչափությունները, նշում են կասկածելի ճամփորդական երթուղիները, նույնականացնում են կրկնվող անօրինական միգրանտներին, աջակցում են սահմանային ռազմավարական պլանավորմանը, իսկ արհեստական բանականության վրա հիմնված ռիսկի պրոֆիլավորումը, որը նշում է անսովոր թռիչքային միացումները կամ կրկնակի մուտքի փորձերը, կաջակցի թիրախային ստուգումներին:</w:t>
      </w:r>
    </w:p>
    <w:p w14:paraId="1DD60428" w14:textId="0C0672B5" w:rsidR="009D64BF" w:rsidRPr="00AF4742" w:rsidRDefault="00901228" w:rsidP="00A42811">
      <w:pPr>
        <w:spacing w:line="276" w:lineRule="auto"/>
        <w:ind w:right="-18" w:firstLine="720"/>
        <w:jc w:val="both"/>
        <w:rPr>
          <w:rFonts w:ascii="GHEA Grapalat" w:hAnsi="GHEA Grapalat"/>
          <w:b/>
          <w:bCs/>
          <w:i/>
          <w:iCs/>
          <w:lang w:val="hy-AM"/>
        </w:rPr>
      </w:pPr>
      <w:r w:rsidRPr="00901228">
        <w:rPr>
          <w:rFonts w:ascii="GHEA Grapalat" w:hAnsi="GHEA Grapalat"/>
          <w:lang w:val="hy-AM"/>
        </w:rPr>
        <w:lastRenderedPageBreak/>
        <w:t>82.</w:t>
      </w:r>
      <w:r>
        <w:rPr>
          <w:rFonts w:ascii="GHEA Grapalat" w:hAnsi="GHEA Grapalat"/>
          <w:b/>
          <w:bCs/>
          <w:i/>
          <w:iCs/>
          <w:lang w:val="hy-AM"/>
        </w:rPr>
        <w:t xml:space="preserve"> </w:t>
      </w:r>
      <w:r w:rsidR="009D64BF" w:rsidRPr="00AF4742">
        <w:rPr>
          <w:rFonts w:ascii="GHEA Grapalat" w:hAnsi="GHEA Grapalat"/>
          <w:b/>
          <w:bCs/>
          <w:i/>
          <w:iCs/>
          <w:lang w:val="hy-AM"/>
        </w:rPr>
        <w:t xml:space="preserve">Վիզայի քաղաքականությունը և ժամանման նախնական ստուգումը։ </w:t>
      </w:r>
      <w:r w:rsidR="009D64BF" w:rsidRPr="00AF4742">
        <w:rPr>
          <w:rFonts w:ascii="GHEA Grapalat" w:hAnsi="GHEA Grapalat"/>
          <w:lang w:val="hy-AM"/>
        </w:rPr>
        <w:t xml:space="preserve">Վիզայի քաղաքականությունը պետք է ճշգրտվի՝ ծառայելու և՛ շարժունակությանը, և՛ ռիսկերի մեղմացմանը: Ինչպես նշվեց, ՀՀ-ն աստիճանաբար ներդնելու է ուղևորների նախնական տեղեկատվության (API) և ուղևորների անվան գրանցման (PNR) իրավական և տեխնիկական շրջանակ, որը պարտավորեցնում է ավիափոխադրողներին փոխանցել ուղևորների տվյալները ժամանումից առաջ՝ հնարավորություն տալով իրականացնելու ժամանման նախնական ռիսկի գնահատում և նպատակային ստուգումներ մուտքի կետերում: </w:t>
      </w:r>
    </w:p>
    <w:p w14:paraId="366A31D9" w14:textId="6D308DA2" w:rsidR="009D64BF" w:rsidRPr="00AF4742" w:rsidRDefault="00901228" w:rsidP="00A42811">
      <w:pPr>
        <w:spacing w:line="276" w:lineRule="auto"/>
        <w:ind w:right="-18" w:firstLine="720"/>
        <w:jc w:val="both"/>
        <w:rPr>
          <w:rFonts w:ascii="GHEA Grapalat" w:hAnsi="GHEA Grapalat"/>
          <w:b/>
          <w:bCs/>
          <w:iCs/>
          <w:lang w:val="hy-AM"/>
        </w:rPr>
      </w:pPr>
      <w:r w:rsidRPr="00901228">
        <w:rPr>
          <w:rFonts w:ascii="GHEA Grapalat" w:hAnsi="GHEA Grapalat"/>
          <w:bCs/>
          <w:lang w:val="hy-AM"/>
        </w:rPr>
        <w:t>83.</w:t>
      </w:r>
      <w:r>
        <w:rPr>
          <w:rFonts w:ascii="GHEA Grapalat" w:hAnsi="GHEA Grapalat"/>
          <w:b/>
          <w:i/>
          <w:iCs/>
          <w:lang w:val="hy-AM"/>
        </w:rPr>
        <w:t xml:space="preserve"> </w:t>
      </w:r>
      <w:r w:rsidR="009D64BF" w:rsidRPr="00AF4742">
        <w:rPr>
          <w:rFonts w:ascii="GHEA Grapalat" w:hAnsi="GHEA Grapalat"/>
          <w:b/>
          <w:i/>
          <w:iCs/>
          <w:lang w:val="hy-AM"/>
        </w:rPr>
        <w:t>ՀՀ քաղաքացիների</w:t>
      </w:r>
      <w:r w:rsidR="009D64BF" w:rsidRPr="00AF4742">
        <w:rPr>
          <w:rFonts w:ascii="GHEA Grapalat" w:hAnsi="GHEA Grapalat"/>
          <w:iCs/>
          <w:lang w:val="hy-AM"/>
        </w:rPr>
        <w:t xml:space="preserve"> </w:t>
      </w:r>
      <w:r w:rsidR="009D64BF" w:rsidRPr="00AF4742">
        <w:rPr>
          <w:rFonts w:ascii="GHEA Grapalat" w:hAnsi="GHEA Grapalat"/>
          <w:b/>
          <w:bCs/>
          <w:i/>
          <w:iCs/>
          <w:lang w:val="hy-AM"/>
        </w:rPr>
        <w:t>վերադարձ և վերաինտեգրում։</w:t>
      </w:r>
      <w:r w:rsidR="009D64BF" w:rsidRPr="00AF4742">
        <w:rPr>
          <w:rFonts w:ascii="GHEA Grapalat" w:hAnsi="GHEA Grapalat"/>
          <w:b/>
          <w:bCs/>
          <w:iCs/>
          <w:lang w:val="hy-AM"/>
        </w:rPr>
        <w:t xml:space="preserve"> </w:t>
      </w:r>
      <w:r w:rsidR="009D64BF" w:rsidRPr="00AF4742">
        <w:rPr>
          <w:rFonts w:ascii="GHEA Grapalat" w:hAnsi="GHEA Grapalat"/>
          <w:iCs/>
          <w:lang w:val="hy-AM"/>
        </w:rPr>
        <w:t xml:space="preserve">ՀՀ-ն շարունակելու է ՀՀ քաղաքացիների </w:t>
      </w:r>
      <w:r w:rsidR="009D64BF" w:rsidRPr="00AF4742">
        <w:rPr>
          <w:rFonts w:ascii="GHEA Grapalat" w:hAnsi="GHEA Grapalat"/>
          <w:lang w:val="hy-AM"/>
        </w:rPr>
        <w:t xml:space="preserve">վերադարձի քաղաքականությունը կարգավորել՝ հիմքում ունենալով «արժանապատվորեն վերադարձ» սկզբունքը, ինչը նախապատվություն է տալիս կամավոր վերադարձին։ Այն նախատեսվում է կարգավորել ՀՀ </w:t>
      </w:r>
      <w:r w:rsidR="009D64BF" w:rsidRPr="00AF4742">
        <w:rPr>
          <w:rFonts w:ascii="GHEA Grapalat" w:hAnsi="GHEA Grapalat" w:cs="Sylfaen"/>
          <w:bCs/>
          <w:lang w:val="hy-AM"/>
        </w:rPr>
        <w:t>միգրացիայի</w:t>
      </w:r>
      <w:r w:rsidR="009D64BF" w:rsidRPr="00AF4742">
        <w:rPr>
          <w:rFonts w:ascii="GHEA Grapalat" w:hAnsi="GHEA Grapalat"/>
          <w:bCs/>
          <w:lang w:val="hy-AM"/>
        </w:rPr>
        <w:t xml:space="preserve"> ազգային ռազմավարությամբ</w:t>
      </w:r>
      <w:r w:rsidR="009D64BF" w:rsidRPr="00AF4742">
        <w:rPr>
          <w:rFonts w:ascii="GHEA Grapalat" w:hAnsi="GHEA Grapalat"/>
          <w:lang w:val="hy-AM"/>
        </w:rPr>
        <w:t xml:space="preserve">։ ՀՀ-ն ստեղծելու է </w:t>
      </w:r>
      <w:r w:rsidR="009D64BF" w:rsidRPr="00AF4742">
        <w:rPr>
          <w:rFonts w:ascii="GHEA Grapalat" w:hAnsi="GHEA Grapalat"/>
          <w:iCs/>
          <w:lang w:val="hy-AM"/>
        </w:rPr>
        <w:t xml:space="preserve">ՀՀ քաղաքացիների </w:t>
      </w:r>
      <w:r w:rsidR="009D64BF" w:rsidRPr="00AF4742">
        <w:rPr>
          <w:rFonts w:ascii="GHEA Grapalat" w:hAnsi="GHEA Grapalat"/>
          <w:lang w:val="hy-AM"/>
        </w:rPr>
        <w:t xml:space="preserve">վերադարձի տվյալների շտեմարան, որում զետեղված կլինեն անհատական վերադարձի ուղիները, վերադարձի որոշումները՝ փաստաթղթավորված ինքնության ստուգման հետ, և սերտորեն համագործակցելու է Միգրացիայի միջազգային կազմակերպության (IOM) և համապատասխան </w:t>
      </w:r>
      <w:r w:rsidR="0054523F">
        <w:rPr>
          <w:rFonts w:ascii="GHEA Grapalat" w:hAnsi="GHEA Grapalat"/>
          <w:lang w:val="hy-AM"/>
        </w:rPr>
        <w:t>հասարակական կազմակերպություն</w:t>
      </w:r>
      <w:r w:rsidR="009D64BF" w:rsidRPr="00AF4742">
        <w:rPr>
          <w:rFonts w:ascii="GHEA Grapalat" w:hAnsi="GHEA Grapalat"/>
          <w:lang w:val="hy-AM"/>
        </w:rPr>
        <w:t xml:space="preserve">ների հետ՝ կամավոր վերադարձի և կայուն վերաինտեգրմանն օժանդակելու համար։ Վերադարձից հետո իրականացվող մշտադիտարկումը և տվյալների հավաքումը պետք է արձանագրեն վերաինտեգրման արդյունքները՝ քաղաքականությանը նպաստելու և կրկնվող անկանոն միգրացիան նվազեցնելու համար։ </w:t>
      </w:r>
    </w:p>
    <w:p w14:paraId="230717F8" w14:textId="56A79CDC" w:rsidR="009D64BF" w:rsidRPr="00AF4742" w:rsidRDefault="00E94B8E" w:rsidP="00A42811">
      <w:pPr>
        <w:spacing w:line="276" w:lineRule="auto"/>
        <w:ind w:right="-18" w:firstLine="720"/>
        <w:jc w:val="both"/>
        <w:rPr>
          <w:rFonts w:ascii="GHEA Grapalat" w:hAnsi="GHEA Grapalat"/>
          <w:b/>
          <w:bCs/>
          <w:lang w:val="hy-AM"/>
        </w:rPr>
      </w:pPr>
      <w:r w:rsidRPr="00E94B8E">
        <w:rPr>
          <w:rFonts w:ascii="GHEA Grapalat" w:hAnsi="GHEA Grapalat"/>
          <w:iCs/>
          <w:lang w:val="hy-AM"/>
        </w:rPr>
        <w:t>84.</w:t>
      </w:r>
      <w:r>
        <w:rPr>
          <w:rFonts w:ascii="GHEA Grapalat" w:hAnsi="GHEA Grapalat"/>
          <w:b/>
          <w:bCs/>
          <w:i/>
          <w:lang w:val="hy-AM"/>
        </w:rPr>
        <w:t xml:space="preserve"> </w:t>
      </w:r>
      <w:r w:rsidR="009D64BF" w:rsidRPr="00AF4742">
        <w:rPr>
          <w:rFonts w:ascii="GHEA Grapalat" w:hAnsi="GHEA Grapalat"/>
          <w:b/>
          <w:bCs/>
          <w:i/>
          <w:lang w:val="hy-AM"/>
        </w:rPr>
        <w:t>Հետընդունումը և համագործակցության ընդլայնումը։</w:t>
      </w:r>
      <w:r w:rsidR="009D64BF" w:rsidRPr="00AF4742">
        <w:rPr>
          <w:rFonts w:ascii="GHEA Grapalat" w:hAnsi="GHEA Grapalat"/>
          <w:b/>
          <w:bCs/>
          <w:lang w:val="hy-AM"/>
        </w:rPr>
        <w:t xml:space="preserve"> </w:t>
      </w:r>
      <w:r w:rsidR="009D64BF" w:rsidRPr="00AF4742">
        <w:rPr>
          <w:rFonts w:ascii="GHEA Grapalat" w:hAnsi="GHEA Grapalat"/>
          <w:lang w:val="hy-AM"/>
        </w:rPr>
        <w:t xml:space="preserve">Հետընդունումը իրականացվում է բանակցային երկկողմ և բազմակողմ գործիքների միջոցով, որոնք համատեղում են հստակ ընթացակարգային քայլերը, ինքնության տվյալների անվտանգ թվային փոխանակումը, ինքնության արագացված ստուգումը և հետընդունման ժամանակացույցը: ԵՄ-ի հետ ռեադմիսիայի համաձայնագրի կիրառումն ավելի արդյունավետ և արագ (թվային միջավայրում) դարձնելու նպատակով Հայաստանը ներդրել է Ռեադմիսիայի հայցերի կառավարման էլեկտրոնային համակարգ (Readmission Case Management System), որին միացած ԵՄ երկրների աշխարհագրությունը տարեցտարի ընդլայնվում է։ Համակարգը թույլ է տալիս ոչ միայն էլեկտրոնային եղանակով ուղարկել հետընդունման հայցերը, այլև ստանալ պատասխաններն օրերի, այլ ոչ թե շաբաթների ընթացքում։ ՀՀ-ն դիտարկելու է հետընդունման հարթակը ընդլայնելու հնարավորությունը: </w:t>
      </w:r>
    </w:p>
    <w:p w14:paraId="622F392B" w14:textId="0C7E375F" w:rsidR="009D64BF" w:rsidRDefault="00E94B8E" w:rsidP="00A42811">
      <w:pPr>
        <w:spacing w:line="276" w:lineRule="auto"/>
        <w:ind w:right="-18" w:firstLine="720"/>
        <w:jc w:val="both"/>
        <w:rPr>
          <w:rFonts w:ascii="GHEA Grapalat" w:hAnsi="GHEA Grapalat"/>
          <w:b/>
          <w:bCs/>
          <w:lang w:val="hy-AM"/>
        </w:rPr>
      </w:pPr>
      <w:r w:rsidRPr="00E94B8E">
        <w:rPr>
          <w:rFonts w:ascii="GHEA Grapalat" w:hAnsi="GHEA Grapalat"/>
          <w:lang w:val="hy-AM"/>
        </w:rPr>
        <w:t>85.</w:t>
      </w:r>
      <w:r>
        <w:rPr>
          <w:rFonts w:ascii="GHEA Grapalat" w:hAnsi="GHEA Grapalat"/>
          <w:b/>
          <w:bCs/>
          <w:i/>
          <w:iCs/>
          <w:lang w:val="hy-AM"/>
        </w:rPr>
        <w:t xml:space="preserve"> </w:t>
      </w:r>
      <w:r w:rsidR="009D64BF" w:rsidRPr="00AF4742">
        <w:rPr>
          <w:rFonts w:ascii="GHEA Grapalat" w:hAnsi="GHEA Grapalat"/>
          <w:b/>
          <w:bCs/>
          <w:i/>
          <w:iCs/>
          <w:lang w:val="hy-AM"/>
        </w:rPr>
        <w:t>Տվյալների կառավարում։</w:t>
      </w:r>
      <w:r w:rsidR="009D64BF" w:rsidRPr="00AF4742">
        <w:rPr>
          <w:rFonts w:ascii="GHEA Grapalat" w:hAnsi="GHEA Grapalat"/>
          <w:b/>
          <w:bCs/>
          <w:iCs/>
          <w:lang w:val="hy-AM"/>
        </w:rPr>
        <w:t xml:space="preserve"> </w:t>
      </w:r>
      <w:r w:rsidR="009D64BF" w:rsidRPr="00AF4742">
        <w:rPr>
          <w:rFonts w:ascii="GHEA Grapalat" w:hAnsi="GHEA Grapalat"/>
          <w:lang w:val="hy-AM"/>
        </w:rPr>
        <w:t xml:space="preserve">Միգրացիայի կառավարման ոլորտում կարևորվում է մատուցվող ծառայութունների որակի բարձրացման և թվայնացմանն ուղղված աշխատանքների իրականացման շարունակականությունը, այդ թվում՝ ՀՀ-ում օտարերկրյա քաղաքացուն կամ քաղաքացիություն չունեցող անձին ապաստանի, փախստականի, մշտական կացության կարգավիճակի, ժամանակավոր կացության կարգավիճակի տրամադրման գործընթացում։ </w:t>
      </w:r>
      <w:r w:rsidR="009D64BF" w:rsidRPr="00AF4742">
        <w:rPr>
          <w:rFonts w:ascii="GHEA Grapalat" w:hAnsi="GHEA Grapalat"/>
          <w:lang w:val="hy-AM"/>
        </w:rPr>
        <w:lastRenderedPageBreak/>
        <w:t>Մասնավորապես՝ 2025</w:t>
      </w:r>
      <w:r w:rsidR="00422589">
        <w:rPr>
          <w:rFonts w:ascii="GHEA Grapalat" w:hAnsi="GHEA Grapalat"/>
          <w:lang w:val="hy-AM"/>
        </w:rPr>
        <w:t xml:space="preserve"> թվականի</w:t>
      </w:r>
      <w:r w:rsidR="009D64BF" w:rsidRPr="00AF4742">
        <w:rPr>
          <w:rFonts w:ascii="GHEA Grapalat" w:hAnsi="GHEA Grapalat"/>
          <w:lang w:val="hy-AM"/>
        </w:rPr>
        <w:t xml:space="preserve"> հուլիսի 3-ին ընդունվել է «Բնակչության պետական ռեգիստրի մասին» նոր օրենք: Ներկայումս աշխատանքներ են ընթանում X-Road փոխգործելիության հարթակի ներդրման ուղղությամբ, որը կապահովի տվյալների արագ և անվտանգ փոխանակում գերատեսչությունների միջև։ Այս համատեքստում ՀՀ համար առաջնահերթություն է </w:t>
      </w:r>
      <w:r w:rsidR="009D64BF" w:rsidRPr="00AF4742">
        <w:rPr>
          <w:rFonts w:ascii="GHEA Grapalat" w:hAnsi="GHEA Grapalat"/>
          <w:bCs/>
          <w:lang w:val="hy-AM"/>
        </w:rPr>
        <w:t>համապատասխան վիճակագրական տվյալների մեկտեղումը և դրանց, ըստ գերատեսչական լիազորությունների, հասանելիության ապահովումը։</w:t>
      </w:r>
      <w:r w:rsidR="009D64BF" w:rsidRPr="00AF4742">
        <w:rPr>
          <w:rFonts w:ascii="GHEA Grapalat" w:hAnsi="GHEA Grapalat"/>
          <w:b/>
          <w:bCs/>
          <w:lang w:val="hy-AM"/>
        </w:rPr>
        <w:t xml:space="preserve"> </w:t>
      </w:r>
      <w:r w:rsidR="00AF4742">
        <w:rPr>
          <w:rFonts w:ascii="GHEA Grapalat" w:hAnsi="GHEA Grapalat"/>
          <w:b/>
          <w:bCs/>
          <w:lang w:val="hy-AM"/>
        </w:rPr>
        <w:t xml:space="preserve"> </w:t>
      </w:r>
    </w:p>
    <w:p w14:paraId="65DFB5AE" w14:textId="77777777" w:rsidR="00AF4742" w:rsidRPr="00AF4742" w:rsidRDefault="00AF4742" w:rsidP="00AF4742">
      <w:pPr>
        <w:spacing w:line="360" w:lineRule="auto"/>
        <w:ind w:right="-18" w:firstLine="720"/>
        <w:jc w:val="both"/>
        <w:rPr>
          <w:rFonts w:ascii="GHEA Grapalat" w:hAnsi="GHEA Grapalat"/>
          <w:b/>
          <w:bCs/>
          <w:lang w:val="hy-AM"/>
        </w:rPr>
      </w:pPr>
    </w:p>
    <w:p w14:paraId="48B109AD" w14:textId="054DC04E" w:rsidR="009D64BF" w:rsidRPr="000C4E79" w:rsidRDefault="00FC4BA1" w:rsidP="000C4E79">
      <w:pPr>
        <w:jc w:val="center"/>
        <w:rPr>
          <w:rFonts w:ascii="GHEA Grapalat" w:hAnsi="GHEA Grapalat"/>
          <w:b/>
          <w:bCs/>
          <w:lang w:val="hy-AM"/>
        </w:rPr>
      </w:pPr>
      <w:bookmarkStart w:id="38" w:name="_Toc224211515"/>
      <w:bookmarkStart w:id="39" w:name="_Toc224212515"/>
      <w:bookmarkStart w:id="40" w:name="_Toc227770661"/>
      <w:r>
        <w:rPr>
          <w:rFonts w:ascii="GHEA Grapalat" w:hAnsi="GHEA Grapalat"/>
          <w:b/>
          <w:bCs/>
          <w:lang w:val="hy-AM"/>
        </w:rPr>
        <w:t>10.</w:t>
      </w:r>
      <w:r w:rsidR="009D64BF" w:rsidRPr="000C4E79">
        <w:rPr>
          <w:rFonts w:ascii="GHEA Grapalat" w:hAnsi="GHEA Grapalat"/>
          <w:b/>
          <w:bCs/>
          <w:lang w:val="hy-AM"/>
        </w:rPr>
        <w:t xml:space="preserve"> ՈՐԱԿԻ ՎԵՐԱՀՍԿՄԱՆ ՄԵԽԱՆԻԶՄՆԵՐ</w:t>
      </w:r>
      <w:bookmarkEnd w:id="38"/>
      <w:bookmarkEnd w:id="39"/>
      <w:bookmarkEnd w:id="40"/>
    </w:p>
    <w:p w14:paraId="4ACD10A2" w14:textId="3238C780" w:rsidR="009D64BF" w:rsidRPr="00AF4742" w:rsidRDefault="00FC4BA1" w:rsidP="00A42811">
      <w:pPr>
        <w:pStyle w:val="NormalWeb"/>
        <w:shd w:val="clear" w:color="auto" w:fill="FFFFFF"/>
        <w:spacing w:before="0" w:beforeAutospacing="0" w:after="0" w:afterAutospacing="0" w:line="276" w:lineRule="auto"/>
        <w:ind w:right="-18" w:firstLine="720"/>
        <w:contextualSpacing/>
        <w:jc w:val="both"/>
        <w:rPr>
          <w:rFonts w:ascii="GHEA Grapalat" w:hAnsi="GHEA Grapalat" w:cs="Sylfaen"/>
          <w:color w:val="222222"/>
          <w:lang w:val="hy-AM"/>
        </w:rPr>
      </w:pPr>
      <w:r>
        <w:rPr>
          <w:rFonts w:ascii="GHEA Grapalat" w:hAnsi="GHEA Grapalat"/>
          <w:lang w:val="hy-AM"/>
        </w:rPr>
        <w:t xml:space="preserve">86. </w:t>
      </w:r>
      <w:r w:rsidR="00422589">
        <w:rPr>
          <w:rFonts w:ascii="GHEA Grapalat" w:hAnsi="GHEA Grapalat"/>
          <w:lang w:val="hy-AM"/>
        </w:rPr>
        <w:t>Պ</w:t>
      </w:r>
      <w:r w:rsidR="009D64BF" w:rsidRPr="00AF4742">
        <w:rPr>
          <w:rFonts w:ascii="GHEA Grapalat" w:hAnsi="GHEA Grapalat"/>
          <w:lang w:val="hy-AM"/>
        </w:rPr>
        <w:t xml:space="preserve">ՍՀԿ շրջանակներում անհրաժեշտ է սահմանել </w:t>
      </w:r>
      <w:r w:rsidR="00422589">
        <w:rPr>
          <w:rFonts w:ascii="GHEA Grapalat" w:hAnsi="GHEA Grapalat"/>
          <w:lang w:val="hy-AM"/>
        </w:rPr>
        <w:t>Պ</w:t>
      </w:r>
      <w:r w:rsidR="009D64BF" w:rsidRPr="00AF4742">
        <w:rPr>
          <w:rFonts w:ascii="GHEA Grapalat" w:hAnsi="GHEA Grapalat"/>
          <w:lang w:val="hy-AM"/>
        </w:rPr>
        <w:t>ՍՀԿ որակի վերահսկման մեխանիզմ, որը կգործի որպես մշտական, ինստիտուցիոնալացված համակարգ՝ կատարողականի մշտադիտարկման, համապատասխանության ապահովման, գործնական չափանիշների բարելավման և սահմանային վերահսկողություն</w:t>
      </w:r>
      <w:r w:rsidR="0021061A">
        <w:rPr>
          <w:rFonts w:ascii="GHEA Grapalat" w:hAnsi="GHEA Grapalat"/>
          <w:lang w:val="hy-AM"/>
        </w:rPr>
        <w:t xml:space="preserve"> և մաքսային հսկողություն</w:t>
      </w:r>
      <w:r w:rsidR="009D64BF" w:rsidRPr="00AF4742">
        <w:rPr>
          <w:rFonts w:ascii="GHEA Grapalat" w:hAnsi="GHEA Grapalat"/>
          <w:lang w:val="hy-AM"/>
        </w:rPr>
        <w:t xml:space="preserve"> իրականացնող մարմինների արդյունավետության գնահատման համար: </w:t>
      </w:r>
      <w:r w:rsidR="009D64BF" w:rsidRPr="00AF4742">
        <w:rPr>
          <w:rFonts w:ascii="GHEA Grapalat" w:hAnsi="GHEA Grapalat" w:cs="Sylfaen"/>
          <w:color w:val="222222"/>
          <w:lang w:val="hy-AM"/>
        </w:rPr>
        <w:t>Որակի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վերահսկման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իրականացումը</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պետք</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է</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հիմնված</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լինի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համակարգված</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շարունակական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և</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արդյունքահեն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մոտեցման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վրա՝</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ապահովելով</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սահմանային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կառավարման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գործընթացների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արդյունավետությունը</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օրինականությունը</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և</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միասնական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կիրառումը</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բոլոր</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ներգրավված</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մարմինների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կողմից։</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Որակի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վերահսկման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իրականացումը</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պետք</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է</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ապահովվի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արդեն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գործող</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պետական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մարմինների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կողմից՝</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իրենց</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լիազորությունների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շրջանակում</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և</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փոխադարձ</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համագործակցության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միջոցով։</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Ռազմավարական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մակարդակում</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ընդհանուր</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համակարգման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հարցերը պետք</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է</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իրականացվի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միջգերատեսչական աշխատանքային խմբի կողմից</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իսկ</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գործնական</w:t>
      </w:r>
      <w:r w:rsidR="009D64BF" w:rsidRPr="00AF4742">
        <w:rPr>
          <w:rFonts w:ascii="GHEA Grapalat" w:hAnsi="GHEA Grapalat" w:cs="Arial"/>
          <w:color w:val="222222"/>
          <w:lang w:val="hy-AM"/>
        </w:rPr>
        <w:t xml:space="preserve"> մակարդակում </w:t>
      </w:r>
      <w:r w:rsidR="009D64BF" w:rsidRPr="00AF4742">
        <w:rPr>
          <w:rFonts w:ascii="GHEA Grapalat" w:hAnsi="GHEA Grapalat" w:cs="Sylfaen"/>
          <w:color w:val="222222"/>
          <w:lang w:val="hy-AM"/>
        </w:rPr>
        <w:t>որակի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վերահսկման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գործողությունները</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պետք</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է</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իրականացվեն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սահմանային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կառավարման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մեջ</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անմիջապես</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ներգրավված</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մարմինների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կողմից։</w:t>
      </w:r>
    </w:p>
    <w:p w14:paraId="3803E813" w14:textId="7764808A" w:rsidR="009D64BF" w:rsidRPr="00AF4742" w:rsidRDefault="00FC4BA1" w:rsidP="00A42811">
      <w:pPr>
        <w:pStyle w:val="NormalWeb"/>
        <w:shd w:val="clear" w:color="auto" w:fill="FFFFFF"/>
        <w:spacing w:line="276" w:lineRule="auto"/>
        <w:ind w:right="-18" w:firstLine="720"/>
        <w:contextualSpacing/>
        <w:jc w:val="both"/>
        <w:rPr>
          <w:rFonts w:ascii="GHEA Grapalat" w:hAnsi="GHEA Grapalat" w:cs="Arial"/>
          <w:color w:val="222222"/>
          <w:lang w:val="hy-AM"/>
        </w:rPr>
      </w:pPr>
      <w:r>
        <w:rPr>
          <w:rFonts w:ascii="GHEA Grapalat" w:hAnsi="GHEA Grapalat" w:cs="Sylfaen"/>
          <w:color w:val="222222"/>
          <w:lang w:val="hy-AM"/>
        </w:rPr>
        <w:t xml:space="preserve">87. </w:t>
      </w:r>
      <w:r w:rsidR="009D64BF" w:rsidRPr="00AF4742">
        <w:rPr>
          <w:rFonts w:ascii="GHEA Grapalat" w:hAnsi="GHEA Grapalat" w:cs="Sylfaen"/>
          <w:color w:val="222222"/>
          <w:lang w:val="hy-AM"/>
        </w:rPr>
        <w:t>Սահմանային</w:t>
      </w:r>
      <w:r w:rsidR="009D64BF" w:rsidRPr="00AF4742">
        <w:rPr>
          <w:rFonts w:ascii="GHEA Grapalat" w:hAnsi="GHEA Grapalat" w:cs="Arial"/>
          <w:color w:val="222222"/>
          <w:lang w:val="hy-AM"/>
        </w:rPr>
        <w:t xml:space="preserve"> վերա</w:t>
      </w:r>
      <w:r w:rsidR="009D64BF" w:rsidRPr="00AF4742">
        <w:rPr>
          <w:rFonts w:ascii="GHEA Grapalat" w:hAnsi="GHEA Grapalat" w:cs="Sylfaen"/>
          <w:color w:val="222222"/>
          <w:lang w:val="hy-AM"/>
        </w:rPr>
        <w:t>հսկողության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որակի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նկատմամբ վերահսկողությունը</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պետք</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է</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իրականացվի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ՀՀ ԱԱԾ-ի կողմից, որի համապատասխան ստորաբաժանումը պետք</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է</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կազմակերպի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պետական սահմանի անցման կետերում</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իրականացվող</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հսկողության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գործընթացների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պարբերական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ներքին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ստուգումներ՝</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գնահատելու</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համար</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թե</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որքանով</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են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սահմանապահ</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ծառայողները</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պահպանում</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սահմանված</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ընթացակարգերը</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ինչպես</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են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կիրառվում</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ռիսկերի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գնահատման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մեխանիզմները</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և</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արդյոք</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արդյունավետ</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է</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տեխնիկական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միջոցների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օգտագործումը։</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Ստուգումների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արդյունքների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հիման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վրա</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պետք</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է</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պատրաստվեն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ներքին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հաշվետվություններ</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որոնց</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հիման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վրա</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կառաջարկվեն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ընթացակարգերի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կամ</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աշխատանքային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կազմակերպման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բարելավման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միջոցառումներ։</w:t>
      </w:r>
      <w:r w:rsidR="009D64BF" w:rsidRPr="00AF4742">
        <w:rPr>
          <w:rFonts w:ascii="GHEA Grapalat" w:hAnsi="GHEA Grapalat" w:cs="Arial"/>
          <w:color w:val="222222"/>
          <w:lang w:val="hy-AM"/>
        </w:rPr>
        <w:t xml:space="preserve"> </w:t>
      </w:r>
    </w:p>
    <w:p w14:paraId="08EAF6D9" w14:textId="274C2E62" w:rsidR="009D64BF" w:rsidRPr="00AF4742" w:rsidRDefault="00FC4BA1" w:rsidP="00A42811">
      <w:pPr>
        <w:pStyle w:val="NormalWeb"/>
        <w:shd w:val="clear" w:color="auto" w:fill="FFFFFF"/>
        <w:spacing w:line="276" w:lineRule="auto"/>
        <w:ind w:right="-18" w:firstLine="720"/>
        <w:contextualSpacing/>
        <w:jc w:val="both"/>
        <w:rPr>
          <w:rFonts w:ascii="GHEA Grapalat" w:hAnsi="GHEA Grapalat" w:cs="Arial"/>
          <w:color w:val="222222"/>
          <w:lang w:val="hy-AM"/>
        </w:rPr>
      </w:pPr>
      <w:r>
        <w:rPr>
          <w:rFonts w:ascii="GHEA Grapalat" w:hAnsi="GHEA Grapalat" w:cs="Sylfaen"/>
          <w:color w:val="222222"/>
          <w:lang w:val="hy-AM"/>
        </w:rPr>
        <w:t xml:space="preserve">88. </w:t>
      </w:r>
      <w:r w:rsidR="009D64BF" w:rsidRPr="00AF4742">
        <w:rPr>
          <w:rFonts w:ascii="GHEA Grapalat" w:hAnsi="GHEA Grapalat" w:cs="Sylfaen"/>
          <w:color w:val="222222"/>
          <w:lang w:val="hy-AM"/>
        </w:rPr>
        <w:t>Միգրացիոն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վերահսկողության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և</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օտարերկրացիների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մուտքի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ու</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ելքի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հետ</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կապված</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գործընթացների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որակի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վերահսկումը</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պետք</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է</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իրականացվի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ՀՀ ԱԱԾ և ՀՀ ՆԳՆ համապատասխան ստորաբաժանումների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կողմից՝</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պարբերաբար գնահատելով</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պետական սահմանի անցման կետերում</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անձնագրային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ընթացակարգերի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կիրառումը</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տվյալների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lastRenderedPageBreak/>
        <w:t>մուտքագրման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ճշգրտությունը</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տեղեկատվական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համակարգերում</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և</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միգրացիոն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ռիսկերի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գնահատման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արդյունավետությունը։</w:t>
      </w:r>
      <w:r w:rsidR="009D64BF" w:rsidRPr="00AF4742">
        <w:rPr>
          <w:rFonts w:ascii="GHEA Grapalat" w:hAnsi="GHEA Grapalat" w:cs="Arial"/>
          <w:color w:val="222222"/>
          <w:lang w:val="hy-AM"/>
        </w:rPr>
        <w:t xml:space="preserve"> </w:t>
      </w:r>
    </w:p>
    <w:p w14:paraId="390CA36C" w14:textId="3AFF71F9" w:rsidR="009D64BF" w:rsidRPr="00AF4742" w:rsidRDefault="00556F1C" w:rsidP="00A42811">
      <w:pPr>
        <w:pStyle w:val="NormalWeb"/>
        <w:shd w:val="clear" w:color="auto" w:fill="FFFFFF"/>
        <w:spacing w:line="276" w:lineRule="auto"/>
        <w:ind w:right="-18" w:firstLine="720"/>
        <w:contextualSpacing/>
        <w:jc w:val="both"/>
        <w:rPr>
          <w:rFonts w:ascii="GHEA Grapalat" w:hAnsi="GHEA Grapalat" w:cs="Sylfaen"/>
          <w:color w:val="222222"/>
          <w:lang w:val="hy-AM"/>
        </w:rPr>
      </w:pPr>
      <w:r>
        <w:rPr>
          <w:rFonts w:ascii="GHEA Grapalat" w:hAnsi="GHEA Grapalat" w:cs="Sylfaen"/>
          <w:color w:val="222222"/>
          <w:lang w:val="hy-AM"/>
        </w:rPr>
        <w:t xml:space="preserve">89. </w:t>
      </w:r>
      <w:r w:rsidR="009D64BF" w:rsidRPr="00AF4742">
        <w:rPr>
          <w:rFonts w:ascii="GHEA Grapalat" w:hAnsi="GHEA Grapalat" w:cs="Sylfaen"/>
          <w:color w:val="222222"/>
          <w:lang w:val="hy-AM"/>
        </w:rPr>
        <w:t>Մաքսային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հսկողության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որակի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վերահսկման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պատասխանատվությունը</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պետք</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է</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իրականացվի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ՀՀ ՊԵԿ-ի համապատասխան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ստորաբաժանումների կողմից՝ պարբերական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իրականացնելով ստուգումներ պետական սահմանի անցման կետերում</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մաքսային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հսկողության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ընթացակարգերի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կիրառման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ռիսկերի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կառավարման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համակարգի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արդյունավետության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և</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մաքսային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հայտարարագրման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գործընթացների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ճիշտ</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իրականացման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վերաբերյալ։</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Այդ</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ստուգումների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արդյունքները</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պետք</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է</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օգտագործվեն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մաքսային</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գործընթացների</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արդյունավետությունը</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բարձրացնելու</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և</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հնարավոր</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խախտումները</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կանխելու</w:t>
      </w:r>
      <w:r w:rsidR="009D64BF" w:rsidRPr="00AF4742">
        <w:rPr>
          <w:rFonts w:ascii="GHEA Grapalat" w:hAnsi="GHEA Grapalat" w:cs="Arial"/>
          <w:color w:val="222222"/>
          <w:lang w:val="hy-AM"/>
        </w:rPr>
        <w:t xml:space="preserve"> </w:t>
      </w:r>
      <w:r w:rsidR="009D64BF" w:rsidRPr="00AF4742">
        <w:rPr>
          <w:rFonts w:ascii="GHEA Grapalat" w:hAnsi="GHEA Grapalat" w:cs="Sylfaen"/>
          <w:color w:val="222222"/>
          <w:lang w:val="hy-AM"/>
        </w:rPr>
        <w:t>համար։</w:t>
      </w:r>
    </w:p>
    <w:p w14:paraId="34E62FBD" w14:textId="35ADE256" w:rsidR="009D64BF" w:rsidRPr="00AF4742" w:rsidRDefault="00556F1C" w:rsidP="00A42811">
      <w:pPr>
        <w:pStyle w:val="NormalWeb"/>
        <w:shd w:val="clear" w:color="auto" w:fill="FFFFFF"/>
        <w:spacing w:line="276" w:lineRule="auto"/>
        <w:ind w:right="-18" w:firstLine="720"/>
        <w:contextualSpacing/>
        <w:jc w:val="both"/>
        <w:rPr>
          <w:rFonts w:ascii="GHEA Grapalat" w:hAnsi="GHEA Grapalat"/>
          <w:lang w:val="hy-AM"/>
        </w:rPr>
      </w:pPr>
      <w:r>
        <w:rPr>
          <w:rFonts w:ascii="GHEA Grapalat" w:hAnsi="GHEA Grapalat"/>
          <w:lang w:val="hy-AM"/>
        </w:rPr>
        <w:t xml:space="preserve">90. </w:t>
      </w:r>
      <w:r w:rsidR="009D64BF" w:rsidRPr="00AF4742">
        <w:rPr>
          <w:rFonts w:ascii="GHEA Grapalat" w:hAnsi="GHEA Grapalat"/>
          <w:lang w:val="hy-AM"/>
        </w:rPr>
        <w:t>Ըստ այդմ, օբյեկտիվությունն ապահովելու համար որակի վերահսկման շրջանակներում ներառվելու է ներքին աուդիտի կառուցվածք: Ներքին աուդիտները պետք է անցկացվեն յուրաքանչյուր ծառայության ներսում՝ ապահովելով գործնական չափորոշիչներին, ստանդարտ ընթացակարգերին (SOP) և համալիր կառավարման ուղեցույցներին համապատասխանությունը: Այս աուդիտի արդյունքները պետք է հիմք դառնան տարեկան վերանայումների, քաղաքականության ճշգրտումների և կարողությունների զարգացման ծրագրերի համար։</w:t>
      </w:r>
    </w:p>
    <w:p w14:paraId="7DC246C4" w14:textId="309BF5B9" w:rsidR="009D64BF" w:rsidRPr="00AF4742" w:rsidRDefault="00556F1C" w:rsidP="00A42811">
      <w:pPr>
        <w:pStyle w:val="NormalWeb"/>
        <w:shd w:val="clear" w:color="auto" w:fill="FFFFFF"/>
        <w:spacing w:line="276" w:lineRule="auto"/>
        <w:ind w:right="-18" w:firstLine="720"/>
        <w:contextualSpacing/>
        <w:jc w:val="both"/>
        <w:rPr>
          <w:rFonts w:ascii="GHEA Grapalat" w:hAnsi="GHEA Grapalat"/>
          <w:lang w:val="hy-AM"/>
        </w:rPr>
      </w:pPr>
      <w:r>
        <w:rPr>
          <w:rFonts w:ascii="GHEA Grapalat" w:hAnsi="GHEA Grapalat" w:cs="Sylfaen"/>
          <w:lang w:val="hy-AM"/>
        </w:rPr>
        <w:t xml:space="preserve">91. </w:t>
      </w:r>
      <w:r w:rsidR="009D64BF" w:rsidRPr="00AF4742">
        <w:rPr>
          <w:rFonts w:ascii="GHEA Grapalat" w:hAnsi="GHEA Grapalat" w:cs="Sylfaen"/>
          <w:lang w:val="hy-AM"/>
        </w:rPr>
        <w:t>Որակի</w:t>
      </w:r>
      <w:r w:rsidR="009D64BF" w:rsidRPr="00AF4742">
        <w:rPr>
          <w:rFonts w:ascii="GHEA Grapalat" w:hAnsi="GHEA Grapalat"/>
          <w:lang w:val="hy-AM"/>
        </w:rPr>
        <w:t xml:space="preserve"> վերահսկողության մեխանիզմի հիմնական բաղադրիչը սահմանային կատարողականի հաշվետվողականության համակարգի ստեղծումն է: Պետական սահմանի յուրաքանչյուր անցման կետ պետք է պարբերաբար հաշվետվություններ ներկայացնի գործնական կատարողականի, ռիսկային միջադեպերի, սարքավորումների վիճակի, անձնակազմի պատրաստվածության մակարդակի վերաբերյալ: Անհրաժեշտ է նաև ներդնել միջադեպերի վերանայման ընթացակարգեր ցանկացած խոշոր գործնական ձախողման, անվտանգության խախտման կամ համակարգային թերությունների համար՝ ապահովելով, որ քաղված դասերը գրանցվեն և վերածվեն բարելավումների:</w:t>
      </w:r>
    </w:p>
    <w:p w14:paraId="2121B6A1" w14:textId="0D39CBE5" w:rsidR="009D64BF" w:rsidRPr="00AF4742" w:rsidRDefault="00556F1C" w:rsidP="00A42811">
      <w:pPr>
        <w:pStyle w:val="NormalWeb"/>
        <w:shd w:val="clear" w:color="auto" w:fill="FFFFFF"/>
        <w:spacing w:line="276" w:lineRule="auto"/>
        <w:ind w:right="-18" w:firstLine="720"/>
        <w:contextualSpacing/>
        <w:jc w:val="both"/>
        <w:rPr>
          <w:rFonts w:ascii="GHEA Grapalat" w:hAnsi="GHEA Grapalat"/>
          <w:lang w:val="hy-AM"/>
        </w:rPr>
      </w:pPr>
      <w:r>
        <w:rPr>
          <w:rFonts w:ascii="GHEA Grapalat" w:hAnsi="GHEA Grapalat" w:cs="Sylfaen"/>
          <w:lang w:val="hy-AM"/>
        </w:rPr>
        <w:t xml:space="preserve">92. </w:t>
      </w:r>
      <w:r w:rsidR="009D64BF" w:rsidRPr="00AF4742">
        <w:rPr>
          <w:rFonts w:ascii="GHEA Grapalat" w:hAnsi="GHEA Grapalat" w:cs="Sylfaen"/>
          <w:lang w:val="hy-AM"/>
        </w:rPr>
        <w:t>Կարողությունների</w:t>
      </w:r>
      <w:r w:rsidR="009D64BF" w:rsidRPr="00AF4742">
        <w:rPr>
          <w:rFonts w:ascii="GHEA Grapalat" w:hAnsi="GHEA Grapalat"/>
          <w:lang w:val="hy-AM"/>
        </w:rPr>
        <w:t xml:space="preserve"> զարգացումը նույնպես պետք է ինտեգրվի որակի վերահսկման ցիկլի մեջ: Սահմանային կառավարման կրթական բաղադրիչի պատասխանատու մարմինը պետք է անընդհատ գնահատի անձնակազմի կարողությունները և պատրաստվածությունը, համապատասխանեցնի ուսուցումը հայտնաբերված բացթողումներին և ապահովի, որ անձնակազմը պահպանի մասնագիտացված պարտականությունների, ինչպիսիք են փաստաթղթերի ստուգումը, պրոֆիլավորումը և ռիսկերի վերլուծությունը: Որակի վերահսկման մեխանիզմը պետք է ապահովի, որ թարմացված գործնական չափորոշիչները արագորեն արտացոլվեն ուսումնական մոդուլներում և վերապատրաստման ծրագրերում:</w:t>
      </w:r>
    </w:p>
    <w:p w14:paraId="256807D8" w14:textId="4903B51B" w:rsidR="009D64BF" w:rsidRPr="00AF4742" w:rsidRDefault="00556F1C" w:rsidP="00A42811">
      <w:pPr>
        <w:pStyle w:val="NormalWeb"/>
        <w:shd w:val="clear" w:color="auto" w:fill="FFFFFF"/>
        <w:spacing w:line="276" w:lineRule="auto"/>
        <w:ind w:right="-18" w:firstLine="720"/>
        <w:contextualSpacing/>
        <w:jc w:val="both"/>
        <w:rPr>
          <w:rFonts w:ascii="GHEA Grapalat" w:hAnsi="GHEA Grapalat"/>
          <w:lang w:val="hy-AM"/>
        </w:rPr>
      </w:pPr>
      <w:r>
        <w:rPr>
          <w:rFonts w:ascii="GHEA Grapalat" w:hAnsi="GHEA Grapalat"/>
          <w:lang w:val="hy-AM"/>
        </w:rPr>
        <w:t xml:space="preserve">93. </w:t>
      </w:r>
      <w:r w:rsidR="009D64BF" w:rsidRPr="00AF4742">
        <w:rPr>
          <w:rFonts w:ascii="GHEA Grapalat" w:hAnsi="GHEA Grapalat"/>
          <w:lang w:val="hy-AM"/>
        </w:rPr>
        <w:t xml:space="preserve">Բացի այդ, </w:t>
      </w:r>
      <w:r w:rsidR="00DC4045">
        <w:rPr>
          <w:rFonts w:ascii="GHEA Grapalat" w:hAnsi="GHEA Grapalat"/>
          <w:lang w:val="hy-AM"/>
        </w:rPr>
        <w:t>Պ</w:t>
      </w:r>
      <w:r w:rsidR="009D64BF" w:rsidRPr="00AF4742">
        <w:rPr>
          <w:rFonts w:ascii="GHEA Grapalat" w:hAnsi="GHEA Grapalat"/>
          <w:lang w:val="hy-AM"/>
        </w:rPr>
        <w:t xml:space="preserve">ՍՀԿ շրջանակներում անհրաժեշտ է ունենալ հետադարձ կապի մեխանիզմ, որը կներառի առաջնագծի սպաներին, շահառու գերատեսչություններին, միջազգային կազմակերպություններին և, անհրաժեշտության դեպքում՝ մասնավոր հատվածին: </w:t>
      </w:r>
      <w:r w:rsidR="009D64BF" w:rsidRPr="00AF4742">
        <w:rPr>
          <w:rFonts w:ascii="GHEA Grapalat" w:hAnsi="GHEA Grapalat"/>
          <w:lang w:val="hy-AM"/>
        </w:rPr>
        <w:lastRenderedPageBreak/>
        <w:t>Այս մեխանիզմի շնորհիվ հնարավոր կլինի բացահայտել գործնական մարտահրավերները, ընթացակարգային անարդյունավետությունը և փոխգործունակության բացերը: Հետադարձ կապը պետք է պարբերաբար վերանայվի և ներառվի քաղաքականության ճշգրտումների և գործնական բարելավումների մեջ:</w:t>
      </w:r>
    </w:p>
    <w:p w14:paraId="2301BCA4" w14:textId="2E47B556" w:rsidR="009D64BF" w:rsidRDefault="00556F1C" w:rsidP="00A42811">
      <w:pPr>
        <w:pStyle w:val="NormalWeb"/>
        <w:shd w:val="clear" w:color="auto" w:fill="FFFFFF"/>
        <w:spacing w:before="0" w:beforeAutospacing="0" w:after="0" w:afterAutospacing="0" w:line="276" w:lineRule="auto"/>
        <w:ind w:right="-18" w:firstLine="720"/>
        <w:contextualSpacing/>
        <w:jc w:val="both"/>
        <w:rPr>
          <w:rFonts w:ascii="GHEA Grapalat" w:hAnsi="GHEA Grapalat"/>
          <w:lang w:val="hy-AM"/>
        </w:rPr>
      </w:pPr>
      <w:r>
        <w:rPr>
          <w:rFonts w:ascii="GHEA Grapalat" w:hAnsi="GHEA Grapalat" w:cs="Sylfaen"/>
          <w:lang w:val="hy-AM"/>
        </w:rPr>
        <w:t xml:space="preserve">94. </w:t>
      </w:r>
      <w:r w:rsidR="00DC4045">
        <w:rPr>
          <w:rFonts w:ascii="GHEA Grapalat" w:hAnsi="GHEA Grapalat" w:cs="Sylfaen"/>
          <w:lang w:val="hy-AM"/>
        </w:rPr>
        <w:t>Պ</w:t>
      </w:r>
      <w:r w:rsidR="009D64BF" w:rsidRPr="00AF4742">
        <w:rPr>
          <w:rFonts w:ascii="GHEA Grapalat" w:hAnsi="GHEA Grapalat" w:cs="Sylfaen"/>
          <w:lang w:val="hy-AM"/>
        </w:rPr>
        <w:t>ՍՀԿ</w:t>
      </w:r>
      <w:r w:rsidR="009D64BF" w:rsidRPr="00AF4742">
        <w:rPr>
          <w:rFonts w:ascii="GHEA Grapalat" w:hAnsi="GHEA Grapalat"/>
          <w:lang w:val="hy-AM"/>
        </w:rPr>
        <w:t xml:space="preserve"> որակի վերահսկման մեխանիզմը խթանելու է թափանցիկությունը և հաշվետվողականությունը սահմանային կառավարման բոլոր մարմիններում՝ ներառելով դրույթներ էթիկայի մշտադիտարկման, կոռուպցիայի դեմ պայքարի երաշխիքների, չարաշահումների լուծման հստակ ընթացակարգերի վերաբերյալ: </w:t>
      </w:r>
    </w:p>
    <w:p w14:paraId="01F70B7B" w14:textId="77777777" w:rsidR="00A42811" w:rsidRDefault="00A42811" w:rsidP="000C4E79">
      <w:pPr>
        <w:jc w:val="center"/>
        <w:rPr>
          <w:rFonts w:ascii="GHEA Grapalat" w:hAnsi="GHEA Grapalat"/>
          <w:b/>
          <w:bCs/>
          <w:lang w:val="hy-AM"/>
        </w:rPr>
      </w:pPr>
      <w:bookmarkStart w:id="41" w:name="_Toc224211516"/>
      <w:bookmarkStart w:id="42" w:name="_Toc224212516"/>
      <w:bookmarkStart w:id="43" w:name="_Toc227770662"/>
    </w:p>
    <w:p w14:paraId="14AEAAE2" w14:textId="7B623779" w:rsidR="009D64BF" w:rsidRPr="000C4E79" w:rsidRDefault="00E87077" w:rsidP="000C4E79">
      <w:pPr>
        <w:jc w:val="center"/>
        <w:rPr>
          <w:rFonts w:ascii="GHEA Grapalat" w:hAnsi="GHEA Grapalat"/>
          <w:b/>
          <w:bCs/>
          <w:lang w:val="hy-AM"/>
        </w:rPr>
      </w:pPr>
      <w:r>
        <w:rPr>
          <w:rFonts w:ascii="GHEA Grapalat" w:hAnsi="GHEA Grapalat"/>
          <w:b/>
          <w:bCs/>
          <w:lang w:val="hy-AM"/>
        </w:rPr>
        <w:t>11.</w:t>
      </w:r>
      <w:r w:rsidR="009D64BF" w:rsidRPr="000C4E79">
        <w:rPr>
          <w:rFonts w:ascii="GHEA Grapalat" w:hAnsi="GHEA Grapalat"/>
          <w:b/>
          <w:bCs/>
          <w:lang w:val="hy-AM"/>
        </w:rPr>
        <w:t xml:space="preserve"> ՄԱՐԴՈՒ ԻՐԱՎՈՒՆՔՆԵՐ</w:t>
      </w:r>
      <w:bookmarkEnd w:id="41"/>
      <w:bookmarkEnd w:id="42"/>
      <w:bookmarkEnd w:id="43"/>
    </w:p>
    <w:p w14:paraId="6E60E218" w14:textId="6FEA1436" w:rsidR="009D64BF" w:rsidRPr="00AF4742" w:rsidRDefault="00E87077" w:rsidP="00A42811">
      <w:pPr>
        <w:pStyle w:val="CommentText"/>
        <w:spacing w:line="276" w:lineRule="auto"/>
        <w:ind w:right="-18" w:firstLine="720"/>
        <w:jc w:val="both"/>
        <w:rPr>
          <w:rFonts w:ascii="GHEA Grapalat" w:hAnsi="GHEA Grapalat"/>
          <w:sz w:val="24"/>
          <w:szCs w:val="24"/>
          <w:lang w:val="hy-AM"/>
        </w:rPr>
      </w:pPr>
      <w:r>
        <w:rPr>
          <w:rFonts w:ascii="GHEA Grapalat" w:hAnsi="GHEA Grapalat"/>
          <w:sz w:val="24"/>
          <w:szCs w:val="24"/>
          <w:lang w:val="hy-AM"/>
        </w:rPr>
        <w:t xml:space="preserve">95. </w:t>
      </w:r>
      <w:r w:rsidR="009D64BF" w:rsidRPr="00AF4742">
        <w:rPr>
          <w:rFonts w:ascii="GHEA Grapalat" w:hAnsi="GHEA Grapalat"/>
          <w:sz w:val="24"/>
          <w:szCs w:val="24"/>
          <w:lang w:val="hy-AM"/>
        </w:rPr>
        <w:t xml:space="preserve">Մարդու իրավունքների պաշտպանությունը և լիարժեք իրացումը </w:t>
      </w:r>
      <w:r w:rsidR="00DC4045">
        <w:rPr>
          <w:rFonts w:ascii="GHEA Grapalat" w:hAnsi="GHEA Grapalat"/>
          <w:sz w:val="24"/>
          <w:szCs w:val="24"/>
          <w:lang w:val="hy-AM"/>
        </w:rPr>
        <w:t>Պ</w:t>
      </w:r>
      <w:r w:rsidR="009D64BF" w:rsidRPr="00AF4742">
        <w:rPr>
          <w:rFonts w:ascii="GHEA Grapalat" w:hAnsi="GHEA Grapalat"/>
          <w:sz w:val="24"/>
          <w:szCs w:val="24"/>
          <w:lang w:val="hy-AM"/>
        </w:rPr>
        <w:t xml:space="preserve">ՍՀԿ համակարգի հիմնարար բաղադրիչներից է, որը միտված է ՀՀ պետական սահմանին օրինականության գերակայության պահպանմանը, ինչպես նաև հավասարակշռության ստեղծմանը՝ սահմանային անվտանգության ապահովման և մարդու իրավունքների ու ազատությունների պաշտպանության միջև։ Հետևաբար սահմանային վերահսկողության շրջանակներում կարևոր է, որպեսզի բոլոր լիազոր մարմինները հարգեն, պաշտպանեն և պատշաճ կերպով երաշխավորեն մարդու հիմնարար իրավունքների իրացումը։ Բացի ՀՀ ներքին իրավական ակտերից, առկա են մի շարք միջազգային կոնվենցիաներ, սահմանային կոդեքսներ և բազմակողմ պայմանագրեր, որոնք միտված են պաշտպանելու մարդու հիմնարար իրավունքները։ </w:t>
      </w:r>
      <w:r w:rsidR="00DC4045">
        <w:rPr>
          <w:rFonts w:ascii="GHEA Grapalat" w:hAnsi="GHEA Grapalat"/>
          <w:sz w:val="24"/>
          <w:szCs w:val="24"/>
          <w:lang w:val="hy-AM"/>
        </w:rPr>
        <w:t>Պ</w:t>
      </w:r>
      <w:r w:rsidR="009D64BF" w:rsidRPr="00AF4742">
        <w:rPr>
          <w:rFonts w:ascii="GHEA Grapalat" w:hAnsi="GHEA Grapalat"/>
          <w:sz w:val="24"/>
          <w:szCs w:val="24"/>
          <w:lang w:val="hy-AM"/>
        </w:rPr>
        <w:t>ՍՀԿ-ի համատեքստում ՀՀ նեքին օրենսդրությունը շարունակաբար կատարելագործվելու է՝ ԵՄ և միջազգային իրավունքի սկզբունքներին համապատասխան, ինչպես նաև հետևողականորեն իրագործվելու են ՀՀ-ի կողմից ստանձնած միջազգային պարտավորությունները՝ միգրանտների, ապաստան հայցողների, փախստականների, առանց ուղեկցության անչափահասների, թրաֆիքինգից տուժածների և այլ խոցելի խմբերի իրավունքների հաշվառմամբ։ Ըստ այդմ՝ պետք է ՀՀ մուտքի և ելքի կարգավորումներն ու ընթացակարգերը շարունակաբար կատարելագործել՝ համաձայն ՀՀ կողմից վավերացված մարդու իրավունքներին առնչվող միջազգային պայմանագրերի:</w:t>
      </w:r>
    </w:p>
    <w:p w14:paraId="15CEAB5B" w14:textId="0724A090" w:rsidR="009D64BF" w:rsidRPr="00AF4742" w:rsidRDefault="00E87077" w:rsidP="00A42811">
      <w:pPr>
        <w:spacing w:line="276" w:lineRule="auto"/>
        <w:ind w:right="-18" w:firstLine="720"/>
        <w:jc w:val="both"/>
        <w:rPr>
          <w:rFonts w:ascii="GHEA Grapalat" w:hAnsi="GHEA Grapalat"/>
          <w:lang w:val="hy-AM"/>
        </w:rPr>
      </w:pPr>
      <w:r>
        <w:rPr>
          <w:rFonts w:ascii="GHEA Grapalat" w:hAnsi="GHEA Grapalat"/>
          <w:lang w:val="hy-AM"/>
        </w:rPr>
        <w:t xml:space="preserve">96. </w:t>
      </w:r>
      <w:r w:rsidR="009D64BF" w:rsidRPr="00AF4742">
        <w:rPr>
          <w:rFonts w:ascii="GHEA Grapalat" w:hAnsi="GHEA Grapalat"/>
          <w:lang w:val="hy-AM"/>
        </w:rPr>
        <w:t xml:space="preserve">Հաշվի առնելով վերոնշյալը՝ հարկ է նշել, որ ՀՀ սահմանային ստուգումները համապատասխանեցված են Շենգենի սահմանային կոդեքսի 4-րդ հոդվածին, համաձայն որի սահմանային ստուգումները անհրաժեշտ է իրականացվեն այնպիսի ձևով, որը կբացառի խտրական վերաբերմունք անձի սեռի, ռասայական կամ էթնիկ, կրոնի կամ համոզմունքի, հաշմանդամության և տարիքային առանձնահատկությունների կամ սեռական կողմնորոշման հիմքով։ Միևնույն ժամանակ, մուտքի մերժում ստացած անձանց դեպքում ևս ընթացակարգերը համապատասխանեցված են վերոնշյալ Կոդեքսի հոդված 14-ի դրույթներին, ըստ որի, մուտքի մերժում ստացած երրորդ երկրի քաղաքացուն հստակ ներկայացվում է մերժման պատճառը և հնարավորություն տրվում պատշաճ կերպով իրացնել մերժման որոշումը բողոքարկելու իրավունքը։ Ապաստան հայցողների դեպքում (անկախ թե որտեղ են հայտնաբերվել՝ ՀՀ </w:t>
      </w:r>
      <w:r w:rsidR="009D64BF" w:rsidRPr="00AF4742">
        <w:rPr>
          <w:rFonts w:ascii="GHEA Grapalat" w:hAnsi="GHEA Grapalat"/>
          <w:lang w:val="hy-AM"/>
        </w:rPr>
        <w:lastRenderedPageBreak/>
        <w:t xml:space="preserve">տարածքում թե պետական սահմանին) ապաստանի տրամադրման ընթացակարգերի իրավական շրջանակը և ենթակառուցվածքները շարունակաբար բարելավվելու են՝ ԵՄ և միջազգային ստանդարտներին համապատասխան։ Այստեղ կարևոր է, որպեսզի իրավական շրջանակը համապատասխանի Մարդու իրավունքների Եվրոպական միության խարտիայի դրույթներին, մասնավորապես՝ հոդված 18-ին և հոդված 19-ի չվերադարձելիության սկզբունքին, ինչպես նաև ամբողջական հնարավորություն ընձեռնել ապաստան հայցող անձանց օգտվել ՀՀ ներքին օրենսդրությամբ նախատեսված ապաստանի տրամադրման դիմումի իրավունքից։ </w:t>
      </w:r>
    </w:p>
    <w:p w14:paraId="3490869E" w14:textId="0FF52541" w:rsidR="009D64BF" w:rsidRPr="00AF4742" w:rsidRDefault="00F900B1" w:rsidP="00A42811">
      <w:pPr>
        <w:spacing w:line="276" w:lineRule="auto"/>
        <w:ind w:right="-18" w:firstLine="720"/>
        <w:jc w:val="both"/>
        <w:rPr>
          <w:rFonts w:ascii="GHEA Grapalat" w:hAnsi="GHEA Grapalat"/>
          <w:lang w:val="hy-AM"/>
        </w:rPr>
      </w:pPr>
      <w:r>
        <w:rPr>
          <w:rFonts w:ascii="GHEA Grapalat" w:hAnsi="GHEA Grapalat"/>
          <w:lang w:val="hy-AM"/>
        </w:rPr>
        <w:t xml:space="preserve">97. </w:t>
      </w:r>
      <w:r w:rsidR="009D64BF" w:rsidRPr="00AF4742">
        <w:rPr>
          <w:rFonts w:ascii="GHEA Grapalat" w:hAnsi="GHEA Grapalat"/>
          <w:lang w:val="hy-AM"/>
        </w:rPr>
        <w:t xml:space="preserve">Մարդու իրավունքների եվրոպական կոնվենցիայի հոդված 3-ը ևս կարևոր հիմք է հանդիսանում չվերադարձելիության սկզբունքի ամրապնդման տեսանկյունից՝ ապաստան հայցողների և փախստականների համար, քանի որ այն, ի թիվս վերոնշյալ փաստաթղթերի, նույնպես հաշվի է առնում այն ռիսկը, որ իր երկիր վերադարձման դեպքում անձը կարող է ենթարկվել խոշտանգումների, անմարդկային և նվաստացուցիչ վերաբերմունքի։ Չվերադարձելիության սկզբունքը տարածվում է նաև չուղեկցվող անչափահասների վրա, այդ թվում՝ այլ պայմանների տրամադրմամբ։ Մասնավորապես, չուղեկցվող անչափահասների նույնականացումից հետո անհրաժեշտ է նշանակվի խնամակալ և իրավական հարցերով ներկայացուցիչ, տրամադրվի անվտանգ կացարան, ունենա մուտքի/ապաստանի տրամադրման իրավական գործընթացների հասանելիություն, ինչպես նաև բարեկեցության ապահովման համար այլ պայմաններ մինչև կարգավիճակի հստակեցումը։ </w:t>
      </w:r>
    </w:p>
    <w:p w14:paraId="27893CF5" w14:textId="0623DEDD" w:rsidR="009D64BF" w:rsidRPr="00AF4742" w:rsidRDefault="00F900B1" w:rsidP="00A42811">
      <w:pPr>
        <w:spacing w:line="276" w:lineRule="auto"/>
        <w:ind w:right="-18" w:firstLine="720"/>
        <w:jc w:val="both"/>
        <w:rPr>
          <w:rFonts w:ascii="GHEA Grapalat" w:hAnsi="GHEA Grapalat"/>
          <w:lang w:val="hy-AM"/>
        </w:rPr>
      </w:pPr>
      <w:r>
        <w:rPr>
          <w:rFonts w:ascii="GHEA Grapalat" w:hAnsi="GHEA Grapalat"/>
          <w:lang w:val="hy-AM"/>
        </w:rPr>
        <w:t xml:space="preserve">98. </w:t>
      </w:r>
      <w:r w:rsidR="009D64BF" w:rsidRPr="00AF4742">
        <w:rPr>
          <w:rFonts w:ascii="GHEA Grapalat" w:hAnsi="GHEA Grapalat"/>
          <w:lang w:val="hy-AM"/>
        </w:rPr>
        <w:t>Բայց և այնպես, օրենսդրական շրջանակի բարելավումից բացի՝ անհրաժեշտ է, որպեսզի գործնականում իրացվեն վերոնշյալ իրավունքները։ Այս համատեքստում էական է սահմանային ծառայություն իրականացնող ստորաբաժանումների պատրաստվածության մակարդակի բարձրացումը՝ մարդու և հիմնարար իրավունքների պաշտպանության, հարգման և իրացման տեսանկյունից։ Ըստ այդմ՝ անհրաժեշտ է անձնակազմի համար կազմակերպել և իրականացնել</w:t>
      </w:r>
      <w:r w:rsidR="009D64BF" w:rsidRPr="00AF4742">
        <w:rPr>
          <w:rFonts w:ascii="MS Mincho" w:eastAsia="MS Mincho" w:hAnsi="MS Mincho" w:cs="MS Mincho" w:hint="eastAsia"/>
          <w:lang w:val="hy-AM"/>
        </w:rPr>
        <w:t>․</w:t>
      </w:r>
      <w:r w:rsidR="009D64BF" w:rsidRPr="00AF4742">
        <w:rPr>
          <w:rFonts w:ascii="GHEA Grapalat" w:hAnsi="GHEA Grapalat"/>
          <w:lang w:val="hy-AM"/>
        </w:rPr>
        <w:t xml:space="preserve"> </w:t>
      </w:r>
    </w:p>
    <w:p w14:paraId="5A3CCD83" w14:textId="77777777" w:rsidR="00CC725A" w:rsidRDefault="00F900B1" w:rsidP="00A42811">
      <w:pPr>
        <w:spacing w:line="276" w:lineRule="auto"/>
        <w:ind w:right="-18" w:firstLine="720"/>
        <w:jc w:val="both"/>
        <w:rPr>
          <w:rFonts w:ascii="GHEA Grapalat" w:hAnsi="GHEA Grapalat"/>
          <w:lang w:val="hy-AM"/>
        </w:rPr>
      </w:pPr>
      <w:r>
        <w:rPr>
          <w:rFonts w:ascii="GHEA Grapalat" w:hAnsi="GHEA Grapalat"/>
          <w:lang w:val="hy-AM"/>
        </w:rPr>
        <w:t xml:space="preserve">1) </w:t>
      </w:r>
      <w:r w:rsidR="00CC725A">
        <w:rPr>
          <w:rFonts w:ascii="GHEA Grapalat" w:hAnsi="GHEA Grapalat"/>
          <w:lang w:val="hy-AM"/>
        </w:rPr>
        <w:t>դ</w:t>
      </w:r>
      <w:r w:rsidR="009D64BF" w:rsidRPr="00F900B1">
        <w:rPr>
          <w:rFonts w:ascii="GHEA Grapalat" w:hAnsi="GHEA Grapalat"/>
          <w:lang w:val="hy-AM"/>
        </w:rPr>
        <w:t>ասընթացներ, վերապատրաստումներ՝ մարդու, երեխաների, փախստականների և այլ խմբի անձանց իրավունքների վերաբերյալ</w:t>
      </w:r>
      <w:r w:rsidR="00CC725A">
        <w:rPr>
          <w:rFonts w:ascii="GHEA Grapalat" w:hAnsi="GHEA Grapalat"/>
          <w:lang w:val="hy-AM"/>
        </w:rPr>
        <w:t>,</w:t>
      </w:r>
    </w:p>
    <w:p w14:paraId="5CE5AE9F" w14:textId="77777777" w:rsidR="00CC725A" w:rsidRPr="00CC725A" w:rsidRDefault="00CC725A" w:rsidP="00A42811">
      <w:pPr>
        <w:spacing w:line="276" w:lineRule="auto"/>
        <w:ind w:right="-18" w:firstLine="720"/>
        <w:jc w:val="both"/>
        <w:rPr>
          <w:rFonts w:ascii="GHEA Grapalat" w:hAnsi="GHEA Grapalat"/>
          <w:lang w:val="hy-AM"/>
        </w:rPr>
      </w:pPr>
      <w:r>
        <w:rPr>
          <w:rFonts w:ascii="GHEA Grapalat" w:hAnsi="GHEA Grapalat"/>
          <w:lang w:val="hy-AM"/>
        </w:rPr>
        <w:t>2</w:t>
      </w:r>
      <w:r w:rsidRPr="00CC725A">
        <w:rPr>
          <w:rFonts w:ascii="GHEA Grapalat" w:hAnsi="GHEA Grapalat"/>
          <w:lang w:val="hy-AM"/>
        </w:rPr>
        <w:t>) օ</w:t>
      </w:r>
      <w:r w:rsidR="009D64BF" w:rsidRPr="00CC725A">
        <w:rPr>
          <w:rFonts w:ascii="GHEA Grapalat" w:hAnsi="GHEA Grapalat"/>
          <w:lang w:val="hy-AM"/>
        </w:rPr>
        <w:t>տար լեզուների, կրոնական առանձնահատկությունների և սոցիալական նորմերի ուսուցում՝ մշակութային տարբերությունների ճիշտ ընկալման, օտարերկրացիներին պատշաճ օգնություն ցուցաբերելու և ուղղորդելու համար</w:t>
      </w:r>
      <w:r w:rsidRPr="00CC725A">
        <w:rPr>
          <w:rFonts w:ascii="GHEA Grapalat" w:hAnsi="GHEA Grapalat"/>
          <w:lang w:val="hy-AM"/>
        </w:rPr>
        <w:t>,</w:t>
      </w:r>
    </w:p>
    <w:p w14:paraId="449AF795" w14:textId="787F2E0F" w:rsidR="009D64BF" w:rsidRPr="00CC725A" w:rsidRDefault="00CC725A" w:rsidP="00A42811">
      <w:pPr>
        <w:spacing w:line="276" w:lineRule="auto"/>
        <w:ind w:right="-18" w:firstLine="720"/>
        <w:jc w:val="both"/>
        <w:rPr>
          <w:rFonts w:ascii="GHEA Grapalat" w:hAnsi="GHEA Grapalat"/>
          <w:lang w:val="hy-AM"/>
        </w:rPr>
      </w:pPr>
      <w:r w:rsidRPr="00CC725A">
        <w:rPr>
          <w:rFonts w:ascii="GHEA Grapalat" w:hAnsi="GHEA Grapalat"/>
          <w:lang w:val="hy-AM"/>
        </w:rPr>
        <w:t xml:space="preserve">3) </w:t>
      </w:r>
      <w:r>
        <w:rPr>
          <w:rFonts w:ascii="GHEA Grapalat" w:hAnsi="GHEA Grapalat"/>
          <w:lang w:val="hy-AM"/>
        </w:rPr>
        <w:t>վ</w:t>
      </w:r>
      <w:r w:rsidR="009D64BF" w:rsidRPr="00CC725A">
        <w:rPr>
          <w:rFonts w:ascii="GHEA Grapalat" w:hAnsi="GHEA Grapalat"/>
          <w:lang w:val="hy-AM"/>
        </w:rPr>
        <w:t>արժանքներ, դերային և իրավիճակային խաղեր՝ միտված անձնակազմի ունակությունների բարելավմանը՝ լարված իրավիճակներում մարդու իրավունքների պաշտպանության, հարգման և իրացման առումով։</w:t>
      </w:r>
    </w:p>
    <w:p w14:paraId="3BCB8501" w14:textId="53C339DD" w:rsidR="009D64BF" w:rsidRDefault="00CE28B6" w:rsidP="00A42811">
      <w:pPr>
        <w:spacing w:line="276" w:lineRule="auto"/>
        <w:ind w:right="-18" w:firstLine="720"/>
        <w:jc w:val="both"/>
        <w:rPr>
          <w:rFonts w:ascii="GHEA Grapalat" w:hAnsi="GHEA Grapalat"/>
          <w:lang w:val="hy-AM"/>
        </w:rPr>
      </w:pPr>
      <w:r>
        <w:rPr>
          <w:rFonts w:ascii="GHEA Grapalat" w:hAnsi="GHEA Grapalat"/>
          <w:lang w:val="hy-AM"/>
        </w:rPr>
        <w:t>99</w:t>
      </w:r>
      <w:r>
        <w:rPr>
          <w:rFonts w:ascii="MS Mincho" w:eastAsia="MS Mincho" w:hAnsi="MS Mincho" w:cs="MS Mincho"/>
          <w:lang w:val="hy-AM"/>
        </w:rPr>
        <w:t xml:space="preserve">․ </w:t>
      </w:r>
      <w:r w:rsidR="009D64BF" w:rsidRPr="00AF4742">
        <w:rPr>
          <w:rFonts w:ascii="GHEA Grapalat" w:hAnsi="GHEA Grapalat"/>
          <w:lang w:val="hy-AM"/>
        </w:rPr>
        <w:t>Սահմանային վերահսկողություն</w:t>
      </w:r>
      <w:r w:rsidR="0014419A">
        <w:rPr>
          <w:rFonts w:ascii="GHEA Grapalat" w:hAnsi="GHEA Grapalat"/>
          <w:lang w:val="hy-AM"/>
        </w:rPr>
        <w:t xml:space="preserve"> և մաքսային հսկողություն</w:t>
      </w:r>
      <w:r w:rsidR="009D64BF" w:rsidRPr="00AF4742">
        <w:rPr>
          <w:rFonts w:ascii="GHEA Grapalat" w:hAnsi="GHEA Grapalat"/>
          <w:lang w:val="hy-AM"/>
        </w:rPr>
        <w:t xml:space="preserve"> իրականացնող մարմինների ներքին բարեվարքության և էթիկայի կանոնների համապատասխանեցումը ԵՄ չափանիշներին նույնչափ կարևոր է, քանի որ անձնակազմը առօրյա գործունեությունը </w:t>
      </w:r>
      <w:r w:rsidR="009D64BF" w:rsidRPr="00AF4742">
        <w:rPr>
          <w:rFonts w:ascii="GHEA Grapalat" w:hAnsi="GHEA Grapalat"/>
          <w:lang w:val="hy-AM"/>
        </w:rPr>
        <w:lastRenderedPageBreak/>
        <w:t xml:space="preserve">կազմակերպում է տվյալ կանոնների հիման վրա, ինչպես նաև այդ կանոնները կարող են ուղենիշ հանդիսանալ ներքին աուդիտների անցկացման համար՝ ուշադրություն դարձնելով մարդու և հիմնարար իրավուքների պաշտպանության իրացման աշխատանքներին (փաստաթղթայինից մինչև գործնականի)։ </w:t>
      </w:r>
      <w:bookmarkStart w:id="44" w:name="_Toc224211517"/>
    </w:p>
    <w:p w14:paraId="6EF9FEA8" w14:textId="77777777" w:rsidR="000C4E79" w:rsidRDefault="000C4E79" w:rsidP="00CE28B6">
      <w:pPr>
        <w:rPr>
          <w:rFonts w:ascii="GHEA Grapalat" w:hAnsi="GHEA Grapalat"/>
          <w:lang w:val="hy-AM"/>
        </w:rPr>
      </w:pPr>
      <w:bookmarkStart w:id="45" w:name="_Toc224211518"/>
      <w:bookmarkStart w:id="46" w:name="_Toc224212518"/>
      <w:bookmarkStart w:id="47" w:name="_Toc227770664"/>
      <w:bookmarkEnd w:id="44"/>
    </w:p>
    <w:p w14:paraId="48C86A56" w14:textId="77777777" w:rsidR="00CE28B6" w:rsidRDefault="00CE28B6" w:rsidP="00CE28B6">
      <w:pPr>
        <w:rPr>
          <w:rFonts w:ascii="GHEA Grapalat" w:hAnsi="GHEA Grapalat"/>
          <w:b/>
          <w:bCs/>
          <w:lang w:val="hy-AM"/>
        </w:rPr>
      </w:pPr>
    </w:p>
    <w:p w14:paraId="49770455" w14:textId="73C47EE2" w:rsidR="009D64BF" w:rsidRDefault="00AF1BA6" w:rsidP="000C4E79">
      <w:pPr>
        <w:jc w:val="center"/>
        <w:rPr>
          <w:rFonts w:ascii="GHEA Grapalat" w:hAnsi="GHEA Grapalat"/>
          <w:b/>
          <w:bCs/>
          <w:lang w:val="hy-AM"/>
        </w:rPr>
      </w:pPr>
      <w:r>
        <w:rPr>
          <w:rFonts w:ascii="GHEA Grapalat" w:hAnsi="GHEA Grapalat"/>
          <w:b/>
          <w:bCs/>
          <w:lang w:val="hy-AM"/>
        </w:rPr>
        <w:t>12</w:t>
      </w:r>
      <w:r>
        <w:rPr>
          <w:rFonts w:ascii="MS Mincho" w:eastAsia="MS Mincho" w:hAnsi="MS Mincho" w:cs="MS Mincho"/>
          <w:b/>
          <w:bCs/>
          <w:lang w:val="hy-AM"/>
        </w:rPr>
        <w:t>․</w:t>
      </w:r>
      <w:r w:rsidR="009D64BF" w:rsidRPr="000C4E79">
        <w:rPr>
          <w:rFonts w:ascii="GHEA Grapalat" w:hAnsi="GHEA Grapalat"/>
          <w:b/>
          <w:bCs/>
          <w:lang w:val="hy-AM"/>
        </w:rPr>
        <w:t xml:space="preserve"> </w:t>
      </w:r>
      <w:r w:rsidR="00432535">
        <w:rPr>
          <w:rFonts w:ascii="GHEA Grapalat" w:hAnsi="GHEA Grapalat"/>
          <w:b/>
          <w:bCs/>
          <w:lang w:val="hy-AM"/>
        </w:rPr>
        <w:t>Պ</w:t>
      </w:r>
      <w:r w:rsidR="009D64BF" w:rsidRPr="000C4E79">
        <w:rPr>
          <w:rFonts w:ascii="GHEA Grapalat" w:hAnsi="GHEA Grapalat"/>
          <w:b/>
          <w:bCs/>
          <w:lang w:val="hy-AM"/>
        </w:rPr>
        <w:t>ՍՀԿ ՇՐՋԱՆԱԿՆԵՐՈՒՄ ԻՐԱԿԱՆԱՑՎՈՂ ՎԵՐԱՊԱՏՐԱՍՏՈՒՄ</w:t>
      </w:r>
      <w:bookmarkEnd w:id="45"/>
      <w:bookmarkEnd w:id="46"/>
      <w:bookmarkEnd w:id="47"/>
      <w:r>
        <w:rPr>
          <w:rFonts w:ascii="GHEA Grapalat" w:hAnsi="GHEA Grapalat"/>
          <w:b/>
          <w:bCs/>
          <w:lang w:val="hy-AM"/>
        </w:rPr>
        <w:t>ՆԵՐԸ</w:t>
      </w:r>
    </w:p>
    <w:p w14:paraId="75EE1355" w14:textId="6A8AF0D9" w:rsidR="009D64BF" w:rsidRPr="00AF4742" w:rsidRDefault="00FF4680" w:rsidP="00A42811">
      <w:pPr>
        <w:spacing w:before="100" w:beforeAutospacing="1" w:after="100" w:afterAutospacing="1" w:line="276" w:lineRule="auto"/>
        <w:ind w:right="-18" w:firstLine="720"/>
        <w:contextualSpacing/>
        <w:jc w:val="both"/>
        <w:rPr>
          <w:rFonts w:ascii="GHEA Grapalat" w:eastAsia="Times New Roman" w:hAnsi="GHEA Grapalat" w:cs="Times New Roman"/>
          <w:noProof w:val="0"/>
          <w:lang w:val="hy-AM"/>
        </w:rPr>
      </w:pPr>
      <w:r>
        <w:rPr>
          <w:rFonts w:ascii="GHEA Grapalat" w:eastAsia="Times New Roman" w:hAnsi="GHEA Grapalat" w:cs="Sylfaen"/>
          <w:noProof w:val="0"/>
          <w:lang w:val="hy-AM"/>
        </w:rPr>
        <w:t>100</w:t>
      </w:r>
      <w:r>
        <w:rPr>
          <w:rFonts w:ascii="MS Mincho" w:eastAsia="MS Mincho" w:hAnsi="MS Mincho" w:cs="MS Mincho"/>
          <w:noProof w:val="0"/>
          <w:lang w:val="hy-AM"/>
        </w:rPr>
        <w:t xml:space="preserve">․ </w:t>
      </w:r>
      <w:r w:rsidR="00432535">
        <w:rPr>
          <w:rFonts w:ascii="Sylfaen" w:eastAsia="MS Mincho" w:hAnsi="Sylfaen" w:cs="MS Mincho"/>
          <w:noProof w:val="0"/>
          <w:lang w:val="hy-AM"/>
        </w:rPr>
        <w:t>Պ</w:t>
      </w:r>
      <w:r w:rsidR="009D64BF" w:rsidRPr="00AF4742">
        <w:rPr>
          <w:rFonts w:ascii="GHEA Grapalat" w:eastAsia="Times New Roman" w:hAnsi="GHEA Grapalat" w:cs="Sylfaen"/>
          <w:noProof w:val="0"/>
          <w:lang w:val="hy-AM"/>
        </w:rPr>
        <w:t>ՍՀԿ</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շրջանակում</w:t>
      </w:r>
      <w:r w:rsidR="009D64BF" w:rsidRPr="00AF4742">
        <w:rPr>
          <w:rFonts w:ascii="GHEA Grapalat" w:eastAsia="Times New Roman" w:hAnsi="GHEA Grapalat" w:cs="Times New Roman"/>
          <w:noProof w:val="0"/>
          <w:lang w:val="hy-AM"/>
        </w:rPr>
        <w:t xml:space="preserve"> </w:t>
      </w:r>
      <w:r w:rsidR="00054B25">
        <w:rPr>
          <w:rFonts w:ascii="GHEA Grapalat" w:eastAsia="Times New Roman" w:hAnsi="GHEA Grapalat" w:cs="Sylfaen"/>
          <w:noProof w:val="0"/>
          <w:lang w:val="hy-AM"/>
        </w:rPr>
        <w:t>ներգրավված մարմինների անձնակազմի</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կրթության</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և</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վերապատրաստման</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համակարգը</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պետք</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է</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ուղղված</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լինի</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երկու</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հիմնական</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ուղղությունների</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զարգացմանը՝</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միջգերատեսչական</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համատեղ</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վերապատրաստումների</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կազմակերպմանը</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և</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ՍԶ</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մասնագիտական</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կրթության</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համակարգի</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ամրապնդմանը։</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Այս</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երկու</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ուղղությունները</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ռազմավարական</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նշանակություն</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ունեն</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քանի</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որ</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ապահովում</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են</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ինչպես</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տարբեր</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մարմինների</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միջև</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համագործակցության</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արդյունավետությունը</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այնպես</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էլ</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սահմանային</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վերահսկողության</w:t>
      </w:r>
      <w:r w:rsidR="009D64BF" w:rsidRPr="00AF4742">
        <w:rPr>
          <w:rFonts w:ascii="GHEA Grapalat" w:eastAsia="Times New Roman" w:hAnsi="GHEA Grapalat" w:cs="Times New Roman"/>
          <w:noProof w:val="0"/>
          <w:lang w:val="hy-AM"/>
        </w:rPr>
        <w:t xml:space="preserve"> </w:t>
      </w:r>
      <w:r w:rsidR="0014419A">
        <w:rPr>
          <w:rFonts w:ascii="GHEA Grapalat" w:eastAsia="Times New Roman" w:hAnsi="GHEA Grapalat" w:cs="Times New Roman"/>
          <w:noProof w:val="0"/>
          <w:lang w:val="hy-AM"/>
        </w:rPr>
        <w:t xml:space="preserve"> և մաքսային հսկողության </w:t>
      </w:r>
      <w:r w:rsidR="009D64BF" w:rsidRPr="00AF4742">
        <w:rPr>
          <w:rFonts w:ascii="GHEA Grapalat" w:eastAsia="Times New Roman" w:hAnsi="GHEA Grapalat" w:cs="Sylfaen"/>
          <w:noProof w:val="0"/>
          <w:lang w:val="hy-AM"/>
        </w:rPr>
        <w:t>բարձր</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մասնագիտական</w:t>
      </w:r>
      <w:r w:rsidR="009D64BF" w:rsidRPr="00AF4742">
        <w:rPr>
          <w:rFonts w:ascii="GHEA Grapalat" w:eastAsia="Times New Roman" w:hAnsi="GHEA Grapalat" w:cs="Times New Roman"/>
          <w:noProof w:val="0"/>
          <w:lang w:val="hy-AM"/>
        </w:rPr>
        <w:t xml:space="preserve"> </w:t>
      </w:r>
      <w:r w:rsidR="009D64BF" w:rsidRPr="00AF4742">
        <w:rPr>
          <w:rFonts w:ascii="GHEA Grapalat" w:eastAsia="Times New Roman" w:hAnsi="GHEA Grapalat" w:cs="Sylfaen"/>
          <w:noProof w:val="0"/>
          <w:lang w:val="hy-AM"/>
        </w:rPr>
        <w:t>մակարդակը</w:t>
      </w:r>
      <w:r w:rsidR="009D64BF" w:rsidRPr="00AF4742">
        <w:rPr>
          <w:rFonts w:ascii="GHEA Grapalat" w:eastAsia="Times New Roman" w:hAnsi="GHEA Grapalat" w:cs="Times New Roman"/>
          <w:noProof w:val="0"/>
          <w:lang w:val="hy-AM"/>
        </w:rPr>
        <w:t>։</w:t>
      </w:r>
    </w:p>
    <w:p w14:paraId="496897A5" w14:textId="727E5B4E" w:rsidR="009D64BF" w:rsidRPr="00AF4742" w:rsidRDefault="00A0254F" w:rsidP="00A42811">
      <w:pPr>
        <w:spacing w:before="100" w:beforeAutospacing="1" w:after="100" w:afterAutospacing="1" w:line="276" w:lineRule="auto"/>
        <w:ind w:right="-18" w:firstLine="720"/>
        <w:contextualSpacing/>
        <w:jc w:val="both"/>
        <w:rPr>
          <w:rFonts w:ascii="GHEA Grapalat" w:eastAsia="Times New Roman" w:hAnsi="GHEA Grapalat" w:cs="Times New Roman"/>
          <w:noProof w:val="0"/>
          <w:lang w:val="hy-AM"/>
        </w:rPr>
      </w:pPr>
      <w:r>
        <w:rPr>
          <w:rFonts w:ascii="GHEA Grapalat" w:eastAsia="Times New Roman" w:hAnsi="GHEA Grapalat" w:cs="Times New Roman"/>
          <w:noProof w:val="0"/>
          <w:lang w:val="hy-AM"/>
        </w:rPr>
        <w:t>101</w:t>
      </w:r>
      <w:r>
        <w:rPr>
          <w:rFonts w:ascii="MS Mincho" w:eastAsia="MS Mincho" w:hAnsi="MS Mincho" w:cs="MS Mincho"/>
          <w:noProof w:val="0"/>
          <w:lang w:val="hy-AM"/>
        </w:rPr>
        <w:t xml:space="preserve">․ </w:t>
      </w:r>
      <w:r w:rsidR="009D64BF" w:rsidRPr="00AF4742">
        <w:rPr>
          <w:rFonts w:ascii="GHEA Grapalat" w:eastAsia="Times New Roman" w:hAnsi="GHEA Grapalat" w:cs="Times New Roman"/>
          <w:noProof w:val="0"/>
          <w:lang w:val="hy-AM"/>
        </w:rPr>
        <w:t>Միջգերատեսչական վերապատրաստումների նպատակը</w:t>
      </w:r>
      <w:r w:rsidR="005E6714">
        <w:rPr>
          <w:rFonts w:ascii="GHEA Grapalat" w:eastAsia="Times New Roman" w:hAnsi="GHEA Grapalat" w:cs="Times New Roman"/>
          <w:noProof w:val="0"/>
          <w:lang w:val="hy-AM"/>
        </w:rPr>
        <w:t>՝ համապատասխան</w:t>
      </w:r>
      <w:r w:rsidR="009D64BF" w:rsidRPr="00AF4742">
        <w:rPr>
          <w:rFonts w:ascii="GHEA Grapalat" w:eastAsia="Times New Roman" w:hAnsi="GHEA Grapalat" w:cs="Times New Roman"/>
          <w:noProof w:val="0"/>
          <w:lang w:val="hy-AM"/>
        </w:rPr>
        <w:t xml:space="preserve"> մարմինների միասնական մոտեցումներով գործելն է միմյանց լիազորությունների ու գործառույթների մասին առավել համապարփակ պատկերացումներ</w:t>
      </w:r>
      <w:r w:rsidR="00410D18">
        <w:rPr>
          <w:rFonts w:ascii="GHEA Grapalat" w:eastAsia="Times New Roman" w:hAnsi="GHEA Grapalat" w:cs="Times New Roman"/>
          <w:noProof w:val="0"/>
          <w:lang w:val="hy-AM"/>
        </w:rPr>
        <w:t>ի իմացությամբ</w:t>
      </w:r>
      <w:r w:rsidR="009D64BF" w:rsidRPr="00AF4742">
        <w:rPr>
          <w:rFonts w:ascii="GHEA Grapalat" w:eastAsia="Times New Roman" w:hAnsi="GHEA Grapalat" w:cs="Times New Roman"/>
          <w:noProof w:val="0"/>
          <w:lang w:val="hy-AM"/>
        </w:rPr>
        <w:t>, ուստի անհրաժեշտ է, որ ՀՀ ԱԱԾ</w:t>
      </w:r>
      <w:r w:rsidR="008E7DD5">
        <w:rPr>
          <w:rFonts w:ascii="GHEA Grapalat" w:eastAsia="Times New Roman" w:hAnsi="GHEA Grapalat" w:cs="Times New Roman"/>
          <w:noProof w:val="0"/>
          <w:lang w:val="hy-AM"/>
        </w:rPr>
        <w:t>-ն</w:t>
      </w:r>
      <w:r w:rsidR="009D64BF" w:rsidRPr="00AF4742">
        <w:rPr>
          <w:rFonts w:ascii="GHEA Grapalat" w:eastAsia="Times New Roman" w:hAnsi="GHEA Grapalat" w:cs="Times New Roman"/>
          <w:noProof w:val="0"/>
          <w:lang w:val="hy-AM"/>
        </w:rPr>
        <w:t>, ՀՀ ՆԳՆ</w:t>
      </w:r>
      <w:r w:rsidR="008E7DD5">
        <w:rPr>
          <w:rFonts w:ascii="GHEA Grapalat" w:eastAsia="Times New Roman" w:hAnsi="GHEA Grapalat" w:cs="Times New Roman"/>
          <w:noProof w:val="0"/>
          <w:lang w:val="hy-AM"/>
        </w:rPr>
        <w:t>-ն</w:t>
      </w:r>
      <w:r w:rsidR="009D64BF" w:rsidRPr="00AF4742">
        <w:rPr>
          <w:rFonts w:ascii="GHEA Grapalat" w:eastAsia="Times New Roman" w:hAnsi="GHEA Grapalat" w:cs="Times New Roman"/>
          <w:noProof w:val="0"/>
          <w:lang w:val="hy-AM"/>
        </w:rPr>
        <w:t xml:space="preserve"> և ՀՀ ՊԵԿ-ը, ինչպես նաև</w:t>
      </w:r>
      <w:r w:rsidR="008E7DD5">
        <w:rPr>
          <w:rFonts w:ascii="GHEA Grapalat" w:eastAsia="Times New Roman" w:hAnsi="GHEA Grapalat" w:cs="Times New Roman"/>
          <w:noProof w:val="0"/>
          <w:lang w:val="hy-AM"/>
        </w:rPr>
        <w:t>,</w:t>
      </w:r>
      <w:r w:rsidR="009D64BF" w:rsidRPr="00AF4742">
        <w:rPr>
          <w:rFonts w:ascii="GHEA Grapalat" w:eastAsia="Times New Roman" w:hAnsi="GHEA Grapalat" w:cs="Times New Roman"/>
          <w:noProof w:val="0"/>
          <w:lang w:val="hy-AM"/>
        </w:rPr>
        <w:t xml:space="preserve"> ըստ անհրաժեշտության</w:t>
      </w:r>
      <w:r w:rsidR="008E7DD5">
        <w:rPr>
          <w:rFonts w:ascii="GHEA Grapalat" w:eastAsia="Times New Roman" w:hAnsi="GHEA Grapalat" w:cs="Times New Roman"/>
          <w:noProof w:val="0"/>
          <w:lang w:val="hy-AM"/>
        </w:rPr>
        <w:t>,</w:t>
      </w:r>
      <w:r w:rsidR="009D64BF" w:rsidRPr="00AF4742">
        <w:rPr>
          <w:rFonts w:ascii="GHEA Grapalat" w:eastAsia="Times New Roman" w:hAnsi="GHEA Grapalat" w:cs="Times New Roman"/>
          <w:noProof w:val="0"/>
          <w:lang w:val="hy-AM"/>
        </w:rPr>
        <w:t xml:space="preserve"> այլ մարմինների մասնակցությամբ պարբերաբար կազմակերպվեն համատեղ ուսուցումներ պետական սահմանի անցման կետերում գործող ծառայությունների համար։ Այս ուսուցումների շրջանակում պետք է վերլուծվեն գործնական իրավիճակներ, օրինակ՝ կեղծ փաստաթղթերով անձանց հայտնաբերում, ռիսկային ուղևորների կամ բեռների հայտնաբերում, ինչպես նաև պետական սահմանի անցման կետերում տարբեր ծառայությունների համատեղ արձագանքը հնարավոր իրավախախտումների դեպքերում։ Այս գործընթացում կօգտագործվեն ոչ միայն ՀՀ ԱԱԾ և ՀՀ ՊԵԿ ուսումնական հաստատությունների, </w:t>
      </w:r>
      <w:r w:rsidR="009D64BF" w:rsidRPr="00410D18">
        <w:rPr>
          <w:rFonts w:ascii="GHEA Grapalat" w:eastAsia="Times New Roman" w:hAnsi="GHEA Grapalat" w:cs="Times New Roman"/>
          <w:noProof w:val="0"/>
          <w:lang w:val="hy-AM"/>
        </w:rPr>
        <w:t>այլև ՀՀ ՆԳՆ կրթահամալիրի կարողությունները:</w:t>
      </w:r>
    </w:p>
    <w:p w14:paraId="4C8E60D8" w14:textId="75B7BD4F" w:rsidR="009D64BF" w:rsidRPr="00AF4742" w:rsidRDefault="00343BB8" w:rsidP="00A42811">
      <w:pPr>
        <w:spacing w:before="100" w:beforeAutospacing="1" w:after="100" w:afterAutospacing="1" w:line="276" w:lineRule="auto"/>
        <w:ind w:right="-18" w:firstLine="720"/>
        <w:contextualSpacing/>
        <w:jc w:val="both"/>
        <w:rPr>
          <w:rFonts w:ascii="GHEA Grapalat" w:eastAsia="Times New Roman" w:hAnsi="GHEA Grapalat" w:cs="Times New Roman"/>
          <w:noProof w:val="0"/>
          <w:lang w:val="hy-AM"/>
        </w:rPr>
      </w:pPr>
      <w:r>
        <w:rPr>
          <w:rFonts w:ascii="GHEA Grapalat" w:eastAsia="Times New Roman" w:hAnsi="GHEA Grapalat" w:cs="Times New Roman"/>
          <w:noProof w:val="0"/>
          <w:lang w:val="hy-AM"/>
        </w:rPr>
        <w:t>102</w:t>
      </w:r>
      <w:r>
        <w:rPr>
          <w:rFonts w:ascii="MS Mincho" w:eastAsia="MS Mincho" w:hAnsi="MS Mincho" w:cs="MS Mincho"/>
          <w:noProof w:val="0"/>
          <w:lang w:val="hy-AM"/>
        </w:rPr>
        <w:t xml:space="preserve">․ </w:t>
      </w:r>
      <w:r w:rsidR="009D64BF" w:rsidRPr="00AF4742">
        <w:rPr>
          <w:rFonts w:ascii="GHEA Grapalat" w:eastAsia="Times New Roman" w:hAnsi="GHEA Grapalat" w:cs="Times New Roman"/>
          <w:noProof w:val="0"/>
          <w:lang w:val="hy-AM"/>
        </w:rPr>
        <w:t>Միջգերատեսչական վերապատրաստումները պետք է իրականացվեն պարբերական ձևաչափով՝ ներառելով ինչպես տեսական քննարկումներ, այնպես էլ գործնական սցենարային վարժանքներ պետական սահմանի անցման կետերում։ Վարժանքների ընթացքում աշխատակիցները պետք է գործնականում կիրառեն համագործակցության ընթացակարգերը, տեղեկատվության փոխանակման մեխանիզմները և համատեղ գործողությունների մեթոդները։ Այս գործընթացը կարևոր է, քանի որ սահմանային կառավարման արդյունավետությունը մեծապես կախված է այն բանից, թե որքան լավ են տարբեր ծառայությունները համակարգում իրենց գործողությունները նույն վայրում և նույն ժամանակահատվածում։</w:t>
      </w:r>
    </w:p>
    <w:p w14:paraId="0D261863" w14:textId="156D0624" w:rsidR="009D64BF" w:rsidRPr="00AF4742" w:rsidRDefault="00343BB8" w:rsidP="00A42811">
      <w:pPr>
        <w:spacing w:before="100" w:beforeAutospacing="1" w:after="100" w:afterAutospacing="1" w:line="276" w:lineRule="auto"/>
        <w:ind w:right="-18" w:firstLine="720"/>
        <w:contextualSpacing/>
        <w:jc w:val="both"/>
        <w:rPr>
          <w:rFonts w:ascii="GHEA Grapalat" w:eastAsia="Times New Roman" w:hAnsi="GHEA Grapalat" w:cs="Times New Roman"/>
          <w:noProof w:val="0"/>
          <w:lang w:val="hy-AM"/>
        </w:rPr>
      </w:pPr>
      <w:r>
        <w:rPr>
          <w:rFonts w:ascii="GHEA Grapalat" w:eastAsia="Times New Roman" w:hAnsi="GHEA Grapalat" w:cs="Times New Roman"/>
          <w:noProof w:val="0"/>
          <w:lang w:val="hy-AM"/>
        </w:rPr>
        <w:t>103</w:t>
      </w:r>
      <w:r>
        <w:rPr>
          <w:rFonts w:ascii="MS Mincho" w:eastAsia="MS Mincho" w:hAnsi="MS Mincho" w:cs="MS Mincho"/>
          <w:noProof w:val="0"/>
          <w:lang w:val="hy-AM"/>
        </w:rPr>
        <w:t xml:space="preserve">․ </w:t>
      </w:r>
      <w:r w:rsidR="009D64BF" w:rsidRPr="00AF4742">
        <w:rPr>
          <w:rFonts w:ascii="GHEA Grapalat" w:eastAsia="Times New Roman" w:hAnsi="GHEA Grapalat" w:cs="Times New Roman"/>
          <w:noProof w:val="0"/>
          <w:lang w:val="hy-AM"/>
        </w:rPr>
        <w:t xml:space="preserve">Միջգերատեսչական ուսուցումների կազմակերպման համակարգումը պետք է իրականացվի </w:t>
      </w:r>
      <w:r w:rsidR="00D25E36">
        <w:rPr>
          <w:rFonts w:ascii="GHEA Grapalat" w:eastAsia="Times New Roman" w:hAnsi="GHEA Grapalat" w:cs="Times New Roman"/>
          <w:noProof w:val="0"/>
          <w:lang w:val="hy-AM"/>
        </w:rPr>
        <w:t>Պ</w:t>
      </w:r>
      <w:r w:rsidR="00F52966">
        <w:rPr>
          <w:rFonts w:ascii="GHEA Grapalat" w:eastAsia="Times New Roman" w:hAnsi="GHEA Grapalat" w:cs="Times New Roman"/>
          <w:noProof w:val="0"/>
          <w:lang w:val="hy-AM"/>
        </w:rPr>
        <w:t xml:space="preserve">ՍՀԿ շրջանակներում ներգրավված </w:t>
      </w:r>
      <w:r w:rsidR="009D64BF" w:rsidRPr="00AF4742">
        <w:rPr>
          <w:rFonts w:ascii="GHEA Grapalat" w:eastAsia="Times New Roman" w:hAnsi="GHEA Grapalat" w:cs="Times New Roman"/>
          <w:noProof w:val="0"/>
          <w:lang w:val="hy-AM"/>
        </w:rPr>
        <w:t xml:space="preserve">մարմինների միջև համագործակցության </w:t>
      </w:r>
      <w:r w:rsidR="009D64BF" w:rsidRPr="00AF4742">
        <w:rPr>
          <w:rFonts w:ascii="GHEA Grapalat" w:eastAsia="Times New Roman" w:hAnsi="GHEA Grapalat" w:cs="Times New Roman"/>
          <w:noProof w:val="0"/>
          <w:lang w:val="hy-AM"/>
        </w:rPr>
        <w:lastRenderedPageBreak/>
        <w:t>միջոցով։ ՀՀ ՆԳՆ կրթահամալիրի կողմից համապատասխան կրթական ծրագրի շրջանակներում կապահովվեն պետական սահմանի անցման կետում հսկիչի գործառույթներ իրականացնող անձնակազմի մասնագիտական որակավորման աշխատանքները: ՀՀ ԱԱԾ գիտաուսումնական կենտրոնը կապահովի վերջիններիս շարունակական վերապատրաստումները:</w:t>
      </w:r>
    </w:p>
    <w:p w14:paraId="0982403F" w14:textId="2533F4AC" w:rsidR="009D64BF" w:rsidRPr="00AF4742" w:rsidRDefault="00A60FEF" w:rsidP="00A42811">
      <w:pPr>
        <w:spacing w:before="100" w:beforeAutospacing="1" w:after="100" w:afterAutospacing="1" w:line="276" w:lineRule="auto"/>
        <w:ind w:right="-18" w:firstLine="720"/>
        <w:contextualSpacing/>
        <w:jc w:val="both"/>
        <w:rPr>
          <w:rFonts w:ascii="GHEA Grapalat" w:eastAsia="Times New Roman" w:hAnsi="GHEA Grapalat" w:cs="Times New Roman"/>
          <w:noProof w:val="0"/>
          <w:lang w:val="hy-AM"/>
        </w:rPr>
      </w:pPr>
      <w:r>
        <w:rPr>
          <w:rFonts w:ascii="GHEA Grapalat" w:hAnsi="GHEA Grapalat"/>
          <w:bCs/>
          <w:lang w:val="hy-AM"/>
        </w:rPr>
        <w:t>104</w:t>
      </w:r>
      <w:r>
        <w:rPr>
          <w:rFonts w:ascii="MS Mincho" w:eastAsia="MS Mincho" w:hAnsi="MS Mincho" w:cs="MS Mincho"/>
          <w:bCs/>
          <w:lang w:val="hy-AM"/>
        </w:rPr>
        <w:t xml:space="preserve">․ </w:t>
      </w:r>
      <w:r w:rsidR="00C354F3">
        <w:rPr>
          <w:rFonts w:ascii="Sylfaen" w:eastAsia="MS Mincho" w:hAnsi="Sylfaen" w:cs="MS Mincho"/>
          <w:bCs/>
          <w:lang w:val="hy-AM"/>
        </w:rPr>
        <w:t>Պ</w:t>
      </w:r>
      <w:r w:rsidR="002633C1">
        <w:rPr>
          <w:rFonts w:ascii="GHEA Grapalat" w:hAnsi="GHEA Grapalat"/>
          <w:bCs/>
          <w:lang w:val="hy-AM"/>
        </w:rPr>
        <w:t>ՍՀԿ շրջանակներում ներգրավված մարմինների աշխատակիցների</w:t>
      </w:r>
      <w:r w:rsidR="009D64BF" w:rsidRPr="00AF4742">
        <w:rPr>
          <w:rFonts w:ascii="GHEA Grapalat" w:hAnsi="GHEA Grapalat"/>
          <w:bCs/>
          <w:lang w:val="hy-AM"/>
        </w:rPr>
        <w:t xml:space="preserve"> համար նախատեսված բոլոր հիմնական և առաջադեմ կրթական և վերապատրաստման ծրագրերը, ի թիվս այլ ուղղությունների, պետք է ներառեն մարդու իրավունքների, փախստականների իրավունքի և պաշտպանության կարիք ունեցող խոցելի խմբերի վերաբերյալ սահմանային կառավարման պարտադիր մոդուլներ: Այս մոդուլները պետք է ներառեն օրինականության, համաչափության և խտրականության դեմ պայքարի սկզբունքները, ինչպես նաև խոշտանգումների, անմարդկային կամ նվաստացնող վերաբերմունքի արգելքը և չվերադարձնելու սկզբունքը: </w:t>
      </w:r>
    </w:p>
    <w:p w14:paraId="64E75FCA" w14:textId="553E290C" w:rsidR="009D64BF" w:rsidRPr="00AF4742" w:rsidRDefault="00F621C9" w:rsidP="00A42811">
      <w:pPr>
        <w:spacing w:line="276" w:lineRule="auto"/>
        <w:ind w:right="-18" w:firstLine="720"/>
        <w:contextualSpacing/>
        <w:jc w:val="both"/>
        <w:rPr>
          <w:rFonts w:ascii="GHEA Grapalat" w:hAnsi="GHEA Grapalat"/>
          <w:bCs/>
          <w:lang w:val="hy-AM"/>
        </w:rPr>
      </w:pPr>
      <w:r>
        <w:rPr>
          <w:rFonts w:ascii="GHEA Grapalat" w:hAnsi="GHEA Grapalat"/>
          <w:bCs/>
          <w:lang w:val="hy-AM"/>
        </w:rPr>
        <w:t>105</w:t>
      </w:r>
      <w:r>
        <w:rPr>
          <w:rFonts w:ascii="MS Mincho" w:eastAsia="MS Mincho" w:hAnsi="MS Mincho" w:cs="MS Mincho"/>
          <w:bCs/>
          <w:lang w:val="hy-AM"/>
        </w:rPr>
        <w:t xml:space="preserve">․ </w:t>
      </w:r>
      <w:r w:rsidR="009D64BF" w:rsidRPr="00AF4742">
        <w:rPr>
          <w:rFonts w:ascii="GHEA Grapalat" w:hAnsi="GHEA Grapalat"/>
          <w:bCs/>
          <w:lang w:val="hy-AM"/>
        </w:rPr>
        <w:t xml:space="preserve">Վերապատրաստումների շրջանակներում ներդրվելու են պարբերաբար սցենարային և սիմուլյացիոն վարժանքներ՝ իրական կյանքի պայմաններում գործնական հմտությունները և որոշումների կայացումը բարելավելու համար: Այս վարժանքները պետք է արտացոլեն սահմանային հնարավոր բարդ իրավիճակները, ինչպիսիք են միգրացիոն ճգնաժամային հոսքերը, սահմաններին ապաստանի հարցումները, մեծածավալ ժամանումները, սահմանային կառավարման ենթակառուցվածքների նկատմամբ կիբեռմիջամտությունները և սահմանային և անդրսահմանային հանցագործությունը: Ուսուցման ծրագրերը պետք է պարբերաբար վերանայվեն և թարմացվեն՝ հիմնվելով գործնական արձագանքի, մարդու իրավունքների մշտադիտարկման, որակի վերահսկման արդյունքների և սահմաններում արձանագրվող ռիսկերի վրա: Բացի դրանից՝ ներդրվելու են մշտադիտարկման և գնահատման մեխանիզմներ՝ </w:t>
      </w:r>
      <w:r w:rsidR="00C354F3">
        <w:rPr>
          <w:rFonts w:ascii="GHEA Grapalat" w:hAnsi="GHEA Grapalat"/>
          <w:bCs/>
          <w:lang w:val="hy-AM"/>
        </w:rPr>
        <w:t>Պ</w:t>
      </w:r>
      <w:r w:rsidR="009D64BF" w:rsidRPr="00AF4742">
        <w:rPr>
          <w:rFonts w:ascii="GHEA Grapalat" w:hAnsi="GHEA Grapalat"/>
          <w:bCs/>
          <w:lang w:val="hy-AM"/>
        </w:rPr>
        <w:t>ՍՀԿ վերապատրաստման ծրագրերի արդյունավետությունը գնահատելու համար: Այն ներառելու է վերապատրաստումից առաջ և հետո գնահատումներ, կատարողականի ցուցանիշներ և վերապատրաստվողներից ստացված արձագանքներ: Արդյունքները պետք է օգտագործվեն ուսուցման բովանդակությունն ու մեթոդները բարելավելու և գիտելիքների կամ պրակտիկայի մեջ հայտնաբերված բացերը լրացնելու համար:</w:t>
      </w:r>
    </w:p>
    <w:p w14:paraId="1B52BD59" w14:textId="77777777" w:rsidR="009D64BF" w:rsidRPr="00AF4742" w:rsidRDefault="009D64BF" w:rsidP="00AF4742">
      <w:pPr>
        <w:spacing w:line="360" w:lineRule="auto"/>
        <w:ind w:right="-270" w:firstLine="284"/>
        <w:jc w:val="center"/>
        <w:rPr>
          <w:rFonts w:ascii="GHEA Grapalat" w:hAnsi="GHEA Grapalat"/>
          <w:b/>
          <w:lang w:val="hy-AM"/>
        </w:rPr>
      </w:pPr>
    </w:p>
    <w:p w14:paraId="5036C790" w14:textId="7CA48BE5" w:rsidR="009D64BF" w:rsidRPr="000C4E79" w:rsidRDefault="00AF2469" w:rsidP="000C4E79">
      <w:pPr>
        <w:jc w:val="center"/>
        <w:rPr>
          <w:rFonts w:ascii="GHEA Grapalat" w:hAnsi="GHEA Grapalat"/>
          <w:b/>
          <w:bCs/>
          <w:lang w:val="hy-AM"/>
        </w:rPr>
      </w:pPr>
      <w:bookmarkStart w:id="48" w:name="_Toc224211519"/>
      <w:bookmarkStart w:id="49" w:name="_Toc224212519"/>
      <w:bookmarkStart w:id="50" w:name="_Toc227770665"/>
      <w:r>
        <w:rPr>
          <w:rFonts w:ascii="GHEA Grapalat" w:hAnsi="GHEA Grapalat"/>
          <w:b/>
          <w:bCs/>
          <w:lang w:val="hy-AM"/>
        </w:rPr>
        <w:t>13</w:t>
      </w:r>
      <w:r>
        <w:rPr>
          <w:rFonts w:ascii="MS Mincho" w:eastAsia="MS Mincho" w:hAnsi="MS Mincho" w:cs="MS Mincho"/>
          <w:b/>
          <w:bCs/>
          <w:lang w:val="hy-AM"/>
        </w:rPr>
        <w:t>․</w:t>
      </w:r>
      <w:r w:rsidR="009D64BF" w:rsidRPr="000C4E79">
        <w:rPr>
          <w:rFonts w:ascii="GHEA Grapalat" w:hAnsi="GHEA Grapalat"/>
          <w:b/>
          <w:bCs/>
          <w:lang w:val="hy-AM"/>
        </w:rPr>
        <w:t xml:space="preserve"> </w:t>
      </w:r>
      <w:r>
        <w:rPr>
          <w:rFonts w:ascii="GHEA Grapalat" w:hAnsi="GHEA Grapalat"/>
          <w:b/>
          <w:bCs/>
          <w:lang w:val="hy-AM"/>
        </w:rPr>
        <w:t>ՍԶ</w:t>
      </w:r>
      <w:r w:rsidR="009D64BF" w:rsidRPr="000C4E79">
        <w:rPr>
          <w:rFonts w:ascii="GHEA Grapalat" w:hAnsi="GHEA Grapalat"/>
          <w:b/>
          <w:bCs/>
          <w:lang w:val="hy-AM"/>
        </w:rPr>
        <w:t xml:space="preserve"> ՄԱՍՆԱԳԻՏԱԿԱՆ ԿՐԹԱԿԱՆ ՀԱՄԱԿԱՐԳԻ ՍՏԵՂԾՈՒՄ</w:t>
      </w:r>
      <w:bookmarkEnd w:id="48"/>
      <w:bookmarkEnd w:id="49"/>
      <w:bookmarkEnd w:id="50"/>
    </w:p>
    <w:p w14:paraId="786B581D" w14:textId="6BD375AB" w:rsidR="009D64BF" w:rsidRPr="00AF4742" w:rsidRDefault="006A4309" w:rsidP="00A42811">
      <w:pPr>
        <w:pStyle w:val="CommentText"/>
        <w:spacing w:line="276" w:lineRule="auto"/>
        <w:ind w:firstLine="720"/>
        <w:jc w:val="both"/>
        <w:rPr>
          <w:rFonts w:ascii="GHEA Grapalat" w:hAnsi="GHEA Grapalat"/>
          <w:sz w:val="24"/>
          <w:szCs w:val="24"/>
          <w:lang w:val="hy-AM"/>
        </w:rPr>
      </w:pPr>
      <w:r>
        <w:rPr>
          <w:rFonts w:ascii="GHEA Grapalat" w:hAnsi="GHEA Grapalat" w:cs="Sylfaen"/>
          <w:sz w:val="24"/>
          <w:szCs w:val="24"/>
          <w:lang w:val="hy-AM"/>
        </w:rPr>
        <w:t>106</w:t>
      </w:r>
      <w:r>
        <w:rPr>
          <w:rFonts w:ascii="MS Mincho" w:eastAsia="MS Mincho" w:hAnsi="MS Mincho" w:cs="MS Mincho"/>
          <w:sz w:val="24"/>
          <w:szCs w:val="24"/>
          <w:lang w:val="hy-AM"/>
        </w:rPr>
        <w:t xml:space="preserve">․ </w:t>
      </w:r>
      <w:r w:rsidR="00D25E36">
        <w:rPr>
          <w:rFonts w:ascii="Sylfaen" w:eastAsia="MS Mincho" w:hAnsi="Sylfaen" w:cs="MS Mincho"/>
          <w:sz w:val="24"/>
          <w:szCs w:val="24"/>
          <w:lang w:val="hy-AM"/>
        </w:rPr>
        <w:t>Պ</w:t>
      </w:r>
      <w:r w:rsidR="009D64BF" w:rsidRPr="00AF4742">
        <w:rPr>
          <w:rFonts w:ascii="GHEA Grapalat" w:hAnsi="GHEA Grapalat" w:cs="Sylfaen"/>
          <w:sz w:val="24"/>
          <w:szCs w:val="24"/>
          <w:lang w:val="hy-AM"/>
        </w:rPr>
        <w:t xml:space="preserve">ՍՀԿ-ի համակարգում ներգրավված մարմինների հետ համատեղ վերապատաստումներից բացի՝ անհրաժեշտություն է առաջացել ստեղծելու </w:t>
      </w:r>
      <w:r w:rsidR="0009705F">
        <w:rPr>
          <w:rFonts w:ascii="GHEA Grapalat" w:hAnsi="GHEA Grapalat" w:cs="Sylfaen"/>
          <w:sz w:val="24"/>
          <w:szCs w:val="24"/>
          <w:lang w:val="hy-AM"/>
        </w:rPr>
        <w:t>պետական սահմանի</w:t>
      </w:r>
      <w:r w:rsidR="009D64BF" w:rsidRPr="00AF4742">
        <w:rPr>
          <w:rFonts w:ascii="GHEA Grapalat" w:hAnsi="GHEA Grapalat" w:cs="Sylfaen"/>
          <w:sz w:val="24"/>
          <w:szCs w:val="24"/>
          <w:lang w:val="hy-AM"/>
        </w:rPr>
        <w:t xml:space="preserve"> անցման կետերում ծառայություն իրականացնող անձնակազմի ժամանակակից</w:t>
      </w:r>
      <w:r w:rsidR="009D64BF" w:rsidRPr="00AF4742">
        <w:rPr>
          <w:rFonts w:ascii="GHEA Grapalat" w:hAnsi="GHEA Grapalat"/>
          <w:sz w:val="24"/>
          <w:szCs w:val="24"/>
          <w:lang w:val="hy-AM"/>
        </w:rPr>
        <w:t xml:space="preserve"> մասնագիտական </w:t>
      </w:r>
      <w:r w:rsidR="009D64BF" w:rsidRPr="00AF4742">
        <w:rPr>
          <w:rFonts w:ascii="GHEA Grapalat" w:hAnsi="GHEA Grapalat" w:cs="Sylfaen"/>
          <w:sz w:val="24"/>
          <w:szCs w:val="24"/>
          <w:lang w:val="hy-AM"/>
        </w:rPr>
        <w:t>կրթական</w:t>
      </w:r>
      <w:r w:rsidR="009D64BF" w:rsidRPr="00AF4742">
        <w:rPr>
          <w:rFonts w:ascii="GHEA Grapalat" w:hAnsi="GHEA Grapalat"/>
          <w:sz w:val="24"/>
          <w:szCs w:val="24"/>
          <w:lang w:val="hy-AM"/>
        </w:rPr>
        <w:t xml:space="preserve"> </w:t>
      </w:r>
      <w:r w:rsidR="009D64BF" w:rsidRPr="00AF4742">
        <w:rPr>
          <w:rFonts w:ascii="GHEA Grapalat" w:hAnsi="GHEA Grapalat" w:cs="Sylfaen"/>
          <w:sz w:val="24"/>
          <w:szCs w:val="24"/>
          <w:lang w:val="hy-AM"/>
        </w:rPr>
        <w:t>համակարգ</w:t>
      </w:r>
      <w:r w:rsidR="009D64BF" w:rsidRPr="00AF4742">
        <w:rPr>
          <w:rFonts w:ascii="GHEA Grapalat" w:hAnsi="GHEA Grapalat"/>
          <w:sz w:val="24"/>
          <w:szCs w:val="24"/>
          <w:lang w:val="hy-AM"/>
        </w:rPr>
        <w:t xml:space="preserve">։ </w:t>
      </w:r>
      <w:r w:rsidR="009D64BF" w:rsidRPr="00AF4742">
        <w:rPr>
          <w:rFonts w:ascii="GHEA Grapalat" w:hAnsi="GHEA Grapalat" w:cs="Sylfaen"/>
          <w:sz w:val="24"/>
          <w:szCs w:val="24"/>
          <w:lang w:val="hy-AM"/>
        </w:rPr>
        <w:t>ԵՄ</w:t>
      </w:r>
      <w:r w:rsidR="009D64BF" w:rsidRPr="00AF4742">
        <w:rPr>
          <w:rFonts w:ascii="GHEA Grapalat" w:hAnsi="GHEA Grapalat"/>
          <w:sz w:val="24"/>
          <w:szCs w:val="24"/>
          <w:lang w:val="hy-AM"/>
        </w:rPr>
        <w:t xml:space="preserve"> </w:t>
      </w:r>
      <w:r w:rsidR="009D64BF" w:rsidRPr="00AF4742">
        <w:rPr>
          <w:rFonts w:ascii="GHEA Grapalat" w:hAnsi="GHEA Grapalat" w:cs="Sylfaen"/>
          <w:sz w:val="24"/>
          <w:szCs w:val="24"/>
          <w:lang w:val="hy-AM"/>
        </w:rPr>
        <w:t>չափանիշներին</w:t>
      </w:r>
      <w:r w:rsidR="009D64BF" w:rsidRPr="00AF4742">
        <w:rPr>
          <w:rFonts w:ascii="GHEA Grapalat" w:hAnsi="GHEA Grapalat"/>
          <w:sz w:val="24"/>
          <w:szCs w:val="24"/>
          <w:lang w:val="hy-AM"/>
        </w:rPr>
        <w:t xml:space="preserve"> </w:t>
      </w:r>
      <w:r w:rsidR="009D64BF" w:rsidRPr="00AF4742">
        <w:rPr>
          <w:rFonts w:ascii="GHEA Grapalat" w:hAnsi="GHEA Grapalat" w:cs="Sylfaen"/>
          <w:sz w:val="24"/>
          <w:szCs w:val="24"/>
          <w:lang w:val="hy-AM"/>
        </w:rPr>
        <w:t>համապատասխանող, հմուտ</w:t>
      </w:r>
      <w:r w:rsidR="009D64BF" w:rsidRPr="00AF4742">
        <w:rPr>
          <w:rFonts w:ascii="GHEA Grapalat" w:hAnsi="GHEA Grapalat"/>
          <w:sz w:val="24"/>
          <w:szCs w:val="24"/>
          <w:lang w:val="hy-AM"/>
        </w:rPr>
        <w:t xml:space="preserve">, </w:t>
      </w:r>
      <w:r w:rsidR="009D64BF" w:rsidRPr="00AF4742">
        <w:rPr>
          <w:rFonts w:ascii="GHEA Grapalat" w:hAnsi="GHEA Grapalat" w:cs="Sylfaen"/>
          <w:sz w:val="24"/>
          <w:szCs w:val="24"/>
          <w:lang w:val="hy-AM"/>
        </w:rPr>
        <w:t>պրոֆեսիոնալ</w:t>
      </w:r>
      <w:r w:rsidR="009D64BF" w:rsidRPr="00AF4742">
        <w:rPr>
          <w:rFonts w:ascii="GHEA Grapalat" w:hAnsi="GHEA Grapalat"/>
          <w:sz w:val="24"/>
          <w:szCs w:val="24"/>
          <w:lang w:val="hy-AM"/>
        </w:rPr>
        <w:t xml:space="preserve"> </w:t>
      </w:r>
      <w:r w:rsidR="009D64BF" w:rsidRPr="00AF4742">
        <w:rPr>
          <w:rFonts w:ascii="GHEA Grapalat" w:hAnsi="GHEA Grapalat" w:cs="Sylfaen"/>
          <w:sz w:val="24"/>
          <w:szCs w:val="24"/>
          <w:lang w:val="hy-AM"/>
        </w:rPr>
        <w:t>և</w:t>
      </w:r>
      <w:r w:rsidR="009D64BF" w:rsidRPr="00AF4742">
        <w:rPr>
          <w:rFonts w:ascii="GHEA Grapalat" w:hAnsi="GHEA Grapalat"/>
          <w:sz w:val="24"/>
          <w:szCs w:val="24"/>
          <w:lang w:val="hy-AM"/>
        </w:rPr>
        <w:t xml:space="preserve"> </w:t>
      </w:r>
      <w:r w:rsidR="009D64BF" w:rsidRPr="00AF4742">
        <w:rPr>
          <w:rFonts w:ascii="GHEA Grapalat" w:hAnsi="GHEA Grapalat" w:cs="Sylfaen"/>
          <w:sz w:val="24"/>
          <w:szCs w:val="24"/>
          <w:lang w:val="hy-AM"/>
        </w:rPr>
        <w:t>փոխգործունակ</w:t>
      </w:r>
      <w:r w:rsidR="009D64BF" w:rsidRPr="00AF4742">
        <w:rPr>
          <w:rFonts w:ascii="GHEA Grapalat" w:hAnsi="GHEA Grapalat"/>
          <w:sz w:val="24"/>
          <w:szCs w:val="24"/>
          <w:lang w:val="hy-AM"/>
        </w:rPr>
        <w:t xml:space="preserve"> </w:t>
      </w:r>
      <w:r w:rsidR="009D64BF" w:rsidRPr="00AF4742">
        <w:rPr>
          <w:rFonts w:ascii="GHEA Grapalat" w:hAnsi="GHEA Grapalat" w:cs="Sylfaen"/>
          <w:sz w:val="24"/>
          <w:szCs w:val="24"/>
          <w:lang w:val="hy-AM"/>
        </w:rPr>
        <w:t>սահմանապահներ ունենալու</w:t>
      </w:r>
      <w:r w:rsidR="009D64BF" w:rsidRPr="00AF4742">
        <w:rPr>
          <w:rFonts w:ascii="GHEA Grapalat" w:hAnsi="GHEA Grapalat"/>
          <w:sz w:val="24"/>
          <w:szCs w:val="24"/>
          <w:lang w:val="hy-AM"/>
        </w:rPr>
        <w:t xml:space="preserve"> </w:t>
      </w:r>
      <w:r w:rsidR="009D64BF" w:rsidRPr="00AF4742">
        <w:rPr>
          <w:rFonts w:ascii="GHEA Grapalat" w:hAnsi="GHEA Grapalat" w:cs="Sylfaen"/>
          <w:sz w:val="24"/>
          <w:szCs w:val="24"/>
          <w:lang w:val="hy-AM"/>
        </w:rPr>
        <w:t>համար</w:t>
      </w:r>
      <w:r w:rsidR="009D64BF" w:rsidRPr="00AF4742">
        <w:rPr>
          <w:rFonts w:ascii="GHEA Grapalat" w:hAnsi="GHEA Grapalat"/>
          <w:sz w:val="24"/>
          <w:szCs w:val="24"/>
          <w:lang w:val="hy-AM"/>
        </w:rPr>
        <w:t xml:space="preserve"> </w:t>
      </w:r>
      <w:r w:rsidR="0009705F">
        <w:rPr>
          <w:rFonts w:ascii="GHEA Grapalat" w:hAnsi="GHEA Grapalat" w:cs="Sylfaen"/>
          <w:sz w:val="24"/>
          <w:szCs w:val="24"/>
          <w:lang w:val="hy-AM"/>
        </w:rPr>
        <w:t>ՀՀ-ն</w:t>
      </w:r>
      <w:r w:rsidR="009D64BF" w:rsidRPr="00AF4742">
        <w:rPr>
          <w:rFonts w:ascii="GHEA Grapalat" w:hAnsi="GHEA Grapalat"/>
          <w:sz w:val="24"/>
          <w:szCs w:val="24"/>
          <w:lang w:val="hy-AM"/>
        </w:rPr>
        <w:t xml:space="preserve"> </w:t>
      </w:r>
      <w:r w:rsidR="009D64BF" w:rsidRPr="00AF4742">
        <w:rPr>
          <w:rFonts w:ascii="GHEA Grapalat" w:hAnsi="GHEA Grapalat" w:cs="Sylfaen"/>
          <w:sz w:val="24"/>
          <w:szCs w:val="24"/>
          <w:lang w:val="hy-AM"/>
        </w:rPr>
        <w:t>մշակելու և ներդնելու է</w:t>
      </w:r>
      <w:r w:rsidR="009D64BF" w:rsidRPr="00AF4742">
        <w:rPr>
          <w:rFonts w:ascii="GHEA Grapalat" w:hAnsi="GHEA Grapalat"/>
          <w:sz w:val="24"/>
          <w:szCs w:val="24"/>
          <w:lang w:val="hy-AM"/>
        </w:rPr>
        <w:t xml:space="preserve"> </w:t>
      </w:r>
      <w:r w:rsidR="009D64BF" w:rsidRPr="00AF4742">
        <w:rPr>
          <w:rFonts w:ascii="GHEA Grapalat" w:hAnsi="GHEA Grapalat" w:cs="Sylfaen"/>
          <w:sz w:val="24"/>
          <w:szCs w:val="24"/>
          <w:lang w:val="hy-AM"/>
        </w:rPr>
        <w:t>համապարփակ</w:t>
      </w:r>
      <w:r w:rsidR="009D64BF" w:rsidRPr="00AF4742">
        <w:rPr>
          <w:rFonts w:ascii="GHEA Grapalat" w:hAnsi="GHEA Grapalat"/>
          <w:sz w:val="24"/>
          <w:szCs w:val="24"/>
          <w:lang w:val="hy-AM"/>
        </w:rPr>
        <w:t xml:space="preserve">, </w:t>
      </w:r>
      <w:r w:rsidR="009D64BF" w:rsidRPr="00AF4742">
        <w:rPr>
          <w:rFonts w:ascii="GHEA Grapalat" w:hAnsi="GHEA Grapalat" w:cs="Sylfaen"/>
          <w:sz w:val="24"/>
          <w:szCs w:val="24"/>
          <w:lang w:val="hy-AM"/>
        </w:rPr>
        <w:t>համակարգված</w:t>
      </w:r>
      <w:r w:rsidR="009D64BF" w:rsidRPr="00AF4742">
        <w:rPr>
          <w:rFonts w:ascii="GHEA Grapalat" w:hAnsi="GHEA Grapalat"/>
          <w:sz w:val="24"/>
          <w:szCs w:val="24"/>
          <w:lang w:val="hy-AM"/>
        </w:rPr>
        <w:t xml:space="preserve"> </w:t>
      </w:r>
      <w:r w:rsidR="009D64BF" w:rsidRPr="00AF4742">
        <w:rPr>
          <w:rFonts w:ascii="GHEA Grapalat" w:hAnsi="GHEA Grapalat" w:cs="Sylfaen"/>
          <w:sz w:val="24"/>
          <w:szCs w:val="24"/>
          <w:lang w:val="hy-AM"/>
        </w:rPr>
        <w:t>և</w:t>
      </w:r>
      <w:r w:rsidR="009D64BF" w:rsidRPr="00AF4742">
        <w:rPr>
          <w:rFonts w:ascii="GHEA Grapalat" w:hAnsi="GHEA Grapalat"/>
          <w:sz w:val="24"/>
          <w:szCs w:val="24"/>
          <w:lang w:val="hy-AM"/>
        </w:rPr>
        <w:t xml:space="preserve"> </w:t>
      </w:r>
      <w:r w:rsidR="009D64BF" w:rsidRPr="00AF4742">
        <w:rPr>
          <w:rFonts w:ascii="GHEA Grapalat" w:hAnsi="GHEA Grapalat" w:cs="Sylfaen"/>
          <w:sz w:val="24"/>
          <w:szCs w:val="24"/>
          <w:lang w:val="hy-AM"/>
        </w:rPr>
        <w:t>ինստիտուցիոնալ</w:t>
      </w:r>
      <w:r w:rsidR="009D64BF" w:rsidRPr="00AF4742">
        <w:rPr>
          <w:rFonts w:ascii="GHEA Grapalat" w:hAnsi="GHEA Grapalat"/>
          <w:sz w:val="24"/>
          <w:szCs w:val="24"/>
          <w:lang w:val="hy-AM"/>
        </w:rPr>
        <w:t xml:space="preserve"> </w:t>
      </w:r>
      <w:r w:rsidR="009D64BF" w:rsidRPr="00AF4742">
        <w:rPr>
          <w:rFonts w:ascii="GHEA Grapalat" w:hAnsi="GHEA Grapalat" w:cs="Sylfaen"/>
          <w:sz w:val="24"/>
          <w:szCs w:val="24"/>
          <w:lang w:val="hy-AM"/>
        </w:rPr>
        <w:t>առումով</w:t>
      </w:r>
      <w:r w:rsidR="009D64BF" w:rsidRPr="00AF4742">
        <w:rPr>
          <w:rFonts w:ascii="GHEA Grapalat" w:hAnsi="GHEA Grapalat"/>
          <w:sz w:val="24"/>
          <w:szCs w:val="24"/>
          <w:lang w:val="hy-AM"/>
        </w:rPr>
        <w:t xml:space="preserve"> </w:t>
      </w:r>
      <w:r w:rsidR="009D64BF" w:rsidRPr="00AF4742">
        <w:rPr>
          <w:rFonts w:ascii="GHEA Grapalat" w:hAnsi="GHEA Grapalat" w:cs="Sylfaen"/>
          <w:sz w:val="24"/>
          <w:szCs w:val="24"/>
          <w:lang w:val="hy-AM"/>
        </w:rPr>
        <w:t>ամրագրված</w:t>
      </w:r>
      <w:r w:rsidR="009D64BF" w:rsidRPr="00AF4742">
        <w:rPr>
          <w:rFonts w:ascii="GHEA Grapalat" w:hAnsi="GHEA Grapalat"/>
          <w:sz w:val="24"/>
          <w:szCs w:val="24"/>
          <w:lang w:val="hy-AM"/>
        </w:rPr>
        <w:t xml:space="preserve"> </w:t>
      </w:r>
      <w:r w:rsidR="009D64BF" w:rsidRPr="00AF4742">
        <w:rPr>
          <w:rFonts w:ascii="GHEA Grapalat" w:hAnsi="GHEA Grapalat" w:cs="Sylfaen"/>
          <w:sz w:val="24"/>
          <w:szCs w:val="24"/>
          <w:lang w:val="hy-AM"/>
        </w:rPr>
        <w:t>կրթական</w:t>
      </w:r>
      <w:r w:rsidR="009D64BF" w:rsidRPr="00AF4742">
        <w:rPr>
          <w:rFonts w:ascii="GHEA Grapalat" w:hAnsi="GHEA Grapalat"/>
          <w:sz w:val="24"/>
          <w:szCs w:val="24"/>
          <w:lang w:val="hy-AM"/>
        </w:rPr>
        <w:t xml:space="preserve"> </w:t>
      </w:r>
      <w:r w:rsidR="009D64BF" w:rsidRPr="00AF4742">
        <w:rPr>
          <w:rFonts w:ascii="GHEA Grapalat" w:hAnsi="GHEA Grapalat" w:cs="Sylfaen"/>
          <w:sz w:val="24"/>
          <w:szCs w:val="24"/>
          <w:lang w:val="hy-AM"/>
        </w:rPr>
        <w:lastRenderedPageBreak/>
        <w:t>համակարգ</w:t>
      </w:r>
      <w:r w:rsidR="009D64BF" w:rsidRPr="00AF4742">
        <w:rPr>
          <w:rFonts w:ascii="GHEA Grapalat" w:hAnsi="GHEA Grapalat"/>
          <w:sz w:val="24"/>
          <w:szCs w:val="24"/>
          <w:lang w:val="hy-AM"/>
        </w:rPr>
        <w:t xml:space="preserve">՝ </w:t>
      </w:r>
      <w:r w:rsidR="009D64BF" w:rsidRPr="00AF4742">
        <w:rPr>
          <w:rFonts w:ascii="GHEA Grapalat" w:hAnsi="GHEA Grapalat" w:cs="Sylfaen"/>
          <w:sz w:val="24"/>
          <w:szCs w:val="24"/>
          <w:lang w:val="hy-AM"/>
        </w:rPr>
        <w:t xml:space="preserve">սահմանային անցման կետերում ծառայություն իրականացնող անձնակազմի նախնական և միջին մասնագիտական </w:t>
      </w:r>
      <w:r w:rsidR="009D64BF" w:rsidRPr="00AF4742">
        <w:rPr>
          <w:rFonts w:ascii="GHEA Grapalat" w:hAnsi="GHEA Grapalat"/>
          <w:sz w:val="24"/>
          <w:szCs w:val="24"/>
          <w:lang w:val="hy-AM"/>
        </w:rPr>
        <w:t xml:space="preserve">ուսուցման ծրագրերի մասով </w:t>
      </w:r>
      <w:r w:rsidR="009D64BF" w:rsidRPr="00AF4742">
        <w:rPr>
          <w:rFonts w:ascii="GHEA Grapalat" w:hAnsi="GHEA Grapalat" w:cs="Sylfaen"/>
          <w:sz w:val="24"/>
          <w:szCs w:val="24"/>
          <w:lang w:val="hy-AM"/>
        </w:rPr>
        <w:t>ՀՀ ՆԳՆ կրթահամալիրի կարողությունների հենքի վրա։</w:t>
      </w:r>
      <w:r w:rsidR="009D64BF" w:rsidRPr="00AF4742">
        <w:rPr>
          <w:rFonts w:ascii="GHEA Grapalat" w:hAnsi="GHEA Grapalat"/>
          <w:sz w:val="24"/>
          <w:szCs w:val="24"/>
          <w:lang w:val="hy-AM"/>
        </w:rPr>
        <w:t xml:space="preserve"> </w:t>
      </w:r>
    </w:p>
    <w:p w14:paraId="492039CF" w14:textId="4CDF5CA1" w:rsidR="009D64BF" w:rsidRPr="00AF4742" w:rsidRDefault="001B3E4F" w:rsidP="00A42811">
      <w:pPr>
        <w:spacing w:line="276" w:lineRule="auto"/>
        <w:ind w:right="-18" w:firstLine="720"/>
        <w:jc w:val="both"/>
        <w:rPr>
          <w:rFonts w:ascii="GHEA Grapalat" w:hAnsi="GHEA Grapalat"/>
          <w:b/>
          <w:bCs/>
          <w:i/>
          <w:iCs/>
          <w:lang w:val="hy-AM"/>
        </w:rPr>
      </w:pPr>
      <w:r w:rsidRPr="001B3E4F">
        <w:rPr>
          <w:rFonts w:ascii="GHEA Grapalat" w:hAnsi="GHEA Grapalat" w:cs="Sylfaen"/>
          <w:lang w:val="hy-AM"/>
        </w:rPr>
        <w:t>107</w:t>
      </w:r>
      <w:r w:rsidRPr="001B3E4F">
        <w:rPr>
          <w:rFonts w:ascii="MS Mincho" w:eastAsia="MS Mincho" w:hAnsi="MS Mincho" w:cs="MS Mincho"/>
          <w:lang w:val="hy-AM"/>
        </w:rPr>
        <w:t>․</w:t>
      </w:r>
      <w:r>
        <w:rPr>
          <w:rFonts w:ascii="MS Mincho" w:eastAsia="MS Mincho" w:hAnsi="MS Mincho" w:cs="MS Mincho"/>
          <w:b/>
          <w:bCs/>
          <w:i/>
          <w:iCs/>
          <w:lang w:val="hy-AM"/>
        </w:rPr>
        <w:t xml:space="preserve"> </w:t>
      </w:r>
      <w:r w:rsidR="009D64BF" w:rsidRPr="00AF4742">
        <w:rPr>
          <w:rFonts w:ascii="GHEA Grapalat" w:hAnsi="GHEA Grapalat" w:cs="Sylfaen"/>
          <w:b/>
          <w:bCs/>
          <w:i/>
          <w:iCs/>
          <w:lang w:val="hy-AM"/>
        </w:rPr>
        <w:t>Կրթական</w:t>
      </w:r>
      <w:r w:rsidR="009D64BF" w:rsidRPr="00AF4742">
        <w:rPr>
          <w:rFonts w:ascii="GHEA Grapalat" w:hAnsi="GHEA Grapalat"/>
          <w:b/>
          <w:bCs/>
          <w:i/>
          <w:iCs/>
          <w:lang w:val="hy-AM"/>
        </w:rPr>
        <w:t xml:space="preserve"> </w:t>
      </w:r>
      <w:r w:rsidR="009D64BF" w:rsidRPr="00AF4742">
        <w:rPr>
          <w:rFonts w:ascii="GHEA Grapalat" w:hAnsi="GHEA Grapalat" w:cs="Sylfaen"/>
          <w:b/>
          <w:bCs/>
          <w:i/>
          <w:iCs/>
          <w:lang w:val="hy-AM"/>
        </w:rPr>
        <w:t>ծրագրի</w:t>
      </w:r>
      <w:r w:rsidR="009D64BF" w:rsidRPr="00AF4742">
        <w:rPr>
          <w:rFonts w:ascii="GHEA Grapalat" w:hAnsi="GHEA Grapalat"/>
          <w:b/>
          <w:bCs/>
          <w:i/>
          <w:iCs/>
          <w:lang w:val="hy-AM"/>
        </w:rPr>
        <w:t xml:space="preserve"> </w:t>
      </w:r>
      <w:r w:rsidR="009D64BF" w:rsidRPr="00AF4742">
        <w:rPr>
          <w:rFonts w:ascii="GHEA Grapalat" w:hAnsi="GHEA Grapalat" w:cs="Sylfaen"/>
          <w:b/>
          <w:bCs/>
          <w:i/>
          <w:iCs/>
          <w:lang w:val="hy-AM"/>
        </w:rPr>
        <w:t>շրջանակ</w:t>
      </w:r>
      <w:r w:rsidR="009D64BF" w:rsidRPr="00AF4742">
        <w:rPr>
          <w:rFonts w:ascii="GHEA Grapalat" w:hAnsi="GHEA Grapalat"/>
          <w:b/>
          <w:bCs/>
          <w:i/>
          <w:iCs/>
          <w:lang w:val="hy-AM"/>
        </w:rPr>
        <w:t xml:space="preserve">։ </w:t>
      </w:r>
      <w:r w:rsidR="009D64BF" w:rsidRPr="00AF4742">
        <w:rPr>
          <w:rFonts w:ascii="GHEA Grapalat" w:hAnsi="GHEA Grapalat" w:cs="Sylfaen"/>
          <w:lang w:val="hy-AM"/>
        </w:rPr>
        <w:t>Կրթական</w:t>
      </w:r>
      <w:r w:rsidR="009D64BF" w:rsidRPr="00AF4742">
        <w:rPr>
          <w:rFonts w:ascii="GHEA Grapalat" w:hAnsi="GHEA Grapalat"/>
          <w:lang w:val="hy-AM"/>
        </w:rPr>
        <w:t xml:space="preserve"> ծրագրերը պետք է լինեն</w:t>
      </w:r>
      <w:r w:rsidR="009D64BF" w:rsidRPr="00AF4742">
        <w:rPr>
          <w:rFonts w:ascii="GHEA Grapalat" w:hAnsi="GHEA Grapalat" w:cs="Sylfaen"/>
          <w:lang w:val="hy-AM"/>
        </w:rPr>
        <w:t xml:space="preserve"> կարողությունների</w:t>
      </w:r>
      <w:r w:rsidR="009D64BF" w:rsidRPr="00AF4742">
        <w:rPr>
          <w:rFonts w:ascii="GHEA Grapalat" w:hAnsi="GHEA Grapalat"/>
          <w:lang w:val="hy-AM"/>
        </w:rPr>
        <w:t xml:space="preserve"> </w:t>
      </w:r>
      <w:r w:rsidR="009D64BF" w:rsidRPr="00AF4742">
        <w:rPr>
          <w:rFonts w:ascii="GHEA Grapalat" w:hAnsi="GHEA Grapalat" w:cs="Sylfaen"/>
          <w:lang w:val="hy-AM"/>
        </w:rPr>
        <w:t>վրա</w:t>
      </w:r>
      <w:r w:rsidR="009D64BF" w:rsidRPr="00AF4742">
        <w:rPr>
          <w:rFonts w:ascii="GHEA Grapalat" w:hAnsi="GHEA Grapalat"/>
          <w:lang w:val="hy-AM"/>
        </w:rPr>
        <w:t xml:space="preserve"> </w:t>
      </w:r>
      <w:r w:rsidR="009D64BF" w:rsidRPr="00AF4742">
        <w:rPr>
          <w:rFonts w:ascii="GHEA Grapalat" w:hAnsi="GHEA Grapalat" w:cs="Sylfaen"/>
          <w:lang w:val="hy-AM"/>
        </w:rPr>
        <w:t>հիմնված</w:t>
      </w:r>
      <w:r w:rsidR="009D64BF" w:rsidRPr="00AF4742">
        <w:rPr>
          <w:rFonts w:ascii="GHEA Grapalat" w:hAnsi="GHEA Grapalat"/>
          <w:lang w:val="hy-AM"/>
        </w:rPr>
        <w:t xml:space="preserve">, </w:t>
      </w:r>
      <w:r w:rsidR="009D64BF" w:rsidRPr="00AF4742">
        <w:rPr>
          <w:rFonts w:ascii="GHEA Grapalat" w:hAnsi="GHEA Grapalat" w:cs="Sylfaen"/>
          <w:lang w:val="hy-AM"/>
        </w:rPr>
        <w:t>ներդաշնակեցված</w:t>
      </w:r>
      <w:r w:rsidR="009D64BF" w:rsidRPr="00AF4742">
        <w:rPr>
          <w:rFonts w:ascii="GHEA Grapalat" w:hAnsi="GHEA Grapalat"/>
          <w:lang w:val="hy-AM"/>
        </w:rPr>
        <w:t xml:space="preserve"> ԵՄ Ֆրոնտեքսի </w:t>
      </w:r>
      <w:r w:rsidR="009D64BF" w:rsidRPr="00AF4742">
        <w:rPr>
          <w:rFonts w:ascii="GHEA Grapalat" w:hAnsi="GHEA Grapalat" w:cs="Sylfaen"/>
          <w:lang w:val="hy-AM"/>
        </w:rPr>
        <w:t>ընդհանուր</w:t>
      </w:r>
      <w:r w:rsidR="009D64BF" w:rsidRPr="00AF4742">
        <w:rPr>
          <w:rFonts w:ascii="GHEA Grapalat" w:hAnsi="GHEA Grapalat"/>
          <w:lang w:val="hy-AM"/>
        </w:rPr>
        <w:t xml:space="preserve"> </w:t>
      </w:r>
      <w:r w:rsidR="009D64BF" w:rsidRPr="00AF4742">
        <w:rPr>
          <w:rFonts w:ascii="GHEA Grapalat" w:hAnsi="GHEA Grapalat" w:cs="Sylfaen"/>
          <w:lang w:val="hy-AM"/>
        </w:rPr>
        <w:t>հիմնական</w:t>
      </w:r>
      <w:r w:rsidR="009D64BF" w:rsidRPr="00AF4742">
        <w:rPr>
          <w:rFonts w:ascii="GHEA Grapalat" w:hAnsi="GHEA Grapalat"/>
          <w:lang w:val="hy-AM"/>
        </w:rPr>
        <w:t xml:space="preserve"> </w:t>
      </w:r>
      <w:r w:rsidR="009D64BF" w:rsidRPr="00AF4742">
        <w:rPr>
          <w:rFonts w:ascii="GHEA Grapalat" w:hAnsi="GHEA Grapalat" w:cs="Sylfaen"/>
          <w:lang w:val="hy-AM"/>
        </w:rPr>
        <w:t>ուսումնական</w:t>
      </w:r>
      <w:r w:rsidR="009D64BF" w:rsidRPr="00AF4742">
        <w:rPr>
          <w:rFonts w:ascii="GHEA Grapalat" w:hAnsi="GHEA Grapalat"/>
          <w:lang w:val="hy-AM"/>
        </w:rPr>
        <w:t xml:space="preserve"> </w:t>
      </w:r>
      <w:r w:rsidR="009D64BF" w:rsidRPr="00AF4742">
        <w:rPr>
          <w:rFonts w:ascii="GHEA Grapalat" w:hAnsi="GHEA Grapalat" w:cs="Sylfaen"/>
          <w:lang w:val="hy-AM"/>
        </w:rPr>
        <w:t>ծրագրի</w:t>
      </w:r>
      <w:r w:rsidR="009D64BF" w:rsidRPr="00AF4742">
        <w:rPr>
          <w:rFonts w:ascii="GHEA Grapalat" w:hAnsi="GHEA Grapalat"/>
          <w:lang w:val="hy-AM"/>
        </w:rPr>
        <w:t xml:space="preserve"> </w:t>
      </w:r>
      <w:r w:rsidR="009D64BF" w:rsidRPr="00AF4742">
        <w:rPr>
          <w:rFonts w:ascii="GHEA Grapalat" w:hAnsi="GHEA Grapalat" w:cs="Sylfaen"/>
          <w:lang w:val="hy-AM"/>
        </w:rPr>
        <w:t>հետ</w:t>
      </w:r>
      <w:r w:rsidR="009D64BF" w:rsidRPr="00AF4742">
        <w:rPr>
          <w:rFonts w:ascii="GHEA Grapalat" w:hAnsi="GHEA Grapalat"/>
          <w:lang w:val="hy-AM"/>
        </w:rPr>
        <w:t xml:space="preserve"> </w:t>
      </w:r>
      <w:r w:rsidR="009D64BF" w:rsidRPr="00AF4742">
        <w:rPr>
          <w:rFonts w:ascii="GHEA Grapalat" w:hAnsi="GHEA Grapalat" w:cs="Sylfaen"/>
          <w:lang w:val="hy-AM"/>
        </w:rPr>
        <w:t>և</w:t>
      </w:r>
      <w:r w:rsidR="009D64BF" w:rsidRPr="00AF4742">
        <w:rPr>
          <w:rFonts w:ascii="GHEA Grapalat" w:hAnsi="GHEA Grapalat"/>
          <w:lang w:val="hy-AM"/>
        </w:rPr>
        <w:t xml:space="preserve"> </w:t>
      </w:r>
      <w:r w:rsidR="009D64BF" w:rsidRPr="00AF4742">
        <w:rPr>
          <w:rFonts w:ascii="GHEA Grapalat" w:hAnsi="GHEA Grapalat" w:cs="Sylfaen"/>
          <w:lang w:val="hy-AM"/>
        </w:rPr>
        <w:t>համապատասխանեցված</w:t>
      </w:r>
      <w:r w:rsidR="009D64BF" w:rsidRPr="00AF4742">
        <w:rPr>
          <w:rFonts w:ascii="GHEA Grapalat" w:hAnsi="GHEA Grapalat"/>
          <w:lang w:val="hy-AM"/>
        </w:rPr>
        <w:t xml:space="preserve"> </w:t>
      </w:r>
      <w:r w:rsidR="009D64BF" w:rsidRPr="00AF4742">
        <w:rPr>
          <w:rFonts w:ascii="GHEA Grapalat" w:hAnsi="GHEA Grapalat" w:cs="Sylfaen"/>
          <w:lang w:val="hy-AM"/>
        </w:rPr>
        <w:t>ԵՄ</w:t>
      </w:r>
      <w:r w:rsidR="009D64BF" w:rsidRPr="00AF4742">
        <w:rPr>
          <w:rFonts w:ascii="GHEA Grapalat" w:hAnsi="GHEA Grapalat"/>
          <w:lang w:val="hy-AM"/>
        </w:rPr>
        <w:t xml:space="preserve"> </w:t>
      </w:r>
      <w:r w:rsidR="009D64BF" w:rsidRPr="00AF4742">
        <w:rPr>
          <w:rFonts w:ascii="GHEA Grapalat" w:hAnsi="GHEA Grapalat" w:cs="Sylfaen"/>
          <w:lang w:val="hy-AM"/>
        </w:rPr>
        <w:t>սահմանապահների</w:t>
      </w:r>
      <w:r w:rsidR="009D64BF" w:rsidRPr="00AF4742">
        <w:rPr>
          <w:rFonts w:ascii="GHEA Grapalat" w:hAnsi="GHEA Grapalat"/>
          <w:lang w:val="hy-AM"/>
        </w:rPr>
        <w:t xml:space="preserve"> </w:t>
      </w:r>
      <w:r w:rsidR="009D64BF" w:rsidRPr="00AF4742">
        <w:rPr>
          <w:rFonts w:ascii="GHEA Grapalat" w:hAnsi="GHEA Grapalat" w:cs="Sylfaen"/>
          <w:lang w:val="hy-AM"/>
        </w:rPr>
        <w:t>որակավորման</w:t>
      </w:r>
      <w:r w:rsidR="009D64BF" w:rsidRPr="00AF4742">
        <w:rPr>
          <w:rFonts w:ascii="GHEA Grapalat" w:hAnsi="GHEA Grapalat"/>
          <w:lang w:val="hy-AM"/>
        </w:rPr>
        <w:t xml:space="preserve"> </w:t>
      </w:r>
      <w:r w:rsidR="009D64BF" w:rsidRPr="00AF4742">
        <w:rPr>
          <w:rFonts w:ascii="GHEA Grapalat" w:hAnsi="GHEA Grapalat" w:cs="Sylfaen"/>
          <w:lang w:val="hy-AM"/>
        </w:rPr>
        <w:t>շրջանակներին</w:t>
      </w:r>
      <w:r w:rsidR="009D64BF" w:rsidRPr="00AF4742">
        <w:rPr>
          <w:rFonts w:ascii="GHEA Grapalat" w:hAnsi="GHEA Grapalat"/>
          <w:lang w:val="hy-AM"/>
        </w:rPr>
        <w:t xml:space="preserve">: </w:t>
      </w:r>
      <w:r w:rsidR="009D64BF" w:rsidRPr="00AF4742">
        <w:rPr>
          <w:rFonts w:ascii="GHEA Grapalat" w:hAnsi="GHEA Grapalat" w:cs="Sylfaen"/>
          <w:lang w:val="hy-AM"/>
        </w:rPr>
        <w:t>Հիմնական</w:t>
      </w:r>
      <w:r w:rsidR="009D64BF" w:rsidRPr="00AF4742">
        <w:rPr>
          <w:rFonts w:ascii="GHEA Grapalat" w:hAnsi="GHEA Grapalat"/>
          <w:lang w:val="hy-AM"/>
        </w:rPr>
        <w:t xml:space="preserve"> </w:t>
      </w:r>
      <w:r w:rsidR="009D64BF" w:rsidRPr="00AF4742">
        <w:rPr>
          <w:rFonts w:ascii="GHEA Grapalat" w:hAnsi="GHEA Grapalat" w:cs="Sylfaen"/>
          <w:lang w:val="hy-AM"/>
        </w:rPr>
        <w:t>կրթական</w:t>
      </w:r>
      <w:r w:rsidR="009D64BF" w:rsidRPr="00AF4742">
        <w:rPr>
          <w:rFonts w:ascii="GHEA Grapalat" w:hAnsi="GHEA Grapalat"/>
          <w:lang w:val="hy-AM"/>
        </w:rPr>
        <w:t xml:space="preserve"> </w:t>
      </w:r>
      <w:r w:rsidR="009D64BF" w:rsidRPr="00AF4742">
        <w:rPr>
          <w:rFonts w:ascii="GHEA Grapalat" w:hAnsi="GHEA Grapalat" w:cs="Sylfaen"/>
          <w:lang w:val="hy-AM"/>
        </w:rPr>
        <w:t>ցիկլը</w:t>
      </w:r>
      <w:r w:rsidR="009D64BF" w:rsidRPr="00AF4742">
        <w:rPr>
          <w:rFonts w:ascii="GHEA Grapalat" w:hAnsi="GHEA Grapalat"/>
          <w:lang w:val="hy-AM"/>
        </w:rPr>
        <w:t xml:space="preserve"> </w:t>
      </w:r>
      <w:r w:rsidR="009D64BF" w:rsidRPr="00AF4742">
        <w:rPr>
          <w:rFonts w:ascii="GHEA Grapalat" w:hAnsi="GHEA Grapalat" w:cs="Sylfaen"/>
          <w:lang w:val="hy-AM"/>
        </w:rPr>
        <w:t>պետք</w:t>
      </w:r>
      <w:r w:rsidR="009D64BF" w:rsidRPr="00AF4742">
        <w:rPr>
          <w:rFonts w:ascii="GHEA Grapalat" w:hAnsi="GHEA Grapalat"/>
          <w:lang w:val="hy-AM"/>
        </w:rPr>
        <w:t xml:space="preserve"> </w:t>
      </w:r>
      <w:r w:rsidR="009D64BF" w:rsidRPr="00AF4742">
        <w:rPr>
          <w:rFonts w:ascii="GHEA Grapalat" w:hAnsi="GHEA Grapalat" w:cs="Sylfaen"/>
          <w:lang w:val="hy-AM"/>
        </w:rPr>
        <w:t>է</w:t>
      </w:r>
      <w:r w:rsidR="009D64BF" w:rsidRPr="00AF4742">
        <w:rPr>
          <w:rFonts w:ascii="GHEA Grapalat" w:hAnsi="GHEA Grapalat"/>
          <w:lang w:val="hy-AM"/>
        </w:rPr>
        <w:t xml:space="preserve"> </w:t>
      </w:r>
      <w:r w:rsidR="009D64BF" w:rsidRPr="00AF4742">
        <w:rPr>
          <w:rFonts w:ascii="GHEA Grapalat" w:hAnsi="GHEA Grapalat" w:cs="Sylfaen"/>
          <w:lang w:val="hy-AM"/>
        </w:rPr>
        <w:t>ներառի</w:t>
      </w:r>
      <w:r w:rsidR="009D64BF" w:rsidRPr="00AF4742">
        <w:rPr>
          <w:rFonts w:ascii="GHEA Grapalat" w:hAnsi="GHEA Grapalat"/>
          <w:lang w:val="hy-AM"/>
        </w:rPr>
        <w:t xml:space="preserve"> </w:t>
      </w:r>
      <w:r w:rsidR="009D64BF" w:rsidRPr="00AF4742">
        <w:rPr>
          <w:rFonts w:ascii="GHEA Grapalat" w:hAnsi="GHEA Grapalat" w:cs="Sylfaen"/>
          <w:lang w:val="hy-AM"/>
        </w:rPr>
        <w:t>սահմանային</w:t>
      </w:r>
      <w:r w:rsidR="009D64BF" w:rsidRPr="00AF4742">
        <w:rPr>
          <w:rFonts w:ascii="GHEA Grapalat" w:hAnsi="GHEA Grapalat"/>
          <w:lang w:val="hy-AM"/>
        </w:rPr>
        <w:t xml:space="preserve"> </w:t>
      </w:r>
      <w:r w:rsidR="009D64BF" w:rsidRPr="00AF4742">
        <w:rPr>
          <w:rFonts w:ascii="GHEA Grapalat" w:hAnsi="GHEA Grapalat" w:cs="Sylfaen"/>
          <w:lang w:val="hy-AM"/>
        </w:rPr>
        <w:t>կառավարման</w:t>
      </w:r>
      <w:r w:rsidR="009D64BF" w:rsidRPr="00AF4742">
        <w:rPr>
          <w:rFonts w:ascii="GHEA Grapalat" w:hAnsi="GHEA Grapalat"/>
          <w:lang w:val="hy-AM"/>
        </w:rPr>
        <w:t xml:space="preserve">, </w:t>
      </w:r>
      <w:r w:rsidR="009D64BF" w:rsidRPr="00AF4742">
        <w:rPr>
          <w:rFonts w:ascii="GHEA Grapalat" w:hAnsi="GHEA Grapalat" w:cs="Sylfaen"/>
          <w:lang w:val="hy-AM"/>
        </w:rPr>
        <w:t>գործնական</w:t>
      </w:r>
      <w:r w:rsidR="009D64BF" w:rsidRPr="00AF4742">
        <w:rPr>
          <w:rFonts w:ascii="GHEA Grapalat" w:hAnsi="GHEA Grapalat"/>
          <w:lang w:val="hy-AM"/>
        </w:rPr>
        <w:t xml:space="preserve"> </w:t>
      </w:r>
      <w:r w:rsidR="009D64BF" w:rsidRPr="00AF4742">
        <w:rPr>
          <w:rFonts w:ascii="GHEA Grapalat" w:hAnsi="GHEA Grapalat" w:cs="Sylfaen"/>
          <w:lang w:val="hy-AM"/>
        </w:rPr>
        <w:t>ընթացակարգերի</w:t>
      </w:r>
      <w:r w:rsidR="009D64BF" w:rsidRPr="00AF4742">
        <w:rPr>
          <w:rFonts w:ascii="GHEA Grapalat" w:hAnsi="GHEA Grapalat"/>
          <w:lang w:val="hy-AM"/>
        </w:rPr>
        <w:t xml:space="preserve">, </w:t>
      </w:r>
      <w:r w:rsidR="009D64BF" w:rsidRPr="00AF4742">
        <w:rPr>
          <w:rFonts w:ascii="GHEA Grapalat" w:hAnsi="GHEA Grapalat" w:cs="Sylfaen"/>
          <w:lang w:val="hy-AM"/>
        </w:rPr>
        <w:t>ռիսկերի</w:t>
      </w:r>
      <w:r w:rsidR="009D64BF" w:rsidRPr="00AF4742">
        <w:rPr>
          <w:rFonts w:ascii="GHEA Grapalat" w:hAnsi="GHEA Grapalat"/>
          <w:lang w:val="hy-AM"/>
        </w:rPr>
        <w:t xml:space="preserve"> </w:t>
      </w:r>
      <w:r w:rsidR="009D64BF" w:rsidRPr="00AF4742">
        <w:rPr>
          <w:rFonts w:ascii="GHEA Grapalat" w:hAnsi="GHEA Grapalat" w:cs="Sylfaen"/>
          <w:lang w:val="hy-AM"/>
        </w:rPr>
        <w:t>վերլուծության</w:t>
      </w:r>
      <w:r w:rsidR="009D64BF" w:rsidRPr="00AF4742">
        <w:rPr>
          <w:rFonts w:ascii="GHEA Grapalat" w:hAnsi="GHEA Grapalat"/>
          <w:lang w:val="hy-AM"/>
        </w:rPr>
        <w:t xml:space="preserve">, </w:t>
      </w:r>
      <w:r w:rsidR="009D64BF" w:rsidRPr="00AF4742">
        <w:rPr>
          <w:rFonts w:ascii="GHEA Grapalat" w:hAnsi="GHEA Grapalat" w:cs="Sylfaen"/>
          <w:lang w:val="hy-AM"/>
        </w:rPr>
        <w:t>փաստաթղթերի</w:t>
      </w:r>
      <w:r w:rsidR="009D64BF" w:rsidRPr="00AF4742">
        <w:rPr>
          <w:rFonts w:ascii="GHEA Grapalat" w:hAnsi="GHEA Grapalat"/>
          <w:lang w:val="hy-AM"/>
        </w:rPr>
        <w:t xml:space="preserve"> </w:t>
      </w:r>
      <w:r w:rsidR="009D64BF" w:rsidRPr="00AF4742">
        <w:rPr>
          <w:rFonts w:ascii="GHEA Grapalat" w:hAnsi="GHEA Grapalat" w:cs="Sylfaen"/>
          <w:lang w:val="hy-AM"/>
        </w:rPr>
        <w:t>անվտանգության</w:t>
      </w:r>
      <w:r w:rsidR="009D64BF" w:rsidRPr="00AF4742">
        <w:rPr>
          <w:rFonts w:ascii="GHEA Grapalat" w:hAnsi="GHEA Grapalat"/>
          <w:lang w:val="hy-AM"/>
        </w:rPr>
        <w:t xml:space="preserve">, տեղեկատվության փոխանակման, </w:t>
      </w:r>
      <w:r w:rsidR="009D64BF" w:rsidRPr="00AF4742">
        <w:rPr>
          <w:rFonts w:ascii="GHEA Grapalat" w:hAnsi="GHEA Grapalat" w:cs="Sylfaen"/>
          <w:lang w:val="hy-AM"/>
        </w:rPr>
        <w:t>միգրացիայի</w:t>
      </w:r>
      <w:r w:rsidR="009D64BF" w:rsidRPr="00AF4742">
        <w:rPr>
          <w:rFonts w:ascii="GHEA Grapalat" w:hAnsi="GHEA Grapalat"/>
          <w:lang w:val="hy-AM"/>
        </w:rPr>
        <w:t xml:space="preserve"> </w:t>
      </w:r>
      <w:r w:rsidR="009D64BF" w:rsidRPr="00AF4742">
        <w:rPr>
          <w:rFonts w:ascii="GHEA Grapalat" w:hAnsi="GHEA Grapalat" w:cs="Sylfaen"/>
          <w:lang w:val="hy-AM"/>
        </w:rPr>
        <w:t>վերահսկողության</w:t>
      </w:r>
      <w:r w:rsidR="009D64BF" w:rsidRPr="00AF4742">
        <w:rPr>
          <w:rFonts w:ascii="GHEA Grapalat" w:hAnsi="GHEA Grapalat"/>
          <w:lang w:val="hy-AM"/>
        </w:rPr>
        <w:t xml:space="preserve">, </w:t>
      </w:r>
      <w:r w:rsidR="009D64BF" w:rsidRPr="00AF4742">
        <w:rPr>
          <w:rFonts w:ascii="GHEA Grapalat" w:hAnsi="GHEA Grapalat" w:cs="Sylfaen"/>
          <w:lang w:val="hy-AM"/>
        </w:rPr>
        <w:t>մարդու</w:t>
      </w:r>
      <w:r w:rsidR="009D64BF" w:rsidRPr="00AF4742">
        <w:rPr>
          <w:rFonts w:ascii="GHEA Grapalat" w:hAnsi="GHEA Grapalat"/>
          <w:lang w:val="hy-AM"/>
        </w:rPr>
        <w:t xml:space="preserve"> </w:t>
      </w:r>
      <w:r w:rsidR="009D64BF" w:rsidRPr="00AF4742">
        <w:rPr>
          <w:rFonts w:ascii="GHEA Grapalat" w:hAnsi="GHEA Grapalat" w:cs="Sylfaen"/>
          <w:lang w:val="hy-AM"/>
        </w:rPr>
        <w:t>իրավունքների</w:t>
      </w:r>
      <w:r w:rsidR="009D64BF" w:rsidRPr="00AF4742">
        <w:rPr>
          <w:rFonts w:ascii="GHEA Grapalat" w:hAnsi="GHEA Grapalat"/>
          <w:lang w:val="hy-AM"/>
        </w:rPr>
        <w:t xml:space="preserve">, </w:t>
      </w:r>
      <w:r w:rsidR="009D64BF" w:rsidRPr="00AF4742">
        <w:rPr>
          <w:rFonts w:ascii="GHEA Grapalat" w:hAnsi="GHEA Grapalat" w:cs="Sylfaen"/>
          <w:lang w:val="hy-AM"/>
        </w:rPr>
        <w:t>միջազգային</w:t>
      </w:r>
      <w:r w:rsidR="009D64BF" w:rsidRPr="00AF4742">
        <w:rPr>
          <w:rFonts w:ascii="GHEA Grapalat" w:hAnsi="GHEA Grapalat"/>
          <w:lang w:val="hy-AM"/>
        </w:rPr>
        <w:t xml:space="preserve"> </w:t>
      </w:r>
      <w:r w:rsidR="009D64BF" w:rsidRPr="00AF4742">
        <w:rPr>
          <w:rFonts w:ascii="GHEA Grapalat" w:hAnsi="GHEA Grapalat" w:cs="Sylfaen"/>
          <w:lang w:val="hy-AM"/>
        </w:rPr>
        <w:t>պաշտպանության</w:t>
      </w:r>
      <w:r w:rsidR="009D64BF" w:rsidRPr="00AF4742">
        <w:rPr>
          <w:rFonts w:ascii="GHEA Grapalat" w:hAnsi="GHEA Grapalat"/>
          <w:lang w:val="hy-AM"/>
        </w:rPr>
        <w:t xml:space="preserve"> </w:t>
      </w:r>
      <w:r w:rsidR="009D64BF" w:rsidRPr="00AF4742">
        <w:rPr>
          <w:rFonts w:ascii="GHEA Grapalat" w:hAnsi="GHEA Grapalat" w:cs="Sylfaen"/>
          <w:lang w:val="hy-AM"/>
        </w:rPr>
        <w:t>պարտավորությունների</w:t>
      </w:r>
      <w:r w:rsidR="009D64BF" w:rsidRPr="00AF4742">
        <w:rPr>
          <w:rFonts w:ascii="GHEA Grapalat" w:hAnsi="GHEA Grapalat"/>
          <w:lang w:val="hy-AM"/>
        </w:rPr>
        <w:t xml:space="preserve">, </w:t>
      </w:r>
      <w:r w:rsidR="009D64BF" w:rsidRPr="00AF4742">
        <w:rPr>
          <w:rFonts w:ascii="GHEA Grapalat" w:hAnsi="GHEA Grapalat" w:cs="Sylfaen"/>
          <w:lang w:val="hy-AM"/>
        </w:rPr>
        <w:t>որոնողա</w:t>
      </w:r>
      <w:r w:rsidR="009D64BF" w:rsidRPr="00AF4742">
        <w:rPr>
          <w:rFonts w:ascii="GHEA Grapalat" w:hAnsi="GHEA Grapalat"/>
          <w:lang w:val="hy-AM"/>
        </w:rPr>
        <w:t>-</w:t>
      </w:r>
      <w:r w:rsidR="009D64BF" w:rsidRPr="00AF4742">
        <w:rPr>
          <w:rFonts w:ascii="GHEA Grapalat" w:hAnsi="GHEA Grapalat" w:cs="Sylfaen"/>
          <w:lang w:val="hy-AM"/>
        </w:rPr>
        <w:t>փրկարարական</w:t>
      </w:r>
      <w:r w:rsidR="009D64BF" w:rsidRPr="00AF4742">
        <w:rPr>
          <w:rFonts w:ascii="GHEA Grapalat" w:hAnsi="GHEA Grapalat"/>
          <w:lang w:val="hy-AM"/>
        </w:rPr>
        <w:t xml:space="preserve"> </w:t>
      </w:r>
      <w:r w:rsidR="009D64BF" w:rsidRPr="00AF4742">
        <w:rPr>
          <w:rFonts w:ascii="GHEA Grapalat" w:hAnsi="GHEA Grapalat" w:cs="Sylfaen"/>
          <w:lang w:val="hy-AM"/>
        </w:rPr>
        <w:t>գործողությունների</w:t>
      </w:r>
      <w:r w:rsidR="009D64BF" w:rsidRPr="00AF4742">
        <w:rPr>
          <w:rFonts w:ascii="GHEA Grapalat" w:hAnsi="GHEA Grapalat"/>
          <w:lang w:val="hy-AM"/>
        </w:rPr>
        <w:t xml:space="preserve"> </w:t>
      </w:r>
      <w:r w:rsidR="009D64BF" w:rsidRPr="00AF4742">
        <w:rPr>
          <w:rFonts w:ascii="GHEA Grapalat" w:hAnsi="GHEA Grapalat" w:cs="Sylfaen"/>
          <w:lang w:val="hy-AM"/>
        </w:rPr>
        <w:t>և</w:t>
      </w:r>
      <w:r w:rsidR="009D64BF" w:rsidRPr="00AF4742">
        <w:rPr>
          <w:rFonts w:ascii="GHEA Grapalat" w:hAnsi="GHEA Grapalat"/>
          <w:lang w:val="hy-AM"/>
        </w:rPr>
        <w:t xml:space="preserve"> </w:t>
      </w:r>
      <w:r w:rsidR="009D64BF" w:rsidRPr="00AF4742">
        <w:rPr>
          <w:rFonts w:ascii="GHEA Grapalat" w:hAnsi="GHEA Grapalat" w:cs="Sylfaen"/>
          <w:lang w:val="hy-AM"/>
        </w:rPr>
        <w:t>թրաֆիքինգի</w:t>
      </w:r>
      <w:r w:rsidR="009D64BF" w:rsidRPr="00AF4742">
        <w:rPr>
          <w:rFonts w:ascii="GHEA Grapalat" w:hAnsi="GHEA Grapalat"/>
          <w:lang w:val="hy-AM"/>
        </w:rPr>
        <w:t xml:space="preserve"> </w:t>
      </w:r>
      <w:r w:rsidR="009D64BF" w:rsidRPr="00AF4742">
        <w:rPr>
          <w:rFonts w:ascii="GHEA Grapalat" w:hAnsi="GHEA Grapalat" w:cs="Sylfaen"/>
          <w:lang w:val="hy-AM"/>
        </w:rPr>
        <w:t>դեմ</w:t>
      </w:r>
      <w:r w:rsidR="009D64BF" w:rsidRPr="00AF4742">
        <w:rPr>
          <w:rFonts w:ascii="GHEA Grapalat" w:hAnsi="GHEA Grapalat"/>
          <w:lang w:val="hy-AM"/>
        </w:rPr>
        <w:t xml:space="preserve"> </w:t>
      </w:r>
      <w:r w:rsidR="009D64BF" w:rsidRPr="00AF4742">
        <w:rPr>
          <w:rFonts w:ascii="GHEA Grapalat" w:hAnsi="GHEA Grapalat" w:cs="Sylfaen"/>
          <w:lang w:val="hy-AM"/>
        </w:rPr>
        <w:t>պայքարի</w:t>
      </w:r>
      <w:r w:rsidR="009D64BF" w:rsidRPr="00AF4742">
        <w:rPr>
          <w:rFonts w:ascii="GHEA Grapalat" w:hAnsi="GHEA Grapalat"/>
          <w:lang w:val="hy-AM"/>
        </w:rPr>
        <w:t xml:space="preserve"> </w:t>
      </w:r>
      <w:r w:rsidR="009D64BF" w:rsidRPr="00AF4742">
        <w:rPr>
          <w:rFonts w:ascii="GHEA Grapalat" w:hAnsi="GHEA Grapalat" w:cs="Sylfaen"/>
          <w:lang w:val="hy-AM"/>
        </w:rPr>
        <w:t>միջոցառումների</w:t>
      </w:r>
      <w:r w:rsidR="009D64BF" w:rsidRPr="00AF4742">
        <w:rPr>
          <w:rFonts w:ascii="GHEA Grapalat" w:hAnsi="GHEA Grapalat"/>
          <w:lang w:val="hy-AM"/>
        </w:rPr>
        <w:t xml:space="preserve"> </w:t>
      </w:r>
      <w:r w:rsidR="009D64BF" w:rsidRPr="00AF4742">
        <w:rPr>
          <w:rFonts w:ascii="GHEA Grapalat" w:hAnsi="GHEA Grapalat" w:cs="Sylfaen"/>
          <w:lang w:val="hy-AM"/>
        </w:rPr>
        <w:t>իրավական</w:t>
      </w:r>
      <w:r w:rsidR="009D64BF" w:rsidRPr="00AF4742">
        <w:rPr>
          <w:rFonts w:ascii="GHEA Grapalat" w:hAnsi="GHEA Grapalat"/>
          <w:lang w:val="hy-AM"/>
        </w:rPr>
        <w:t xml:space="preserve"> </w:t>
      </w:r>
      <w:r w:rsidR="009D64BF" w:rsidRPr="00AF4742">
        <w:rPr>
          <w:rFonts w:ascii="GHEA Grapalat" w:hAnsi="GHEA Grapalat" w:cs="Sylfaen"/>
          <w:lang w:val="hy-AM"/>
        </w:rPr>
        <w:t>հիմքերը</w:t>
      </w:r>
      <w:r w:rsidR="009D64BF" w:rsidRPr="00AF4742">
        <w:rPr>
          <w:rFonts w:ascii="GHEA Grapalat" w:hAnsi="GHEA Grapalat"/>
          <w:lang w:val="hy-AM"/>
        </w:rPr>
        <w:t xml:space="preserve">: </w:t>
      </w:r>
      <w:r w:rsidR="009D64BF" w:rsidRPr="00AF4742">
        <w:rPr>
          <w:rFonts w:ascii="GHEA Grapalat" w:hAnsi="GHEA Grapalat" w:cs="Sylfaen"/>
          <w:lang w:val="hy-AM"/>
        </w:rPr>
        <w:t>Կրթական ծրագիրը պետք</w:t>
      </w:r>
      <w:r w:rsidR="009D64BF" w:rsidRPr="00AF4742">
        <w:rPr>
          <w:rFonts w:ascii="GHEA Grapalat" w:hAnsi="GHEA Grapalat"/>
          <w:lang w:val="hy-AM"/>
        </w:rPr>
        <w:t xml:space="preserve"> </w:t>
      </w:r>
      <w:r w:rsidR="009D64BF" w:rsidRPr="00AF4742">
        <w:rPr>
          <w:rFonts w:ascii="GHEA Grapalat" w:hAnsi="GHEA Grapalat" w:cs="Sylfaen"/>
          <w:lang w:val="hy-AM"/>
        </w:rPr>
        <w:t>է</w:t>
      </w:r>
      <w:r w:rsidR="009D64BF" w:rsidRPr="00AF4742">
        <w:rPr>
          <w:rFonts w:ascii="GHEA Grapalat" w:hAnsi="GHEA Grapalat"/>
          <w:lang w:val="hy-AM"/>
        </w:rPr>
        <w:t xml:space="preserve"> </w:t>
      </w:r>
      <w:r w:rsidR="009D64BF" w:rsidRPr="00AF4742">
        <w:rPr>
          <w:rFonts w:ascii="GHEA Grapalat" w:hAnsi="GHEA Grapalat" w:cs="Sylfaen"/>
          <w:lang w:val="hy-AM"/>
        </w:rPr>
        <w:t>ներառի</w:t>
      </w:r>
      <w:r w:rsidR="009D64BF" w:rsidRPr="00AF4742">
        <w:rPr>
          <w:rFonts w:ascii="GHEA Grapalat" w:hAnsi="GHEA Grapalat"/>
          <w:lang w:val="hy-AM"/>
        </w:rPr>
        <w:t xml:space="preserve"> </w:t>
      </w:r>
      <w:r w:rsidR="009D64BF" w:rsidRPr="00AF4742">
        <w:rPr>
          <w:rFonts w:ascii="GHEA Grapalat" w:hAnsi="GHEA Grapalat" w:cs="Sylfaen"/>
          <w:lang w:val="hy-AM"/>
        </w:rPr>
        <w:t>նաև</w:t>
      </w:r>
      <w:r w:rsidR="009D64BF" w:rsidRPr="00AF4742">
        <w:rPr>
          <w:rFonts w:ascii="GHEA Grapalat" w:hAnsi="GHEA Grapalat"/>
          <w:lang w:val="hy-AM"/>
        </w:rPr>
        <w:t xml:space="preserve"> </w:t>
      </w:r>
      <w:r w:rsidR="009D64BF" w:rsidRPr="00AF4742">
        <w:rPr>
          <w:rFonts w:ascii="GHEA Grapalat" w:hAnsi="GHEA Grapalat" w:cs="Sylfaen"/>
          <w:lang w:val="hy-AM"/>
        </w:rPr>
        <w:t>միջոլորտային</w:t>
      </w:r>
      <w:r w:rsidR="009D64BF" w:rsidRPr="00AF4742">
        <w:rPr>
          <w:rFonts w:ascii="GHEA Grapalat" w:hAnsi="GHEA Grapalat"/>
          <w:lang w:val="hy-AM"/>
        </w:rPr>
        <w:t xml:space="preserve"> </w:t>
      </w:r>
      <w:r w:rsidR="009D64BF" w:rsidRPr="00AF4742">
        <w:rPr>
          <w:rFonts w:ascii="GHEA Grapalat" w:hAnsi="GHEA Grapalat" w:cs="Sylfaen"/>
          <w:lang w:val="hy-AM"/>
        </w:rPr>
        <w:t>շրջանակ</w:t>
      </w:r>
      <w:r w:rsidR="009D64BF" w:rsidRPr="00AF4742">
        <w:rPr>
          <w:rFonts w:ascii="GHEA Grapalat" w:hAnsi="GHEA Grapalat"/>
          <w:lang w:val="hy-AM"/>
        </w:rPr>
        <w:t xml:space="preserve">, </w:t>
      </w:r>
      <w:r w:rsidR="009D64BF" w:rsidRPr="00AF4742">
        <w:rPr>
          <w:rFonts w:ascii="GHEA Grapalat" w:hAnsi="GHEA Grapalat" w:cs="Sylfaen"/>
          <w:lang w:val="hy-AM"/>
        </w:rPr>
        <w:t>ինչպիսիք</w:t>
      </w:r>
      <w:r w:rsidR="009D64BF" w:rsidRPr="00AF4742">
        <w:rPr>
          <w:rFonts w:ascii="GHEA Grapalat" w:hAnsi="GHEA Grapalat"/>
          <w:lang w:val="hy-AM"/>
        </w:rPr>
        <w:t xml:space="preserve"> </w:t>
      </w:r>
      <w:r w:rsidR="009D64BF" w:rsidRPr="00AF4742">
        <w:rPr>
          <w:rFonts w:ascii="GHEA Grapalat" w:hAnsi="GHEA Grapalat" w:cs="Sylfaen"/>
          <w:lang w:val="hy-AM"/>
        </w:rPr>
        <w:t>են՝</w:t>
      </w:r>
      <w:r w:rsidR="009D64BF" w:rsidRPr="00AF4742">
        <w:rPr>
          <w:rFonts w:ascii="GHEA Grapalat" w:hAnsi="GHEA Grapalat"/>
          <w:lang w:val="hy-AM"/>
        </w:rPr>
        <w:t xml:space="preserve"> </w:t>
      </w:r>
      <w:r w:rsidR="009D64BF" w:rsidRPr="00AF4742">
        <w:rPr>
          <w:rFonts w:ascii="GHEA Grapalat" w:hAnsi="GHEA Grapalat" w:cs="Sylfaen"/>
          <w:lang w:val="hy-AM"/>
        </w:rPr>
        <w:t>էթիկան</w:t>
      </w:r>
      <w:r w:rsidR="009D64BF" w:rsidRPr="00AF4742">
        <w:rPr>
          <w:rFonts w:ascii="GHEA Grapalat" w:hAnsi="GHEA Grapalat"/>
          <w:lang w:val="hy-AM"/>
        </w:rPr>
        <w:t xml:space="preserve">, </w:t>
      </w:r>
      <w:r w:rsidR="009D64BF" w:rsidRPr="00AF4742">
        <w:rPr>
          <w:rFonts w:ascii="GHEA Grapalat" w:hAnsi="GHEA Grapalat" w:cs="Sylfaen"/>
          <w:lang w:val="hy-AM"/>
        </w:rPr>
        <w:t>կոռուպցիայի</w:t>
      </w:r>
      <w:r w:rsidR="009D64BF" w:rsidRPr="00AF4742">
        <w:rPr>
          <w:rFonts w:ascii="GHEA Grapalat" w:hAnsi="GHEA Grapalat"/>
          <w:lang w:val="hy-AM"/>
        </w:rPr>
        <w:t xml:space="preserve"> </w:t>
      </w:r>
      <w:r w:rsidR="009D64BF" w:rsidRPr="00AF4742">
        <w:rPr>
          <w:rFonts w:ascii="GHEA Grapalat" w:hAnsi="GHEA Grapalat" w:cs="Sylfaen"/>
          <w:lang w:val="hy-AM"/>
        </w:rPr>
        <w:t>դեմ</w:t>
      </w:r>
      <w:r w:rsidR="009D64BF" w:rsidRPr="00AF4742">
        <w:rPr>
          <w:rFonts w:ascii="GHEA Grapalat" w:hAnsi="GHEA Grapalat"/>
          <w:lang w:val="hy-AM"/>
        </w:rPr>
        <w:t xml:space="preserve"> </w:t>
      </w:r>
      <w:r w:rsidR="009D64BF" w:rsidRPr="00AF4742">
        <w:rPr>
          <w:rFonts w:ascii="GHEA Grapalat" w:hAnsi="GHEA Grapalat" w:cs="Sylfaen"/>
          <w:lang w:val="hy-AM"/>
        </w:rPr>
        <w:t>պայքարը</w:t>
      </w:r>
      <w:r w:rsidR="009D64BF" w:rsidRPr="00AF4742">
        <w:rPr>
          <w:rFonts w:ascii="GHEA Grapalat" w:hAnsi="GHEA Grapalat"/>
          <w:lang w:val="hy-AM"/>
        </w:rPr>
        <w:t xml:space="preserve">, </w:t>
      </w:r>
      <w:r w:rsidR="009D64BF" w:rsidRPr="00AF4742">
        <w:rPr>
          <w:rFonts w:ascii="GHEA Grapalat" w:hAnsi="GHEA Grapalat" w:cs="Sylfaen"/>
          <w:lang w:val="hy-AM"/>
        </w:rPr>
        <w:t>հաղորդակցման</w:t>
      </w:r>
      <w:r w:rsidR="009D64BF" w:rsidRPr="00AF4742">
        <w:rPr>
          <w:rFonts w:ascii="GHEA Grapalat" w:hAnsi="GHEA Grapalat"/>
          <w:lang w:val="hy-AM"/>
        </w:rPr>
        <w:t xml:space="preserve"> </w:t>
      </w:r>
      <w:r w:rsidR="009D64BF" w:rsidRPr="00AF4742">
        <w:rPr>
          <w:rFonts w:ascii="GHEA Grapalat" w:hAnsi="GHEA Grapalat" w:cs="Sylfaen"/>
          <w:lang w:val="hy-AM"/>
        </w:rPr>
        <w:t>հմտությունները</w:t>
      </w:r>
      <w:r w:rsidR="009D64BF" w:rsidRPr="00AF4742">
        <w:rPr>
          <w:rFonts w:ascii="GHEA Grapalat" w:hAnsi="GHEA Grapalat"/>
          <w:lang w:val="hy-AM"/>
        </w:rPr>
        <w:t xml:space="preserve">, </w:t>
      </w:r>
      <w:r w:rsidR="009D64BF" w:rsidRPr="00AF4742">
        <w:rPr>
          <w:rFonts w:ascii="GHEA Grapalat" w:hAnsi="GHEA Grapalat" w:cs="Sylfaen"/>
          <w:lang w:val="hy-AM"/>
        </w:rPr>
        <w:t>առաջին</w:t>
      </w:r>
      <w:r w:rsidR="009D64BF" w:rsidRPr="00AF4742">
        <w:rPr>
          <w:rFonts w:ascii="GHEA Grapalat" w:hAnsi="GHEA Grapalat"/>
          <w:lang w:val="hy-AM"/>
        </w:rPr>
        <w:t xml:space="preserve"> </w:t>
      </w:r>
      <w:r w:rsidR="009D64BF" w:rsidRPr="00AF4742">
        <w:rPr>
          <w:rFonts w:ascii="GHEA Grapalat" w:hAnsi="GHEA Grapalat" w:cs="Sylfaen"/>
          <w:lang w:val="hy-AM"/>
        </w:rPr>
        <w:t>բուժօգնությունը</w:t>
      </w:r>
      <w:r w:rsidR="009D64BF" w:rsidRPr="00AF4742">
        <w:rPr>
          <w:rFonts w:ascii="GHEA Grapalat" w:hAnsi="GHEA Grapalat"/>
          <w:lang w:val="hy-AM"/>
        </w:rPr>
        <w:t xml:space="preserve">, </w:t>
      </w:r>
      <w:r w:rsidR="009D64BF" w:rsidRPr="00AF4742">
        <w:rPr>
          <w:rFonts w:ascii="GHEA Grapalat" w:hAnsi="GHEA Grapalat" w:cs="Sylfaen"/>
          <w:lang w:val="hy-AM"/>
        </w:rPr>
        <w:t>ճգնաժամերի</w:t>
      </w:r>
      <w:r w:rsidR="009D64BF" w:rsidRPr="00AF4742">
        <w:rPr>
          <w:rFonts w:ascii="GHEA Grapalat" w:hAnsi="GHEA Grapalat"/>
          <w:lang w:val="hy-AM"/>
        </w:rPr>
        <w:t xml:space="preserve"> </w:t>
      </w:r>
      <w:r w:rsidR="009D64BF" w:rsidRPr="00AF4742">
        <w:rPr>
          <w:rFonts w:ascii="GHEA Grapalat" w:hAnsi="GHEA Grapalat" w:cs="Sylfaen"/>
          <w:lang w:val="hy-AM"/>
        </w:rPr>
        <w:t>կառավարումը</w:t>
      </w:r>
      <w:r w:rsidR="009D64BF" w:rsidRPr="00AF4742">
        <w:rPr>
          <w:rFonts w:ascii="GHEA Grapalat" w:hAnsi="GHEA Grapalat"/>
          <w:lang w:val="hy-AM"/>
        </w:rPr>
        <w:t xml:space="preserve"> </w:t>
      </w:r>
      <w:r w:rsidR="009D64BF" w:rsidRPr="00AF4742">
        <w:rPr>
          <w:rFonts w:ascii="GHEA Grapalat" w:hAnsi="GHEA Grapalat" w:cs="Sylfaen"/>
          <w:lang w:val="hy-AM"/>
        </w:rPr>
        <w:t>և</w:t>
      </w:r>
      <w:r w:rsidR="009D64BF" w:rsidRPr="00AF4742">
        <w:rPr>
          <w:rFonts w:ascii="GHEA Grapalat" w:hAnsi="GHEA Grapalat"/>
          <w:lang w:val="hy-AM"/>
        </w:rPr>
        <w:t xml:space="preserve"> </w:t>
      </w:r>
      <w:r w:rsidR="009D64BF" w:rsidRPr="00AF4742">
        <w:rPr>
          <w:rFonts w:ascii="GHEA Grapalat" w:hAnsi="GHEA Grapalat" w:cs="Sylfaen"/>
          <w:lang w:val="hy-AM"/>
        </w:rPr>
        <w:t>միջգերատեսչական</w:t>
      </w:r>
      <w:r w:rsidR="009D64BF" w:rsidRPr="00AF4742">
        <w:rPr>
          <w:rFonts w:ascii="GHEA Grapalat" w:hAnsi="GHEA Grapalat"/>
          <w:lang w:val="hy-AM"/>
        </w:rPr>
        <w:t xml:space="preserve"> </w:t>
      </w:r>
      <w:r w:rsidR="009D64BF" w:rsidRPr="00AF4742">
        <w:rPr>
          <w:rFonts w:ascii="GHEA Grapalat" w:hAnsi="GHEA Grapalat" w:cs="Sylfaen"/>
          <w:lang w:val="hy-AM"/>
        </w:rPr>
        <w:t>համագործակցությունը</w:t>
      </w:r>
      <w:r w:rsidR="009D64BF" w:rsidRPr="00AF4742">
        <w:rPr>
          <w:rFonts w:ascii="GHEA Grapalat" w:hAnsi="GHEA Grapalat"/>
          <w:lang w:val="hy-AM"/>
        </w:rPr>
        <w:t xml:space="preserve">: Առանձին նեղ </w:t>
      </w:r>
      <w:r w:rsidR="009D64BF" w:rsidRPr="00AF4742">
        <w:rPr>
          <w:rFonts w:ascii="GHEA Grapalat" w:hAnsi="GHEA Grapalat" w:cs="Sylfaen"/>
          <w:lang w:val="hy-AM"/>
        </w:rPr>
        <w:t>մասնագիտացումներ պետք</w:t>
      </w:r>
      <w:r w:rsidR="009D64BF" w:rsidRPr="00AF4742">
        <w:rPr>
          <w:rFonts w:ascii="GHEA Grapalat" w:hAnsi="GHEA Grapalat"/>
          <w:lang w:val="hy-AM"/>
        </w:rPr>
        <w:t xml:space="preserve"> </w:t>
      </w:r>
      <w:r w:rsidR="009D64BF" w:rsidRPr="00AF4742">
        <w:rPr>
          <w:rFonts w:ascii="GHEA Grapalat" w:hAnsi="GHEA Grapalat" w:cs="Sylfaen"/>
          <w:lang w:val="hy-AM"/>
        </w:rPr>
        <w:t>է</w:t>
      </w:r>
      <w:r w:rsidR="009D64BF" w:rsidRPr="00AF4742">
        <w:rPr>
          <w:rFonts w:ascii="GHEA Grapalat" w:hAnsi="GHEA Grapalat"/>
          <w:lang w:val="hy-AM"/>
        </w:rPr>
        <w:t xml:space="preserve"> </w:t>
      </w:r>
      <w:r w:rsidR="009D64BF" w:rsidRPr="00AF4742">
        <w:rPr>
          <w:rFonts w:ascii="GHEA Grapalat" w:hAnsi="GHEA Grapalat" w:cs="Sylfaen"/>
          <w:lang w:val="hy-AM"/>
        </w:rPr>
        <w:t>լինեն</w:t>
      </w:r>
      <w:r w:rsidR="009D64BF" w:rsidRPr="00AF4742">
        <w:rPr>
          <w:rFonts w:ascii="GHEA Grapalat" w:hAnsi="GHEA Grapalat"/>
          <w:lang w:val="hy-AM"/>
        </w:rPr>
        <w:t xml:space="preserve"> </w:t>
      </w:r>
      <w:r w:rsidR="009D64BF" w:rsidRPr="00AF4742">
        <w:rPr>
          <w:rFonts w:ascii="GHEA Grapalat" w:hAnsi="GHEA Grapalat" w:cs="Sylfaen"/>
          <w:lang w:val="hy-AM"/>
        </w:rPr>
        <w:t>կինելոգիական ստորաբաժանումների</w:t>
      </w:r>
      <w:r w:rsidR="009D64BF" w:rsidRPr="00AF4742">
        <w:rPr>
          <w:rFonts w:ascii="GHEA Grapalat" w:hAnsi="GHEA Grapalat"/>
          <w:lang w:val="hy-AM"/>
        </w:rPr>
        <w:t xml:space="preserve">, </w:t>
      </w:r>
      <w:r w:rsidR="00410D18">
        <w:rPr>
          <w:rFonts w:ascii="GHEA Grapalat" w:hAnsi="GHEA Grapalat" w:cs="Sylfaen"/>
          <w:lang w:val="hy-AM"/>
        </w:rPr>
        <w:t>պետական սահմանի պահպանության</w:t>
      </w:r>
      <w:r w:rsidR="009D64BF" w:rsidRPr="00AF4742">
        <w:rPr>
          <w:rFonts w:ascii="GHEA Grapalat" w:hAnsi="GHEA Grapalat"/>
          <w:lang w:val="hy-AM"/>
        </w:rPr>
        <w:t xml:space="preserve">, </w:t>
      </w:r>
      <w:r w:rsidR="009D64BF" w:rsidRPr="00AF4742">
        <w:rPr>
          <w:rFonts w:ascii="GHEA Grapalat" w:hAnsi="GHEA Grapalat" w:cs="Sylfaen"/>
          <w:lang w:val="hy-AM"/>
        </w:rPr>
        <w:t>պարեկային</w:t>
      </w:r>
      <w:r w:rsidR="009D64BF" w:rsidRPr="00AF4742">
        <w:rPr>
          <w:rFonts w:ascii="GHEA Grapalat" w:hAnsi="GHEA Grapalat"/>
          <w:lang w:val="hy-AM"/>
        </w:rPr>
        <w:t xml:space="preserve"> </w:t>
      </w:r>
      <w:r w:rsidR="009D64BF" w:rsidRPr="00AF4742">
        <w:rPr>
          <w:rFonts w:ascii="GHEA Grapalat" w:hAnsi="GHEA Grapalat" w:cs="Sylfaen"/>
          <w:lang w:val="hy-AM"/>
        </w:rPr>
        <w:t>ստորաբաժանումների</w:t>
      </w:r>
      <w:r w:rsidR="009D64BF" w:rsidRPr="00AF4742">
        <w:rPr>
          <w:rFonts w:ascii="GHEA Grapalat" w:hAnsi="GHEA Grapalat"/>
          <w:lang w:val="hy-AM"/>
        </w:rPr>
        <w:t xml:space="preserve">, </w:t>
      </w:r>
      <w:r w:rsidR="009D64BF" w:rsidRPr="00AF4742">
        <w:rPr>
          <w:rFonts w:ascii="GHEA Grapalat" w:hAnsi="GHEA Grapalat" w:cs="Sylfaen"/>
          <w:lang w:val="hy-AM"/>
        </w:rPr>
        <w:t>միգրացիոն ոլորտի</w:t>
      </w:r>
      <w:r w:rsidR="009D64BF" w:rsidRPr="00AF4742">
        <w:rPr>
          <w:rFonts w:ascii="GHEA Grapalat" w:hAnsi="GHEA Grapalat"/>
          <w:lang w:val="hy-AM"/>
        </w:rPr>
        <w:t xml:space="preserve"> </w:t>
      </w:r>
      <w:r w:rsidR="009D64BF" w:rsidRPr="00AF4742">
        <w:rPr>
          <w:rFonts w:ascii="GHEA Grapalat" w:hAnsi="GHEA Grapalat" w:cs="Sylfaen"/>
          <w:lang w:val="hy-AM"/>
        </w:rPr>
        <w:t>մասնագետների</w:t>
      </w:r>
      <w:r w:rsidR="009D64BF" w:rsidRPr="00AF4742">
        <w:rPr>
          <w:rFonts w:ascii="GHEA Grapalat" w:hAnsi="GHEA Grapalat"/>
          <w:lang w:val="hy-AM"/>
        </w:rPr>
        <w:t xml:space="preserve"> </w:t>
      </w:r>
      <w:r w:rsidR="009D64BF" w:rsidRPr="00AF4742">
        <w:rPr>
          <w:rFonts w:ascii="GHEA Grapalat" w:hAnsi="GHEA Grapalat" w:cs="Sylfaen"/>
          <w:lang w:val="hy-AM"/>
        </w:rPr>
        <w:t>համար</w:t>
      </w:r>
      <w:r w:rsidR="009D64BF" w:rsidRPr="00AF4742">
        <w:rPr>
          <w:rFonts w:ascii="GHEA Grapalat" w:hAnsi="GHEA Grapalat"/>
          <w:lang w:val="hy-AM"/>
        </w:rPr>
        <w:t xml:space="preserve">: </w:t>
      </w:r>
      <w:r w:rsidR="009D64BF" w:rsidRPr="00AF4742">
        <w:rPr>
          <w:rFonts w:ascii="GHEA Grapalat" w:hAnsi="GHEA Grapalat" w:cs="Sylfaen"/>
          <w:lang w:val="hy-AM"/>
        </w:rPr>
        <w:t>Ամբողջ</w:t>
      </w:r>
      <w:r w:rsidR="009D64BF" w:rsidRPr="00AF4742">
        <w:rPr>
          <w:rFonts w:ascii="GHEA Grapalat" w:hAnsi="GHEA Grapalat"/>
          <w:lang w:val="hy-AM"/>
        </w:rPr>
        <w:t xml:space="preserve"> </w:t>
      </w:r>
      <w:r w:rsidR="009D64BF" w:rsidRPr="00AF4742">
        <w:rPr>
          <w:rFonts w:ascii="GHEA Grapalat" w:hAnsi="GHEA Grapalat" w:cs="Sylfaen"/>
          <w:lang w:val="hy-AM"/>
        </w:rPr>
        <w:t>ուսումնական</w:t>
      </w:r>
      <w:r w:rsidR="009D64BF" w:rsidRPr="00AF4742">
        <w:rPr>
          <w:rFonts w:ascii="GHEA Grapalat" w:hAnsi="GHEA Grapalat"/>
          <w:lang w:val="hy-AM"/>
        </w:rPr>
        <w:t xml:space="preserve"> </w:t>
      </w:r>
      <w:r w:rsidR="009D64BF" w:rsidRPr="00AF4742">
        <w:rPr>
          <w:rFonts w:ascii="GHEA Grapalat" w:hAnsi="GHEA Grapalat" w:cs="Sylfaen"/>
          <w:lang w:val="hy-AM"/>
        </w:rPr>
        <w:t>ծրագիրը</w:t>
      </w:r>
      <w:r w:rsidR="009D64BF" w:rsidRPr="00AF4742">
        <w:rPr>
          <w:rFonts w:ascii="GHEA Grapalat" w:hAnsi="GHEA Grapalat"/>
          <w:lang w:val="hy-AM"/>
        </w:rPr>
        <w:t xml:space="preserve"> </w:t>
      </w:r>
      <w:r w:rsidR="009D64BF" w:rsidRPr="00AF4742">
        <w:rPr>
          <w:rFonts w:ascii="GHEA Grapalat" w:hAnsi="GHEA Grapalat" w:cs="Sylfaen"/>
          <w:lang w:val="hy-AM"/>
        </w:rPr>
        <w:t>պետք</w:t>
      </w:r>
      <w:r w:rsidR="009D64BF" w:rsidRPr="00AF4742">
        <w:rPr>
          <w:rFonts w:ascii="GHEA Grapalat" w:hAnsi="GHEA Grapalat"/>
          <w:lang w:val="hy-AM"/>
        </w:rPr>
        <w:t xml:space="preserve"> </w:t>
      </w:r>
      <w:r w:rsidR="009D64BF" w:rsidRPr="00AF4742">
        <w:rPr>
          <w:rFonts w:ascii="GHEA Grapalat" w:hAnsi="GHEA Grapalat" w:cs="Sylfaen"/>
          <w:lang w:val="hy-AM"/>
        </w:rPr>
        <w:t>է</w:t>
      </w:r>
      <w:r w:rsidR="009D64BF" w:rsidRPr="00AF4742">
        <w:rPr>
          <w:rFonts w:ascii="GHEA Grapalat" w:hAnsi="GHEA Grapalat"/>
          <w:lang w:val="hy-AM"/>
        </w:rPr>
        <w:t xml:space="preserve"> </w:t>
      </w:r>
      <w:r w:rsidR="009D64BF" w:rsidRPr="00AF4742">
        <w:rPr>
          <w:rFonts w:ascii="GHEA Grapalat" w:hAnsi="GHEA Grapalat" w:cs="Sylfaen"/>
          <w:lang w:val="hy-AM"/>
        </w:rPr>
        <w:t>պարբերաբար</w:t>
      </w:r>
      <w:r w:rsidR="009D64BF" w:rsidRPr="00AF4742">
        <w:rPr>
          <w:rFonts w:ascii="GHEA Grapalat" w:hAnsi="GHEA Grapalat"/>
          <w:lang w:val="hy-AM"/>
        </w:rPr>
        <w:t xml:space="preserve"> </w:t>
      </w:r>
      <w:r w:rsidR="009D64BF" w:rsidRPr="00AF4742">
        <w:rPr>
          <w:rFonts w:ascii="GHEA Grapalat" w:hAnsi="GHEA Grapalat" w:cs="Sylfaen"/>
          <w:lang w:val="hy-AM"/>
        </w:rPr>
        <w:t>վերանայվի՝</w:t>
      </w:r>
      <w:r w:rsidR="009D64BF" w:rsidRPr="00AF4742">
        <w:rPr>
          <w:rFonts w:ascii="GHEA Grapalat" w:hAnsi="GHEA Grapalat"/>
          <w:lang w:val="hy-AM"/>
        </w:rPr>
        <w:t xml:space="preserve"> </w:t>
      </w:r>
      <w:r w:rsidR="009D64BF" w:rsidRPr="00AF4742">
        <w:rPr>
          <w:rFonts w:ascii="GHEA Grapalat" w:hAnsi="GHEA Grapalat" w:cs="Sylfaen"/>
          <w:lang w:val="hy-AM"/>
        </w:rPr>
        <w:t>համահունչ տեխնոլոգիական</w:t>
      </w:r>
      <w:r w:rsidR="009D64BF" w:rsidRPr="00AF4742">
        <w:rPr>
          <w:rFonts w:ascii="GHEA Grapalat" w:hAnsi="GHEA Grapalat"/>
          <w:lang w:val="hy-AM"/>
        </w:rPr>
        <w:t xml:space="preserve"> </w:t>
      </w:r>
      <w:r w:rsidR="009D64BF" w:rsidRPr="00AF4742">
        <w:rPr>
          <w:rFonts w:ascii="GHEA Grapalat" w:hAnsi="GHEA Grapalat" w:cs="Sylfaen"/>
          <w:lang w:val="hy-AM"/>
        </w:rPr>
        <w:t>առաջընթացի</w:t>
      </w:r>
      <w:r w:rsidR="009D64BF" w:rsidRPr="00AF4742">
        <w:rPr>
          <w:rFonts w:ascii="GHEA Grapalat" w:hAnsi="GHEA Grapalat"/>
          <w:lang w:val="hy-AM"/>
        </w:rPr>
        <w:t xml:space="preserve">, </w:t>
      </w:r>
      <w:r w:rsidR="009D64BF" w:rsidRPr="00AF4742">
        <w:rPr>
          <w:rFonts w:ascii="GHEA Grapalat" w:hAnsi="GHEA Grapalat" w:cs="Sylfaen"/>
          <w:lang w:val="hy-AM"/>
        </w:rPr>
        <w:t>սպառնալիքների</w:t>
      </w:r>
      <w:r w:rsidR="009D64BF" w:rsidRPr="00AF4742">
        <w:rPr>
          <w:rFonts w:ascii="GHEA Grapalat" w:hAnsi="GHEA Grapalat"/>
          <w:lang w:val="hy-AM"/>
        </w:rPr>
        <w:t xml:space="preserve"> </w:t>
      </w:r>
      <w:r w:rsidR="009D64BF" w:rsidRPr="00AF4742">
        <w:rPr>
          <w:rFonts w:ascii="GHEA Grapalat" w:hAnsi="GHEA Grapalat" w:cs="Sylfaen"/>
          <w:lang w:val="hy-AM"/>
        </w:rPr>
        <w:t>փոփոխությունների</w:t>
      </w:r>
      <w:r w:rsidR="009D64BF" w:rsidRPr="00AF4742">
        <w:rPr>
          <w:rFonts w:ascii="GHEA Grapalat" w:hAnsi="GHEA Grapalat"/>
          <w:lang w:val="hy-AM"/>
        </w:rPr>
        <w:t xml:space="preserve">, </w:t>
      </w:r>
      <w:r w:rsidR="009D64BF" w:rsidRPr="00AF4742">
        <w:rPr>
          <w:rFonts w:ascii="GHEA Grapalat" w:hAnsi="GHEA Grapalat" w:cs="Sylfaen"/>
          <w:lang w:val="hy-AM"/>
        </w:rPr>
        <w:t>միգրացիայի</w:t>
      </w:r>
      <w:r w:rsidR="009D64BF" w:rsidRPr="00AF4742">
        <w:rPr>
          <w:rFonts w:ascii="GHEA Grapalat" w:hAnsi="GHEA Grapalat"/>
          <w:lang w:val="hy-AM"/>
        </w:rPr>
        <w:t xml:space="preserve"> </w:t>
      </w:r>
      <w:r w:rsidR="009D64BF" w:rsidRPr="00AF4742">
        <w:rPr>
          <w:rFonts w:ascii="GHEA Grapalat" w:hAnsi="GHEA Grapalat" w:cs="Sylfaen"/>
          <w:lang w:val="hy-AM"/>
        </w:rPr>
        <w:t>փոփոխվող</w:t>
      </w:r>
      <w:r w:rsidR="009D64BF" w:rsidRPr="00AF4742">
        <w:rPr>
          <w:rFonts w:ascii="GHEA Grapalat" w:hAnsi="GHEA Grapalat"/>
          <w:lang w:val="hy-AM"/>
        </w:rPr>
        <w:t xml:space="preserve"> </w:t>
      </w:r>
      <w:r w:rsidR="009D64BF" w:rsidRPr="00AF4742">
        <w:rPr>
          <w:rFonts w:ascii="GHEA Grapalat" w:hAnsi="GHEA Grapalat" w:cs="Sylfaen"/>
          <w:lang w:val="hy-AM"/>
        </w:rPr>
        <w:t>օրինաչափությունների</w:t>
      </w:r>
      <w:r w:rsidR="009D64BF" w:rsidRPr="00AF4742">
        <w:rPr>
          <w:rFonts w:ascii="GHEA Grapalat" w:hAnsi="GHEA Grapalat"/>
          <w:lang w:val="hy-AM"/>
        </w:rPr>
        <w:t xml:space="preserve"> </w:t>
      </w:r>
      <w:r w:rsidR="009D64BF" w:rsidRPr="00AF4742">
        <w:rPr>
          <w:rFonts w:ascii="GHEA Grapalat" w:hAnsi="GHEA Grapalat" w:cs="Sylfaen"/>
          <w:lang w:val="hy-AM"/>
        </w:rPr>
        <w:t>և</w:t>
      </w:r>
      <w:r w:rsidR="009D64BF" w:rsidRPr="00AF4742">
        <w:rPr>
          <w:rFonts w:ascii="GHEA Grapalat" w:hAnsi="GHEA Grapalat"/>
          <w:lang w:val="hy-AM"/>
        </w:rPr>
        <w:t xml:space="preserve"> </w:t>
      </w:r>
      <w:r w:rsidR="009D64BF" w:rsidRPr="00AF4742">
        <w:rPr>
          <w:rFonts w:ascii="GHEA Grapalat" w:hAnsi="GHEA Grapalat" w:cs="Sylfaen"/>
          <w:lang w:val="hy-AM"/>
        </w:rPr>
        <w:t>միջազգային</w:t>
      </w:r>
      <w:r w:rsidR="009D64BF" w:rsidRPr="00AF4742">
        <w:rPr>
          <w:rFonts w:ascii="GHEA Grapalat" w:hAnsi="GHEA Grapalat"/>
          <w:lang w:val="hy-AM"/>
        </w:rPr>
        <w:t xml:space="preserve"> </w:t>
      </w:r>
      <w:r w:rsidR="009D64BF" w:rsidRPr="00AF4742">
        <w:rPr>
          <w:rFonts w:ascii="GHEA Grapalat" w:hAnsi="GHEA Grapalat" w:cs="Sylfaen"/>
          <w:lang w:val="hy-AM"/>
        </w:rPr>
        <w:t>իրավական</w:t>
      </w:r>
      <w:r w:rsidR="009D64BF" w:rsidRPr="00AF4742">
        <w:rPr>
          <w:rFonts w:ascii="GHEA Grapalat" w:hAnsi="GHEA Grapalat"/>
          <w:lang w:val="hy-AM"/>
        </w:rPr>
        <w:t xml:space="preserve"> </w:t>
      </w:r>
      <w:r w:rsidR="009D64BF" w:rsidRPr="00AF4742">
        <w:rPr>
          <w:rFonts w:ascii="GHEA Grapalat" w:hAnsi="GHEA Grapalat" w:cs="Sylfaen"/>
          <w:lang w:val="hy-AM"/>
        </w:rPr>
        <w:t>պարտավորությունների միտումներին։</w:t>
      </w:r>
    </w:p>
    <w:p w14:paraId="74569BFA" w14:textId="38466B7E" w:rsidR="009D64BF" w:rsidRDefault="001B3E4F" w:rsidP="00A42811">
      <w:pPr>
        <w:spacing w:line="276" w:lineRule="auto"/>
        <w:ind w:right="-18" w:firstLine="720"/>
        <w:jc w:val="both"/>
        <w:rPr>
          <w:rFonts w:ascii="GHEA Grapalat" w:hAnsi="GHEA Grapalat"/>
          <w:lang w:val="hy-AM"/>
        </w:rPr>
      </w:pPr>
      <w:r w:rsidRPr="001B3E4F">
        <w:rPr>
          <w:rFonts w:ascii="GHEA Grapalat" w:hAnsi="GHEA Grapalat" w:cs="Sylfaen"/>
          <w:lang w:val="hy-AM"/>
        </w:rPr>
        <w:t>108</w:t>
      </w:r>
      <w:r w:rsidRPr="001B3E4F">
        <w:rPr>
          <w:rFonts w:ascii="MS Mincho" w:eastAsia="MS Mincho" w:hAnsi="MS Mincho" w:cs="MS Mincho"/>
          <w:lang w:val="hy-AM"/>
        </w:rPr>
        <w:t>․</w:t>
      </w:r>
      <w:r>
        <w:rPr>
          <w:rFonts w:ascii="MS Mincho" w:eastAsia="MS Mincho" w:hAnsi="MS Mincho" w:cs="MS Mincho"/>
          <w:b/>
          <w:bCs/>
          <w:i/>
          <w:iCs/>
          <w:lang w:val="hy-AM"/>
        </w:rPr>
        <w:t xml:space="preserve"> </w:t>
      </w:r>
      <w:r w:rsidR="009D64BF" w:rsidRPr="00AF4742">
        <w:rPr>
          <w:rFonts w:ascii="GHEA Grapalat" w:hAnsi="GHEA Grapalat" w:cs="Sylfaen"/>
          <w:b/>
          <w:bCs/>
          <w:i/>
          <w:iCs/>
          <w:lang w:val="hy-AM"/>
        </w:rPr>
        <w:t>Դասախոսների</w:t>
      </w:r>
      <w:r w:rsidR="009D64BF" w:rsidRPr="00AF4742">
        <w:rPr>
          <w:rFonts w:ascii="GHEA Grapalat" w:hAnsi="GHEA Grapalat"/>
          <w:b/>
          <w:bCs/>
          <w:i/>
          <w:iCs/>
          <w:lang w:val="hy-AM"/>
        </w:rPr>
        <w:t xml:space="preserve"> համալրում, </w:t>
      </w:r>
      <w:r w:rsidR="009D64BF" w:rsidRPr="00AF4742">
        <w:rPr>
          <w:rFonts w:ascii="GHEA Grapalat" w:hAnsi="GHEA Grapalat" w:cs="Sylfaen"/>
          <w:b/>
          <w:bCs/>
          <w:i/>
          <w:iCs/>
          <w:lang w:val="hy-AM"/>
        </w:rPr>
        <w:t>մասնագիտացում և շարունակական զարգացում</w:t>
      </w:r>
      <w:r w:rsidR="009D64BF" w:rsidRPr="00AF4742">
        <w:rPr>
          <w:rFonts w:ascii="GHEA Grapalat" w:hAnsi="GHEA Grapalat"/>
          <w:b/>
          <w:bCs/>
          <w:i/>
          <w:iCs/>
          <w:lang w:val="hy-AM"/>
        </w:rPr>
        <w:t xml:space="preserve">։ </w:t>
      </w:r>
      <w:r w:rsidR="009D64BF" w:rsidRPr="00AF4742">
        <w:rPr>
          <w:rFonts w:ascii="GHEA Grapalat" w:hAnsi="GHEA Grapalat" w:cs="Sylfaen"/>
          <w:lang w:val="hy-AM"/>
        </w:rPr>
        <w:t>Կայուն</w:t>
      </w:r>
      <w:r w:rsidR="009D64BF" w:rsidRPr="00AF4742">
        <w:rPr>
          <w:rFonts w:ascii="GHEA Grapalat" w:hAnsi="GHEA Grapalat"/>
          <w:lang w:val="hy-AM"/>
        </w:rPr>
        <w:t xml:space="preserve"> կրթական </w:t>
      </w:r>
      <w:r w:rsidR="009D64BF" w:rsidRPr="00AF4742">
        <w:rPr>
          <w:rFonts w:ascii="GHEA Grapalat" w:hAnsi="GHEA Grapalat" w:cs="Sylfaen"/>
          <w:lang w:val="hy-AM"/>
        </w:rPr>
        <w:t>համակարգը</w:t>
      </w:r>
      <w:r w:rsidR="009D64BF" w:rsidRPr="00AF4742">
        <w:rPr>
          <w:rFonts w:ascii="GHEA Grapalat" w:hAnsi="GHEA Grapalat"/>
          <w:lang w:val="hy-AM"/>
        </w:rPr>
        <w:t xml:space="preserve"> </w:t>
      </w:r>
      <w:r w:rsidR="009D64BF" w:rsidRPr="00AF4742">
        <w:rPr>
          <w:rFonts w:ascii="GHEA Grapalat" w:hAnsi="GHEA Grapalat" w:cs="Sylfaen"/>
          <w:lang w:val="hy-AM"/>
        </w:rPr>
        <w:t>պահանջում</w:t>
      </w:r>
      <w:r w:rsidR="009D64BF" w:rsidRPr="00AF4742">
        <w:rPr>
          <w:rFonts w:ascii="GHEA Grapalat" w:hAnsi="GHEA Grapalat"/>
          <w:lang w:val="hy-AM"/>
        </w:rPr>
        <w:t xml:space="preserve"> </w:t>
      </w:r>
      <w:r w:rsidR="009D64BF" w:rsidRPr="00AF4742">
        <w:rPr>
          <w:rFonts w:ascii="GHEA Grapalat" w:hAnsi="GHEA Grapalat" w:cs="Sylfaen"/>
          <w:lang w:val="hy-AM"/>
        </w:rPr>
        <w:t>է</w:t>
      </w:r>
      <w:r w:rsidR="009D64BF" w:rsidRPr="00AF4742">
        <w:rPr>
          <w:rFonts w:ascii="GHEA Grapalat" w:hAnsi="GHEA Grapalat"/>
          <w:lang w:val="hy-AM"/>
        </w:rPr>
        <w:t xml:space="preserve"> </w:t>
      </w:r>
      <w:r w:rsidR="009D64BF" w:rsidRPr="00AF4742">
        <w:rPr>
          <w:rFonts w:ascii="GHEA Grapalat" w:hAnsi="GHEA Grapalat" w:cs="Sylfaen"/>
          <w:lang w:val="hy-AM"/>
        </w:rPr>
        <w:t>բարձր</w:t>
      </w:r>
      <w:r w:rsidR="009D64BF" w:rsidRPr="00AF4742">
        <w:rPr>
          <w:rFonts w:ascii="GHEA Grapalat" w:hAnsi="GHEA Grapalat"/>
          <w:lang w:val="hy-AM"/>
        </w:rPr>
        <w:t xml:space="preserve"> </w:t>
      </w:r>
      <w:r w:rsidR="009D64BF" w:rsidRPr="00AF4742">
        <w:rPr>
          <w:rFonts w:ascii="GHEA Grapalat" w:hAnsi="GHEA Grapalat" w:cs="Sylfaen"/>
          <w:lang w:val="hy-AM"/>
        </w:rPr>
        <w:t>որակավորում</w:t>
      </w:r>
      <w:r w:rsidR="009D64BF" w:rsidRPr="00AF4742">
        <w:rPr>
          <w:rFonts w:ascii="GHEA Grapalat" w:hAnsi="GHEA Grapalat"/>
          <w:lang w:val="hy-AM"/>
        </w:rPr>
        <w:t xml:space="preserve"> </w:t>
      </w:r>
      <w:r w:rsidR="009D64BF" w:rsidRPr="00AF4742">
        <w:rPr>
          <w:rFonts w:ascii="GHEA Grapalat" w:hAnsi="GHEA Grapalat" w:cs="Sylfaen"/>
          <w:lang w:val="hy-AM"/>
        </w:rPr>
        <w:t>ունեցող</w:t>
      </w:r>
      <w:r w:rsidR="009D64BF" w:rsidRPr="00AF4742">
        <w:rPr>
          <w:rFonts w:ascii="GHEA Grapalat" w:hAnsi="GHEA Grapalat"/>
          <w:lang w:val="hy-AM"/>
        </w:rPr>
        <w:t xml:space="preserve"> </w:t>
      </w:r>
      <w:r w:rsidR="009D64BF" w:rsidRPr="00AF4742">
        <w:rPr>
          <w:rFonts w:ascii="GHEA Grapalat" w:hAnsi="GHEA Grapalat" w:cs="Sylfaen"/>
          <w:lang w:val="hy-AM"/>
        </w:rPr>
        <w:t>դասախոսներ</w:t>
      </w:r>
      <w:r w:rsidR="009D64BF" w:rsidRPr="00AF4742">
        <w:rPr>
          <w:rFonts w:ascii="GHEA Grapalat" w:hAnsi="GHEA Grapalat"/>
          <w:lang w:val="hy-AM"/>
        </w:rPr>
        <w:t xml:space="preserve">: Ըստ այդմ, </w:t>
      </w:r>
      <w:r w:rsidR="00B5657E">
        <w:rPr>
          <w:rFonts w:ascii="GHEA Grapalat" w:hAnsi="GHEA Grapalat"/>
          <w:lang w:val="hy-AM"/>
        </w:rPr>
        <w:t>ՀՀ-ն</w:t>
      </w:r>
      <w:r w:rsidR="009D64BF" w:rsidRPr="00AF4742">
        <w:rPr>
          <w:rFonts w:ascii="GHEA Grapalat" w:hAnsi="GHEA Grapalat"/>
          <w:lang w:val="hy-AM"/>
        </w:rPr>
        <w:t xml:space="preserve"> մշակելու է սահմանային ծառայության ոլորտում մասնագիտացված դասախոսների համալրման և նրանց շարունակական զարգացման կառուցվածքային մոդել, որի շնորհիվ կապահովվի բարձրորակ ակադեմիական ուսուցում, գործնական համապատասխանություն միջազգային չափանիշներին: Այս մոդելը նախանշելու է դասախոսների ներգրավվումը ինչպես ներքին, այնպես էլ արտաքին շրջանակներից այդ թվում՝ միջազգային սահմանային կառավարման ուսումնական հաստատություններից, ԵՄ գործակալություններից և գործընկեր պետություններից հրավիրված դասախոսներից։ Բարձր մասնագիտական որակավորման մակարդակը պահպանելու համար ստեղծվելու է դասախոսների շարունակական զարգացման մեխանիզմ, որը ներառելու է պարբերական վերապատրաստման դասընթացներ, այդ թվում՝ ToT (training of trainers) մեթոդով։</w:t>
      </w:r>
    </w:p>
    <w:p w14:paraId="461D7F2A" w14:textId="77777777" w:rsidR="00AF4742" w:rsidRPr="00AF4742" w:rsidRDefault="00AF4742" w:rsidP="00AF4742">
      <w:pPr>
        <w:spacing w:line="360" w:lineRule="auto"/>
        <w:ind w:right="-18"/>
        <w:jc w:val="both"/>
        <w:rPr>
          <w:rFonts w:ascii="GHEA Grapalat" w:hAnsi="GHEA Grapalat"/>
          <w:b/>
          <w:bCs/>
          <w:i/>
          <w:iCs/>
          <w:lang w:val="hy-AM"/>
        </w:rPr>
      </w:pPr>
    </w:p>
    <w:p w14:paraId="39AAC799" w14:textId="2A469E00" w:rsidR="009D64BF" w:rsidRPr="000C4E79" w:rsidRDefault="00825B36" w:rsidP="000C4E79">
      <w:pPr>
        <w:jc w:val="center"/>
        <w:rPr>
          <w:rFonts w:ascii="GHEA Grapalat" w:hAnsi="GHEA Grapalat"/>
          <w:b/>
          <w:bCs/>
          <w:lang w:val="hy-AM"/>
        </w:rPr>
      </w:pPr>
      <w:bookmarkStart w:id="51" w:name="_Toc224211520"/>
      <w:bookmarkStart w:id="52" w:name="_Toc224212520"/>
      <w:bookmarkStart w:id="53" w:name="_Toc227770666"/>
      <w:r>
        <w:rPr>
          <w:rFonts w:ascii="GHEA Grapalat" w:hAnsi="GHEA Grapalat"/>
          <w:b/>
          <w:bCs/>
          <w:lang w:val="hy-AM"/>
        </w:rPr>
        <w:t>14</w:t>
      </w:r>
      <w:r>
        <w:rPr>
          <w:rFonts w:ascii="MS Mincho" w:eastAsia="MS Mincho" w:hAnsi="MS Mincho" w:cs="MS Mincho"/>
          <w:b/>
          <w:bCs/>
          <w:lang w:val="hy-AM"/>
        </w:rPr>
        <w:t>․</w:t>
      </w:r>
      <w:r w:rsidR="009D64BF" w:rsidRPr="000C4E79">
        <w:rPr>
          <w:rFonts w:ascii="GHEA Grapalat" w:hAnsi="GHEA Grapalat"/>
          <w:b/>
          <w:bCs/>
          <w:lang w:val="hy-AM"/>
        </w:rPr>
        <w:t xml:space="preserve"> ՀԵՏԱԶՈՏՈՒԹՅՈՒՆ ԵՎ ՆՈՐԱՐԱՐՈՒԹՅՈՒՆ</w:t>
      </w:r>
      <w:bookmarkEnd w:id="51"/>
      <w:bookmarkEnd w:id="52"/>
      <w:bookmarkEnd w:id="53"/>
    </w:p>
    <w:p w14:paraId="195D254B" w14:textId="498218AE" w:rsidR="009D64BF" w:rsidRPr="00AF4742" w:rsidRDefault="00825B36" w:rsidP="00A42811">
      <w:pPr>
        <w:spacing w:line="276" w:lineRule="auto"/>
        <w:ind w:right="-18" w:firstLine="720"/>
        <w:jc w:val="both"/>
        <w:rPr>
          <w:rFonts w:ascii="GHEA Grapalat" w:hAnsi="GHEA Grapalat"/>
          <w:lang w:val="hy-AM"/>
        </w:rPr>
      </w:pPr>
      <w:r>
        <w:rPr>
          <w:rFonts w:ascii="GHEA Grapalat" w:hAnsi="GHEA Grapalat" w:cs="Sylfaen"/>
          <w:lang w:val="hy-AM"/>
        </w:rPr>
        <w:t>109</w:t>
      </w:r>
      <w:r>
        <w:rPr>
          <w:rFonts w:ascii="MS Mincho" w:eastAsia="MS Mincho" w:hAnsi="MS Mincho" w:cs="MS Mincho"/>
          <w:lang w:val="hy-AM"/>
        </w:rPr>
        <w:t xml:space="preserve">․ </w:t>
      </w:r>
      <w:r w:rsidR="000C6361">
        <w:rPr>
          <w:rFonts w:ascii="Sylfaen" w:eastAsia="MS Mincho" w:hAnsi="Sylfaen" w:cs="MS Mincho"/>
          <w:lang w:val="hy-AM"/>
        </w:rPr>
        <w:t>Պ</w:t>
      </w:r>
      <w:r w:rsidR="009D64BF" w:rsidRPr="00AF4742">
        <w:rPr>
          <w:rFonts w:ascii="GHEA Grapalat" w:hAnsi="GHEA Grapalat" w:cs="Sylfaen"/>
          <w:lang w:val="hy-AM"/>
        </w:rPr>
        <w:t>ՍՀԿ-ի արդյունավետ իրականացման համար</w:t>
      </w:r>
      <w:r w:rsidR="009D64BF" w:rsidRPr="00AF4742">
        <w:rPr>
          <w:rFonts w:ascii="GHEA Grapalat" w:hAnsi="GHEA Grapalat"/>
          <w:lang w:val="hy-AM"/>
        </w:rPr>
        <w:t xml:space="preserve"> </w:t>
      </w:r>
      <w:r w:rsidR="009D64BF" w:rsidRPr="00AF4742">
        <w:rPr>
          <w:rFonts w:ascii="GHEA Grapalat" w:hAnsi="GHEA Grapalat" w:cs="Sylfaen"/>
          <w:lang w:val="hy-AM"/>
        </w:rPr>
        <w:t>անհրաժեշտ</w:t>
      </w:r>
      <w:r w:rsidR="009D64BF" w:rsidRPr="00AF4742">
        <w:rPr>
          <w:rFonts w:ascii="GHEA Grapalat" w:hAnsi="GHEA Grapalat"/>
          <w:lang w:val="hy-AM"/>
        </w:rPr>
        <w:t xml:space="preserve"> </w:t>
      </w:r>
      <w:r w:rsidR="009D64BF" w:rsidRPr="00AF4742">
        <w:rPr>
          <w:rFonts w:ascii="GHEA Grapalat" w:hAnsi="GHEA Grapalat" w:cs="Sylfaen"/>
          <w:lang w:val="hy-AM"/>
        </w:rPr>
        <w:t>է</w:t>
      </w:r>
      <w:r w:rsidR="009D64BF" w:rsidRPr="00AF4742">
        <w:rPr>
          <w:rFonts w:ascii="GHEA Grapalat" w:hAnsi="GHEA Grapalat"/>
          <w:lang w:val="hy-AM"/>
        </w:rPr>
        <w:t xml:space="preserve"> նաև </w:t>
      </w:r>
      <w:r w:rsidR="009D64BF" w:rsidRPr="00AF4742">
        <w:rPr>
          <w:rFonts w:ascii="GHEA Grapalat" w:hAnsi="GHEA Grapalat" w:cs="Sylfaen"/>
          <w:lang w:val="hy-AM"/>
        </w:rPr>
        <w:t>հետազոտությունների</w:t>
      </w:r>
      <w:r w:rsidR="009D64BF" w:rsidRPr="00AF4742">
        <w:rPr>
          <w:rFonts w:ascii="GHEA Grapalat" w:hAnsi="GHEA Grapalat"/>
          <w:lang w:val="hy-AM"/>
        </w:rPr>
        <w:t xml:space="preserve"> </w:t>
      </w:r>
      <w:r w:rsidR="009D64BF" w:rsidRPr="00AF4742">
        <w:rPr>
          <w:rFonts w:ascii="GHEA Grapalat" w:hAnsi="GHEA Grapalat" w:cs="Sylfaen"/>
          <w:lang w:val="hy-AM"/>
        </w:rPr>
        <w:t>և</w:t>
      </w:r>
      <w:r w:rsidR="009D64BF" w:rsidRPr="00AF4742">
        <w:rPr>
          <w:rFonts w:ascii="GHEA Grapalat" w:hAnsi="GHEA Grapalat"/>
          <w:lang w:val="hy-AM"/>
        </w:rPr>
        <w:t xml:space="preserve"> </w:t>
      </w:r>
      <w:r w:rsidR="009D64BF" w:rsidRPr="00AF4742">
        <w:rPr>
          <w:rFonts w:ascii="GHEA Grapalat" w:hAnsi="GHEA Grapalat" w:cs="Sylfaen"/>
          <w:lang w:val="hy-AM"/>
        </w:rPr>
        <w:t>նորարարությունների</w:t>
      </w:r>
      <w:r w:rsidR="009D64BF" w:rsidRPr="00AF4742">
        <w:rPr>
          <w:rFonts w:ascii="GHEA Grapalat" w:hAnsi="GHEA Grapalat"/>
          <w:lang w:val="hy-AM"/>
        </w:rPr>
        <w:t xml:space="preserve"> </w:t>
      </w:r>
      <w:r w:rsidR="009D64BF" w:rsidRPr="00AF4742">
        <w:rPr>
          <w:rFonts w:ascii="GHEA Grapalat" w:hAnsi="GHEA Grapalat" w:cs="Sylfaen"/>
          <w:lang w:val="hy-AM"/>
        </w:rPr>
        <w:t>մեխանիզմ</w:t>
      </w:r>
      <w:r w:rsidR="009D64BF" w:rsidRPr="00AF4742">
        <w:rPr>
          <w:rFonts w:ascii="GHEA Grapalat" w:hAnsi="GHEA Grapalat"/>
          <w:lang w:val="hy-AM"/>
        </w:rPr>
        <w:t xml:space="preserve">, </w:t>
      </w:r>
      <w:r w:rsidR="009D64BF" w:rsidRPr="00AF4742">
        <w:rPr>
          <w:rFonts w:ascii="GHEA Grapalat" w:hAnsi="GHEA Grapalat" w:cs="Sylfaen"/>
          <w:lang w:val="hy-AM"/>
        </w:rPr>
        <w:t>որի շնորհիվ</w:t>
      </w:r>
      <w:r w:rsidR="009D64BF" w:rsidRPr="00AF4742">
        <w:rPr>
          <w:rFonts w:ascii="GHEA Grapalat" w:hAnsi="GHEA Grapalat"/>
          <w:lang w:val="hy-AM"/>
        </w:rPr>
        <w:t xml:space="preserve"> </w:t>
      </w:r>
      <w:r w:rsidR="009D64BF" w:rsidRPr="00AF4742">
        <w:rPr>
          <w:rFonts w:ascii="GHEA Grapalat" w:hAnsi="GHEA Grapalat" w:cs="Sylfaen"/>
          <w:lang w:val="hy-AM"/>
        </w:rPr>
        <w:t>համակարգված</w:t>
      </w:r>
      <w:r w:rsidR="009D64BF" w:rsidRPr="00AF4742">
        <w:rPr>
          <w:rFonts w:ascii="GHEA Grapalat" w:hAnsi="GHEA Grapalat"/>
          <w:lang w:val="hy-AM"/>
        </w:rPr>
        <w:t xml:space="preserve"> </w:t>
      </w:r>
      <w:r w:rsidR="009D64BF" w:rsidRPr="00AF4742">
        <w:rPr>
          <w:rFonts w:ascii="GHEA Grapalat" w:hAnsi="GHEA Grapalat" w:cs="Sylfaen"/>
          <w:lang w:val="hy-AM"/>
        </w:rPr>
        <w:t>կերպով</w:t>
      </w:r>
      <w:r w:rsidR="009D64BF" w:rsidRPr="00AF4742">
        <w:rPr>
          <w:rFonts w:ascii="GHEA Grapalat" w:hAnsi="GHEA Grapalat"/>
          <w:lang w:val="hy-AM"/>
        </w:rPr>
        <w:t xml:space="preserve"> </w:t>
      </w:r>
      <w:r w:rsidR="009D64BF" w:rsidRPr="00AF4742">
        <w:rPr>
          <w:rFonts w:ascii="GHEA Grapalat" w:hAnsi="GHEA Grapalat" w:cs="Sylfaen"/>
          <w:lang w:val="hy-AM"/>
        </w:rPr>
        <w:lastRenderedPageBreak/>
        <w:t>կստեղծվեն</w:t>
      </w:r>
      <w:r w:rsidR="009D64BF" w:rsidRPr="00AF4742">
        <w:rPr>
          <w:rFonts w:ascii="GHEA Grapalat" w:hAnsi="GHEA Grapalat"/>
          <w:lang w:val="hy-AM"/>
        </w:rPr>
        <w:t xml:space="preserve"> </w:t>
      </w:r>
      <w:r w:rsidR="009D64BF" w:rsidRPr="00AF4742">
        <w:rPr>
          <w:rFonts w:ascii="GHEA Grapalat" w:hAnsi="GHEA Grapalat" w:cs="Sylfaen"/>
          <w:lang w:val="hy-AM"/>
        </w:rPr>
        <w:t>նոր</w:t>
      </w:r>
      <w:r w:rsidR="009D64BF" w:rsidRPr="00AF4742">
        <w:rPr>
          <w:rFonts w:ascii="GHEA Grapalat" w:hAnsi="GHEA Grapalat"/>
          <w:lang w:val="hy-AM"/>
        </w:rPr>
        <w:t xml:space="preserve"> </w:t>
      </w:r>
      <w:r w:rsidR="009D64BF" w:rsidRPr="00AF4742">
        <w:rPr>
          <w:rFonts w:ascii="GHEA Grapalat" w:hAnsi="GHEA Grapalat" w:cs="Sylfaen"/>
          <w:lang w:val="hy-AM"/>
        </w:rPr>
        <w:t>գիտելիքներ</w:t>
      </w:r>
      <w:r w:rsidR="009D64BF" w:rsidRPr="00AF4742">
        <w:rPr>
          <w:rFonts w:ascii="GHEA Grapalat" w:hAnsi="GHEA Grapalat"/>
          <w:lang w:val="hy-AM"/>
        </w:rPr>
        <w:t xml:space="preserve">, </w:t>
      </w:r>
      <w:r w:rsidR="009D64BF" w:rsidRPr="00AF4742">
        <w:rPr>
          <w:rFonts w:ascii="GHEA Grapalat" w:hAnsi="GHEA Grapalat" w:cs="Sylfaen"/>
          <w:lang w:val="hy-AM"/>
        </w:rPr>
        <w:t>տեխնոլոգիաներ</w:t>
      </w:r>
      <w:r w:rsidR="009D64BF" w:rsidRPr="00AF4742">
        <w:rPr>
          <w:rFonts w:ascii="GHEA Grapalat" w:hAnsi="GHEA Grapalat"/>
          <w:lang w:val="hy-AM"/>
        </w:rPr>
        <w:t xml:space="preserve"> </w:t>
      </w:r>
      <w:r w:rsidR="009D64BF" w:rsidRPr="00AF4742">
        <w:rPr>
          <w:rFonts w:ascii="GHEA Grapalat" w:hAnsi="GHEA Grapalat" w:cs="Sylfaen"/>
          <w:lang w:val="hy-AM"/>
        </w:rPr>
        <w:t>և</w:t>
      </w:r>
      <w:r w:rsidR="009D64BF" w:rsidRPr="00AF4742">
        <w:rPr>
          <w:rFonts w:ascii="GHEA Grapalat" w:hAnsi="GHEA Grapalat"/>
          <w:lang w:val="hy-AM"/>
        </w:rPr>
        <w:t xml:space="preserve"> </w:t>
      </w:r>
      <w:r w:rsidR="009D64BF" w:rsidRPr="00AF4742">
        <w:rPr>
          <w:rFonts w:ascii="GHEA Grapalat" w:hAnsi="GHEA Grapalat" w:cs="Sylfaen"/>
          <w:lang w:val="hy-AM"/>
        </w:rPr>
        <w:t>գործնական</w:t>
      </w:r>
      <w:r w:rsidR="009D64BF" w:rsidRPr="00AF4742">
        <w:rPr>
          <w:rFonts w:ascii="GHEA Grapalat" w:hAnsi="GHEA Grapalat"/>
          <w:lang w:val="hy-AM"/>
        </w:rPr>
        <w:t xml:space="preserve"> </w:t>
      </w:r>
      <w:r w:rsidR="009D64BF" w:rsidRPr="00AF4742">
        <w:rPr>
          <w:rFonts w:ascii="GHEA Grapalat" w:hAnsi="GHEA Grapalat" w:cs="Sylfaen"/>
          <w:lang w:val="hy-AM"/>
        </w:rPr>
        <w:t>լուծումներ</w:t>
      </w:r>
      <w:r w:rsidR="009D64BF" w:rsidRPr="00AF4742">
        <w:rPr>
          <w:rFonts w:ascii="GHEA Grapalat" w:hAnsi="GHEA Grapalat"/>
          <w:lang w:val="hy-AM"/>
        </w:rPr>
        <w:t xml:space="preserve"> </w:t>
      </w:r>
      <w:r w:rsidR="009D64BF" w:rsidRPr="00AF4742">
        <w:rPr>
          <w:rFonts w:ascii="GHEA Grapalat" w:hAnsi="GHEA Grapalat" w:cs="Sylfaen"/>
          <w:lang w:val="hy-AM"/>
        </w:rPr>
        <w:t>ժամանակակից</w:t>
      </w:r>
      <w:r w:rsidR="009D64BF" w:rsidRPr="00AF4742">
        <w:rPr>
          <w:rFonts w:ascii="GHEA Grapalat" w:hAnsi="GHEA Grapalat"/>
          <w:lang w:val="hy-AM"/>
        </w:rPr>
        <w:t xml:space="preserve"> </w:t>
      </w:r>
      <w:r w:rsidR="009D64BF" w:rsidRPr="00AF4742">
        <w:rPr>
          <w:rFonts w:ascii="GHEA Grapalat" w:hAnsi="GHEA Grapalat" w:cs="Sylfaen"/>
          <w:lang w:val="hy-AM"/>
        </w:rPr>
        <w:t>սահմանային</w:t>
      </w:r>
      <w:r w:rsidR="009D64BF" w:rsidRPr="00AF4742">
        <w:rPr>
          <w:rFonts w:ascii="GHEA Grapalat" w:hAnsi="GHEA Grapalat"/>
          <w:lang w:val="hy-AM"/>
        </w:rPr>
        <w:t xml:space="preserve"> </w:t>
      </w:r>
      <w:r w:rsidR="009D64BF" w:rsidRPr="00AF4742">
        <w:rPr>
          <w:rFonts w:ascii="GHEA Grapalat" w:hAnsi="GHEA Grapalat" w:cs="Sylfaen"/>
          <w:lang w:val="hy-AM"/>
        </w:rPr>
        <w:t>կառավարման</w:t>
      </w:r>
      <w:r w:rsidR="009D64BF" w:rsidRPr="00AF4742">
        <w:rPr>
          <w:rFonts w:ascii="GHEA Grapalat" w:hAnsi="GHEA Grapalat"/>
          <w:lang w:val="hy-AM"/>
        </w:rPr>
        <w:t xml:space="preserve"> </w:t>
      </w:r>
      <w:r w:rsidR="009D64BF" w:rsidRPr="00AF4742">
        <w:rPr>
          <w:rFonts w:ascii="GHEA Grapalat" w:hAnsi="GHEA Grapalat" w:cs="Sylfaen"/>
          <w:lang w:val="hy-AM"/>
        </w:rPr>
        <w:t>համար</w:t>
      </w:r>
      <w:r w:rsidR="009D64BF" w:rsidRPr="00AF4742">
        <w:rPr>
          <w:rFonts w:ascii="GHEA Grapalat" w:hAnsi="GHEA Grapalat"/>
          <w:lang w:val="hy-AM"/>
        </w:rPr>
        <w:t xml:space="preserve">: </w:t>
      </w:r>
    </w:p>
    <w:p w14:paraId="256C5DFA" w14:textId="1CB393BF" w:rsidR="009D64BF" w:rsidRPr="00AF4742" w:rsidRDefault="00825B36" w:rsidP="00A42811">
      <w:pPr>
        <w:spacing w:line="276" w:lineRule="auto"/>
        <w:ind w:right="-18" w:firstLine="720"/>
        <w:jc w:val="both"/>
        <w:rPr>
          <w:rFonts w:ascii="GHEA Grapalat" w:hAnsi="GHEA Grapalat"/>
          <w:lang w:val="hy-AM"/>
        </w:rPr>
      </w:pPr>
      <w:r>
        <w:rPr>
          <w:rFonts w:ascii="GHEA Grapalat" w:hAnsi="GHEA Grapalat" w:cs="Sylfaen"/>
          <w:lang w:val="hy-AM"/>
        </w:rPr>
        <w:t>110</w:t>
      </w:r>
      <w:r>
        <w:rPr>
          <w:rFonts w:ascii="MS Mincho" w:eastAsia="MS Mincho" w:hAnsi="MS Mincho" w:cs="MS Mincho"/>
          <w:lang w:val="hy-AM"/>
        </w:rPr>
        <w:t xml:space="preserve">․ </w:t>
      </w:r>
      <w:r w:rsidR="009D64BF" w:rsidRPr="00AF4742">
        <w:rPr>
          <w:rFonts w:ascii="GHEA Grapalat" w:hAnsi="GHEA Grapalat" w:cs="Sylfaen"/>
          <w:lang w:val="hy-AM"/>
        </w:rPr>
        <w:t>ՀՀ-ն</w:t>
      </w:r>
      <w:r w:rsidR="009D64BF" w:rsidRPr="00AF4742">
        <w:rPr>
          <w:rFonts w:ascii="GHEA Grapalat" w:hAnsi="GHEA Grapalat"/>
          <w:lang w:val="hy-AM"/>
        </w:rPr>
        <w:t xml:space="preserve"> այս ոլորտում </w:t>
      </w:r>
      <w:r w:rsidR="009D64BF" w:rsidRPr="00AF4742">
        <w:rPr>
          <w:rFonts w:ascii="GHEA Grapalat" w:hAnsi="GHEA Grapalat" w:cs="Sylfaen"/>
          <w:lang w:val="hy-AM"/>
        </w:rPr>
        <w:t>արդեն</w:t>
      </w:r>
      <w:r w:rsidR="009D64BF" w:rsidRPr="00AF4742">
        <w:rPr>
          <w:rFonts w:ascii="GHEA Grapalat" w:hAnsi="GHEA Grapalat"/>
          <w:lang w:val="hy-AM"/>
        </w:rPr>
        <w:t xml:space="preserve"> </w:t>
      </w:r>
      <w:r w:rsidR="009D64BF" w:rsidRPr="00AF4742">
        <w:rPr>
          <w:rFonts w:ascii="GHEA Grapalat" w:hAnsi="GHEA Grapalat" w:cs="Sylfaen"/>
          <w:lang w:val="hy-AM"/>
        </w:rPr>
        <w:t>ունի</w:t>
      </w:r>
      <w:r w:rsidR="009D64BF" w:rsidRPr="00AF4742">
        <w:rPr>
          <w:rFonts w:ascii="GHEA Grapalat" w:hAnsi="GHEA Grapalat"/>
          <w:lang w:val="hy-AM"/>
        </w:rPr>
        <w:t xml:space="preserve"> </w:t>
      </w:r>
      <w:r w:rsidR="009D64BF" w:rsidRPr="00AF4742">
        <w:rPr>
          <w:rFonts w:ascii="GHEA Grapalat" w:hAnsi="GHEA Grapalat" w:cs="Sylfaen"/>
          <w:lang w:val="hy-AM"/>
        </w:rPr>
        <w:t>մի</w:t>
      </w:r>
      <w:r w:rsidR="009D64BF" w:rsidRPr="00AF4742">
        <w:rPr>
          <w:rFonts w:ascii="GHEA Grapalat" w:hAnsi="GHEA Grapalat"/>
          <w:lang w:val="hy-AM"/>
        </w:rPr>
        <w:t xml:space="preserve"> </w:t>
      </w:r>
      <w:r w:rsidR="009D64BF" w:rsidRPr="00AF4742">
        <w:rPr>
          <w:rFonts w:ascii="GHEA Grapalat" w:hAnsi="GHEA Grapalat" w:cs="Sylfaen"/>
          <w:lang w:val="hy-AM"/>
        </w:rPr>
        <w:t>քանի</w:t>
      </w:r>
      <w:r w:rsidR="009D64BF" w:rsidRPr="00AF4742">
        <w:rPr>
          <w:rFonts w:ascii="GHEA Grapalat" w:hAnsi="GHEA Grapalat"/>
          <w:lang w:val="hy-AM"/>
        </w:rPr>
        <w:t xml:space="preserve"> </w:t>
      </w:r>
      <w:r w:rsidR="009D64BF" w:rsidRPr="00AF4742">
        <w:rPr>
          <w:rFonts w:ascii="GHEA Grapalat" w:hAnsi="GHEA Grapalat" w:cs="Sylfaen"/>
          <w:lang w:val="hy-AM"/>
        </w:rPr>
        <w:t>հիմնարար</w:t>
      </w:r>
      <w:r w:rsidR="009D64BF" w:rsidRPr="00AF4742">
        <w:rPr>
          <w:rFonts w:ascii="GHEA Grapalat" w:hAnsi="GHEA Grapalat"/>
          <w:lang w:val="hy-AM"/>
        </w:rPr>
        <w:t xml:space="preserve"> </w:t>
      </w:r>
      <w:r w:rsidR="009D64BF" w:rsidRPr="00AF4742">
        <w:rPr>
          <w:rFonts w:ascii="GHEA Grapalat" w:hAnsi="GHEA Grapalat" w:cs="Sylfaen"/>
          <w:lang w:val="hy-AM"/>
        </w:rPr>
        <w:t>տարրեր</w:t>
      </w:r>
      <w:r w:rsidR="009D64BF" w:rsidRPr="00AF4742">
        <w:rPr>
          <w:rFonts w:ascii="GHEA Grapalat" w:hAnsi="GHEA Grapalat"/>
          <w:lang w:val="hy-AM"/>
        </w:rPr>
        <w:t xml:space="preserve">, </w:t>
      </w:r>
      <w:r w:rsidR="009D64BF" w:rsidRPr="00AF4742">
        <w:rPr>
          <w:rFonts w:ascii="GHEA Grapalat" w:hAnsi="GHEA Grapalat" w:cs="Sylfaen"/>
          <w:lang w:val="hy-AM"/>
        </w:rPr>
        <w:t>որոնք</w:t>
      </w:r>
      <w:r w:rsidR="009D64BF" w:rsidRPr="00AF4742">
        <w:rPr>
          <w:rFonts w:ascii="GHEA Grapalat" w:hAnsi="GHEA Grapalat"/>
          <w:lang w:val="hy-AM"/>
        </w:rPr>
        <w:t xml:space="preserve"> </w:t>
      </w:r>
      <w:r w:rsidR="009D64BF" w:rsidRPr="00AF4742">
        <w:rPr>
          <w:rFonts w:ascii="GHEA Grapalat" w:hAnsi="GHEA Grapalat" w:cs="Sylfaen"/>
          <w:lang w:val="hy-AM"/>
        </w:rPr>
        <w:t>կարող</w:t>
      </w:r>
      <w:r w:rsidR="009D64BF" w:rsidRPr="00AF4742">
        <w:rPr>
          <w:rFonts w:ascii="GHEA Grapalat" w:hAnsi="GHEA Grapalat"/>
          <w:lang w:val="hy-AM"/>
        </w:rPr>
        <w:t xml:space="preserve"> </w:t>
      </w:r>
      <w:r w:rsidR="009D64BF" w:rsidRPr="00AF4742">
        <w:rPr>
          <w:rFonts w:ascii="GHEA Grapalat" w:hAnsi="GHEA Grapalat" w:cs="Sylfaen"/>
          <w:lang w:val="hy-AM"/>
        </w:rPr>
        <w:t>են</w:t>
      </w:r>
      <w:r w:rsidR="009D64BF" w:rsidRPr="00AF4742">
        <w:rPr>
          <w:rFonts w:ascii="GHEA Grapalat" w:hAnsi="GHEA Grapalat"/>
          <w:lang w:val="hy-AM"/>
        </w:rPr>
        <w:t xml:space="preserve"> </w:t>
      </w:r>
      <w:r w:rsidR="009D64BF" w:rsidRPr="00AF4742">
        <w:rPr>
          <w:rFonts w:ascii="GHEA Grapalat" w:hAnsi="GHEA Grapalat" w:cs="Sylfaen"/>
          <w:lang w:val="hy-AM"/>
        </w:rPr>
        <w:t>համադրվել</w:t>
      </w:r>
      <w:r w:rsidR="009D64BF" w:rsidRPr="00AF4742">
        <w:rPr>
          <w:rFonts w:ascii="GHEA Grapalat" w:hAnsi="GHEA Grapalat"/>
          <w:lang w:val="hy-AM"/>
        </w:rPr>
        <w:t xml:space="preserve"> </w:t>
      </w:r>
      <w:r w:rsidR="000C6361">
        <w:rPr>
          <w:rFonts w:ascii="GHEA Grapalat" w:hAnsi="GHEA Grapalat"/>
          <w:lang w:val="hy-AM"/>
        </w:rPr>
        <w:t>Պ</w:t>
      </w:r>
      <w:r w:rsidR="009D64BF" w:rsidRPr="00AF4742">
        <w:rPr>
          <w:rFonts w:ascii="GHEA Grapalat" w:hAnsi="GHEA Grapalat"/>
          <w:lang w:val="hy-AM"/>
        </w:rPr>
        <w:t xml:space="preserve">ՍՀԿ </w:t>
      </w:r>
      <w:r w:rsidR="009D64BF" w:rsidRPr="00AF4742">
        <w:rPr>
          <w:rFonts w:ascii="GHEA Grapalat" w:hAnsi="GHEA Grapalat" w:cs="Sylfaen"/>
          <w:lang w:val="hy-AM"/>
        </w:rPr>
        <w:t>հետազոտական</w:t>
      </w:r>
      <w:r w:rsidR="009D64BF" w:rsidRPr="00AF4742">
        <w:rPr>
          <w:rFonts w:ascii="GHEA Grapalat" w:hAnsi="GHEA Grapalat"/>
          <w:lang w:val="hy-AM"/>
        </w:rPr>
        <w:t xml:space="preserve"> </w:t>
      </w:r>
      <w:r w:rsidR="009D64BF" w:rsidRPr="00AF4742">
        <w:rPr>
          <w:rFonts w:ascii="GHEA Grapalat" w:hAnsi="GHEA Grapalat" w:cs="Sylfaen"/>
          <w:lang w:val="hy-AM"/>
        </w:rPr>
        <w:t>և</w:t>
      </w:r>
      <w:r w:rsidR="009D64BF" w:rsidRPr="00AF4742">
        <w:rPr>
          <w:rFonts w:ascii="GHEA Grapalat" w:hAnsi="GHEA Grapalat"/>
          <w:lang w:val="hy-AM"/>
        </w:rPr>
        <w:t xml:space="preserve"> </w:t>
      </w:r>
      <w:r w:rsidR="009D64BF" w:rsidRPr="00AF4742">
        <w:rPr>
          <w:rFonts w:ascii="GHEA Grapalat" w:hAnsi="GHEA Grapalat" w:cs="Sylfaen"/>
          <w:lang w:val="hy-AM"/>
        </w:rPr>
        <w:t>նորարարական</w:t>
      </w:r>
      <w:r w:rsidR="009D64BF" w:rsidRPr="00AF4742">
        <w:rPr>
          <w:rFonts w:ascii="GHEA Grapalat" w:hAnsi="GHEA Grapalat"/>
          <w:lang w:val="hy-AM"/>
        </w:rPr>
        <w:t xml:space="preserve"> </w:t>
      </w:r>
      <w:r w:rsidR="009D64BF" w:rsidRPr="00AF4742">
        <w:rPr>
          <w:rFonts w:ascii="GHEA Grapalat" w:hAnsi="GHEA Grapalat" w:cs="Sylfaen"/>
          <w:lang w:val="hy-AM"/>
        </w:rPr>
        <w:t>շրջանակում</w:t>
      </w:r>
      <w:r w:rsidR="009D64BF" w:rsidRPr="00AF4742">
        <w:rPr>
          <w:rFonts w:ascii="GHEA Grapalat" w:hAnsi="GHEA Grapalat"/>
          <w:lang w:val="hy-AM"/>
        </w:rPr>
        <w:t xml:space="preserve">: </w:t>
      </w:r>
      <w:r w:rsidR="00095938">
        <w:rPr>
          <w:rFonts w:ascii="GHEA Grapalat" w:hAnsi="GHEA Grapalat" w:cs="Sylfaen"/>
          <w:lang w:val="hy-AM"/>
        </w:rPr>
        <w:t>Բարձրագույն ուսումնական հաստատություններն</w:t>
      </w:r>
      <w:r w:rsidR="009D64BF" w:rsidRPr="00AF4742">
        <w:rPr>
          <w:rFonts w:ascii="GHEA Grapalat" w:hAnsi="GHEA Grapalat"/>
          <w:lang w:val="hy-AM"/>
        </w:rPr>
        <w:t xml:space="preserve"> </w:t>
      </w:r>
      <w:r w:rsidR="009D64BF" w:rsidRPr="00AF4742">
        <w:rPr>
          <w:rFonts w:ascii="GHEA Grapalat" w:hAnsi="GHEA Grapalat" w:cs="Sylfaen"/>
          <w:lang w:val="hy-AM"/>
        </w:rPr>
        <w:t>ու</w:t>
      </w:r>
      <w:r w:rsidR="009D64BF" w:rsidRPr="00AF4742">
        <w:rPr>
          <w:rFonts w:ascii="GHEA Grapalat" w:hAnsi="GHEA Grapalat"/>
          <w:lang w:val="hy-AM"/>
        </w:rPr>
        <w:t xml:space="preserve"> </w:t>
      </w:r>
      <w:r w:rsidR="00095938">
        <w:rPr>
          <w:rFonts w:ascii="GHEA Grapalat" w:hAnsi="GHEA Grapalat"/>
          <w:lang w:val="hy-AM"/>
        </w:rPr>
        <w:t>գիտա</w:t>
      </w:r>
      <w:r w:rsidR="009D64BF" w:rsidRPr="00AF4742">
        <w:rPr>
          <w:rFonts w:ascii="GHEA Grapalat" w:hAnsi="GHEA Grapalat" w:cs="Sylfaen"/>
          <w:lang w:val="hy-AM"/>
        </w:rPr>
        <w:t>հետազոտական</w:t>
      </w:r>
      <w:r w:rsidR="009D64BF" w:rsidRPr="00AF4742">
        <w:rPr>
          <w:rFonts w:ascii="GHEA Grapalat" w:hAnsi="GHEA Grapalat"/>
          <w:lang w:val="hy-AM"/>
        </w:rPr>
        <w:t xml:space="preserve"> </w:t>
      </w:r>
      <w:r w:rsidR="009D64BF" w:rsidRPr="00AF4742">
        <w:rPr>
          <w:rFonts w:ascii="GHEA Grapalat" w:hAnsi="GHEA Grapalat" w:cs="Sylfaen"/>
          <w:lang w:val="hy-AM"/>
        </w:rPr>
        <w:t>ինստիտուտներ</w:t>
      </w:r>
      <w:r w:rsidR="00095938">
        <w:rPr>
          <w:rFonts w:ascii="GHEA Grapalat" w:hAnsi="GHEA Grapalat" w:cs="Sylfaen"/>
          <w:lang w:val="hy-AM"/>
        </w:rPr>
        <w:t>ն</w:t>
      </w:r>
      <w:r w:rsidR="009D64BF" w:rsidRPr="00AF4742">
        <w:rPr>
          <w:rFonts w:ascii="GHEA Grapalat" w:hAnsi="GHEA Grapalat"/>
          <w:lang w:val="hy-AM"/>
        </w:rPr>
        <w:t xml:space="preserve"> </w:t>
      </w:r>
      <w:r w:rsidR="009D64BF" w:rsidRPr="00AF4742">
        <w:rPr>
          <w:rFonts w:ascii="GHEA Grapalat" w:hAnsi="GHEA Grapalat" w:cs="Sylfaen"/>
          <w:lang w:val="hy-AM"/>
        </w:rPr>
        <w:t>անվտանգության</w:t>
      </w:r>
      <w:r w:rsidR="009D64BF" w:rsidRPr="00AF4742">
        <w:rPr>
          <w:rFonts w:ascii="GHEA Grapalat" w:hAnsi="GHEA Grapalat"/>
          <w:lang w:val="hy-AM"/>
        </w:rPr>
        <w:t xml:space="preserve"> </w:t>
      </w:r>
      <w:r w:rsidR="009D64BF" w:rsidRPr="00AF4742">
        <w:rPr>
          <w:rFonts w:ascii="GHEA Grapalat" w:hAnsi="GHEA Grapalat" w:cs="Sylfaen"/>
          <w:lang w:val="hy-AM"/>
        </w:rPr>
        <w:t>ուսումնասիրությունների</w:t>
      </w:r>
      <w:r w:rsidR="009D64BF" w:rsidRPr="00AF4742">
        <w:rPr>
          <w:rFonts w:ascii="GHEA Grapalat" w:hAnsi="GHEA Grapalat"/>
          <w:lang w:val="hy-AM"/>
        </w:rPr>
        <w:t xml:space="preserve">, </w:t>
      </w:r>
      <w:r w:rsidR="009D64BF" w:rsidRPr="00AF4742">
        <w:rPr>
          <w:rFonts w:ascii="GHEA Grapalat" w:hAnsi="GHEA Grapalat" w:cs="Sylfaen"/>
          <w:lang w:val="hy-AM"/>
        </w:rPr>
        <w:t>տեղեկատվական</w:t>
      </w:r>
      <w:r w:rsidR="009D64BF" w:rsidRPr="00AF4742">
        <w:rPr>
          <w:rFonts w:ascii="GHEA Grapalat" w:hAnsi="GHEA Grapalat"/>
          <w:lang w:val="hy-AM"/>
        </w:rPr>
        <w:t xml:space="preserve"> </w:t>
      </w:r>
      <w:r w:rsidR="009D64BF" w:rsidRPr="00AF4742">
        <w:rPr>
          <w:rFonts w:ascii="GHEA Grapalat" w:hAnsi="GHEA Grapalat" w:cs="Sylfaen"/>
          <w:lang w:val="hy-AM"/>
        </w:rPr>
        <w:t>տեխնոլոգիաների</w:t>
      </w:r>
      <w:r w:rsidR="009D64BF" w:rsidRPr="00AF4742">
        <w:rPr>
          <w:rFonts w:ascii="GHEA Grapalat" w:hAnsi="GHEA Grapalat"/>
          <w:lang w:val="hy-AM"/>
        </w:rPr>
        <w:t xml:space="preserve"> </w:t>
      </w:r>
      <w:r w:rsidR="009D64BF" w:rsidRPr="00AF4742">
        <w:rPr>
          <w:rFonts w:ascii="GHEA Grapalat" w:hAnsi="GHEA Grapalat" w:cs="Sylfaen"/>
          <w:lang w:val="hy-AM"/>
        </w:rPr>
        <w:t>և</w:t>
      </w:r>
      <w:r w:rsidR="009D64BF" w:rsidRPr="00AF4742">
        <w:rPr>
          <w:rFonts w:ascii="GHEA Grapalat" w:hAnsi="GHEA Grapalat"/>
          <w:lang w:val="hy-AM"/>
        </w:rPr>
        <w:t xml:space="preserve"> </w:t>
      </w:r>
      <w:r w:rsidR="009D64BF" w:rsidRPr="00AF4742">
        <w:rPr>
          <w:rFonts w:ascii="GHEA Grapalat" w:hAnsi="GHEA Grapalat" w:cs="Sylfaen"/>
          <w:lang w:val="hy-AM"/>
        </w:rPr>
        <w:t>տվյալների</w:t>
      </w:r>
      <w:r w:rsidR="009D64BF" w:rsidRPr="00AF4742">
        <w:rPr>
          <w:rFonts w:ascii="GHEA Grapalat" w:hAnsi="GHEA Grapalat"/>
          <w:lang w:val="hy-AM"/>
        </w:rPr>
        <w:t xml:space="preserve"> </w:t>
      </w:r>
      <w:r w:rsidR="009D64BF" w:rsidRPr="00AF4742">
        <w:rPr>
          <w:rFonts w:ascii="GHEA Grapalat" w:hAnsi="GHEA Grapalat" w:cs="Sylfaen"/>
          <w:lang w:val="hy-AM"/>
        </w:rPr>
        <w:t>ուսումնասիրման ոլորտներում ունեն</w:t>
      </w:r>
      <w:r w:rsidR="009D64BF" w:rsidRPr="00AF4742">
        <w:rPr>
          <w:rFonts w:ascii="GHEA Grapalat" w:hAnsi="GHEA Grapalat"/>
          <w:lang w:val="hy-AM"/>
        </w:rPr>
        <w:t xml:space="preserve"> </w:t>
      </w:r>
      <w:r w:rsidR="009D64BF" w:rsidRPr="00AF4742">
        <w:rPr>
          <w:rFonts w:ascii="GHEA Grapalat" w:hAnsi="GHEA Grapalat" w:cs="Sylfaen"/>
          <w:lang w:val="hy-AM"/>
        </w:rPr>
        <w:t>վերլուծական</w:t>
      </w:r>
      <w:r w:rsidR="009D64BF" w:rsidRPr="00AF4742">
        <w:rPr>
          <w:rFonts w:ascii="GHEA Grapalat" w:hAnsi="GHEA Grapalat"/>
          <w:lang w:val="hy-AM"/>
        </w:rPr>
        <w:t xml:space="preserve"> </w:t>
      </w:r>
      <w:r w:rsidR="009D64BF" w:rsidRPr="00AF4742">
        <w:rPr>
          <w:rFonts w:ascii="GHEA Grapalat" w:hAnsi="GHEA Grapalat" w:cs="Sylfaen"/>
          <w:lang w:val="hy-AM"/>
        </w:rPr>
        <w:t>կարողություններ</w:t>
      </w:r>
      <w:r w:rsidR="009D64BF" w:rsidRPr="00AF4742">
        <w:rPr>
          <w:rFonts w:ascii="GHEA Grapalat" w:hAnsi="GHEA Grapalat"/>
          <w:lang w:val="hy-AM"/>
        </w:rPr>
        <w:t xml:space="preserve">: </w:t>
      </w:r>
      <w:r w:rsidR="009D64BF" w:rsidRPr="00AF4742">
        <w:rPr>
          <w:rFonts w:ascii="GHEA Grapalat" w:hAnsi="GHEA Grapalat" w:cs="Sylfaen"/>
          <w:lang w:val="hy-AM"/>
        </w:rPr>
        <w:t>Գործող</w:t>
      </w:r>
      <w:r w:rsidR="009D64BF" w:rsidRPr="00AF4742">
        <w:rPr>
          <w:rFonts w:ascii="GHEA Grapalat" w:hAnsi="GHEA Grapalat"/>
          <w:lang w:val="hy-AM"/>
        </w:rPr>
        <w:t xml:space="preserve"> </w:t>
      </w:r>
      <w:r w:rsidR="009D64BF" w:rsidRPr="00AF4742">
        <w:rPr>
          <w:rFonts w:ascii="GHEA Grapalat" w:hAnsi="GHEA Grapalat" w:cs="Sylfaen"/>
          <w:lang w:val="hy-AM"/>
        </w:rPr>
        <w:t>տեխնոլոգիական</w:t>
      </w:r>
      <w:r w:rsidR="009D64BF" w:rsidRPr="00AF4742">
        <w:rPr>
          <w:rFonts w:ascii="GHEA Grapalat" w:hAnsi="GHEA Grapalat"/>
          <w:lang w:val="hy-AM"/>
        </w:rPr>
        <w:t xml:space="preserve"> </w:t>
      </w:r>
      <w:r w:rsidR="009D64BF" w:rsidRPr="00AF4742">
        <w:rPr>
          <w:rFonts w:ascii="GHEA Grapalat" w:hAnsi="GHEA Grapalat" w:cs="Sylfaen"/>
          <w:lang w:val="hy-AM"/>
        </w:rPr>
        <w:t>կենտրոնները</w:t>
      </w:r>
      <w:r w:rsidR="009D64BF" w:rsidRPr="00AF4742">
        <w:rPr>
          <w:rFonts w:ascii="GHEA Grapalat" w:hAnsi="GHEA Grapalat"/>
          <w:lang w:val="hy-AM"/>
        </w:rPr>
        <w:t xml:space="preserve"> </w:t>
      </w:r>
      <w:r w:rsidR="009D64BF" w:rsidRPr="00AF4742">
        <w:rPr>
          <w:rFonts w:ascii="GHEA Grapalat" w:hAnsi="GHEA Grapalat" w:cs="Sylfaen"/>
          <w:lang w:val="hy-AM"/>
        </w:rPr>
        <w:t>և</w:t>
      </w:r>
      <w:r w:rsidR="009D64BF" w:rsidRPr="00AF4742">
        <w:rPr>
          <w:rFonts w:ascii="GHEA Grapalat" w:hAnsi="GHEA Grapalat"/>
          <w:lang w:val="hy-AM"/>
        </w:rPr>
        <w:t xml:space="preserve"> </w:t>
      </w:r>
      <w:r w:rsidR="009D64BF" w:rsidRPr="00AF4742">
        <w:rPr>
          <w:rFonts w:ascii="GHEA Grapalat" w:hAnsi="GHEA Grapalat" w:cs="Sylfaen"/>
          <w:lang w:val="hy-AM"/>
        </w:rPr>
        <w:t>կիբեռանվտանգության</w:t>
      </w:r>
      <w:r w:rsidR="009D64BF" w:rsidRPr="00AF4742">
        <w:rPr>
          <w:rFonts w:ascii="GHEA Grapalat" w:hAnsi="GHEA Grapalat"/>
          <w:lang w:val="hy-AM"/>
        </w:rPr>
        <w:t xml:space="preserve"> </w:t>
      </w:r>
      <w:r w:rsidR="009D64BF" w:rsidRPr="00AF4742">
        <w:rPr>
          <w:rFonts w:ascii="GHEA Grapalat" w:hAnsi="GHEA Grapalat" w:cs="Sylfaen"/>
          <w:lang w:val="hy-AM"/>
        </w:rPr>
        <w:t>հաստատություններ</w:t>
      </w:r>
      <w:r w:rsidR="00FC2508">
        <w:rPr>
          <w:rFonts w:ascii="GHEA Grapalat" w:hAnsi="GHEA Grapalat" w:cs="Sylfaen"/>
          <w:lang w:val="hy-AM"/>
        </w:rPr>
        <w:t>ն</w:t>
      </w:r>
      <w:r w:rsidR="009D64BF" w:rsidRPr="00AF4742">
        <w:rPr>
          <w:rFonts w:ascii="GHEA Grapalat" w:hAnsi="GHEA Grapalat"/>
          <w:lang w:val="hy-AM"/>
        </w:rPr>
        <w:t xml:space="preserve"> </w:t>
      </w:r>
      <w:r w:rsidR="009D64BF" w:rsidRPr="00AF4742">
        <w:rPr>
          <w:rFonts w:ascii="GHEA Grapalat" w:hAnsi="GHEA Grapalat" w:cs="Sylfaen"/>
          <w:lang w:val="hy-AM"/>
        </w:rPr>
        <w:t>ապահովում</w:t>
      </w:r>
      <w:r w:rsidR="009D64BF" w:rsidRPr="00AF4742">
        <w:rPr>
          <w:rFonts w:ascii="GHEA Grapalat" w:hAnsi="GHEA Grapalat"/>
          <w:lang w:val="hy-AM"/>
        </w:rPr>
        <w:t xml:space="preserve"> </w:t>
      </w:r>
      <w:r w:rsidR="009D64BF" w:rsidRPr="00AF4742">
        <w:rPr>
          <w:rFonts w:ascii="GHEA Grapalat" w:hAnsi="GHEA Grapalat" w:cs="Sylfaen"/>
          <w:lang w:val="hy-AM"/>
        </w:rPr>
        <w:t>են</w:t>
      </w:r>
      <w:r w:rsidR="009D64BF" w:rsidRPr="00AF4742">
        <w:rPr>
          <w:rFonts w:ascii="GHEA Grapalat" w:hAnsi="GHEA Grapalat"/>
          <w:lang w:val="hy-AM"/>
        </w:rPr>
        <w:t xml:space="preserve"> </w:t>
      </w:r>
      <w:r w:rsidR="009D64BF" w:rsidRPr="00AF4742">
        <w:rPr>
          <w:rFonts w:ascii="GHEA Grapalat" w:hAnsi="GHEA Grapalat" w:cs="Sylfaen"/>
          <w:lang w:val="hy-AM"/>
        </w:rPr>
        <w:t>թվային</w:t>
      </w:r>
      <w:r w:rsidR="009D64BF" w:rsidRPr="00AF4742">
        <w:rPr>
          <w:rFonts w:ascii="GHEA Grapalat" w:hAnsi="GHEA Grapalat"/>
          <w:lang w:val="hy-AM"/>
        </w:rPr>
        <w:t xml:space="preserve"> </w:t>
      </w:r>
      <w:r w:rsidR="009D64BF" w:rsidRPr="00AF4742">
        <w:rPr>
          <w:rFonts w:ascii="GHEA Grapalat" w:hAnsi="GHEA Grapalat" w:cs="Sylfaen"/>
          <w:lang w:val="hy-AM"/>
        </w:rPr>
        <w:t>գործիքների</w:t>
      </w:r>
      <w:r w:rsidR="009D64BF" w:rsidRPr="00AF4742">
        <w:rPr>
          <w:rFonts w:ascii="GHEA Grapalat" w:hAnsi="GHEA Grapalat"/>
          <w:lang w:val="hy-AM"/>
        </w:rPr>
        <w:t xml:space="preserve"> </w:t>
      </w:r>
      <w:r w:rsidR="009D64BF" w:rsidRPr="00AF4742">
        <w:rPr>
          <w:rFonts w:ascii="GHEA Grapalat" w:hAnsi="GHEA Grapalat" w:cs="Sylfaen"/>
          <w:lang w:val="hy-AM"/>
        </w:rPr>
        <w:t>փորձարկման</w:t>
      </w:r>
      <w:r w:rsidR="009D64BF" w:rsidRPr="00AF4742">
        <w:rPr>
          <w:rFonts w:ascii="GHEA Grapalat" w:hAnsi="GHEA Grapalat"/>
          <w:lang w:val="hy-AM"/>
        </w:rPr>
        <w:t xml:space="preserve"> </w:t>
      </w:r>
      <w:r w:rsidR="009D64BF" w:rsidRPr="00AF4742">
        <w:rPr>
          <w:rFonts w:ascii="GHEA Grapalat" w:hAnsi="GHEA Grapalat" w:cs="Sylfaen"/>
          <w:lang w:val="hy-AM"/>
        </w:rPr>
        <w:t>ենթակառուցվածքներ</w:t>
      </w:r>
      <w:r w:rsidR="009D64BF" w:rsidRPr="00AF4742">
        <w:rPr>
          <w:rFonts w:ascii="GHEA Grapalat" w:hAnsi="GHEA Grapalat"/>
          <w:lang w:val="hy-AM"/>
        </w:rPr>
        <w:t xml:space="preserve">, իսկ </w:t>
      </w:r>
      <w:r w:rsidR="000C6361">
        <w:rPr>
          <w:rFonts w:ascii="GHEA Grapalat" w:hAnsi="GHEA Grapalat" w:cs="Sylfaen"/>
          <w:lang w:val="hy-AM"/>
        </w:rPr>
        <w:t>տեղեկատվական տեխնոլոգիաների</w:t>
      </w:r>
      <w:r w:rsidR="009D64BF" w:rsidRPr="00AF4742">
        <w:rPr>
          <w:rFonts w:ascii="GHEA Grapalat" w:hAnsi="GHEA Grapalat"/>
          <w:lang w:val="hy-AM"/>
        </w:rPr>
        <w:t xml:space="preserve"> </w:t>
      </w:r>
      <w:r w:rsidR="009D64BF" w:rsidRPr="00AF4742">
        <w:rPr>
          <w:rFonts w:ascii="GHEA Grapalat" w:hAnsi="GHEA Grapalat" w:cs="Sylfaen"/>
          <w:lang w:val="hy-AM"/>
        </w:rPr>
        <w:t>ոլորտում</w:t>
      </w:r>
      <w:r w:rsidR="00FC2508">
        <w:rPr>
          <w:rFonts w:ascii="GHEA Grapalat" w:hAnsi="GHEA Grapalat"/>
          <w:lang w:val="hy-AM"/>
        </w:rPr>
        <w:t xml:space="preserve"> Պետություն</w:t>
      </w:r>
      <w:r w:rsidR="009D64BF" w:rsidRPr="00AF4742">
        <w:rPr>
          <w:rFonts w:ascii="GHEA Grapalat" w:hAnsi="GHEA Grapalat"/>
          <w:lang w:val="hy-AM"/>
        </w:rPr>
        <w:t>-</w:t>
      </w:r>
      <w:r w:rsidR="00FC2508">
        <w:rPr>
          <w:rFonts w:ascii="GHEA Grapalat" w:hAnsi="GHEA Grapalat" w:cs="Sylfaen"/>
          <w:lang w:val="hy-AM"/>
        </w:rPr>
        <w:t>Մ</w:t>
      </w:r>
      <w:r w:rsidR="009D64BF" w:rsidRPr="00AF4742">
        <w:rPr>
          <w:rFonts w:ascii="GHEA Grapalat" w:hAnsi="GHEA Grapalat" w:cs="Sylfaen"/>
          <w:lang w:val="hy-AM"/>
        </w:rPr>
        <w:t>ասնավոր</w:t>
      </w:r>
      <w:r w:rsidR="009D64BF" w:rsidRPr="00AF4742">
        <w:rPr>
          <w:rFonts w:ascii="GHEA Grapalat" w:hAnsi="GHEA Grapalat"/>
          <w:lang w:val="hy-AM"/>
        </w:rPr>
        <w:t xml:space="preserve"> </w:t>
      </w:r>
      <w:r w:rsidR="009D64BF" w:rsidRPr="00AF4742">
        <w:rPr>
          <w:rFonts w:ascii="GHEA Grapalat" w:hAnsi="GHEA Grapalat" w:cs="Sylfaen"/>
          <w:lang w:val="hy-AM"/>
        </w:rPr>
        <w:t>գործընկերությունը</w:t>
      </w:r>
      <w:r w:rsidR="009D64BF" w:rsidRPr="00AF4742">
        <w:rPr>
          <w:rFonts w:ascii="GHEA Grapalat" w:hAnsi="GHEA Grapalat"/>
          <w:lang w:val="hy-AM"/>
        </w:rPr>
        <w:t xml:space="preserve"> </w:t>
      </w:r>
      <w:r w:rsidR="009D64BF" w:rsidRPr="00AF4742">
        <w:rPr>
          <w:rFonts w:ascii="GHEA Grapalat" w:hAnsi="GHEA Grapalat" w:cs="Sylfaen"/>
          <w:lang w:val="hy-AM"/>
        </w:rPr>
        <w:t>ի ցույց է դնում</w:t>
      </w:r>
      <w:r w:rsidR="009D64BF" w:rsidRPr="00AF4742">
        <w:rPr>
          <w:rFonts w:ascii="GHEA Grapalat" w:hAnsi="GHEA Grapalat"/>
          <w:lang w:val="hy-AM"/>
        </w:rPr>
        <w:t xml:space="preserve"> </w:t>
      </w:r>
      <w:r w:rsidR="009D64BF" w:rsidRPr="00AF4742">
        <w:rPr>
          <w:rFonts w:ascii="GHEA Grapalat" w:hAnsi="GHEA Grapalat" w:cs="Sylfaen"/>
          <w:lang w:val="hy-AM"/>
        </w:rPr>
        <w:t>ՀՀ</w:t>
      </w:r>
      <w:r w:rsidR="009D64BF" w:rsidRPr="00AF4742">
        <w:rPr>
          <w:rFonts w:ascii="GHEA Grapalat" w:hAnsi="GHEA Grapalat"/>
          <w:lang w:val="hy-AM"/>
        </w:rPr>
        <w:t xml:space="preserve"> </w:t>
      </w:r>
      <w:r w:rsidR="009D64BF" w:rsidRPr="00AF4742">
        <w:rPr>
          <w:rFonts w:ascii="GHEA Grapalat" w:hAnsi="GHEA Grapalat" w:cs="Sylfaen"/>
          <w:lang w:val="hy-AM"/>
        </w:rPr>
        <w:t>կարողությունը</w:t>
      </w:r>
      <w:r w:rsidR="00FC2508">
        <w:rPr>
          <w:rFonts w:ascii="GHEA Grapalat" w:hAnsi="GHEA Grapalat" w:cs="Sylfaen"/>
          <w:lang w:val="hy-AM"/>
        </w:rPr>
        <w:t>՝</w:t>
      </w:r>
      <w:r w:rsidR="009D64BF" w:rsidRPr="00AF4742">
        <w:rPr>
          <w:rFonts w:ascii="GHEA Grapalat" w:hAnsi="GHEA Grapalat"/>
          <w:lang w:val="hy-AM"/>
        </w:rPr>
        <w:t xml:space="preserve"> </w:t>
      </w:r>
      <w:r w:rsidR="009D64BF" w:rsidRPr="00AF4742">
        <w:rPr>
          <w:rFonts w:ascii="GHEA Grapalat" w:hAnsi="GHEA Grapalat" w:cs="Sylfaen"/>
          <w:lang w:val="hy-AM"/>
        </w:rPr>
        <w:t>զարգացնելու</w:t>
      </w:r>
      <w:r w:rsidR="009D64BF" w:rsidRPr="00AF4742">
        <w:rPr>
          <w:rFonts w:ascii="GHEA Grapalat" w:hAnsi="GHEA Grapalat"/>
          <w:lang w:val="hy-AM"/>
        </w:rPr>
        <w:t xml:space="preserve"> </w:t>
      </w:r>
      <w:r w:rsidR="009D64BF" w:rsidRPr="00AF4742">
        <w:rPr>
          <w:rFonts w:ascii="GHEA Grapalat" w:hAnsi="GHEA Grapalat" w:cs="Sylfaen"/>
          <w:lang w:val="hy-AM"/>
        </w:rPr>
        <w:t>առաջադեմ</w:t>
      </w:r>
      <w:r w:rsidR="009D64BF" w:rsidRPr="00AF4742">
        <w:rPr>
          <w:rFonts w:ascii="GHEA Grapalat" w:hAnsi="GHEA Grapalat"/>
          <w:lang w:val="hy-AM"/>
        </w:rPr>
        <w:t xml:space="preserve"> </w:t>
      </w:r>
      <w:r w:rsidR="009D64BF" w:rsidRPr="00AF4742">
        <w:rPr>
          <w:rFonts w:ascii="GHEA Grapalat" w:hAnsi="GHEA Grapalat" w:cs="Sylfaen"/>
          <w:lang w:val="hy-AM"/>
        </w:rPr>
        <w:t>վերլուծական</w:t>
      </w:r>
      <w:r w:rsidR="009D64BF" w:rsidRPr="00AF4742">
        <w:rPr>
          <w:rFonts w:ascii="GHEA Grapalat" w:hAnsi="GHEA Grapalat"/>
          <w:lang w:val="hy-AM"/>
        </w:rPr>
        <w:t xml:space="preserve"> </w:t>
      </w:r>
      <w:r w:rsidR="009D64BF" w:rsidRPr="00AF4742">
        <w:rPr>
          <w:rFonts w:ascii="GHEA Grapalat" w:hAnsi="GHEA Grapalat" w:cs="Sylfaen"/>
          <w:lang w:val="hy-AM"/>
        </w:rPr>
        <w:t>համակարգեր</w:t>
      </w:r>
      <w:r w:rsidR="009D64BF" w:rsidRPr="00AF4742">
        <w:rPr>
          <w:rFonts w:ascii="GHEA Grapalat" w:hAnsi="GHEA Grapalat"/>
          <w:lang w:val="hy-AM"/>
        </w:rPr>
        <w:t xml:space="preserve">: ԵՄ ներքին անվտանգության նորարարական կենտրոնի (EU Innovative Hub for Internal Security) </w:t>
      </w:r>
      <w:r w:rsidR="009D64BF" w:rsidRPr="00AF4742">
        <w:rPr>
          <w:rFonts w:ascii="GHEA Grapalat" w:hAnsi="GHEA Grapalat" w:cs="Sylfaen"/>
          <w:lang w:val="hy-AM"/>
        </w:rPr>
        <w:t>և</w:t>
      </w:r>
      <w:r w:rsidR="009D64BF" w:rsidRPr="00AF4742">
        <w:rPr>
          <w:rFonts w:ascii="GHEA Grapalat" w:hAnsi="GHEA Grapalat"/>
          <w:lang w:val="hy-AM"/>
        </w:rPr>
        <w:t xml:space="preserve"> «</w:t>
      </w:r>
      <w:r w:rsidR="009D64BF" w:rsidRPr="00AF4742">
        <w:rPr>
          <w:rFonts w:ascii="GHEA Grapalat" w:hAnsi="GHEA Grapalat" w:cs="Sylfaen"/>
          <w:lang w:val="hy-AM"/>
        </w:rPr>
        <w:t>Հորիզոն</w:t>
      </w:r>
      <w:r w:rsidR="009D64BF" w:rsidRPr="00AF4742">
        <w:rPr>
          <w:rFonts w:ascii="GHEA Grapalat" w:hAnsi="GHEA Grapalat"/>
          <w:lang w:val="hy-AM"/>
        </w:rPr>
        <w:t xml:space="preserve"> </w:t>
      </w:r>
      <w:r w:rsidR="009D64BF" w:rsidRPr="00AF4742">
        <w:rPr>
          <w:rFonts w:ascii="GHEA Grapalat" w:hAnsi="GHEA Grapalat" w:cs="Sylfaen"/>
          <w:lang w:val="hy-AM"/>
        </w:rPr>
        <w:t>Եվրոպա</w:t>
      </w:r>
      <w:r w:rsidR="009D64BF" w:rsidRPr="00AF4742">
        <w:rPr>
          <w:rFonts w:ascii="GHEA Grapalat" w:hAnsi="GHEA Grapalat"/>
          <w:lang w:val="hy-AM"/>
        </w:rPr>
        <w:t xml:space="preserve">» հետ համագործակցության խորացումը </w:t>
      </w:r>
      <w:r w:rsidR="009D64BF" w:rsidRPr="00AF4742">
        <w:rPr>
          <w:rFonts w:ascii="GHEA Grapalat" w:hAnsi="GHEA Grapalat" w:cs="Sylfaen"/>
          <w:lang w:val="hy-AM"/>
        </w:rPr>
        <w:t>նույնպես</w:t>
      </w:r>
      <w:r w:rsidR="009D64BF" w:rsidRPr="00AF4742">
        <w:rPr>
          <w:rFonts w:ascii="GHEA Grapalat" w:hAnsi="GHEA Grapalat"/>
          <w:lang w:val="hy-AM"/>
        </w:rPr>
        <w:t xml:space="preserve"> </w:t>
      </w:r>
      <w:r w:rsidR="009D64BF" w:rsidRPr="00AF4742">
        <w:rPr>
          <w:rFonts w:ascii="GHEA Grapalat" w:hAnsi="GHEA Grapalat" w:cs="Sylfaen"/>
          <w:lang w:val="hy-AM"/>
        </w:rPr>
        <w:t>հնարավորություն</w:t>
      </w:r>
      <w:r w:rsidR="009D64BF" w:rsidRPr="00AF4742">
        <w:rPr>
          <w:rFonts w:ascii="GHEA Grapalat" w:hAnsi="GHEA Grapalat"/>
          <w:lang w:val="hy-AM"/>
        </w:rPr>
        <w:t xml:space="preserve"> </w:t>
      </w:r>
      <w:r w:rsidR="009D64BF" w:rsidRPr="00AF4742">
        <w:rPr>
          <w:rFonts w:ascii="GHEA Grapalat" w:hAnsi="GHEA Grapalat" w:cs="Sylfaen"/>
          <w:lang w:val="hy-AM"/>
        </w:rPr>
        <w:t>է</w:t>
      </w:r>
      <w:r w:rsidR="009D64BF" w:rsidRPr="00AF4742">
        <w:rPr>
          <w:rFonts w:ascii="GHEA Grapalat" w:hAnsi="GHEA Grapalat"/>
          <w:lang w:val="hy-AM"/>
        </w:rPr>
        <w:t xml:space="preserve"> </w:t>
      </w:r>
      <w:r w:rsidR="009D64BF" w:rsidRPr="00AF4742">
        <w:rPr>
          <w:rFonts w:ascii="GHEA Grapalat" w:hAnsi="GHEA Grapalat" w:cs="Sylfaen"/>
          <w:lang w:val="hy-AM"/>
        </w:rPr>
        <w:t>ստեղծում</w:t>
      </w:r>
      <w:r w:rsidR="009D64BF" w:rsidRPr="00AF4742">
        <w:rPr>
          <w:rFonts w:ascii="GHEA Grapalat" w:hAnsi="GHEA Grapalat"/>
          <w:lang w:val="hy-AM"/>
        </w:rPr>
        <w:t xml:space="preserve"> </w:t>
      </w:r>
      <w:r w:rsidR="009D64BF" w:rsidRPr="00AF4742">
        <w:rPr>
          <w:rFonts w:ascii="GHEA Grapalat" w:hAnsi="GHEA Grapalat" w:cs="Sylfaen"/>
          <w:lang w:val="hy-AM"/>
        </w:rPr>
        <w:t>սահմանային</w:t>
      </w:r>
      <w:r w:rsidR="009D64BF" w:rsidRPr="00AF4742">
        <w:rPr>
          <w:rFonts w:ascii="GHEA Grapalat" w:hAnsi="GHEA Grapalat"/>
          <w:lang w:val="hy-AM"/>
        </w:rPr>
        <w:t xml:space="preserve"> </w:t>
      </w:r>
      <w:r w:rsidR="009D64BF" w:rsidRPr="00AF4742">
        <w:rPr>
          <w:rFonts w:ascii="GHEA Grapalat" w:hAnsi="GHEA Grapalat" w:cs="Sylfaen"/>
          <w:lang w:val="hy-AM"/>
        </w:rPr>
        <w:t>անվտանգության</w:t>
      </w:r>
      <w:r w:rsidR="009D64BF" w:rsidRPr="00AF4742">
        <w:rPr>
          <w:rFonts w:ascii="GHEA Grapalat" w:hAnsi="GHEA Grapalat"/>
          <w:lang w:val="hy-AM"/>
        </w:rPr>
        <w:t xml:space="preserve"> </w:t>
      </w:r>
      <w:r w:rsidR="009D64BF" w:rsidRPr="00AF4742">
        <w:rPr>
          <w:rFonts w:ascii="GHEA Grapalat" w:hAnsi="GHEA Grapalat" w:cs="Sylfaen"/>
          <w:lang w:val="hy-AM"/>
        </w:rPr>
        <w:t>հետազոտությունները</w:t>
      </w:r>
      <w:r w:rsidR="009D64BF" w:rsidRPr="00AF4742">
        <w:rPr>
          <w:rFonts w:ascii="GHEA Grapalat" w:hAnsi="GHEA Grapalat"/>
          <w:lang w:val="hy-AM"/>
        </w:rPr>
        <w:t xml:space="preserve"> </w:t>
      </w:r>
      <w:r w:rsidR="009D64BF" w:rsidRPr="00AF4742">
        <w:rPr>
          <w:rFonts w:ascii="GHEA Grapalat" w:hAnsi="GHEA Grapalat" w:cs="Sylfaen"/>
          <w:lang w:val="hy-AM"/>
        </w:rPr>
        <w:t>համաշխարհային</w:t>
      </w:r>
      <w:r w:rsidR="009D64BF" w:rsidRPr="00AF4742">
        <w:rPr>
          <w:rFonts w:ascii="GHEA Grapalat" w:hAnsi="GHEA Grapalat"/>
          <w:lang w:val="hy-AM"/>
        </w:rPr>
        <w:t xml:space="preserve"> </w:t>
      </w:r>
      <w:r w:rsidR="009D64BF" w:rsidRPr="00AF4742">
        <w:rPr>
          <w:rFonts w:ascii="GHEA Grapalat" w:hAnsi="GHEA Grapalat" w:cs="Sylfaen"/>
          <w:lang w:val="hy-AM"/>
        </w:rPr>
        <w:t>չափանիշներին համապատասխանեցնելու համար</w:t>
      </w:r>
      <w:r w:rsidR="009D64BF" w:rsidRPr="00AF4742">
        <w:rPr>
          <w:rFonts w:ascii="GHEA Grapalat" w:hAnsi="GHEA Grapalat"/>
          <w:lang w:val="hy-AM"/>
        </w:rPr>
        <w:t>:</w:t>
      </w:r>
    </w:p>
    <w:p w14:paraId="495E0E58" w14:textId="32C013F7" w:rsidR="009D64BF" w:rsidRPr="00AF4742" w:rsidRDefault="001D6D59" w:rsidP="00A42811">
      <w:pPr>
        <w:spacing w:line="276" w:lineRule="auto"/>
        <w:ind w:right="-18" w:firstLine="720"/>
        <w:jc w:val="both"/>
        <w:rPr>
          <w:rFonts w:ascii="GHEA Grapalat" w:hAnsi="GHEA Grapalat"/>
          <w:lang w:val="hy-AM"/>
        </w:rPr>
      </w:pPr>
      <w:r>
        <w:rPr>
          <w:rFonts w:ascii="GHEA Grapalat" w:hAnsi="GHEA Grapalat" w:cs="Sylfaen"/>
          <w:lang w:val="hy-AM"/>
        </w:rPr>
        <w:t>111</w:t>
      </w:r>
      <w:r>
        <w:rPr>
          <w:rFonts w:ascii="MS Mincho" w:eastAsia="MS Mincho" w:hAnsi="MS Mincho" w:cs="MS Mincho"/>
          <w:lang w:val="hy-AM"/>
        </w:rPr>
        <w:t xml:space="preserve">․ </w:t>
      </w:r>
      <w:r w:rsidR="009D64BF" w:rsidRPr="00AF4742">
        <w:rPr>
          <w:rFonts w:ascii="GHEA Grapalat" w:hAnsi="GHEA Grapalat" w:cs="Sylfaen"/>
          <w:lang w:val="hy-AM"/>
        </w:rPr>
        <w:t>Այս ամենով հանդերձ,</w:t>
      </w:r>
      <w:r w:rsidR="009D64BF" w:rsidRPr="00AF4742">
        <w:rPr>
          <w:rFonts w:ascii="GHEA Grapalat" w:hAnsi="GHEA Grapalat"/>
          <w:lang w:val="hy-AM"/>
        </w:rPr>
        <w:t xml:space="preserve"> </w:t>
      </w:r>
      <w:r w:rsidR="009D64BF" w:rsidRPr="00AF4742">
        <w:rPr>
          <w:rFonts w:ascii="GHEA Grapalat" w:hAnsi="GHEA Grapalat" w:cs="Sylfaen"/>
          <w:lang w:val="hy-AM"/>
        </w:rPr>
        <w:t>վերոնշյալ կարողությունները</w:t>
      </w:r>
      <w:r w:rsidR="009D64BF" w:rsidRPr="00AF4742">
        <w:rPr>
          <w:rFonts w:ascii="GHEA Grapalat" w:hAnsi="GHEA Grapalat"/>
          <w:lang w:val="hy-AM"/>
        </w:rPr>
        <w:t xml:space="preserve"> </w:t>
      </w:r>
      <w:r w:rsidR="009D64BF" w:rsidRPr="00AF4742">
        <w:rPr>
          <w:rFonts w:ascii="GHEA Grapalat" w:hAnsi="GHEA Grapalat" w:cs="Sylfaen"/>
          <w:lang w:val="hy-AM"/>
        </w:rPr>
        <w:t>դեռևս</w:t>
      </w:r>
      <w:r w:rsidR="009D64BF" w:rsidRPr="00AF4742">
        <w:rPr>
          <w:rFonts w:ascii="GHEA Grapalat" w:hAnsi="GHEA Grapalat"/>
          <w:lang w:val="hy-AM"/>
        </w:rPr>
        <w:t xml:space="preserve"> </w:t>
      </w:r>
      <w:r w:rsidR="009D64BF" w:rsidRPr="00AF4742">
        <w:rPr>
          <w:rFonts w:ascii="GHEA Grapalat" w:hAnsi="GHEA Grapalat" w:cs="Sylfaen"/>
          <w:lang w:val="hy-AM"/>
        </w:rPr>
        <w:t>համակարգված</w:t>
      </w:r>
      <w:r w:rsidR="009D64BF" w:rsidRPr="00AF4742">
        <w:rPr>
          <w:rFonts w:ascii="GHEA Grapalat" w:hAnsi="GHEA Grapalat"/>
          <w:lang w:val="hy-AM"/>
        </w:rPr>
        <w:t xml:space="preserve"> </w:t>
      </w:r>
      <w:r w:rsidR="009D64BF" w:rsidRPr="00AF4742">
        <w:rPr>
          <w:rFonts w:ascii="GHEA Grapalat" w:hAnsi="GHEA Grapalat" w:cs="Sylfaen"/>
          <w:lang w:val="hy-AM"/>
        </w:rPr>
        <w:t>կերպով</w:t>
      </w:r>
      <w:r w:rsidR="009D64BF" w:rsidRPr="00AF4742">
        <w:rPr>
          <w:rFonts w:ascii="GHEA Grapalat" w:hAnsi="GHEA Grapalat"/>
          <w:lang w:val="hy-AM"/>
        </w:rPr>
        <w:t xml:space="preserve"> փոխ</w:t>
      </w:r>
      <w:r w:rsidR="009D64BF" w:rsidRPr="00AF4742">
        <w:rPr>
          <w:rFonts w:ascii="GHEA Grapalat" w:hAnsi="GHEA Grapalat" w:cs="Sylfaen"/>
          <w:lang w:val="hy-AM"/>
        </w:rPr>
        <w:t>կապված</w:t>
      </w:r>
      <w:r w:rsidR="009D64BF" w:rsidRPr="00AF4742">
        <w:rPr>
          <w:rFonts w:ascii="GHEA Grapalat" w:hAnsi="GHEA Grapalat"/>
          <w:lang w:val="hy-AM"/>
        </w:rPr>
        <w:t xml:space="preserve"> </w:t>
      </w:r>
      <w:r w:rsidR="009D64BF" w:rsidRPr="00AF4742">
        <w:rPr>
          <w:rFonts w:ascii="GHEA Grapalat" w:hAnsi="GHEA Grapalat" w:cs="Sylfaen"/>
          <w:lang w:val="hy-AM"/>
        </w:rPr>
        <w:t>չեն</w:t>
      </w:r>
      <w:r w:rsidR="009D64BF" w:rsidRPr="00AF4742">
        <w:rPr>
          <w:rFonts w:ascii="GHEA Grapalat" w:hAnsi="GHEA Grapalat"/>
          <w:lang w:val="hy-AM"/>
        </w:rPr>
        <w:t xml:space="preserve"> </w:t>
      </w:r>
      <w:r w:rsidR="009D64BF" w:rsidRPr="00AF4742">
        <w:rPr>
          <w:rFonts w:ascii="GHEA Grapalat" w:hAnsi="GHEA Grapalat" w:cs="Sylfaen"/>
          <w:lang w:val="hy-AM"/>
        </w:rPr>
        <w:t>սահմանային անվտանգության կառավարման</w:t>
      </w:r>
      <w:r w:rsidR="009D64BF" w:rsidRPr="00AF4742">
        <w:rPr>
          <w:rFonts w:ascii="GHEA Grapalat" w:hAnsi="GHEA Grapalat"/>
          <w:lang w:val="hy-AM"/>
        </w:rPr>
        <w:t xml:space="preserve"> համակարգի </w:t>
      </w:r>
      <w:r w:rsidR="009D64BF" w:rsidRPr="00AF4742">
        <w:rPr>
          <w:rFonts w:ascii="GHEA Grapalat" w:hAnsi="GHEA Grapalat" w:cs="Sylfaen"/>
          <w:lang w:val="hy-AM"/>
        </w:rPr>
        <w:t>հետ</w:t>
      </w:r>
      <w:r w:rsidR="009D64BF" w:rsidRPr="00AF4742">
        <w:rPr>
          <w:rFonts w:ascii="GHEA Grapalat" w:hAnsi="GHEA Grapalat"/>
          <w:lang w:val="hy-AM"/>
        </w:rPr>
        <w:t xml:space="preserve">, </w:t>
      </w:r>
      <w:r w:rsidR="009D64BF" w:rsidRPr="00AF4742">
        <w:rPr>
          <w:rFonts w:ascii="GHEA Grapalat" w:hAnsi="GHEA Grapalat" w:cs="Sylfaen"/>
          <w:lang w:val="hy-AM"/>
        </w:rPr>
        <w:t>և</w:t>
      </w:r>
      <w:r w:rsidR="009D64BF" w:rsidRPr="00AF4742">
        <w:rPr>
          <w:rFonts w:ascii="GHEA Grapalat" w:hAnsi="GHEA Grapalat"/>
          <w:lang w:val="hy-AM"/>
        </w:rPr>
        <w:t xml:space="preserve"> </w:t>
      </w:r>
      <w:r w:rsidR="000C6361">
        <w:rPr>
          <w:rFonts w:ascii="GHEA Grapalat" w:hAnsi="GHEA Grapalat"/>
          <w:lang w:val="hy-AM"/>
        </w:rPr>
        <w:t>Պ</w:t>
      </w:r>
      <w:r w:rsidR="009D64BF" w:rsidRPr="00AF4742">
        <w:rPr>
          <w:rFonts w:ascii="GHEA Grapalat" w:hAnsi="GHEA Grapalat"/>
          <w:lang w:val="hy-AM"/>
        </w:rPr>
        <w:t xml:space="preserve">ՍՀԿ-ում </w:t>
      </w:r>
      <w:r w:rsidR="009D64BF" w:rsidRPr="00AF4742">
        <w:rPr>
          <w:rFonts w:ascii="GHEA Grapalat" w:hAnsi="GHEA Grapalat" w:cs="Sylfaen"/>
          <w:lang w:val="hy-AM"/>
        </w:rPr>
        <w:t>ինստիտուցիոնալ</w:t>
      </w:r>
      <w:r w:rsidR="009D64BF" w:rsidRPr="00AF4742">
        <w:rPr>
          <w:rFonts w:ascii="GHEA Grapalat" w:hAnsi="GHEA Grapalat"/>
          <w:lang w:val="hy-AM"/>
        </w:rPr>
        <w:t xml:space="preserve"> </w:t>
      </w:r>
      <w:r w:rsidR="009D64BF" w:rsidRPr="00AF4742">
        <w:rPr>
          <w:rFonts w:ascii="GHEA Grapalat" w:hAnsi="GHEA Grapalat" w:cs="Sylfaen"/>
          <w:lang w:val="hy-AM"/>
        </w:rPr>
        <w:t>հետազոտական</w:t>
      </w:r>
      <w:r w:rsidR="009D64BF" w:rsidRPr="00AF4742">
        <w:rPr>
          <w:rFonts w:ascii="GHEA Grapalat" w:hAnsi="GHEA Grapalat"/>
          <w:lang w:val="hy-AM"/>
        </w:rPr>
        <w:t xml:space="preserve"> </w:t>
      </w:r>
      <w:r w:rsidR="009D64BF" w:rsidRPr="00AF4742">
        <w:rPr>
          <w:rFonts w:ascii="GHEA Grapalat" w:hAnsi="GHEA Grapalat" w:cs="Sylfaen"/>
          <w:lang w:val="hy-AM"/>
        </w:rPr>
        <w:t>մեխանիզմի</w:t>
      </w:r>
      <w:r w:rsidR="009D64BF" w:rsidRPr="00AF4742">
        <w:rPr>
          <w:rFonts w:ascii="GHEA Grapalat" w:hAnsi="GHEA Grapalat"/>
          <w:lang w:val="hy-AM"/>
        </w:rPr>
        <w:t xml:space="preserve"> </w:t>
      </w:r>
      <w:r w:rsidR="009D64BF" w:rsidRPr="00AF4742">
        <w:rPr>
          <w:rFonts w:ascii="GHEA Grapalat" w:hAnsi="GHEA Grapalat" w:cs="Sylfaen"/>
          <w:lang w:val="hy-AM"/>
        </w:rPr>
        <w:t>բացակայությունը</w:t>
      </w:r>
      <w:r w:rsidR="009D64BF" w:rsidRPr="00AF4742">
        <w:rPr>
          <w:rFonts w:ascii="GHEA Grapalat" w:hAnsi="GHEA Grapalat"/>
          <w:lang w:val="hy-AM"/>
        </w:rPr>
        <w:t xml:space="preserve"> </w:t>
      </w:r>
      <w:r w:rsidR="009D64BF" w:rsidRPr="00AF4742">
        <w:rPr>
          <w:rFonts w:ascii="GHEA Grapalat" w:hAnsi="GHEA Grapalat" w:cs="Sylfaen"/>
          <w:lang w:val="hy-AM"/>
        </w:rPr>
        <w:t>սահմանափակում</w:t>
      </w:r>
      <w:r w:rsidR="009D64BF" w:rsidRPr="00AF4742">
        <w:rPr>
          <w:rFonts w:ascii="GHEA Grapalat" w:hAnsi="GHEA Grapalat"/>
          <w:lang w:val="hy-AM"/>
        </w:rPr>
        <w:t xml:space="preserve"> </w:t>
      </w:r>
      <w:r w:rsidR="009D64BF" w:rsidRPr="00AF4742">
        <w:rPr>
          <w:rFonts w:ascii="GHEA Grapalat" w:hAnsi="GHEA Grapalat" w:cs="Sylfaen"/>
          <w:lang w:val="hy-AM"/>
        </w:rPr>
        <w:t>է</w:t>
      </w:r>
      <w:r w:rsidR="009D64BF" w:rsidRPr="00AF4742">
        <w:rPr>
          <w:rFonts w:ascii="GHEA Grapalat" w:hAnsi="GHEA Grapalat"/>
          <w:lang w:val="hy-AM"/>
        </w:rPr>
        <w:t xml:space="preserve"> </w:t>
      </w:r>
      <w:r w:rsidR="009D64BF" w:rsidRPr="00AF4742">
        <w:rPr>
          <w:rFonts w:ascii="GHEA Grapalat" w:hAnsi="GHEA Grapalat" w:cs="Sylfaen"/>
          <w:lang w:val="hy-AM"/>
        </w:rPr>
        <w:t>ապացույցների</w:t>
      </w:r>
      <w:r w:rsidR="009D64BF" w:rsidRPr="00AF4742">
        <w:rPr>
          <w:rFonts w:ascii="GHEA Grapalat" w:hAnsi="GHEA Grapalat"/>
          <w:lang w:val="hy-AM"/>
        </w:rPr>
        <w:t xml:space="preserve"> </w:t>
      </w:r>
      <w:r w:rsidR="009D64BF" w:rsidRPr="00AF4742">
        <w:rPr>
          <w:rFonts w:ascii="GHEA Grapalat" w:hAnsi="GHEA Grapalat" w:cs="Sylfaen"/>
          <w:lang w:val="hy-AM"/>
        </w:rPr>
        <w:t>վրա</w:t>
      </w:r>
      <w:r w:rsidR="009D64BF" w:rsidRPr="00AF4742">
        <w:rPr>
          <w:rFonts w:ascii="GHEA Grapalat" w:hAnsi="GHEA Grapalat"/>
          <w:lang w:val="hy-AM"/>
        </w:rPr>
        <w:t xml:space="preserve"> </w:t>
      </w:r>
      <w:r w:rsidR="009D64BF" w:rsidRPr="00AF4742">
        <w:rPr>
          <w:rFonts w:ascii="GHEA Grapalat" w:hAnsi="GHEA Grapalat" w:cs="Sylfaen"/>
          <w:lang w:val="hy-AM"/>
        </w:rPr>
        <w:t>հիմնված</w:t>
      </w:r>
      <w:r w:rsidR="009D64BF" w:rsidRPr="00AF4742">
        <w:rPr>
          <w:rFonts w:ascii="GHEA Grapalat" w:hAnsi="GHEA Grapalat"/>
          <w:lang w:val="hy-AM"/>
        </w:rPr>
        <w:t xml:space="preserve"> </w:t>
      </w:r>
      <w:r w:rsidR="009D64BF" w:rsidRPr="00AF4742">
        <w:rPr>
          <w:rFonts w:ascii="GHEA Grapalat" w:hAnsi="GHEA Grapalat" w:cs="Sylfaen"/>
          <w:lang w:val="hy-AM"/>
        </w:rPr>
        <w:t>որոշումների</w:t>
      </w:r>
      <w:r w:rsidR="009D64BF" w:rsidRPr="00AF4742">
        <w:rPr>
          <w:rFonts w:ascii="GHEA Grapalat" w:hAnsi="GHEA Grapalat"/>
          <w:lang w:val="hy-AM"/>
        </w:rPr>
        <w:t xml:space="preserve"> </w:t>
      </w:r>
      <w:r w:rsidR="009D64BF" w:rsidRPr="00AF4742">
        <w:rPr>
          <w:rFonts w:ascii="GHEA Grapalat" w:hAnsi="GHEA Grapalat" w:cs="Sylfaen"/>
          <w:lang w:val="hy-AM"/>
        </w:rPr>
        <w:t>կայացումը</w:t>
      </w:r>
      <w:r w:rsidR="009D64BF" w:rsidRPr="00AF4742">
        <w:rPr>
          <w:rFonts w:ascii="GHEA Grapalat" w:hAnsi="GHEA Grapalat"/>
          <w:lang w:val="hy-AM"/>
        </w:rPr>
        <w:t xml:space="preserve">, </w:t>
      </w:r>
      <w:r w:rsidR="009D64BF" w:rsidRPr="00AF4742">
        <w:rPr>
          <w:rFonts w:ascii="GHEA Grapalat" w:hAnsi="GHEA Grapalat" w:cs="Sylfaen"/>
          <w:lang w:val="hy-AM"/>
        </w:rPr>
        <w:t>տեխնոլոգիական</w:t>
      </w:r>
      <w:r w:rsidR="009D64BF" w:rsidRPr="00AF4742">
        <w:rPr>
          <w:rFonts w:ascii="GHEA Grapalat" w:hAnsi="GHEA Grapalat"/>
          <w:lang w:val="hy-AM"/>
        </w:rPr>
        <w:t xml:space="preserve"> </w:t>
      </w:r>
      <w:r w:rsidR="009D64BF" w:rsidRPr="00AF4742">
        <w:rPr>
          <w:rFonts w:ascii="GHEA Grapalat" w:hAnsi="GHEA Grapalat" w:cs="Sylfaen"/>
          <w:lang w:val="hy-AM"/>
        </w:rPr>
        <w:t>արդիականացումը</w:t>
      </w:r>
      <w:r w:rsidR="009D64BF" w:rsidRPr="00AF4742">
        <w:rPr>
          <w:rFonts w:ascii="GHEA Grapalat" w:hAnsi="GHEA Grapalat"/>
          <w:lang w:val="hy-AM"/>
        </w:rPr>
        <w:t xml:space="preserve"> </w:t>
      </w:r>
      <w:r w:rsidR="009D64BF" w:rsidRPr="00AF4742">
        <w:rPr>
          <w:rFonts w:ascii="GHEA Grapalat" w:hAnsi="GHEA Grapalat" w:cs="Sylfaen"/>
          <w:lang w:val="hy-AM"/>
        </w:rPr>
        <w:t>և</w:t>
      </w:r>
      <w:r w:rsidR="009D64BF" w:rsidRPr="00AF4742">
        <w:rPr>
          <w:rFonts w:ascii="GHEA Grapalat" w:hAnsi="GHEA Grapalat"/>
          <w:lang w:val="hy-AM"/>
        </w:rPr>
        <w:t xml:space="preserve"> </w:t>
      </w:r>
      <w:r w:rsidR="009D64BF" w:rsidRPr="00AF4742">
        <w:rPr>
          <w:rFonts w:ascii="GHEA Grapalat" w:hAnsi="GHEA Grapalat" w:cs="Sylfaen"/>
          <w:lang w:val="hy-AM"/>
        </w:rPr>
        <w:t>միջգերատեսչական</w:t>
      </w:r>
      <w:r w:rsidR="009D64BF" w:rsidRPr="00AF4742">
        <w:rPr>
          <w:rFonts w:ascii="GHEA Grapalat" w:hAnsi="GHEA Grapalat"/>
          <w:lang w:val="hy-AM"/>
        </w:rPr>
        <w:t xml:space="preserve"> </w:t>
      </w:r>
      <w:r w:rsidR="009D64BF" w:rsidRPr="00AF4742">
        <w:rPr>
          <w:rFonts w:ascii="GHEA Grapalat" w:hAnsi="GHEA Grapalat" w:cs="Sylfaen"/>
          <w:lang w:val="hy-AM"/>
        </w:rPr>
        <w:t>նորարարությունը</w:t>
      </w:r>
      <w:r w:rsidR="009D64BF" w:rsidRPr="00AF4742">
        <w:rPr>
          <w:rFonts w:ascii="GHEA Grapalat" w:hAnsi="GHEA Grapalat"/>
          <w:lang w:val="hy-AM"/>
        </w:rPr>
        <w:t xml:space="preserve">: </w:t>
      </w:r>
      <w:r w:rsidR="009D64BF" w:rsidRPr="00AF4742">
        <w:rPr>
          <w:rFonts w:ascii="GHEA Grapalat" w:hAnsi="GHEA Grapalat" w:cs="Sylfaen"/>
          <w:lang w:val="hy-AM"/>
        </w:rPr>
        <w:t>Սահմանային վերահսկողություն</w:t>
      </w:r>
      <w:r w:rsidR="00515B59">
        <w:rPr>
          <w:rFonts w:ascii="GHEA Grapalat" w:hAnsi="GHEA Grapalat" w:cs="Sylfaen"/>
          <w:lang w:val="hy-AM"/>
        </w:rPr>
        <w:t xml:space="preserve"> և մաքսային հսկողություն</w:t>
      </w:r>
      <w:r w:rsidR="009D64BF" w:rsidRPr="00AF4742">
        <w:rPr>
          <w:rFonts w:ascii="GHEA Grapalat" w:hAnsi="GHEA Grapalat" w:cs="Sylfaen"/>
          <w:lang w:val="hy-AM"/>
        </w:rPr>
        <w:t xml:space="preserve"> իրականացնող մարմինները ներկայումս</w:t>
      </w:r>
      <w:r w:rsidR="009D64BF" w:rsidRPr="00AF4742">
        <w:rPr>
          <w:rFonts w:ascii="GHEA Grapalat" w:hAnsi="GHEA Grapalat"/>
          <w:lang w:val="hy-AM"/>
        </w:rPr>
        <w:t xml:space="preserve"> </w:t>
      </w:r>
      <w:r w:rsidR="009D64BF" w:rsidRPr="00AF4742">
        <w:rPr>
          <w:rFonts w:ascii="GHEA Grapalat" w:hAnsi="GHEA Grapalat" w:cs="Sylfaen"/>
          <w:lang w:val="hy-AM"/>
        </w:rPr>
        <w:t>չունեն</w:t>
      </w:r>
      <w:r w:rsidR="009D64BF" w:rsidRPr="00AF4742">
        <w:rPr>
          <w:rFonts w:ascii="GHEA Grapalat" w:hAnsi="GHEA Grapalat"/>
          <w:lang w:val="hy-AM"/>
        </w:rPr>
        <w:t xml:space="preserve"> </w:t>
      </w:r>
      <w:r w:rsidR="009D64BF" w:rsidRPr="00AF4742">
        <w:rPr>
          <w:rFonts w:ascii="GHEA Grapalat" w:hAnsi="GHEA Grapalat" w:cs="Sylfaen"/>
          <w:lang w:val="hy-AM"/>
        </w:rPr>
        <w:t>ինստիտուցիոնալ</w:t>
      </w:r>
      <w:r w:rsidR="009D64BF" w:rsidRPr="00AF4742">
        <w:rPr>
          <w:rFonts w:ascii="GHEA Grapalat" w:hAnsi="GHEA Grapalat"/>
          <w:lang w:val="hy-AM"/>
        </w:rPr>
        <w:t xml:space="preserve"> </w:t>
      </w:r>
      <w:r w:rsidR="009D64BF" w:rsidRPr="00AF4742">
        <w:rPr>
          <w:rFonts w:ascii="GHEA Grapalat" w:hAnsi="GHEA Grapalat" w:cs="Sylfaen"/>
          <w:lang w:val="hy-AM"/>
        </w:rPr>
        <w:t>մեխանիզմ՝</w:t>
      </w:r>
      <w:r w:rsidR="009D64BF" w:rsidRPr="00AF4742">
        <w:rPr>
          <w:rFonts w:ascii="GHEA Grapalat" w:hAnsi="GHEA Grapalat"/>
          <w:lang w:val="hy-AM"/>
        </w:rPr>
        <w:t xml:space="preserve"> </w:t>
      </w:r>
      <w:r w:rsidR="009D64BF" w:rsidRPr="00AF4742">
        <w:rPr>
          <w:rFonts w:ascii="GHEA Grapalat" w:hAnsi="GHEA Grapalat" w:cs="Sylfaen"/>
          <w:lang w:val="hy-AM"/>
        </w:rPr>
        <w:t>ի</w:t>
      </w:r>
      <w:r w:rsidR="009D64BF" w:rsidRPr="00AF4742">
        <w:rPr>
          <w:rFonts w:ascii="GHEA Grapalat" w:hAnsi="GHEA Grapalat"/>
          <w:lang w:val="hy-AM"/>
        </w:rPr>
        <w:t xml:space="preserve"> </w:t>
      </w:r>
      <w:r w:rsidR="009D64BF" w:rsidRPr="00AF4742">
        <w:rPr>
          <w:rFonts w:ascii="GHEA Grapalat" w:hAnsi="GHEA Grapalat" w:cs="Sylfaen"/>
          <w:lang w:val="hy-AM"/>
        </w:rPr>
        <w:t>հայտ</w:t>
      </w:r>
      <w:r w:rsidR="009D64BF" w:rsidRPr="00AF4742">
        <w:rPr>
          <w:rFonts w:ascii="GHEA Grapalat" w:hAnsi="GHEA Grapalat"/>
          <w:lang w:val="hy-AM"/>
        </w:rPr>
        <w:t xml:space="preserve"> </w:t>
      </w:r>
      <w:r w:rsidR="009D64BF" w:rsidRPr="00AF4742">
        <w:rPr>
          <w:rFonts w:ascii="GHEA Grapalat" w:hAnsi="GHEA Grapalat" w:cs="Sylfaen"/>
          <w:lang w:val="hy-AM"/>
        </w:rPr>
        <w:t>եկող</w:t>
      </w:r>
      <w:r w:rsidR="009D64BF" w:rsidRPr="00AF4742">
        <w:rPr>
          <w:rFonts w:ascii="GHEA Grapalat" w:hAnsi="GHEA Grapalat"/>
          <w:lang w:val="hy-AM"/>
        </w:rPr>
        <w:t xml:space="preserve"> </w:t>
      </w:r>
      <w:r w:rsidR="009D64BF" w:rsidRPr="00AF4742">
        <w:rPr>
          <w:rFonts w:ascii="GHEA Grapalat" w:hAnsi="GHEA Grapalat" w:cs="Sylfaen"/>
          <w:lang w:val="hy-AM"/>
        </w:rPr>
        <w:t>ռիսկերը</w:t>
      </w:r>
      <w:r w:rsidR="009D64BF" w:rsidRPr="00AF4742">
        <w:rPr>
          <w:rFonts w:ascii="GHEA Grapalat" w:hAnsi="GHEA Grapalat"/>
          <w:lang w:val="hy-AM"/>
        </w:rPr>
        <w:t xml:space="preserve"> </w:t>
      </w:r>
      <w:r w:rsidR="009D64BF" w:rsidRPr="00AF4742">
        <w:rPr>
          <w:rFonts w:ascii="GHEA Grapalat" w:hAnsi="GHEA Grapalat" w:cs="Sylfaen"/>
          <w:lang w:val="hy-AM"/>
        </w:rPr>
        <w:t>ուսումնասիրելու</w:t>
      </w:r>
      <w:r w:rsidR="009D64BF" w:rsidRPr="00AF4742">
        <w:rPr>
          <w:rFonts w:ascii="GHEA Grapalat" w:hAnsi="GHEA Grapalat"/>
          <w:lang w:val="hy-AM"/>
        </w:rPr>
        <w:t xml:space="preserve">, </w:t>
      </w:r>
      <w:r w:rsidR="009D64BF" w:rsidRPr="00AF4742">
        <w:rPr>
          <w:rFonts w:ascii="GHEA Grapalat" w:hAnsi="GHEA Grapalat" w:cs="Sylfaen"/>
          <w:lang w:val="hy-AM"/>
        </w:rPr>
        <w:t>միգրացիայի</w:t>
      </w:r>
      <w:r w:rsidR="009D64BF" w:rsidRPr="00AF4742">
        <w:rPr>
          <w:rFonts w:ascii="GHEA Grapalat" w:hAnsi="GHEA Grapalat"/>
          <w:lang w:val="hy-AM"/>
        </w:rPr>
        <w:t xml:space="preserve"> </w:t>
      </w:r>
      <w:r w:rsidR="009D64BF" w:rsidRPr="00AF4742">
        <w:rPr>
          <w:rFonts w:ascii="GHEA Grapalat" w:hAnsi="GHEA Grapalat" w:cs="Sylfaen"/>
          <w:lang w:val="hy-AM"/>
        </w:rPr>
        <w:t>օրինաչափությունները</w:t>
      </w:r>
      <w:r w:rsidR="009D64BF" w:rsidRPr="00AF4742">
        <w:rPr>
          <w:rFonts w:ascii="GHEA Grapalat" w:hAnsi="GHEA Grapalat"/>
          <w:lang w:val="hy-AM"/>
        </w:rPr>
        <w:t xml:space="preserve"> </w:t>
      </w:r>
      <w:r w:rsidR="009D64BF" w:rsidRPr="00AF4742">
        <w:rPr>
          <w:rFonts w:ascii="GHEA Grapalat" w:hAnsi="GHEA Grapalat" w:cs="Sylfaen"/>
          <w:lang w:val="hy-AM"/>
        </w:rPr>
        <w:t>կանխատեսելու</w:t>
      </w:r>
      <w:r w:rsidR="009D64BF" w:rsidRPr="00AF4742">
        <w:rPr>
          <w:rFonts w:ascii="GHEA Grapalat" w:hAnsi="GHEA Grapalat"/>
          <w:lang w:val="hy-AM"/>
        </w:rPr>
        <w:t xml:space="preserve">, </w:t>
      </w:r>
      <w:r w:rsidR="009D64BF" w:rsidRPr="00AF4742">
        <w:rPr>
          <w:rFonts w:ascii="GHEA Grapalat" w:hAnsi="GHEA Grapalat" w:cs="Sylfaen"/>
          <w:lang w:val="hy-AM"/>
        </w:rPr>
        <w:t>տեխնոլոգիական</w:t>
      </w:r>
      <w:r w:rsidR="009D64BF" w:rsidRPr="00AF4742">
        <w:rPr>
          <w:rFonts w:ascii="GHEA Grapalat" w:hAnsi="GHEA Grapalat"/>
          <w:lang w:val="hy-AM"/>
        </w:rPr>
        <w:t xml:space="preserve"> </w:t>
      </w:r>
      <w:r w:rsidR="009D64BF" w:rsidRPr="00AF4742">
        <w:rPr>
          <w:rFonts w:ascii="GHEA Grapalat" w:hAnsi="GHEA Grapalat" w:cs="Sylfaen"/>
          <w:lang w:val="hy-AM"/>
        </w:rPr>
        <w:t>լուծումները</w:t>
      </w:r>
      <w:r w:rsidR="009D64BF" w:rsidRPr="00AF4742">
        <w:rPr>
          <w:rFonts w:ascii="GHEA Grapalat" w:hAnsi="GHEA Grapalat"/>
          <w:lang w:val="hy-AM"/>
        </w:rPr>
        <w:t xml:space="preserve"> գիտականորեն </w:t>
      </w:r>
      <w:r w:rsidR="009D64BF" w:rsidRPr="00AF4742">
        <w:rPr>
          <w:rFonts w:ascii="GHEA Grapalat" w:hAnsi="GHEA Grapalat" w:cs="Sylfaen"/>
          <w:lang w:val="hy-AM"/>
        </w:rPr>
        <w:t>գնահատելու</w:t>
      </w:r>
      <w:r w:rsidR="009D64BF" w:rsidRPr="00AF4742">
        <w:rPr>
          <w:rFonts w:ascii="GHEA Grapalat" w:hAnsi="GHEA Grapalat"/>
          <w:lang w:val="hy-AM"/>
        </w:rPr>
        <w:t xml:space="preserve"> </w:t>
      </w:r>
      <w:r w:rsidR="009D64BF" w:rsidRPr="00AF4742">
        <w:rPr>
          <w:rFonts w:ascii="GHEA Grapalat" w:hAnsi="GHEA Grapalat" w:cs="Sylfaen"/>
          <w:lang w:val="hy-AM"/>
        </w:rPr>
        <w:t>և</w:t>
      </w:r>
      <w:r w:rsidR="009D64BF" w:rsidRPr="00AF4742">
        <w:rPr>
          <w:rFonts w:ascii="GHEA Grapalat" w:hAnsi="GHEA Grapalat"/>
          <w:lang w:val="hy-AM"/>
        </w:rPr>
        <w:t xml:space="preserve"> </w:t>
      </w:r>
      <w:r w:rsidR="009D64BF" w:rsidRPr="00AF4742">
        <w:rPr>
          <w:rFonts w:ascii="GHEA Grapalat" w:hAnsi="GHEA Grapalat" w:cs="Sylfaen"/>
          <w:lang w:val="hy-AM"/>
        </w:rPr>
        <w:t>գիտական</w:t>
      </w:r>
      <w:r w:rsidR="009D64BF" w:rsidRPr="00AF4742">
        <w:rPr>
          <w:rFonts w:ascii="GHEA Grapalat" w:hAnsi="GHEA Grapalat"/>
          <w:lang w:val="hy-AM"/>
        </w:rPr>
        <w:t xml:space="preserve"> </w:t>
      </w:r>
      <w:r w:rsidR="009D64BF" w:rsidRPr="00AF4742">
        <w:rPr>
          <w:rFonts w:ascii="GHEA Grapalat" w:hAnsi="GHEA Grapalat" w:cs="Sylfaen"/>
          <w:lang w:val="hy-AM"/>
        </w:rPr>
        <w:t>արդյունքները</w:t>
      </w:r>
      <w:r w:rsidR="009D64BF" w:rsidRPr="00AF4742">
        <w:rPr>
          <w:rFonts w:ascii="GHEA Grapalat" w:hAnsi="GHEA Grapalat"/>
          <w:lang w:val="hy-AM"/>
        </w:rPr>
        <w:t xml:space="preserve"> </w:t>
      </w:r>
      <w:r w:rsidR="009D64BF" w:rsidRPr="00AF4742">
        <w:rPr>
          <w:rFonts w:ascii="GHEA Grapalat" w:hAnsi="GHEA Grapalat" w:cs="Sylfaen"/>
          <w:lang w:val="hy-AM"/>
        </w:rPr>
        <w:t>պրակտիկայում</w:t>
      </w:r>
      <w:r w:rsidR="009D64BF" w:rsidRPr="00AF4742">
        <w:rPr>
          <w:rFonts w:ascii="GHEA Grapalat" w:hAnsi="GHEA Grapalat"/>
          <w:lang w:val="hy-AM"/>
        </w:rPr>
        <w:t xml:space="preserve"> </w:t>
      </w:r>
      <w:r w:rsidR="009D64BF" w:rsidRPr="00AF4742">
        <w:rPr>
          <w:rFonts w:ascii="GHEA Grapalat" w:hAnsi="GHEA Grapalat" w:cs="Sylfaen"/>
          <w:lang w:val="hy-AM"/>
        </w:rPr>
        <w:t>փոխանցելու</w:t>
      </w:r>
      <w:r w:rsidR="009D64BF" w:rsidRPr="00AF4742">
        <w:rPr>
          <w:rFonts w:ascii="GHEA Grapalat" w:hAnsi="GHEA Grapalat"/>
          <w:lang w:val="hy-AM"/>
        </w:rPr>
        <w:t xml:space="preserve"> </w:t>
      </w:r>
      <w:r w:rsidR="009D64BF" w:rsidRPr="00AF4742">
        <w:rPr>
          <w:rFonts w:ascii="GHEA Grapalat" w:hAnsi="GHEA Grapalat" w:cs="Sylfaen"/>
          <w:lang w:val="hy-AM"/>
        </w:rPr>
        <w:t>համար</w:t>
      </w:r>
      <w:r w:rsidR="009D64BF" w:rsidRPr="00AF4742">
        <w:rPr>
          <w:rFonts w:ascii="GHEA Grapalat" w:hAnsi="GHEA Grapalat"/>
          <w:lang w:val="hy-AM"/>
        </w:rPr>
        <w:t>:</w:t>
      </w:r>
    </w:p>
    <w:p w14:paraId="38592D98" w14:textId="68577D1F" w:rsidR="009D64BF" w:rsidRPr="00AF4742" w:rsidRDefault="001D6D59" w:rsidP="00A42811">
      <w:pPr>
        <w:spacing w:line="276" w:lineRule="auto"/>
        <w:ind w:right="-18" w:firstLine="720"/>
        <w:jc w:val="both"/>
        <w:rPr>
          <w:rFonts w:ascii="GHEA Grapalat" w:hAnsi="GHEA Grapalat"/>
          <w:lang w:val="hy-AM"/>
        </w:rPr>
      </w:pPr>
      <w:r>
        <w:rPr>
          <w:rFonts w:ascii="GHEA Grapalat" w:hAnsi="GHEA Grapalat" w:cs="Sylfaen"/>
          <w:lang w:val="hy-AM"/>
        </w:rPr>
        <w:t>112</w:t>
      </w:r>
      <w:r>
        <w:rPr>
          <w:rFonts w:ascii="MS Mincho" w:eastAsia="MS Mincho" w:hAnsi="MS Mincho" w:cs="MS Mincho"/>
          <w:lang w:val="hy-AM"/>
        </w:rPr>
        <w:t xml:space="preserve">․ </w:t>
      </w:r>
      <w:r w:rsidR="000C6361">
        <w:rPr>
          <w:rFonts w:ascii="Sylfaen" w:eastAsia="MS Mincho" w:hAnsi="Sylfaen" w:cs="MS Mincho"/>
          <w:lang w:val="hy-AM"/>
        </w:rPr>
        <w:t>Պ</w:t>
      </w:r>
      <w:r w:rsidR="009D64BF" w:rsidRPr="00AF4742">
        <w:rPr>
          <w:rFonts w:ascii="GHEA Grapalat" w:hAnsi="GHEA Grapalat"/>
          <w:lang w:val="hy-AM"/>
        </w:rPr>
        <w:t xml:space="preserve">ՍՀԿ շրջանակներում </w:t>
      </w:r>
      <w:r w:rsidR="009D64BF" w:rsidRPr="00AF4742">
        <w:rPr>
          <w:rFonts w:ascii="GHEA Grapalat" w:hAnsi="GHEA Grapalat" w:cs="Sylfaen"/>
          <w:lang w:val="hy-AM"/>
        </w:rPr>
        <w:t>ստեղծելու է</w:t>
      </w:r>
      <w:r w:rsidR="009D64BF" w:rsidRPr="00AF4742">
        <w:rPr>
          <w:rFonts w:ascii="GHEA Grapalat" w:hAnsi="GHEA Grapalat"/>
          <w:lang w:val="hy-AM"/>
        </w:rPr>
        <w:t xml:space="preserve"> </w:t>
      </w:r>
      <w:r w:rsidR="009D64BF" w:rsidRPr="00AF4742">
        <w:rPr>
          <w:rFonts w:ascii="GHEA Grapalat" w:hAnsi="GHEA Grapalat" w:cs="Sylfaen"/>
          <w:lang w:val="hy-AM"/>
        </w:rPr>
        <w:t>կենտրոնացված</w:t>
      </w:r>
      <w:r w:rsidR="009D64BF" w:rsidRPr="00AF4742">
        <w:rPr>
          <w:rFonts w:ascii="GHEA Grapalat" w:hAnsi="GHEA Grapalat"/>
          <w:lang w:val="hy-AM"/>
        </w:rPr>
        <w:t xml:space="preserve"> </w:t>
      </w:r>
      <w:r w:rsidR="009D64BF" w:rsidRPr="00AF4742">
        <w:rPr>
          <w:rFonts w:ascii="GHEA Grapalat" w:hAnsi="GHEA Grapalat" w:cs="Sylfaen"/>
          <w:lang w:val="hy-AM"/>
        </w:rPr>
        <w:t>հետազոտությունների</w:t>
      </w:r>
      <w:r w:rsidR="009D64BF" w:rsidRPr="00AF4742">
        <w:rPr>
          <w:rFonts w:ascii="GHEA Grapalat" w:hAnsi="GHEA Grapalat"/>
          <w:lang w:val="hy-AM"/>
        </w:rPr>
        <w:t xml:space="preserve"> </w:t>
      </w:r>
      <w:r w:rsidR="009D64BF" w:rsidRPr="00AF4742">
        <w:rPr>
          <w:rFonts w:ascii="GHEA Grapalat" w:hAnsi="GHEA Grapalat" w:cs="Sylfaen"/>
          <w:lang w:val="hy-AM"/>
        </w:rPr>
        <w:t>և</w:t>
      </w:r>
      <w:r w:rsidR="009D64BF" w:rsidRPr="00AF4742">
        <w:rPr>
          <w:rFonts w:ascii="GHEA Grapalat" w:hAnsi="GHEA Grapalat"/>
          <w:lang w:val="hy-AM"/>
        </w:rPr>
        <w:t xml:space="preserve"> </w:t>
      </w:r>
      <w:r w:rsidR="009D64BF" w:rsidRPr="00AF4742">
        <w:rPr>
          <w:rFonts w:ascii="GHEA Grapalat" w:hAnsi="GHEA Grapalat" w:cs="Sylfaen"/>
          <w:lang w:val="hy-AM"/>
        </w:rPr>
        <w:t>նորարարությունների</w:t>
      </w:r>
      <w:r w:rsidR="009D64BF" w:rsidRPr="00AF4742">
        <w:rPr>
          <w:rFonts w:ascii="GHEA Grapalat" w:hAnsi="GHEA Grapalat"/>
          <w:lang w:val="hy-AM"/>
        </w:rPr>
        <w:t xml:space="preserve"> </w:t>
      </w:r>
      <w:r w:rsidR="009D64BF" w:rsidRPr="00AF4742">
        <w:rPr>
          <w:rFonts w:ascii="GHEA Grapalat" w:hAnsi="GHEA Grapalat" w:cs="Sylfaen"/>
          <w:lang w:val="hy-AM"/>
        </w:rPr>
        <w:t>բաղադրիչ, որը</w:t>
      </w:r>
      <w:r w:rsidR="009D64BF" w:rsidRPr="00AF4742">
        <w:rPr>
          <w:rFonts w:ascii="GHEA Grapalat" w:hAnsi="GHEA Grapalat"/>
          <w:lang w:val="hy-AM"/>
        </w:rPr>
        <w:t xml:space="preserve"> </w:t>
      </w:r>
      <w:r w:rsidR="009D64BF" w:rsidRPr="00AF4742">
        <w:rPr>
          <w:rFonts w:ascii="GHEA Grapalat" w:hAnsi="GHEA Grapalat" w:cs="Sylfaen"/>
          <w:lang w:val="hy-AM"/>
        </w:rPr>
        <w:t>կգործի</w:t>
      </w:r>
      <w:r w:rsidR="009D64BF" w:rsidRPr="00AF4742">
        <w:rPr>
          <w:rFonts w:ascii="GHEA Grapalat" w:hAnsi="GHEA Grapalat"/>
          <w:lang w:val="hy-AM"/>
        </w:rPr>
        <w:t xml:space="preserve"> </w:t>
      </w:r>
      <w:r w:rsidR="009D64BF" w:rsidRPr="00AF4742">
        <w:rPr>
          <w:rFonts w:ascii="GHEA Grapalat" w:hAnsi="GHEA Grapalat" w:cs="Sylfaen"/>
          <w:lang w:val="hy-AM"/>
        </w:rPr>
        <w:t>որպես</w:t>
      </w:r>
      <w:r w:rsidR="009D64BF" w:rsidRPr="00AF4742">
        <w:rPr>
          <w:rFonts w:ascii="GHEA Grapalat" w:hAnsi="GHEA Grapalat"/>
          <w:lang w:val="hy-AM"/>
        </w:rPr>
        <w:t xml:space="preserve"> </w:t>
      </w:r>
      <w:r w:rsidR="009D64BF" w:rsidRPr="00AF4742">
        <w:rPr>
          <w:rFonts w:ascii="GHEA Grapalat" w:hAnsi="GHEA Grapalat" w:cs="Sylfaen"/>
          <w:lang w:val="hy-AM"/>
        </w:rPr>
        <w:t>տվյալների</w:t>
      </w:r>
      <w:r w:rsidR="009D64BF" w:rsidRPr="00AF4742">
        <w:rPr>
          <w:rFonts w:ascii="GHEA Grapalat" w:hAnsi="GHEA Grapalat"/>
          <w:lang w:val="hy-AM"/>
        </w:rPr>
        <w:t xml:space="preserve"> </w:t>
      </w:r>
      <w:r w:rsidR="009D64BF" w:rsidRPr="00AF4742">
        <w:rPr>
          <w:rFonts w:ascii="GHEA Grapalat" w:hAnsi="GHEA Grapalat" w:cs="Sylfaen"/>
          <w:lang w:val="hy-AM"/>
        </w:rPr>
        <w:t>վերլուծության</w:t>
      </w:r>
      <w:r w:rsidR="009D64BF" w:rsidRPr="00AF4742">
        <w:rPr>
          <w:rFonts w:ascii="GHEA Grapalat" w:hAnsi="GHEA Grapalat"/>
          <w:lang w:val="hy-AM"/>
        </w:rPr>
        <w:t xml:space="preserve">, </w:t>
      </w:r>
      <w:r w:rsidR="009D64BF" w:rsidRPr="00AF4742">
        <w:rPr>
          <w:rFonts w:ascii="GHEA Grapalat" w:hAnsi="GHEA Grapalat" w:cs="Sylfaen"/>
          <w:lang w:val="hy-AM"/>
        </w:rPr>
        <w:t>ռիսկերի</w:t>
      </w:r>
      <w:r w:rsidR="009D64BF" w:rsidRPr="00AF4742">
        <w:rPr>
          <w:rFonts w:ascii="GHEA Grapalat" w:hAnsi="GHEA Grapalat"/>
          <w:lang w:val="hy-AM"/>
        </w:rPr>
        <w:t xml:space="preserve"> </w:t>
      </w:r>
      <w:r w:rsidR="009D64BF" w:rsidRPr="00AF4742">
        <w:rPr>
          <w:rFonts w:ascii="GHEA Grapalat" w:hAnsi="GHEA Grapalat" w:cs="Sylfaen"/>
          <w:lang w:val="hy-AM"/>
        </w:rPr>
        <w:t>մոդելավորման</w:t>
      </w:r>
      <w:r w:rsidR="009D64BF" w:rsidRPr="00AF4742">
        <w:rPr>
          <w:rFonts w:ascii="GHEA Grapalat" w:hAnsi="GHEA Grapalat"/>
          <w:lang w:val="hy-AM"/>
        </w:rPr>
        <w:t xml:space="preserve">, </w:t>
      </w:r>
      <w:r w:rsidR="009D64BF" w:rsidRPr="00AF4742">
        <w:rPr>
          <w:rFonts w:ascii="GHEA Grapalat" w:hAnsi="GHEA Grapalat" w:cs="Sylfaen"/>
          <w:lang w:val="hy-AM"/>
        </w:rPr>
        <w:t>տեխնոլոգիաների</w:t>
      </w:r>
      <w:r w:rsidR="009D64BF" w:rsidRPr="00AF4742">
        <w:rPr>
          <w:rFonts w:ascii="GHEA Grapalat" w:hAnsi="GHEA Grapalat"/>
          <w:lang w:val="hy-AM"/>
        </w:rPr>
        <w:t xml:space="preserve"> </w:t>
      </w:r>
      <w:r w:rsidR="009D64BF" w:rsidRPr="00AF4742">
        <w:rPr>
          <w:rFonts w:ascii="GHEA Grapalat" w:hAnsi="GHEA Grapalat" w:cs="Sylfaen"/>
          <w:lang w:val="hy-AM"/>
        </w:rPr>
        <w:t>փորձարկման</w:t>
      </w:r>
      <w:r w:rsidR="009D64BF" w:rsidRPr="00AF4742">
        <w:rPr>
          <w:rFonts w:ascii="GHEA Grapalat" w:hAnsi="GHEA Grapalat"/>
          <w:lang w:val="hy-AM"/>
        </w:rPr>
        <w:t xml:space="preserve">, </w:t>
      </w:r>
      <w:r w:rsidR="009D64BF" w:rsidRPr="00AF4742">
        <w:rPr>
          <w:rFonts w:ascii="GHEA Grapalat" w:hAnsi="GHEA Grapalat" w:cs="Sylfaen"/>
          <w:lang w:val="hy-AM"/>
        </w:rPr>
        <w:t>գործնական</w:t>
      </w:r>
      <w:r w:rsidR="009D64BF" w:rsidRPr="00AF4742">
        <w:rPr>
          <w:rFonts w:ascii="GHEA Grapalat" w:hAnsi="GHEA Grapalat"/>
          <w:lang w:val="hy-AM"/>
        </w:rPr>
        <w:t xml:space="preserve"> </w:t>
      </w:r>
      <w:r w:rsidR="009D64BF" w:rsidRPr="00AF4742">
        <w:rPr>
          <w:rFonts w:ascii="GHEA Grapalat" w:hAnsi="GHEA Grapalat" w:cs="Sylfaen"/>
          <w:lang w:val="hy-AM"/>
        </w:rPr>
        <w:t>մոդելավորման</w:t>
      </w:r>
      <w:r w:rsidR="009D64BF" w:rsidRPr="00AF4742">
        <w:rPr>
          <w:rFonts w:ascii="GHEA Grapalat" w:hAnsi="GHEA Grapalat"/>
          <w:lang w:val="hy-AM"/>
        </w:rPr>
        <w:t xml:space="preserve"> </w:t>
      </w:r>
      <w:r w:rsidR="009D64BF" w:rsidRPr="00AF4742">
        <w:rPr>
          <w:rFonts w:ascii="GHEA Grapalat" w:hAnsi="GHEA Grapalat" w:cs="Sylfaen"/>
          <w:lang w:val="hy-AM"/>
        </w:rPr>
        <w:t>և</w:t>
      </w:r>
      <w:r w:rsidR="009D64BF" w:rsidRPr="00AF4742">
        <w:rPr>
          <w:rFonts w:ascii="GHEA Grapalat" w:hAnsi="GHEA Grapalat"/>
          <w:lang w:val="hy-AM"/>
        </w:rPr>
        <w:t xml:space="preserve"> </w:t>
      </w:r>
      <w:r w:rsidR="009D64BF" w:rsidRPr="00AF4742">
        <w:rPr>
          <w:rFonts w:ascii="GHEA Grapalat" w:hAnsi="GHEA Grapalat" w:cs="Sylfaen"/>
          <w:lang w:val="hy-AM"/>
        </w:rPr>
        <w:t>քաղաքականության</w:t>
      </w:r>
      <w:r w:rsidR="009D64BF" w:rsidRPr="00AF4742">
        <w:rPr>
          <w:rFonts w:ascii="GHEA Grapalat" w:hAnsi="GHEA Grapalat"/>
          <w:lang w:val="hy-AM"/>
        </w:rPr>
        <w:t xml:space="preserve"> </w:t>
      </w:r>
      <w:r w:rsidR="009D64BF" w:rsidRPr="00AF4742">
        <w:rPr>
          <w:rFonts w:ascii="GHEA Grapalat" w:hAnsi="GHEA Grapalat" w:cs="Sylfaen"/>
          <w:lang w:val="hy-AM"/>
        </w:rPr>
        <w:t>փորձարկման</w:t>
      </w:r>
      <w:r w:rsidR="009D64BF" w:rsidRPr="00AF4742">
        <w:rPr>
          <w:rFonts w:ascii="GHEA Grapalat" w:hAnsi="GHEA Grapalat"/>
          <w:lang w:val="hy-AM"/>
        </w:rPr>
        <w:t xml:space="preserve"> </w:t>
      </w:r>
      <w:r w:rsidR="009D64BF" w:rsidRPr="00AF4742">
        <w:rPr>
          <w:rFonts w:ascii="GHEA Grapalat" w:hAnsi="GHEA Grapalat" w:cs="Sylfaen"/>
          <w:lang w:val="hy-AM"/>
        </w:rPr>
        <w:t>ռազմավարական</w:t>
      </w:r>
      <w:r w:rsidR="009D64BF" w:rsidRPr="00AF4742">
        <w:rPr>
          <w:rFonts w:ascii="GHEA Grapalat" w:hAnsi="GHEA Grapalat"/>
          <w:lang w:val="hy-AM"/>
        </w:rPr>
        <w:t xml:space="preserve"> բաղադրա</w:t>
      </w:r>
      <w:r w:rsidR="009D64BF" w:rsidRPr="00AF4742">
        <w:rPr>
          <w:rFonts w:ascii="GHEA Grapalat" w:hAnsi="GHEA Grapalat" w:cs="Sylfaen"/>
          <w:lang w:val="hy-AM"/>
        </w:rPr>
        <w:t>տարր</w:t>
      </w:r>
      <w:r w:rsidR="009D64BF" w:rsidRPr="00AF4742">
        <w:rPr>
          <w:rFonts w:ascii="GHEA Grapalat" w:hAnsi="GHEA Grapalat"/>
          <w:lang w:val="hy-AM"/>
        </w:rPr>
        <w:t xml:space="preserve">: </w:t>
      </w:r>
      <w:r w:rsidR="009D64BF" w:rsidRPr="00AF4742">
        <w:rPr>
          <w:rFonts w:ascii="GHEA Grapalat" w:hAnsi="GHEA Grapalat" w:cs="Sylfaen"/>
          <w:lang w:val="hy-AM"/>
        </w:rPr>
        <w:t>Այդ բաղադրիչի շնորհիվ սահմանային</w:t>
      </w:r>
      <w:r w:rsidR="009D64BF" w:rsidRPr="00AF4742">
        <w:rPr>
          <w:rFonts w:ascii="GHEA Grapalat" w:hAnsi="GHEA Grapalat"/>
          <w:lang w:val="hy-AM"/>
        </w:rPr>
        <w:t xml:space="preserve"> </w:t>
      </w:r>
      <w:r w:rsidR="009D64BF" w:rsidRPr="00AF4742">
        <w:rPr>
          <w:rFonts w:ascii="GHEA Grapalat" w:hAnsi="GHEA Grapalat" w:cs="Sylfaen"/>
          <w:lang w:val="hy-AM"/>
        </w:rPr>
        <w:t>ծառայությունների</w:t>
      </w:r>
      <w:r w:rsidR="009D64BF" w:rsidRPr="00AF4742">
        <w:rPr>
          <w:rFonts w:ascii="GHEA Grapalat" w:hAnsi="GHEA Grapalat"/>
          <w:lang w:val="hy-AM"/>
        </w:rPr>
        <w:t xml:space="preserve">, </w:t>
      </w:r>
      <w:r w:rsidR="009D64BF" w:rsidRPr="00AF4742">
        <w:rPr>
          <w:rFonts w:ascii="GHEA Grapalat" w:hAnsi="GHEA Grapalat" w:cs="Sylfaen"/>
          <w:lang w:val="hy-AM"/>
        </w:rPr>
        <w:t>ակադեմիական</w:t>
      </w:r>
      <w:r w:rsidR="009D64BF" w:rsidRPr="00AF4742">
        <w:rPr>
          <w:rFonts w:ascii="GHEA Grapalat" w:hAnsi="GHEA Grapalat"/>
          <w:lang w:val="hy-AM"/>
        </w:rPr>
        <w:t xml:space="preserve"> </w:t>
      </w:r>
      <w:r w:rsidR="009D64BF" w:rsidRPr="00AF4742">
        <w:rPr>
          <w:rFonts w:ascii="GHEA Grapalat" w:hAnsi="GHEA Grapalat" w:cs="Sylfaen"/>
          <w:lang w:val="hy-AM"/>
        </w:rPr>
        <w:t>հաստատությունների</w:t>
      </w:r>
      <w:r w:rsidR="009D64BF" w:rsidRPr="00AF4742">
        <w:rPr>
          <w:rFonts w:ascii="GHEA Grapalat" w:hAnsi="GHEA Grapalat"/>
          <w:lang w:val="hy-AM"/>
        </w:rPr>
        <w:t xml:space="preserve"> </w:t>
      </w:r>
      <w:r w:rsidR="009D64BF" w:rsidRPr="00AF4742">
        <w:rPr>
          <w:rFonts w:ascii="GHEA Grapalat" w:hAnsi="GHEA Grapalat" w:cs="Sylfaen"/>
          <w:lang w:val="hy-AM"/>
        </w:rPr>
        <w:t>և</w:t>
      </w:r>
      <w:r w:rsidR="009D64BF" w:rsidRPr="00AF4742">
        <w:rPr>
          <w:rFonts w:ascii="GHEA Grapalat" w:hAnsi="GHEA Grapalat"/>
          <w:lang w:val="hy-AM"/>
        </w:rPr>
        <w:t xml:space="preserve"> </w:t>
      </w:r>
      <w:r w:rsidR="009D64BF" w:rsidRPr="00AF4742">
        <w:rPr>
          <w:rFonts w:ascii="GHEA Grapalat" w:hAnsi="GHEA Grapalat" w:cs="Sylfaen"/>
          <w:lang w:val="hy-AM"/>
        </w:rPr>
        <w:t>տեխնոլոգիական</w:t>
      </w:r>
      <w:r w:rsidR="009D64BF" w:rsidRPr="00AF4742">
        <w:rPr>
          <w:rFonts w:ascii="GHEA Grapalat" w:hAnsi="GHEA Grapalat"/>
          <w:lang w:val="hy-AM"/>
        </w:rPr>
        <w:t xml:space="preserve"> </w:t>
      </w:r>
      <w:r w:rsidR="009D64BF" w:rsidRPr="00AF4742">
        <w:rPr>
          <w:rFonts w:ascii="GHEA Grapalat" w:hAnsi="GHEA Grapalat" w:cs="Sylfaen"/>
          <w:lang w:val="hy-AM"/>
        </w:rPr>
        <w:t>ընկերությունների</w:t>
      </w:r>
      <w:r w:rsidR="009D64BF" w:rsidRPr="00AF4742">
        <w:rPr>
          <w:rFonts w:ascii="GHEA Grapalat" w:hAnsi="GHEA Grapalat"/>
          <w:lang w:val="hy-AM"/>
        </w:rPr>
        <w:t xml:space="preserve"> </w:t>
      </w:r>
      <w:r w:rsidR="009D64BF" w:rsidRPr="00AF4742">
        <w:rPr>
          <w:rFonts w:ascii="GHEA Grapalat" w:hAnsi="GHEA Grapalat" w:cs="Sylfaen"/>
          <w:lang w:val="hy-AM"/>
        </w:rPr>
        <w:t>միջև</w:t>
      </w:r>
      <w:r w:rsidR="009D64BF" w:rsidRPr="00AF4742">
        <w:rPr>
          <w:rFonts w:ascii="GHEA Grapalat" w:hAnsi="GHEA Grapalat"/>
          <w:lang w:val="hy-AM"/>
        </w:rPr>
        <w:t xml:space="preserve"> </w:t>
      </w:r>
      <w:r w:rsidR="009D64BF" w:rsidRPr="00AF4742">
        <w:rPr>
          <w:rFonts w:ascii="GHEA Grapalat" w:hAnsi="GHEA Grapalat" w:cs="Sylfaen"/>
          <w:lang w:val="hy-AM"/>
        </w:rPr>
        <w:t>հետազոտական</w:t>
      </w:r>
      <w:r w:rsidR="009D64BF" w:rsidRPr="00AF4742">
        <w:rPr>
          <w:rFonts w:ascii="GHEA Grapalat" w:hAnsi="GHEA Grapalat"/>
          <w:lang w:val="hy-AM"/>
        </w:rPr>
        <w:t xml:space="preserve"> </w:t>
      </w:r>
      <w:r w:rsidR="009D64BF" w:rsidRPr="00AF4742">
        <w:rPr>
          <w:rFonts w:ascii="Times New Roman" w:hAnsi="Times New Roman" w:cs="Times New Roman"/>
          <w:lang w:val="hy-AM"/>
        </w:rPr>
        <w:t>​​</w:t>
      </w:r>
      <w:r w:rsidR="009D64BF" w:rsidRPr="00AF4742">
        <w:rPr>
          <w:rFonts w:ascii="GHEA Grapalat" w:hAnsi="GHEA Grapalat" w:cs="Sylfaen"/>
          <w:lang w:val="hy-AM"/>
        </w:rPr>
        <w:t>նախագծերի գիտական</w:t>
      </w:r>
      <w:r w:rsidR="009D64BF" w:rsidRPr="00AF4742">
        <w:rPr>
          <w:rFonts w:ascii="GHEA Grapalat" w:hAnsi="GHEA Grapalat"/>
          <w:lang w:val="hy-AM"/>
        </w:rPr>
        <w:t xml:space="preserve"> </w:t>
      </w:r>
      <w:r w:rsidR="009D64BF" w:rsidRPr="00AF4742">
        <w:rPr>
          <w:rFonts w:ascii="Times New Roman" w:hAnsi="Times New Roman" w:cs="Times New Roman"/>
          <w:lang w:val="hy-AM"/>
        </w:rPr>
        <w:t>​​​​</w:t>
      </w:r>
      <w:r w:rsidR="009D64BF" w:rsidRPr="00AF4742">
        <w:rPr>
          <w:rFonts w:ascii="GHEA Grapalat" w:hAnsi="GHEA Grapalat" w:cs="Sylfaen"/>
          <w:lang w:val="hy-AM"/>
        </w:rPr>
        <w:t>արդյունքները</w:t>
      </w:r>
      <w:r w:rsidR="009D64BF" w:rsidRPr="00AF4742">
        <w:rPr>
          <w:rFonts w:ascii="GHEA Grapalat" w:hAnsi="GHEA Grapalat"/>
          <w:lang w:val="hy-AM"/>
        </w:rPr>
        <w:t xml:space="preserve"> կ</w:t>
      </w:r>
      <w:r w:rsidR="009D64BF" w:rsidRPr="00AF4742">
        <w:rPr>
          <w:rFonts w:ascii="GHEA Grapalat" w:hAnsi="GHEA Grapalat" w:cs="Sylfaen"/>
          <w:lang w:val="hy-AM"/>
        </w:rPr>
        <w:t>վերածվեն</w:t>
      </w:r>
      <w:r w:rsidR="009D64BF" w:rsidRPr="00AF4742">
        <w:rPr>
          <w:rFonts w:ascii="GHEA Grapalat" w:hAnsi="GHEA Grapalat"/>
          <w:lang w:val="hy-AM"/>
        </w:rPr>
        <w:t xml:space="preserve"> </w:t>
      </w:r>
      <w:r w:rsidR="009D64BF" w:rsidRPr="00AF4742">
        <w:rPr>
          <w:rFonts w:ascii="GHEA Grapalat" w:hAnsi="GHEA Grapalat" w:cs="Sylfaen"/>
          <w:lang w:val="hy-AM"/>
        </w:rPr>
        <w:t>սահմանային</w:t>
      </w:r>
      <w:r w:rsidR="009D64BF" w:rsidRPr="00AF4742">
        <w:rPr>
          <w:rFonts w:ascii="GHEA Grapalat" w:hAnsi="GHEA Grapalat"/>
          <w:lang w:val="hy-AM"/>
        </w:rPr>
        <w:t xml:space="preserve"> </w:t>
      </w:r>
      <w:r w:rsidR="009D64BF" w:rsidRPr="00AF4742">
        <w:rPr>
          <w:rFonts w:ascii="GHEA Grapalat" w:hAnsi="GHEA Grapalat" w:cs="Sylfaen"/>
          <w:lang w:val="hy-AM"/>
        </w:rPr>
        <w:t>անվտանգության</w:t>
      </w:r>
      <w:r w:rsidR="009D64BF" w:rsidRPr="00AF4742">
        <w:rPr>
          <w:rFonts w:ascii="GHEA Grapalat" w:hAnsi="GHEA Grapalat"/>
          <w:lang w:val="hy-AM"/>
        </w:rPr>
        <w:t xml:space="preserve"> </w:t>
      </w:r>
      <w:r w:rsidR="009D64BF" w:rsidRPr="00AF4742">
        <w:rPr>
          <w:rFonts w:ascii="GHEA Grapalat" w:hAnsi="GHEA Grapalat" w:cs="Sylfaen"/>
          <w:lang w:val="hy-AM"/>
        </w:rPr>
        <w:t>գործնական</w:t>
      </w:r>
      <w:r w:rsidR="009D64BF" w:rsidRPr="00AF4742">
        <w:rPr>
          <w:rFonts w:ascii="GHEA Grapalat" w:hAnsi="GHEA Grapalat"/>
          <w:lang w:val="hy-AM"/>
        </w:rPr>
        <w:t xml:space="preserve"> </w:t>
      </w:r>
      <w:r w:rsidR="009D64BF" w:rsidRPr="00AF4742">
        <w:rPr>
          <w:rFonts w:ascii="GHEA Grapalat" w:hAnsi="GHEA Grapalat" w:cs="Sylfaen"/>
          <w:lang w:val="hy-AM"/>
        </w:rPr>
        <w:t>լուծումների</w:t>
      </w:r>
      <w:r w:rsidR="009D64BF" w:rsidRPr="00AF4742">
        <w:rPr>
          <w:rFonts w:ascii="GHEA Grapalat" w:hAnsi="GHEA Grapalat"/>
          <w:lang w:val="hy-AM"/>
        </w:rPr>
        <w:t xml:space="preserve">: </w:t>
      </w:r>
      <w:r w:rsidR="009D64BF" w:rsidRPr="00AF4742">
        <w:rPr>
          <w:rFonts w:ascii="GHEA Grapalat" w:hAnsi="GHEA Grapalat" w:cs="Sylfaen"/>
          <w:lang w:val="hy-AM"/>
        </w:rPr>
        <w:t>Հետազոտությունների</w:t>
      </w:r>
      <w:r w:rsidR="009D64BF" w:rsidRPr="00AF4742">
        <w:rPr>
          <w:rFonts w:ascii="GHEA Grapalat" w:hAnsi="GHEA Grapalat"/>
          <w:lang w:val="hy-AM"/>
        </w:rPr>
        <w:t xml:space="preserve"> </w:t>
      </w:r>
      <w:r w:rsidR="009D64BF" w:rsidRPr="00AF4742">
        <w:rPr>
          <w:rFonts w:ascii="GHEA Grapalat" w:hAnsi="GHEA Grapalat" w:cs="Sylfaen"/>
          <w:lang w:val="hy-AM"/>
        </w:rPr>
        <w:t>և</w:t>
      </w:r>
      <w:r w:rsidR="009D64BF" w:rsidRPr="00AF4742">
        <w:rPr>
          <w:rFonts w:ascii="GHEA Grapalat" w:hAnsi="GHEA Grapalat"/>
          <w:lang w:val="hy-AM"/>
        </w:rPr>
        <w:t xml:space="preserve"> </w:t>
      </w:r>
      <w:r w:rsidR="009D64BF" w:rsidRPr="00AF4742">
        <w:rPr>
          <w:rFonts w:ascii="GHEA Grapalat" w:hAnsi="GHEA Grapalat" w:cs="Sylfaen"/>
          <w:lang w:val="hy-AM"/>
        </w:rPr>
        <w:t>նորարարությունների</w:t>
      </w:r>
      <w:r w:rsidR="009D64BF" w:rsidRPr="00AF4742">
        <w:rPr>
          <w:rFonts w:ascii="GHEA Grapalat" w:hAnsi="GHEA Grapalat"/>
          <w:lang w:val="hy-AM"/>
        </w:rPr>
        <w:t xml:space="preserve"> </w:t>
      </w:r>
      <w:r w:rsidR="009D64BF" w:rsidRPr="00AF4742">
        <w:rPr>
          <w:rFonts w:ascii="GHEA Grapalat" w:hAnsi="GHEA Grapalat" w:cs="Sylfaen"/>
          <w:lang w:val="hy-AM"/>
        </w:rPr>
        <w:t>բաղադրիչի ներդրման արդյունքում հնարավոր կլինի</w:t>
      </w:r>
      <w:r w:rsidR="009D64BF" w:rsidRPr="00AF4742">
        <w:rPr>
          <w:rFonts w:ascii="GHEA Grapalat" w:hAnsi="GHEA Grapalat"/>
          <w:lang w:val="hy-AM"/>
        </w:rPr>
        <w:t xml:space="preserve"> </w:t>
      </w:r>
      <w:r w:rsidR="009D64BF" w:rsidRPr="00AF4742">
        <w:rPr>
          <w:rFonts w:ascii="GHEA Grapalat" w:hAnsi="GHEA Grapalat" w:cs="Sylfaen"/>
          <w:lang w:val="hy-AM"/>
        </w:rPr>
        <w:t>գնահատել այնպիսի</w:t>
      </w:r>
      <w:r w:rsidR="009D64BF" w:rsidRPr="00AF4742">
        <w:rPr>
          <w:rFonts w:ascii="GHEA Grapalat" w:hAnsi="GHEA Grapalat"/>
          <w:lang w:val="hy-AM"/>
        </w:rPr>
        <w:t xml:space="preserve"> </w:t>
      </w:r>
      <w:r w:rsidR="009D64BF" w:rsidRPr="00AF4742">
        <w:rPr>
          <w:rFonts w:ascii="GHEA Grapalat" w:hAnsi="GHEA Grapalat" w:cs="Sylfaen"/>
          <w:lang w:val="hy-AM"/>
        </w:rPr>
        <w:t>նոր</w:t>
      </w:r>
      <w:r w:rsidR="009D64BF" w:rsidRPr="00AF4742">
        <w:rPr>
          <w:rFonts w:ascii="GHEA Grapalat" w:hAnsi="GHEA Grapalat"/>
          <w:lang w:val="hy-AM"/>
        </w:rPr>
        <w:t xml:space="preserve"> </w:t>
      </w:r>
      <w:r w:rsidR="009D64BF" w:rsidRPr="00AF4742">
        <w:rPr>
          <w:rFonts w:ascii="GHEA Grapalat" w:hAnsi="GHEA Grapalat" w:cs="Sylfaen"/>
          <w:lang w:val="hy-AM"/>
        </w:rPr>
        <w:t>գործիքներ</w:t>
      </w:r>
      <w:r w:rsidR="009D64BF" w:rsidRPr="00AF4742">
        <w:rPr>
          <w:rFonts w:ascii="GHEA Grapalat" w:hAnsi="GHEA Grapalat"/>
          <w:lang w:val="hy-AM"/>
        </w:rPr>
        <w:t xml:space="preserve">, </w:t>
      </w:r>
      <w:r w:rsidR="009D64BF" w:rsidRPr="00AF4742">
        <w:rPr>
          <w:rFonts w:ascii="GHEA Grapalat" w:hAnsi="GHEA Grapalat" w:cs="Sylfaen"/>
          <w:lang w:val="hy-AM"/>
        </w:rPr>
        <w:t>ինչպիսիք</w:t>
      </w:r>
      <w:r w:rsidR="009D64BF" w:rsidRPr="00AF4742">
        <w:rPr>
          <w:rFonts w:ascii="GHEA Grapalat" w:hAnsi="GHEA Grapalat"/>
          <w:lang w:val="hy-AM"/>
        </w:rPr>
        <w:t xml:space="preserve"> </w:t>
      </w:r>
      <w:r w:rsidR="009D64BF" w:rsidRPr="00AF4742">
        <w:rPr>
          <w:rFonts w:ascii="GHEA Grapalat" w:hAnsi="GHEA Grapalat" w:cs="Sylfaen"/>
          <w:lang w:val="hy-AM"/>
        </w:rPr>
        <w:t>են</w:t>
      </w:r>
      <w:r w:rsidR="009D64BF" w:rsidRPr="00AF4742">
        <w:rPr>
          <w:rFonts w:ascii="GHEA Grapalat" w:hAnsi="GHEA Grapalat"/>
          <w:lang w:val="hy-AM"/>
        </w:rPr>
        <w:t xml:space="preserve"> </w:t>
      </w:r>
      <w:r w:rsidR="009D64BF" w:rsidRPr="00AF4742">
        <w:rPr>
          <w:rFonts w:ascii="GHEA Grapalat" w:hAnsi="GHEA Grapalat" w:cs="Sylfaen"/>
          <w:lang w:val="hy-AM"/>
        </w:rPr>
        <w:t>կենսաչափական</w:t>
      </w:r>
      <w:r w:rsidR="009D64BF" w:rsidRPr="00AF4742">
        <w:rPr>
          <w:rFonts w:ascii="GHEA Grapalat" w:hAnsi="GHEA Grapalat"/>
          <w:lang w:val="hy-AM"/>
        </w:rPr>
        <w:t xml:space="preserve"> </w:t>
      </w:r>
      <w:r w:rsidR="009D64BF" w:rsidRPr="00AF4742">
        <w:rPr>
          <w:rFonts w:ascii="GHEA Grapalat" w:hAnsi="GHEA Grapalat" w:cs="Sylfaen"/>
          <w:lang w:val="hy-AM"/>
        </w:rPr>
        <w:t>համակարգերը</w:t>
      </w:r>
      <w:r w:rsidR="009D64BF" w:rsidRPr="00AF4742">
        <w:rPr>
          <w:rFonts w:ascii="GHEA Grapalat" w:hAnsi="GHEA Grapalat"/>
          <w:lang w:val="hy-AM"/>
        </w:rPr>
        <w:t xml:space="preserve">, </w:t>
      </w:r>
      <w:r w:rsidR="009D64BF" w:rsidRPr="00AF4742">
        <w:rPr>
          <w:rFonts w:ascii="GHEA Grapalat" w:hAnsi="GHEA Grapalat" w:cs="Sylfaen"/>
          <w:lang w:val="hy-AM"/>
        </w:rPr>
        <w:t>արհեստական</w:t>
      </w:r>
      <w:r w:rsidR="009D64BF" w:rsidRPr="00AF4742">
        <w:rPr>
          <w:rFonts w:ascii="GHEA Grapalat" w:hAnsi="GHEA Grapalat"/>
          <w:lang w:val="hy-AM"/>
        </w:rPr>
        <w:t xml:space="preserve"> </w:t>
      </w:r>
      <w:r w:rsidR="009D64BF" w:rsidRPr="00AF4742">
        <w:rPr>
          <w:rFonts w:ascii="Times New Roman" w:hAnsi="Times New Roman" w:cs="Times New Roman"/>
          <w:lang w:val="hy-AM"/>
        </w:rPr>
        <w:t>​​​​</w:t>
      </w:r>
      <w:r w:rsidR="009D64BF" w:rsidRPr="00AF4742">
        <w:rPr>
          <w:rFonts w:ascii="GHEA Grapalat" w:hAnsi="GHEA Grapalat" w:cs="Sylfaen"/>
          <w:lang w:val="hy-AM"/>
        </w:rPr>
        <w:t>բանականության</w:t>
      </w:r>
      <w:r w:rsidR="009D64BF" w:rsidRPr="00AF4742">
        <w:rPr>
          <w:rFonts w:ascii="GHEA Grapalat" w:hAnsi="GHEA Grapalat"/>
          <w:lang w:val="hy-AM"/>
        </w:rPr>
        <w:t xml:space="preserve"> </w:t>
      </w:r>
      <w:r w:rsidR="009D64BF" w:rsidRPr="00AF4742">
        <w:rPr>
          <w:rFonts w:ascii="GHEA Grapalat" w:hAnsi="GHEA Grapalat" w:cs="Sylfaen"/>
          <w:lang w:val="hy-AM"/>
        </w:rPr>
        <w:t>վրա</w:t>
      </w:r>
      <w:r w:rsidR="009D64BF" w:rsidRPr="00AF4742">
        <w:rPr>
          <w:rFonts w:ascii="GHEA Grapalat" w:hAnsi="GHEA Grapalat"/>
          <w:lang w:val="hy-AM"/>
        </w:rPr>
        <w:t xml:space="preserve"> </w:t>
      </w:r>
      <w:r w:rsidR="009D64BF" w:rsidRPr="00AF4742">
        <w:rPr>
          <w:rFonts w:ascii="GHEA Grapalat" w:hAnsi="GHEA Grapalat" w:cs="Sylfaen"/>
          <w:lang w:val="hy-AM"/>
        </w:rPr>
        <w:t>հիմնված</w:t>
      </w:r>
      <w:r w:rsidR="009D64BF" w:rsidRPr="00AF4742">
        <w:rPr>
          <w:rFonts w:ascii="GHEA Grapalat" w:hAnsi="GHEA Grapalat"/>
          <w:lang w:val="hy-AM"/>
        </w:rPr>
        <w:t xml:space="preserve"> </w:t>
      </w:r>
      <w:r w:rsidR="009D64BF" w:rsidRPr="00AF4742">
        <w:rPr>
          <w:rFonts w:ascii="GHEA Grapalat" w:hAnsi="GHEA Grapalat" w:cs="Sylfaen"/>
          <w:lang w:val="hy-AM"/>
        </w:rPr>
        <w:t>ռիսկերի</w:t>
      </w:r>
      <w:r w:rsidR="009D64BF" w:rsidRPr="00AF4742">
        <w:rPr>
          <w:rFonts w:ascii="GHEA Grapalat" w:hAnsi="GHEA Grapalat"/>
          <w:lang w:val="hy-AM"/>
        </w:rPr>
        <w:t xml:space="preserve"> </w:t>
      </w:r>
      <w:r w:rsidR="009D64BF" w:rsidRPr="00AF4742">
        <w:rPr>
          <w:rFonts w:ascii="GHEA Grapalat" w:hAnsi="GHEA Grapalat" w:cs="Sylfaen"/>
          <w:lang w:val="hy-AM"/>
        </w:rPr>
        <w:t>վերլուծության</w:t>
      </w:r>
      <w:r w:rsidR="009D64BF" w:rsidRPr="00AF4742">
        <w:rPr>
          <w:rFonts w:ascii="GHEA Grapalat" w:hAnsi="GHEA Grapalat"/>
          <w:lang w:val="hy-AM"/>
        </w:rPr>
        <w:t xml:space="preserve"> </w:t>
      </w:r>
      <w:r w:rsidR="009D64BF" w:rsidRPr="00AF4742">
        <w:rPr>
          <w:rFonts w:ascii="GHEA Grapalat" w:hAnsi="GHEA Grapalat" w:cs="Sylfaen"/>
          <w:lang w:val="hy-AM"/>
        </w:rPr>
        <w:t>հարթակները</w:t>
      </w:r>
      <w:r w:rsidR="009D64BF" w:rsidRPr="00AF4742">
        <w:rPr>
          <w:rFonts w:ascii="GHEA Grapalat" w:hAnsi="GHEA Grapalat"/>
          <w:lang w:val="hy-AM"/>
        </w:rPr>
        <w:t xml:space="preserve">, </w:t>
      </w:r>
      <w:r w:rsidR="009D64BF" w:rsidRPr="00AF4742">
        <w:rPr>
          <w:rFonts w:ascii="GHEA Grapalat" w:hAnsi="GHEA Grapalat" w:cs="Sylfaen"/>
          <w:lang w:val="hy-AM"/>
        </w:rPr>
        <w:t>խելացի</w:t>
      </w:r>
      <w:r w:rsidR="009D64BF" w:rsidRPr="00AF4742">
        <w:rPr>
          <w:rFonts w:ascii="GHEA Grapalat" w:hAnsi="GHEA Grapalat"/>
          <w:lang w:val="hy-AM"/>
        </w:rPr>
        <w:t xml:space="preserve"> </w:t>
      </w:r>
      <w:r w:rsidR="009D64BF" w:rsidRPr="00AF4742">
        <w:rPr>
          <w:rFonts w:ascii="GHEA Grapalat" w:hAnsi="GHEA Grapalat" w:cs="Sylfaen"/>
          <w:lang w:val="hy-AM"/>
        </w:rPr>
        <w:t>հսկողության</w:t>
      </w:r>
      <w:r w:rsidR="009D64BF" w:rsidRPr="00AF4742">
        <w:rPr>
          <w:rFonts w:ascii="GHEA Grapalat" w:hAnsi="GHEA Grapalat"/>
          <w:lang w:val="hy-AM"/>
        </w:rPr>
        <w:t xml:space="preserve"> </w:t>
      </w:r>
      <w:r w:rsidR="009D64BF" w:rsidRPr="00AF4742">
        <w:rPr>
          <w:rFonts w:ascii="GHEA Grapalat" w:hAnsi="GHEA Grapalat" w:cs="Sylfaen"/>
          <w:lang w:val="hy-AM"/>
        </w:rPr>
        <w:t>սենսորները</w:t>
      </w:r>
      <w:r w:rsidR="009D64BF" w:rsidRPr="00AF4742">
        <w:rPr>
          <w:rFonts w:ascii="GHEA Grapalat" w:hAnsi="GHEA Grapalat"/>
          <w:lang w:val="hy-AM"/>
        </w:rPr>
        <w:t xml:space="preserve"> </w:t>
      </w:r>
      <w:r w:rsidR="009D64BF" w:rsidRPr="00AF4742">
        <w:rPr>
          <w:rFonts w:ascii="GHEA Grapalat" w:hAnsi="GHEA Grapalat" w:cs="Sylfaen"/>
          <w:lang w:val="hy-AM"/>
        </w:rPr>
        <w:t>և</w:t>
      </w:r>
      <w:r w:rsidR="009D64BF" w:rsidRPr="00AF4742">
        <w:rPr>
          <w:rFonts w:ascii="GHEA Grapalat" w:hAnsi="GHEA Grapalat"/>
          <w:lang w:val="hy-AM"/>
        </w:rPr>
        <w:t xml:space="preserve"> </w:t>
      </w:r>
      <w:r w:rsidR="009D64BF" w:rsidRPr="00AF4742">
        <w:rPr>
          <w:rFonts w:ascii="GHEA Grapalat" w:hAnsi="GHEA Grapalat" w:cs="Sylfaen"/>
          <w:lang w:val="hy-AM"/>
        </w:rPr>
        <w:t>ինտեգրված</w:t>
      </w:r>
      <w:r w:rsidR="009D64BF" w:rsidRPr="00AF4742">
        <w:rPr>
          <w:rFonts w:ascii="GHEA Grapalat" w:hAnsi="GHEA Grapalat"/>
          <w:lang w:val="hy-AM"/>
        </w:rPr>
        <w:t xml:space="preserve"> </w:t>
      </w:r>
      <w:r w:rsidR="009D64BF" w:rsidRPr="00AF4742">
        <w:rPr>
          <w:rFonts w:ascii="GHEA Grapalat" w:hAnsi="GHEA Grapalat" w:cs="Sylfaen"/>
          <w:lang w:val="hy-AM"/>
        </w:rPr>
        <w:t>տվյալների</w:t>
      </w:r>
      <w:r w:rsidR="009D64BF" w:rsidRPr="00AF4742">
        <w:rPr>
          <w:rFonts w:ascii="GHEA Grapalat" w:hAnsi="GHEA Grapalat"/>
          <w:lang w:val="hy-AM"/>
        </w:rPr>
        <w:t xml:space="preserve"> </w:t>
      </w:r>
      <w:r w:rsidR="009D64BF" w:rsidRPr="00AF4742">
        <w:rPr>
          <w:rFonts w:ascii="GHEA Grapalat" w:hAnsi="GHEA Grapalat" w:cs="Sylfaen"/>
          <w:lang w:val="hy-AM"/>
        </w:rPr>
        <w:t>բազաները</w:t>
      </w:r>
      <w:r w:rsidR="009D64BF" w:rsidRPr="00AF4742">
        <w:rPr>
          <w:rFonts w:ascii="GHEA Grapalat" w:hAnsi="GHEA Grapalat"/>
          <w:lang w:val="hy-AM"/>
        </w:rPr>
        <w:t xml:space="preserve">, </w:t>
      </w:r>
      <w:r w:rsidR="009D64BF" w:rsidRPr="00AF4742">
        <w:rPr>
          <w:rFonts w:ascii="GHEA Grapalat" w:hAnsi="GHEA Grapalat" w:cs="Sylfaen"/>
          <w:lang w:val="hy-AM"/>
        </w:rPr>
        <w:t>նախքան</w:t>
      </w:r>
      <w:r w:rsidR="009D64BF" w:rsidRPr="00AF4742">
        <w:rPr>
          <w:rFonts w:ascii="GHEA Grapalat" w:hAnsi="GHEA Grapalat"/>
          <w:lang w:val="hy-AM"/>
        </w:rPr>
        <w:t xml:space="preserve"> </w:t>
      </w:r>
      <w:r w:rsidR="009D64BF" w:rsidRPr="00AF4742">
        <w:rPr>
          <w:rFonts w:ascii="GHEA Grapalat" w:hAnsi="GHEA Grapalat" w:cs="Sylfaen"/>
          <w:lang w:val="hy-AM"/>
        </w:rPr>
        <w:t>դրանց</w:t>
      </w:r>
      <w:r w:rsidR="009D64BF" w:rsidRPr="00AF4742">
        <w:rPr>
          <w:rFonts w:ascii="GHEA Grapalat" w:hAnsi="GHEA Grapalat"/>
          <w:lang w:val="hy-AM"/>
        </w:rPr>
        <w:t xml:space="preserve"> վերջնական </w:t>
      </w:r>
      <w:r w:rsidR="009D64BF" w:rsidRPr="00AF4742">
        <w:rPr>
          <w:rFonts w:ascii="GHEA Grapalat" w:hAnsi="GHEA Grapalat" w:cs="Sylfaen"/>
          <w:lang w:val="hy-AM"/>
        </w:rPr>
        <w:t>տեղակայումը</w:t>
      </w:r>
      <w:r w:rsidR="009D64BF" w:rsidRPr="00AF4742">
        <w:rPr>
          <w:rFonts w:ascii="GHEA Grapalat" w:hAnsi="GHEA Grapalat"/>
          <w:lang w:val="hy-AM"/>
        </w:rPr>
        <w:t>:</w:t>
      </w:r>
    </w:p>
    <w:p w14:paraId="50370213" w14:textId="3D0AC9FB" w:rsidR="009D64BF" w:rsidRPr="00AF4742" w:rsidRDefault="002E3F5C" w:rsidP="00A42811">
      <w:pPr>
        <w:spacing w:line="276" w:lineRule="auto"/>
        <w:ind w:right="-18" w:firstLine="720"/>
        <w:jc w:val="both"/>
        <w:rPr>
          <w:rFonts w:ascii="GHEA Grapalat" w:hAnsi="GHEA Grapalat"/>
          <w:lang w:val="hy-AM"/>
        </w:rPr>
      </w:pPr>
      <w:r>
        <w:rPr>
          <w:rFonts w:ascii="GHEA Grapalat" w:hAnsi="GHEA Grapalat" w:cs="Sylfaen"/>
          <w:lang w:val="hy-AM"/>
        </w:rPr>
        <w:lastRenderedPageBreak/>
        <w:t>113</w:t>
      </w:r>
      <w:r>
        <w:rPr>
          <w:rFonts w:ascii="MS Mincho" w:eastAsia="MS Mincho" w:hAnsi="MS Mincho" w:cs="MS Mincho"/>
          <w:lang w:val="hy-AM"/>
        </w:rPr>
        <w:t xml:space="preserve">․ </w:t>
      </w:r>
      <w:r w:rsidR="009D64BF" w:rsidRPr="00AF4742">
        <w:rPr>
          <w:rFonts w:ascii="GHEA Grapalat" w:hAnsi="GHEA Grapalat" w:cs="Sylfaen"/>
          <w:lang w:val="hy-AM"/>
        </w:rPr>
        <w:t>Արդյունավետ</w:t>
      </w:r>
      <w:r w:rsidR="009D64BF" w:rsidRPr="00AF4742">
        <w:rPr>
          <w:rFonts w:ascii="GHEA Grapalat" w:hAnsi="GHEA Grapalat"/>
          <w:lang w:val="hy-AM"/>
        </w:rPr>
        <w:t xml:space="preserve"> </w:t>
      </w:r>
      <w:r w:rsidR="009D64BF" w:rsidRPr="00AF4742">
        <w:rPr>
          <w:rFonts w:ascii="GHEA Grapalat" w:hAnsi="GHEA Grapalat" w:cs="Sylfaen"/>
          <w:lang w:val="hy-AM"/>
        </w:rPr>
        <w:t>գործելու</w:t>
      </w:r>
      <w:r w:rsidR="009D64BF" w:rsidRPr="00AF4742">
        <w:rPr>
          <w:rFonts w:ascii="GHEA Grapalat" w:hAnsi="GHEA Grapalat"/>
          <w:lang w:val="hy-AM"/>
        </w:rPr>
        <w:t xml:space="preserve"> </w:t>
      </w:r>
      <w:r w:rsidR="009D64BF" w:rsidRPr="00AF4742">
        <w:rPr>
          <w:rFonts w:ascii="GHEA Grapalat" w:hAnsi="GHEA Grapalat" w:cs="Sylfaen"/>
          <w:lang w:val="hy-AM"/>
        </w:rPr>
        <w:t>համար</w:t>
      </w:r>
      <w:r w:rsidR="009D64BF" w:rsidRPr="00AF4742">
        <w:rPr>
          <w:rFonts w:ascii="GHEA Grapalat" w:hAnsi="GHEA Grapalat"/>
          <w:lang w:val="hy-AM"/>
        </w:rPr>
        <w:t xml:space="preserve"> </w:t>
      </w:r>
      <w:r w:rsidR="009D64BF" w:rsidRPr="00AF4742">
        <w:rPr>
          <w:rFonts w:ascii="GHEA Grapalat" w:hAnsi="GHEA Grapalat" w:cs="Sylfaen"/>
          <w:lang w:val="hy-AM"/>
        </w:rPr>
        <w:t>հետազոտությունների</w:t>
      </w:r>
      <w:r w:rsidR="009D64BF" w:rsidRPr="00AF4742">
        <w:rPr>
          <w:rFonts w:ascii="GHEA Grapalat" w:hAnsi="GHEA Grapalat"/>
          <w:lang w:val="hy-AM"/>
        </w:rPr>
        <w:t xml:space="preserve"> </w:t>
      </w:r>
      <w:r w:rsidR="009D64BF" w:rsidRPr="00AF4742">
        <w:rPr>
          <w:rFonts w:ascii="GHEA Grapalat" w:hAnsi="GHEA Grapalat" w:cs="Sylfaen"/>
          <w:lang w:val="hy-AM"/>
        </w:rPr>
        <w:t>և</w:t>
      </w:r>
      <w:r w:rsidR="009D64BF" w:rsidRPr="00AF4742">
        <w:rPr>
          <w:rFonts w:ascii="GHEA Grapalat" w:hAnsi="GHEA Grapalat"/>
          <w:lang w:val="hy-AM"/>
        </w:rPr>
        <w:t xml:space="preserve"> </w:t>
      </w:r>
      <w:r w:rsidR="009D64BF" w:rsidRPr="00AF4742">
        <w:rPr>
          <w:rFonts w:ascii="GHEA Grapalat" w:hAnsi="GHEA Grapalat" w:cs="Sylfaen"/>
          <w:lang w:val="hy-AM"/>
        </w:rPr>
        <w:t>նորարարությունների</w:t>
      </w:r>
      <w:r w:rsidR="009D64BF" w:rsidRPr="00AF4742">
        <w:rPr>
          <w:rFonts w:ascii="GHEA Grapalat" w:hAnsi="GHEA Grapalat"/>
          <w:lang w:val="hy-AM"/>
        </w:rPr>
        <w:t xml:space="preserve"> </w:t>
      </w:r>
      <w:r w:rsidR="009D64BF" w:rsidRPr="00AF4742">
        <w:rPr>
          <w:rFonts w:ascii="GHEA Grapalat" w:hAnsi="GHEA Grapalat" w:cs="Sylfaen"/>
          <w:lang w:val="hy-AM"/>
        </w:rPr>
        <w:t>բաղադրիչի շրջանակներում</w:t>
      </w:r>
      <w:r w:rsidR="009D64BF" w:rsidRPr="00AF4742">
        <w:rPr>
          <w:rFonts w:ascii="GHEA Grapalat" w:hAnsi="GHEA Grapalat"/>
          <w:lang w:val="hy-AM"/>
        </w:rPr>
        <w:t xml:space="preserve"> ՀՀ ԱԱԾ գիտաուսումնական կենտրոնի և ՀՀ ՆԳՆ կրթահամալիրի կարողությունների հիման վրա </w:t>
      </w:r>
      <w:r w:rsidR="009D64BF" w:rsidRPr="00AF4742">
        <w:rPr>
          <w:rFonts w:ascii="GHEA Grapalat" w:hAnsi="GHEA Grapalat" w:cs="Sylfaen"/>
          <w:lang w:val="hy-AM"/>
        </w:rPr>
        <w:t>պետք</w:t>
      </w:r>
      <w:r w:rsidR="009D64BF" w:rsidRPr="00AF4742">
        <w:rPr>
          <w:rFonts w:ascii="GHEA Grapalat" w:hAnsi="GHEA Grapalat"/>
          <w:lang w:val="hy-AM"/>
        </w:rPr>
        <w:t xml:space="preserve"> </w:t>
      </w:r>
      <w:r w:rsidR="009D64BF" w:rsidRPr="00AF4742">
        <w:rPr>
          <w:rFonts w:ascii="GHEA Grapalat" w:hAnsi="GHEA Grapalat" w:cs="Sylfaen"/>
          <w:lang w:val="hy-AM"/>
        </w:rPr>
        <w:t>է</w:t>
      </w:r>
      <w:r w:rsidR="009D64BF" w:rsidRPr="00AF4742">
        <w:rPr>
          <w:rFonts w:ascii="GHEA Grapalat" w:hAnsi="GHEA Grapalat"/>
          <w:lang w:val="hy-AM"/>
        </w:rPr>
        <w:t xml:space="preserve"> </w:t>
      </w:r>
      <w:r w:rsidR="009D64BF" w:rsidRPr="00AF4742">
        <w:rPr>
          <w:rFonts w:ascii="GHEA Grapalat" w:hAnsi="GHEA Grapalat" w:cs="Sylfaen"/>
          <w:lang w:val="hy-AM"/>
        </w:rPr>
        <w:t>ստեղծվի</w:t>
      </w:r>
      <w:r w:rsidR="009D64BF" w:rsidRPr="00AF4742">
        <w:rPr>
          <w:rFonts w:ascii="GHEA Grapalat" w:hAnsi="GHEA Grapalat"/>
          <w:lang w:val="hy-AM"/>
        </w:rPr>
        <w:t xml:space="preserve"> սահմանային անվտանգության հետազոտությունների և նորարարության </w:t>
      </w:r>
      <w:r w:rsidR="009D64BF" w:rsidRPr="00AF4742">
        <w:rPr>
          <w:rFonts w:ascii="GHEA Grapalat" w:hAnsi="GHEA Grapalat" w:cs="Sylfaen"/>
          <w:lang w:val="hy-AM"/>
        </w:rPr>
        <w:t>ազգային</w:t>
      </w:r>
      <w:r w:rsidR="009D64BF" w:rsidRPr="00AF4742">
        <w:rPr>
          <w:rFonts w:ascii="GHEA Grapalat" w:hAnsi="GHEA Grapalat"/>
          <w:lang w:val="hy-AM"/>
        </w:rPr>
        <w:t xml:space="preserve"> </w:t>
      </w:r>
      <w:r w:rsidR="009D64BF" w:rsidRPr="00AF4742">
        <w:rPr>
          <w:rFonts w:ascii="GHEA Grapalat" w:hAnsi="GHEA Grapalat" w:cs="Sylfaen"/>
          <w:lang w:val="hy-AM"/>
        </w:rPr>
        <w:t>լաբորատոր</w:t>
      </w:r>
      <w:r w:rsidR="009D64BF" w:rsidRPr="00AF4742">
        <w:rPr>
          <w:rFonts w:ascii="GHEA Grapalat" w:hAnsi="GHEA Grapalat"/>
          <w:lang w:val="hy-AM"/>
        </w:rPr>
        <w:t xml:space="preserve"> </w:t>
      </w:r>
      <w:r w:rsidR="009D64BF" w:rsidRPr="00AF4742">
        <w:rPr>
          <w:rFonts w:ascii="GHEA Grapalat" w:hAnsi="GHEA Grapalat" w:cs="Sylfaen"/>
          <w:lang w:val="hy-AM"/>
        </w:rPr>
        <w:t>հարթակ՝</w:t>
      </w:r>
      <w:r w:rsidR="009D64BF" w:rsidRPr="00AF4742">
        <w:rPr>
          <w:rFonts w:ascii="GHEA Grapalat" w:hAnsi="GHEA Grapalat"/>
          <w:lang w:val="hy-AM"/>
        </w:rPr>
        <w:t xml:space="preserve"> </w:t>
      </w:r>
      <w:r w:rsidR="009D64BF" w:rsidRPr="00AF4742">
        <w:rPr>
          <w:rFonts w:ascii="GHEA Grapalat" w:hAnsi="GHEA Grapalat" w:cs="Sylfaen"/>
          <w:lang w:val="hy-AM"/>
        </w:rPr>
        <w:t>կապելով</w:t>
      </w:r>
      <w:r w:rsidR="009D64BF" w:rsidRPr="00AF4742">
        <w:rPr>
          <w:rFonts w:ascii="GHEA Grapalat" w:hAnsi="GHEA Grapalat"/>
          <w:lang w:val="hy-AM"/>
        </w:rPr>
        <w:t xml:space="preserve"> </w:t>
      </w:r>
      <w:r w:rsidR="009D64BF" w:rsidRPr="00AF4742">
        <w:rPr>
          <w:rFonts w:ascii="GHEA Grapalat" w:hAnsi="GHEA Grapalat" w:cs="Sylfaen"/>
          <w:lang w:val="hy-AM"/>
        </w:rPr>
        <w:t>սահմանային</w:t>
      </w:r>
      <w:r w:rsidR="009D64BF" w:rsidRPr="00AF4742">
        <w:rPr>
          <w:rFonts w:ascii="GHEA Grapalat" w:hAnsi="GHEA Grapalat"/>
          <w:lang w:val="hy-AM"/>
        </w:rPr>
        <w:t xml:space="preserve"> </w:t>
      </w:r>
      <w:r w:rsidR="009D64BF" w:rsidRPr="00AF4742">
        <w:rPr>
          <w:rFonts w:ascii="GHEA Grapalat" w:hAnsi="GHEA Grapalat" w:cs="Sylfaen"/>
          <w:lang w:val="hy-AM"/>
        </w:rPr>
        <w:t>ծառայությունները համալսարանների</w:t>
      </w:r>
      <w:r w:rsidR="009D64BF" w:rsidRPr="00AF4742">
        <w:rPr>
          <w:rFonts w:ascii="GHEA Grapalat" w:hAnsi="GHEA Grapalat"/>
          <w:lang w:val="hy-AM"/>
        </w:rPr>
        <w:t xml:space="preserve">, </w:t>
      </w:r>
      <w:r w:rsidR="009D64BF" w:rsidRPr="00AF4742">
        <w:rPr>
          <w:rFonts w:ascii="GHEA Grapalat" w:hAnsi="GHEA Grapalat" w:cs="Sylfaen"/>
          <w:lang w:val="hy-AM"/>
        </w:rPr>
        <w:t>հետազոտական</w:t>
      </w:r>
      <w:r w:rsidR="009D64BF" w:rsidRPr="00AF4742">
        <w:rPr>
          <w:rFonts w:ascii="GHEA Grapalat" w:hAnsi="GHEA Grapalat"/>
          <w:lang w:val="hy-AM"/>
        </w:rPr>
        <w:t xml:space="preserve"> </w:t>
      </w:r>
      <w:r w:rsidR="009D64BF" w:rsidRPr="00AF4742">
        <w:rPr>
          <w:rFonts w:ascii="Times New Roman" w:hAnsi="Times New Roman" w:cs="Times New Roman"/>
          <w:lang w:val="hy-AM"/>
        </w:rPr>
        <w:t>​​​​</w:t>
      </w:r>
      <w:r w:rsidR="009D64BF" w:rsidRPr="00AF4742">
        <w:rPr>
          <w:rFonts w:ascii="GHEA Grapalat" w:hAnsi="GHEA Grapalat" w:cs="Sylfaen"/>
          <w:lang w:val="hy-AM"/>
        </w:rPr>
        <w:t>կենտրոնների</w:t>
      </w:r>
      <w:r w:rsidR="009D64BF" w:rsidRPr="00AF4742">
        <w:rPr>
          <w:rFonts w:ascii="GHEA Grapalat" w:hAnsi="GHEA Grapalat"/>
          <w:lang w:val="hy-AM"/>
        </w:rPr>
        <w:t xml:space="preserve"> </w:t>
      </w:r>
      <w:r w:rsidR="009D64BF" w:rsidRPr="00AF4742">
        <w:rPr>
          <w:rFonts w:ascii="GHEA Grapalat" w:hAnsi="GHEA Grapalat" w:cs="Sylfaen"/>
          <w:lang w:val="hy-AM"/>
        </w:rPr>
        <w:t>և</w:t>
      </w:r>
      <w:r w:rsidR="009D64BF" w:rsidRPr="00AF4742">
        <w:rPr>
          <w:rFonts w:ascii="GHEA Grapalat" w:hAnsi="GHEA Grapalat"/>
          <w:lang w:val="hy-AM"/>
        </w:rPr>
        <w:t xml:space="preserve"> </w:t>
      </w:r>
      <w:r w:rsidR="009D64BF" w:rsidRPr="00AF4742">
        <w:rPr>
          <w:rFonts w:ascii="GHEA Grapalat" w:hAnsi="GHEA Grapalat" w:cs="Sylfaen"/>
          <w:lang w:val="hy-AM"/>
        </w:rPr>
        <w:t>մասնավոր</w:t>
      </w:r>
      <w:r w:rsidR="009D64BF" w:rsidRPr="00AF4742">
        <w:rPr>
          <w:rFonts w:ascii="GHEA Grapalat" w:hAnsi="GHEA Grapalat"/>
          <w:lang w:val="hy-AM"/>
        </w:rPr>
        <w:t xml:space="preserve"> </w:t>
      </w:r>
      <w:r w:rsidR="009D64BF" w:rsidRPr="00AF4742">
        <w:rPr>
          <w:rFonts w:ascii="GHEA Grapalat" w:hAnsi="GHEA Grapalat" w:cs="Sylfaen"/>
          <w:lang w:val="hy-AM"/>
        </w:rPr>
        <w:t>տեղեկատվական</w:t>
      </w:r>
      <w:r w:rsidR="009D64BF" w:rsidRPr="00AF4742">
        <w:rPr>
          <w:rFonts w:ascii="GHEA Grapalat" w:hAnsi="GHEA Grapalat"/>
          <w:lang w:val="hy-AM"/>
        </w:rPr>
        <w:t xml:space="preserve"> </w:t>
      </w:r>
      <w:r w:rsidR="009D64BF" w:rsidRPr="00AF4742">
        <w:rPr>
          <w:rFonts w:ascii="GHEA Grapalat" w:hAnsi="GHEA Grapalat" w:cs="Sylfaen"/>
          <w:lang w:val="hy-AM"/>
        </w:rPr>
        <w:t>տեխնոլոգիաներ</w:t>
      </w:r>
      <w:r w:rsidR="009D64BF" w:rsidRPr="00AF4742">
        <w:rPr>
          <w:rFonts w:ascii="GHEA Grapalat" w:hAnsi="GHEA Grapalat"/>
          <w:lang w:val="hy-AM"/>
        </w:rPr>
        <w:t xml:space="preserve"> </w:t>
      </w:r>
      <w:r w:rsidR="009D64BF" w:rsidRPr="00AF4742">
        <w:rPr>
          <w:rFonts w:ascii="GHEA Grapalat" w:hAnsi="GHEA Grapalat" w:cs="Sylfaen"/>
          <w:lang w:val="hy-AM"/>
        </w:rPr>
        <w:t>մշակողների</w:t>
      </w:r>
      <w:r w:rsidR="009D64BF" w:rsidRPr="00AF4742">
        <w:rPr>
          <w:rFonts w:ascii="GHEA Grapalat" w:hAnsi="GHEA Grapalat"/>
          <w:lang w:val="hy-AM"/>
        </w:rPr>
        <w:t xml:space="preserve"> </w:t>
      </w:r>
      <w:r w:rsidR="009D64BF" w:rsidRPr="00AF4742">
        <w:rPr>
          <w:rFonts w:ascii="GHEA Grapalat" w:hAnsi="GHEA Grapalat" w:cs="Sylfaen"/>
          <w:lang w:val="hy-AM"/>
        </w:rPr>
        <w:t>հետ</w:t>
      </w:r>
      <w:r w:rsidR="009D64BF" w:rsidRPr="00AF4742">
        <w:rPr>
          <w:rFonts w:ascii="GHEA Grapalat" w:hAnsi="GHEA Grapalat"/>
          <w:lang w:val="hy-AM"/>
        </w:rPr>
        <w:t xml:space="preserve">: </w:t>
      </w:r>
      <w:r w:rsidR="009D64BF" w:rsidRPr="00AF4742">
        <w:rPr>
          <w:rFonts w:ascii="GHEA Grapalat" w:hAnsi="GHEA Grapalat" w:cs="Sylfaen"/>
          <w:lang w:val="hy-AM"/>
        </w:rPr>
        <w:t>Այս</w:t>
      </w:r>
      <w:r w:rsidR="009D64BF" w:rsidRPr="00AF4742">
        <w:rPr>
          <w:rFonts w:ascii="GHEA Grapalat" w:hAnsi="GHEA Grapalat"/>
          <w:lang w:val="hy-AM"/>
        </w:rPr>
        <w:t xml:space="preserve"> </w:t>
      </w:r>
      <w:r w:rsidR="009D64BF" w:rsidRPr="00AF4742">
        <w:rPr>
          <w:rFonts w:ascii="GHEA Grapalat" w:hAnsi="GHEA Grapalat" w:cs="Sylfaen"/>
          <w:lang w:val="hy-AM"/>
        </w:rPr>
        <w:t>հարթակը</w:t>
      </w:r>
      <w:r w:rsidR="009D64BF" w:rsidRPr="00AF4742">
        <w:rPr>
          <w:rFonts w:ascii="GHEA Grapalat" w:hAnsi="GHEA Grapalat"/>
          <w:lang w:val="hy-AM"/>
        </w:rPr>
        <w:t xml:space="preserve"> </w:t>
      </w:r>
      <w:r w:rsidR="009D64BF" w:rsidRPr="00AF4742">
        <w:rPr>
          <w:rFonts w:ascii="GHEA Grapalat" w:hAnsi="GHEA Grapalat" w:cs="Sylfaen"/>
          <w:lang w:val="hy-AM"/>
        </w:rPr>
        <w:t>հնարավորություն</w:t>
      </w:r>
      <w:r w:rsidR="009D64BF" w:rsidRPr="00AF4742">
        <w:rPr>
          <w:rFonts w:ascii="GHEA Grapalat" w:hAnsi="GHEA Grapalat"/>
          <w:lang w:val="hy-AM"/>
        </w:rPr>
        <w:t xml:space="preserve"> </w:t>
      </w:r>
      <w:r w:rsidR="009D64BF" w:rsidRPr="00AF4742">
        <w:rPr>
          <w:rFonts w:ascii="GHEA Grapalat" w:hAnsi="GHEA Grapalat" w:cs="Sylfaen"/>
          <w:lang w:val="hy-AM"/>
        </w:rPr>
        <w:t>կտա</w:t>
      </w:r>
      <w:r w:rsidR="009D64BF" w:rsidRPr="00AF4742">
        <w:rPr>
          <w:rFonts w:ascii="GHEA Grapalat" w:hAnsi="GHEA Grapalat"/>
          <w:lang w:val="hy-AM"/>
        </w:rPr>
        <w:t xml:space="preserve"> </w:t>
      </w:r>
      <w:r w:rsidR="009D64BF" w:rsidRPr="00AF4742">
        <w:rPr>
          <w:rFonts w:ascii="GHEA Grapalat" w:hAnsi="GHEA Grapalat" w:cs="Sylfaen"/>
          <w:lang w:val="hy-AM"/>
        </w:rPr>
        <w:t>իրականացնելու</w:t>
      </w:r>
      <w:r w:rsidR="009D64BF" w:rsidRPr="00AF4742">
        <w:rPr>
          <w:rFonts w:ascii="GHEA Grapalat" w:hAnsi="GHEA Grapalat"/>
          <w:lang w:val="hy-AM"/>
        </w:rPr>
        <w:t xml:space="preserve"> </w:t>
      </w:r>
      <w:r w:rsidR="009D64BF" w:rsidRPr="00AF4742">
        <w:rPr>
          <w:rFonts w:ascii="GHEA Grapalat" w:hAnsi="GHEA Grapalat" w:cs="Sylfaen"/>
          <w:lang w:val="hy-AM"/>
        </w:rPr>
        <w:t>փորձնական</w:t>
      </w:r>
      <w:r w:rsidR="009D64BF" w:rsidRPr="00AF4742">
        <w:rPr>
          <w:rFonts w:ascii="GHEA Grapalat" w:hAnsi="GHEA Grapalat"/>
          <w:lang w:val="hy-AM"/>
        </w:rPr>
        <w:t xml:space="preserve"> </w:t>
      </w:r>
      <w:r w:rsidR="009D64BF" w:rsidRPr="00AF4742">
        <w:rPr>
          <w:rFonts w:ascii="GHEA Grapalat" w:hAnsi="GHEA Grapalat" w:cs="Sylfaen"/>
          <w:lang w:val="hy-AM"/>
        </w:rPr>
        <w:t>նախագծեր</w:t>
      </w:r>
      <w:r w:rsidR="009D64BF" w:rsidRPr="00AF4742">
        <w:rPr>
          <w:rFonts w:ascii="GHEA Grapalat" w:hAnsi="GHEA Grapalat"/>
          <w:lang w:val="hy-AM"/>
        </w:rPr>
        <w:t xml:space="preserve"> </w:t>
      </w:r>
      <w:r w:rsidR="009D64BF" w:rsidRPr="00AF4742">
        <w:rPr>
          <w:rFonts w:ascii="GHEA Grapalat" w:hAnsi="GHEA Grapalat" w:cs="Sylfaen"/>
          <w:lang w:val="hy-AM"/>
        </w:rPr>
        <w:t>և</w:t>
      </w:r>
      <w:r w:rsidR="009D64BF" w:rsidRPr="00AF4742">
        <w:rPr>
          <w:rFonts w:ascii="GHEA Grapalat" w:hAnsi="GHEA Grapalat"/>
          <w:lang w:val="hy-AM"/>
        </w:rPr>
        <w:t xml:space="preserve"> </w:t>
      </w:r>
      <w:r w:rsidR="009D64BF" w:rsidRPr="00AF4742">
        <w:rPr>
          <w:rFonts w:ascii="GHEA Grapalat" w:hAnsi="GHEA Grapalat" w:cs="Sylfaen"/>
          <w:lang w:val="hy-AM"/>
        </w:rPr>
        <w:t>առաջադեմ</w:t>
      </w:r>
      <w:r w:rsidR="009D64BF" w:rsidRPr="00AF4742">
        <w:rPr>
          <w:rFonts w:ascii="GHEA Grapalat" w:hAnsi="GHEA Grapalat"/>
          <w:lang w:val="hy-AM"/>
        </w:rPr>
        <w:t xml:space="preserve"> </w:t>
      </w:r>
      <w:r w:rsidR="009D64BF" w:rsidRPr="00AF4742">
        <w:rPr>
          <w:rFonts w:ascii="GHEA Grapalat" w:hAnsi="GHEA Grapalat" w:cs="Sylfaen"/>
          <w:lang w:val="hy-AM"/>
        </w:rPr>
        <w:t>սահմանային</w:t>
      </w:r>
      <w:r w:rsidR="009D64BF" w:rsidRPr="00AF4742">
        <w:rPr>
          <w:rFonts w:ascii="GHEA Grapalat" w:hAnsi="GHEA Grapalat"/>
          <w:lang w:val="hy-AM"/>
        </w:rPr>
        <w:t xml:space="preserve"> </w:t>
      </w:r>
      <w:r w:rsidR="009D64BF" w:rsidRPr="00AF4742">
        <w:rPr>
          <w:rFonts w:ascii="GHEA Grapalat" w:hAnsi="GHEA Grapalat" w:cs="Sylfaen"/>
          <w:lang w:val="hy-AM"/>
        </w:rPr>
        <w:t>կառավարման</w:t>
      </w:r>
      <w:r w:rsidR="009D64BF" w:rsidRPr="00AF4742">
        <w:rPr>
          <w:rFonts w:ascii="GHEA Grapalat" w:hAnsi="GHEA Grapalat"/>
          <w:lang w:val="hy-AM"/>
        </w:rPr>
        <w:t xml:space="preserve"> </w:t>
      </w:r>
      <w:r w:rsidR="009D64BF" w:rsidRPr="00AF4742">
        <w:rPr>
          <w:rFonts w:ascii="GHEA Grapalat" w:hAnsi="GHEA Grapalat" w:cs="Sylfaen"/>
          <w:lang w:val="hy-AM"/>
        </w:rPr>
        <w:t>տեխնոլոգիաների</w:t>
      </w:r>
      <w:r w:rsidR="009D64BF" w:rsidRPr="00AF4742">
        <w:rPr>
          <w:rFonts w:ascii="GHEA Grapalat" w:hAnsi="GHEA Grapalat"/>
          <w:lang w:val="hy-AM"/>
        </w:rPr>
        <w:t xml:space="preserve"> </w:t>
      </w:r>
      <w:r w:rsidR="009D64BF" w:rsidRPr="00AF4742">
        <w:rPr>
          <w:rFonts w:ascii="GHEA Grapalat" w:hAnsi="GHEA Grapalat" w:cs="Sylfaen"/>
          <w:lang w:val="hy-AM"/>
        </w:rPr>
        <w:t>մշակում</w:t>
      </w:r>
      <w:r w:rsidR="009D64BF" w:rsidRPr="00AF4742">
        <w:rPr>
          <w:rFonts w:ascii="GHEA Grapalat" w:hAnsi="GHEA Grapalat"/>
          <w:lang w:val="hy-AM"/>
        </w:rPr>
        <w:t xml:space="preserve">: </w:t>
      </w:r>
    </w:p>
    <w:p w14:paraId="69577548" w14:textId="381703C5" w:rsidR="009D64BF" w:rsidRPr="00AF4742" w:rsidRDefault="00DB6EB9" w:rsidP="00A42811">
      <w:pPr>
        <w:spacing w:line="276" w:lineRule="auto"/>
        <w:ind w:right="-18" w:firstLine="720"/>
        <w:jc w:val="both"/>
        <w:rPr>
          <w:rFonts w:ascii="GHEA Grapalat" w:hAnsi="GHEA Grapalat"/>
          <w:lang w:val="hy-AM"/>
        </w:rPr>
      </w:pPr>
      <w:r>
        <w:rPr>
          <w:rFonts w:ascii="GHEA Grapalat" w:hAnsi="GHEA Grapalat" w:cs="Sylfaen"/>
          <w:lang w:val="hy-AM"/>
        </w:rPr>
        <w:t>114</w:t>
      </w:r>
      <w:r>
        <w:rPr>
          <w:rFonts w:ascii="MS Mincho" w:eastAsia="MS Mincho" w:hAnsi="MS Mincho" w:cs="MS Mincho"/>
          <w:lang w:val="hy-AM"/>
        </w:rPr>
        <w:t xml:space="preserve">․ </w:t>
      </w:r>
      <w:r w:rsidR="00136A30">
        <w:rPr>
          <w:rFonts w:ascii="GHEA Grapalat" w:hAnsi="GHEA Grapalat"/>
          <w:lang w:val="hy-AM"/>
        </w:rPr>
        <w:t>Ս</w:t>
      </w:r>
      <w:r w:rsidR="00136A30" w:rsidRPr="00AF4742">
        <w:rPr>
          <w:rFonts w:ascii="GHEA Grapalat" w:hAnsi="GHEA Grapalat"/>
          <w:lang w:val="hy-AM"/>
        </w:rPr>
        <w:t xml:space="preserve">ահմանային անվտանգության հետազոտությունների և նորարարության </w:t>
      </w:r>
      <w:r w:rsidR="00136A30" w:rsidRPr="00AF4742">
        <w:rPr>
          <w:rFonts w:ascii="GHEA Grapalat" w:hAnsi="GHEA Grapalat" w:cs="Sylfaen"/>
          <w:lang w:val="hy-AM"/>
        </w:rPr>
        <w:t>ազգային</w:t>
      </w:r>
      <w:r w:rsidR="00136A30" w:rsidRPr="00AF4742">
        <w:rPr>
          <w:rFonts w:ascii="GHEA Grapalat" w:hAnsi="GHEA Grapalat"/>
          <w:lang w:val="hy-AM"/>
        </w:rPr>
        <w:t xml:space="preserve"> </w:t>
      </w:r>
      <w:r w:rsidR="00136A30" w:rsidRPr="00AF4742">
        <w:rPr>
          <w:rFonts w:ascii="GHEA Grapalat" w:hAnsi="GHEA Grapalat" w:cs="Sylfaen"/>
          <w:lang w:val="hy-AM"/>
        </w:rPr>
        <w:t>լաբորատոր</w:t>
      </w:r>
      <w:r w:rsidR="00136A30" w:rsidRPr="00AF4742">
        <w:rPr>
          <w:rFonts w:ascii="GHEA Grapalat" w:hAnsi="GHEA Grapalat"/>
          <w:lang w:val="hy-AM"/>
        </w:rPr>
        <w:t xml:space="preserve"> </w:t>
      </w:r>
      <w:r w:rsidR="00136A30" w:rsidRPr="00AF4742">
        <w:rPr>
          <w:rFonts w:ascii="GHEA Grapalat" w:hAnsi="GHEA Grapalat" w:cs="Sylfaen"/>
          <w:lang w:val="hy-AM"/>
        </w:rPr>
        <w:t>հարթակ</w:t>
      </w:r>
      <w:r w:rsidR="00136A30">
        <w:rPr>
          <w:rFonts w:ascii="GHEA Grapalat" w:hAnsi="GHEA Grapalat" w:cs="Sylfaen"/>
          <w:lang w:val="hy-AM"/>
        </w:rPr>
        <w:t>ի</w:t>
      </w:r>
      <w:r w:rsidR="009D64BF" w:rsidRPr="00AF4742">
        <w:rPr>
          <w:rFonts w:ascii="GHEA Grapalat" w:hAnsi="GHEA Grapalat" w:cs="Sylfaen"/>
          <w:lang w:val="hy-AM"/>
        </w:rPr>
        <w:t xml:space="preserve"> շնորհիվ</w:t>
      </w:r>
      <w:r w:rsidR="009D64BF" w:rsidRPr="00AF4742">
        <w:rPr>
          <w:rFonts w:ascii="GHEA Grapalat" w:hAnsi="GHEA Grapalat"/>
          <w:lang w:val="hy-AM"/>
        </w:rPr>
        <w:t xml:space="preserve"> </w:t>
      </w:r>
      <w:r w:rsidR="009D64BF" w:rsidRPr="00AF4742">
        <w:rPr>
          <w:rFonts w:ascii="GHEA Grapalat" w:hAnsi="GHEA Grapalat" w:cs="Sylfaen"/>
          <w:lang w:val="hy-AM"/>
        </w:rPr>
        <w:t>ՀՀ-ն հնարավորություն կունենա</w:t>
      </w:r>
      <w:r w:rsidR="009D64BF" w:rsidRPr="00AF4742">
        <w:rPr>
          <w:rFonts w:ascii="GHEA Grapalat" w:hAnsi="GHEA Grapalat"/>
          <w:lang w:val="hy-AM"/>
        </w:rPr>
        <w:t xml:space="preserve"> </w:t>
      </w:r>
      <w:r w:rsidR="009D64BF" w:rsidRPr="00AF4742">
        <w:rPr>
          <w:rFonts w:ascii="GHEA Grapalat" w:hAnsi="GHEA Grapalat" w:cs="Sylfaen"/>
          <w:lang w:val="hy-AM"/>
        </w:rPr>
        <w:t>համագործակցելու</w:t>
      </w:r>
      <w:r w:rsidR="009D64BF" w:rsidRPr="00AF4742">
        <w:rPr>
          <w:rFonts w:ascii="GHEA Grapalat" w:hAnsi="GHEA Grapalat"/>
          <w:lang w:val="hy-AM"/>
        </w:rPr>
        <w:t xml:space="preserve"> </w:t>
      </w:r>
      <w:r w:rsidR="009D64BF" w:rsidRPr="00AF4742">
        <w:rPr>
          <w:rFonts w:ascii="GHEA Grapalat" w:hAnsi="GHEA Grapalat" w:cs="Sylfaen"/>
          <w:lang w:val="hy-AM"/>
        </w:rPr>
        <w:t>սահմանային</w:t>
      </w:r>
      <w:r w:rsidR="009D64BF" w:rsidRPr="00AF4742">
        <w:rPr>
          <w:rFonts w:ascii="GHEA Grapalat" w:hAnsi="GHEA Grapalat"/>
          <w:lang w:val="hy-AM"/>
        </w:rPr>
        <w:t xml:space="preserve"> </w:t>
      </w:r>
      <w:r w:rsidR="009D64BF" w:rsidRPr="00AF4742">
        <w:rPr>
          <w:rFonts w:ascii="GHEA Grapalat" w:hAnsi="GHEA Grapalat" w:cs="Sylfaen"/>
          <w:lang w:val="hy-AM"/>
        </w:rPr>
        <w:t>անվտանգության ուղղությամբ գործունեություն ծավալող</w:t>
      </w:r>
      <w:r w:rsidR="009D64BF" w:rsidRPr="00AF4742">
        <w:rPr>
          <w:rFonts w:ascii="GHEA Grapalat" w:hAnsi="GHEA Grapalat"/>
          <w:lang w:val="hy-AM"/>
        </w:rPr>
        <w:t xml:space="preserve"> </w:t>
      </w:r>
      <w:r w:rsidR="009D64BF" w:rsidRPr="00AF4742">
        <w:rPr>
          <w:rFonts w:ascii="GHEA Grapalat" w:hAnsi="GHEA Grapalat" w:cs="Sylfaen"/>
          <w:lang w:val="hy-AM"/>
        </w:rPr>
        <w:t>միջազգային</w:t>
      </w:r>
      <w:r w:rsidR="009D64BF" w:rsidRPr="00AF4742">
        <w:rPr>
          <w:rFonts w:ascii="GHEA Grapalat" w:hAnsi="GHEA Grapalat"/>
          <w:lang w:val="hy-AM"/>
        </w:rPr>
        <w:t xml:space="preserve"> </w:t>
      </w:r>
      <w:r w:rsidR="009D64BF" w:rsidRPr="00AF4742">
        <w:rPr>
          <w:rFonts w:ascii="GHEA Grapalat" w:hAnsi="GHEA Grapalat" w:cs="Sylfaen"/>
          <w:lang w:val="hy-AM"/>
        </w:rPr>
        <w:t>հետազոտական հաստատություններին</w:t>
      </w:r>
      <w:r w:rsidR="009D64BF" w:rsidRPr="00AF4742">
        <w:rPr>
          <w:rFonts w:ascii="GHEA Grapalat" w:hAnsi="GHEA Grapalat"/>
          <w:lang w:val="hy-AM"/>
        </w:rPr>
        <w:t xml:space="preserve">, </w:t>
      </w:r>
      <w:r w:rsidR="009D64BF" w:rsidRPr="00AF4742">
        <w:rPr>
          <w:rFonts w:ascii="GHEA Grapalat" w:hAnsi="GHEA Grapalat" w:cs="Sylfaen"/>
          <w:lang w:val="hy-AM"/>
        </w:rPr>
        <w:t>որոնք</w:t>
      </w:r>
      <w:r w:rsidR="009D64BF" w:rsidRPr="00AF4742">
        <w:rPr>
          <w:rFonts w:ascii="GHEA Grapalat" w:hAnsi="GHEA Grapalat"/>
          <w:lang w:val="hy-AM"/>
        </w:rPr>
        <w:t xml:space="preserve"> </w:t>
      </w:r>
      <w:r w:rsidR="009D64BF" w:rsidRPr="00AF4742">
        <w:rPr>
          <w:rFonts w:ascii="GHEA Grapalat" w:hAnsi="GHEA Grapalat" w:cs="Sylfaen"/>
          <w:lang w:val="hy-AM"/>
        </w:rPr>
        <w:t>կնպաստեն</w:t>
      </w:r>
      <w:r w:rsidR="009D64BF" w:rsidRPr="00AF4742">
        <w:rPr>
          <w:rFonts w:ascii="GHEA Grapalat" w:hAnsi="GHEA Grapalat"/>
          <w:lang w:val="hy-AM"/>
        </w:rPr>
        <w:t xml:space="preserve"> </w:t>
      </w:r>
      <w:r w:rsidR="009D64BF" w:rsidRPr="00AF4742">
        <w:rPr>
          <w:rFonts w:ascii="GHEA Grapalat" w:hAnsi="GHEA Grapalat" w:cs="Sylfaen"/>
          <w:lang w:val="hy-AM"/>
        </w:rPr>
        <w:t>տարածաշրջանային</w:t>
      </w:r>
      <w:r w:rsidR="009D64BF" w:rsidRPr="00AF4742">
        <w:rPr>
          <w:rFonts w:ascii="GHEA Grapalat" w:hAnsi="GHEA Grapalat"/>
          <w:lang w:val="hy-AM"/>
        </w:rPr>
        <w:t xml:space="preserve"> </w:t>
      </w:r>
      <w:r w:rsidR="009D64BF" w:rsidRPr="00AF4742">
        <w:rPr>
          <w:rFonts w:ascii="GHEA Grapalat" w:hAnsi="GHEA Grapalat" w:cs="Sylfaen"/>
          <w:lang w:val="hy-AM"/>
        </w:rPr>
        <w:t>գիտելիքների</w:t>
      </w:r>
      <w:r w:rsidR="009D64BF" w:rsidRPr="00AF4742">
        <w:rPr>
          <w:rFonts w:ascii="GHEA Grapalat" w:hAnsi="GHEA Grapalat"/>
          <w:lang w:val="hy-AM"/>
        </w:rPr>
        <w:t xml:space="preserve"> </w:t>
      </w:r>
      <w:r w:rsidR="009D64BF" w:rsidRPr="00AF4742">
        <w:rPr>
          <w:rFonts w:ascii="GHEA Grapalat" w:hAnsi="GHEA Grapalat" w:cs="Sylfaen"/>
          <w:lang w:val="hy-AM"/>
        </w:rPr>
        <w:t>ներդրմանը</w:t>
      </w:r>
      <w:r w:rsidR="009D64BF" w:rsidRPr="00AF4742">
        <w:rPr>
          <w:rFonts w:ascii="GHEA Grapalat" w:hAnsi="GHEA Grapalat"/>
          <w:lang w:val="hy-AM"/>
        </w:rPr>
        <w:t xml:space="preserve"> </w:t>
      </w:r>
      <w:r w:rsidR="009D64BF" w:rsidRPr="00AF4742">
        <w:rPr>
          <w:rFonts w:ascii="GHEA Grapalat" w:hAnsi="GHEA Grapalat" w:cs="Sylfaen"/>
          <w:lang w:val="hy-AM"/>
        </w:rPr>
        <w:t>և</w:t>
      </w:r>
      <w:r w:rsidR="009D64BF" w:rsidRPr="00AF4742">
        <w:rPr>
          <w:rFonts w:ascii="GHEA Grapalat" w:hAnsi="GHEA Grapalat"/>
          <w:lang w:val="hy-AM"/>
        </w:rPr>
        <w:t xml:space="preserve"> </w:t>
      </w:r>
      <w:r w:rsidR="009D64BF" w:rsidRPr="00AF4742">
        <w:rPr>
          <w:rFonts w:ascii="GHEA Grapalat" w:hAnsi="GHEA Grapalat" w:cs="Sylfaen"/>
          <w:lang w:val="hy-AM"/>
        </w:rPr>
        <w:t>հասանելիություն</w:t>
      </w:r>
      <w:r w:rsidR="009D64BF" w:rsidRPr="00AF4742">
        <w:rPr>
          <w:rFonts w:ascii="GHEA Grapalat" w:hAnsi="GHEA Grapalat"/>
          <w:lang w:val="hy-AM"/>
        </w:rPr>
        <w:t xml:space="preserve"> </w:t>
      </w:r>
      <w:r w:rsidR="009D64BF" w:rsidRPr="00AF4742">
        <w:rPr>
          <w:rFonts w:ascii="GHEA Grapalat" w:hAnsi="GHEA Grapalat" w:cs="Sylfaen"/>
          <w:lang w:val="hy-AM"/>
        </w:rPr>
        <w:t>կունենան</w:t>
      </w:r>
      <w:r w:rsidR="009D64BF" w:rsidRPr="00AF4742">
        <w:rPr>
          <w:rFonts w:ascii="GHEA Grapalat" w:hAnsi="GHEA Grapalat"/>
          <w:lang w:val="hy-AM"/>
        </w:rPr>
        <w:t xml:space="preserve"> </w:t>
      </w:r>
      <w:r w:rsidR="009D64BF" w:rsidRPr="00AF4742">
        <w:rPr>
          <w:rFonts w:ascii="GHEA Grapalat" w:hAnsi="GHEA Grapalat" w:cs="Sylfaen"/>
          <w:lang w:val="hy-AM"/>
        </w:rPr>
        <w:t>համաշխարհային</w:t>
      </w:r>
      <w:r w:rsidR="009D64BF" w:rsidRPr="00AF4742">
        <w:rPr>
          <w:rFonts w:ascii="GHEA Grapalat" w:hAnsi="GHEA Grapalat"/>
          <w:lang w:val="hy-AM"/>
        </w:rPr>
        <w:t xml:space="preserve"> </w:t>
      </w:r>
      <w:r w:rsidR="009D64BF" w:rsidRPr="00AF4742">
        <w:rPr>
          <w:rFonts w:ascii="GHEA Grapalat" w:hAnsi="GHEA Grapalat" w:cs="Sylfaen"/>
          <w:lang w:val="hy-AM"/>
        </w:rPr>
        <w:t>նորարարական</w:t>
      </w:r>
      <w:r w:rsidR="009D64BF" w:rsidRPr="00AF4742">
        <w:rPr>
          <w:rFonts w:ascii="GHEA Grapalat" w:hAnsi="GHEA Grapalat"/>
          <w:lang w:val="hy-AM"/>
        </w:rPr>
        <w:t xml:space="preserve"> </w:t>
      </w:r>
      <w:r w:rsidR="009D64BF" w:rsidRPr="00AF4742">
        <w:rPr>
          <w:rFonts w:ascii="GHEA Grapalat" w:hAnsi="GHEA Grapalat" w:cs="Sylfaen"/>
          <w:lang w:val="hy-AM"/>
        </w:rPr>
        <w:t>համակարգերին։</w:t>
      </w:r>
    </w:p>
    <w:p w14:paraId="5B3B37F3" w14:textId="77777777" w:rsidR="009D64BF" w:rsidRPr="00AF4742" w:rsidRDefault="009D64BF" w:rsidP="000C4E79">
      <w:pPr>
        <w:rPr>
          <w:lang w:val="hy-AM"/>
        </w:rPr>
      </w:pPr>
    </w:p>
    <w:p w14:paraId="09DE5B98" w14:textId="02511F75" w:rsidR="009D64BF" w:rsidRPr="000C4E79" w:rsidRDefault="002B32FB" w:rsidP="000C4E79">
      <w:pPr>
        <w:jc w:val="center"/>
        <w:rPr>
          <w:rFonts w:ascii="GHEA Grapalat" w:hAnsi="GHEA Grapalat"/>
          <w:b/>
          <w:bCs/>
          <w:lang w:val="hy-AM"/>
        </w:rPr>
      </w:pPr>
      <w:bookmarkStart w:id="54" w:name="_Toc224211521"/>
      <w:bookmarkStart w:id="55" w:name="_Toc224212521"/>
      <w:bookmarkStart w:id="56" w:name="_Toc227770667"/>
      <w:r>
        <w:rPr>
          <w:rFonts w:ascii="GHEA Grapalat" w:hAnsi="GHEA Grapalat"/>
          <w:b/>
          <w:bCs/>
          <w:lang w:val="hy-AM"/>
        </w:rPr>
        <w:t>15</w:t>
      </w:r>
      <w:r>
        <w:rPr>
          <w:rFonts w:ascii="MS Mincho" w:eastAsia="MS Mincho" w:hAnsi="MS Mincho" w:cs="MS Mincho"/>
          <w:b/>
          <w:bCs/>
          <w:lang w:val="hy-AM"/>
        </w:rPr>
        <w:t>․</w:t>
      </w:r>
      <w:r w:rsidR="009D64BF" w:rsidRPr="000C4E79">
        <w:rPr>
          <w:rFonts w:ascii="GHEA Grapalat" w:hAnsi="GHEA Grapalat"/>
          <w:b/>
          <w:bCs/>
          <w:lang w:val="hy-AM"/>
        </w:rPr>
        <w:t xml:space="preserve"> ՕՐԵՆՍԴՐԱԿԱՆ ԴԱՇՏ</w:t>
      </w:r>
      <w:bookmarkEnd w:id="54"/>
      <w:bookmarkEnd w:id="55"/>
      <w:bookmarkEnd w:id="56"/>
    </w:p>
    <w:p w14:paraId="326C826D" w14:textId="49346C04" w:rsidR="009D64BF" w:rsidRPr="00AF4742" w:rsidRDefault="00435344" w:rsidP="00A42811">
      <w:pPr>
        <w:pStyle w:val="NormalWeb"/>
        <w:shd w:val="clear" w:color="auto" w:fill="FFFFFF"/>
        <w:spacing w:before="0" w:beforeAutospacing="0" w:after="0" w:afterAutospacing="0" w:line="276" w:lineRule="auto"/>
        <w:ind w:right="-18" w:firstLine="720"/>
        <w:contextualSpacing/>
        <w:jc w:val="both"/>
        <w:rPr>
          <w:rFonts w:ascii="GHEA Grapalat" w:hAnsi="GHEA Grapalat" w:cs="Sylfaen"/>
          <w:bCs/>
          <w:lang w:val="hy-AM"/>
        </w:rPr>
      </w:pPr>
      <w:r>
        <w:rPr>
          <w:rFonts w:ascii="GHEA Grapalat" w:hAnsi="GHEA Grapalat" w:cs="Sylfaen"/>
          <w:bCs/>
          <w:lang w:val="hy-AM"/>
        </w:rPr>
        <w:t>115</w:t>
      </w:r>
      <w:r>
        <w:rPr>
          <w:rFonts w:ascii="MS Mincho" w:eastAsia="MS Mincho" w:hAnsi="MS Mincho" w:cs="MS Mincho"/>
          <w:bCs/>
          <w:lang w:val="hy-AM"/>
        </w:rPr>
        <w:t xml:space="preserve">․ </w:t>
      </w:r>
      <w:r w:rsidR="007377AF">
        <w:rPr>
          <w:rFonts w:ascii="Sylfaen" w:eastAsia="MS Mincho" w:hAnsi="Sylfaen" w:cs="MS Mincho"/>
          <w:bCs/>
          <w:lang w:val="hy-AM"/>
        </w:rPr>
        <w:t>Պ</w:t>
      </w:r>
      <w:r w:rsidR="009D64BF" w:rsidRPr="00AF4742">
        <w:rPr>
          <w:rFonts w:ascii="GHEA Grapalat" w:hAnsi="GHEA Grapalat" w:cs="Sylfaen"/>
          <w:bCs/>
          <w:lang w:val="hy-AM"/>
        </w:rPr>
        <w:t xml:space="preserve">ՍՀԿ համակարգի ներդրումը պահանջում է համապարփակ և հետևողական օրենսդրական բարեփոխումներ, որոնք հստակորեն կսահմանեն </w:t>
      </w:r>
      <w:r w:rsidR="00F87306">
        <w:rPr>
          <w:rFonts w:ascii="GHEA Grapalat" w:hAnsi="GHEA Grapalat" w:cs="Sylfaen"/>
          <w:bCs/>
          <w:lang w:val="hy-AM"/>
        </w:rPr>
        <w:t xml:space="preserve">ներգրավված մարմինների </w:t>
      </w:r>
      <w:r w:rsidR="009D64BF" w:rsidRPr="00AF4742">
        <w:rPr>
          <w:rFonts w:ascii="GHEA Grapalat" w:hAnsi="GHEA Grapalat" w:cs="Sylfaen"/>
          <w:bCs/>
          <w:lang w:val="hy-AM"/>
        </w:rPr>
        <w:t>ինստիտուցիոնալ պարտականությունները, համակարգման մեխանիզմները և հիմնարար իրավունքների պաշտպանության միջոցները: Օրենսդրական բարեփոխումները նպատակ ունեն անցում կատարելու սահմանային կառավարման մասնատվածությունից դեպի առավել ինտեգրված, ռիսկերի վրա հիմնված և մարդու իրավունքներին համապատասխանող համակարգ, որը համապատասխանում է եվրոպական և միջազգային չափանիշներին։</w:t>
      </w:r>
    </w:p>
    <w:p w14:paraId="07D46FE2" w14:textId="311114FD" w:rsidR="009D64BF" w:rsidRPr="00AF4742" w:rsidRDefault="00435344" w:rsidP="00A42811">
      <w:pPr>
        <w:pStyle w:val="NormalWeb"/>
        <w:shd w:val="clear" w:color="auto" w:fill="FFFFFF"/>
        <w:spacing w:line="276" w:lineRule="auto"/>
        <w:ind w:right="-18" w:firstLine="720"/>
        <w:contextualSpacing/>
        <w:jc w:val="both"/>
        <w:rPr>
          <w:rFonts w:ascii="GHEA Grapalat" w:hAnsi="GHEA Grapalat" w:cs="Sylfaen"/>
          <w:bCs/>
          <w:lang w:val="hy-AM"/>
        </w:rPr>
      </w:pPr>
      <w:r>
        <w:rPr>
          <w:rFonts w:ascii="GHEA Grapalat" w:hAnsi="GHEA Grapalat" w:cs="Sylfaen"/>
          <w:bCs/>
          <w:lang w:val="hy-AM"/>
        </w:rPr>
        <w:t>1</w:t>
      </w:r>
      <w:r w:rsidR="00E46C0A">
        <w:rPr>
          <w:rFonts w:ascii="GHEA Grapalat" w:hAnsi="GHEA Grapalat" w:cs="Sylfaen"/>
          <w:bCs/>
          <w:lang w:val="hy-AM"/>
        </w:rPr>
        <w:t>1</w:t>
      </w:r>
      <w:r>
        <w:rPr>
          <w:rFonts w:ascii="GHEA Grapalat" w:hAnsi="GHEA Grapalat" w:cs="Sylfaen"/>
          <w:bCs/>
          <w:lang w:val="hy-AM"/>
        </w:rPr>
        <w:t>6</w:t>
      </w:r>
      <w:r>
        <w:rPr>
          <w:rFonts w:ascii="MS Mincho" w:eastAsia="MS Mincho" w:hAnsi="MS Mincho" w:cs="MS Mincho"/>
          <w:bCs/>
          <w:lang w:val="hy-AM"/>
        </w:rPr>
        <w:t>․</w:t>
      </w:r>
      <w:r w:rsidR="009D64BF" w:rsidRPr="00AF4742">
        <w:rPr>
          <w:rFonts w:ascii="GHEA Grapalat" w:hAnsi="GHEA Grapalat" w:cs="Sylfaen"/>
          <w:bCs/>
          <w:lang w:val="hy-AM"/>
        </w:rPr>
        <w:t xml:space="preserve"> </w:t>
      </w:r>
      <w:r w:rsidR="009D64BF" w:rsidRPr="00435344">
        <w:rPr>
          <w:rFonts w:ascii="GHEA Grapalat" w:hAnsi="GHEA Grapalat" w:cs="Sylfaen"/>
          <w:bCs/>
          <w:caps/>
          <w:lang w:val="hy-AM"/>
        </w:rPr>
        <w:t>ա</w:t>
      </w:r>
      <w:r w:rsidR="009D64BF" w:rsidRPr="00AF4742">
        <w:rPr>
          <w:rFonts w:ascii="GHEA Grapalat" w:hAnsi="GHEA Grapalat" w:cs="Sylfaen"/>
          <w:bCs/>
          <w:lang w:val="hy-AM"/>
        </w:rPr>
        <w:t xml:space="preserve">նհրաժեշտ է վերանայել «Պետական սահմանի մասին» օրենքը՝ պաշտոնապես ներդնելով </w:t>
      </w:r>
      <w:r w:rsidR="007377AF">
        <w:rPr>
          <w:rFonts w:ascii="GHEA Grapalat" w:hAnsi="GHEA Grapalat" w:cs="Sylfaen"/>
          <w:bCs/>
          <w:lang w:val="hy-AM"/>
        </w:rPr>
        <w:t>Պ</w:t>
      </w:r>
      <w:r w:rsidR="009D64BF" w:rsidRPr="00AF4742">
        <w:rPr>
          <w:rFonts w:ascii="GHEA Grapalat" w:hAnsi="GHEA Grapalat" w:cs="Sylfaen"/>
          <w:bCs/>
          <w:lang w:val="hy-AM"/>
        </w:rPr>
        <w:t xml:space="preserve">ՍՀԿ </w:t>
      </w:r>
      <w:r w:rsidR="00040988">
        <w:rPr>
          <w:rFonts w:ascii="GHEA Grapalat" w:hAnsi="GHEA Grapalat" w:cs="Sylfaen"/>
          <w:bCs/>
          <w:lang w:val="hy-AM"/>
        </w:rPr>
        <w:t>համակարգը</w:t>
      </w:r>
      <w:r w:rsidR="009D64BF" w:rsidRPr="00AF4742">
        <w:rPr>
          <w:rFonts w:ascii="GHEA Grapalat" w:hAnsi="GHEA Grapalat" w:cs="Sylfaen"/>
          <w:bCs/>
          <w:lang w:val="hy-AM"/>
        </w:rPr>
        <w:t xml:space="preserve"> և </w:t>
      </w:r>
      <w:r w:rsidR="00040988">
        <w:rPr>
          <w:rFonts w:ascii="GHEA Grapalat" w:hAnsi="GHEA Grapalat" w:cs="Sylfaen"/>
          <w:bCs/>
          <w:lang w:val="hy-AM"/>
        </w:rPr>
        <w:t xml:space="preserve">դրա </w:t>
      </w:r>
      <w:r w:rsidR="009D64BF" w:rsidRPr="00AF4742">
        <w:rPr>
          <w:rFonts w:ascii="GHEA Grapalat" w:hAnsi="GHEA Grapalat" w:cs="Sylfaen"/>
          <w:bCs/>
          <w:lang w:val="hy-AM"/>
        </w:rPr>
        <w:t xml:space="preserve">սկզբունքները: Օրենքը պետք է հստակորեն ամրագրի </w:t>
      </w:r>
      <w:r w:rsidR="007377AF">
        <w:rPr>
          <w:rFonts w:ascii="GHEA Grapalat" w:hAnsi="GHEA Grapalat" w:cs="Sylfaen"/>
          <w:bCs/>
          <w:lang w:val="hy-AM"/>
        </w:rPr>
        <w:t>Պ</w:t>
      </w:r>
      <w:r w:rsidR="009D64BF" w:rsidRPr="00AF4742">
        <w:rPr>
          <w:rFonts w:ascii="GHEA Grapalat" w:hAnsi="GHEA Grapalat" w:cs="Sylfaen"/>
          <w:bCs/>
          <w:lang w:val="hy-AM"/>
        </w:rPr>
        <w:t xml:space="preserve">ՍՀԿ-ն որպես պետական քաղաքականություն, որը հիմնված է միջգերատեսչական համագործակցության, ռիսկերի վերլուծության, համաչափության և մարդու իրավունքների հարգման վրա: Օրենքը պետք է նաև կարգավորի սահմանային համատեղ գործողությունները, տեղեկատվության փոխանակումը և </w:t>
      </w:r>
      <w:r w:rsidR="00753546">
        <w:rPr>
          <w:rFonts w:ascii="GHEA Grapalat" w:hAnsi="GHEA Grapalat" w:cs="Sylfaen"/>
          <w:bCs/>
          <w:lang w:val="hy-AM"/>
        </w:rPr>
        <w:t>պետական սահմանի</w:t>
      </w:r>
      <w:r w:rsidR="009D64BF" w:rsidRPr="00AF4742">
        <w:rPr>
          <w:rFonts w:ascii="GHEA Grapalat" w:hAnsi="GHEA Grapalat" w:cs="Sylfaen"/>
          <w:bCs/>
          <w:lang w:val="hy-AM"/>
        </w:rPr>
        <w:t xml:space="preserve"> անցման կետերում համակարգված վերահսկողությունը՝ միաժամանակ ներառելով խտրականության բացառման, ուժի կիրառման և միջազգային պաշտպանության հասանելիության հետ կապված երաշխիքներ: </w:t>
      </w:r>
    </w:p>
    <w:p w14:paraId="7BD4F43C" w14:textId="56CB8CC2" w:rsidR="009D64BF" w:rsidRPr="00AF4742" w:rsidRDefault="00E46C0A" w:rsidP="00A42811">
      <w:pPr>
        <w:pStyle w:val="NormalWeb"/>
        <w:shd w:val="clear" w:color="auto" w:fill="FFFFFF"/>
        <w:spacing w:line="276" w:lineRule="auto"/>
        <w:ind w:right="-18" w:firstLine="720"/>
        <w:contextualSpacing/>
        <w:jc w:val="both"/>
        <w:rPr>
          <w:rFonts w:ascii="GHEA Grapalat" w:hAnsi="GHEA Grapalat" w:cs="Sylfaen"/>
          <w:bCs/>
          <w:lang w:val="hy-AM"/>
        </w:rPr>
      </w:pPr>
      <w:r>
        <w:rPr>
          <w:rFonts w:ascii="GHEA Grapalat" w:hAnsi="GHEA Grapalat" w:cs="Sylfaen"/>
          <w:bCs/>
          <w:lang w:val="hy-AM"/>
        </w:rPr>
        <w:t>117</w:t>
      </w:r>
      <w:r>
        <w:rPr>
          <w:rFonts w:ascii="MS Mincho" w:eastAsia="MS Mincho" w:hAnsi="MS Mincho" w:cs="MS Mincho"/>
          <w:bCs/>
          <w:lang w:val="hy-AM"/>
        </w:rPr>
        <w:t xml:space="preserve">․ </w:t>
      </w:r>
      <w:r w:rsidR="009D64BF" w:rsidRPr="00AF4742">
        <w:rPr>
          <w:rFonts w:ascii="GHEA Grapalat" w:hAnsi="GHEA Grapalat" w:cs="Sylfaen"/>
          <w:bCs/>
          <w:lang w:val="hy-AM"/>
        </w:rPr>
        <w:t xml:space="preserve">«Սահմանապահ զորքերի մասին» օրենքը պետք է վերանայվի՝ </w:t>
      </w:r>
      <w:r w:rsidR="00B968B2">
        <w:rPr>
          <w:rFonts w:ascii="GHEA Grapalat" w:hAnsi="GHEA Grapalat" w:cs="Sylfaen"/>
          <w:bCs/>
          <w:lang w:val="hy-AM"/>
        </w:rPr>
        <w:t>հստակորեն սահմանելով</w:t>
      </w:r>
      <w:r w:rsidR="0064312A">
        <w:rPr>
          <w:rFonts w:ascii="GHEA Grapalat" w:hAnsi="GHEA Grapalat" w:cs="Sylfaen"/>
          <w:bCs/>
          <w:lang w:val="hy-AM"/>
        </w:rPr>
        <w:t xml:space="preserve"> </w:t>
      </w:r>
      <w:r w:rsidR="009D64BF" w:rsidRPr="00AF4742">
        <w:rPr>
          <w:rFonts w:ascii="GHEA Grapalat" w:hAnsi="GHEA Grapalat" w:cs="Sylfaen"/>
          <w:bCs/>
          <w:lang w:val="hy-AM"/>
        </w:rPr>
        <w:t xml:space="preserve">սահմանապահների լիազորություններն ու սահմանափակումները </w:t>
      </w:r>
      <w:r w:rsidR="007377AF">
        <w:rPr>
          <w:rFonts w:ascii="GHEA Grapalat" w:hAnsi="GHEA Grapalat" w:cs="Sylfaen"/>
          <w:bCs/>
          <w:lang w:val="hy-AM"/>
        </w:rPr>
        <w:t>Պ</w:t>
      </w:r>
      <w:r w:rsidR="009D64BF" w:rsidRPr="00AF4742">
        <w:rPr>
          <w:rFonts w:ascii="GHEA Grapalat" w:hAnsi="GHEA Grapalat" w:cs="Sylfaen"/>
          <w:bCs/>
          <w:lang w:val="hy-AM"/>
        </w:rPr>
        <w:t xml:space="preserve">ՍՀԿ շրջանակներում, այլ մարմինների հետ համագործակցությունը, ներառյալ՝ համատեղ պարեկությունները, ինչպես նաև </w:t>
      </w:r>
      <w:r w:rsidR="00B968B2">
        <w:rPr>
          <w:rFonts w:ascii="GHEA Grapalat" w:hAnsi="GHEA Grapalat" w:cs="Sylfaen"/>
          <w:bCs/>
          <w:lang w:val="hy-AM"/>
        </w:rPr>
        <w:t>անհրաժեշտ է սահմանել</w:t>
      </w:r>
      <w:r w:rsidR="009D64BF" w:rsidRPr="00AF4742">
        <w:rPr>
          <w:rFonts w:ascii="GHEA Grapalat" w:hAnsi="GHEA Grapalat" w:cs="Sylfaen"/>
          <w:bCs/>
          <w:lang w:val="hy-AM"/>
        </w:rPr>
        <w:t xml:space="preserve"> սահմանապահների դերը ապաստան հայցողների և խոցելի անձանց անհատականացման գործում: Օրենքը պետք է ներառի </w:t>
      </w:r>
      <w:r w:rsidR="009D64BF" w:rsidRPr="00AF4742">
        <w:rPr>
          <w:rFonts w:ascii="GHEA Grapalat" w:hAnsi="GHEA Grapalat" w:cs="Sylfaen"/>
          <w:bCs/>
          <w:lang w:val="hy-AM"/>
        </w:rPr>
        <w:lastRenderedPageBreak/>
        <w:t xml:space="preserve">հաշվետվողականության, ներքին վերահսկողության և մարդու իրավունքների չափանիշներին համապատասխանության վերաբերյալ հստակ դրույթներ: </w:t>
      </w:r>
    </w:p>
    <w:p w14:paraId="33AA9869" w14:textId="42C471A0" w:rsidR="009D64BF" w:rsidRPr="00AF4742" w:rsidRDefault="001079DE" w:rsidP="00A42811">
      <w:pPr>
        <w:pStyle w:val="NormalWeb"/>
        <w:shd w:val="clear" w:color="auto" w:fill="FFFFFF"/>
        <w:spacing w:line="276" w:lineRule="auto"/>
        <w:ind w:right="-18" w:firstLine="720"/>
        <w:contextualSpacing/>
        <w:jc w:val="both"/>
        <w:rPr>
          <w:rFonts w:ascii="GHEA Grapalat" w:hAnsi="GHEA Grapalat" w:cs="Sylfaen"/>
          <w:bCs/>
          <w:lang w:val="hy-AM"/>
        </w:rPr>
      </w:pPr>
      <w:r>
        <w:rPr>
          <w:rFonts w:ascii="GHEA Grapalat" w:hAnsi="GHEA Grapalat" w:cs="Sylfaen"/>
          <w:bCs/>
          <w:lang w:val="hy-AM"/>
        </w:rPr>
        <w:t>118</w:t>
      </w:r>
      <w:r>
        <w:rPr>
          <w:rFonts w:ascii="MS Mincho" w:eastAsia="MS Mincho" w:hAnsi="MS Mincho" w:cs="MS Mincho"/>
          <w:bCs/>
          <w:lang w:val="hy-AM"/>
        </w:rPr>
        <w:t xml:space="preserve">․ </w:t>
      </w:r>
      <w:r w:rsidR="009D64BF" w:rsidRPr="00AF4742">
        <w:rPr>
          <w:rFonts w:ascii="GHEA Grapalat" w:hAnsi="GHEA Grapalat" w:cs="Sylfaen"/>
          <w:bCs/>
          <w:lang w:val="hy-AM"/>
        </w:rPr>
        <w:t>«Օտարերկրացիների մասին»</w:t>
      </w:r>
      <w:r>
        <w:rPr>
          <w:rFonts w:ascii="GHEA Grapalat" w:hAnsi="GHEA Grapalat" w:cs="Sylfaen"/>
          <w:bCs/>
          <w:lang w:val="hy-AM"/>
        </w:rPr>
        <w:t xml:space="preserve"> </w:t>
      </w:r>
      <w:r w:rsidR="009D64BF" w:rsidRPr="00AF4742">
        <w:rPr>
          <w:rFonts w:ascii="GHEA Grapalat" w:hAnsi="GHEA Grapalat" w:cs="Sylfaen"/>
          <w:bCs/>
          <w:lang w:val="hy-AM"/>
        </w:rPr>
        <w:t xml:space="preserve">օրենքը ևս ենթակա է լինելու վերանայման՝ մուտքի, մուտքի մերժման, մնալու և վերադարձի ընթացակարգերը համապատասխանեցնելու </w:t>
      </w:r>
      <w:r w:rsidR="007377AF">
        <w:rPr>
          <w:rFonts w:ascii="GHEA Grapalat" w:hAnsi="GHEA Grapalat" w:cs="Sylfaen"/>
          <w:bCs/>
          <w:lang w:val="hy-AM"/>
        </w:rPr>
        <w:t>Պ</w:t>
      </w:r>
      <w:r w:rsidR="009D64BF" w:rsidRPr="00AF4742">
        <w:rPr>
          <w:rFonts w:ascii="GHEA Grapalat" w:hAnsi="GHEA Grapalat" w:cs="Sylfaen"/>
          <w:bCs/>
          <w:lang w:val="hy-AM"/>
        </w:rPr>
        <w:t xml:space="preserve">ՍՀԿ սկզբունքներին: Փոփոխությունները պետք է ապահովեն </w:t>
      </w:r>
      <w:r>
        <w:rPr>
          <w:rFonts w:ascii="GHEA Grapalat" w:hAnsi="GHEA Grapalat" w:cs="Sylfaen"/>
          <w:bCs/>
          <w:lang w:val="hy-AM"/>
        </w:rPr>
        <w:t>պետական սահմանում</w:t>
      </w:r>
      <w:r w:rsidR="009D64BF" w:rsidRPr="00AF4742">
        <w:rPr>
          <w:rFonts w:ascii="GHEA Grapalat" w:hAnsi="GHEA Grapalat" w:cs="Sylfaen"/>
          <w:bCs/>
          <w:lang w:val="hy-AM"/>
        </w:rPr>
        <w:t xml:space="preserve"> ընթացակարգային երաշխիքներ, ներառյալ՝ տեղեկատվության տրամադրման և մեկնաբանության, ինչպես նաև </w:t>
      </w:r>
      <w:r w:rsidR="00B0071C">
        <w:rPr>
          <w:rFonts w:ascii="GHEA Grapalat" w:hAnsi="GHEA Grapalat" w:cs="Sylfaen"/>
          <w:bCs/>
          <w:lang w:val="hy-AM"/>
        </w:rPr>
        <w:t>կայացված</w:t>
      </w:r>
      <w:r w:rsidR="009D64BF" w:rsidRPr="00AF4742">
        <w:rPr>
          <w:rFonts w:ascii="GHEA Grapalat" w:hAnsi="GHEA Grapalat" w:cs="Sylfaen"/>
          <w:bCs/>
          <w:lang w:val="hy-AM"/>
        </w:rPr>
        <w:t xml:space="preserve"> որոշումների դեմ բողոքարկման իրավունքի բարելավման շրջանակներում։</w:t>
      </w:r>
    </w:p>
    <w:p w14:paraId="32A5BC4D" w14:textId="4CB9A4E6" w:rsidR="009D64BF" w:rsidRPr="00AF4742" w:rsidRDefault="00B0071C" w:rsidP="00A42811">
      <w:pPr>
        <w:pStyle w:val="NormalWeb"/>
        <w:shd w:val="clear" w:color="auto" w:fill="FFFFFF"/>
        <w:spacing w:line="276" w:lineRule="auto"/>
        <w:ind w:right="-18" w:firstLine="720"/>
        <w:contextualSpacing/>
        <w:jc w:val="both"/>
        <w:rPr>
          <w:rFonts w:ascii="GHEA Grapalat" w:hAnsi="GHEA Grapalat" w:cs="Sylfaen"/>
          <w:bCs/>
          <w:lang w:val="hy-AM"/>
        </w:rPr>
      </w:pPr>
      <w:r>
        <w:rPr>
          <w:rFonts w:ascii="GHEA Grapalat" w:hAnsi="GHEA Grapalat" w:cs="Sylfaen"/>
          <w:bCs/>
          <w:lang w:val="hy-AM"/>
        </w:rPr>
        <w:t>119</w:t>
      </w:r>
      <w:r>
        <w:rPr>
          <w:rFonts w:ascii="MS Mincho" w:eastAsia="MS Mincho" w:hAnsi="MS Mincho" w:cs="MS Mincho"/>
          <w:bCs/>
          <w:lang w:val="hy-AM"/>
        </w:rPr>
        <w:t xml:space="preserve">․ </w:t>
      </w:r>
      <w:r w:rsidR="009D64BF" w:rsidRPr="00AF4742">
        <w:rPr>
          <w:rFonts w:ascii="GHEA Grapalat" w:hAnsi="GHEA Grapalat" w:cs="Sylfaen"/>
          <w:bCs/>
          <w:lang w:val="hy-AM"/>
        </w:rPr>
        <w:t xml:space="preserve">«Փախստականների և ապաստանի մասին» օրենքում ևս պետք է կատարվեն փոփոխություններ և լրացումներ՝ պետական սահմանի անցման </w:t>
      </w:r>
      <w:r w:rsidR="00723873" w:rsidRPr="00AF4742">
        <w:rPr>
          <w:rFonts w:ascii="GHEA Grapalat" w:hAnsi="GHEA Grapalat" w:cs="Sylfaen"/>
          <w:bCs/>
          <w:lang w:val="hy-AM"/>
        </w:rPr>
        <w:t xml:space="preserve">բոլոր </w:t>
      </w:r>
      <w:r w:rsidR="009D64BF" w:rsidRPr="00AF4742">
        <w:rPr>
          <w:rFonts w:ascii="GHEA Grapalat" w:hAnsi="GHEA Grapalat" w:cs="Sylfaen"/>
          <w:bCs/>
          <w:lang w:val="hy-AM"/>
        </w:rPr>
        <w:t xml:space="preserve">կետերում և սահմանային հսկողության գործողությունների ընթացքում ապաստանի </w:t>
      </w:r>
      <w:r w:rsidR="00410D18">
        <w:rPr>
          <w:rFonts w:ascii="GHEA Grapalat" w:hAnsi="GHEA Grapalat" w:cs="Sylfaen"/>
          <w:bCs/>
          <w:lang w:val="hy-AM"/>
        </w:rPr>
        <w:t xml:space="preserve">տրամադրման հետ կապված հարցերը </w:t>
      </w:r>
      <w:r w:rsidR="00C354F3">
        <w:rPr>
          <w:rFonts w:ascii="GHEA Grapalat" w:hAnsi="GHEA Grapalat" w:cs="Sylfaen"/>
          <w:bCs/>
          <w:lang w:val="hy-AM"/>
        </w:rPr>
        <w:t>Պ</w:t>
      </w:r>
      <w:r w:rsidR="009D64BF" w:rsidRPr="00AF4742">
        <w:rPr>
          <w:rFonts w:ascii="GHEA Grapalat" w:hAnsi="GHEA Grapalat" w:cs="Sylfaen"/>
          <w:bCs/>
          <w:lang w:val="hy-AM"/>
        </w:rPr>
        <w:t xml:space="preserve">ՍՀԿ տրամաբանության ներքո </w:t>
      </w:r>
      <w:r w:rsidR="0018745E">
        <w:rPr>
          <w:rFonts w:ascii="GHEA Grapalat" w:hAnsi="GHEA Grapalat" w:cs="Sylfaen"/>
          <w:bCs/>
          <w:lang w:val="hy-AM"/>
        </w:rPr>
        <w:t>կարգավորելու</w:t>
      </w:r>
      <w:r w:rsidR="009D64BF" w:rsidRPr="00AF4742">
        <w:rPr>
          <w:rFonts w:ascii="GHEA Grapalat" w:hAnsi="GHEA Grapalat" w:cs="Sylfaen"/>
          <w:bCs/>
          <w:lang w:val="hy-AM"/>
        </w:rPr>
        <w:t xml:space="preserve"> համար: Իրավական դրույթները պետք է սահմանեն սահմանային մարմիններից ապաստանի մարմիններ պարտադիր ուղղորդման մեխանիզմներ և արգելեն ցանկացած վերադարձ կամ մուտքի մերժում՝ առանց պաշտպանության կարիքների նախնական գնահատման: Օրենքը պետք է ամրապնդի </w:t>
      </w:r>
      <w:r w:rsidR="00B772E6">
        <w:rPr>
          <w:rFonts w:ascii="GHEA Grapalat" w:hAnsi="GHEA Grapalat" w:cs="Sylfaen"/>
          <w:bCs/>
          <w:lang w:val="hy-AM"/>
        </w:rPr>
        <w:t>պետական սահմանում</w:t>
      </w:r>
      <w:r w:rsidR="009D64BF" w:rsidRPr="00AF4742">
        <w:rPr>
          <w:rFonts w:ascii="GHEA Grapalat" w:hAnsi="GHEA Grapalat" w:cs="Sylfaen"/>
          <w:bCs/>
          <w:lang w:val="hy-AM"/>
        </w:rPr>
        <w:t xml:space="preserve"> ընթացակարգային երաշխիքները, ներառյալ՝ իրավական օգնության և արդյունավետ միջոցների մուտքը՝ համաձայն միջազգային իրավունքի</w:t>
      </w:r>
      <w:r w:rsidR="00637763">
        <w:rPr>
          <w:rFonts w:ascii="GHEA Grapalat" w:hAnsi="GHEA Grapalat" w:cs="Sylfaen"/>
          <w:bCs/>
          <w:lang w:val="hy-AM"/>
        </w:rPr>
        <w:t xml:space="preserve"> նորմերի</w:t>
      </w:r>
      <w:r w:rsidR="009D64BF" w:rsidRPr="00AF4742">
        <w:rPr>
          <w:rFonts w:ascii="GHEA Grapalat" w:hAnsi="GHEA Grapalat" w:cs="Sylfaen"/>
          <w:bCs/>
          <w:lang w:val="hy-AM"/>
        </w:rPr>
        <w:t xml:space="preserve">: </w:t>
      </w:r>
    </w:p>
    <w:p w14:paraId="1B35ACBE" w14:textId="37287B0A" w:rsidR="009D64BF" w:rsidRPr="00AF4742" w:rsidRDefault="00637763" w:rsidP="00A42811">
      <w:pPr>
        <w:pStyle w:val="NormalWeb"/>
        <w:shd w:val="clear" w:color="auto" w:fill="FFFFFF"/>
        <w:spacing w:line="276" w:lineRule="auto"/>
        <w:ind w:right="-18" w:firstLine="720"/>
        <w:contextualSpacing/>
        <w:jc w:val="both"/>
        <w:rPr>
          <w:rFonts w:ascii="GHEA Grapalat" w:hAnsi="GHEA Grapalat" w:cs="Sylfaen"/>
          <w:bCs/>
          <w:lang w:val="hy-AM"/>
        </w:rPr>
      </w:pPr>
      <w:r>
        <w:rPr>
          <w:rFonts w:ascii="GHEA Grapalat" w:hAnsi="GHEA Grapalat" w:cs="Sylfaen"/>
          <w:bCs/>
          <w:lang w:val="hy-AM"/>
        </w:rPr>
        <w:t>119</w:t>
      </w:r>
      <w:r>
        <w:rPr>
          <w:rFonts w:ascii="MS Mincho" w:eastAsia="MS Mincho" w:hAnsi="MS Mincho" w:cs="MS Mincho"/>
          <w:bCs/>
          <w:lang w:val="hy-AM"/>
        </w:rPr>
        <w:t xml:space="preserve">․ </w:t>
      </w:r>
      <w:r w:rsidR="009D64BF" w:rsidRPr="00AF4742">
        <w:rPr>
          <w:rFonts w:ascii="GHEA Grapalat" w:hAnsi="GHEA Grapalat" w:cs="Sylfaen"/>
          <w:bCs/>
          <w:lang w:val="hy-AM"/>
        </w:rPr>
        <w:t xml:space="preserve">«Մաքսային կարգավորման մասին» օրենքը պետք է համապատասխանեցվի </w:t>
      </w:r>
      <w:r w:rsidR="001A02BA">
        <w:rPr>
          <w:rFonts w:ascii="GHEA Grapalat" w:hAnsi="GHEA Grapalat" w:cs="Sylfaen"/>
          <w:bCs/>
          <w:lang w:val="hy-AM"/>
        </w:rPr>
        <w:t>Պ</w:t>
      </w:r>
      <w:r w:rsidR="009D64BF" w:rsidRPr="00AF4742">
        <w:rPr>
          <w:rFonts w:ascii="GHEA Grapalat" w:hAnsi="GHEA Grapalat" w:cs="Sylfaen"/>
          <w:bCs/>
          <w:lang w:val="hy-AM"/>
        </w:rPr>
        <w:t>ՍՀԿ տրամաբանությանը՝ ներմուծելով իրավական դրույթներ, որոնք հնարավորություն կտան համակարգված սահմանային կառավարման՝ միաժամանակ պահպանելով մաքսային գործառույթների ինքնավարությունը: Փոփոխությունները պետք է հնարավորություն տան համատեղ ռիսկերի վերլուծության, տեղեկատվության փոխանակման և համակարգված ստուգումների անցկացման ՀՀ ԱԱԾ ՍԶ-ի հետ: Օրենքը պետք է հստակ կարգավորի համագործակցության մեխանիզմները՝ վերահսկողության կրկնությունից խուսափելու և արդյունավետությունը ապահովելու համար՝ միաժամանակ պահպանելով թափանցիկությունն ու հաշվետվողականությունը:</w:t>
      </w:r>
    </w:p>
    <w:p w14:paraId="7530B589" w14:textId="2704FCCA" w:rsidR="009D64BF" w:rsidRPr="00AF4742" w:rsidRDefault="0073028A" w:rsidP="00A42811">
      <w:pPr>
        <w:pStyle w:val="NormalWeb"/>
        <w:shd w:val="clear" w:color="auto" w:fill="FFFFFF"/>
        <w:spacing w:line="276" w:lineRule="auto"/>
        <w:ind w:right="-18" w:firstLine="720"/>
        <w:contextualSpacing/>
        <w:jc w:val="both"/>
        <w:rPr>
          <w:rFonts w:ascii="GHEA Grapalat" w:hAnsi="GHEA Grapalat" w:cs="Sylfaen"/>
          <w:bCs/>
          <w:lang w:val="hy-AM"/>
        </w:rPr>
      </w:pPr>
      <w:r>
        <w:rPr>
          <w:rFonts w:ascii="GHEA Grapalat" w:hAnsi="GHEA Grapalat" w:cs="Sylfaen"/>
          <w:bCs/>
          <w:lang w:val="hy-AM"/>
        </w:rPr>
        <w:t>120</w:t>
      </w:r>
      <w:r>
        <w:rPr>
          <w:rFonts w:ascii="MS Mincho" w:eastAsia="MS Mincho" w:hAnsi="MS Mincho" w:cs="MS Mincho"/>
          <w:bCs/>
          <w:lang w:val="hy-AM"/>
        </w:rPr>
        <w:t xml:space="preserve">․ </w:t>
      </w:r>
      <w:r w:rsidR="009D64BF" w:rsidRPr="00AF4742">
        <w:rPr>
          <w:rFonts w:ascii="GHEA Grapalat" w:hAnsi="GHEA Grapalat" w:cs="Sylfaen"/>
          <w:bCs/>
          <w:lang w:val="hy-AM"/>
        </w:rPr>
        <w:t xml:space="preserve">Փոփոխության է ենթարկվելու նաև «Ոստիկանության մասին» օրենքը՝ ոստիկանական ստորաբաժանումների դերը </w:t>
      </w:r>
      <w:r w:rsidR="001A02BA">
        <w:rPr>
          <w:rFonts w:ascii="GHEA Grapalat" w:hAnsi="GHEA Grapalat" w:cs="Sylfaen"/>
          <w:bCs/>
          <w:lang w:val="hy-AM"/>
        </w:rPr>
        <w:t>Պ</w:t>
      </w:r>
      <w:r w:rsidR="009D64BF" w:rsidRPr="00AF4742">
        <w:rPr>
          <w:rFonts w:ascii="GHEA Grapalat" w:hAnsi="GHEA Grapalat" w:cs="Sylfaen"/>
          <w:bCs/>
          <w:lang w:val="hy-AM"/>
        </w:rPr>
        <w:t xml:space="preserve">ՍՀԿ համակարգի շրջանակներում </w:t>
      </w:r>
      <w:r w:rsidR="00D0465A">
        <w:rPr>
          <w:rFonts w:ascii="GHEA Grapalat" w:hAnsi="GHEA Grapalat" w:cs="Sylfaen"/>
          <w:bCs/>
          <w:lang w:val="hy-AM"/>
        </w:rPr>
        <w:t>հ</w:t>
      </w:r>
      <w:r w:rsidR="00B12D36">
        <w:rPr>
          <w:rFonts w:ascii="GHEA Grapalat" w:hAnsi="GHEA Grapalat" w:cs="Sylfaen"/>
          <w:bCs/>
          <w:lang w:val="hy-AM"/>
        </w:rPr>
        <w:t>ստակեցնելու</w:t>
      </w:r>
      <w:r w:rsidR="009D64BF" w:rsidRPr="00AF4742">
        <w:rPr>
          <w:rFonts w:ascii="GHEA Grapalat" w:hAnsi="GHEA Grapalat" w:cs="Sylfaen"/>
          <w:bCs/>
          <w:lang w:val="hy-AM"/>
        </w:rPr>
        <w:t xml:space="preserve"> համար: Օրենքով կսահմանվեն ՀՀ ՆԳՆ ոստիկանության, ՀՀ ՆԳՆ ՄՔԾ և ՀՀ ԱԱԾ ՍԶ համագործակցությունը: </w:t>
      </w:r>
    </w:p>
    <w:p w14:paraId="68B131AB" w14:textId="08F7E8D8" w:rsidR="009D64BF" w:rsidRPr="00AF4742" w:rsidRDefault="00B12D36" w:rsidP="00A42811">
      <w:pPr>
        <w:pStyle w:val="NormalWeb"/>
        <w:shd w:val="clear" w:color="auto" w:fill="FFFFFF"/>
        <w:spacing w:line="276" w:lineRule="auto"/>
        <w:ind w:right="-18" w:firstLine="720"/>
        <w:contextualSpacing/>
        <w:jc w:val="both"/>
        <w:rPr>
          <w:rFonts w:ascii="GHEA Grapalat" w:hAnsi="GHEA Grapalat" w:cs="Sylfaen"/>
          <w:bCs/>
          <w:lang w:val="hy-AM"/>
        </w:rPr>
      </w:pPr>
      <w:r>
        <w:rPr>
          <w:rFonts w:ascii="GHEA Grapalat" w:hAnsi="GHEA Grapalat" w:cs="Sylfaen"/>
          <w:bCs/>
          <w:lang w:val="hy-AM"/>
        </w:rPr>
        <w:t>121</w:t>
      </w:r>
      <w:r>
        <w:rPr>
          <w:rFonts w:ascii="MS Mincho" w:eastAsia="MS Mincho" w:hAnsi="MS Mincho" w:cs="MS Mincho"/>
          <w:bCs/>
          <w:lang w:val="hy-AM"/>
        </w:rPr>
        <w:t xml:space="preserve">․ </w:t>
      </w:r>
      <w:r w:rsidR="009D64BF" w:rsidRPr="00AF4742">
        <w:rPr>
          <w:rFonts w:ascii="GHEA Grapalat" w:hAnsi="GHEA Grapalat" w:cs="Sylfaen"/>
          <w:bCs/>
          <w:lang w:val="hy-AM"/>
        </w:rPr>
        <w:t xml:space="preserve">«Անձնական տվյալների պաշտպանության մասին» օրենքը </w:t>
      </w:r>
      <w:r w:rsidR="009C4323">
        <w:rPr>
          <w:rFonts w:ascii="GHEA Grapalat" w:hAnsi="GHEA Grapalat" w:cs="Sylfaen"/>
          <w:bCs/>
          <w:lang w:val="hy-AM"/>
        </w:rPr>
        <w:t>պետք</w:t>
      </w:r>
      <w:r w:rsidR="009D64BF" w:rsidRPr="00AF4742">
        <w:rPr>
          <w:rFonts w:ascii="GHEA Grapalat" w:hAnsi="GHEA Grapalat" w:cs="Sylfaen"/>
          <w:bCs/>
          <w:lang w:val="hy-AM"/>
        </w:rPr>
        <w:t xml:space="preserve"> է</w:t>
      </w:r>
      <w:r w:rsidR="009C4323">
        <w:rPr>
          <w:rFonts w:ascii="GHEA Grapalat" w:hAnsi="GHEA Grapalat" w:cs="Sylfaen"/>
          <w:bCs/>
          <w:lang w:val="hy-AM"/>
        </w:rPr>
        <w:t xml:space="preserve"> կատարվեն</w:t>
      </w:r>
      <w:r w:rsidR="009D64BF" w:rsidRPr="00AF4742">
        <w:rPr>
          <w:rFonts w:ascii="GHEA Grapalat" w:hAnsi="GHEA Grapalat" w:cs="Sylfaen"/>
          <w:bCs/>
          <w:lang w:val="hy-AM"/>
        </w:rPr>
        <w:t xml:space="preserve"> փոփոխություններ՝ </w:t>
      </w:r>
      <w:r w:rsidR="00C354F3">
        <w:rPr>
          <w:rFonts w:ascii="GHEA Grapalat" w:hAnsi="GHEA Grapalat" w:cs="Sylfaen"/>
          <w:bCs/>
          <w:lang w:val="hy-AM"/>
        </w:rPr>
        <w:t>Պ</w:t>
      </w:r>
      <w:r w:rsidR="009D64BF" w:rsidRPr="00AF4742">
        <w:rPr>
          <w:rFonts w:ascii="GHEA Grapalat" w:hAnsi="GHEA Grapalat" w:cs="Sylfaen"/>
          <w:bCs/>
          <w:lang w:val="hy-AM"/>
        </w:rPr>
        <w:t xml:space="preserve">ՍՀԿ համակարգում տվյալների մշակումը կարգավորելու համար: Այդ փոփոխությունները պետք է անդրադառնան </w:t>
      </w:r>
      <w:r w:rsidR="002B05C1">
        <w:rPr>
          <w:rFonts w:ascii="GHEA Grapalat" w:hAnsi="GHEA Grapalat" w:cs="Sylfaen"/>
          <w:bCs/>
          <w:lang w:val="hy-AM"/>
        </w:rPr>
        <w:t>Պ</w:t>
      </w:r>
      <w:r w:rsidR="009C4323">
        <w:rPr>
          <w:rFonts w:ascii="GHEA Grapalat" w:hAnsi="GHEA Grapalat" w:cs="Sylfaen"/>
          <w:bCs/>
          <w:lang w:val="hy-AM"/>
        </w:rPr>
        <w:t>ՍՀԿ շրջանակներում ներգրավված</w:t>
      </w:r>
      <w:r w:rsidR="009D64BF" w:rsidRPr="00AF4742">
        <w:rPr>
          <w:rFonts w:ascii="GHEA Grapalat" w:hAnsi="GHEA Grapalat" w:cs="Sylfaen"/>
          <w:bCs/>
          <w:lang w:val="hy-AM"/>
        </w:rPr>
        <w:t xml:space="preserve"> մարմինների միջև անձնական և կենսաչափական տվյալների հավաքմանը և փոխանակմանը, </w:t>
      </w:r>
      <w:r w:rsidR="008E326D">
        <w:rPr>
          <w:rFonts w:ascii="GHEA Grapalat" w:hAnsi="GHEA Grapalat" w:cs="Sylfaen"/>
          <w:bCs/>
          <w:lang w:val="hy-AM"/>
        </w:rPr>
        <w:t>նախատեսել</w:t>
      </w:r>
      <w:r w:rsidR="009D64BF" w:rsidRPr="00AF4742">
        <w:rPr>
          <w:rFonts w:ascii="GHEA Grapalat" w:hAnsi="GHEA Grapalat" w:cs="Sylfaen"/>
          <w:bCs/>
          <w:lang w:val="hy-AM"/>
        </w:rPr>
        <w:t xml:space="preserve"> սահմանափակման և տվյալների պահպանման կանոններ, ինչպես նաև ներդնեն </w:t>
      </w:r>
      <w:r w:rsidR="009D64BF" w:rsidRPr="00AF4742">
        <w:rPr>
          <w:rFonts w:ascii="GHEA Grapalat" w:hAnsi="GHEA Grapalat" w:cs="Sylfaen"/>
          <w:bCs/>
          <w:lang w:val="hy-AM"/>
        </w:rPr>
        <w:lastRenderedPageBreak/>
        <w:t>վերահսկողության մեխանիզմներ՝ միջգերատեսչական և միջսահմանային տվյալների փոխանակման ժամանակ տեղեկատվության</w:t>
      </w:r>
      <w:r w:rsidR="007A6F6B">
        <w:rPr>
          <w:rFonts w:ascii="GHEA Grapalat" w:hAnsi="GHEA Grapalat" w:cs="Sylfaen"/>
          <w:bCs/>
          <w:lang w:val="hy-AM"/>
        </w:rPr>
        <w:t xml:space="preserve"> մշակման</w:t>
      </w:r>
      <w:r w:rsidR="009D64BF" w:rsidRPr="00AF4742">
        <w:rPr>
          <w:rFonts w:ascii="GHEA Grapalat" w:hAnsi="GHEA Grapalat" w:cs="Sylfaen"/>
          <w:bCs/>
          <w:lang w:val="hy-AM"/>
        </w:rPr>
        <w:t xml:space="preserve"> չարաշահումը կանխելու համար։ </w:t>
      </w:r>
    </w:p>
    <w:p w14:paraId="70CB5259" w14:textId="5E9076D4" w:rsidR="009D64BF" w:rsidRPr="00AF4742" w:rsidRDefault="007A6F6B" w:rsidP="00A42811">
      <w:pPr>
        <w:pStyle w:val="NormalWeb"/>
        <w:shd w:val="clear" w:color="auto" w:fill="FFFFFF"/>
        <w:spacing w:line="276" w:lineRule="auto"/>
        <w:ind w:right="-18" w:firstLine="720"/>
        <w:contextualSpacing/>
        <w:jc w:val="both"/>
        <w:rPr>
          <w:rFonts w:ascii="GHEA Grapalat" w:hAnsi="GHEA Grapalat" w:cs="Sylfaen"/>
          <w:bCs/>
          <w:lang w:val="hy-AM"/>
        </w:rPr>
      </w:pPr>
      <w:r>
        <w:rPr>
          <w:rFonts w:ascii="GHEA Grapalat" w:hAnsi="GHEA Grapalat" w:cs="Sylfaen"/>
          <w:bCs/>
          <w:lang w:val="hy-AM"/>
        </w:rPr>
        <w:t>122</w:t>
      </w:r>
      <w:r>
        <w:rPr>
          <w:rFonts w:ascii="MS Mincho" w:eastAsia="MS Mincho" w:hAnsi="MS Mincho" w:cs="MS Mincho"/>
          <w:bCs/>
          <w:lang w:val="hy-AM"/>
        </w:rPr>
        <w:t xml:space="preserve">․ </w:t>
      </w:r>
      <w:r w:rsidR="009D64BF" w:rsidRPr="00AF4742">
        <w:rPr>
          <w:rFonts w:ascii="GHEA Grapalat" w:hAnsi="GHEA Grapalat" w:cs="Sylfaen"/>
          <w:bCs/>
          <w:lang w:val="hy-AM"/>
        </w:rPr>
        <w:t xml:space="preserve">Վարչական իրավախախտումների վերաբերյալ ՀՀ օրենսգիրքը ևս պետք է վերանայվի՝ </w:t>
      </w:r>
      <w:r w:rsidR="00CA7142">
        <w:rPr>
          <w:rFonts w:ascii="GHEA Grapalat" w:hAnsi="GHEA Grapalat" w:cs="Sylfaen"/>
          <w:bCs/>
          <w:lang w:val="hy-AM"/>
        </w:rPr>
        <w:t xml:space="preserve">պետական սահմանի անցման կետերում կատարված իրավախախտումների </w:t>
      </w:r>
      <w:r w:rsidR="00AD6D39">
        <w:rPr>
          <w:rFonts w:ascii="GHEA Grapalat" w:hAnsi="GHEA Grapalat" w:cs="Sylfaen"/>
          <w:bCs/>
          <w:lang w:val="hy-AM"/>
        </w:rPr>
        <w:t xml:space="preserve">համար նախատեսված վարչական պատժամիջոցների համաչափության ապահովման նպատակով։ </w:t>
      </w:r>
      <w:r w:rsidR="009D64BF" w:rsidRPr="00AF4742">
        <w:rPr>
          <w:rFonts w:ascii="GHEA Grapalat" w:hAnsi="GHEA Grapalat" w:cs="Sylfaen"/>
          <w:bCs/>
          <w:lang w:val="hy-AM"/>
        </w:rPr>
        <w:t xml:space="preserve">Փոփոխությունները պետք է </w:t>
      </w:r>
      <w:r w:rsidR="00AD6D39">
        <w:rPr>
          <w:rFonts w:ascii="GHEA Grapalat" w:hAnsi="GHEA Grapalat" w:cs="Sylfaen"/>
          <w:bCs/>
          <w:lang w:val="hy-AM"/>
        </w:rPr>
        <w:t>հստակեցնեն</w:t>
      </w:r>
      <w:r w:rsidR="009D64BF" w:rsidRPr="00AF4742">
        <w:rPr>
          <w:rFonts w:ascii="GHEA Grapalat" w:hAnsi="GHEA Grapalat" w:cs="Sylfaen"/>
          <w:bCs/>
          <w:lang w:val="hy-AM"/>
        </w:rPr>
        <w:t xml:space="preserve"> միգրացիայի և սահմանային խախտումների համար վարչական պատասխանատվությունը և ապահովեն բողոքարկման ընթացակարգերի հասանելիությունը՝ համապատասխան պատշաճ ընթացակարգի չափանիշներին։</w:t>
      </w:r>
    </w:p>
    <w:p w14:paraId="43230962" w14:textId="5C855011" w:rsidR="009D64BF" w:rsidRDefault="00C30E1B" w:rsidP="00A42811">
      <w:pPr>
        <w:pStyle w:val="NormalWeb"/>
        <w:shd w:val="clear" w:color="auto" w:fill="FFFFFF"/>
        <w:spacing w:before="0" w:beforeAutospacing="0" w:after="0" w:afterAutospacing="0" w:line="276" w:lineRule="auto"/>
        <w:ind w:right="-18" w:firstLine="720"/>
        <w:contextualSpacing/>
        <w:jc w:val="both"/>
        <w:rPr>
          <w:rFonts w:ascii="GHEA Grapalat" w:hAnsi="GHEA Grapalat" w:cs="Sylfaen"/>
          <w:bCs/>
          <w:lang w:val="hy-AM"/>
        </w:rPr>
      </w:pPr>
      <w:r>
        <w:rPr>
          <w:rFonts w:ascii="GHEA Grapalat" w:hAnsi="GHEA Grapalat" w:cs="Sylfaen"/>
          <w:bCs/>
          <w:lang w:val="hy-AM"/>
        </w:rPr>
        <w:t>123</w:t>
      </w:r>
      <w:r>
        <w:rPr>
          <w:rFonts w:ascii="MS Mincho" w:eastAsia="MS Mincho" w:hAnsi="MS Mincho" w:cs="MS Mincho"/>
          <w:bCs/>
          <w:lang w:val="hy-AM"/>
        </w:rPr>
        <w:t xml:space="preserve">․ </w:t>
      </w:r>
      <w:r w:rsidR="009D64BF" w:rsidRPr="00AF4742">
        <w:rPr>
          <w:rFonts w:ascii="GHEA Grapalat" w:hAnsi="GHEA Grapalat" w:cs="Sylfaen"/>
          <w:bCs/>
          <w:lang w:val="hy-AM"/>
        </w:rPr>
        <w:t xml:space="preserve">Քրեական դատավարության օրենսգիրքը պետք է համապատասխանեցվի </w:t>
      </w:r>
      <w:r w:rsidR="002B05C1">
        <w:rPr>
          <w:rFonts w:ascii="GHEA Grapalat" w:hAnsi="GHEA Grapalat" w:cs="Sylfaen"/>
          <w:bCs/>
          <w:lang w:val="hy-AM"/>
        </w:rPr>
        <w:t>Պ</w:t>
      </w:r>
      <w:r w:rsidR="009D64BF" w:rsidRPr="00AF4742">
        <w:rPr>
          <w:rFonts w:ascii="GHEA Grapalat" w:hAnsi="GHEA Grapalat" w:cs="Sylfaen"/>
          <w:bCs/>
          <w:lang w:val="hy-AM"/>
        </w:rPr>
        <w:t xml:space="preserve">ՍՀԿ սկզբունքներին՝ կարգավորելով </w:t>
      </w:r>
      <w:r w:rsidR="00502D58">
        <w:rPr>
          <w:rFonts w:ascii="GHEA Grapalat" w:hAnsi="GHEA Grapalat" w:cs="Sylfaen"/>
          <w:bCs/>
          <w:lang w:val="hy-AM"/>
        </w:rPr>
        <w:t>պետական սահմանում իրավախախտում կատարած անձանց նկատմամբ նախաձեռնված</w:t>
      </w:r>
      <w:r w:rsidR="009D64BF" w:rsidRPr="00AF4742">
        <w:rPr>
          <w:rFonts w:ascii="GHEA Grapalat" w:hAnsi="GHEA Grapalat" w:cs="Sylfaen"/>
          <w:bCs/>
          <w:lang w:val="hy-AM"/>
        </w:rPr>
        <w:t xml:space="preserve"> քրեական </w:t>
      </w:r>
      <w:r w:rsidR="00502D58">
        <w:rPr>
          <w:rFonts w:ascii="GHEA Grapalat" w:hAnsi="GHEA Grapalat" w:cs="Sylfaen"/>
          <w:bCs/>
          <w:lang w:val="hy-AM"/>
        </w:rPr>
        <w:t>վարույթներով</w:t>
      </w:r>
      <w:r w:rsidR="009D64BF" w:rsidRPr="00AF4742">
        <w:rPr>
          <w:rFonts w:ascii="GHEA Grapalat" w:hAnsi="GHEA Grapalat" w:cs="Sylfaen"/>
          <w:bCs/>
          <w:lang w:val="hy-AM"/>
        </w:rPr>
        <w:t xml:space="preserve"> կալանավորումը, հետաքննությունը և ընթացակարգային երաշխիքները։ Փոփոխությունները պետք է ապահովեն, որ ազատազրկումը լինի օրինական, արդարացված և ենթակա լինի դատական վերահսկողության՝ հատուկ երաշխիքներով խոցելի անձանց համար։</w:t>
      </w:r>
    </w:p>
    <w:p w14:paraId="2765209B" w14:textId="77777777" w:rsidR="00AF4742" w:rsidRPr="00AF4742" w:rsidRDefault="00AF4742" w:rsidP="00AF4742">
      <w:pPr>
        <w:pStyle w:val="NormalWeb"/>
        <w:shd w:val="clear" w:color="auto" w:fill="FFFFFF"/>
        <w:spacing w:before="0" w:beforeAutospacing="0" w:after="0" w:afterAutospacing="0" w:line="360" w:lineRule="auto"/>
        <w:ind w:right="-18" w:firstLine="720"/>
        <w:contextualSpacing/>
        <w:jc w:val="both"/>
        <w:rPr>
          <w:rFonts w:ascii="GHEA Grapalat" w:hAnsi="GHEA Grapalat" w:cs="Sylfaen"/>
          <w:bCs/>
          <w:lang w:val="hy-AM"/>
        </w:rPr>
      </w:pPr>
    </w:p>
    <w:p w14:paraId="322BC18E" w14:textId="1B33F766" w:rsidR="009D64BF" w:rsidRPr="000C4E79" w:rsidRDefault="001D685F" w:rsidP="000C4E79">
      <w:pPr>
        <w:jc w:val="center"/>
        <w:rPr>
          <w:rFonts w:ascii="GHEA Grapalat" w:hAnsi="GHEA Grapalat"/>
          <w:b/>
          <w:bCs/>
          <w:lang w:val="hy-AM"/>
        </w:rPr>
      </w:pPr>
      <w:bookmarkStart w:id="57" w:name="_Toc224211522"/>
      <w:bookmarkStart w:id="58" w:name="_Toc224212522"/>
      <w:bookmarkStart w:id="59" w:name="_Toc227770668"/>
      <w:r>
        <w:rPr>
          <w:rFonts w:ascii="GHEA Grapalat" w:hAnsi="GHEA Grapalat"/>
          <w:b/>
          <w:bCs/>
          <w:lang w:val="hy-AM"/>
        </w:rPr>
        <w:t>16</w:t>
      </w:r>
      <w:r w:rsidR="009D64BF" w:rsidRPr="000C4E79">
        <w:rPr>
          <w:rFonts w:ascii="GHEA Grapalat" w:hAnsi="GHEA Grapalat"/>
          <w:b/>
          <w:bCs/>
          <w:lang w:val="hy-AM"/>
        </w:rPr>
        <w:t>. ՄԻՋԱԶԳԱՅԻՆ ՀԱՄԱԳՈՐԾԱԿՑՈՒԹՅՈՒՆ</w:t>
      </w:r>
      <w:bookmarkEnd w:id="57"/>
      <w:bookmarkEnd w:id="58"/>
      <w:bookmarkEnd w:id="59"/>
    </w:p>
    <w:p w14:paraId="5E1D533D" w14:textId="77777777" w:rsidR="00FB25D0" w:rsidRDefault="001D685F" w:rsidP="00A42811">
      <w:pPr>
        <w:spacing w:line="276" w:lineRule="auto"/>
        <w:ind w:right="-18" w:firstLine="720"/>
        <w:jc w:val="both"/>
        <w:rPr>
          <w:rFonts w:ascii="GHEA Grapalat" w:hAnsi="GHEA Grapalat"/>
          <w:lang w:val="hy-AM"/>
        </w:rPr>
      </w:pPr>
      <w:r>
        <w:rPr>
          <w:rFonts w:ascii="GHEA Grapalat" w:hAnsi="GHEA Grapalat"/>
          <w:lang w:val="hy-AM"/>
        </w:rPr>
        <w:t>124</w:t>
      </w:r>
      <w:r>
        <w:rPr>
          <w:rFonts w:ascii="MS Mincho" w:eastAsia="MS Mincho" w:hAnsi="MS Mincho" w:cs="MS Mincho"/>
          <w:lang w:val="hy-AM"/>
        </w:rPr>
        <w:t xml:space="preserve">․ </w:t>
      </w:r>
      <w:r w:rsidR="009D64BF" w:rsidRPr="00AF4742">
        <w:rPr>
          <w:rFonts w:ascii="GHEA Grapalat" w:hAnsi="GHEA Grapalat"/>
          <w:lang w:val="hy-AM"/>
        </w:rPr>
        <w:t>Հաշվի առնելով տարածաշրջանային մարտահրավերները և 2021</w:t>
      </w:r>
      <w:r>
        <w:rPr>
          <w:rFonts w:ascii="GHEA Grapalat" w:hAnsi="GHEA Grapalat"/>
          <w:lang w:val="hy-AM"/>
        </w:rPr>
        <w:t xml:space="preserve"> </w:t>
      </w:r>
      <w:r w:rsidR="009D64BF" w:rsidRPr="00AF4742">
        <w:rPr>
          <w:rFonts w:ascii="GHEA Grapalat" w:hAnsi="GHEA Grapalat"/>
          <w:lang w:val="hy-AM"/>
        </w:rPr>
        <w:t>թ</w:t>
      </w:r>
      <w:r>
        <w:rPr>
          <w:rFonts w:ascii="GHEA Grapalat" w:hAnsi="GHEA Grapalat"/>
          <w:lang w:val="hy-AM"/>
        </w:rPr>
        <w:t>վականից</w:t>
      </w:r>
      <w:r w:rsidR="009D64BF" w:rsidRPr="00AF4742">
        <w:rPr>
          <w:rFonts w:ascii="GHEA Grapalat" w:hAnsi="GHEA Grapalat"/>
          <w:lang w:val="hy-AM"/>
        </w:rPr>
        <w:t xml:space="preserve"> ուժի մեջ մտած ՀՀ-ԵՄ համապարփակ և ընդլայնված գործընկերության համաձայնագրից բխող պարտավորությունները (սահմանների կառավարման վերաբերյալ դրույթները), ինչպես նաև ՀՀ-ԵՄ գործընկերության ռազմավարական օրակարգում և վիզաների ազատականացման գործողությունների ծրագրում արտացոլված համապատասխան դրույթները՝ անհրաժեշտություն է առաջանում ընդլայնել և խորացնել համագործակցությունը սահմանակից և գործընկեր երկրների, ԵՄ-ի, ինչպես նաև միջազգային կառույցների հետ՝ արդիական, արդյունավետ և իրավունքահեն սահմանային կառավարման համակարգ ունենալու նպատակով։ </w:t>
      </w:r>
    </w:p>
    <w:p w14:paraId="35A2EB67" w14:textId="0B464147" w:rsidR="009D64BF" w:rsidRPr="00AF4742" w:rsidRDefault="00FB25D0" w:rsidP="00A42811">
      <w:pPr>
        <w:spacing w:line="276" w:lineRule="auto"/>
        <w:ind w:right="-18" w:firstLine="720"/>
        <w:jc w:val="both"/>
        <w:rPr>
          <w:rFonts w:ascii="GHEA Grapalat" w:hAnsi="GHEA Grapalat"/>
          <w:lang w:val="hy-AM"/>
        </w:rPr>
      </w:pPr>
      <w:r>
        <w:rPr>
          <w:rFonts w:ascii="GHEA Grapalat" w:hAnsi="GHEA Grapalat"/>
          <w:lang w:val="hy-AM"/>
        </w:rPr>
        <w:t>125</w:t>
      </w:r>
      <w:r>
        <w:rPr>
          <w:rFonts w:ascii="MS Mincho" w:eastAsia="MS Mincho" w:hAnsi="MS Mincho" w:cs="MS Mincho"/>
          <w:lang w:val="hy-AM"/>
        </w:rPr>
        <w:t xml:space="preserve">․ </w:t>
      </w:r>
      <w:r w:rsidR="009D64BF" w:rsidRPr="00AF4742">
        <w:rPr>
          <w:rFonts w:ascii="GHEA Grapalat" w:hAnsi="GHEA Grapalat"/>
          <w:lang w:val="hy-AM"/>
        </w:rPr>
        <w:t xml:space="preserve">ՀՀ-ն հաստատել և վավերացրել է մի շարք երկկողմ և բազմակողմ միջազգային փաստաթղթեր՝ սահմանային անվտանգության ապահովման և բարելավման վերաբերյալ։ Դրանք համագործակցության լայն ձևաչափեր են կազմում՝ ներառելով սահմանային վերահսկողությանը, </w:t>
      </w:r>
      <w:r w:rsidR="004D5F91">
        <w:rPr>
          <w:rFonts w:ascii="GHEA Grapalat" w:hAnsi="GHEA Grapalat"/>
          <w:lang w:val="hy-AM"/>
        </w:rPr>
        <w:t xml:space="preserve">մաքսային </w:t>
      </w:r>
      <w:r w:rsidR="009D64BF" w:rsidRPr="00AF4742">
        <w:rPr>
          <w:rFonts w:ascii="GHEA Grapalat" w:hAnsi="GHEA Grapalat"/>
          <w:lang w:val="hy-AM"/>
        </w:rPr>
        <w:t xml:space="preserve">հսկողությանը, միգրացիայի կառավարմանը և անդրսահմանային սպառնալիքների դեմ պայքարին միտված նախաձեռնություններ, օպերատիվ համգործակցության և համատեղ միջոցառումների շրջանակ։ Բայց և այնպես, </w:t>
      </w:r>
      <w:r w:rsidR="0019219F">
        <w:rPr>
          <w:rFonts w:ascii="GHEA Grapalat" w:hAnsi="GHEA Grapalat"/>
          <w:lang w:val="hy-AM"/>
        </w:rPr>
        <w:t>Պ</w:t>
      </w:r>
      <w:r w:rsidR="009D64BF" w:rsidRPr="00AF4742">
        <w:rPr>
          <w:rFonts w:ascii="GHEA Grapalat" w:hAnsi="GHEA Grapalat"/>
          <w:lang w:val="hy-AM"/>
        </w:rPr>
        <w:t xml:space="preserve">ՍՀԿ-ի համատեքստում հարկավոր է ավելի մեծացնել միջազգային համագործակցության շրջանակը, ինչն ուղղված կլինի ՀՀ-ի </w:t>
      </w:r>
      <w:r w:rsidR="00CF77A4">
        <w:rPr>
          <w:rFonts w:ascii="GHEA Grapalat" w:hAnsi="GHEA Grapalat"/>
          <w:lang w:val="hy-AM"/>
        </w:rPr>
        <w:t>ՊՍՀԿ</w:t>
      </w:r>
      <w:r w:rsidR="009D64BF" w:rsidRPr="00AF4742">
        <w:rPr>
          <w:rFonts w:ascii="GHEA Grapalat" w:hAnsi="GHEA Grapalat"/>
          <w:lang w:val="hy-AM"/>
        </w:rPr>
        <w:t xml:space="preserve"> կարողությունների զարգացմանը, դրանց</w:t>
      </w:r>
      <w:r w:rsidR="00FC66AE">
        <w:rPr>
          <w:rFonts w:ascii="GHEA Grapalat" w:hAnsi="GHEA Grapalat"/>
          <w:lang w:val="hy-AM"/>
        </w:rPr>
        <w:t>՝</w:t>
      </w:r>
      <w:r w:rsidR="009D64BF" w:rsidRPr="00AF4742">
        <w:rPr>
          <w:rFonts w:ascii="GHEA Grapalat" w:hAnsi="GHEA Grapalat"/>
          <w:lang w:val="hy-AM"/>
        </w:rPr>
        <w:t xml:space="preserve"> ԵՄ և միջազգային չափանիշների համապատասխանեցմանը, համատեղ գործողությունների և ծրագրերի իրագործմանը, ինչը նաև կնպաստի տարածաշրջանի անվտանգության ամրապնդմանը ու տնտեսական զարգացմանը։ </w:t>
      </w:r>
    </w:p>
    <w:p w14:paraId="589E1BB5" w14:textId="40E31966" w:rsidR="009D64BF" w:rsidRPr="00AF4742" w:rsidRDefault="00FC66AE" w:rsidP="00A42811">
      <w:pPr>
        <w:spacing w:line="276" w:lineRule="auto"/>
        <w:ind w:right="-18" w:firstLine="720"/>
        <w:jc w:val="both"/>
        <w:rPr>
          <w:rFonts w:ascii="GHEA Grapalat" w:hAnsi="GHEA Grapalat"/>
          <w:lang w:val="hy-AM"/>
        </w:rPr>
      </w:pPr>
      <w:r w:rsidRPr="00FC66AE">
        <w:rPr>
          <w:rFonts w:ascii="GHEA Grapalat" w:hAnsi="GHEA Grapalat"/>
          <w:bCs/>
          <w:iCs/>
          <w:lang w:val="hy-AM"/>
        </w:rPr>
        <w:lastRenderedPageBreak/>
        <w:t>126</w:t>
      </w:r>
      <w:r w:rsidRPr="00FC66AE">
        <w:rPr>
          <w:rFonts w:ascii="MS Mincho" w:eastAsia="MS Mincho" w:hAnsi="MS Mincho" w:cs="MS Mincho"/>
          <w:bCs/>
          <w:iCs/>
          <w:lang w:val="hy-AM"/>
        </w:rPr>
        <w:t>․</w:t>
      </w:r>
      <w:r>
        <w:rPr>
          <w:rFonts w:ascii="MS Mincho" w:eastAsia="MS Mincho" w:hAnsi="MS Mincho" w:cs="MS Mincho"/>
          <w:b/>
          <w:i/>
          <w:lang w:val="hy-AM"/>
        </w:rPr>
        <w:t xml:space="preserve"> </w:t>
      </w:r>
      <w:r w:rsidR="009D64BF" w:rsidRPr="00AF4742">
        <w:rPr>
          <w:rFonts w:ascii="GHEA Grapalat" w:hAnsi="GHEA Grapalat"/>
          <w:b/>
          <w:i/>
          <w:lang w:val="hy-AM"/>
        </w:rPr>
        <w:t>Համագործակցություն սահմանակից և գործընկեր երկրների հետ:</w:t>
      </w:r>
      <w:r w:rsidR="009D64BF" w:rsidRPr="00AF4742">
        <w:rPr>
          <w:rFonts w:ascii="GHEA Grapalat" w:hAnsi="GHEA Grapalat"/>
          <w:b/>
          <w:lang w:val="hy-AM"/>
        </w:rPr>
        <w:t xml:space="preserve"> </w:t>
      </w:r>
      <w:r w:rsidR="009D64BF" w:rsidRPr="00AF4742">
        <w:rPr>
          <w:rFonts w:ascii="GHEA Grapalat" w:hAnsi="GHEA Grapalat"/>
          <w:lang w:val="hy-AM"/>
        </w:rPr>
        <w:t>Անհրաժեշտության դեպքում պետք է վերանայել և թարմացնել սահմանային վերահսկողության, մաքսային հսկողության, միգրացիայի կառավարման ոլորտների վերաբերյալ գործող փոխըմբռման հուշագրերը, այդ թվում՝ ապագայում ՀՀ-ԹՀ և ՀՀ-ԱՀ միջև պետական սահմանների բացման ու ենթակառուցվածքների գործարկման հաշվառմամբ։ ՀՀ-ն արդեն իսկ գործուն քայլեր է ձեռնարկում վերոնշյալ ուղղություններով, մասնավորապես՝ 2025</w:t>
      </w:r>
      <w:r w:rsidR="00D313A6">
        <w:rPr>
          <w:rFonts w:ascii="GHEA Grapalat" w:hAnsi="GHEA Grapalat"/>
          <w:lang w:val="hy-AM"/>
        </w:rPr>
        <w:t xml:space="preserve"> թվականին</w:t>
      </w:r>
      <w:r w:rsidR="009D64BF" w:rsidRPr="00AF4742">
        <w:rPr>
          <w:rFonts w:ascii="GHEA Grapalat" w:hAnsi="GHEA Grapalat"/>
          <w:lang w:val="hy-AM"/>
        </w:rPr>
        <w:t xml:space="preserve"> ՀՀ-Վրաստան հետընդունման (ռեադմիսիայի) հարցերը կարգավորող միջազգային պայմանագրի կնքումը՝ որպես անօրինական միգրացիայի դեմ պայքարի մեխանիզմ, 2024թ. ՀՀ-ԱՄՆ մաքսային համագործակցության վերաբերյալ համաձայնագիրը, որն ի թիվս այլնի, միտված է մաքսային բնագավառում երկու երկրների միջև տեղեկատվության փոխանակման և փոխօգնության սերտացմանը, ինչպես նաև 2016</w:t>
      </w:r>
      <w:r w:rsidR="00D071DB">
        <w:rPr>
          <w:rFonts w:ascii="GHEA Grapalat" w:hAnsi="GHEA Grapalat"/>
          <w:lang w:val="hy-AM"/>
        </w:rPr>
        <w:t xml:space="preserve"> թվականին</w:t>
      </w:r>
      <w:r w:rsidR="009D64BF" w:rsidRPr="00AF4742">
        <w:rPr>
          <w:rFonts w:ascii="GHEA Grapalat" w:hAnsi="GHEA Grapalat"/>
          <w:lang w:val="hy-AM"/>
        </w:rPr>
        <w:t xml:space="preserve"> ՀՀ-ԻԻՀ միջև ստորագրված Մեղրի-Նուրդուզ սահմանային դարպասի համատեղ օգտագործման համաձայնագիրը, որը նախատեսում է մարդկանց, ապրանքների և տրանսպորտային միջոցների անվտանգ և հեշտացված տեղաշարժի ապահովում։ Հաշվի առնելով ՀՀ-ի պատրաստակամությունը, ակտիվ և նախաձեռնողական մոտեցումը, անհրաժեշտ է ընդլայնել և խորացնել համագործակցությունը սահմանակից և գործընկեր երկրների հետ հետևյալ ուղղություններով.</w:t>
      </w:r>
    </w:p>
    <w:p w14:paraId="4499E6B7" w14:textId="684B74E3" w:rsidR="009D64BF" w:rsidRPr="001C0CA0" w:rsidRDefault="001C0CA0" w:rsidP="00A42811">
      <w:pPr>
        <w:spacing w:line="276" w:lineRule="auto"/>
        <w:ind w:right="-18" w:firstLine="720"/>
        <w:jc w:val="both"/>
        <w:rPr>
          <w:rFonts w:ascii="GHEA Grapalat" w:hAnsi="GHEA Grapalat"/>
          <w:lang w:val="hy-AM"/>
        </w:rPr>
      </w:pPr>
      <w:r>
        <w:rPr>
          <w:rFonts w:ascii="GHEA Grapalat" w:hAnsi="GHEA Grapalat"/>
          <w:lang w:val="hy-AM"/>
        </w:rPr>
        <w:t>1</w:t>
      </w:r>
      <w:r w:rsidRPr="001C0CA0">
        <w:rPr>
          <w:rFonts w:ascii="GHEA Grapalat" w:hAnsi="GHEA Grapalat"/>
          <w:lang w:val="hy-AM"/>
        </w:rPr>
        <w:t>)</w:t>
      </w:r>
      <w:r w:rsidRPr="00034D61">
        <w:rPr>
          <w:rFonts w:ascii="GHEA Grapalat" w:hAnsi="GHEA Grapalat"/>
          <w:lang w:val="hy-AM"/>
        </w:rPr>
        <w:t xml:space="preserve"> </w:t>
      </w:r>
      <w:r w:rsidR="00034D61">
        <w:rPr>
          <w:rFonts w:ascii="GHEA Grapalat" w:hAnsi="GHEA Grapalat"/>
          <w:lang w:val="hy-AM"/>
        </w:rPr>
        <w:t>խ</w:t>
      </w:r>
      <w:r w:rsidR="009D64BF" w:rsidRPr="001C0CA0">
        <w:rPr>
          <w:rFonts w:ascii="GHEA Grapalat" w:hAnsi="GHEA Grapalat"/>
          <w:lang w:val="hy-AM"/>
        </w:rPr>
        <w:t>որացնել տեխնիկական, տեխնոլոգիական և օպերատիվ համագործակցությունը կազմակերպված անդրսահմանային հանցավորությունների դեմ պայքարի համար՝ հեշտացնելով միջսահմանային օրինական առևտուրը և սահմանահատումները</w:t>
      </w:r>
      <w:r w:rsidR="00034D61">
        <w:rPr>
          <w:rFonts w:ascii="GHEA Grapalat" w:hAnsi="GHEA Grapalat"/>
          <w:lang w:val="hy-AM"/>
        </w:rPr>
        <w:t>,</w:t>
      </w:r>
      <w:r w:rsidR="009D64BF" w:rsidRPr="001C0CA0">
        <w:rPr>
          <w:rFonts w:ascii="GHEA Grapalat" w:hAnsi="GHEA Grapalat"/>
          <w:lang w:val="hy-AM"/>
        </w:rPr>
        <w:t xml:space="preserve"> </w:t>
      </w:r>
    </w:p>
    <w:p w14:paraId="5F34CCE6" w14:textId="420D8352" w:rsidR="009D64BF" w:rsidRPr="00034D61" w:rsidRDefault="00034D61" w:rsidP="00A42811">
      <w:pPr>
        <w:spacing w:line="276" w:lineRule="auto"/>
        <w:ind w:right="-18" w:firstLine="720"/>
        <w:jc w:val="both"/>
        <w:rPr>
          <w:rFonts w:ascii="GHEA Grapalat" w:hAnsi="GHEA Grapalat"/>
          <w:lang w:val="hy-AM"/>
        </w:rPr>
      </w:pPr>
      <w:r>
        <w:rPr>
          <w:rFonts w:ascii="GHEA Grapalat" w:hAnsi="GHEA Grapalat"/>
          <w:lang w:val="hy-AM"/>
        </w:rPr>
        <w:t>2</w:t>
      </w:r>
      <w:r w:rsidRPr="00034D61">
        <w:rPr>
          <w:rFonts w:ascii="GHEA Grapalat" w:hAnsi="GHEA Grapalat"/>
          <w:lang w:val="hy-AM"/>
        </w:rPr>
        <w:t xml:space="preserve">) </w:t>
      </w:r>
      <w:r>
        <w:rPr>
          <w:rFonts w:ascii="GHEA Grapalat" w:hAnsi="GHEA Grapalat"/>
          <w:lang w:val="hy-AM"/>
        </w:rPr>
        <w:t>պ</w:t>
      </w:r>
      <w:r w:rsidR="009D64BF" w:rsidRPr="00034D61">
        <w:rPr>
          <w:rFonts w:ascii="GHEA Grapalat" w:hAnsi="GHEA Grapalat"/>
          <w:lang w:val="hy-AM"/>
        </w:rPr>
        <w:t>արբերաբար անցկացնել համատեղ սահմանային պարեկություն և վարժանքներ սահմանակից պետությունների հետ՝ խորացնելով ինստիտուցիոնալ կապերը սահմանային ծառայություն իրականացնող մարմինների միջև</w:t>
      </w:r>
      <w:r>
        <w:rPr>
          <w:rFonts w:ascii="GHEA Grapalat" w:hAnsi="GHEA Grapalat"/>
          <w:lang w:val="hy-AM"/>
        </w:rPr>
        <w:t>,</w:t>
      </w:r>
      <w:r w:rsidR="009D64BF" w:rsidRPr="00034D61">
        <w:rPr>
          <w:rFonts w:ascii="GHEA Grapalat" w:hAnsi="GHEA Grapalat"/>
          <w:lang w:val="hy-AM"/>
        </w:rPr>
        <w:t xml:space="preserve"> </w:t>
      </w:r>
    </w:p>
    <w:p w14:paraId="07A58C45" w14:textId="7BF78CCA" w:rsidR="009D64BF" w:rsidRPr="00034D61" w:rsidRDefault="00034D61" w:rsidP="00A42811">
      <w:pPr>
        <w:spacing w:line="276" w:lineRule="auto"/>
        <w:ind w:right="-18" w:firstLine="720"/>
        <w:jc w:val="both"/>
        <w:rPr>
          <w:rFonts w:ascii="GHEA Grapalat" w:hAnsi="GHEA Grapalat"/>
          <w:lang w:val="hy-AM"/>
        </w:rPr>
      </w:pPr>
      <w:r>
        <w:rPr>
          <w:rFonts w:ascii="GHEA Grapalat" w:hAnsi="GHEA Grapalat"/>
          <w:lang w:val="hy-AM"/>
        </w:rPr>
        <w:t>3</w:t>
      </w:r>
      <w:r w:rsidRPr="00034D61">
        <w:rPr>
          <w:rFonts w:ascii="GHEA Grapalat" w:hAnsi="GHEA Grapalat"/>
          <w:lang w:val="hy-AM"/>
        </w:rPr>
        <w:t>) զ</w:t>
      </w:r>
      <w:r w:rsidR="009D64BF" w:rsidRPr="00034D61">
        <w:rPr>
          <w:rFonts w:ascii="GHEA Grapalat" w:hAnsi="GHEA Grapalat"/>
          <w:lang w:val="hy-AM"/>
        </w:rPr>
        <w:t>արգացնել համակարգված տեղեկատվության փոխանակման պրակտիկան՝ անօրինական սահմանահատումներին, անդրսահմանային ռիսկերին և սահմանային միջադեպերին արդյունավետ արձագանքելու նպատակով</w:t>
      </w:r>
      <w:r w:rsidRPr="00034D61">
        <w:rPr>
          <w:rFonts w:ascii="GHEA Grapalat" w:hAnsi="GHEA Grapalat"/>
          <w:lang w:val="hy-AM"/>
        </w:rPr>
        <w:t>,</w:t>
      </w:r>
    </w:p>
    <w:p w14:paraId="7502D814" w14:textId="46B4DE9B" w:rsidR="009D64BF" w:rsidRPr="00034D61" w:rsidRDefault="00034D61" w:rsidP="00A42811">
      <w:pPr>
        <w:spacing w:line="276" w:lineRule="auto"/>
        <w:ind w:right="-18" w:firstLine="720"/>
        <w:jc w:val="both"/>
        <w:rPr>
          <w:rFonts w:ascii="GHEA Grapalat" w:hAnsi="GHEA Grapalat"/>
          <w:lang w:val="hy-AM"/>
        </w:rPr>
      </w:pPr>
      <w:r w:rsidRPr="00034D61">
        <w:rPr>
          <w:rFonts w:ascii="GHEA Grapalat" w:hAnsi="GHEA Grapalat"/>
          <w:lang w:val="hy-AM"/>
        </w:rPr>
        <w:t xml:space="preserve">4) </w:t>
      </w:r>
      <w:r>
        <w:rPr>
          <w:rFonts w:ascii="GHEA Grapalat" w:hAnsi="GHEA Grapalat"/>
          <w:lang w:val="hy-AM"/>
        </w:rPr>
        <w:t>ի</w:t>
      </w:r>
      <w:r w:rsidR="009D64BF" w:rsidRPr="00034D61">
        <w:rPr>
          <w:rFonts w:ascii="GHEA Grapalat" w:hAnsi="GHEA Grapalat"/>
          <w:lang w:val="hy-AM"/>
        </w:rPr>
        <w:t>րականացնել ռիսկերի համատեղ վերլուծություն, մշակել և կիրառել վաղ նախազգուշացման համատեղ մեխանիզմներ</w:t>
      </w:r>
      <w:r>
        <w:rPr>
          <w:rFonts w:ascii="GHEA Grapalat" w:hAnsi="GHEA Grapalat"/>
          <w:lang w:val="hy-AM"/>
        </w:rPr>
        <w:t>,</w:t>
      </w:r>
    </w:p>
    <w:p w14:paraId="09286D22" w14:textId="5B5B467D" w:rsidR="009D64BF" w:rsidRPr="00034D61" w:rsidRDefault="00034D61" w:rsidP="00A42811">
      <w:pPr>
        <w:spacing w:line="276" w:lineRule="auto"/>
        <w:ind w:right="-18" w:firstLine="720"/>
        <w:jc w:val="both"/>
        <w:rPr>
          <w:rFonts w:ascii="GHEA Grapalat" w:hAnsi="GHEA Grapalat"/>
          <w:lang w:val="hy-AM"/>
        </w:rPr>
      </w:pPr>
      <w:r>
        <w:rPr>
          <w:rFonts w:ascii="GHEA Grapalat" w:hAnsi="GHEA Grapalat"/>
          <w:lang w:val="hy-AM"/>
        </w:rPr>
        <w:t>5</w:t>
      </w:r>
      <w:r w:rsidRPr="00034D61">
        <w:rPr>
          <w:rFonts w:ascii="GHEA Grapalat" w:hAnsi="GHEA Grapalat"/>
          <w:lang w:val="hy-AM"/>
        </w:rPr>
        <w:t>) շ</w:t>
      </w:r>
      <w:r w:rsidR="009D64BF" w:rsidRPr="00034D61">
        <w:rPr>
          <w:rFonts w:ascii="GHEA Grapalat" w:hAnsi="GHEA Grapalat"/>
          <w:lang w:val="hy-AM"/>
        </w:rPr>
        <w:t>արունակաբար ներդաշնակեցնել անցման կետերում կիրառվող վերահսկողության/հսկողության մեթոդները և գործընթացները՝ համատեղ գործողությունների կանոնակարգերի և միջազգային լավագույն փորձի հաշվառմամբ</w:t>
      </w:r>
      <w:r>
        <w:rPr>
          <w:rFonts w:ascii="GHEA Grapalat" w:hAnsi="GHEA Grapalat"/>
          <w:lang w:val="hy-AM"/>
        </w:rPr>
        <w:t>,</w:t>
      </w:r>
    </w:p>
    <w:p w14:paraId="6EEF5A2F" w14:textId="38B985B6" w:rsidR="009D64BF" w:rsidRPr="00034D61" w:rsidRDefault="00034D61" w:rsidP="00A42811">
      <w:pPr>
        <w:spacing w:line="276" w:lineRule="auto"/>
        <w:ind w:right="-18" w:firstLine="720"/>
        <w:jc w:val="both"/>
        <w:rPr>
          <w:rFonts w:ascii="GHEA Grapalat" w:hAnsi="GHEA Grapalat"/>
          <w:lang w:val="hy-AM"/>
        </w:rPr>
      </w:pPr>
      <w:r>
        <w:rPr>
          <w:rFonts w:ascii="GHEA Grapalat" w:hAnsi="GHEA Grapalat"/>
          <w:lang w:val="hy-AM"/>
        </w:rPr>
        <w:t>6</w:t>
      </w:r>
      <w:r w:rsidRPr="00034D61">
        <w:rPr>
          <w:rFonts w:ascii="GHEA Grapalat" w:hAnsi="GHEA Grapalat"/>
          <w:lang w:val="hy-AM"/>
        </w:rPr>
        <w:t>)</w:t>
      </w:r>
      <w:r>
        <w:rPr>
          <w:rFonts w:ascii="GHEA Grapalat" w:hAnsi="GHEA Grapalat"/>
          <w:lang w:val="hy-AM"/>
        </w:rPr>
        <w:t xml:space="preserve"> </w:t>
      </w:r>
      <w:r w:rsidR="00DD50AF">
        <w:rPr>
          <w:rFonts w:ascii="GHEA Grapalat" w:hAnsi="GHEA Grapalat"/>
          <w:lang w:val="hy-AM"/>
        </w:rPr>
        <w:t>կ</w:t>
      </w:r>
      <w:r w:rsidR="009D64BF" w:rsidRPr="00034D61">
        <w:rPr>
          <w:rFonts w:ascii="GHEA Grapalat" w:hAnsi="GHEA Grapalat"/>
          <w:lang w:val="hy-AM"/>
        </w:rPr>
        <w:t xml:space="preserve">ազմակերպել և իրականացնել համատեղ վերապատրաստումներ, ինչպես նաև փորձի փոխանակում՝ սահմանային անվտանգության ապահովման, մաքսային հսկողության և միգրացիայի կառավարման ոլորտների հաշվառմամբ։ </w:t>
      </w:r>
    </w:p>
    <w:p w14:paraId="09AD44A5" w14:textId="77777777" w:rsidR="00B004B0" w:rsidRDefault="004D719E" w:rsidP="00A42811">
      <w:pPr>
        <w:spacing w:line="276" w:lineRule="auto"/>
        <w:ind w:right="-18" w:firstLine="720"/>
        <w:jc w:val="both"/>
        <w:rPr>
          <w:rFonts w:ascii="GHEA Grapalat" w:hAnsi="GHEA Grapalat"/>
          <w:lang w:val="hy-AM"/>
        </w:rPr>
      </w:pPr>
      <w:r w:rsidRPr="004D719E">
        <w:rPr>
          <w:rFonts w:ascii="GHEA Grapalat" w:hAnsi="GHEA Grapalat"/>
          <w:bCs/>
          <w:iCs/>
          <w:lang w:val="hy-AM"/>
        </w:rPr>
        <w:t>127</w:t>
      </w:r>
      <w:r w:rsidRPr="004D719E">
        <w:rPr>
          <w:rFonts w:ascii="MS Mincho" w:eastAsia="MS Mincho" w:hAnsi="MS Mincho" w:cs="MS Mincho"/>
          <w:bCs/>
          <w:iCs/>
          <w:lang w:val="hy-AM"/>
        </w:rPr>
        <w:t>․</w:t>
      </w:r>
      <w:r>
        <w:rPr>
          <w:rFonts w:ascii="MS Mincho" w:eastAsia="MS Mincho" w:hAnsi="MS Mincho" w:cs="MS Mincho"/>
          <w:b/>
          <w:i/>
          <w:lang w:val="hy-AM"/>
        </w:rPr>
        <w:t xml:space="preserve"> </w:t>
      </w:r>
      <w:r w:rsidR="009D64BF" w:rsidRPr="00AF4742">
        <w:rPr>
          <w:rFonts w:ascii="GHEA Grapalat" w:hAnsi="GHEA Grapalat"/>
          <w:b/>
          <w:i/>
          <w:lang w:val="hy-AM"/>
        </w:rPr>
        <w:t>Համագործակցություն միջազգային կառույցների հետ:</w:t>
      </w:r>
      <w:r w:rsidR="009D64BF" w:rsidRPr="00AF4742">
        <w:rPr>
          <w:rFonts w:ascii="GHEA Grapalat" w:hAnsi="GHEA Grapalat"/>
          <w:b/>
          <w:lang w:val="hy-AM"/>
        </w:rPr>
        <w:t xml:space="preserve"> </w:t>
      </w:r>
      <w:r w:rsidR="009D64BF" w:rsidRPr="00AF4742">
        <w:rPr>
          <w:rFonts w:ascii="GHEA Grapalat" w:hAnsi="GHEA Grapalat"/>
          <w:lang w:val="hy-AM"/>
        </w:rPr>
        <w:t xml:space="preserve">ՀՀ-ն հանձնառու է սահմանների կառավարման իր քաղաքականությունը, ընթացակարգերը և օրենսդրական </w:t>
      </w:r>
      <w:r w:rsidR="009D64BF" w:rsidRPr="00AF4742">
        <w:rPr>
          <w:rFonts w:ascii="GHEA Grapalat" w:hAnsi="GHEA Grapalat"/>
          <w:lang w:val="hy-AM"/>
        </w:rPr>
        <w:lastRenderedPageBreak/>
        <w:t xml:space="preserve">շրջանակը համապատասխանեցնել Միգրացիայի միջազգային կազմակերպության, Ֆրոնտեքս գործակալության և այլ միջազգային կառույցների կողմից առաջարկվող համապատասխան ստանդարտներին։ Ավելին՝ հարկ է ընդգծել ՀՀ-Ֆրոնտեքս </w:t>
      </w:r>
      <w:r>
        <w:rPr>
          <w:rFonts w:ascii="GHEA Grapalat" w:hAnsi="GHEA Grapalat"/>
          <w:lang w:val="hy-AM"/>
        </w:rPr>
        <w:t>ա</w:t>
      </w:r>
      <w:r w:rsidR="009D64BF" w:rsidRPr="00AF4742">
        <w:rPr>
          <w:rFonts w:ascii="GHEA Grapalat" w:hAnsi="GHEA Grapalat"/>
          <w:lang w:val="hy-AM"/>
        </w:rPr>
        <w:t xml:space="preserve">շխատանքային պայմանավորվածության առաջին նախագծի կարևորությունը, ինչը նախատեսում է համագործակցության խորացում տեղեկատվության փոխանակման, ռիսկերի համատեղ վերլուծության և անձնական տվյալների պաշտպանության ոլորտներում։ Այն կարող է ընդլայնվել՝ ներառելով համատեղ գործողությունների իրականացում սահմանային վերահսկողության հաշվառմամբ, ինչպես նաև տեխնիկական և ՀՀ սահմանների կառավարման կարողությունների զարգացմանը միտված խորը համագործակցություն։ Այս համատեքստում հարկ է նշել, որ ՀՀ-ն ցանկանում է նաև ընդլայնել և ամրապնդել իր մասնակցությունը միջազգային տեղեկատվական ցանցերին, բազաններին, մասնավորապես՝ Ինտերպոլի, ինչպես նաև Համաշխարհային մաքսային կազմակերպության տեղեկատվական բազաներին, որը կնպաստի անդրսահմանային (այդ թվում՝ մաքսային) հանցագործությունների դեմ պայքարի ուժեղացմանը։ Վերոնշյալի տրամաբանության շրջանակներում, ՀՀ-ն նպատակդրված է խորացնելու համագործակցությունը միջազգային կառույցների հետ՝ ակնկալելով ՀՀ սահմանների կառավարման վերաբերյալ պարբերական գնահատումներ և առաջարկություններ ստանալ, որոնց հիման վրա կլրացնի բացերը՝ բարելավելով սահմանների անվտանգությունը։ </w:t>
      </w:r>
    </w:p>
    <w:p w14:paraId="6F63BD0D" w14:textId="2BC50F9A" w:rsidR="009D64BF" w:rsidRPr="00AF4742" w:rsidRDefault="00A46738" w:rsidP="00A42811">
      <w:pPr>
        <w:spacing w:line="276" w:lineRule="auto"/>
        <w:ind w:right="-18" w:firstLine="720"/>
        <w:jc w:val="both"/>
        <w:rPr>
          <w:rFonts w:ascii="GHEA Grapalat" w:hAnsi="GHEA Grapalat"/>
          <w:b/>
          <w:lang w:val="hy-AM"/>
        </w:rPr>
      </w:pPr>
      <w:r>
        <w:rPr>
          <w:rFonts w:ascii="GHEA Grapalat" w:hAnsi="GHEA Grapalat"/>
          <w:lang w:val="hy-AM"/>
        </w:rPr>
        <w:t>128</w:t>
      </w:r>
      <w:r>
        <w:rPr>
          <w:rFonts w:ascii="MS Mincho" w:eastAsia="MS Mincho" w:hAnsi="MS Mincho" w:cs="MS Mincho"/>
          <w:lang w:val="hy-AM"/>
        </w:rPr>
        <w:t xml:space="preserve">․ </w:t>
      </w:r>
      <w:r w:rsidR="009D64BF" w:rsidRPr="00AF4742">
        <w:rPr>
          <w:rFonts w:ascii="GHEA Grapalat" w:hAnsi="GHEA Grapalat"/>
          <w:lang w:val="hy-AM"/>
        </w:rPr>
        <w:t xml:space="preserve">Միջազգային կառույցների հետ համագործակցության համատեքստում ՀՀ-ի համար առկա են </w:t>
      </w:r>
      <w:r>
        <w:rPr>
          <w:rFonts w:ascii="GHEA Grapalat" w:hAnsi="GHEA Grapalat"/>
          <w:lang w:val="hy-AM"/>
        </w:rPr>
        <w:t>այնպիսի առաջնահերթություններ, ինչպիսիք են՝</w:t>
      </w:r>
      <w:r w:rsidR="009D64BF" w:rsidRPr="00AF4742">
        <w:rPr>
          <w:rFonts w:ascii="GHEA Grapalat" w:hAnsi="GHEA Grapalat"/>
          <w:lang w:val="hy-AM"/>
        </w:rPr>
        <w:t xml:space="preserve"> </w:t>
      </w:r>
    </w:p>
    <w:p w14:paraId="3E075706" w14:textId="6B046A9A" w:rsidR="009D64BF" w:rsidRPr="00A46738" w:rsidRDefault="00A46738" w:rsidP="00A42811">
      <w:pPr>
        <w:spacing w:line="276" w:lineRule="auto"/>
        <w:ind w:right="-18" w:firstLine="720"/>
        <w:jc w:val="both"/>
        <w:rPr>
          <w:rFonts w:ascii="GHEA Grapalat" w:hAnsi="GHEA Grapalat"/>
          <w:lang w:val="hy-AM"/>
        </w:rPr>
      </w:pPr>
      <w:r>
        <w:rPr>
          <w:rFonts w:ascii="GHEA Grapalat" w:hAnsi="GHEA Grapalat"/>
          <w:lang w:val="hy-AM"/>
        </w:rPr>
        <w:t>1</w:t>
      </w:r>
      <w:r w:rsidRPr="00D9090F">
        <w:rPr>
          <w:rFonts w:ascii="GHEA Grapalat" w:hAnsi="GHEA Grapalat"/>
          <w:lang w:val="hy-AM"/>
        </w:rPr>
        <w:t xml:space="preserve">) </w:t>
      </w:r>
      <w:r w:rsidR="00D9090F">
        <w:rPr>
          <w:rFonts w:ascii="GHEA Grapalat" w:hAnsi="GHEA Grapalat"/>
          <w:lang w:val="hy-AM"/>
        </w:rPr>
        <w:t>հ</w:t>
      </w:r>
      <w:r w:rsidR="009D64BF" w:rsidRPr="00A46738">
        <w:rPr>
          <w:rFonts w:ascii="GHEA Grapalat" w:hAnsi="GHEA Grapalat"/>
          <w:lang w:val="hy-AM"/>
        </w:rPr>
        <w:t>ամագործակցության ընդլայնում սահմանապահ, մաքսային, ինչպես նաև միգրացիայի ծառայողների/աշխատակիցների վերապատրաստումների և դասընթացների կազմակերպման և անցկացման հաշվառմամբ</w:t>
      </w:r>
      <w:r w:rsidR="00D9090F">
        <w:rPr>
          <w:rFonts w:ascii="GHEA Grapalat" w:hAnsi="GHEA Grapalat"/>
          <w:lang w:val="hy-AM"/>
        </w:rPr>
        <w:t>,</w:t>
      </w:r>
      <w:r w:rsidR="009D64BF" w:rsidRPr="00A46738">
        <w:rPr>
          <w:rFonts w:ascii="GHEA Grapalat" w:hAnsi="GHEA Grapalat"/>
          <w:lang w:val="hy-AM"/>
        </w:rPr>
        <w:t xml:space="preserve"> </w:t>
      </w:r>
    </w:p>
    <w:p w14:paraId="3AA25540" w14:textId="5CAE291E" w:rsidR="009D64BF" w:rsidRPr="00D9090F" w:rsidRDefault="00D9090F" w:rsidP="00A42811">
      <w:pPr>
        <w:spacing w:line="276" w:lineRule="auto"/>
        <w:ind w:right="-18" w:firstLine="720"/>
        <w:jc w:val="both"/>
        <w:rPr>
          <w:rFonts w:ascii="GHEA Grapalat" w:hAnsi="GHEA Grapalat"/>
          <w:lang w:val="hy-AM"/>
        </w:rPr>
      </w:pPr>
      <w:r>
        <w:rPr>
          <w:rFonts w:ascii="GHEA Grapalat" w:hAnsi="GHEA Grapalat"/>
          <w:lang w:val="hy-AM"/>
        </w:rPr>
        <w:t>2</w:t>
      </w:r>
      <w:r w:rsidRPr="00D9090F">
        <w:rPr>
          <w:rFonts w:ascii="GHEA Grapalat" w:hAnsi="GHEA Grapalat"/>
          <w:lang w:val="hy-AM"/>
        </w:rPr>
        <w:t xml:space="preserve">) </w:t>
      </w:r>
      <w:r>
        <w:rPr>
          <w:rFonts w:ascii="GHEA Grapalat" w:hAnsi="GHEA Grapalat"/>
          <w:lang w:val="hy-AM"/>
        </w:rPr>
        <w:t>հ</w:t>
      </w:r>
      <w:r w:rsidR="009D64BF" w:rsidRPr="00D9090F">
        <w:rPr>
          <w:rFonts w:ascii="GHEA Grapalat" w:hAnsi="GHEA Grapalat"/>
          <w:lang w:val="hy-AM"/>
        </w:rPr>
        <w:t>ամատեղ ուսումնական ծրագրերի (այդ թվում՝ ռիսկերի վերլուծության, մարդու իրավունքների, կեղծարարության հայտնաբերման, ինչպես նաև կենսաչափական ստուգումների վերաբերյալ) մշակում և անցկացում</w:t>
      </w:r>
      <w:r>
        <w:rPr>
          <w:rFonts w:ascii="GHEA Grapalat" w:hAnsi="GHEA Grapalat"/>
          <w:lang w:val="hy-AM"/>
        </w:rPr>
        <w:t>,</w:t>
      </w:r>
      <w:r w:rsidR="009D64BF" w:rsidRPr="00D9090F">
        <w:rPr>
          <w:rFonts w:ascii="GHEA Grapalat" w:hAnsi="GHEA Grapalat"/>
          <w:lang w:val="hy-AM"/>
        </w:rPr>
        <w:t xml:space="preserve"> </w:t>
      </w:r>
    </w:p>
    <w:p w14:paraId="00AD4A73" w14:textId="206C5C89" w:rsidR="009D64BF" w:rsidRPr="00D9090F" w:rsidRDefault="00D9090F" w:rsidP="00A42811">
      <w:pPr>
        <w:spacing w:line="276" w:lineRule="auto"/>
        <w:ind w:right="-18" w:firstLine="720"/>
        <w:jc w:val="both"/>
        <w:rPr>
          <w:rFonts w:ascii="GHEA Grapalat" w:hAnsi="GHEA Grapalat"/>
          <w:lang w:val="hy-AM"/>
        </w:rPr>
      </w:pPr>
      <w:r>
        <w:rPr>
          <w:rFonts w:ascii="GHEA Grapalat" w:hAnsi="GHEA Grapalat"/>
          <w:lang w:val="hy-AM"/>
        </w:rPr>
        <w:t>3</w:t>
      </w:r>
      <w:r w:rsidRPr="00D9090F">
        <w:rPr>
          <w:rFonts w:ascii="GHEA Grapalat" w:hAnsi="GHEA Grapalat"/>
          <w:lang w:val="hy-AM"/>
        </w:rPr>
        <w:t xml:space="preserve">) </w:t>
      </w:r>
      <w:r>
        <w:rPr>
          <w:rFonts w:ascii="GHEA Grapalat" w:hAnsi="GHEA Grapalat"/>
          <w:lang w:val="hy-AM"/>
        </w:rPr>
        <w:t>հ</w:t>
      </w:r>
      <w:r w:rsidR="009D64BF" w:rsidRPr="00D9090F">
        <w:rPr>
          <w:rFonts w:ascii="GHEA Grapalat" w:hAnsi="GHEA Grapalat"/>
          <w:lang w:val="hy-AM"/>
        </w:rPr>
        <w:t>ամատեղ սեմինարների և վարժանքների անցկացում՝ ՀՀ իրավասու մարմինների կարողությունների զարգացման նպատակով</w:t>
      </w:r>
      <w:r>
        <w:rPr>
          <w:rFonts w:ascii="GHEA Grapalat" w:hAnsi="GHEA Grapalat"/>
          <w:lang w:val="hy-AM"/>
        </w:rPr>
        <w:t>,</w:t>
      </w:r>
    </w:p>
    <w:p w14:paraId="130DDB39" w14:textId="1BCEB8AE" w:rsidR="009D64BF" w:rsidRPr="00D9090F" w:rsidRDefault="00D9090F" w:rsidP="00A42811">
      <w:pPr>
        <w:spacing w:line="276" w:lineRule="auto"/>
        <w:ind w:right="-18" w:firstLine="720"/>
        <w:jc w:val="both"/>
        <w:rPr>
          <w:rFonts w:ascii="GHEA Grapalat" w:hAnsi="GHEA Grapalat"/>
          <w:lang w:val="hy-AM"/>
        </w:rPr>
      </w:pPr>
      <w:r>
        <w:rPr>
          <w:rFonts w:ascii="GHEA Grapalat" w:hAnsi="GHEA Grapalat"/>
          <w:lang w:val="hy-AM"/>
        </w:rPr>
        <w:t>4</w:t>
      </w:r>
      <w:r w:rsidRPr="00D9090F">
        <w:rPr>
          <w:rFonts w:ascii="GHEA Grapalat" w:hAnsi="GHEA Grapalat"/>
          <w:lang w:val="hy-AM"/>
        </w:rPr>
        <w:t>)</w:t>
      </w:r>
      <w:r>
        <w:rPr>
          <w:rFonts w:ascii="GHEA Grapalat" w:hAnsi="GHEA Grapalat"/>
          <w:lang w:val="hy-AM"/>
        </w:rPr>
        <w:t xml:space="preserve"> մ</w:t>
      </w:r>
      <w:r w:rsidR="009D64BF" w:rsidRPr="00D9090F">
        <w:rPr>
          <w:rFonts w:ascii="GHEA Grapalat" w:hAnsi="GHEA Grapalat"/>
          <w:lang w:val="hy-AM"/>
        </w:rPr>
        <w:t xml:space="preserve">իջազգային փորձագետների շարունակական ներգրավում </w:t>
      </w:r>
      <w:r w:rsidR="00164BEC">
        <w:rPr>
          <w:rFonts w:ascii="GHEA Grapalat" w:hAnsi="GHEA Grapalat"/>
          <w:lang w:val="hy-AM"/>
        </w:rPr>
        <w:t>Պ</w:t>
      </w:r>
      <w:r w:rsidR="009D64BF" w:rsidRPr="00D9090F">
        <w:rPr>
          <w:rFonts w:ascii="GHEA Grapalat" w:hAnsi="GHEA Grapalat"/>
          <w:lang w:val="hy-AM"/>
        </w:rPr>
        <w:t>ՍՀԿ-ի յուրաքանչյուր բաղադրիչի հաջող ներդրման համար</w:t>
      </w:r>
      <w:r w:rsidR="00312011">
        <w:rPr>
          <w:rFonts w:ascii="GHEA Grapalat" w:hAnsi="GHEA Grapalat"/>
          <w:lang w:val="hy-AM"/>
        </w:rPr>
        <w:t>,</w:t>
      </w:r>
    </w:p>
    <w:p w14:paraId="0A01077B" w14:textId="77777777" w:rsidR="00832694" w:rsidRDefault="00312011" w:rsidP="00A42811">
      <w:pPr>
        <w:spacing w:line="276" w:lineRule="auto"/>
        <w:ind w:right="-18" w:firstLine="720"/>
        <w:jc w:val="both"/>
        <w:rPr>
          <w:rFonts w:ascii="GHEA Grapalat" w:hAnsi="GHEA Grapalat"/>
          <w:lang w:val="hy-AM"/>
        </w:rPr>
      </w:pPr>
      <w:r>
        <w:rPr>
          <w:rFonts w:ascii="GHEA Grapalat" w:hAnsi="GHEA Grapalat"/>
          <w:lang w:val="hy-AM"/>
        </w:rPr>
        <w:t>5</w:t>
      </w:r>
      <w:r w:rsidRPr="00312011">
        <w:rPr>
          <w:rFonts w:ascii="GHEA Grapalat" w:hAnsi="GHEA Grapalat"/>
          <w:lang w:val="hy-AM"/>
        </w:rPr>
        <w:t xml:space="preserve">) </w:t>
      </w:r>
      <w:r>
        <w:rPr>
          <w:rFonts w:ascii="GHEA Grapalat" w:hAnsi="GHEA Grapalat"/>
          <w:lang w:val="hy-AM"/>
        </w:rPr>
        <w:t>ս</w:t>
      </w:r>
      <w:r w:rsidR="009D64BF" w:rsidRPr="00312011">
        <w:rPr>
          <w:rFonts w:ascii="GHEA Grapalat" w:hAnsi="GHEA Grapalat"/>
          <w:lang w:val="hy-AM"/>
        </w:rPr>
        <w:t>ահմանային անվտանգության դեմ ուղղված հիբրիդային սպառնալիքների համատեքստում ընդլայնել միջազգային կառույցների փորձագետների հետ համագործակցությունը, հատկապես՝ կիբեռանվտանգության ոլորտում</w:t>
      </w:r>
      <w:r w:rsidR="00832694">
        <w:rPr>
          <w:rFonts w:ascii="GHEA Grapalat" w:hAnsi="GHEA Grapalat"/>
          <w:lang w:val="hy-AM"/>
        </w:rPr>
        <w:t>,</w:t>
      </w:r>
      <w:r w:rsidR="009D64BF" w:rsidRPr="00312011">
        <w:rPr>
          <w:rFonts w:ascii="GHEA Grapalat" w:hAnsi="GHEA Grapalat"/>
          <w:lang w:val="hy-AM"/>
        </w:rPr>
        <w:t xml:space="preserve"> </w:t>
      </w:r>
    </w:p>
    <w:p w14:paraId="53CF3405" w14:textId="26DA4EAA" w:rsidR="00694BE2" w:rsidRPr="00AF4742" w:rsidRDefault="00832694" w:rsidP="00852DF4">
      <w:pPr>
        <w:spacing w:line="276" w:lineRule="auto"/>
        <w:ind w:right="-18" w:firstLine="720"/>
        <w:jc w:val="both"/>
        <w:rPr>
          <w:rFonts w:ascii="GHEA Grapalat" w:hAnsi="GHEA Grapalat"/>
          <w:lang w:val="hy-AM"/>
        </w:rPr>
      </w:pPr>
      <w:r>
        <w:rPr>
          <w:rFonts w:ascii="GHEA Grapalat" w:hAnsi="GHEA Grapalat"/>
          <w:lang w:val="hy-AM"/>
        </w:rPr>
        <w:t>6</w:t>
      </w:r>
      <w:r w:rsidRPr="00832694">
        <w:rPr>
          <w:rFonts w:ascii="GHEA Grapalat" w:hAnsi="GHEA Grapalat"/>
          <w:lang w:val="hy-AM"/>
        </w:rPr>
        <w:t xml:space="preserve">) </w:t>
      </w:r>
      <w:r>
        <w:rPr>
          <w:rFonts w:ascii="GHEA Grapalat" w:hAnsi="GHEA Grapalat"/>
          <w:lang w:val="hy-AM"/>
        </w:rPr>
        <w:t>մ</w:t>
      </w:r>
      <w:r w:rsidR="009D64BF" w:rsidRPr="00832694">
        <w:rPr>
          <w:rFonts w:ascii="GHEA Grapalat" w:hAnsi="GHEA Grapalat"/>
          <w:lang w:val="hy-AM"/>
        </w:rPr>
        <w:t xml:space="preserve">իջազգային դոնոր կազմակերպությունների հետ համագործակցության ընդլայնում՝ սահմանային վերահսկողության/հսկողության տեխնոլոգիաների, թվային համակարգեր ներդրման և ենթակառուցվածքների զարգացման հաշվառմամբ։ </w:t>
      </w:r>
    </w:p>
    <w:sectPr w:rsidR="00694BE2" w:rsidRPr="00AF4742" w:rsidSect="00B7776F">
      <w:footerReference w:type="default" r:id="rId9"/>
      <w:pgSz w:w="12240" w:h="15840"/>
      <w:pgMar w:top="1008" w:right="540" w:bottom="432" w:left="100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545D7" w14:textId="77777777" w:rsidR="00E94D11" w:rsidRDefault="00E94D11">
      <w:r>
        <w:separator/>
      </w:r>
    </w:p>
  </w:endnote>
  <w:endnote w:type="continuationSeparator" w:id="0">
    <w:p w14:paraId="5FA6B1EA" w14:textId="77777777" w:rsidR="00E94D11" w:rsidRDefault="00E94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auto"/>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294184510"/>
      <w:docPartObj>
        <w:docPartGallery w:val="Page Numbers (Bottom of Page)"/>
        <w:docPartUnique/>
      </w:docPartObj>
    </w:sdtPr>
    <w:sdtEndPr>
      <w:rPr>
        <w:noProof/>
      </w:rPr>
    </w:sdtEndPr>
    <w:sdtContent>
      <w:p w14:paraId="35E124CA" w14:textId="77777777" w:rsidR="009D64BF" w:rsidRDefault="009D64BF">
        <w:pPr>
          <w:pStyle w:val="Footer"/>
          <w:jc w:val="right"/>
        </w:pPr>
        <w:r>
          <w:rPr>
            <w:noProof w:val="0"/>
          </w:rPr>
          <w:fldChar w:fldCharType="begin"/>
        </w:r>
        <w:r>
          <w:instrText xml:space="preserve"> PAGE   \* MERGEFORMAT </w:instrText>
        </w:r>
        <w:r>
          <w:rPr>
            <w:noProof w:val="0"/>
          </w:rPr>
          <w:fldChar w:fldCharType="separate"/>
        </w:r>
        <w:r>
          <w:t>18</w:t>
        </w:r>
        <w:r>
          <w:fldChar w:fldCharType="end"/>
        </w:r>
      </w:p>
    </w:sdtContent>
  </w:sdt>
  <w:p w14:paraId="194D1747" w14:textId="77777777" w:rsidR="009D64BF" w:rsidRDefault="009D64BF" w:rsidP="00C055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EB969" w14:textId="77777777" w:rsidR="00E94D11" w:rsidRDefault="00E94D11">
      <w:r>
        <w:separator/>
      </w:r>
    </w:p>
  </w:footnote>
  <w:footnote w:type="continuationSeparator" w:id="0">
    <w:p w14:paraId="0597D506" w14:textId="77777777" w:rsidR="00E94D11" w:rsidRDefault="00E94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7A7A"/>
    <w:multiLevelType w:val="multilevel"/>
    <w:tmpl w:val="CA8A9FF8"/>
    <w:lvl w:ilvl="0">
      <w:start w:val="2"/>
      <w:numFmt w:val="decimal"/>
      <w:lvlText w:val="%1."/>
      <w:lvlJc w:val="left"/>
      <w:pPr>
        <w:ind w:left="360" w:hanging="360"/>
      </w:pPr>
      <w:rPr>
        <w:rFonts w:cs="Sylfaen" w:hint="default"/>
      </w:rPr>
    </w:lvl>
    <w:lvl w:ilvl="1">
      <w:start w:val="1"/>
      <w:numFmt w:val="decimal"/>
      <w:lvlText w:val="%1.%2."/>
      <w:lvlJc w:val="left"/>
      <w:pPr>
        <w:ind w:left="800" w:hanging="720"/>
      </w:pPr>
      <w:rPr>
        <w:rFonts w:cs="Sylfaen" w:hint="default"/>
      </w:rPr>
    </w:lvl>
    <w:lvl w:ilvl="2">
      <w:start w:val="1"/>
      <w:numFmt w:val="decimal"/>
      <w:lvlText w:val="%1.%2.%3."/>
      <w:lvlJc w:val="left"/>
      <w:pPr>
        <w:ind w:left="880" w:hanging="720"/>
      </w:pPr>
      <w:rPr>
        <w:rFonts w:cs="Sylfaen" w:hint="default"/>
      </w:rPr>
    </w:lvl>
    <w:lvl w:ilvl="3">
      <w:start w:val="1"/>
      <w:numFmt w:val="decimal"/>
      <w:lvlText w:val="%1.%2.%3.%4."/>
      <w:lvlJc w:val="left"/>
      <w:pPr>
        <w:ind w:left="1320" w:hanging="1080"/>
      </w:pPr>
      <w:rPr>
        <w:rFonts w:cs="Sylfaen" w:hint="default"/>
      </w:rPr>
    </w:lvl>
    <w:lvl w:ilvl="4">
      <w:start w:val="1"/>
      <w:numFmt w:val="decimal"/>
      <w:lvlText w:val="%1.%2.%3.%4.%5."/>
      <w:lvlJc w:val="left"/>
      <w:pPr>
        <w:ind w:left="1400" w:hanging="1080"/>
      </w:pPr>
      <w:rPr>
        <w:rFonts w:cs="Sylfaen" w:hint="default"/>
      </w:rPr>
    </w:lvl>
    <w:lvl w:ilvl="5">
      <w:start w:val="1"/>
      <w:numFmt w:val="decimal"/>
      <w:lvlText w:val="%1.%2.%3.%4.%5.%6."/>
      <w:lvlJc w:val="left"/>
      <w:pPr>
        <w:ind w:left="1840" w:hanging="1440"/>
      </w:pPr>
      <w:rPr>
        <w:rFonts w:cs="Sylfaen" w:hint="default"/>
      </w:rPr>
    </w:lvl>
    <w:lvl w:ilvl="6">
      <w:start w:val="1"/>
      <w:numFmt w:val="decimal"/>
      <w:lvlText w:val="%1.%2.%3.%4.%5.%6.%7."/>
      <w:lvlJc w:val="left"/>
      <w:pPr>
        <w:ind w:left="2280" w:hanging="1800"/>
      </w:pPr>
      <w:rPr>
        <w:rFonts w:cs="Sylfaen" w:hint="default"/>
      </w:rPr>
    </w:lvl>
    <w:lvl w:ilvl="7">
      <w:start w:val="1"/>
      <w:numFmt w:val="decimal"/>
      <w:lvlText w:val="%1.%2.%3.%4.%5.%6.%7.%8."/>
      <w:lvlJc w:val="left"/>
      <w:pPr>
        <w:ind w:left="2360" w:hanging="1800"/>
      </w:pPr>
      <w:rPr>
        <w:rFonts w:cs="Sylfaen" w:hint="default"/>
      </w:rPr>
    </w:lvl>
    <w:lvl w:ilvl="8">
      <w:start w:val="1"/>
      <w:numFmt w:val="decimal"/>
      <w:lvlText w:val="%1.%2.%3.%4.%5.%6.%7.%8.%9."/>
      <w:lvlJc w:val="left"/>
      <w:pPr>
        <w:ind w:left="2800" w:hanging="2160"/>
      </w:pPr>
      <w:rPr>
        <w:rFonts w:cs="Sylfaen" w:hint="default"/>
      </w:rPr>
    </w:lvl>
  </w:abstractNum>
  <w:abstractNum w:abstractNumId="1" w15:restartNumberingAfterBreak="0">
    <w:nsid w:val="0BDA5F84"/>
    <w:multiLevelType w:val="hybridMultilevel"/>
    <w:tmpl w:val="4D74B82A"/>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2" w15:restartNumberingAfterBreak="0">
    <w:nsid w:val="0EBB6158"/>
    <w:multiLevelType w:val="hybridMultilevel"/>
    <w:tmpl w:val="5CC2E9C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70DE9"/>
    <w:multiLevelType w:val="hybridMultilevel"/>
    <w:tmpl w:val="94B08F72"/>
    <w:lvl w:ilvl="0" w:tplc="04090001">
      <w:start w:val="1"/>
      <w:numFmt w:val="bullet"/>
      <w:lvlText w:val=""/>
      <w:lvlJc w:val="left"/>
      <w:pPr>
        <w:ind w:left="847" w:hanging="360"/>
      </w:pPr>
      <w:rPr>
        <w:rFonts w:ascii="Symbol" w:hAnsi="Symbol"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4" w15:restartNumberingAfterBreak="0">
    <w:nsid w:val="1B59652E"/>
    <w:multiLevelType w:val="hybridMultilevel"/>
    <w:tmpl w:val="E1868C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1CB1918"/>
    <w:multiLevelType w:val="hybridMultilevel"/>
    <w:tmpl w:val="91805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CC5081"/>
    <w:multiLevelType w:val="hybridMultilevel"/>
    <w:tmpl w:val="D082A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C4595B"/>
    <w:multiLevelType w:val="hybridMultilevel"/>
    <w:tmpl w:val="A950E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1F1291"/>
    <w:multiLevelType w:val="hybridMultilevel"/>
    <w:tmpl w:val="81204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AA590E"/>
    <w:multiLevelType w:val="hybridMultilevel"/>
    <w:tmpl w:val="7F50B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803A01"/>
    <w:multiLevelType w:val="hybridMultilevel"/>
    <w:tmpl w:val="6EF2C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D52291"/>
    <w:multiLevelType w:val="hybridMultilevel"/>
    <w:tmpl w:val="716E1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2D6509"/>
    <w:multiLevelType w:val="hybridMultilevel"/>
    <w:tmpl w:val="ADFA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905F71"/>
    <w:multiLevelType w:val="hybridMultilevel"/>
    <w:tmpl w:val="82462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6A64EF"/>
    <w:multiLevelType w:val="hybridMultilevel"/>
    <w:tmpl w:val="ED8A70E8"/>
    <w:lvl w:ilvl="0" w:tplc="C51EB882">
      <w:start w:val="2"/>
      <w:numFmt w:val="decimal"/>
      <w:lvlText w:val="%1)"/>
      <w:lvlJc w:val="left"/>
      <w:pPr>
        <w:ind w:left="1080" w:hanging="360"/>
      </w:pPr>
      <w:rPr>
        <w:rFonts w:hint="default"/>
      </w:r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abstractNum w:abstractNumId="15" w15:restartNumberingAfterBreak="0">
    <w:nsid w:val="48010446"/>
    <w:multiLevelType w:val="hybridMultilevel"/>
    <w:tmpl w:val="1D88425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9230DB2"/>
    <w:multiLevelType w:val="hybridMultilevel"/>
    <w:tmpl w:val="CDBE6DB8"/>
    <w:lvl w:ilvl="0" w:tplc="04090001">
      <w:start w:val="1"/>
      <w:numFmt w:val="bullet"/>
      <w:lvlText w:val=""/>
      <w:lvlJc w:val="left"/>
      <w:pPr>
        <w:ind w:left="1157" w:hanging="360"/>
      </w:pPr>
      <w:rPr>
        <w:rFonts w:ascii="Symbol" w:hAnsi="Symbol" w:hint="default"/>
      </w:rPr>
    </w:lvl>
    <w:lvl w:ilvl="1" w:tplc="A32083EE">
      <w:numFmt w:val="bullet"/>
      <w:lvlText w:val="•"/>
      <w:lvlJc w:val="left"/>
      <w:pPr>
        <w:ind w:left="1877" w:hanging="360"/>
      </w:pPr>
      <w:rPr>
        <w:rFonts w:ascii="GHEA Grapalat" w:eastAsiaTheme="minorHAnsi" w:hAnsi="GHEA Grapalat" w:cstheme="minorBidi" w:hint="default"/>
      </w:rPr>
    </w:lvl>
    <w:lvl w:ilvl="2" w:tplc="04090005" w:tentative="1">
      <w:start w:val="1"/>
      <w:numFmt w:val="bullet"/>
      <w:lvlText w:val=""/>
      <w:lvlJc w:val="left"/>
      <w:pPr>
        <w:ind w:left="2597" w:hanging="360"/>
      </w:pPr>
      <w:rPr>
        <w:rFonts w:ascii="Wingdings" w:hAnsi="Wingdings" w:hint="default"/>
      </w:rPr>
    </w:lvl>
    <w:lvl w:ilvl="3" w:tplc="04090001" w:tentative="1">
      <w:start w:val="1"/>
      <w:numFmt w:val="bullet"/>
      <w:lvlText w:val=""/>
      <w:lvlJc w:val="left"/>
      <w:pPr>
        <w:ind w:left="3317" w:hanging="360"/>
      </w:pPr>
      <w:rPr>
        <w:rFonts w:ascii="Symbol" w:hAnsi="Symbol" w:hint="default"/>
      </w:rPr>
    </w:lvl>
    <w:lvl w:ilvl="4" w:tplc="04090003" w:tentative="1">
      <w:start w:val="1"/>
      <w:numFmt w:val="bullet"/>
      <w:lvlText w:val="o"/>
      <w:lvlJc w:val="left"/>
      <w:pPr>
        <w:ind w:left="4037" w:hanging="360"/>
      </w:pPr>
      <w:rPr>
        <w:rFonts w:ascii="Courier New" w:hAnsi="Courier New" w:cs="Courier New" w:hint="default"/>
      </w:rPr>
    </w:lvl>
    <w:lvl w:ilvl="5" w:tplc="04090005" w:tentative="1">
      <w:start w:val="1"/>
      <w:numFmt w:val="bullet"/>
      <w:lvlText w:val=""/>
      <w:lvlJc w:val="left"/>
      <w:pPr>
        <w:ind w:left="4757" w:hanging="360"/>
      </w:pPr>
      <w:rPr>
        <w:rFonts w:ascii="Wingdings" w:hAnsi="Wingdings" w:hint="default"/>
      </w:rPr>
    </w:lvl>
    <w:lvl w:ilvl="6" w:tplc="04090001" w:tentative="1">
      <w:start w:val="1"/>
      <w:numFmt w:val="bullet"/>
      <w:lvlText w:val=""/>
      <w:lvlJc w:val="left"/>
      <w:pPr>
        <w:ind w:left="5477" w:hanging="360"/>
      </w:pPr>
      <w:rPr>
        <w:rFonts w:ascii="Symbol" w:hAnsi="Symbol" w:hint="default"/>
      </w:rPr>
    </w:lvl>
    <w:lvl w:ilvl="7" w:tplc="04090003" w:tentative="1">
      <w:start w:val="1"/>
      <w:numFmt w:val="bullet"/>
      <w:lvlText w:val="o"/>
      <w:lvlJc w:val="left"/>
      <w:pPr>
        <w:ind w:left="6197" w:hanging="360"/>
      </w:pPr>
      <w:rPr>
        <w:rFonts w:ascii="Courier New" w:hAnsi="Courier New" w:cs="Courier New" w:hint="default"/>
      </w:rPr>
    </w:lvl>
    <w:lvl w:ilvl="8" w:tplc="04090005" w:tentative="1">
      <w:start w:val="1"/>
      <w:numFmt w:val="bullet"/>
      <w:lvlText w:val=""/>
      <w:lvlJc w:val="left"/>
      <w:pPr>
        <w:ind w:left="6917" w:hanging="360"/>
      </w:pPr>
      <w:rPr>
        <w:rFonts w:ascii="Wingdings" w:hAnsi="Wingdings" w:hint="default"/>
      </w:rPr>
    </w:lvl>
  </w:abstractNum>
  <w:abstractNum w:abstractNumId="17" w15:restartNumberingAfterBreak="0">
    <w:nsid w:val="4D6B53ED"/>
    <w:multiLevelType w:val="hybridMultilevel"/>
    <w:tmpl w:val="DDF8F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CC4B72"/>
    <w:multiLevelType w:val="hybridMultilevel"/>
    <w:tmpl w:val="35488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761EE6"/>
    <w:multiLevelType w:val="hybridMultilevel"/>
    <w:tmpl w:val="0AA82A2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CA1411"/>
    <w:multiLevelType w:val="hybridMultilevel"/>
    <w:tmpl w:val="02281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BE2912"/>
    <w:multiLevelType w:val="hybridMultilevel"/>
    <w:tmpl w:val="63983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7D7A0E"/>
    <w:multiLevelType w:val="hybridMultilevel"/>
    <w:tmpl w:val="84648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874495"/>
    <w:multiLevelType w:val="hybridMultilevel"/>
    <w:tmpl w:val="08EEEA8C"/>
    <w:lvl w:ilvl="0" w:tplc="00842566">
      <w:start w:val="2"/>
      <w:numFmt w:val="decimal"/>
      <w:lvlText w:val="%1)"/>
      <w:lvlJc w:val="left"/>
      <w:pPr>
        <w:ind w:left="1080" w:hanging="360"/>
      </w:pPr>
      <w:rPr>
        <w:rFonts w:hint="default"/>
      </w:r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abstractNum w:abstractNumId="24" w15:restartNumberingAfterBreak="0">
    <w:nsid w:val="56E6071C"/>
    <w:multiLevelType w:val="hybridMultilevel"/>
    <w:tmpl w:val="EF40EE0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8561ED6"/>
    <w:multiLevelType w:val="hybridMultilevel"/>
    <w:tmpl w:val="5A8C2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A07BE5"/>
    <w:multiLevelType w:val="hybridMultilevel"/>
    <w:tmpl w:val="85663BFC"/>
    <w:lvl w:ilvl="0" w:tplc="13F61F84">
      <w:start w:val="2"/>
      <w:numFmt w:val="decimal"/>
      <w:lvlText w:val="%1)"/>
      <w:lvlJc w:val="left"/>
      <w:pPr>
        <w:ind w:left="1080" w:hanging="360"/>
      </w:pPr>
      <w:rPr>
        <w:rFonts w:cs="Sylfaen" w:hint="default"/>
      </w:r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abstractNum w:abstractNumId="27" w15:restartNumberingAfterBreak="0">
    <w:nsid w:val="5BA45C2F"/>
    <w:multiLevelType w:val="hybridMultilevel"/>
    <w:tmpl w:val="C6FA0D10"/>
    <w:lvl w:ilvl="0" w:tplc="02721D50">
      <w:start w:val="1"/>
      <w:numFmt w:val="decimal"/>
      <w:lvlText w:val="%1)"/>
      <w:lvlJc w:val="left"/>
      <w:pPr>
        <w:ind w:left="1080" w:hanging="360"/>
      </w:pPr>
      <w:rPr>
        <w:rFonts w:hint="default"/>
      </w:r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abstractNum w:abstractNumId="28" w15:restartNumberingAfterBreak="0">
    <w:nsid w:val="5C9F059C"/>
    <w:multiLevelType w:val="hybridMultilevel"/>
    <w:tmpl w:val="7A08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1A5A38"/>
    <w:multiLevelType w:val="hybridMultilevel"/>
    <w:tmpl w:val="7B6C3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4D2FE8"/>
    <w:multiLevelType w:val="hybridMultilevel"/>
    <w:tmpl w:val="69A67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B94F13"/>
    <w:multiLevelType w:val="hybridMultilevel"/>
    <w:tmpl w:val="EED8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3A3991"/>
    <w:multiLevelType w:val="hybridMultilevel"/>
    <w:tmpl w:val="40A8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B45DBE"/>
    <w:multiLevelType w:val="multilevel"/>
    <w:tmpl w:val="5BECEF06"/>
    <w:lvl w:ilvl="0">
      <w:start w:val="1"/>
      <w:numFmt w:val="decimal"/>
      <w:lvlText w:val="%1."/>
      <w:lvlJc w:val="left"/>
      <w:pPr>
        <w:ind w:left="72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15:restartNumberingAfterBreak="0">
    <w:nsid w:val="7228455A"/>
    <w:multiLevelType w:val="hybridMultilevel"/>
    <w:tmpl w:val="B540F0F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757B3658"/>
    <w:multiLevelType w:val="multilevel"/>
    <w:tmpl w:val="00E477C0"/>
    <w:lvl w:ilvl="0">
      <w:start w:val="3"/>
      <w:numFmt w:val="decimal"/>
      <w:lvlText w:val="%1."/>
      <w:lvlJc w:val="left"/>
      <w:pPr>
        <w:ind w:left="420" w:hanging="420"/>
      </w:pPr>
      <w:rPr>
        <w:rFonts w:cs="Sylfaen" w:hint="default"/>
      </w:rPr>
    </w:lvl>
    <w:lvl w:ilvl="1">
      <w:start w:val="2"/>
      <w:numFmt w:val="decimal"/>
      <w:lvlText w:val="%1.%2."/>
      <w:lvlJc w:val="left"/>
      <w:pPr>
        <w:ind w:left="720" w:hanging="72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1080" w:hanging="108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440" w:hanging="1440"/>
      </w:pPr>
      <w:rPr>
        <w:rFonts w:cs="Sylfaen" w:hint="default"/>
      </w:rPr>
    </w:lvl>
    <w:lvl w:ilvl="6">
      <w:start w:val="1"/>
      <w:numFmt w:val="decimal"/>
      <w:lvlText w:val="%1.%2.%3.%4.%5.%6.%7."/>
      <w:lvlJc w:val="left"/>
      <w:pPr>
        <w:ind w:left="1800" w:hanging="1800"/>
      </w:pPr>
      <w:rPr>
        <w:rFonts w:cs="Sylfaen" w:hint="default"/>
      </w:rPr>
    </w:lvl>
    <w:lvl w:ilvl="7">
      <w:start w:val="1"/>
      <w:numFmt w:val="decimal"/>
      <w:lvlText w:val="%1.%2.%3.%4.%5.%6.%7.%8."/>
      <w:lvlJc w:val="left"/>
      <w:pPr>
        <w:ind w:left="1800" w:hanging="1800"/>
      </w:pPr>
      <w:rPr>
        <w:rFonts w:cs="Sylfaen" w:hint="default"/>
      </w:rPr>
    </w:lvl>
    <w:lvl w:ilvl="8">
      <w:start w:val="1"/>
      <w:numFmt w:val="decimal"/>
      <w:lvlText w:val="%1.%2.%3.%4.%5.%6.%7.%8.%9."/>
      <w:lvlJc w:val="left"/>
      <w:pPr>
        <w:ind w:left="2160" w:hanging="2160"/>
      </w:pPr>
      <w:rPr>
        <w:rFonts w:cs="Sylfaen" w:hint="default"/>
      </w:rPr>
    </w:lvl>
  </w:abstractNum>
  <w:abstractNum w:abstractNumId="36" w15:restartNumberingAfterBreak="0">
    <w:nsid w:val="75B270AB"/>
    <w:multiLevelType w:val="hybridMultilevel"/>
    <w:tmpl w:val="481CE2A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76491C6A"/>
    <w:multiLevelType w:val="hybridMultilevel"/>
    <w:tmpl w:val="B30C5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E4278C"/>
    <w:multiLevelType w:val="hybridMultilevel"/>
    <w:tmpl w:val="9C7CC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4A470B"/>
    <w:multiLevelType w:val="hybridMultilevel"/>
    <w:tmpl w:val="73FA9FC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7BE66E95"/>
    <w:multiLevelType w:val="hybridMultilevel"/>
    <w:tmpl w:val="232E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379175">
    <w:abstractNumId w:val="4"/>
  </w:num>
  <w:num w:numId="2" w16cid:durableId="55131217">
    <w:abstractNumId w:val="32"/>
  </w:num>
  <w:num w:numId="3" w16cid:durableId="1257979341">
    <w:abstractNumId w:val="33"/>
  </w:num>
  <w:num w:numId="4" w16cid:durableId="489448975">
    <w:abstractNumId w:val="16"/>
  </w:num>
  <w:num w:numId="5" w16cid:durableId="472909567">
    <w:abstractNumId w:val="25"/>
  </w:num>
  <w:num w:numId="6" w16cid:durableId="1428578776">
    <w:abstractNumId w:val="38"/>
  </w:num>
  <w:num w:numId="7" w16cid:durableId="75250210">
    <w:abstractNumId w:val="13"/>
  </w:num>
  <w:num w:numId="8" w16cid:durableId="661546721">
    <w:abstractNumId w:val="20"/>
  </w:num>
  <w:num w:numId="9" w16cid:durableId="2106074873">
    <w:abstractNumId w:val="10"/>
  </w:num>
  <w:num w:numId="10" w16cid:durableId="1483614596">
    <w:abstractNumId w:val="29"/>
  </w:num>
  <w:num w:numId="11" w16cid:durableId="1830443604">
    <w:abstractNumId w:val="11"/>
  </w:num>
  <w:num w:numId="12" w16cid:durableId="871111354">
    <w:abstractNumId w:val="12"/>
  </w:num>
  <w:num w:numId="13" w16cid:durableId="294682352">
    <w:abstractNumId w:val="8"/>
  </w:num>
  <w:num w:numId="14" w16cid:durableId="1882326273">
    <w:abstractNumId w:val="5"/>
  </w:num>
  <w:num w:numId="15" w16cid:durableId="1653832487">
    <w:abstractNumId w:val="6"/>
  </w:num>
  <w:num w:numId="16" w16cid:durableId="894779082">
    <w:abstractNumId w:val="37"/>
  </w:num>
  <w:num w:numId="17" w16cid:durableId="130170139">
    <w:abstractNumId w:val="21"/>
  </w:num>
  <w:num w:numId="18" w16cid:durableId="774180271">
    <w:abstractNumId w:val="24"/>
  </w:num>
  <w:num w:numId="19" w16cid:durableId="2020765209">
    <w:abstractNumId w:val="18"/>
  </w:num>
  <w:num w:numId="20" w16cid:durableId="1603414090">
    <w:abstractNumId w:val="30"/>
  </w:num>
  <w:num w:numId="21" w16cid:durableId="2040928586">
    <w:abstractNumId w:val="22"/>
  </w:num>
  <w:num w:numId="22" w16cid:durableId="18044208">
    <w:abstractNumId w:val="9"/>
  </w:num>
  <w:num w:numId="23" w16cid:durableId="2120098587">
    <w:abstractNumId w:val="15"/>
  </w:num>
  <w:num w:numId="24" w16cid:durableId="450365512">
    <w:abstractNumId w:val="34"/>
  </w:num>
  <w:num w:numId="25" w16cid:durableId="2092583941">
    <w:abstractNumId w:val="1"/>
  </w:num>
  <w:num w:numId="26" w16cid:durableId="758410955">
    <w:abstractNumId w:val="0"/>
  </w:num>
  <w:num w:numId="27" w16cid:durableId="1901481500">
    <w:abstractNumId w:val="35"/>
  </w:num>
  <w:num w:numId="28" w16cid:durableId="1864975417">
    <w:abstractNumId w:val="28"/>
  </w:num>
  <w:num w:numId="29" w16cid:durableId="1925843301">
    <w:abstractNumId w:val="3"/>
  </w:num>
  <w:num w:numId="30" w16cid:durableId="945233030">
    <w:abstractNumId w:val="31"/>
  </w:num>
  <w:num w:numId="31" w16cid:durableId="1498880366">
    <w:abstractNumId w:val="40"/>
  </w:num>
  <w:num w:numId="32" w16cid:durableId="1500730109">
    <w:abstractNumId w:val="36"/>
  </w:num>
  <w:num w:numId="33" w16cid:durableId="1157499257">
    <w:abstractNumId w:val="17"/>
  </w:num>
  <w:num w:numId="34" w16cid:durableId="714932637">
    <w:abstractNumId w:val="39"/>
  </w:num>
  <w:num w:numId="35" w16cid:durableId="596331706">
    <w:abstractNumId w:val="2"/>
  </w:num>
  <w:num w:numId="36" w16cid:durableId="1143423917">
    <w:abstractNumId w:val="19"/>
  </w:num>
  <w:num w:numId="37" w16cid:durableId="1439329627">
    <w:abstractNumId w:val="7"/>
  </w:num>
  <w:num w:numId="38" w16cid:durableId="1527477065">
    <w:abstractNumId w:val="27"/>
  </w:num>
  <w:num w:numId="39" w16cid:durableId="1178732003">
    <w:abstractNumId w:val="26"/>
  </w:num>
  <w:num w:numId="40" w16cid:durableId="1867283560">
    <w:abstractNumId w:val="23"/>
  </w:num>
  <w:num w:numId="41" w16cid:durableId="4114373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764"/>
    <w:rsid w:val="0000602C"/>
    <w:rsid w:val="00007758"/>
    <w:rsid w:val="00015E26"/>
    <w:rsid w:val="00034D61"/>
    <w:rsid w:val="00036E04"/>
    <w:rsid w:val="00040988"/>
    <w:rsid w:val="0004296C"/>
    <w:rsid w:val="00054B25"/>
    <w:rsid w:val="0007474E"/>
    <w:rsid w:val="00080285"/>
    <w:rsid w:val="000821D2"/>
    <w:rsid w:val="00082AB2"/>
    <w:rsid w:val="000864C5"/>
    <w:rsid w:val="000939B5"/>
    <w:rsid w:val="00095938"/>
    <w:rsid w:val="0009705F"/>
    <w:rsid w:val="000A0764"/>
    <w:rsid w:val="000A67EC"/>
    <w:rsid w:val="000B551E"/>
    <w:rsid w:val="000C4E79"/>
    <w:rsid w:val="000C6361"/>
    <w:rsid w:val="000E27ED"/>
    <w:rsid w:val="000F1A2F"/>
    <w:rsid w:val="000F30A1"/>
    <w:rsid w:val="001079DE"/>
    <w:rsid w:val="00136A30"/>
    <w:rsid w:val="00137572"/>
    <w:rsid w:val="0014419A"/>
    <w:rsid w:val="00164BEC"/>
    <w:rsid w:val="00166D46"/>
    <w:rsid w:val="0018745E"/>
    <w:rsid w:val="0019219F"/>
    <w:rsid w:val="00196D05"/>
    <w:rsid w:val="00197884"/>
    <w:rsid w:val="001A02BA"/>
    <w:rsid w:val="001A1A3A"/>
    <w:rsid w:val="001B151F"/>
    <w:rsid w:val="001B3E4F"/>
    <w:rsid w:val="001C0CA0"/>
    <w:rsid w:val="001C167B"/>
    <w:rsid w:val="001C758C"/>
    <w:rsid w:val="001D685F"/>
    <w:rsid w:val="001D6D59"/>
    <w:rsid w:val="001F6B0B"/>
    <w:rsid w:val="00204199"/>
    <w:rsid w:val="00206F3E"/>
    <w:rsid w:val="0021061A"/>
    <w:rsid w:val="0021226A"/>
    <w:rsid w:val="002152C1"/>
    <w:rsid w:val="00215442"/>
    <w:rsid w:val="002158B3"/>
    <w:rsid w:val="00220CE3"/>
    <w:rsid w:val="00224D03"/>
    <w:rsid w:val="0023135F"/>
    <w:rsid w:val="00240009"/>
    <w:rsid w:val="002477AE"/>
    <w:rsid w:val="00250DCB"/>
    <w:rsid w:val="002633C1"/>
    <w:rsid w:val="00265762"/>
    <w:rsid w:val="002968C9"/>
    <w:rsid w:val="002A526F"/>
    <w:rsid w:val="002B05C1"/>
    <w:rsid w:val="002B32FB"/>
    <w:rsid w:val="002B6810"/>
    <w:rsid w:val="002B711D"/>
    <w:rsid w:val="002C68AF"/>
    <w:rsid w:val="002C6F89"/>
    <w:rsid w:val="002D2623"/>
    <w:rsid w:val="002D3E80"/>
    <w:rsid w:val="002E3F5C"/>
    <w:rsid w:val="002F0DEB"/>
    <w:rsid w:val="002F194E"/>
    <w:rsid w:val="00302C83"/>
    <w:rsid w:val="00303B52"/>
    <w:rsid w:val="00312011"/>
    <w:rsid w:val="00316DC8"/>
    <w:rsid w:val="00320443"/>
    <w:rsid w:val="00340AB7"/>
    <w:rsid w:val="00343BB8"/>
    <w:rsid w:val="00362D1B"/>
    <w:rsid w:val="003645C9"/>
    <w:rsid w:val="00374ED7"/>
    <w:rsid w:val="0038050F"/>
    <w:rsid w:val="00391E4C"/>
    <w:rsid w:val="003A3014"/>
    <w:rsid w:val="003B7EEF"/>
    <w:rsid w:val="003C21E0"/>
    <w:rsid w:val="003D4134"/>
    <w:rsid w:val="003D676E"/>
    <w:rsid w:val="003E15D0"/>
    <w:rsid w:val="0040119B"/>
    <w:rsid w:val="0040352D"/>
    <w:rsid w:val="0040568B"/>
    <w:rsid w:val="00410D18"/>
    <w:rsid w:val="00420B9C"/>
    <w:rsid w:val="00422589"/>
    <w:rsid w:val="00432535"/>
    <w:rsid w:val="0043492F"/>
    <w:rsid w:val="00435344"/>
    <w:rsid w:val="00463E80"/>
    <w:rsid w:val="00490E6F"/>
    <w:rsid w:val="004A1D8D"/>
    <w:rsid w:val="004C53C6"/>
    <w:rsid w:val="004C6D0B"/>
    <w:rsid w:val="004D5F91"/>
    <w:rsid w:val="004D658F"/>
    <w:rsid w:val="004D719E"/>
    <w:rsid w:val="004F4A79"/>
    <w:rsid w:val="00502D58"/>
    <w:rsid w:val="00506C7F"/>
    <w:rsid w:val="00512BC1"/>
    <w:rsid w:val="00515B59"/>
    <w:rsid w:val="00517313"/>
    <w:rsid w:val="00531877"/>
    <w:rsid w:val="0054523F"/>
    <w:rsid w:val="00546FC8"/>
    <w:rsid w:val="005552F8"/>
    <w:rsid w:val="00556F1C"/>
    <w:rsid w:val="0056348C"/>
    <w:rsid w:val="00575EF7"/>
    <w:rsid w:val="00581D07"/>
    <w:rsid w:val="005A3522"/>
    <w:rsid w:val="005B29A7"/>
    <w:rsid w:val="005B6435"/>
    <w:rsid w:val="005C0C57"/>
    <w:rsid w:val="005C56AA"/>
    <w:rsid w:val="005E6714"/>
    <w:rsid w:val="005F2172"/>
    <w:rsid w:val="006036F6"/>
    <w:rsid w:val="006064D1"/>
    <w:rsid w:val="00614349"/>
    <w:rsid w:val="00615AE2"/>
    <w:rsid w:val="00621803"/>
    <w:rsid w:val="00621A44"/>
    <w:rsid w:val="00622174"/>
    <w:rsid w:val="006255DC"/>
    <w:rsid w:val="00637763"/>
    <w:rsid w:val="0064312A"/>
    <w:rsid w:val="0065651D"/>
    <w:rsid w:val="006579F2"/>
    <w:rsid w:val="00680F09"/>
    <w:rsid w:val="00686226"/>
    <w:rsid w:val="006871CB"/>
    <w:rsid w:val="00691844"/>
    <w:rsid w:val="00694BE2"/>
    <w:rsid w:val="0069518A"/>
    <w:rsid w:val="0069581F"/>
    <w:rsid w:val="006A4309"/>
    <w:rsid w:val="006A58B6"/>
    <w:rsid w:val="006C476F"/>
    <w:rsid w:val="006C5331"/>
    <w:rsid w:val="006D1C7E"/>
    <w:rsid w:val="006D7C57"/>
    <w:rsid w:val="006F0ACD"/>
    <w:rsid w:val="006F7FA2"/>
    <w:rsid w:val="00704D16"/>
    <w:rsid w:val="00707F6B"/>
    <w:rsid w:val="00723873"/>
    <w:rsid w:val="007247FF"/>
    <w:rsid w:val="00726BF5"/>
    <w:rsid w:val="0073028A"/>
    <w:rsid w:val="007377AF"/>
    <w:rsid w:val="00743442"/>
    <w:rsid w:val="007514DC"/>
    <w:rsid w:val="00753546"/>
    <w:rsid w:val="0075665A"/>
    <w:rsid w:val="00783198"/>
    <w:rsid w:val="007A1E7C"/>
    <w:rsid w:val="007A6AFE"/>
    <w:rsid w:val="007A6F6B"/>
    <w:rsid w:val="007A7534"/>
    <w:rsid w:val="007B2356"/>
    <w:rsid w:val="007B574B"/>
    <w:rsid w:val="007B7AAB"/>
    <w:rsid w:val="007C5CB3"/>
    <w:rsid w:val="007D205D"/>
    <w:rsid w:val="007E2A74"/>
    <w:rsid w:val="007E787B"/>
    <w:rsid w:val="008010F8"/>
    <w:rsid w:val="00821EEC"/>
    <w:rsid w:val="00825B36"/>
    <w:rsid w:val="0082754C"/>
    <w:rsid w:val="00832694"/>
    <w:rsid w:val="00852DF4"/>
    <w:rsid w:val="00856BB6"/>
    <w:rsid w:val="00877B18"/>
    <w:rsid w:val="00882709"/>
    <w:rsid w:val="00887041"/>
    <w:rsid w:val="00887E98"/>
    <w:rsid w:val="008957F0"/>
    <w:rsid w:val="008A4A24"/>
    <w:rsid w:val="008B4F1D"/>
    <w:rsid w:val="008C525A"/>
    <w:rsid w:val="008D62C7"/>
    <w:rsid w:val="008E3032"/>
    <w:rsid w:val="008E326D"/>
    <w:rsid w:val="008E7DD5"/>
    <w:rsid w:val="008F57A5"/>
    <w:rsid w:val="00901228"/>
    <w:rsid w:val="0090280E"/>
    <w:rsid w:val="009031F4"/>
    <w:rsid w:val="0092369F"/>
    <w:rsid w:val="009501AA"/>
    <w:rsid w:val="00962FA3"/>
    <w:rsid w:val="009825A3"/>
    <w:rsid w:val="0098557B"/>
    <w:rsid w:val="0098791C"/>
    <w:rsid w:val="009A6C53"/>
    <w:rsid w:val="009A7903"/>
    <w:rsid w:val="009B0863"/>
    <w:rsid w:val="009C4323"/>
    <w:rsid w:val="009D4ECB"/>
    <w:rsid w:val="009D6196"/>
    <w:rsid w:val="009D64BF"/>
    <w:rsid w:val="009F1983"/>
    <w:rsid w:val="00A0254F"/>
    <w:rsid w:val="00A064BF"/>
    <w:rsid w:val="00A250C6"/>
    <w:rsid w:val="00A42811"/>
    <w:rsid w:val="00A46738"/>
    <w:rsid w:val="00A556C8"/>
    <w:rsid w:val="00A60FEF"/>
    <w:rsid w:val="00A648DF"/>
    <w:rsid w:val="00A70585"/>
    <w:rsid w:val="00A744DF"/>
    <w:rsid w:val="00A85A7F"/>
    <w:rsid w:val="00A86949"/>
    <w:rsid w:val="00A90015"/>
    <w:rsid w:val="00AA3AF4"/>
    <w:rsid w:val="00AA68A4"/>
    <w:rsid w:val="00AA6ABF"/>
    <w:rsid w:val="00AC4367"/>
    <w:rsid w:val="00AC6A46"/>
    <w:rsid w:val="00AD2CAD"/>
    <w:rsid w:val="00AD4854"/>
    <w:rsid w:val="00AD6D39"/>
    <w:rsid w:val="00AF1BA6"/>
    <w:rsid w:val="00AF2469"/>
    <w:rsid w:val="00AF3B8F"/>
    <w:rsid w:val="00AF438D"/>
    <w:rsid w:val="00AF4742"/>
    <w:rsid w:val="00B004B0"/>
    <w:rsid w:val="00B0071C"/>
    <w:rsid w:val="00B058E6"/>
    <w:rsid w:val="00B105A0"/>
    <w:rsid w:val="00B11717"/>
    <w:rsid w:val="00B12D36"/>
    <w:rsid w:val="00B23E0E"/>
    <w:rsid w:val="00B278F5"/>
    <w:rsid w:val="00B44B00"/>
    <w:rsid w:val="00B523AD"/>
    <w:rsid w:val="00B5657E"/>
    <w:rsid w:val="00B66326"/>
    <w:rsid w:val="00B76BF4"/>
    <w:rsid w:val="00B772E6"/>
    <w:rsid w:val="00B77390"/>
    <w:rsid w:val="00B7776F"/>
    <w:rsid w:val="00B87853"/>
    <w:rsid w:val="00B915D1"/>
    <w:rsid w:val="00B968B2"/>
    <w:rsid w:val="00BA3C25"/>
    <w:rsid w:val="00BB2CA5"/>
    <w:rsid w:val="00BD2085"/>
    <w:rsid w:val="00BD561C"/>
    <w:rsid w:val="00BD6463"/>
    <w:rsid w:val="00BE57D6"/>
    <w:rsid w:val="00BF7449"/>
    <w:rsid w:val="00C0413C"/>
    <w:rsid w:val="00C06047"/>
    <w:rsid w:val="00C11EE1"/>
    <w:rsid w:val="00C30E1B"/>
    <w:rsid w:val="00C333B9"/>
    <w:rsid w:val="00C352FE"/>
    <w:rsid w:val="00C354F3"/>
    <w:rsid w:val="00C3711A"/>
    <w:rsid w:val="00C37E19"/>
    <w:rsid w:val="00C4303A"/>
    <w:rsid w:val="00C56EB6"/>
    <w:rsid w:val="00C765CB"/>
    <w:rsid w:val="00CA3A3A"/>
    <w:rsid w:val="00CA7142"/>
    <w:rsid w:val="00CB6C5A"/>
    <w:rsid w:val="00CC725A"/>
    <w:rsid w:val="00CD6413"/>
    <w:rsid w:val="00CD739D"/>
    <w:rsid w:val="00CE28B6"/>
    <w:rsid w:val="00CE59E4"/>
    <w:rsid w:val="00CF77A4"/>
    <w:rsid w:val="00D0465A"/>
    <w:rsid w:val="00D071DB"/>
    <w:rsid w:val="00D13AE8"/>
    <w:rsid w:val="00D1500A"/>
    <w:rsid w:val="00D2266B"/>
    <w:rsid w:val="00D2592C"/>
    <w:rsid w:val="00D25E36"/>
    <w:rsid w:val="00D313A6"/>
    <w:rsid w:val="00D44CDE"/>
    <w:rsid w:val="00D462B7"/>
    <w:rsid w:val="00D525DB"/>
    <w:rsid w:val="00D657BE"/>
    <w:rsid w:val="00D720EB"/>
    <w:rsid w:val="00D740D9"/>
    <w:rsid w:val="00D7467B"/>
    <w:rsid w:val="00D84EE8"/>
    <w:rsid w:val="00D9090F"/>
    <w:rsid w:val="00DA7D44"/>
    <w:rsid w:val="00DB0B61"/>
    <w:rsid w:val="00DB3A10"/>
    <w:rsid w:val="00DB4A68"/>
    <w:rsid w:val="00DB6EB9"/>
    <w:rsid w:val="00DC4045"/>
    <w:rsid w:val="00DD1567"/>
    <w:rsid w:val="00DD50AF"/>
    <w:rsid w:val="00DD5675"/>
    <w:rsid w:val="00DE6187"/>
    <w:rsid w:val="00DF3505"/>
    <w:rsid w:val="00E021D2"/>
    <w:rsid w:val="00E319E2"/>
    <w:rsid w:val="00E46C0A"/>
    <w:rsid w:val="00E472D4"/>
    <w:rsid w:val="00E512DF"/>
    <w:rsid w:val="00E675F1"/>
    <w:rsid w:val="00E70006"/>
    <w:rsid w:val="00E70BFF"/>
    <w:rsid w:val="00E845E8"/>
    <w:rsid w:val="00E87077"/>
    <w:rsid w:val="00E92FF0"/>
    <w:rsid w:val="00E94B8E"/>
    <w:rsid w:val="00E94D11"/>
    <w:rsid w:val="00EB48D5"/>
    <w:rsid w:val="00EB5AED"/>
    <w:rsid w:val="00EB72CA"/>
    <w:rsid w:val="00EC1CA3"/>
    <w:rsid w:val="00EE1122"/>
    <w:rsid w:val="00EE1355"/>
    <w:rsid w:val="00EF7813"/>
    <w:rsid w:val="00F02C1E"/>
    <w:rsid w:val="00F04757"/>
    <w:rsid w:val="00F10380"/>
    <w:rsid w:val="00F20FA4"/>
    <w:rsid w:val="00F301B0"/>
    <w:rsid w:val="00F33B9E"/>
    <w:rsid w:val="00F44E9C"/>
    <w:rsid w:val="00F505F4"/>
    <w:rsid w:val="00F52966"/>
    <w:rsid w:val="00F621C9"/>
    <w:rsid w:val="00F65DEE"/>
    <w:rsid w:val="00F66729"/>
    <w:rsid w:val="00F80267"/>
    <w:rsid w:val="00F824CD"/>
    <w:rsid w:val="00F87306"/>
    <w:rsid w:val="00F900B1"/>
    <w:rsid w:val="00F926C4"/>
    <w:rsid w:val="00F92B25"/>
    <w:rsid w:val="00FA0935"/>
    <w:rsid w:val="00FA135A"/>
    <w:rsid w:val="00FB25D0"/>
    <w:rsid w:val="00FB6467"/>
    <w:rsid w:val="00FC2508"/>
    <w:rsid w:val="00FC4BA1"/>
    <w:rsid w:val="00FC57AA"/>
    <w:rsid w:val="00FC66AE"/>
    <w:rsid w:val="00FD2D5E"/>
    <w:rsid w:val="00FE1F2E"/>
    <w:rsid w:val="00FF4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F02D"/>
  <w15:chartTrackingRefBased/>
  <w15:docId w15:val="{131E2CAE-7B9E-442B-81ED-06A271B4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BF"/>
    <w:pPr>
      <w:spacing w:after="0" w:line="240" w:lineRule="auto"/>
    </w:pPr>
    <w:rPr>
      <w:noProof/>
      <w:kern w:val="0"/>
      <w14:ligatures w14:val="none"/>
    </w:rPr>
  </w:style>
  <w:style w:type="paragraph" w:styleId="Heading1">
    <w:name w:val="heading 1"/>
    <w:basedOn w:val="Normal"/>
    <w:next w:val="Normal"/>
    <w:link w:val="Heading1Char"/>
    <w:uiPriority w:val="9"/>
    <w:qFormat/>
    <w:rsid w:val="000A07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A07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A07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07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07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07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7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7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7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7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A07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A07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07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07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07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7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7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764"/>
    <w:rPr>
      <w:rFonts w:eastAsiaTheme="majorEastAsia" w:cstheme="majorBidi"/>
      <w:color w:val="272727" w:themeColor="text1" w:themeTint="D8"/>
    </w:rPr>
  </w:style>
  <w:style w:type="paragraph" w:styleId="Title">
    <w:name w:val="Title"/>
    <w:basedOn w:val="Normal"/>
    <w:next w:val="Normal"/>
    <w:link w:val="TitleChar"/>
    <w:uiPriority w:val="10"/>
    <w:qFormat/>
    <w:rsid w:val="000A07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7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7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7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764"/>
    <w:pPr>
      <w:spacing w:before="160"/>
      <w:jc w:val="center"/>
    </w:pPr>
    <w:rPr>
      <w:i/>
      <w:iCs/>
      <w:color w:val="404040" w:themeColor="text1" w:themeTint="BF"/>
    </w:rPr>
  </w:style>
  <w:style w:type="character" w:customStyle="1" w:styleId="QuoteChar">
    <w:name w:val="Quote Char"/>
    <w:basedOn w:val="DefaultParagraphFont"/>
    <w:link w:val="Quote"/>
    <w:uiPriority w:val="29"/>
    <w:rsid w:val="000A0764"/>
    <w:rPr>
      <w:i/>
      <w:iCs/>
      <w:color w:val="404040" w:themeColor="text1" w:themeTint="BF"/>
    </w:rPr>
  </w:style>
  <w:style w:type="paragraph" w:styleId="ListParagraph">
    <w:name w:val="List Paragraph"/>
    <w:basedOn w:val="Normal"/>
    <w:uiPriority w:val="34"/>
    <w:qFormat/>
    <w:rsid w:val="000A0764"/>
    <w:pPr>
      <w:ind w:left="720"/>
      <w:contextualSpacing/>
    </w:pPr>
  </w:style>
  <w:style w:type="character" w:styleId="IntenseEmphasis">
    <w:name w:val="Intense Emphasis"/>
    <w:basedOn w:val="DefaultParagraphFont"/>
    <w:uiPriority w:val="21"/>
    <w:qFormat/>
    <w:rsid w:val="000A0764"/>
    <w:rPr>
      <w:i/>
      <w:iCs/>
      <w:color w:val="2F5496" w:themeColor="accent1" w:themeShade="BF"/>
    </w:rPr>
  </w:style>
  <w:style w:type="paragraph" w:styleId="IntenseQuote">
    <w:name w:val="Intense Quote"/>
    <w:basedOn w:val="Normal"/>
    <w:next w:val="Normal"/>
    <w:link w:val="IntenseQuoteChar"/>
    <w:uiPriority w:val="30"/>
    <w:qFormat/>
    <w:rsid w:val="000A07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0764"/>
    <w:rPr>
      <w:i/>
      <w:iCs/>
      <w:color w:val="2F5496" w:themeColor="accent1" w:themeShade="BF"/>
    </w:rPr>
  </w:style>
  <w:style w:type="character" w:styleId="IntenseReference">
    <w:name w:val="Intense Reference"/>
    <w:basedOn w:val="DefaultParagraphFont"/>
    <w:uiPriority w:val="32"/>
    <w:qFormat/>
    <w:rsid w:val="000A0764"/>
    <w:rPr>
      <w:b/>
      <w:bCs/>
      <w:smallCaps/>
      <w:color w:val="2F5496" w:themeColor="accent1" w:themeShade="BF"/>
      <w:spacing w:val="5"/>
    </w:rPr>
  </w:style>
  <w:style w:type="paragraph" w:styleId="NormalWeb">
    <w:name w:val="Normal (Web)"/>
    <w:basedOn w:val="Normal"/>
    <w:uiPriority w:val="99"/>
    <w:unhideWhenUsed/>
    <w:rsid w:val="009D64BF"/>
    <w:pPr>
      <w:spacing w:before="100" w:beforeAutospacing="1" w:after="100" w:afterAutospacing="1"/>
    </w:pPr>
    <w:rPr>
      <w:rFonts w:ascii="Times New Roman" w:eastAsia="Times New Roman" w:hAnsi="Times New Roman" w:cs="Times New Roman"/>
      <w:noProof w:val="0"/>
    </w:rPr>
  </w:style>
  <w:style w:type="character" w:styleId="Strong">
    <w:name w:val="Strong"/>
    <w:basedOn w:val="DefaultParagraphFont"/>
    <w:uiPriority w:val="22"/>
    <w:qFormat/>
    <w:rsid w:val="009D64BF"/>
    <w:rPr>
      <w:b/>
      <w:bCs/>
    </w:rPr>
  </w:style>
  <w:style w:type="paragraph" w:styleId="NoSpacing">
    <w:name w:val="No Spacing"/>
    <w:uiPriority w:val="1"/>
    <w:qFormat/>
    <w:rsid w:val="009D64BF"/>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9D64BF"/>
    <w:rPr>
      <w:sz w:val="16"/>
      <w:szCs w:val="16"/>
    </w:rPr>
  </w:style>
  <w:style w:type="paragraph" w:styleId="CommentText">
    <w:name w:val="annotation text"/>
    <w:basedOn w:val="Normal"/>
    <w:link w:val="CommentTextChar"/>
    <w:uiPriority w:val="99"/>
    <w:unhideWhenUsed/>
    <w:rsid w:val="009D64BF"/>
    <w:rPr>
      <w:sz w:val="20"/>
      <w:szCs w:val="20"/>
    </w:rPr>
  </w:style>
  <w:style w:type="character" w:customStyle="1" w:styleId="CommentTextChar">
    <w:name w:val="Comment Text Char"/>
    <w:basedOn w:val="DefaultParagraphFont"/>
    <w:link w:val="CommentText"/>
    <w:uiPriority w:val="99"/>
    <w:rsid w:val="009D64BF"/>
    <w:rPr>
      <w:noProof/>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D64BF"/>
    <w:rPr>
      <w:b/>
      <w:bCs/>
    </w:rPr>
  </w:style>
  <w:style w:type="character" w:customStyle="1" w:styleId="CommentSubjectChar">
    <w:name w:val="Comment Subject Char"/>
    <w:basedOn w:val="CommentTextChar"/>
    <w:link w:val="CommentSubject"/>
    <w:uiPriority w:val="99"/>
    <w:semiHidden/>
    <w:rsid w:val="009D64BF"/>
    <w:rPr>
      <w:b/>
      <w:bCs/>
      <w:noProof/>
      <w:kern w:val="0"/>
      <w:sz w:val="20"/>
      <w:szCs w:val="20"/>
      <w14:ligatures w14:val="none"/>
    </w:rPr>
  </w:style>
  <w:style w:type="paragraph" w:styleId="BalloonText">
    <w:name w:val="Balloon Text"/>
    <w:basedOn w:val="Normal"/>
    <w:link w:val="BalloonTextChar"/>
    <w:uiPriority w:val="99"/>
    <w:semiHidden/>
    <w:unhideWhenUsed/>
    <w:rsid w:val="009D64B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64BF"/>
    <w:rPr>
      <w:rFonts w:ascii="Times New Roman" w:hAnsi="Times New Roman" w:cs="Times New Roman"/>
      <w:noProof/>
      <w:kern w:val="0"/>
      <w:sz w:val="18"/>
      <w:szCs w:val="18"/>
      <w14:ligatures w14:val="none"/>
    </w:rPr>
  </w:style>
  <w:style w:type="paragraph" w:styleId="Footer">
    <w:name w:val="footer"/>
    <w:basedOn w:val="Normal"/>
    <w:link w:val="FooterChar"/>
    <w:uiPriority w:val="99"/>
    <w:unhideWhenUsed/>
    <w:rsid w:val="009D64BF"/>
    <w:pPr>
      <w:tabs>
        <w:tab w:val="center" w:pos="4680"/>
        <w:tab w:val="right" w:pos="9360"/>
      </w:tabs>
    </w:pPr>
  </w:style>
  <w:style w:type="character" w:customStyle="1" w:styleId="FooterChar">
    <w:name w:val="Footer Char"/>
    <w:basedOn w:val="DefaultParagraphFont"/>
    <w:link w:val="Footer"/>
    <w:uiPriority w:val="99"/>
    <w:rsid w:val="009D64BF"/>
    <w:rPr>
      <w:noProof/>
      <w:kern w:val="0"/>
      <w14:ligatures w14:val="none"/>
    </w:rPr>
  </w:style>
  <w:style w:type="character" w:styleId="PageNumber">
    <w:name w:val="page number"/>
    <w:basedOn w:val="DefaultParagraphFont"/>
    <w:uiPriority w:val="99"/>
    <w:semiHidden/>
    <w:unhideWhenUsed/>
    <w:rsid w:val="009D64BF"/>
  </w:style>
  <w:style w:type="paragraph" w:styleId="Header">
    <w:name w:val="header"/>
    <w:basedOn w:val="Normal"/>
    <w:link w:val="HeaderChar"/>
    <w:uiPriority w:val="99"/>
    <w:unhideWhenUsed/>
    <w:rsid w:val="009D64BF"/>
    <w:pPr>
      <w:tabs>
        <w:tab w:val="center" w:pos="4680"/>
        <w:tab w:val="right" w:pos="9360"/>
      </w:tabs>
    </w:pPr>
  </w:style>
  <w:style w:type="character" w:customStyle="1" w:styleId="HeaderChar">
    <w:name w:val="Header Char"/>
    <w:basedOn w:val="DefaultParagraphFont"/>
    <w:link w:val="Header"/>
    <w:uiPriority w:val="99"/>
    <w:rsid w:val="009D64BF"/>
    <w:rPr>
      <w:noProof/>
      <w:kern w:val="0"/>
      <w14:ligatures w14:val="none"/>
    </w:rPr>
  </w:style>
  <w:style w:type="paragraph" w:customStyle="1" w:styleId="xmsonormal">
    <w:name w:val="x_msonormal"/>
    <w:basedOn w:val="Normal"/>
    <w:rsid w:val="009D64BF"/>
    <w:pPr>
      <w:spacing w:before="100" w:beforeAutospacing="1" w:after="100" w:afterAutospacing="1"/>
    </w:pPr>
    <w:rPr>
      <w:rFonts w:ascii="Times New Roman" w:eastAsia="Times New Roman" w:hAnsi="Times New Roman" w:cs="Times New Roman"/>
      <w:noProof w:val="0"/>
    </w:rPr>
  </w:style>
  <w:style w:type="paragraph" w:styleId="TOCHeading">
    <w:name w:val="TOC Heading"/>
    <w:basedOn w:val="Heading1"/>
    <w:next w:val="Normal"/>
    <w:uiPriority w:val="39"/>
    <w:unhideWhenUsed/>
    <w:qFormat/>
    <w:rsid w:val="009D64BF"/>
    <w:pPr>
      <w:spacing w:before="240" w:after="0" w:line="259" w:lineRule="auto"/>
      <w:outlineLvl w:val="9"/>
    </w:pPr>
    <w:rPr>
      <w:sz w:val="32"/>
      <w:szCs w:val="32"/>
    </w:rPr>
  </w:style>
  <w:style w:type="paragraph" w:styleId="TOC1">
    <w:name w:val="toc 1"/>
    <w:basedOn w:val="Normal"/>
    <w:next w:val="Normal"/>
    <w:autoRedefine/>
    <w:uiPriority w:val="39"/>
    <w:unhideWhenUsed/>
    <w:rsid w:val="009D64BF"/>
    <w:pPr>
      <w:tabs>
        <w:tab w:val="right" w:leader="dot" w:pos="10070"/>
      </w:tabs>
      <w:spacing w:after="100" w:line="276" w:lineRule="auto"/>
    </w:pPr>
    <w:rPr>
      <w:b/>
      <w:lang w:val="hy-AM"/>
    </w:rPr>
  </w:style>
  <w:style w:type="paragraph" w:styleId="TOC2">
    <w:name w:val="toc 2"/>
    <w:basedOn w:val="Normal"/>
    <w:next w:val="Normal"/>
    <w:autoRedefine/>
    <w:uiPriority w:val="39"/>
    <w:unhideWhenUsed/>
    <w:rsid w:val="009D64BF"/>
    <w:pPr>
      <w:tabs>
        <w:tab w:val="right" w:leader="dot" w:pos="10070"/>
      </w:tabs>
      <w:spacing w:after="100"/>
      <w:ind w:left="240"/>
    </w:pPr>
    <w:rPr>
      <w:lang w:val="hy-AM"/>
    </w:rPr>
  </w:style>
  <w:style w:type="paragraph" w:styleId="TOC3">
    <w:name w:val="toc 3"/>
    <w:basedOn w:val="Normal"/>
    <w:next w:val="Normal"/>
    <w:autoRedefine/>
    <w:uiPriority w:val="39"/>
    <w:unhideWhenUsed/>
    <w:rsid w:val="009D64BF"/>
    <w:pPr>
      <w:spacing w:after="100"/>
      <w:ind w:left="480"/>
    </w:pPr>
  </w:style>
  <w:style w:type="character" w:styleId="Hyperlink">
    <w:name w:val="Hyperlink"/>
    <w:basedOn w:val="DefaultParagraphFont"/>
    <w:uiPriority w:val="99"/>
    <w:unhideWhenUsed/>
    <w:rsid w:val="009D64BF"/>
    <w:rPr>
      <w:color w:val="0563C1" w:themeColor="hyperlink"/>
      <w:u w:val="single"/>
    </w:rPr>
  </w:style>
  <w:style w:type="paragraph" w:styleId="Revision">
    <w:name w:val="Revision"/>
    <w:hidden/>
    <w:uiPriority w:val="99"/>
    <w:semiHidden/>
    <w:rsid w:val="009D64BF"/>
    <w:pPr>
      <w:spacing w:after="0" w:line="240" w:lineRule="auto"/>
    </w:pPr>
    <w:rPr>
      <w:noProof/>
      <w:kern w:val="0"/>
      <w14:ligatures w14:val="none"/>
    </w:rPr>
  </w:style>
  <w:style w:type="character" w:styleId="LineNumber">
    <w:name w:val="line number"/>
    <w:basedOn w:val="DefaultParagraphFont"/>
    <w:uiPriority w:val="99"/>
    <w:semiHidden/>
    <w:unhideWhenUsed/>
    <w:rsid w:val="009D6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3CE98-02B1-4EF7-BA67-5B9FC3CDD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34</Pages>
  <Words>11250</Words>
  <Characters>64129</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Գուրգեն Հարությունյան</dc:creator>
  <cp:keywords/>
  <dc:description/>
  <cp:lastModifiedBy>Գուրգեն Հարությունյան</cp:lastModifiedBy>
  <cp:revision>331</cp:revision>
  <cp:lastPrinted>2026-04-30T09:55:00Z</cp:lastPrinted>
  <dcterms:created xsi:type="dcterms:W3CDTF">2026-04-24T06:35:00Z</dcterms:created>
  <dcterms:modified xsi:type="dcterms:W3CDTF">2026-05-05T11:42:00Z</dcterms:modified>
</cp:coreProperties>
</file>