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30252" w14:textId="77777777" w:rsidR="00D312D3" w:rsidRPr="00340224" w:rsidRDefault="00D312D3" w:rsidP="00D312D3">
      <w:pPr>
        <w:ind w:firstLine="720"/>
        <w:jc w:val="right"/>
        <w:rPr>
          <w:rFonts w:ascii="GHEA Grapalat" w:hAnsi="GHEA Grapalat"/>
          <w:sz w:val="24"/>
          <w:szCs w:val="24"/>
        </w:rPr>
      </w:pPr>
      <w:r w:rsidRPr="00340224">
        <w:rPr>
          <w:rFonts w:ascii="GHEA Grapalat" w:hAnsi="GHEA Grapalat"/>
          <w:sz w:val="24"/>
          <w:szCs w:val="24"/>
        </w:rPr>
        <w:t>ՆԱԽԱԳԻԾ</w:t>
      </w:r>
    </w:p>
    <w:p w14:paraId="631CC49A" w14:textId="77777777" w:rsidR="00D312D3" w:rsidRPr="00340224" w:rsidRDefault="00D312D3" w:rsidP="00D312D3">
      <w:pPr>
        <w:spacing w:after="0"/>
        <w:ind w:firstLine="720"/>
        <w:jc w:val="center"/>
        <w:rPr>
          <w:rFonts w:ascii="GHEA Grapalat" w:hAnsi="GHEA Grapalat"/>
          <w:sz w:val="24"/>
          <w:szCs w:val="24"/>
          <w:lang w:val="ru-RU"/>
        </w:rPr>
      </w:pPr>
      <w:r w:rsidRPr="00340224">
        <w:rPr>
          <w:rFonts w:ascii="GHEA Grapalat" w:hAnsi="GHEA Grapalat"/>
          <w:sz w:val="24"/>
          <w:szCs w:val="24"/>
        </w:rPr>
        <w:t>ՀԱՅԱՍՏԱՆԻ</w:t>
      </w:r>
      <w:r w:rsidRPr="0034022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340224">
        <w:rPr>
          <w:rFonts w:ascii="GHEA Grapalat" w:hAnsi="GHEA Grapalat"/>
          <w:sz w:val="24"/>
          <w:szCs w:val="24"/>
        </w:rPr>
        <w:t>ՀԱՆՐԱՊԵՏՈՒԹՅԱՆ</w:t>
      </w:r>
      <w:r w:rsidRPr="0034022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340224">
        <w:rPr>
          <w:rFonts w:ascii="GHEA Grapalat" w:hAnsi="GHEA Grapalat"/>
          <w:sz w:val="24"/>
          <w:szCs w:val="24"/>
        </w:rPr>
        <w:t>ԿԱՌԱՎԱՐՈՒԹՅՈՒՆ</w:t>
      </w:r>
      <w:r w:rsidRPr="00340224">
        <w:rPr>
          <w:rFonts w:ascii="GHEA Grapalat" w:hAnsi="GHEA Grapalat"/>
          <w:sz w:val="24"/>
          <w:szCs w:val="24"/>
          <w:lang w:val="ru-RU"/>
        </w:rPr>
        <w:t xml:space="preserve"> </w:t>
      </w:r>
    </w:p>
    <w:p w14:paraId="61AF265A" w14:textId="77777777" w:rsidR="00D312D3" w:rsidRPr="00340224" w:rsidRDefault="00D312D3" w:rsidP="00D312D3">
      <w:pPr>
        <w:ind w:firstLine="720"/>
        <w:jc w:val="center"/>
        <w:rPr>
          <w:rFonts w:ascii="GHEA Grapalat" w:hAnsi="GHEA Grapalat"/>
          <w:sz w:val="24"/>
          <w:szCs w:val="24"/>
          <w:lang w:val="ru-RU"/>
        </w:rPr>
      </w:pPr>
      <w:r w:rsidRPr="00340224">
        <w:rPr>
          <w:rFonts w:ascii="GHEA Grapalat" w:hAnsi="GHEA Grapalat"/>
          <w:sz w:val="24"/>
          <w:szCs w:val="24"/>
          <w:lang w:val="ru-RU"/>
        </w:rPr>
        <w:t xml:space="preserve">ՈՐՈՇՈՒՄ </w:t>
      </w:r>
    </w:p>
    <w:p w14:paraId="175F45CE" w14:textId="77777777" w:rsidR="00D312D3" w:rsidRPr="00340224" w:rsidRDefault="00D312D3" w:rsidP="00D312D3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40224">
        <w:rPr>
          <w:rFonts w:ascii="GHEA Grapalat" w:hAnsi="GHEA Grapalat"/>
          <w:sz w:val="24"/>
          <w:szCs w:val="24"/>
          <w:lang w:val="hy-AM"/>
        </w:rPr>
        <w:t xml:space="preserve">                               2026 թվականի                                      N     - Ն</w:t>
      </w:r>
    </w:p>
    <w:p w14:paraId="209C7C20" w14:textId="77777777" w:rsidR="002D7E08" w:rsidRPr="00340224" w:rsidRDefault="002D7E08" w:rsidP="00F043DF">
      <w:pPr>
        <w:spacing w:after="0"/>
        <w:ind w:firstLine="720"/>
        <w:jc w:val="center"/>
        <w:rPr>
          <w:rFonts w:ascii="GHEA Grapalat" w:hAnsi="GHEA Grapalat"/>
          <w:sz w:val="24"/>
          <w:szCs w:val="24"/>
          <w:lang w:val="hy-AM"/>
        </w:rPr>
      </w:pPr>
      <w:bookmarkStart w:id="0" w:name="_Hlk226037826"/>
      <w:r w:rsidRPr="00340224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2016 ԹՎԱԿԱՆԻ </w:t>
      </w:r>
    </w:p>
    <w:p w14:paraId="48B7CAE2" w14:textId="24584BF4" w:rsidR="00EE3C42" w:rsidRPr="00340224" w:rsidRDefault="002D7E08" w:rsidP="00F043DF">
      <w:pPr>
        <w:spacing w:after="0"/>
        <w:ind w:firstLine="720"/>
        <w:jc w:val="center"/>
        <w:rPr>
          <w:rFonts w:ascii="GHEA Grapalat" w:hAnsi="GHEA Grapalat"/>
          <w:sz w:val="24"/>
          <w:szCs w:val="24"/>
          <w:lang w:val="hy-AM"/>
        </w:rPr>
      </w:pPr>
      <w:r w:rsidRPr="00340224">
        <w:rPr>
          <w:rFonts w:ascii="GHEA Grapalat" w:hAnsi="GHEA Grapalat"/>
          <w:sz w:val="24"/>
          <w:szCs w:val="24"/>
          <w:lang w:val="hy-AM"/>
        </w:rPr>
        <w:t xml:space="preserve">ՓԵՏՐՎԱՐԻ 11-Ի N 113-Ն </w:t>
      </w:r>
      <w:r w:rsidR="007C066C" w:rsidRPr="00340224">
        <w:rPr>
          <w:rFonts w:ascii="GHEA Grapalat" w:hAnsi="GHEA Grapalat"/>
          <w:sz w:val="24"/>
          <w:szCs w:val="24"/>
          <w:lang w:val="hy-AM"/>
        </w:rPr>
        <w:t>ՈՐՈՇՄԱՆ ՄԵՋ ՓՈՓՈԽՈՒԹՅՈՒՆՆԵՐ</w:t>
      </w:r>
      <w:r w:rsidR="00D312D3" w:rsidRPr="00340224">
        <w:rPr>
          <w:rFonts w:ascii="GHEA Grapalat" w:hAnsi="GHEA Grapalat"/>
          <w:sz w:val="24"/>
          <w:szCs w:val="24"/>
          <w:lang w:val="hy-AM"/>
        </w:rPr>
        <w:t xml:space="preserve"> ԵՎ ԼՐԱՑՈՒՄ</w:t>
      </w:r>
    </w:p>
    <w:p w14:paraId="29B05375" w14:textId="160E96B1" w:rsidR="0048572A" w:rsidRDefault="007C066C" w:rsidP="00F043DF">
      <w:pPr>
        <w:spacing w:after="0"/>
        <w:ind w:firstLine="720"/>
        <w:jc w:val="center"/>
        <w:rPr>
          <w:rFonts w:ascii="GHEA Grapalat" w:hAnsi="GHEA Grapalat"/>
          <w:sz w:val="24"/>
          <w:szCs w:val="24"/>
          <w:lang w:val="hy-AM"/>
        </w:rPr>
      </w:pPr>
      <w:r w:rsidRPr="00340224">
        <w:rPr>
          <w:rFonts w:ascii="GHEA Grapalat" w:hAnsi="GHEA Grapalat"/>
          <w:sz w:val="24"/>
          <w:szCs w:val="24"/>
          <w:lang w:val="hy-AM"/>
        </w:rPr>
        <w:t>ԿԱՏԱՐԵԼՈՒ ՄԱՍԻՆ</w:t>
      </w:r>
    </w:p>
    <w:p w14:paraId="2A47F3B7" w14:textId="77777777" w:rsidR="00EF70A1" w:rsidRPr="00340224" w:rsidRDefault="00EF70A1" w:rsidP="00F043DF">
      <w:pPr>
        <w:spacing w:after="0"/>
        <w:ind w:firstLine="720"/>
        <w:jc w:val="center"/>
        <w:rPr>
          <w:rFonts w:ascii="GHEA Grapalat" w:hAnsi="GHEA Grapalat"/>
          <w:sz w:val="24"/>
          <w:szCs w:val="24"/>
          <w:lang w:val="hy-AM"/>
        </w:rPr>
      </w:pPr>
    </w:p>
    <w:bookmarkEnd w:id="0"/>
    <w:p w14:paraId="2F477DA4" w14:textId="5B64BBFD" w:rsidR="002D7E08" w:rsidRPr="00340224" w:rsidRDefault="002D7E08" w:rsidP="00F043DF">
      <w:pPr>
        <w:spacing w:after="0" w:line="360" w:lineRule="auto"/>
        <w:ind w:firstLine="720"/>
        <w:jc w:val="both"/>
        <w:rPr>
          <w:rFonts w:ascii="GHEA Grapalat" w:hAnsi="GHEA Grapalat"/>
          <w:b/>
          <w:bCs/>
          <w:i/>
          <w:iCs/>
          <w:sz w:val="24"/>
          <w:szCs w:val="24"/>
          <w:lang w:val="hy-AM"/>
        </w:rPr>
      </w:pPr>
      <w:r w:rsidRPr="00340224">
        <w:rPr>
          <w:rFonts w:ascii="GHEA Grapalat" w:hAnsi="GHEA Grapalat"/>
          <w:sz w:val="24"/>
          <w:szCs w:val="24"/>
          <w:lang w:val="hy-AM"/>
        </w:rPr>
        <w:t xml:space="preserve">Ղեկավարվելով «Նորմատիվ իրավական ակտերի մասին» օրենքի 34-րդ հոդվածով և Հայաստանի Հանրապետության վարչապետի 2026 թվականի փետրվարի 5-ի N 87-Ա որոշման հավելվածի 7-րդ կետով` Հայաստանի Հանրապետության կառավարությունը </w:t>
      </w:r>
      <w:r w:rsidRPr="00340224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որոշում է.</w:t>
      </w:r>
    </w:p>
    <w:p w14:paraId="7FD69CB3" w14:textId="77777777" w:rsidR="00EE3C42" w:rsidRPr="00340224" w:rsidRDefault="00EE3C42" w:rsidP="00AA7585">
      <w:pPr>
        <w:tabs>
          <w:tab w:val="left" w:pos="1080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5B31B115" w14:textId="398A7A28" w:rsidR="00A85681" w:rsidRPr="00340224" w:rsidRDefault="007C066C" w:rsidP="00AA7585">
      <w:pPr>
        <w:pStyle w:val="ListParagraph"/>
        <w:numPr>
          <w:ilvl w:val="0"/>
          <w:numId w:val="1"/>
        </w:numPr>
        <w:tabs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40224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2016 թվականի </w:t>
      </w:r>
      <w:r w:rsidR="00F043DF" w:rsidRPr="00340224">
        <w:rPr>
          <w:rFonts w:ascii="GHEA Grapalat" w:hAnsi="GHEA Grapalat"/>
          <w:sz w:val="24"/>
          <w:szCs w:val="24"/>
          <w:lang w:val="hy-AM"/>
        </w:rPr>
        <w:t>փետրվարի 1</w:t>
      </w:r>
      <w:r w:rsidRPr="00340224">
        <w:rPr>
          <w:rFonts w:ascii="GHEA Grapalat" w:hAnsi="GHEA Grapalat"/>
          <w:sz w:val="24"/>
          <w:szCs w:val="24"/>
          <w:lang w:val="hy-AM"/>
        </w:rPr>
        <w:t>1-ի</w:t>
      </w:r>
      <w:r w:rsidR="00C3708E" w:rsidRPr="0034022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40224">
        <w:rPr>
          <w:rFonts w:ascii="GHEA Grapalat" w:hAnsi="GHEA Grapalat"/>
          <w:sz w:val="24"/>
          <w:szCs w:val="24"/>
          <w:lang w:val="hy-AM"/>
        </w:rPr>
        <w:t>«</w:t>
      </w:r>
      <w:r w:rsidR="00A85681" w:rsidRPr="00340224">
        <w:rPr>
          <w:rFonts w:ascii="GHEA Grapalat" w:hAnsi="GHEA Grapalat"/>
          <w:sz w:val="24"/>
          <w:szCs w:val="24"/>
          <w:lang w:val="hy-AM"/>
        </w:rPr>
        <w:t xml:space="preserve">Օրենսդրական չափագիտական հսկողության ենթակա չափման միջոցների ցանկը սահմանելու մասին» N 113-Ն որոշման </w:t>
      </w:r>
      <w:r w:rsidR="00A85681" w:rsidRPr="00340224">
        <w:rPr>
          <w:rFonts w:ascii="GHEA Grapalat" w:hAnsi="GHEA Grapalat"/>
          <w:color w:val="000000" w:themeColor="text1"/>
          <w:sz w:val="24"/>
          <w:szCs w:val="24"/>
          <w:lang w:val="hy-AM"/>
        </w:rPr>
        <w:t>(այսուհետ` Որոշում) մեջ կատարել հետևյալ փոփոխությունները</w:t>
      </w:r>
      <w:r w:rsidR="00A24CEE" w:rsidRPr="0034022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 լրացումը</w:t>
      </w:r>
      <w:r w:rsidR="00A85681" w:rsidRPr="00340224">
        <w:rPr>
          <w:rFonts w:ascii="GHEA Grapalat" w:hAnsi="GHEA Grapalat"/>
          <w:color w:val="000000" w:themeColor="text1"/>
          <w:sz w:val="24"/>
          <w:szCs w:val="24"/>
          <w:lang w:val="hy-AM"/>
        </w:rPr>
        <w:t>՝</w:t>
      </w:r>
    </w:p>
    <w:p w14:paraId="6312AF64" w14:textId="7DB690B8" w:rsidR="007C066C" w:rsidRPr="00340224" w:rsidRDefault="00A85681" w:rsidP="00AA7585">
      <w:pPr>
        <w:pStyle w:val="ListParagraph"/>
        <w:numPr>
          <w:ilvl w:val="0"/>
          <w:numId w:val="5"/>
        </w:numPr>
        <w:tabs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40224">
        <w:rPr>
          <w:rFonts w:ascii="GHEA Grapalat" w:hAnsi="GHEA Grapalat"/>
          <w:color w:val="000000" w:themeColor="text1"/>
          <w:sz w:val="24"/>
          <w:szCs w:val="24"/>
          <w:lang w:val="hy-AM"/>
        </w:rPr>
        <w:t>Որոշման</w:t>
      </w:r>
      <w:r w:rsidR="00776002" w:rsidRPr="0034022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վ</w:t>
      </w:r>
      <w:r w:rsidRPr="00340224">
        <w:rPr>
          <w:rFonts w:ascii="GHEA Grapalat" w:hAnsi="GHEA Grapalat"/>
          <w:color w:val="000000" w:themeColor="text1"/>
          <w:sz w:val="24"/>
          <w:szCs w:val="24"/>
          <w:lang w:val="hy-AM"/>
        </w:rPr>
        <w:t>երնագրի</w:t>
      </w:r>
      <w:r w:rsidR="00776002" w:rsidRPr="0034022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412BA7" w:rsidRPr="0034022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և 1-ին կետի </w:t>
      </w:r>
      <w:r w:rsidRPr="00340224">
        <w:rPr>
          <w:rFonts w:ascii="GHEA Grapalat" w:hAnsi="GHEA Grapalat"/>
          <w:color w:val="000000" w:themeColor="text1"/>
          <w:sz w:val="24"/>
          <w:szCs w:val="24"/>
          <w:lang w:val="hy-AM"/>
        </w:rPr>
        <w:t>«</w:t>
      </w:r>
      <w:r w:rsidRPr="00340224">
        <w:rPr>
          <w:rFonts w:ascii="GHEA Grapalat" w:hAnsi="GHEA Grapalat"/>
          <w:sz w:val="24"/>
          <w:szCs w:val="24"/>
          <w:lang w:val="hy-AM"/>
        </w:rPr>
        <w:t>չափագիտական հսկողության ենթակա»</w:t>
      </w:r>
      <w:r w:rsidRPr="0034022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բառերը փոխարինել «</w:t>
      </w:r>
      <w:r w:rsidRPr="00340224">
        <w:rPr>
          <w:rFonts w:ascii="GHEA Grapalat" w:hAnsi="GHEA Grapalat"/>
          <w:sz w:val="24"/>
          <w:szCs w:val="24"/>
          <w:lang w:val="hy-AM"/>
        </w:rPr>
        <w:t>չափագիտության տարածման ոլորտները և դրանցում կիրառվող</w:t>
      </w:r>
      <w:r w:rsidRPr="00340224">
        <w:rPr>
          <w:rFonts w:ascii="GHEA Grapalat" w:hAnsi="GHEA Grapalat"/>
          <w:color w:val="000000" w:themeColor="text1"/>
          <w:sz w:val="24"/>
          <w:szCs w:val="24"/>
          <w:lang w:val="hy-AM"/>
        </w:rPr>
        <w:t>» բառերով</w:t>
      </w:r>
      <w:r w:rsidR="00C3708E" w:rsidRPr="00340224">
        <w:rPr>
          <w:rFonts w:ascii="GHEA Grapalat" w:hAnsi="GHEA Grapalat"/>
          <w:color w:val="000000" w:themeColor="text1"/>
          <w:sz w:val="24"/>
          <w:szCs w:val="24"/>
          <w:lang w:val="hy-AM"/>
        </w:rPr>
        <w:t>, իսկ Որոշման հավելվածի «ՉԱՓԱԳԻՏԱԿԱՆ ՀՍԿՈՂՈՒԹՅԱՆ</w:t>
      </w:r>
      <w:r w:rsidR="001A7E1A" w:rsidRPr="0034022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ԵՆԹԱԿԱ</w:t>
      </w:r>
      <w:r w:rsidR="00C3708E" w:rsidRPr="00340224">
        <w:rPr>
          <w:rFonts w:ascii="GHEA Grapalat" w:hAnsi="GHEA Grapalat"/>
          <w:color w:val="000000" w:themeColor="text1"/>
          <w:sz w:val="24"/>
          <w:szCs w:val="24"/>
          <w:lang w:val="hy-AM"/>
        </w:rPr>
        <w:t>» բառերը փոխարինել «ՉԱՓԱԳԻՏՈՒԹՅԱՆ ՏԱՐԱԾՄԱՆ ՈԼՈՐՏՆԵՐՈՒՄ ԿԻՐԱՌՎՈՂ» բառերով</w:t>
      </w:r>
      <w:r w:rsidRPr="00340224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</w:p>
    <w:p w14:paraId="268C9DA4" w14:textId="70E75A13" w:rsidR="008A6FBC" w:rsidRPr="00340224" w:rsidRDefault="00776002" w:rsidP="00AA7585">
      <w:pPr>
        <w:pStyle w:val="ListParagraph"/>
        <w:numPr>
          <w:ilvl w:val="0"/>
          <w:numId w:val="5"/>
        </w:numPr>
        <w:tabs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4022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Որոշման </w:t>
      </w:r>
      <w:r w:rsidR="008A6FBC" w:rsidRPr="00340224">
        <w:rPr>
          <w:rFonts w:ascii="GHEA Grapalat" w:hAnsi="GHEA Grapalat"/>
          <w:color w:val="000000" w:themeColor="text1"/>
          <w:sz w:val="24"/>
          <w:szCs w:val="24"/>
          <w:lang w:val="hy-AM"/>
        </w:rPr>
        <w:t>նախաբանում «</w:t>
      </w:r>
      <w:bookmarkStart w:id="1" w:name="_Hlk226038787"/>
      <w:r w:rsidR="008A6FBC" w:rsidRPr="00340224">
        <w:rPr>
          <w:rFonts w:ascii="GHEA Grapalat" w:hAnsi="GHEA Grapalat"/>
          <w:color w:val="000000" w:themeColor="text1"/>
          <w:sz w:val="24"/>
          <w:szCs w:val="24"/>
          <w:lang w:val="hy-AM"/>
        </w:rPr>
        <w:t>13-րդ հոդվածի 2-րդ մաս</w:t>
      </w:r>
      <w:bookmarkEnd w:id="1"/>
      <w:r w:rsidR="008A6FBC" w:rsidRPr="0034022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ը» բառերը փոխարինել «10-րդ հոդվածի 1-ին մասի </w:t>
      </w:r>
      <w:r w:rsidR="00954C66" w:rsidRPr="00340224">
        <w:rPr>
          <w:rFonts w:ascii="GHEA Grapalat" w:hAnsi="GHEA Grapalat"/>
          <w:color w:val="000000" w:themeColor="text1"/>
          <w:sz w:val="24"/>
          <w:szCs w:val="24"/>
          <w:lang w:val="hy-AM"/>
        </w:rPr>
        <w:t>7</w:t>
      </w:r>
      <w:r w:rsidR="008A6FBC" w:rsidRPr="00340224">
        <w:rPr>
          <w:rFonts w:ascii="GHEA Grapalat" w:hAnsi="GHEA Grapalat"/>
          <w:color w:val="000000" w:themeColor="text1"/>
          <w:sz w:val="24"/>
          <w:szCs w:val="24"/>
          <w:lang w:val="hy-AM"/>
        </w:rPr>
        <w:t>-րդ կետը» բառերով</w:t>
      </w:r>
      <w:r w:rsidR="00DF1F9E" w:rsidRPr="0034022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. </w:t>
      </w:r>
    </w:p>
    <w:p w14:paraId="1EF7ED69" w14:textId="28874460" w:rsidR="00412BA7" w:rsidRPr="00340224" w:rsidRDefault="008A6FBC" w:rsidP="00AA7585">
      <w:pPr>
        <w:pStyle w:val="ListParagraph"/>
        <w:numPr>
          <w:ilvl w:val="0"/>
          <w:numId w:val="5"/>
        </w:numPr>
        <w:tabs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40224">
        <w:rPr>
          <w:rFonts w:ascii="GHEA Grapalat" w:hAnsi="GHEA Grapalat"/>
          <w:color w:val="000000" w:themeColor="text1"/>
          <w:sz w:val="24"/>
          <w:szCs w:val="24"/>
          <w:lang w:val="hy-AM"/>
        </w:rPr>
        <w:t>Որոշ</w:t>
      </w:r>
      <w:r w:rsidR="00412BA7" w:rsidRPr="00340224">
        <w:rPr>
          <w:rFonts w:ascii="GHEA Grapalat" w:hAnsi="GHEA Grapalat"/>
          <w:color w:val="000000" w:themeColor="text1"/>
          <w:sz w:val="24"/>
          <w:szCs w:val="24"/>
          <w:lang w:val="hy-AM"/>
        </w:rPr>
        <w:t>ումը լրացնել հետևյալ բովանդակությամբ 1.1</w:t>
      </w:r>
      <w:r w:rsidR="00DF1F9E" w:rsidRPr="00340224">
        <w:rPr>
          <w:rFonts w:ascii="GHEA Grapalat" w:hAnsi="GHEA Grapalat"/>
          <w:color w:val="000000" w:themeColor="text1"/>
          <w:sz w:val="24"/>
          <w:szCs w:val="24"/>
          <w:lang w:val="hy-AM"/>
        </w:rPr>
        <w:t>-ին</w:t>
      </w:r>
      <w:r w:rsidR="00412BA7" w:rsidRPr="0034022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կետով՝</w:t>
      </w:r>
    </w:p>
    <w:p w14:paraId="58D5CF3D" w14:textId="7DEB583E" w:rsidR="00061AF4" w:rsidRPr="00340224" w:rsidRDefault="00412BA7" w:rsidP="00AA7585">
      <w:pPr>
        <w:pStyle w:val="ListParagraph"/>
        <w:tabs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4022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«1.1. </w:t>
      </w:r>
      <w:r w:rsidR="00326301" w:rsidRPr="0034022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Սահմանել, որ օրենսդրական չափագիտության տարածման ոլորտներն այն ոլորտներն են, որոնցում կիրառվող չափումների արդյունքներն օգտագործվում են՝ </w:t>
      </w:r>
      <w:r w:rsidR="00061AF4" w:rsidRPr="0034022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14:paraId="35B29ABB" w14:textId="2DB7921D" w:rsidR="00412BA7" w:rsidRPr="00340224" w:rsidRDefault="00412BA7" w:rsidP="00AA7585">
      <w:pPr>
        <w:pStyle w:val="ListParagraph"/>
        <w:tabs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40224">
        <w:rPr>
          <w:rFonts w:ascii="GHEA Grapalat" w:hAnsi="GHEA Grapalat"/>
          <w:color w:val="000000" w:themeColor="text1"/>
          <w:sz w:val="24"/>
          <w:szCs w:val="24"/>
          <w:lang w:val="hy-AM"/>
        </w:rPr>
        <w:t>1)</w:t>
      </w:r>
      <w:r w:rsidRPr="00340224">
        <w:rPr>
          <w:rFonts w:ascii="GHEA Grapalat" w:hAnsi="GHEA Grapalat"/>
          <w:color w:val="000000" w:themeColor="text1"/>
          <w:sz w:val="24"/>
          <w:szCs w:val="24"/>
          <w:lang w:val="hy-AM"/>
        </w:rPr>
        <w:tab/>
        <w:t xml:space="preserve">գնորդի և վաճառողի միջև առևտրային գործողություններում, արտադրողի </w:t>
      </w:r>
      <w:r w:rsidR="00954C66" w:rsidRPr="00340224">
        <w:rPr>
          <w:rFonts w:ascii="GHEA Grapalat" w:hAnsi="GHEA Grapalat"/>
          <w:color w:val="000000" w:themeColor="text1"/>
          <w:sz w:val="24"/>
          <w:szCs w:val="24"/>
          <w:lang w:val="hy-AM"/>
        </w:rPr>
        <w:t>կողմից իրացման հաշվարկներում</w:t>
      </w:r>
      <w:r w:rsidRPr="00340224">
        <w:rPr>
          <w:rFonts w:ascii="GHEA Grapalat" w:hAnsi="GHEA Grapalat"/>
          <w:color w:val="000000" w:themeColor="text1"/>
          <w:sz w:val="24"/>
          <w:szCs w:val="24"/>
          <w:lang w:val="hy-AM"/>
        </w:rPr>
        <w:t>, այդ թվում ապրանքի չափածրարման ժամանակ.</w:t>
      </w:r>
    </w:p>
    <w:p w14:paraId="1FE6BEBE" w14:textId="77777777" w:rsidR="00412BA7" w:rsidRPr="00340224" w:rsidRDefault="00412BA7" w:rsidP="00AA7585">
      <w:pPr>
        <w:pStyle w:val="ListParagraph"/>
        <w:tabs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40224">
        <w:rPr>
          <w:rFonts w:ascii="GHEA Grapalat" w:hAnsi="GHEA Grapalat"/>
          <w:color w:val="000000" w:themeColor="text1"/>
          <w:sz w:val="24"/>
          <w:szCs w:val="24"/>
          <w:lang w:val="hy-AM"/>
        </w:rPr>
        <w:t>2)</w:t>
      </w:r>
      <w:r w:rsidRPr="00340224">
        <w:rPr>
          <w:rFonts w:ascii="GHEA Grapalat" w:hAnsi="GHEA Grapalat"/>
          <w:color w:val="000000" w:themeColor="text1"/>
          <w:sz w:val="24"/>
          <w:szCs w:val="24"/>
          <w:lang w:val="hy-AM"/>
        </w:rPr>
        <w:tab/>
        <w:t>առողջապահության բնագավառում.</w:t>
      </w:r>
    </w:p>
    <w:p w14:paraId="72304B73" w14:textId="77777777" w:rsidR="00412BA7" w:rsidRPr="00340224" w:rsidRDefault="00412BA7" w:rsidP="00AA7585">
      <w:pPr>
        <w:pStyle w:val="ListParagraph"/>
        <w:tabs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40224">
        <w:rPr>
          <w:rFonts w:ascii="GHEA Grapalat" w:hAnsi="GHEA Grapalat"/>
          <w:color w:val="000000" w:themeColor="text1"/>
          <w:sz w:val="24"/>
          <w:szCs w:val="24"/>
          <w:lang w:val="hy-AM"/>
        </w:rPr>
        <w:t>3)</w:t>
      </w:r>
      <w:r w:rsidRPr="00340224">
        <w:rPr>
          <w:rFonts w:ascii="GHEA Grapalat" w:hAnsi="GHEA Grapalat"/>
          <w:color w:val="000000" w:themeColor="text1"/>
          <w:sz w:val="24"/>
          <w:szCs w:val="24"/>
          <w:lang w:val="hy-AM"/>
        </w:rPr>
        <w:tab/>
        <w:t>անասնաբուժական գործունեության իրականացման ժամանակ.</w:t>
      </w:r>
    </w:p>
    <w:p w14:paraId="41CB5F1B" w14:textId="77777777" w:rsidR="00412BA7" w:rsidRPr="00340224" w:rsidRDefault="00412BA7" w:rsidP="00AA7585">
      <w:pPr>
        <w:pStyle w:val="ListParagraph"/>
        <w:tabs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40224">
        <w:rPr>
          <w:rFonts w:ascii="GHEA Grapalat" w:hAnsi="GHEA Grapalat"/>
          <w:color w:val="000000" w:themeColor="text1"/>
          <w:sz w:val="24"/>
          <w:szCs w:val="24"/>
          <w:lang w:val="hy-AM"/>
        </w:rPr>
        <w:t>4)</w:t>
      </w:r>
      <w:r w:rsidRPr="00340224">
        <w:rPr>
          <w:rFonts w:ascii="GHEA Grapalat" w:hAnsi="GHEA Grapalat"/>
          <w:color w:val="000000" w:themeColor="text1"/>
          <w:sz w:val="24"/>
          <w:szCs w:val="24"/>
          <w:lang w:val="hy-AM"/>
        </w:rPr>
        <w:tab/>
        <w:t>շրջակա միջավայրի պահպանության, աշխատավայրում անվտանգության ապահովման, պատահարների և բնական կամ տեխնածին բնույթի արտակարգ իրավիճակների կանխման նպատակով.</w:t>
      </w:r>
    </w:p>
    <w:p w14:paraId="320C710A" w14:textId="77777777" w:rsidR="00412BA7" w:rsidRPr="00340224" w:rsidRDefault="00412BA7" w:rsidP="00AA7585">
      <w:pPr>
        <w:pStyle w:val="ListParagraph"/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40224"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>5)</w:t>
      </w:r>
      <w:r w:rsidRPr="00340224">
        <w:rPr>
          <w:rFonts w:ascii="GHEA Grapalat" w:hAnsi="GHEA Grapalat"/>
          <w:color w:val="000000" w:themeColor="text1"/>
          <w:sz w:val="24"/>
          <w:szCs w:val="24"/>
          <w:lang w:val="hy-AM"/>
        </w:rPr>
        <w:tab/>
        <w:t>գեոդեզիական և հիդրոօդերևութաբանական գործունեության իրականացման ժամանակ.</w:t>
      </w:r>
    </w:p>
    <w:p w14:paraId="22596B7F" w14:textId="77777777" w:rsidR="00412BA7" w:rsidRPr="00340224" w:rsidRDefault="00412BA7" w:rsidP="00AA7585">
      <w:pPr>
        <w:pStyle w:val="ListParagraph"/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40224">
        <w:rPr>
          <w:rFonts w:ascii="GHEA Grapalat" w:hAnsi="GHEA Grapalat"/>
          <w:color w:val="000000" w:themeColor="text1"/>
          <w:sz w:val="24"/>
          <w:szCs w:val="24"/>
          <w:lang w:val="hy-AM"/>
        </w:rPr>
        <w:t>6)</w:t>
      </w:r>
      <w:r w:rsidRPr="00340224">
        <w:rPr>
          <w:rFonts w:ascii="GHEA Grapalat" w:hAnsi="GHEA Grapalat"/>
          <w:color w:val="000000" w:themeColor="text1"/>
          <w:sz w:val="24"/>
          <w:szCs w:val="24"/>
          <w:lang w:val="hy-AM"/>
        </w:rPr>
        <w:tab/>
        <w:t>ճանապարհային երթևեկության վերահսկման և տրանսպորտային միջոցների տեխնիկական վիճակը գնահատելու ժամանակ.</w:t>
      </w:r>
    </w:p>
    <w:p w14:paraId="31465822" w14:textId="05F1FACA" w:rsidR="00340224" w:rsidRPr="0034289D" w:rsidRDefault="00412BA7" w:rsidP="0034289D">
      <w:pPr>
        <w:pStyle w:val="ListParagraph"/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4289D">
        <w:rPr>
          <w:rFonts w:ascii="GHEA Grapalat" w:hAnsi="GHEA Grapalat"/>
          <w:sz w:val="24"/>
          <w:szCs w:val="24"/>
          <w:lang w:val="hy-AM"/>
        </w:rPr>
        <w:t>7)</w:t>
      </w:r>
      <w:r w:rsidRPr="0034289D">
        <w:rPr>
          <w:rFonts w:ascii="GHEA Grapalat" w:hAnsi="GHEA Grapalat"/>
          <w:sz w:val="24"/>
          <w:szCs w:val="24"/>
          <w:lang w:val="hy-AM"/>
        </w:rPr>
        <w:tab/>
      </w:r>
      <w:r w:rsidR="00340224" w:rsidRPr="0034289D">
        <w:rPr>
          <w:rFonts w:ascii="GHEA Grapalat" w:hAnsi="GHEA Grapalat"/>
          <w:sz w:val="24"/>
          <w:szCs w:val="24"/>
          <w:lang w:val="hy-AM"/>
        </w:rPr>
        <w:t xml:space="preserve">պետական կառավարման համակարգի մարմինների, արբիտրաժի, դատախազության և դատական մարմինների՝ </w:t>
      </w:r>
      <w:r w:rsidR="0034289D" w:rsidRPr="0034289D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340224" w:rsidRPr="0034289D">
        <w:rPr>
          <w:rFonts w:ascii="GHEA Grapalat" w:hAnsi="GHEA Grapalat"/>
          <w:sz w:val="24"/>
          <w:szCs w:val="24"/>
          <w:lang w:val="hy-AM"/>
        </w:rPr>
        <w:t xml:space="preserve">օրենսդրությամբ </w:t>
      </w:r>
      <w:r w:rsidR="00EF70A1">
        <w:rPr>
          <w:rFonts w:ascii="GHEA Grapalat" w:hAnsi="GHEA Grapalat"/>
          <w:sz w:val="24"/>
          <w:szCs w:val="24"/>
          <w:lang w:val="hy-AM"/>
        </w:rPr>
        <w:t xml:space="preserve">իրենց </w:t>
      </w:r>
      <w:r w:rsidR="00340224" w:rsidRPr="0034289D">
        <w:rPr>
          <w:rFonts w:ascii="GHEA Grapalat" w:hAnsi="GHEA Grapalat"/>
          <w:sz w:val="24"/>
          <w:szCs w:val="24"/>
          <w:lang w:val="hy-AM"/>
        </w:rPr>
        <w:t>վերապահված գործառույթների շրջանակ</w:t>
      </w:r>
      <w:r w:rsidR="00EF70A1">
        <w:rPr>
          <w:rFonts w:ascii="GHEA Grapalat" w:hAnsi="GHEA Grapalat"/>
          <w:sz w:val="24"/>
          <w:szCs w:val="24"/>
          <w:lang w:val="hy-AM"/>
        </w:rPr>
        <w:t>ներ</w:t>
      </w:r>
      <w:r w:rsidR="00340224" w:rsidRPr="0034289D">
        <w:rPr>
          <w:rFonts w:ascii="GHEA Grapalat" w:hAnsi="GHEA Grapalat"/>
          <w:sz w:val="24"/>
          <w:szCs w:val="24"/>
          <w:lang w:val="hy-AM"/>
        </w:rPr>
        <w:t xml:space="preserve">ում ներկայացված </w:t>
      </w:r>
      <w:r w:rsidR="00EF70A1">
        <w:rPr>
          <w:rFonts w:ascii="GHEA Grapalat" w:hAnsi="GHEA Grapalat"/>
          <w:sz w:val="24"/>
          <w:szCs w:val="24"/>
          <w:lang w:val="hy-AM"/>
        </w:rPr>
        <w:t xml:space="preserve">հարցումով կամ </w:t>
      </w:r>
      <w:r w:rsidR="00340224" w:rsidRPr="0034289D">
        <w:rPr>
          <w:rFonts w:ascii="GHEA Grapalat" w:hAnsi="GHEA Grapalat"/>
          <w:sz w:val="24"/>
          <w:szCs w:val="24"/>
          <w:lang w:val="hy-AM"/>
        </w:rPr>
        <w:t>պահանջով</w:t>
      </w:r>
      <w:r w:rsidR="00EF70A1">
        <w:rPr>
          <w:rFonts w:ascii="GHEA Grapalat" w:hAnsi="GHEA Grapalat"/>
          <w:sz w:val="24"/>
          <w:szCs w:val="24"/>
          <w:lang w:val="hy-AM"/>
        </w:rPr>
        <w:t>,</w:t>
      </w:r>
      <w:r w:rsidR="00EF70A1" w:rsidRPr="00B91F16">
        <w:rPr>
          <w:lang w:val="hy-AM"/>
        </w:rPr>
        <w:t xml:space="preserve"> </w:t>
      </w:r>
      <w:r w:rsidR="00EF70A1" w:rsidRPr="00EF70A1">
        <w:rPr>
          <w:rFonts w:ascii="GHEA Grapalat" w:hAnsi="GHEA Grapalat"/>
          <w:sz w:val="24"/>
          <w:szCs w:val="24"/>
          <w:lang w:val="hy-AM"/>
        </w:rPr>
        <w:t xml:space="preserve">ինչպես նաև </w:t>
      </w:r>
      <w:r w:rsidR="0034289D" w:rsidRPr="0034289D">
        <w:rPr>
          <w:rFonts w:ascii="GHEA Grapalat" w:hAnsi="GHEA Grapalat"/>
          <w:sz w:val="24"/>
          <w:szCs w:val="24"/>
          <w:lang w:val="hy-AM"/>
        </w:rPr>
        <w:t xml:space="preserve">այդ մարմինների </w:t>
      </w:r>
      <w:r w:rsidR="00340224" w:rsidRPr="0034289D">
        <w:rPr>
          <w:rFonts w:ascii="GHEA Grapalat" w:hAnsi="GHEA Grapalat"/>
          <w:sz w:val="24"/>
          <w:szCs w:val="24"/>
          <w:lang w:val="hy-AM"/>
        </w:rPr>
        <w:t>կողմից իրականացվող չափումների ընթացքում</w:t>
      </w:r>
      <w:r w:rsidR="00AF3CBB">
        <w:rPr>
          <w:rFonts w:ascii="GHEA Grapalat" w:hAnsi="GHEA Grapalat"/>
          <w:sz w:val="24"/>
          <w:szCs w:val="24"/>
          <w:lang w:val="hy-AM"/>
        </w:rPr>
        <w:t>.</w:t>
      </w:r>
    </w:p>
    <w:p w14:paraId="7C620D8C" w14:textId="78ED8983" w:rsidR="00412BA7" w:rsidRPr="00340224" w:rsidRDefault="00412BA7" w:rsidP="00340224">
      <w:pPr>
        <w:pStyle w:val="ListParagraph"/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40224">
        <w:rPr>
          <w:rFonts w:ascii="GHEA Grapalat" w:hAnsi="GHEA Grapalat"/>
          <w:color w:val="000000" w:themeColor="text1"/>
          <w:sz w:val="24"/>
          <w:szCs w:val="24"/>
          <w:lang w:val="hy-AM"/>
        </w:rPr>
        <w:t>8)</w:t>
      </w:r>
      <w:r w:rsidRPr="00340224">
        <w:rPr>
          <w:rFonts w:ascii="GHEA Grapalat" w:hAnsi="GHEA Grapalat"/>
          <w:color w:val="000000" w:themeColor="text1"/>
          <w:sz w:val="24"/>
          <w:szCs w:val="24"/>
          <w:lang w:val="hy-AM"/>
        </w:rPr>
        <w:tab/>
        <w:t>վտանգավոր արտադրական օբյեկտների շահագործման և հսկողության իրականացման ժամանակ.</w:t>
      </w:r>
    </w:p>
    <w:p w14:paraId="58AEC18C" w14:textId="7B6101FF" w:rsidR="00412BA7" w:rsidRPr="00340224" w:rsidRDefault="00412BA7" w:rsidP="00AA7585">
      <w:pPr>
        <w:pStyle w:val="ListParagraph"/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40224">
        <w:rPr>
          <w:rFonts w:ascii="GHEA Grapalat" w:hAnsi="GHEA Grapalat"/>
          <w:color w:val="000000" w:themeColor="text1"/>
          <w:sz w:val="24"/>
          <w:szCs w:val="24"/>
          <w:lang w:val="hy-AM"/>
        </w:rPr>
        <w:t>9)</w:t>
      </w:r>
      <w:r w:rsidRPr="00340224">
        <w:rPr>
          <w:rFonts w:ascii="GHEA Grapalat" w:hAnsi="GHEA Grapalat"/>
          <w:color w:val="000000" w:themeColor="text1"/>
          <w:sz w:val="24"/>
          <w:szCs w:val="24"/>
          <w:lang w:val="hy-AM"/>
        </w:rPr>
        <w:tab/>
        <w:t xml:space="preserve">ծառայությունների մատուցման </w:t>
      </w:r>
      <w:r w:rsidR="00C22F72" w:rsidRPr="0034022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ոլորտում </w:t>
      </w:r>
      <w:r w:rsidR="00061AF4" w:rsidRPr="0034022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(երբ </w:t>
      </w:r>
      <w:r w:rsidR="00C22F72" w:rsidRPr="0034022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սպառողին մատուցվող </w:t>
      </w:r>
      <w:r w:rsidR="00061AF4" w:rsidRPr="00340224">
        <w:rPr>
          <w:rFonts w:ascii="GHEA Grapalat" w:hAnsi="GHEA Grapalat"/>
          <w:color w:val="000000" w:themeColor="text1"/>
          <w:sz w:val="24"/>
          <w:szCs w:val="24"/>
          <w:lang w:val="hy-AM"/>
        </w:rPr>
        <w:t>որևէ ծառայության արժեքը կամ որակ</w:t>
      </w:r>
      <w:r w:rsidR="006556F5" w:rsidRPr="0034022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ն </w:t>
      </w:r>
      <w:r w:rsidR="00061AF4" w:rsidRPr="0034022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ուղղակիորեն կախված է </w:t>
      </w:r>
      <w:r w:rsidR="00C22F72" w:rsidRPr="0034022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ծառայության ընթացքում կիրառվող </w:t>
      </w:r>
      <w:r w:rsidR="00061AF4" w:rsidRPr="00340224">
        <w:rPr>
          <w:rFonts w:ascii="GHEA Grapalat" w:hAnsi="GHEA Grapalat"/>
          <w:color w:val="000000" w:themeColor="text1"/>
          <w:sz w:val="24"/>
          <w:szCs w:val="24"/>
          <w:lang w:val="hy-AM"/>
        </w:rPr>
        <w:t>չափ</w:t>
      </w:r>
      <w:r w:rsidR="00C22F72" w:rsidRPr="0034022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ումների </w:t>
      </w:r>
      <w:r w:rsidR="00061AF4" w:rsidRPr="00340224">
        <w:rPr>
          <w:rFonts w:ascii="GHEA Grapalat" w:hAnsi="GHEA Grapalat"/>
          <w:color w:val="000000" w:themeColor="text1"/>
          <w:sz w:val="24"/>
          <w:szCs w:val="24"/>
          <w:lang w:val="hy-AM"/>
        </w:rPr>
        <w:t>արդյունքներից)</w:t>
      </w:r>
      <w:r w:rsidRPr="00340224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</w:p>
    <w:p w14:paraId="261CD643" w14:textId="41224959" w:rsidR="008A6FBC" w:rsidRPr="00340224" w:rsidRDefault="00412BA7" w:rsidP="00AA7585">
      <w:pPr>
        <w:pStyle w:val="ListParagraph"/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40224">
        <w:rPr>
          <w:rFonts w:ascii="GHEA Grapalat" w:hAnsi="GHEA Grapalat"/>
          <w:color w:val="000000" w:themeColor="text1"/>
          <w:sz w:val="24"/>
          <w:szCs w:val="24"/>
          <w:lang w:val="hy-AM"/>
        </w:rPr>
        <w:t>10)</w:t>
      </w:r>
      <w:r w:rsidR="00294FE9" w:rsidRPr="0034022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ֆիզիկական կուլտուրայի կամ սպորտի (պրոֆեսիոնալ ու սիրողական) բնագավառ</w:t>
      </w:r>
      <w:r w:rsidR="005F66EB" w:rsidRPr="00340224">
        <w:rPr>
          <w:rFonts w:ascii="GHEA Grapalat" w:hAnsi="GHEA Grapalat"/>
          <w:color w:val="000000" w:themeColor="text1"/>
          <w:sz w:val="24"/>
          <w:szCs w:val="24"/>
          <w:lang w:val="hy-AM"/>
        </w:rPr>
        <w:t>ում</w:t>
      </w:r>
      <w:r w:rsidR="00294FE9" w:rsidRPr="00340224">
        <w:rPr>
          <w:rFonts w:ascii="GHEA Grapalat" w:hAnsi="GHEA Grapalat"/>
          <w:color w:val="000000" w:themeColor="text1"/>
          <w:sz w:val="24"/>
          <w:szCs w:val="24"/>
          <w:lang w:val="hy-AM"/>
        </w:rPr>
        <w:t>, այդ թվում՝ մարզական մրցումների (մարզային, հանրապետական և միջազգային մրցաշարերի), ուսումնամարզական հավաքների, ֆիզկուլտուրային-առողջարարական, ադապտիվ կամ մարզական զանգվածային միջոցառումների կազմակերպման</w:t>
      </w:r>
      <w:r w:rsidR="005F66EB" w:rsidRPr="0034022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ընթացքում:»:</w:t>
      </w:r>
      <w:r w:rsidRPr="00340224">
        <w:rPr>
          <w:rFonts w:ascii="GHEA Grapalat" w:hAnsi="GHEA Grapalat"/>
          <w:color w:val="000000" w:themeColor="text1"/>
          <w:sz w:val="24"/>
          <w:szCs w:val="24"/>
          <w:lang w:val="hy-AM"/>
        </w:rPr>
        <w:tab/>
      </w:r>
    </w:p>
    <w:p w14:paraId="41EC809C" w14:textId="77777777" w:rsidR="008A6FBC" w:rsidRPr="00340224" w:rsidRDefault="008A6FBC" w:rsidP="00294FE9">
      <w:pPr>
        <w:pStyle w:val="ListParagraph"/>
        <w:numPr>
          <w:ilvl w:val="0"/>
          <w:numId w:val="1"/>
        </w:numPr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40224">
        <w:rPr>
          <w:rFonts w:ascii="GHEA Grapalat" w:hAnsi="GHEA Grapalat"/>
          <w:color w:val="000000" w:themeColor="text1"/>
          <w:sz w:val="24"/>
          <w:szCs w:val="24"/>
          <w:lang w:val="hy-AM"/>
        </w:rPr>
        <w:t>Սույն որոշումն ուժի մեջ է մտնում պաշտոնական հրապարակմանը հաջորդող օրվանից:</w:t>
      </w:r>
    </w:p>
    <w:p w14:paraId="1481C473" w14:textId="77777777" w:rsidR="00EE3C42" w:rsidRPr="00340224" w:rsidRDefault="00EE3C42" w:rsidP="00294FE9">
      <w:pPr>
        <w:tabs>
          <w:tab w:val="left" w:pos="990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7320B7D0" w14:textId="77777777" w:rsidR="00EE3C42" w:rsidRPr="00340224" w:rsidRDefault="00EE3C42" w:rsidP="00F043DF">
      <w:pPr>
        <w:tabs>
          <w:tab w:val="left" w:pos="990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73802211" w14:textId="77777777" w:rsidR="00EE3C42" w:rsidRPr="00340224" w:rsidRDefault="00EE3C42" w:rsidP="00F043DF">
      <w:pPr>
        <w:tabs>
          <w:tab w:val="left" w:pos="990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40224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</w:p>
    <w:p w14:paraId="70C584C9" w14:textId="00094EE0" w:rsidR="00EE3C42" w:rsidRPr="00340224" w:rsidRDefault="00EE3C42" w:rsidP="00F043DF">
      <w:pPr>
        <w:tabs>
          <w:tab w:val="left" w:pos="990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  <w:sectPr w:rsidR="00EE3C42" w:rsidRPr="00340224" w:rsidSect="00EE3C42">
          <w:type w:val="continuous"/>
          <w:pgSz w:w="12240" w:h="15840"/>
          <w:pgMar w:top="533" w:right="533" w:bottom="533" w:left="1109" w:header="720" w:footer="720" w:gutter="0"/>
          <w:cols w:space="720"/>
          <w:docGrid w:linePitch="360"/>
        </w:sectPr>
      </w:pPr>
      <w:r w:rsidRPr="00340224">
        <w:rPr>
          <w:rFonts w:ascii="GHEA Grapalat" w:hAnsi="GHEA Grapalat"/>
          <w:sz w:val="24"/>
          <w:szCs w:val="24"/>
          <w:lang w:val="hy-AM"/>
        </w:rPr>
        <w:t xml:space="preserve">          վարչապետ</w:t>
      </w:r>
      <w:r w:rsidRPr="00340224">
        <w:rPr>
          <w:rFonts w:ascii="GHEA Grapalat" w:hAnsi="GHEA Grapalat"/>
          <w:sz w:val="24"/>
          <w:szCs w:val="24"/>
          <w:lang w:val="hy-AM"/>
        </w:rPr>
        <w:tab/>
      </w:r>
      <w:r w:rsidRPr="00340224">
        <w:rPr>
          <w:rFonts w:ascii="GHEA Grapalat" w:hAnsi="GHEA Grapalat"/>
          <w:sz w:val="24"/>
          <w:szCs w:val="24"/>
          <w:lang w:val="hy-AM"/>
        </w:rPr>
        <w:tab/>
      </w:r>
      <w:r w:rsidRPr="00340224">
        <w:rPr>
          <w:rFonts w:ascii="GHEA Grapalat" w:hAnsi="GHEA Grapalat"/>
          <w:sz w:val="24"/>
          <w:szCs w:val="24"/>
          <w:lang w:val="hy-AM"/>
        </w:rPr>
        <w:tab/>
      </w:r>
      <w:r w:rsidRPr="00340224">
        <w:rPr>
          <w:rFonts w:ascii="GHEA Grapalat" w:hAnsi="GHEA Grapalat"/>
          <w:sz w:val="24"/>
          <w:szCs w:val="24"/>
          <w:lang w:val="hy-AM"/>
        </w:rPr>
        <w:tab/>
      </w:r>
      <w:r w:rsidRPr="00340224">
        <w:rPr>
          <w:rFonts w:ascii="GHEA Grapalat" w:hAnsi="GHEA Grapalat"/>
          <w:sz w:val="24"/>
          <w:szCs w:val="24"/>
          <w:lang w:val="hy-AM"/>
        </w:rPr>
        <w:tab/>
      </w:r>
      <w:r w:rsidRPr="00340224">
        <w:rPr>
          <w:rFonts w:ascii="GHEA Grapalat" w:hAnsi="GHEA Grapalat"/>
          <w:sz w:val="24"/>
          <w:szCs w:val="24"/>
          <w:lang w:val="hy-AM"/>
        </w:rPr>
        <w:tab/>
      </w:r>
      <w:r w:rsidRPr="00340224">
        <w:rPr>
          <w:rFonts w:ascii="GHEA Grapalat" w:hAnsi="GHEA Grapalat"/>
          <w:sz w:val="24"/>
          <w:szCs w:val="24"/>
          <w:lang w:val="hy-AM"/>
        </w:rPr>
        <w:tab/>
      </w:r>
      <w:r w:rsidRPr="00340224">
        <w:rPr>
          <w:rFonts w:ascii="GHEA Grapalat" w:hAnsi="GHEA Grapalat"/>
          <w:sz w:val="24"/>
          <w:szCs w:val="24"/>
          <w:lang w:val="hy-AM"/>
        </w:rPr>
        <w:tab/>
      </w:r>
      <w:r w:rsidRPr="00340224">
        <w:rPr>
          <w:rFonts w:ascii="GHEA Grapalat" w:hAnsi="GHEA Grapalat"/>
          <w:sz w:val="24"/>
          <w:szCs w:val="24"/>
          <w:lang w:val="hy-AM"/>
        </w:rPr>
        <w:tab/>
        <w:t>Ն. Փ</w:t>
      </w:r>
      <w:r w:rsidR="00B916C8" w:rsidRPr="00340224">
        <w:rPr>
          <w:rFonts w:ascii="GHEA Grapalat" w:hAnsi="GHEA Grapalat"/>
          <w:sz w:val="24"/>
          <w:szCs w:val="24"/>
          <w:lang w:val="hy-AM"/>
        </w:rPr>
        <w:t>աշինյան</w:t>
      </w:r>
    </w:p>
    <w:p w14:paraId="7CD748A6" w14:textId="77777777" w:rsidR="001E5BF7" w:rsidRPr="00340224" w:rsidRDefault="001E5BF7" w:rsidP="00F043DF">
      <w:pPr>
        <w:tabs>
          <w:tab w:val="left" w:pos="990"/>
        </w:tabs>
        <w:spacing w:after="0" w:line="360" w:lineRule="auto"/>
        <w:ind w:firstLine="720"/>
        <w:jc w:val="both"/>
        <w:rPr>
          <w:rFonts w:ascii="GHEA Grapalat" w:hAnsi="GHEA Grapalat"/>
          <w:color w:val="385623" w:themeColor="accent6" w:themeShade="80"/>
          <w:sz w:val="24"/>
          <w:szCs w:val="24"/>
          <w:lang w:val="hy-AM"/>
        </w:rPr>
      </w:pPr>
    </w:p>
    <w:sectPr w:rsidR="001E5BF7" w:rsidRPr="00340224" w:rsidSect="00EE3C42">
      <w:type w:val="continuous"/>
      <w:pgSz w:w="12240" w:h="15840"/>
      <w:pgMar w:top="533" w:right="533" w:bottom="533" w:left="11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074E9"/>
    <w:multiLevelType w:val="hybridMultilevel"/>
    <w:tmpl w:val="D954E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05CF3"/>
    <w:multiLevelType w:val="hybridMultilevel"/>
    <w:tmpl w:val="848200F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C67144A"/>
    <w:multiLevelType w:val="hybridMultilevel"/>
    <w:tmpl w:val="028AAA3C"/>
    <w:lvl w:ilvl="0" w:tplc="04090011">
      <w:start w:val="1"/>
      <w:numFmt w:val="decimal"/>
      <w:lvlText w:val="%1)"/>
      <w:lvlJc w:val="left"/>
      <w:pPr>
        <w:ind w:left="795" w:hanging="360"/>
      </w:pPr>
    </w:lvl>
    <w:lvl w:ilvl="1" w:tplc="042B0019" w:tentative="1">
      <w:start w:val="1"/>
      <w:numFmt w:val="lowerLetter"/>
      <w:lvlText w:val="%2."/>
      <w:lvlJc w:val="left"/>
      <w:pPr>
        <w:ind w:left="1515" w:hanging="360"/>
      </w:pPr>
    </w:lvl>
    <w:lvl w:ilvl="2" w:tplc="042B001B" w:tentative="1">
      <w:start w:val="1"/>
      <w:numFmt w:val="lowerRoman"/>
      <w:lvlText w:val="%3."/>
      <w:lvlJc w:val="right"/>
      <w:pPr>
        <w:ind w:left="2235" w:hanging="180"/>
      </w:pPr>
    </w:lvl>
    <w:lvl w:ilvl="3" w:tplc="042B000F" w:tentative="1">
      <w:start w:val="1"/>
      <w:numFmt w:val="decimal"/>
      <w:lvlText w:val="%4."/>
      <w:lvlJc w:val="left"/>
      <w:pPr>
        <w:ind w:left="2955" w:hanging="360"/>
      </w:pPr>
    </w:lvl>
    <w:lvl w:ilvl="4" w:tplc="042B0019" w:tentative="1">
      <w:start w:val="1"/>
      <w:numFmt w:val="lowerLetter"/>
      <w:lvlText w:val="%5."/>
      <w:lvlJc w:val="left"/>
      <w:pPr>
        <w:ind w:left="3675" w:hanging="360"/>
      </w:pPr>
    </w:lvl>
    <w:lvl w:ilvl="5" w:tplc="042B001B" w:tentative="1">
      <w:start w:val="1"/>
      <w:numFmt w:val="lowerRoman"/>
      <w:lvlText w:val="%6."/>
      <w:lvlJc w:val="right"/>
      <w:pPr>
        <w:ind w:left="4395" w:hanging="180"/>
      </w:pPr>
    </w:lvl>
    <w:lvl w:ilvl="6" w:tplc="042B000F" w:tentative="1">
      <w:start w:val="1"/>
      <w:numFmt w:val="decimal"/>
      <w:lvlText w:val="%7."/>
      <w:lvlJc w:val="left"/>
      <w:pPr>
        <w:ind w:left="5115" w:hanging="360"/>
      </w:pPr>
    </w:lvl>
    <w:lvl w:ilvl="7" w:tplc="042B0019" w:tentative="1">
      <w:start w:val="1"/>
      <w:numFmt w:val="lowerLetter"/>
      <w:lvlText w:val="%8."/>
      <w:lvlJc w:val="left"/>
      <w:pPr>
        <w:ind w:left="5835" w:hanging="360"/>
      </w:pPr>
    </w:lvl>
    <w:lvl w:ilvl="8" w:tplc="042B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4B3D27D4"/>
    <w:multiLevelType w:val="hybridMultilevel"/>
    <w:tmpl w:val="53C2C986"/>
    <w:lvl w:ilvl="0" w:tplc="B3B48B54">
      <w:start w:val="1"/>
      <w:numFmt w:val="decimal"/>
      <w:lvlText w:val="%1."/>
      <w:lvlJc w:val="left"/>
      <w:pPr>
        <w:ind w:left="1440" w:hanging="360"/>
      </w:pPr>
      <w:rPr>
        <w:rFonts w:ascii="GHEA Grapalat" w:eastAsiaTheme="minorHAnsi" w:hAnsi="GHEA Grapalat" w:cstheme="minorBidi"/>
      </w:rPr>
    </w:lvl>
    <w:lvl w:ilvl="1" w:tplc="042B0019" w:tentative="1">
      <w:start w:val="1"/>
      <w:numFmt w:val="lowerLetter"/>
      <w:lvlText w:val="%2."/>
      <w:lvlJc w:val="left"/>
      <w:pPr>
        <w:ind w:left="2160" w:hanging="360"/>
      </w:pPr>
    </w:lvl>
    <w:lvl w:ilvl="2" w:tplc="042B001B" w:tentative="1">
      <w:start w:val="1"/>
      <w:numFmt w:val="lowerRoman"/>
      <w:lvlText w:val="%3."/>
      <w:lvlJc w:val="right"/>
      <w:pPr>
        <w:ind w:left="2880" w:hanging="180"/>
      </w:pPr>
    </w:lvl>
    <w:lvl w:ilvl="3" w:tplc="042B000F" w:tentative="1">
      <w:start w:val="1"/>
      <w:numFmt w:val="decimal"/>
      <w:lvlText w:val="%4."/>
      <w:lvlJc w:val="left"/>
      <w:pPr>
        <w:ind w:left="3600" w:hanging="360"/>
      </w:pPr>
    </w:lvl>
    <w:lvl w:ilvl="4" w:tplc="042B0019" w:tentative="1">
      <w:start w:val="1"/>
      <w:numFmt w:val="lowerLetter"/>
      <w:lvlText w:val="%5."/>
      <w:lvlJc w:val="left"/>
      <w:pPr>
        <w:ind w:left="4320" w:hanging="360"/>
      </w:pPr>
    </w:lvl>
    <w:lvl w:ilvl="5" w:tplc="042B001B" w:tentative="1">
      <w:start w:val="1"/>
      <w:numFmt w:val="lowerRoman"/>
      <w:lvlText w:val="%6."/>
      <w:lvlJc w:val="right"/>
      <w:pPr>
        <w:ind w:left="5040" w:hanging="180"/>
      </w:pPr>
    </w:lvl>
    <w:lvl w:ilvl="6" w:tplc="042B000F" w:tentative="1">
      <w:start w:val="1"/>
      <w:numFmt w:val="decimal"/>
      <w:lvlText w:val="%7."/>
      <w:lvlJc w:val="left"/>
      <w:pPr>
        <w:ind w:left="5760" w:hanging="360"/>
      </w:pPr>
    </w:lvl>
    <w:lvl w:ilvl="7" w:tplc="042B0019" w:tentative="1">
      <w:start w:val="1"/>
      <w:numFmt w:val="lowerLetter"/>
      <w:lvlText w:val="%8."/>
      <w:lvlJc w:val="left"/>
      <w:pPr>
        <w:ind w:left="6480" w:hanging="360"/>
      </w:pPr>
    </w:lvl>
    <w:lvl w:ilvl="8" w:tplc="042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F6F698E"/>
    <w:multiLevelType w:val="hybridMultilevel"/>
    <w:tmpl w:val="39C48968"/>
    <w:lvl w:ilvl="0" w:tplc="9C3C36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800" w:hanging="360"/>
      </w:pPr>
    </w:lvl>
    <w:lvl w:ilvl="2" w:tplc="042B001B" w:tentative="1">
      <w:start w:val="1"/>
      <w:numFmt w:val="lowerRoman"/>
      <w:lvlText w:val="%3."/>
      <w:lvlJc w:val="right"/>
      <w:pPr>
        <w:ind w:left="2520" w:hanging="180"/>
      </w:pPr>
    </w:lvl>
    <w:lvl w:ilvl="3" w:tplc="042B000F" w:tentative="1">
      <w:start w:val="1"/>
      <w:numFmt w:val="decimal"/>
      <w:lvlText w:val="%4."/>
      <w:lvlJc w:val="left"/>
      <w:pPr>
        <w:ind w:left="3240" w:hanging="360"/>
      </w:pPr>
    </w:lvl>
    <w:lvl w:ilvl="4" w:tplc="042B0019" w:tentative="1">
      <w:start w:val="1"/>
      <w:numFmt w:val="lowerLetter"/>
      <w:lvlText w:val="%5."/>
      <w:lvlJc w:val="left"/>
      <w:pPr>
        <w:ind w:left="3960" w:hanging="360"/>
      </w:pPr>
    </w:lvl>
    <w:lvl w:ilvl="5" w:tplc="042B001B" w:tentative="1">
      <w:start w:val="1"/>
      <w:numFmt w:val="lowerRoman"/>
      <w:lvlText w:val="%6."/>
      <w:lvlJc w:val="right"/>
      <w:pPr>
        <w:ind w:left="4680" w:hanging="180"/>
      </w:pPr>
    </w:lvl>
    <w:lvl w:ilvl="6" w:tplc="042B000F" w:tentative="1">
      <w:start w:val="1"/>
      <w:numFmt w:val="decimal"/>
      <w:lvlText w:val="%7."/>
      <w:lvlJc w:val="left"/>
      <w:pPr>
        <w:ind w:left="5400" w:hanging="360"/>
      </w:pPr>
    </w:lvl>
    <w:lvl w:ilvl="7" w:tplc="042B0019" w:tentative="1">
      <w:start w:val="1"/>
      <w:numFmt w:val="lowerLetter"/>
      <w:lvlText w:val="%8."/>
      <w:lvlJc w:val="left"/>
      <w:pPr>
        <w:ind w:left="6120" w:hanging="360"/>
      </w:pPr>
    </w:lvl>
    <w:lvl w:ilvl="8" w:tplc="042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64513270">
    <w:abstractNumId w:val="4"/>
  </w:num>
  <w:num w:numId="2" w16cid:durableId="1664893677">
    <w:abstractNumId w:val="3"/>
  </w:num>
  <w:num w:numId="3" w16cid:durableId="1615743759">
    <w:abstractNumId w:val="2"/>
  </w:num>
  <w:num w:numId="4" w16cid:durableId="1916552240">
    <w:abstractNumId w:val="0"/>
  </w:num>
  <w:num w:numId="5" w16cid:durableId="837383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DBD"/>
    <w:rsid w:val="0000497C"/>
    <w:rsid w:val="00061AF4"/>
    <w:rsid w:val="001872A0"/>
    <w:rsid w:val="001A7E1A"/>
    <w:rsid w:val="001D777D"/>
    <w:rsid w:val="001E53EF"/>
    <w:rsid w:val="001E5BF7"/>
    <w:rsid w:val="001F1832"/>
    <w:rsid w:val="00276C43"/>
    <w:rsid w:val="00287D15"/>
    <w:rsid w:val="00294FE9"/>
    <w:rsid w:val="002D7E08"/>
    <w:rsid w:val="002E440E"/>
    <w:rsid w:val="003103F1"/>
    <w:rsid w:val="00326301"/>
    <w:rsid w:val="00340224"/>
    <w:rsid w:val="0034289D"/>
    <w:rsid w:val="00386DF5"/>
    <w:rsid w:val="003D0B9F"/>
    <w:rsid w:val="00412BA7"/>
    <w:rsid w:val="00470CE7"/>
    <w:rsid w:val="0047663B"/>
    <w:rsid w:val="0048572A"/>
    <w:rsid w:val="004C586A"/>
    <w:rsid w:val="004F4246"/>
    <w:rsid w:val="00525552"/>
    <w:rsid w:val="005926C9"/>
    <w:rsid w:val="005B379C"/>
    <w:rsid w:val="005C3305"/>
    <w:rsid w:val="005C696E"/>
    <w:rsid w:val="005F66EB"/>
    <w:rsid w:val="006556F5"/>
    <w:rsid w:val="0068135B"/>
    <w:rsid w:val="006863A7"/>
    <w:rsid w:val="007435BC"/>
    <w:rsid w:val="00776002"/>
    <w:rsid w:val="00776599"/>
    <w:rsid w:val="00781F08"/>
    <w:rsid w:val="007C066C"/>
    <w:rsid w:val="007D4DBD"/>
    <w:rsid w:val="007E46D9"/>
    <w:rsid w:val="008A6FBC"/>
    <w:rsid w:val="009124EB"/>
    <w:rsid w:val="00920AC8"/>
    <w:rsid w:val="00954C66"/>
    <w:rsid w:val="009C25A7"/>
    <w:rsid w:val="009D791A"/>
    <w:rsid w:val="009E16C7"/>
    <w:rsid w:val="00A24CEE"/>
    <w:rsid w:val="00A50A44"/>
    <w:rsid w:val="00A85681"/>
    <w:rsid w:val="00A91918"/>
    <w:rsid w:val="00A95995"/>
    <w:rsid w:val="00AA7585"/>
    <w:rsid w:val="00AF3CBB"/>
    <w:rsid w:val="00B11BE3"/>
    <w:rsid w:val="00B17B07"/>
    <w:rsid w:val="00B528E6"/>
    <w:rsid w:val="00B916C8"/>
    <w:rsid w:val="00B91F16"/>
    <w:rsid w:val="00BF26EA"/>
    <w:rsid w:val="00C22F72"/>
    <w:rsid w:val="00C3708E"/>
    <w:rsid w:val="00C66AAE"/>
    <w:rsid w:val="00CB6C23"/>
    <w:rsid w:val="00CE689C"/>
    <w:rsid w:val="00D23845"/>
    <w:rsid w:val="00D312D3"/>
    <w:rsid w:val="00D37EFF"/>
    <w:rsid w:val="00D55607"/>
    <w:rsid w:val="00D57BCD"/>
    <w:rsid w:val="00D74D37"/>
    <w:rsid w:val="00D93977"/>
    <w:rsid w:val="00DF1F9E"/>
    <w:rsid w:val="00E038D6"/>
    <w:rsid w:val="00E160B1"/>
    <w:rsid w:val="00E41A23"/>
    <w:rsid w:val="00E5617F"/>
    <w:rsid w:val="00EB53A0"/>
    <w:rsid w:val="00EE3C42"/>
    <w:rsid w:val="00EF522B"/>
    <w:rsid w:val="00EF70A1"/>
    <w:rsid w:val="00F043DF"/>
    <w:rsid w:val="00F232F5"/>
    <w:rsid w:val="00F5021A"/>
    <w:rsid w:val="00F66244"/>
    <w:rsid w:val="00F9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DE43A"/>
  <w15:chartTrackingRefBased/>
  <w15:docId w15:val="{6CEB2F15-820C-4D33-AD81-9283A25DB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4D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4D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4D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4D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4D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4D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4D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4D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4D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4D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4D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4D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4DB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4DB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4D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4D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4D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4D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4D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4D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4D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4D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4D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4DBD"/>
    <w:rPr>
      <w:i/>
      <w:iCs/>
      <w:color w:val="404040" w:themeColor="text1" w:themeTint="BF"/>
    </w:rPr>
  </w:style>
  <w:style w:type="paragraph" w:styleId="ListParagraph">
    <w:name w:val="List Paragraph"/>
    <w:aliases w:val="Bullets,Table no. List Paragraph,Bullet1,References,List Paragraph (numbered (a)),IBL List Paragraph,List Paragraph nowy,Numbered List Paragraph,Akapit z listą BS,List Paragraph 1,List_Paragraph,Multilevel para_II,Абзац списка3"/>
    <w:basedOn w:val="Normal"/>
    <w:link w:val="ListParagraphChar"/>
    <w:uiPriority w:val="34"/>
    <w:qFormat/>
    <w:rsid w:val="007D4D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4D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4D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4D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4DBD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9124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24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24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24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24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2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4EB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Bullets Char,Table no. List Paragraph Char,Bullet1 Char,References Char,List Paragraph (numbered (a)) Char,IBL List Paragraph Char,List Paragraph nowy Char,Numbered List Paragraph Char,Akapit z listą BS Char,List Paragraph 1 Char"/>
    <w:link w:val="ListParagraph"/>
    <w:uiPriority w:val="34"/>
    <w:locked/>
    <w:rsid w:val="00912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 K. Margaryan</dc:creator>
  <cp:keywords>https:/mul2-mineconomy.gov.am/tasks/992371/oneclick?token=fd2ebce91969274658988ac114a635e1</cp:keywords>
  <dc:description/>
  <cp:lastModifiedBy>Gayane K. Margaryan</cp:lastModifiedBy>
  <cp:revision>2</cp:revision>
  <cp:lastPrinted>2026-04-08T10:08:00Z</cp:lastPrinted>
  <dcterms:created xsi:type="dcterms:W3CDTF">2026-04-14T06:17:00Z</dcterms:created>
  <dcterms:modified xsi:type="dcterms:W3CDTF">2026-04-14T06:17:00Z</dcterms:modified>
</cp:coreProperties>
</file>