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D5B7" w14:textId="6E67CE46" w:rsidR="00A36821" w:rsidRPr="00BB253B" w:rsidRDefault="003906D4" w:rsidP="00E23CC3">
      <w:pPr>
        <w:spacing w:line="360" w:lineRule="auto"/>
        <w:ind w:right="-14" w:firstLine="706"/>
        <w:jc w:val="right"/>
        <w:rPr>
          <w:rFonts w:ascii="GHEA Grapalat" w:hAnsi="GHEA Grapalat"/>
          <w:b/>
          <w:lang w:val="hy-AM"/>
        </w:rPr>
      </w:pPr>
      <w:r w:rsidRPr="00BB253B">
        <w:rPr>
          <w:rFonts w:ascii="GHEA Grapalat" w:hAnsi="GHEA Grapalat" w:cs="Sylfaen"/>
          <w:b/>
          <w:lang w:val="en-US"/>
        </w:rPr>
        <w:t xml:space="preserve">      </w:t>
      </w:r>
      <w:r w:rsidR="00A36821" w:rsidRPr="00BB253B">
        <w:rPr>
          <w:rFonts w:ascii="GHEA Grapalat" w:hAnsi="GHEA Grapalat" w:cs="Sylfaen"/>
          <w:b/>
          <w:lang w:val="hy-AM"/>
        </w:rPr>
        <w:t>ՆԱԽԱԳԻ</w:t>
      </w:r>
      <w:r w:rsidR="00A36821" w:rsidRPr="00BB253B">
        <w:rPr>
          <w:rFonts w:ascii="GHEA Grapalat" w:hAnsi="GHEA Grapalat"/>
          <w:b/>
          <w:lang w:val="hy-AM"/>
        </w:rPr>
        <w:t>Ծ</w:t>
      </w:r>
    </w:p>
    <w:p w14:paraId="3FD11E3E" w14:textId="77777777" w:rsidR="00ED2B36" w:rsidRDefault="00ED2B36" w:rsidP="00E23CC3">
      <w:pPr>
        <w:spacing w:line="360" w:lineRule="auto"/>
        <w:jc w:val="center"/>
        <w:rPr>
          <w:rFonts w:ascii="GHEA Grapalat" w:hAnsi="GHEA Grapalat"/>
          <w:b/>
          <w:bCs/>
          <w:lang w:val="hy-AM"/>
        </w:rPr>
      </w:pPr>
    </w:p>
    <w:p w14:paraId="2233BE1A" w14:textId="68D49E7D" w:rsidR="00A36821" w:rsidRPr="00BB253B" w:rsidRDefault="00A36821" w:rsidP="00E23CC3">
      <w:pPr>
        <w:spacing w:line="360" w:lineRule="auto"/>
        <w:jc w:val="center"/>
        <w:rPr>
          <w:rFonts w:ascii="GHEA Grapalat" w:hAnsi="GHEA Grapalat"/>
          <w:b/>
          <w:bCs/>
          <w:lang w:val="af-ZA"/>
        </w:rPr>
      </w:pPr>
      <w:r w:rsidRPr="00BB253B">
        <w:rPr>
          <w:rFonts w:ascii="GHEA Grapalat" w:hAnsi="GHEA Grapalat"/>
          <w:b/>
          <w:bCs/>
          <w:lang w:val="hy-AM"/>
        </w:rPr>
        <w:t>ՀԱՅԱՍՏԱՆԻ</w:t>
      </w:r>
      <w:r w:rsidRPr="00BB253B">
        <w:rPr>
          <w:rFonts w:ascii="GHEA Grapalat" w:hAnsi="GHEA Grapalat"/>
          <w:b/>
          <w:bCs/>
          <w:lang w:val="fr-FR"/>
        </w:rPr>
        <w:t xml:space="preserve">  </w:t>
      </w:r>
      <w:r w:rsidRPr="00BB253B">
        <w:rPr>
          <w:rFonts w:ascii="GHEA Grapalat" w:hAnsi="GHEA Grapalat"/>
          <w:b/>
          <w:bCs/>
          <w:lang w:val="hy-AM"/>
        </w:rPr>
        <w:t>ՀԱՆՐԱՊԵՏՈՒԹՅԱՆ</w:t>
      </w:r>
      <w:r w:rsidRPr="00BB253B">
        <w:rPr>
          <w:rFonts w:ascii="GHEA Grapalat" w:hAnsi="GHEA Grapalat"/>
          <w:b/>
          <w:bCs/>
          <w:lang w:val="fr-FR"/>
        </w:rPr>
        <w:t xml:space="preserve">  </w:t>
      </w:r>
      <w:r w:rsidRPr="00BB253B">
        <w:rPr>
          <w:rFonts w:ascii="GHEA Grapalat" w:hAnsi="GHEA Grapalat"/>
          <w:b/>
          <w:bCs/>
          <w:lang w:val="hy-AM"/>
        </w:rPr>
        <w:t>ԿԱՌԱՎԱՐՈՒԹՅՈՒՆ</w:t>
      </w:r>
      <w:r w:rsidRPr="00BB253B">
        <w:rPr>
          <w:rFonts w:ascii="Calibri" w:hAnsi="Calibri" w:cs="Calibri"/>
          <w:b/>
          <w:lang w:val="fr-FR"/>
        </w:rPr>
        <w:t> </w:t>
      </w:r>
    </w:p>
    <w:p w14:paraId="36109F26" w14:textId="77777777" w:rsidR="00A36821" w:rsidRPr="00BB253B" w:rsidRDefault="00A36821" w:rsidP="00402A24">
      <w:pPr>
        <w:spacing w:line="360" w:lineRule="auto"/>
        <w:jc w:val="center"/>
        <w:rPr>
          <w:rFonts w:ascii="GHEA Grapalat" w:hAnsi="GHEA Grapalat"/>
          <w:b/>
          <w:bCs/>
          <w:lang w:val="fr-FR"/>
        </w:rPr>
      </w:pPr>
      <w:r w:rsidRPr="00BB253B">
        <w:rPr>
          <w:rFonts w:ascii="GHEA Grapalat" w:hAnsi="GHEA Grapalat"/>
          <w:b/>
          <w:bCs/>
          <w:lang w:val="hy-AM"/>
        </w:rPr>
        <w:t>Ո</w:t>
      </w:r>
      <w:r w:rsidRPr="00BB253B">
        <w:rPr>
          <w:rFonts w:ascii="GHEA Grapalat" w:hAnsi="GHEA Grapalat"/>
          <w:b/>
          <w:bCs/>
          <w:lang w:val="fr-FR"/>
        </w:rPr>
        <w:t xml:space="preserve"> </w:t>
      </w:r>
      <w:r w:rsidRPr="00BB253B">
        <w:rPr>
          <w:rFonts w:ascii="GHEA Grapalat" w:hAnsi="GHEA Grapalat"/>
          <w:b/>
          <w:bCs/>
          <w:lang w:val="hy-AM"/>
        </w:rPr>
        <w:t>Ր</w:t>
      </w:r>
      <w:r w:rsidRPr="00BB253B">
        <w:rPr>
          <w:rFonts w:ascii="GHEA Grapalat" w:hAnsi="GHEA Grapalat"/>
          <w:b/>
          <w:bCs/>
          <w:lang w:val="fr-FR"/>
        </w:rPr>
        <w:t xml:space="preserve"> </w:t>
      </w:r>
      <w:r w:rsidRPr="00BB253B">
        <w:rPr>
          <w:rFonts w:ascii="GHEA Grapalat" w:hAnsi="GHEA Grapalat"/>
          <w:b/>
          <w:bCs/>
          <w:lang w:val="hy-AM"/>
        </w:rPr>
        <w:t>Ո</w:t>
      </w:r>
      <w:r w:rsidRPr="00BB253B">
        <w:rPr>
          <w:rFonts w:ascii="GHEA Grapalat" w:hAnsi="GHEA Grapalat"/>
          <w:b/>
          <w:bCs/>
          <w:lang w:val="fr-FR"/>
        </w:rPr>
        <w:t xml:space="preserve"> </w:t>
      </w:r>
      <w:r w:rsidRPr="00BB253B">
        <w:rPr>
          <w:rFonts w:ascii="GHEA Grapalat" w:hAnsi="GHEA Grapalat"/>
          <w:b/>
          <w:bCs/>
          <w:lang w:val="hy-AM"/>
        </w:rPr>
        <w:t>Շ</w:t>
      </w:r>
      <w:r w:rsidRPr="00BB253B">
        <w:rPr>
          <w:rFonts w:ascii="GHEA Grapalat" w:hAnsi="GHEA Grapalat"/>
          <w:b/>
          <w:bCs/>
          <w:lang w:val="fr-FR"/>
        </w:rPr>
        <w:t xml:space="preserve"> </w:t>
      </w:r>
      <w:r w:rsidRPr="00BB253B">
        <w:rPr>
          <w:rFonts w:ascii="GHEA Grapalat" w:hAnsi="GHEA Grapalat"/>
          <w:b/>
          <w:bCs/>
          <w:lang w:val="hy-AM"/>
        </w:rPr>
        <w:t>ՈՒ</w:t>
      </w:r>
      <w:r w:rsidRPr="00BB253B">
        <w:rPr>
          <w:rFonts w:ascii="GHEA Grapalat" w:hAnsi="GHEA Grapalat"/>
          <w:b/>
          <w:bCs/>
          <w:lang w:val="fr-FR"/>
        </w:rPr>
        <w:t xml:space="preserve"> </w:t>
      </w:r>
      <w:r w:rsidRPr="00BB253B">
        <w:rPr>
          <w:rFonts w:ascii="GHEA Grapalat" w:hAnsi="GHEA Grapalat"/>
          <w:b/>
          <w:bCs/>
          <w:lang w:val="hy-AM"/>
        </w:rPr>
        <w:t>Մ</w:t>
      </w:r>
    </w:p>
    <w:p w14:paraId="36B63505" w14:textId="078394FB" w:rsidR="00A36821" w:rsidRPr="00BB253B" w:rsidRDefault="00A36821" w:rsidP="007E1583">
      <w:pPr>
        <w:autoSpaceDE w:val="0"/>
        <w:autoSpaceDN w:val="0"/>
        <w:adjustRightInd w:val="0"/>
        <w:spacing w:line="360" w:lineRule="auto"/>
        <w:jc w:val="center"/>
        <w:rPr>
          <w:rFonts w:ascii="GHEA Grapalat" w:hAnsi="GHEA Grapalat"/>
          <w:b/>
          <w:lang w:val="hy-AM"/>
        </w:rPr>
      </w:pPr>
      <w:r w:rsidRPr="00BB253B">
        <w:rPr>
          <w:rFonts w:ascii="GHEA Grapalat" w:hAnsi="GHEA Grapalat" w:cs="IRTEK Courier"/>
          <w:b/>
          <w:lang w:val="af-ZA"/>
        </w:rPr>
        <w:t>«......» «........</w:t>
      </w:r>
      <w:r w:rsidR="00402A24" w:rsidRPr="00BB253B">
        <w:rPr>
          <w:rFonts w:ascii="GHEA Grapalat" w:hAnsi="GHEA Grapalat" w:cs="IRTEK Courier"/>
          <w:b/>
          <w:lang w:val="af-ZA"/>
        </w:rPr>
        <w:t>................» 20</w:t>
      </w:r>
      <w:r w:rsidR="003E3688" w:rsidRPr="00BB253B">
        <w:rPr>
          <w:rFonts w:ascii="GHEA Grapalat" w:hAnsi="GHEA Grapalat" w:cs="IRTEK Courier"/>
          <w:b/>
          <w:lang w:val="af-ZA"/>
        </w:rPr>
        <w:t>2</w:t>
      </w:r>
      <w:r w:rsidR="006003F4">
        <w:rPr>
          <w:rFonts w:ascii="GHEA Grapalat" w:hAnsi="GHEA Grapalat" w:cs="IRTEK Courier"/>
          <w:b/>
          <w:lang w:val="hy-AM"/>
        </w:rPr>
        <w:t>6</w:t>
      </w:r>
      <w:r w:rsidR="00525FE2" w:rsidRPr="00BB253B">
        <w:rPr>
          <w:rFonts w:ascii="GHEA Grapalat" w:hAnsi="GHEA Grapalat" w:cs="IRTEK Courier"/>
          <w:b/>
          <w:lang w:val="af-ZA"/>
        </w:rPr>
        <w:t xml:space="preserve"> </w:t>
      </w:r>
      <w:r w:rsidRPr="00BB253B">
        <w:rPr>
          <w:rFonts w:ascii="GHEA Grapalat" w:hAnsi="GHEA Grapalat" w:cs="IRTEK Courier"/>
          <w:b/>
          <w:lang w:val="af-ZA"/>
        </w:rPr>
        <w:t>թվականի N ......</w:t>
      </w:r>
      <w:r w:rsidRPr="00BB253B">
        <w:rPr>
          <w:rFonts w:ascii="GHEA Grapalat" w:hAnsi="GHEA Grapalat" w:cs="IRTEK Courier"/>
          <w:b/>
          <w:lang w:val="hy-AM"/>
        </w:rPr>
        <w:t xml:space="preserve"> </w:t>
      </w:r>
      <w:r w:rsidR="00687785" w:rsidRPr="00BB253B">
        <w:rPr>
          <w:rFonts w:ascii="GHEA Grapalat" w:hAnsi="GHEA Grapalat" w:cs="IRTEK Courier"/>
          <w:b/>
          <w:lang w:val="fr-FR"/>
        </w:rPr>
        <w:t>-</w:t>
      </w:r>
      <w:r w:rsidRPr="00BB253B">
        <w:rPr>
          <w:rFonts w:ascii="GHEA Grapalat" w:hAnsi="GHEA Grapalat"/>
          <w:b/>
          <w:lang w:val="af-ZA"/>
        </w:rPr>
        <w:t>Ն</w:t>
      </w:r>
    </w:p>
    <w:p w14:paraId="071CCDD9" w14:textId="77777777" w:rsidR="007E1583" w:rsidRPr="00BB253B" w:rsidRDefault="007E1583" w:rsidP="00A42420">
      <w:pPr>
        <w:autoSpaceDE w:val="0"/>
        <w:autoSpaceDN w:val="0"/>
        <w:adjustRightInd w:val="0"/>
        <w:spacing w:line="360" w:lineRule="auto"/>
        <w:jc w:val="center"/>
        <w:rPr>
          <w:rFonts w:ascii="GHEA Grapalat" w:hAnsi="GHEA Grapalat"/>
          <w:b/>
          <w:sz w:val="14"/>
          <w:lang w:val="hy-AM"/>
        </w:rPr>
      </w:pPr>
    </w:p>
    <w:p w14:paraId="7711A6D1" w14:textId="0D4BCD92" w:rsidR="00A36821" w:rsidRPr="00BB253B" w:rsidRDefault="00A36821" w:rsidP="00D53C72">
      <w:pPr>
        <w:tabs>
          <w:tab w:val="left" w:pos="1260"/>
        </w:tabs>
        <w:spacing w:line="360" w:lineRule="auto"/>
        <w:ind w:right="-7"/>
        <w:jc w:val="center"/>
        <w:rPr>
          <w:rFonts w:ascii="GHEA Grapalat" w:hAnsi="GHEA Grapalat"/>
          <w:b/>
          <w:bCs/>
          <w:lang w:val="hy-AM"/>
        </w:rPr>
      </w:pPr>
      <w:r w:rsidRPr="00BB253B">
        <w:rPr>
          <w:rFonts w:ascii="GHEA Grapalat" w:hAnsi="GHEA Grapalat"/>
          <w:b/>
          <w:bCs/>
          <w:lang w:val="hy-AM"/>
        </w:rPr>
        <w:t>ՀԱՅԱՍՏԱՆԻ ՀԱՆՐԱՊԵՏՈՒԹՅԱՆ ԿԱՌԱՎԱՐՈՒԹՅԱՆ</w:t>
      </w:r>
      <w:r w:rsidR="00402A24" w:rsidRPr="00BB253B">
        <w:rPr>
          <w:rFonts w:ascii="GHEA Grapalat" w:hAnsi="GHEA Grapalat"/>
          <w:b/>
          <w:bCs/>
          <w:lang w:val="hy-AM"/>
        </w:rPr>
        <w:t xml:space="preserve"> </w:t>
      </w:r>
      <w:r w:rsidR="008D2FF2">
        <w:rPr>
          <w:rFonts w:ascii="GHEA Grapalat" w:hAnsi="GHEA Grapalat"/>
          <w:b/>
          <w:bCs/>
          <w:lang w:val="hy-AM"/>
        </w:rPr>
        <w:t>202</w:t>
      </w:r>
      <w:r w:rsidR="004C5265">
        <w:rPr>
          <w:rFonts w:ascii="GHEA Grapalat" w:hAnsi="GHEA Grapalat"/>
          <w:b/>
          <w:bCs/>
          <w:lang w:val="hy-AM"/>
        </w:rPr>
        <w:t>3</w:t>
      </w:r>
      <w:r w:rsidR="00C05F96" w:rsidRPr="00BB253B">
        <w:rPr>
          <w:rFonts w:ascii="GHEA Grapalat" w:hAnsi="GHEA Grapalat"/>
          <w:b/>
          <w:bCs/>
          <w:lang w:val="hy-AM"/>
        </w:rPr>
        <w:t xml:space="preserve"> ԹՎԱԿԱՆԻ </w:t>
      </w:r>
      <w:r w:rsidR="004C5265">
        <w:rPr>
          <w:rFonts w:ascii="GHEA Grapalat" w:hAnsi="GHEA Grapalat"/>
          <w:b/>
          <w:bCs/>
          <w:lang w:val="hy-AM"/>
        </w:rPr>
        <w:t>ԱՊՐԻԼԻ</w:t>
      </w:r>
      <w:r w:rsidR="008D2FF2">
        <w:rPr>
          <w:rFonts w:ascii="GHEA Grapalat" w:hAnsi="GHEA Grapalat"/>
          <w:b/>
          <w:bCs/>
          <w:lang w:val="hy-AM"/>
        </w:rPr>
        <w:t xml:space="preserve"> </w:t>
      </w:r>
      <w:r w:rsidR="004C5265">
        <w:rPr>
          <w:rFonts w:ascii="GHEA Grapalat" w:hAnsi="GHEA Grapalat"/>
          <w:b/>
          <w:bCs/>
          <w:lang w:val="hy-AM"/>
        </w:rPr>
        <w:t>21</w:t>
      </w:r>
      <w:r w:rsidR="00C05F96" w:rsidRPr="00BB253B">
        <w:rPr>
          <w:rFonts w:ascii="GHEA Grapalat" w:hAnsi="GHEA Grapalat"/>
          <w:b/>
          <w:bCs/>
          <w:lang w:val="hy-AM"/>
        </w:rPr>
        <w:t xml:space="preserve">-Ի N </w:t>
      </w:r>
      <w:r w:rsidR="004C5265">
        <w:rPr>
          <w:rFonts w:ascii="GHEA Grapalat" w:hAnsi="GHEA Grapalat"/>
          <w:b/>
          <w:bCs/>
          <w:lang w:val="hy-AM"/>
        </w:rPr>
        <w:t>595</w:t>
      </w:r>
      <w:r w:rsidR="00C05F96" w:rsidRPr="00BB253B">
        <w:rPr>
          <w:rFonts w:ascii="GHEA Grapalat" w:hAnsi="GHEA Grapalat"/>
          <w:b/>
          <w:bCs/>
          <w:lang w:val="hy-AM"/>
        </w:rPr>
        <w:t xml:space="preserve">-Ն </w:t>
      </w:r>
      <w:r w:rsidR="00E3780D" w:rsidRPr="00BB253B">
        <w:rPr>
          <w:rFonts w:ascii="GHEA Grapalat" w:hAnsi="GHEA Grapalat"/>
          <w:b/>
          <w:bCs/>
          <w:lang w:val="hy-AM"/>
        </w:rPr>
        <w:t>ՈՐՈՇՄԱՆ ՄԵՋ</w:t>
      </w:r>
      <w:r w:rsidR="00C05F96" w:rsidRPr="00BB253B">
        <w:rPr>
          <w:rFonts w:ascii="GHEA Grapalat" w:hAnsi="GHEA Grapalat"/>
          <w:b/>
          <w:bCs/>
          <w:lang w:val="hy-AM"/>
        </w:rPr>
        <w:t xml:space="preserve"> </w:t>
      </w:r>
      <w:r w:rsidR="00087428" w:rsidRPr="00EC1505">
        <w:rPr>
          <w:rFonts w:ascii="GHEA Grapalat" w:hAnsi="GHEA Grapalat"/>
          <w:b/>
          <w:bCs/>
          <w:lang w:val="hy-AM"/>
        </w:rPr>
        <w:t>ՓՈՓՈԽՈՒԹՅՈՒՆ</w:t>
      </w:r>
      <w:r w:rsidR="003E7F85" w:rsidRPr="00EC1505">
        <w:rPr>
          <w:rFonts w:ascii="GHEA Grapalat" w:hAnsi="GHEA Grapalat"/>
          <w:b/>
          <w:bCs/>
          <w:lang w:val="hy-AM"/>
        </w:rPr>
        <w:t xml:space="preserve">ՆԵՐ </w:t>
      </w:r>
      <w:r w:rsidR="00EE75D0" w:rsidRPr="00EC1505">
        <w:rPr>
          <w:rFonts w:ascii="GHEA Grapalat" w:hAnsi="GHEA Grapalat"/>
          <w:b/>
          <w:bCs/>
          <w:lang w:val="hy-AM"/>
        </w:rPr>
        <w:t>ԵՎ ԼՐԱՑՈՒՄ</w:t>
      </w:r>
      <w:r w:rsidR="00780870" w:rsidRPr="00EC1505">
        <w:rPr>
          <w:rFonts w:ascii="GHEA Grapalat" w:hAnsi="GHEA Grapalat"/>
          <w:b/>
          <w:bCs/>
          <w:lang w:val="hy-AM"/>
        </w:rPr>
        <w:t>ՆԵՐ</w:t>
      </w:r>
      <w:r w:rsidR="00EE75D0" w:rsidRPr="00EC1505">
        <w:rPr>
          <w:rFonts w:ascii="GHEA Grapalat" w:hAnsi="GHEA Grapalat"/>
          <w:b/>
          <w:bCs/>
          <w:lang w:val="hy-AM"/>
        </w:rPr>
        <w:t xml:space="preserve"> </w:t>
      </w:r>
      <w:r w:rsidRPr="00EC1505">
        <w:rPr>
          <w:rFonts w:ascii="GHEA Grapalat" w:hAnsi="GHEA Grapalat"/>
          <w:b/>
          <w:bCs/>
          <w:lang w:val="hy-AM"/>
        </w:rPr>
        <w:t xml:space="preserve">ԿԱՏԱՐԵԼՈՒ </w:t>
      </w:r>
      <w:r w:rsidRPr="00BB253B">
        <w:rPr>
          <w:rFonts w:ascii="GHEA Grapalat" w:hAnsi="GHEA Grapalat"/>
          <w:b/>
          <w:bCs/>
          <w:lang w:val="hy-AM"/>
        </w:rPr>
        <w:t>ՄԱՍԻՆ</w:t>
      </w:r>
    </w:p>
    <w:p w14:paraId="199B3D11" w14:textId="77777777" w:rsidR="00ED2B36" w:rsidRDefault="00ED2B36" w:rsidP="00BE718C">
      <w:pPr>
        <w:pStyle w:val="Header"/>
        <w:tabs>
          <w:tab w:val="clear" w:pos="4680"/>
          <w:tab w:val="clear" w:pos="9360"/>
        </w:tabs>
        <w:spacing w:line="360" w:lineRule="auto"/>
        <w:ind w:firstLine="720"/>
        <w:jc w:val="both"/>
        <w:rPr>
          <w:rFonts w:ascii="GHEA Grapalat" w:hAnsi="GHEA Grapalat" w:cs="Sylfaen"/>
          <w:bCs/>
          <w:lang w:val="hy-AM"/>
        </w:rPr>
      </w:pPr>
    </w:p>
    <w:p w14:paraId="690F2E5B" w14:textId="0E58422E" w:rsidR="00A36821" w:rsidRPr="00BB253B" w:rsidRDefault="00BE718C" w:rsidP="00BE718C">
      <w:pPr>
        <w:pStyle w:val="Header"/>
        <w:tabs>
          <w:tab w:val="clear" w:pos="4680"/>
          <w:tab w:val="clear" w:pos="9360"/>
        </w:tabs>
        <w:spacing w:line="360" w:lineRule="auto"/>
        <w:ind w:firstLine="720"/>
        <w:jc w:val="both"/>
        <w:rPr>
          <w:rFonts w:ascii="GHEA Grapalat" w:hAnsi="GHEA Grapalat" w:cs="Sylfaen"/>
          <w:bCs/>
          <w:lang w:val="hy-AM"/>
        </w:rPr>
      </w:pPr>
      <w:r w:rsidRPr="00BB253B">
        <w:rPr>
          <w:rFonts w:ascii="GHEA Grapalat" w:hAnsi="GHEA Grapalat" w:cs="Sylfaen"/>
          <w:bCs/>
          <w:lang w:val="hy-AM"/>
        </w:rPr>
        <w:t xml:space="preserve">Հիմք ընդունելով </w:t>
      </w:r>
      <w:r w:rsidR="003168F9" w:rsidRPr="003168F9">
        <w:rPr>
          <w:rFonts w:ascii="GHEA Grapalat" w:hAnsi="GHEA Grapalat" w:cs="Sylfaen"/>
          <w:bCs/>
          <w:lang w:val="hy-AM"/>
        </w:rPr>
        <w:t xml:space="preserve"> «</w:t>
      </w:r>
      <w:r w:rsidR="003168F9">
        <w:rPr>
          <w:rFonts w:ascii="GHEA Grapalat" w:hAnsi="GHEA Grapalat" w:cs="Sylfaen"/>
          <w:bCs/>
          <w:lang w:val="hy-AM"/>
        </w:rPr>
        <w:t>Պետական գույքի կառավարման մասին</w:t>
      </w:r>
      <w:r w:rsidR="003168F9" w:rsidRPr="003168F9">
        <w:rPr>
          <w:rFonts w:ascii="GHEA Grapalat" w:hAnsi="GHEA Grapalat" w:cs="Sylfaen"/>
          <w:bCs/>
          <w:lang w:val="hy-AM"/>
        </w:rPr>
        <w:t>»</w:t>
      </w:r>
      <w:r w:rsidR="00544432">
        <w:rPr>
          <w:rFonts w:ascii="GHEA Grapalat" w:hAnsi="GHEA Grapalat" w:cs="Sylfaen"/>
          <w:bCs/>
          <w:lang w:val="hy-AM"/>
        </w:rPr>
        <w:t xml:space="preserve"> օրենքի 6-րդ հոդվածի</w:t>
      </w:r>
      <w:r w:rsidR="00B812EC" w:rsidRPr="00B812EC">
        <w:rPr>
          <w:rFonts w:ascii="GHEA Grapalat" w:hAnsi="GHEA Grapalat" w:cs="Sylfaen"/>
          <w:bCs/>
          <w:lang w:val="hy-AM"/>
        </w:rPr>
        <w:t xml:space="preserve"> </w:t>
      </w:r>
      <w:r w:rsidR="00B438E6">
        <w:rPr>
          <w:rFonts w:ascii="GHEA Grapalat" w:hAnsi="GHEA Grapalat" w:cs="Sylfaen"/>
          <w:bCs/>
          <w:lang w:val="hy-AM"/>
        </w:rPr>
        <w:t>9</w:t>
      </w:r>
      <w:r w:rsidR="00B812EC" w:rsidRPr="00B812EC">
        <w:rPr>
          <w:rFonts w:ascii="GHEA Grapalat" w:hAnsi="GHEA Grapalat" w:cs="Sylfaen"/>
          <w:bCs/>
          <w:lang w:val="hy-AM"/>
        </w:rPr>
        <w:t>-</w:t>
      </w:r>
      <w:r w:rsidR="00B812EC">
        <w:rPr>
          <w:rFonts w:ascii="GHEA Grapalat" w:hAnsi="GHEA Grapalat" w:cs="Sylfaen"/>
          <w:bCs/>
          <w:lang w:val="hy-AM"/>
        </w:rPr>
        <w:t xml:space="preserve">րդ կետի </w:t>
      </w:r>
      <w:r w:rsidR="00B812EC" w:rsidRPr="00047D9C">
        <w:rPr>
          <w:rFonts w:ascii="GHEA Grapalat" w:hAnsi="GHEA Grapalat" w:cs="Sylfaen"/>
          <w:bCs/>
          <w:lang w:val="hy-AM"/>
        </w:rPr>
        <w:t xml:space="preserve">և </w:t>
      </w:r>
      <w:r w:rsidR="00047D9C" w:rsidRPr="00047D9C">
        <w:rPr>
          <w:rFonts w:ascii="GHEA Grapalat" w:hAnsi="GHEA Grapalat" w:cs="Sylfaen"/>
          <w:bCs/>
          <w:lang w:val="hy-AM"/>
        </w:rPr>
        <w:t>30</w:t>
      </w:r>
      <w:r w:rsidR="00B812EC" w:rsidRPr="00047D9C">
        <w:rPr>
          <w:rFonts w:ascii="GHEA Grapalat" w:hAnsi="GHEA Grapalat" w:cs="Sylfaen"/>
          <w:bCs/>
          <w:lang w:val="hy-AM"/>
        </w:rPr>
        <w:t>-րդ հոդված</w:t>
      </w:r>
      <w:r w:rsidR="00047D9C" w:rsidRPr="00047D9C">
        <w:rPr>
          <w:rFonts w:ascii="GHEA Grapalat" w:hAnsi="GHEA Grapalat" w:cs="Sylfaen"/>
          <w:bCs/>
          <w:lang w:val="hy-AM"/>
        </w:rPr>
        <w:t>ը</w:t>
      </w:r>
      <w:r w:rsidR="00B812EC">
        <w:rPr>
          <w:rFonts w:ascii="GHEA Grapalat" w:hAnsi="GHEA Grapalat" w:cs="Sylfaen"/>
          <w:bCs/>
          <w:lang w:val="hy-AM"/>
        </w:rPr>
        <w:t>,</w:t>
      </w:r>
      <w:r w:rsidR="00C30DF6">
        <w:rPr>
          <w:rFonts w:ascii="GHEA Grapalat" w:hAnsi="GHEA Grapalat" w:cs="Sylfaen"/>
          <w:bCs/>
          <w:lang w:val="hy-AM"/>
        </w:rPr>
        <w:t xml:space="preserve"> </w:t>
      </w:r>
      <w:r w:rsidR="00A36821" w:rsidRPr="00BB253B">
        <w:rPr>
          <w:rFonts w:ascii="GHEA Grapalat" w:hAnsi="GHEA Grapalat" w:cs="Sylfaen"/>
          <w:bCs/>
          <w:lang w:val="hy-AM"/>
        </w:rPr>
        <w:t xml:space="preserve">«Նորմատիվ իրավական ակտերի մասին» օրենքի 33-րդ և 34-րդ </w:t>
      </w:r>
      <w:r w:rsidR="008A7B12" w:rsidRPr="00BB253B">
        <w:rPr>
          <w:rFonts w:ascii="GHEA Grapalat" w:hAnsi="GHEA Grapalat" w:cs="Sylfaen"/>
          <w:bCs/>
          <w:lang w:val="hy-AM"/>
        </w:rPr>
        <w:t>հոդվածների պահանջները</w:t>
      </w:r>
      <w:r w:rsidR="00A36821" w:rsidRPr="00BB253B">
        <w:rPr>
          <w:rFonts w:ascii="GHEA Grapalat" w:hAnsi="GHEA Grapalat" w:cs="Sylfaen"/>
          <w:bCs/>
          <w:lang w:val="hy-AM"/>
        </w:rPr>
        <w:t>` Հայաստանի Հանրապ</w:t>
      </w:r>
      <w:r w:rsidR="00834C88" w:rsidRPr="00BB253B">
        <w:rPr>
          <w:rFonts w:ascii="GHEA Grapalat" w:hAnsi="GHEA Grapalat" w:cs="Sylfaen"/>
          <w:bCs/>
          <w:lang w:val="hy-AM"/>
        </w:rPr>
        <w:t>ետության կառավարությունը որոշու</w:t>
      </w:r>
      <w:r w:rsidR="00A36821" w:rsidRPr="00BB253B">
        <w:rPr>
          <w:rFonts w:ascii="GHEA Grapalat" w:hAnsi="GHEA Grapalat" w:cs="Sylfaen"/>
          <w:bCs/>
          <w:lang w:val="hy-AM"/>
        </w:rPr>
        <w:t>մ է.</w:t>
      </w:r>
    </w:p>
    <w:p w14:paraId="06724D93" w14:textId="15F33072" w:rsidR="00E3780D" w:rsidRDefault="00E3780D" w:rsidP="00061556">
      <w:pPr>
        <w:pStyle w:val="Header"/>
        <w:spacing w:line="360" w:lineRule="auto"/>
        <w:ind w:firstLine="720"/>
        <w:jc w:val="both"/>
        <w:rPr>
          <w:rFonts w:ascii="GHEA Grapalat" w:hAnsi="GHEA Grapalat" w:cs="Sylfaen"/>
          <w:bCs/>
          <w:lang w:val="hy-AM"/>
        </w:rPr>
      </w:pPr>
      <w:r w:rsidRPr="00BB253B">
        <w:rPr>
          <w:rFonts w:ascii="GHEA Grapalat" w:hAnsi="GHEA Grapalat" w:cs="Sylfaen"/>
          <w:bCs/>
          <w:lang w:val="hy-AM"/>
        </w:rPr>
        <w:t>1</w:t>
      </w:r>
      <w:r w:rsidR="00C05F96" w:rsidRPr="00BB253B">
        <w:rPr>
          <w:rFonts w:ascii="GHEA Grapalat" w:hAnsi="GHEA Grapalat" w:cs="Sylfaen"/>
          <w:bCs/>
          <w:lang w:val="hy-AM"/>
        </w:rPr>
        <w:t>. Հայաստանի Հանրապետության կառավարության 202</w:t>
      </w:r>
      <w:r w:rsidR="000C1CF2">
        <w:rPr>
          <w:rFonts w:ascii="GHEA Grapalat" w:hAnsi="GHEA Grapalat" w:cs="Sylfaen"/>
          <w:bCs/>
          <w:lang w:val="hy-AM"/>
        </w:rPr>
        <w:t>3</w:t>
      </w:r>
      <w:r w:rsidR="00C05F96" w:rsidRPr="00BB253B">
        <w:rPr>
          <w:rFonts w:ascii="GHEA Grapalat" w:hAnsi="GHEA Grapalat" w:cs="Sylfaen"/>
          <w:bCs/>
          <w:lang w:val="hy-AM"/>
        </w:rPr>
        <w:t xml:space="preserve"> թվականի </w:t>
      </w:r>
      <w:r w:rsidR="000C1CF2">
        <w:rPr>
          <w:rFonts w:ascii="GHEA Grapalat" w:hAnsi="GHEA Grapalat" w:cs="Sylfaen"/>
          <w:bCs/>
          <w:lang w:val="hy-AM"/>
        </w:rPr>
        <w:t>ապրիլի</w:t>
      </w:r>
      <w:r w:rsidR="00C05F96" w:rsidRPr="00BB253B">
        <w:rPr>
          <w:rFonts w:ascii="GHEA Grapalat" w:hAnsi="GHEA Grapalat" w:cs="Sylfaen"/>
          <w:bCs/>
          <w:lang w:val="hy-AM"/>
        </w:rPr>
        <w:t xml:space="preserve"> </w:t>
      </w:r>
      <w:r w:rsidR="000C1CF2">
        <w:rPr>
          <w:rFonts w:ascii="GHEA Grapalat" w:hAnsi="GHEA Grapalat" w:cs="Sylfaen"/>
          <w:bCs/>
          <w:lang w:val="hy-AM"/>
        </w:rPr>
        <w:t>21</w:t>
      </w:r>
      <w:r w:rsidR="00C05F96" w:rsidRPr="00BB253B">
        <w:rPr>
          <w:rFonts w:ascii="GHEA Grapalat" w:hAnsi="GHEA Grapalat" w:cs="Sylfaen"/>
          <w:bCs/>
          <w:lang w:val="hy-AM"/>
        </w:rPr>
        <w:t xml:space="preserve">-ի «Պետական </w:t>
      </w:r>
      <w:r w:rsidR="008D2FF2">
        <w:rPr>
          <w:rFonts w:ascii="GHEA Grapalat" w:hAnsi="GHEA Grapalat" w:cs="Sylfaen"/>
          <w:bCs/>
          <w:lang w:val="hy-AM"/>
        </w:rPr>
        <w:t xml:space="preserve">գույքի </w:t>
      </w:r>
      <w:r w:rsidR="000C1CF2">
        <w:rPr>
          <w:rFonts w:ascii="GHEA Grapalat" w:hAnsi="GHEA Grapalat" w:cs="Sylfaen"/>
          <w:bCs/>
          <w:lang w:val="hy-AM"/>
        </w:rPr>
        <w:t>անհատույց օգտագործման տրամադրման կարգը և պայմանները սահմանելու</w:t>
      </w:r>
      <w:r w:rsidR="008D2FF2">
        <w:rPr>
          <w:rFonts w:ascii="GHEA Grapalat" w:hAnsi="GHEA Grapalat" w:cs="Sylfaen"/>
          <w:bCs/>
          <w:lang w:val="hy-AM"/>
        </w:rPr>
        <w:t xml:space="preserve"> մա</w:t>
      </w:r>
      <w:r w:rsidR="009416B4">
        <w:rPr>
          <w:rFonts w:ascii="GHEA Grapalat" w:hAnsi="GHEA Grapalat" w:cs="Sylfaen"/>
          <w:bCs/>
          <w:lang w:val="hy-AM"/>
        </w:rPr>
        <w:t>ս</w:t>
      </w:r>
      <w:r w:rsidR="008D2FF2">
        <w:rPr>
          <w:rFonts w:ascii="GHEA Grapalat" w:hAnsi="GHEA Grapalat" w:cs="Sylfaen"/>
          <w:bCs/>
          <w:lang w:val="hy-AM"/>
        </w:rPr>
        <w:t>ին</w:t>
      </w:r>
      <w:r w:rsidR="008D2FF2" w:rsidRPr="008D2FF2">
        <w:rPr>
          <w:rFonts w:ascii="GHEA Grapalat" w:hAnsi="GHEA Grapalat" w:cs="Sylfaen"/>
          <w:bCs/>
          <w:lang w:val="hy-AM"/>
        </w:rPr>
        <w:t>»</w:t>
      </w:r>
      <w:r w:rsidR="008D2FF2">
        <w:rPr>
          <w:rFonts w:ascii="GHEA Grapalat" w:hAnsi="GHEA Grapalat" w:cs="Sylfaen"/>
          <w:bCs/>
          <w:lang w:val="hy-AM"/>
        </w:rPr>
        <w:t xml:space="preserve"> </w:t>
      </w:r>
      <w:r w:rsidR="00C05F96" w:rsidRPr="00BB253B">
        <w:rPr>
          <w:rFonts w:ascii="GHEA Grapalat" w:hAnsi="GHEA Grapalat" w:cs="Sylfaen"/>
          <w:bCs/>
          <w:lang w:val="hy-AM"/>
        </w:rPr>
        <w:t xml:space="preserve">N </w:t>
      </w:r>
      <w:r w:rsidR="000C1CF2">
        <w:rPr>
          <w:rFonts w:ascii="GHEA Grapalat" w:hAnsi="GHEA Grapalat" w:cs="Sylfaen"/>
          <w:bCs/>
          <w:lang w:val="hy-AM"/>
        </w:rPr>
        <w:t>595</w:t>
      </w:r>
      <w:r w:rsidR="00C05F96" w:rsidRPr="00BB253B">
        <w:rPr>
          <w:rFonts w:ascii="GHEA Grapalat" w:hAnsi="GHEA Grapalat" w:cs="Sylfaen"/>
          <w:bCs/>
          <w:lang w:val="hy-AM"/>
        </w:rPr>
        <w:t xml:space="preserve">-Ն </w:t>
      </w:r>
      <w:r w:rsidR="00D814A3" w:rsidRPr="00BB253B">
        <w:rPr>
          <w:rFonts w:ascii="GHEA Grapalat" w:hAnsi="GHEA Grapalat" w:cs="Sylfaen"/>
          <w:bCs/>
          <w:lang w:val="hy-AM"/>
        </w:rPr>
        <w:t>որոշման</w:t>
      </w:r>
      <w:r w:rsidRPr="00BB253B">
        <w:rPr>
          <w:rFonts w:ascii="GHEA Grapalat" w:hAnsi="GHEA Grapalat" w:cs="Sylfaen"/>
          <w:bCs/>
          <w:lang w:val="hy-AM"/>
        </w:rPr>
        <w:t xml:space="preserve"> (այսուհետ՝ </w:t>
      </w:r>
      <w:r w:rsidR="00E277E2" w:rsidRPr="00BB253B">
        <w:rPr>
          <w:rFonts w:ascii="GHEA Grapalat" w:hAnsi="GHEA Grapalat" w:cs="Sylfaen"/>
          <w:bCs/>
          <w:lang w:val="hy-AM"/>
        </w:rPr>
        <w:t>Ո</w:t>
      </w:r>
      <w:r w:rsidRPr="00BB253B">
        <w:rPr>
          <w:rFonts w:ascii="GHEA Grapalat" w:hAnsi="GHEA Grapalat" w:cs="Sylfaen"/>
          <w:bCs/>
          <w:lang w:val="hy-AM"/>
        </w:rPr>
        <w:t xml:space="preserve">րոշում) մեջ կատարել հետևյալ </w:t>
      </w:r>
      <w:r w:rsidRPr="00EC1505">
        <w:rPr>
          <w:rFonts w:ascii="GHEA Grapalat" w:hAnsi="GHEA Grapalat" w:cs="Sylfaen"/>
          <w:bCs/>
          <w:lang w:val="hy-AM"/>
        </w:rPr>
        <w:t>փոփոխությունները</w:t>
      </w:r>
      <w:r w:rsidR="003151FC" w:rsidRPr="00EC1505">
        <w:rPr>
          <w:rFonts w:ascii="GHEA Grapalat" w:hAnsi="GHEA Grapalat" w:cs="Sylfaen"/>
          <w:bCs/>
          <w:lang w:val="hy-AM"/>
        </w:rPr>
        <w:t xml:space="preserve"> </w:t>
      </w:r>
      <w:r w:rsidR="00EE75D0" w:rsidRPr="00EC1505">
        <w:rPr>
          <w:rFonts w:ascii="GHEA Grapalat" w:hAnsi="GHEA Grapalat" w:cs="Sylfaen"/>
          <w:bCs/>
          <w:lang w:val="hy-AM"/>
        </w:rPr>
        <w:t>և լրացում</w:t>
      </w:r>
      <w:r w:rsidR="00633DE2" w:rsidRPr="00EC1505">
        <w:rPr>
          <w:rFonts w:ascii="GHEA Grapalat" w:hAnsi="GHEA Grapalat" w:cs="Sylfaen"/>
          <w:bCs/>
          <w:lang w:val="hy-AM"/>
        </w:rPr>
        <w:t>ներ</w:t>
      </w:r>
      <w:r w:rsidR="00EE75D0" w:rsidRPr="00EC1505">
        <w:rPr>
          <w:rFonts w:ascii="GHEA Grapalat" w:hAnsi="GHEA Grapalat" w:cs="Sylfaen"/>
          <w:bCs/>
          <w:lang w:val="hy-AM"/>
        </w:rPr>
        <w:t>ը</w:t>
      </w:r>
      <w:r w:rsidRPr="00EC1505">
        <w:rPr>
          <w:rFonts w:ascii="GHEA Grapalat" w:hAnsi="GHEA Grapalat" w:cs="Sylfaen"/>
          <w:bCs/>
          <w:lang w:val="hy-AM"/>
        </w:rPr>
        <w:t>.</w:t>
      </w:r>
    </w:p>
    <w:p w14:paraId="2D964242" w14:textId="70D64D20" w:rsidR="004B17BA" w:rsidRDefault="004B17BA" w:rsidP="00061556">
      <w:pPr>
        <w:pStyle w:val="Header"/>
        <w:spacing w:line="360" w:lineRule="auto"/>
        <w:ind w:firstLine="720"/>
        <w:jc w:val="both"/>
        <w:rPr>
          <w:rFonts w:ascii="GHEA Grapalat" w:hAnsi="GHEA Grapalat" w:cs="Sylfaen"/>
          <w:bCs/>
          <w:lang w:val="hy-AM"/>
        </w:rPr>
      </w:pPr>
      <w:r w:rsidRPr="004B17BA">
        <w:rPr>
          <w:rFonts w:ascii="GHEA Grapalat" w:hAnsi="GHEA Grapalat" w:cs="Sylfaen"/>
          <w:bCs/>
          <w:lang w:val="hy-AM"/>
        </w:rPr>
        <w:t>1)</w:t>
      </w:r>
      <w:r>
        <w:rPr>
          <w:rFonts w:ascii="GHEA Grapalat" w:hAnsi="GHEA Grapalat" w:cs="Sylfaen"/>
          <w:bCs/>
          <w:lang w:val="hy-AM"/>
        </w:rPr>
        <w:t xml:space="preserve"> Որոշման 1-ին կետի 3-րդ ենթակետում </w:t>
      </w:r>
      <w:r w:rsidRPr="004B17BA">
        <w:rPr>
          <w:rFonts w:ascii="GHEA Grapalat" w:hAnsi="GHEA Grapalat" w:cs="Sylfaen"/>
          <w:bCs/>
          <w:lang w:val="hy-AM"/>
        </w:rPr>
        <w:t>«</w:t>
      </w:r>
      <w:r>
        <w:rPr>
          <w:rFonts w:ascii="GHEA Grapalat" w:hAnsi="GHEA Grapalat" w:cs="Sylfaen"/>
          <w:bCs/>
          <w:lang w:val="hy-AM"/>
        </w:rPr>
        <w:t>պետական գույքի</w:t>
      </w:r>
      <w:r w:rsidRPr="004B17BA">
        <w:rPr>
          <w:rFonts w:ascii="GHEA Grapalat" w:hAnsi="GHEA Grapalat" w:cs="Sylfaen"/>
          <w:bCs/>
          <w:lang w:val="hy-AM"/>
        </w:rPr>
        <w:t>»</w:t>
      </w:r>
      <w:r>
        <w:rPr>
          <w:rFonts w:ascii="GHEA Grapalat" w:hAnsi="GHEA Grapalat" w:cs="Sylfaen"/>
          <w:bCs/>
          <w:lang w:val="hy-AM"/>
        </w:rPr>
        <w:t xml:space="preserve"> բառերից հետո լրացնել </w:t>
      </w:r>
      <w:r w:rsidRPr="004B17BA">
        <w:rPr>
          <w:rFonts w:ascii="GHEA Grapalat" w:hAnsi="GHEA Grapalat" w:cs="Sylfaen"/>
          <w:bCs/>
          <w:lang w:val="hy-AM"/>
        </w:rPr>
        <w:t>«</w:t>
      </w:r>
      <w:r w:rsidR="00010C68" w:rsidRPr="004163BB">
        <w:rPr>
          <w:rFonts w:ascii="GHEA Grapalat" w:hAnsi="GHEA Grapalat" w:cs="Cambria Math"/>
          <w:bCs/>
          <w:lang w:val="hy-AM"/>
        </w:rPr>
        <w:t xml:space="preserve">այդ թվում՝ պետական կամ ենթակա պետական մարմիններին, ինչպես նաև </w:t>
      </w:r>
      <w:r w:rsidR="00010C68" w:rsidRPr="00A73C7A">
        <w:rPr>
          <w:rFonts w:ascii="GHEA Grapalat" w:hAnsi="GHEA Grapalat" w:cs="Sylfaen"/>
          <w:bCs/>
          <w:lang w:val="hy-AM"/>
        </w:rPr>
        <w:t xml:space="preserve">պետական կամ համայնքային ոչ առևտրային կազմակերպություններին, </w:t>
      </w:r>
      <w:r w:rsidR="00010C68" w:rsidRPr="00A73C7A">
        <w:rPr>
          <w:rFonts w:ascii="GHEA Grapalat" w:hAnsi="GHEA Grapalat" w:cs="Arial"/>
          <w:shd w:val="clear" w:color="auto" w:fill="FFFFFF"/>
          <w:lang w:val="af-ZA"/>
        </w:rPr>
        <w:t xml:space="preserve">100 </w:t>
      </w:r>
      <w:r w:rsidR="00010C68" w:rsidRPr="005B1C52">
        <w:rPr>
          <w:rFonts w:ascii="GHEA Grapalat" w:hAnsi="GHEA Grapalat" w:cs="Arial"/>
          <w:shd w:val="clear" w:color="auto" w:fill="FFFFFF"/>
          <w:lang w:val="hy-AM"/>
        </w:rPr>
        <w:t>տոկոս</w:t>
      </w:r>
      <w:r w:rsidR="00010C68" w:rsidRPr="00A73C7A">
        <w:rPr>
          <w:rFonts w:ascii="GHEA Grapalat" w:hAnsi="GHEA Grapalat" w:cs="Arial"/>
          <w:shd w:val="clear" w:color="auto" w:fill="FFFFFF"/>
          <w:lang w:val="af-ZA"/>
        </w:rPr>
        <w:t xml:space="preserve"> </w:t>
      </w:r>
      <w:r w:rsidR="00010C68" w:rsidRPr="005B1C52">
        <w:rPr>
          <w:rFonts w:ascii="GHEA Grapalat" w:hAnsi="GHEA Grapalat" w:cs="Arial"/>
          <w:shd w:val="clear" w:color="auto" w:fill="FFFFFF"/>
          <w:lang w:val="hy-AM"/>
        </w:rPr>
        <w:t>պետական</w:t>
      </w:r>
      <w:r w:rsidR="00010C68" w:rsidRPr="00A73C7A">
        <w:rPr>
          <w:rFonts w:ascii="GHEA Grapalat" w:hAnsi="GHEA Grapalat" w:cs="Arial"/>
          <w:shd w:val="clear" w:color="auto" w:fill="FFFFFF"/>
          <w:lang w:val="af-ZA"/>
        </w:rPr>
        <w:t xml:space="preserve"> </w:t>
      </w:r>
      <w:r w:rsidR="00010C68" w:rsidRPr="005B1C52">
        <w:rPr>
          <w:rFonts w:ascii="GHEA Grapalat" w:hAnsi="GHEA Grapalat" w:cs="Arial"/>
          <w:shd w:val="clear" w:color="auto" w:fill="FFFFFF"/>
          <w:lang w:val="hy-AM"/>
        </w:rPr>
        <w:t>մասնակցությամբ</w:t>
      </w:r>
      <w:r w:rsidR="00010C68" w:rsidRPr="00A73C7A">
        <w:rPr>
          <w:rFonts w:ascii="GHEA Grapalat" w:hAnsi="GHEA Grapalat" w:cs="Arial"/>
          <w:shd w:val="clear" w:color="auto" w:fill="FFFFFF"/>
          <w:lang w:val="af-ZA"/>
        </w:rPr>
        <w:t xml:space="preserve"> </w:t>
      </w:r>
      <w:r w:rsidR="00010C68" w:rsidRPr="005B1C52">
        <w:rPr>
          <w:rFonts w:ascii="GHEA Grapalat" w:hAnsi="GHEA Grapalat" w:cs="Arial"/>
          <w:shd w:val="clear" w:color="auto" w:fill="FFFFFF"/>
          <w:lang w:val="hy-AM"/>
        </w:rPr>
        <w:t>առևտրային</w:t>
      </w:r>
      <w:r w:rsidR="00010C68" w:rsidRPr="00A73C7A">
        <w:rPr>
          <w:rFonts w:ascii="GHEA Grapalat" w:hAnsi="GHEA Grapalat" w:cs="Arial"/>
          <w:shd w:val="clear" w:color="auto" w:fill="FFFFFF"/>
          <w:lang w:val="af-ZA"/>
        </w:rPr>
        <w:t xml:space="preserve"> </w:t>
      </w:r>
      <w:r w:rsidR="00010C68" w:rsidRPr="005B1C52">
        <w:rPr>
          <w:rFonts w:ascii="GHEA Grapalat" w:hAnsi="GHEA Grapalat" w:cs="Sylfaen"/>
          <w:lang w:val="hy-AM"/>
        </w:rPr>
        <w:t>կազմակերպություններին</w:t>
      </w:r>
      <w:r w:rsidR="00010C68" w:rsidRPr="00A73C7A">
        <w:rPr>
          <w:rFonts w:ascii="GHEA Grapalat" w:hAnsi="GHEA Grapalat" w:cs="Sylfaen"/>
          <w:lang w:val="af-ZA"/>
        </w:rPr>
        <w:t xml:space="preserve">, </w:t>
      </w:r>
      <w:r w:rsidR="00010C68" w:rsidRPr="005B1C52">
        <w:rPr>
          <w:rFonts w:ascii="GHEA Grapalat" w:hAnsi="GHEA Grapalat" w:cs="Sylfaen"/>
          <w:lang w:val="hy-AM"/>
        </w:rPr>
        <w:t>պետական</w:t>
      </w:r>
      <w:r w:rsidR="00010C68" w:rsidRPr="00A73C7A">
        <w:rPr>
          <w:rFonts w:ascii="GHEA Grapalat" w:hAnsi="GHEA Grapalat" w:cs="Sylfaen"/>
          <w:lang w:val="af-ZA"/>
        </w:rPr>
        <w:t xml:space="preserve"> </w:t>
      </w:r>
      <w:r w:rsidR="00010C68" w:rsidRPr="005B1C52">
        <w:rPr>
          <w:rFonts w:ascii="GHEA Grapalat" w:hAnsi="GHEA Grapalat" w:cs="Sylfaen"/>
          <w:lang w:val="hy-AM"/>
        </w:rPr>
        <w:t>ոչ</w:t>
      </w:r>
      <w:r w:rsidR="00010C68" w:rsidRPr="00A73C7A">
        <w:rPr>
          <w:rFonts w:ascii="GHEA Grapalat" w:hAnsi="GHEA Grapalat" w:cs="Sylfaen"/>
          <w:lang w:val="af-ZA"/>
        </w:rPr>
        <w:t xml:space="preserve"> </w:t>
      </w:r>
      <w:r w:rsidR="00010C68" w:rsidRPr="005B1C52">
        <w:rPr>
          <w:rFonts w:ascii="GHEA Grapalat" w:hAnsi="GHEA Grapalat" w:cs="Sylfaen"/>
          <w:lang w:val="hy-AM"/>
        </w:rPr>
        <w:t>առևտրային</w:t>
      </w:r>
      <w:r w:rsidR="00010C68" w:rsidRPr="00A73C7A">
        <w:rPr>
          <w:rFonts w:ascii="GHEA Grapalat" w:hAnsi="GHEA Grapalat" w:cs="Sylfaen"/>
          <w:lang w:val="af-ZA"/>
        </w:rPr>
        <w:t xml:space="preserve"> </w:t>
      </w:r>
      <w:r w:rsidR="00010C68" w:rsidRPr="005B1C52">
        <w:rPr>
          <w:rFonts w:ascii="GHEA Grapalat" w:hAnsi="GHEA Grapalat" w:cs="Sylfaen"/>
          <w:lang w:val="hy-AM"/>
        </w:rPr>
        <w:t>կազմակերպություններից</w:t>
      </w:r>
      <w:r w:rsidR="00010C68" w:rsidRPr="00A73C7A">
        <w:rPr>
          <w:rFonts w:ascii="GHEA Grapalat" w:hAnsi="GHEA Grapalat" w:cs="Sylfaen"/>
          <w:lang w:val="af-ZA"/>
        </w:rPr>
        <w:t xml:space="preserve"> </w:t>
      </w:r>
      <w:r w:rsidR="00010C68" w:rsidRPr="005B1C52">
        <w:rPr>
          <w:rFonts w:ascii="GHEA Grapalat" w:hAnsi="GHEA Grapalat" w:cs="Sylfaen"/>
          <w:lang w:val="hy-AM"/>
        </w:rPr>
        <w:t>վերակազմակերպված</w:t>
      </w:r>
      <w:r w:rsidR="00010C68" w:rsidRPr="00A73C7A">
        <w:rPr>
          <w:rFonts w:ascii="GHEA Grapalat" w:hAnsi="GHEA Grapalat" w:cs="Sylfaen"/>
          <w:lang w:val="af-ZA"/>
        </w:rPr>
        <w:t xml:space="preserve"> </w:t>
      </w:r>
      <w:r w:rsidR="00010C68" w:rsidRPr="005B1C52">
        <w:rPr>
          <w:rFonts w:ascii="GHEA Grapalat" w:hAnsi="GHEA Grapalat" w:cs="Sylfaen"/>
          <w:lang w:val="hy-AM"/>
        </w:rPr>
        <w:t>և</w:t>
      </w:r>
      <w:r w:rsidR="00010C68" w:rsidRPr="00A73C7A">
        <w:rPr>
          <w:rFonts w:ascii="GHEA Grapalat" w:hAnsi="GHEA Grapalat" w:cs="Sylfaen"/>
          <w:lang w:val="af-ZA"/>
        </w:rPr>
        <w:t xml:space="preserve"> </w:t>
      </w:r>
      <w:r w:rsidR="00010C68" w:rsidRPr="005B1C52">
        <w:rPr>
          <w:rFonts w:ascii="GHEA Grapalat" w:hAnsi="GHEA Grapalat" w:cs="Sylfaen"/>
          <w:lang w:val="hy-AM"/>
        </w:rPr>
        <w:t>Հայաստանի</w:t>
      </w:r>
      <w:r w:rsidR="00010C68" w:rsidRPr="00A73C7A">
        <w:rPr>
          <w:rFonts w:ascii="GHEA Grapalat" w:hAnsi="GHEA Grapalat" w:cs="Sylfaen"/>
          <w:lang w:val="af-ZA"/>
        </w:rPr>
        <w:t xml:space="preserve"> </w:t>
      </w:r>
      <w:r w:rsidR="00010C68" w:rsidRPr="005B1C52">
        <w:rPr>
          <w:rFonts w:ascii="GHEA Grapalat" w:hAnsi="GHEA Grapalat" w:cs="Sylfaen"/>
          <w:lang w:val="hy-AM"/>
        </w:rPr>
        <w:t>Հանրապետության</w:t>
      </w:r>
      <w:r w:rsidR="00010C68" w:rsidRPr="00A73C7A">
        <w:rPr>
          <w:rFonts w:ascii="GHEA Grapalat" w:hAnsi="GHEA Grapalat" w:cs="Sylfaen"/>
          <w:lang w:val="af-ZA"/>
        </w:rPr>
        <w:t xml:space="preserve"> </w:t>
      </w:r>
      <w:r w:rsidR="00010C68" w:rsidRPr="005B1C52">
        <w:rPr>
          <w:rFonts w:ascii="GHEA Grapalat" w:hAnsi="GHEA Grapalat" w:cs="Sylfaen"/>
          <w:lang w:val="hy-AM"/>
        </w:rPr>
        <w:t>կառավարության</w:t>
      </w:r>
      <w:r w:rsidR="00010C68" w:rsidRPr="00A73C7A">
        <w:rPr>
          <w:rFonts w:ascii="GHEA Grapalat" w:hAnsi="GHEA Grapalat" w:cs="Sylfaen"/>
          <w:lang w:val="af-ZA"/>
        </w:rPr>
        <w:t xml:space="preserve"> </w:t>
      </w:r>
      <w:r w:rsidR="00010C68" w:rsidRPr="005B1C52">
        <w:rPr>
          <w:rFonts w:ascii="GHEA Grapalat" w:hAnsi="GHEA Grapalat" w:cs="Sylfaen"/>
          <w:lang w:val="hy-AM"/>
        </w:rPr>
        <w:t>կողմից</w:t>
      </w:r>
      <w:r w:rsidR="00010C68" w:rsidRPr="00A73C7A">
        <w:rPr>
          <w:rFonts w:ascii="GHEA Grapalat" w:hAnsi="GHEA Grapalat" w:cs="Sylfaen"/>
          <w:lang w:val="af-ZA"/>
        </w:rPr>
        <w:t xml:space="preserve"> </w:t>
      </w:r>
      <w:r w:rsidR="00010C68" w:rsidRPr="005B1C52">
        <w:rPr>
          <w:rFonts w:ascii="GHEA Grapalat" w:hAnsi="GHEA Grapalat" w:cs="Sylfaen"/>
          <w:lang w:val="hy-AM"/>
        </w:rPr>
        <w:t>ստեղծված</w:t>
      </w:r>
      <w:r w:rsidR="00010C68" w:rsidRPr="00A73C7A">
        <w:rPr>
          <w:rFonts w:ascii="GHEA Grapalat" w:hAnsi="GHEA Grapalat" w:cs="Sylfaen"/>
          <w:lang w:val="af-ZA"/>
        </w:rPr>
        <w:t xml:space="preserve"> </w:t>
      </w:r>
      <w:r w:rsidR="00010C68" w:rsidRPr="005B1C52">
        <w:rPr>
          <w:rFonts w:ascii="GHEA Grapalat" w:hAnsi="GHEA Grapalat" w:cs="Sylfaen"/>
          <w:lang w:val="hy-AM"/>
        </w:rPr>
        <w:t>հիմնադրամներին</w:t>
      </w:r>
      <w:r w:rsidR="00010C68" w:rsidRPr="00A73C7A">
        <w:rPr>
          <w:rFonts w:ascii="GHEA Grapalat" w:hAnsi="GHEA Grapalat" w:cs="Sylfaen"/>
          <w:lang w:val="af-ZA"/>
        </w:rPr>
        <w:t xml:space="preserve"> </w:t>
      </w:r>
      <w:r w:rsidR="00010C68" w:rsidRPr="005B1C52">
        <w:rPr>
          <w:rFonts w:ascii="GHEA Grapalat" w:hAnsi="GHEA Grapalat" w:cs="Sylfaen"/>
          <w:lang w:val="hy-AM"/>
        </w:rPr>
        <w:t>կամ</w:t>
      </w:r>
      <w:r w:rsidR="00010C68" w:rsidRPr="00A73C7A">
        <w:rPr>
          <w:rFonts w:ascii="GHEA Grapalat" w:hAnsi="GHEA Grapalat" w:cs="Sylfaen"/>
          <w:lang w:val="af-ZA"/>
        </w:rPr>
        <w:t xml:space="preserve"> </w:t>
      </w:r>
      <w:r w:rsidR="00010C68" w:rsidRPr="005B1C52">
        <w:rPr>
          <w:rFonts w:ascii="GHEA Grapalat" w:hAnsi="GHEA Grapalat" w:cs="Sylfaen"/>
          <w:lang w:val="hy-AM"/>
        </w:rPr>
        <w:t>Հայաստանի</w:t>
      </w:r>
      <w:r w:rsidR="00010C68" w:rsidRPr="00A73C7A">
        <w:rPr>
          <w:rFonts w:ascii="GHEA Grapalat" w:hAnsi="GHEA Grapalat" w:cs="Sylfaen"/>
          <w:lang w:val="af-ZA"/>
        </w:rPr>
        <w:t xml:space="preserve"> </w:t>
      </w:r>
      <w:r w:rsidR="00010C68" w:rsidRPr="005B1C52">
        <w:rPr>
          <w:rFonts w:ascii="GHEA Grapalat" w:hAnsi="GHEA Grapalat" w:cs="Sylfaen"/>
          <w:lang w:val="hy-AM"/>
        </w:rPr>
        <w:t>Հանրապետության</w:t>
      </w:r>
      <w:r w:rsidR="00010C68" w:rsidRPr="00A73C7A">
        <w:rPr>
          <w:rFonts w:ascii="GHEA Grapalat" w:hAnsi="GHEA Grapalat" w:cs="Sylfaen"/>
          <w:lang w:val="af-ZA"/>
        </w:rPr>
        <w:t xml:space="preserve"> </w:t>
      </w:r>
      <w:r w:rsidR="00010C68" w:rsidRPr="005B1C52">
        <w:rPr>
          <w:rFonts w:ascii="GHEA Grapalat" w:hAnsi="GHEA Grapalat" w:cs="Sylfaen"/>
          <w:lang w:val="hy-AM"/>
        </w:rPr>
        <w:t>կառավարության</w:t>
      </w:r>
      <w:r w:rsidR="00010C68" w:rsidRPr="00A73C7A">
        <w:rPr>
          <w:rFonts w:ascii="GHEA Grapalat" w:hAnsi="GHEA Grapalat" w:cs="Sylfaen"/>
          <w:lang w:val="af-ZA"/>
        </w:rPr>
        <w:t xml:space="preserve"> </w:t>
      </w:r>
      <w:r w:rsidR="00010C68" w:rsidRPr="005B1C52">
        <w:rPr>
          <w:rFonts w:ascii="GHEA Grapalat" w:hAnsi="GHEA Grapalat" w:cs="Sylfaen"/>
          <w:lang w:val="hy-AM"/>
        </w:rPr>
        <w:t>կողմից</w:t>
      </w:r>
      <w:r w:rsidR="00010C68" w:rsidRPr="00A73C7A">
        <w:rPr>
          <w:rFonts w:ascii="GHEA Grapalat" w:hAnsi="GHEA Grapalat" w:cs="Sylfaen"/>
          <w:lang w:val="af-ZA"/>
        </w:rPr>
        <w:t xml:space="preserve"> </w:t>
      </w:r>
      <w:r w:rsidR="00010C68" w:rsidRPr="005B1C52">
        <w:rPr>
          <w:rFonts w:ascii="GHEA Grapalat" w:hAnsi="GHEA Grapalat" w:cs="Sylfaen"/>
          <w:lang w:val="hy-AM"/>
        </w:rPr>
        <w:t>ստեղծված</w:t>
      </w:r>
      <w:r w:rsidR="00010C68" w:rsidRPr="00A73C7A">
        <w:rPr>
          <w:rFonts w:ascii="GHEA Grapalat" w:hAnsi="GHEA Grapalat" w:cs="Sylfaen"/>
          <w:lang w:val="af-ZA"/>
        </w:rPr>
        <w:t xml:space="preserve"> </w:t>
      </w:r>
      <w:r w:rsidR="00010C68" w:rsidRPr="005B1C52">
        <w:rPr>
          <w:rFonts w:ascii="GHEA Grapalat" w:hAnsi="GHEA Grapalat" w:cs="Sylfaen"/>
          <w:lang w:val="hy-AM"/>
        </w:rPr>
        <w:t>հիմնադրամներին</w:t>
      </w:r>
      <w:r w:rsidR="00010C68" w:rsidRPr="00A73C7A">
        <w:rPr>
          <w:rFonts w:ascii="GHEA Grapalat" w:hAnsi="GHEA Grapalat" w:cs="Sylfaen"/>
          <w:lang w:val="af-ZA"/>
        </w:rPr>
        <w:t xml:space="preserve"> </w:t>
      </w:r>
      <w:r w:rsidR="00010C68" w:rsidRPr="00A73C7A">
        <w:rPr>
          <w:rFonts w:ascii="GHEA Grapalat" w:hAnsi="GHEA Grapalat" w:cs="Arial"/>
          <w:lang w:val="af-ZA"/>
        </w:rPr>
        <w:t>(</w:t>
      </w:r>
      <w:r w:rsidR="00010C68" w:rsidRPr="00A73C7A">
        <w:rPr>
          <w:rFonts w:ascii="GHEA Grapalat" w:hAnsi="GHEA Grapalat" w:cs="Sylfaen"/>
          <w:lang w:val="hy-AM"/>
        </w:rPr>
        <w:t>այսուհետ՝</w:t>
      </w:r>
      <w:r w:rsidR="00010C68" w:rsidRPr="00A73C7A">
        <w:rPr>
          <w:rFonts w:ascii="GHEA Grapalat" w:hAnsi="GHEA Grapalat" w:cs="Arial"/>
          <w:lang w:val="af-ZA"/>
        </w:rPr>
        <w:t xml:space="preserve"> </w:t>
      </w:r>
      <w:r w:rsidR="00010C68" w:rsidRPr="00A73C7A">
        <w:rPr>
          <w:rFonts w:ascii="GHEA Grapalat" w:hAnsi="GHEA Grapalat" w:cs="Sylfaen"/>
          <w:lang w:val="hy-AM"/>
        </w:rPr>
        <w:t>կազմակերպություն</w:t>
      </w:r>
      <w:r w:rsidR="00010C68">
        <w:rPr>
          <w:rFonts w:ascii="GHEA Grapalat" w:hAnsi="GHEA Grapalat" w:cs="Sylfaen"/>
          <w:lang w:val="hy-AM"/>
        </w:rPr>
        <w:t>ներ</w:t>
      </w:r>
      <w:r w:rsidR="00010C68" w:rsidRPr="00A73C7A">
        <w:rPr>
          <w:rFonts w:ascii="GHEA Grapalat" w:hAnsi="GHEA Grapalat" w:cs="Arial"/>
          <w:lang w:val="af-ZA"/>
        </w:rPr>
        <w:t>)</w:t>
      </w:r>
      <w:r w:rsidR="00010C68">
        <w:rPr>
          <w:rFonts w:ascii="GHEA Grapalat" w:hAnsi="GHEA Grapalat" w:cs="Arial"/>
          <w:lang w:val="af-ZA"/>
        </w:rPr>
        <w:t xml:space="preserve"> </w:t>
      </w:r>
      <w:r w:rsidR="00010C68" w:rsidRPr="004163BB">
        <w:rPr>
          <w:rFonts w:ascii="GHEA Grapalat" w:hAnsi="GHEA Grapalat" w:cs="Cambria Math"/>
          <w:bCs/>
          <w:lang w:val="hy-AM"/>
        </w:rPr>
        <w:t>վարձակալությամբ տրամադրված պետության սե</w:t>
      </w:r>
      <w:r w:rsidR="00010C68">
        <w:rPr>
          <w:rFonts w:ascii="GHEA Grapalat" w:hAnsi="GHEA Grapalat" w:cs="Cambria Math"/>
          <w:bCs/>
          <w:lang w:val="hy-AM"/>
        </w:rPr>
        <w:t>փականությանը պատկանող հողամասեր</w:t>
      </w:r>
      <w:r w:rsidR="003314B5">
        <w:rPr>
          <w:rFonts w:ascii="GHEA Grapalat" w:hAnsi="GHEA Grapalat" w:cs="Cambria Math"/>
          <w:bCs/>
          <w:lang w:val="hy-AM"/>
        </w:rPr>
        <w:t>ի</w:t>
      </w:r>
      <w:r w:rsidRPr="004B17BA">
        <w:rPr>
          <w:rFonts w:ascii="GHEA Grapalat" w:hAnsi="GHEA Grapalat" w:cs="Sylfaen"/>
          <w:bCs/>
          <w:lang w:val="hy-AM"/>
        </w:rPr>
        <w:t>»</w:t>
      </w:r>
      <w:r w:rsidR="00010C68">
        <w:rPr>
          <w:rFonts w:ascii="GHEA Grapalat" w:hAnsi="GHEA Grapalat" w:cs="Sylfaen"/>
          <w:bCs/>
          <w:lang w:val="hy-AM"/>
        </w:rPr>
        <w:t xml:space="preserve"> բառերը,</w:t>
      </w:r>
    </w:p>
    <w:p w14:paraId="047C6300" w14:textId="6239E7F2" w:rsidR="006F575D" w:rsidRPr="006F575D" w:rsidRDefault="006F575D" w:rsidP="00061556">
      <w:pPr>
        <w:pStyle w:val="Header"/>
        <w:spacing w:line="360" w:lineRule="auto"/>
        <w:ind w:firstLine="720"/>
        <w:jc w:val="both"/>
        <w:rPr>
          <w:rFonts w:ascii="GHEA Grapalat" w:hAnsi="GHEA Grapalat" w:cs="Sylfaen"/>
          <w:bCs/>
          <w:lang w:val="hy-AM"/>
        </w:rPr>
      </w:pPr>
      <w:r>
        <w:rPr>
          <w:rFonts w:ascii="GHEA Grapalat" w:hAnsi="GHEA Grapalat" w:cs="Sylfaen"/>
          <w:bCs/>
          <w:lang w:val="hy-AM"/>
        </w:rPr>
        <w:t>2</w:t>
      </w:r>
      <w:r w:rsidRPr="006F575D">
        <w:rPr>
          <w:rFonts w:ascii="GHEA Grapalat" w:hAnsi="GHEA Grapalat" w:cs="Sylfaen"/>
          <w:bCs/>
          <w:lang w:val="hy-AM"/>
        </w:rPr>
        <w:t xml:space="preserve">) </w:t>
      </w:r>
      <w:r>
        <w:rPr>
          <w:rFonts w:ascii="GHEA Grapalat" w:hAnsi="GHEA Grapalat" w:cs="Sylfaen"/>
          <w:bCs/>
          <w:lang w:val="hy-AM"/>
        </w:rPr>
        <w:t xml:space="preserve">Որոշման 1-ին կետի 4-րդ ենթակետում </w:t>
      </w:r>
      <w:r w:rsidRPr="006F575D">
        <w:rPr>
          <w:rFonts w:ascii="GHEA Grapalat" w:hAnsi="GHEA Grapalat" w:cs="Sylfaen"/>
          <w:bCs/>
          <w:lang w:val="hy-AM"/>
        </w:rPr>
        <w:t>«</w:t>
      </w:r>
      <w:r>
        <w:rPr>
          <w:rFonts w:ascii="GHEA Grapalat" w:hAnsi="GHEA Grapalat" w:cs="Sylfaen"/>
          <w:bCs/>
          <w:lang w:val="hy-AM"/>
        </w:rPr>
        <w:t>գույքի</w:t>
      </w:r>
      <w:r w:rsidRPr="006F575D">
        <w:rPr>
          <w:rFonts w:ascii="GHEA Grapalat" w:hAnsi="GHEA Grapalat" w:cs="Sylfaen"/>
          <w:bCs/>
          <w:lang w:val="hy-AM"/>
        </w:rPr>
        <w:t>»</w:t>
      </w:r>
      <w:r>
        <w:rPr>
          <w:rFonts w:ascii="GHEA Grapalat" w:hAnsi="GHEA Grapalat" w:cs="Sylfaen"/>
          <w:bCs/>
          <w:lang w:val="hy-AM"/>
        </w:rPr>
        <w:t xml:space="preserve"> բառից հետո լրացնել </w:t>
      </w:r>
      <w:r w:rsidRPr="006F575D">
        <w:rPr>
          <w:rFonts w:ascii="GHEA Grapalat" w:hAnsi="GHEA Grapalat" w:cs="Sylfaen"/>
          <w:bCs/>
          <w:lang w:val="hy-AM"/>
        </w:rPr>
        <w:t>«</w:t>
      </w:r>
      <w:r w:rsidR="00DA7307">
        <w:rPr>
          <w:rFonts w:ascii="GHEA Grapalat" w:hAnsi="GHEA Grapalat" w:cs="Sylfaen"/>
          <w:bCs/>
          <w:lang w:val="hy-AM"/>
        </w:rPr>
        <w:t xml:space="preserve">, </w:t>
      </w:r>
      <w:r>
        <w:rPr>
          <w:rFonts w:ascii="GHEA Grapalat" w:hAnsi="GHEA Grapalat" w:cs="Sylfaen"/>
          <w:bCs/>
          <w:lang w:val="hy-AM"/>
        </w:rPr>
        <w:t>այդ թվում՝ պետական կամ</w:t>
      </w:r>
      <w:r w:rsidRPr="004163BB">
        <w:rPr>
          <w:rFonts w:ascii="GHEA Grapalat" w:hAnsi="GHEA Grapalat" w:cs="Cambria Math"/>
          <w:bCs/>
          <w:lang w:val="hy-AM"/>
        </w:rPr>
        <w:t xml:space="preserve"> ենթակա պետական մարմիններին, ինչպես նաև </w:t>
      </w:r>
      <w:r w:rsidRPr="00A73C7A">
        <w:rPr>
          <w:rFonts w:ascii="GHEA Grapalat" w:hAnsi="GHEA Grapalat" w:cs="Sylfaen"/>
          <w:lang w:val="hy-AM"/>
        </w:rPr>
        <w:t>կազմակերպություն</w:t>
      </w:r>
      <w:r>
        <w:rPr>
          <w:rFonts w:ascii="GHEA Grapalat" w:hAnsi="GHEA Grapalat" w:cs="Sylfaen"/>
          <w:lang w:val="hy-AM"/>
        </w:rPr>
        <w:t>ներին</w:t>
      </w:r>
      <w:r>
        <w:rPr>
          <w:rFonts w:ascii="GHEA Grapalat" w:hAnsi="GHEA Grapalat" w:cs="Arial"/>
          <w:lang w:val="af-ZA"/>
        </w:rPr>
        <w:t xml:space="preserve"> </w:t>
      </w:r>
      <w:r w:rsidRPr="004163BB">
        <w:rPr>
          <w:rFonts w:ascii="GHEA Grapalat" w:hAnsi="GHEA Grapalat" w:cs="Cambria Math"/>
          <w:bCs/>
          <w:lang w:val="hy-AM"/>
        </w:rPr>
        <w:t>վարձակալությամբ տրամադրված պետության սե</w:t>
      </w:r>
      <w:r>
        <w:rPr>
          <w:rFonts w:ascii="GHEA Grapalat" w:hAnsi="GHEA Grapalat" w:cs="Cambria Math"/>
          <w:bCs/>
          <w:lang w:val="hy-AM"/>
        </w:rPr>
        <w:t>փականությանը պատկանող հողամասեր</w:t>
      </w:r>
      <w:r w:rsidR="00771FAF">
        <w:rPr>
          <w:rFonts w:ascii="GHEA Grapalat" w:hAnsi="GHEA Grapalat" w:cs="Cambria Math"/>
          <w:bCs/>
          <w:lang w:val="hy-AM"/>
        </w:rPr>
        <w:t>ի</w:t>
      </w:r>
      <w:r w:rsidRPr="006F575D">
        <w:rPr>
          <w:rFonts w:ascii="GHEA Grapalat" w:hAnsi="GHEA Grapalat" w:cs="Sylfaen"/>
          <w:bCs/>
          <w:lang w:val="hy-AM"/>
        </w:rPr>
        <w:t>»</w:t>
      </w:r>
      <w:r>
        <w:rPr>
          <w:rFonts w:ascii="GHEA Grapalat" w:hAnsi="GHEA Grapalat" w:cs="Sylfaen"/>
          <w:bCs/>
          <w:lang w:val="hy-AM"/>
        </w:rPr>
        <w:t xml:space="preserve"> բառերը</w:t>
      </w:r>
      <w:r w:rsidR="00EC5772">
        <w:rPr>
          <w:rFonts w:ascii="GHEA Grapalat" w:hAnsi="GHEA Grapalat" w:cs="Sylfaen"/>
          <w:bCs/>
          <w:lang w:val="hy-AM"/>
        </w:rPr>
        <w:t>,</w:t>
      </w:r>
    </w:p>
    <w:p w14:paraId="15DD93C4" w14:textId="7104D107" w:rsidR="00B90A66" w:rsidRDefault="00EC5772" w:rsidP="00061556">
      <w:pPr>
        <w:pStyle w:val="Header"/>
        <w:spacing w:line="360" w:lineRule="auto"/>
        <w:ind w:firstLine="720"/>
        <w:jc w:val="both"/>
        <w:rPr>
          <w:rFonts w:ascii="GHEA Grapalat" w:hAnsi="GHEA Grapalat" w:cs="Sylfaen"/>
          <w:bCs/>
          <w:lang w:val="hy-AM"/>
        </w:rPr>
      </w:pPr>
      <w:r>
        <w:rPr>
          <w:rFonts w:ascii="GHEA Grapalat" w:hAnsi="GHEA Grapalat" w:cs="Sylfaen"/>
          <w:bCs/>
          <w:lang w:val="hy-AM"/>
        </w:rPr>
        <w:lastRenderedPageBreak/>
        <w:t>3</w:t>
      </w:r>
      <w:r w:rsidR="009F2346" w:rsidRPr="00CC725B">
        <w:rPr>
          <w:rFonts w:ascii="GHEA Grapalat" w:hAnsi="GHEA Grapalat" w:cs="Sylfaen"/>
          <w:bCs/>
          <w:lang w:val="hy-AM"/>
        </w:rPr>
        <w:t xml:space="preserve">) </w:t>
      </w:r>
      <w:r w:rsidR="009F2346">
        <w:rPr>
          <w:rFonts w:ascii="GHEA Grapalat" w:hAnsi="GHEA Grapalat" w:cs="Sylfaen"/>
          <w:bCs/>
          <w:lang w:val="hy-AM"/>
        </w:rPr>
        <w:t xml:space="preserve">Որոշման </w:t>
      </w:r>
      <w:r w:rsidR="00882D49">
        <w:rPr>
          <w:rFonts w:ascii="GHEA Grapalat" w:hAnsi="GHEA Grapalat" w:cs="Sylfaen"/>
          <w:bCs/>
          <w:lang w:val="hy-AM"/>
        </w:rPr>
        <w:t>2-րդ կետ</w:t>
      </w:r>
      <w:r w:rsidR="00B90A66">
        <w:rPr>
          <w:rFonts w:ascii="GHEA Grapalat" w:hAnsi="GHEA Grapalat" w:cs="Sylfaen"/>
          <w:bCs/>
          <w:lang w:val="hy-AM"/>
        </w:rPr>
        <w:t>ը շա</w:t>
      </w:r>
      <w:r w:rsidR="00192B9D">
        <w:rPr>
          <w:rFonts w:ascii="GHEA Grapalat" w:hAnsi="GHEA Grapalat" w:cs="Sylfaen"/>
          <w:bCs/>
          <w:lang w:val="hy-AM"/>
        </w:rPr>
        <w:t>ր</w:t>
      </w:r>
      <w:r w:rsidR="00B90A66">
        <w:rPr>
          <w:rFonts w:ascii="GHEA Grapalat" w:hAnsi="GHEA Grapalat" w:cs="Sylfaen"/>
          <w:bCs/>
          <w:lang w:val="hy-AM"/>
        </w:rPr>
        <w:t>ադրել նոր խմբագրությամբ․</w:t>
      </w:r>
    </w:p>
    <w:p w14:paraId="325A256B" w14:textId="47E9033F" w:rsidR="003341CB" w:rsidRPr="004163BB" w:rsidRDefault="00B90A66" w:rsidP="00061556">
      <w:pPr>
        <w:pStyle w:val="Header"/>
        <w:spacing w:line="360" w:lineRule="auto"/>
        <w:ind w:firstLine="720"/>
        <w:jc w:val="both"/>
        <w:rPr>
          <w:rFonts w:ascii="GHEA Grapalat" w:hAnsi="GHEA Grapalat" w:cs="Cambria Math"/>
          <w:bCs/>
          <w:lang w:val="hy-AM"/>
        </w:rPr>
      </w:pPr>
      <w:r w:rsidRPr="004163BB">
        <w:rPr>
          <w:rFonts w:ascii="GHEA Grapalat" w:hAnsi="GHEA Grapalat" w:cs="Sylfaen"/>
          <w:bCs/>
          <w:lang w:val="hy-AM"/>
        </w:rPr>
        <w:t>«2</w:t>
      </w:r>
      <w:r w:rsidRPr="004163BB">
        <w:rPr>
          <w:rFonts w:ascii="Cambria Math" w:hAnsi="Cambria Math" w:cs="Cambria Math"/>
          <w:bCs/>
          <w:lang w:val="hy-AM"/>
        </w:rPr>
        <w:t>․</w:t>
      </w:r>
      <w:r w:rsidRPr="004163BB">
        <w:rPr>
          <w:rFonts w:ascii="GHEA Grapalat" w:hAnsi="GHEA Grapalat" w:cs="Sylfaen"/>
          <w:bCs/>
          <w:lang w:val="hy-AM"/>
        </w:rPr>
        <w:t xml:space="preserve"> </w:t>
      </w:r>
      <w:r w:rsidRPr="004163BB">
        <w:rPr>
          <w:rFonts w:ascii="GHEA Grapalat" w:hAnsi="GHEA Grapalat" w:cs="GHEA Grapalat"/>
          <w:bCs/>
          <w:lang w:val="hy-AM"/>
        </w:rPr>
        <w:t>Սահ</w:t>
      </w:r>
      <w:r w:rsidRPr="004163BB">
        <w:rPr>
          <w:rFonts w:ascii="GHEA Grapalat" w:hAnsi="GHEA Grapalat" w:cs="Sylfaen"/>
          <w:bCs/>
          <w:lang w:val="hy-AM"/>
        </w:rPr>
        <w:t>մանել, որ</w:t>
      </w:r>
      <w:r w:rsidR="003341CB" w:rsidRPr="004163BB">
        <w:rPr>
          <w:rFonts w:ascii="Cambria Math" w:hAnsi="Cambria Math" w:cs="Cambria Math"/>
          <w:bCs/>
          <w:lang w:val="hy-AM"/>
        </w:rPr>
        <w:t>․</w:t>
      </w:r>
    </w:p>
    <w:p w14:paraId="512E62D9" w14:textId="67002736" w:rsidR="00A87502" w:rsidRPr="004163BB" w:rsidRDefault="004163BB" w:rsidP="004163BB">
      <w:pPr>
        <w:pStyle w:val="Header"/>
        <w:numPr>
          <w:ilvl w:val="0"/>
          <w:numId w:val="16"/>
        </w:numPr>
        <w:tabs>
          <w:tab w:val="clear" w:pos="4680"/>
          <w:tab w:val="clear" w:pos="9360"/>
        </w:tabs>
        <w:spacing w:line="360" w:lineRule="auto"/>
        <w:ind w:left="0" w:firstLine="720"/>
        <w:jc w:val="both"/>
        <w:rPr>
          <w:rFonts w:ascii="GHEA Grapalat" w:hAnsi="GHEA Grapalat" w:cs="Cambria Math"/>
          <w:bCs/>
          <w:lang w:val="hy-AM"/>
        </w:rPr>
      </w:pPr>
      <w:r w:rsidRPr="004163BB">
        <w:rPr>
          <w:rFonts w:ascii="GHEA Grapalat" w:hAnsi="GHEA Grapalat" w:cs="Cambria Math"/>
          <w:bCs/>
          <w:lang w:val="hy-AM"/>
        </w:rPr>
        <w:t>պ</w:t>
      </w:r>
      <w:r w:rsidR="00A87502" w:rsidRPr="004163BB">
        <w:rPr>
          <w:rFonts w:ascii="GHEA Grapalat" w:hAnsi="GHEA Grapalat" w:cs="Cambria Math"/>
          <w:bCs/>
          <w:lang w:val="hy-AM"/>
        </w:rPr>
        <w:t xml:space="preserve">ետական գույքն, այդ թվում՝ պետական կամ ենթակա պետական մարմիններին, ինչպես նաև </w:t>
      </w:r>
      <w:r w:rsidR="0028690B" w:rsidRPr="00A73C7A">
        <w:rPr>
          <w:rFonts w:ascii="GHEA Grapalat" w:hAnsi="GHEA Grapalat" w:cs="Sylfaen"/>
          <w:lang w:val="hy-AM"/>
        </w:rPr>
        <w:t>կազմակերպություն</w:t>
      </w:r>
      <w:r w:rsidR="00D97B5B">
        <w:rPr>
          <w:rFonts w:ascii="GHEA Grapalat" w:hAnsi="GHEA Grapalat" w:cs="Sylfaen"/>
          <w:lang w:val="hy-AM"/>
        </w:rPr>
        <w:t>ներին</w:t>
      </w:r>
      <w:r w:rsidR="0028690B">
        <w:rPr>
          <w:rFonts w:ascii="GHEA Grapalat" w:hAnsi="GHEA Grapalat" w:cs="Arial"/>
          <w:lang w:val="af-ZA"/>
        </w:rPr>
        <w:t xml:space="preserve"> </w:t>
      </w:r>
      <w:r w:rsidR="00A87502" w:rsidRPr="004163BB">
        <w:rPr>
          <w:rFonts w:ascii="GHEA Grapalat" w:hAnsi="GHEA Grapalat" w:cs="Cambria Math"/>
          <w:bCs/>
          <w:lang w:val="hy-AM"/>
        </w:rPr>
        <w:t>վարձակալությամբ տրամադրված պետության սեփականությանը պատկանող հողամասերը՝ բացառությամբ անտառային հողերի և բնության հատուկ պահպանվող տարածքների, անհատույց օգտագործման է տրամադրվում սույն որոշման N 1 հավելվածի 3-րդ կետով նախատեսված՝ համայնքներին, լրատվական գործունեություն իրականացնող իրավաբանական կամ ֆիզիկական անձանց, հասարակական կազմակերպություններին և հիմնադրամներին,</w:t>
      </w:r>
      <w:r w:rsidRPr="004163BB">
        <w:rPr>
          <w:rFonts w:ascii="GHEA Grapalat" w:hAnsi="GHEA Grapalat" w:cs="Cambria Math"/>
          <w:bCs/>
          <w:lang w:val="hy-AM"/>
        </w:rPr>
        <w:t xml:space="preserve"> </w:t>
      </w:r>
      <w:r w:rsidR="00A87502" w:rsidRPr="004163BB">
        <w:rPr>
          <w:rFonts w:ascii="GHEA Grapalat" w:hAnsi="GHEA Grapalat" w:cs="Cambria Math"/>
          <w:bCs/>
          <w:lang w:val="hy-AM"/>
        </w:rPr>
        <w:t xml:space="preserve">միջազգային կազմակերպություններին, քաղաքացիներին և այլ կազմակերպություններին (այսուհետ՝ սուբյեկտներ) Հայաստանի Հանրապետության կառավարության որոշման համաձայն Հայաստանի Հանրապետության տարածքային կառավարման և ենթակառուցվածքների նախարարության պետական գույքի կառավարման կոմիտեի </w:t>
      </w:r>
      <w:r w:rsidRPr="004163BB">
        <w:rPr>
          <w:rFonts w:ascii="GHEA Grapalat" w:hAnsi="GHEA Grapalat" w:cs="Cambria Math"/>
          <w:bCs/>
          <w:lang w:val="hy-AM"/>
        </w:rPr>
        <w:t>(այսուհետ՝ կոմիտե) կողմից</w:t>
      </w:r>
      <w:r w:rsidRPr="004163BB">
        <w:rPr>
          <w:rFonts w:ascii="Cambria Math" w:hAnsi="Cambria Math" w:cs="Cambria Math"/>
          <w:bCs/>
          <w:lang w:val="hy-AM"/>
        </w:rPr>
        <w:t>․</w:t>
      </w:r>
    </w:p>
    <w:p w14:paraId="25EC49FC" w14:textId="7915C698" w:rsidR="004163BB" w:rsidRPr="004163BB" w:rsidRDefault="004163BB" w:rsidP="004163BB">
      <w:pPr>
        <w:pStyle w:val="Header"/>
        <w:numPr>
          <w:ilvl w:val="0"/>
          <w:numId w:val="16"/>
        </w:numPr>
        <w:tabs>
          <w:tab w:val="clear" w:pos="4680"/>
          <w:tab w:val="clear" w:pos="9360"/>
        </w:tabs>
        <w:spacing w:line="360" w:lineRule="auto"/>
        <w:ind w:left="0" w:firstLine="720"/>
        <w:jc w:val="both"/>
        <w:rPr>
          <w:rFonts w:ascii="GHEA Grapalat" w:hAnsi="GHEA Grapalat" w:cs="Cambria Math"/>
          <w:bCs/>
          <w:lang w:val="hy-AM"/>
        </w:rPr>
      </w:pPr>
      <w:r w:rsidRPr="004163BB">
        <w:rPr>
          <w:rFonts w:ascii="GHEA Grapalat" w:hAnsi="GHEA Grapalat" w:cs="Cambria Math"/>
          <w:bCs/>
          <w:lang w:val="hy-AM"/>
        </w:rPr>
        <w:t>պետական գույքի անհատույց օգ</w:t>
      </w:r>
      <w:r w:rsidR="008E7980">
        <w:rPr>
          <w:rFonts w:ascii="GHEA Grapalat" w:hAnsi="GHEA Grapalat" w:cs="Cambria Math"/>
          <w:bCs/>
          <w:lang w:val="hy-AM"/>
        </w:rPr>
        <w:t>տ</w:t>
      </w:r>
      <w:r w:rsidRPr="004163BB">
        <w:rPr>
          <w:rFonts w:ascii="GHEA Grapalat" w:hAnsi="GHEA Grapalat" w:cs="Cambria Math"/>
          <w:bCs/>
          <w:lang w:val="hy-AM"/>
        </w:rPr>
        <w:t>ագործողները՝ անհատույց օգտագործման պայմանագրերի համաձայն, համապատասխան կազմակերպությունների  հետ սահմանված կարգով կնքում են ընդհանուր օգտագործման տարածքների սպասարկման պայմանագրեր։</w:t>
      </w:r>
      <w:r w:rsidRPr="004163BB">
        <w:rPr>
          <w:rFonts w:ascii="GHEA Grapalat" w:hAnsi="GHEA Grapalat" w:cs="Cambria Math"/>
          <w:bCs/>
        </w:rPr>
        <w:t>»,</w:t>
      </w:r>
    </w:p>
    <w:p w14:paraId="00FAD28C" w14:textId="3F5A638C" w:rsidR="00B225D8" w:rsidRDefault="00EC5772" w:rsidP="00061556">
      <w:pPr>
        <w:pStyle w:val="Header"/>
        <w:spacing w:line="360" w:lineRule="auto"/>
        <w:ind w:firstLine="720"/>
        <w:jc w:val="both"/>
        <w:rPr>
          <w:rFonts w:ascii="GHEA Grapalat" w:hAnsi="GHEA Grapalat"/>
          <w:lang w:val="hy-AM"/>
        </w:rPr>
      </w:pPr>
      <w:r>
        <w:rPr>
          <w:rFonts w:ascii="GHEA Grapalat" w:hAnsi="GHEA Grapalat" w:cs="Sylfaen"/>
          <w:bCs/>
          <w:lang w:val="hy-AM"/>
        </w:rPr>
        <w:t>4</w:t>
      </w:r>
      <w:r w:rsidR="004D1EF3" w:rsidRPr="00BB253B">
        <w:rPr>
          <w:rFonts w:ascii="GHEA Grapalat" w:hAnsi="GHEA Grapalat" w:cs="Sylfaen"/>
          <w:bCs/>
          <w:lang w:val="hy-AM"/>
        </w:rPr>
        <w:t>)</w:t>
      </w:r>
      <w:r w:rsidR="004D1EF3" w:rsidRPr="008150CA">
        <w:rPr>
          <w:rFonts w:ascii="GHEA Grapalat" w:hAnsi="GHEA Grapalat" w:cs="Sylfaen"/>
          <w:bCs/>
          <w:lang w:val="hy-AM"/>
        </w:rPr>
        <w:t xml:space="preserve"> </w:t>
      </w:r>
      <w:r w:rsidR="00B225D8">
        <w:rPr>
          <w:rFonts w:ascii="GHEA Grapalat" w:hAnsi="GHEA Grapalat" w:cs="Sylfaen"/>
          <w:bCs/>
          <w:lang w:val="hy-AM"/>
        </w:rPr>
        <w:t xml:space="preserve">ուժը կորցրած ճանաչել </w:t>
      </w:r>
      <w:r w:rsidR="004D1EF3">
        <w:rPr>
          <w:rFonts w:ascii="GHEA Grapalat" w:hAnsi="GHEA Grapalat" w:cs="Sylfaen"/>
          <w:bCs/>
          <w:lang w:val="hy-AM"/>
        </w:rPr>
        <w:t xml:space="preserve">Որոշման </w:t>
      </w:r>
      <w:r w:rsidR="00B225D8">
        <w:rPr>
          <w:rFonts w:ascii="GHEA Grapalat" w:hAnsi="GHEA Grapalat" w:cs="Sylfaen"/>
          <w:bCs/>
          <w:lang w:val="hy-AM"/>
        </w:rPr>
        <w:t>4</w:t>
      </w:r>
      <w:r w:rsidR="004D1EF3">
        <w:rPr>
          <w:rFonts w:ascii="GHEA Grapalat" w:hAnsi="GHEA Grapalat" w:cs="Sylfaen"/>
          <w:bCs/>
          <w:lang w:val="hy-AM"/>
        </w:rPr>
        <w:t>-</w:t>
      </w:r>
      <w:r w:rsidR="004D1EF3" w:rsidRPr="008150CA">
        <w:rPr>
          <w:rFonts w:ascii="GHEA Grapalat" w:hAnsi="GHEA Grapalat" w:cs="Sylfaen"/>
          <w:bCs/>
          <w:lang w:val="hy-AM"/>
        </w:rPr>
        <w:t>րդ</w:t>
      </w:r>
      <w:r w:rsidR="008150CA" w:rsidRPr="008150CA">
        <w:rPr>
          <w:rFonts w:ascii="GHEA Grapalat" w:hAnsi="GHEA Grapalat"/>
          <w:lang w:val="hy-AM"/>
        </w:rPr>
        <w:t xml:space="preserve"> </w:t>
      </w:r>
      <w:r w:rsidR="008150CA">
        <w:rPr>
          <w:rFonts w:ascii="GHEA Grapalat" w:hAnsi="GHEA Grapalat"/>
          <w:lang w:val="hy-AM"/>
        </w:rPr>
        <w:t>կետ</w:t>
      </w:r>
      <w:r w:rsidR="00B225D8">
        <w:rPr>
          <w:rFonts w:ascii="GHEA Grapalat" w:hAnsi="GHEA Grapalat"/>
          <w:lang w:val="hy-AM"/>
        </w:rPr>
        <w:t>ը,</w:t>
      </w:r>
    </w:p>
    <w:p w14:paraId="0D8B2468" w14:textId="52180247" w:rsidR="002C6AC9" w:rsidRDefault="00EC5772" w:rsidP="00061556">
      <w:pPr>
        <w:pStyle w:val="Header"/>
        <w:spacing w:line="360" w:lineRule="auto"/>
        <w:ind w:firstLine="720"/>
        <w:jc w:val="both"/>
        <w:rPr>
          <w:rFonts w:ascii="GHEA Grapalat" w:hAnsi="GHEA Grapalat"/>
          <w:lang w:val="hy-AM"/>
        </w:rPr>
      </w:pPr>
      <w:r>
        <w:rPr>
          <w:rFonts w:ascii="GHEA Grapalat" w:hAnsi="GHEA Grapalat"/>
          <w:lang w:val="hy-AM"/>
        </w:rPr>
        <w:t>5</w:t>
      </w:r>
      <w:r w:rsidR="002C6AC9" w:rsidRPr="00A512C1">
        <w:rPr>
          <w:rFonts w:ascii="GHEA Grapalat" w:hAnsi="GHEA Grapalat"/>
          <w:lang w:val="hy-AM"/>
        </w:rPr>
        <w:t>)</w:t>
      </w:r>
      <w:r w:rsidR="002C6AC9">
        <w:rPr>
          <w:rFonts w:ascii="GHEA Grapalat" w:hAnsi="GHEA Grapalat"/>
          <w:lang w:val="hy-AM"/>
        </w:rPr>
        <w:t xml:space="preserve"> Որոշումը լրացնել հետևյալ բովանդակությամբ նոր 6․1․կետով․</w:t>
      </w:r>
    </w:p>
    <w:p w14:paraId="35F43627" w14:textId="6E5D06E1" w:rsidR="002C6AC9" w:rsidRPr="0070360D" w:rsidRDefault="002C6AC9" w:rsidP="002C6AC9">
      <w:pPr>
        <w:spacing w:line="360" w:lineRule="auto"/>
        <w:ind w:firstLine="706"/>
        <w:jc w:val="both"/>
        <w:rPr>
          <w:rFonts w:ascii="GHEA Grapalat" w:hAnsi="GHEA Grapalat" w:cs="Sylfaen"/>
          <w:bCs/>
          <w:lang w:val="hy-AM"/>
        </w:rPr>
      </w:pPr>
      <w:r w:rsidRPr="0070360D">
        <w:rPr>
          <w:rFonts w:ascii="GHEA Grapalat" w:hAnsi="GHEA Grapalat"/>
          <w:lang w:val="hy-AM"/>
        </w:rPr>
        <w:t>«6</w:t>
      </w:r>
      <w:r w:rsidRPr="0070360D">
        <w:rPr>
          <w:rFonts w:ascii="Cambria Math" w:hAnsi="Cambria Math" w:cs="Cambria Math"/>
          <w:lang w:val="hy-AM"/>
        </w:rPr>
        <w:t>․</w:t>
      </w:r>
      <w:r w:rsidRPr="0070360D">
        <w:rPr>
          <w:rFonts w:ascii="GHEA Grapalat" w:hAnsi="GHEA Grapalat"/>
          <w:lang w:val="hy-AM"/>
        </w:rPr>
        <w:t>1</w:t>
      </w:r>
      <w:r w:rsidRPr="0070360D">
        <w:rPr>
          <w:rFonts w:ascii="Cambria Math" w:hAnsi="Cambria Math" w:cs="Cambria Math"/>
          <w:lang w:val="hy-AM"/>
        </w:rPr>
        <w:t>․</w:t>
      </w:r>
      <w:r w:rsidRPr="0070360D">
        <w:rPr>
          <w:rFonts w:ascii="GHEA Grapalat" w:hAnsi="GHEA Grapalat" w:cs="Sylfaen"/>
          <w:bCs/>
          <w:lang w:val="hy-AM"/>
        </w:rPr>
        <w:t xml:space="preserve"> Սույն որոշման համաձայն կնքված </w:t>
      </w:r>
      <w:r w:rsidRPr="0070360D">
        <w:rPr>
          <w:rFonts w:ascii="GHEA Grapalat" w:hAnsi="GHEA Grapalat"/>
          <w:lang w:val="hy-AM"/>
        </w:rPr>
        <w:t xml:space="preserve">գույքի անհատույց օգտագործման պայմանագրով տվյալ գույքը զբաղեցրած սույն որոշման 1-ին կետի 1-ին ենթակետով հաստատված կարգի 3-րդ կետում նշված այն </w:t>
      </w:r>
      <w:r w:rsidRPr="0070360D">
        <w:rPr>
          <w:rFonts w:ascii="GHEA Grapalat" w:hAnsi="GHEA Grapalat" w:cs="Sylfaen"/>
          <w:bCs/>
          <w:lang w:val="hy-AM"/>
        </w:rPr>
        <w:t>սուբյեկտները, որոնք իրենց կողմից ներկայացված ծրագրով (նախատեսված լինելու դեպքում) և անհատույց օգտագործման պայմանագրով սահմանված պայմանները կատարել են, հանդիսացել են բարեխիղճ օգտագործող</w:t>
      </w:r>
      <w:r w:rsidR="00B14303">
        <w:rPr>
          <w:rFonts w:ascii="GHEA Grapalat" w:hAnsi="GHEA Grapalat" w:cs="Sylfaen"/>
          <w:bCs/>
          <w:lang w:val="hy-AM"/>
        </w:rPr>
        <w:t>,</w:t>
      </w:r>
      <w:r w:rsidRPr="0070360D">
        <w:rPr>
          <w:rFonts w:ascii="GHEA Grapalat" w:hAnsi="GHEA Grapalat" w:cs="Sylfaen"/>
          <w:bCs/>
          <w:lang w:val="hy-AM"/>
        </w:rPr>
        <w:t xml:space="preserve"> </w:t>
      </w:r>
      <w:r w:rsidR="00B14303" w:rsidRPr="00A73C7A">
        <w:rPr>
          <w:rFonts w:ascii="GHEA Grapalat" w:hAnsi="GHEA Grapalat" w:cs="Sylfaen"/>
          <w:bCs/>
          <w:lang w:val="hy-AM"/>
        </w:rPr>
        <w:t xml:space="preserve">գույքի անհատույց օգտագործման պայմանագրով սահմանված ժամկետը լրանալուց ոչ ուշ քան 45 օր առաջ </w:t>
      </w:r>
      <w:r w:rsidRPr="0070360D">
        <w:rPr>
          <w:rFonts w:ascii="GHEA Grapalat" w:hAnsi="GHEA Grapalat" w:cs="Sylfaen"/>
          <w:bCs/>
          <w:lang w:val="hy-AM"/>
        </w:rPr>
        <w:t xml:space="preserve">կարող են </w:t>
      </w:r>
      <w:r w:rsidR="00B14303">
        <w:rPr>
          <w:rFonts w:ascii="GHEA Grapalat" w:hAnsi="GHEA Grapalat" w:cs="Sylfaen"/>
          <w:bCs/>
          <w:lang w:val="hy-AM"/>
        </w:rPr>
        <w:t>դիմել կոմիտե՝ իրենց</w:t>
      </w:r>
      <w:r w:rsidRPr="0070360D">
        <w:rPr>
          <w:rFonts w:ascii="GHEA Grapalat" w:hAnsi="GHEA Grapalat" w:cs="Sylfaen"/>
          <w:bCs/>
          <w:lang w:val="hy-AM"/>
        </w:rPr>
        <w:t xml:space="preserve"> կողմից զբաղեցված գույքը </w:t>
      </w:r>
      <w:r w:rsidR="0070360D" w:rsidRPr="0070360D">
        <w:rPr>
          <w:rFonts w:ascii="GHEA Grapalat" w:hAnsi="GHEA Grapalat" w:cs="Sylfaen"/>
          <w:bCs/>
          <w:lang w:val="hy-AM"/>
        </w:rPr>
        <w:t>պետական գույքի վարձակալության տրամադրման մասին Հայաստանի Հանրապետության կառավարության սահմանած կարգով</w:t>
      </w:r>
      <w:r w:rsidR="00B14303" w:rsidRPr="00B14303">
        <w:rPr>
          <w:rFonts w:ascii="GHEA Grapalat" w:hAnsi="GHEA Grapalat" w:cs="Sylfaen"/>
          <w:bCs/>
          <w:lang w:val="hy-AM"/>
        </w:rPr>
        <w:t xml:space="preserve"> </w:t>
      </w:r>
      <w:r w:rsidR="00B14303" w:rsidRPr="0070360D">
        <w:rPr>
          <w:rFonts w:ascii="GHEA Grapalat" w:hAnsi="GHEA Grapalat" w:cs="Sylfaen"/>
          <w:bCs/>
          <w:lang w:val="hy-AM"/>
        </w:rPr>
        <w:t>վարձակալել</w:t>
      </w:r>
      <w:r w:rsidR="00B14303">
        <w:rPr>
          <w:rFonts w:ascii="GHEA Grapalat" w:hAnsi="GHEA Grapalat" w:cs="Sylfaen"/>
          <w:bCs/>
          <w:lang w:val="hy-AM"/>
        </w:rPr>
        <w:t>ու համար</w:t>
      </w:r>
      <w:r w:rsidRPr="0070360D">
        <w:rPr>
          <w:rFonts w:ascii="GHEA Grapalat" w:hAnsi="GHEA Grapalat" w:cs="Sylfaen"/>
          <w:bCs/>
          <w:lang w:val="hy-AM"/>
        </w:rPr>
        <w:t>։</w:t>
      </w:r>
      <w:r w:rsidR="0070360D" w:rsidRPr="0070360D">
        <w:rPr>
          <w:rFonts w:ascii="GHEA Grapalat" w:hAnsi="GHEA Grapalat" w:cs="Sylfaen"/>
          <w:bCs/>
          <w:lang w:val="hy-AM"/>
        </w:rPr>
        <w:t xml:space="preserve"> Ընդ որում, նշված դեպքում գույքը վարձակալության է տրամադրվում ուղղակի եղանակով։</w:t>
      </w:r>
      <w:r w:rsidRPr="0070360D">
        <w:rPr>
          <w:rFonts w:ascii="GHEA Grapalat" w:hAnsi="GHEA Grapalat" w:cs="Sylfaen"/>
          <w:bCs/>
          <w:lang w:val="hy-AM"/>
        </w:rPr>
        <w:t xml:space="preserve">» </w:t>
      </w:r>
    </w:p>
    <w:p w14:paraId="2E2671FD" w14:textId="1A728054" w:rsidR="00A512C1" w:rsidRPr="00A512C1" w:rsidRDefault="00EC5772" w:rsidP="00061556">
      <w:pPr>
        <w:pStyle w:val="Header"/>
        <w:spacing w:line="360" w:lineRule="auto"/>
        <w:ind w:firstLine="720"/>
        <w:jc w:val="both"/>
        <w:rPr>
          <w:rFonts w:ascii="GHEA Grapalat" w:hAnsi="GHEA Grapalat"/>
          <w:lang w:val="hy-AM"/>
        </w:rPr>
      </w:pPr>
      <w:r>
        <w:rPr>
          <w:rFonts w:ascii="GHEA Grapalat" w:hAnsi="GHEA Grapalat"/>
          <w:lang w:val="hy-AM"/>
        </w:rPr>
        <w:t>6</w:t>
      </w:r>
      <w:r w:rsidR="00A512C1" w:rsidRPr="00256EC2">
        <w:rPr>
          <w:rFonts w:ascii="GHEA Grapalat" w:hAnsi="GHEA Grapalat"/>
          <w:lang w:val="hy-AM"/>
        </w:rPr>
        <w:t>)</w:t>
      </w:r>
      <w:r w:rsidR="00A512C1">
        <w:rPr>
          <w:rFonts w:ascii="GHEA Grapalat" w:hAnsi="GHEA Grapalat"/>
          <w:lang w:val="hy-AM"/>
        </w:rPr>
        <w:t xml:space="preserve"> Որոշման </w:t>
      </w:r>
      <w:r w:rsidR="00A512C1" w:rsidRPr="00A512C1">
        <w:rPr>
          <w:rFonts w:ascii="GHEA Grapalat" w:hAnsi="GHEA Grapalat"/>
          <w:lang w:val="hy-AM"/>
        </w:rPr>
        <w:t xml:space="preserve">N </w:t>
      </w:r>
      <w:r w:rsidR="00A512C1">
        <w:rPr>
          <w:rFonts w:ascii="GHEA Grapalat" w:hAnsi="GHEA Grapalat"/>
          <w:lang w:val="hy-AM"/>
        </w:rPr>
        <w:t>1 հավելվածի 1-ին կետը շարադրել նոր խմբագրությամբ․</w:t>
      </w:r>
    </w:p>
    <w:p w14:paraId="56CF2CE3" w14:textId="671F357A" w:rsidR="009F2346" w:rsidRPr="004F0115" w:rsidRDefault="008150CA" w:rsidP="00061556">
      <w:pPr>
        <w:pStyle w:val="Header"/>
        <w:spacing w:line="360" w:lineRule="auto"/>
        <w:ind w:firstLine="720"/>
        <w:jc w:val="both"/>
        <w:rPr>
          <w:rFonts w:ascii="GHEA Grapalat" w:hAnsi="GHEA Grapalat"/>
          <w:lang w:val="hy-AM"/>
        </w:rPr>
      </w:pPr>
      <w:r w:rsidRPr="001B4F14">
        <w:rPr>
          <w:rFonts w:ascii="GHEA Grapalat" w:hAnsi="GHEA Grapalat"/>
          <w:color w:val="E36C0A" w:themeColor="accent6" w:themeShade="BF"/>
          <w:lang w:val="hy-AM"/>
        </w:rPr>
        <w:lastRenderedPageBreak/>
        <w:t xml:space="preserve"> </w:t>
      </w:r>
      <w:r w:rsidRPr="00A512C1">
        <w:rPr>
          <w:rFonts w:ascii="GHEA Grapalat" w:hAnsi="GHEA Grapalat"/>
          <w:lang w:val="hy-AM"/>
        </w:rPr>
        <w:t>«</w:t>
      </w:r>
      <w:r w:rsidR="00A512C1">
        <w:rPr>
          <w:rFonts w:ascii="GHEA Grapalat" w:hAnsi="GHEA Grapalat"/>
          <w:lang w:val="hy-AM"/>
        </w:rPr>
        <w:t xml:space="preserve">1․ Սույն կարգով կանոնակարգվում են պետական սեփականություն հանդիսացող </w:t>
      </w:r>
      <w:r w:rsidR="008B587B">
        <w:rPr>
          <w:rFonts w:ascii="GHEA Grapalat" w:hAnsi="GHEA Grapalat"/>
          <w:lang w:val="hy-AM"/>
        </w:rPr>
        <w:t xml:space="preserve">անշարժ </w:t>
      </w:r>
      <w:r w:rsidR="00A512C1">
        <w:rPr>
          <w:rFonts w:ascii="GHEA Grapalat" w:hAnsi="GHEA Grapalat"/>
          <w:lang w:val="hy-AM"/>
        </w:rPr>
        <w:t xml:space="preserve">գույքի, այդ թվում՝ </w:t>
      </w:r>
      <w:r w:rsidR="00A512C1" w:rsidRPr="004163BB">
        <w:rPr>
          <w:rFonts w:ascii="GHEA Grapalat" w:hAnsi="GHEA Grapalat" w:cs="Cambria Math"/>
          <w:bCs/>
          <w:lang w:val="hy-AM"/>
        </w:rPr>
        <w:t xml:space="preserve">պետական կամ ենթակա պետական մարմիններին, ինչպես նաև </w:t>
      </w:r>
      <w:r w:rsidR="0037366A" w:rsidRPr="00A73C7A">
        <w:rPr>
          <w:rFonts w:ascii="GHEA Grapalat" w:hAnsi="GHEA Grapalat" w:cs="Sylfaen"/>
          <w:bCs/>
          <w:lang w:val="hy-AM"/>
        </w:rPr>
        <w:t xml:space="preserve">պետական կամ համայնքային ոչ առևտրային կազմակերպություններին, </w:t>
      </w:r>
      <w:r w:rsidR="0037366A" w:rsidRPr="00A73C7A">
        <w:rPr>
          <w:rFonts w:ascii="GHEA Grapalat" w:hAnsi="GHEA Grapalat" w:cs="Arial"/>
          <w:shd w:val="clear" w:color="auto" w:fill="FFFFFF"/>
          <w:lang w:val="af-ZA"/>
        </w:rPr>
        <w:t xml:space="preserve">100 </w:t>
      </w:r>
      <w:r w:rsidR="0037366A" w:rsidRPr="0037366A">
        <w:rPr>
          <w:rFonts w:ascii="GHEA Grapalat" w:hAnsi="GHEA Grapalat" w:cs="Arial"/>
          <w:shd w:val="clear" w:color="auto" w:fill="FFFFFF"/>
          <w:lang w:val="hy-AM"/>
        </w:rPr>
        <w:t>տոկոս</w:t>
      </w:r>
      <w:r w:rsidR="0037366A" w:rsidRPr="00A73C7A">
        <w:rPr>
          <w:rFonts w:ascii="GHEA Grapalat" w:hAnsi="GHEA Grapalat" w:cs="Arial"/>
          <w:shd w:val="clear" w:color="auto" w:fill="FFFFFF"/>
          <w:lang w:val="af-ZA"/>
        </w:rPr>
        <w:t xml:space="preserve"> </w:t>
      </w:r>
      <w:r w:rsidR="0037366A" w:rsidRPr="0037366A">
        <w:rPr>
          <w:rFonts w:ascii="GHEA Grapalat" w:hAnsi="GHEA Grapalat" w:cs="Arial"/>
          <w:shd w:val="clear" w:color="auto" w:fill="FFFFFF"/>
          <w:lang w:val="hy-AM"/>
        </w:rPr>
        <w:t>պետական</w:t>
      </w:r>
      <w:r w:rsidR="0037366A" w:rsidRPr="00A73C7A">
        <w:rPr>
          <w:rFonts w:ascii="GHEA Grapalat" w:hAnsi="GHEA Grapalat" w:cs="Arial"/>
          <w:shd w:val="clear" w:color="auto" w:fill="FFFFFF"/>
          <w:lang w:val="af-ZA"/>
        </w:rPr>
        <w:t xml:space="preserve"> </w:t>
      </w:r>
      <w:r w:rsidR="0037366A" w:rsidRPr="0037366A">
        <w:rPr>
          <w:rFonts w:ascii="GHEA Grapalat" w:hAnsi="GHEA Grapalat" w:cs="Arial"/>
          <w:shd w:val="clear" w:color="auto" w:fill="FFFFFF"/>
          <w:lang w:val="hy-AM"/>
        </w:rPr>
        <w:t>մասնակցությամբ</w:t>
      </w:r>
      <w:r w:rsidR="0037366A" w:rsidRPr="00A73C7A">
        <w:rPr>
          <w:rFonts w:ascii="GHEA Grapalat" w:hAnsi="GHEA Grapalat" w:cs="Arial"/>
          <w:shd w:val="clear" w:color="auto" w:fill="FFFFFF"/>
          <w:lang w:val="af-ZA"/>
        </w:rPr>
        <w:t xml:space="preserve"> </w:t>
      </w:r>
      <w:r w:rsidR="0037366A" w:rsidRPr="0037366A">
        <w:rPr>
          <w:rFonts w:ascii="GHEA Grapalat" w:hAnsi="GHEA Grapalat" w:cs="Arial"/>
          <w:shd w:val="clear" w:color="auto" w:fill="FFFFFF"/>
          <w:lang w:val="hy-AM"/>
        </w:rPr>
        <w:t>առևտրային</w:t>
      </w:r>
      <w:r w:rsidR="0037366A" w:rsidRPr="00A73C7A">
        <w:rPr>
          <w:rFonts w:ascii="GHEA Grapalat" w:hAnsi="GHEA Grapalat" w:cs="Arial"/>
          <w:shd w:val="clear" w:color="auto" w:fill="FFFFFF"/>
          <w:lang w:val="af-ZA"/>
        </w:rPr>
        <w:t xml:space="preserve"> </w:t>
      </w:r>
      <w:r w:rsidR="0037366A" w:rsidRPr="0037366A">
        <w:rPr>
          <w:rFonts w:ascii="GHEA Grapalat" w:hAnsi="GHEA Grapalat" w:cs="Sylfaen"/>
          <w:lang w:val="hy-AM"/>
        </w:rPr>
        <w:t>կազմակերպություններին</w:t>
      </w:r>
      <w:r w:rsidR="0037366A" w:rsidRPr="00A73C7A">
        <w:rPr>
          <w:rFonts w:ascii="GHEA Grapalat" w:hAnsi="GHEA Grapalat" w:cs="Sylfaen"/>
          <w:lang w:val="af-ZA"/>
        </w:rPr>
        <w:t xml:space="preserve">, </w:t>
      </w:r>
      <w:r w:rsidR="0037366A" w:rsidRPr="0037366A">
        <w:rPr>
          <w:rFonts w:ascii="GHEA Grapalat" w:hAnsi="GHEA Grapalat" w:cs="Sylfaen"/>
          <w:lang w:val="hy-AM"/>
        </w:rPr>
        <w:t>պետական</w:t>
      </w:r>
      <w:r w:rsidR="0037366A" w:rsidRPr="00A73C7A">
        <w:rPr>
          <w:rFonts w:ascii="GHEA Grapalat" w:hAnsi="GHEA Grapalat" w:cs="Sylfaen"/>
          <w:lang w:val="af-ZA"/>
        </w:rPr>
        <w:t xml:space="preserve"> </w:t>
      </w:r>
      <w:r w:rsidR="0037366A" w:rsidRPr="0037366A">
        <w:rPr>
          <w:rFonts w:ascii="GHEA Grapalat" w:hAnsi="GHEA Grapalat" w:cs="Sylfaen"/>
          <w:lang w:val="hy-AM"/>
        </w:rPr>
        <w:t>ոչ</w:t>
      </w:r>
      <w:r w:rsidR="0037366A" w:rsidRPr="00A73C7A">
        <w:rPr>
          <w:rFonts w:ascii="GHEA Grapalat" w:hAnsi="GHEA Grapalat" w:cs="Sylfaen"/>
          <w:lang w:val="af-ZA"/>
        </w:rPr>
        <w:t xml:space="preserve"> </w:t>
      </w:r>
      <w:r w:rsidR="0037366A" w:rsidRPr="0037366A">
        <w:rPr>
          <w:rFonts w:ascii="GHEA Grapalat" w:hAnsi="GHEA Grapalat" w:cs="Sylfaen"/>
          <w:lang w:val="hy-AM"/>
        </w:rPr>
        <w:t>առևտրային</w:t>
      </w:r>
      <w:r w:rsidR="0037366A" w:rsidRPr="00A73C7A">
        <w:rPr>
          <w:rFonts w:ascii="GHEA Grapalat" w:hAnsi="GHEA Grapalat" w:cs="Sylfaen"/>
          <w:lang w:val="af-ZA"/>
        </w:rPr>
        <w:t xml:space="preserve"> </w:t>
      </w:r>
      <w:r w:rsidR="0037366A" w:rsidRPr="0037366A">
        <w:rPr>
          <w:rFonts w:ascii="GHEA Grapalat" w:hAnsi="GHEA Grapalat" w:cs="Sylfaen"/>
          <w:lang w:val="hy-AM"/>
        </w:rPr>
        <w:t>կազմակերպություններից</w:t>
      </w:r>
      <w:r w:rsidR="0037366A" w:rsidRPr="00A73C7A">
        <w:rPr>
          <w:rFonts w:ascii="GHEA Grapalat" w:hAnsi="GHEA Grapalat" w:cs="Sylfaen"/>
          <w:lang w:val="af-ZA"/>
        </w:rPr>
        <w:t xml:space="preserve"> </w:t>
      </w:r>
      <w:r w:rsidR="0037366A" w:rsidRPr="0037366A">
        <w:rPr>
          <w:rFonts w:ascii="GHEA Grapalat" w:hAnsi="GHEA Grapalat" w:cs="Sylfaen"/>
          <w:lang w:val="hy-AM"/>
        </w:rPr>
        <w:t>վերակազմակերպված</w:t>
      </w:r>
      <w:r w:rsidR="0037366A" w:rsidRPr="00A73C7A">
        <w:rPr>
          <w:rFonts w:ascii="GHEA Grapalat" w:hAnsi="GHEA Grapalat" w:cs="Sylfaen"/>
          <w:lang w:val="af-ZA"/>
        </w:rPr>
        <w:t xml:space="preserve"> </w:t>
      </w:r>
      <w:r w:rsidR="0037366A" w:rsidRPr="0037366A">
        <w:rPr>
          <w:rFonts w:ascii="GHEA Grapalat" w:hAnsi="GHEA Grapalat" w:cs="Sylfaen"/>
          <w:lang w:val="hy-AM"/>
        </w:rPr>
        <w:t>և</w:t>
      </w:r>
      <w:r w:rsidR="0037366A" w:rsidRPr="00A73C7A">
        <w:rPr>
          <w:rFonts w:ascii="GHEA Grapalat" w:hAnsi="GHEA Grapalat" w:cs="Sylfaen"/>
          <w:lang w:val="af-ZA"/>
        </w:rPr>
        <w:t xml:space="preserve"> </w:t>
      </w:r>
      <w:r w:rsidR="0037366A" w:rsidRPr="0037366A">
        <w:rPr>
          <w:rFonts w:ascii="GHEA Grapalat" w:hAnsi="GHEA Grapalat" w:cs="Sylfaen"/>
          <w:lang w:val="hy-AM"/>
        </w:rPr>
        <w:t>Հայաստանի</w:t>
      </w:r>
      <w:r w:rsidR="0037366A" w:rsidRPr="00A73C7A">
        <w:rPr>
          <w:rFonts w:ascii="GHEA Grapalat" w:hAnsi="GHEA Grapalat" w:cs="Sylfaen"/>
          <w:lang w:val="af-ZA"/>
        </w:rPr>
        <w:t xml:space="preserve"> </w:t>
      </w:r>
      <w:r w:rsidR="0037366A" w:rsidRPr="0037366A">
        <w:rPr>
          <w:rFonts w:ascii="GHEA Grapalat" w:hAnsi="GHEA Grapalat" w:cs="Sylfaen"/>
          <w:lang w:val="hy-AM"/>
        </w:rPr>
        <w:t>Հանրապետության</w:t>
      </w:r>
      <w:r w:rsidR="0037366A" w:rsidRPr="00A73C7A">
        <w:rPr>
          <w:rFonts w:ascii="GHEA Grapalat" w:hAnsi="GHEA Grapalat" w:cs="Sylfaen"/>
          <w:lang w:val="af-ZA"/>
        </w:rPr>
        <w:t xml:space="preserve"> </w:t>
      </w:r>
      <w:r w:rsidR="0037366A" w:rsidRPr="0037366A">
        <w:rPr>
          <w:rFonts w:ascii="GHEA Grapalat" w:hAnsi="GHEA Grapalat" w:cs="Sylfaen"/>
          <w:lang w:val="hy-AM"/>
        </w:rPr>
        <w:t>կառավարության</w:t>
      </w:r>
      <w:r w:rsidR="0037366A" w:rsidRPr="00A73C7A">
        <w:rPr>
          <w:rFonts w:ascii="GHEA Grapalat" w:hAnsi="GHEA Grapalat" w:cs="Sylfaen"/>
          <w:lang w:val="af-ZA"/>
        </w:rPr>
        <w:t xml:space="preserve"> </w:t>
      </w:r>
      <w:r w:rsidR="0037366A" w:rsidRPr="0037366A">
        <w:rPr>
          <w:rFonts w:ascii="GHEA Grapalat" w:hAnsi="GHEA Grapalat" w:cs="Sylfaen"/>
          <w:lang w:val="hy-AM"/>
        </w:rPr>
        <w:t>կողմից</w:t>
      </w:r>
      <w:r w:rsidR="0037366A" w:rsidRPr="00A73C7A">
        <w:rPr>
          <w:rFonts w:ascii="GHEA Grapalat" w:hAnsi="GHEA Grapalat" w:cs="Sylfaen"/>
          <w:lang w:val="af-ZA"/>
        </w:rPr>
        <w:t xml:space="preserve"> </w:t>
      </w:r>
      <w:r w:rsidR="0037366A" w:rsidRPr="0037366A">
        <w:rPr>
          <w:rFonts w:ascii="GHEA Grapalat" w:hAnsi="GHEA Grapalat" w:cs="Sylfaen"/>
          <w:lang w:val="hy-AM"/>
        </w:rPr>
        <w:t>ստեղծված</w:t>
      </w:r>
      <w:r w:rsidR="0037366A" w:rsidRPr="00A73C7A">
        <w:rPr>
          <w:rFonts w:ascii="GHEA Grapalat" w:hAnsi="GHEA Grapalat" w:cs="Sylfaen"/>
          <w:lang w:val="af-ZA"/>
        </w:rPr>
        <w:t xml:space="preserve"> </w:t>
      </w:r>
      <w:r w:rsidR="0037366A" w:rsidRPr="0037366A">
        <w:rPr>
          <w:rFonts w:ascii="GHEA Grapalat" w:hAnsi="GHEA Grapalat" w:cs="Sylfaen"/>
          <w:lang w:val="hy-AM"/>
        </w:rPr>
        <w:t>հիմնադրամներին</w:t>
      </w:r>
      <w:r w:rsidR="0037366A" w:rsidRPr="00A73C7A">
        <w:rPr>
          <w:rFonts w:ascii="GHEA Grapalat" w:hAnsi="GHEA Grapalat" w:cs="Sylfaen"/>
          <w:lang w:val="af-ZA"/>
        </w:rPr>
        <w:t xml:space="preserve"> </w:t>
      </w:r>
      <w:r w:rsidR="0037366A" w:rsidRPr="0037366A">
        <w:rPr>
          <w:rFonts w:ascii="GHEA Grapalat" w:hAnsi="GHEA Grapalat" w:cs="Sylfaen"/>
          <w:lang w:val="hy-AM"/>
        </w:rPr>
        <w:t>կամ</w:t>
      </w:r>
      <w:r w:rsidR="0037366A" w:rsidRPr="00A73C7A">
        <w:rPr>
          <w:rFonts w:ascii="GHEA Grapalat" w:hAnsi="GHEA Grapalat" w:cs="Sylfaen"/>
          <w:lang w:val="af-ZA"/>
        </w:rPr>
        <w:t xml:space="preserve"> </w:t>
      </w:r>
      <w:r w:rsidR="0037366A" w:rsidRPr="0037366A">
        <w:rPr>
          <w:rFonts w:ascii="GHEA Grapalat" w:hAnsi="GHEA Grapalat" w:cs="Sylfaen"/>
          <w:lang w:val="hy-AM"/>
        </w:rPr>
        <w:t>Հայաստանի</w:t>
      </w:r>
      <w:r w:rsidR="0037366A" w:rsidRPr="00A73C7A">
        <w:rPr>
          <w:rFonts w:ascii="GHEA Grapalat" w:hAnsi="GHEA Grapalat" w:cs="Sylfaen"/>
          <w:lang w:val="af-ZA"/>
        </w:rPr>
        <w:t xml:space="preserve"> </w:t>
      </w:r>
      <w:r w:rsidR="0037366A" w:rsidRPr="0037366A">
        <w:rPr>
          <w:rFonts w:ascii="GHEA Grapalat" w:hAnsi="GHEA Grapalat" w:cs="Sylfaen"/>
          <w:lang w:val="hy-AM"/>
        </w:rPr>
        <w:t>Հանրապետության</w:t>
      </w:r>
      <w:r w:rsidR="0037366A" w:rsidRPr="00A73C7A">
        <w:rPr>
          <w:rFonts w:ascii="GHEA Grapalat" w:hAnsi="GHEA Grapalat" w:cs="Sylfaen"/>
          <w:lang w:val="af-ZA"/>
        </w:rPr>
        <w:t xml:space="preserve"> </w:t>
      </w:r>
      <w:r w:rsidR="0037366A" w:rsidRPr="0037366A">
        <w:rPr>
          <w:rFonts w:ascii="GHEA Grapalat" w:hAnsi="GHEA Grapalat" w:cs="Sylfaen"/>
          <w:lang w:val="hy-AM"/>
        </w:rPr>
        <w:t>կառավարության</w:t>
      </w:r>
      <w:r w:rsidR="0037366A" w:rsidRPr="00A73C7A">
        <w:rPr>
          <w:rFonts w:ascii="GHEA Grapalat" w:hAnsi="GHEA Grapalat" w:cs="Sylfaen"/>
          <w:lang w:val="af-ZA"/>
        </w:rPr>
        <w:t xml:space="preserve"> </w:t>
      </w:r>
      <w:r w:rsidR="0037366A" w:rsidRPr="0037366A">
        <w:rPr>
          <w:rFonts w:ascii="GHEA Grapalat" w:hAnsi="GHEA Grapalat" w:cs="Sylfaen"/>
          <w:lang w:val="hy-AM"/>
        </w:rPr>
        <w:t>կողմից</w:t>
      </w:r>
      <w:r w:rsidR="0037366A" w:rsidRPr="00A73C7A">
        <w:rPr>
          <w:rFonts w:ascii="GHEA Grapalat" w:hAnsi="GHEA Grapalat" w:cs="Sylfaen"/>
          <w:lang w:val="af-ZA"/>
        </w:rPr>
        <w:t xml:space="preserve"> </w:t>
      </w:r>
      <w:r w:rsidR="0037366A" w:rsidRPr="0037366A">
        <w:rPr>
          <w:rFonts w:ascii="GHEA Grapalat" w:hAnsi="GHEA Grapalat" w:cs="Sylfaen"/>
          <w:lang w:val="hy-AM"/>
        </w:rPr>
        <w:t>ստեղծված</w:t>
      </w:r>
      <w:r w:rsidR="0037366A" w:rsidRPr="00A73C7A">
        <w:rPr>
          <w:rFonts w:ascii="GHEA Grapalat" w:hAnsi="GHEA Grapalat" w:cs="Sylfaen"/>
          <w:lang w:val="af-ZA"/>
        </w:rPr>
        <w:t xml:space="preserve"> </w:t>
      </w:r>
      <w:r w:rsidR="0037366A" w:rsidRPr="0037366A">
        <w:rPr>
          <w:rFonts w:ascii="GHEA Grapalat" w:hAnsi="GHEA Grapalat" w:cs="Sylfaen"/>
          <w:lang w:val="hy-AM"/>
        </w:rPr>
        <w:t>հիմնադրամներին</w:t>
      </w:r>
      <w:r w:rsidR="0037366A" w:rsidRPr="00A73C7A">
        <w:rPr>
          <w:rFonts w:ascii="GHEA Grapalat" w:hAnsi="GHEA Grapalat" w:cs="Sylfaen"/>
          <w:lang w:val="af-ZA"/>
        </w:rPr>
        <w:t xml:space="preserve"> </w:t>
      </w:r>
      <w:r w:rsidR="008B587B" w:rsidRPr="00A73C7A">
        <w:rPr>
          <w:rFonts w:ascii="GHEA Grapalat" w:hAnsi="GHEA Grapalat" w:cs="Arial"/>
          <w:lang w:val="af-ZA"/>
        </w:rPr>
        <w:t>(</w:t>
      </w:r>
      <w:r w:rsidR="008B587B" w:rsidRPr="00A73C7A">
        <w:rPr>
          <w:rFonts w:ascii="GHEA Grapalat" w:hAnsi="GHEA Grapalat" w:cs="Sylfaen"/>
          <w:lang w:val="hy-AM"/>
        </w:rPr>
        <w:t>այսուհետ՝</w:t>
      </w:r>
      <w:r w:rsidR="008B587B" w:rsidRPr="00A73C7A">
        <w:rPr>
          <w:rFonts w:ascii="GHEA Grapalat" w:hAnsi="GHEA Grapalat" w:cs="Arial"/>
          <w:lang w:val="af-ZA"/>
        </w:rPr>
        <w:t xml:space="preserve"> </w:t>
      </w:r>
      <w:r w:rsidR="008B587B" w:rsidRPr="00A73C7A">
        <w:rPr>
          <w:rFonts w:ascii="GHEA Grapalat" w:hAnsi="GHEA Grapalat" w:cs="Sylfaen"/>
          <w:lang w:val="hy-AM"/>
        </w:rPr>
        <w:t>կազմակերպություն</w:t>
      </w:r>
      <w:r w:rsidR="00A912FF">
        <w:rPr>
          <w:rFonts w:ascii="GHEA Grapalat" w:hAnsi="GHEA Grapalat" w:cs="Sylfaen"/>
          <w:lang w:val="hy-AM"/>
        </w:rPr>
        <w:t>ներ</w:t>
      </w:r>
      <w:r w:rsidR="008B587B" w:rsidRPr="00A73C7A">
        <w:rPr>
          <w:rFonts w:ascii="GHEA Grapalat" w:hAnsi="GHEA Grapalat" w:cs="Arial"/>
          <w:lang w:val="af-ZA"/>
        </w:rPr>
        <w:t>)</w:t>
      </w:r>
      <w:r w:rsidR="0037366A">
        <w:rPr>
          <w:rFonts w:ascii="GHEA Grapalat" w:hAnsi="GHEA Grapalat" w:cs="Sylfaen"/>
          <w:lang w:val="hy-AM"/>
        </w:rPr>
        <w:t xml:space="preserve"> </w:t>
      </w:r>
      <w:r w:rsidR="00A512C1" w:rsidRPr="004163BB">
        <w:rPr>
          <w:rFonts w:ascii="GHEA Grapalat" w:hAnsi="GHEA Grapalat" w:cs="Cambria Math"/>
          <w:bCs/>
          <w:lang w:val="hy-AM"/>
        </w:rPr>
        <w:t>վարձակալությամբ տրամադրված պետության սե</w:t>
      </w:r>
      <w:r w:rsidR="0037366A">
        <w:rPr>
          <w:rFonts w:ascii="GHEA Grapalat" w:hAnsi="GHEA Grapalat" w:cs="Cambria Math"/>
          <w:bCs/>
          <w:lang w:val="hy-AM"/>
        </w:rPr>
        <w:t xml:space="preserve">փականությանը պատկանող հողամասերի </w:t>
      </w:r>
      <w:r w:rsidR="0037366A" w:rsidRPr="0037366A">
        <w:rPr>
          <w:rFonts w:ascii="GHEA Grapalat" w:hAnsi="GHEA Grapalat" w:cs="Cambria Math"/>
          <w:bCs/>
          <w:lang w:val="hy-AM"/>
        </w:rPr>
        <w:t>(</w:t>
      </w:r>
      <w:r w:rsidR="0037366A">
        <w:rPr>
          <w:rFonts w:ascii="GHEA Grapalat" w:hAnsi="GHEA Grapalat" w:cs="Cambria Math"/>
          <w:bCs/>
          <w:lang w:val="hy-AM"/>
        </w:rPr>
        <w:t>այսուհետ՝ գույք</w:t>
      </w:r>
      <w:r w:rsidR="0037366A" w:rsidRPr="0037366A">
        <w:rPr>
          <w:rFonts w:ascii="GHEA Grapalat" w:hAnsi="GHEA Grapalat" w:cs="Cambria Math"/>
          <w:bCs/>
          <w:lang w:val="hy-AM"/>
        </w:rPr>
        <w:t>)</w:t>
      </w:r>
      <w:r w:rsidR="0037366A">
        <w:rPr>
          <w:rFonts w:ascii="GHEA Grapalat" w:hAnsi="GHEA Grapalat" w:cs="Cambria Math"/>
          <w:bCs/>
          <w:lang w:val="hy-AM"/>
        </w:rPr>
        <w:t xml:space="preserve"> անհատույց օգտագործման տրամադրման գործընթացի հետ կապված հարաբերությունները։</w:t>
      </w:r>
      <w:r w:rsidRPr="00A512C1">
        <w:rPr>
          <w:rFonts w:ascii="GHEA Grapalat" w:hAnsi="GHEA Grapalat"/>
          <w:lang w:val="hy-AM"/>
        </w:rPr>
        <w:t>»</w:t>
      </w:r>
      <w:r w:rsidR="00557E1A">
        <w:rPr>
          <w:rFonts w:ascii="GHEA Grapalat" w:hAnsi="GHEA Grapalat"/>
          <w:lang w:val="hy-AM"/>
        </w:rPr>
        <w:t>,</w:t>
      </w:r>
      <w:r w:rsidR="00770B62" w:rsidRPr="00A512C1">
        <w:rPr>
          <w:rFonts w:ascii="GHEA Grapalat" w:hAnsi="GHEA Grapalat"/>
          <w:lang w:val="hy-AM"/>
        </w:rPr>
        <w:t xml:space="preserve"> </w:t>
      </w:r>
    </w:p>
    <w:p w14:paraId="3A9D4767" w14:textId="25297FEC" w:rsidR="00FE0B4D" w:rsidRDefault="00EC5772" w:rsidP="00061556">
      <w:pPr>
        <w:pStyle w:val="Header"/>
        <w:spacing w:line="360" w:lineRule="auto"/>
        <w:ind w:firstLine="720"/>
        <w:jc w:val="both"/>
        <w:rPr>
          <w:rFonts w:ascii="GHEA Grapalat" w:hAnsi="GHEA Grapalat"/>
          <w:lang w:val="hy-AM"/>
        </w:rPr>
      </w:pPr>
      <w:r>
        <w:rPr>
          <w:rFonts w:ascii="GHEA Grapalat" w:hAnsi="GHEA Grapalat"/>
          <w:lang w:val="hy-AM"/>
        </w:rPr>
        <w:t>7</w:t>
      </w:r>
      <w:r w:rsidR="00FE0B4D" w:rsidRPr="004F0115">
        <w:rPr>
          <w:rFonts w:ascii="GHEA Grapalat" w:hAnsi="GHEA Grapalat"/>
          <w:lang w:val="hy-AM"/>
        </w:rPr>
        <w:t xml:space="preserve">) Որոշման </w:t>
      </w:r>
      <w:r w:rsidR="004F0115" w:rsidRPr="004F0115">
        <w:rPr>
          <w:rFonts w:ascii="GHEA Grapalat" w:hAnsi="GHEA Grapalat"/>
          <w:lang w:val="hy-AM"/>
        </w:rPr>
        <w:t>N 1 հավելվածի 3</w:t>
      </w:r>
      <w:r w:rsidR="004F0115">
        <w:rPr>
          <w:rFonts w:ascii="GHEA Grapalat" w:hAnsi="GHEA Grapalat"/>
          <w:lang w:val="hy-AM"/>
        </w:rPr>
        <w:t>-րդ կետի 3</w:t>
      </w:r>
      <w:r w:rsidR="00FE0B4D" w:rsidRPr="004F0115">
        <w:rPr>
          <w:rFonts w:ascii="GHEA Grapalat" w:hAnsi="GHEA Grapalat"/>
          <w:lang w:val="hy-AM"/>
        </w:rPr>
        <w:t>-</w:t>
      </w:r>
      <w:r w:rsidR="004F0115">
        <w:rPr>
          <w:rFonts w:ascii="GHEA Grapalat" w:hAnsi="GHEA Grapalat"/>
          <w:lang w:val="hy-AM"/>
        </w:rPr>
        <w:t>րդ</w:t>
      </w:r>
      <w:r w:rsidR="00FE0B4D" w:rsidRPr="004F0115">
        <w:rPr>
          <w:rFonts w:ascii="GHEA Grapalat" w:hAnsi="GHEA Grapalat"/>
          <w:lang w:val="hy-AM"/>
        </w:rPr>
        <w:t xml:space="preserve"> ենթակետ</w:t>
      </w:r>
      <w:r w:rsidR="004F0115">
        <w:rPr>
          <w:rFonts w:ascii="GHEA Grapalat" w:hAnsi="GHEA Grapalat"/>
          <w:lang w:val="hy-AM"/>
        </w:rPr>
        <w:t xml:space="preserve">ում </w:t>
      </w:r>
      <w:r w:rsidR="004F0115" w:rsidRPr="004F0115">
        <w:rPr>
          <w:rFonts w:ascii="GHEA Grapalat" w:hAnsi="GHEA Grapalat"/>
          <w:lang w:val="hy-AM"/>
        </w:rPr>
        <w:t>«</w:t>
      </w:r>
      <w:r w:rsidR="004F0115">
        <w:rPr>
          <w:rFonts w:ascii="GHEA Grapalat" w:hAnsi="GHEA Grapalat"/>
          <w:lang w:val="hy-AM"/>
        </w:rPr>
        <w:t>հիմնադրամներին</w:t>
      </w:r>
      <w:r w:rsidR="004F0115" w:rsidRPr="004F0115">
        <w:rPr>
          <w:rFonts w:ascii="GHEA Grapalat" w:hAnsi="GHEA Grapalat"/>
          <w:lang w:val="hy-AM"/>
        </w:rPr>
        <w:t>»</w:t>
      </w:r>
      <w:r w:rsidR="004F0115">
        <w:rPr>
          <w:rFonts w:ascii="GHEA Grapalat" w:hAnsi="GHEA Grapalat"/>
          <w:lang w:val="hy-AM"/>
        </w:rPr>
        <w:t xml:space="preserve"> բառից հետո լրացնել </w:t>
      </w:r>
      <w:r w:rsidR="004F0115" w:rsidRPr="004F0115">
        <w:rPr>
          <w:rFonts w:ascii="GHEA Grapalat" w:hAnsi="GHEA Grapalat"/>
          <w:lang w:val="hy-AM"/>
        </w:rPr>
        <w:t>«</w:t>
      </w:r>
      <w:r w:rsidR="00EA060B">
        <w:rPr>
          <w:rFonts w:ascii="GHEA Grapalat" w:hAnsi="GHEA Grapalat"/>
          <w:lang w:val="hy-AM"/>
        </w:rPr>
        <w:t xml:space="preserve">բացառությամբ </w:t>
      </w:r>
      <w:r w:rsidR="00EA060B" w:rsidRPr="0037366A">
        <w:rPr>
          <w:rFonts w:ascii="GHEA Grapalat" w:hAnsi="GHEA Grapalat" w:cs="Sylfaen"/>
          <w:lang w:val="hy-AM"/>
        </w:rPr>
        <w:t>պետական</w:t>
      </w:r>
      <w:r w:rsidR="00EA060B" w:rsidRPr="00A73C7A">
        <w:rPr>
          <w:rFonts w:ascii="GHEA Grapalat" w:hAnsi="GHEA Grapalat" w:cs="Sylfaen"/>
          <w:lang w:val="af-ZA"/>
        </w:rPr>
        <w:t xml:space="preserve"> </w:t>
      </w:r>
      <w:r w:rsidR="00EA060B" w:rsidRPr="0037366A">
        <w:rPr>
          <w:rFonts w:ascii="GHEA Grapalat" w:hAnsi="GHEA Grapalat" w:cs="Sylfaen"/>
          <w:lang w:val="hy-AM"/>
        </w:rPr>
        <w:t>ոչ</w:t>
      </w:r>
      <w:r w:rsidR="00EA060B" w:rsidRPr="00A73C7A">
        <w:rPr>
          <w:rFonts w:ascii="GHEA Grapalat" w:hAnsi="GHEA Grapalat" w:cs="Sylfaen"/>
          <w:lang w:val="af-ZA"/>
        </w:rPr>
        <w:t xml:space="preserve"> </w:t>
      </w:r>
      <w:r w:rsidR="00EA060B" w:rsidRPr="0037366A">
        <w:rPr>
          <w:rFonts w:ascii="GHEA Grapalat" w:hAnsi="GHEA Grapalat" w:cs="Sylfaen"/>
          <w:lang w:val="hy-AM"/>
        </w:rPr>
        <w:t>առևտրային</w:t>
      </w:r>
      <w:r w:rsidR="00EA060B" w:rsidRPr="00A73C7A">
        <w:rPr>
          <w:rFonts w:ascii="GHEA Grapalat" w:hAnsi="GHEA Grapalat" w:cs="Sylfaen"/>
          <w:lang w:val="af-ZA"/>
        </w:rPr>
        <w:t xml:space="preserve"> </w:t>
      </w:r>
      <w:r w:rsidR="00EA060B" w:rsidRPr="0037366A">
        <w:rPr>
          <w:rFonts w:ascii="GHEA Grapalat" w:hAnsi="GHEA Grapalat" w:cs="Sylfaen"/>
          <w:lang w:val="hy-AM"/>
        </w:rPr>
        <w:t>կազմակերպություններից</w:t>
      </w:r>
      <w:r w:rsidR="00EA060B" w:rsidRPr="00A73C7A">
        <w:rPr>
          <w:rFonts w:ascii="GHEA Grapalat" w:hAnsi="GHEA Grapalat" w:cs="Sylfaen"/>
          <w:lang w:val="af-ZA"/>
        </w:rPr>
        <w:t xml:space="preserve"> </w:t>
      </w:r>
      <w:r w:rsidR="00EA060B" w:rsidRPr="0037366A">
        <w:rPr>
          <w:rFonts w:ascii="GHEA Grapalat" w:hAnsi="GHEA Grapalat" w:cs="Sylfaen"/>
          <w:lang w:val="hy-AM"/>
        </w:rPr>
        <w:t>վերակազմակերպված</w:t>
      </w:r>
      <w:r w:rsidR="00EA060B" w:rsidRPr="00A73C7A">
        <w:rPr>
          <w:rFonts w:ascii="GHEA Grapalat" w:hAnsi="GHEA Grapalat" w:cs="Sylfaen"/>
          <w:lang w:val="af-ZA"/>
        </w:rPr>
        <w:t xml:space="preserve"> </w:t>
      </w:r>
      <w:r w:rsidR="00EA060B" w:rsidRPr="0037366A">
        <w:rPr>
          <w:rFonts w:ascii="GHEA Grapalat" w:hAnsi="GHEA Grapalat" w:cs="Sylfaen"/>
          <w:lang w:val="hy-AM"/>
        </w:rPr>
        <w:t>և</w:t>
      </w:r>
      <w:r w:rsidR="00EA060B" w:rsidRPr="00A73C7A">
        <w:rPr>
          <w:rFonts w:ascii="GHEA Grapalat" w:hAnsi="GHEA Grapalat" w:cs="Sylfaen"/>
          <w:lang w:val="af-ZA"/>
        </w:rPr>
        <w:t xml:space="preserve"> </w:t>
      </w:r>
      <w:r w:rsidR="00EA060B" w:rsidRPr="0037366A">
        <w:rPr>
          <w:rFonts w:ascii="GHEA Grapalat" w:hAnsi="GHEA Grapalat" w:cs="Sylfaen"/>
          <w:lang w:val="hy-AM"/>
        </w:rPr>
        <w:t>Հայաստանի</w:t>
      </w:r>
      <w:r w:rsidR="00EA060B" w:rsidRPr="00A73C7A">
        <w:rPr>
          <w:rFonts w:ascii="GHEA Grapalat" w:hAnsi="GHEA Grapalat" w:cs="Sylfaen"/>
          <w:lang w:val="af-ZA"/>
        </w:rPr>
        <w:t xml:space="preserve"> </w:t>
      </w:r>
      <w:r w:rsidR="00EA060B" w:rsidRPr="0037366A">
        <w:rPr>
          <w:rFonts w:ascii="GHEA Grapalat" w:hAnsi="GHEA Grapalat" w:cs="Sylfaen"/>
          <w:lang w:val="hy-AM"/>
        </w:rPr>
        <w:t>Հանրապետության</w:t>
      </w:r>
      <w:r w:rsidR="00EA060B" w:rsidRPr="00A73C7A">
        <w:rPr>
          <w:rFonts w:ascii="GHEA Grapalat" w:hAnsi="GHEA Grapalat" w:cs="Sylfaen"/>
          <w:lang w:val="af-ZA"/>
        </w:rPr>
        <w:t xml:space="preserve"> </w:t>
      </w:r>
      <w:r w:rsidR="00EA060B" w:rsidRPr="0037366A">
        <w:rPr>
          <w:rFonts w:ascii="GHEA Grapalat" w:hAnsi="GHEA Grapalat" w:cs="Sylfaen"/>
          <w:lang w:val="hy-AM"/>
        </w:rPr>
        <w:t>կառավարության</w:t>
      </w:r>
      <w:r w:rsidR="00EA060B" w:rsidRPr="00A73C7A">
        <w:rPr>
          <w:rFonts w:ascii="GHEA Grapalat" w:hAnsi="GHEA Grapalat" w:cs="Sylfaen"/>
          <w:lang w:val="af-ZA"/>
        </w:rPr>
        <w:t xml:space="preserve"> </w:t>
      </w:r>
      <w:r w:rsidR="00EA060B" w:rsidRPr="0037366A">
        <w:rPr>
          <w:rFonts w:ascii="GHEA Grapalat" w:hAnsi="GHEA Grapalat" w:cs="Sylfaen"/>
          <w:lang w:val="hy-AM"/>
        </w:rPr>
        <w:t>կողմից</w:t>
      </w:r>
      <w:r w:rsidR="00EA060B" w:rsidRPr="00A73C7A">
        <w:rPr>
          <w:rFonts w:ascii="GHEA Grapalat" w:hAnsi="GHEA Grapalat" w:cs="Sylfaen"/>
          <w:lang w:val="af-ZA"/>
        </w:rPr>
        <w:t xml:space="preserve"> </w:t>
      </w:r>
      <w:r w:rsidR="00EA060B" w:rsidRPr="0037366A">
        <w:rPr>
          <w:rFonts w:ascii="GHEA Grapalat" w:hAnsi="GHEA Grapalat" w:cs="Sylfaen"/>
          <w:lang w:val="hy-AM"/>
        </w:rPr>
        <w:t>ստեղծված</w:t>
      </w:r>
      <w:r w:rsidR="00EA060B" w:rsidRPr="00A73C7A">
        <w:rPr>
          <w:rFonts w:ascii="GHEA Grapalat" w:hAnsi="GHEA Grapalat" w:cs="Sylfaen"/>
          <w:lang w:val="af-ZA"/>
        </w:rPr>
        <w:t xml:space="preserve"> </w:t>
      </w:r>
      <w:r w:rsidR="00EA060B" w:rsidRPr="0037366A">
        <w:rPr>
          <w:rFonts w:ascii="GHEA Grapalat" w:hAnsi="GHEA Grapalat" w:cs="Sylfaen"/>
          <w:lang w:val="hy-AM"/>
        </w:rPr>
        <w:t>հիմնադրամների</w:t>
      </w:r>
      <w:r w:rsidR="00EA060B" w:rsidRPr="00A73C7A">
        <w:rPr>
          <w:rFonts w:ascii="GHEA Grapalat" w:hAnsi="GHEA Grapalat" w:cs="Sylfaen"/>
          <w:lang w:val="af-ZA"/>
        </w:rPr>
        <w:t xml:space="preserve"> </w:t>
      </w:r>
      <w:r w:rsidR="00EA060B" w:rsidRPr="0037366A">
        <w:rPr>
          <w:rFonts w:ascii="GHEA Grapalat" w:hAnsi="GHEA Grapalat" w:cs="Sylfaen"/>
          <w:lang w:val="hy-AM"/>
        </w:rPr>
        <w:t>կամ</w:t>
      </w:r>
      <w:r w:rsidR="00EA060B" w:rsidRPr="00A73C7A">
        <w:rPr>
          <w:rFonts w:ascii="GHEA Grapalat" w:hAnsi="GHEA Grapalat" w:cs="Sylfaen"/>
          <w:lang w:val="af-ZA"/>
        </w:rPr>
        <w:t xml:space="preserve"> </w:t>
      </w:r>
      <w:r w:rsidR="00EA060B" w:rsidRPr="0037366A">
        <w:rPr>
          <w:rFonts w:ascii="GHEA Grapalat" w:hAnsi="GHEA Grapalat" w:cs="Sylfaen"/>
          <w:lang w:val="hy-AM"/>
        </w:rPr>
        <w:t>Հայաստանի</w:t>
      </w:r>
      <w:r w:rsidR="00EA060B" w:rsidRPr="00A73C7A">
        <w:rPr>
          <w:rFonts w:ascii="GHEA Grapalat" w:hAnsi="GHEA Grapalat" w:cs="Sylfaen"/>
          <w:lang w:val="af-ZA"/>
        </w:rPr>
        <w:t xml:space="preserve"> </w:t>
      </w:r>
      <w:r w:rsidR="00EA060B" w:rsidRPr="0037366A">
        <w:rPr>
          <w:rFonts w:ascii="GHEA Grapalat" w:hAnsi="GHEA Grapalat" w:cs="Sylfaen"/>
          <w:lang w:val="hy-AM"/>
        </w:rPr>
        <w:t>Հանրապետության</w:t>
      </w:r>
      <w:r w:rsidR="00EA060B" w:rsidRPr="00A73C7A">
        <w:rPr>
          <w:rFonts w:ascii="GHEA Grapalat" w:hAnsi="GHEA Grapalat" w:cs="Sylfaen"/>
          <w:lang w:val="af-ZA"/>
        </w:rPr>
        <w:t xml:space="preserve"> </w:t>
      </w:r>
      <w:r w:rsidR="00EA060B" w:rsidRPr="0037366A">
        <w:rPr>
          <w:rFonts w:ascii="GHEA Grapalat" w:hAnsi="GHEA Grapalat" w:cs="Sylfaen"/>
          <w:lang w:val="hy-AM"/>
        </w:rPr>
        <w:t>կառավարության</w:t>
      </w:r>
      <w:r w:rsidR="00EA060B" w:rsidRPr="00A73C7A">
        <w:rPr>
          <w:rFonts w:ascii="GHEA Grapalat" w:hAnsi="GHEA Grapalat" w:cs="Sylfaen"/>
          <w:lang w:val="af-ZA"/>
        </w:rPr>
        <w:t xml:space="preserve"> </w:t>
      </w:r>
      <w:r w:rsidR="00EA060B" w:rsidRPr="0037366A">
        <w:rPr>
          <w:rFonts w:ascii="GHEA Grapalat" w:hAnsi="GHEA Grapalat" w:cs="Sylfaen"/>
          <w:lang w:val="hy-AM"/>
        </w:rPr>
        <w:t>կողմից</w:t>
      </w:r>
      <w:r w:rsidR="00EA060B" w:rsidRPr="00A73C7A">
        <w:rPr>
          <w:rFonts w:ascii="GHEA Grapalat" w:hAnsi="GHEA Grapalat" w:cs="Sylfaen"/>
          <w:lang w:val="af-ZA"/>
        </w:rPr>
        <w:t xml:space="preserve"> </w:t>
      </w:r>
      <w:r w:rsidR="00EA060B" w:rsidRPr="0037366A">
        <w:rPr>
          <w:rFonts w:ascii="GHEA Grapalat" w:hAnsi="GHEA Grapalat" w:cs="Sylfaen"/>
          <w:lang w:val="hy-AM"/>
        </w:rPr>
        <w:t>ստեղծված</w:t>
      </w:r>
      <w:r w:rsidR="00EA060B" w:rsidRPr="00A73C7A">
        <w:rPr>
          <w:rFonts w:ascii="GHEA Grapalat" w:hAnsi="GHEA Grapalat" w:cs="Sylfaen"/>
          <w:lang w:val="af-ZA"/>
        </w:rPr>
        <w:t xml:space="preserve"> </w:t>
      </w:r>
      <w:r w:rsidR="00EA060B" w:rsidRPr="0037366A">
        <w:rPr>
          <w:rFonts w:ascii="GHEA Grapalat" w:hAnsi="GHEA Grapalat" w:cs="Sylfaen"/>
          <w:lang w:val="hy-AM"/>
        </w:rPr>
        <w:t>հիմնադրամների</w:t>
      </w:r>
      <w:r w:rsidR="004F0115" w:rsidRPr="004F0115">
        <w:rPr>
          <w:rFonts w:ascii="GHEA Grapalat" w:hAnsi="GHEA Grapalat"/>
          <w:lang w:val="hy-AM"/>
        </w:rPr>
        <w:t>»</w:t>
      </w:r>
      <w:r w:rsidR="00DF61C4">
        <w:rPr>
          <w:rFonts w:ascii="GHEA Grapalat" w:hAnsi="GHEA Grapalat"/>
          <w:lang w:val="hy-AM"/>
        </w:rPr>
        <w:t xml:space="preserve"> </w:t>
      </w:r>
      <w:r w:rsidR="00557E1A">
        <w:rPr>
          <w:rFonts w:ascii="GHEA Grapalat" w:hAnsi="GHEA Grapalat"/>
          <w:lang w:val="hy-AM"/>
        </w:rPr>
        <w:t>բառերը,</w:t>
      </w:r>
      <w:r w:rsidR="00DF61C4">
        <w:rPr>
          <w:rFonts w:ascii="GHEA Grapalat" w:hAnsi="GHEA Grapalat"/>
          <w:lang w:val="hy-AM"/>
        </w:rPr>
        <w:t xml:space="preserve"> 3-րդ կետի 6-րդ ենթակետում </w:t>
      </w:r>
      <w:r w:rsidR="00DF61C4" w:rsidRPr="00DF61C4">
        <w:rPr>
          <w:rFonts w:ascii="GHEA Grapalat" w:hAnsi="GHEA Grapalat"/>
          <w:lang w:val="hy-AM"/>
        </w:rPr>
        <w:t>«</w:t>
      </w:r>
      <w:r w:rsidR="00DF61C4">
        <w:rPr>
          <w:rFonts w:ascii="GHEA Grapalat" w:hAnsi="GHEA Grapalat"/>
          <w:lang w:val="hy-AM"/>
        </w:rPr>
        <w:t>կազմակերպություններին</w:t>
      </w:r>
      <w:r w:rsidR="00DF61C4" w:rsidRPr="00DF61C4">
        <w:rPr>
          <w:rFonts w:ascii="GHEA Grapalat" w:hAnsi="GHEA Grapalat"/>
          <w:lang w:val="hy-AM"/>
        </w:rPr>
        <w:t>»</w:t>
      </w:r>
      <w:r w:rsidR="00DF61C4">
        <w:rPr>
          <w:rFonts w:ascii="GHEA Grapalat" w:hAnsi="GHEA Grapalat"/>
          <w:lang w:val="hy-AM"/>
        </w:rPr>
        <w:t xml:space="preserve"> բառից հետո լրացնել </w:t>
      </w:r>
      <w:r w:rsidR="00DF61C4" w:rsidRPr="00DF61C4">
        <w:rPr>
          <w:rFonts w:ascii="GHEA Grapalat" w:hAnsi="GHEA Grapalat"/>
          <w:lang w:val="hy-AM"/>
        </w:rPr>
        <w:t>«</w:t>
      </w:r>
      <w:r w:rsidR="00DF61C4">
        <w:rPr>
          <w:rFonts w:ascii="GHEA Grapalat" w:hAnsi="GHEA Grapalat"/>
          <w:lang w:val="hy-AM"/>
        </w:rPr>
        <w:t>բացառությամբ 50 տոկոս և ավել պետական մասնակց</w:t>
      </w:r>
      <w:r w:rsidR="003D6415">
        <w:rPr>
          <w:rFonts w:ascii="GHEA Grapalat" w:hAnsi="GHEA Grapalat"/>
          <w:lang w:val="hy-AM"/>
        </w:rPr>
        <w:t>ո</w:t>
      </w:r>
      <w:r w:rsidR="00DF61C4">
        <w:rPr>
          <w:rFonts w:ascii="GHEA Grapalat" w:hAnsi="GHEA Grapalat"/>
          <w:lang w:val="hy-AM"/>
        </w:rPr>
        <w:t>ւթյամբ առևտրային կազմակերպությունների</w:t>
      </w:r>
      <w:r w:rsidR="00DF61C4" w:rsidRPr="00DF61C4">
        <w:rPr>
          <w:rFonts w:ascii="GHEA Grapalat" w:hAnsi="GHEA Grapalat"/>
          <w:lang w:val="hy-AM"/>
        </w:rPr>
        <w:t>»</w:t>
      </w:r>
      <w:r w:rsidR="00DF61C4">
        <w:rPr>
          <w:rFonts w:ascii="GHEA Grapalat" w:hAnsi="GHEA Grapalat"/>
          <w:lang w:val="hy-AM"/>
        </w:rPr>
        <w:t xml:space="preserve"> բառերը, իսկ 3-րդ կետի վերջին պարբերությունը հանել,</w:t>
      </w:r>
    </w:p>
    <w:p w14:paraId="43BEDC83" w14:textId="4C32DE72" w:rsidR="00331C16" w:rsidRDefault="00EC5772" w:rsidP="004918E6">
      <w:pPr>
        <w:pStyle w:val="Header"/>
        <w:spacing w:line="360" w:lineRule="auto"/>
        <w:ind w:firstLine="720"/>
        <w:jc w:val="both"/>
        <w:rPr>
          <w:rFonts w:ascii="GHEA Grapalat" w:hAnsi="GHEA Grapalat"/>
          <w:lang w:val="hy-AM"/>
        </w:rPr>
      </w:pPr>
      <w:r>
        <w:rPr>
          <w:rFonts w:ascii="GHEA Grapalat" w:hAnsi="GHEA Grapalat"/>
          <w:lang w:val="hy-AM"/>
        </w:rPr>
        <w:t>8</w:t>
      </w:r>
      <w:r w:rsidR="004918E6" w:rsidRPr="004918E6">
        <w:rPr>
          <w:rFonts w:ascii="GHEA Grapalat" w:hAnsi="GHEA Grapalat"/>
          <w:lang w:val="hy-AM"/>
        </w:rPr>
        <w:t>)</w:t>
      </w:r>
      <w:r w:rsidR="004918E6">
        <w:rPr>
          <w:rFonts w:ascii="GHEA Grapalat" w:hAnsi="GHEA Grapalat"/>
          <w:lang w:val="hy-AM"/>
        </w:rPr>
        <w:t xml:space="preserve"> Որոշման </w:t>
      </w:r>
      <w:r w:rsidR="004918E6" w:rsidRPr="004F0115">
        <w:rPr>
          <w:rFonts w:ascii="GHEA Grapalat" w:hAnsi="GHEA Grapalat"/>
          <w:lang w:val="hy-AM"/>
        </w:rPr>
        <w:t>N 1 հավելվածի</w:t>
      </w:r>
      <w:r w:rsidR="004918E6">
        <w:rPr>
          <w:rFonts w:ascii="GHEA Grapalat" w:hAnsi="GHEA Grapalat"/>
          <w:lang w:val="hy-AM"/>
        </w:rPr>
        <w:t xml:space="preserve"> 4-րդ կետի 1-ին ենթակետ</w:t>
      </w:r>
      <w:r w:rsidR="00331C16">
        <w:rPr>
          <w:rFonts w:ascii="GHEA Grapalat" w:hAnsi="GHEA Grapalat"/>
          <w:lang w:val="hy-AM"/>
        </w:rPr>
        <w:t>ը շարադրել նոր խմբագրությամբ․</w:t>
      </w:r>
    </w:p>
    <w:p w14:paraId="78542D7A" w14:textId="5A60AFD9" w:rsidR="004918E6" w:rsidRDefault="00331C16" w:rsidP="00AB0651">
      <w:pPr>
        <w:pStyle w:val="Header"/>
        <w:spacing w:line="360" w:lineRule="auto"/>
        <w:ind w:firstLine="720"/>
        <w:jc w:val="both"/>
        <w:rPr>
          <w:rFonts w:ascii="GHEA Grapalat" w:hAnsi="GHEA Grapalat"/>
          <w:lang w:val="hy-AM"/>
        </w:rPr>
      </w:pPr>
      <w:r w:rsidRPr="00331C16">
        <w:rPr>
          <w:rFonts w:ascii="GHEA Grapalat" w:hAnsi="GHEA Grapalat"/>
          <w:lang w:val="hy-AM"/>
        </w:rPr>
        <w:t>«1)</w:t>
      </w:r>
      <w:r>
        <w:rPr>
          <w:rFonts w:ascii="GHEA Grapalat" w:hAnsi="GHEA Grapalat"/>
          <w:lang w:val="hy-AM"/>
        </w:rPr>
        <w:t xml:space="preserve"> </w:t>
      </w:r>
      <w:r w:rsidRPr="00AB0651">
        <w:rPr>
          <w:rFonts w:ascii="GHEA Grapalat" w:hAnsi="GHEA Grapalat"/>
          <w:lang w:val="hy-AM"/>
        </w:rPr>
        <w:t xml:space="preserve">համայնքներին, հասարակական կազմակերպություններին և հիմնադրամներին իրենց կողմից ներկայացված </w:t>
      </w:r>
      <w:r w:rsidRPr="00D57D2E">
        <w:rPr>
          <w:rFonts w:ascii="GHEA Grapalat" w:hAnsi="GHEA Grapalat"/>
          <w:lang w:val="hy-AM"/>
        </w:rPr>
        <w:t>ծրագրում սահմանված ժամկետով, որը չի կարող գերազանցել 3 տարին, եթե ներկայացված ծրագիրը համապատասխանում է սույն որոշման N 3 հավելվածով սահմանված պայմաններին։ Ընդ որում՝ Հայաստանի Հանրապետության կառավարության կողմից հավանության արժանացած՝ սպորտի, կրթության կամ մշակույթի զարգացմանն ուղղված ներդրումային ծրագրերի,</w:t>
      </w:r>
      <w:r w:rsidRPr="00D57D2E">
        <w:rPr>
          <w:rFonts w:ascii="GHEA Grapalat" w:hAnsi="GHEA Grapalat" w:cs="Arial"/>
          <w:shd w:val="clear" w:color="auto" w:fill="FFFFFF"/>
          <w:lang w:val="hy-AM"/>
        </w:rPr>
        <w:t xml:space="preserve"> ինչպես նաև պետական սոցիալական աջակցության ծրագրերի շրջանակում ժամանակավոր օթևանում կացարանով ապահովման, սոցիալական բնակարանային ֆոնդում կացարանով ապահովման, համայնքային փոքր տներում խնամքի տրամադրման սոցիալական ծառայությունների մատուցման դրամաշնորհային ծրագրերի </w:t>
      </w:r>
      <w:r w:rsidRPr="00D57D2E">
        <w:rPr>
          <w:rFonts w:ascii="GHEA Grapalat" w:hAnsi="GHEA Grapalat"/>
          <w:lang w:val="hy-AM"/>
        </w:rPr>
        <w:t>վրա չեն տարածվում սույն որոշման N 4 հավելվածով սահմանված պայմանները</w:t>
      </w:r>
      <w:r w:rsidR="00DA21B9">
        <w:rPr>
          <w:rFonts w:ascii="GHEA Grapalat" w:hAnsi="GHEA Grapalat"/>
          <w:lang w:val="hy-AM"/>
        </w:rPr>
        <w:t xml:space="preserve"> </w:t>
      </w:r>
      <w:r w:rsidR="00DA21B9" w:rsidRPr="00DA21B9">
        <w:rPr>
          <w:rFonts w:ascii="GHEA Grapalat" w:hAnsi="GHEA Grapalat"/>
          <w:lang w:val="hy-AM"/>
        </w:rPr>
        <w:t>(</w:t>
      </w:r>
      <w:r w:rsidR="00DA21B9">
        <w:rPr>
          <w:rFonts w:ascii="GHEA Grapalat" w:hAnsi="GHEA Grapalat"/>
          <w:lang w:val="hy-AM"/>
        </w:rPr>
        <w:t>բացառությամբ N 4 հավելվածի 3-րդ կետի</w:t>
      </w:r>
      <w:r w:rsidR="00DA21B9" w:rsidRPr="00DA21B9">
        <w:rPr>
          <w:rFonts w:ascii="GHEA Grapalat" w:hAnsi="GHEA Grapalat"/>
          <w:lang w:val="hy-AM"/>
        </w:rPr>
        <w:t>)</w:t>
      </w:r>
      <w:r w:rsidRPr="00D57D2E">
        <w:rPr>
          <w:rFonts w:ascii="GHEA Grapalat" w:hAnsi="GHEA Grapalat"/>
          <w:lang w:val="hy-AM"/>
        </w:rPr>
        <w:t xml:space="preserve">, իսկ </w:t>
      </w:r>
      <w:r w:rsidRPr="00D57D2E">
        <w:rPr>
          <w:rFonts w:ascii="GHEA Grapalat" w:hAnsi="GHEA Grapalat"/>
          <w:lang w:val="hy-AM"/>
        </w:rPr>
        <w:lastRenderedPageBreak/>
        <w:t>տարածքն անհատույց օգտագործման է տրամադրվում ծրագրով սահմանված ժամկետով։ Գույքի անհատույց օգտագործման պայմանների նկատմամբ հսկողությունն իրականացնում է կոմիտեն` պետական սեփականություն հանդիսացող գույքի անհատույց օգտագործման պայմանագրի դրույթների համաձայն։</w:t>
      </w:r>
      <w:r w:rsidR="004918E6" w:rsidRPr="00D57D2E">
        <w:rPr>
          <w:rFonts w:ascii="GHEA Grapalat" w:hAnsi="GHEA Grapalat"/>
          <w:lang w:val="hy-AM"/>
        </w:rPr>
        <w:t>»</w:t>
      </w:r>
      <w:r w:rsidR="002F503A">
        <w:rPr>
          <w:rFonts w:ascii="GHEA Grapalat" w:hAnsi="GHEA Grapalat"/>
          <w:lang w:val="hy-AM"/>
        </w:rPr>
        <w:t>,</w:t>
      </w:r>
      <w:r w:rsidRPr="00D57D2E">
        <w:rPr>
          <w:rFonts w:ascii="GHEA Grapalat" w:hAnsi="GHEA Grapalat"/>
          <w:lang w:val="hy-AM"/>
        </w:rPr>
        <w:t xml:space="preserve"> </w:t>
      </w:r>
    </w:p>
    <w:p w14:paraId="73935450" w14:textId="1E091121" w:rsidR="00CC49BA" w:rsidRPr="009D0533" w:rsidRDefault="00EC5772" w:rsidP="00AB0651">
      <w:pPr>
        <w:pStyle w:val="Header"/>
        <w:spacing w:line="360" w:lineRule="auto"/>
        <w:ind w:firstLine="720"/>
        <w:jc w:val="both"/>
        <w:rPr>
          <w:rFonts w:ascii="GHEA Grapalat" w:hAnsi="GHEA Grapalat"/>
          <w:lang w:val="hy-AM"/>
        </w:rPr>
      </w:pPr>
      <w:r>
        <w:rPr>
          <w:rFonts w:ascii="GHEA Grapalat" w:hAnsi="GHEA Grapalat"/>
          <w:lang w:val="hy-AM"/>
        </w:rPr>
        <w:t>9</w:t>
      </w:r>
      <w:r w:rsidR="002F2621" w:rsidRPr="002F2621">
        <w:rPr>
          <w:rFonts w:ascii="GHEA Grapalat" w:hAnsi="GHEA Grapalat"/>
          <w:lang w:val="hy-AM"/>
        </w:rPr>
        <w:t>)</w:t>
      </w:r>
      <w:r w:rsidR="002F2621">
        <w:rPr>
          <w:rFonts w:ascii="GHEA Grapalat" w:hAnsi="GHEA Grapalat"/>
          <w:lang w:val="hy-AM"/>
        </w:rPr>
        <w:t xml:space="preserve"> Որոշման </w:t>
      </w:r>
      <w:r w:rsidR="002F2621" w:rsidRPr="004F0115">
        <w:rPr>
          <w:rFonts w:ascii="GHEA Grapalat" w:hAnsi="GHEA Grapalat"/>
          <w:lang w:val="hy-AM"/>
        </w:rPr>
        <w:t xml:space="preserve">N </w:t>
      </w:r>
      <w:r w:rsidR="002F2621" w:rsidRPr="009D0533">
        <w:rPr>
          <w:rFonts w:ascii="GHEA Grapalat" w:hAnsi="GHEA Grapalat"/>
          <w:lang w:val="hy-AM"/>
        </w:rPr>
        <w:t xml:space="preserve">1 հավելվածի </w:t>
      </w:r>
      <w:r w:rsidR="006C418B" w:rsidRPr="009D0533">
        <w:rPr>
          <w:rFonts w:ascii="GHEA Grapalat" w:hAnsi="GHEA Grapalat"/>
          <w:lang w:val="hy-AM"/>
        </w:rPr>
        <w:t>4-րդ կետի 4-րդ ենթակետ</w:t>
      </w:r>
      <w:r w:rsidR="00830BFA" w:rsidRPr="009D0533">
        <w:rPr>
          <w:rFonts w:ascii="GHEA Grapalat" w:hAnsi="GHEA Grapalat"/>
          <w:lang w:val="hy-AM"/>
        </w:rPr>
        <w:t>ից</w:t>
      </w:r>
      <w:r w:rsidR="006C418B" w:rsidRPr="009D0533">
        <w:rPr>
          <w:rFonts w:ascii="GHEA Grapalat" w:hAnsi="GHEA Grapalat"/>
          <w:lang w:val="hy-AM"/>
        </w:rPr>
        <w:t xml:space="preserve"> </w:t>
      </w:r>
      <w:r w:rsidR="001B3FF8" w:rsidRPr="009D0533">
        <w:rPr>
          <w:rFonts w:ascii="GHEA Grapalat" w:hAnsi="GHEA Grapalat"/>
          <w:lang w:val="hy-AM"/>
        </w:rPr>
        <w:t>հանել «</w:t>
      </w:r>
      <w:r w:rsidR="001B3FF8" w:rsidRPr="009D0533">
        <w:rPr>
          <w:rFonts w:ascii="GHEA Grapalat" w:hAnsi="GHEA Grapalat" w:cs="Arial"/>
          <w:shd w:val="clear" w:color="auto" w:fill="FFFFFF"/>
          <w:lang w:val="hy-AM"/>
        </w:rPr>
        <w:t>Ժամկետը կարող է երկարաձգվել ևս մեկ անգամ` մինչև 5 տարի ժամկետով, եթե պայմանագրով սահմանված ժամկետում ներդրումային պարտավորությունները կատարվել են և տվյալ գույքի օգտագործման նպատակով կառավարությունն այլ ծրագրեր չունի ու գույքը պետական կարիքների բավարարման համար անհրաժեշտ չէ։</w:t>
      </w:r>
      <w:r w:rsidR="001B3FF8" w:rsidRPr="009D0533">
        <w:rPr>
          <w:rFonts w:ascii="GHEA Grapalat" w:hAnsi="GHEA Grapalat"/>
          <w:lang w:val="hy-AM"/>
        </w:rPr>
        <w:t xml:space="preserve">» </w:t>
      </w:r>
      <w:r w:rsidR="00830BFA" w:rsidRPr="009D0533">
        <w:rPr>
          <w:rFonts w:ascii="GHEA Grapalat" w:hAnsi="GHEA Grapalat"/>
          <w:lang w:val="hy-AM"/>
        </w:rPr>
        <w:t>նախադասություն</w:t>
      </w:r>
      <w:r w:rsidR="001B3FF8" w:rsidRPr="009D0533">
        <w:rPr>
          <w:rFonts w:ascii="GHEA Grapalat" w:hAnsi="GHEA Grapalat"/>
          <w:lang w:val="hy-AM"/>
        </w:rPr>
        <w:t xml:space="preserve">ը, իսկ </w:t>
      </w:r>
      <w:r w:rsidR="00CC49BA" w:rsidRPr="009D0533">
        <w:rPr>
          <w:rFonts w:ascii="GHEA Grapalat" w:hAnsi="GHEA Grapalat"/>
          <w:lang w:val="hy-AM"/>
        </w:rPr>
        <w:t xml:space="preserve">«չեն տարածվում սույն որոշման N 4 հավելվածով սահմանված պայմանները» բառերից հետո լրացնել «(բացառությամբ N 4 հավելվածի 3-րդ կետի)» բառերը, </w:t>
      </w:r>
    </w:p>
    <w:p w14:paraId="20D47652" w14:textId="138E870F" w:rsidR="002F2621" w:rsidRPr="000776D2" w:rsidRDefault="00CC49BA" w:rsidP="00AB0651">
      <w:pPr>
        <w:pStyle w:val="Header"/>
        <w:spacing w:line="360" w:lineRule="auto"/>
        <w:ind w:firstLine="720"/>
        <w:jc w:val="both"/>
        <w:rPr>
          <w:rFonts w:ascii="GHEA Grapalat" w:hAnsi="GHEA Grapalat"/>
          <w:lang w:val="hy-AM"/>
        </w:rPr>
      </w:pPr>
      <w:r w:rsidRPr="009D0533">
        <w:rPr>
          <w:rFonts w:ascii="GHEA Grapalat" w:hAnsi="GHEA Grapalat"/>
          <w:lang w:val="hy-AM"/>
        </w:rPr>
        <w:t xml:space="preserve">10) Որոշման N 1 հավելվածի </w:t>
      </w:r>
      <w:r w:rsidR="002F2621" w:rsidRPr="009D0533">
        <w:rPr>
          <w:rFonts w:ascii="GHEA Grapalat" w:hAnsi="GHEA Grapalat"/>
          <w:lang w:val="hy-AM"/>
        </w:rPr>
        <w:t>4․1․ կետ</w:t>
      </w:r>
      <w:r w:rsidR="000776D2" w:rsidRPr="009D0533">
        <w:rPr>
          <w:rFonts w:ascii="GHEA Grapalat" w:hAnsi="GHEA Grapalat"/>
          <w:lang w:val="hy-AM"/>
        </w:rPr>
        <w:t xml:space="preserve">ից հանել </w:t>
      </w:r>
      <w:r w:rsidR="002F2621" w:rsidRPr="009D0533">
        <w:rPr>
          <w:rFonts w:ascii="GHEA Grapalat" w:hAnsi="GHEA Grapalat"/>
          <w:lang w:val="hy-AM"/>
        </w:rPr>
        <w:t>«</w:t>
      </w:r>
      <w:r w:rsidR="000776D2" w:rsidRPr="009D0533">
        <w:rPr>
          <w:rFonts w:ascii="GHEA Grapalat" w:hAnsi="GHEA Grapalat" w:cs="Arial"/>
          <w:shd w:val="clear" w:color="auto" w:fill="FFFFFF"/>
          <w:lang w:val="hy-AM"/>
        </w:rPr>
        <w:t xml:space="preserve">Ժամկետը կարող է երկարաձգվել ևս մեկ անգամ` մինչև 5 տարի ժամկետով, եթե պայմանագրով սահմանված ժամկետում ներդրումային պարտավորությունները կատարվել են և տվյալ գույքի օգտագործման նպատակով կառավարությունն այլ ծրագրեր չունի ու </w:t>
      </w:r>
      <w:r w:rsidR="000776D2" w:rsidRPr="000776D2">
        <w:rPr>
          <w:rFonts w:ascii="GHEA Grapalat" w:hAnsi="GHEA Grapalat" w:cs="Arial"/>
          <w:shd w:val="clear" w:color="auto" w:fill="FFFFFF"/>
          <w:lang w:val="hy-AM"/>
        </w:rPr>
        <w:t>գույքը պետական կարիքների բավարարման համար անհրաժեշտ չէ:</w:t>
      </w:r>
      <w:r w:rsidR="002F2621" w:rsidRPr="000776D2">
        <w:rPr>
          <w:rFonts w:ascii="GHEA Grapalat" w:hAnsi="GHEA Grapalat"/>
          <w:lang w:val="hy-AM"/>
        </w:rPr>
        <w:t>»</w:t>
      </w:r>
      <w:r w:rsidR="000776D2" w:rsidRPr="000776D2">
        <w:rPr>
          <w:rFonts w:ascii="GHEA Grapalat" w:hAnsi="GHEA Grapalat"/>
          <w:lang w:val="hy-AM"/>
        </w:rPr>
        <w:t xml:space="preserve"> </w:t>
      </w:r>
      <w:r w:rsidR="00830BFA">
        <w:rPr>
          <w:rFonts w:ascii="GHEA Grapalat" w:hAnsi="GHEA Grapalat"/>
          <w:lang w:val="hy-AM"/>
        </w:rPr>
        <w:t>նախադասությունը</w:t>
      </w:r>
      <w:r w:rsidR="002F2621" w:rsidRPr="000776D2">
        <w:rPr>
          <w:rFonts w:ascii="GHEA Grapalat" w:hAnsi="GHEA Grapalat"/>
          <w:lang w:val="hy-AM"/>
        </w:rPr>
        <w:t>,</w:t>
      </w:r>
    </w:p>
    <w:p w14:paraId="10288582" w14:textId="5AE765B8" w:rsidR="00B46A15" w:rsidRPr="00B46A15" w:rsidRDefault="00EC5772" w:rsidP="00B46A15">
      <w:pPr>
        <w:pStyle w:val="Header"/>
        <w:spacing w:line="360" w:lineRule="auto"/>
        <w:ind w:firstLine="720"/>
        <w:jc w:val="both"/>
        <w:rPr>
          <w:rFonts w:ascii="GHEA Grapalat" w:hAnsi="GHEA Grapalat"/>
          <w:lang w:val="hy-AM"/>
        </w:rPr>
      </w:pPr>
      <w:r>
        <w:rPr>
          <w:rFonts w:ascii="GHEA Grapalat" w:hAnsi="GHEA Grapalat"/>
          <w:lang w:val="hy-AM"/>
        </w:rPr>
        <w:t>1</w:t>
      </w:r>
      <w:r w:rsidR="00CC49BA">
        <w:rPr>
          <w:rFonts w:ascii="GHEA Grapalat" w:hAnsi="GHEA Grapalat"/>
          <w:lang w:val="hy-AM"/>
        </w:rPr>
        <w:t>1</w:t>
      </w:r>
      <w:r w:rsidR="00B46A15" w:rsidRPr="00104507">
        <w:rPr>
          <w:rFonts w:ascii="GHEA Grapalat" w:hAnsi="GHEA Grapalat"/>
          <w:lang w:val="hy-AM"/>
        </w:rPr>
        <w:t>)</w:t>
      </w:r>
      <w:r w:rsidR="00653BFE">
        <w:rPr>
          <w:rFonts w:ascii="GHEA Grapalat" w:hAnsi="GHEA Grapalat"/>
          <w:lang w:val="hy-AM"/>
        </w:rPr>
        <w:t xml:space="preserve"> ուժը կորցրած ճանաչել Ո</w:t>
      </w:r>
      <w:r w:rsidR="00B46A15">
        <w:rPr>
          <w:rFonts w:ascii="GHEA Grapalat" w:hAnsi="GHEA Grapalat"/>
          <w:lang w:val="hy-AM"/>
        </w:rPr>
        <w:t xml:space="preserve">րոշման </w:t>
      </w:r>
      <w:r w:rsidR="00B46A15" w:rsidRPr="004F0115">
        <w:rPr>
          <w:rFonts w:ascii="GHEA Grapalat" w:hAnsi="GHEA Grapalat"/>
          <w:lang w:val="hy-AM"/>
        </w:rPr>
        <w:t>N 1</w:t>
      </w:r>
      <w:r w:rsidR="00B46A15">
        <w:rPr>
          <w:rFonts w:ascii="GHEA Grapalat" w:hAnsi="GHEA Grapalat"/>
          <w:lang w:val="hy-AM"/>
        </w:rPr>
        <w:t xml:space="preserve"> հավելվածի 8-րդ կետը</w:t>
      </w:r>
      <w:r w:rsidR="00872C5E">
        <w:rPr>
          <w:rFonts w:ascii="GHEA Grapalat" w:hAnsi="GHEA Grapalat"/>
          <w:lang w:val="hy-AM"/>
        </w:rPr>
        <w:t>,</w:t>
      </w:r>
    </w:p>
    <w:p w14:paraId="6ED9067B" w14:textId="65368B1C" w:rsidR="00A240D8" w:rsidRDefault="00042CDE" w:rsidP="00AB0651">
      <w:pPr>
        <w:pStyle w:val="Header"/>
        <w:spacing w:line="360" w:lineRule="auto"/>
        <w:ind w:firstLine="720"/>
        <w:jc w:val="both"/>
        <w:rPr>
          <w:rFonts w:ascii="GHEA Grapalat" w:hAnsi="GHEA Grapalat"/>
          <w:lang w:val="hy-AM"/>
        </w:rPr>
      </w:pPr>
      <w:r>
        <w:rPr>
          <w:rFonts w:ascii="GHEA Grapalat" w:hAnsi="GHEA Grapalat"/>
          <w:lang w:val="hy-AM"/>
        </w:rPr>
        <w:t>1</w:t>
      </w:r>
      <w:r w:rsidR="00DD7680">
        <w:rPr>
          <w:rFonts w:ascii="GHEA Grapalat" w:hAnsi="GHEA Grapalat"/>
          <w:lang w:val="hy-AM"/>
        </w:rPr>
        <w:t>2</w:t>
      </w:r>
      <w:r w:rsidR="00A240D8" w:rsidRPr="00104507">
        <w:rPr>
          <w:rFonts w:ascii="GHEA Grapalat" w:hAnsi="GHEA Grapalat"/>
          <w:lang w:val="hy-AM"/>
        </w:rPr>
        <w:t>) Որոշման N 1 հավելվածի 17-րդ կետի 3-րդ ենթակետից հանել «(բացառությամբ 50 տոկոս և ավելի պետական մասնակցությամբ առևտրային կազմակերպությունների)» բառերը,</w:t>
      </w:r>
    </w:p>
    <w:p w14:paraId="648EB431" w14:textId="22CA77AE" w:rsidR="004B17BA" w:rsidRDefault="00042CDE" w:rsidP="00AB0651">
      <w:pPr>
        <w:pStyle w:val="Header"/>
        <w:spacing w:line="360" w:lineRule="auto"/>
        <w:ind w:firstLine="720"/>
        <w:jc w:val="both"/>
        <w:rPr>
          <w:rFonts w:ascii="GHEA Grapalat" w:hAnsi="GHEA Grapalat"/>
          <w:lang w:val="hy-AM"/>
        </w:rPr>
      </w:pPr>
      <w:r>
        <w:rPr>
          <w:rFonts w:ascii="GHEA Grapalat" w:hAnsi="GHEA Grapalat"/>
          <w:lang w:val="hy-AM"/>
        </w:rPr>
        <w:t>1</w:t>
      </w:r>
      <w:r w:rsidR="00DD7680">
        <w:rPr>
          <w:rFonts w:ascii="GHEA Grapalat" w:hAnsi="GHEA Grapalat"/>
          <w:lang w:val="hy-AM"/>
        </w:rPr>
        <w:t>3</w:t>
      </w:r>
      <w:r w:rsidR="004B17BA" w:rsidRPr="00E41C74">
        <w:rPr>
          <w:rFonts w:ascii="GHEA Grapalat" w:hAnsi="GHEA Grapalat"/>
          <w:lang w:val="hy-AM"/>
        </w:rPr>
        <w:t>)</w:t>
      </w:r>
      <w:r w:rsidR="004B17BA">
        <w:rPr>
          <w:rFonts w:ascii="GHEA Grapalat" w:hAnsi="GHEA Grapalat"/>
          <w:lang w:val="hy-AM"/>
        </w:rPr>
        <w:t xml:space="preserve"> Որոշման </w:t>
      </w:r>
      <w:r w:rsidR="004B17BA" w:rsidRPr="00E41C74">
        <w:rPr>
          <w:rFonts w:ascii="GHEA Grapalat" w:hAnsi="GHEA Grapalat"/>
          <w:lang w:val="hy-AM"/>
        </w:rPr>
        <w:t xml:space="preserve">N </w:t>
      </w:r>
      <w:r w:rsidR="004B17BA">
        <w:rPr>
          <w:rFonts w:ascii="GHEA Grapalat" w:hAnsi="GHEA Grapalat"/>
          <w:lang w:val="hy-AM"/>
        </w:rPr>
        <w:t xml:space="preserve">3 հավելվածի </w:t>
      </w:r>
      <w:r w:rsidR="0012715E">
        <w:rPr>
          <w:rFonts w:ascii="GHEA Grapalat" w:hAnsi="GHEA Grapalat"/>
          <w:lang w:val="hy-AM"/>
        </w:rPr>
        <w:t xml:space="preserve">վերնագրում </w:t>
      </w:r>
      <w:r w:rsidR="0012715E" w:rsidRPr="00E41C74">
        <w:rPr>
          <w:rFonts w:ascii="GHEA Grapalat" w:hAnsi="GHEA Grapalat"/>
          <w:lang w:val="hy-AM"/>
        </w:rPr>
        <w:t>«</w:t>
      </w:r>
      <w:r w:rsidR="00E41C74">
        <w:rPr>
          <w:rFonts w:ascii="GHEA Grapalat" w:hAnsi="GHEA Grapalat"/>
          <w:lang w:val="hy-AM"/>
        </w:rPr>
        <w:t xml:space="preserve">ՀԱՆՁՆՎԱԾ </w:t>
      </w:r>
      <w:r w:rsidR="00E41C74" w:rsidRPr="00E41C74">
        <w:rPr>
          <w:rFonts w:ascii="GHEA Grapalat" w:hAnsi="GHEA Grapalat"/>
          <w:lang w:val="hy-AM"/>
        </w:rPr>
        <w:t>(</w:t>
      </w:r>
      <w:r w:rsidR="00E41C74">
        <w:rPr>
          <w:rFonts w:ascii="GHEA Grapalat" w:hAnsi="GHEA Grapalat"/>
          <w:lang w:val="hy-AM"/>
        </w:rPr>
        <w:t>ԱՄՐԱՑՎԱԾ</w:t>
      </w:r>
      <w:r w:rsidR="00E41C74" w:rsidRPr="00E41C74">
        <w:rPr>
          <w:rFonts w:ascii="GHEA Grapalat" w:hAnsi="GHEA Grapalat"/>
          <w:lang w:val="hy-AM"/>
        </w:rPr>
        <w:t>)</w:t>
      </w:r>
      <w:r w:rsidR="0012715E" w:rsidRPr="00E41C74">
        <w:rPr>
          <w:rFonts w:ascii="GHEA Grapalat" w:hAnsi="GHEA Grapalat"/>
          <w:lang w:val="hy-AM"/>
        </w:rPr>
        <w:t>»</w:t>
      </w:r>
      <w:r w:rsidR="00E41C74">
        <w:rPr>
          <w:rFonts w:ascii="GHEA Grapalat" w:hAnsi="GHEA Grapalat"/>
          <w:lang w:val="hy-AM"/>
        </w:rPr>
        <w:t xml:space="preserve"> բառերը փոխարինել </w:t>
      </w:r>
      <w:r w:rsidR="00E41C74" w:rsidRPr="00E41C74">
        <w:rPr>
          <w:rFonts w:ascii="GHEA Grapalat" w:hAnsi="GHEA Grapalat"/>
          <w:lang w:val="hy-AM"/>
        </w:rPr>
        <w:t>«</w:t>
      </w:r>
      <w:r w:rsidR="00E41C74">
        <w:rPr>
          <w:rFonts w:ascii="GHEA Grapalat" w:hAnsi="GHEA Grapalat"/>
          <w:lang w:val="hy-AM"/>
        </w:rPr>
        <w:t>ՎԱՐՁԱԿԱԼՈՒԹՅԱՄԲ ՏՐԱՄԱԴՐՎԱԾ</w:t>
      </w:r>
      <w:r w:rsidR="00E41C74" w:rsidRPr="00E41C74">
        <w:rPr>
          <w:rFonts w:ascii="GHEA Grapalat" w:hAnsi="GHEA Grapalat"/>
          <w:lang w:val="hy-AM"/>
        </w:rPr>
        <w:t>»</w:t>
      </w:r>
      <w:r w:rsidR="00E41C74">
        <w:rPr>
          <w:rFonts w:ascii="GHEA Grapalat" w:hAnsi="GHEA Grapalat"/>
          <w:lang w:val="hy-AM"/>
        </w:rPr>
        <w:t xml:space="preserve"> բառերով,</w:t>
      </w:r>
    </w:p>
    <w:p w14:paraId="4CF500FF" w14:textId="4E5C6422" w:rsidR="00ED6CDE" w:rsidRDefault="00ED6CDE" w:rsidP="00ED6CDE">
      <w:pPr>
        <w:pStyle w:val="Header"/>
        <w:spacing w:line="360" w:lineRule="auto"/>
        <w:ind w:firstLine="720"/>
        <w:jc w:val="both"/>
        <w:rPr>
          <w:rFonts w:ascii="GHEA Grapalat" w:hAnsi="GHEA Grapalat"/>
          <w:lang w:val="hy-AM"/>
        </w:rPr>
      </w:pPr>
      <w:r>
        <w:rPr>
          <w:rFonts w:ascii="GHEA Grapalat" w:hAnsi="GHEA Grapalat"/>
          <w:lang w:val="hy-AM"/>
        </w:rPr>
        <w:t>1</w:t>
      </w:r>
      <w:r w:rsidR="00DD7680">
        <w:rPr>
          <w:rFonts w:ascii="GHEA Grapalat" w:hAnsi="GHEA Grapalat"/>
          <w:lang w:val="hy-AM"/>
        </w:rPr>
        <w:t>4</w:t>
      </w:r>
      <w:r w:rsidRPr="00ED6CDE">
        <w:rPr>
          <w:rFonts w:ascii="GHEA Grapalat" w:hAnsi="GHEA Grapalat"/>
          <w:lang w:val="hy-AM"/>
        </w:rPr>
        <w:t xml:space="preserve">) </w:t>
      </w:r>
      <w:r>
        <w:rPr>
          <w:rFonts w:ascii="GHEA Grapalat" w:hAnsi="GHEA Grapalat"/>
          <w:lang w:val="hy-AM"/>
        </w:rPr>
        <w:t xml:space="preserve">Որոշման </w:t>
      </w:r>
      <w:r w:rsidRPr="00E41C74">
        <w:rPr>
          <w:rFonts w:ascii="GHEA Grapalat" w:hAnsi="GHEA Grapalat"/>
          <w:lang w:val="hy-AM"/>
        </w:rPr>
        <w:t xml:space="preserve">N </w:t>
      </w:r>
      <w:r>
        <w:rPr>
          <w:rFonts w:ascii="GHEA Grapalat" w:hAnsi="GHEA Grapalat"/>
          <w:lang w:val="hy-AM"/>
        </w:rPr>
        <w:t xml:space="preserve">3 հավելվածի 1-ին կետում </w:t>
      </w:r>
      <w:r w:rsidRPr="00ED6CDE">
        <w:rPr>
          <w:rFonts w:ascii="GHEA Grapalat" w:hAnsi="GHEA Grapalat"/>
          <w:lang w:val="hy-AM"/>
        </w:rPr>
        <w:t>«</w:t>
      </w:r>
      <w:r>
        <w:rPr>
          <w:rFonts w:ascii="GHEA Grapalat" w:hAnsi="GHEA Grapalat"/>
          <w:lang w:val="hy-AM"/>
        </w:rPr>
        <w:t xml:space="preserve">հանձնված </w:t>
      </w:r>
      <w:r w:rsidRPr="00ED6CDE">
        <w:rPr>
          <w:rFonts w:ascii="GHEA Grapalat" w:hAnsi="GHEA Grapalat"/>
          <w:lang w:val="hy-AM"/>
        </w:rPr>
        <w:t>(</w:t>
      </w:r>
      <w:r>
        <w:rPr>
          <w:rFonts w:ascii="GHEA Grapalat" w:hAnsi="GHEA Grapalat"/>
          <w:lang w:val="hy-AM"/>
        </w:rPr>
        <w:t>ամրացված</w:t>
      </w:r>
      <w:r w:rsidRPr="00ED6CDE">
        <w:rPr>
          <w:rFonts w:ascii="GHEA Grapalat" w:hAnsi="GHEA Grapalat"/>
          <w:lang w:val="hy-AM"/>
        </w:rPr>
        <w:t>)»</w:t>
      </w:r>
      <w:r>
        <w:rPr>
          <w:rFonts w:ascii="GHEA Grapalat" w:hAnsi="GHEA Grapalat"/>
          <w:lang w:val="hy-AM"/>
        </w:rPr>
        <w:t xml:space="preserve"> բառերը փոխարինել </w:t>
      </w:r>
      <w:r w:rsidRPr="00ED6CDE">
        <w:rPr>
          <w:rFonts w:ascii="GHEA Grapalat" w:hAnsi="GHEA Grapalat"/>
          <w:lang w:val="hy-AM"/>
        </w:rPr>
        <w:t>«</w:t>
      </w:r>
      <w:r>
        <w:rPr>
          <w:rFonts w:ascii="GHEA Grapalat" w:hAnsi="GHEA Grapalat"/>
          <w:lang w:val="hy-AM"/>
        </w:rPr>
        <w:t>վարձակալությամբ տրամադրված</w:t>
      </w:r>
      <w:r w:rsidRPr="00ED6CDE">
        <w:rPr>
          <w:rFonts w:ascii="GHEA Grapalat" w:hAnsi="GHEA Grapalat"/>
          <w:lang w:val="hy-AM"/>
        </w:rPr>
        <w:t>»</w:t>
      </w:r>
      <w:r>
        <w:rPr>
          <w:rFonts w:ascii="GHEA Grapalat" w:hAnsi="GHEA Grapalat"/>
          <w:lang w:val="hy-AM"/>
        </w:rPr>
        <w:t xml:space="preserve"> բառերով,</w:t>
      </w:r>
    </w:p>
    <w:p w14:paraId="1002BA1E" w14:textId="1B5C3C75" w:rsidR="005A09F1" w:rsidRDefault="005A09F1" w:rsidP="00ED6CDE">
      <w:pPr>
        <w:pStyle w:val="Header"/>
        <w:spacing w:line="360" w:lineRule="auto"/>
        <w:ind w:firstLine="720"/>
        <w:jc w:val="both"/>
        <w:rPr>
          <w:rFonts w:ascii="GHEA Grapalat" w:hAnsi="GHEA Grapalat"/>
          <w:lang w:val="hy-AM"/>
        </w:rPr>
      </w:pPr>
      <w:r>
        <w:rPr>
          <w:rFonts w:ascii="GHEA Grapalat" w:hAnsi="GHEA Grapalat"/>
          <w:lang w:val="hy-AM"/>
        </w:rPr>
        <w:t>1</w:t>
      </w:r>
      <w:r w:rsidR="005F62CF">
        <w:rPr>
          <w:rFonts w:ascii="GHEA Grapalat" w:hAnsi="GHEA Grapalat"/>
          <w:lang w:val="hy-AM"/>
        </w:rPr>
        <w:t>5</w:t>
      </w:r>
      <w:r w:rsidRPr="005A09F1">
        <w:rPr>
          <w:rFonts w:ascii="GHEA Grapalat" w:hAnsi="GHEA Grapalat"/>
          <w:lang w:val="hy-AM"/>
        </w:rPr>
        <w:t>)</w:t>
      </w:r>
      <w:r>
        <w:rPr>
          <w:rFonts w:ascii="GHEA Grapalat" w:hAnsi="GHEA Grapalat"/>
          <w:lang w:val="hy-AM"/>
        </w:rPr>
        <w:t xml:space="preserve"> Որոշման </w:t>
      </w:r>
      <w:r w:rsidRPr="00E41C74">
        <w:rPr>
          <w:rFonts w:ascii="GHEA Grapalat" w:hAnsi="GHEA Grapalat"/>
          <w:lang w:val="hy-AM"/>
        </w:rPr>
        <w:t xml:space="preserve">N </w:t>
      </w:r>
      <w:r>
        <w:rPr>
          <w:rFonts w:ascii="GHEA Grapalat" w:hAnsi="GHEA Grapalat"/>
          <w:lang w:val="hy-AM"/>
        </w:rPr>
        <w:t xml:space="preserve">3 օրինակելի ձևի վերնագրում </w:t>
      </w:r>
      <w:r w:rsidRPr="005A09F1">
        <w:rPr>
          <w:rFonts w:ascii="GHEA Grapalat" w:hAnsi="GHEA Grapalat"/>
          <w:lang w:val="hy-AM"/>
        </w:rPr>
        <w:t>«</w:t>
      </w:r>
      <w:r>
        <w:rPr>
          <w:rFonts w:ascii="GHEA Grapalat" w:hAnsi="GHEA Grapalat"/>
          <w:lang w:val="hy-AM"/>
        </w:rPr>
        <w:t>ԳՈՒՅՔԻ</w:t>
      </w:r>
      <w:r w:rsidRPr="005A09F1">
        <w:rPr>
          <w:rFonts w:ascii="GHEA Grapalat" w:hAnsi="GHEA Grapalat"/>
          <w:lang w:val="hy-AM"/>
        </w:rPr>
        <w:t>»</w:t>
      </w:r>
      <w:r>
        <w:rPr>
          <w:rFonts w:ascii="GHEA Grapalat" w:hAnsi="GHEA Grapalat"/>
          <w:lang w:val="hy-AM"/>
        </w:rPr>
        <w:t xml:space="preserve"> բառից հետո լրացնել </w:t>
      </w:r>
      <w:r w:rsidR="00344477">
        <w:rPr>
          <w:rFonts w:ascii="GHEA Grapalat" w:hAnsi="GHEA Grapalat"/>
          <w:lang w:val="hy-AM"/>
        </w:rPr>
        <w:t xml:space="preserve">                </w:t>
      </w:r>
      <w:r w:rsidRPr="005A09F1">
        <w:rPr>
          <w:rFonts w:ascii="GHEA Grapalat" w:hAnsi="GHEA Grapalat"/>
          <w:lang w:val="hy-AM"/>
        </w:rPr>
        <w:t>«</w:t>
      </w:r>
      <w:r>
        <w:rPr>
          <w:rFonts w:ascii="GHEA Grapalat" w:hAnsi="GHEA Grapalat"/>
          <w:lang w:val="hy-AM"/>
        </w:rPr>
        <w:t>, ԱՅԴ ԹՎՈՒՄ՝ ՊԵՏԱԿԱՆ ԿԱՄ ԵՆԹԱԿԱ ՊԵՏԱԿԱՆ ՄԱՐՄԻՆՆԵՐԻՆ, ԻՆՉՊԵՍ ՆԱԵՎ ԿԱԶՄԱԿԵՐՊՈՒԹՅՈՒՆՆԵՐԻՆ ՎԱՐՁԱԿԱԼՈՒԹՅԱՄԲ ՏՐԱՄԱԴՐՎԱԾ ՊԵՏՈՒԹՅԱՆ ՍԵՓԱԿԱՆՈՒԹՅԱՆԸ ՊԱՏԿԱՆՈՂ ՀՈՂԱՄԱՍԵՐԻ</w:t>
      </w:r>
      <w:r w:rsidRPr="005A09F1">
        <w:rPr>
          <w:rFonts w:ascii="GHEA Grapalat" w:hAnsi="GHEA Grapalat"/>
          <w:lang w:val="hy-AM"/>
        </w:rPr>
        <w:t>»</w:t>
      </w:r>
      <w:r w:rsidR="00625AC5">
        <w:rPr>
          <w:rFonts w:ascii="GHEA Grapalat" w:hAnsi="GHEA Grapalat"/>
          <w:lang w:val="hy-AM"/>
        </w:rPr>
        <w:t xml:space="preserve"> բառերը,</w:t>
      </w:r>
    </w:p>
    <w:p w14:paraId="6B2B11DF" w14:textId="57101906" w:rsidR="00625AC5" w:rsidRDefault="00EC5772" w:rsidP="00ED6CDE">
      <w:pPr>
        <w:pStyle w:val="Header"/>
        <w:spacing w:line="360" w:lineRule="auto"/>
        <w:ind w:firstLine="720"/>
        <w:jc w:val="both"/>
        <w:rPr>
          <w:rFonts w:ascii="GHEA Grapalat" w:hAnsi="GHEA Grapalat"/>
          <w:lang w:val="hy-AM"/>
        </w:rPr>
      </w:pPr>
      <w:r>
        <w:rPr>
          <w:rFonts w:ascii="GHEA Grapalat" w:hAnsi="GHEA Grapalat"/>
          <w:lang w:val="hy-AM"/>
        </w:rPr>
        <w:t>1</w:t>
      </w:r>
      <w:r w:rsidR="005F62CF">
        <w:rPr>
          <w:rFonts w:ascii="GHEA Grapalat" w:hAnsi="GHEA Grapalat"/>
          <w:lang w:val="hy-AM"/>
        </w:rPr>
        <w:t>6</w:t>
      </w:r>
      <w:r w:rsidR="00625AC5" w:rsidRPr="00625AC5">
        <w:rPr>
          <w:rFonts w:ascii="GHEA Grapalat" w:hAnsi="GHEA Grapalat"/>
          <w:lang w:val="hy-AM"/>
        </w:rPr>
        <w:t xml:space="preserve">) </w:t>
      </w:r>
      <w:r w:rsidR="00625AC5">
        <w:rPr>
          <w:rFonts w:ascii="GHEA Grapalat" w:hAnsi="GHEA Grapalat"/>
          <w:lang w:val="hy-AM"/>
        </w:rPr>
        <w:t xml:space="preserve">Որոշման </w:t>
      </w:r>
      <w:r w:rsidR="00625AC5" w:rsidRPr="00E41C74">
        <w:rPr>
          <w:rFonts w:ascii="GHEA Grapalat" w:hAnsi="GHEA Grapalat"/>
          <w:lang w:val="hy-AM"/>
        </w:rPr>
        <w:t xml:space="preserve">N </w:t>
      </w:r>
      <w:r w:rsidR="00625AC5">
        <w:rPr>
          <w:rFonts w:ascii="GHEA Grapalat" w:hAnsi="GHEA Grapalat"/>
          <w:lang w:val="hy-AM"/>
        </w:rPr>
        <w:t xml:space="preserve">3 օրինակելի ձևի 1-ին կետում </w:t>
      </w:r>
      <w:r w:rsidR="00625AC5" w:rsidRPr="00625AC5">
        <w:rPr>
          <w:rFonts w:ascii="GHEA Grapalat" w:hAnsi="GHEA Grapalat"/>
          <w:lang w:val="hy-AM"/>
        </w:rPr>
        <w:t>«</w:t>
      </w:r>
      <w:r w:rsidR="00625AC5">
        <w:rPr>
          <w:rFonts w:ascii="GHEA Grapalat" w:hAnsi="GHEA Grapalat"/>
          <w:lang w:val="hy-AM"/>
        </w:rPr>
        <w:t xml:space="preserve">հանձնված </w:t>
      </w:r>
      <w:r w:rsidR="00625AC5" w:rsidRPr="00625AC5">
        <w:rPr>
          <w:rFonts w:ascii="GHEA Grapalat" w:hAnsi="GHEA Grapalat"/>
          <w:lang w:val="hy-AM"/>
        </w:rPr>
        <w:t>(</w:t>
      </w:r>
      <w:r w:rsidR="00625AC5">
        <w:rPr>
          <w:rFonts w:ascii="GHEA Grapalat" w:hAnsi="GHEA Grapalat"/>
          <w:lang w:val="hy-AM"/>
        </w:rPr>
        <w:t>ամրացված</w:t>
      </w:r>
      <w:r w:rsidR="00625AC5" w:rsidRPr="00625AC5">
        <w:rPr>
          <w:rFonts w:ascii="GHEA Grapalat" w:hAnsi="GHEA Grapalat"/>
          <w:lang w:val="hy-AM"/>
        </w:rPr>
        <w:t>)»</w:t>
      </w:r>
      <w:r w:rsidR="00625AC5">
        <w:rPr>
          <w:rFonts w:ascii="GHEA Grapalat" w:hAnsi="GHEA Grapalat"/>
          <w:lang w:val="hy-AM"/>
        </w:rPr>
        <w:t xml:space="preserve"> բառերը փոխարինել </w:t>
      </w:r>
      <w:r w:rsidR="00625AC5" w:rsidRPr="00625AC5">
        <w:rPr>
          <w:rFonts w:ascii="GHEA Grapalat" w:hAnsi="GHEA Grapalat"/>
          <w:lang w:val="hy-AM"/>
        </w:rPr>
        <w:t>«</w:t>
      </w:r>
      <w:r w:rsidR="00625AC5">
        <w:rPr>
          <w:rFonts w:ascii="GHEA Grapalat" w:hAnsi="GHEA Grapalat"/>
          <w:lang w:val="hy-AM"/>
        </w:rPr>
        <w:t>վարձակալությամբ տրամադրված</w:t>
      </w:r>
      <w:r w:rsidR="00625AC5" w:rsidRPr="00625AC5">
        <w:rPr>
          <w:rFonts w:ascii="GHEA Grapalat" w:hAnsi="GHEA Grapalat"/>
          <w:lang w:val="hy-AM"/>
        </w:rPr>
        <w:t>»</w:t>
      </w:r>
      <w:r w:rsidR="00625AC5">
        <w:rPr>
          <w:rFonts w:ascii="GHEA Grapalat" w:hAnsi="GHEA Grapalat"/>
          <w:lang w:val="hy-AM"/>
        </w:rPr>
        <w:t xml:space="preserve"> բառերով,</w:t>
      </w:r>
    </w:p>
    <w:p w14:paraId="7A9BF5A1" w14:textId="0004E153" w:rsidR="00DA7307" w:rsidRDefault="00DA7307" w:rsidP="00ED6CDE">
      <w:pPr>
        <w:pStyle w:val="Header"/>
        <w:spacing w:line="360" w:lineRule="auto"/>
        <w:ind w:firstLine="720"/>
        <w:jc w:val="both"/>
        <w:rPr>
          <w:rFonts w:ascii="GHEA Grapalat" w:hAnsi="GHEA Grapalat"/>
          <w:lang w:val="hy-AM"/>
        </w:rPr>
      </w:pPr>
      <w:r>
        <w:rPr>
          <w:rFonts w:ascii="GHEA Grapalat" w:hAnsi="GHEA Grapalat"/>
          <w:lang w:val="hy-AM"/>
        </w:rPr>
        <w:lastRenderedPageBreak/>
        <w:t>1</w:t>
      </w:r>
      <w:r w:rsidR="005F62CF">
        <w:rPr>
          <w:rFonts w:ascii="GHEA Grapalat" w:hAnsi="GHEA Grapalat"/>
          <w:lang w:val="hy-AM"/>
        </w:rPr>
        <w:t>7</w:t>
      </w:r>
      <w:r w:rsidRPr="00DA7307">
        <w:rPr>
          <w:rFonts w:ascii="GHEA Grapalat" w:hAnsi="GHEA Grapalat"/>
          <w:lang w:val="hy-AM"/>
        </w:rPr>
        <w:t>)</w:t>
      </w:r>
      <w:r>
        <w:rPr>
          <w:rFonts w:ascii="GHEA Grapalat" w:hAnsi="GHEA Grapalat"/>
          <w:lang w:val="hy-AM"/>
        </w:rPr>
        <w:t xml:space="preserve"> Որոշման </w:t>
      </w:r>
      <w:r w:rsidRPr="00E41C74">
        <w:rPr>
          <w:rFonts w:ascii="GHEA Grapalat" w:hAnsi="GHEA Grapalat"/>
          <w:lang w:val="hy-AM"/>
        </w:rPr>
        <w:t xml:space="preserve">N </w:t>
      </w:r>
      <w:r w:rsidR="0022769A">
        <w:rPr>
          <w:rFonts w:ascii="GHEA Grapalat" w:hAnsi="GHEA Grapalat"/>
          <w:lang w:val="hy-AM"/>
        </w:rPr>
        <w:t>4</w:t>
      </w:r>
      <w:r>
        <w:rPr>
          <w:rFonts w:ascii="GHEA Grapalat" w:hAnsi="GHEA Grapalat"/>
          <w:lang w:val="hy-AM"/>
        </w:rPr>
        <w:t xml:space="preserve"> հավելվածի վերնագրում </w:t>
      </w:r>
      <w:r w:rsidRPr="00DA7307">
        <w:rPr>
          <w:rFonts w:ascii="GHEA Grapalat" w:hAnsi="GHEA Grapalat"/>
          <w:lang w:val="hy-AM"/>
        </w:rPr>
        <w:t>«</w:t>
      </w:r>
      <w:r>
        <w:rPr>
          <w:rFonts w:ascii="GHEA Grapalat" w:hAnsi="GHEA Grapalat"/>
          <w:lang w:val="hy-AM"/>
        </w:rPr>
        <w:t>ԳՈՒՅՔԻ</w:t>
      </w:r>
      <w:r w:rsidRPr="00DA7307">
        <w:rPr>
          <w:rFonts w:ascii="GHEA Grapalat" w:hAnsi="GHEA Grapalat"/>
          <w:lang w:val="hy-AM"/>
        </w:rPr>
        <w:t>»</w:t>
      </w:r>
      <w:r>
        <w:rPr>
          <w:rFonts w:ascii="GHEA Grapalat" w:hAnsi="GHEA Grapalat"/>
          <w:lang w:val="hy-AM"/>
        </w:rPr>
        <w:t xml:space="preserve"> բառից հետո լրացնել </w:t>
      </w:r>
      <w:r w:rsidRPr="00DA7307">
        <w:rPr>
          <w:rFonts w:ascii="GHEA Grapalat" w:hAnsi="GHEA Grapalat"/>
          <w:lang w:val="hy-AM"/>
        </w:rPr>
        <w:t>«</w:t>
      </w:r>
      <w:r>
        <w:rPr>
          <w:rFonts w:ascii="GHEA Grapalat" w:hAnsi="GHEA Grapalat"/>
          <w:lang w:val="hy-AM"/>
        </w:rPr>
        <w:t xml:space="preserve">, </w:t>
      </w:r>
      <w:r>
        <w:rPr>
          <w:rFonts w:ascii="GHEA Grapalat" w:hAnsi="GHEA Grapalat" w:cs="Sylfaen"/>
          <w:bCs/>
          <w:lang w:val="hy-AM"/>
        </w:rPr>
        <w:t>ԱՅԴ ԹՎՈՒՄ՝ ՊԵՏԱԿԱՆ ԿԱՄ</w:t>
      </w:r>
      <w:r w:rsidRPr="004163BB">
        <w:rPr>
          <w:rFonts w:ascii="GHEA Grapalat" w:hAnsi="GHEA Grapalat" w:cs="Cambria Math"/>
          <w:bCs/>
          <w:lang w:val="hy-AM"/>
        </w:rPr>
        <w:t xml:space="preserve"> ԵՆԹԱԿԱ ՊԵՏԱԿԱՆ ՄԱՐՄԻՆՆԵՐԻՆ, ԻՆՉՊԵՍ ՆԱ</w:t>
      </w:r>
      <w:r>
        <w:rPr>
          <w:rFonts w:ascii="GHEA Grapalat" w:hAnsi="GHEA Grapalat" w:cs="Cambria Math"/>
          <w:bCs/>
          <w:lang w:val="hy-AM"/>
        </w:rPr>
        <w:t>ԵՎ</w:t>
      </w:r>
      <w:r w:rsidRPr="004163BB">
        <w:rPr>
          <w:rFonts w:ascii="GHEA Grapalat" w:hAnsi="GHEA Grapalat" w:cs="Cambria Math"/>
          <w:bCs/>
          <w:lang w:val="hy-AM"/>
        </w:rPr>
        <w:t xml:space="preserve"> </w:t>
      </w:r>
      <w:r w:rsidRPr="00A73C7A">
        <w:rPr>
          <w:rFonts w:ascii="GHEA Grapalat" w:hAnsi="GHEA Grapalat" w:cs="Sylfaen"/>
          <w:lang w:val="hy-AM"/>
        </w:rPr>
        <w:t>ԿԱԶՄԱԿԵՐՊՈՒԹՅՈՒՆ</w:t>
      </w:r>
      <w:r>
        <w:rPr>
          <w:rFonts w:ascii="GHEA Grapalat" w:hAnsi="GHEA Grapalat" w:cs="Sylfaen"/>
          <w:lang w:val="hy-AM"/>
        </w:rPr>
        <w:t>ՆԵՐԻՆ</w:t>
      </w:r>
      <w:r>
        <w:rPr>
          <w:rFonts w:ascii="GHEA Grapalat" w:hAnsi="GHEA Grapalat" w:cs="Arial"/>
          <w:lang w:val="af-ZA"/>
        </w:rPr>
        <w:t xml:space="preserve"> </w:t>
      </w:r>
      <w:r w:rsidRPr="004163BB">
        <w:rPr>
          <w:rFonts w:ascii="GHEA Grapalat" w:hAnsi="GHEA Grapalat" w:cs="Cambria Math"/>
          <w:bCs/>
          <w:lang w:val="hy-AM"/>
        </w:rPr>
        <w:t>ՎԱՐՁԱԿԱԼՈՒԹՅԱՄԲ ՏՐԱՄԱԴՐՎԱԾ ՊԵՏՈՒԹՅԱՆ ՍԵ</w:t>
      </w:r>
      <w:r>
        <w:rPr>
          <w:rFonts w:ascii="GHEA Grapalat" w:hAnsi="GHEA Grapalat" w:cs="Cambria Math"/>
          <w:bCs/>
          <w:lang w:val="hy-AM"/>
        </w:rPr>
        <w:t>ՓԱԿԱՆՈՒԹՅԱՆԸ ՊԱՏԿԱՆՈՂ ՀՈՂԱՄԱՍԵՐ</w:t>
      </w:r>
      <w:r w:rsidR="00285BD2">
        <w:rPr>
          <w:rFonts w:ascii="GHEA Grapalat" w:hAnsi="GHEA Grapalat" w:cs="Cambria Math"/>
          <w:bCs/>
          <w:lang w:val="hy-AM"/>
        </w:rPr>
        <w:t>Ի</w:t>
      </w:r>
      <w:r w:rsidRPr="00DA7307">
        <w:rPr>
          <w:rFonts w:ascii="GHEA Grapalat" w:hAnsi="GHEA Grapalat"/>
          <w:lang w:val="hy-AM"/>
        </w:rPr>
        <w:t>»</w:t>
      </w:r>
      <w:r>
        <w:rPr>
          <w:rFonts w:ascii="GHEA Grapalat" w:hAnsi="GHEA Grapalat"/>
          <w:lang w:val="hy-AM"/>
        </w:rPr>
        <w:t xml:space="preserve"> բառերը,</w:t>
      </w:r>
    </w:p>
    <w:p w14:paraId="242901AC" w14:textId="0B1E58D9" w:rsidR="001F6FC2" w:rsidRDefault="0022769A" w:rsidP="0022769A">
      <w:pPr>
        <w:pStyle w:val="Header"/>
        <w:spacing w:line="360" w:lineRule="auto"/>
        <w:ind w:firstLine="720"/>
        <w:jc w:val="both"/>
        <w:rPr>
          <w:rFonts w:ascii="GHEA Grapalat" w:hAnsi="GHEA Grapalat"/>
          <w:lang w:val="hy-AM"/>
        </w:rPr>
      </w:pPr>
      <w:r>
        <w:rPr>
          <w:rFonts w:ascii="GHEA Grapalat" w:hAnsi="GHEA Grapalat"/>
          <w:lang w:val="hy-AM"/>
        </w:rPr>
        <w:t>1</w:t>
      </w:r>
      <w:r w:rsidR="005F62CF">
        <w:rPr>
          <w:rFonts w:ascii="GHEA Grapalat" w:hAnsi="GHEA Grapalat"/>
          <w:lang w:val="hy-AM"/>
        </w:rPr>
        <w:t>8</w:t>
      </w:r>
      <w:r w:rsidRPr="0022769A">
        <w:rPr>
          <w:rFonts w:ascii="GHEA Grapalat" w:hAnsi="GHEA Grapalat"/>
          <w:lang w:val="hy-AM"/>
        </w:rPr>
        <w:t>)</w:t>
      </w:r>
      <w:r>
        <w:rPr>
          <w:rFonts w:ascii="GHEA Grapalat" w:hAnsi="GHEA Grapalat"/>
          <w:lang w:val="hy-AM"/>
        </w:rPr>
        <w:t xml:space="preserve"> Որոշման </w:t>
      </w:r>
      <w:r w:rsidRPr="00E41C74">
        <w:rPr>
          <w:rFonts w:ascii="GHEA Grapalat" w:hAnsi="GHEA Grapalat"/>
          <w:lang w:val="hy-AM"/>
        </w:rPr>
        <w:t xml:space="preserve">N </w:t>
      </w:r>
      <w:r>
        <w:rPr>
          <w:rFonts w:ascii="GHEA Grapalat" w:hAnsi="GHEA Grapalat"/>
          <w:lang w:val="hy-AM"/>
        </w:rPr>
        <w:t>4 հավելվածի 1-ին կետ</w:t>
      </w:r>
      <w:r w:rsidR="001F6FC2">
        <w:rPr>
          <w:rFonts w:ascii="GHEA Grapalat" w:hAnsi="GHEA Grapalat"/>
          <w:lang w:val="hy-AM"/>
        </w:rPr>
        <w:t>ը շարադրել նոր խմբագրությամբ․</w:t>
      </w:r>
    </w:p>
    <w:p w14:paraId="53D96EAF" w14:textId="21AE8729" w:rsidR="0022769A" w:rsidRPr="00AF6A89" w:rsidRDefault="0022769A" w:rsidP="0022769A">
      <w:pPr>
        <w:pStyle w:val="Header"/>
        <w:spacing w:line="360" w:lineRule="auto"/>
        <w:ind w:firstLine="720"/>
        <w:jc w:val="both"/>
        <w:rPr>
          <w:rFonts w:ascii="GHEA Grapalat" w:hAnsi="GHEA Grapalat"/>
          <w:lang w:val="hy-AM"/>
        </w:rPr>
      </w:pPr>
      <w:r w:rsidRPr="00AF6A89">
        <w:rPr>
          <w:rFonts w:ascii="GHEA Grapalat" w:hAnsi="GHEA Grapalat"/>
          <w:lang w:val="hy-AM"/>
        </w:rPr>
        <w:t xml:space="preserve"> «</w:t>
      </w:r>
      <w:r w:rsidR="001F6FC2" w:rsidRPr="00AF6A89">
        <w:rPr>
          <w:rFonts w:ascii="GHEA Grapalat" w:hAnsi="GHEA Grapalat"/>
          <w:lang w:val="hy-AM"/>
        </w:rPr>
        <w:t>1</w:t>
      </w:r>
      <w:r w:rsidR="001F6FC2" w:rsidRPr="00AF6A89">
        <w:rPr>
          <w:rFonts w:ascii="Cambria Math" w:hAnsi="Cambria Math" w:cs="Cambria Math"/>
          <w:lang w:val="hy-AM"/>
        </w:rPr>
        <w:t>․</w:t>
      </w:r>
      <w:r w:rsidR="001F6FC2" w:rsidRPr="00AF6A89">
        <w:rPr>
          <w:rFonts w:ascii="GHEA Grapalat" w:hAnsi="GHEA Grapalat"/>
          <w:lang w:val="hy-AM"/>
        </w:rPr>
        <w:t xml:space="preserve"> </w:t>
      </w:r>
      <w:r w:rsidR="00916916" w:rsidRPr="00AF6A89">
        <w:rPr>
          <w:rFonts w:ascii="GHEA Grapalat" w:hAnsi="GHEA Grapalat" w:cs="Arial"/>
          <w:shd w:val="clear" w:color="auto" w:fill="FFFFFF"/>
          <w:lang w:val="hy-AM"/>
        </w:rPr>
        <w:t xml:space="preserve">Այլ կազմակերպություններին (բացառությամբ՝ Հայաստանի Հանրապետության կառավարության կողմից հավանության արժանացած սպորտի, կրթության կամ մշակույթի զարգացմանն ուղղված ներդրումային ծրագիր ներկայացրած կազմակերպությունների, պետական սոցիալական աջակցության ծրագրերի շրջանակում ժամանակավոր օթևանում կացարանով ապահովման, սոցիալական բնակարանային ֆոնդում կացարանով ապահովման, համայնքային փոքր տներում խնամքի տրամադրման սոցիալական ծառայությունների մատուցման դրամաշնորհային ծրագիր իրականացնող կազմակերպությունների, համայնքների, հասարակական կազմակերպությունների և հիմնադրամների), ինչպես նաև համայնքներին, լրատվական գործունեություն իրականացնող իրավաբանական անձանց, հասարակական կազմակերպություններին և հիմնադրամներին պետական սեփականություն հանդիսացող գույքն, այդ թվում՝ պետական կամ </w:t>
      </w:r>
      <w:r w:rsidR="00916916" w:rsidRPr="00AF6A89">
        <w:rPr>
          <w:rFonts w:ascii="GHEA Grapalat" w:hAnsi="GHEA Grapalat" w:cs="Cambria Math"/>
          <w:bCs/>
          <w:lang w:val="hy-AM"/>
        </w:rPr>
        <w:t xml:space="preserve">ենթակա պետական մարմիններին, ինչպես նաև </w:t>
      </w:r>
      <w:r w:rsidR="00916916" w:rsidRPr="00AF6A89">
        <w:rPr>
          <w:rFonts w:ascii="GHEA Grapalat" w:hAnsi="GHEA Grapalat" w:cs="Sylfaen"/>
          <w:bCs/>
          <w:lang w:val="hy-AM"/>
        </w:rPr>
        <w:t xml:space="preserve">կազմակերպություններին </w:t>
      </w:r>
      <w:r w:rsidR="00916916" w:rsidRPr="00AF6A89">
        <w:rPr>
          <w:rFonts w:ascii="GHEA Grapalat" w:hAnsi="GHEA Grapalat" w:cs="Cambria Math"/>
          <w:bCs/>
          <w:lang w:val="hy-AM"/>
        </w:rPr>
        <w:t>վարձակալությամբ տրամադրված պետության սեփա</w:t>
      </w:r>
      <w:bookmarkStart w:id="0" w:name="_GoBack"/>
      <w:bookmarkEnd w:id="0"/>
      <w:r w:rsidR="00916916" w:rsidRPr="00AF6A89">
        <w:rPr>
          <w:rFonts w:ascii="GHEA Grapalat" w:hAnsi="GHEA Grapalat" w:cs="Cambria Math"/>
          <w:bCs/>
          <w:lang w:val="hy-AM"/>
        </w:rPr>
        <w:t>կանությանը պատկանող հողամասերն</w:t>
      </w:r>
      <w:r w:rsidR="00916916" w:rsidRPr="00AF6A89">
        <w:rPr>
          <w:rFonts w:ascii="GHEA Grapalat" w:hAnsi="GHEA Grapalat" w:cs="Arial"/>
          <w:shd w:val="clear" w:color="auto" w:fill="FFFFFF"/>
          <w:lang w:val="hy-AM"/>
        </w:rPr>
        <w:t xml:space="preserve"> (այսուհետ՝ գույք) անհատույց օգտագործման իրավունքով տրամադրվում են, եթե տվյալ սուբյեկտների կողմից ներկայացվել են՝</w:t>
      </w:r>
      <w:r w:rsidRPr="00AF6A89">
        <w:rPr>
          <w:rFonts w:ascii="GHEA Grapalat" w:hAnsi="GHEA Grapalat"/>
          <w:lang w:val="hy-AM"/>
        </w:rPr>
        <w:t>»</w:t>
      </w:r>
      <w:r w:rsidR="00BD2130" w:rsidRPr="00AF6A89">
        <w:rPr>
          <w:rFonts w:ascii="GHEA Grapalat" w:hAnsi="GHEA Grapalat"/>
          <w:lang w:val="hy-AM"/>
        </w:rPr>
        <w:t>։</w:t>
      </w:r>
    </w:p>
    <w:p w14:paraId="7A4ED34B" w14:textId="7F1631BF" w:rsidR="005D0BFB" w:rsidRPr="00BB253B" w:rsidRDefault="00FE0978" w:rsidP="003F2444">
      <w:pPr>
        <w:shd w:val="clear" w:color="auto" w:fill="FFFFFF"/>
        <w:spacing w:line="360" w:lineRule="auto"/>
        <w:ind w:firstLine="720"/>
        <w:jc w:val="both"/>
        <w:rPr>
          <w:rFonts w:ascii="GHEA Grapalat" w:hAnsi="GHEA Grapalat" w:cs="Sylfaen"/>
          <w:bCs/>
          <w:lang w:val="hy-AM"/>
        </w:rPr>
      </w:pPr>
      <w:r>
        <w:rPr>
          <w:rFonts w:ascii="GHEA Grapalat" w:hAnsi="GHEA Grapalat" w:cs="Sylfaen"/>
          <w:bCs/>
          <w:lang w:val="hy-AM"/>
        </w:rPr>
        <w:t>2</w:t>
      </w:r>
      <w:r w:rsidR="00525FE2" w:rsidRPr="00BB253B">
        <w:rPr>
          <w:rFonts w:ascii="GHEA Grapalat" w:hAnsi="GHEA Grapalat" w:cs="Sylfaen"/>
          <w:bCs/>
          <w:lang w:val="hy-AM"/>
        </w:rPr>
        <w:t xml:space="preserve">. </w:t>
      </w:r>
      <w:r w:rsidR="00D579AC" w:rsidRPr="00BB253B">
        <w:rPr>
          <w:rFonts w:ascii="GHEA Grapalat" w:hAnsi="GHEA Grapalat" w:cs="Sylfaen"/>
          <w:bCs/>
          <w:lang w:val="hy-AM"/>
        </w:rPr>
        <w:t>Սույն ո</w:t>
      </w:r>
      <w:r w:rsidR="00525FE2" w:rsidRPr="00BB253B">
        <w:rPr>
          <w:rFonts w:ascii="GHEA Grapalat" w:hAnsi="GHEA Grapalat" w:cs="Sylfaen"/>
          <w:bCs/>
          <w:lang w:val="hy-AM"/>
        </w:rPr>
        <w:t>րոշումն ուժի մեջ է մտնում պաշտոնական հրապարակմանը հաջորդող օրվանից։</w:t>
      </w:r>
      <w:r w:rsidR="003F2444" w:rsidRPr="00BB253B">
        <w:rPr>
          <w:rFonts w:ascii="GHEA Grapalat" w:hAnsi="GHEA Grapalat" w:cs="Sylfaen"/>
          <w:bCs/>
          <w:lang w:val="hy-AM"/>
        </w:rPr>
        <w:t xml:space="preserve"> </w:t>
      </w:r>
    </w:p>
    <w:p w14:paraId="1FDB7BF8" w14:textId="77777777" w:rsidR="006F5F6C" w:rsidRPr="00BB253B" w:rsidRDefault="006F5F6C" w:rsidP="001C2BDA">
      <w:pPr>
        <w:shd w:val="clear" w:color="auto" w:fill="FFFFFF"/>
        <w:spacing w:line="360" w:lineRule="auto"/>
        <w:ind w:firstLine="720"/>
        <w:jc w:val="both"/>
        <w:rPr>
          <w:rFonts w:ascii="GHEA Grapalat" w:hAnsi="GHEA Grapalat" w:cs="Sylfaen"/>
          <w:b/>
          <w:bCs/>
          <w:i/>
          <w:iCs/>
          <w:sz w:val="21"/>
          <w:u w:val="single"/>
          <w:lang w:val="hy-AM"/>
        </w:rPr>
      </w:pPr>
    </w:p>
    <w:p w14:paraId="0850596B" w14:textId="5CE8C621" w:rsidR="00E277E2" w:rsidRPr="00BB253B" w:rsidRDefault="00E277E2" w:rsidP="00E277E2">
      <w:pPr>
        <w:jc w:val="both"/>
        <w:rPr>
          <w:rFonts w:ascii="GHEA Grapalat" w:hAnsi="GHEA Grapalat"/>
          <w:color w:val="000000"/>
          <w:sz w:val="2"/>
          <w:szCs w:val="21"/>
          <w:shd w:val="clear" w:color="auto" w:fill="FFFFFF"/>
          <w:lang w:val="hy-AM"/>
        </w:rPr>
      </w:pPr>
    </w:p>
    <w:p w14:paraId="3D0CCB7F" w14:textId="77777777" w:rsidR="005D0BFB" w:rsidRPr="00BB253B" w:rsidRDefault="005D0BFB" w:rsidP="005D0BFB">
      <w:pPr>
        <w:spacing w:line="360" w:lineRule="auto"/>
        <w:ind w:firstLine="720"/>
        <w:jc w:val="both"/>
        <w:rPr>
          <w:rFonts w:ascii="GHEA Grapalat" w:hAnsi="GHEA Grapalat"/>
          <w:lang w:val="hy-AM"/>
        </w:rPr>
      </w:pPr>
      <w:r w:rsidRPr="00BB253B">
        <w:rPr>
          <w:rFonts w:ascii="GHEA Grapalat" w:hAnsi="GHEA Grapalat"/>
          <w:lang w:val="hy-AM"/>
        </w:rPr>
        <w:t>ՀԱՅԱՍՏԱՆԻ ՀԱՆՐԱՊԵՏՈՒԹՅԱՆ</w:t>
      </w:r>
    </w:p>
    <w:p w14:paraId="2EE7ACAA" w14:textId="77777777" w:rsidR="005D0BFB" w:rsidRPr="00BB253B" w:rsidRDefault="005D0BFB" w:rsidP="005D0BFB">
      <w:pPr>
        <w:spacing w:line="360" w:lineRule="auto"/>
        <w:ind w:firstLine="720"/>
        <w:jc w:val="both"/>
        <w:rPr>
          <w:rFonts w:ascii="GHEA Grapalat" w:hAnsi="GHEA Grapalat"/>
          <w:lang w:val="hy-AM"/>
        </w:rPr>
      </w:pPr>
      <w:r w:rsidRPr="00BB253B">
        <w:rPr>
          <w:rFonts w:ascii="GHEA Grapalat" w:hAnsi="GHEA Grapalat"/>
          <w:lang w:val="hy-AM"/>
        </w:rPr>
        <w:t>ՎԱՐՉԱՊԵՏ</w:t>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t xml:space="preserve"> Ն.ՓԱՇԻՆՅԱՆ</w:t>
      </w:r>
    </w:p>
    <w:p w14:paraId="1F05901E" w14:textId="5D120800" w:rsidR="00DE6F9D" w:rsidRPr="00BB253B" w:rsidRDefault="005D0BFB" w:rsidP="00960FDE">
      <w:pPr>
        <w:spacing w:line="360" w:lineRule="auto"/>
        <w:ind w:firstLine="720"/>
        <w:jc w:val="both"/>
        <w:rPr>
          <w:rFonts w:ascii="GHEA Grapalat" w:hAnsi="GHEA Grapalat"/>
          <w:lang w:val="hy-AM"/>
        </w:rPr>
      </w:pPr>
      <w:r w:rsidRPr="00BB253B">
        <w:rPr>
          <w:rFonts w:ascii="GHEA Grapalat" w:hAnsi="GHEA Grapalat"/>
          <w:color w:val="000000" w:themeColor="text1"/>
          <w:lang w:val="hy-AM"/>
        </w:rPr>
        <w:t>Երևան</w:t>
      </w:r>
    </w:p>
    <w:sectPr w:rsidR="00DE6F9D" w:rsidRPr="00BB253B" w:rsidSect="006F5F6C">
      <w:footerReference w:type="default" r:id="rId8"/>
      <w:pgSz w:w="11907" w:h="16840" w:code="9"/>
      <w:pgMar w:top="709" w:right="708" w:bottom="1135"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6E072" w14:textId="77777777" w:rsidR="00923489" w:rsidRDefault="00923489">
      <w:r>
        <w:separator/>
      </w:r>
    </w:p>
  </w:endnote>
  <w:endnote w:type="continuationSeparator" w:id="0">
    <w:p w14:paraId="0A0C5D60" w14:textId="77777777" w:rsidR="00923489" w:rsidRDefault="0092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5A34E" w14:textId="77777777" w:rsidR="00923489" w:rsidRDefault="00923489">
      <w:r>
        <w:separator/>
      </w:r>
    </w:p>
  </w:footnote>
  <w:footnote w:type="continuationSeparator" w:id="0">
    <w:p w14:paraId="001CB004" w14:textId="77777777" w:rsidR="00923489" w:rsidRDefault="0092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634"/>
    <w:multiLevelType w:val="hybridMultilevel"/>
    <w:tmpl w:val="BADAE8E4"/>
    <w:lvl w:ilvl="0" w:tplc="F9CA75C2">
      <w:start w:val="1"/>
      <w:numFmt w:val="decimal"/>
      <w:lvlText w:val="%1)"/>
      <w:lvlJc w:val="left"/>
      <w:pPr>
        <w:ind w:left="1080" w:hanging="360"/>
      </w:pPr>
      <w:rPr>
        <w:rFonts w:ascii="GHEA Grapalat"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4"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79797C99"/>
    <w:multiLevelType w:val="hybridMultilevel"/>
    <w:tmpl w:val="5AFE536C"/>
    <w:lvl w:ilvl="0" w:tplc="D5DAC572">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8"/>
  </w:num>
  <w:num w:numId="4">
    <w:abstractNumId w:val="5"/>
  </w:num>
  <w:num w:numId="5">
    <w:abstractNumId w:val="7"/>
  </w:num>
  <w:num w:numId="6">
    <w:abstractNumId w:val="11"/>
  </w:num>
  <w:num w:numId="7">
    <w:abstractNumId w:val="1"/>
  </w:num>
  <w:num w:numId="8">
    <w:abstractNumId w:val="3"/>
  </w:num>
  <w:num w:numId="9">
    <w:abstractNumId w:val="2"/>
  </w:num>
  <w:num w:numId="10">
    <w:abstractNumId w:val="14"/>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08AA"/>
    <w:rsid w:val="00001A45"/>
    <w:rsid w:val="000020BB"/>
    <w:rsid w:val="000059B9"/>
    <w:rsid w:val="000070E1"/>
    <w:rsid w:val="00007575"/>
    <w:rsid w:val="00010100"/>
    <w:rsid w:val="000101EA"/>
    <w:rsid w:val="0001069B"/>
    <w:rsid w:val="00010C68"/>
    <w:rsid w:val="0001503E"/>
    <w:rsid w:val="00020F5E"/>
    <w:rsid w:val="000224DF"/>
    <w:rsid w:val="0002258D"/>
    <w:rsid w:val="0002340C"/>
    <w:rsid w:val="00024DF4"/>
    <w:rsid w:val="000264D8"/>
    <w:rsid w:val="000268D3"/>
    <w:rsid w:val="00034881"/>
    <w:rsid w:val="00034B3A"/>
    <w:rsid w:val="00035DC1"/>
    <w:rsid w:val="00037620"/>
    <w:rsid w:val="00040FFB"/>
    <w:rsid w:val="000428F8"/>
    <w:rsid w:val="00042CDE"/>
    <w:rsid w:val="000435F0"/>
    <w:rsid w:val="00043817"/>
    <w:rsid w:val="00045E24"/>
    <w:rsid w:val="0004707C"/>
    <w:rsid w:val="00047D3F"/>
    <w:rsid w:val="00047D9C"/>
    <w:rsid w:val="000520FC"/>
    <w:rsid w:val="000526AC"/>
    <w:rsid w:val="00055C25"/>
    <w:rsid w:val="000565B9"/>
    <w:rsid w:val="000571F8"/>
    <w:rsid w:val="00061556"/>
    <w:rsid w:val="00061932"/>
    <w:rsid w:val="00061A26"/>
    <w:rsid w:val="00061E81"/>
    <w:rsid w:val="00061EBA"/>
    <w:rsid w:val="00063634"/>
    <w:rsid w:val="000638C4"/>
    <w:rsid w:val="00065D00"/>
    <w:rsid w:val="0006724D"/>
    <w:rsid w:val="00071B5F"/>
    <w:rsid w:val="00071D26"/>
    <w:rsid w:val="00075FF7"/>
    <w:rsid w:val="00077130"/>
    <w:rsid w:val="000776D2"/>
    <w:rsid w:val="0007774D"/>
    <w:rsid w:val="00077AB6"/>
    <w:rsid w:val="000806C0"/>
    <w:rsid w:val="00080721"/>
    <w:rsid w:val="00080E9F"/>
    <w:rsid w:val="000810E0"/>
    <w:rsid w:val="000836A6"/>
    <w:rsid w:val="0008617D"/>
    <w:rsid w:val="00087305"/>
    <w:rsid w:val="00087428"/>
    <w:rsid w:val="00087525"/>
    <w:rsid w:val="0009101C"/>
    <w:rsid w:val="0009555F"/>
    <w:rsid w:val="00095D74"/>
    <w:rsid w:val="000972AC"/>
    <w:rsid w:val="00097C3A"/>
    <w:rsid w:val="000A1081"/>
    <w:rsid w:val="000A161A"/>
    <w:rsid w:val="000A5231"/>
    <w:rsid w:val="000B1252"/>
    <w:rsid w:val="000B2458"/>
    <w:rsid w:val="000B36EF"/>
    <w:rsid w:val="000B58BB"/>
    <w:rsid w:val="000B58D7"/>
    <w:rsid w:val="000B5C5D"/>
    <w:rsid w:val="000B7515"/>
    <w:rsid w:val="000B77D1"/>
    <w:rsid w:val="000B78F5"/>
    <w:rsid w:val="000B7BA5"/>
    <w:rsid w:val="000C1CF2"/>
    <w:rsid w:val="000C1DB7"/>
    <w:rsid w:val="000C2A26"/>
    <w:rsid w:val="000C5F56"/>
    <w:rsid w:val="000D10E9"/>
    <w:rsid w:val="000D26AD"/>
    <w:rsid w:val="000D3018"/>
    <w:rsid w:val="000D6788"/>
    <w:rsid w:val="000E1A84"/>
    <w:rsid w:val="000E2A61"/>
    <w:rsid w:val="000E3469"/>
    <w:rsid w:val="000E3857"/>
    <w:rsid w:val="000E69FD"/>
    <w:rsid w:val="000F17A5"/>
    <w:rsid w:val="000F5E1B"/>
    <w:rsid w:val="000F67D8"/>
    <w:rsid w:val="000F7052"/>
    <w:rsid w:val="00100001"/>
    <w:rsid w:val="0010103F"/>
    <w:rsid w:val="00102AF6"/>
    <w:rsid w:val="001037E2"/>
    <w:rsid w:val="00103AD0"/>
    <w:rsid w:val="00104507"/>
    <w:rsid w:val="00105393"/>
    <w:rsid w:val="001054FD"/>
    <w:rsid w:val="00106ED5"/>
    <w:rsid w:val="00107859"/>
    <w:rsid w:val="00107A5C"/>
    <w:rsid w:val="00110CD4"/>
    <w:rsid w:val="00111920"/>
    <w:rsid w:val="00114FCE"/>
    <w:rsid w:val="00115A58"/>
    <w:rsid w:val="00115C95"/>
    <w:rsid w:val="00115F2C"/>
    <w:rsid w:val="00115FBD"/>
    <w:rsid w:val="00120C4A"/>
    <w:rsid w:val="00120E1B"/>
    <w:rsid w:val="00121302"/>
    <w:rsid w:val="001226CE"/>
    <w:rsid w:val="001254FD"/>
    <w:rsid w:val="00125DF9"/>
    <w:rsid w:val="0012715E"/>
    <w:rsid w:val="001303A8"/>
    <w:rsid w:val="0013150A"/>
    <w:rsid w:val="00136DD6"/>
    <w:rsid w:val="00137447"/>
    <w:rsid w:val="00142133"/>
    <w:rsid w:val="00143721"/>
    <w:rsid w:val="00143780"/>
    <w:rsid w:val="001444D7"/>
    <w:rsid w:val="00146ECF"/>
    <w:rsid w:val="001573DB"/>
    <w:rsid w:val="00160B98"/>
    <w:rsid w:val="00161167"/>
    <w:rsid w:val="001629D8"/>
    <w:rsid w:val="00163406"/>
    <w:rsid w:val="001637F0"/>
    <w:rsid w:val="00164366"/>
    <w:rsid w:val="00164F28"/>
    <w:rsid w:val="00165259"/>
    <w:rsid w:val="001652E0"/>
    <w:rsid w:val="00170322"/>
    <w:rsid w:val="00170FA2"/>
    <w:rsid w:val="0017228E"/>
    <w:rsid w:val="001728F9"/>
    <w:rsid w:val="00173853"/>
    <w:rsid w:val="00173DC3"/>
    <w:rsid w:val="00175228"/>
    <w:rsid w:val="0018020E"/>
    <w:rsid w:val="0018234E"/>
    <w:rsid w:val="00183E0F"/>
    <w:rsid w:val="00183FD2"/>
    <w:rsid w:val="0018488B"/>
    <w:rsid w:val="00184A33"/>
    <w:rsid w:val="00185AEA"/>
    <w:rsid w:val="00185EBA"/>
    <w:rsid w:val="0019207E"/>
    <w:rsid w:val="0019298F"/>
    <w:rsid w:val="00192AD7"/>
    <w:rsid w:val="00192B9D"/>
    <w:rsid w:val="00193B17"/>
    <w:rsid w:val="00194897"/>
    <w:rsid w:val="00196F69"/>
    <w:rsid w:val="001A022D"/>
    <w:rsid w:val="001A48E1"/>
    <w:rsid w:val="001B19A4"/>
    <w:rsid w:val="001B2FB0"/>
    <w:rsid w:val="001B34D9"/>
    <w:rsid w:val="001B358C"/>
    <w:rsid w:val="001B3CE6"/>
    <w:rsid w:val="001B3FF8"/>
    <w:rsid w:val="001B45B1"/>
    <w:rsid w:val="001B47E5"/>
    <w:rsid w:val="001B4F14"/>
    <w:rsid w:val="001B516C"/>
    <w:rsid w:val="001B7488"/>
    <w:rsid w:val="001B7987"/>
    <w:rsid w:val="001C2BDA"/>
    <w:rsid w:val="001C3041"/>
    <w:rsid w:val="001C3D2C"/>
    <w:rsid w:val="001C7339"/>
    <w:rsid w:val="001D1463"/>
    <w:rsid w:val="001D1536"/>
    <w:rsid w:val="001D2D33"/>
    <w:rsid w:val="001D49EF"/>
    <w:rsid w:val="001D5C14"/>
    <w:rsid w:val="001D686F"/>
    <w:rsid w:val="001D6A99"/>
    <w:rsid w:val="001E0162"/>
    <w:rsid w:val="001E0ADB"/>
    <w:rsid w:val="001E1F2C"/>
    <w:rsid w:val="001E2738"/>
    <w:rsid w:val="001E4EEC"/>
    <w:rsid w:val="001E58AA"/>
    <w:rsid w:val="001E5B19"/>
    <w:rsid w:val="001E5BD4"/>
    <w:rsid w:val="001F0759"/>
    <w:rsid w:val="001F2447"/>
    <w:rsid w:val="001F2B3E"/>
    <w:rsid w:val="001F4770"/>
    <w:rsid w:val="001F55F6"/>
    <w:rsid w:val="001F6740"/>
    <w:rsid w:val="001F6FC2"/>
    <w:rsid w:val="001F75F9"/>
    <w:rsid w:val="001F7AFF"/>
    <w:rsid w:val="001F7C6B"/>
    <w:rsid w:val="0020035A"/>
    <w:rsid w:val="0020154B"/>
    <w:rsid w:val="00201AA2"/>
    <w:rsid w:val="002038A7"/>
    <w:rsid w:val="0020394B"/>
    <w:rsid w:val="0020470C"/>
    <w:rsid w:val="00205073"/>
    <w:rsid w:val="002050A8"/>
    <w:rsid w:val="00205C42"/>
    <w:rsid w:val="00207882"/>
    <w:rsid w:val="00210AD3"/>
    <w:rsid w:val="002145F6"/>
    <w:rsid w:val="00214CB7"/>
    <w:rsid w:val="0021587D"/>
    <w:rsid w:val="002202D2"/>
    <w:rsid w:val="0022155E"/>
    <w:rsid w:val="00226E3B"/>
    <w:rsid w:val="00226E80"/>
    <w:rsid w:val="00226FAE"/>
    <w:rsid w:val="002273CD"/>
    <w:rsid w:val="0022769A"/>
    <w:rsid w:val="00234B19"/>
    <w:rsid w:val="0023598D"/>
    <w:rsid w:val="00235A2B"/>
    <w:rsid w:val="002377F3"/>
    <w:rsid w:val="00237C82"/>
    <w:rsid w:val="002426E0"/>
    <w:rsid w:val="00244933"/>
    <w:rsid w:val="002464A5"/>
    <w:rsid w:val="00247BC8"/>
    <w:rsid w:val="0025054D"/>
    <w:rsid w:val="00250E9E"/>
    <w:rsid w:val="00250F01"/>
    <w:rsid w:val="00254C24"/>
    <w:rsid w:val="00256D1D"/>
    <w:rsid w:val="00256EC2"/>
    <w:rsid w:val="002577FA"/>
    <w:rsid w:val="00261FBB"/>
    <w:rsid w:val="002624C7"/>
    <w:rsid w:val="00263158"/>
    <w:rsid w:val="0026454D"/>
    <w:rsid w:val="00265BDC"/>
    <w:rsid w:val="002670A7"/>
    <w:rsid w:val="002671D1"/>
    <w:rsid w:val="00273DD9"/>
    <w:rsid w:val="00274441"/>
    <w:rsid w:val="0027544A"/>
    <w:rsid w:val="00275469"/>
    <w:rsid w:val="0027631D"/>
    <w:rsid w:val="00276A26"/>
    <w:rsid w:val="002826CD"/>
    <w:rsid w:val="00285BD2"/>
    <w:rsid w:val="0028690B"/>
    <w:rsid w:val="00287964"/>
    <w:rsid w:val="00294569"/>
    <w:rsid w:val="00294870"/>
    <w:rsid w:val="002958BB"/>
    <w:rsid w:val="00295F11"/>
    <w:rsid w:val="00297948"/>
    <w:rsid w:val="002A03A9"/>
    <w:rsid w:val="002A3853"/>
    <w:rsid w:val="002A39AE"/>
    <w:rsid w:val="002A7566"/>
    <w:rsid w:val="002B3955"/>
    <w:rsid w:val="002B3CCB"/>
    <w:rsid w:val="002C20AC"/>
    <w:rsid w:val="002C2908"/>
    <w:rsid w:val="002C36E6"/>
    <w:rsid w:val="002C4952"/>
    <w:rsid w:val="002C5DF4"/>
    <w:rsid w:val="002C6AC9"/>
    <w:rsid w:val="002D0E75"/>
    <w:rsid w:val="002D15B4"/>
    <w:rsid w:val="002D1ED8"/>
    <w:rsid w:val="002D396E"/>
    <w:rsid w:val="002D769F"/>
    <w:rsid w:val="002E0F71"/>
    <w:rsid w:val="002E2E9C"/>
    <w:rsid w:val="002E6E16"/>
    <w:rsid w:val="002F2621"/>
    <w:rsid w:val="002F297F"/>
    <w:rsid w:val="002F503A"/>
    <w:rsid w:val="002F5EED"/>
    <w:rsid w:val="00300AEC"/>
    <w:rsid w:val="00301633"/>
    <w:rsid w:val="00301EB4"/>
    <w:rsid w:val="00302E58"/>
    <w:rsid w:val="00303CBF"/>
    <w:rsid w:val="0030457F"/>
    <w:rsid w:val="00305903"/>
    <w:rsid w:val="00305BD5"/>
    <w:rsid w:val="00305E0F"/>
    <w:rsid w:val="0031243D"/>
    <w:rsid w:val="003151FC"/>
    <w:rsid w:val="00316369"/>
    <w:rsid w:val="003168F9"/>
    <w:rsid w:val="00316F7A"/>
    <w:rsid w:val="00317C74"/>
    <w:rsid w:val="00321392"/>
    <w:rsid w:val="00321A9F"/>
    <w:rsid w:val="0032272A"/>
    <w:rsid w:val="0032360D"/>
    <w:rsid w:val="0032499B"/>
    <w:rsid w:val="003256E3"/>
    <w:rsid w:val="00330F6A"/>
    <w:rsid w:val="003314B5"/>
    <w:rsid w:val="00331C16"/>
    <w:rsid w:val="00332717"/>
    <w:rsid w:val="003341CB"/>
    <w:rsid w:val="00340189"/>
    <w:rsid w:val="003431CE"/>
    <w:rsid w:val="00344477"/>
    <w:rsid w:val="00344502"/>
    <w:rsid w:val="00347DD1"/>
    <w:rsid w:val="00354661"/>
    <w:rsid w:val="00355F8E"/>
    <w:rsid w:val="0035662B"/>
    <w:rsid w:val="00357540"/>
    <w:rsid w:val="00361E23"/>
    <w:rsid w:val="00364A50"/>
    <w:rsid w:val="00364C1C"/>
    <w:rsid w:val="00365846"/>
    <w:rsid w:val="003668E2"/>
    <w:rsid w:val="00373041"/>
    <w:rsid w:val="0037366A"/>
    <w:rsid w:val="0037402D"/>
    <w:rsid w:val="00374F24"/>
    <w:rsid w:val="003774C8"/>
    <w:rsid w:val="00377ACC"/>
    <w:rsid w:val="003809BA"/>
    <w:rsid w:val="00381928"/>
    <w:rsid w:val="00385EDA"/>
    <w:rsid w:val="003906D4"/>
    <w:rsid w:val="00391813"/>
    <w:rsid w:val="00392905"/>
    <w:rsid w:val="0039789C"/>
    <w:rsid w:val="003A0382"/>
    <w:rsid w:val="003A2B4C"/>
    <w:rsid w:val="003A334C"/>
    <w:rsid w:val="003A3B2F"/>
    <w:rsid w:val="003A3FC9"/>
    <w:rsid w:val="003A5959"/>
    <w:rsid w:val="003A7181"/>
    <w:rsid w:val="003A7891"/>
    <w:rsid w:val="003B481F"/>
    <w:rsid w:val="003B4A5C"/>
    <w:rsid w:val="003B583C"/>
    <w:rsid w:val="003B5D88"/>
    <w:rsid w:val="003C2785"/>
    <w:rsid w:val="003C39BF"/>
    <w:rsid w:val="003C3AAF"/>
    <w:rsid w:val="003C46B7"/>
    <w:rsid w:val="003C6D2D"/>
    <w:rsid w:val="003C6E74"/>
    <w:rsid w:val="003C78AE"/>
    <w:rsid w:val="003D3236"/>
    <w:rsid w:val="003D3936"/>
    <w:rsid w:val="003D54AF"/>
    <w:rsid w:val="003D570C"/>
    <w:rsid w:val="003D6415"/>
    <w:rsid w:val="003E0BCB"/>
    <w:rsid w:val="003E14F3"/>
    <w:rsid w:val="003E1729"/>
    <w:rsid w:val="003E3688"/>
    <w:rsid w:val="003E41C5"/>
    <w:rsid w:val="003E4FEF"/>
    <w:rsid w:val="003E5406"/>
    <w:rsid w:val="003E7F85"/>
    <w:rsid w:val="003F2444"/>
    <w:rsid w:val="003F42D5"/>
    <w:rsid w:val="00401FFC"/>
    <w:rsid w:val="004024EE"/>
    <w:rsid w:val="00402A24"/>
    <w:rsid w:val="00402EF3"/>
    <w:rsid w:val="0040457D"/>
    <w:rsid w:val="00405B3D"/>
    <w:rsid w:val="00406779"/>
    <w:rsid w:val="00406A3B"/>
    <w:rsid w:val="0041025C"/>
    <w:rsid w:val="004104DA"/>
    <w:rsid w:val="00410606"/>
    <w:rsid w:val="004128BB"/>
    <w:rsid w:val="004142F3"/>
    <w:rsid w:val="00414856"/>
    <w:rsid w:val="004163BB"/>
    <w:rsid w:val="00422E25"/>
    <w:rsid w:val="0042373F"/>
    <w:rsid w:val="00423997"/>
    <w:rsid w:val="00432389"/>
    <w:rsid w:val="00436C5D"/>
    <w:rsid w:val="00437220"/>
    <w:rsid w:val="00440976"/>
    <w:rsid w:val="0044376D"/>
    <w:rsid w:val="0044465C"/>
    <w:rsid w:val="00447984"/>
    <w:rsid w:val="00450949"/>
    <w:rsid w:val="00454BBC"/>
    <w:rsid w:val="00454E8C"/>
    <w:rsid w:val="00454F2C"/>
    <w:rsid w:val="004566FC"/>
    <w:rsid w:val="00465576"/>
    <w:rsid w:val="00466378"/>
    <w:rsid w:val="00472006"/>
    <w:rsid w:val="00472F4C"/>
    <w:rsid w:val="004744F0"/>
    <w:rsid w:val="0047546C"/>
    <w:rsid w:val="00483914"/>
    <w:rsid w:val="00483924"/>
    <w:rsid w:val="004849C0"/>
    <w:rsid w:val="004857DF"/>
    <w:rsid w:val="00485CF7"/>
    <w:rsid w:val="00485D5A"/>
    <w:rsid w:val="00486756"/>
    <w:rsid w:val="004900C7"/>
    <w:rsid w:val="004918E6"/>
    <w:rsid w:val="00491A58"/>
    <w:rsid w:val="00492B6E"/>
    <w:rsid w:val="00492E35"/>
    <w:rsid w:val="00494B62"/>
    <w:rsid w:val="00497585"/>
    <w:rsid w:val="004A0E2D"/>
    <w:rsid w:val="004A5EF6"/>
    <w:rsid w:val="004A79DC"/>
    <w:rsid w:val="004B1289"/>
    <w:rsid w:val="004B17BA"/>
    <w:rsid w:val="004B2CBD"/>
    <w:rsid w:val="004B480D"/>
    <w:rsid w:val="004B53E0"/>
    <w:rsid w:val="004C0E06"/>
    <w:rsid w:val="004C3DEB"/>
    <w:rsid w:val="004C5265"/>
    <w:rsid w:val="004C6907"/>
    <w:rsid w:val="004C7C0D"/>
    <w:rsid w:val="004D0926"/>
    <w:rsid w:val="004D1EF3"/>
    <w:rsid w:val="004D24B4"/>
    <w:rsid w:val="004D276F"/>
    <w:rsid w:val="004D5ACB"/>
    <w:rsid w:val="004D62DB"/>
    <w:rsid w:val="004D7F4D"/>
    <w:rsid w:val="004E345B"/>
    <w:rsid w:val="004E5573"/>
    <w:rsid w:val="004E6780"/>
    <w:rsid w:val="004E6DDB"/>
    <w:rsid w:val="004F0115"/>
    <w:rsid w:val="004F10B1"/>
    <w:rsid w:val="004F2242"/>
    <w:rsid w:val="004F30B2"/>
    <w:rsid w:val="004F500A"/>
    <w:rsid w:val="004F5A19"/>
    <w:rsid w:val="004F5B66"/>
    <w:rsid w:val="004F7B0C"/>
    <w:rsid w:val="00500674"/>
    <w:rsid w:val="0050142C"/>
    <w:rsid w:val="00501824"/>
    <w:rsid w:val="005021A2"/>
    <w:rsid w:val="00502D51"/>
    <w:rsid w:val="00502F28"/>
    <w:rsid w:val="00503ADF"/>
    <w:rsid w:val="0050400B"/>
    <w:rsid w:val="00504BB4"/>
    <w:rsid w:val="00506BD1"/>
    <w:rsid w:val="00512985"/>
    <w:rsid w:val="005162E5"/>
    <w:rsid w:val="00516379"/>
    <w:rsid w:val="00516823"/>
    <w:rsid w:val="00516B04"/>
    <w:rsid w:val="00516B57"/>
    <w:rsid w:val="00517A0C"/>
    <w:rsid w:val="005210B8"/>
    <w:rsid w:val="00521C23"/>
    <w:rsid w:val="005225E6"/>
    <w:rsid w:val="00524885"/>
    <w:rsid w:val="00524DFF"/>
    <w:rsid w:val="00525A3B"/>
    <w:rsid w:val="00525FE2"/>
    <w:rsid w:val="00526F39"/>
    <w:rsid w:val="0053193A"/>
    <w:rsid w:val="00533887"/>
    <w:rsid w:val="005340AB"/>
    <w:rsid w:val="00535D08"/>
    <w:rsid w:val="00537F80"/>
    <w:rsid w:val="00542A38"/>
    <w:rsid w:val="00544432"/>
    <w:rsid w:val="005445D1"/>
    <w:rsid w:val="005511DD"/>
    <w:rsid w:val="00551B53"/>
    <w:rsid w:val="0055406C"/>
    <w:rsid w:val="005558EF"/>
    <w:rsid w:val="00555A8B"/>
    <w:rsid w:val="005561C1"/>
    <w:rsid w:val="00557E1A"/>
    <w:rsid w:val="0056122D"/>
    <w:rsid w:val="00562E18"/>
    <w:rsid w:val="005645BE"/>
    <w:rsid w:val="00573A78"/>
    <w:rsid w:val="00573FA8"/>
    <w:rsid w:val="00574E83"/>
    <w:rsid w:val="00576353"/>
    <w:rsid w:val="00576D9E"/>
    <w:rsid w:val="00577F92"/>
    <w:rsid w:val="00580856"/>
    <w:rsid w:val="00581022"/>
    <w:rsid w:val="005813C1"/>
    <w:rsid w:val="0058341F"/>
    <w:rsid w:val="005846EE"/>
    <w:rsid w:val="00584D94"/>
    <w:rsid w:val="00584DB4"/>
    <w:rsid w:val="00585444"/>
    <w:rsid w:val="005865B8"/>
    <w:rsid w:val="00590947"/>
    <w:rsid w:val="00592A9F"/>
    <w:rsid w:val="00594F7E"/>
    <w:rsid w:val="00596975"/>
    <w:rsid w:val="005969EA"/>
    <w:rsid w:val="00597154"/>
    <w:rsid w:val="005A09F1"/>
    <w:rsid w:val="005A1C05"/>
    <w:rsid w:val="005A25C7"/>
    <w:rsid w:val="005A2D6E"/>
    <w:rsid w:val="005A3ECF"/>
    <w:rsid w:val="005A57A3"/>
    <w:rsid w:val="005A630D"/>
    <w:rsid w:val="005B064A"/>
    <w:rsid w:val="005B0E8C"/>
    <w:rsid w:val="005B1685"/>
    <w:rsid w:val="005B1B9A"/>
    <w:rsid w:val="005B1C52"/>
    <w:rsid w:val="005C18AA"/>
    <w:rsid w:val="005C2A75"/>
    <w:rsid w:val="005C5BB3"/>
    <w:rsid w:val="005C699D"/>
    <w:rsid w:val="005C699F"/>
    <w:rsid w:val="005C720E"/>
    <w:rsid w:val="005D0BFB"/>
    <w:rsid w:val="005D0E01"/>
    <w:rsid w:val="005D16E3"/>
    <w:rsid w:val="005D3829"/>
    <w:rsid w:val="005D4620"/>
    <w:rsid w:val="005D4AE9"/>
    <w:rsid w:val="005D4DCF"/>
    <w:rsid w:val="005D4DE3"/>
    <w:rsid w:val="005D683F"/>
    <w:rsid w:val="005D6BA5"/>
    <w:rsid w:val="005E01FA"/>
    <w:rsid w:val="005E1900"/>
    <w:rsid w:val="005E41A6"/>
    <w:rsid w:val="005E7AA4"/>
    <w:rsid w:val="005F118C"/>
    <w:rsid w:val="005F30F4"/>
    <w:rsid w:val="005F36CD"/>
    <w:rsid w:val="005F62CF"/>
    <w:rsid w:val="005F659E"/>
    <w:rsid w:val="005F6D81"/>
    <w:rsid w:val="005F6E27"/>
    <w:rsid w:val="005F73AA"/>
    <w:rsid w:val="006003F4"/>
    <w:rsid w:val="0060689D"/>
    <w:rsid w:val="00610631"/>
    <w:rsid w:val="0061489C"/>
    <w:rsid w:val="006151DF"/>
    <w:rsid w:val="006176AF"/>
    <w:rsid w:val="00625AC5"/>
    <w:rsid w:val="00625C40"/>
    <w:rsid w:val="00630369"/>
    <w:rsid w:val="00631195"/>
    <w:rsid w:val="00633DE2"/>
    <w:rsid w:val="006357DB"/>
    <w:rsid w:val="006361EF"/>
    <w:rsid w:val="006403EE"/>
    <w:rsid w:val="00640724"/>
    <w:rsid w:val="00645B03"/>
    <w:rsid w:val="00645D86"/>
    <w:rsid w:val="0064625E"/>
    <w:rsid w:val="00651315"/>
    <w:rsid w:val="00651842"/>
    <w:rsid w:val="0065224A"/>
    <w:rsid w:val="00653BFE"/>
    <w:rsid w:val="00655C1F"/>
    <w:rsid w:val="00656BB0"/>
    <w:rsid w:val="00660032"/>
    <w:rsid w:val="006606F3"/>
    <w:rsid w:val="00660850"/>
    <w:rsid w:val="00660DBA"/>
    <w:rsid w:val="00664E01"/>
    <w:rsid w:val="00665EC2"/>
    <w:rsid w:val="006667A9"/>
    <w:rsid w:val="00671D00"/>
    <w:rsid w:val="00672A27"/>
    <w:rsid w:val="00673C29"/>
    <w:rsid w:val="0068240D"/>
    <w:rsid w:val="006846E2"/>
    <w:rsid w:val="006854B2"/>
    <w:rsid w:val="00687785"/>
    <w:rsid w:val="006879C9"/>
    <w:rsid w:val="00690630"/>
    <w:rsid w:val="006917AC"/>
    <w:rsid w:val="006A089C"/>
    <w:rsid w:val="006A0FC3"/>
    <w:rsid w:val="006A4B58"/>
    <w:rsid w:val="006B2FDF"/>
    <w:rsid w:val="006B324F"/>
    <w:rsid w:val="006B55D5"/>
    <w:rsid w:val="006B7F9B"/>
    <w:rsid w:val="006C386F"/>
    <w:rsid w:val="006C3AD4"/>
    <w:rsid w:val="006C418B"/>
    <w:rsid w:val="006C5431"/>
    <w:rsid w:val="006C62E3"/>
    <w:rsid w:val="006D08D4"/>
    <w:rsid w:val="006D150F"/>
    <w:rsid w:val="006D30D3"/>
    <w:rsid w:val="006D6F6B"/>
    <w:rsid w:val="006E177C"/>
    <w:rsid w:val="006E2C5B"/>
    <w:rsid w:val="006E4459"/>
    <w:rsid w:val="006E4A01"/>
    <w:rsid w:val="006E5947"/>
    <w:rsid w:val="006E6501"/>
    <w:rsid w:val="006F0114"/>
    <w:rsid w:val="006F0333"/>
    <w:rsid w:val="006F09D1"/>
    <w:rsid w:val="006F42F8"/>
    <w:rsid w:val="006F575D"/>
    <w:rsid w:val="006F5F6C"/>
    <w:rsid w:val="006F642F"/>
    <w:rsid w:val="00701FAF"/>
    <w:rsid w:val="0070360D"/>
    <w:rsid w:val="007036F0"/>
    <w:rsid w:val="00705967"/>
    <w:rsid w:val="00711E59"/>
    <w:rsid w:val="00713F3D"/>
    <w:rsid w:val="00715239"/>
    <w:rsid w:val="00716E3A"/>
    <w:rsid w:val="007223D1"/>
    <w:rsid w:val="00723378"/>
    <w:rsid w:val="00725CF6"/>
    <w:rsid w:val="007267BF"/>
    <w:rsid w:val="0072738B"/>
    <w:rsid w:val="00730889"/>
    <w:rsid w:val="00732242"/>
    <w:rsid w:val="00732A89"/>
    <w:rsid w:val="00732A9B"/>
    <w:rsid w:val="0073504B"/>
    <w:rsid w:val="007439F7"/>
    <w:rsid w:val="00744A30"/>
    <w:rsid w:val="007455DF"/>
    <w:rsid w:val="007458F1"/>
    <w:rsid w:val="007474D0"/>
    <w:rsid w:val="007545F9"/>
    <w:rsid w:val="0075475B"/>
    <w:rsid w:val="00754BFC"/>
    <w:rsid w:val="00756927"/>
    <w:rsid w:val="00757A2A"/>
    <w:rsid w:val="00757C66"/>
    <w:rsid w:val="00761EBC"/>
    <w:rsid w:val="0076451F"/>
    <w:rsid w:val="00764D15"/>
    <w:rsid w:val="0076656F"/>
    <w:rsid w:val="00766693"/>
    <w:rsid w:val="007672C3"/>
    <w:rsid w:val="00770B62"/>
    <w:rsid w:val="00771FAF"/>
    <w:rsid w:val="007736C2"/>
    <w:rsid w:val="00774B76"/>
    <w:rsid w:val="0077585A"/>
    <w:rsid w:val="00775EE3"/>
    <w:rsid w:val="00776065"/>
    <w:rsid w:val="007764F1"/>
    <w:rsid w:val="00777245"/>
    <w:rsid w:val="00780870"/>
    <w:rsid w:val="007901DB"/>
    <w:rsid w:val="007903E2"/>
    <w:rsid w:val="00792F39"/>
    <w:rsid w:val="00793218"/>
    <w:rsid w:val="007933A8"/>
    <w:rsid w:val="007934D1"/>
    <w:rsid w:val="00793DAF"/>
    <w:rsid w:val="00794203"/>
    <w:rsid w:val="007942B1"/>
    <w:rsid w:val="007950CD"/>
    <w:rsid w:val="00797FD1"/>
    <w:rsid w:val="007A07D9"/>
    <w:rsid w:val="007A1C4C"/>
    <w:rsid w:val="007A296D"/>
    <w:rsid w:val="007A3007"/>
    <w:rsid w:val="007A622C"/>
    <w:rsid w:val="007B0BE6"/>
    <w:rsid w:val="007B2CA5"/>
    <w:rsid w:val="007B4028"/>
    <w:rsid w:val="007B5296"/>
    <w:rsid w:val="007B756F"/>
    <w:rsid w:val="007B7D9C"/>
    <w:rsid w:val="007C1C2E"/>
    <w:rsid w:val="007C268B"/>
    <w:rsid w:val="007C31B9"/>
    <w:rsid w:val="007C3B4C"/>
    <w:rsid w:val="007C5CC0"/>
    <w:rsid w:val="007D0C34"/>
    <w:rsid w:val="007D5B2C"/>
    <w:rsid w:val="007D678E"/>
    <w:rsid w:val="007D696F"/>
    <w:rsid w:val="007D7339"/>
    <w:rsid w:val="007E0FF5"/>
    <w:rsid w:val="007E1583"/>
    <w:rsid w:val="007E2302"/>
    <w:rsid w:val="007E3794"/>
    <w:rsid w:val="007E59A8"/>
    <w:rsid w:val="007F1916"/>
    <w:rsid w:val="007F32F7"/>
    <w:rsid w:val="007F3925"/>
    <w:rsid w:val="007F3EF1"/>
    <w:rsid w:val="007F4E89"/>
    <w:rsid w:val="007F7D46"/>
    <w:rsid w:val="007F7F52"/>
    <w:rsid w:val="00801568"/>
    <w:rsid w:val="0080289A"/>
    <w:rsid w:val="008032AE"/>
    <w:rsid w:val="00804342"/>
    <w:rsid w:val="00805C4E"/>
    <w:rsid w:val="008068E6"/>
    <w:rsid w:val="008126D5"/>
    <w:rsid w:val="0081484D"/>
    <w:rsid w:val="008150CA"/>
    <w:rsid w:val="00817BB7"/>
    <w:rsid w:val="008200F3"/>
    <w:rsid w:val="0082025A"/>
    <w:rsid w:val="00823B1A"/>
    <w:rsid w:val="00824CF1"/>
    <w:rsid w:val="00825817"/>
    <w:rsid w:val="008270CF"/>
    <w:rsid w:val="0082783F"/>
    <w:rsid w:val="00827AA2"/>
    <w:rsid w:val="00830BFA"/>
    <w:rsid w:val="00831144"/>
    <w:rsid w:val="00831BF3"/>
    <w:rsid w:val="00834C88"/>
    <w:rsid w:val="0084378B"/>
    <w:rsid w:val="00843F0B"/>
    <w:rsid w:val="00844C63"/>
    <w:rsid w:val="00845783"/>
    <w:rsid w:val="00851F11"/>
    <w:rsid w:val="00853C9B"/>
    <w:rsid w:val="00853EEE"/>
    <w:rsid w:val="0085605B"/>
    <w:rsid w:val="008664FB"/>
    <w:rsid w:val="008675A6"/>
    <w:rsid w:val="0087116E"/>
    <w:rsid w:val="00871E20"/>
    <w:rsid w:val="00872333"/>
    <w:rsid w:val="00872C5E"/>
    <w:rsid w:val="0087394F"/>
    <w:rsid w:val="00874728"/>
    <w:rsid w:val="0087500C"/>
    <w:rsid w:val="00875151"/>
    <w:rsid w:val="0087602C"/>
    <w:rsid w:val="00880EC8"/>
    <w:rsid w:val="00880F34"/>
    <w:rsid w:val="008817C8"/>
    <w:rsid w:val="00881A18"/>
    <w:rsid w:val="00882D49"/>
    <w:rsid w:val="00883021"/>
    <w:rsid w:val="00886344"/>
    <w:rsid w:val="00890FA6"/>
    <w:rsid w:val="00891FFC"/>
    <w:rsid w:val="0089283C"/>
    <w:rsid w:val="00892A91"/>
    <w:rsid w:val="00894A65"/>
    <w:rsid w:val="0089583D"/>
    <w:rsid w:val="00897182"/>
    <w:rsid w:val="008A162F"/>
    <w:rsid w:val="008A19AC"/>
    <w:rsid w:val="008A2263"/>
    <w:rsid w:val="008A42DB"/>
    <w:rsid w:val="008A5825"/>
    <w:rsid w:val="008A7B12"/>
    <w:rsid w:val="008B3918"/>
    <w:rsid w:val="008B40A5"/>
    <w:rsid w:val="008B4A4C"/>
    <w:rsid w:val="008B587B"/>
    <w:rsid w:val="008B6994"/>
    <w:rsid w:val="008B7281"/>
    <w:rsid w:val="008B73C6"/>
    <w:rsid w:val="008C2318"/>
    <w:rsid w:val="008C2868"/>
    <w:rsid w:val="008C2E8C"/>
    <w:rsid w:val="008C47FB"/>
    <w:rsid w:val="008C73B8"/>
    <w:rsid w:val="008C74F4"/>
    <w:rsid w:val="008D02E4"/>
    <w:rsid w:val="008D099D"/>
    <w:rsid w:val="008D0CE2"/>
    <w:rsid w:val="008D2FF2"/>
    <w:rsid w:val="008D3199"/>
    <w:rsid w:val="008D3FE0"/>
    <w:rsid w:val="008D5153"/>
    <w:rsid w:val="008D6180"/>
    <w:rsid w:val="008E0249"/>
    <w:rsid w:val="008E0E5C"/>
    <w:rsid w:val="008E6CD1"/>
    <w:rsid w:val="008E7980"/>
    <w:rsid w:val="008F1E97"/>
    <w:rsid w:val="008F4E1C"/>
    <w:rsid w:val="008F726E"/>
    <w:rsid w:val="008F7331"/>
    <w:rsid w:val="009013D3"/>
    <w:rsid w:val="00904E73"/>
    <w:rsid w:val="00905FE6"/>
    <w:rsid w:val="009065DF"/>
    <w:rsid w:val="009076DF"/>
    <w:rsid w:val="009143E4"/>
    <w:rsid w:val="00916916"/>
    <w:rsid w:val="00917280"/>
    <w:rsid w:val="00920BD5"/>
    <w:rsid w:val="00921565"/>
    <w:rsid w:val="009222A2"/>
    <w:rsid w:val="009225DC"/>
    <w:rsid w:val="00923489"/>
    <w:rsid w:val="009240DA"/>
    <w:rsid w:val="0092468C"/>
    <w:rsid w:val="009254F0"/>
    <w:rsid w:val="009259B1"/>
    <w:rsid w:val="0092706D"/>
    <w:rsid w:val="00932359"/>
    <w:rsid w:val="00932CE3"/>
    <w:rsid w:val="00933D21"/>
    <w:rsid w:val="009343D5"/>
    <w:rsid w:val="00934C8D"/>
    <w:rsid w:val="009356AA"/>
    <w:rsid w:val="009357E8"/>
    <w:rsid w:val="009365DC"/>
    <w:rsid w:val="009415CE"/>
    <w:rsid w:val="009416B4"/>
    <w:rsid w:val="00942B5F"/>
    <w:rsid w:val="00943187"/>
    <w:rsid w:val="00944F27"/>
    <w:rsid w:val="00945C43"/>
    <w:rsid w:val="00946538"/>
    <w:rsid w:val="00946839"/>
    <w:rsid w:val="009469AC"/>
    <w:rsid w:val="009475D5"/>
    <w:rsid w:val="00950684"/>
    <w:rsid w:val="00953FED"/>
    <w:rsid w:val="00955F9D"/>
    <w:rsid w:val="00957DE3"/>
    <w:rsid w:val="00960DFD"/>
    <w:rsid w:val="00960F72"/>
    <w:rsid w:val="00960FDE"/>
    <w:rsid w:val="00961040"/>
    <w:rsid w:val="0096472A"/>
    <w:rsid w:val="00966449"/>
    <w:rsid w:val="00972325"/>
    <w:rsid w:val="00972FF9"/>
    <w:rsid w:val="0097714C"/>
    <w:rsid w:val="0097758E"/>
    <w:rsid w:val="00977B0A"/>
    <w:rsid w:val="00981E71"/>
    <w:rsid w:val="00982013"/>
    <w:rsid w:val="00982270"/>
    <w:rsid w:val="00982CCF"/>
    <w:rsid w:val="0098314D"/>
    <w:rsid w:val="009849E8"/>
    <w:rsid w:val="00987B1A"/>
    <w:rsid w:val="00990B1D"/>
    <w:rsid w:val="00993901"/>
    <w:rsid w:val="009943C0"/>
    <w:rsid w:val="009976EB"/>
    <w:rsid w:val="00997AAA"/>
    <w:rsid w:val="009A0E6D"/>
    <w:rsid w:val="009A30B3"/>
    <w:rsid w:val="009A3A48"/>
    <w:rsid w:val="009A3C7B"/>
    <w:rsid w:val="009A403E"/>
    <w:rsid w:val="009B3360"/>
    <w:rsid w:val="009B4372"/>
    <w:rsid w:val="009B4EEC"/>
    <w:rsid w:val="009B61E4"/>
    <w:rsid w:val="009B7AC4"/>
    <w:rsid w:val="009C1C1A"/>
    <w:rsid w:val="009C3D1B"/>
    <w:rsid w:val="009C76B7"/>
    <w:rsid w:val="009C7C36"/>
    <w:rsid w:val="009D0533"/>
    <w:rsid w:val="009D0569"/>
    <w:rsid w:val="009D1A5E"/>
    <w:rsid w:val="009D50BF"/>
    <w:rsid w:val="009D6DC0"/>
    <w:rsid w:val="009D7FFC"/>
    <w:rsid w:val="009E17E4"/>
    <w:rsid w:val="009E2487"/>
    <w:rsid w:val="009E44D1"/>
    <w:rsid w:val="009E68C9"/>
    <w:rsid w:val="009F2346"/>
    <w:rsid w:val="009F254B"/>
    <w:rsid w:val="009F2775"/>
    <w:rsid w:val="009F4A3C"/>
    <w:rsid w:val="009F75F8"/>
    <w:rsid w:val="009F7AFE"/>
    <w:rsid w:val="00A05BC8"/>
    <w:rsid w:val="00A07219"/>
    <w:rsid w:val="00A13185"/>
    <w:rsid w:val="00A17C52"/>
    <w:rsid w:val="00A2175D"/>
    <w:rsid w:val="00A22CF0"/>
    <w:rsid w:val="00A23704"/>
    <w:rsid w:val="00A237C4"/>
    <w:rsid w:val="00A240D8"/>
    <w:rsid w:val="00A24BD9"/>
    <w:rsid w:val="00A255BE"/>
    <w:rsid w:val="00A25ACF"/>
    <w:rsid w:val="00A271C6"/>
    <w:rsid w:val="00A30122"/>
    <w:rsid w:val="00A30D8C"/>
    <w:rsid w:val="00A312A2"/>
    <w:rsid w:val="00A33C2D"/>
    <w:rsid w:val="00A36821"/>
    <w:rsid w:val="00A42420"/>
    <w:rsid w:val="00A42784"/>
    <w:rsid w:val="00A455C7"/>
    <w:rsid w:val="00A46D32"/>
    <w:rsid w:val="00A512C1"/>
    <w:rsid w:val="00A514CC"/>
    <w:rsid w:val="00A53A70"/>
    <w:rsid w:val="00A53F79"/>
    <w:rsid w:val="00A540CC"/>
    <w:rsid w:val="00A54B85"/>
    <w:rsid w:val="00A558D2"/>
    <w:rsid w:val="00A56150"/>
    <w:rsid w:val="00A56E89"/>
    <w:rsid w:val="00A57327"/>
    <w:rsid w:val="00A61F38"/>
    <w:rsid w:val="00A62802"/>
    <w:rsid w:val="00A653B7"/>
    <w:rsid w:val="00A653E0"/>
    <w:rsid w:val="00A67DBA"/>
    <w:rsid w:val="00A73ABE"/>
    <w:rsid w:val="00A73EA8"/>
    <w:rsid w:val="00A75E15"/>
    <w:rsid w:val="00A76229"/>
    <w:rsid w:val="00A766F5"/>
    <w:rsid w:val="00A76F70"/>
    <w:rsid w:val="00A7710E"/>
    <w:rsid w:val="00A83BF9"/>
    <w:rsid w:val="00A84164"/>
    <w:rsid w:val="00A864E4"/>
    <w:rsid w:val="00A87502"/>
    <w:rsid w:val="00A877CC"/>
    <w:rsid w:val="00A879ED"/>
    <w:rsid w:val="00A90F4D"/>
    <w:rsid w:val="00A912FF"/>
    <w:rsid w:val="00A93483"/>
    <w:rsid w:val="00A956AE"/>
    <w:rsid w:val="00A9624B"/>
    <w:rsid w:val="00A964AC"/>
    <w:rsid w:val="00A964DB"/>
    <w:rsid w:val="00A96A6D"/>
    <w:rsid w:val="00AA451F"/>
    <w:rsid w:val="00AA6795"/>
    <w:rsid w:val="00AA73E0"/>
    <w:rsid w:val="00AB0651"/>
    <w:rsid w:val="00AB0C3B"/>
    <w:rsid w:val="00AB1166"/>
    <w:rsid w:val="00AB364E"/>
    <w:rsid w:val="00AB5EA6"/>
    <w:rsid w:val="00AB61D1"/>
    <w:rsid w:val="00AB7A23"/>
    <w:rsid w:val="00AC005A"/>
    <w:rsid w:val="00AC0687"/>
    <w:rsid w:val="00AC0A52"/>
    <w:rsid w:val="00AC324D"/>
    <w:rsid w:val="00AC57FE"/>
    <w:rsid w:val="00AC59A1"/>
    <w:rsid w:val="00AD0205"/>
    <w:rsid w:val="00AD1AEF"/>
    <w:rsid w:val="00AD2752"/>
    <w:rsid w:val="00AD2A17"/>
    <w:rsid w:val="00AD466B"/>
    <w:rsid w:val="00AD54B3"/>
    <w:rsid w:val="00AD55E5"/>
    <w:rsid w:val="00AD5734"/>
    <w:rsid w:val="00AD5A5A"/>
    <w:rsid w:val="00AD7A7A"/>
    <w:rsid w:val="00AD7E17"/>
    <w:rsid w:val="00AE244E"/>
    <w:rsid w:val="00AE4228"/>
    <w:rsid w:val="00AE4DD7"/>
    <w:rsid w:val="00AE5D13"/>
    <w:rsid w:val="00AE769C"/>
    <w:rsid w:val="00AF06AC"/>
    <w:rsid w:val="00AF0AA3"/>
    <w:rsid w:val="00AF1166"/>
    <w:rsid w:val="00AF193F"/>
    <w:rsid w:val="00AF1E78"/>
    <w:rsid w:val="00AF1FED"/>
    <w:rsid w:val="00AF384D"/>
    <w:rsid w:val="00AF5F69"/>
    <w:rsid w:val="00AF6A89"/>
    <w:rsid w:val="00AF722A"/>
    <w:rsid w:val="00B0343D"/>
    <w:rsid w:val="00B0501D"/>
    <w:rsid w:val="00B051EC"/>
    <w:rsid w:val="00B05A5D"/>
    <w:rsid w:val="00B05EC4"/>
    <w:rsid w:val="00B0761D"/>
    <w:rsid w:val="00B10588"/>
    <w:rsid w:val="00B1181B"/>
    <w:rsid w:val="00B12C58"/>
    <w:rsid w:val="00B14303"/>
    <w:rsid w:val="00B21DC1"/>
    <w:rsid w:val="00B225D8"/>
    <w:rsid w:val="00B23AA2"/>
    <w:rsid w:val="00B24710"/>
    <w:rsid w:val="00B26C42"/>
    <w:rsid w:val="00B30FAE"/>
    <w:rsid w:val="00B3370B"/>
    <w:rsid w:val="00B33B82"/>
    <w:rsid w:val="00B34700"/>
    <w:rsid w:val="00B36BD5"/>
    <w:rsid w:val="00B36C3E"/>
    <w:rsid w:val="00B40320"/>
    <w:rsid w:val="00B413E8"/>
    <w:rsid w:val="00B43851"/>
    <w:rsid w:val="00B438E6"/>
    <w:rsid w:val="00B45417"/>
    <w:rsid w:val="00B45FBC"/>
    <w:rsid w:val="00B460D1"/>
    <w:rsid w:val="00B46A15"/>
    <w:rsid w:val="00B50772"/>
    <w:rsid w:val="00B5298B"/>
    <w:rsid w:val="00B529E8"/>
    <w:rsid w:val="00B531A6"/>
    <w:rsid w:val="00B54584"/>
    <w:rsid w:val="00B5488F"/>
    <w:rsid w:val="00B54A3E"/>
    <w:rsid w:val="00B557C6"/>
    <w:rsid w:val="00B55C21"/>
    <w:rsid w:val="00B55C6E"/>
    <w:rsid w:val="00B61BA7"/>
    <w:rsid w:val="00B62E92"/>
    <w:rsid w:val="00B6366D"/>
    <w:rsid w:val="00B6367C"/>
    <w:rsid w:val="00B63847"/>
    <w:rsid w:val="00B63AA1"/>
    <w:rsid w:val="00B64D07"/>
    <w:rsid w:val="00B6549C"/>
    <w:rsid w:val="00B664B3"/>
    <w:rsid w:val="00B66D78"/>
    <w:rsid w:val="00B73D54"/>
    <w:rsid w:val="00B742DA"/>
    <w:rsid w:val="00B74B8C"/>
    <w:rsid w:val="00B80A62"/>
    <w:rsid w:val="00B80DCC"/>
    <w:rsid w:val="00B812EC"/>
    <w:rsid w:val="00B81E7B"/>
    <w:rsid w:val="00B84AEA"/>
    <w:rsid w:val="00B8606C"/>
    <w:rsid w:val="00B861EB"/>
    <w:rsid w:val="00B873E1"/>
    <w:rsid w:val="00B90810"/>
    <w:rsid w:val="00B90A66"/>
    <w:rsid w:val="00B91572"/>
    <w:rsid w:val="00B92C9F"/>
    <w:rsid w:val="00B9564E"/>
    <w:rsid w:val="00B96A13"/>
    <w:rsid w:val="00B97A00"/>
    <w:rsid w:val="00BA1050"/>
    <w:rsid w:val="00BA23B0"/>
    <w:rsid w:val="00BA33F4"/>
    <w:rsid w:val="00BA6C24"/>
    <w:rsid w:val="00BA7608"/>
    <w:rsid w:val="00BB0F88"/>
    <w:rsid w:val="00BB1209"/>
    <w:rsid w:val="00BB23B1"/>
    <w:rsid w:val="00BB253B"/>
    <w:rsid w:val="00BB2FB2"/>
    <w:rsid w:val="00BB348B"/>
    <w:rsid w:val="00BB5062"/>
    <w:rsid w:val="00BB7000"/>
    <w:rsid w:val="00BB7667"/>
    <w:rsid w:val="00BC0E31"/>
    <w:rsid w:val="00BC2120"/>
    <w:rsid w:val="00BC2745"/>
    <w:rsid w:val="00BC37DB"/>
    <w:rsid w:val="00BC390F"/>
    <w:rsid w:val="00BC58D3"/>
    <w:rsid w:val="00BC68BB"/>
    <w:rsid w:val="00BC7536"/>
    <w:rsid w:val="00BD0B8C"/>
    <w:rsid w:val="00BD1F2C"/>
    <w:rsid w:val="00BD2130"/>
    <w:rsid w:val="00BD2654"/>
    <w:rsid w:val="00BD342F"/>
    <w:rsid w:val="00BD41C2"/>
    <w:rsid w:val="00BD5444"/>
    <w:rsid w:val="00BD5F5D"/>
    <w:rsid w:val="00BD7344"/>
    <w:rsid w:val="00BD74F1"/>
    <w:rsid w:val="00BE048D"/>
    <w:rsid w:val="00BE6B38"/>
    <w:rsid w:val="00BE6FEA"/>
    <w:rsid w:val="00BE718C"/>
    <w:rsid w:val="00BE7993"/>
    <w:rsid w:val="00BF0471"/>
    <w:rsid w:val="00BF125E"/>
    <w:rsid w:val="00BF1ABB"/>
    <w:rsid w:val="00BF3968"/>
    <w:rsid w:val="00BF49AA"/>
    <w:rsid w:val="00C009E0"/>
    <w:rsid w:val="00C00B28"/>
    <w:rsid w:val="00C03563"/>
    <w:rsid w:val="00C05F96"/>
    <w:rsid w:val="00C06D89"/>
    <w:rsid w:val="00C06E6A"/>
    <w:rsid w:val="00C072C4"/>
    <w:rsid w:val="00C0784C"/>
    <w:rsid w:val="00C13848"/>
    <w:rsid w:val="00C15365"/>
    <w:rsid w:val="00C15B38"/>
    <w:rsid w:val="00C162E0"/>
    <w:rsid w:val="00C2174B"/>
    <w:rsid w:val="00C231ED"/>
    <w:rsid w:val="00C232D1"/>
    <w:rsid w:val="00C25CCF"/>
    <w:rsid w:val="00C300CD"/>
    <w:rsid w:val="00C30DF6"/>
    <w:rsid w:val="00C34ACB"/>
    <w:rsid w:val="00C34D47"/>
    <w:rsid w:val="00C35AC4"/>
    <w:rsid w:val="00C36C43"/>
    <w:rsid w:val="00C37F30"/>
    <w:rsid w:val="00C40253"/>
    <w:rsid w:val="00C44E3F"/>
    <w:rsid w:val="00C46FF8"/>
    <w:rsid w:val="00C4731B"/>
    <w:rsid w:val="00C51453"/>
    <w:rsid w:val="00C5640C"/>
    <w:rsid w:val="00C569DD"/>
    <w:rsid w:val="00C57FD8"/>
    <w:rsid w:val="00C60F1F"/>
    <w:rsid w:val="00C62D71"/>
    <w:rsid w:val="00C64B6E"/>
    <w:rsid w:val="00C64CD0"/>
    <w:rsid w:val="00C65631"/>
    <w:rsid w:val="00C65B95"/>
    <w:rsid w:val="00C70462"/>
    <w:rsid w:val="00C734BD"/>
    <w:rsid w:val="00C745EB"/>
    <w:rsid w:val="00C77F5E"/>
    <w:rsid w:val="00C81049"/>
    <w:rsid w:val="00C822BA"/>
    <w:rsid w:val="00C83623"/>
    <w:rsid w:val="00C8373E"/>
    <w:rsid w:val="00C85696"/>
    <w:rsid w:val="00C86B8C"/>
    <w:rsid w:val="00C90678"/>
    <w:rsid w:val="00C919A5"/>
    <w:rsid w:val="00C91F08"/>
    <w:rsid w:val="00C96E59"/>
    <w:rsid w:val="00C9726F"/>
    <w:rsid w:val="00C97916"/>
    <w:rsid w:val="00CA05F2"/>
    <w:rsid w:val="00CA1BDB"/>
    <w:rsid w:val="00CA1E3D"/>
    <w:rsid w:val="00CA28D3"/>
    <w:rsid w:val="00CA3B93"/>
    <w:rsid w:val="00CA4E8E"/>
    <w:rsid w:val="00CA57CE"/>
    <w:rsid w:val="00CA6160"/>
    <w:rsid w:val="00CA656D"/>
    <w:rsid w:val="00CA7DA3"/>
    <w:rsid w:val="00CB0852"/>
    <w:rsid w:val="00CB1667"/>
    <w:rsid w:val="00CB1C56"/>
    <w:rsid w:val="00CB35AD"/>
    <w:rsid w:val="00CB3A57"/>
    <w:rsid w:val="00CB3D54"/>
    <w:rsid w:val="00CB4092"/>
    <w:rsid w:val="00CB4CF5"/>
    <w:rsid w:val="00CB624E"/>
    <w:rsid w:val="00CB7898"/>
    <w:rsid w:val="00CC00CF"/>
    <w:rsid w:val="00CC2798"/>
    <w:rsid w:val="00CC3924"/>
    <w:rsid w:val="00CC49BA"/>
    <w:rsid w:val="00CC725B"/>
    <w:rsid w:val="00CD0E24"/>
    <w:rsid w:val="00CD224C"/>
    <w:rsid w:val="00CD3104"/>
    <w:rsid w:val="00CD4125"/>
    <w:rsid w:val="00CD76CC"/>
    <w:rsid w:val="00CE0034"/>
    <w:rsid w:val="00CE027F"/>
    <w:rsid w:val="00CE1E5B"/>
    <w:rsid w:val="00CE2BCC"/>
    <w:rsid w:val="00CE3422"/>
    <w:rsid w:val="00CE3AF5"/>
    <w:rsid w:val="00CE42A2"/>
    <w:rsid w:val="00CE4549"/>
    <w:rsid w:val="00CE4FBC"/>
    <w:rsid w:val="00CE64B1"/>
    <w:rsid w:val="00CE6CFB"/>
    <w:rsid w:val="00CF1F80"/>
    <w:rsid w:val="00CF2E0C"/>
    <w:rsid w:val="00CF4D54"/>
    <w:rsid w:val="00CF759D"/>
    <w:rsid w:val="00D00CB2"/>
    <w:rsid w:val="00D01FCF"/>
    <w:rsid w:val="00D02395"/>
    <w:rsid w:val="00D04633"/>
    <w:rsid w:val="00D052F9"/>
    <w:rsid w:val="00D074D4"/>
    <w:rsid w:val="00D119D9"/>
    <w:rsid w:val="00D11E50"/>
    <w:rsid w:val="00D13D75"/>
    <w:rsid w:val="00D15467"/>
    <w:rsid w:val="00D16912"/>
    <w:rsid w:val="00D21E03"/>
    <w:rsid w:val="00D2225C"/>
    <w:rsid w:val="00D24239"/>
    <w:rsid w:val="00D26AC1"/>
    <w:rsid w:val="00D30F0F"/>
    <w:rsid w:val="00D31F96"/>
    <w:rsid w:val="00D326D7"/>
    <w:rsid w:val="00D32823"/>
    <w:rsid w:val="00D37814"/>
    <w:rsid w:val="00D37DCD"/>
    <w:rsid w:val="00D401C8"/>
    <w:rsid w:val="00D401D1"/>
    <w:rsid w:val="00D41217"/>
    <w:rsid w:val="00D41C51"/>
    <w:rsid w:val="00D440D4"/>
    <w:rsid w:val="00D44242"/>
    <w:rsid w:val="00D4487B"/>
    <w:rsid w:val="00D449B4"/>
    <w:rsid w:val="00D50744"/>
    <w:rsid w:val="00D50C22"/>
    <w:rsid w:val="00D50C2C"/>
    <w:rsid w:val="00D53C72"/>
    <w:rsid w:val="00D579AC"/>
    <w:rsid w:val="00D57D2E"/>
    <w:rsid w:val="00D62743"/>
    <w:rsid w:val="00D63858"/>
    <w:rsid w:val="00D63CE0"/>
    <w:rsid w:val="00D660B1"/>
    <w:rsid w:val="00D66578"/>
    <w:rsid w:val="00D6727B"/>
    <w:rsid w:val="00D67D9D"/>
    <w:rsid w:val="00D7145B"/>
    <w:rsid w:val="00D72269"/>
    <w:rsid w:val="00D72A18"/>
    <w:rsid w:val="00D73087"/>
    <w:rsid w:val="00D75405"/>
    <w:rsid w:val="00D755D8"/>
    <w:rsid w:val="00D77A8B"/>
    <w:rsid w:val="00D77C5F"/>
    <w:rsid w:val="00D77DBA"/>
    <w:rsid w:val="00D814A3"/>
    <w:rsid w:val="00D82FA7"/>
    <w:rsid w:val="00D82FE7"/>
    <w:rsid w:val="00D83600"/>
    <w:rsid w:val="00D85ED9"/>
    <w:rsid w:val="00D86F34"/>
    <w:rsid w:val="00D92037"/>
    <w:rsid w:val="00D929B5"/>
    <w:rsid w:val="00D92C9D"/>
    <w:rsid w:val="00D92E6D"/>
    <w:rsid w:val="00D939C5"/>
    <w:rsid w:val="00D943AA"/>
    <w:rsid w:val="00D949C6"/>
    <w:rsid w:val="00D969A1"/>
    <w:rsid w:val="00D971E7"/>
    <w:rsid w:val="00D97AAD"/>
    <w:rsid w:val="00D97B5B"/>
    <w:rsid w:val="00DA1F7A"/>
    <w:rsid w:val="00DA21B9"/>
    <w:rsid w:val="00DA7307"/>
    <w:rsid w:val="00DB167A"/>
    <w:rsid w:val="00DB1775"/>
    <w:rsid w:val="00DB3A77"/>
    <w:rsid w:val="00DB3C22"/>
    <w:rsid w:val="00DB7F79"/>
    <w:rsid w:val="00DC09B8"/>
    <w:rsid w:val="00DC5DDE"/>
    <w:rsid w:val="00DC65DC"/>
    <w:rsid w:val="00DC7936"/>
    <w:rsid w:val="00DD0A71"/>
    <w:rsid w:val="00DD3818"/>
    <w:rsid w:val="00DD5FCF"/>
    <w:rsid w:val="00DD7408"/>
    <w:rsid w:val="00DD7578"/>
    <w:rsid w:val="00DD7680"/>
    <w:rsid w:val="00DD779C"/>
    <w:rsid w:val="00DD781B"/>
    <w:rsid w:val="00DE154C"/>
    <w:rsid w:val="00DE3D87"/>
    <w:rsid w:val="00DE6905"/>
    <w:rsid w:val="00DE6F9D"/>
    <w:rsid w:val="00DE74D9"/>
    <w:rsid w:val="00DE7DFF"/>
    <w:rsid w:val="00DF035D"/>
    <w:rsid w:val="00DF163D"/>
    <w:rsid w:val="00DF1F5A"/>
    <w:rsid w:val="00DF202D"/>
    <w:rsid w:val="00DF2984"/>
    <w:rsid w:val="00DF342D"/>
    <w:rsid w:val="00DF383E"/>
    <w:rsid w:val="00DF5195"/>
    <w:rsid w:val="00DF61C4"/>
    <w:rsid w:val="00DF6E8E"/>
    <w:rsid w:val="00DF7406"/>
    <w:rsid w:val="00DF74BD"/>
    <w:rsid w:val="00E00F25"/>
    <w:rsid w:val="00E04674"/>
    <w:rsid w:val="00E05A45"/>
    <w:rsid w:val="00E06059"/>
    <w:rsid w:val="00E07A08"/>
    <w:rsid w:val="00E128D2"/>
    <w:rsid w:val="00E201AA"/>
    <w:rsid w:val="00E23CC3"/>
    <w:rsid w:val="00E2544C"/>
    <w:rsid w:val="00E27546"/>
    <w:rsid w:val="00E2773E"/>
    <w:rsid w:val="00E277E2"/>
    <w:rsid w:val="00E34D92"/>
    <w:rsid w:val="00E3580D"/>
    <w:rsid w:val="00E35F59"/>
    <w:rsid w:val="00E36BE8"/>
    <w:rsid w:val="00E3780D"/>
    <w:rsid w:val="00E4012D"/>
    <w:rsid w:val="00E41C74"/>
    <w:rsid w:val="00E46C06"/>
    <w:rsid w:val="00E507B5"/>
    <w:rsid w:val="00E52779"/>
    <w:rsid w:val="00E53830"/>
    <w:rsid w:val="00E542B4"/>
    <w:rsid w:val="00E56187"/>
    <w:rsid w:val="00E5735C"/>
    <w:rsid w:val="00E6020E"/>
    <w:rsid w:val="00E60B41"/>
    <w:rsid w:val="00E65F2C"/>
    <w:rsid w:val="00E67807"/>
    <w:rsid w:val="00E678D0"/>
    <w:rsid w:val="00E73166"/>
    <w:rsid w:val="00E73534"/>
    <w:rsid w:val="00E74A1D"/>
    <w:rsid w:val="00E74A6B"/>
    <w:rsid w:val="00E758A5"/>
    <w:rsid w:val="00E802FB"/>
    <w:rsid w:val="00E81250"/>
    <w:rsid w:val="00E852EA"/>
    <w:rsid w:val="00E90E04"/>
    <w:rsid w:val="00E930D6"/>
    <w:rsid w:val="00E93362"/>
    <w:rsid w:val="00E96E0E"/>
    <w:rsid w:val="00EA05C8"/>
    <w:rsid w:val="00EA060B"/>
    <w:rsid w:val="00EA4D13"/>
    <w:rsid w:val="00EA5CAD"/>
    <w:rsid w:val="00EB1156"/>
    <w:rsid w:val="00EB269F"/>
    <w:rsid w:val="00EB4872"/>
    <w:rsid w:val="00EB7049"/>
    <w:rsid w:val="00EC0580"/>
    <w:rsid w:val="00EC1505"/>
    <w:rsid w:val="00EC24D7"/>
    <w:rsid w:val="00EC4F96"/>
    <w:rsid w:val="00EC52E3"/>
    <w:rsid w:val="00EC5772"/>
    <w:rsid w:val="00EC638D"/>
    <w:rsid w:val="00EC70EB"/>
    <w:rsid w:val="00ED08A7"/>
    <w:rsid w:val="00ED0CBD"/>
    <w:rsid w:val="00ED113D"/>
    <w:rsid w:val="00ED1985"/>
    <w:rsid w:val="00ED23AA"/>
    <w:rsid w:val="00ED2B36"/>
    <w:rsid w:val="00ED6CDE"/>
    <w:rsid w:val="00ED6EBE"/>
    <w:rsid w:val="00EE03C6"/>
    <w:rsid w:val="00EE1F88"/>
    <w:rsid w:val="00EE4B6D"/>
    <w:rsid w:val="00EE52D9"/>
    <w:rsid w:val="00EE67E7"/>
    <w:rsid w:val="00EE75D0"/>
    <w:rsid w:val="00EE7B0E"/>
    <w:rsid w:val="00EF4700"/>
    <w:rsid w:val="00F001CA"/>
    <w:rsid w:val="00F00DF5"/>
    <w:rsid w:val="00F02030"/>
    <w:rsid w:val="00F04331"/>
    <w:rsid w:val="00F05118"/>
    <w:rsid w:val="00F0700F"/>
    <w:rsid w:val="00F111BE"/>
    <w:rsid w:val="00F11CFE"/>
    <w:rsid w:val="00F17FA8"/>
    <w:rsid w:val="00F21A7C"/>
    <w:rsid w:val="00F24338"/>
    <w:rsid w:val="00F258B8"/>
    <w:rsid w:val="00F3150A"/>
    <w:rsid w:val="00F326CE"/>
    <w:rsid w:val="00F344A9"/>
    <w:rsid w:val="00F35D9F"/>
    <w:rsid w:val="00F35DC1"/>
    <w:rsid w:val="00F36CD3"/>
    <w:rsid w:val="00F36D8D"/>
    <w:rsid w:val="00F40298"/>
    <w:rsid w:val="00F449D1"/>
    <w:rsid w:val="00F4542E"/>
    <w:rsid w:val="00F4660A"/>
    <w:rsid w:val="00F46978"/>
    <w:rsid w:val="00F50BDE"/>
    <w:rsid w:val="00F50D2A"/>
    <w:rsid w:val="00F512B3"/>
    <w:rsid w:val="00F520E8"/>
    <w:rsid w:val="00F52882"/>
    <w:rsid w:val="00F53DB8"/>
    <w:rsid w:val="00F55544"/>
    <w:rsid w:val="00F55911"/>
    <w:rsid w:val="00F56D6E"/>
    <w:rsid w:val="00F60CD9"/>
    <w:rsid w:val="00F621FC"/>
    <w:rsid w:val="00F6674F"/>
    <w:rsid w:val="00F7080E"/>
    <w:rsid w:val="00F728B0"/>
    <w:rsid w:val="00F74AA2"/>
    <w:rsid w:val="00F75779"/>
    <w:rsid w:val="00F75F90"/>
    <w:rsid w:val="00F838BA"/>
    <w:rsid w:val="00F85102"/>
    <w:rsid w:val="00F85178"/>
    <w:rsid w:val="00F8663B"/>
    <w:rsid w:val="00F87FBB"/>
    <w:rsid w:val="00F90BEB"/>
    <w:rsid w:val="00F92AA8"/>
    <w:rsid w:val="00F948D8"/>
    <w:rsid w:val="00F94AB0"/>
    <w:rsid w:val="00F95F93"/>
    <w:rsid w:val="00F96856"/>
    <w:rsid w:val="00FA24B5"/>
    <w:rsid w:val="00FA3826"/>
    <w:rsid w:val="00FA41F3"/>
    <w:rsid w:val="00FB00F5"/>
    <w:rsid w:val="00FB02EB"/>
    <w:rsid w:val="00FB07B1"/>
    <w:rsid w:val="00FB0F8B"/>
    <w:rsid w:val="00FB17A0"/>
    <w:rsid w:val="00FB2854"/>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653D"/>
    <w:rsid w:val="00FD768C"/>
    <w:rsid w:val="00FD7861"/>
    <w:rsid w:val="00FE08AE"/>
    <w:rsid w:val="00FE0978"/>
    <w:rsid w:val="00FE0B4D"/>
    <w:rsid w:val="00FE1720"/>
    <w:rsid w:val="00FE25D1"/>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4725">
      <w:bodyDiv w:val="1"/>
      <w:marLeft w:val="0"/>
      <w:marRight w:val="0"/>
      <w:marTop w:val="0"/>
      <w:marBottom w:val="0"/>
      <w:divBdr>
        <w:top w:val="none" w:sz="0" w:space="0" w:color="auto"/>
        <w:left w:val="none" w:sz="0" w:space="0" w:color="auto"/>
        <w:bottom w:val="none" w:sz="0" w:space="0" w:color="auto"/>
        <w:right w:val="none" w:sz="0" w:space="0" w:color="auto"/>
      </w:divBdr>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196579090">
      <w:bodyDiv w:val="1"/>
      <w:marLeft w:val="0"/>
      <w:marRight w:val="0"/>
      <w:marTop w:val="0"/>
      <w:marBottom w:val="0"/>
      <w:divBdr>
        <w:top w:val="none" w:sz="0" w:space="0" w:color="auto"/>
        <w:left w:val="none" w:sz="0" w:space="0" w:color="auto"/>
        <w:bottom w:val="none" w:sz="0" w:space="0" w:color="auto"/>
        <w:right w:val="none" w:sz="0" w:space="0" w:color="auto"/>
      </w:divBdr>
    </w:div>
    <w:div w:id="1368262647">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81051039">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B21A5-E087-4688-82B4-BE1CF317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5</Pages>
  <Words>1324</Words>
  <Characters>7550</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https://mul2-spm.gov.am/tasks/526822/oneclick?token=fb3b6138db2c31d8eadde6afbae82e77</cp:keywords>
  <cp:lastModifiedBy>Anna Vardazaryan</cp:lastModifiedBy>
  <cp:revision>481</cp:revision>
  <cp:lastPrinted>2025-11-21T07:16:00Z</cp:lastPrinted>
  <dcterms:created xsi:type="dcterms:W3CDTF">2025-09-16T08:40:00Z</dcterms:created>
  <dcterms:modified xsi:type="dcterms:W3CDTF">2026-02-18T06:05:00Z</dcterms:modified>
</cp:coreProperties>
</file>