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BA02" w14:textId="77777777" w:rsidR="00B61D14" w:rsidRDefault="00B61D14" w:rsidP="00B61D14">
      <w:pPr>
        <w:spacing w:after="0" w:line="360" w:lineRule="auto"/>
        <w:jc w:val="right"/>
        <w:rPr>
          <w:rFonts w:ascii="GHEA Grapalat" w:eastAsia="GHEA Grapalat" w:hAnsi="GHEA Grapalat" w:cs="GHEA Grapalat"/>
          <w:sz w:val="24"/>
          <w:szCs w:val="24"/>
        </w:rPr>
      </w:pPr>
      <w:bookmarkStart w:id="0" w:name="_GoBack"/>
      <w:bookmarkEnd w:id="0"/>
      <w:r>
        <w:rPr>
          <w:rFonts w:ascii="GHEA Grapalat" w:eastAsia="GHEA Grapalat" w:hAnsi="GHEA Grapalat" w:cs="GHEA Grapalat"/>
          <w:sz w:val="24"/>
          <w:szCs w:val="24"/>
        </w:rPr>
        <w:t>ՆԱԽԱԳԻԾ</w:t>
      </w:r>
    </w:p>
    <w:p w14:paraId="31EFB665" w14:textId="77777777" w:rsidR="00B61D14" w:rsidRDefault="00B61D14" w:rsidP="00B61D14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54351F1A" w14:textId="77777777" w:rsidR="00B61D14" w:rsidRDefault="00B61D14" w:rsidP="00B61D14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ՀԱՅԱՍՏԱՆԻ ՀԱՆՐԱՊԵՏՈՒԹՅԱՆ ԿԱՌԱՎԱՐՈՒԹՅՈՒՆ</w:t>
      </w:r>
    </w:p>
    <w:p w14:paraId="14F6FD31" w14:textId="77777777" w:rsidR="00B61D14" w:rsidRDefault="00B61D14" w:rsidP="00B61D14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>Ո Ր Ո Շ ՈՒ Մ</w:t>
      </w:r>
    </w:p>
    <w:p w14:paraId="625C04FC" w14:textId="77777777" w:rsidR="00B61D14" w:rsidRDefault="00B61D14" w:rsidP="00B61D14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7F381C9F" w14:textId="5BD3A1AD" w:rsidR="00B61D14" w:rsidRDefault="00B61D14" w:rsidP="00B61D14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«___» __________ 2026 թվականի </w:t>
      </w:r>
      <w:r w:rsidR="00EC7E83">
        <w:rPr>
          <w:rFonts w:ascii="GHEA Grapalat" w:eastAsia="GHEA Grapalat" w:hAnsi="GHEA Grapalat" w:cs="GHEA Grapalat"/>
          <w:b/>
          <w:bCs/>
          <w:sz w:val="24"/>
          <w:szCs w:val="24"/>
        </w:rPr>
        <w:tab/>
      </w:r>
      <w:r>
        <w:rPr>
          <w:rFonts w:ascii="GHEA Grapalat" w:eastAsia="GHEA Grapalat" w:hAnsi="GHEA Grapalat" w:cs="GHEA Grapalat"/>
          <w:b/>
          <w:bCs/>
          <w:sz w:val="24"/>
          <w:szCs w:val="24"/>
        </w:rPr>
        <w:t>N ___-Ն</w:t>
      </w:r>
    </w:p>
    <w:p w14:paraId="26AF013D" w14:textId="77777777" w:rsidR="00B61D14" w:rsidRDefault="00B61D14" w:rsidP="00B61D14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22CF5635" w14:textId="77777777" w:rsidR="00B61D14" w:rsidRDefault="00B61D14" w:rsidP="00B61D14">
      <w:pPr>
        <w:spacing w:after="0" w:line="360" w:lineRule="auto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</w:rPr>
        <w:t xml:space="preserve">ԱՌՈՂՋՈՒԹՅԱՆ ՀԱՄԸՆԴՀԱՆՈՒՐ ԱՊԱՀՈՎԱԳՐՈՒԹՅԱՆ ՈԼՈՐՏՈՒՄ ԲՈՆՈՒՍԱՅԻՆ ՄԻԱՎՈՐՆԵՐԻ ՀԱՇՎԱՐԿՄԱՆ, ԳՈՐԾԱԿԻՑՆԵՐԻ ԿԻՐԱՌՄԱՆ, ԴՐԱՆՑ ՄԻՋՈՑՈՎ ՎՃԱՐՈՒՄՆԵՐ ԿԱՏԱՐԵԼՈՒ ԿԱՐԳԸ ՀԱՍՏԱՏԵԼՈՒ ՄԱՍԻՆ </w:t>
      </w:r>
    </w:p>
    <w:p w14:paraId="072AE8F4" w14:textId="77777777" w:rsidR="00B61D14" w:rsidRDefault="00B61D14" w:rsidP="00B61D14">
      <w:pPr>
        <w:spacing w:after="0"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143786E0" w14:textId="77777777" w:rsidR="00B61D14" w:rsidRDefault="00B61D14" w:rsidP="00B61D14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Հիմք ընդունելով «Առողջության համընդհանուր ապահովագրության մասին» օրենքի 17-րդ հոդվածի 4-րդ մասը` Հայաստանի Հանրապետության կառավարությունը որոշում է.</w:t>
      </w:r>
    </w:p>
    <w:p w14:paraId="313DF5A0" w14:textId="77777777" w:rsidR="00B61D14" w:rsidRDefault="00B61D14" w:rsidP="00B61D14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1. Հաստատել </w:t>
      </w:r>
      <w:r w:rsidRPr="00EB556F">
        <w:rPr>
          <w:rFonts w:ascii="GHEA Grapalat" w:eastAsia="GHEA Grapalat" w:hAnsi="GHEA Grapalat" w:cs="GHEA Grapalat"/>
          <w:sz w:val="24"/>
          <w:szCs w:val="24"/>
        </w:rPr>
        <w:t>առողջության համընդհանուր ապահովագրության ոլորտում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բոնուսային միավորների հաշվարկման, գործակիցների կիրառման, դրանց միջոցով վճարումներ կատարելու կարգը՝ համաձայն հավելվածի։</w:t>
      </w:r>
    </w:p>
    <w:p w14:paraId="3104C215" w14:textId="77777777" w:rsidR="00B61D14" w:rsidRDefault="00B61D14" w:rsidP="00B61D14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2. Սույն որոշումն ուժի մեջ է մտնում 2029 թվականի հունվարի 1-ից։</w:t>
      </w:r>
    </w:p>
    <w:p w14:paraId="1E9679FF" w14:textId="77777777" w:rsidR="00B61D14" w:rsidRDefault="00B61D14" w:rsidP="00B61D14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DD2E15D" w14:textId="77777777" w:rsidR="00B61D14" w:rsidRDefault="00B61D14" w:rsidP="00B61D14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Հայաստանի Հանրապետության</w:t>
      </w:r>
    </w:p>
    <w:p w14:paraId="07D1CE2F" w14:textId="229F57E4" w:rsidR="00421CBC" w:rsidRPr="00B61D14" w:rsidRDefault="00B61D14" w:rsidP="00B61D14">
      <w:pPr>
        <w:spacing w:after="0" w:line="24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վարչապետ</w:t>
      </w:r>
    </w:p>
    <w:sectPr w:rsidR="00421CBC" w:rsidRPr="00B61D14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14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B61D14"/>
    <w:rsid w:val="00CA1EA9"/>
    <w:rsid w:val="00EC7E83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90545E6"/>
  <w15:chartTrackingRefBased/>
  <w15:docId w15:val="{452E0CA7-CECF-4933-935C-99CEE68A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1D14"/>
    <w:pPr>
      <w:spacing w:after="160" w:line="259" w:lineRule="auto"/>
    </w:pPr>
    <w:rPr>
      <w:rFonts w:ascii="Aptos" w:eastAsia="Aptos" w:hAnsi="Aptos" w:cs="Aptos"/>
      <w:sz w:val="22"/>
      <w:szCs w:val="22"/>
      <w:lang w:val="h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2</cp:revision>
  <cp:lastPrinted>2008-01-25T12:43:00Z</cp:lastPrinted>
  <dcterms:created xsi:type="dcterms:W3CDTF">2026-03-23T06:08:00Z</dcterms:created>
  <dcterms:modified xsi:type="dcterms:W3CDTF">2026-03-23T06:13:00Z</dcterms:modified>
</cp:coreProperties>
</file>