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331ABF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A60D59" w:rsidRPr="00331ABF" w:rsidRDefault="00A60D59" w:rsidP="00C517A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FF0000"/>
          <w:lang w:val="ru-RU"/>
        </w:rPr>
      </w:pPr>
    </w:p>
    <w:p w:rsidR="006E7160" w:rsidRDefault="006C0FD8" w:rsidP="000F7E3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lang w:val="hy-AM"/>
        </w:rPr>
      </w:pPr>
      <w:r w:rsidRPr="006C0FD8">
        <w:rPr>
          <w:rFonts w:ascii="GHEA Grapalat" w:hAnsi="GHEA Grapalat" w:cs="Times Armenian"/>
          <w:b/>
          <w:lang w:val="hy-AM"/>
        </w:rPr>
        <w:t>«</w:t>
      </w:r>
      <w:r w:rsidR="0074685D"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 w:rsidR="0074685D">
        <w:rPr>
          <w:rFonts w:ascii="GHEA Grapalat" w:hAnsi="GHEA Grapalat"/>
          <w:b/>
          <w:bCs/>
          <w:lang w:val="hy-AM"/>
        </w:rPr>
        <w:t>3</w:t>
      </w:r>
      <w:r w:rsidR="00346DD7">
        <w:rPr>
          <w:rFonts w:ascii="GHEA Grapalat" w:hAnsi="GHEA Grapalat"/>
          <w:b/>
          <w:bCs/>
        </w:rPr>
        <w:t xml:space="preserve"> ԹՎԱԿԱՆԻ ՀՈՒՆՎԱՐԻ </w:t>
      </w:r>
      <w:r w:rsidR="00346DD7">
        <w:rPr>
          <w:rFonts w:ascii="GHEA Grapalat" w:hAnsi="GHEA Grapalat"/>
          <w:b/>
          <w:bCs/>
          <w:lang w:val="hy-AM"/>
        </w:rPr>
        <w:t>1</w:t>
      </w:r>
      <w:r w:rsidR="0074685D" w:rsidRPr="00030B80">
        <w:rPr>
          <w:rFonts w:ascii="GHEA Grapalat" w:hAnsi="GHEA Grapalat"/>
          <w:b/>
          <w:bCs/>
        </w:rPr>
        <w:t>2-Ի</w:t>
      </w:r>
      <w:r w:rsidR="004E242E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 xml:space="preserve">N </w:t>
      </w:r>
      <w:r w:rsidR="00346DD7">
        <w:rPr>
          <w:rFonts w:ascii="GHEA Grapalat" w:hAnsi="GHEA Grapalat"/>
          <w:b/>
          <w:bCs/>
          <w:lang w:val="hy-AM"/>
        </w:rPr>
        <w:t>57</w:t>
      </w:r>
      <w:r w:rsidR="00D24229">
        <w:rPr>
          <w:rFonts w:ascii="GHEA Grapalat" w:hAnsi="GHEA Grapalat"/>
          <w:b/>
          <w:bCs/>
        </w:rPr>
        <w:t>-Ն ՈՐՈՇՄԱՆ ՄԵՋ ԼՐԱՑՈՒՄՆԵՐ</w:t>
      </w:r>
      <w:r w:rsidR="00FE12C4">
        <w:rPr>
          <w:rFonts w:ascii="GHEA Grapalat" w:hAnsi="GHEA Grapalat"/>
          <w:b/>
          <w:bCs/>
          <w:lang w:val="hy-AM"/>
        </w:rPr>
        <w:t xml:space="preserve"> </w:t>
      </w:r>
      <w:r w:rsidR="0074685D" w:rsidRPr="00030B80">
        <w:rPr>
          <w:rFonts w:ascii="GHEA Grapalat" w:hAnsi="GHEA Grapalat"/>
          <w:b/>
          <w:bCs/>
        </w:rPr>
        <w:t>ԿԱՏԱՐԵԼՈՒ ՄԱՍԻՆ</w:t>
      </w:r>
      <w:r w:rsidRPr="006C0FD8">
        <w:rPr>
          <w:rFonts w:ascii="GHEA Grapalat" w:hAnsi="GHEA Grapalat" w:cs="Times Armenian"/>
          <w:b/>
          <w:lang w:val="hy-AM"/>
        </w:rPr>
        <w:t>»</w:t>
      </w:r>
      <w:r>
        <w:rPr>
          <w:rFonts w:ascii="GHEA Grapalat" w:hAnsi="GHEA Grapalat" w:cs="Times Armenian"/>
          <w:lang w:val="hy-AM"/>
        </w:rPr>
        <w:t xml:space="preserve"> </w:t>
      </w:r>
      <w:r w:rsidR="00C93C20" w:rsidRPr="00360F6E">
        <w:rPr>
          <w:rFonts w:ascii="GHEA Grapalat" w:eastAsia="GHEA Grapalat" w:hAnsi="GHEA Grapalat" w:cs="GHEA Grapalat"/>
          <w:b/>
        </w:rPr>
        <w:t xml:space="preserve">ՀԱՅԱՍՏԱՆԻ ՀԱՆՐԱՊԵՏՈՒԹՅԱՆ ԿԱՌԱՎԱՐՈՒԹՅԱՆ </w:t>
      </w:r>
      <w:r w:rsidR="00C93C20">
        <w:rPr>
          <w:rFonts w:ascii="GHEA Grapalat" w:eastAsia="GHEA Grapalat" w:hAnsi="GHEA Grapalat" w:cs="GHEA Grapalat"/>
          <w:b/>
        </w:rPr>
        <w:t>ՈՐՈՇՄԱՆ</w:t>
      </w:r>
      <w:r w:rsidR="00C93C20" w:rsidRPr="00DA3355">
        <w:rPr>
          <w:rFonts w:ascii="GHEA Grapalat" w:eastAsia="GHEA Grapalat" w:hAnsi="GHEA Grapalat" w:cs="GHEA Grapalat"/>
          <w:b/>
        </w:rPr>
        <w:t xml:space="preserve"> </w:t>
      </w:r>
      <w:r w:rsidR="00223087" w:rsidRPr="00331ABF">
        <w:rPr>
          <w:rFonts w:ascii="GHEA Grapalat" w:hAnsi="GHEA Grapalat"/>
          <w:b/>
          <w:lang w:val="hy-AM"/>
        </w:rPr>
        <w:t>ՆԱԽԱԳԾԻ</w:t>
      </w:r>
    </w:p>
    <w:p w:rsidR="00A36C96" w:rsidRPr="00FE12C4" w:rsidRDefault="00A36C96" w:rsidP="00475237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sz w:val="16"/>
          <w:szCs w:val="16"/>
          <w:lang w:val="hy-AM"/>
        </w:rPr>
      </w:pPr>
    </w:p>
    <w:p w:rsidR="006E7160" w:rsidRPr="005B78B5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sz w:val="16"/>
          <w:szCs w:val="16"/>
          <w:lang w:val="hy-AM"/>
        </w:rPr>
      </w:pPr>
    </w:p>
    <w:p w:rsidR="00043DE6" w:rsidRPr="00331ABF" w:rsidRDefault="00043DE6" w:rsidP="00DA1E9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331ABF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և</w:t>
      </w:r>
      <w:r w:rsidRPr="00331ABF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31ABF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331ABF">
        <w:rPr>
          <w:rFonts w:ascii="GHEA Grapalat" w:hAnsi="GHEA Grapalat"/>
          <w:b/>
          <w:color w:val="000000" w:themeColor="text1"/>
          <w:lang w:val="af-ZA"/>
        </w:rPr>
        <w:t>.</w:t>
      </w:r>
    </w:p>
    <w:p w:rsidR="00830331" w:rsidRPr="005B78B5" w:rsidRDefault="00830331" w:rsidP="00DF35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eastAsia="CIDFont+F2" w:hAnsi="GHEA Grapalat" w:cs="CIDFont+F2"/>
          <w:sz w:val="16"/>
          <w:szCs w:val="16"/>
          <w:bdr w:val="none" w:sz="0" w:space="0" w:color="auto"/>
          <w:lang w:val="af-ZA"/>
        </w:rPr>
      </w:pPr>
    </w:p>
    <w:p w:rsidR="00390A2A" w:rsidRDefault="008D6ED5" w:rsidP="00390A2A">
      <w:pPr>
        <w:pStyle w:val="ListParagraph"/>
        <w:spacing w:line="360" w:lineRule="auto"/>
        <w:ind w:left="0" w:firstLine="284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նախագիծը 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 </w:t>
      </w:r>
      <w:r w:rsidRPr="00390A2A">
        <w:rPr>
          <w:rFonts w:ascii="GHEA Grapalat" w:hAnsi="GHEA Grapalat"/>
          <w:color w:val="auto"/>
          <w:sz w:val="24"/>
          <w:szCs w:val="24"/>
          <w:lang w:val="hy-AM"/>
        </w:rPr>
        <w:t>ունի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կարգավորելու ՀՀ կառավարության 2023 թվականի</w:t>
      </w:r>
      <w:r w:rsidR="0060458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 հունվարի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04582" w:rsidRPr="00390A2A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>2-ի</w:t>
      </w:r>
      <w:r w:rsidR="0060458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 N 57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 xml:space="preserve">-Ն որոշմամբ սահմանված </w:t>
      </w:r>
      <w:r w:rsidR="00390A2A" w:rsidRPr="00390A2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/>
        </w:rPr>
        <w:t xml:space="preserve">լիազորված մարմնի՝ պետական հանրակրթական ուսումնական հաստատությունում վարչատնտեսական գործընթացի կառավարումն իրավաբանական անձին պատվիրակելու </w:t>
      </w:r>
      <w:r w:rsidR="00481A72" w:rsidRPr="00390A2A">
        <w:rPr>
          <w:rFonts w:ascii="GHEA Grapalat" w:hAnsi="GHEA Grapalat"/>
          <w:color w:val="auto"/>
          <w:sz w:val="24"/>
          <w:szCs w:val="24"/>
          <w:lang w:val="hy-AM"/>
        </w:rPr>
        <w:t>գործընթացը՝ հանրակրթական ուսումնական հաստատության՝ լիազոր մարմնին ենթակայության հստակեցման անհրաժեշտությամբ։</w:t>
      </w:r>
    </w:p>
    <w:p w:rsidR="001C64A6" w:rsidRPr="001C64A6" w:rsidRDefault="001C64A6" w:rsidP="00390A2A">
      <w:pPr>
        <w:pStyle w:val="ListParagraph"/>
        <w:spacing w:line="360" w:lineRule="auto"/>
        <w:ind w:left="0" w:firstLine="284"/>
        <w:jc w:val="both"/>
        <w:rPr>
          <w:rFonts w:ascii="GHEA Grapalat" w:eastAsia="Times New Roman" w:hAnsi="GHEA Grapalat"/>
          <w:color w:val="auto"/>
          <w:sz w:val="16"/>
          <w:szCs w:val="16"/>
          <w:lang w:val="hy-AM" w:eastAsia="ru-RU"/>
        </w:rPr>
      </w:pPr>
    </w:p>
    <w:p w:rsidR="009B6C2C" w:rsidRDefault="00043DE6" w:rsidP="005B78B5">
      <w:pPr>
        <w:pStyle w:val="ListParagraph"/>
        <w:numPr>
          <w:ilvl w:val="0"/>
          <w:numId w:val="1"/>
        </w:numPr>
        <w:ind w:hanging="76"/>
        <w:contextualSpacing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</w:pPr>
      <w:r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Կարգավորման ընթացիկ իրավիճակը և առկա խնդիրները</w:t>
      </w:r>
      <w:r w:rsidR="001B7735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>.</w:t>
      </w:r>
      <w:r w:rsidR="00572CA2" w:rsidRPr="00915F92">
        <w:rPr>
          <w:rFonts w:ascii="GHEA Grapalat" w:hAnsi="GHEA Grapalat" w:cs="Times New Roman"/>
          <w:b/>
          <w:color w:val="000000" w:themeColor="text1"/>
          <w:sz w:val="24"/>
          <w:szCs w:val="24"/>
          <w:bdr w:val="nil"/>
          <w:lang w:val="hy-AM" w:eastAsia="en-US"/>
        </w:rPr>
        <w:t xml:space="preserve"> </w:t>
      </w:r>
    </w:p>
    <w:p w:rsidR="00381786" w:rsidRPr="00381786" w:rsidRDefault="00381786" w:rsidP="00381786">
      <w:pPr>
        <w:pStyle w:val="ListParagraph"/>
        <w:ind w:left="360"/>
        <w:contextualSpacing/>
        <w:jc w:val="both"/>
        <w:rPr>
          <w:rFonts w:ascii="GHEA Grapalat" w:hAnsi="GHEA Grapalat" w:cs="Times New Roman"/>
          <w:b/>
          <w:color w:val="000000" w:themeColor="text1"/>
          <w:sz w:val="16"/>
          <w:szCs w:val="16"/>
          <w:bdr w:val="nil"/>
          <w:lang w:val="hy-AM" w:eastAsia="en-US"/>
        </w:rPr>
      </w:pPr>
    </w:p>
    <w:p w:rsidR="005B78B5" w:rsidRPr="005B78B5" w:rsidRDefault="005B78B5" w:rsidP="005B78B5">
      <w:pPr>
        <w:pStyle w:val="ListParagraph"/>
        <w:ind w:left="360"/>
        <w:contextualSpacing/>
        <w:jc w:val="both"/>
        <w:rPr>
          <w:rFonts w:ascii="GHEA Grapalat" w:hAnsi="GHEA Grapalat" w:cs="Times New Roman"/>
          <w:b/>
          <w:color w:val="000000" w:themeColor="text1"/>
          <w:sz w:val="16"/>
          <w:szCs w:val="16"/>
          <w:bdr w:val="nil"/>
          <w:lang w:val="hy-AM" w:eastAsia="en-US"/>
        </w:rPr>
      </w:pPr>
    </w:p>
    <w:p w:rsidR="00DF35A8" w:rsidRPr="002A6E32" w:rsidRDefault="00E84B29" w:rsidP="00404E17">
      <w:pPr>
        <w:pStyle w:val="NoSpacing"/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2025 թվականին </w:t>
      </w:r>
      <w:r w:rsidR="00DF35A8" w:rsidRPr="002A6E32">
        <w:rPr>
          <w:rFonts w:ascii="GHEA Grapalat" w:hAnsi="GHEA Grapalat"/>
          <w:sz w:val="24"/>
          <w:szCs w:val="24"/>
          <w:lang w:val="hy-AM"/>
        </w:rPr>
        <w:t>Հայաստանի Հանրապետությունում հանրակրթական ուսումնական հաստատությունները գործում էին տարբեր՝ ՀՀ կրթության</w:t>
      </w:r>
      <w:r w:rsidR="005C2476" w:rsidRPr="002A6E32">
        <w:rPr>
          <w:rFonts w:ascii="GHEA Grapalat" w:hAnsi="GHEA Grapalat"/>
          <w:sz w:val="24"/>
          <w:szCs w:val="24"/>
          <w:lang w:val="hy-AM"/>
        </w:rPr>
        <w:t xml:space="preserve">, գիտության, մշակույթի և սպորտի նախարարության, մարզպետարանների կամ Երևանի քաղաքապետարանի </w:t>
      </w:r>
      <w:r w:rsidR="00DF35A8" w:rsidRPr="002A6E32">
        <w:rPr>
          <w:rFonts w:ascii="GHEA Grapalat" w:hAnsi="GHEA Grapalat"/>
          <w:sz w:val="24"/>
          <w:szCs w:val="24"/>
          <w:lang w:val="hy-AM"/>
        </w:rPr>
        <w:t>ենթակայությամբ։</w:t>
      </w:r>
    </w:p>
    <w:p w:rsidR="007A1FC9" w:rsidRPr="007A1FC9" w:rsidRDefault="007A1FC9" w:rsidP="005B78B5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7A1FC9">
        <w:rPr>
          <w:rFonts w:ascii="GHEA Grapalat" w:hAnsi="GHEA Grapalat"/>
          <w:lang w:val="hy-AM"/>
        </w:rPr>
        <w:t>2026 թվականի սեպտեմբերից Հայաստանի Հանրապետության մարզերում, իսկ 2027 թվականի սեպտեմբերից Երևան քաղաքում գործող հանրակրթական ուսումնական բոլոր հաստատությունները կգործեն Հայաստանի Հանրապետության կրթության, գիտության, մշակույթի և սպորտի նախարարության ենթակայությամբ։</w:t>
      </w:r>
    </w:p>
    <w:p w:rsidR="00774C16" w:rsidRDefault="002A6E32" w:rsidP="00C30B2D">
      <w:pPr>
        <w:tabs>
          <w:tab w:val="left" w:pos="142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2A6E32">
        <w:rPr>
          <w:rFonts w:ascii="GHEA Grapalat" w:hAnsi="GHEA Grapalat"/>
          <w:lang w:val="hy-AM"/>
        </w:rPr>
        <w:t>ՀՀ ազգային ժողովի կողմից 2025 թվականի հոկտեմբերի 24-ին ընդունված և նոյեմբերի 29-ին հրապարակված «Հանրակրթության մասին» օրենքում փոփոխություններ և լրացումներ</w:t>
      </w:r>
      <w:r>
        <w:rPr>
          <w:rFonts w:ascii="GHEA Grapalat" w:hAnsi="GHEA Grapalat"/>
          <w:lang w:val="hy-AM"/>
        </w:rPr>
        <w:t xml:space="preserve">ներ </w:t>
      </w:r>
      <w:r w:rsidRPr="002A6E32">
        <w:rPr>
          <w:rFonts w:ascii="GHEA Grapalat" w:hAnsi="GHEA Grapalat"/>
          <w:lang w:val="hy-AM"/>
        </w:rPr>
        <w:t>կատարելու մասին ՀՕ-356 օրենքի ուժի մեջ մտնելու կապակցությամբ անհրաժեշտություն է առաջացել համապատասխան փոփոխություններ կատարել մի շարք իրավական ակտերում, այդ թվում՝ ՀՀ կառավարության 2023 թվականի</w:t>
      </w:r>
      <w:r w:rsidR="00604582">
        <w:rPr>
          <w:rFonts w:ascii="GHEA Grapalat" w:hAnsi="GHEA Grapalat"/>
          <w:lang w:val="hy-AM"/>
        </w:rPr>
        <w:t xml:space="preserve"> հունվարի</w:t>
      </w:r>
      <w:r w:rsidRPr="002A6E32">
        <w:rPr>
          <w:rFonts w:ascii="GHEA Grapalat" w:hAnsi="GHEA Grapalat"/>
          <w:lang w:val="hy-AM"/>
        </w:rPr>
        <w:t xml:space="preserve"> </w:t>
      </w:r>
      <w:r w:rsidR="00604582">
        <w:rPr>
          <w:rFonts w:ascii="GHEA Grapalat" w:hAnsi="GHEA Grapalat"/>
          <w:lang w:val="hy-AM"/>
        </w:rPr>
        <w:t>1</w:t>
      </w:r>
      <w:r w:rsidRPr="002A6E32">
        <w:rPr>
          <w:rFonts w:ascii="GHEA Grapalat" w:hAnsi="GHEA Grapalat"/>
          <w:lang w:val="hy-AM"/>
        </w:rPr>
        <w:t>2-ի</w:t>
      </w:r>
      <w:r w:rsidR="00D04855">
        <w:rPr>
          <w:rFonts w:ascii="GHEA Grapalat" w:hAnsi="GHEA Grapalat"/>
          <w:lang w:val="hy-AM"/>
        </w:rPr>
        <w:t xml:space="preserve">                        </w:t>
      </w:r>
      <w:r w:rsidR="00733C02">
        <w:rPr>
          <w:rFonts w:ascii="GHEA Grapalat" w:hAnsi="GHEA Grapalat"/>
          <w:lang w:val="hy-AM"/>
        </w:rPr>
        <w:t xml:space="preserve">N </w:t>
      </w:r>
      <w:r w:rsidR="00604582">
        <w:rPr>
          <w:rFonts w:ascii="GHEA Grapalat" w:hAnsi="GHEA Grapalat"/>
          <w:lang w:val="hy-AM"/>
        </w:rPr>
        <w:t>57</w:t>
      </w:r>
      <w:r w:rsidRPr="002A6E32">
        <w:rPr>
          <w:rFonts w:ascii="GHEA Grapalat" w:hAnsi="GHEA Grapalat"/>
          <w:lang w:val="hy-AM"/>
        </w:rPr>
        <w:t>-Ն որոշման մեջ՝ դրանք գործող իրավական կարգավորումներին համապատասխանեցնելու նպատակով։</w:t>
      </w:r>
    </w:p>
    <w:p w:rsidR="00B16879" w:rsidRDefault="00B16879" w:rsidP="00C30B2D">
      <w:pPr>
        <w:tabs>
          <w:tab w:val="left" w:pos="142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B16879" w:rsidRDefault="00B16879" w:rsidP="00C30B2D">
      <w:pPr>
        <w:tabs>
          <w:tab w:val="left" w:pos="142"/>
        </w:tabs>
        <w:spacing w:line="360" w:lineRule="auto"/>
        <w:ind w:firstLine="284"/>
        <w:jc w:val="both"/>
        <w:rPr>
          <w:rFonts w:ascii="GHEA Grapalat" w:hAnsi="GHEA Grapalat"/>
          <w:lang w:val="hy-AM"/>
        </w:rPr>
      </w:pPr>
    </w:p>
    <w:p w:rsidR="00AB44AD" w:rsidRPr="002A6E32" w:rsidRDefault="00AB44AD" w:rsidP="005B78B5">
      <w:pPr>
        <w:spacing w:line="276" w:lineRule="auto"/>
        <w:jc w:val="both"/>
        <w:rPr>
          <w:rFonts w:ascii="GHEA Grapalat" w:eastAsia="GHEA Grapalat" w:hAnsi="GHEA Grapalat" w:cs="GHEA Grapalat"/>
          <w:sz w:val="16"/>
          <w:szCs w:val="16"/>
          <w:lang w:val="hy-AM"/>
        </w:rPr>
      </w:pPr>
    </w:p>
    <w:p w:rsidR="00381786" w:rsidRDefault="00043DE6" w:rsidP="00156C9E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ind w:hanging="76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Միջոցառման իրականացումից ակնկալվող արդյունքը</w:t>
      </w:r>
      <w:r w:rsidR="001B7735"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>.</w:t>
      </w:r>
      <w:r w:rsidR="0078325F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AB44AD" w:rsidRPr="005B78B5" w:rsidRDefault="00043DE6" w:rsidP="00381786">
      <w:pPr>
        <w:pStyle w:val="ListParagraph"/>
        <w:shd w:val="clear" w:color="auto" w:fill="FFFFFF"/>
        <w:spacing w:line="276" w:lineRule="auto"/>
        <w:ind w:left="360"/>
        <w:jc w:val="both"/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</w:pPr>
      <w:r w:rsidRPr="00915F92">
        <w:rPr>
          <w:rFonts w:ascii="GHEA Grapalat" w:eastAsia="Times New Roman" w:hAnsi="GHEA Grapalat" w:cs="Times New Roman"/>
          <w:b/>
          <w:color w:val="auto"/>
          <w:sz w:val="24"/>
          <w:szCs w:val="24"/>
          <w:bdr w:val="nil"/>
          <w:lang w:val="hy-AM" w:eastAsia="en-US"/>
        </w:rPr>
        <w:t xml:space="preserve"> </w:t>
      </w:r>
    </w:p>
    <w:p w:rsidR="00D04855" w:rsidRDefault="00787C4C" w:rsidP="00D04855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«ՀՀ կառավարության 2023 թվականի հունվարի 12-ի N 57</w:t>
      </w:r>
      <w:r w:rsidR="00B16879">
        <w:rPr>
          <w:rFonts w:ascii="GHEA Grapalat" w:hAnsi="GHEA Grapalat"/>
          <w:lang w:val="hy-AM"/>
        </w:rPr>
        <w:t>-Ն որոշման մեջ լրացումներ</w:t>
      </w:r>
      <w:r w:rsidR="005444B0">
        <w:rPr>
          <w:rFonts w:ascii="GHEA Grapalat" w:hAnsi="GHEA Grapalat"/>
          <w:lang w:val="hy-AM"/>
        </w:rPr>
        <w:t xml:space="preserve"> </w:t>
      </w:r>
      <w:r w:rsidR="00787322" w:rsidRPr="00787322">
        <w:rPr>
          <w:rFonts w:ascii="GHEA Grapalat" w:hAnsi="GHEA Grapalat"/>
          <w:lang w:val="hy-AM"/>
        </w:rPr>
        <w:t xml:space="preserve">կատարելու մասին» Հայաստանի Հանրապետության կառավարության որոշման նախագծի ընդունմամբ կկարգավորվի </w:t>
      </w:r>
      <w:r w:rsidR="00D04855" w:rsidRPr="00390A2A">
        <w:rPr>
          <w:rFonts w:ascii="GHEA Grapalat" w:hAnsi="GHEA Grapalat" w:cs="Arial"/>
          <w:shd w:val="clear" w:color="auto" w:fill="FFFFFF"/>
          <w:lang w:val="hy-AM"/>
        </w:rPr>
        <w:t xml:space="preserve">լիազորված մարմնի՝ պետական հանրակրթական ուսումնական հաստատությունում վարչատնտեսական գործընթացի կառավարումն իրավաբանական անձին պատվիրակելու </w:t>
      </w:r>
      <w:r w:rsidR="00D04855" w:rsidRPr="00390A2A">
        <w:rPr>
          <w:rFonts w:ascii="GHEA Grapalat" w:hAnsi="GHEA Grapalat"/>
          <w:lang w:val="hy-AM"/>
        </w:rPr>
        <w:t>գործընթացը</w:t>
      </w:r>
      <w:r w:rsidR="00C93BA8">
        <w:rPr>
          <w:rFonts w:ascii="GHEA Grapalat" w:hAnsi="GHEA Grapalat"/>
          <w:lang w:val="hy-AM"/>
        </w:rPr>
        <w:t>։</w:t>
      </w:r>
    </w:p>
    <w:p w:rsidR="00787322" w:rsidRPr="00787322" w:rsidRDefault="005444B0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Մասնավորապես, կհստակեցվեն</w:t>
      </w:r>
      <w:r w:rsidR="00787322" w:rsidRPr="00787322">
        <w:rPr>
          <w:rFonts w:ascii="GHEA Grapalat" w:hAnsi="GHEA Grapalat"/>
          <w:lang w:val="hy-AM"/>
        </w:rPr>
        <w:t xml:space="preserve"> հանրակրթական ուսումնական հաստատության՝ լիազոր մարմնին ենթակայության կարգավորման շրջանակը և դրա իրավական հիմքերը։</w:t>
      </w:r>
    </w:p>
    <w:p w:rsidR="00787322" w:rsidRPr="000F7E30" w:rsidRDefault="00787322" w:rsidP="00787322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</w:p>
    <w:p w:rsidR="003A2482" w:rsidRDefault="00EC5E08" w:rsidP="00E84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uto"/>
        <w:ind w:firstLine="360"/>
        <w:jc w:val="both"/>
        <w:rPr>
          <w:rFonts w:ascii="GHEA Grapalat" w:eastAsia="Times New Roman" w:hAnsi="GHEA Grapalat"/>
          <w:b/>
          <w:lang w:val="hy-AM"/>
        </w:rPr>
      </w:pPr>
      <w:r>
        <w:rPr>
          <w:rFonts w:ascii="GHEA Grapalat" w:eastAsia="Times New Roman" w:hAnsi="GHEA Grapalat"/>
          <w:b/>
          <w:lang w:val="hy-AM"/>
        </w:rPr>
        <w:t xml:space="preserve">4․ </w:t>
      </w:r>
      <w:r w:rsidR="00A466C5" w:rsidRPr="007948E5">
        <w:rPr>
          <w:rFonts w:ascii="GHEA Grapalat" w:eastAsia="Times New Roman" w:hAnsi="GHEA Grapalat"/>
          <w:b/>
          <w:lang w:val="hy-AM"/>
        </w:rPr>
        <w:t>Կապը ռազմավարական փաստաթղթերի հետ.</w:t>
      </w:r>
    </w:p>
    <w:p w:rsidR="00381786" w:rsidRPr="00381786" w:rsidRDefault="00381786" w:rsidP="00381786">
      <w:pPr>
        <w:pStyle w:val="ListParagraph"/>
        <w:shd w:val="clear" w:color="auto" w:fill="FFFFFF"/>
        <w:spacing w:line="360" w:lineRule="auto"/>
        <w:ind w:left="360"/>
        <w:contextualSpacing/>
        <w:textAlignment w:val="baseline"/>
        <w:rPr>
          <w:rFonts w:ascii="GHEA Grapalat" w:eastAsia="Times New Roman" w:hAnsi="GHEA Grapalat"/>
          <w:b/>
          <w:sz w:val="16"/>
          <w:szCs w:val="16"/>
          <w:lang w:val="hy-AM"/>
        </w:rPr>
      </w:pPr>
    </w:p>
    <w:p w:rsidR="00A466C5" w:rsidRPr="005B78B5" w:rsidRDefault="00A466C5" w:rsidP="005B78B5">
      <w:pPr>
        <w:shd w:val="clear" w:color="auto" w:fill="FFFFFF"/>
        <w:spacing w:line="360" w:lineRule="auto"/>
        <w:ind w:firstLine="284"/>
        <w:jc w:val="both"/>
        <w:textAlignment w:val="baseline"/>
        <w:rPr>
          <w:rFonts w:ascii="GHEA Grapalat" w:eastAsia="Times New Roman" w:hAnsi="GHEA Grapalat" w:cs="Arial"/>
          <w:shd w:val="clear" w:color="auto" w:fill="FFFFFF"/>
          <w:lang w:val="hy-AM" w:eastAsia="ru-RU"/>
        </w:rPr>
      </w:pPr>
      <w:r w:rsidRPr="005B78B5">
        <w:rPr>
          <w:rFonts w:ascii="GHEA Grapalat" w:eastAsia="Times New Roman" w:hAnsi="GHEA Grapalat"/>
          <w:lang w:val="hy-AM" w:eastAsia="en-GB"/>
        </w:rPr>
        <w:t xml:space="preserve">Սույն կարգով սահմանված գործընթացի իրականացումը </w:t>
      </w:r>
      <w:r w:rsidRPr="005B78B5">
        <w:rPr>
          <w:rFonts w:ascii="GHEA Grapalat" w:hAnsi="GHEA Grapalat"/>
          <w:lang w:val="hy-AM"/>
        </w:rPr>
        <w:t xml:space="preserve">բխում է </w:t>
      </w:r>
      <w:r w:rsidRPr="005B78B5">
        <w:rPr>
          <w:rFonts w:ascii="GHEA Grapalat" w:eastAsia="Times New Roman" w:hAnsi="GHEA Grapalat"/>
          <w:lang w:val="hy-AM"/>
        </w:rPr>
        <w:t xml:space="preserve">Հայաստանի Հանրապետության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2021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թվականի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օգոստոսի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18-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ի թիվ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1363-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Ա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որոշմամբ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հաստատված՝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ՀՀ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կառավարության</w:t>
      </w:r>
      <w:r w:rsidRPr="005B78B5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</w:t>
      </w:r>
      <w:r w:rsidR="001C56EB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2021-2026 թթ․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ծրագրի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 xml:space="preserve"> «4.3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ԿՐԹՈՒԹՅՈՒՆ</w:t>
      </w:r>
      <w:r w:rsidRPr="005B78B5">
        <w:rPr>
          <w:rFonts w:ascii="GHEA Grapalat" w:eastAsia="Times New Roman" w:hAnsi="GHEA Grapalat" w:cs="Arial"/>
          <w:shd w:val="clear" w:color="auto" w:fill="FFFFFF"/>
          <w:lang w:val="it-IT" w:eastAsia="ru-RU"/>
        </w:rPr>
        <w:t>»</w:t>
      </w:r>
      <w:r w:rsidRPr="005B78B5">
        <w:rPr>
          <w:rFonts w:ascii="Calibri" w:eastAsia="Times New Roman" w:hAnsi="Calibri" w:cs="Calibri"/>
          <w:shd w:val="clear" w:color="auto" w:fill="FFFFFF"/>
          <w:lang w:val="it-IT" w:eastAsia="ru-RU"/>
        </w:rPr>
        <w:t> 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բաժնի</w:t>
      </w:r>
      <w:r w:rsidR="005F019B">
        <w:rPr>
          <w:rFonts w:ascii="Calibri" w:eastAsia="Times New Roman" w:hAnsi="Calibri" w:cs="Calibri"/>
          <w:shd w:val="clear" w:color="auto" w:fill="FFFFFF"/>
          <w:lang w:val="it-IT" w:eastAsia="ru-RU"/>
        </w:rPr>
        <w:t xml:space="preserve"> 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1-ին, 3-րդ </w:t>
      </w:r>
      <w:r w:rsidR="009C2B1A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պարբերություններով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՝</w:t>
      </w:r>
      <w:r w:rsidR="005F019B" w:rsidRPr="005F019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 </w:t>
      </w:r>
      <w:r w:rsidR="00BC7049">
        <w:rPr>
          <w:rFonts w:ascii="GHEA Grapalat" w:eastAsia="Times New Roman" w:hAnsi="GHEA Grapalat" w:cs="Arial"/>
          <w:shd w:val="clear" w:color="auto" w:fill="FFFFFF"/>
          <w:lang w:val="hy-AM" w:eastAsia="ru-RU"/>
        </w:rPr>
        <w:t>«</w:t>
      </w:r>
      <w:r w:rsidR="001D021A">
        <w:rPr>
          <w:rFonts w:ascii="GHEA Grapalat" w:hAnsi="GHEA Grapalat"/>
          <w:color w:val="000000"/>
          <w:shd w:val="clear" w:color="auto" w:fill="FFFFFF"/>
          <w:lang w:val="hy-AM"/>
        </w:rPr>
        <w:t>հ</w:t>
      </w:r>
      <w:r w:rsidR="005F019B" w:rsidRPr="005F019B">
        <w:rPr>
          <w:rFonts w:ascii="GHEA Grapalat" w:hAnsi="GHEA Grapalat"/>
          <w:color w:val="000000"/>
          <w:shd w:val="clear" w:color="auto" w:fill="FFFFFF"/>
          <w:lang w:val="hy-AM"/>
        </w:rPr>
        <w:t>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ներդրումն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</w:t>
      </w:r>
      <w:r w:rsidR="00BC7049">
        <w:rPr>
          <w:rFonts w:ascii="GHEA Grapalat" w:eastAsia="Times New Roman" w:hAnsi="GHEA Grapalat" w:cs="Arial"/>
          <w:shd w:val="clear" w:color="auto" w:fill="FFFFFF"/>
          <w:lang w:val="hy-AM" w:eastAsia="ru-RU"/>
        </w:rPr>
        <w:t>»</w:t>
      </w:r>
      <w:r w:rsidR="009C2B1A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 </w:t>
      </w:r>
      <w:r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և 3-րդ 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պարբերության </w:t>
      </w:r>
      <w:r w:rsidR="00E42657"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5</w:t>
      </w:r>
      <w:r w:rsidRPr="005B78B5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-րդ կետով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՝ «</w:t>
      </w:r>
      <w:r w:rsidR="005F019B">
        <w:rPr>
          <w:rFonts w:ascii="GHEA Grapalat" w:eastAsia="Times New Roman" w:hAnsi="GHEA Grapalat" w:cs="Sylfaen"/>
          <w:shd w:val="clear" w:color="auto" w:fill="FFFFFF"/>
          <w:lang w:val="hy-AM" w:eastAsia="ru-RU"/>
        </w:rPr>
        <w:t>ստեղծել արդյունավետ, բաց, կատարողականի և վերջնարդյունքների վրա հիմնված կառավարման և ֆինանսավորման համակարգեր՝ թվայնացնելով գործընթացները, կրճատելով վարչարարությունն ու կոռուպցիոն ռիսկերը, զարգացնելով հաստատությունների կառավարման կարողությունները</w:t>
      </w:r>
      <w:r w:rsidR="00BC7049">
        <w:rPr>
          <w:rFonts w:ascii="GHEA Grapalat" w:eastAsia="Times New Roman" w:hAnsi="GHEA Grapalat" w:cs="Sylfaen"/>
          <w:shd w:val="clear" w:color="auto" w:fill="FFFFFF"/>
          <w:lang w:val="hy-AM" w:eastAsia="ru-RU"/>
        </w:rPr>
        <w:t xml:space="preserve">» </w:t>
      </w:r>
      <w:r w:rsidR="006D6BD5">
        <w:rPr>
          <w:rFonts w:ascii="GHEA Grapalat" w:eastAsia="Times New Roman" w:hAnsi="GHEA Grapalat" w:cs="Arial"/>
          <w:shd w:val="clear" w:color="auto" w:fill="FFFFFF"/>
          <w:lang w:val="hy-AM" w:eastAsia="ru-RU"/>
        </w:rPr>
        <w:t>սահմանված նպատակներից</w:t>
      </w:r>
      <w:r w:rsidR="005F019B">
        <w:rPr>
          <w:rFonts w:ascii="GHEA Grapalat" w:eastAsia="Times New Roman" w:hAnsi="GHEA Grapalat" w:cs="Arial"/>
          <w:shd w:val="clear" w:color="auto" w:fill="FFFFFF"/>
          <w:lang w:val="hy-AM" w:eastAsia="ru-RU"/>
        </w:rPr>
        <w:t>։</w:t>
      </w:r>
      <w:r w:rsidR="00AE57CB" w:rsidRPr="005B78B5">
        <w:rPr>
          <w:rFonts w:ascii="GHEA Grapalat" w:eastAsia="Times New Roman" w:hAnsi="GHEA Grapalat" w:cs="Arial"/>
          <w:shd w:val="clear" w:color="auto" w:fill="FFFFFF"/>
          <w:lang w:val="hy-AM" w:eastAsia="ru-RU"/>
        </w:rPr>
        <w:t xml:space="preserve"> </w:t>
      </w:r>
    </w:p>
    <w:p w:rsidR="004E0947" w:rsidRPr="00C43A32" w:rsidRDefault="00A466C5" w:rsidP="005B78B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eastAsia="CIDFont+F2" w:hAnsi="GHEA Grapalat" w:cs="Sylfaen"/>
          <w:lang w:val="hy-AM"/>
        </w:rPr>
      </w:pPr>
      <w:r w:rsidRPr="005B78B5">
        <w:rPr>
          <w:rFonts w:ascii="GHEA Grapalat" w:eastAsia="CIDFont+F2" w:hAnsi="GHEA Grapalat" w:cs="Sylfaen"/>
          <w:lang w:val="hy-AM"/>
        </w:rPr>
        <w:t>Միջոցառման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անհրաժեշտությունը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բխում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eastAsia="CIDFont+F2" w:hAnsi="GHEA Grapalat" w:cs="Sylfaen"/>
          <w:lang w:val="hy-AM"/>
        </w:rPr>
        <w:t>է</w:t>
      </w:r>
      <w:r w:rsidRPr="005B78B5">
        <w:rPr>
          <w:rFonts w:ascii="GHEA Grapalat" w:eastAsia="CIDFont+F2" w:hAnsi="GHEA Grapalat" w:cs="CIDFont+F2"/>
          <w:lang w:val="af-ZA"/>
        </w:rPr>
        <w:t xml:space="preserve"> 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«2050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Հ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այաստանի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վերափոխման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ռազմավարություն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ծրագրի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«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Մ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ինչև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2030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մեգանպատակների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»  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գործողությունների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«1</w:t>
      </w:r>
      <w:r w:rsidR="00B237EA" w:rsidRPr="005B78B5">
        <w:rPr>
          <w:rFonts w:ascii="MS Gothic" w:eastAsia="MS Gothic" w:hAnsi="MS Gothic" w:cs="MS Gothic" w:hint="eastAsia"/>
          <w:shd w:val="clear" w:color="auto" w:fill="FFFFFF"/>
          <w:lang w:val="af-ZA"/>
        </w:rPr>
        <w:t>․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Կիրթ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և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կարողունակ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քաղաքացի</w:t>
      </w:r>
      <w:r w:rsidR="00B237EA" w:rsidRPr="005B78B5">
        <w:rPr>
          <w:rFonts w:ascii="GHEA Grapalat" w:hAnsi="GHEA Grapalat"/>
          <w:shd w:val="clear" w:color="auto" w:fill="FFFFFF"/>
          <w:lang w:val="af-ZA"/>
        </w:rPr>
        <w:t xml:space="preserve">, </w:t>
      </w:r>
      <w:r w:rsidR="00B237EA" w:rsidRPr="005B78B5">
        <w:rPr>
          <w:rFonts w:ascii="GHEA Grapalat" w:hAnsi="GHEA Grapalat" w:cs="Sylfaen"/>
          <w:shd w:val="clear" w:color="auto" w:fill="FFFFFF"/>
          <w:lang w:val="hy-AM"/>
        </w:rPr>
        <w:t>ժողովուրդ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» </w:t>
      </w:r>
      <w:r w:rsidRPr="005B78B5">
        <w:rPr>
          <w:rFonts w:ascii="GHEA Grapalat" w:hAnsi="GHEA Grapalat"/>
          <w:shd w:val="clear" w:color="auto" w:fill="FFFFFF"/>
          <w:lang w:val="hy-AM"/>
        </w:rPr>
        <w:t>համար</w:t>
      </w:r>
      <w:r w:rsidR="00C649C0" w:rsidRPr="005B78B5">
        <w:rPr>
          <w:rFonts w:ascii="GHEA Grapalat" w:hAnsi="GHEA Grapalat"/>
          <w:shd w:val="clear" w:color="auto" w:fill="FFFFFF"/>
          <w:lang w:val="hy-AM"/>
        </w:rPr>
        <w:t xml:space="preserve">                                      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1</w:t>
      </w:r>
      <w:r w:rsidRPr="005B78B5">
        <w:rPr>
          <w:rFonts w:ascii="GHEA Grapalat" w:eastAsia="MS Gothic" w:hAnsi="GHEA Grapalat" w:cs="MS Gothic"/>
          <w:shd w:val="clear" w:color="auto" w:fill="FFFFFF"/>
          <w:lang w:val="af-ZA"/>
        </w:rPr>
        <w:t xml:space="preserve"> </w:t>
      </w:r>
      <w:r w:rsidRPr="005B78B5">
        <w:rPr>
          <w:rFonts w:ascii="GHEA Grapalat" w:eastAsia="MS Gothic" w:hAnsi="GHEA Grapalat" w:cs="MS Gothic"/>
          <w:shd w:val="clear" w:color="auto" w:fill="FFFFFF"/>
          <w:lang w:val="hy-AM"/>
        </w:rPr>
        <w:t>մեգանպատակի</w:t>
      </w:r>
      <w:r w:rsidRPr="005B78B5">
        <w:rPr>
          <w:rFonts w:ascii="GHEA Grapalat" w:eastAsia="CIDFont+F2" w:hAnsi="GHEA Grapalat" w:cs="Sylfaen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թիրախային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արդյունքի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ցուցանիշի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ապահովման</w:t>
      </w:r>
      <w:r w:rsidRPr="005B78B5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B78B5">
        <w:rPr>
          <w:rFonts w:ascii="GHEA Grapalat" w:hAnsi="GHEA Grapalat" w:cs="Sylfaen"/>
          <w:shd w:val="clear" w:color="auto" w:fill="FFFFFF"/>
          <w:lang w:val="hy-AM"/>
        </w:rPr>
        <w:t>պահանջից</w:t>
      </w:r>
      <w:r w:rsidRPr="005B78B5">
        <w:rPr>
          <w:rFonts w:ascii="GHEA Grapalat" w:eastAsia="CIDFont+F2" w:hAnsi="GHEA Grapalat" w:cs="Sylfaen"/>
          <w:lang w:val="af-ZA"/>
        </w:rPr>
        <w:t xml:space="preserve">: </w:t>
      </w:r>
      <w:r w:rsidR="00C43A32">
        <w:rPr>
          <w:rFonts w:ascii="GHEA Grapalat" w:eastAsia="CIDFont+F2" w:hAnsi="GHEA Grapalat" w:cs="Sylfaen"/>
          <w:lang w:val="hy-AM"/>
        </w:rPr>
        <w:t xml:space="preserve"> </w:t>
      </w:r>
      <w:r w:rsidR="00AA1521">
        <w:rPr>
          <w:rFonts w:ascii="GHEA Grapalat" w:eastAsia="CIDFont+F2" w:hAnsi="GHEA Grapalat" w:cs="Sylfaen"/>
          <w:lang w:val="hy-AM"/>
        </w:rPr>
        <w:t xml:space="preserve"> </w:t>
      </w:r>
    </w:p>
    <w:p w:rsidR="00CC24D5" w:rsidRPr="00AA1521" w:rsidRDefault="00AA1521" w:rsidP="00AA15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ind w:firstLine="284"/>
        <w:jc w:val="both"/>
        <w:rPr>
          <w:rFonts w:ascii="GHEA Grapalat" w:hAnsi="GHEA Grapalat"/>
          <w:lang w:val="hy-AM"/>
        </w:rPr>
      </w:pPr>
      <w:r w:rsidRPr="00AA1521">
        <w:rPr>
          <w:rFonts w:ascii="GHEA Grapalat" w:hAnsi="GHEA Grapalat"/>
          <w:lang w:val="hy-AM"/>
        </w:rPr>
        <w:lastRenderedPageBreak/>
        <w:t>Միջոցառման իրակ</w:t>
      </w:r>
      <w:bookmarkStart w:id="0" w:name="_GoBack"/>
      <w:bookmarkEnd w:id="0"/>
      <w:r w:rsidRPr="00AA1521">
        <w:rPr>
          <w:rFonts w:ascii="GHEA Grapalat" w:hAnsi="GHEA Grapalat"/>
          <w:lang w:val="hy-AM"/>
        </w:rPr>
        <w:t>անացումը պայմանավորված է նաև ՀՀ կառավարության 2021 թվականի նոյեմբերի 18-ի N 1902-Լ որոշման 9-րդ կետի 9.3-րդ ենթակետով նախատեսված</w:t>
      </w:r>
      <w:r w:rsidR="00AE10D3">
        <w:rPr>
          <w:rFonts w:ascii="GHEA Grapalat" w:hAnsi="GHEA Grapalat"/>
          <w:lang w:val="hy-AM"/>
        </w:rPr>
        <w:t>՝</w:t>
      </w:r>
      <w:r w:rsidRPr="00AA1521">
        <w:rPr>
          <w:rFonts w:ascii="GHEA Grapalat" w:hAnsi="GHEA Grapalat"/>
          <w:lang w:val="hy-AM"/>
        </w:rPr>
        <w:t xml:space="preserve"> միջոցառման՝ </w:t>
      </w:r>
      <w:r w:rsidR="00AE10D3">
        <w:rPr>
          <w:rFonts w:ascii="GHEA Grapalat" w:hAnsi="GHEA Grapalat"/>
          <w:lang w:val="hy-AM"/>
        </w:rPr>
        <w:t>«</w:t>
      </w:r>
      <w:r w:rsidRPr="00AA1521">
        <w:rPr>
          <w:rFonts w:ascii="GHEA Grapalat" w:hAnsi="GHEA Grapalat"/>
          <w:lang w:val="hy-AM"/>
        </w:rPr>
        <w:t xml:space="preserve">հանրակրթական ուսումնական հաստատությունների կառավարման համակարգի արդյունավետությունը բարձրացնող փոփոխությունների </w:t>
      </w:r>
      <w:r w:rsidR="00AE10D3">
        <w:rPr>
          <w:rFonts w:ascii="GHEA Grapalat" w:hAnsi="GHEA Grapalat"/>
          <w:lang w:val="hy-AM"/>
        </w:rPr>
        <w:t>իրականացում»</w:t>
      </w:r>
      <w:r w:rsidRPr="00AA1521">
        <w:rPr>
          <w:rFonts w:ascii="GHEA Grapalat" w:hAnsi="GHEA Grapalat"/>
          <w:lang w:val="hy-AM"/>
        </w:rPr>
        <w:t xml:space="preserve"> անհրաժեշտությամբ։</w:t>
      </w:r>
    </w:p>
    <w:p w:rsidR="00B05379" w:rsidRPr="005B78B5" w:rsidRDefault="00B05379" w:rsidP="005B78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color w:val="FF0000"/>
          <w:sz w:val="16"/>
          <w:szCs w:val="16"/>
          <w:shd w:val="clear" w:color="auto" w:fill="FFFFFF"/>
          <w:lang w:val="af-ZA"/>
        </w:rPr>
      </w:pPr>
    </w:p>
    <w:p w:rsidR="000E2B1A" w:rsidRPr="00811784" w:rsidRDefault="00B50BBB" w:rsidP="00A36C96">
      <w:pPr>
        <w:spacing w:line="360" w:lineRule="auto"/>
        <w:ind w:firstLine="540"/>
        <w:jc w:val="center"/>
        <w:rPr>
          <w:rFonts w:ascii="GHEA Grapalat" w:eastAsia="Times New Roman" w:hAnsi="GHEA Grapalat"/>
          <w:b/>
          <w:lang w:val="af-ZA"/>
        </w:rPr>
      </w:pPr>
      <w:r w:rsidRPr="00811784">
        <w:rPr>
          <w:rFonts w:ascii="GHEA Grapalat" w:eastAsia="Times New Roman" w:hAnsi="GHEA Grapalat"/>
          <w:b/>
          <w:lang w:val="af-ZA"/>
        </w:rPr>
        <w:t>Իրավական ակտի մշակման գործընթացում ներգրավված մարմիններ՝</w:t>
      </w:r>
    </w:p>
    <w:p w:rsidR="00B50BBB" w:rsidRPr="00811784" w:rsidRDefault="000E2B1A" w:rsidP="000E2B1A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811784">
        <w:rPr>
          <w:rFonts w:ascii="GHEA Grapalat" w:eastAsia="Times New Roman" w:hAnsi="GHEA Grapalat"/>
          <w:lang w:val="ru-RU"/>
        </w:rPr>
        <w:t>ՀՀ</w:t>
      </w:r>
      <w:r w:rsidRPr="00811784">
        <w:rPr>
          <w:rFonts w:ascii="GHEA Grapalat" w:eastAsia="Times New Roman" w:hAnsi="GHEA Grapalat"/>
          <w:b/>
          <w:lang w:val="af-ZA"/>
        </w:rPr>
        <w:t xml:space="preserve"> </w:t>
      </w:r>
      <w:r w:rsidRPr="00811784">
        <w:rPr>
          <w:rFonts w:ascii="GHEA Grapalat" w:eastAsia="Times New Roman" w:hAnsi="GHEA Grapalat"/>
          <w:lang w:val="ru-RU"/>
        </w:rPr>
        <w:t>կ</w:t>
      </w:r>
      <w:r w:rsidR="00B50BBB" w:rsidRPr="00811784">
        <w:rPr>
          <w:rFonts w:ascii="GHEA Grapalat" w:eastAsia="Times New Roman" w:hAnsi="GHEA Grapalat"/>
          <w:lang w:val="af-ZA"/>
        </w:rPr>
        <w:t>րթության, գիտության, մշ</w:t>
      </w:r>
      <w:r w:rsidR="005D578A" w:rsidRPr="00811784">
        <w:rPr>
          <w:rFonts w:ascii="GHEA Grapalat" w:eastAsia="Times New Roman" w:hAnsi="GHEA Grapalat"/>
          <w:lang w:val="af-ZA"/>
        </w:rPr>
        <w:t>ակույթի և սպորտի նախարարություն</w:t>
      </w:r>
      <w:r w:rsidR="00B237EA">
        <w:rPr>
          <w:rFonts w:ascii="GHEA Grapalat" w:eastAsia="Times New Roman" w:hAnsi="GHEA Grapalat"/>
          <w:lang w:val="af-ZA"/>
        </w:rPr>
        <w:t>:</w:t>
      </w:r>
    </w:p>
    <w:p w:rsidR="001575BF" w:rsidRPr="0076317B" w:rsidRDefault="001575BF" w:rsidP="00A466C5">
      <w:pPr>
        <w:jc w:val="both"/>
        <w:rPr>
          <w:rFonts w:ascii="GHEA Grapalat" w:hAnsi="GHEA Grapalat" w:cs="Sylfaen"/>
          <w:b/>
          <w:color w:val="FF0000"/>
          <w:sz w:val="16"/>
          <w:szCs w:val="16"/>
          <w:shd w:val="clear" w:color="auto" w:fill="FFFFFF"/>
          <w:lang w:val="af-ZA" w:eastAsia="ru-RU"/>
        </w:rPr>
      </w:pP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11635F" w:rsidRPr="001B556E" w:rsidRDefault="00F04924" w:rsidP="005B78B5">
      <w:pPr>
        <w:spacing w:line="36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B237EA" w:rsidRPr="00D33CA9">
        <w:rPr>
          <w:rFonts w:ascii="GHEA Grapalat" w:hAnsi="GHEA Grapalat"/>
          <w:lang w:val="hy-AM"/>
        </w:rPr>
        <w:t>«Հայաստանի Հանրապետության կառավարության 2023 թվականի</w:t>
      </w:r>
      <w:r w:rsidR="00D24229">
        <w:rPr>
          <w:rFonts w:ascii="GHEA Grapalat" w:hAnsi="GHEA Grapalat"/>
          <w:lang w:val="hy-AM"/>
        </w:rPr>
        <w:t xml:space="preserve"> հունվարի</w:t>
      </w:r>
      <w:r w:rsidR="00B237EA" w:rsidRPr="00D33CA9">
        <w:rPr>
          <w:rFonts w:ascii="GHEA Grapalat" w:hAnsi="GHEA Grapalat"/>
          <w:lang w:val="hy-AM"/>
        </w:rPr>
        <w:t xml:space="preserve"> </w:t>
      </w:r>
      <w:r w:rsidR="00D24229">
        <w:rPr>
          <w:rFonts w:ascii="GHEA Grapalat" w:hAnsi="GHEA Grapalat"/>
          <w:lang w:val="hy-AM"/>
        </w:rPr>
        <w:t>1</w:t>
      </w:r>
      <w:r w:rsidR="00B237EA" w:rsidRPr="00D33CA9">
        <w:rPr>
          <w:rFonts w:ascii="GHEA Grapalat" w:hAnsi="GHEA Grapalat"/>
          <w:lang w:val="hy-AM"/>
        </w:rPr>
        <w:t>2-ի</w:t>
      </w:r>
      <w:r w:rsidR="00D24229">
        <w:rPr>
          <w:rFonts w:ascii="GHEA Grapalat" w:hAnsi="GHEA Grapalat"/>
          <w:lang w:val="hy-AM"/>
        </w:rPr>
        <w:t xml:space="preserve">                              N 57</w:t>
      </w:r>
      <w:r w:rsidR="00B237EA" w:rsidRPr="00D33CA9">
        <w:rPr>
          <w:rFonts w:ascii="GHEA Grapalat" w:hAnsi="GHEA Grapalat"/>
          <w:lang w:val="hy-AM"/>
        </w:rPr>
        <w:t>-</w:t>
      </w:r>
      <w:r w:rsidR="00B237EA">
        <w:rPr>
          <w:rFonts w:ascii="GHEA Grapalat" w:hAnsi="GHEA Grapalat"/>
          <w:lang w:val="hy-AM"/>
        </w:rPr>
        <w:t>Ն</w:t>
      </w:r>
      <w:r w:rsidR="00B237EA" w:rsidRPr="00D33CA9">
        <w:rPr>
          <w:rFonts w:ascii="GHEA Grapalat" w:hAnsi="GHEA Grapalat"/>
          <w:lang w:val="hy-AM"/>
        </w:rPr>
        <w:t xml:space="preserve"> որոշման մեջ</w:t>
      </w:r>
      <w:r w:rsidR="00D24229">
        <w:rPr>
          <w:rFonts w:ascii="GHEA Grapalat" w:hAnsi="GHEA Grapalat"/>
          <w:lang w:val="hy-AM"/>
        </w:rPr>
        <w:t xml:space="preserve"> լրացումներ </w:t>
      </w:r>
      <w:r w:rsidR="00B237EA" w:rsidRPr="00D33CA9">
        <w:rPr>
          <w:rFonts w:ascii="GHEA Grapalat" w:hAnsi="GHEA Grapalat"/>
          <w:lang w:val="hy-AM"/>
        </w:rPr>
        <w:t xml:space="preserve">կատարելու մասին» </w:t>
      </w:r>
      <w:r w:rsidR="00C7416C">
        <w:rPr>
          <w:rFonts w:ascii="GHEA Grapalat" w:eastAsia="GHEA Grapalat" w:hAnsi="GHEA Grapalat" w:cs="GHEA Grapalat"/>
        </w:rPr>
        <w:t>ՀՀ</w:t>
      </w:r>
      <w:r w:rsidR="00C7416C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>
        <w:rPr>
          <w:rFonts w:ascii="GHEA Grapalat" w:eastAsia="GHEA Grapalat" w:hAnsi="GHEA Grapalat" w:cs="GHEA Grapalat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B237EA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Pr="00F652C1">
        <w:rPr>
          <w:rFonts w:ascii="GHEA Grapalat" w:eastAsia="GHEA Grapalat" w:hAnsi="GHEA Grapalat" w:cs="GHEA Grapalat"/>
          <w:bCs/>
          <w:lang w:val="ru-RU"/>
        </w:rPr>
        <w:t>նախագծի</w:t>
      </w:r>
      <w:r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Pr="00F652C1">
        <w:rPr>
          <w:rFonts w:ascii="GHEA Grapalat" w:hAnsi="GHEA Grapalat" w:cs="Sylfaen"/>
          <w:lang w:val="fr-FR"/>
        </w:rPr>
        <w:t>ընդունմամբ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պետական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բյուջեի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եկամուտների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նվա</w:t>
      </w:r>
      <w:r w:rsidRPr="00F652C1">
        <w:rPr>
          <w:rFonts w:ascii="GHEA Grapalat" w:hAnsi="GHEA Grapalat" w:cs="Sylfaen"/>
          <w:lang w:val="af-ZA"/>
        </w:rPr>
        <w:softHyphen/>
      </w:r>
      <w:r w:rsidRPr="00F652C1">
        <w:rPr>
          <w:rFonts w:ascii="GHEA Grapalat" w:hAnsi="GHEA Grapalat" w:cs="Sylfaen"/>
          <w:lang w:val="fr-FR"/>
        </w:rPr>
        <w:t>զեց</w:t>
      </w:r>
      <w:r w:rsidRPr="00F652C1">
        <w:rPr>
          <w:rFonts w:ascii="GHEA Grapalat" w:hAnsi="GHEA Grapalat" w:cs="Sylfaen"/>
          <w:lang w:val="af-ZA"/>
        </w:rPr>
        <w:softHyphen/>
        <w:t xml:space="preserve">ում </w:t>
      </w:r>
      <w:r w:rsidRPr="00F652C1">
        <w:rPr>
          <w:rFonts w:ascii="GHEA Grapalat" w:hAnsi="GHEA Grapalat" w:cs="Sylfaen"/>
          <w:lang w:val="fr-FR"/>
        </w:rPr>
        <w:t>կամ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ծախսերի</w:t>
      </w:r>
      <w:r w:rsidRPr="00F652C1">
        <w:rPr>
          <w:rFonts w:ascii="GHEA Grapalat" w:hAnsi="GHEA Grapalat" w:cs="Sylfaen"/>
          <w:lang w:val="pt-BR"/>
        </w:rPr>
        <w:t xml:space="preserve"> </w:t>
      </w:r>
      <w:r w:rsidRPr="00F652C1">
        <w:rPr>
          <w:rFonts w:ascii="GHEA Grapalat" w:hAnsi="GHEA Grapalat" w:cs="Sylfaen"/>
          <w:lang w:val="fr-FR"/>
        </w:rPr>
        <w:t>ավելացում չի նախատեսվում:</w:t>
      </w:r>
      <w:r w:rsidR="001B556E">
        <w:rPr>
          <w:rFonts w:ascii="GHEA Grapalat" w:hAnsi="GHEA Grapalat" w:cs="Sylfaen"/>
          <w:lang w:val="hy-AM"/>
        </w:rPr>
        <w:t xml:space="preserve"> </w:t>
      </w:r>
      <w:r w:rsidR="0056472A">
        <w:rPr>
          <w:rFonts w:ascii="GHEA Grapalat" w:hAnsi="GHEA Grapalat" w:cs="Sylfaen"/>
          <w:lang w:val="hy-AM"/>
        </w:rPr>
        <w:t xml:space="preserve"> </w:t>
      </w:r>
    </w:p>
    <w:p w:rsidR="00F04924" w:rsidRPr="00A32168" w:rsidRDefault="00F04924" w:rsidP="00F04924">
      <w:pPr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F652C1">
        <w:rPr>
          <w:rFonts w:ascii="GHEA Grapalat" w:hAnsi="GHEA Grapalat" w:cs="Sylfaen"/>
          <w:b/>
          <w:lang w:val="hy-AM"/>
        </w:rPr>
        <w:t>ՏԵՂԵԿԱՆՔ</w:t>
      </w:r>
    </w:p>
    <w:p w:rsidR="001844E1" w:rsidRPr="003A2482" w:rsidRDefault="00B237EA" w:rsidP="003A2482">
      <w:pPr>
        <w:spacing w:line="360" w:lineRule="auto"/>
        <w:jc w:val="both"/>
        <w:rPr>
          <w:rFonts w:ascii="GHEA Grapalat" w:hAnsi="GHEA Grapalat"/>
          <w:lang w:val="fr-FR"/>
        </w:rPr>
      </w:pPr>
      <w:r w:rsidRPr="00B237EA">
        <w:rPr>
          <w:rFonts w:ascii="GHEA Grapalat" w:hAnsi="GHEA Grapalat"/>
          <w:lang w:val="pt-BR"/>
        </w:rPr>
        <w:t xml:space="preserve"> </w:t>
      </w:r>
      <w:r w:rsidR="00C7416C">
        <w:rPr>
          <w:rFonts w:ascii="GHEA Grapalat" w:hAnsi="GHEA Grapalat"/>
          <w:lang w:val="hy-AM"/>
        </w:rPr>
        <w:t xml:space="preserve">  </w:t>
      </w:r>
      <w:r w:rsidR="00C7416C" w:rsidRPr="00D33CA9">
        <w:rPr>
          <w:rFonts w:ascii="GHEA Grapalat" w:hAnsi="GHEA Grapalat"/>
          <w:lang w:val="hy-AM"/>
        </w:rPr>
        <w:t xml:space="preserve">«Հայաստանի Հանրապետության կառավարության </w:t>
      </w:r>
      <w:r w:rsidR="001B556E" w:rsidRPr="00D33CA9">
        <w:rPr>
          <w:rFonts w:ascii="GHEA Grapalat" w:hAnsi="GHEA Grapalat"/>
          <w:lang w:val="hy-AM"/>
        </w:rPr>
        <w:t>2023 թվականի</w:t>
      </w:r>
      <w:r w:rsidR="001B556E">
        <w:rPr>
          <w:rFonts w:ascii="GHEA Grapalat" w:hAnsi="GHEA Grapalat"/>
          <w:lang w:val="hy-AM"/>
        </w:rPr>
        <w:t xml:space="preserve"> հունվարի</w:t>
      </w:r>
      <w:r w:rsidR="001B556E" w:rsidRPr="00D33CA9">
        <w:rPr>
          <w:rFonts w:ascii="GHEA Grapalat" w:hAnsi="GHEA Grapalat"/>
          <w:lang w:val="hy-AM"/>
        </w:rPr>
        <w:t xml:space="preserve"> </w:t>
      </w:r>
      <w:r w:rsidR="001B556E">
        <w:rPr>
          <w:rFonts w:ascii="GHEA Grapalat" w:hAnsi="GHEA Grapalat"/>
          <w:lang w:val="hy-AM"/>
        </w:rPr>
        <w:t>1</w:t>
      </w:r>
      <w:r w:rsidR="001B556E" w:rsidRPr="00D33CA9">
        <w:rPr>
          <w:rFonts w:ascii="GHEA Grapalat" w:hAnsi="GHEA Grapalat"/>
          <w:lang w:val="hy-AM"/>
        </w:rPr>
        <w:t>2-ի</w:t>
      </w:r>
      <w:r w:rsidR="001B556E">
        <w:rPr>
          <w:rFonts w:ascii="GHEA Grapalat" w:hAnsi="GHEA Grapalat"/>
          <w:lang w:val="hy-AM"/>
        </w:rPr>
        <w:t xml:space="preserve">                              N 57</w:t>
      </w:r>
      <w:r w:rsidR="001B556E" w:rsidRPr="00D33CA9">
        <w:rPr>
          <w:rFonts w:ascii="GHEA Grapalat" w:hAnsi="GHEA Grapalat"/>
          <w:lang w:val="hy-AM"/>
        </w:rPr>
        <w:t>-</w:t>
      </w:r>
      <w:r w:rsidR="001B556E">
        <w:rPr>
          <w:rFonts w:ascii="GHEA Grapalat" w:hAnsi="GHEA Grapalat"/>
          <w:lang w:val="hy-AM"/>
        </w:rPr>
        <w:t>Ն</w:t>
      </w:r>
      <w:r w:rsidR="001B556E" w:rsidRPr="00D33CA9">
        <w:rPr>
          <w:rFonts w:ascii="GHEA Grapalat" w:hAnsi="GHEA Grapalat"/>
          <w:lang w:val="hy-AM"/>
        </w:rPr>
        <w:t xml:space="preserve"> որոշման մեջ</w:t>
      </w:r>
      <w:r w:rsidR="001B556E">
        <w:rPr>
          <w:rFonts w:ascii="GHEA Grapalat" w:hAnsi="GHEA Grapalat"/>
          <w:lang w:val="hy-AM"/>
        </w:rPr>
        <w:t xml:space="preserve"> լրացումներ </w:t>
      </w:r>
      <w:r w:rsidR="001B556E" w:rsidRPr="00D33CA9">
        <w:rPr>
          <w:rFonts w:ascii="GHEA Grapalat" w:hAnsi="GHEA Grapalat"/>
          <w:lang w:val="hy-AM"/>
        </w:rPr>
        <w:t xml:space="preserve">կատարելու մասին» </w:t>
      </w:r>
      <w:r w:rsidR="003F7E18" w:rsidRPr="00FE6DEE">
        <w:rPr>
          <w:rFonts w:ascii="GHEA Grapalat" w:eastAsia="GHEA Grapalat" w:hAnsi="GHEA Grapalat" w:cs="GHEA Grapalat"/>
          <w:lang w:val="hy-AM"/>
        </w:rPr>
        <w:t>ՀՀ</w:t>
      </w:r>
      <w:r w:rsidR="003F7E18" w:rsidRPr="00C7416C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կառավարության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FE6DEE">
        <w:rPr>
          <w:rFonts w:ascii="GHEA Grapalat" w:eastAsia="GHEA Grapalat" w:hAnsi="GHEA Grapalat" w:cs="GHEA Grapalat"/>
          <w:lang w:val="hy-AM"/>
        </w:rPr>
        <w:t>որոշման</w:t>
      </w:r>
      <w:r w:rsidR="003F7E18" w:rsidRPr="003F7E18">
        <w:rPr>
          <w:rFonts w:ascii="GHEA Grapalat" w:eastAsia="GHEA Grapalat" w:hAnsi="GHEA Grapalat" w:cs="GHEA Grapalat"/>
          <w:lang w:val="pt-BR"/>
        </w:rPr>
        <w:t xml:space="preserve"> </w:t>
      </w:r>
      <w:r w:rsidR="003F7E18" w:rsidRPr="00B237EA">
        <w:rPr>
          <w:rFonts w:ascii="GHEA Grapalat" w:eastAsia="GHEA Grapalat" w:hAnsi="GHEA Grapalat" w:cs="GHEA Grapalat"/>
          <w:bCs/>
          <w:lang w:val="pt-BR"/>
        </w:rPr>
        <w:t xml:space="preserve"> </w:t>
      </w:r>
      <w:r w:rsidR="00C7416C" w:rsidRPr="003F7E18">
        <w:rPr>
          <w:rFonts w:ascii="GHEA Grapalat" w:eastAsia="GHEA Grapalat" w:hAnsi="GHEA Grapalat" w:cs="GHEA Grapalat"/>
          <w:bCs/>
          <w:lang w:val="hy-AM"/>
        </w:rPr>
        <w:t>նախագծի</w:t>
      </w:r>
      <w:r w:rsidR="00C7416C" w:rsidRPr="00F652C1">
        <w:rPr>
          <w:rFonts w:ascii="GHEA Grapalat" w:eastAsia="GHEA Grapalat" w:hAnsi="GHEA Grapalat" w:cs="GHEA Grapalat"/>
          <w:bCs/>
          <w:lang w:val="it-IT"/>
        </w:rPr>
        <w:t xml:space="preserve"> </w:t>
      </w:r>
      <w:r w:rsidR="00C7416C" w:rsidRPr="00F652C1">
        <w:rPr>
          <w:rFonts w:ascii="GHEA Grapalat" w:hAnsi="GHEA Grapalat" w:cs="Sylfaen"/>
          <w:lang w:val="fr-FR"/>
        </w:rPr>
        <w:t>ընդունմամբ</w:t>
      </w:r>
      <w:r w:rsidR="00F04924" w:rsidRPr="00F652C1">
        <w:rPr>
          <w:rFonts w:ascii="GHEA Grapalat" w:hAnsi="GHEA Grapalat" w:cs="Sylfaen"/>
          <w:lang w:val="fr-FR"/>
        </w:rPr>
        <w:t xml:space="preserve"> այլ նորմատիվ իրավական ակտեր ընդունելու անհրաժեշտությունը բացակայում է:</w:t>
      </w:r>
    </w:p>
    <w:sectPr w:rsidR="001844E1" w:rsidRPr="003A2482" w:rsidSect="00B16879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470" w:rsidRDefault="00CD4470" w:rsidP="00A94BEA">
      <w:r>
        <w:separator/>
      </w:r>
    </w:p>
  </w:endnote>
  <w:endnote w:type="continuationSeparator" w:id="0">
    <w:p w:rsidR="00CD4470" w:rsidRDefault="00CD4470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470" w:rsidRDefault="00CD4470" w:rsidP="00A94BEA">
      <w:r>
        <w:separator/>
      </w:r>
    </w:p>
  </w:footnote>
  <w:footnote w:type="continuationSeparator" w:id="0">
    <w:p w:rsidR="00CD4470" w:rsidRDefault="00CD4470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1F5B"/>
    <w:multiLevelType w:val="multilevel"/>
    <w:tmpl w:val="67022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56C62E0D"/>
    <w:multiLevelType w:val="hybridMultilevel"/>
    <w:tmpl w:val="8B189DD8"/>
    <w:lvl w:ilvl="0" w:tplc="E5D6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36725F"/>
    <w:multiLevelType w:val="multilevel"/>
    <w:tmpl w:val="906C1016"/>
    <w:lvl w:ilvl="0">
      <w:start w:val="1"/>
      <w:numFmt w:val="decimal"/>
      <w:lvlText w:val="%1)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74356391"/>
    <w:multiLevelType w:val="hybridMultilevel"/>
    <w:tmpl w:val="EEB8A5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6"/>
    <w:rsid w:val="000013C8"/>
    <w:rsid w:val="00007524"/>
    <w:rsid w:val="00016062"/>
    <w:rsid w:val="00020E75"/>
    <w:rsid w:val="00021864"/>
    <w:rsid w:val="000234C0"/>
    <w:rsid w:val="000236FE"/>
    <w:rsid w:val="00025269"/>
    <w:rsid w:val="00030857"/>
    <w:rsid w:val="000317B9"/>
    <w:rsid w:val="00033488"/>
    <w:rsid w:val="00043DE6"/>
    <w:rsid w:val="00051500"/>
    <w:rsid w:val="000527F3"/>
    <w:rsid w:val="00054AC3"/>
    <w:rsid w:val="00067D19"/>
    <w:rsid w:val="00074A1F"/>
    <w:rsid w:val="000854C9"/>
    <w:rsid w:val="00091576"/>
    <w:rsid w:val="00095753"/>
    <w:rsid w:val="000A05EE"/>
    <w:rsid w:val="000A16E3"/>
    <w:rsid w:val="000A2114"/>
    <w:rsid w:val="000A3550"/>
    <w:rsid w:val="000B4AF8"/>
    <w:rsid w:val="000B57A3"/>
    <w:rsid w:val="000B70A1"/>
    <w:rsid w:val="000C146D"/>
    <w:rsid w:val="000C190E"/>
    <w:rsid w:val="000C47C0"/>
    <w:rsid w:val="000C5085"/>
    <w:rsid w:val="000C61DA"/>
    <w:rsid w:val="000C6AA2"/>
    <w:rsid w:val="000C6C99"/>
    <w:rsid w:val="000C6F68"/>
    <w:rsid w:val="000C73A0"/>
    <w:rsid w:val="000D47E4"/>
    <w:rsid w:val="000E0351"/>
    <w:rsid w:val="000E2B1A"/>
    <w:rsid w:val="000E3270"/>
    <w:rsid w:val="000F3F3B"/>
    <w:rsid w:val="000F4D8C"/>
    <w:rsid w:val="000F4E4B"/>
    <w:rsid w:val="000F72BD"/>
    <w:rsid w:val="000F7E30"/>
    <w:rsid w:val="00104AA7"/>
    <w:rsid w:val="00104D8F"/>
    <w:rsid w:val="00106534"/>
    <w:rsid w:val="00112166"/>
    <w:rsid w:val="00114B06"/>
    <w:rsid w:val="0011635F"/>
    <w:rsid w:val="00121918"/>
    <w:rsid w:val="00123795"/>
    <w:rsid w:val="00135DA5"/>
    <w:rsid w:val="001379CC"/>
    <w:rsid w:val="00137EC6"/>
    <w:rsid w:val="00141E94"/>
    <w:rsid w:val="00147B80"/>
    <w:rsid w:val="00156C9E"/>
    <w:rsid w:val="00157227"/>
    <w:rsid w:val="001575BF"/>
    <w:rsid w:val="0015780C"/>
    <w:rsid w:val="00160D6A"/>
    <w:rsid w:val="00163066"/>
    <w:rsid w:val="00176E22"/>
    <w:rsid w:val="00180994"/>
    <w:rsid w:val="00180C86"/>
    <w:rsid w:val="001818D8"/>
    <w:rsid w:val="001844E1"/>
    <w:rsid w:val="00186397"/>
    <w:rsid w:val="001908F8"/>
    <w:rsid w:val="0019723D"/>
    <w:rsid w:val="00197C6C"/>
    <w:rsid w:val="001B101F"/>
    <w:rsid w:val="001B199F"/>
    <w:rsid w:val="001B1F6A"/>
    <w:rsid w:val="001B556E"/>
    <w:rsid w:val="001B5B71"/>
    <w:rsid w:val="001B7735"/>
    <w:rsid w:val="001C56EB"/>
    <w:rsid w:val="001C64A6"/>
    <w:rsid w:val="001D021A"/>
    <w:rsid w:val="001D4180"/>
    <w:rsid w:val="001D4A4C"/>
    <w:rsid w:val="001D702A"/>
    <w:rsid w:val="001D76AC"/>
    <w:rsid w:val="001E0EF1"/>
    <w:rsid w:val="001F264B"/>
    <w:rsid w:val="001F2675"/>
    <w:rsid w:val="001F747C"/>
    <w:rsid w:val="00201732"/>
    <w:rsid w:val="00216A57"/>
    <w:rsid w:val="00221876"/>
    <w:rsid w:val="00222597"/>
    <w:rsid w:val="00223087"/>
    <w:rsid w:val="00230EF6"/>
    <w:rsid w:val="00231C5E"/>
    <w:rsid w:val="002436F7"/>
    <w:rsid w:val="0025133B"/>
    <w:rsid w:val="00252B36"/>
    <w:rsid w:val="002555E2"/>
    <w:rsid w:val="00256114"/>
    <w:rsid w:val="00261E67"/>
    <w:rsid w:val="00266610"/>
    <w:rsid w:val="0027197F"/>
    <w:rsid w:val="002722F3"/>
    <w:rsid w:val="00276D77"/>
    <w:rsid w:val="002828D0"/>
    <w:rsid w:val="00284612"/>
    <w:rsid w:val="002A6E32"/>
    <w:rsid w:val="002B0C64"/>
    <w:rsid w:val="002B7E7B"/>
    <w:rsid w:val="002C66E3"/>
    <w:rsid w:val="002D116D"/>
    <w:rsid w:val="002D3651"/>
    <w:rsid w:val="002D6C5A"/>
    <w:rsid w:val="002E27AA"/>
    <w:rsid w:val="002E4DD4"/>
    <w:rsid w:val="002E57BB"/>
    <w:rsid w:val="002E591F"/>
    <w:rsid w:val="002E60F4"/>
    <w:rsid w:val="002E7112"/>
    <w:rsid w:val="002F226E"/>
    <w:rsid w:val="002F3CAB"/>
    <w:rsid w:val="003009D1"/>
    <w:rsid w:val="00302C40"/>
    <w:rsid w:val="003042A9"/>
    <w:rsid w:val="00307FB0"/>
    <w:rsid w:val="00322B42"/>
    <w:rsid w:val="00323089"/>
    <w:rsid w:val="00331779"/>
    <w:rsid w:val="00331ABF"/>
    <w:rsid w:val="00346DD7"/>
    <w:rsid w:val="00350C7E"/>
    <w:rsid w:val="003538BA"/>
    <w:rsid w:val="003659BF"/>
    <w:rsid w:val="00371BFC"/>
    <w:rsid w:val="003735D7"/>
    <w:rsid w:val="00376443"/>
    <w:rsid w:val="00380606"/>
    <w:rsid w:val="00381786"/>
    <w:rsid w:val="00384558"/>
    <w:rsid w:val="00384D41"/>
    <w:rsid w:val="00387F19"/>
    <w:rsid w:val="00390A2A"/>
    <w:rsid w:val="00391D04"/>
    <w:rsid w:val="00394336"/>
    <w:rsid w:val="00396878"/>
    <w:rsid w:val="003A0B55"/>
    <w:rsid w:val="003A2482"/>
    <w:rsid w:val="003A40FD"/>
    <w:rsid w:val="003A5044"/>
    <w:rsid w:val="003A7ABE"/>
    <w:rsid w:val="003B6BCB"/>
    <w:rsid w:val="003D35BF"/>
    <w:rsid w:val="003D7C5D"/>
    <w:rsid w:val="003E4583"/>
    <w:rsid w:val="003E595D"/>
    <w:rsid w:val="003F2E1A"/>
    <w:rsid w:val="003F3B4F"/>
    <w:rsid w:val="003F78CB"/>
    <w:rsid w:val="003F7E18"/>
    <w:rsid w:val="00402CA8"/>
    <w:rsid w:val="00404E17"/>
    <w:rsid w:val="00404F8C"/>
    <w:rsid w:val="00410F2A"/>
    <w:rsid w:val="0041466A"/>
    <w:rsid w:val="0041514F"/>
    <w:rsid w:val="0041753D"/>
    <w:rsid w:val="00420188"/>
    <w:rsid w:val="00420BB9"/>
    <w:rsid w:val="004211EF"/>
    <w:rsid w:val="00421881"/>
    <w:rsid w:val="00421A50"/>
    <w:rsid w:val="00430D67"/>
    <w:rsid w:val="0043384B"/>
    <w:rsid w:val="004428FD"/>
    <w:rsid w:val="00445E70"/>
    <w:rsid w:val="0045516A"/>
    <w:rsid w:val="00455EE2"/>
    <w:rsid w:val="00463C7E"/>
    <w:rsid w:val="00464A59"/>
    <w:rsid w:val="00467DF3"/>
    <w:rsid w:val="00475237"/>
    <w:rsid w:val="004759B3"/>
    <w:rsid w:val="00481A72"/>
    <w:rsid w:val="004847EA"/>
    <w:rsid w:val="004A1DE3"/>
    <w:rsid w:val="004A4C59"/>
    <w:rsid w:val="004B1B18"/>
    <w:rsid w:val="004B2C51"/>
    <w:rsid w:val="004C668C"/>
    <w:rsid w:val="004D2E7D"/>
    <w:rsid w:val="004D4BB3"/>
    <w:rsid w:val="004D5154"/>
    <w:rsid w:val="004D77A7"/>
    <w:rsid w:val="004E0947"/>
    <w:rsid w:val="004E242E"/>
    <w:rsid w:val="004E7B5E"/>
    <w:rsid w:val="004F565C"/>
    <w:rsid w:val="005037B1"/>
    <w:rsid w:val="0051169C"/>
    <w:rsid w:val="005163B1"/>
    <w:rsid w:val="005179E1"/>
    <w:rsid w:val="00522697"/>
    <w:rsid w:val="005306AA"/>
    <w:rsid w:val="00537AB4"/>
    <w:rsid w:val="0054072D"/>
    <w:rsid w:val="0054308D"/>
    <w:rsid w:val="005444B0"/>
    <w:rsid w:val="00544CDA"/>
    <w:rsid w:val="00544F16"/>
    <w:rsid w:val="005503BB"/>
    <w:rsid w:val="00553E93"/>
    <w:rsid w:val="005542DF"/>
    <w:rsid w:val="00554460"/>
    <w:rsid w:val="00555B34"/>
    <w:rsid w:val="005563B0"/>
    <w:rsid w:val="00556EA0"/>
    <w:rsid w:val="00560FC3"/>
    <w:rsid w:val="0056472A"/>
    <w:rsid w:val="00572CA2"/>
    <w:rsid w:val="0057715C"/>
    <w:rsid w:val="00583275"/>
    <w:rsid w:val="00586AE6"/>
    <w:rsid w:val="00592F04"/>
    <w:rsid w:val="005A0C0F"/>
    <w:rsid w:val="005A57F8"/>
    <w:rsid w:val="005B78B5"/>
    <w:rsid w:val="005C024C"/>
    <w:rsid w:val="005C2476"/>
    <w:rsid w:val="005C4B66"/>
    <w:rsid w:val="005C4EBD"/>
    <w:rsid w:val="005C5B3E"/>
    <w:rsid w:val="005D578A"/>
    <w:rsid w:val="005E4BD5"/>
    <w:rsid w:val="005E6F32"/>
    <w:rsid w:val="005F019B"/>
    <w:rsid w:val="005F0995"/>
    <w:rsid w:val="00601AB1"/>
    <w:rsid w:val="00604582"/>
    <w:rsid w:val="006049E5"/>
    <w:rsid w:val="0062196D"/>
    <w:rsid w:val="006239F8"/>
    <w:rsid w:val="006400E0"/>
    <w:rsid w:val="006466DA"/>
    <w:rsid w:val="00657EF6"/>
    <w:rsid w:val="00662AE4"/>
    <w:rsid w:val="006665AE"/>
    <w:rsid w:val="006671B7"/>
    <w:rsid w:val="006739BC"/>
    <w:rsid w:val="00677069"/>
    <w:rsid w:val="0068258E"/>
    <w:rsid w:val="006908E2"/>
    <w:rsid w:val="0069321B"/>
    <w:rsid w:val="006A16D6"/>
    <w:rsid w:val="006B5597"/>
    <w:rsid w:val="006B6ACF"/>
    <w:rsid w:val="006B7438"/>
    <w:rsid w:val="006C0FD8"/>
    <w:rsid w:val="006C5ECC"/>
    <w:rsid w:val="006D6BD5"/>
    <w:rsid w:val="006D71C8"/>
    <w:rsid w:val="006E1062"/>
    <w:rsid w:val="006E3C7A"/>
    <w:rsid w:val="006E7160"/>
    <w:rsid w:val="006F371A"/>
    <w:rsid w:val="006F5307"/>
    <w:rsid w:val="00700813"/>
    <w:rsid w:val="007025CF"/>
    <w:rsid w:val="0070390E"/>
    <w:rsid w:val="00703DAE"/>
    <w:rsid w:val="007057EF"/>
    <w:rsid w:val="00712132"/>
    <w:rsid w:val="00721760"/>
    <w:rsid w:val="00721B0B"/>
    <w:rsid w:val="00724B05"/>
    <w:rsid w:val="00733C02"/>
    <w:rsid w:val="00734E79"/>
    <w:rsid w:val="00735384"/>
    <w:rsid w:val="00735E3C"/>
    <w:rsid w:val="0074495D"/>
    <w:rsid w:val="007456C8"/>
    <w:rsid w:val="007457E0"/>
    <w:rsid w:val="0074685D"/>
    <w:rsid w:val="00750C51"/>
    <w:rsid w:val="00750D80"/>
    <w:rsid w:val="00754157"/>
    <w:rsid w:val="0076317B"/>
    <w:rsid w:val="00765CB0"/>
    <w:rsid w:val="00767415"/>
    <w:rsid w:val="00772D35"/>
    <w:rsid w:val="00774C16"/>
    <w:rsid w:val="007770EF"/>
    <w:rsid w:val="0078325F"/>
    <w:rsid w:val="00787322"/>
    <w:rsid w:val="00787C4C"/>
    <w:rsid w:val="007948E5"/>
    <w:rsid w:val="0079603B"/>
    <w:rsid w:val="007A03BF"/>
    <w:rsid w:val="007A0F92"/>
    <w:rsid w:val="007A1C92"/>
    <w:rsid w:val="007A1FC9"/>
    <w:rsid w:val="007B12E4"/>
    <w:rsid w:val="007B4B13"/>
    <w:rsid w:val="007C17A7"/>
    <w:rsid w:val="007C2D3B"/>
    <w:rsid w:val="007D251C"/>
    <w:rsid w:val="007D330C"/>
    <w:rsid w:val="007D7A66"/>
    <w:rsid w:val="007E0246"/>
    <w:rsid w:val="007E1BBA"/>
    <w:rsid w:val="007E26E3"/>
    <w:rsid w:val="007F0CE6"/>
    <w:rsid w:val="007F3532"/>
    <w:rsid w:val="00803C06"/>
    <w:rsid w:val="00807DCD"/>
    <w:rsid w:val="00810A98"/>
    <w:rsid w:val="00811784"/>
    <w:rsid w:val="008149A5"/>
    <w:rsid w:val="00816AE7"/>
    <w:rsid w:val="00824111"/>
    <w:rsid w:val="008247B3"/>
    <w:rsid w:val="00830331"/>
    <w:rsid w:val="008410C3"/>
    <w:rsid w:val="00841413"/>
    <w:rsid w:val="008416C5"/>
    <w:rsid w:val="00843916"/>
    <w:rsid w:val="008451BB"/>
    <w:rsid w:val="0084764E"/>
    <w:rsid w:val="0085104A"/>
    <w:rsid w:val="00854A14"/>
    <w:rsid w:val="008550F4"/>
    <w:rsid w:val="0085538C"/>
    <w:rsid w:val="00860585"/>
    <w:rsid w:val="00860815"/>
    <w:rsid w:val="00867CA4"/>
    <w:rsid w:val="00872B55"/>
    <w:rsid w:val="00873578"/>
    <w:rsid w:val="00877C3F"/>
    <w:rsid w:val="00877DF2"/>
    <w:rsid w:val="00887BD6"/>
    <w:rsid w:val="00893345"/>
    <w:rsid w:val="00897125"/>
    <w:rsid w:val="008A1CC9"/>
    <w:rsid w:val="008A45A0"/>
    <w:rsid w:val="008A6AE7"/>
    <w:rsid w:val="008A7785"/>
    <w:rsid w:val="008B208A"/>
    <w:rsid w:val="008B242E"/>
    <w:rsid w:val="008B644E"/>
    <w:rsid w:val="008C569A"/>
    <w:rsid w:val="008C5987"/>
    <w:rsid w:val="008D1352"/>
    <w:rsid w:val="008D6B7C"/>
    <w:rsid w:val="008D6ED5"/>
    <w:rsid w:val="008E1864"/>
    <w:rsid w:val="008E39FF"/>
    <w:rsid w:val="008F0978"/>
    <w:rsid w:val="008F2B5C"/>
    <w:rsid w:val="008F3BF3"/>
    <w:rsid w:val="00905B21"/>
    <w:rsid w:val="0090684C"/>
    <w:rsid w:val="00910FBB"/>
    <w:rsid w:val="00914CDD"/>
    <w:rsid w:val="00915C65"/>
    <w:rsid w:val="00915F92"/>
    <w:rsid w:val="0091713A"/>
    <w:rsid w:val="009172AA"/>
    <w:rsid w:val="00917D7D"/>
    <w:rsid w:val="00922E33"/>
    <w:rsid w:val="009322A9"/>
    <w:rsid w:val="00947453"/>
    <w:rsid w:val="009501E0"/>
    <w:rsid w:val="00953BF2"/>
    <w:rsid w:val="009542C7"/>
    <w:rsid w:val="00957650"/>
    <w:rsid w:val="00957C0C"/>
    <w:rsid w:val="00957C2A"/>
    <w:rsid w:val="009655A4"/>
    <w:rsid w:val="009663D1"/>
    <w:rsid w:val="00966445"/>
    <w:rsid w:val="00975931"/>
    <w:rsid w:val="009824CD"/>
    <w:rsid w:val="0098616C"/>
    <w:rsid w:val="00987B26"/>
    <w:rsid w:val="009A039A"/>
    <w:rsid w:val="009A11A5"/>
    <w:rsid w:val="009A20B9"/>
    <w:rsid w:val="009A234C"/>
    <w:rsid w:val="009A252F"/>
    <w:rsid w:val="009A26A8"/>
    <w:rsid w:val="009A2F6A"/>
    <w:rsid w:val="009A3834"/>
    <w:rsid w:val="009A6934"/>
    <w:rsid w:val="009B160F"/>
    <w:rsid w:val="009B23D2"/>
    <w:rsid w:val="009B59C3"/>
    <w:rsid w:val="009B6C2C"/>
    <w:rsid w:val="009C2B1A"/>
    <w:rsid w:val="009C2F9B"/>
    <w:rsid w:val="009C784B"/>
    <w:rsid w:val="009D31C6"/>
    <w:rsid w:val="009D3B2D"/>
    <w:rsid w:val="009E0FDC"/>
    <w:rsid w:val="009F0B31"/>
    <w:rsid w:val="009F52A8"/>
    <w:rsid w:val="009F5416"/>
    <w:rsid w:val="009F605E"/>
    <w:rsid w:val="00A35EEF"/>
    <w:rsid w:val="00A36C96"/>
    <w:rsid w:val="00A45068"/>
    <w:rsid w:val="00A466C5"/>
    <w:rsid w:val="00A52D12"/>
    <w:rsid w:val="00A60D59"/>
    <w:rsid w:val="00A61377"/>
    <w:rsid w:val="00A628E0"/>
    <w:rsid w:val="00A6375B"/>
    <w:rsid w:val="00A67794"/>
    <w:rsid w:val="00A81E4A"/>
    <w:rsid w:val="00A843F5"/>
    <w:rsid w:val="00A94BEA"/>
    <w:rsid w:val="00AA1521"/>
    <w:rsid w:val="00AA3429"/>
    <w:rsid w:val="00AA509B"/>
    <w:rsid w:val="00AA6A69"/>
    <w:rsid w:val="00AB1AA8"/>
    <w:rsid w:val="00AB44AD"/>
    <w:rsid w:val="00AB6D7B"/>
    <w:rsid w:val="00AB7D91"/>
    <w:rsid w:val="00AC23E7"/>
    <w:rsid w:val="00AC2501"/>
    <w:rsid w:val="00AC3A49"/>
    <w:rsid w:val="00AD0F8C"/>
    <w:rsid w:val="00AD226F"/>
    <w:rsid w:val="00AD6208"/>
    <w:rsid w:val="00AE10D3"/>
    <w:rsid w:val="00AE517A"/>
    <w:rsid w:val="00AE57CB"/>
    <w:rsid w:val="00AE59C1"/>
    <w:rsid w:val="00B035F4"/>
    <w:rsid w:val="00B04678"/>
    <w:rsid w:val="00B05379"/>
    <w:rsid w:val="00B116EC"/>
    <w:rsid w:val="00B16879"/>
    <w:rsid w:val="00B20BB0"/>
    <w:rsid w:val="00B237EA"/>
    <w:rsid w:val="00B23B93"/>
    <w:rsid w:val="00B24032"/>
    <w:rsid w:val="00B25FEB"/>
    <w:rsid w:val="00B3495C"/>
    <w:rsid w:val="00B34B35"/>
    <w:rsid w:val="00B41DBF"/>
    <w:rsid w:val="00B427FA"/>
    <w:rsid w:val="00B50BBB"/>
    <w:rsid w:val="00B55FBC"/>
    <w:rsid w:val="00B649CE"/>
    <w:rsid w:val="00B72E8A"/>
    <w:rsid w:val="00B74426"/>
    <w:rsid w:val="00B75176"/>
    <w:rsid w:val="00B85BCA"/>
    <w:rsid w:val="00B87442"/>
    <w:rsid w:val="00B9080B"/>
    <w:rsid w:val="00B962A5"/>
    <w:rsid w:val="00BA433F"/>
    <w:rsid w:val="00BB3AC6"/>
    <w:rsid w:val="00BB5559"/>
    <w:rsid w:val="00BC7049"/>
    <w:rsid w:val="00BC78A3"/>
    <w:rsid w:val="00BC7C53"/>
    <w:rsid w:val="00BD151E"/>
    <w:rsid w:val="00BD6EE8"/>
    <w:rsid w:val="00BE19A0"/>
    <w:rsid w:val="00BE2163"/>
    <w:rsid w:val="00BE473A"/>
    <w:rsid w:val="00BE5A20"/>
    <w:rsid w:val="00BF316A"/>
    <w:rsid w:val="00BF630D"/>
    <w:rsid w:val="00C000BA"/>
    <w:rsid w:val="00C00C2E"/>
    <w:rsid w:val="00C01465"/>
    <w:rsid w:val="00C01AFA"/>
    <w:rsid w:val="00C23353"/>
    <w:rsid w:val="00C24DA7"/>
    <w:rsid w:val="00C27068"/>
    <w:rsid w:val="00C30B2D"/>
    <w:rsid w:val="00C32BCB"/>
    <w:rsid w:val="00C32F96"/>
    <w:rsid w:val="00C41DCA"/>
    <w:rsid w:val="00C43A32"/>
    <w:rsid w:val="00C511FB"/>
    <w:rsid w:val="00C517A9"/>
    <w:rsid w:val="00C55454"/>
    <w:rsid w:val="00C649C0"/>
    <w:rsid w:val="00C665FD"/>
    <w:rsid w:val="00C679D1"/>
    <w:rsid w:val="00C7175E"/>
    <w:rsid w:val="00C72615"/>
    <w:rsid w:val="00C738EC"/>
    <w:rsid w:val="00C7416C"/>
    <w:rsid w:val="00C74A39"/>
    <w:rsid w:val="00C75023"/>
    <w:rsid w:val="00C7773E"/>
    <w:rsid w:val="00C80043"/>
    <w:rsid w:val="00C82BB2"/>
    <w:rsid w:val="00C86308"/>
    <w:rsid w:val="00C869A8"/>
    <w:rsid w:val="00C917DB"/>
    <w:rsid w:val="00C93BA8"/>
    <w:rsid w:val="00C93C20"/>
    <w:rsid w:val="00C96B3A"/>
    <w:rsid w:val="00CA542F"/>
    <w:rsid w:val="00CC1317"/>
    <w:rsid w:val="00CC24D5"/>
    <w:rsid w:val="00CC3BA1"/>
    <w:rsid w:val="00CC7478"/>
    <w:rsid w:val="00CD4470"/>
    <w:rsid w:val="00CE5B73"/>
    <w:rsid w:val="00CF21D8"/>
    <w:rsid w:val="00CF3828"/>
    <w:rsid w:val="00CF6EDA"/>
    <w:rsid w:val="00CF723D"/>
    <w:rsid w:val="00D0094D"/>
    <w:rsid w:val="00D04855"/>
    <w:rsid w:val="00D05621"/>
    <w:rsid w:val="00D05763"/>
    <w:rsid w:val="00D07AE9"/>
    <w:rsid w:val="00D10BCD"/>
    <w:rsid w:val="00D1561E"/>
    <w:rsid w:val="00D22A6B"/>
    <w:rsid w:val="00D22CB5"/>
    <w:rsid w:val="00D24229"/>
    <w:rsid w:val="00D43E08"/>
    <w:rsid w:val="00D55B43"/>
    <w:rsid w:val="00D619AE"/>
    <w:rsid w:val="00D620A4"/>
    <w:rsid w:val="00D66318"/>
    <w:rsid w:val="00D71CB6"/>
    <w:rsid w:val="00D752FB"/>
    <w:rsid w:val="00D83EBB"/>
    <w:rsid w:val="00D85D5C"/>
    <w:rsid w:val="00D957D8"/>
    <w:rsid w:val="00DA1E95"/>
    <w:rsid w:val="00DA3355"/>
    <w:rsid w:val="00DB00DB"/>
    <w:rsid w:val="00DC011C"/>
    <w:rsid w:val="00DC47D3"/>
    <w:rsid w:val="00DC7E78"/>
    <w:rsid w:val="00DD14D3"/>
    <w:rsid w:val="00DD3052"/>
    <w:rsid w:val="00DE142F"/>
    <w:rsid w:val="00DE4607"/>
    <w:rsid w:val="00DE53F9"/>
    <w:rsid w:val="00DE54F8"/>
    <w:rsid w:val="00DF00DC"/>
    <w:rsid w:val="00DF35A8"/>
    <w:rsid w:val="00DF640A"/>
    <w:rsid w:val="00E005DA"/>
    <w:rsid w:val="00E06BF7"/>
    <w:rsid w:val="00E06F8D"/>
    <w:rsid w:val="00E07021"/>
    <w:rsid w:val="00E07B2E"/>
    <w:rsid w:val="00E16BDE"/>
    <w:rsid w:val="00E24571"/>
    <w:rsid w:val="00E30FF5"/>
    <w:rsid w:val="00E32A1C"/>
    <w:rsid w:val="00E42657"/>
    <w:rsid w:val="00E42667"/>
    <w:rsid w:val="00E46377"/>
    <w:rsid w:val="00E547D6"/>
    <w:rsid w:val="00E54E0B"/>
    <w:rsid w:val="00E56E2D"/>
    <w:rsid w:val="00E57A96"/>
    <w:rsid w:val="00E63812"/>
    <w:rsid w:val="00E639FA"/>
    <w:rsid w:val="00E84A4C"/>
    <w:rsid w:val="00E84B29"/>
    <w:rsid w:val="00E9760F"/>
    <w:rsid w:val="00EA051C"/>
    <w:rsid w:val="00EA48C4"/>
    <w:rsid w:val="00EA4FFE"/>
    <w:rsid w:val="00EB31A2"/>
    <w:rsid w:val="00EB33B1"/>
    <w:rsid w:val="00EC5E08"/>
    <w:rsid w:val="00EC6ADA"/>
    <w:rsid w:val="00ED72E7"/>
    <w:rsid w:val="00EE2ECC"/>
    <w:rsid w:val="00EE490C"/>
    <w:rsid w:val="00EE558C"/>
    <w:rsid w:val="00EF556F"/>
    <w:rsid w:val="00EF698D"/>
    <w:rsid w:val="00F0456A"/>
    <w:rsid w:val="00F04924"/>
    <w:rsid w:val="00F049C1"/>
    <w:rsid w:val="00F101E4"/>
    <w:rsid w:val="00F12162"/>
    <w:rsid w:val="00F160E4"/>
    <w:rsid w:val="00F16A96"/>
    <w:rsid w:val="00F17D55"/>
    <w:rsid w:val="00F33411"/>
    <w:rsid w:val="00F53B0C"/>
    <w:rsid w:val="00F5717F"/>
    <w:rsid w:val="00F5718C"/>
    <w:rsid w:val="00F57F06"/>
    <w:rsid w:val="00F63052"/>
    <w:rsid w:val="00F87281"/>
    <w:rsid w:val="00F90F82"/>
    <w:rsid w:val="00F933C7"/>
    <w:rsid w:val="00F93A7F"/>
    <w:rsid w:val="00F94239"/>
    <w:rsid w:val="00F963F9"/>
    <w:rsid w:val="00F96889"/>
    <w:rsid w:val="00FA286D"/>
    <w:rsid w:val="00FA6FA0"/>
    <w:rsid w:val="00FA7B7D"/>
    <w:rsid w:val="00FB19C3"/>
    <w:rsid w:val="00FB6478"/>
    <w:rsid w:val="00FC09BC"/>
    <w:rsid w:val="00FC128B"/>
    <w:rsid w:val="00FC2E4B"/>
    <w:rsid w:val="00FD1292"/>
    <w:rsid w:val="00FD2418"/>
    <w:rsid w:val="00FE12C4"/>
    <w:rsid w:val="00FE3535"/>
    <w:rsid w:val="00FE6DEE"/>
    <w:rsid w:val="00FF2504"/>
    <w:rsid w:val="00FF4E33"/>
    <w:rsid w:val="00F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3A54E9-7A0F-481D-9BE3-B69F21C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2,3"/>
    <w:link w:val="ListParagraphChar"/>
    <w:uiPriority w:val="3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3 Char"/>
    <w:link w:val="ListParagraph"/>
    <w:qFormat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Header">
    <w:name w:val="header"/>
    <w:aliases w:val="h"/>
    <w:basedOn w:val="Normal"/>
    <w:link w:val="HeaderChar"/>
    <w:uiPriority w:val="99"/>
    <w:unhideWhenUsed/>
    <w:rsid w:val="00A94BEA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odyText">
    <w:name w:val="Body Text"/>
    <w:basedOn w:val="Normal"/>
    <w:link w:val="BodyTextChar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Strong">
    <w:name w:val="Strong"/>
    <w:basedOn w:val="DefaultParagraphFont"/>
    <w:uiPriority w:val="22"/>
    <w:qFormat/>
    <w:rsid w:val="006E7160"/>
    <w:rPr>
      <w:b/>
      <w:bCs/>
    </w:rPr>
  </w:style>
  <w:style w:type="character" w:customStyle="1" w:styleId="Hyperlink0">
    <w:name w:val="Hyperlink.0"/>
    <w:basedOn w:val="DefaultParagraphFont"/>
    <w:rsid w:val="00C41DCA"/>
    <w:rPr>
      <w:rFonts w:ascii="GHEA Grapalat" w:eastAsia="GHEA Grapalat" w:hAnsi="GHEA Grapalat" w:cs="GHEA Grapalat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unhideWhenUsed/>
    <w:rsid w:val="009A03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styleId="Emphasis">
    <w:name w:val="Emphasis"/>
    <w:basedOn w:val="DefaultParagraphFont"/>
    <w:uiPriority w:val="20"/>
    <w:qFormat/>
    <w:rsid w:val="00B035F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92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customStyle="1" w:styleId="Body">
    <w:name w:val="Body"/>
    <w:rsid w:val="000F4E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NoSpacing">
    <w:name w:val="No Spacing"/>
    <w:qFormat/>
    <w:rsid w:val="000F4E4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whitespace-normal">
    <w:name w:val="whitespace-normal"/>
    <w:basedOn w:val="DefaultParagraphFont"/>
    <w:rsid w:val="00C9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1B64E-F805-4D97-9293-B6C53AE8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https:/mul2.gov.am/tasks/655941/oneclick/11433814c90f6d3b7e91ba97b3abce59bca3837dd674c5ceec51b0135aede86e.docx?token=a4fe7af56cca5e462cb56661a18a1d94</cp:keywords>
  <cp:lastModifiedBy>Пользователь Windows</cp:lastModifiedBy>
  <cp:revision>211</cp:revision>
  <cp:lastPrinted>2025-07-22T13:31:00Z</cp:lastPrinted>
  <dcterms:created xsi:type="dcterms:W3CDTF">2023-05-03T15:05:00Z</dcterms:created>
  <dcterms:modified xsi:type="dcterms:W3CDTF">2026-03-18T12:10:00Z</dcterms:modified>
</cp:coreProperties>
</file>