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AAA66" w14:textId="3C196EB7" w:rsidR="00936431" w:rsidRPr="00045EEA" w:rsidRDefault="00A174C7" w:rsidP="00BE0AE1">
      <w:pPr>
        <w:jc w:val="center"/>
        <w:rPr>
          <w:rFonts w:ascii="GHEA Grapalat" w:hAnsi="GHEA Grapalat"/>
          <w:color w:val="000000" w:themeColor="text1"/>
          <w:lang w:val="hy-AM"/>
        </w:rPr>
      </w:pPr>
      <w:r w:rsidRPr="00045EEA">
        <w:rPr>
          <w:rFonts w:ascii="GHEA Grapalat" w:hAnsi="GHEA Grapalat"/>
          <w:color w:val="000000" w:themeColor="text1"/>
        </w:rPr>
        <w:tab/>
      </w:r>
      <w:r w:rsidRPr="00045EEA">
        <w:rPr>
          <w:rFonts w:ascii="GHEA Grapalat" w:hAnsi="GHEA Grapalat"/>
          <w:color w:val="000000" w:themeColor="text1"/>
        </w:rPr>
        <w:tab/>
      </w:r>
      <w:r w:rsidRPr="00045EEA">
        <w:rPr>
          <w:rFonts w:ascii="GHEA Grapalat" w:hAnsi="GHEA Grapalat"/>
          <w:color w:val="000000" w:themeColor="text1"/>
        </w:rPr>
        <w:tab/>
      </w:r>
      <w:r w:rsidRPr="00045EEA">
        <w:rPr>
          <w:rFonts w:ascii="GHEA Grapalat" w:hAnsi="GHEA Grapalat"/>
          <w:color w:val="000000" w:themeColor="text1"/>
        </w:rPr>
        <w:tab/>
      </w:r>
      <w:r w:rsidRPr="00045EEA">
        <w:rPr>
          <w:rFonts w:ascii="GHEA Grapalat" w:hAnsi="GHEA Grapalat"/>
          <w:color w:val="000000" w:themeColor="text1"/>
        </w:rPr>
        <w:tab/>
      </w:r>
      <w:r w:rsidRPr="00045EEA">
        <w:rPr>
          <w:rFonts w:ascii="GHEA Grapalat" w:hAnsi="GHEA Grapalat"/>
          <w:color w:val="000000" w:themeColor="text1"/>
        </w:rPr>
        <w:tab/>
      </w:r>
      <w:r w:rsidRPr="00045EEA">
        <w:rPr>
          <w:rFonts w:ascii="GHEA Grapalat" w:hAnsi="GHEA Grapalat"/>
          <w:color w:val="000000" w:themeColor="text1"/>
        </w:rPr>
        <w:tab/>
      </w:r>
      <w:r w:rsidRPr="00045EEA">
        <w:rPr>
          <w:rFonts w:ascii="GHEA Grapalat" w:hAnsi="GHEA Grapalat"/>
          <w:color w:val="000000" w:themeColor="text1"/>
        </w:rPr>
        <w:tab/>
      </w:r>
      <w:r w:rsidRPr="00045EEA">
        <w:rPr>
          <w:rFonts w:ascii="GHEA Grapalat" w:hAnsi="GHEA Grapalat"/>
          <w:color w:val="000000" w:themeColor="text1"/>
          <w:lang w:val="hy-AM"/>
        </w:rPr>
        <w:t>Նախագիծ</w:t>
      </w:r>
    </w:p>
    <w:p w14:paraId="1A9957C8" w14:textId="07C95140" w:rsidR="00A174C7" w:rsidRPr="00045EEA" w:rsidRDefault="00A174C7" w:rsidP="00BE0AE1">
      <w:pPr>
        <w:jc w:val="center"/>
        <w:rPr>
          <w:rFonts w:ascii="GHEA Grapalat" w:hAnsi="GHEA Grapalat"/>
          <w:color w:val="000000" w:themeColor="text1"/>
        </w:rPr>
      </w:pPr>
    </w:p>
    <w:p w14:paraId="513EC390" w14:textId="77777777" w:rsidR="00A174C7" w:rsidRPr="00045EEA" w:rsidRDefault="00A174C7" w:rsidP="00BE0AE1">
      <w:pPr>
        <w:jc w:val="center"/>
        <w:rPr>
          <w:rFonts w:ascii="GHEA Grapalat" w:hAnsi="GHEA Grapalat"/>
          <w:color w:val="000000" w:themeColor="text1"/>
        </w:rPr>
      </w:pPr>
    </w:p>
    <w:p w14:paraId="7287E38B" w14:textId="77777777" w:rsidR="001C3F71" w:rsidRPr="00045EEA" w:rsidRDefault="001C3F71" w:rsidP="00BE0AE1">
      <w:pPr>
        <w:jc w:val="center"/>
        <w:rPr>
          <w:rFonts w:ascii="GHEA Grapalat" w:hAnsi="GHEA Grapalat"/>
          <w:color w:val="000000" w:themeColor="text1"/>
          <w:sz w:val="10"/>
        </w:rPr>
      </w:pPr>
    </w:p>
    <w:p w14:paraId="62313930" w14:textId="77777777" w:rsidR="001C3F71" w:rsidRPr="00045EEA" w:rsidRDefault="001C3F71" w:rsidP="00BE0AE1">
      <w:pPr>
        <w:pStyle w:val="mechtex"/>
        <w:rPr>
          <w:rFonts w:ascii="GHEA Grapalat" w:hAnsi="GHEA Grapalat" w:cs="Arial Armenian"/>
          <w:b/>
          <w:color w:val="000000" w:themeColor="text1"/>
          <w:sz w:val="30"/>
          <w:szCs w:val="30"/>
          <w:lang w:val="hy-AM"/>
        </w:rPr>
      </w:pPr>
      <w:r w:rsidRPr="00045EEA">
        <w:rPr>
          <w:rFonts w:ascii="GHEA Grapalat" w:hAnsi="GHEA Grapalat" w:cs="Sylfaen"/>
          <w:b/>
          <w:color w:val="000000" w:themeColor="text1"/>
          <w:sz w:val="30"/>
          <w:szCs w:val="30"/>
        </w:rPr>
        <w:t>ՀԱՅԱՍՏԱՆԻ</w:t>
      </w:r>
      <w:r w:rsidRPr="00045EEA">
        <w:rPr>
          <w:rFonts w:ascii="GHEA Grapalat" w:hAnsi="GHEA Grapalat" w:cs="Arial Armenian"/>
          <w:b/>
          <w:color w:val="000000" w:themeColor="text1"/>
          <w:sz w:val="30"/>
          <w:szCs w:val="30"/>
        </w:rPr>
        <w:t xml:space="preserve"> </w:t>
      </w:r>
      <w:r w:rsidRPr="00045EEA">
        <w:rPr>
          <w:rFonts w:ascii="GHEA Grapalat" w:hAnsi="GHEA Grapalat" w:cs="Sylfaen"/>
          <w:b/>
          <w:color w:val="000000" w:themeColor="text1"/>
          <w:sz w:val="30"/>
          <w:szCs w:val="30"/>
        </w:rPr>
        <w:t>ՀԱՆՐԱՊԵՏՈՒԹՅԱՆ</w:t>
      </w:r>
      <w:r w:rsidR="00894E9A" w:rsidRPr="00045EEA">
        <w:rPr>
          <w:rFonts w:ascii="GHEA Grapalat" w:hAnsi="GHEA Grapalat" w:cs="Arial Armenian"/>
          <w:b/>
          <w:color w:val="000000" w:themeColor="text1"/>
          <w:sz w:val="30"/>
          <w:szCs w:val="30"/>
        </w:rPr>
        <w:t xml:space="preserve"> </w:t>
      </w:r>
      <w:r w:rsidRPr="00045EEA">
        <w:rPr>
          <w:rFonts w:ascii="GHEA Grapalat" w:hAnsi="GHEA Grapalat" w:cs="Arial Armenian"/>
          <w:b/>
          <w:color w:val="000000" w:themeColor="text1"/>
          <w:sz w:val="30"/>
          <w:szCs w:val="30"/>
          <w:lang w:val="hy-AM"/>
        </w:rPr>
        <w:t>ԿԱՌԱՎԱՐՈՒԹՅՈՒՆ</w:t>
      </w:r>
    </w:p>
    <w:p w14:paraId="156BE3A5" w14:textId="77777777" w:rsidR="001C3F71" w:rsidRPr="00045EEA" w:rsidRDefault="001C3F71" w:rsidP="00BE0AE1">
      <w:pPr>
        <w:pStyle w:val="mechtex"/>
        <w:rPr>
          <w:rFonts w:ascii="GHEA Grapalat" w:hAnsi="GHEA Grapalat"/>
          <w:b/>
          <w:color w:val="000000" w:themeColor="text1"/>
        </w:rPr>
      </w:pPr>
    </w:p>
    <w:p w14:paraId="6708F86C" w14:textId="77777777" w:rsidR="00CC5822" w:rsidRPr="00045EEA" w:rsidRDefault="001C3F71" w:rsidP="00667796">
      <w:pPr>
        <w:pStyle w:val="mechtex"/>
        <w:rPr>
          <w:rFonts w:ascii="GHEA Grapalat" w:hAnsi="GHEA Grapalat" w:cs="Sylfaen"/>
          <w:b/>
          <w:color w:val="000000" w:themeColor="text1"/>
          <w:sz w:val="40"/>
          <w:szCs w:val="40"/>
        </w:rPr>
      </w:pPr>
      <w:r w:rsidRPr="00045EEA">
        <w:rPr>
          <w:rFonts w:ascii="GHEA Grapalat" w:hAnsi="GHEA Grapalat" w:cs="Sylfaen"/>
          <w:b/>
          <w:color w:val="000000" w:themeColor="text1"/>
          <w:sz w:val="40"/>
          <w:szCs w:val="40"/>
        </w:rPr>
        <w:t>Ո</w:t>
      </w:r>
      <w:r w:rsidRPr="00045EEA">
        <w:rPr>
          <w:rFonts w:ascii="GHEA Grapalat" w:hAnsi="GHEA Grapalat" w:cs="Arial Armenian"/>
          <w:b/>
          <w:color w:val="000000" w:themeColor="text1"/>
          <w:sz w:val="40"/>
          <w:szCs w:val="40"/>
        </w:rPr>
        <w:t xml:space="preserve">  </w:t>
      </w:r>
      <w:r w:rsidRPr="00045EEA">
        <w:rPr>
          <w:rFonts w:ascii="GHEA Grapalat" w:hAnsi="GHEA Grapalat" w:cs="Sylfaen"/>
          <w:b/>
          <w:color w:val="000000" w:themeColor="text1"/>
          <w:sz w:val="40"/>
          <w:szCs w:val="40"/>
        </w:rPr>
        <w:t>Ր</w:t>
      </w:r>
      <w:r w:rsidRPr="00045EEA">
        <w:rPr>
          <w:rFonts w:ascii="GHEA Grapalat" w:hAnsi="GHEA Grapalat" w:cs="Arial Armenian"/>
          <w:b/>
          <w:color w:val="000000" w:themeColor="text1"/>
          <w:sz w:val="40"/>
          <w:szCs w:val="40"/>
        </w:rPr>
        <w:t xml:space="preserve">  </w:t>
      </w:r>
      <w:r w:rsidRPr="00045EEA">
        <w:rPr>
          <w:rFonts w:ascii="GHEA Grapalat" w:hAnsi="GHEA Grapalat" w:cs="Sylfaen"/>
          <w:b/>
          <w:color w:val="000000" w:themeColor="text1"/>
          <w:sz w:val="40"/>
          <w:szCs w:val="40"/>
        </w:rPr>
        <w:t>Ո</w:t>
      </w:r>
      <w:r w:rsidRPr="00045EEA">
        <w:rPr>
          <w:rFonts w:ascii="GHEA Grapalat" w:hAnsi="GHEA Grapalat" w:cs="Arial Armenian"/>
          <w:b/>
          <w:color w:val="000000" w:themeColor="text1"/>
          <w:sz w:val="40"/>
          <w:szCs w:val="40"/>
        </w:rPr>
        <w:t xml:space="preserve">  </w:t>
      </w:r>
      <w:r w:rsidRPr="00045EEA">
        <w:rPr>
          <w:rFonts w:ascii="GHEA Grapalat" w:hAnsi="GHEA Grapalat" w:cs="Sylfaen"/>
          <w:b/>
          <w:color w:val="000000" w:themeColor="text1"/>
          <w:sz w:val="40"/>
          <w:szCs w:val="40"/>
        </w:rPr>
        <w:t>Շ</w:t>
      </w:r>
      <w:r w:rsidRPr="00045EEA">
        <w:rPr>
          <w:rFonts w:ascii="GHEA Grapalat" w:hAnsi="GHEA Grapalat" w:cs="Arial Armenian"/>
          <w:b/>
          <w:color w:val="000000" w:themeColor="text1"/>
          <w:sz w:val="40"/>
          <w:szCs w:val="40"/>
        </w:rPr>
        <w:t xml:space="preserve">  </w:t>
      </w:r>
      <w:r w:rsidRPr="00045EEA">
        <w:rPr>
          <w:rFonts w:ascii="GHEA Grapalat" w:hAnsi="GHEA Grapalat" w:cs="Sylfaen"/>
          <w:b/>
          <w:color w:val="000000" w:themeColor="text1"/>
          <w:sz w:val="40"/>
          <w:szCs w:val="40"/>
        </w:rPr>
        <w:t>Ո</w:t>
      </w:r>
      <w:r w:rsidRPr="00045EEA">
        <w:rPr>
          <w:rFonts w:ascii="GHEA Grapalat" w:hAnsi="GHEA Grapalat" w:cs="Arial Armenian"/>
          <w:b/>
          <w:color w:val="000000" w:themeColor="text1"/>
          <w:sz w:val="40"/>
          <w:szCs w:val="40"/>
        </w:rPr>
        <w:t xml:space="preserve"> </w:t>
      </w:r>
      <w:r w:rsidRPr="00045EEA">
        <w:rPr>
          <w:rFonts w:ascii="GHEA Grapalat" w:hAnsi="GHEA Grapalat" w:cs="Sylfaen"/>
          <w:b/>
          <w:color w:val="000000" w:themeColor="text1"/>
          <w:sz w:val="40"/>
          <w:szCs w:val="40"/>
        </w:rPr>
        <w:t>Ւ</w:t>
      </w:r>
      <w:r w:rsidRPr="00045EEA">
        <w:rPr>
          <w:rFonts w:ascii="GHEA Grapalat" w:hAnsi="GHEA Grapalat" w:cs="Arial Armenian"/>
          <w:b/>
          <w:color w:val="000000" w:themeColor="text1"/>
          <w:sz w:val="40"/>
          <w:szCs w:val="40"/>
        </w:rPr>
        <w:t xml:space="preserve">  </w:t>
      </w:r>
      <w:r w:rsidRPr="00045EEA">
        <w:rPr>
          <w:rFonts w:ascii="GHEA Grapalat" w:hAnsi="GHEA Grapalat" w:cs="Sylfaen"/>
          <w:b/>
          <w:color w:val="000000" w:themeColor="text1"/>
          <w:sz w:val="40"/>
          <w:szCs w:val="40"/>
        </w:rPr>
        <w:t>Մ</w:t>
      </w:r>
    </w:p>
    <w:p w14:paraId="5E2F2C03" w14:textId="77777777" w:rsidR="00805C21" w:rsidRPr="00045EEA" w:rsidRDefault="00805C21" w:rsidP="00BE0AE1">
      <w:pPr>
        <w:jc w:val="center"/>
        <w:rPr>
          <w:rFonts w:ascii="GHEA Grapalat" w:hAnsi="GHEA Grapalat"/>
          <w:color w:val="000000" w:themeColor="text1"/>
          <w:sz w:val="2"/>
          <w:szCs w:val="24"/>
        </w:rPr>
      </w:pPr>
    </w:p>
    <w:p w14:paraId="52B854B1" w14:textId="77777777" w:rsidR="00805C21" w:rsidRPr="00045EEA" w:rsidRDefault="00805C21" w:rsidP="00805C21">
      <w:pPr>
        <w:pStyle w:val="mechtex"/>
        <w:rPr>
          <w:rFonts w:ascii="GHEA Grapalat" w:hAnsi="GHEA Grapalat"/>
          <w:color w:val="000000" w:themeColor="text1"/>
          <w:spacing w:val="-6"/>
          <w:sz w:val="24"/>
          <w:szCs w:val="24"/>
        </w:rPr>
      </w:pPr>
    </w:p>
    <w:p w14:paraId="0495EFD5" w14:textId="77777777" w:rsidR="00927B2C" w:rsidRPr="00045EEA" w:rsidRDefault="00927B2C" w:rsidP="00805C21">
      <w:pPr>
        <w:pStyle w:val="mechtex"/>
        <w:rPr>
          <w:rFonts w:ascii="GHEA Grapalat" w:hAnsi="GHEA Grapalat"/>
          <w:color w:val="000000" w:themeColor="text1"/>
          <w:spacing w:val="-6"/>
          <w:sz w:val="16"/>
          <w:szCs w:val="24"/>
        </w:rPr>
      </w:pPr>
    </w:p>
    <w:p w14:paraId="071E7694" w14:textId="63A59507" w:rsidR="00D43C36" w:rsidRPr="00045EEA" w:rsidRDefault="00174ABE" w:rsidP="00480E2A">
      <w:pPr>
        <w:jc w:val="center"/>
        <w:rPr>
          <w:rFonts w:ascii="GHEA Grapalat" w:hAnsi="GHEA Grapalat"/>
          <w:color w:val="000000" w:themeColor="text1"/>
          <w:sz w:val="24"/>
          <w:szCs w:val="24"/>
          <w:lang w:val="hy-AM"/>
        </w:rPr>
      </w:pPr>
      <w:r w:rsidRPr="00045EEA">
        <w:rPr>
          <w:rFonts w:ascii="GHEA Grapalat" w:hAnsi="GHEA Grapalat"/>
          <w:color w:val="000000" w:themeColor="text1"/>
          <w:sz w:val="24"/>
          <w:szCs w:val="24"/>
          <w:lang w:val="hy-AM"/>
        </w:rPr>
        <w:t xml:space="preserve"> </w:t>
      </w:r>
      <w:r w:rsidR="005B26E6" w:rsidRPr="00045EEA">
        <w:rPr>
          <w:rFonts w:ascii="GHEA Grapalat" w:hAnsi="GHEA Grapalat"/>
          <w:color w:val="000000" w:themeColor="text1"/>
          <w:sz w:val="24"/>
          <w:szCs w:val="24"/>
          <w:lang w:val="hy-AM"/>
        </w:rPr>
        <w:t xml:space="preserve"> 202</w:t>
      </w:r>
      <w:r w:rsidRPr="00045EEA">
        <w:rPr>
          <w:rFonts w:ascii="GHEA Grapalat" w:hAnsi="GHEA Grapalat"/>
          <w:color w:val="000000" w:themeColor="text1"/>
          <w:sz w:val="24"/>
          <w:szCs w:val="24"/>
          <w:lang w:val="hy-AM"/>
        </w:rPr>
        <w:t>6</w:t>
      </w:r>
      <w:r w:rsidR="00667796" w:rsidRPr="00045EEA">
        <w:rPr>
          <w:rFonts w:ascii="GHEA Grapalat" w:hAnsi="GHEA Grapalat"/>
          <w:color w:val="000000" w:themeColor="text1"/>
          <w:sz w:val="24"/>
          <w:szCs w:val="24"/>
          <w:lang w:val="hy-AM"/>
        </w:rPr>
        <w:t xml:space="preserve"> </w:t>
      </w:r>
      <w:r w:rsidR="00667796" w:rsidRPr="00045EEA">
        <w:rPr>
          <w:rFonts w:ascii="GHEA Grapalat" w:hAnsi="GHEA Grapalat" w:cs="Sylfaen"/>
          <w:color w:val="000000" w:themeColor="text1"/>
          <w:sz w:val="24"/>
          <w:szCs w:val="24"/>
          <w:lang w:val="hy-AM"/>
        </w:rPr>
        <w:t>թվականի</w:t>
      </w:r>
      <w:r w:rsidR="0009138E" w:rsidRPr="00045EEA">
        <w:rPr>
          <w:rFonts w:ascii="GHEA Grapalat" w:hAnsi="GHEA Grapalat"/>
          <w:color w:val="000000" w:themeColor="text1"/>
          <w:sz w:val="24"/>
          <w:szCs w:val="24"/>
          <w:lang w:val="hy-AM"/>
        </w:rPr>
        <w:t xml:space="preserve"> </w:t>
      </w:r>
      <w:r w:rsidRPr="00045EEA">
        <w:rPr>
          <w:rFonts w:ascii="GHEA Grapalat" w:hAnsi="GHEA Grapalat"/>
          <w:color w:val="000000" w:themeColor="text1"/>
          <w:sz w:val="24"/>
          <w:szCs w:val="24"/>
          <w:lang w:val="hy-AM"/>
        </w:rPr>
        <w:t xml:space="preserve"> </w:t>
      </w:r>
      <w:r w:rsidR="00647EB3" w:rsidRPr="00045EEA">
        <w:rPr>
          <w:rFonts w:ascii="GHEA Grapalat" w:hAnsi="GHEA Grapalat"/>
          <w:color w:val="000000" w:themeColor="text1"/>
          <w:sz w:val="24"/>
          <w:szCs w:val="24"/>
          <w:lang w:val="hy-AM"/>
        </w:rPr>
        <w:t>N</w:t>
      </w:r>
      <w:r w:rsidR="00155D34" w:rsidRPr="00045EEA">
        <w:rPr>
          <w:rFonts w:ascii="GHEA Grapalat" w:hAnsi="GHEA Grapalat"/>
          <w:color w:val="000000" w:themeColor="text1"/>
          <w:sz w:val="24"/>
          <w:szCs w:val="24"/>
          <w:lang w:val="hy-AM"/>
        </w:rPr>
        <w:t xml:space="preserve"> </w:t>
      </w:r>
      <w:r w:rsidR="00572605" w:rsidRPr="00045EEA">
        <w:rPr>
          <w:rFonts w:ascii="GHEA Grapalat" w:hAnsi="GHEA Grapalat"/>
          <w:color w:val="000000" w:themeColor="text1"/>
          <w:sz w:val="24"/>
          <w:szCs w:val="24"/>
          <w:lang w:val="hy-AM"/>
        </w:rPr>
        <w:t>-Ն</w:t>
      </w:r>
    </w:p>
    <w:p w14:paraId="36B7C815" w14:textId="77777777" w:rsidR="00505E10" w:rsidRPr="00045EEA" w:rsidRDefault="00505E10" w:rsidP="00480E2A">
      <w:pPr>
        <w:jc w:val="center"/>
        <w:rPr>
          <w:rFonts w:ascii="GHEA Grapalat" w:hAnsi="GHEA Grapalat"/>
          <w:color w:val="000000" w:themeColor="text1"/>
          <w:sz w:val="14"/>
          <w:szCs w:val="24"/>
          <w:lang w:val="hy-AM"/>
        </w:rPr>
      </w:pPr>
    </w:p>
    <w:p w14:paraId="4383AFEF" w14:textId="77777777" w:rsidR="00C0468E" w:rsidRPr="00045EEA" w:rsidRDefault="00C0468E" w:rsidP="00480E2A">
      <w:pPr>
        <w:jc w:val="center"/>
        <w:rPr>
          <w:rFonts w:ascii="GHEA Grapalat" w:hAnsi="GHEA Grapalat"/>
          <w:color w:val="000000" w:themeColor="text1"/>
          <w:sz w:val="14"/>
          <w:szCs w:val="24"/>
          <w:lang w:val="hy-AM"/>
        </w:rPr>
      </w:pPr>
    </w:p>
    <w:p w14:paraId="2E0149A7" w14:textId="77777777" w:rsidR="00572605" w:rsidRPr="00045EEA" w:rsidRDefault="00572605" w:rsidP="00480E2A">
      <w:pPr>
        <w:jc w:val="center"/>
        <w:rPr>
          <w:rFonts w:ascii="GHEA Grapalat" w:hAnsi="GHEA Grapalat"/>
          <w:color w:val="000000" w:themeColor="text1"/>
          <w:sz w:val="14"/>
          <w:szCs w:val="24"/>
          <w:lang w:val="hy-AM"/>
        </w:rPr>
      </w:pPr>
    </w:p>
    <w:p w14:paraId="02735FBE" w14:textId="77777777" w:rsidR="008D4A42" w:rsidRPr="00045EEA" w:rsidRDefault="008D4A42" w:rsidP="00480E2A">
      <w:pPr>
        <w:jc w:val="center"/>
        <w:rPr>
          <w:rFonts w:ascii="GHEA Grapalat" w:hAnsi="GHEA Grapalat"/>
          <w:color w:val="000000" w:themeColor="text1"/>
          <w:sz w:val="2"/>
          <w:szCs w:val="24"/>
          <w:lang w:val="hy-AM"/>
        </w:rPr>
      </w:pPr>
    </w:p>
    <w:p w14:paraId="1F2CA7DC" w14:textId="77777777" w:rsidR="008D0039" w:rsidRPr="00045EEA" w:rsidRDefault="008D0039" w:rsidP="008D0039">
      <w:pPr>
        <w:pStyle w:val="mechtex"/>
        <w:jc w:val="left"/>
        <w:rPr>
          <w:rFonts w:ascii="GHEA Grapalat" w:hAnsi="GHEA Grapalat"/>
          <w:color w:val="000000" w:themeColor="text1"/>
          <w:sz w:val="10"/>
          <w:lang w:val="hy-AM"/>
        </w:rPr>
      </w:pPr>
    </w:p>
    <w:p w14:paraId="500357D7" w14:textId="5E19C213" w:rsidR="00D90C40" w:rsidRDefault="000016CE" w:rsidP="00572605">
      <w:pPr>
        <w:pStyle w:val="mechtex"/>
        <w:rPr>
          <w:rFonts w:ascii="GHEA Grapalat" w:eastAsiaTheme="minorHAnsi" w:hAnsi="GHEA Grapalat"/>
          <w:b/>
          <w:bCs/>
          <w:color w:val="000000" w:themeColor="text1"/>
          <w:sz w:val="24"/>
          <w:szCs w:val="24"/>
          <w:shd w:val="clear" w:color="auto" w:fill="FFFFFF"/>
          <w:lang w:val="hy-AM" w:eastAsia="en-US"/>
        </w:rPr>
      </w:pPr>
      <w:r w:rsidRPr="00C848F3">
        <w:rPr>
          <w:rFonts w:ascii="GHEA Grapalat" w:hAnsi="GHEA Grapalat" w:cs="Arial"/>
          <w:b/>
          <w:bCs/>
          <w:color w:val="333333"/>
          <w:sz w:val="24"/>
          <w:szCs w:val="24"/>
          <w:shd w:val="clear" w:color="auto" w:fill="FFFFFF"/>
          <w:lang w:val="hy-AM"/>
        </w:rPr>
        <w:t xml:space="preserve">ՀԱՆՐԱՅԻՆ ԻՇԽԱՆՈՒԹՅԱՆ ՄԱՐՄԻՆՆԵՐԻ ԿՈՂՄԻՑ ԹՎԱՅԻՆ ՓՈԽԱԿԵՐՊՄԱՆ ԾՐԱԳՐԵՐԻ ԻՐԱԿԱՆԱՑՄԱՆ </w:t>
      </w:r>
      <w:r w:rsidR="00592986">
        <w:rPr>
          <w:rFonts w:ascii="GHEA Grapalat" w:hAnsi="GHEA Grapalat" w:cs="Arial"/>
          <w:b/>
          <w:bCs/>
          <w:color w:val="333333"/>
          <w:sz w:val="24"/>
          <w:szCs w:val="24"/>
          <w:shd w:val="clear" w:color="auto" w:fill="FFFFFF"/>
          <w:lang w:val="hy-AM"/>
        </w:rPr>
        <w:t>ԵՎ</w:t>
      </w:r>
      <w:r w:rsidRPr="00C848F3">
        <w:rPr>
          <w:rFonts w:ascii="GHEA Grapalat" w:hAnsi="GHEA Grapalat" w:cs="Arial"/>
          <w:b/>
          <w:bCs/>
          <w:color w:val="333333"/>
          <w:sz w:val="24"/>
          <w:szCs w:val="24"/>
          <w:shd w:val="clear" w:color="auto" w:fill="FFFFFF"/>
          <w:lang w:val="hy-AM"/>
        </w:rPr>
        <w:t xml:space="preserve"> ԱՅԴ ԾՐԱԳՐԵՐԻ ՖԻՆԱՆՍԱՎՈՐՄԱՆ ԳՈՐԾԸՆԹԱՑԻ ՀԱՄԱԿԱՐԳՄԱՆ</w:t>
      </w:r>
      <w:r w:rsidRPr="00D90C40">
        <w:rPr>
          <w:rFonts w:ascii="GHEA Grapalat" w:eastAsiaTheme="minorHAnsi" w:hAnsi="GHEA Grapalat"/>
          <w:b/>
          <w:bCs/>
          <w:color w:val="000000" w:themeColor="text1"/>
          <w:spacing w:val="-6"/>
          <w:sz w:val="24"/>
          <w:szCs w:val="24"/>
          <w:shd w:val="clear" w:color="auto" w:fill="FFFFFF"/>
          <w:lang w:val="hy-AM" w:eastAsia="en-US"/>
        </w:rPr>
        <w:t xml:space="preserve"> </w:t>
      </w:r>
      <w:r w:rsidRPr="00D90C40">
        <w:rPr>
          <w:rFonts w:ascii="GHEA Grapalat" w:eastAsiaTheme="minorHAnsi" w:hAnsi="GHEA Grapalat" w:cs="Arial"/>
          <w:b/>
          <w:bCs/>
          <w:color w:val="000000" w:themeColor="text1"/>
          <w:spacing w:val="-6"/>
          <w:sz w:val="24"/>
          <w:szCs w:val="24"/>
          <w:shd w:val="clear" w:color="auto" w:fill="FFFFFF"/>
          <w:lang w:val="hy-AM" w:eastAsia="en-US"/>
        </w:rPr>
        <w:t>ԿԱՐԳԸ</w:t>
      </w:r>
      <w:r w:rsidRPr="00D90C40">
        <w:rPr>
          <w:rFonts w:ascii="GHEA Grapalat" w:eastAsiaTheme="minorHAnsi" w:hAnsi="GHEA Grapalat"/>
          <w:b/>
          <w:bCs/>
          <w:color w:val="000000" w:themeColor="text1"/>
          <w:spacing w:val="-6"/>
          <w:sz w:val="24"/>
          <w:szCs w:val="24"/>
          <w:shd w:val="clear" w:color="auto" w:fill="FFFFFF"/>
          <w:lang w:val="hy-AM" w:eastAsia="en-US"/>
        </w:rPr>
        <w:t xml:space="preserve"> </w:t>
      </w:r>
      <w:r w:rsidRPr="00D90C40">
        <w:rPr>
          <w:rFonts w:ascii="GHEA Grapalat" w:eastAsiaTheme="minorHAnsi" w:hAnsi="GHEA Grapalat" w:cs="Arial"/>
          <w:b/>
          <w:bCs/>
          <w:color w:val="000000" w:themeColor="text1"/>
          <w:spacing w:val="-6"/>
          <w:sz w:val="24"/>
          <w:szCs w:val="24"/>
          <w:shd w:val="clear" w:color="auto" w:fill="FFFFFF"/>
          <w:lang w:val="hy-AM" w:eastAsia="en-US"/>
        </w:rPr>
        <w:t>ՀԱՍՏԱՏԵԼՈՒ</w:t>
      </w:r>
      <w:r w:rsidRPr="00D90C40">
        <w:rPr>
          <w:rFonts w:ascii="GHEA Grapalat" w:eastAsiaTheme="minorHAnsi" w:hAnsi="GHEA Grapalat"/>
          <w:b/>
          <w:bCs/>
          <w:color w:val="000000" w:themeColor="text1"/>
          <w:sz w:val="24"/>
          <w:szCs w:val="24"/>
          <w:shd w:val="clear" w:color="auto" w:fill="FFFFFF"/>
          <w:lang w:val="hy-AM" w:eastAsia="en-US"/>
        </w:rPr>
        <w:t xml:space="preserve"> </w:t>
      </w:r>
    </w:p>
    <w:p w14:paraId="1BE5E246" w14:textId="58946569" w:rsidR="00572605" w:rsidRPr="00D90C40" w:rsidRDefault="000016CE" w:rsidP="00572605">
      <w:pPr>
        <w:pStyle w:val="mechtex"/>
        <w:rPr>
          <w:rFonts w:ascii="GHEA Grapalat" w:eastAsiaTheme="minorHAnsi" w:hAnsi="GHEA Grapalat" w:cs="Arial"/>
          <w:b/>
          <w:bCs/>
          <w:color w:val="000000" w:themeColor="text1"/>
          <w:sz w:val="24"/>
          <w:szCs w:val="24"/>
          <w:shd w:val="clear" w:color="auto" w:fill="FFFFFF"/>
          <w:lang w:val="hy-AM" w:eastAsia="en-US"/>
        </w:rPr>
      </w:pPr>
      <w:r w:rsidRPr="00D90C40">
        <w:rPr>
          <w:rFonts w:ascii="GHEA Grapalat" w:eastAsiaTheme="minorHAnsi" w:hAnsi="GHEA Grapalat" w:cs="Arial"/>
          <w:b/>
          <w:bCs/>
          <w:color w:val="000000" w:themeColor="text1"/>
          <w:sz w:val="24"/>
          <w:szCs w:val="24"/>
          <w:shd w:val="clear" w:color="auto" w:fill="FFFFFF"/>
          <w:lang w:val="hy-AM" w:eastAsia="en-US"/>
        </w:rPr>
        <w:t>Մ Ա Ս Ի Ն</w:t>
      </w:r>
    </w:p>
    <w:p w14:paraId="5D26692D" w14:textId="77777777" w:rsidR="00572605" w:rsidRPr="00045EEA" w:rsidRDefault="00572605" w:rsidP="00572605">
      <w:pPr>
        <w:pStyle w:val="mechtex"/>
        <w:rPr>
          <w:rFonts w:ascii="GHEA Grapalat" w:eastAsiaTheme="minorHAnsi" w:hAnsi="GHEA Grapalat" w:cs="Arial"/>
          <w:color w:val="000000" w:themeColor="text1"/>
          <w:sz w:val="24"/>
          <w:szCs w:val="24"/>
          <w:shd w:val="clear" w:color="auto" w:fill="FFFFFF"/>
          <w:lang w:val="hy-AM" w:eastAsia="en-US"/>
        </w:rPr>
      </w:pPr>
      <w:r w:rsidRPr="00045EEA">
        <w:rPr>
          <w:rFonts w:ascii="GHEA Grapalat" w:eastAsiaTheme="minorHAnsi" w:hAnsi="GHEA Grapalat" w:cs="Arial"/>
          <w:color w:val="000000" w:themeColor="text1"/>
          <w:sz w:val="24"/>
          <w:szCs w:val="24"/>
          <w:shd w:val="clear" w:color="auto" w:fill="FFFFFF"/>
          <w:lang w:val="hy-AM" w:eastAsia="en-US"/>
        </w:rPr>
        <w:t>--------------------------------------------------------------------------------------------------</w:t>
      </w:r>
    </w:p>
    <w:p w14:paraId="259DC3B5" w14:textId="77777777" w:rsidR="00572605" w:rsidRPr="00045EEA" w:rsidRDefault="00572605" w:rsidP="00572605">
      <w:pPr>
        <w:spacing w:after="160" w:line="259" w:lineRule="auto"/>
        <w:jc w:val="center"/>
        <w:rPr>
          <w:rFonts w:ascii="GHEA Grapalat" w:eastAsiaTheme="minorHAnsi" w:hAnsi="GHEA Grapalat" w:cstheme="minorBidi"/>
          <w:b/>
          <w:bCs/>
          <w:color w:val="000000" w:themeColor="text1"/>
          <w:sz w:val="24"/>
          <w:szCs w:val="24"/>
          <w:shd w:val="clear" w:color="auto" w:fill="FFFFFF"/>
          <w:lang w:val="hy-AM" w:eastAsia="en-US"/>
        </w:rPr>
      </w:pPr>
    </w:p>
    <w:p w14:paraId="3069C0DC" w14:textId="51BB38AB" w:rsidR="00572605" w:rsidRPr="000016CE" w:rsidRDefault="005E4C08" w:rsidP="00572605">
      <w:pPr>
        <w:pStyle w:val="norm"/>
        <w:spacing w:line="360" w:lineRule="auto"/>
        <w:rPr>
          <w:rFonts w:ascii="GHEA Grapalat" w:eastAsiaTheme="minorHAnsi" w:hAnsi="GHEA Grapalat" w:cstheme="minorBidi"/>
          <w:color w:val="000000" w:themeColor="text1"/>
          <w:sz w:val="24"/>
          <w:szCs w:val="24"/>
          <w:lang w:val="hy-AM" w:eastAsia="en-US"/>
        </w:rPr>
      </w:pPr>
      <w:r w:rsidRPr="000016CE">
        <w:rPr>
          <w:rFonts w:ascii="GHEA Grapalat" w:hAnsi="GHEA Grapalat"/>
          <w:color w:val="000000" w:themeColor="text1"/>
          <w:sz w:val="24"/>
          <w:szCs w:val="24"/>
          <w:lang w:val="hy-AM"/>
        </w:rPr>
        <w:t xml:space="preserve">Ղեկավարվելով </w:t>
      </w:r>
      <w:r w:rsidR="002338A7" w:rsidRPr="000016CE">
        <w:rPr>
          <w:rFonts w:ascii="GHEA Grapalat" w:hAnsi="GHEA Grapalat"/>
          <w:color w:val="000000" w:themeColor="text1"/>
          <w:sz w:val="24"/>
          <w:szCs w:val="24"/>
          <w:lang w:val="hy-AM"/>
        </w:rPr>
        <w:t xml:space="preserve">«Հանրային տեղեկությունների մասին» Հայաստանի Հանրապետության օրենքի 4-րդ հոդվածի 2-րդ </w:t>
      </w:r>
      <w:r w:rsidR="00661BC2">
        <w:rPr>
          <w:rFonts w:ascii="GHEA Grapalat" w:hAnsi="GHEA Grapalat"/>
          <w:color w:val="000000" w:themeColor="text1"/>
          <w:sz w:val="24"/>
          <w:szCs w:val="24"/>
          <w:lang w:val="hy-AM"/>
        </w:rPr>
        <w:t>մասով</w:t>
      </w:r>
      <w:r w:rsidRPr="000016CE">
        <w:rPr>
          <w:rFonts w:ascii="GHEA Grapalat" w:hAnsi="GHEA Grapalat"/>
          <w:color w:val="000000" w:themeColor="text1"/>
          <w:sz w:val="24"/>
          <w:szCs w:val="24"/>
          <w:lang w:val="hy-AM"/>
        </w:rPr>
        <w:t>,</w:t>
      </w:r>
      <w:r w:rsidR="001B2787" w:rsidRPr="000016CE">
        <w:rPr>
          <w:rFonts w:ascii="GHEA Grapalat" w:hAnsi="GHEA Grapalat"/>
          <w:color w:val="000000" w:themeColor="text1"/>
          <w:sz w:val="24"/>
          <w:szCs w:val="24"/>
          <w:lang w:val="hy-AM"/>
        </w:rPr>
        <w:t xml:space="preserve"> Հայաստանի Հանրապետու</w:t>
      </w:r>
      <w:r w:rsidRPr="000016CE">
        <w:rPr>
          <w:rFonts w:ascii="GHEA Grapalat" w:hAnsi="GHEA Grapalat"/>
          <w:color w:val="000000" w:themeColor="text1"/>
          <w:sz w:val="24"/>
          <w:szCs w:val="24"/>
          <w:lang w:val="hy-AM"/>
        </w:rPr>
        <w:t xml:space="preserve">թյան կառավարությունը </w:t>
      </w:r>
      <w:r w:rsidR="00572605" w:rsidRPr="000016CE">
        <w:rPr>
          <w:rFonts w:ascii="GHEA Grapalat" w:eastAsia="Arial Unicode MS" w:hAnsi="GHEA Grapalat" w:cs="Arial Armenian"/>
          <w:color w:val="000000" w:themeColor="text1"/>
          <w:spacing w:val="-6"/>
          <w:sz w:val="24"/>
          <w:szCs w:val="24"/>
          <w:shd w:val="clear" w:color="auto" w:fill="FFFFFF"/>
          <w:lang w:val="hy-AM" w:eastAsia="en-US"/>
        </w:rPr>
        <w:t xml:space="preserve"> </w:t>
      </w:r>
      <w:r w:rsidR="00572605" w:rsidRPr="000016CE">
        <w:rPr>
          <w:rFonts w:ascii="GHEA Grapalat" w:eastAsia="Arial Unicode MS" w:hAnsi="GHEA Grapalat" w:cs="Sylfaen"/>
          <w:b/>
          <w:bCs/>
          <w:color w:val="000000" w:themeColor="text1"/>
          <w:spacing w:val="-6"/>
          <w:sz w:val="24"/>
          <w:szCs w:val="24"/>
          <w:shd w:val="clear" w:color="auto" w:fill="FFFFFF"/>
          <w:lang w:val="hy-AM" w:eastAsia="en-US"/>
        </w:rPr>
        <w:t>ո</w:t>
      </w:r>
      <w:r w:rsidR="00572605" w:rsidRPr="000016CE">
        <w:rPr>
          <w:rFonts w:ascii="GHEA Grapalat" w:eastAsia="Arial Unicode MS" w:hAnsi="GHEA Grapalat" w:cs="Arial Armenian"/>
          <w:b/>
          <w:bCs/>
          <w:color w:val="000000" w:themeColor="text1"/>
          <w:spacing w:val="-6"/>
          <w:sz w:val="24"/>
          <w:szCs w:val="24"/>
          <w:shd w:val="clear" w:color="auto" w:fill="FFFFFF"/>
          <w:lang w:val="hy-AM" w:eastAsia="en-US"/>
        </w:rPr>
        <w:t xml:space="preserve"> </w:t>
      </w:r>
      <w:r w:rsidR="00572605" w:rsidRPr="000016CE">
        <w:rPr>
          <w:rFonts w:ascii="GHEA Grapalat" w:eastAsia="Arial Unicode MS" w:hAnsi="GHEA Grapalat" w:cs="Sylfaen"/>
          <w:b/>
          <w:bCs/>
          <w:color w:val="000000" w:themeColor="text1"/>
          <w:spacing w:val="-6"/>
          <w:sz w:val="24"/>
          <w:szCs w:val="24"/>
          <w:shd w:val="clear" w:color="auto" w:fill="FFFFFF"/>
          <w:lang w:val="hy-AM" w:eastAsia="en-US"/>
        </w:rPr>
        <w:t>ր</w:t>
      </w:r>
      <w:r w:rsidR="00572605" w:rsidRPr="000016CE">
        <w:rPr>
          <w:rFonts w:ascii="GHEA Grapalat" w:eastAsia="Arial Unicode MS" w:hAnsi="GHEA Grapalat" w:cs="Arial Armenian"/>
          <w:b/>
          <w:bCs/>
          <w:color w:val="000000" w:themeColor="text1"/>
          <w:spacing w:val="-6"/>
          <w:sz w:val="24"/>
          <w:szCs w:val="24"/>
          <w:shd w:val="clear" w:color="auto" w:fill="FFFFFF"/>
          <w:lang w:val="hy-AM" w:eastAsia="en-US"/>
        </w:rPr>
        <w:t xml:space="preserve"> </w:t>
      </w:r>
      <w:r w:rsidR="00572605" w:rsidRPr="000016CE">
        <w:rPr>
          <w:rFonts w:ascii="GHEA Grapalat" w:eastAsia="Arial Unicode MS" w:hAnsi="GHEA Grapalat" w:cs="Sylfaen"/>
          <w:b/>
          <w:bCs/>
          <w:color w:val="000000" w:themeColor="text1"/>
          <w:spacing w:val="-6"/>
          <w:sz w:val="24"/>
          <w:szCs w:val="24"/>
          <w:shd w:val="clear" w:color="auto" w:fill="FFFFFF"/>
          <w:lang w:val="hy-AM" w:eastAsia="en-US"/>
        </w:rPr>
        <w:t>ո</w:t>
      </w:r>
      <w:r w:rsidR="00572605" w:rsidRPr="000016CE">
        <w:rPr>
          <w:rFonts w:ascii="GHEA Grapalat" w:eastAsia="Arial Unicode MS" w:hAnsi="GHEA Grapalat" w:cs="Arial Armenian"/>
          <w:b/>
          <w:bCs/>
          <w:color w:val="000000" w:themeColor="text1"/>
          <w:spacing w:val="-6"/>
          <w:sz w:val="24"/>
          <w:szCs w:val="24"/>
          <w:shd w:val="clear" w:color="auto" w:fill="FFFFFF"/>
          <w:lang w:val="hy-AM" w:eastAsia="en-US"/>
        </w:rPr>
        <w:t xml:space="preserve"> </w:t>
      </w:r>
      <w:r w:rsidR="00572605" w:rsidRPr="000016CE">
        <w:rPr>
          <w:rFonts w:ascii="GHEA Grapalat" w:eastAsia="Arial Unicode MS" w:hAnsi="GHEA Grapalat" w:cs="Sylfaen"/>
          <w:b/>
          <w:bCs/>
          <w:color w:val="000000" w:themeColor="text1"/>
          <w:spacing w:val="-6"/>
          <w:sz w:val="24"/>
          <w:szCs w:val="24"/>
          <w:shd w:val="clear" w:color="auto" w:fill="FFFFFF"/>
          <w:lang w:val="hy-AM" w:eastAsia="en-US"/>
        </w:rPr>
        <w:t>շ</w:t>
      </w:r>
      <w:r w:rsidR="00572605" w:rsidRPr="000016CE">
        <w:rPr>
          <w:rFonts w:ascii="GHEA Grapalat" w:eastAsia="Arial Unicode MS" w:hAnsi="GHEA Grapalat" w:cs="Arial Armenian"/>
          <w:b/>
          <w:bCs/>
          <w:color w:val="000000" w:themeColor="text1"/>
          <w:spacing w:val="-6"/>
          <w:sz w:val="24"/>
          <w:szCs w:val="24"/>
          <w:shd w:val="clear" w:color="auto" w:fill="FFFFFF"/>
          <w:lang w:val="hy-AM" w:eastAsia="en-US"/>
        </w:rPr>
        <w:t xml:space="preserve"> </w:t>
      </w:r>
      <w:r w:rsidR="00572605" w:rsidRPr="000016CE">
        <w:rPr>
          <w:rFonts w:ascii="GHEA Grapalat" w:eastAsia="Arial Unicode MS" w:hAnsi="GHEA Grapalat" w:cs="Sylfaen"/>
          <w:b/>
          <w:bCs/>
          <w:color w:val="000000" w:themeColor="text1"/>
          <w:spacing w:val="-6"/>
          <w:sz w:val="24"/>
          <w:szCs w:val="24"/>
          <w:shd w:val="clear" w:color="auto" w:fill="FFFFFF"/>
          <w:lang w:val="hy-AM" w:eastAsia="en-US"/>
        </w:rPr>
        <w:t>ու</w:t>
      </w:r>
      <w:r w:rsidR="00572605" w:rsidRPr="000016CE">
        <w:rPr>
          <w:rFonts w:ascii="GHEA Grapalat" w:eastAsia="Arial Unicode MS" w:hAnsi="GHEA Grapalat" w:cs="Arial Armenian"/>
          <w:b/>
          <w:bCs/>
          <w:color w:val="000000" w:themeColor="text1"/>
          <w:spacing w:val="-6"/>
          <w:sz w:val="24"/>
          <w:szCs w:val="24"/>
          <w:shd w:val="clear" w:color="auto" w:fill="FFFFFF"/>
          <w:lang w:val="hy-AM" w:eastAsia="en-US"/>
        </w:rPr>
        <w:t xml:space="preserve"> </w:t>
      </w:r>
      <w:r w:rsidR="00572605" w:rsidRPr="000016CE">
        <w:rPr>
          <w:rFonts w:ascii="GHEA Grapalat" w:eastAsia="Arial Unicode MS" w:hAnsi="GHEA Grapalat" w:cs="Sylfaen"/>
          <w:b/>
          <w:bCs/>
          <w:color w:val="000000" w:themeColor="text1"/>
          <w:spacing w:val="-6"/>
          <w:sz w:val="24"/>
          <w:szCs w:val="24"/>
          <w:shd w:val="clear" w:color="auto" w:fill="FFFFFF"/>
          <w:lang w:val="hy-AM" w:eastAsia="en-US"/>
        </w:rPr>
        <w:t>մ</w:t>
      </w:r>
      <w:r w:rsidR="00572605" w:rsidRPr="000016CE">
        <w:rPr>
          <w:rFonts w:ascii="GHEA Grapalat" w:eastAsia="Arial Unicode MS" w:hAnsi="GHEA Grapalat" w:cs="Arial Armenian"/>
          <w:b/>
          <w:bCs/>
          <w:color w:val="000000" w:themeColor="text1"/>
          <w:spacing w:val="-6"/>
          <w:sz w:val="24"/>
          <w:szCs w:val="24"/>
          <w:shd w:val="clear" w:color="auto" w:fill="FFFFFF"/>
          <w:lang w:val="hy-AM" w:eastAsia="en-US"/>
        </w:rPr>
        <w:t xml:space="preserve">   </w:t>
      </w:r>
      <w:r w:rsidR="00572605" w:rsidRPr="000016CE">
        <w:rPr>
          <w:rFonts w:ascii="GHEA Grapalat" w:eastAsia="Arial Unicode MS" w:hAnsi="GHEA Grapalat" w:cs="Sylfaen"/>
          <w:b/>
          <w:bCs/>
          <w:color w:val="000000" w:themeColor="text1"/>
          <w:spacing w:val="-6"/>
          <w:sz w:val="24"/>
          <w:szCs w:val="24"/>
          <w:shd w:val="clear" w:color="auto" w:fill="FFFFFF"/>
          <w:lang w:val="hy-AM" w:eastAsia="en-US"/>
        </w:rPr>
        <w:t>է</w:t>
      </w:r>
      <w:r w:rsidR="00572605" w:rsidRPr="000016CE">
        <w:rPr>
          <w:rFonts w:ascii="GHEA Grapalat" w:eastAsia="Arial Unicode MS" w:hAnsi="GHEA Grapalat" w:cs="Arial Armenian"/>
          <w:b/>
          <w:bCs/>
          <w:color w:val="000000" w:themeColor="text1"/>
          <w:spacing w:val="-6"/>
          <w:sz w:val="24"/>
          <w:szCs w:val="24"/>
          <w:shd w:val="clear" w:color="auto" w:fill="FFFFFF"/>
          <w:lang w:val="hy-AM" w:eastAsia="en-US"/>
        </w:rPr>
        <w:t>.</w:t>
      </w:r>
      <w:r w:rsidR="00572605" w:rsidRPr="000016CE">
        <w:rPr>
          <w:rFonts w:ascii="GHEA Grapalat" w:hAnsi="GHEA Grapalat"/>
          <w:color w:val="000000" w:themeColor="text1"/>
          <w:sz w:val="24"/>
          <w:szCs w:val="24"/>
          <w:lang w:val="hy-AM" w:eastAsia="en-US"/>
        </w:rPr>
        <w:t xml:space="preserve"> </w:t>
      </w:r>
    </w:p>
    <w:p w14:paraId="6418840C" w14:textId="40FDCBC5" w:rsidR="00572605" w:rsidRPr="000016CE" w:rsidRDefault="00572605" w:rsidP="00572605">
      <w:pPr>
        <w:pStyle w:val="norm"/>
        <w:tabs>
          <w:tab w:val="left" w:pos="720"/>
          <w:tab w:val="left" w:pos="990"/>
        </w:tabs>
        <w:spacing w:line="360" w:lineRule="auto"/>
        <w:rPr>
          <w:rFonts w:ascii="GHEA Grapalat" w:hAnsi="GHEA Grapalat"/>
          <w:color w:val="000000" w:themeColor="text1"/>
          <w:sz w:val="24"/>
          <w:szCs w:val="24"/>
          <w:lang w:val="hy-AM" w:eastAsia="en-US"/>
        </w:rPr>
      </w:pPr>
      <w:r w:rsidRPr="000016CE">
        <w:rPr>
          <w:rFonts w:ascii="Calibri" w:hAnsi="Calibri" w:cs="Calibri"/>
          <w:color w:val="000000" w:themeColor="text1"/>
          <w:sz w:val="24"/>
          <w:szCs w:val="24"/>
          <w:lang w:val="hy-AM" w:eastAsia="en-US"/>
        </w:rPr>
        <w:t> </w:t>
      </w:r>
      <w:r w:rsidRPr="000016CE">
        <w:rPr>
          <w:rFonts w:ascii="GHEA Grapalat" w:hAnsi="GHEA Grapalat" w:cs="Calibri"/>
          <w:color w:val="000000" w:themeColor="text1"/>
          <w:sz w:val="24"/>
          <w:szCs w:val="24"/>
          <w:lang w:val="hy-AM" w:eastAsia="en-US"/>
        </w:rPr>
        <w:t xml:space="preserve">1. </w:t>
      </w:r>
      <w:r w:rsidR="005E4C08" w:rsidRPr="000016CE">
        <w:rPr>
          <w:rFonts w:ascii="GHEA Grapalat" w:hAnsi="GHEA Grapalat" w:cs="Arial"/>
          <w:color w:val="000000" w:themeColor="text1"/>
          <w:sz w:val="24"/>
          <w:szCs w:val="24"/>
          <w:lang w:val="hy-AM" w:eastAsia="en-US"/>
        </w:rPr>
        <w:t>Հ</w:t>
      </w:r>
      <w:r w:rsidRPr="000016CE">
        <w:rPr>
          <w:rFonts w:ascii="GHEA Grapalat" w:hAnsi="GHEA Grapalat" w:cs="Arial"/>
          <w:color w:val="000000" w:themeColor="text1"/>
          <w:sz w:val="24"/>
          <w:szCs w:val="24"/>
          <w:lang w:val="hy-AM" w:eastAsia="en-US"/>
        </w:rPr>
        <w:t>աստատել</w:t>
      </w:r>
      <w:r w:rsidRPr="000016CE">
        <w:rPr>
          <w:rFonts w:ascii="GHEA Grapalat" w:hAnsi="GHEA Grapalat"/>
          <w:color w:val="000000" w:themeColor="text1"/>
          <w:sz w:val="24"/>
          <w:szCs w:val="24"/>
          <w:lang w:val="hy-AM" w:eastAsia="en-US"/>
        </w:rPr>
        <w:t xml:space="preserve"> </w:t>
      </w:r>
      <w:r w:rsidR="000016CE" w:rsidRPr="000016CE">
        <w:rPr>
          <w:rFonts w:ascii="GHEA Grapalat" w:hAnsi="GHEA Grapalat"/>
          <w:color w:val="000000" w:themeColor="text1"/>
          <w:sz w:val="24"/>
          <w:szCs w:val="24"/>
          <w:lang w:val="hy-AM" w:eastAsia="en-US"/>
        </w:rPr>
        <w:t>«</w:t>
      </w:r>
      <w:r w:rsidR="000016CE" w:rsidRPr="00C848F3">
        <w:rPr>
          <w:rFonts w:ascii="GHEA Grapalat" w:hAnsi="GHEA Grapalat" w:cs="Arial"/>
          <w:color w:val="333333"/>
          <w:sz w:val="24"/>
          <w:szCs w:val="24"/>
          <w:shd w:val="clear" w:color="auto" w:fill="FFFFFF"/>
          <w:lang w:val="hy-AM"/>
        </w:rPr>
        <w:t>Հանրային իշխանության մարմինների կողմից թվային փոխակերպման ծրագրերի իրականացման և այդ ծրագրերի ֆինանսավորման գործընթացի համակարգման կարգը</w:t>
      </w:r>
      <w:r w:rsidR="00E36D8C" w:rsidRPr="00E36D8C">
        <w:rPr>
          <w:rFonts w:ascii="GHEA Grapalat" w:hAnsi="GHEA Grapalat" w:cs="Arial"/>
          <w:color w:val="333333"/>
          <w:sz w:val="24"/>
          <w:szCs w:val="24"/>
          <w:shd w:val="clear" w:color="auto" w:fill="FFFFFF"/>
          <w:lang w:val="hy-AM"/>
        </w:rPr>
        <w:t xml:space="preserve">` </w:t>
      </w:r>
      <w:r w:rsidR="00E36D8C">
        <w:rPr>
          <w:rFonts w:ascii="GHEA Grapalat" w:hAnsi="GHEA Grapalat" w:cs="Arial"/>
          <w:color w:val="333333"/>
          <w:sz w:val="24"/>
          <w:szCs w:val="24"/>
          <w:shd w:val="clear" w:color="auto" w:fill="FFFFFF"/>
          <w:lang w:val="hy-AM"/>
        </w:rPr>
        <w:t>համաձայն հավելվածի</w:t>
      </w:r>
      <w:r w:rsidRPr="000016CE">
        <w:rPr>
          <w:rFonts w:ascii="GHEA Grapalat" w:hAnsi="GHEA Grapalat"/>
          <w:color w:val="000000" w:themeColor="text1"/>
          <w:sz w:val="24"/>
          <w:szCs w:val="24"/>
          <w:lang w:val="hy-AM" w:eastAsia="en-US"/>
        </w:rPr>
        <w:t>:</w:t>
      </w:r>
    </w:p>
    <w:p w14:paraId="1B8EAF2E" w14:textId="77777777" w:rsidR="00572605" w:rsidRPr="000016CE" w:rsidRDefault="00572605" w:rsidP="00572605">
      <w:pPr>
        <w:pStyle w:val="norm"/>
        <w:spacing w:line="360" w:lineRule="auto"/>
        <w:rPr>
          <w:rFonts w:ascii="GHEA Grapalat" w:hAnsi="GHEA Grapalat"/>
          <w:color w:val="000000" w:themeColor="text1"/>
          <w:sz w:val="24"/>
          <w:szCs w:val="24"/>
          <w:lang w:val="hy-AM" w:eastAsia="en-US"/>
        </w:rPr>
      </w:pPr>
      <w:r w:rsidRPr="000016CE">
        <w:rPr>
          <w:rFonts w:ascii="GHEA Grapalat" w:hAnsi="GHEA Grapalat"/>
          <w:color w:val="000000" w:themeColor="text1"/>
          <w:sz w:val="24"/>
          <w:szCs w:val="24"/>
          <w:lang w:val="hy-AM" w:eastAsia="en-US"/>
        </w:rPr>
        <w:t xml:space="preserve">2. </w:t>
      </w:r>
      <w:r w:rsidRPr="000016CE">
        <w:rPr>
          <w:rFonts w:ascii="GHEA Grapalat" w:hAnsi="GHEA Grapalat" w:cs="Arial"/>
          <w:color w:val="000000" w:themeColor="text1"/>
          <w:sz w:val="24"/>
          <w:szCs w:val="24"/>
          <w:lang w:val="hy-AM" w:eastAsia="en-US"/>
        </w:rPr>
        <w:t>Սույն</w:t>
      </w:r>
      <w:r w:rsidRPr="000016CE">
        <w:rPr>
          <w:rFonts w:ascii="GHEA Grapalat" w:hAnsi="GHEA Grapalat"/>
          <w:color w:val="000000" w:themeColor="text1"/>
          <w:sz w:val="24"/>
          <w:szCs w:val="24"/>
          <w:lang w:val="hy-AM" w:eastAsia="en-US"/>
        </w:rPr>
        <w:t xml:space="preserve"> </w:t>
      </w:r>
      <w:r w:rsidRPr="000016CE">
        <w:rPr>
          <w:rFonts w:ascii="GHEA Grapalat" w:hAnsi="GHEA Grapalat" w:cs="Arial"/>
          <w:color w:val="000000" w:themeColor="text1"/>
          <w:sz w:val="24"/>
          <w:szCs w:val="24"/>
          <w:lang w:val="hy-AM" w:eastAsia="en-US"/>
        </w:rPr>
        <w:t>որոշումն</w:t>
      </w:r>
      <w:r w:rsidRPr="000016CE">
        <w:rPr>
          <w:rFonts w:ascii="GHEA Grapalat" w:hAnsi="GHEA Grapalat"/>
          <w:color w:val="000000" w:themeColor="text1"/>
          <w:sz w:val="24"/>
          <w:szCs w:val="24"/>
          <w:lang w:val="hy-AM" w:eastAsia="en-US"/>
        </w:rPr>
        <w:t xml:space="preserve"> </w:t>
      </w:r>
      <w:r w:rsidRPr="000016CE">
        <w:rPr>
          <w:rFonts w:ascii="GHEA Grapalat" w:hAnsi="GHEA Grapalat" w:cs="Arial"/>
          <w:color w:val="000000" w:themeColor="text1"/>
          <w:sz w:val="24"/>
          <w:szCs w:val="24"/>
          <w:lang w:val="hy-AM" w:eastAsia="en-US"/>
        </w:rPr>
        <w:t>ուժի</w:t>
      </w:r>
      <w:r w:rsidRPr="000016CE">
        <w:rPr>
          <w:rFonts w:ascii="GHEA Grapalat" w:hAnsi="GHEA Grapalat"/>
          <w:color w:val="000000" w:themeColor="text1"/>
          <w:sz w:val="24"/>
          <w:szCs w:val="24"/>
          <w:lang w:val="hy-AM" w:eastAsia="en-US"/>
        </w:rPr>
        <w:t xml:space="preserve"> </w:t>
      </w:r>
      <w:r w:rsidRPr="000016CE">
        <w:rPr>
          <w:rFonts w:ascii="GHEA Grapalat" w:hAnsi="GHEA Grapalat" w:cs="Arial"/>
          <w:color w:val="000000" w:themeColor="text1"/>
          <w:sz w:val="24"/>
          <w:szCs w:val="24"/>
          <w:lang w:val="hy-AM" w:eastAsia="en-US"/>
        </w:rPr>
        <w:t>մեջ</w:t>
      </w:r>
      <w:r w:rsidRPr="000016CE">
        <w:rPr>
          <w:rFonts w:ascii="GHEA Grapalat" w:hAnsi="GHEA Grapalat"/>
          <w:color w:val="000000" w:themeColor="text1"/>
          <w:sz w:val="24"/>
          <w:szCs w:val="24"/>
          <w:lang w:val="hy-AM" w:eastAsia="en-US"/>
        </w:rPr>
        <w:t xml:space="preserve"> </w:t>
      </w:r>
      <w:r w:rsidRPr="000016CE">
        <w:rPr>
          <w:rFonts w:ascii="GHEA Grapalat" w:hAnsi="GHEA Grapalat" w:cs="Arial"/>
          <w:color w:val="000000" w:themeColor="text1"/>
          <w:sz w:val="24"/>
          <w:szCs w:val="24"/>
          <w:lang w:val="hy-AM" w:eastAsia="en-US"/>
        </w:rPr>
        <w:t>է</w:t>
      </w:r>
      <w:r w:rsidRPr="000016CE">
        <w:rPr>
          <w:rFonts w:ascii="GHEA Grapalat" w:hAnsi="GHEA Grapalat"/>
          <w:color w:val="000000" w:themeColor="text1"/>
          <w:sz w:val="24"/>
          <w:szCs w:val="24"/>
          <w:lang w:val="hy-AM" w:eastAsia="en-US"/>
        </w:rPr>
        <w:t xml:space="preserve"> </w:t>
      </w:r>
      <w:r w:rsidRPr="000016CE">
        <w:rPr>
          <w:rFonts w:ascii="GHEA Grapalat" w:hAnsi="GHEA Grapalat" w:cs="Arial"/>
          <w:color w:val="000000" w:themeColor="text1"/>
          <w:sz w:val="24"/>
          <w:szCs w:val="24"/>
          <w:lang w:val="hy-AM" w:eastAsia="en-US"/>
        </w:rPr>
        <w:t>մտնում</w:t>
      </w:r>
      <w:r w:rsidRPr="000016CE">
        <w:rPr>
          <w:rFonts w:ascii="GHEA Grapalat" w:hAnsi="GHEA Grapalat"/>
          <w:color w:val="000000" w:themeColor="text1"/>
          <w:sz w:val="24"/>
          <w:szCs w:val="24"/>
          <w:lang w:val="hy-AM" w:eastAsia="en-US"/>
        </w:rPr>
        <w:t xml:space="preserve">  </w:t>
      </w:r>
      <w:r w:rsidRPr="000016CE">
        <w:rPr>
          <w:rFonts w:ascii="GHEA Grapalat" w:hAnsi="GHEA Grapalat" w:cs="Arial"/>
          <w:color w:val="000000" w:themeColor="text1"/>
          <w:sz w:val="24"/>
          <w:szCs w:val="24"/>
          <w:lang w:val="hy-AM" w:eastAsia="en-US"/>
        </w:rPr>
        <w:t>պաշտոնական</w:t>
      </w:r>
      <w:r w:rsidRPr="000016CE">
        <w:rPr>
          <w:rFonts w:ascii="GHEA Grapalat" w:hAnsi="GHEA Grapalat"/>
          <w:color w:val="000000" w:themeColor="text1"/>
          <w:sz w:val="24"/>
          <w:szCs w:val="24"/>
          <w:lang w:val="hy-AM" w:eastAsia="en-US"/>
        </w:rPr>
        <w:t xml:space="preserve"> </w:t>
      </w:r>
      <w:r w:rsidRPr="000016CE">
        <w:rPr>
          <w:rFonts w:ascii="GHEA Grapalat" w:hAnsi="GHEA Grapalat" w:cs="Arial"/>
          <w:color w:val="000000" w:themeColor="text1"/>
          <w:sz w:val="24"/>
          <w:szCs w:val="24"/>
          <w:lang w:val="hy-AM" w:eastAsia="en-US"/>
        </w:rPr>
        <w:t>հրապարակման</w:t>
      </w:r>
      <w:r w:rsidRPr="000016CE">
        <w:rPr>
          <w:rFonts w:ascii="GHEA Grapalat" w:hAnsi="GHEA Grapalat"/>
          <w:color w:val="000000" w:themeColor="text1"/>
          <w:sz w:val="24"/>
          <w:szCs w:val="24"/>
          <w:lang w:val="hy-AM" w:eastAsia="en-US"/>
        </w:rPr>
        <w:t xml:space="preserve"> </w:t>
      </w:r>
      <w:r w:rsidRPr="000016CE">
        <w:rPr>
          <w:rFonts w:ascii="GHEA Grapalat" w:hAnsi="GHEA Grapalat" w:cs="Arial"/>
          <w:color w:val="000000" w:themeColor="text1"/>
          <w:sz w:val="24"/>
          <w:szCs w:val="24"/>
          <w:lang w:val="hy-AM" w:eastAsia="en-US"/>
        </w:rPr>
        <w:t>օրվան</w:t>
      </w:r>
      <w:r w:rsidRPr="000016CE">
        <w:rPr>
          <w:rFonts w:ascii="GHEA Grapalat" w:hAnsi="GHEA Grapalat"/>
          <w:color w:val="000000" w:themeColor="text1"/>
          <w:sz w:val="24"/>
          <w:szCs w:val="24"/>
          <w:lang w:val="hy-AM" w:eastAsia="en-US"/>
        </w:rPr>
        <w:t xml:space="preserve"> </w:t>
      </w:r>
      <w:r w:rsidRPr="000016CE">
        <w:rPr>
          <w:rFonts w:ascii="GHEA Grapalat" w:hAnsi="GHEA Grapalat" w:cs="Arial"/>
          <w:color w:val="000000" w:themeColor="text1"/>
          <w:sz w:val="24"/>
          <w:szCs w:val="24"/>
          <w:lang w:val="hy-AM" w:eastAsia="en-US"/>
        </w:rPr>
        <w:t>հաջորդող</w:t>
      </w:r>
      <w:r w:rsidRPr="000016CE">
        <w:rPr>
          <w:rFonts w:ascii="GHEA Grapalat" w:hAnsi="GHEA Grapalat"/>
          <w:color w:val="000000" w:themeColor="text1"/>
          <w:sz w:val="24"/>
          <w:szCs w:val="24"/>
          <w:lang w:val="hy-AM" w:eastAsia="en-US"/>
        </w:rPr>
        <w:t xml:space="preserve"> </w:t>
      </w:r>
      <w:r w:rsidRPr="000016CE">
        <w:rPr>
          <w:rFonts w:ascii="GHEA Grapalat" w:hAnsi="GHEA Grapalat" w:cs="Arial"/>
          <w:color w:val="000000" w:themeColor="text1"/>
          <w:sz w:val="24"/>
          <w:szCs w:val="24"/>
          <w:lang w:val="hy-AM" w:eastAsia="en-US"/>
        </w:rPr>
        <w:t>օրվանից։</w:t>
      </w:r>
    </w:p>
    <w:p w14:paraId="4BE343FD" w14:textId="63B7F7ED" w:rsidR="00572605" w:rsidRPr="00045EEA" w:rsidRDefault="00572605" w:rsidP="00572605">
      <w:pPr>
        <w:shd w:val="clear" w:color="auto" w:fill="FFFFFF"/>
        <w:spacing w:line="360" w:lineRule="auto"/>
        <w:ind w:firstLine="375"/>
        <w:jc w:val="both"/>
        <w:rPr>
          <w:rFonts w:ascii="GHEA Grapalat" w:hAnsi="GHEA Grapalat"/>
          <w:color w:val="000000" w:themeColor="text1"/>
          <w:sz w:val="24"/>
          <w:szCs w:val="24"/>
          <w:lang w:val="hy-AM" w:eastAsia="en-US"/>
        </w:rPr>
      </w:pPr>
      <w:r w:rsidRPr="00045EEA">
        <w:rPr>
          <w:rFonts w:ascii="Calibri" w:hAnsi="Calibri" w:cs="Calibri"/>
          <w:color w:val="000000" w:themeColor="text1"/>
          <w:sz w:val="24"/>
          <w:szCs w:val="24"/>
          <w:lang w:val="hy-AM" w:eastAsia="en-US"/>
        </w:rPr>
        <w:t> </w:t>
      </w:r>
    </w:p>
    <w:p w14:paraId="68B4174D" w14:textId="77777777" w:rsidR="00572605" w:rsidRPr="0043156B" w:rsidRDefault="00572605" w:rsidP="00572605">
      <w:pPr>
        <w:spacing w:after="160" w:line="259" w:lineRule="auto"/>
        <w:rPr>
          <w:rFonts w:ascii="GHEA Grapalat" w:eastAsiaTheme="minorHAnsi" w:hAnsi="GHEA Grapalat" w:cstheme="minorBidi"/>
          <w:color w:val="000000" w:themeColor="text1"/>
          <w:sz w:val="22"/>
          <w:szCs w:val="22"/>
          <w:lang w:val="hy-AM" w:eastAsia="en-US"/>
        </w:rPr>
      </w:pPr>
    </w:p>
    <w:p w14:paraId="5FEECF5F" w14:textId="77777777" w:rsidR="00572605" w:rsidRPr="00045EEA" w:rsidRDefault="00572605" w:rsidP="00AF60A0">
      <w:pPr>
        <w:pStyle w:val="mechtex"/>
        <w:ind w:firstLine="567"/>
        <w:jc w:val="left"/>
        <w:rPr>
          <w:rFonts w:ascii="GHEA Grapalat" w:hAnsi="GHEA Grapalat" w:cs="Arial Armenian"/>
          <w:color w:val="000000" w:themeColor="text1"/>
          <w:sz w:val="24"/>
          <w:szCs w:val="24"/>
          <w:lang w:val="hy-AM"/>
        </w:rPr>
      </w:pPr>
      <w:r w:rsidRPr="00045EEA">
        <w:rPr>
          <w:rFonts w:ascii="GHEA Grapalat" w:hAnsi="GHEA Grapalat" w:cs="Sylfaen"/>
          <w:color w:val="000000" w:themeColor="text1"/>
          <w:sz w:val="24"/>
          <w:szCs w:val="24"/>
          <w:lang w:val="hy-AM"/>
        </w:rPr>
        <w:t>ՀԱՅԱՍՏԱՆԻ</w:t>
      </w:r>
      <w:r w:rsidRPr="00045EEA">
        <w:rPr>
          <w:rFonts w:ascii="GHEA Grapalat" w:hAnsi="GHEA Grapalat" w:cs="Arial Armenian"/>
          <w:color w:val="000000" w:themeColor="text1"/>
          <w:sz w:val="24"/>
          <w:szCs w:val="24"/>
          <w:lang w:val="hy-AM"/>
        </w:rPr>
        <w:t xml:space="preserve"> </w:t>
      </w:r>
      <w:r w:rsidRPr="00045EEA">
        <w:rPr>
          <w:rFonts w:ascii="GHEA Grapalat" w:hAnsi="GHEA Grapalat" w:cs="Sylfaen"/>
          <w:color w:val="000000" w:themeColor="text1"/>
          <w:sz w:val="24"/>
          <w:szCs w:val="24"/>
          <w:lang w:val="hy-AM"/>
        </w:rPr>
        <w:t>ՀԱՆՐԱՊԵՏՈՒԹՅԱՆ</w:t>
      </w:r>
    </w:p>
    <w:p w14:paraId="679646A7" w14:textId="77777777" w:rsidR="00572605" w:rsidRPr="00045EEA" w:rsidRDefault="00572605" w:rsidP="00B46EE8">
      <w:pPr>
        <w:pStyle w:val="NormalWeb"/>
        <w:tabs>
          <w:tab w:val="left" w:pos="993"/>
          <w:tab w:val="left" w:pos="1260"/>
        </w:tabs>
        <w:spacing w:before="0" w:beforeAutospacing="0" w:after="0" w:afterAutospacing="0"/>
        <w:contextualSpacing/>
        <w:jc w:val="both"/>
        <w:rPr>
          <w:rFonts w:ascii="GHEA Grapalat" w:hAnsi="GHEA Grapalat" w:cs="Sylfaen"/>
          <w:color w:val="000000" w:themeColor="text1"/>
          <w:lang w:val="hy-AM"/>
        </w:rPr>
      </w:pPr>
      <w:r w:rsidRPr="00045EEA">
        <w:rPr>
          <w:rFonts w:ascii="GHEA Grapalat" w:hAnsi="GHEA Grapalat"/>
          <w:color w:val="000000" w:themeColor="text1"/>
          <w:lang w:val="hy-AM"/>
        </w:rPr>
        <w:t xml:space="preserve">                           </w:t>
      </w:r>
      <w:r w:rsidRPr="00045EEA">
        <w:rPr>
          <w:rFonts w:ascii="GHEA Grapalat" w:hAnsi="GHEA Grapalat" w:cs="Sylfaen"/>
          <w:color w:val="000000" w:themeColor="text1"/>
          <w:lang w:val="hy-AM"/>
        </w:rPr>
        <w:t>ՎԱՐՉԱՊԵՏ</w:t>
      </w:r>
      <w:r w:rsidRPr="00045EEA">
        <w:rPr>
          <w:rFonts w:ascii="GHEA Grapalat" w:hAnsi="GHEA Grapalat" w:cs="Arial Armenian"/>
          <w:color w:val="000000" w:themeColor="text1"/>
          <w:lang w:val="hy-AM"/>
        </w:rPr>
        <w:tab/>
      </w:r>
      <w:r w:rsidRPr="00045EEA">
        <w:rPr>
          <w:rFonts w:ascii="GHEA Grapalat" w:hAnsi="GHEA Grapalat" w:cs="Arial Armenian"/>
          <w:color w:val="000000" w:themeColor="text1"/>
          <w:lang w:val="hy-AM"/>
        </w:rPr>
        <w:tab/>
      </w:r>
      <w:r w:rsidRPr="00045EEA">
        <w:rPr>
          <w:rFonts w:ascii="GHEA Grapalat" w:hAnsi="GHEA Grapalat" w:cs="Arial Armenian"/>
          <w:color w:val="000000" w:themeColor="text1"/>
          <w:lang w:val="hy-AM"/>
        </w:rPr>
        <w:tab/>
        <w:t xml:space="preserve">                                Ն</w:t>
      </w:r>
      <w:r w:rsidRPr="00045EEA">
        <w:rPr>
          <w:rFonts w:ascii="GHEA Grapalat" w:hAnsi="GHEA Grapalat" w:cs="Sylfaen"/>
          <w:color w:val="000000" w:themeColor="text1"/>
          <w:lang w:val="hy-AM"/>
        </w:rPr>
        <w:t>.</w:t>
      </w:r>
      <w:r w:rsidRPr="00045EEA">
        <w:rPr>
          <w:rFonts w:ascii="GHEA Grapalat" w:hAnsi="GHEA Grapalat" w:cs="Arial Armenian"/>
          <w:color w:val="000000" w:themeColor="text1"/>
          <w:lang w:val="hy-AM"/>
        </w:rPr>
        <w:t xml:space="preserve"> ՓԱՇԻՆ</w:t>
      </w:r>
      <w:r w:rsidRPr="00045EEA">
        <w:rPr>
          <w:rFonts w:ascii="GHEA Grapalat" w:hAnsi="GHEA Grapalat" w:cs="Sylfaen"/>
          <w:color w:val="000000" w:themeColor="text1"/>
          <w:lang w:val="hy-AM"/>
        </w:rPr>
        <w:t>ՅԱՆ</w:t>
      </w:r>
    </w:p>
    <w:p w14:paraId="0B215807" w14:textId="77777777" w:rsidR="00572605" w:rsidRPr="00045EEA" w:rsidRDefault="00572605" w:rsidP="00B46EE8">
      <w:pPr>
        <w:pStyle w:val="mechtex"/>
        <w:jc w:val="left"/>
        <w:rPr>
          <w:rFonts w:ascii="GHEA Grapalat" w:hAnsi="GHEA Grapalat" w:cs="Sylfaen"/>
          <w:color w:val="000000" w:themeColor="text1"/>
          <w:sz w:val="24"/>
          <w:szCs w:val="24"/>
          <w:lang w:val="hy-AM"/>
        </w:rPr>
      </w:pPr>
    </w:p>
    <w:p w14:paraId="193AB27A" w14:textId="77777777" w:rsidR="00572605" w:rsidRPr="00C848F3" w:rsidRDefault="00572605" w:rsidP="002857ED">
      <w:pPr>
        <w:rPr>
          <w:rFonts w:ascii="GHEA Grapalat" w:hAnsi="GHEA Grapalat" w:cs="Sylfaen"/>
          <w:color w:val="000000" w:themeColor="text1"/>
          <w:sz w:val="24"/>
          <w:szCs w:val="24"/>
          <w:lang w:val="hy-AM"/>
        </w:rPr>
        <w:sectPr w:rsidR="00572605" w:rsidRPr="00C848F3" w:rsidSect="00A174C7">
          <w:headerReference w:type="even" r:id="rId8"/>
          <w:headerReference w:type="default" r:id="rId9"/>
          <w:footerReference w:type="even" r:id="rId10"/>
          <w:pgSz w:w="11909" w:h="16834" w:code="9"/>
          <w:pgMar w:top="900" w:right="1019" w:bottom="1350" w:left="1170" w:header="720" w:footer="576" w:gutter="0"/>
          <w:pgNumType w:start="1"/>
          <w:cols w:space="720"/>
          <w:titlePg/>
          <w:docGrid w:linePitch="272"/>
        </w:sectPr>
      </w:pPr>
      <w:r w:rsidRPr="00045EEA">
        <w:rPr>
          <w:rFonts w:ascii="GHEA Grapalat" w:hAnsi="GHEA Grapalat" w:cs="Sylfaen"/>
          <w:color w:val="000000" w:themeColor="text1"/>
          <w:sz w:val="24"/>
          <w:szCs w:val="24"/>
          <w:lang w:val="hy-AM"/>
        </w:rPr>
        <w:t>Երևան</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995"/>
        <w:gridCol w:w="4725"/>
      </w:tblGrid>
      <w:tr w:rsidR="00045EEA" w:rsidRPr="00E36D8C" w14:paraId="1E09BBB0" w14:textId="77777777" w:rsidTr="00015E53">
        <w:trPr>
          <w:tblCellSpacing w:w="7" w:type="dxa"/>
        </w:trPr>
        <w:tc>
          <w:tcPr>
            <w:tcW w:w="2559" w:type="pct"/>
            <w:shd w:val="clear" w:color="auto" w:fill="FFFFFF"/>
            <w:vAlign w:val="center"/>
            <w:hideMark/>
          </w:tcPr>
          <w:p w14:paraId="032B1DE5" w14:textId="77777777" w:rsidR="00572605" w:rsidRPr="0043156B" w:rsidRDefault="00572605" w:rsidP="00572605">
            <w:pPr>
              <w:spacing w:line="360" w:lineRule="auto"/>
              <w:jc w:val="right"/>
              <w:rPr>
                <w:rFonts w:ascii="GHEA Grapalat" w:hAnsi="GHEA Grapalat"/>
                <w:color w:val="000000" w:themeColor="text1"/>
                <w:sz w:val="24"/>
                <w:szCs w:val="24"/>
                <w:lang w:val="hy-AM" w:eastAsia="en-US"/>
              </w:rPr>
            </w:pPr>
            <w:r w:rsidRPr="0043156B">
              <w:rPr>
                <w:rFonts w:ascii="Calibri" w:hAnsi="Calibri" w:cs="Calibri"/>
                <w:color w:val="000000" w:themeColor="text1"/>
                <w:sz w:val="24"/>
                <w:szCs w:val="24"/>
                <w:lang w:val="hy-AM" w:eastAsia="en-US"/>
              </w:rPr>
              <w:lastRenderedPageBreak/>
              <w:t> </w:t>
            </w:r>
          </w:p>
        </w:tc>
        <w:tc>
          <w:tcPr>
            <w:tcW w:w="2420" w:type="pct"/>
            <w:shd w:val="clear" w:color="auto" w:fill="FFFFFF"/>
            <w:vAlign w:val="bottom"/>
          </w:tcPr>
          <w:p w14:paraId="28268CC5" w14:textId="77777777" w:rsidR="00572605" w:rsidRPr="00045EEA" w:rsidRDefault="00572605" w:rsidP="00572605">
            <w:pPr>
              <w:pStyle w:val="mechtex"/>
              <w:jc w:val="left"/>
              <w:rPr>
                <w:rFonts w:ascii="GHEA Grapalat" w:hAnsi="GHEA Grapalat"/>
                <w:color w:val="000000" w:themeColor="text1"/>
                <w:spacing w:val="-8"/>
                <w:sz w:val="24"/>
                <w:szCs w:val="24"/>
                <w:lang w:val="hy-AM"/>
              </w:rPr>
            </w:pPr>
            <w:r w:rsidRPr="00045EEA">
              <w:rPr>
                <w:rFonts w:ascii="GHEA Grapalat" w:hAnsi="GHEA Grapalat"/>
                <w:color w:val="000000" w:themeColor="text1"/>
                <w:spacing w:val="-8"/>
                <w:sz w:val="24"/>
                <w:szCs w:val="24"/>
                <w:lang w:val="hy-AM"/>
              </w:rPr>
              <w:t xml:space="preserve">                                                                            </w:t>
            </w:r>
          </w:p>
          <w:p w14:paraId="69F32C58" w14:textId="77777777" w:rsidR="00572605" w:rsidRPr="00045EEA" w:rsidRDefault="00572605" w:rsidP="00572605">
            <w:pPr>
              <w:pStyle w:val="mechtex"/>
              <w:jc w:val="left"/>
              <w:rPr>
                <w:rFonts w:ascii="GHEA Grapalat" w:hAnsi="GHEA Grapalat"/>
                <w:color w:val="000000" w:themeColor="text1"/>
                <w:spacing w:val="-8"/>
                <w:sz w:val="24"/>
                <w:szCs w:val="24"/>
                <w:lang w:val="hy-AM"/>
              </w:rPr>
            </w:pPr>
            <w:r w:rsidRPr="00045EEA">
              <w:rPr>
                <w:rFonts w:ascii="GHEA Grapalat" w:hAnsi="GHEA Grapalat"/>
                <w:color w:val="000000" w:themeColor="text1"/>
                <w:spacing w:val="-8"/>
                <w:sz w:val="24"/>
                <w:szCs w:val="24"/>
                <w:lang w:val="hy-AM"/>
              </w:rPr>
              <w:t xml:space="preserve">                                Հավելված </w:t>
            </w:r>
          </w:p>
          <w:p w14:paraId="30F92774" w14:textId="015C05C6" w:rsidR="00572605" w:rsidRPr="00045EEA" w:rsidRDefault="00572605" w:rsidP="00572605">
            <w:pPr>
              <w:pStyle w:val="mechtex"/>
              <w:jc w:val="left"/>
              <w:rPr>
                <w:rFonts w:ascii="GHEA Grapalat" w:hAnsi="GHEA Grapalat"/>
                <w:color w:val="000000" w:themeColor="text1"/>
                <w:spacing w:val="-2"/>
                <w:sz w:val="24"/>
                <w:szCs w:val="24"/>
                <w:lang w:val="hy-AM"/>
              </w:rPr>
            </w:pPr>
            <w:r w:rsidRPr="00045EEA">
              <w:rPr>
                <w:rFonts w:ascii="GHEA Grapalat" w:hAnsi="GHEA Grapalat"/>
                <w:color w:val="000000" w:themeColor="text1"/>
                <w:spacing w:val="-6"/>
                <w:sz w:val="24"/>
                <w:szCs w:val="24"/>
                <w:lang w:val="hy-AM"/>
              </w:rPr>
              <w:t xml:space="preserve">         ՀՀ կառավարության 202</w:t>
            </w:r>
            <w:r w:rsidR="00174ABE" w:rsidRPr="00045EEA">
              <w:rPr>
                <w:rFonts w:ascii="GHEA Grapalat" w:hAnsi="GHEA Grapalat"/>
                <w:color w:val="000000" w:themeColor="text1"/>
                <w:spacing w:val="-6"/>
                <w:sz w:val="24"/>
                <w:szCs w:val="24"/>
                <w:lang w:val="hy-AM"/>
              </w:rPr>
              <w:t>6</w:t>
            </w:r>
            <w:r w:rsidR="00015E53" w:rsidRPr="00045EEA">
              <w:rPr>
                <w:rFonts w:ascii="GHEA Grapalat" w:hAnsi="GHEA Grapalat"/>
                <w:color w:val="000000" w:themeColor="text1"/>
                <w:spacing w:val="-6"/>
                <w:sz w:val="24"/>
                <w:szCs w:val="24"/>
                <w:lang w:val="hy-AM"/>
              </w:rPr>
              <w:t xml:space="preserve"> </w:t>
            </w:r>
            <w:r w:rsidRPr="00045EEA">
              <w:rPr>
                <w:rFonts w:ascii="GHEA Grapalat" w:hAnsi="GHEA Grapalat"/>
                <w:color w:val="000000" w:themeColor="text1"/>
                <w:spacing w:val="-6"/>
                <w:sz w:val="24"/>
                <w:szCs w:val="24"/>
                <w:lang w:val="hy-AM"/>
              </w:rPr>
              <w:t>թվական</w:t>
            </w:r>
            <w:r w:rsidR="0097234D" w:rsidRPr="00045EEA">
              <w:rPr>
                <w:rFonts w:ascii="GHEA Grapalat" w:hAnsi="GHEA Grapalat"/>
                <w:color w:val="000000" w:themeColor="text1"/>
                <w:spacing w:val="-6"/>
                <w:sz w:val="24"/>
                <w:szCs w:val="24"/>
                <w:lang w:val="hy-AM"/>
              </w:rPr>
              <w:t>ի</w:t>
            </w:r>
          </w:p>
          <w:p w14:paraId="616B4DCD" w14:textId="1B1AC457" w:rsidR="00572605" w:rsidRPr="00045EEA" w:rsidRDefault="00572605" w:rsidP="00174ABE">
            <w:pPr>
              <w:pStyle w:val="mechtex"/>
              <w:rPr>
                <w:rFonts w:ascii="GHEA Grapalat" w:hAnsi="GHEA Grapalat"/>
                <w:color w:val="000000" w:themeColor="text1"/>
                <w:spacing w:val="-6"/>
                <w:sz w:val="24"/>
                <w:szCs w:val="24"/>
                <w:lang w:val="hy-AM"/>
              </w:rPr>
            </w:pPr>
            <w:r w:rsidRPr="00045EEA">
              <w:rPr>
                <w:rFonts w:ascii="GHEA Grapalat" w:hAnsi="GHEA Grapalat" w:cs="Sylfaen"/>
                <w:color w:val="000000" w:themeColor="text1"/>
                <w:spacing w:val="-2"/>
                <w:sz w:val="24"/>
                <w:szCs w:val="24"/>
                <w:lang w:val="pt-BR"/>
              </w:rPr>
              <w:t>-</w:t>
            </w:r>
            <w:r w:rsidRPr="00045EEA">
              <w:rPr>
                <w:rFonts w:ascii="GHEA Grapalat" w:hAnsi="GHEA Grapalat"/>
                <w:color w:val="000000" w:themeColor="text1"/>
                <w:spacing w:val="-2"/>
                <w:sz w:val="24"/>
                <w:szCs w:val="24"/>
                <w:lang w:val="hy-AM"/>
              </w:rPr>
              <w:t>ի N -Ն որոշման</w:t>
            </w:r>
          </w:p>
          <w:p w14:paraId="6C94A84E" w14:textId="77777777" w:rsidR="00572605" w:rsidRPr="00045EEA" w:rsidRDefault="00572605" w:rsidP="00572605">
            <w:pPr>
              <w:spacing w:line="360" w:lineRule="auto"/>
              <w:jc w:val="right"/>
              <w:rPr>
                <w:rFonts w:ascii="GHEA Grapalat" w:hAnsi="GHEA Grapalat"/>
                <w:color w:val="000000" w:themeColor="text1"/>
                <w:sz w:val="24"/>
                <w:szCs w:val="24"/>
                <w:lang w:val="hy-AM" w:eastAsia="en-US"/>
              </w:rPr>
            </w:pPr>
          </w:p>
        </w:tc>
      </w:tr>
      <w:tr w:rsidR="00045EEA" w:rsidRPr="00E36D8C" w14:paraId="3AE07210" w14:textId="77777777" w:rsidTr="00015E53">
        <w:trPr>
          <w:tblCellSpacing w:w="7" w:type="dxa"/>
        </w:trPr>
        <w:tc>
          <w:tcPr>
            <w:tcW w:w="2559" w:type="pct"/>
            <w:shd w:val="clear" w:color="auto" w:fill="FFFFFF"/>
            <w:vAlign w:val="center"/>
          </w:tcPr>
          <w:p w14:paraId="5F631D8D" w14:textId="77777777" w:rsidR="00174ABE" w:rsidRPr="0043156B" w:rsidRDefault="00174ABE" w:rsidP="00572605">
            <w:pPr>
              <w:spacing w:line="360" w:lineRule="auto"/>
              <w:jc w:val="right"/>
              <w:rPr>
                <w:rFonts w:ascii="GHEA Grapalat" w:hAnsi="GHEA Grapalat" w:cs="Calibri"/>
                <w:color w:val="000000" w:themeColor="text1"/>
                <w:sz w:val="24"/>
                <w:szCs w:val="24"/>
                <w:lang w:val="hy-AM" w:eastAsia="en-US"/>
              </w:rPr>
            </w:pPr>
          </w:p>
        </w:tc>
        <w:tc>
          <w:tcPr>
            <w:tcW w:w="2420" w:type="pct"/>
            <w:shd w:val="clear" w:color="auto" w:fill="FFFFFF"/>
            <w:vAlign w:val="bottom"/>
          </w:tcPr>
          <w:p w14:paraId="7871A554" w14:textId="77777777" w:rsidR="00174ABE" w:rsidRPr="00045EEA" w:rsidRDefault="00174ABE" w:rsidP="00572605">
            <w:pPr>
              <w:pStyle w:val="mechtex"/>
              <w:jc w:val="left"/>
              <w:rPr>
                <w:rFonts w:ascii="GHEA Grapalat" w:hAnsi="GHEA Grapalat"/>
                <w:color w:val="000000" w:themeColor="text1"/>
                <w:spacing w:val="-8"/>
                <w:sz w:val="24"/>
                <w:szCs w:val="24"/>
                <w:lang w:val="hy-AM"/>
              </w:rPr>
            </w:pPr>
          </w:p>
        </w:tc>
      </w:tr>
    </w:tbl>
    <w:p w14:paraId="76721272" w14:textId="77777777" w:rsidR="00572605" w:rsidRPr="00045EEA" w:rsidRDefault="00572605" w:rsidP="00572605">
      <w:pPr>
        <w:shd w:val="clear" w:color="auto" w:fill="FFFFFF"/>
        <w:spacing w:line="360" w:lineRule="auto"/>
        <w:jc w:val="both"/>
        <w:rPr>
          <w:rFonts w:ascii="GHEA Grapalat" w:hAnsi="GHEA Grapalat"/>
          <w:color w:val="000000" w:themeColor="text1"/>
          <w:sz w:val="24"/>
          <w:szCs w:val="24"/>
          <w:lang w:val="hy-AM" w:eastAsia="en-US"/>
        </w:rPr>
      </w:pPr>
      <w:r w:rsidRPr="00045EEA">
        <w:rPr>
          <w:rFonts w:ascii="Calibri" w:hAnsi="Calibri" w:cs="Calibri"/>
          <w:color w:val="000000" w:themeColor="text1"/>
          <w:sz w:val="24"/>
          <w:szCs w:val="24"/>
          <w:lang w:val="hy-AM" w:eastAsia="en-US"/>
        </w:rPr>
        <w:t> </w:t>
      </w:r>
    </w:p>
    <w:p w14:paraId="113A9282" w14:textId="77777777" w:rsidR="00572605" w:rsidRPr="00C60698" w:rsidRDefault="00572605" w:rsidP="00572605">
      <w:pPr>
        <w:spacing w:line="360" w:lineRule="auto"/>
        <w:jc w:val="center"/>
        <w:rPr>
          <w:rFonts w:ascii="GHEA Grapalat" w:hAnsi="GHEA Grapalat"/>
          <w:b/>
          <w:color w:val="000000" w:themeColor="text1"/>
          <w:sz w:val="24"/>
          <w:szCs w:val="24"/>
          <w:shd w:val="clear" w:color="auto" w:fill="FFFFFF"/>
          <w:lang w:val="hy-AM" w:eastAsia="en-US"/>
        </w:rPr>
      </w:pPr>
      <w:r w:rsidRPr="00C60698">
        <w:rPr>
          <w:rFonts w:ascii="GHEA Grapalat" w:hAnsi="GHEA Grapalat"/>
          <w:b/>
          <w:color w:val="000000" w:themeColor="text1"/>
          <w:sz w:val="24"/>
          <w:szCs w:val="24"/>
          <w:shd w:val="clear" w:color="auto" w:fill="FFFFFF"/>
          <w:lang w:val="hy-AM" w:eastAsia="en-US"/>
        </w:rPr>
        <w:t>ԿԱՐԳ</w:t>
      </w:r>
    </w:p>
    <w:p w14:paraId="2F14F634" w14:textId="2D72511F" w:rsidR="00572605" w:rsidRDefault="00C60698" w:rsidP="00572605">
      <w:pPr>
        <w:shd w:val="clear" w:color="auto" w:fill="FFFFFF"/>
        <w:jc w:val="center"/>
        <w:rPr>
          <w:rFonts w:ascii="GHEA Grapalat" w:eastAsiaTheme="minorHAnsi" w:hAnsi="GHEA Grapalat" w:cs="Arial"/>
          <w:b/>
          <w:color w:val="000000" w:themeColor="text1"/>
          <w:spacing w:val="-6"/>
          <w:sz w:val="24"/>
          <w:szCs w:val="24"/>
          <w:shd w:val="clear" w:color="auto" w:fill="FFFFFF"/>
          <w:lang w:val="hy-AM" w:eastAsia="en-US"/>
        </w:rPr>
      </w:pPr>
      <w:r w:rsidRPr="00C848F3">
        <w:rPr>
          <w:rFonts w:ascii="GHEA Grapalat" w:hAnsi="GHEA Grapalat" w:cs="Arial"/>
          <w:b/>
          <w:color w:val="333333"/>
          <w:sz w:val="24"/>
          <w:szCs w:val="24"/>
          <w:shd w:val="clear" w:color="auto" w:fill="FFFFFF"/>
          <w:lang w:val="hy-AM"/>
        </w:rPr>
        <w:t xml:space="preserve">ՀԱՆՐԱՅԻՆ ԻՇԽԱՆՈՒԹՅԱՆ ՄԱՐՄԻՆՆԵՐԻ ԿՈՂՄԻՑ ԹՎԱՅԻՆ ՓՈԽԱԿԵՐՊՄԱՆ ԾՐԱԳՐԵՐԻ ԻՐԱԿԱՆԱՑՄԱՆ </w:t>
      </w:r>
      <w:r w:rsidR="00592986">
        <w:rPr>
          <w:rFonts w:ascii="GHEA Grapalat" w:hAnsi="GHEA Grapalat" w:cs="Arial"/>
          <w:b/>
          <w:color w:val="333333"/>
          <w:sz w:val="24"/>
          <w:szCs w:val="24"/>
          <w:shd w:val="clear" w:color="auto" w:fill="FFFFFF"/>
          <w:lang w:val="hy-AM"/>
        </w:rPr>
        <w:t>ԵՎ</w:t>
      </w:r>
      <w:r w:rsidRPr="00C848F3">
        <w:rPr>
          <w:rFonts w:ascii="GHEA Grapalat" w:hAnsi="GHEA Grapalat" w:cs="Arial"/>
          <w:b/>
          <w:color w:val="333333"/>
          <w:sz w:val="24"/>
          <w:szCs w:val="24"/>
          <w:shd w:val="clear" w:color="auto" w:fill="FFFFFF"/>
          <w:lang w:val="hy-AM"/>
        </w:rPr>
        <w:t xml:space="preserve"> ԱՅԴ ԾՐԱԳՐԵՐԻ ՖԻՆԱՆՍԱՎՈՐՄԱՆ ԳՈՐԾԸՆԹԱՑԻ ՀԱՄԱԿԱՐԳՄԱՆ</w:t>
      </w:r>
      <w:r w:rsidRPr="00C60698">
        <w:rPr>
          <w:rFonts w:ascii="GHEA Grapalat" w:eastAsiaTheme="minorHAnsi" w:hAnsi="GHEA Grapalat"/>
          <w:b/>
          <w:color w:val="000000" w:themeColor="text1"/>
          <w:spacing w:val="-6"/>
          <w:sz w:val="24"/>
          <w:szCs w:val="24"/>
          <w:shd w:val="clear" w:color="auto" w:fill="FFFFFF"/>
          <w:lang w:val="hy-AM" w:eastAsia="en-US"/>
        </w:rPr>
        <w:t xml:space="preserve"> </w:t>
      </w:r>
      <w:r w:rsidRPr="00C848F3">
        <w:rPr>
          <w:rFonts w:ascii="GHEA Grapalat" w:eastAsiaTheme="minorHAnsi" w:hAnsi="GHEA Grapalat" w:cs="Arial"/>
          <w:b/>
          <w:color w:val="000000" w:themeColor="text1"/>
          <w:spacing w:val="-6"/>
          <w:sz w:val="24"/>
          <w:szCs w:val="24"/>
          <w:shd w:val="clear" w:color="auto" w:fill="FFFFFF"/>
          <w:lang w:val="hy-AM" w:eastAsia="en-US"/>
        </w:rPr>
        <w:t xml:space="preserve"> </w:t>
      </w:r>
    </w:p>
    <w:p w14:paraId="1A6AB4F6" w14:textId="53A4773A" w:rsidR="00E36D8C" w:rsidRDefault="00E36D8C" w:rsidP="00572605">
      <w:pPr>
        <w:shd w:val="clear" w:color="auto" w:fill="FFFFFF"/>
        <w:jc w:val="center"/>
        <w:rPr>
          <w:rFonts w:ascii="GHEA Grapalat" w:eastAsiaTheme="minorHAnsi" w:hAnsi="GHEA Grapalat" w:cs="Arial"/>
          <w:b/>
          <w:color w:val="000000" w:themeColor="text1"/>
          <w:spacing w:val="-6"/>
          <w:sz w:val="24"/>
          <w:szCs w:val="24"/>
          <w:shd w:val="clear" w:color="auto" w:fill="FFFFFF"/>
          <w:lang w:val="hy-AM" w:eastAsia="en-US"/>
        </w:rPr>
      </w:pPr>
    </w:p>
    <w:p w14:paraId="677EDA70" w14:textId="7594B28F" w:rsidR="00E36D8C" w:rsidRPr="00E36D8C" w:rsidRDefault="00E36D8C" w:rsidP="00E36D8C">
      <w:pPr>
        <w:pStyle w:val="ListParagraph"/>
        <w:numPr>
          <w:ilvl w:val="0"/>
          <w:numId w:val="36"/>
        </w:numPr>
        <w:shd w:val="clear" w:color="auto" w:fill="FFFFFF"/>
        <w:jc w:val="center"/>
        <w:rPr>
          <w:rFonts w:ascii="GHEA Grapalat" w:hAnsi="GHEA Grapalat"/>
          <w:b/>
          <w:color w:val="000000" w:themeColor="text1"/>
          <w:sz w:val="24"/>
          <w:szCs w:val="24"/>
        </w:rPr>
      </w:pPr>
      <w:r>
        <w:rPr>
          <w:rFonts w:ascii="GHEA Grapalat" w:hAnsi="GHEA Grapalat"/>
          <w:b/>
          <w:color w:val="000000" w:themeColor="text1"/>
          <w:sz w:val="24"/>
          <w:szCs w:val="24"/>
          <w:lang w:val="hy-AM"/>
        </w:rPr>
        <w:t>ԸՆԴՀԱՆՈՒՐ ԴՐՈՒՅԹՆԵՐ</w:t>
      </w:r>
    </w:p>
    <w:p w14:paraId="5235F731" w14:textId="77777777" w:rsidR="00572605" w:rsidRPr="00045EEA" w:rsidRDefault="00572605" w:rsidP="00572605">
      <w:pPr>
        <w:shd w:val="clear" w:color="auto" w:fill="FFFFFF"/>
        <w:jc w:val="both"/>
        <w:rPr>
          <w:rFonts w:ascii="GHEA Grapalat" w:hAnsi="GHEA Grapalat" w:cs="Arial"/>
          <w:color w:val="000000" w:themeColor="text1"/>
          <w:sz w:val="24"/>
          <w:szCs w:val="24"/>
          <w:lang w:val="hy-AM" w:eastAsia="en-US"/>
        </w:rPr>
      </w:pPr>
      <w:r w:rsidRPr="00045EEA">
        <w:rPr>
          <w:rFonts w:ascii="Calibri" w:hAnsi="Calibri" w:cs="Calibri"/>
          <w:color w:val="000000" w:themeColor="text1"/>
          <w:sz w:val="24"/>
          <w:szCs w:val="24"/>
          <w:lang w:val="hy-AM" w:eastAsia="en-US"/>
        </w:rPr>
        <w:t> </w:t>
      </w:r>
    </w:p>
    <w:p w14:paraId="68E164B7" w14:textId="0BBA213F" w:rsidR="00356D34" w:rsidRPr="00045EEA" w:rsidRDefault="00572605" w:rsidP="00356D34">
      <w:pPr>
        <w:shd w:val="clear" w:color="auto" w:fill="FFFFFF"/>
        <w:spacing w:line="360" w:lineRule="auto"/>
        <w:ind w:firstLine="720"/>
        <w:jc w:val="both"/>
        <w:rPr>
          <w:rFonts w:ascii="GHEA Grapalat" w:hAnsi="GHEA Grapalat" w:cs="Arial"/>
          <w:color w:val="000000" w:themeColor="text1"/>
          <w:sz w:val="24"/>
          <w:szCs w:val="24"/>
          <w:lang w:val="hy-AM" w:eastAsia="en-US"/>
        </w:rPr>
      </w:pPr>
      <w:r w:rsidRPr="00045EEA">
        <w:rPr>
          <w:rFonts w:ascii="GHEA Grapalat" w:hAnsi="GHEA Grapalat" w:cs="Arial"/>
          <w:color w:val="000000" w:themeColor="text1"/>
          <w:sz w:val="24"/>
          <w:szCs w:val="24"/>
          <w:lang w:val="hy-AM" w:eastAsia="en-US"/>
        </w:rPr>
        <w:t>1</w:t>
      </w:r>
      <w:r w:rsidRPr="00045EEA">
        <w:rPr>
          <w:rFonts w:ascii="Cambria Math" w:hAnsi="Cambria Math" w:cs="Cambria Math"/>
          <w:color w:val="000000" w:themeColor="text1"/>
          <w:sz w:val="24"/>
          <w:szCs w:val="24"/>
          <w:lang w:val="hy-AM" w:eastAsia="en-US"/>
        </w:rPr>
        <w:t>․</w:t>
      </w:r>
      <w:r w:rsidRPr="00045EEA">
        <w:rPr>
          <w:rFonts w:ascii="GHEA Grapalat" w:hAnsi="GHEA Grapalat" w:cs="Arial"/>
          <w:color w:val="000000" w:themeColor="text1"/>
          <w:sz w:val="24"/>
          <w:szCs w:val="24"/>
          <w:lang w:val="hy-AM" w:eastAsia="en-US"/>
        </w:rPr>
        <w:t xml:space="preserve"> Սույն կարգով կարգավորվում են</w:t>
      </w:r>
      <w:r w:rsidR="00E36D8C">
        <w:rPr>
          <w:rFonts w:ascii="GHEA Grapalat" w:hAnsi="GHEA Grapalat" w:cs="Arial"/>
          <w:color w:val="000000" w:themeColor="text1"/>
          <w:sz w:val="24"/>
          <w:szCs w:val="24"/>
          <w:lang w:val="hy-AM" w:eastAsia="en-US"/>
        </w:rPr>
        <w:t xml:space="preserve"> հանրային իշխանության </w:t>
      </w:r>
      <w:r w:rsidR="00E36D8C" w:rsidRPr="00045EEA">
        <w:rPr>
          <w:rFonts w:ascii="GHEA Grapalat" w:hAnsi="GHEA Grapalat" w:cs="Arial"/>
          <w:color w:val="000000" w:themeColor="text1"/>
          <w:sz w:val="24"/>
          <w:szCs w:val="24"/>
          <w:lang w:val="hy-AM" w:eastAsia="en-US"/>
        </w:rPr>
        <w:t xml:space="preserve">մարմինների </w:t>
      </w:r>
      <w:r w:rsidR="00E36D8C" w:rsidRPr="002338A7">
        <w:rPr>
          <w:rFonts w:ascii="GHEA Grapalat" w:hAnsi="GHEA Grapalat" w:cs="Arial"/>
          <w:color w:val="000000"/>
          <w:sz w:val="24"/>
          <w:szCs w:val="24"/>
          <w:lang w:val="hy-AM"/>
        </w:rPr>
        <w:t>թվային</w:t>
      </w:r>
      <w:r w:rsidR="00E36D8C" w:rsidRPr="002338A7">
        <w:rPr>
          <w:rFonts w:ascii="GHEA Grapalat" w:hAnsi="GHEA Grapalat"/>
          <w:color w:val="000000"/>
          <w:sz w:val="24"/>
          <w:szCs w:val="24"/>
          <w:lang w:val="hy-AM"/>
        </w:rPr>
        <w:t xml:space="preserve"> </w:t>
      </w:r>
      <w:r w:rsidR="00E36D8C" w:rsidRPr="002338A7">
        <w:rPr>
          <w:rFonts w:ascii="GHEA Grapalat" w:hAnsi="GHEA Grapalat" w:cs="Arial"/>
          <w:color w:val="000000"/>
          <w:sz w:val="24"/>
          <w:szCs w:val="24"/>
          <w:lang w:val="hy-AM"/>
        </w:rPr>
        <w:t>փոխակերպման</w:t>
      </w:r>
      <w:r w:rsidR="00E36D8C" w:rsidRPr="002338A7">
        <w:rPr>
          <w:rFonts w:ascii="GHEA Grapalat" w:hAnsi="GHEA Grapalat"/>
          <w:color w:val="000000"/>
          <w:sz w:val="24"/>
          <w:szCs w:val="24"/>
          <w:lang w:val="hy-AM"/>
        </w:rPr>
        <w:t xml:space="preserve"> </w:t>
      </w:r>
      <w:r w:rsidR="00E36D8C" w:rsidRPr="002338A7">
        <w:rPr>
          <w:rFonts w:ascii="GHEA Grapalat" w:hAnsi="GHEA Grapalat" w:cs="Arial"/>
          <w:color w:val="000000"/>
          <w:sz w:val="24"/>
          <w:szCs w:val="24"/>
          <w:lang w:val="hy-AM"/>
        </w:rPr>
        <w:t>ծրագրերի</w:t>
      </w:r>
      <w:r w:rsidR="00E36D8C">
        <w:rPr>
          <w:rFonts w:ascii="GHEA Grapalat" w:hAnsi="GHEA Grapalat" w:cs="Arial"/>
          <w:color w:val="000000"/>
          <w:sz w:val="24"/>
          <w:szCs w:val="24"/>
          <w:lang w:val="hy-AM"/>
        </w:rPr>
        <w:t xml:space="preserve"> իրականացման և այդ ծրագրերի</w:t>
      </w:r>
      <w:r w:rsidR="00E36D8C" w:rsidRPr="002338A7">
        <w:rPr>
          <w:rFonts w:ascii="GHEA Grapalat" w:hAnsi="GHEA Grapalat"/>
          <w:color w:val="000000"/>
          <w:sz w:val="24"/>
          <w:szCs w:val="24"/>
          <w:lang w:val="hy-AM"/>
        </w:rPr>
        <w:t xml:space="preserve"> </w:t>
      </w:r>
      <w:r w:rsidR="00E36D8C" w:rsidRPr="00045EEA">
        <w:rPr>
          <w:rFonts w:ascii="GHEA Grapalat" w:hAnsi="GHEA Grapalat" w:cs="Arial"/>
          <w:color w:val="000000" w:themeColor="text1"/>
          <w:sz w:val="24"/>
          <w:szCs w:val="24"/>
          <w:lang w:val="hy-AM" w:eastAsia="en-US"/>
        </w:rPr>
        <w:t>ֆինանսավորման</w:t>
      </w:r>
      <w:r w:rsidR="00E36D8C">
        <w:rPr>
          <w:rFonts w:ascii="GHEA Grapalat" w:hAnsi="GHEA Grapalat" w:cs="Arial"/>
          <w:color w:val="000000" w:themeColor="text1"/>
          <w:sz w:val="24"/>
          <w:szCs w:val="24"/>
          <w:lang w:val="hy-AM" w:eastAsia="en-US"/>
        </w:rPr>
        <w:t xml:space="preserve"> </w:t>
      </w:r>
      <w:r w:rsidR="00E36D8C" w:rsidRPr="00883C8D">
        <w:rPr>
          <w:rFonts w:ascii="GHEA Grapalat" w:hAnsi="GHEA Grapalat" w:cs="Arial"/>
          <w:color w:val="000000"/>
          <w:sz w:val="24"/>
          <w:szCs w:val="24"/>
          <w:lang w:val="hy-AM"/>
        </w:rPr>
        <w:t>գործընթացի</w:t>
      </w:r>
      <w:r w:rsidR="00E36D8C">
        <w:rPr>
          <w:rFonts w:ascii="GHEA Grapalat" w:hAnsi="GHEA Grapalat" w:cs="Arial"/>
          <w:color w:val="000000"/>
          <w:sz w:val="24"/>
          <w:szCs w:val="24"/>
          <w:lang w:val="hy-AM"/>
        </w:rPr>
        <w:t xml:space="preserve">, այդ թվում՝ </w:t>
      </w:r>
      <w:r w:rsidR="00502252" w:rsidRPr="00045EEA">
        <w:rPr>
          <w:rFonts w:ascii="GHEA Grapalat" w:hAnsi="GHEA Grapalat" w:cs="Arial"/>
          <w:color w:val="000000" w:themeColor="text1"/>
          <w:sz w:val="24"/>
          <w:szCs w:val="24"/>
          <w:lang w:val="hy-AM" w:eastAsia="en-US"/>
        </w:rPr>
        <w:t>Հայաստանի Հան</w:t>
      </w:r>
      <w:r w:rsidR="00E36D8C">
        <w:rPr>
          <w:rFonts w:ascii="GHEA Grapalat" w:hAnsi="GHEA Grapalat" w:cs="Arial"/>
          <w:color w:val="000000" w:themeColor="text1"/>
          <w:sz w:val="24"/>
          <w:szCs w:val="24"/>
          <w:lang w:val="hy-AM" w:eastAsia="en-US"/>
        </w:rPr>
        <w:t>րապետության պետական բյուջեի «1</w:t>
      </w:r>
      <w:r w:rsidR="00502252" w:rsidRPr="00045EEA">
        <w:rPr>
          <w:rFonts w:ascii="GHEA Grapalat" w:hAnsi="GHEA Grapalat" w:cs="Arial"/>
          <w:color w:val="000000" w:themeColor="text1"/>
          <w:sz w:val="24"/>
          <w:szCs w:val="24"/>
          <w:lang w:val="hy-AM" w:eastAsia="en-US"/>
        </w:rPr>
        <w:t>235. Թվային փոխակերպման գործընթացի իրականացում» ծրագրի «31001</w:t>
      </w:r>
      <w:r w:rsidR="00502252" w:rsidRPr="00045EEA">
        <w:rPr>
          <w:rFonts w:ascii="Cambria Math" w:hAnsi="Cambria Math" w:cs="Cambria Math"/>
          <w:color w:val="000000" w:themeColor="text1"/>
          <w:sz w:val="24"/>
          <w:szCs w:val="24"/>
          <w:lang w:val="hy-AM" w:eastAsia="en-US"/>
        </w:rPr>
        <w:t>․</w:t>
      </w:r>
      <w:r w:rsidR="00502252" w:rsidRPr="00045EEA">
        <w:rPr>
          <w:rFonts w:ascii="GHEA Grapalat" w:hAnsi="GHEA Grapalat" w:cs="Arial"/>
          <w:color w:val="000000" w:themeColor="text1"/>
          <w:sz w:val="24"/>
          <w:szCs w:val="24"/>
          <w:lang w:val="hy-AM" w:eastAsia="en-US"/>
        </w:rPr>
        <w:t xml:space="preserve">  Միասնական թվային միջավայրի ձևավորում» միջոցառման համար </w:t>
      </w:r>
      <w:r w:rsidR="0060079E" w:rsidRPr="00045EEA">
        <w:rPr>
          <w:rFonts w:ascii="GHEA Grapalat" w:hAnsi="GHEA Grapalat" w:cs="Arial"/>
          <w:color w:val="000000" w:themeColor="text1"/>
          <w:sz w:val="24"/>
          <w:szCs w:val="24"/>
          <w:lang w:val="hy-AM" w:eastAsia="en-US"/>
        </w:rPr>
        <w:t xml:space="preserve">նախատեսված ֆինանսական </w:t>
      </w:r>
      <w:r w:rsidR="00E36D8C">
        <w:rPr>
          <w:rFonts w:ascii="GHEA Grapalat" w:hAnsi="GHEA Grapalat" w:cs="Arial"/>
          <w:color w:val="000000" w:themeColor="text1"/>
          <w:sz w:val="24"/>
          <w:szCs w:val="24"/>
          <w:lang w:val="hy-AM" w:eastAsia="en-US"/>
        </w:rPr>
        <w:t xml:space="preserve">միջոցների հատկացման </w:t>
      </w:r>
      <w:r w:rsidR="008F2274" w:rsidRPr="00045EEA">
        <w:rPr>
          <w:rFonts w:ascii="GHEA Grapalat" w:hAnsi="GHEA Grapalat" w:cs="Arial"/>
          <w:color w:val="000000" w:themeColor="text1"/>
          <w:sz w:val="24"/>
          <w:szCs w:val="24"/>
          <w:lang w:val="hy-AM" w:eastAsia="en-US"/>
        </w:rPr>
        <w:t xml:space="preserve"> </w:t>
      </w:r>
      <w:r w:rsidRPr="00045EEA">
        <w:rPr>
          <w:rFonts w:ascii="GHEA Grapalat" w:hAnsi="GHEA Grapalat" w:cs="Arial"/>
          <w:color w:val="000000" w:themeColor="text1"/>
          <w:sz w:val="24"/>
          <w:szCs w:val="24"/>
          <w:lang w:val="hy-AM" w:eastAsia="en-US"/>
        </w:rPr>
        <w:t>հետ կապված հարաբերությունները</w:t>
      </w:r>
      <w:r w:rsidR="00356D34" w:rsidRPr="00045EEA">
        <w:rPr>
          <w:rFonts w:ascii="GHEA Grapalat" w:hAnsi="GHEA Grapalat" w:cs="Arial"/>
          <w:color w:val="000000" w:themeColor="text1"/>
          <w:sz w:val="24"/>
          <w:szCs w:val="24"/>
          <w:lang w:val="hy-AM" w:eastAsia="en-US"/>
        </w:rPr>
        <w:t xml:space="preserve">: </w:t>
      </w:r>
    </w:p>
    <w:p w14:paraId="5E148988" w14:textId="76F33EB2" w:rsidR="00F3774E" w:rsidRDefault="00356D34" w:rsidP="00F3774E">
      <w:pPr>
        <w:shd w:val="clear" w:color="auto" w:fill="FFFFFF"/>
        <w:spacing w:line="360" w:lineRule="auto"/>
        <w:ind w:firstLine="720"/>
        <w:jc w:val="both"/>
        <w:rPr>
          <w:rFonts w:ascii="GHEA Grapalat" w:hAnsi="GHEA Grapalat" w:cs="Arial"/>
          <w:color w:val="000000" w:themeColor="text1"/>
          <w:sz w:val="24"/>
          <w:szCs w:val="24"/>
          <w:lang w:val="hy-AM" w:eastAsia="en-US"/>
        </w:rPr>
      </w:pPr>
      <w:r w:rsidRPr="00045EEA">
        <w:rPr>
          <w:rFonts w:ascii="GHEA Grapalat" w:hAnsi="GHEA Grapalat" w:cs="Arial"/>
          <w:color w:val="000000" w:themeColor="text1"/>
          <w:sz w:val="24"/>
          <w:szCs w:val="24"/>
          <w:lang w:val="hy-AM" w:eastAsia="en-US"/>
        </w:rPr>
        <w:t xml:space="preserve">2. </w:t>
      </w:r>
      <w:r w:rsidR="0043156B">
        <w:rPr>
          <w:rFonts w:ascii="GHEA Grapalat" w:hAnsi="GHEA Grapalat" w:cs="Arial"/>
          <w:color w:val="000000"/>
          <w:sz w:val="24"/>
          <w:szCs w:val="24"/>
          <w:lang w:val="hy-AM"/>
        </w:rPr>
        <w:t>Թ</w:t>
      </w:r>
      <w:r w:rsidR="0043156B" w:rsidRPr="00883C8D">
        <w:rPr>
          <w:rFonts w:ascii="GHEA Grapalat" w:hAnsi="GHEA Grapalat" w:cs="Arial"/>
          <w:color w:val="000000"/>
          <w:sz w:val="24"/>
          <w:szCs w:val="24"/>
          <w:lang w:val="hy-AM"/>
        </w:rPr>
        <w:t>վային</w:t>
      </w:r>
      <w:r w:rsidR="0043156B" w:rsidRPr="00883C8D">
        <w:rPr>
          <w:rFonts w:ascii="GHEA Grapalat" w:hAnsi="GHEA Grapalat"/>
          <w:color w:val="000000"/>
          <w:sz w:val="24"/>
          <w:szCs w:val="24"/>
          <w:lang w:val="hy-AM"/>
        </w:rPr>
        <w:t xml:space="preserve"> </w:t>
      </w:r>
      <w:r w:rsidR="0043156B" w:rsidRPr="00883C8D">
        <w:rPr>
          <w:rFonts w:ascii="GHEA Grapalat" w:hAnsi="GHEA Grapalat" w:cs="Arial"/>
          <w:color w:val="000000"/>
          <w:sz w:val="24"/>
          <w:szCs w:val="24"/>
          <w:lang w:val="hy-AM"/>
        </w:rPr>
        <w:t>փոխակերպման</w:t>
      </w:r>
      <w:r w:rsidRPr="00045EEA">
        <w:rPr>
          <w:rFonts w:ascii="GHEA Grapalat" w:hAnsi="GHEA Grapalat" w:cs="Arial"/>
          <w:color w:val="000000" w:themeColor="text1"/>
          <w:sz w:val="24"/>
          <w:szCs w:val="24"/>
          <w:lang w:val="hy-AM" w:eastAsia="en-US"/>
        </w:rPr>
        <w:t xml:space="preserve"> ծրագրերը </w:t>
      </w:r>
      <w:r w:rsidR="00AA67F3">
        <w:rPr>
          <w:rFonts w:ascii="GHEA Grapalat" w:hAnsi="GHEA Grapalat" w:cs="Arial"/>
          <w:color w:val="000000" w:themeColor="text1"/>
          <w:sz w:val="24"/>
          <w:szCs w:val="24"/>
          <w:lang w:eastAsia="en-US"/>
        </w:rPr>
        <w:t>(</w:t>
      </w:r>
      <w:r w:rsidR="00AA67F3">
        <w:rPr>
          <w:rFonts w:ascii="GHEA Grapalat" w:hAnsi="GHEA Grapalat" w:cs="Arial"/>
          <w:color w:val="000000" w:themeColor="text1"/>
          <w:sz w:val="24"/>
          <w:szCs w:val="24"/>
          <w:lang w:val="hy-AM" w:eastAsia="en-US"/>
        </w:rPr>
        <w:t>այսուհետ</w:t>
      </w:r>
      <w:r w:rsidR="00442C98">
        <w:rPr>
          <w:rFonts w:ascii="GHEA Grapalat" w:hAnsi="GHEA Grapalat" w:cs="Arial"/>
          <w:color w:val="000000" w:themeColor="text1"/>
          <w:sz w:val="24"/>
          <w:szCs w:val="24"/>
          <w:lang w:val="hy-AM" w:eastAsia="en-US"/>
        </w:rPr>
        <w:t>և</w:t>
      </w:r>
      <w:r w:rsidR="00AA67F3">
        <w:rPr>
          <w:rFonts w:ascii="GHEA Grapalat" w:hAnsi="GHEA Grapalat" w:cs="Arial"/>
          <w:color w:val="000000" w:themeColor="text1"/>
          <w:sz w:val="24"/>
          <w:szCs w:val="24"/>
          <w:lang w:val="hy-AM" w:eastAsia="en-US"/>
        </w:rPr>
        <w:t>՝ Ծրագիր</w:t>
      </w:r>
      <w:r w:rsidR="00AA67F3">
        <w:rPr>
          <w:rFonts w:ascii="GHEA Grapalat" w:hAnsi="GHEA Grapalat" w:cs="Arial"/>
          <w:color w:val="000000" w:themeColor="text1"/>
          <w:sz w:val="24"/>
          <w:szCs w:val="24"/>
          <w:lang w:eastAsia="en-US"/>
        </w:rPr>
        <w:t xml:space="preserve">) </w:t>
      </w:r>
      <w:r w:rsidRPr="00045EEA">
        <w:rPr>
          <w:rFonts w:ascii="GHEA Grapalat" w:hAnsi="GHEA Grapalat" w:cs="Arial"/>
          <w:color w:val="000000" w:themeColor="text1"/>
          <w:sz w:val="24"/>
          <w:szCs w:val="24"/>
          <w:lang w:val="hy-AM" w:eastAsia="en-US"/>
        </w:rPr>
        <w:t>պետք է բխեն Հայաստանի Հանրապետության կառավարության գործունեության միջոցառումների ծրագր</w:t>
      </w:r>
      <w:r w:rsidR="00E36D8C">
        <w:rPr>
          <w:rFonts w:ascii="GHEA Grapalat" w:hAnsi="GHEA Grapalat" w:cs="Arial"/>
          <w:color w:val="000000" w:themeColor="text1"/>
          <w:sz w:val="24"/>
          <w:szCs w:val="24"/>
          <w:lang w:val="hy-AM" w:eastAsia="en-US"/>
        </w:rPr>
        <w:t>երից</w:t>
      </w:r>
      <w:r w:rsidRPr="00045EEA">
        <w:rPr>
          <w:rFonts w:ascii="GHEA Grapalat" w:hAnsi="GHEA Grapalat" w:cs="Arial"/>
          <w:color w:val="000000" w:themeColor="text1"/>
          <w:sz w:val="24"/>
          <w:szCs w:val="24"/>
          <w:lang w:val="hy-AM" w:eastAsia="en-US"/>
        </w:rPr>
        <w:t>, ինչպես նաև օրենսդրությամբ</w:t>
      </w:r>
      <w:r w:rsidR="00E36D8C">
        <w:rPr>
          <w:rFonts w:ascii="GHEA Grapalat" w:hAnsi="GHEA Grapalat" w:cs="Arial"/>
          <w:color w:val="000000" w:themeColor="text1"/>
          <w:sz w:val="24"/>
          <w:szCs w:val="24"/>
          <w:lang w:val="hy-AM" w:eastAsia="en-US"/>
        </w:rPr>
        <w:t xml:space="preserve"> կամ</w:t>
      </w:r>
      <w:r w:rsidRPr="00045EEA">
        <w:rPr>
          <w:rFonts w:ascii="GHEA Grapalat" w:hAnsi="GHEA Grapalat" w:cs="Arial"/>
          <w:color w:val="000000" w:themeColor="text1"/>
          <w:sz w:val="24"/>
          <w:szCs w:val="24"/>
          <w:lang w:val="hy-AM" w:eastAsia="en-US"/>
        </w:rPr>
        <w:t xml:space="preserve"> ռազմավարական ու այլ ծրագրային փաստաթղթերով սահմանված՝ թվային հասարակության և տնտեսության կայացմանն ու զարգացմանը ուղղված դրույթներից</w:t>
      </w:r>
      <w:r w:rsidR="00584C39" w:rsidRPr="00045EEA">
        <w:rPr>
          <w:rFonts w:ascii="GHEA Grapalat" w:hAnsi="GHEA Grapalat" w:cs="Arial"/>
          <w:color w:val="000000" w:themeColor="text1"/>
          <w:sz w:val="24"/>
          <w:szCs w:val="24"/>
          <w:lang w:val="hy-AM" w:eastAsia="en-US"/>
        </w:rPr>
        <w:t xml:space="preserve"> և հավանության արժանացած լինեն Տեղեկատվական համակարգերի կառավարման խորհրդ</w:t>
      </w:r>
      <w:r w:rsidR="0043156B">
        <w:rPr>
          <w:rFonts w:ascii="GHEA Grapalat" w:hAnsi="GHEA Grapalat" w:cs="Arial"/>
          <w:color w:val="000000" w:themeColor="text1"/>
          <w:sz w:val="24"/>
          <w:szCs w:val="24"/>
          <w:lang w:val="hy-AM" w:eastAsia="en-US"/>
        </w:rPr>
        <w:t>ի կողմից</w:t>
      </w:r>
      <w:r w:rsidR="00556F6D" w:rsidRPr="00045EEA">
        <w:rPr>
          <w:rFonts w:ascii="GHEA Grapalat" w:hAnsi="GHEA Grapalat" w:cs="Arial"/>
          <w:color w:val="000000" w:themeColor="text1"/>
          <w:sz w:val="24"/>
          <w:szCs w:val="24"/>
          <w:lang w:val="hy-AM" w:eastAsia="en-US"/>
        </w:rPr>
        <w:t xml:space="preserve"> </w:t>
      </w:r>
      <w:r w:rsidR="0043156B" w:rsidRPr="002338A7">
        <w:rPr>
          <w:rFonts w:ascii="GHEA Grapalat" w:hAnsi="GHEA Grapalat" w:cs="Arial"/>
          <w:color w:val="000000" w:themeColor="text1"/>
          <w:sz w:val="24"/>
          <w:szCs w:val="24"/>
          <w:lang w:val="hy-AM" w:eastAsia="en-US"/>
        </w:rPr>
        <w:t>(</w:t>
      </w:r>
      <w:r w:rsidR="00556F6D" w:rsidRPr="00045EEA">
        <w:rPr>
          <w:rFonts w:ascii="GHEA Grapalat" w:hAnsi="GHEA Grapalat" w:cs="Arial"/>
          <w:color w:val="000000" w:themeColor="text1"/>
          <w:sz w:val="24"/>
          <w:szCs w:val="24"/>
          <w:lang w:val="hy-AM" w:eastAsia="en-US"/>
        </w:rPr>
        <w:t>այսուհետ՝ Խորհուրդ</w:t>
      </w:r>
      <w:r w:rsidR="0043156B" w:rsidRPr="002338A7">
        <w:rPr>
          <w:rFonts w:ascii="GHEA Grapalat" w:hAnsi="GHEA Grapalat" w:cs="Arial"/>
          <w:color w:val="000000" w:themeColor="text1"/>
          <w:sz w:val="24"/>
          <w:szCs w:val="24"/>
          <w:lang w:val="hy-AM" w:eastAsia="en-US"/>
        </w:rPr>
        <w:t>)</w:t>
      </w:r>
      <w:r w:rsidRPr="00045EEA">
        <w:rPr>
          <w:rFonts w:ascii="GHEA Grapalat" w:hAnsi="GHEA Grapalat" w:cs="Arial"/>
          <w:color w:val="000000" w:themeColor="text1"/>
          <w:sz w:val="24"/>
          <w:szCs w:val="24"/>
          <w:lang w:val="hy-AM" w:eastAsia="en-US"/>
        </w:rPr>
        <w:t>:</w:t>
      </w:r>
    </w:p>
    <w:p w14:paraId="34B80E6D" w14:textId="30E50C45" w:rsidR="000D7E5E" w:rsidRPr="00AA67F3" w:rsidRDefault="00891ACF" w:rsidP="00F3774E">
      <w:pPr>
        <w:shd w:val="clear" w:color="auto" w:fill="FFFFFF"/>
        <w:spacing w:line="360" w:lineRule="auto"/>
        <w:ind w:firstLine="720"/>
        <w:jc w:val="both"/>
        <w:rPr>
          <w:rFonts w:ascii="GHEA Grapalat" w:hAnsi="GHEA Grapalat" w:cs="Arial"/>
          <w:color w:val="000000" w:themeColor="text1"/>
          <w:sz w:val="24"/>
          <w:szCs w:val="24"/>
          <w:lang w:val="hy-AM" w:eastAsia="en-US"/>
        </w:rPr>
      </w:pPr>
      <w:r w:rsidRPr="00045EEA">
        <w:rPr>
          <w:rFonts w:ascii="GHEA Grapalat" w:hAnsi="GHEA Grapalat" w:cs="Arial"/>
          <w:color w:val="000000" w:themeColor="text1"/>
          <w:sz w:val="24"/>
          <w:szCs w:val="24"/>
          <w:lang w:val="hy-AM" w:eastAsia="en-US"/>
        </w:rPr>
        <w:t xml:space="preserve">3. </w:t>
      </w:r>
      <w:r w:rsidR="000D7E5E" w:rsidRPr="00AA67F3">
        <w:rPr>
          <w:rFonts w:ascii="GHEA Grapalat" w:hAnsi="GHEA Grapalat" w:cs="Arial"/>
          <w:color w:val="000000"/>
          <w:sz w:val="24"/>
          <w:szCs w:val="24"/>
          <w:lang w:val="hy-AM"/>
        </w:rPr>
        <w:t>Սույն</w:t>
      </w:r>
      <w:r w:rsidR="000D7E5E" w:rsidRPr="00AA67F3">
        <w:rPr>
          <w:rFonts w:ascii="GHEA Grapalat" w:hAnsi="GHEA Grapalat"/>
          <w:sz w:val="24"/>
          <w:szCs w:val="24"/>
          <w:lang w:val="hy-AM"/>
        </w:rPr>
        <w:t xml:space="preserve"> կարգի իմաստով Ծրագրեր են համարվում.</w:t>
      </w:r>
    </w:p>
    <w:p w14:paraId="676B4E67" w14:textId="77777777" w:rsidR="00442C98" w:rsidRPr="00442C98" w:rsidRDefault="000D7E5E" w:rsidP="00F3774E">
      <w:pPr>
        <w:pStyle w:val="NormalWeb"/>
        <w:widowControl w:val="0"/>
        <w:numPr>
          <w:ilvl w:val="0"/>
          <w:numId w:val="34"/>
        </w:numPr>
        <w:tabs>
          <w:tab w:val="left" w:pos="990"/>
          <w:tab w:val="left" w:pos="1530"/>
        </w:tabs>
        <w:spacing w:before="0" w:beforeAutospacing="0" w:after="0" w:afterAutospacing="0" w:line="360" w:lineRule="auto"/>
        <w:ind w:left="0" w:right="26" w:firstLine="720"/>
        <w:jc w:val="both"/>
        <w:rPr>
          <w:rFonts w:ascii="GHEA Grapalat" w:hAnsi="GHEA Grapalat"/>
          <w:lang w:val="hy-AM"/>
        </w:rPr>
      </w:pPr>
      <w:r w:rsidRPr="00AA67F3">
        <w:rPr>
          <w:rFonts w:ascii="GHEA Grapalat" w:hAnsi="GHEA Grapalat"/>
          <w:lang w:val="hy-AM"/>
        </w:rPr>
        <w:t>պետական մարմինների ներքին գործառույթների և հանրությանը մատուցվող ծառայությունների բիզնես գործընթացների ավտոմատացումը, տեղեկատվական համակարգերի</w:t>
      </w:r>
      <w:r w:rsidR="00886092" w:rsidRPr="00AA67F3">
        <w:rPr>
          <w:rFonts w:ascii="GHEA Grapalat" w:hAnsi="GHEA Grapalat"/>
          <w:lang w:val="hy-AM"/>
        </w:rPr>
        <w:t xml:space="preserve"> կամ տվյալների շտեմարանների</w:t>
      </w:r>
      <w:r w:rsidRPr="00AA67F3">
        <w:rPr>
          <w:rFonts w:ascii="GHEA Grapalat" w:hAnsi="GHEA Grapalat"/>
          <w:lang w:val="hy-AM"/>
        </w:rPr>
        <w:t xml:space="preserve"> մշակումը, վերանախագծում</w:t>
      </w:r>
      <w:r w:rsidR="00886092" w:rsidRPr="00AA67F3">
        <w:rPr>
          <w:rFonts w:ascii="GHEA Grapalat" w:hAnsi="GHEA Grapalat"/>
          <w:lang w:val="hy-AM"/>
        </w:rPr>
        <w:t>ը</w:t>
      </w:r>
      <w:r w:rsidRPr="00AA67F3">
        <w:rPr>
          <w:rFonts w:ascii="GHEA Grapalat" w:hAnsi="GHEA Grapalat"/>
          <w:lang w:val="hy-AM"/>
        </w:rPr>
        <w:t>,</w:t>
      </w:r>
      <w:r w:rsidR="00442C98">
        <w:rPr>
          <w:rFonts w:ascii="GHEA Grapalat" w:hAnsi="GHEA Grapalat"/>
        </w:rPr>
        <w:t xml:space="preserve"> </w:t>
      </w:r>
    </w:p>
    <w:p w14:paraId="603504AC" w14:textId="1F7CB981" w:rsidR="00F3774E" w:rsidRPr="00AA67F3" w:rsidRDefault="00442C98" w:rsidP="00F3774E">
      <w:pPr>
        <w:pStyle w:val="NormalWeb"/>
        <w:widowControl w:val="0"/>
        <w:numPr>
          <w:ilvl w:val="0"/>
          <w:numId w:val="34"/>
        </w:numPr>
        <w:tabs>
          <w:tab w:val="left" w:pos="990"/>
          <w:tab w:val="left" w:pos="1530"/>
        </w:tabs>
        <w:spacing w:before="0" w:beforeAutospacing="0" w:after="0" w:afterAutospacing="0" w:line="360" w:lineRule="auto"/>
        <w:ind w:left="0" w:right="26" w:firstLine="720"/>
        <w:jc w:val="both"/>
        <w:rPr>
          <w:rFonts w:ascii="GHEA Grapalat" w:hAnsi="GHEA Grapalat"/>
          <w:lang w:val="hy-AM"/>
        </w:rPr>
      </w:pPr>
      <w:r>
        <w:rPr>
          <w:rFonts w:ascii="GHEA Grapalat" w:hAnsi="GHEA Grapalat"/>
          <w:lang w:val="hy-AM" w:eastAsia="ru-RU"/>
        </w:rPr>
        <w:t>կայքերի ներդր</w:t>
      </w:r>
      <w:r>
        <w:rPr>
          <w:rFonts w:ascii="GHEA Grapalat" w:hAnsi="GHEA Grapalat"/>
          <w:lang w:val="hy-AM" w:eastAsia="ru-RU"/>
        </w:rPr>
        <w:t>ումը</w:t>
      </w:r>
      <w:r>
        <w:rPr>
          <w:rFonts w:ascii="GHEA Grapalat" w:hAnsi="GHEA Grapalat"/>
          <w:lang w:val="hy-AM" w:eastAsia="ru-RU"/>
        </w:rPr>
        <w:t xml:space="preserve"> և արդիականաց</w:t>
      </w:r>
      <w:r>
        <w:rPr>
          <w:rFonts w:ascii="GHEA Grapalat" w:hAnsi="GHEA Grapalat"/>
          <w:lang w:val="hy-AM" w:eastAsia="ru-RU"/>
        </w:rPr>
        <w:t>ումը,</w:t>
      </w:r>
    </w:p>
    <w:p w14:paraId="7A093879" w14:textId="77777777" w:rsidR="00F3774E" w:rsidRDefault="000D7E5E" w:rsidP="00F3774E">
      <w:pPr>
        <w:pStyle w:val="NormalWeb"/>
        <w:widowControl w:val="0"/>
        <w:numPr>
          <w:ilvl w:val="0"/>
          <w:numId w:val="34"/>
        </w:numPr>
        <w:tabs>
          <w:tab w:val="left" w:pos="990"/>
          <w:tab w:val="left" w:pos="1530"/>
        </w:tabs>
        <w:spacing w:before="0" w:beforeAutospacing="0" w:after="0" w:afterAutospacing="0" w:line="360" w:lineRule="auto"/>
        <w:ind w:left="0" w:right="26" w:firstLine="720"/>
        <w:jc w:val="both"/>
        <w:rPr>
          <w:rFonts w:ascii="GHEA Grapalat" w:hAnsi="GHEA Grapalat"/>
          <w:lang w:val="hy-AM"/>
        </w:rPr>
      </w:pPr>
      <w:r w:rsidRPr="00F3774E">
        <w:rPr>
          <w:rFonts w:ascii="GHEA Grapalat" w:hAnsi="GHEA Grapalat"/>
          <w:lang w:val="hy-AM"/>
        </w:rPr>
        <w:t>թվային և ամպային ծառայությունների գնումը,</w:t>
      </w:r>
    </w:p>
    <w:p w14:paraId="3AF89929" w14:textId="1CD6DDD7" w:rsidR="000D7E5E" w:rsidRPr="00F3774E" w:rsidRDefault="00886092" w:rsidP="00F3774E">
      <w:pPr>
        <w:pStyle w:val="NormalWeb"/>
        <w:widowControl w:val="0"/>
        <w:numPr>
          <w:ilvl w:val="0"/>
          <w:numId w:val="34"/>
        </w:numPr>
        <w:tabs>
          <w:tab w:val="left" w:pos="990"/>
          <w:tab w:val="left" w:pos="1530"/>
        </w:tabs>
        <w:spacing w:before="0" w:beforeAutospacing="0" w:after="0" w:afterAutospacing="0" w:line="360" w:lineRule="auto"/>
        <w:ind w:left="0" w:right="26" w:firstLine="720"/>
        <w:jc w:val="both"/>
        <w:rPr>
          <w:rFonts w:ascii="GHEA Grapalat" w:hAnsi="GHEA Grapalat"/>
          <w:lang w:val="hy-AM"/>
        </w:rPr>
      </w:pPr>
      <w:r w:rsidRPr="00F3774E">
        <w:rPr>
          <w:rFonts w:ascii="GHEA Grapalat" w:hAnsi="GHEA Grapalat"/>
          <w:lang w:val="hy-AM"/>
        </w:rPr>
        <w:t>ծրագրային ապահովման լիցենզիաների ձեռքբերումը</w:t>
      </w:r>
      <w:r w:rsidR="000D7E5E" w:rsidRPr="00F3774E">
        <w:rPr>
          <w:rFonts w:ascii="GHEA Grapalat" w:hAnsi="GHEA Grapalat"/>
          <w:lang w:val="hy-AM"/>
        </w:rPr>
        <w:t>:</w:t>
      </w:r>
    </w:p>
    <w:p w14:paraId="1B0BB178" w14:textId="0D785889" w:rsidR="009F492D" w:rsidRPr="00045EEA" w:rsidRDefault="00F3774E" w:rsidP="00DD4945">
      <w:pPr>
        <w:shd w:val="clear" w:color="auto" w:fill="FFFFFF"/>
        <w:spacing w:line="360" w:lineRule="auto"/>
        <w:ind w:firstLine="720"/>
        <w:jc w:val="both"/>
        <w:rPr>
          <w:rFonts w:ascii="GHEA Grapalat" w:hAnsi="GHEA Grapalat" w:cs="Arial"/>
          <w:color w:val="000000" w:themeColor="text1"/>
          <w:sz w:val="24"/>
          <w:szCs w:val="24"/>
          <w:lang w:val="hy-AM" w:eastAsia="en-US"/>
        </w:rPr>
      </w:pPr>
      <w:r>
        <w:rPr>
          <w:rFonts w:ascii="GHEA Grapalat" w:hAnsi="GHEA Grapalat" w:cs="Arial"/>
          <w:color w:val="000000" w:themeColor="text1"/>
          <w:sz w:val="24"/>
          <w:szCs w:val="24"/>
          <w:lang w:val="hy-AM" w:eastAsia="en-US"/>
        </w:rPr>
        <w:t xml:space="preserve">4. </w:t>
      </w:r>
      <w:r w:rsidR="009F492D" w:rsidRPr="00045EEA">
        <w:rPr>
          <w:rFonts w:ascii="GHEA Grapalat" w:hAnsi="GHEA Grapalat" w:cs="Arial"/>
          <w:color w:val="000000" w:themeColor="text1"/>
          <w:sz w:val="24"/>
          <w:szCs w:val="24"/>
          <w:lang w:val="hy-AM" w:eastAsia="en-US"/>
        </w:rPr>
        <w:t xml:space="preserve">Սույն կարգի իմաստով </w:t>
      </w:r>
      <w:r w:rsidR="00886092">
        <w:rPr>
          <w:rFonts w:ascii="GHEA Grapalat" w:hAnsi="GHEA Grapalat" w:cs="Arial"/>
          <w:color w:val="000000"/>
          <w:sz w:val="24"/>
          <w:szCs w:val="24"/>
          <w:lang w:val="hy-AM"/>
        </w:rPr>
        <w:t>Ծ</w:t>
      </w:r>
      <w:r w:rsidR="009F492D" w:rsidRPr="00045EEA">
        <w:rPr>
          <w:rFonts w:ascii="GHEA Grapalat" w:hAnsi="GHEA Grapalat" w:cs="Arial"/>
          <w:color w:val="000000" w:themeColor="text1"/>
          <w:sz w:val="24"/>
          <w:szCs w:val="24"/>
          <w:lang w:val="hy-AM" w:eastAsia="en-US"/>
        </w:rPr>
        <w:t>րագրերը չեն ներառում՝</w:t>
      </w:r>
    </w:p>
    <w:p w14:paraId="7E76B0D7" w14:textId="77777777" w:rsidR="00F3774E" w:rsidRDefault="00B26115" w:rsidP="00F3774E">
      <w:pPr>
        <w:pStyle w:val="NormalWeb"/>
        <w:widowControl w:val="0"/>
        <w:numPr>
          <w:ilvl w:val="0"/>
          <w:numId w:val="31"/>
        </w:numPr>
        <w:tabs>
          <w:tab w:val="left" w:pos="990"/>
        </w:tabs>
        <w:spacing w:before="0" w:beforeAutospacing="0" w:after="0" w:afterAutospacing="0" w:line="360" w:lineRule="auto"/>
        <w:ind w:left="0" w:right="26" w:firstLine="720"/>
        <w:jc w:val="both"/>
        <w:rPr>
          <w:rFonts w:ascii="GHEA Grapalat" w:hAnsi="GHEA Grapalat" w:cs="Arial"/>
          <w:color w:val="000000" w:themeColor="text1"/>
          <w:lang w:val="hy-AM"/>
        </w:rPr>
      </w:pPr>
      <w:r w:rsidRPr="00045EEA">
        <w:rPr>
          <w:rFonts w:ascii="GHEA Grapalat" w:hAnsi="GHEA Grapalat" w:cs="Arial"/>
          <w:color w:val="000000" w:themeColor="text1"/>
          <w:lang w:val="hy-AM"/>
        </w:rPr>
        <w:lastRenderedPageBreak/>
        <w:t>տեղեկատվական համակարգերի</w:t>
      </w:r>
      <w:r>
        <w:rPr>
          <w:rFonts w:ascii="GHEA Grapalat" w:hAnsi="GHEA Grapalat" w:cs="Arial"/>
          <w:color w:val="000000" w:themeColor="text1"/>
          <w:lang w:val="hy-AM"/>
        </w:rPr>
        <w:t>, այդ թվում</w:t>
      </w:r>
      <w:r w:rsidRPr="000B7FD2">
        <w:rPr>
          <w:rFonts w:ascii="GHEA Grapalat" w:hAnsi="GHEA Grapalat" w:cs="Arial"/>
          <w:color w:val="000000" w:themeColor="text1"/>
          <w:lang w:val="hy-AM"/>
        </w:rPr>
        <w:t xml:space="preserve">՝ </w:t>
      </w:r>
      <w:r w:rsidR="009F492D" w:rsidRPr="000B7FD2">
        <w:rPr>
          <w:rFonts w:ascii="GHEA Grapalat" w:hAnsi="GHEA Grapalat" w:cs="Arial"/>
          <w:color w:val="000000" w:themeColor="text1"/>
          <w:lang w:val="hy-AM"/>
        </w:rPr>
        <w:t>թվային հարթակների,</w:t>
      </w:r>
      <w:r w:rsidR="009F492D" w:rsidRPr="00045EEA">
        <w:rPr>
          <w:rFonts w:ascii="GHEA Grapalat" w:hAnsi="GHEA Grapalat" w:cs="Arial"/>
          <w:color w:val="000000" w:themeColor="text1"/>
          <w:lang w:val="hy-AM"/>
        </w:rPr>
        <w:t xml:space="preserve"> </w:t>
      </w:r>
      <w:r w:rsidR="00210B2B">
        <w:rPr>
          <w:rFonts w:ascii="GHEA Grapalat" w:hAnsi="GHEA Grapalat" w:cs="Arial"/>
          <w:color w:val="000000" w:themeColor="text1"/>
          <w:lang w:val="hy-AM"/>
        </w:rPr>
        <w:t>հավելվածների, կայքէջերի</w:t>
      </w:r>
      <w:r w:rsidR="009F492D" w:rsidRPr="00045EEA">
        <w:rPr>
          <w:rFonts w:ascii="GHEA Grapalat" w:hAnsi="GHEA Grapalat" w:cs="Arial"/>
          <w:color w:val="000000" w:themeColor="text1"/>
          <w:lang w:val="hy-AM"/>
        </w:rPr>
        <w:t xml:space="preserve"> ընթացիկ սպասարկման ծախսերը,</w:t>
      </w:r>
    </w:p>
    <w:p w14:paraId="4CF149F9" w14:textId="77777777" w:rsidR="00F3774E" w:rsidRDefault="009F492D" w:rsidP="00F3774E">
      <w:pPr>
        <w:pStyle w:val="NormalWeb"/>
        <w:widowControl w:val="0"/>
        <w:numPr>
          <w:ilvl w:val="0"/>
          <w:numId w:val="31"/>
        </w:numPr>
        <w:tabs>
          <w:tab w:val="left" w:pos="990"/>
        </w:tabs>
        <w:spacing w:before="0" w:beforeAutospacing="0" w:after="0" w:afterAutospacing="0" w:line="360" w:lineRule="auto"/>
        <w:ind w:left="0" w:right="26" w:firstLine="720"/>
        <w:jc w:val="both"/>
        <w:rPr>
          <w:rFonts w:ascii="GHEA Grapalat" w:hAnsi="GHEA Grapalat" w:cs="Arial"/>
          <w:color w:val="000000" w:themeColor="text1"/>
          <w:lang w:val="hy-AM"/>
        </w:rPr>
      </w:pPr>
      <w:r w:rsidRPr="00F3774E">
        <w:rPr>
          <w:rFonts w:ascii="GHEA Grapalat" w:hAnsi="GHEA Grapalat" w:cs="Arial"/>
          <w:color w:val="000000" w:themeColor="text1"/>
          <w:lang w:val="hy-AM"/>
        </w:rPr>
        <w:t>հաստիքային անձնակազմի վարձատրությունը,</w:t>
      </w:r>
    </w:p>
    <w:p w14:paraId="3EFE4020" w14:textId="77777777" w:rsidR="00F3774E" w:rsidRDefault="009F492D" w:rsidP="00F3774E">
      <w:pPr>
        <w:pStyle w:val="NormalWeb"/>
        <w:widowControl w:val="0"/>
        <w:numPr>
          <w:ilvl w:val="0"/>
          <w:numId w:val="31"/>
        </w:numPr>
        <w:tabs>
          <w:tab w:val="left" w:pos="990"/>
        </w:tabs>
        <w:spacing w:before="0" w:beforeAutospacing="0" w:after="0" w:afterAutospacing="0" w:line="360" w:lineRule="auto"/>
        <w:ind w:left="0" w:right="26" w:firstLine="720"/>
        <w:jc w:val="both"/>
        <w:rPr>
          <w:rFonts w:ascii="GHEA Grapalat" w:hAnsi="GHEA Grapalat" w:cs="Arial"/>
          <w:color w:val="000000" w:themeColor="text1"/>
          <w:lang w:val="hy-AM"/>
        </w:rPr>
      </w:pPr>
      <w:r w:rsidRPr="00F3774E">
        <w:rPr>
          <w:rFonts w:ascii="GHEA Grapalat" w:hAnsi="GHEA Grapalat" w:cs="Arial"/>
          <w:color w:val="000000" w:themeColor="text1"/>
          <w:lang w:val="hy-AM"/>
        </w:rPr>
        <w:t xml:space="preserve">հիմնական միջոց հանդիսացող </w:t>
      </w:r>
      <w:r w:rsidR="00592986" w:rsidRPr="00F3774E">
        <w:rPr>
          <w:rFonts w:ascii="GHEA Grapalat" w:hAnsi="GHEA Grapalat" w:cs="Arial"/>
          <w:color w:val="000000" w:themeColor="text1"/>
          <w:lang w:val="hy-AM"/>
        </w:rPr>
        <w:t xml:space="preserve">գրասենյակային </w:t>
      </w:r>
      <w:r w:rsidRPr="00F3774E">
        <w:rPr>
          <w:rFonts w:ascii="GHEA Grapalat" w:hAnsi="GHEA Grapalat" w:cs="Arial"/>
          <w:color w:val="000000" w:themeColor="text1"/>
          <w:lang w:val="hy-AM"/>
        </w:rPr>
        <w:t>գույք</w:t>
      </w:r>
      <w:r w:rsidR="00B26115" w:rsidRPr="00F3774E">
        <w:rPr>
          <w:rFonts w:ascii="GHEA Grapalat" w:hAnsi="GHEA Grapalat" w:cs="Arial"/>
          <w:color w:val="000000" w:themeColor="text1"/>
          <w:lang w:val="hy-AM"/>
        </w:rPr>
        <w:t>ի</w:t>
      </w:r>
      <w:r w:rsidR="006D15E1" w:rsidRPr="00F3774E">
        <w:rPr>
          <w:rFonts w:ascii="GHEA Grapalat" w:hAnsi="GHEA Grapalat" w:cs="Arial"/>
          <w:color w:val="000000" w:themeColor="text1"/>
          <w:lang w:val="hy-AM"/>
        </w:rPr>
        <w:t xml:space="preserve"> ձեռք բերման ծախսերը,</w:t>
      </w:r>
    </w:p>
    <w:p w14:paraId="50D1E4D8" w14:textId="03FDE9C8" w:rsidR="00DD4945" w:rsidRPr="00F3774E" w:rsidRDefault="00914916" w:rsidP="00F3774E">
      <w:pPr>
        <w:pStyle w:val="NormalWeb"/>
        <w:widowControl w:val="0"/>
        <w:numPr>
          <w:ilvl w:val="0"/>
          <w:numId w:val="31"/>
        </w:numPr>
        <w:tabs>
          <w:tab w:val="left" w:pos="990"/>
        </w:tabs>
        <w:spacing w:before="0" w:beforeAutospacing="0" w:after="0" w:afterAutospacing="0" w:line="360" w:lineRule="auto"/>
        <w:ind w:left="0" w:right="26" w:firstLine="720"/>
        <w:jc w:val="both"/>
        <w:rPr>
          <w:rFonts w:ascii="GHEA Grapalat" w:hAnsi="GHEA Grapalat" w:cs="Arial"/>
          <w:color w:val="000000" w:themeColor="text1"/>
          <w:lang w:val="hy-AM"/>
        </w:rPr>
      </w:pPr>
      <w:r w:rsidRPr="00F3774E">
        <w:rPr>
          <w:rFonts w:ascii="GHEA Grapalat" w:hAnsi="GHEA Grapalat" w:cs="Arial"/>
          <w:color w:val="000000"/>
          <w:lang w:val="hy-AM"/>
        </w:rPr>
        <w:t>ա</w:t>
      </w:r>
      <w:r w:rsidR="00356D34" w:rsidRPr="00F3774E">
        <w:rPr>
          <w:rFonts w:ascii="GHEA Grapalat" w:hAnsi="GHEA Grapalat"/>
          <w:color w:val="000000" w:themeColor="text1"/>
          <w:lang w:val="hy-AM"/>
        </w:rPr>
        <w:t xml:space="preserve">յն </w:t>
      </w:r>
      <w:r w:rsidRPr="00F3774E">
        <w:rPr>
          <w:rFonts w:ascii="GHEA Grapalat" w:hAnsi="GHEA Grapalat"/>
          <w:color w:val="000000" w:themeColor="text1"/>
          <w:lang w:val="hy-AM"/>
        </w:rPr>
        <w:t>Ծ</w:t>
      </w:r>
      <w:r w:rsidR="00356D34" w:rsidRPr="00F3774E">
        <w:rPr>
          <w:rFonts w:ascii="GHEA Grapalat" w:hAnsi="GHEA Grapalat"/>
          <w:color w:val="000000" w:themeColor="text1"/>
          <w:lang w:val="hy-AM"/>
        </w:rPr>
        <w:t>րագրեր</w:t>
      </w:r>
      <w:r w:rsidR="00567F12" w:rsidRPr="00F3774E">
        <w:rPr>
          <w:rFonts w:ascii="GHEA Grapalat" w:hAnsi="GHEA Grapalat"/>
          <w:color w:val="000000" w:themeColor="text1"/>
          <w:lang w:val="hy-AM"/>
        </w:rPr>
        <w:t>ը</w:t>
      </w:r>
      <w:r w:rsidR="00356D34" w:rsidRPr="00F3774E">
        <w:rPr>
          <w:rFonts w:ascii="GHEA Grapalat" w:hAnsi="GHEA Grapalat"/>
          <w:color w:val="000000" w:themeColor="text1"/>
          <w:lang w:val="hy-AM"/>
        </w:rPr>
        <w:t xml:space="preserve">, որոնք հավանության են արժանացել </w:t>
      </w:r>
      <w:r w:rsidR="00556F6D" w:rsidRPr="00F3774E">
        <w:rPr>
          <w:rFonts w:ascii="GHEA Grapalat" w:hAnsi="GHEA Grapalat" w:cs="Arial"/>
          <w:color w:val="000000" w:themeColor="text1"/>
          <w:lang w:val="hy-AM"/>
        </w:rPr>
        <w:t>Խ</w:t>
      </w:r>
      <w:r w:rsidR="002160D4" w:rsidRPr="00F3774E">
        <w:rPr>
          <w:rFonts w:ascii="GHEA Grapalat" w:hAnsi="GHEA Grapalat" w:cs="Arial"/>
          <w:color w:val="000000" w:themeColor="text1"/>
          <w:lang w:val="hy-AM"/>
        </w:rPr>
        <w:t>որհրդ</w:t>
      </w:r>
      <w:r w:rsidR="00567F12" w:rsidRPr="00F3774E">
        <w:rPr>
          <w:rFonts w:ascii="GHEA Grapalat" w:hAnsi="GHEA Grapalat" w:cs="Arial"/>
          <w:color w:val="000000" w:themeColor="text1"/>
          <w:lang w:val="hy-AM"/>
        </w:rPr>
        <w:t>ի կողմից</w:t>
      </w:r>
      <w:r w:rsidR="002160D4" w:rsidRPr="00F3774E">
        <w:rPr>
          <w:rFonts w:ascii="GHEA Grapalat" w:hAnsi="GHEA Grapalat" w:cs="Arial"/>
          <w:color w:val="000000" w:themeColor="text1"/>
          <w:lang w:val="hy-AM"/>
        </w:rPr>
        <w:t xml:space="preserve"> և որոշման ընդունման պահից անցել է ավելի քան </w:t>
      </w:r>
      <w:r w:rsidRPr="00F3774E">
        <w:rPr>
          <w:rFonts w:ascii="GHEA Grapalat" w:hAnsi="GHEA Grapalat" w:cs="Arial"/>
          <w:color w:val="000000" w:themeColor="text1"/>
          <w:lang w:val="hy-AM"/>
        </w:rPr>
        <w:t>վեց</w:t>
      </w:r>
      <w:r w:rsidR="006D15E1" w:rsidRPr="00F3774E">
        <w:rPr>
          <w:rFonts w:ascii="GHEA Grapalat" w:hAnsi="GHEA Grapalat" w:cs="Arial"/>
          <w:color w:val="000000" w:themeColor="text1"/>
          <w:lang w:val="hy-AM"/>
        </w:rPr>
        <w:t xml:space="preserve"> </w:t>
      </w:r>
      <w:r w:rsidR="002160D4" w:rsidRPr="00F3774E">
        <w:rPr>
          <w:rFonts w:ascii="GHEA Grapalat" w:hAnsi="GHEA Grapalat" w:cs="Arial"/>
          <w:color w:val="000000" w:themeColor="text1"/>
          <w:lang w:val="hy-AM"/>
        </w:rPr>
        <w:t xml:space="preserve">ամիս: </w:t>
      </w:r>
    </w:p>
    <w:p w14:paraId="78E24B06" w14:textId="63A21192" w:rsidR="00914916" w:rsidRDefault="00914916" w:rsidP="00914916">
      <w:pPr>
        <w:pStyle w:val="NormalWeb"/>
        <w:widowControl w:val="0"/>
        <w:spacing w:before="0" w:beforeAutospacing="0" w:after="0" w:afterAutospacing="0" w:line="360" w:lineRule="auto"/>
        <w:ind w:right="26"/>
        <w:jc w:val="center"/>
        <w:rPr>
          <w:rFonts w:ascii="GHEA Grapalat" w:hAnsi="GHEA Grapalat"/>
          <w:color w:val="000000" w:themeColor="text1"/>
          <w:lang w:val="hy-AM"/>
        </w:rPr>
      </w:pPr>
    </w:p>
    <w:p w14:paraId="5B88EA33" w14:textId="124091C5" w:rsidR="00914916" w:rsidRPr="00914916" w:rsidRDefault="00914916" w:rsidP="00914916">
      <w:pPr>
        <w:pStyle w:val="NormalWeb"/>
        <w:widowControl w:val="0"/>
        <w:spacing w:before="0" w:beforeAutospacing="0" w:after="0" w:afterAutospacing="0" w:line="360" w:lineRule="auto"/>
        <w:ind w:right="26"/>
        <w:jc w:val="center"/>
        <w:rPr>
          <w:rFonts w:ascii="GHEA Grapalat" w:hAnsi="GHEA Grapalat"/>
          <w:b/>
          <w:color w:val="000000" w:themeColor="text1"/>
          <w:lang w:val="hy-AM"/>
        </w:rPr>
      </w:pPr>
      <w:r w:rsidRPr="00914916">
        <w:rPr>
          <w:rFonts w:ascii="GHEA Grapalat" w:hAnsi="GHEA Grapalat"/>
          <w:b/>
          <w:color w:val="000000" w:themeColor="text1"/>
          <w:lang w:val="hy-AM"/>
        </w:rPr>
        <w:t xml:space="preserve">2. </w:t>
      </w:r>
      <w:r w:rsidRPr="00914916">
        <w:rPr>
          <w:rFonts w:ascii="GHEA Grapalat" w:hAnsi="GHEA Grapalat" w:cs="Arial"/>
          <w:b/>
          <w:color w:val="000000"/>
          <w:lang w:val="hy-AM"/>
        </w:rPr>
        <w:t>ԾՐԱԳՐԵՐԻ ՆԵՐԿԱՅԱՑՈՒՄ</w:t>
      </w:r>
      <w:r w:rsidR="00AA67F3">
        <w:rPr>
          <w:rFonts w:ascii="GHEA Grapalat" w:hAnsi="GHEA Grapalat" w:cs="Arial"/>
          <w:b/>
          <w:color w:val="000000"/>
          <w:lang w:val="hy-AM"/>
        </w:rPr>
        <w:t xml:space="preserve"> </w:t>
      </w:r>
      <w:r w:rsidR="00A56D9D">
        <w:rPr>
          <w:rFonts w:ascii="GHEA Grapalat" w:hAnsi="GHEA Grapalat" w:cs="Arial"/>
          <w:b/>
          <w:color w:val="000000"/>
          <w:lang w:val="hy-AM"/>
        </w:rPr>
        <w:t>ԵՎ</w:t>
      </w:r>
      <w:r w:rsidRPr="00914916">
        <w:rPr>
          <w:rFonts w:ascii="GHEA Grapalat" w:hAnsi="GHEA Grapalat" w:cs="Arial"/>
          <w:b/>
          <w:color w:val="000000"/>
          <w:lang w:val="hy-AM"/>
        </w:rPr>
        <w:t xml:space="preserve"> ՔՆՆԱՐԿՈՒՄ</w:t>
      </w:r>
    </w:p>
    <w:p w14:paraId="46BE09D6" w14:textId="1942D091" w:rsidR="00914916" w:rsidRDefault="00DD4945" w:rsidP="00DD4945">
      <w:pPr>
        <w:pStyle w:val="Default"/>
        <w:widowControl w:val="0"/>
        <w:spacing w:before="0" w:line="360" w:lineRule="auto"/>
        <w:ind w:right="26" w:firstLine="720"/>
        <w:jc w:val="both"/>
        <w:rPr>
          <w:rFonts w:ascii="GHEA Grapalat" w:hAnsi="GHEA Grapalat" w:cs="Arial"/>
          <w:color w:val="000000" w:themeColor="text1"/>
          <w:lang w:val="hy-AM"/>
        </w:rPr>
      </w:pPr>
      <w:r w:rsidRPr="00045EEA">
        <w:rPr>
          <w:rFonts w:ascii="GHEA Grapalat" w:hAnsi="GHEA Grapalat"/>
          <w:color w:val="000000" w:themeColor="text1"/>
          <w:lang w:val="hy-AM"/>
        </w:rPr>
        <w:t xml:space="preserve">5. </w:t>
      </w:r>
      <w:r w:rsidR="00914916">
        <w:rPr>
          <w:rFonts w:ascii="GHEA Grapalat" w:hAnsi="GHEA Grapalat" w:cs="Arial"/>
          <w:color w:val="000000" w:themeColor="text1"/>
          <w:lang w:val="hy-AM"/>
        </w:rPr>
        <w:t xml:space="preserve">Հանրային </w:t>
      </w:r>
      <w:r w:rsidR="00052116">
        <w:rPr>
          <w:rFonts w:ascii="GHEA Grapalat" w:hAnsi="GHEA Grapalat" w:cs="Arial"/>
          <w:color w:val="000000" w:themeColor="text1"/>
          <w:lang w:val="hy-AM"/>
        </w:rPr>
        <w:t>իշխանությա</w:t>
      </w:r>
      <w:r w:rsidR="00914916">
        <w:rPr>
          <w:rFonts w:ascii="GHEA Grapalat" w:hAnsi="GHEA Grapalat" w:cs="Arial"/>
          <w:color w:val="000000" w:themeColor="text1"/>
          <w:lang w:val="hy-AM"/>
        </w:rPr>
        <w:t>ն մարմինները</w:t>
      </w:r>
      <w:r w:rsidR="003A229B">
        <w:rPr>
          <w:rFonts w:ascii="GHEA Grapalat" w:hAnsi="GHEA Grapalat" w:cs="Arial"/>
          <w:color w:val="000000" w:themeColor="text1"/>
          <w:lang w:val="hy-AM"/>
        </w:rPr>
        <w:t xml:space="preserve"> </w:t>
      </w:r>
      <w:r w:rsidR="003A229B" w:rsidRPr="00045EEA">
        <w:rPr>
          <w:rFonts w:ascii="GHEA Grapalat" w:hAnsi="GHEA Grapalat" w:cs="Arial"/>
          <w:color w:val="000000" w:themeColor="text1"/>
          <w:lang w:val="hy-AM"/>
        </w:rPr>
        <w:t>(այսուհետ</w:t>
      </w:r>
      <w:r w:rsidR="00442C98">
        <w:rPr>
          <w:rFonts w:ascii="GHEA Grapalat" w:hAnsi="GHEA Grapalat" w:cs="Arial"/>
          <w:color w:val="000000" w:themeColor="text1"/>
          <w:lang w:val="hy-AM"/>
        </w:rPr>
        <w:t>և</w:t>
      </w:r>
      <w:r w:rsidR="003A229B" w:rsidRPr="00045EEA">
        <w:rPr>
          <w:rFonts w:ascii="GHEA Grapalat" w:hAnsi="GHEA Grapalat" w:cs="Arial"/>
          <w:color w:val="000000" w:themeColor="text1"/>
          <w:lang w:val="hy-AM"/>
        </w:rPr>
        <w:t xml:space="preserve">՝ </w:t>
      </w:r>
      <w:r w:rsidR="00592986">
        <w:rPr>
          <w:rFonts w:ascii="GHEA Grapalat" w:hAnsi="GHEA Grapalat" w:cs="Arial"/>
          <w:color w:val="000000" w:themeColor="text1"/>
          <w:lang w:val="hy-AM"/>
        </w:rPr>
        <w:t>Կ</w:t>
      </w:r>
      <w:r w:rsidR="003A229B" w:rsidRPr="00045EEA">
        <w:rPr>
          <w:rFonts w:ascii="GHEA Grapalat" w:hAnsi="GHEA Grapalat" w:cs="Arial"/>
          <w:color w:val="000000" w:themeColor="text1"/>
          <w:lang w:val="hy-AM"/>
        </w:rPr>
        <w:t>ատարող</w:t>
      </w:r>
      <w:r w:rsidR="003A229B">
        <w:rPr>
          <w:rFonts w:ascii="GHEA Grapalat" w:hAnsi="GHEA Grapalat" w:cs="Arial"/>
          <w:color w:val="000000" w:themeColor="text1"/>
          <w:lang w:val="hy-AM"/>
        </w:rPr>
        <w:t>)</w:t>
      </w:r>
      <w:r w:rsidR="00914916">
        <w:rPr>
          <w:rFonts w:ascii="GHEA Grapalat" w:hAnsi="GHEA Grapalat" w:cs="Arial"/>
          <w:color w:val="000000" w:themeColor="text1"/>
          <w:lang w:val="hy-AM"/>
        </w:rPr>
        <w:t xml:space="preserve"> թվային փոխակերպման շրջանակներում</w:t>
      </w:r>
      <w:r w:rsidR="009A678E">
        <w:rPr>
          <w:rFonts w:ascii="GHEA Grapalat" w:hAnsi="GHEA Grapalat" w:cs="Arial"/>
          <w:color w:val="000000" w:themeColor="text1"/>
          <w:lang w:val="hy-AM"/>
        </w:rPr>
        <w:t xml:space="preserve"> </w:t>
      </w:r>
      <w:r w:rsidR="00AA67F3">
        <w:rPr>
          <w:rFonts w:ascii="GHEA Grapalat" w:hAnsi="GHEA Grapalat" w:cs="Arial"/>
          <w:color w:val="000000" w:themeColor="text1"/>
          <w:lang w:val="hy-AM"/>
        </w:rPr>
        <w:t xml:space="preserve">մինչև ընթացիկ տարվա նոյեմբերի </w:t>
      </w:r>
      <w:r w:rsidR="00AA67F3" w:rsidRPr="000E4CF8">
        <w:rPr>
          <w:rFonts w:ascii="GHEA Grapalat" w:hAnsi="GHEA Grapalat" w:cs="Arial"/>
          <w:color w:val="000000" w:themeColor="text1"/>
          <w:lang w:val="hy-AM"/>
        </w:rPr>
        <w:t>1</w:t>
      </w:r>
      <w:r w:rsidR="00AA67F3">
        <w:rPr>
          <w:rFonts w:ascii="GHEA Grapalat" w:hAnsi="GHEA Grapalat" w:cs="Arial"/>
          <w:color w:val="000000" w:themeColor="text1"/>
          <w:lang w:val="hy-AM"/>
        </w:rPr>
        <w:t xml:space="preserve">-ը </w:t>
      </w:r>
      <w:r w:rsidR="009A678E">
        <w:rPr>
          <w:rFonts w:ascii="GHEA Grapalat" w:hAnsi="GHEA Grapalat" w:cs="Arial"/>
          <w:color w:val="000000" w:themeColor="text1"/>
          <w:lang w:val="hy-AM"/>
        </w:rPr>
        <w:t>ՀՀ</w:t>
      </w:r>
      <w:r w:rsidR="009A678E" w:rsidRPr="00045EEA">
        <w:rPr>
          <w:rFonts w:ascii="GHEA Grapalat" w:hAnsi="GHEA Grapalat" w:cs="Arial"/>
          <w:color w:val="000000" w:themeColor="text1"/>
          <w:lang w:val="hy-AM"/>
        </w:rPr>
        <w:t xml:space="preserve"> </w:t>
      </w:r>
      <w:r w:rsidR="009A678E">
        <w:rPr>
          <w:rFonts w:ascii="GHEA Grapalat" w:hAnsi="GHEA Grapalat" w:cs="Arial"/>
          <w:color w:val="000000" w:themeColor="text1"/>
          <w:lang w:val="hy-AM"/>
        </w:rPr>
        <w:t>բ</w:t>
      </w:r>
      <w:r w:rsidR="009A678E" w:rsidRPr="00045EEA">
        <w:rPr>
          <w:rFonts w:ascii="GHEA Grapalat" w:hAnsi="GHEA Grapalat" w:cs="Arial"/>
          <w:color w:val="000000" w:themeColor="text1"/>
          <w:lang w:val="hy-AM"/>
        </w:rPr>
        <w:t>արձր տեխնոլոգիական արդյունաբերության նախարարությ</w:t>
      </w:r>
      <w:r w:rsidR="009A678E">
        <w:rPr>
          <w:rFonts w:ascii="GHEA Grapalat" w:hAnsi="GHEA Grapalat" w:cs="Arial"/>
          <w:color w:val="000000" w:themeColor="text1"/>
          <w:lang w:val="hy-AM"/>
        </w:rPr>
        <w:t>ուն</w:t>
      </w:r>
      <w:r w:rsidR="009A678E" w:rsidRPr="002338A7">
        <w:rPr>
          <w:rFonts w:ascii="GHEA Grapalat" w:hAnsi="GHEA Grapalat" w:cs="Arial"/>
          <w:color w:val="000000" w:themeColor="text1"/>
          <w:lang w:val="hy-AM"/>
        </w:rPr>
        <w:t xml:space="preserve"> (</w:t>
      </w:r>
      <w:r w:rsidR="009A678E">
        <w:rPr>
          <w:rFonts w:ascii="GHEA Grapalat" w:hAnsi="GHEA Grapalat" w:cs="Arial"/>
          <w:color w:val="000000" w:themeColor="text1"/>
          <w:lang w:val="hy-AM"/>
        </w:rPr>
        <w:t>այսուհետ</w:t>
      </w:r>
      <w:r w:rsidR="00442C98">
        <w:rPr>
          <w:rFonts w:ascii="GHEA Grapalat" w:hAnsi="GHEA Grapalat" w:cs="Arial"/>
          <w:color w:val="000000" w:themeColor="text1"/>
          <w:lang w:val="hy-AM"/>
        </w:rPr>
        <w:t>և</w:t>
      </w:r>
      <w:r w:rsidR="009A678E">
        <w:rPr>
          <w:rFonts w:ascii="GHEA Grapalat" w:hAnsi="GHEA Grapalat" w:cs="Arial"/>
          <w:color w:val="000000" w:themeColor="text1"/>
          <w:lang w:val="hy-AM"/>
        </w:rPr>
        <w:t>՝ Նախարարություն</w:t>
      </w:r>
      <w:r w:rsidR="009A678E" w:rsidRPr="002338A7">
        <w:rPr>
          <w:rFonts w:ascii="GHEA Grapalat" w:hAnsi="GHEA Grapalat" w:cs="Arial"/>
          <w:color w:val="000000" w:themeColor="text1"/>
          <w:lang w:val="hy-AM"/>
        </w:rPr>
        <w:t>)</w:t>
      </w:r>
      <w:r w:rsidR="009A678E">
        <w:rPr>
          <w:rFonts w:ascii="GHEA Grapalat" w:hAnsi="GHEA Grapalat" w:cs="Arial"/>
          <w:color w:val="000000" w:themeColor="text1"/>
          <w:lang w:val="hy-AM"/>
        </w:rPr>
        <w:t xml:space="preserve"> են ներկայացնում հիմնավորված առաջարկություններ՝ խոշորացված հաշվարկներով,</w:t>
      </w:r>
      <w:r w:rsidR="00914916">
        <w:rPr>
          <w:rFonts w:ascii="GHEA Grapalat" w:hAnsi="GHEA Grapalat" w:cs="Arial"/>
          <w:color w:val="000000" w:themeColor="text1"/>
          <w:lang w:val="hy-AM"/>
        </w:rPr>
        <w:t xml:space="preserve"> հաջորդ բյուջետային </w:t>
      </w:r>
      <w:r w:rsidR="009A678E">
        <w:rPr>
          <w:rFonts w:ascii="GHEA Grapalat" w:hAnsi="GHEA Grapalat" w:cs="Arial"/>
          <w:color w:val="000000" w:themeColor="text1"/>
          <w:lang w:val="hy-AM"/>
        </w:rPr>
        <w:t>տարվա</w:t>
      </w:r>
      <w:r w:rsidR="00914916">
        <w:rPr>
          <w:rFonts w:ascii="GHEA Grapalat" w:hAnsi="GHEA Grapalat" w:cs="Arial"/>
          <w:color w:val="000000" w:themeColor="text1"/>
          <w:lang w:val="hy-AM"/>
        </w:rPr>
        <w:t xml:space="preserve"> </w:t>
      </w:r>
      <w:r w:rsidR="009A678E">
        <w:rPr>
          <w:rFonts w:ascii="GHEA Grapalat" w:hAnsi="GHEA Grapalat" w:cs="Arial"/>
          <w:color w:val="000000" w:themeColor="text1"/>
          <w:lang w:val="hy-AM"/>
        </w:rPr>
        <w:t>«1</w:t>
      </w:r>
      <w:r w:rsidR="009A678E" w:rsidRPr="00045EEA">
        <w:rPr>
          <w:rFonts w:ascii="GHEA Grapalat" w:hAnsi="GHEA Grapalat" w:cs="Arial"/>
          <w:color w:val="000000" w:themeColor="text1"/>
          <w:lang w:val="hy-AM"/>
        </w:rPr>
        <w:t>235. Թվային փոխակերպման գործընթացի իրականացում» ծրագրի «31001</w:t>
      </w:r>
      <w:r w:rsidR="009A678E" w:rsidRPr="00045EEA">
        <w:rPr>
          <w:rFonts w:ascii="Cambria Math" w:hAnsi="Cambria Math" w:cs="Cambria Math"/>
          <w:color w:val="000000" w:themeColor="text1"/>
          <w:lang w:val="hy-AM"/>
        </w:rPr>
        <w:t>․</w:t>
      </w:r>
      <w:r w:rsidR="009A678E" w:rsidRPr="00045EEA">
        <w:rPr>
          <w:rFonts w:ascii="GHEA Grapalat" w:hAnsi="GHEA Grapalat" w:cs="Arial"/>
          <w:color w:val="000000" w:themeColor="text1"/>
          <w:lang w:val="hy-AM"/>
        </w:rPr>
        <w:t xml:space="preserve">  Միասնական թվային միջավայրի ձևավորում» միջոցառման</w:t>
      </w:r>
      <w:r w:rsidR="00914916">
        <w:rPr>
          <w:rFonts w:ascii="GHEA Grapalat" w:hAnsi="GHEA Grapalat" w:cs="Arial"/>
          <w:color w:val="000000" w:themeColor="text1"/>
          <w:lang w:val="hy-AM"/>
        </w:rPr>
        <w:t xml:space="preserve"> </w:t>
      </w:r>
      <w:r w:rsidR="009A678E">
        <w:rPr>
          <w:rFonts w:ascii="GHEA Grapalat" w:hAnsi="GHEA Grapalat" w:cs="Arial"/>
          <w:color w:val="000000" w:themeColor="text1"/>
          <w:lang w:val="hy-AM"/>
        </w:rPr>
        <w:t>պլանավորման համար։</w:t>
      </w:r>
    </w:p>
    <w:p w14:paraId="31F7302A" w14:textId="470C6A22" w:rsidR="003A229B" w:rsidRDefault="003A229B" w:rsidP="006D15E1">
      <w:pPr>
        <w:pStyle w:val="Default"/>
        <w:widowControl w:val="0"/>
        <w:spacing w:before="0" w:line="360" w:lineRule="auto"/>
        <w:ind w:right="26" w:firstLine="720"/>
        <w:jc w:val="both"/>
        <w:rPr>
          <w:rFonts w:ascii="GHEA Grapalat" w:hAnsi="GHEA Grapalat" w:cs="Arial"/>
          <w:color w:val="000000" w:themeColor="text1"/>
          <w:lang w:val="hy-AM"/>
        </w:rPr>
      </w:pPr>
      <w:r w:rsidRPr="003A229B">
        <w:rPr>
          <w:rFonts w:ascii="GHEA Grapalat" w:hAnsi="GHEA Grapalat" w:cs="Arial"/>
          <w:color w:val="000000" w:themeColor="text1"/>
          <w:lang w:val="hy-AM"/>
        </w:rPr>
        <w:t>6</w:t>
      </w:r>
      <w:r w:rsidR="00DD4945" w:rsidRPr="00045EEA">
        <w:rPr>
          <w:rFonts w:ascii="GHEA Grapalat" w:hAnsi="GHEA Grapalat" w:cs="Arial"/>
          <w:color w:val="000000" w:themeColor="text1"/>
          <w:lang w:val="hy-AM"/>
        </w:rPr>
        <w:t xml:space="preserve">. </w:t>
      </w:r>
      <w:r>
        <w:rPr>
          <w:rFonts w:ascii="GHEA Grapalat" w:hAnsi="GHEA Grapalat" w:cs="Arial"/>
          <w:color w:val="000000" w:themeColor="text1"/>
          <w:lang w:val="hy-AM"/>
        </w:rPr>
        <w:t>Կատարողը ընթացիկ տարում ֆինանսավորում ստանալու համար Ծրագրի հայտը ներկայացնում է Նախարարություն՝ ուսումնասիրության համար։ Հայտին ներկայացվող պահանջները հաստատվում է ՀՀ բարձր տեխնոլոգիական արդյունաբերության նախարարի հրամանով։</w:t>
      </w:r>
    </w:p>
    <w:p w14:paraId="5418B593" w14:textId="138637EB" w:rsidR="003A229B" w:rsidRDefault="003A229B" w:rsidP="003A229B">
      <w:pPr>
        <w:pStyle w:val="Default"/>
        <w:widowControl w:val="0"/>
        <w:spacing w:before="0" w:line="360" w:lineRule="auto"/>
        <w:ind w:right="26" w:firstLine="720"/>
        <w:jc w:val="both"/>
        <w:rPr>
          <w:rFonts w:ascii="GHEA Grapalat" w:hAnsi="GHEA Grapalat" w:cs="Arial"/>
          <w:color w:val="000000" w:themeColor="text1"/>
          <w:lang w:val="hy-AM"/>
        </w:rPr>
      </w:pPr>
      <w:r w:rsidRPr="003A229B">
        <w:rPr>
          <w:rFonts w:ascii="GHEA Grapalat" w:hAnsi="GHEA Grapalat" w:cs="Arial"/>
          <w:color w:val="000000" w:themeColor="text1"/>
          <w:lang w:val="hy-AM"/>
        </w:rPr>
        <w:t xml:space="preserve">7. </w:t>
      </w:r>
      <w:r w:rsidR="00A833F9">
        <w:rPr>
          <w:rFonts w:ascii="GHEA Grapalat" w:hAnsi="GHEA Grapalat" w:cs="Arial"/>
          <w:color w:val="000000" w:themeColor="text1"/>
          <w:lang w:val="hy-AM"/>
        </w:rPr>
        <w:t>Ն</w:t>
      </w:r>
      <w:r w:rsidR="00015E53" w:rsidRPr="00045EEA">
        <w:rPr>
          <w:rFonts w:ascii="GHEA Grapalat" w:hAnsi="GHEA Grapalat" w:cs="Arial"/>
          <w:color w:val="000000" w:themeColor="text1"/>
          <w:lang w:val="hy-AM"/>
        </w:rPr>
        <w:t xml:space="preserve">ախարարությունը </w:t>
      </w:r>
      <w:r w:rsidR="00015E53" w:rsidRPr="0043156B">
        <w:rPr>
          <w:rFonts w:ascii="GHEA Grapalat" w:hAnsi="GHEA Grapalat" w:cs="Arial"/>
          <w:color w:val="000000" w:themeColor="text1"/>
          <w:lang w:val="hy-AM"/>
        </w:rPr>
        <w:t>ուսումնասիրում է հայտը</w:t>
      </w:r>
      <w:r w:rsidRPr="003A229B">
        <w:rPr>
          <w:rFonts w:ascii="GHEA Grapalat" w:hAnsi="GHEA Grapalat" w:cs="Arial"/>
          <w:color w:val="000000" w:themeColor="text1"/>
          <w:lang w:val="hy-AM"/>
        </w:rPr>
        <w:t xml:space="preserve"> 15 </w:t>
      </w:r>
      <w:r>
        <w:rPr>
          <w:rFonts w:ascii="GHEA Grapalat" w:hAnsi="GHEA Grapalat" w:cs="Arial"/>
          <w:color w:val="000000" w:themeColor="text1"/>
          <w:lang w:val="hy-AM"/>
        </w:rPr>
        <w:t xml:space="preserve">աշխատանքային օրվա ընթացքում։ Առավել բարդ հայտերի ուսումնասիրությունը կարող է երկարաձգվել ևս </w:t>
      </w:r>
      <w:r w:rsidRPr="003A229B">
        <w:rPr>
          <w:rFonts w:ascii="GHEA Grapalat" w:hAnsi="GHEA Grapalat" w:cs="Arial"/>
          <w:color w:val="000000" w:themeColor="text1"/>
          <w:lang w:val="hy-AM"/>
        </w:rPr>
        <w:t>10</w:t>
      </w:r>
      <w:r>
        <w:rPr>
          <w:rFonts w:ascii="GHEA Grapalat" w:hAnsi="GHEA Grapalat" w:cs="Arial"/>
          <w:color w:val="000000" w:themeColor="text1"/>
          <w:lang w:val="hy-AM"/>
        </w:rPr>
        <w:t xml:space="preserve"> աշխատանքային օրով</w:t>
      </w:r>
      <w:r w:rsidR="00A174C7" w:rsidRPr="00045EEA">
        <w:rPr>
          <w:rFonts w:ascii="GHEA Grapalat" w:hAnsi="GHEA Grapalat" w:cs="Arial"/>
          <w:color w:val="000000" w:themeColor="text1"/>
          <w:lang w:val="hy-AM"/>
        </w:rPr>
        <w:t>,</w:t>
      </w:r>
      <w:r>
        <w:rPr>
          <w:rFonts w:ascii="GHEA Grapalat" w:hAnsi="GHEA Grapalat" w:cs="Arial"/>
          <w:color w:val="000000" w:themeColor="text1"/>
          <w:lang w:val="hy-AM"/>
        </w:rPr>
        <w:t xml:space="preserve"> որի մասին Կատարողը ծանուցվում է։ </w:t>
      </w:r>
    </w:p>
    <w:p w14:paraId="1F1BE34D" w14:textId="1DEBFEB7" w:rsidR="003A229B" w:rsidRPr="00F3607D" w:rsidRDefault="00F3607D" w:rsidP="003A229B">
      <w:pPr>
        <w:pStyle w:val="Default"/>
        <w:widowControl w:val="0"/>
        <w:spacing w:before="0" w:line="360" w:lineRule="auto"/>
        <w:ind w:right="26" w:firstLine="720"/>
        <w:jc w:val="both"/>
        <w:rPr>
          <w:rFonts w:ascii="GHEA Grapalat" w:hAnsi="GHEA Grapalat" w:cs="Arial"/>
          <w:color w:val="000000" w:themeColor="text1"/>
          <w:lang w:val="hy-AM"/>
        </w:rPr>
      </w:pPr>
      <w:r w:rsidRPr="00F3607D">
        <w:rPr>
          <w:rFonts w:ascii="GHEA Grapalat" w:hAnsi="GHEA Grapalat" w:cs="Arial"/>
          <w:color w:val="000000" w:themeColor="text1"/>
          <w:lang w:val="hy-AM"/>
        </w:rPr>
        <w:t xml:space="preserve">8. </w:t>
      </w:r>
      <w:r w:rsidRPr="00AA67F3">
        <w:rPr>
          <w:rFonts w:ascii="GHEA Grapalat" w:hAnsi="GHEA Grapalat" w:cs="Arial"/>
          <w:color w:val="000000" w:themeColor="text1"/>
          <w:lang w:val="hy-AM"/>
        </w:rPr>
        <w:t>Հայտերի ուսումնասիրության ընթացքում, անհրաժեշտության դեպքում, Նախարարությունը կարող է ներգրավել փորձագետների, կազմակերպությունների կամ պետական մարմինների՝ ոլորտային ուղղվածությամբ փորձագիտական կարծիք ստանալու համար։</w:t>
      </w:r>
    </w:p>
    <w:p w14:paraId="06D44746" w14:textId="17B4069E" w:rsidR="00C25C21" w:rsidRDefault="00F26835" w:rsidP="003A229B">
      <w:pPr>
        <w:pStyle w:val="Default"/>
        <w:widowControl w:val="0"/>
        <w:spacing w:before="0" w:line="360" w:lineRule="auto"/>
        <w:ind w:right="26" w:firstLine="720"/>
        <w:jc w:val="both"/>
        <w:rPr>
          <w:rFonts w:ascii="GHEA Grapalat" w:hAnsi="GHEA Grapalat" w:cs="Arial"/>
          <w:color w:val="000000" w:themeColor="text1"/>
          <w:lang w:val="hy-AM"/>
        </w:rPr>
      </w:pPr>
      <w:r w:rsidRPr="00045EEA">
        <w:rPr>
          <w:rFonts w:ascii="GHEA Grapalat" w:hAnsi="GHEA Grapalat" w:cs="Arial"/>
          <w:color w:val="000000" w:themeColor="text1"/>
          <w:lang w:val="hy-AM"/>
        </w:rPr>
        <w:t xml:space="preserve"> </w:t>
      </w:r>
      <w:r w:rsidR="005B174E" w:rsidRPr="005B174E">
        <w:rPr>
          <w:rFonts w:ascii="GHEA Grapalat" w:hAnsi="GHEA Grapalat" w:cs="Arial"/>
          <w:color w:val="000000" w:themeColor="text1"/>
          <w:lang w:val="hy-AM"/>
        </w:rPr>
        <w:t xml:space="preserve">9. </w:t>
      </w:r>
      <w:r w:rsidR="001B54F6">
        <w:rPr>
          <w:rFonts w:ascii="GHEA Grapalat" w:hAnsi="GHEA Grapalat" w:cs="Arial"/>
          <w:color w:val="000000" w:themeColor="text1"/>
          <w:lang w:val="hy-AM"/>
        </w:rPr>
        <w:t xml:space="preserve">Նախարարությունը հայտերը գնահատում է </w:t>
      </w:r>
      <w:r w:rsidR="0083065C">
        <w:rPr>
          <w:rFonts w:ascii="GHEA Grapalat" w:hAnsi="GHEA Grapalat" w:cs="Arial"/>
          <w:color w:val="000000" w:themeColor="text1"/>
          <w:lang w:val="hy-AM"/>
        </w:rPr>
        <w:t xml:space="preserve">հանրային ծառայությունների թվայնացման և Հայաստանի թվային ճարտարապետության սկզբունքներին համապատասխան և առկայության դեպքում </w:t>
      </w:r>
      <w:r w:rsidR="00AB6827" w:rsidRPr="00045EEA">
        <w:rPr>
          <w:rFonts w:ascii="GHEA Grapalat" w:hAnsi="GHEA Grapalat" w:cs="Arial"/>
          <w:color w:val="000000" w:themeColor="text1"/>
          <w:lang w:val="hy-AM"/>
        </w:rPr>
        <w:t>ներկայացնում</w:t>
      </w:r>
      <w:r w:rsidRPr="00045EEA">
        <w:rPr>
          <w:rFonts w:ascii="GHEA Grapalat" w:hAnsi="GHEA Grapalat" w:cs="Arial"/>
          <w:color w:val="000000" w:themeColor="text1"/>
          <w:lang w:val="hy-AM"/>
        </w:rPr>
        <w:t xml:space="preserve"> է</w:t>
      </w:r>
      <w:r w:rsidR="00015E53" w:rsidRPr="0043156B">
        <w:rPr>
          <w:rFonts w:ascii="GHEA Grapalat" w:hAnsi="GHEA Grapalat" w:cs="Arial"/>
          <w:color w:val="000000" w:themeColor="text1"/>
          <w:lang w:val="hy-AM"/>
        </w:rPr>
        <w:t xml:space="preserve"> առաջարկություններ</w:t>
      </w:r>
      <w:r w:rsidR="0083065C">
        <w:rPr>
          <w:rFonts w:ascii="GHEA Grapalat" w:hAnsi="GHEA Grapalat" w:cs="Arial"/>
          <w:color w:val="000000" w:themeColor="text1"/>
          <w:lang w:val="hy-AM"/>
        </w:rPr>
        <w:t xml:space="preserve"> </w:t>
      </w:r>
      <w:r w:rsidR="001B4613">
        <w:rPr>
          <w:rFonts w:ascii="GHEA Grapalat" w:hAnsi="GHEA Grapalat" w:cs="Arial"/>
          <w:color w:val="000000" w:themeColor="text1"/>
          <w:lang w:val="hy-AM"/>
        </w:rPr>
        <w:t>կամ</w:t>
      </w:r>
      <w:r w:rsidR="00015E53" w:rsidRPr="0043156B">
        <w:rPr>
          <w:rFonts w:ascii="GHEA Grapalat" w:hAnsi="GHEA Grapalat" w:cs="Arial"/>
          <w:color w:val="000000" w:themeColor="text1"/>
          <w:lang w:val="hy-AM"/>
        </w:rPr>
        <w:t xml:space="preserve"> դիտողություններ</w:t>
      </w:r>
      <w:r w:rsidR="00AB6827" w:rsidRPr="00045EEA">
        <w:rPr>
          <w:rFonts w:ascii="GHEA Grapalat" w:hAnsi="GHEA Grapalat" w:cs="Arial"/>
          <w:color w:val="000000" w:themeColor="text1"/>
          <w:lang w:val="hy-AM"/>
        </w:rPr>
        <w:t>:</w:t>
      </w:r>
      <w:r w:rsidR="000D33AC">
        <w:rPr>
          <w:rFonts w:ascii="GHEA Grapalat" w:hAnsi="GHEA Grapalat" w:cs="Arial"/>
          <w:color w:val="000000" w:themeColor="text1"/>
          <w:lang w:val="hy-AM"/>
        </w:rPr>
        <w:t xml:space="preserve"> </w:t>
      </w:r>
      <w:r w:rsidR="00AB6827" w:rsidRPr="00045EEA">
        <w:rPr>
          <w:rFonts w:ascii="GHEA Grapalat" w:hAnsi="GHEA Grapalat" w:cs="Arial"/>
          <w:color w:val="000000" w:themeColor="text1"/>
          <w:lang w:val="hy-AM"/>
        </w:rPr>
        <w:t xml:space="preserve"> </w:t>
      </w:r>
    </w:p>
    <w:p w14:paraId="5F16A4A2" w14:textId="557B0C6E" w:rsidR="000D33AC" w:rsidRDefault="000D33AC" w:rsidP="003A229B">
      <w:pPr>
        <w:pStyle w:val="Default"/>
        <w:widowControl w:val="0"/>
        <w:spacing w:before="0" w:line="360" w:lineRule="auto"/>
        <w:ind w:right="26" w:firstLine="720"/>
        <w:jc w:val="both"/>
        <w:rPr>
          <w:rFonts w:ascii="GHEA Grapalat" w:hAnsi="GHEA Grapalat" w:cs="Arial"/>
          <w:color w:val="000000" w:themeColor="text1"/>
          <w:lang w:val="hy-AM"/>
        </w:rPr>
      </w:pPr>
      <w:r w:rsidRPr="000D33AC">
        <w:rPr>
          <w:rFonts w:ascii="GHEA Grapalat" w:hAnsi="GHEA Grapalat" w:cs="Arial"/>
          <w:color w:val="000000" w:themeColor="text1"/>
          <w:lang w:val="hy-AM"/>
        </w:rPr>
        <w:t xml:space="preserve">10. </w:t>
      </w:r>
      <w:r>
        <w:rPr>
          <w:rFonts w:ascii="GHEA Grapalat" w:hAnsi="GHEA Grapalat" w:cs="Arial"/>
          <w:color w:val="000000" w:themeColor="text1"/>
          <w:lang w:val="hy-AM"/>
        </w:rPr>
        <w:t xml:space="preserve">Նախարարությունը, հայտի վերաբերյալ առարկություններ չունենալու դեպքում, </w:t>
      </w:r>
      <w:r w:rsidR="000B7FD2">
        <w:rPr>
          <w:rFonts w:ascii="GHEA Grapalat" w:hAnsi="GHEA Grapalat" w:cs="Arial"/>
          <w:color w:val="000000" w:themeColor="text1"/>
          <w:lang w:val="hy-AM"/>
        </w:rPr>
        <w:t xml:space="preserve">հայտնի քննարկումը </w:t>
      </w:r>
      <w:r>
        <w:rPr>
          <w:rFonts w:ascii="GHEA Grapalat" w:hAnsi="GHEA Grapalat" w:cs="Arial"/>
          <w:color w:val="000000" w:themeColor="text1"/>
          <w:lang w:val="hy-AM"/>
        </w:rPr>
        <w:t xml:space="preserve">ներառում է Խորհրդի </w:t>
      </w:r>
      <w:r w:rsidR="007C2287">
        <w:rPr>
          <w:rFonts w:ascii="GHEA Grapalat" w:hAnsi="GHEA Grapalat" w:cs="Arial"/>
          <w:color w:val="000000" w:themeColor="text1"/>
          <w:lang w:val="hy-AM"/>
        </w:rPr>
        <w:t>առաջիկա</w:t>
      </w:r>
      <w:r>
        <w:rPr>
          <w:rFonts w:ascii="GHEA Grapalat" w:hAnsi="GHEA Grapalat" w:cs="Arial"/>
          <w:color w:val="000000" w:themeColor="text1"/>
          <w:lang w:val="hy-AM"/>
        </w:rPr>
        <w:t xml:space="preserve"> </w:t>
      </w:r>
      <w:r w:rsidR="007C2287">
        <w:rPr>
          <w:rFonts w:ascii="GHEA Grapalat" w:hAnsi="GHEA Grapalat" w:cs="Arial"/>
          <w:color w:val="000000" w:themeColor="text1"/>
          <w:lang w:val="hy-AM"/>
        </w:rPr>
        <w:t xml:space="preserve">նիստի </w:t>
      </w:r>
      <w:r>
        <w:rPr>
          <w:rFonts w:ascii="GHEA Grapalat" w:hAnsi="GHEA Grapalat" w:cs="Arial"/>
          <w:color w:val="000000" w:themeColor="text1"/>
          <w:lang w:val="hy-AM"/>
        </w:rPr>
        <w:t>օրակարգում։</w:t>
      </w:r>
    </w:p>
    <w:p w14:paraId="1D0B6B87" w14:textId="06FFE810" w:rsidR="00C13B52" w:rsidRDefault="00C13B52" w:rsidP="002E1346">
      <w:pPr>
        <w:pStyle w:val="Default"/>
        <w:widowControl w:val="0"/>
        <w:spacing w:before="0" w:line="360" w:lineRule="auto"/>
        <w:ind w:right="26" w:firstLine="720"/>
        <w:jc w:val="both"/>
        <w:rPr>
          <w:rFonts w:ascii="GHEA Grapalat" w:hAnsi="GHEA Grapalat" w:cs="Arial"/>
          <w:color w:val="000000" w:themeColor="text1"/>
          <w:lang w:val="hy-AM"/>
        </w:rPr>
      </w:pPr>
      <w:r w:rsidRPr="00C13B52">
        <w:rPr>
          <w:rFonts w:ascii="GHEA Grapalat" w:hAnsi="GHEA Grapalat" w:cs="Arial"/>
          <w:color w:val="000000" w:themeColor="text1"/>
          <w:lang w:val="hy-AM"/>
        </w:rPr>
        <w:lastRenderedPageBreak/>
        <w:t xml:space="preserve">11. </w:t>
      </w:r>
      <w:r>
        <w:rPr>
          <w:rFonts w:ascii="GHEA Grapalat" w:hAnsi="GHEA Grapalat" w:cs="Arial"/>
          <w:color w:val="000000" w:themeColor="text1"/>
          <w:lang w:val="hy-AM"/>
        </w:rPr>
        <w:t>Ծրագրերի հայտերի վերաբերյալ Խորհուրդը կայացնում է հետևյալ որոշումները՝</w:t>
      </w:r>
    </w:p>
    <w:p w14:paraId="00853C8C" w14:textId="7F0691E4" w:rsidR="00C13B52" w:rsidRDefault="00513613" w:rsidP="00C13B52">
      <w:pPr>
        <w:pStyle w:val="Default"/>
        <w:widowControl w:val="0"/>
        <w:numPr>
          <w:ilvl w:val="0"/>
          <w:numId w:val="39"/>
        </w:numPr>
        <w:spacing w:before="0" w:line="360" w:lineRule="auto"/>
        <w:ind w:right="26"/>
        <w:jc w:val="both"/>
        <w:rPr>
          <w:rFonts w:ascii="GHEA Grapalat" w:hAnsi="GHEA Grapalat" w:cs="Arial"/>
          <w:color w:val="000000" w:themeColor="text1"/>
          <w:lang w:val="hy-AM"/>
        </w:rPr>
      </w:pPr>
      <w:r>
        <w:rPr>
          <w:rFonts w:ascii="GHEA Grapalat" w:hAnsi="GHEA Grapalat" w:cs="Arial"/>
          <w:color w:val="000000" w:themeColor="text1"/>
          <w:lang w:val="hy-AM"/>
        </w:rPr>
        <w:t xml:space="preserve">հավանություն տալ </w:t>
      </w:r>
      <w:r w:rsidR="00C13B52">
        <w:rPr>
          <w:rFonts w:ascii="GHEA Grapalat" w:hAnsi="GHEA Grapalat" w:cs="Arial"/>
          <w:color w:val="000000" w:themeColor="text1"/>
          <w:lang w:val="hy-AM"/>
        </w:rPr>
        <w:t>հայտ</w:t>
      </w:r>
      <w:r>
        <w:rPr>
          <w:rFonts w:ascii="GHEA Grapalat" w:hAnsi="GHEA Grapalat" w:cs="Arial"/>
          <w:color w:val="000000" w:themeColor="text1"/>
          <w:lang w:val="hy-AM"/>
        </w:rPr>
        <w:t>ին</w:t>
      </w:r>
      <w:r w:rsidR="00C13B52">
        <w:rPr>
          <w:rFonts w:ascii="GHEA Grapalat" w:hAnsi="GHEA Grapalat" w:cs="Arial"/>
          <w:color w:val="000000" w:themeColor="text1"/>
          <w:lang w:val="hy-AM"/>
        </w:rPr>
        <w:t xml:space="preserve"> և</w:t>
      </w:r>
      <w:r w:rsidR="00C13B52" w:rsidRPr="00C13B52">
        <w:rPr>
          <w:rFonts w:ascii="GHEA Grapalat" w:hAnsi="GHEA Grapalat" w:cs="Arial"/>
          <w:color w:val="000000" w:themeColor="text1"/>
          <w:lang w:val="hy-AM"/>
        </w:rPr>
        <w:t xml:space="preserve"> </w:t>
      </w:r>
      <w:r w:rsidR="00C13B52">
        <w:rPr>
          <w:rFonts w:ascii="GHEA Grapalat" w:hAnsi="GHEA Grapalat" w:cs="Arial"/>
          <w:color w:val="000000" w:themeColor="text1"/>
          <w:lang w:val="hy-AM"/>
        </w:rPr>
        <w:t>ներկայացնել ֆինանսավորման,</w:t>
      </w:r>
    </w:p>
    <w:p w14:paraId="71434449" w14:textId="77777777" w:rsidR="00513613" w:rsidRDefault="00513613" w:rsidP="00C13B52">
      <w:pPr>
        <w:pStyle w:val="Default"/>
        <w:widowControl w:val="0"/>
        <w:numPr>
          <w:ilvl w:val="0"/>
          <w:numId w:val="39"/>
        </w:numPr>
        <w:spacing w:before="0" w:line="360" w:lineRule="auto"/>
        <w:ind w:right="26"/>
        <w:jc w:val="both"/>
        <w:rPr>
          <w:rFonts w:ascii="GHEA Grapalat" w:hAnsi="GHEA Grapalat" w:cs="Arial"/>
          <w:color w:val="000000" w:themeColor="text1"/>
          <w:lang w:val="hy-AM"/>
        </w:rPr>
      </w:pPr>
      <w:r>
        <w:rPr>
          <w:rFonts w:ascii="GHEA Grapalat" w:hAnsi="GHEA Grapalat" w:cs="Arial"/>
          <w:color w:val="000000" w:themeColor="text1"/>
          <w:lang w:val="hy-AM"/>
        </w:rPr>
        <w:t>հայտը լրամշակել և կրկին ներկայացնել Խորհրդի քննարկմանը,</w:t>
      </w:r>
    </w:p>
    <w:p w14:paraId="3CF5FD13" w14:textId="69FDCB0B" w:rsidR="00C13B52" w:rsidRPr="00C13B52" w:rsidRDefault="00226788" w:rsidP="00C13B52">
      <w:pPr>
        <w:pStyle w:val="Default"/>
        <w:widowControl w:val="0"/>
        <w:numPr>
          <w:ilvl w:val="0"/>
          <w:numId w:val="39"/>
        </w:numPr>
        <w:spacing w:before="0" w:line="360" w:lineRule="auto"/>
        <w:ind w:right="26"/>
        <w:jc w:val="both"/>
        <w:rPr>
          <w:rFonts w:ascii="GHEA Grapalat" w:hAnsi="GHEA Grapalat" w:cs="Arial"/>
          <w:color w:val="000000" w:themeColor="text1"/>
          <w:lang w:val="hy-AM"/>
        </w:rPr>
      </w:pPr>
      <w:r>
        <w:rPr>
          <w:rFonts w:ascii="GHEA Grapalat" w:hAnsi="GHEA Grapalat" w:cs="Arial"/>
          <w:color w:val="000000" w:themeColor="text1"/>
          <w:lang w:val="hy-AM"/>
        </w:rPr>
        <w:t>մերժել հայտը։</w:t>
      </w:r>
      <w:r w:rsidR="00C13B52">
        <w:rPr>
          <w:rFonts w:ascii="GHEA Grapalat" w:hAnsi="GHEA Grapalat" w:cs="Arial"/>
          <w:color w:val="000000" w:themeColor="text1"/>
          <w:lang w:val="hy-AM"/>
        </w:rPr>
        <w:t xml:space="preserve"> </w:t>
      </w:r>
    </w:p>
    <w:p w14:paraId="66CA4AF8" w14:textId="742BD7BB" w:rsidR="00C13B52" w:rsidRDefault="00226788" w:rsidP="00226788">
      <w:pPr>
        <w:pStyle w:val="Default"/>
        <w:widowControl w:val="0"/>
        <w:spacing w:before="0" w:line="360" w:lineRule="auto"/>
        <w:ind w:right="26" w:firstLine="720"/>
        <w:jc w:val="both"/>
        <w:rPr>
          <w:rFonts w:ascii="GHEA Grapalat" w:hAnsi="GHEA Grapalat" w:cs="Arial"/>
          <w:color w:val="000000" w:themeColor="text1"/>
          <w:lang w:val="hy-AM"/>
        </w:rPr>
      </w:pPr>
      <w:r w:rsidRPr="00226788">
        <w:rPr>
          <w:rFonts w:ascii="GHEA Grapalat" w:hAnsi="GHEA Grapalat" w:cs="Arial"/>
          <w:color w:val="000000" w:themeColor="text1"/>
          <w:lang w:val="hy-AM"/>
        </w:rPr>
        <w:t xml:space="preserve">12. </w:t>
      </w:r>
      <w:r w:rsidR="00C13B52" w:rsidRPr="00226788">
        <w:rPr>
          <w:rFonts w:ascii="GHEA Grapalat" w:hAnsi="GHEA Grapalat" w:cs="Arial"/>
          <w:color w:val="000000" w:themeColor="text1"/>
          <w:lang w:val="hy-AM"/>
        </w:rPr>
        <w:t>Խորհրդի</w:t>
      </w:r>
      <w:r w:rsidR="00C13B52" w:rsidRPr="001E4393">
        <w:rPr>
          <w:rFonts w:ascii="GHEA Grapalat" w:hAnsi="GHEA Grapalat"/>
          <w:lang w:val="hy-AM"/>
        </w:rPr>
        <w:t xml:space="preserve"> կողմից հավանության արժանացած</w:t>
      </w:r>
      <w:r w:rsidR="00C13B52" w:rsidRPr="00135217">
        <w:rPr>
          <w:rFonts w:ascii="GHEA Grapalat" w:hAnsi="GHEA Grapalat"/>
          <w:lang w:val="hy-AM"/>
        </w:rPr>
        <w:t xml:space="preserve"> </w:t>
      </w:r>
      <w:r w:rsidR="00C13B52">
        <w:rPr>
          <w:rFonts w:ascii="GHEA Grapalat" w:hAnsi="GHEA Grapalat"/>
          <w:lang w:val="hy-AM"/>
        </w:rPr>
        <w:t>և դրական դիրքորոշում ունեցող</w:t>
      </w:r>
      <w:r w:rsidR="00C13B52" w:rsidRPr="001E4393">
        <w:rPr>
          <w:rFonts w:ascii="GHEA Grapalat" w:hAnsi="GHEA Grapalat"/>
          <w:lang w:val="hy-AM"/>
        </w:rPr>
        <w:t xml:space="preserve"> </w:t>
      </w:r>
      <w:r w:rsidR="00C13B52">
        <w:rPr>
          <w:rFonts w:ascii="GHEA Grapalat" w:hAnsi="GHEA Grapalat"/>
          <w:lang w:val="hy-AM"/>
        </w:rPr>
        <w:t>Ծրագրերի հայտերը ներկայացվում են Նախարարություն՝ ֆինանսական միջոցներ հատկացնելու նպատակով:</w:t>
      </w:r>
      <w:r w:rsidR="00C13B52">
        <w:rPr>
          <w:rFonts w:ascii="GHEA Grapalat" w:hAnsi="GHEA Grapalat" w:cs="Arial"/>
          <w:color w:val="000000" w:themeColor="text1"/>
          <w:lang w:val="hy-AM"/>
        </w:rPr>
        <w:t xml:space="preserve"> </w:t>
      </w:r>
    </w:p>
    <w:p w14:paraId="67BB566D" w14:textId="6BCA2964" w:rsidR="00862B18" w:rsidRDefault="00862B18" w:rsidP="00862B18">
      <w:pPr>
        <w:pStyle w:val="Default"/>
        <w:widowControl w:val="0"/>
        <w:spacing w:before="0" w:line="360" w:lineRule="auto"/>
        <w:ind w:right="26"/>
        <w:jc w:val="both"/>
        <w:rPr>
          <w:rFonts w:ascii="GHEA Grapalat" w:hAnsi="GHEA Grapalat" w:cs="Arial"/>
          <w:color w:val="000000" w:themeColor="text1"/>
          <w:lang w:val="hy-AM"/>
        </w:rPr>
      </w:pPr>
    </w:p>
    <w:p w14:paraId="45A2C74E" w14:textId="49F81D90" w:rsidR="00862B18" w:rsidRPr="00862B18" w:rsidRDefault="00862B18" w:rsidP="00862B18">
      <w:pPr>
        <w:pStyle w:val="Default"/>
        <w:widowControl w:val="0"/>
        <w:spacing w:before="0" w:line="360" w:lineRule="auto"/>
        <w:ind w:right="26"/>
        <w:jc w:val="center"/>
        <w:rPr>
          <w:rFonts w:ascii="GHEA Grapalat" w:hAnsi="GHEA Grapalat" w:cs="Arial"/>
          <w:b/>
          <w:color w:val="000000" w:themeColor="text1"/>
          <w:lang w:val="hy-AM"/>
        </w:rPr>
      </w:pPr>
      <w:r w:rsidRPr="00862B18">
        <w:rPr>
          <w:rFonts w:ascii="GHEA Grapalat" w:hAnsi="GHEA Grapalat" w:cs="Arial"/>
          <w:b/>
          <w:color w:val="000000" w:themeColor="text1"/>
          <w:lang w:val="hy-AM"/>
        </w:rPr>
        <w:t>3. ԾՐԱԳՐԵՐԻ ՖԻՆԱՆՍԱՎՈՐՈՒՄ</w:t>
      </w:r>
    </w:p>
    <w:p w14:paraId="7D949D59" w14:textId="77777777" w:rsidR="00045313" w:rsidRDefault="00DD4733" w:rsidP="00045313">
      <w:pPr>
        <w:pStyle w:val="Default"/>
        <w:widowControl w:val="0"/>
        <w:spacing w:before="0" w:line="360" w:lineRule="auto"/>
        <w:ind w:right="26" w:firstLine="720"/>
        <w:jc w:val="both"/>
        <w:rPr>
          <w:rFonts w:ascii="GHEA Grapalat" w:hAnsi="GHEA Grapalat" w:cs="Arial"/>
          <w:color w:val="000000" w:themeColor="text1"/>
          <w:lang w:val="hy-AM"/>
        </w:rPr>
      </w:pPr>
      <w:r>
        <w:rPr>
          <w:rFonts w:ascii="GHEA Grapalat" w:hAnsi="GHEA Grapalat" w:cs="Arial"/>
          <w:color w:val="000000" w:themeColor="text1"/>
          <w:lang w:val="hy-AM"/>
        </w:rPr>
        <w:t xml:space="preserve">13. </w:t>
      </w:r>
      <w:r w:rsidR="00045313" w:rsidRPr="00045EEA">
        <w:rPr>
          <w:rFonts w:ascii="GHEA Grapalat" w:hAnsi="GHEA Grapalat" w:cs="Arial"/>
          <w:color w:val="000000" w:themeColor="text1"/>
          <w:lang w:val="hy-AM"/>
        </w:rPr>
        <w:t xml:space="preserve">Կատարողները </w:t>
      </w:r>
      <w:r w:rsidR="00045313">
        <w:rPr>
          <w:rFonts w:ascii="GHEA Grapalat" w:hAnsi="GHEA Grapalat" w:cs="Arial"/>
          <w:color w:val="000000" w:themeColor="text1"/>
          <w:lang w:val="hy-AM"/>
        </w:rPr>
        <w:t>ս</w:t>
      </w:r>
      <w:r>
        <w:rPr>
          <w:rFonts w:ascii="GHEA Grapalat" w:hAnsi="GHEA Grapalat" w:cs="Arial"/>
          <w:color w:val="000000" w:themeColor="text1"/>
          <w:lang w:val="hy-AM"/>
        </w:rPr>
        <w:t>ույն կարգի 11 կետի 1-ին ենթակետի համաձայն հավանություն ստացած</w:t>
      </w:r>
      <w:r w:rsidR="00EA4C13">
        <w:rPr>
          <w:rFonts w:ascii="GHEA Grapalat" w:hAnsi="GHEA Grapalat" w:cs="Arial"/>
          <w:color w:val="000000" w:themeColor="text1"/>
          <w:lang w:val="hy-AM"/>
        </w:rPr>
        <w:t xml:space="preserve"> </w:t>
      </w:r>
      <w:r>
        <w:rPr>
          <w:rFonts w:ascii="GHEA Grapalat" w:hAnsi="GHEA Grapalat" w:cs="Arial"/>
          <w:color w:val="000000" w:themeColor="text1"/>
          <w:lang w:val="hy-AM"/>
        </w:rPr>
        <w:t>հայտերը</w:t>
      </w:r>
      <w:r w:rsidR="00045313">
        <w:rPr>
          <w:rFonts w:ascii="GHEA Grapalat" w:hAnsi="GHEA Grapalat" w:cs="Arial"/>
          <w:color w:val="000000" w:themeColor="text1"/>
          <w:lang w:val="hy-AM"/>
        </w:rPr>
        <w:t xml:space="preserve"> համապատասխան</w:t>
      </w:r>
      <w:r w:rsidR="00045313" w:rsidRPr="00045EEA">
        <w:rPr>
          <w:rFonts w:ascii="GHEA Grapalat" w:hAnsi="GHEA Grapalat" w:cs="Arial"/>
          <w:color w:val="000000" w:themeColor="text1"/>
          <w:lang w:val="hy-AM"/>
        </w:rPr>
        <w:t xml:space="preserve"> հիմնավորումներով </w:t>
      </w:r>
      <w:r w:rsidR="00045313">
        <w:rPr>
          <w:rFonts w:ascii="GHEA Grapalat" w:hAnsi="GHEA Grapalat" w:cs="Arial"/>
          <w:color w:val="000000" w:themeColor="text1"/>
          <w:lang w:val="hy-AM"/>
        </w:rPr>
        <w:t xml:space="preserve">և </w:t>
      </w:r>
      <w:r w:rsidR="00045313" w:rsidRPr="00045EEA">
        <w:rPr>
          <w:rFonts w:ascii="GHEA Grapalat" w:hAnsi="GHEA Grapalat" w:cs="Arial"/>
          <w:color w:val="000000" w:themeColor="text1"/>
          <w:lang w:val="hy-AM"/>
        </w:rPr>
        <w:t>Խորհրդի համապատասխան արձանագրութ</w:t>
      </w:r>
      <w:r w:rsidR="00045313">
        <w:rPr>
          <w:rFonts w:ascii="GHEA Grapalat" w:hAnsi="GHEA Grapalat" w:cs="Arial"/>
          <w:color w:val="000000" w:themeColor="text1"/>
          <w:lang w:val="hy-AM"/>
        </w:rPr>
        <w:t>յամբ</w:t>
      </w:r>
      <w:r w:rsidR="00045313" w:rsidRPr="00045EEA">
        <w:rPr>
          <w:rFonts w:ascii="GHEA Grapalat" w:hAnsi="GHEA Grapalat" w:cs="Arial"/>
          <w:color w:val="000000" w:themeColor="text1"/>
          <w:lang w:val="hy-AM"/>
        </w:rPr>
        <w:t>, ներկայացնում են</w:t>
      </w:r>
      <w:r w:rsidR="00045313">
        <w:rPr>
          <w:rFonts w:ascii="GHEA Grapalat" w:hAnsi="GHEA Grapalat" w:cs="Arial"/>
          <w:color w:val="000000" w:themeColor="text1"/>
          <w:lang w:val="hy-AM"/>
        </w:rPr>
        <w:t xml:space="preserve"> Ն</w:t>
      </w:r>
      <w:r w:rsidR="00045313" w:rsidRPr="00045EEA">
        <w:rPr>
          <w:rFonts w:ascii="GHEA Grapalat" w:hAnsi="GHEA Grapalat" w:cs="Arial"/>
          <w:color w:val="000000" w:themeColor="text1"/>
          <w:lang w:val="hy-AM"/>
        </w:rPr>
        <w:t>ախարարությ</w:t>
      </w:r>
      <w:r w:rsidR="00045313">
        <w:rPr>
          <w:rFonts w:ascii="GHEA Grapalat" w:hAnsi="GHEA Grapalat" w:cs="Arial"/>
          <w:color w:val="000000" w:themeColor="text1"/>
          <w:lang w:val="hy-AM"/>
        </w:rPr>
        <w:t>ուն՝</w:t>
      </w:r>
      <w:r w:rsidR="00045313" w:rsidRPr="00045EEA">
        <w:rPr>
          <w:rFonts w:ascii="GHEA Grapalat" w:hAnsi="GHEA Grapalat" w:cs="Arial"/>
          <w:color w:val="000000" w:themeColor="text1"/>
          <w:lang w:val="hy-AM"/>
        </w:rPr>
        <w:t xml:space="preserve"> </w:t>
      </w:r>
      <w:r w:rsidR="00045313">
        <w:rPr>
          <w:rFonts w:ascii="GHEA Grapalat" w:hAnsi="GHEA Grapalat" w:cs="Arial"/>
          <w:color w:val="000000" w:themeColor="text1"/>
          <w:lang w:val="hy-AM"/>
        </w:rPr>
        <w:t xml:space="preserve">ընթացիկ տարվա </w:t>
      </w:r>
      <w:r w:rsidR="00045313" w:rsidRPr="00045EEA">
        <w:rPr>
          <w:rFonts w:ascii="GHEA Grapalat" w:hAnsi="GHEA Grapalat" w:cs="Arial"/>
          <w:color w:val="000000" w:themeColor="text1"/>
          <w:lang w:val="hy-AM"/>
        </w:rPr>
        <w:t>պետական բյուջեում վերաբաշխում</w:t>
      </w:r>
      <w:r w:rsidR="00045313">
        <w:rPr>
          <w:rFonts w:ascii="GHEA Grapalat" w:hAnsi="GHEA Grapalat" w:cs="Arial"/>
          <w:color w:val="000000" w:themeColor="text1"/>
          <w:lang w:val="hy-AM"/>
        </w:rPr>
        <w:t xml:space="preserve"> և/</w:t>
      </w:r>
      <w:r w:rsidR="00045313" w:rsidRPr="00045EEA">
        <w:rPr>
          <w:rFonts w:ascii="GHEA Grapalat" w:hAnsi="GHEA Grapalat" w:cs="Arial"/>
          <w:color w:val="000000" w:themeColor="text1"/>
          <w:lang w:val="hy-AM"/>
        </w:rPr>
        <w:t>կամ փոփոխություններ կատարելու վերաբերյալ իրավական ակտի նախագծի տեսքով։</w:t>
      </w:r>
    </w:p>
    <w:p w14:paraId="1A94CC89" w14:textId="2CDB81B4" w:rsidR="00045313" w:rsidRDefault="00045313" w:rsidP="00045313">
      <w:pPr>
        <w:pStyle w:val="Default"/>
        <w:widowControl w:val="0"/>
        <w:spacing w:before="0" w:line="360" w:lineRule="auto"/>
        <w:ind w:right="26" w:firstLine="720"/>
        <w:jc w:val="both"/>
        <w:rPr>
          <w:rFonts w:ascii="GHEA Grapalat" w:hAnsi="GHEA Grapalat" w:cs="Arial"/>
          <w:color w:val="000000" w:themeColor="text1"/>
          <w:lang w:val="hy-AM"/>
        </w:rPr>
      </w:pPr>
      <w:r>
        <w:rPr>
          <w:rFonts w:ascii="GHEA Grapalat" w:hAnsi="GHEA Grapalat" w:cs="Arial"/>
          <w:color w:val="000000" w:themeColor="text1"/>
          <w:lang w:val="hy-AM"/>
        </w:rPr>
        <w:t>14. Ն</w:t>
      </w:r>
      <w:r w:rsidRPr="00045EEA">
        <w:rPr>
          <w:rFonts w:ascii="GHEA Grapalat" w:hAnsi="GHEA Grapalat" w:cs="Arial"/>
          <w:color w:val="000000" w:themeColor="text1"/>
          <w:lang w:val="hy-AM"/>
        </w:rPr>
        <w:t xml:space="preserve">ախարարությունը </w:t>
      </w:r>
      <w:r w:rsidRPr="0043156B">
        <w:rPr>
          <w:rFonts w:ascii="GHEA Grapalat" w:hAnsi="GHEA Grapalat" w:cs="Arial"/>
          <w:color w:val="000000" w:themeColor="text1"/>
          <w:lang w:val="hy-AM"/>
        </w:rPr>
        <w:t xml:space="preserve">ուսումնասիրում է հայտը և, </w:t>
      </w:r>
      <w:r w:rsidRPr="00045EEA">
        <w:rPr>
          <w:rFonts w:ascii="GHEA Grapalat" w:hAnsi="GHEA Grapalat" w:cs="Arial"/>
          <w:color w:val="000000" w:themeColor="text1"/>
          <w:lang w:val="hy-AM"/>
        </w:rPr>
        <w:t>օրենսդրությամբ սահմանված ժամկետներում, ներկայացնում է</w:t>
      </w:r>
      <w:r w:rsidRPr="0043156B">
        <w:rPr>
          <w:rFonts w:ascii="GHEA Grapalat" w:hAnsi="GHEA Grapalat" w:cs="Arial"/>
          <w:color w:val="000000" w:themeColor="text1"/>
          <w:lang w:val="hy-AM"/>
        </w:rPr>
        <w:t xml:space="preserve"> առաջարկություններ</w:t>
      </w:r>
      <w:r w:rsidRPr="00045EEA">
        <w:rPr>
          <w:rFonts w:ascii="GHEA Grapalat" w:hAnsi="GHEA Grapalat" w:cs="Arial"/>
          <w:color w:val="000000" w:themeColor="text1"/>
          <w:lang w:val="hy-AM"/>
        </w:rPr>
        <w:t>,</w:t>
      </w:r>
      <w:r w:rsidRPr="0043156B">
        <w:rPr>
          <w:rFonts w:ascii="GHEA Grapalat" w:hAnsi="GHEA Grapalat" w:cs="Arial"/>
          <w:color w:val="000000" w:themeColor="text1"/>
          <w:lang w:val="hy-AM"/>
        </w:rPr>
        <w:t xml:space="preserve"> դիտողություններ</w:t>
      </w:r>
      <w:r w:rsidRPr="00045EEA">
        <w:rPr>
          <w:rFonts w:ascii="GHEA Grapalat" w:hAnsi="GHEA Grapalat" w:cs="Arial"/>
          <w:color w:val="000000" w:themeColor="text1"/>
          <w:lang w:val="hy-AM"/>
        </w:rPr>
        <w:t>:</w:t>
      </w:r>
    </w:p>
    <w:p w14:paraId="09A9DB2A" w14:textId="74167935" w:rsidR="00DD4945" w:rsidRPr="00045EEA" w:rsidRDefault="00045313" w:rsidP="00DD4945">
      <w:pPr>
        <w:pStyle w:val="Default"/>
        <w:widowControl w:val="0"/>
        <w:spacing w:before="0" w:line="360" w:lineRule="auto"/>
        <w:ind w:right="26" w:firstLine="720"/>
        <w:jc w:val="both"/>
        <w:rPr>
          <w:rFonts w:ascii="GHEA Grapalat" w:eastAsiaTheme="minorEastAsia" w:hAnsi="GHEA Grapalat" w:cs="Times New Roman"/>
          <w:color w:val="000000" w:themeColor="text1"/>
          <w:bdr w:val="none" w:sz="0" w:space="0" w:color="auto"/>
          <w:lang w:val="hy-AM"/>
          <w14:textOutline w14:w="0" w14:cap="rnd" w14:cmpd="sng" w14:algn="ctr">
            <w14:noFill/>
            <w14:prstDash w14:val="solid"/>
            <w14:bevel/>
          </w14:textOutline>
        </w:rPr>
      </w:pPr>
      <w:r>
        <w:rPr>
          <w:rFonts w:ascii="GHEA Grapalat" w:hAnsi="GHEA Grapalat" w:cs="Arial"/>
          <w:color w:val="000000" w:themeColor="text1"/>
          <w:lang w:val="hy-AM"/>
        </w:rPr>
        <w:t>15</w:t>
      </w:r>
      <w:r w:rsidR="00DD4945" w:rsidRPr="00045EEA">
        <w:rPr>
          <w:rFonts w:ascii="GHEA Grapalat" w:hAnsi="GHEA Grapalat" w:cs="Arial"/>
          <w:color w:val="000000" w:themeColor="text1"/>
          <w:lang w:val="hy-AM"/>
        </w:rPr>
        <w:t xml:space="preserve">. </w:t>
      </w:r>
      <w:r w:rsidR="00A833F9">
        <w:rPr>
          <w:rFonts w:ascii="GHEA Grapalat" w:hAnsi="GHEA Grapalat" w:cs="Arial"/>
          <w:color w:val="000000" w:themeColor="text1"/>
          <w:lang w:val="hy-AM"/>
        </w:rPr>
        <w:t>Ն</w:t>
      </w:r>
      <w:r w:rsidR="00F26835" w:rsidRPr="00045EEA">
        <w:rPr>
          <w:rFonts w:ascii="GHEA Grapalat" w:hAnsi="GHEA Grapalat" w:cs="Arial"/>
          <w:color w:val="000000" w:themeColor="text1"/>
          <w:lang w:val="hy-AM"/>
        </w:rPr>
        <w:t xml:space="preserve">ախարարությունը </w:t>
      </w:r>
      <w:r w:rsidR="0025451E" w:rsidRPr="00045EEA">
        <w:rPr>
          <w:rFonts w:ascii="GHEA Grapalat" w:hAnsi="GHEA Grapalat" w:cs="Arial"/>
          <w:color w:val="000000" w:themeColor="text1"/>
          <w:lang w:val="hy-AM"/>
        </w:rPr>
        <w:t xml:space="preserve">հայտերի վերաբերյալ </w:t>
      </w:r>
      <w:r w:rsidR="00F26835" w:rsidRPr="00045EEA">
        <w:rPr>
          <w:rFonts w:ascii="GHEA Grapalat" w:hAnsi="GHEA Grapalat" w:cs="Arial"/>
          <w:color w:val="000000" w:themeColor="text1"/>
          <w:lang w:val="hy-AM"/>
        </w:rPr>
        <w:t>առարկություն չունենալու դեպքում,</w:t>
      </w:r>
      <w:r w:rsidR="00A833F9">
        <w:rPr>
          <w:rFonts w:ascii="GHEA Grapalat" w:hAnsi="GHEA Grapalat" w:cs="Arial"/>
          <w:color w:val="000000" w:themeColor="text1"/>
          <w:lang w:val="hy-AM"/>
        </w:rPr>
        <w:t xml:space="preserve"> ՀՀ</w:t>
      </w:r>
      <w:r w:rsidR="00F26835" w:rsidRPr="00045EEA">
        <w:rPr>
          <w:rFonts w:ascii="GHEA Grapalat" w:hAnsi="GHEA Grapalat" w:cs="Arial"/>
          <w:color w:val="000000" w:themeColor="text1"/>
          <w:lang w:val="hy-AM"/>
        </w:rPr>
        <w:t xml:space="preserve"> </w:t>
      </w:r>
      <w:r w:rsidR="00A833F9">
        <w:rPr>
          <w:rFonts w:ascii="GHEA Grapalat" w:hAnsi="GHEA Grapalat" w:cs="Arial"/>
          <w:color w:val="000000" w:themeColor="text1"/>
          <w:lang w:val="hy-AM"/>
        </w:rPr>
        <w:t>ֆ</w:t>
      </w:r>
      <w:r w:rsidR="00F26835" w:rsidRPr="00045EEA">
        <w:rPr>
          <w:rFonts w:ascii="GHEA Grapalat" w:hAnsi="GHEA Grapalat" w:cs="Arial"/>
          <w:color w:val="000000" w:themeColor="text1"/>
          <w:lang w:val="hy-AM"/>
        </w:rPr>
        <w:t>ինանսների նախարարությանը ներկայացնում է առաջարկություն</w:t>
      </w:r>
      <w:r w:rsidR="0025451E" w:rsidRPr="00045EEA">
        <w:rPr>
          <w:rFonts w:ascii="GHEA Grapalat" w:hAnsi="GHEA Grapalat" w:cs="Arial"/>
          <w:color w:val="000000" w:themeColor="text1"/>
          <w:lang w:val="hy-AM"/>
        </w:rPr>
        <w:t xml:space="preserve">՝ </w:t>
      </w:r>
      <w:r w:rsidR="00F26835" w:rsidRPr="00045EEA">
        <w:rPr>
          <w:rFonts w:ascii="GHEA Grapalat" w:hAnsi="GHEA Grapalat" w:cs="Arial"/>
          <w:color w:val="000000" w:themeColor="text1"/>
          <w:lang w:val="hy-AM"/>
        </w:rPr>
        <w:t xml:space="preserve"> </w:t>
      </w:r>
      <w:r w:rsidR="0025451E" w:rsidRPr="00045EEA">
        <w:rPr>
          <w:rFonts w:ascii="GHEA Grapalat" w:hAnsi="GHEA Grapalat" w:cs="Arial"/>
          <w:color w:val="000000" w:themeColor="text1"/>
          <w:lang w:val="hy-AM"/>
        </w:rPr>
        <w:t xml:space="preserve">հայտում նշված գումարի չափով </w:t>
      </w:r>
      <w:r w:rsidR="0025451E" w:rsidRPr="00045EEA">
        <w:rPr>
          <w:rFonts w:ascii="GHEA Grapalat" w:hAnsi="GHEA Grapalat"/>
          <w:color w:val="000000" w:themeColor="text1"/>
          <w:lang w:val="hy-AM"/>
        </w:rPr>
        <w:t xml:space="preserve">«1235. </w:t>
      </w:r>
      <w:r w:rsidR="0025451E" w:rsidRPr="00045EEA">
        <w:rPr>
          <w:rFonts w:ascii="GHEA Grapalat" w:hAnsi="GHEA Grapalat" w:cs="Arial"/>
          <w:color w:val="000000" w:themeColor="text1"/>
          <w:lang w:val="hy-AM"/>
        </w:rPr>
        <w:t>Թվային փոխակերպման գործընթացի իրականացում</w:t>
      </w:r>
      <w:r w:rsidR="0025451E" w:rsidRPr="00045EEA">
        <w:rPr>
          <w:rFonts w:ascii="GHEA Grapalat" w:hAnsi="GHEA Grapalat" w:cs="Arial Armenian"/>
          <w:color w:val="000000" w:themeColor="text1"/>
          <w:lang w:val="hy-AM"/>
        </w:rPr>
        <w:t>»</w:t>
      </w:r>
      <w:r w:rsidR="0025451E" w:rsidRPr="00045EEA">
        <w:rPr>
          <w:rFonts w:ascii="GHEA Grapalat" w:hAnsi="GHEA Grapalat"/>
          <w:color w:val="000000" w:themeColor="text1"/>
          <w:lang w:val="hy-AM"/>
        </w:rPr>
        <w:t xml:space="preserve"> </w:t>
      </w:r>
      <w:r w:rsidR="0025451E" w:rsidRPr="00045EEA">
        <w:rPr>
          <w:rFonts w:ascii="GHEA Grapalat" w:hAnsi="GHEA Grapalat" w:cs="Arial"/>
          <w:color w:val="000000" w:themeColor="text1"/>
          <w:lang w:val="hy-AM"/>
        </w:rPr>
        <w:t>ծրագրի</w:t>
      </w:r>
      <w:r w:rsidR="0025451E" w:rsidRPr="00045EEA">
        <w:rPr>
          <w:rFonts w:ascii="GHEA Grapalat" w:hAnsi="GHEA Grapalat"/>
          <w:color w:val="000000" w:themeColor="text1"/>
          <w:lang w:val="hy-AM"/>
        </w:rPr>
        <w:t xml:space="preserve"> </w:t>
      </w:r>
      <w:r w:rsidR="0025451E" w:rsidRPr="00045EEA">
        <w:rPr>
          <w:rFonts w:ascii="GHEA Grapalat" w:hAnsi="GHEA Grapalat" w:cs="Arial Armenian"/>
          <w:color w:val="000000" w:themeColor="text1"/>
          <w:lang w:val="hy-AM"/>
        </w:rPr>
        <w:t>«</w:t>
      </w:r>
      <w:r w:rsidR="0025451E" w:rsidRPr="00045EEA">
        <w:rPr>
          <w:rFonts w:ascii="GHEA Grapalat" w:hAnsi="GHEA Grapalat"/>
          <w:color w:val="000000" w:themeColor="text1"/>
          <w:lang w:val="hy-AM"/>
        </w:rPr>
        <w:t>31001</w:t>
      </w:r>
      <w:r w:rsidR="0025451E" w:rsidRPr="00045EEA">
        <w:rPr>
          <w:rFonts w:ascii="Cambria Math" w:eastAsia="MS Gothic" w:hAnsi="Cambria Math" w:cs="Cambria Math"/>
          <w:color w:val="000000" w:themeColor="text1"/>
          <w:lang w:val="hy-AM"/>
        </w:rPr>
        <w:t>․</w:t>
      </w:r>
      <w:r w:rsidR="0025451E" w:rsidRPr="00045EEA">
        <w:rPr>
          <w:rFonts w:ascii="GHEA Grapalat" w:hAnsi="GHEA Grapalat"/>
          <w:color w:val="000000" w:themeColor="text1"/>
          <w:lang w:val="hy-AM"/>
        </w:rPr>
        <w:t xml:space="preserve"> </w:t>
      </w:r>
      <w:r w:rsidR="0025451E" w:rsidRPr="00045EEA">
        <w:rPr>
          <w:rFonts w:ascii="GHEA Grapalat" w:hAnsi="GHEA Grapalat" w:cs="Arial"/>
          <w:color w:val="000000" w:themeColor="text1"/>
          <w:lang w:val="hy-AM"/>
        </w:rPr>
        <w:t xml:space="preserve"> Միասնական թվային միջավայրի ձևավորում</w:t>
      </w:r>
      <w:r w:rsidR="0025451E" w:rsidRPr="00045EEA">
        <w:rPr>
          <w:rFonts w:ascii="GHEA Grapalat" w:hAnsi="GHEA Grapalat" w:cs="Arial Armenian"/>
          <w:color w:val="000000" w:themeColor="text1"/>
          <w:lang w:val="hy-AM"/>
        </w:rPr>
        <w:t>»</w:t>
      </w:r>
      <w:r w:rsidR="0025451E" w:rsidRPr="00045EEA">
        <w:rPr>
          <w:rFonts w:ascii="GHEA Grapalat" w:hAnsi="GHEA Grapalat"/>
          <w:color w:val="000000" w:themeColor="text1"/>
          <w:lang w:val="hy-AM"/>
        </w:rPr>
        <w:t xml:space="preserve"> </w:t>
      </w:r>
      <w:r w:rsidR="0025451E" w:rsidRPr="00045EEA">
        <w:rPr>
          <w:rFonts w:ascii="GHEA Grapalat" w:hAnsi="GHEA Grapalat" w:cs="Arial"/>
          <w:color w:val="000000" w:themeColor="text1"/>
          <w:lang w:val="hy-AM"/>
        </w:rPr>
        <w:t xml:space="preserve">միջոցառման գումարներից </w:t>
      </w:r>
      <w:r w:rsidR="00272ACA">
        <w:rPr>
          <w:rFonts w:ascii="GHEA Grapalat" w:hAnsi="GHEA Grapalat" w:cs="Arial"/>
          <w:color w:val="000000" w:themeColor="text1"/>
          <w:lang w:val="hy-AM"/>
        </w:rPr>
        <w:t xml:space="preserve">համապատասխան չափով </w:t>
      </w:r>
      <w:r w:rsidR="0025451E" w:rsidRPr="00045EEA">
        <w:rPr>
          <w:rFonts w:ascii="GHEA Grapalat" w:hAnsi="GHEA Grapalat" w:cs="Arial"/>
          <w:color w:val="000000" w:themeColor="text1"/>
          <w:lang w:val="hy-AM"/>
        </w:rPr>
        <w:t xml:space="preserve">պահուստավորվելու վերաբերյալ: </w:t>
      </w:r>
    </w:p>
    <w:p w14:paraId="2DFB2E99" w14:textId="2CED41CD" w:rsidR="00B01D09" w:rsidRDefault="00045313" w:rsidP="00B01D09">
      <w:pPr>
        <w:pStyle w:val="Default"/>
        <w:widowControl w:val="0"/>
        <w:spacing w:before="0" w:line="360" w:lineRule="auto"/>
        <w:ind w:right="26" w:firstLine="720"/>
        <w:jc w:val="both"/>
        <w:rPr>
          <w:rFonts w:ascii="GHEA Grapalat" w:hAnsi="GHEA Grapalat"/>
          <w:color w:val="000000" w:themeColor="text1"/>
          <w:lang w:val="hy-AM"/>
        </w:rPr>
      </w:pPr>
      <w:r>
        <w:rPr>
          <w:rFonts w:ascii="GHEA Grapalat" w:eastAsiaTheme="minorEastAsia" w:hAnsi="GHEA Grapalat"/>
          <w:color w:val="000000" w:themeColor="text1"/>
          <w:bdr w:val="none" w:sz="0" w:space="0" w:color="auto"/>
          <w:lang w:val="hy-AM"/>
        </w:rPr>
        <w:t>16</w:t>
      </w:r>
      <w:r w:rsidR="00DD4945" w:rsidRPr="00045EEA">
        <w:rPr>
          <w:rFonts w:ascii="GHEA Grapalat" w:eastAsiaTheme="minorEastAsia" w:hAnsi="GHEA Grapalat"/>
          <w:color w:val="000000" w:themeColor="text1"/>
          <w:bdr w:val="none" w:sz="0" w:space="0" w:color="auto"/>
          <w:lang w:val="hy-AM"/>
        </w:rPr>
        <w:t xml:space="preserve">. </w:t>
      </w:r>
      <w:r w:rsidR="00556F6D" w:rsidRPr="00045EEA">
        <w:rPr>
          <w:rFonts w:ascii="GHEA Grapalat" w:eastAsiaTheme="minorEastAsia" w:hAnsi="GHEA Grapalat"/>
          <w:color w:val="000000" w:themeColor="text1"/>
          <w:bdr w:val="none" w:sz="0" w:space="0" w:color="auto"/>
          <w:lang w:val="hy-AM"/>
        </w:rPr>
        <w:t>Եթե կ</w:t>
      </w:r>
      <w:r w:rsidR="00556F6D" w:rsidRPr="00045EEA">
        <w:rPr>
          <w:rFonts w:ascii="GHEA Grapalat" w:hAnsi="GHEA Grapalat"/>
          <w:color w:val="000000" w:themeColor="text1"/>
          <w:lang w:val="hy-AM"/>
        </w:rPr>
        <w:t>ատարողների կողմից ներկայացված հայտ</w:t>
      </w:r>
      <w:r w:rsidR="001D52AF" w:rsidRPr="00045EEA">
        <w:rPr>
          <w:rFonts w:ascii="GHEA Grapalat" w:hAnsi="GHEA Grapalat"/>
          <w:color w:val="000000" w:themeColor="text1"/>
          <w:lang w:val="hy-AM"/>
        </w:rPr>
        <w:t xml:space="preserve">երը </w:t>
      </w:r>
      <w:r w:rsidR="00556F6D" w:rsidRPr="00045EEA">
        <w:rPr>
          <w:rFonts w:ascii="GHEA Grapalat" w:hAnsi="GHEA Grapalat"/>
          <w:color w:val="000000" w:themeColor="text1"/>
          <w:lang w:val="hy-AM"/>
        </w:rPr>
        <w:t xml:space="preserve">ֆինանսավորելու համար </w:t>
      </w:r>
      <w:r w:rsidR="00DD4945" w:rsidRPr="00045EEA">
        <w:rPr>
          <w:rFonts w:ascii="GHEA Grapalat" w:hAnsi="GHEA Grapalat"/>
          <w:color w:val="000000" w:themeColor="text1"/>
          <w:lang w:val="hy-AM"/>
        </w:rPr>
        <w:t xml:space="preserve">բավարար միջոցներ </w:t>
      </w:r>
      <w:r w:rsidR="00556F6D" w:rsidRPr="00045EEA">
        <w:rPr>
          <w:rFonts w:ascii="GHEA Grapalat" w:hAnsi="GHEA Grapalat"/>
          <w:color w:val="000000" w:themeColor="text1"/>
          <w:lang w:val="hy-AM"/>
        </w:rPr>
        <w:t xml:space="preserve">առկա </w:t>
      </w:r>
      <w:r w:rsidR="001D52AF" w:rsidRPr="00045EEA">
        <w:rPr>
          <w:rFonts w:ascii="GHEA Grapalat" w:hAnsi="GHEA Grapalat"/>
          <w:color w:val="000000" w:themeColor="text1"/>
          <w:lang w:val="hy-AM"/>
        </w:rPr>
        <w:t>չ</w:t>
      </w:r>
      <w:r w:rsidR="00DD4945" w:rsidRPr="00045EEA">
        <w:rPr>
          <w:rFonts w:ascii="GHEA Grapalat" w:hAnsi="GHEA Grapalat"/>
          <w:color w:val="000000" w:themeColor="text1"/>
          <w:lang w:val="hy-AM"/>
        </w:rPr>
        <w:t>են</w:t>
      </w:r>
      <w:r>
        <w:rPr>
          <w:rFonts w:ascii="GHEA Grapalat" w:hAnsi="GHEA Grapalat"/>
          <w:color w:val="000000" w:themeColor="text1"/>
          <w:lang w:val="hy-AM"/>
        </w:rPr>
        <w:t xml:space="preserve"> ընթացիկ տարվա պետական բյուջեի</w:t>
      </w:r>
      <w:r w:rsidR="00DD4945" w:rsidRPr="00045EEA">
        <w:rPr>
          <w:rFonts w:ascii="GHEA Grapalat" w:hAnsi="GHEA Grapalat"/>
          <w:color w:val="000000" w:themeColor="text1"/>
          <w:lang w:val="hy-AM"/>
        </w:rPr>
        <w:t xml:space="preserve"> «1235 Թվային փոխակերպման գործընթացի իրականացում» ծրագր</w:t>
      </w:r>
      <w:r w:rsidR="00556F6D" w:rsidRPr="00045EEA">
        <w:rPr>
          <w:rFonts w:ascii="GHEA Grapalat" w:hAnsi="GHEA Grapalat"/>
          <w:color w:val="000000" w:themeColor="text1"/>
          <w:lang w:val="hy-AM"/>
        </w:rPr>
        <w:t>ի</w:t>
      </w:r>
      <w:r w:rsidR="001D52AF" w:rsidRPr="00045EEA">
        <w:rPr>
          <w:rFonts w:ascii="GHEA Grapalat" w:hAnsi="GHEA Grapalat"/>
          <w:color w:val="000000" w:themeColor="text1"/>
          <w:lang w:val="hy-AM"/>
        </w:rPr>
        <w:t xml:space="preserve"> </w:t>
      </w:r>
      <w:r w:rsidR="001D52AF" w:rsidRPr="00045EEA">
        <w:rPr>
          <w:rFonts w:ascii="GHEA Grapalat" w:hAnsi="GHEA Grapalat" w:cs="Arial"/>
          <w:color w:val="000000" w:themeColor="text1"/>
          <w:lang w:val="hy-AM"/>
        </w:rPr>
        <w:t>«31001</w:t>
      </w:r>
      <w:r w:rsidR="001D52AF" w:rsidRPr="00045EEA">
        <w:rPr>
          <w:rFonts w:ascii="Cambria Math" w:hAnsi="Cambria Math" w:cs="Cambria Math"/>
          <w:color w:val="000000" w:themeColor="text1"/>
          <w:lang w:val="hy-AM"/>
        </w:rPr>
        <w:t>․</w:t>
      </w:r>
      <w:r w:rsidR="001D52AF" w:rsidRPr="00045EEA">
        <w:rPr>
          <w:rFonts w:ascii="GHEA Grapalat" w:hAnsi="GHEA Grapalat" w:cs="Arial"/>
          <w:color w:val="000000" w:themeColor="text1"/>
          <w:lang w:val="hy-AM"/>
        </w:rPr>
        <w:t xml:space="preserve"> Միասնական թվային միջավայրի ձևավորում» միջոցառման</w:t>
      </w:r>
      <w:r w:rsidR="00556F6D" w:rsidRPr="00045EEA">
        <w:rPr>
          <w:rFonts w:ascii="GHEA Grapalat" w:hAnsi="GHEA Grapalat"/>
          <w:color w:val="000000" w:themeColor="text1"/>
          <w:lang w:val="hy-AM"/>
        </w:rPr>
        <w:t xml:space="preserve"> </w:t>
      </w:r>
      <w:r w:rsidR="001D52AF" w:rsidRPr="00045EEA">
        <w:rPr>
          <w:rFonts w:ascii="GHEA Grapalat" w:hAnsi="GHEA Grapalat"/>
          <w:color w:val="000000" w:themeColor="text1"/>
          <w:lang w:val="hy-AM"/>
        </w:rPr>
        <w:t>եռամսյակային/տարեկան</w:t>
      </w:r>
      <w:r w:rsidR="00DD4945" w:rsidRPr="00045EEA">
        <w:rPr>
          <w:rFonts w:ascii="GHEA Grapalat" w:hAnsi="GHEA Grapalat"/>
          <w:color w:val="000000" w:themeColor="text1"/>
          <w:lang w:val="hy-AM"/>
        </w:rPr>
        <w:t xml:space="preserve"> </w:t>
      </w:r>
      <w:r w:rsidR="001D52AF" w:rsidRPr="00045EEA">
        <w:rPr>
          <w:rFonts w:ascii="GHEA Grapalat" w:hAnsi="GHEA Grapalat"/>
          <w:color w:val="000000" w:themeColor="text1"/>
          <w:lang w:val="hy-AM"/>
        </w:rPr>
        <w:t xml:space="preserve">հատկացումներով, </w:t>
      </w:r>
      <w:r w:rsidR="00DD4945" w:rsidRPr="00045EEA">
        <w:rPr>
          <w:rFonts w:ascii="GHEA Grapalat" w:hAnsi="GHEA Grapalat"/>
          <w:color w:val="000000" w:themeColor="text1"/>
          <w:lang w:val="hy-AM"/>
        </w:rPr>
        <w:t>ապա</w:t>
      </w:r>
      <w:r w:rsidR="001D52AF" w:rsidRPr="00045EEA">
        <w:rPr>
          <w:rFonts w:ascii="GHEA Grapalat" w:hAnsi="GHEA Grapalat"/>
          <w:color w:val="000000" w:themeColor="text1"/>
          <w:lang w:val="hy-AM"/>
        </w:rPr>
        <w:t xml:space="preserve"> </w:t>
      </w:r>
      <w:r w:rsidR="000C6E89">
        <w:rPr>
          <w:rFonts w:ascii="GHEA Grapalat" w:hAnsi="GHEA Grapalat"/>
          <w:color w:val="000000" w:themeColor="text1"/>
          <w:lang w:val="hy-AM"/>
        </w:rPr>
        <w:t>Ն</w:t>
      </w:r>
      <w:r w:rsidR="001D52AF" w:rsidRPr="00045EEA">
        <w:rPr>
          <w:rFonts w:ascii="GHEA Grapalat" w:hAnsi="GHEA Grapalat"/>
          <w:color w:val="000000" w:themeColor="text1"/>
          <w:lang w:val="hy-AM"/>
        </w:rPr>
        <w:t>ախարարությունը գրավոր տեղեկացնում է կատարողին: Լ</w:t>
      </w:r>
      <w:r w:rsidR="00DD4945" w:rsidRPr="00045EEA">
        <w:rPr>
          <w:rFonts w:ascii="GHEA Grapalat" w:hAnsi="GHEA Grapalat"/>
          <w:color w:val="000000" w:themeColor="text1"/>
          <w:lang w:val="hy-AM"/>
        </w:rPr>
        <w:t>րացուցիչ ֆինանսա</w:t>
      </w:r>
      <w:r w:rsidR="001D52AF" w:rsidRPr="00045EEA">
        <w:rPr>
          <w:rFonts w:ascii="GHEA Grapalat" w:hAnsi="GHEA Grapalat"/>
          <w:color w:val="000000" w:themeColor="text1"/>
          <w:lang w:val="hy-AM"/>
        </w:rPr>
        <w:t>վորման</w:t>
      </w:r>
      <w:r w:rsidR="00DD4945" w:rsidRPr="00045EEA">
        <w:rPr>
          <w:rFonts w:ascii="GHEA Grapalat" w:hAnsi="GHEA Grapalat"/>
          <w:color w:val="000000" w:themeColor="text1"/>
          <w:lang w:val="hy-AM"/>
        </w:rPr>
        <w:t xml:space="preserve"> հատկացման այլընտրանք </w:t>
      </w:r>
      <w:r w:rsidR="001D52AF" w:rsidRPr="00045EEA">
        <w:rPr>
          <w:rFonts w:ascii="GHEA Grapalat" w:hAnsi="GHEA Grapalat"/>
          <w:color w:val="000000" w:themeColor="text1"/>
          <w:lang w:val="hy-AM"/>
        </w:rPr>
        <w:t xml:space="preserve">կարող է </w:t>
      </w:r>
      <w:r w:rsidR="00DD4945" w:rsidRPr="00045EEA">
        <w:rPr>
          <w:rFonts w:ascii="GHEA Grapalat" w:hAnsi="GHEA Grapalat"/>
          <w:color w:val="000000" w:themeColor="text1"/>
          <w:lang w:val="hy-AM"/>
        </w:rPr>
        <w:t>դիտարկ</w:t>
      </w:r>
      <w:r w:rsidR="001D52AF" w:rsidRPr="00045EEA">
        <w:rPr>
          <w:rFonts w:ascii="GHEA Grapalat" w:hAnsi="GHEA Grapalat"/>
          <w:color w:val="000000" w:themeColor="text1"/>
          <w:lang w:val="hy-AM"/>
        </w:rPr>
        <w:t>վել</w:t>
      </w:r>
      <w:r w:rsidR="00DD4945" w:rsidRPr="00045EEA">
        <w:rPr>
          <w:rFonts w:ascii="GHEA Grapalat" w:hAnsi="GHEA Grapalat"/>
          <w:color w:val="000000" w:themeColor="text1"/>
          <w:lang w:val="hy-AM"/>
        </w:rPr>
        <w:t xml:space="preserve"> տվյալ </w:t>
      </w:r>
      <w:r>
        <w:rPr>
          <w:rFonts w:ascii="GHEA Grapalat" w:hAnsi="GHEA Grapalat"/>
          <w:color w:val="000000" w:themeColor="text1"/>
          <w:lang w:val="hy-AM"/>
        </w:rPr>
        <w:t xml:space="preserve">կատարողի </w:t>
      </w:r>
      <w:r w:rsidR="00DD4945" w:rsidRPr="00045EEA">
        <w:rPr>
          <w:rFonts w:ascii="GHEA Grapalat" w:hAnsi="GHEA Grapalat"/>
          <w:color w:val="000000" w:themeColor="text1"/>
          <w:lang w:val="hy-AM"/>
        </w:rPr>
        <w:t>այլ բյուջետային ծրագրերով առկա տնտեսումներից միջոցների հատկացման հնարավորություն</w:t>
      </w:r>
      <w:r w:rsidR="001D52AF" w:rsidRPr="00045EEA">
        <w:rPr>
          <w:rFonts w:ascii="GHEA Grapalat" w:hAnsi="GHEA Grapalat"/>
          <w:color w:val="000000" w:themeColor="text1"/>
          <w:lang w:val="hy-AM"/>
        </w:rPr>
        <w:t>ը, որի վերաբերյալ հայտատուն ներկայացնում է լրացուցիչ առաջարկություն</w:t>
      </w:r>
      <w:r w:rsidR="00DD4945" w:rsidRPr="00045EEA">
        <w:rPr>
          <w:rFonts w:ascii="GHEA Grapalat" w:hAnsi="GHEA Grapalat"/>
          <w:color w:val="000000" w:themeColor="text1"/>
          <w:lang w:val="hy-AM"/>
        </w:rPr>
        <w:t>:</w:t>
      </w:r>
    </w:p>
    <w:p w14:paraId="250219A9" w14:textId="5C9F271C" w:rsidR="00AA67F3" w:rsidRDefault="00AA67F3" w:rsidP="00B01D09">
      <w:pPr>
        <w:pStyle w:val="Default"/>
        <w:widowControl w:val="0"/>
        <w:spacing w:before="0" w:line="360" w:lineRule="auto"/>
        <w:ind w:right="26" w:firstLine="720"/>
        <w:jc w:val="both"/>
        <w:rPr>
          <w:rFonts w:ascii="GHEA Grapalat" w:hAnsi="GHEA Grapalat"/>
          <w:color w:val="000000" w:themeColor="text1"/>
          <w:lang w:val="hy-AM"/>
        </w:rPr>
      </w:pPr>
    </w:p>
    <w:p w14:paraId="60AC3848" w14:textId="77777777" w:rsidR="00AA67F3" w:rsidRPr="00045EEA" w:rsidRDefault="00AA67F3" w:rsidP="00B01D09">
      <w:pPr>
        <w:pStyle w:val="Default"/>
        <w:widowControl w:val="0"/>
        <w:spacing w:before="0" w:line="360" w:lineRule="auto"/>
        <w:ind w:right="26" w:firstLine="720"/>
        <w:jc w:val="both"/>
        <w:rPr>
          <w:rFonts w:ascii="GHEA Grapalat" w:hAnsi="GHEA Grapalat"/>
          <w:color w:val="000000" w:themeColor="text1"/>
          <w:lang w:val="hy-AM"/>
        </w:rPr>
      </w:pPr>
    </w:p>
    <w:p w14:paraId="39705E8C" w14:textId="1E7CA8C5" w:rsidR="00045313" w:rsidRPr="00494974" w:rsidRDefault="00494974" w:rsidP="00494974">
      <w:pPr>
        <w:pStyle w:val="Default"/>
        <w:widowControl w:val="0"/>
        <w:spacing w:before="0" w:line="360" w:lineRule="auto"/>
        <w:ind w:right="26" w:firstLine="720"/>
        <w:jc w:val="center"/>
        <w:rPr>
          <w:rFonts w:ascii="GHEA Grapalat" w:hAnsi="GHEA Grapalat"/>
          <w:b/>
          <w:bCs/>
          <w:color w:val="000000" w:themeColor="text1"/>
          <w:lang w:val="hy-AM"/>
        </w:rPr>
      </w:pPr>
      <w:r>
        <w:rPr>
          <w:rFonts w:ascii="GHEA Grapalat" w:hAnsi="GHEA Grapalat"/>
          <w:b/>
          <w:bCs/>
          <w:color w:val="000000" w:themeColor="text1"/>
          <w:lang w:val="hy-AM"/>
        </w:rPr>
        <w:t xml:space="preserve">4. </w:t>
      </w:r>
      <w:r w:rsidRPr="00494974">
        <w:rPr>
          <w:rFonts w:ascii="GHEA Grapalat" w:hAnsi="GHEA Grapalat"/>
          <w:b/>
          <w:bCs/>
          <w:color w:val="000000" w:themeColor="text1"/>
          <w:lang w:val="hy-AM"/>
        </w:rPr>
        <w:t>ՎԵՐԱՀՍԿՈՂՈՒԹՅՈՒՆ ԵՎ ՄՈՆԻՏՈՐԻՆԳ</w:t>
      </w:r>
    </w:p>
    <w:p w14:paraId="4B748DFB" w14:textId="5224DD6D" w:rsidR="000F6000" w:rsidRDefault="00045313" w:rsidP="00F363AB">
      <w:pPr>
        <w:pStyle w:val="Default"/>
        <w:widowControl w:val="0"/>
        <w:spacing w:before="0" w:line="360" w:lineRule="auto"/>
        <w:ind w:right="26" w:firstLine="720"/>
        <w:jc w:val="both"/>
        <w:rPr>
          <w:rFonts w:ascii="GHEA Grapalat" w:hAnsi="GHEA Grapalat"/>
          <w:color w:val="000000" w:themeColor="text1"/>
          <w:lang w:val="hy-AM"/>
        </w:rPr>
      </w:pPr>
      <w:r>
        <w:rPr>
          <w:rFonts w:ascii="GHEA Grapalat" w:hAnsi="GHEA Grapalat"/>
          <w:color w:val="000000" w:themeColor="text1"/>
          <w:lang w:val="hy-AM"/>
        </w:rPr>
        <w:t>17</w:t>
      </w:r>
      <w:r w:rsidR="00B01D09" w:rsidRPr="00045EEA">
        <w:rPr>
          <w:rFonts w:ascii="GHEA Grapalat" w:hAnsi="GHEA Grapalat"/>
          <w:color w:val="000000" w:themeColor="text1"/>
          <w:lang w:val="hy-AM"/>
        </w:rPr>
        <w:t xml:space="preserve">. </w:t>
      </w:r>
      <w:r w:rsidR="000C6E89">
        <w:rPr>
          <w:rFonts w:ascii="GHEA Grapalat" w:hAnsi="GHEA Grapalat"/>
          <w:color w:val="000000" w:themeColor="text1"/>
          <w:lang w:val="hy-AM"/>
        </w:rPr>
        <w:t>ՀՀ կ</w:t>
      </w:r>
      <w:r w:rsidR="00045EEA">
        <w:rPr>
          <w:rFonts w:ascii="GHEA Grapalat" w:hAnsi="GHEA Grapalat"/>
          <w:color w:val="000000" w:themeColor="text1"/>
          <w:lang w:val="hy-AM"/>
        </w:rPr>
        <w:t>առավարության որոշումների հիման վրա ֆինանսական միջոցներ հատկացվելուց հետո, յ</w:t>
      </w:r>
      <w:r w:rsidR="00045EEA" w:rsidRPr="00045EEA">
        <w:rPr>
          <w:rFonts w:ascii="GHEA Grapalat" w:hAnsi="GHEA Grapalat"/>
          <w:color w:val="000000" w:themeColor="text1"/>
          <w:lang w:val="hy-AM"/>
        </w:rPr>
        <w:t xml:space="preserve">ուրաքանչյուր եռամսյակի ավարտից հետո հնգօրյա ժամկետում, </w:t>
      </w:r>
      <w:r w:rsidR="00045EEA">
        <w:rPr>
          <w:rFonts w:ascii="GHEA Grapalat" w:hAnsi="GHEA Grapalat"/>
          <w:color w:val="000000" w:themeColor="text1"/>
          <w:lang w:val="hy-AM"/>
        </w:rPr>
        <w:t xml:space="preserve">կատարողը՝ որպես բյուջետային ծրագրերի ստորադաս կարգադրիչ, </w:t>
      </w:r>
      <w:r w:rsidR="000C6E89">
        <w:rPr>
          <w:rFonts w:ascii="GHEA Grapalat" w:hAnsi="GHEA Grapalat"/>
          <w:color w:val="000000" w:themeColor="text1"/>
          <w:lang w:val="hy-AM"/>
        </w:rPr>
        <w:t>Ն</w:t>
      </w:r>
      <w:r w:rsidR="00045EEA">
        <w:rPr>
          <w:rFonts w:ascii="GHEA Grapalat" w:hAnsi="GHEA Grapalat"/>
          <w:color w:val="000000" w:themeColor="text1"/>
          <w:lang w:val="hy-AM"/>
        </w:rPr>
        <w:t>ախարարությանը՝ որպես բյուջետային ծրագրերի գլխավոր կարգադրիչ</w:t>
      </w:r>
      <w:r w:rsidR="00AA67F3">
        <w:rPr>
          <w:rFonts w:ascii="GHEA Grapalat" w:hAnsi="GHEA Grapalat"/>
          <w:color w:val="000000" w:themeColor="text1"/>
          <w:lang w:val="hy-AM"/>
        </w:rPr>
        <w:t>,</w:t>
      </w:r>
      <w:r w:rsidR="00045EEA">
        <w:rPr>
          <w:rFonts w:ascii="GHEA Grapalat" w:hAnsi="GHEA Grapalat"/>
          <w:color w:val="000000" w:themeColor="text1"/>
          <w:lang w:val="hy-AM"/>
        </w:rPr>
        <w:t xml:space="preserve"> ներկայացնում է հաշվետվություն՝ </w:t>
      </w:r>
      <w:r w:rsidR="00B01D09" w:rsidRPr="00045EEA">
        <w:rPr>
          <w:rFonts w:ascii="GHEA Grapalat" w:hAnsi="GHEA Grapalat"/>
          <w:color w:val="000000" w:themeColor="text1"/>
          <w:lang w:val="hy-AM"/>
        </w:rPr>
        <w:t xml:space="preserve">համապատասխան միջոցառումների գծով նախատեսված բյուջետային միջոցների կատարողականի վերաբերյալ` ներկայացնելով բացատրություններ այդ միջոցառումների կատարման ընթացքում առաջացած շեղումների, ռիսկերի և դրանց կարգավորման ուղղությամբ ձեռնարկվող միջոցառումների վերաբերյալ: </w:t>
      </w:r>
    </w:p>
    <w:p w14:paraId="1E807738" w14:textId="1044841A" w:rsidR="00B01D09" w:rsidRPr="00045EEA" w:rsidRDefault="00045EEA" w:rsidP="00F363AB">
      <w:pPr>
        <w:pStyle w:val="Default"/>
        <w:widowControl w:val="0"/>
        <w:spacing w:before="0" w:line="360" w:lineRule="auto"/>
        <w:ind w:right="26" w:firstLine="720"/>
        <w:jc w:val="both"/>
        <w:rPr>
          <w:rFonts w:ascii="GHEA Grapalat" w:hAnsi="GHEA Grapalat"/>
          <w:color w:val="000000" w:themeColor="text1"/>
          <w:lang w:val="hy-AM"/>
        </w:rPr>
      </w:pPr>
      <w:r>
        <w:rPr>
          <w:rFonts w:ascii="GHEA Grapalat" w:hAnsi="GHEA Grapalat"/>
          <w:color w:val="000000" w:themeColor="text1"/>
          <w:lang w:val="hy-AM"/>
        </w:rPr>
        <w:t>1</w:t>
      </w:r>
      <w:r w:rsidR="000F6000">
        <w:rPr>
          <w:rFonts w:ascii="GHEA Grapalat" w:hAnsi="GHEA Grapalat"/>
          <w:color w:val="000000" w:themeColor="text1"/>
          <w:lang w:val="hy-AM"/>
        </w:rPr>
        <w:t>8</w:t>
      </w:r>
      <w:r>
        <w:rPr>
          <w:rFonts w:ascii="GHEA Grapalat" w:hAnsi="GHEA Grapalat"/>
          <w:color w:val="000000" w:themeColor="text1"/>
          <w:lang w:val="hy-AM"/>
        </w:rPr>
        <w:t xml:space="preserve">. </w:t>
      </w:r>
      <w:r w:rsidR="000C6E89">
        <w:rPr>
          <w:rFonts w:ascii="GHEA Grapalat" w:hAnsi="GHEA Grapalat"/>
          <w:color w:val="000000" w:themeColor="text1"/>
          <w:lang w:val="hy-AM"/>
        </w:rPr>
        <w:t>Ն</w:t>
      </w:r>
      <w:r w:rsidR="00B01D09" w:rsidRPr="00045EEA">
        <w:rPr>
          <w:rFonts w:ascii="GHEA Grapalat" w:hAnsi="GHEA Grapalat"/>
          <w:color w:val="000000" w:themeColor="text1"/>
          <w:lang w:val="hy-AM"/>
        </w:rPr>
        <w:t>ախարարություն</w:t>
      </w:r>
      <w:r>
        <w:rPr>
          <w:rFonts w:ascii="GHEA Grapalat" w:hAnsi="GHEA Grapalat"/>
          <w:color w:val="000000" w:themeColor="text1"/>
          <w:lang w:val="hy-AM"/>
        </w:rPr>
        <w:t xml:space="preserve">ը </w:t>
      </w:r>
      <w:r w:rsidR="00B01D09" w:rsidRPr="00045EEA">
        <w:rPr>
          <w:rFonts w:ascii="GHEA Grapalat" w:hAnsi="GHEA Grapalat"/>
          <w:color w:val="000000" w:themeColor="text1"/>
          <w:lang w:val="hy-AM"/>
        </w:rPr>
        <w:t>անհրաժեշտությունից ելնելով, հիմք ընդունելով կատարողական ցուցանիշների ցածր տոկոսները և մինչև տարեվերջ չկատարման ռիսկերը, կարող է դիմել</w:t>
      </w:r>
      <w:r w:rsidR="000C6E89">
        <w:rPr>
          <w:rFonts w:ascii="GHEA Grapalat" w:hAnsi="GHEA Grapalat"/>
          <w:color w:val="000000" w:themeColor="text1"/>
          <w:lang w:val="hy-AM"/>
        </w:rPr>
        <w:t xml:space="preserve"> ՀՀ</w:t>
      </w:r>
      <w:r w:rsidR="00B01D09" w:rsidRPr="00045EEA">
        <w:rPr>
          <w:rFonts w:ascii="GHEA Grapalat" w:hAnsi="GHEA Grapalat"/>
          <w:color w:val="000000" w:themeColor="text1"/>
          <w:lang w:val="hy-AM"/>
        </w:rPr>
        <w:t xml:space="preserve"> </w:t>
      </w:r>
      <w:r w:rsidR="000C6E89">
        <w:rPr>
          <w:rFonts w:ascii="GHEA Grapalat" w:hAnsi="GHEA Grapalat"/>
          <w:color w:val="000000" w:themeColor="text1"/>
          <w:lang w:val="hy-AM"/>
        </w:rPr>
        <w:t>ֆ</w:t>
      </w:r>
      <w:r w:rsidR="00B01D09" w:rsidRPr="00045EEA">
        <w:rPr>
          <w:rFonts w:ascii="GHEA Grapalat" w:hAnsi="GHEA Grapalat"/>
          <w:color w:val="000000" w:themeColor="text1"/>
          <w:lang w:val="hy-AM"/>
        </w:rPr>
        <w:t xml:space="preserve">ինանսների նախարարություն՝ համապատասխան միջոցառման գծով կոնկրետ կատարող մարմնի ծախսերը ժամանակավորապես կասեցնելու համար: </w:t>
      </w:r>
    </w:p>
    <w:p w14:paraId="14809666" w14:textId="78272DE7" w:rsidR="000F6000" w:rsidRDefault="000F6000" w:rsidP="000F6000">
      <w:pPr>
        <w:pStyle w:val="Default"/>
        <w:widowControl w:val="0"/>
        <w:spacing w:before="0" w:line="360" w:lineRule="auto"/>
        <w:ind w:right="26" w:firstLine="720"/>
        <w:jc w:val="both"/>
        <w:rPr>
          <w:rFonts w:ascii="GHEA Grapalat" w:hAnsi="GHEA Grapalat"/>
          <w:color w:val="000000" w:themeColor="text1"/>
          <w:lang w:val="hy-AM"/>
        </w:rPr>
      </w:pPr>
      <w:r>
        <w:rPr>
          <w:rFonts w:ascii="GHEA Grapalat" w:hAnsi="GHEA Grapalat"/>
          <w:color w:val="000000" w:themeColor="text1"/>
          <w:lang w:val="hy-AM"/>
        </w:rPr>
        <w:t>19. Կատարողի կողմից տ</w:t>
      </w:r>
      <w:r w:rsidRPr="00F363AB">
        <w:rPr>
          <w:rFonts w:ascii="GHEA Grapalat" w:hAnsi="GHEA Grapalat"/>
          <w:color w:val="000000" w:themeColor="text1"/>
          <w:lang w:val="hy-AM"/>
        </w:rPr>
        <w:t>արեկան նախնական հաշվետվությունները ներկայացվում են մինչև ընթացիկ տարվա դեկտեմբերի 2</w:t>
      </w:r>
      <w:r>
        <w:rPr>
          <w:rFonts w:ascii="GHEA Grapalat" w:hAnsi="GHEA Grapalat"/>
          <w:color w:val="000000" w:themeColor="text1"/>
          <w:lang w:val="hy-AM"/>
        </w:rPr>
        <w:t>5</w:t>
      </w:r>
      <w:r w:rsidRPr="00F363AB">
        <w:rPr>
          <w:rFonts w:ascii="GHEA Grapalat" w:hAnsi="GHEA Grapalat"/>
          <w:color w:val="000000" w:themeColor="text1"/>
          <w:lang w:val="hy-AM"/>
        </w:rPr>
        <w:t>-ը, իսկ ավարտուն տեսքի բերված վերջնական հաշվետվություն</w:t>
      </w:r>
      <w:r w:rsidR="00CC068C">
        <w:rPr>
          <w:rFonts w:ascii="GHEA Grapalat" w:hAnsi="GHEA Grapalat"/>
          <w:color w:val="000000" w:themeColor="text1"/>
          <w:lang w:val="hy-AM"/>
        </w:rPr>
        <w:t>ներ</w:t>
      </w:r>
      <w:r w:rsidRPr="00F363AB">
        <w:rPr>
          <w:rFonts w:ascii="GHEA Grapalat" w:hAnsi="GHEA Grapalat"/>
          <w:color w:val="000000" w:themeColor="text1"/>
          <w:lang w:val="hy-AM"/>
        </w:rPr>
        <w:t>ը՝ մինչև հաջորդ բյուջետային տարվա հունվարի 10-ը</w:t>
      </w:r>
      <w:r>
        <w:rPr>
          <w:rFonts w:ascii="GHEA Grapalat" w:hAnsi="GHEA Grapalat"/>
          <w:color w:val="000000" w:themeColor="text1"/>
          <w:lang w:val="hy-AM"/>
        </w:rPr>
        <w:t>։</w:t>
      </w:r>
      <w:r w:rsidRPr="00F363AB">
        <w:rPr>
          <w:rFonts w:ascii="GHEA Grapalat" w:hAnsi="GHEA Grapalat"/>
          <w:color w:val="000000" w:themeColor="text1"/>
          <w:lang w:val="hy-AM"/>
        </w:rPr>
        <w:t xml:space="preserve"> </w:t>
      </w:r>
    </w:p>
    <w:p w14:paraId="1005BCE7" w14:textId="7CA61170" w:rsidR="001D52AF" w:rsidRPr="00045EEA" w:rsidRDefault="001D52AF" w:rsidP="00C20B33">
      <w:pPr>
        <w:pStyle w:val="Default"/>
        <w:widowControl w:val="0"/>
        <w:spacing w:before="0" w:line="360" w:lineRule="auto"/>
        <w:ind w:right="26" w:firstLine="720"/>
        <w:jc w:val="both"/>
        <w:rPr>
          <w:rFonts w:ascii="GHEA Grapalat" w:eastAsiaTheme="minorEastAsia" w:hAnsi="GHEA Grapalat"/>
          <w:color w:val="000000" w:themeColor="text1"/>
          <w:bdr w:val="none" w:sz="0" w:space="0" w:color="auto"/>
          <w:lang w:val="hy-AM"/>
        </w:rPr>
      </w:pPr>
    </w:p>
    <w:p w14:paraId="569223D6" w14:textId="51D01008" w:rsidR="00F26835" w:rsidRPr="00494974" w:rsidRDefault="00C20B33" w:rsidP="00015E53">
      <w:pPr>
        <w:pStyle w:val="NormalWeb"/>
        <w:widowControl w:val="0"/>
        <w:spacing w:before="0" w:beforeAutospacing="0" w:after="0" w:afterAutospacing="0" w:line="360" w:lineRule="auto"/>
        <w:ind w:right="26" w:firstLine="436"/>
        <w:jc w:val="both"/>
        <w:rPr>
          <w:rFonts w:ascii="GHEA Grapalat" w:hAnsi="GHEA Grapalat" w:cs="Arial"/>
          <w:color w:val="000000" w:themeColor="text1"/>
        </w:rPr>
      </w:pPr>
      <w:r w:rsidRPr="00045EEA">
        <w:rPr>
          <w:rFonts w:ascii="GHEA Grapalat" w:hAnsi="GHEA Grapalat" w:cs="Arial"/>
          <w:color w:val="000000" w:themeColor="text1"/>
          <w:lang w:val="hy-AM"/>
        </w:rPr>
        <w:t xml:space="preserve"> </w:t>
      </w:r>
    </w:p>
    <w:p w14:paraId="08AAEBD4" w14:textId="23D7C119" w:rsidR="00927B2C" w:rsidRPr="00045EEA" w:rsidRDefault="004B3E3E" w:rsidP="004B3E3E">
      <w:pPr>
        <w:shd w:val="clear" w:color="auto" w:fill="FFFFFF"/>
        <w:spacing w:line="360" w:lineRule="auto"/>
        <w:ind w:firstLine="720"/>
        <w:jc w:val="both"/>
        <w:rPr>
          <w:rFonts w:ascii="GHEA Grapalat" w:hAnsi="GHEA Grapalat" w:cs="GHEA Mariam"/>
          <w:b/>
          <w:bCs/>
          <w:color w:val="000000" w:themeColor="text1"/>
          <w:spacing w:val="-6"/>
          <w:sz w:val="24"/>
          <w:szCs w:val="24"/>
          <w:lang w:val="hy-AM"/>
        </w:rPr>
      </w:pPr>
      <w:r w:rsidRPr="00045EEA">
        <w:rPr>
          <w:rFonts w:ascii="GHEA Grapalat" w:hAnsi="GHEA Grapalat"/>
          <w:color w:val="000000" w:themeColor="text1"/>
          <w:spacing w:val="-6"/>
          <w:sz w:val="24"/>
          <w:szCs w:val="24"/>
          <w:lang w:val="hy-AM" w:eastAsia="en-US"/>
        </w:rPr>
        <w:t xml:space="preserve">   </w:t>
      </w:r>
    </w:p>
    <w:p w14:paraId="68DC9685" w14:textId="77777777" w:rsidR="0073677B" w:rsidRPr="00045EEA" w:rsidRDefault="0073677B" w:rsidP="00C1709B">
      <w:pPr>
        <w:pStyle w:val="mechtex"/>
        <w:jc w:val="left"/>
        <w:rPr>
          <w:rFonts w:ascii="GHEA Grapalat" w:hAnsi="GHEA Grapalat" w:cs="Arial Armenian"/>
          <w:color w:val="000000" w:themeColor="text1"/>
          <w:sz w:val="24"/>
          <w:szCs w:val="24"/>
          <w:lang w:val="hy-AM"/>
        </w:rPr>
      </w:pPr>
      <w:r w:rsidRPr="00045EEA">
        <w:rPr>
          <w:rFonts w:ascii="GHEA Grapalat" w:hAnsi="GHEA Grapalat" w:cs="Sylfaen"/>
          <w:color w:val="000000" w:themeColor="text1"/>
          <w:sz w:val="24"/>
          <w:szCs w:val="24"/>
          <w:lang w:val="hy-AM"/>
        </w:rPr>
        <w:t>ՀԱՅԱՍՏԱՆԻ</w:t>
      </w:r>
      <w:r w:rsidRPr="00045EEA">
        <w:rPr>
          <w:rFonts w:ascii="GHEA Grapalat" w:hAnsi="GHEA Grapalat" w:cs="Arial Armenian"/>
          <w:color w:val="000000" w:themeColor="text1"/>
          <w:sz w:val="24"/>
          <w:szCs w:val="24"/>
          <w:lang w:val="hy-AM"/>
        </w:rPr>
        <w:t xml:space="preserve">  </w:t>
      </w:r>
      <w:r w:rsidRPr="00045EEA">
        <w:rPr>
          <w:rFonts w:ascii="GHEA Grapalat" w:hAnsi="GHEA Grapalat" w:cs="Sylfaen"/>
          <w:color w:val="000000" w:themeColor="text1"/>
          <w:sz w:val="24"/>
          <w:szCs w:val="24"/>
          <w:lang w:val="hy-AM"/>
        </w:rPr>
        <w:t>ՀԱՆՐԱՊԵՏՈՒԹՅԱՆ</w:t>
      </w:r>
    </w:p>
    <w:p w14:paraId="71874A93" w14:textId="77777777" w:rsidR="0073677B" w:rsidRPr="00045EEA" w:rsidRDefault="0073677B" w:rsidP="00C1709B">
      <w:pPr>
        <w:pStyle w:val="mechtex"/>
        <w:jc w:val="left"/>
        <w:rPr>
          <w:rFonts w:ascii="GHEA Grapalat" w:hAnsi="GHEA Grapalat" w:cs="Sylfaen"/>
          <w:color w:val="000000" w:themeColor="text1"/>
          <w:sz w:val="24"/>
          <w:szCs w:val="24"/>
          <w:lang w:val="hy-AM"/>
        </w:rPr>
      </w:pPr>
      <w:r w:rsidRPr="00045EEA">
        <w:rPr>
          <w:rFonts w:ascii="GHEA Grapalat" w:hAnsi="GHEA Grapalat"/>
          <w:color w:val="000000" w:themeColor="text1"/>
          <w:sz w:val="24"/>
          <w:szCs w:val="24"/>
          <w:lang w:val="hy-AM"/>
        </w:rPr>
        <w:t xml:space="preserve">  </w:t>
      </w:r>
      <w:r w:rsidRPr="00045EEA">
        <w:rPr>
          <w:rFonts w:ascii="GHEA Grapalat" w:hAnsi="GHEA Grapalat" w:cs="Sylfaen"/>
          <w:color w:val="000000" w:themeColor="text1"/>
          <w:sz w:val="24"/>
          <w:szCs w:val="24"/>
          <w:lang w:val="hy-AM"/>
        </w:rPr>
        <w:t>ՎԱՐՉԱՊԵՏԻ  ԱՇԽԱՏԱԿԱԶՄԻ</w:t>
      </w:r>
    </w:p>
    <w:p w14:paraId="6E44D692" w14:textId="77777777" w:rsidR="0073677B" w:rsidRPr="00045EEA" w:rsidRDefault="0073677B" w:rsidP="00097409">
      <w:pPr>
        <w:pStyle w:val="norm"/>
        <w:spacing w:line="360" w:lineRule="auto"/>
        <w:rPr>
          <w:rFonts w:ascii="GHEA Grapalat" w:hAnsi="GHEA Grapalat" w:cs="GHEA Mariam"/>
          <w:b/>
          <w:bCs/>
          <w:color w:val="000000" w:themeColor="text1"/>
          <w:spacing w:val="-6"/>
          <w:sz w:val="24"/>
          <w:szCs w:val="24"/>
          <w:lang w:val="hy-AM"/>
        </w:rPr>
      </w:pPr>
      <w:r w:rsidRPr="00045EEA">
        <w:rPr>
          <w:rFonts w:ascii="GHEA Grapalat" w:hAnsi="GHEA Grapalat" w:cs="Sylfaen"/>
          <w:color w:val="000000" w:themeColor="text1"/>
          <w:sz w:val="24"/>
          <w:szCs w:val="24"/>
          <w:lang w:val="hy-AM"/>
        </w:rPr>
        <w:t xml:space="preserve">       ՂԵԿԱՎԱՐ</w:t>
      </w:r>
      <w:r w:rsidRPr="00045EEA">
        <w:rPr>
          <w:rFonts w:ascii="GHEA Grapalat" w:hAnsi="GHEA Grapalat" w:cs="Arial Armenian"/>
          <w:color w:val="000000" w:themeColor="text1"/>
          <w:sz w:val="24"/>
          <w:szCs w:val="24"/>
          <w:lang w:val="hy-AM"/>
        </w:rPr>
        <w:tab/>
        <w:t xml:space="preserve">                                                 Ա</w:t>
      </w:r>
      <w:r w:rsidRPr="00045EEA">
        <w:rPr>
          <w:rFonts w:ascii="GHEA Grapalat" w:hAnsi="GHEA Grapalat" w:cs="Sylfaen"/>
          <w:color w:val="000000" w:themeColor="text1"/>
          <w:sz w:val="24"/>
          <w:szCs w:val="24"/>
          <w:lang w:val="hy-AM"/>
        </w:rPr>
        <w:t>.</w:t>
      </w:r>
      <w:r w:rsidRPr="00045EEA">
        <w:rPr>
          <w:rFonts w:ascii="GHEA Grapalat" w:hAnsi="GHEA Grapalat" w:cs="Arial Armenian"/>
          <w:color w:val="000000" w:themeColor="text1"/>
          <w:sz w:val="24"/>
          <w:szCs w:val="24"/>
          <w:lang w:val="hy-AM"/>
        </w:rPr>
        <w:t xml:space="preserve"> ՀԱՐՈՒԹՅՈՒՆ</w:t>
      </w:r>
      <w:r w:rsidRPr="00045EEA">
        <w:rPr>
          <w:rFonts w:ascii="GHEA Grapalat" w:hAnsi="GHEA Grapalat" w:cs="Sylfaen"/>
          <w:color w:val="000000" w:themeColor="text1"/>
          <w:sz w:val="24"/>
          <w:szCs w:val="24"/>
          <w:lang w:val="hy-AM"/>
        </w:rPr>
        <w:t>ՅԱՆ</w:t>
      </w:r>
    </w:p>
    <w:sectPr w:rsidR="0073677B" w:rsidRPr="00045EEA" w:rsidSect="002338A7">
      <w:pgSz w:w="11909" w:h="16834" w:code="9"/>
      <w:pgMar w:top="810" w:right="1019" w:bottom="450" w:left="1170"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C0A6" w14:textId="77777777" w:rsidR="00604FA0" w:rsidRDefault="00604FA0">
      <w:r>
        <w:separator/>
      </w:r>
    </w:p>
  </w:endnote>
  <w:endnote w:type="continuationSeparator" w:id="0">
    <w:p w14:paraId="1525730D" w14:textId="77777777" w:rsidR="00604FA0" w:rsidRDefault="0060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Helvetica Neue">
    <w:altName w:val="Arial"/>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3B84" w14:textId="77777777" w:rsidR="007043F8" w:rsidRDefault="007043F8">
    <w:pPr>
      <w:pStyle w:val="Footer"/>
    </w:pPr>
    <w:r>
      <w:rPr>
        <w:sz w:val="18"/>
      </w:rPr>
      <w:fldChar w:fldCharType="begin"/>
    </w:r>
    <w:r>
      <w:rPr>
        <w:sz w:val="18"/>
      </w:rPr>
      <w:instrText xml:space="preserve"> FILENAME  \* MERGEFORMAT </w:instrText>
    </w:r>
    <w:r>
      <w:rPr>
        <w:sz w:val="18"/>
      </w:rPr>
      <w:fldChar w:fldCharType="separate"/>
    </w:r>
    <w:r w:rsidRPr="0008564A">
      <w:rPr>
        <w:rFonts w:ascii="Arial" w:hAnsi="Arial" w:cs="Arial"/>
        <w:noProof/>
        <w:sz w:val="18"/>
      </w:rPr>
      <w:t>ՀՀ</w:t>
    </w:r>
    <w:r>
      <w:rPr>
        <w:noProof/>
        <w:sz w:val="18"/>
      </w:rPr>
      <w:t xml:space="preserve"> </w:t>
    </w:r>
    <w:r w:rsidRPr="0008564A">
      <w:rPr>
        <w:rFonts w:ascii="Arial" w:hAnsi="Arial" w:cs="Arial"/>
        <w:noProof/>
        <w:sz w:val="18"/>
      </w:rPr>
      <w:t>Կառավարության</w:t>
    </w:r>
    <w:r>
      <w:rPr>
        <w:noProof/>
        <w:sz w:val="18"/>
      </w:rPr>
      <w:t xml:space="preserve"> </w:t>
    </w:r>
    <w:r w:rsidRPr="0008564A">
      <w:rPr>
        <w:rFonts w:ascii="Arial" w:hAnsi="Arial" w:cs="Arial"/>
        <w:noProof/>
        <w:sz w:val="18"/>
      </w:rPr>
      <w:t>ձևանմուշ</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04D43" w14:textId="77777777" w:rsidR="00604FA0" w:rsidRDefault="00604FA0">
      <w:r>
        <w:separator/>
      </w:r>
    </w:p>
  </w:footnote>
  <w:footnote w:type="continuationSeparator" w:id="0">
    <w:p w14:paraId="49A09066" w14:textId="77777777" w:rsidR="00604FA0" w:rsidRDefault="00604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462E" w14:textId="77777777" w:rsidR="007043F8" w:rsidRDefault="007043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13317F" w14:textId="77777777" w:rsidR="007043F8" w:rsidRDefault="00704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ED5E" w14:textId="08A27E3E" w:rsidR="007043F8" w:rsidRDefault="007043F8" w:rsidP="00DD4945">
    <w:pPr>
      <w:pStyle w:val="Header"/>
      <w:framePr w:h="274" w:hRule="exact" w:wrap="around" w:vAnchor="text" w:hAnchor="margin" w:xAlign="center" w:y="-269"/>
      <w:rPr>
        <w:rStyle w:val="PageNumber"/>
      </w:rPr>
    </w:pPr>
    <w:r>
      <w:rPr>
        <w:rStyle w:val="PageNumber"/>
      </w:rPr>
      <w:fldChar w:fldCharType="begin"/>
    </w:r>
    <w:r>
      <w:rPr>
        <w:rStyle w:val="PageNumber"/>
      </w:rPr>
      <w:instrText xml:space="preserve">PAGE  </w:instrText>
    </w:r>
    <w:r>
      <w:rPr>
        <w:rStyle w:val="PageNumber"/>
      </w:rPr>
      <w:fldChar w:fldCharType="separate"/>
    </w:r>
    <w:r w:rsidR="00226788">
      <w:rPr>
        <w:rStyle w:val="PageNumber"/>
        <w:noProof/>
      </w:rPr>
      <w:t>4</w:t>
    </w:r>
    <w:r>
      <w:rPr>
        <w:rStyle w:val="PageNumber"/>
      </w:rPr>
      <w:fldChar w:fldCharType="end"/>
    </w:r>
  </w:p>
  <w:p w14:paraId="353EEFBD" w14:textId="77777777" w:rsidR="007043F8" w:rsidRDefault="007043F8" w:rsidP="00DD4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50E145"/>
    <w:multiLevelType w:val="hybridMultilevel"/>
    <w:tmpl w:val="7EE6CF8E"/>
    <w:lvl w:ilvl="0" w:tplc="38B2948C">
      <w:start w:val="1"/>
      <w:numFmt w:val="decimal"/>
      <w:lvlText w:val="%1."/>
      <w:lvlJc w:val="left"/>
      <w:pPr>
        <w:tabs>
          <w:tab w:val="num" w:pos="720"/>
        </w:tabs>
        <w:ind w:left="720" w:hanging="360"/>
      </w:pPr>
      <w:rPr>
        <w:b w:val="0"/>
      </w:rPr>
    </w:lvl>
    <w:lvl w:ilvl="1" w:tplc="251876CE">
      <w:start w:val="1"/>
      <w:numFmt w:val="bullet"/>
      <w:lvlText w:val="o"/>
      <w:lvlJc w:val="left"/>
      <w:pPr>
        <w:tabs>
          <w:tab w:val="num" w:pos="1440"/>
        </w:tabs>
        <w:ind w:left="1440" w:hanging="360"/>
      </w:pPr>
      <w:rPr>
        <w:rFonts w:ascii="Courier New" w:hAnsi="Courier New" w:cs="Courier New" w:hint="default"/>
      </w:rPr>
    </w:lvl>
    <w:lvl w:ilvl="2" w:tplc="4A5E5B96">
      <w:start w:val="1"/>
      <w:numFmt w:val="bullet"/>
      <w:lvlText w:val=""/>
      <w:lvlJc w:val="left"/>
      <w:pPr>
        <w:tabs>
          <w:tab w:val="num" w:pos="2160"/>
        </w:tabs>
        <w:ind w:left="2160" w:hanging="360"/>
      </w:pPr>
      <w:rPr>
        <w:rFonts w:ascii="Wingdings" w:hAnsi="Wingdings" w:cs="Wingdings" w:hint="default"/>
      </w:rPr>
    </w:lvl>
    <w:lvl w:ilvl="3" w:tplc="1450C45A">
      <w:start w:val="1"/>
      <w:numFmt w:val="bullet"/>
      <w:lvlText w:val=""/>
      <w:lvlJc w:val="left"/>
      <w:pPr>
        <w:tabs>
          <w:tab w:val="num" w:pos="2880"/>
        </w:tabs>
        <w:ind w:left="2880" w:hanging="360"/>
      </w:pPr>
      <w:rPr>
        <w:rFonts w:ascii="Symbol" w:hAnsi="Symbol" w:cs="Symbol" w:hint="default"/>
      </w:rPr>
    </w:lvl>
    <w:lvl w:ilvl="4" w:tplc="37FAF104">
      <w:start w:val="1"/>
      <w:numFmt w:val="bullet"/>
      <w:lvlText w:val="o"/>
      <w:lvlJc w:val="left"/>
      <w:pPr>
        <w:tabs>
          <w:tab w:val="num" w:pos="3600"/>
        </w:tabs>
        <w:ind w:left="3600" w:hanging="360"/>
      </w:pPr>
      <w:rPr>
        <w:rFonts w:ascii="Courier New" w:hAnsi="Courier New" w:cs="Courier New" w:hint="default"/>
      </w:rPr>
    </w:lvl>
    <w:lvl w:ilvl="5" w:tplc="E4CE7996">
      <w:start w:val="1"/>
      <w:numFmt w:val="bullet"/>
      <w:lvlText w:val=""/>
      <w:lvlJc w:val="left"/>
      <w:pPr>
        <w:tabs>
          <w:tab w:val="num" w:pos="4320"/>
        </w:tabs>
        <w:ind w:left="4320" w:hanging="360"/>
      </w:pPr>
      <w:rPr>
        <w:rFonts w:ascii="Wingdings" w:hAnsi="Wingdings" w:cs="Wingdings" w:hint="default"/>
      </w:rPr>
    </w:lvl>
    <w:lvl w:ilvl="6" w:tplc="0F1E6FCE">
      <w:start w:val="1"/>
      <w:numFmt w:val="bullet"/>
      <w:lvlText w:val=""/>
      <w:lvlJc w:val="left"/>
      <w:pPr>
        <w:tabs>
          <w:tab w:val="num" w:pos="5040"/>
        </w:tabs>
        <w:ind w:left="5040" w:hanging="360"/>
      </w:pPr>
      <w:rPr>
        <w:rFonts w:ascii="Symbol" w:hAnsi="Symbol" w:cs="Symbol" w:hint="default"/>
      </w:rPr>
    </w:lvl>
    <w:lvl w:ilvl="7" w:tplc="B3066A4C">
      <w:start w:val="1"/>
      <w:numFmt w:val="bullet"/>
      <w:lvlText w:val="o"/>
      <w:lvlJc w:val="left"/>
      <w:pPr>
        <w:tabs>
          <w:tab w:val="num" w:pos="5760"/>
        </w:tabs>
        <w:ind w:left="5760" w:hanging="360"/>
      </w:pPr>
      <w:rPr>
        <w:rFonts w:ascii="Courier New" w:hAnsi="Courier New" w:cs="Courier New" w:hint="default"/>
      </w:rPr>
    </w:lvl>
    <w:lvl w:ilvl="8" w:tplc="79A29E42">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5657ED"/>
    <w:multiLevelType w:val="hybridMultilevel"/>
    <w:tmpl w:val="7D1E8E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820167"/>
    <w:multiLevelType w:val="hybridMultilevel"/>
    <w:tmpl w:val="E606F4FE"/>
    <w:lvl w:ilvl="0" w:tplc="DDE06FDE">
      <w:start w:val="1"/>
      <w:numFmt w:val="decimal"/>
      <w:lvlText w:val="%1."/>
      <w:lvlJc w:val="left"/>
      <w:pPr>
        <w:ind w:left="930" w:hanging="375"/>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abstractNum w:abstractNumId="3" w15:restartNumberingAfterBreak="0">
    <w:nsid w:val="05EE1F8F"/>
    <w:multiLevelType w:val="hybridMultilevel"/>
    <w:tmpl w:val="0AB8B82E"/>
    <w:lvl w:ilvl="0" w:tplc="DCCE86FC">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57E62"/>
    <w:multiLevelType w:val="hybridMultilevel"/>
    <w:tmpl w:val="2AA6A17E"/>
    <w:lvl w:ilvl="0" w:tplc="322E951E">
      <w:start w:val="1"/>
      <w:numFmt w:val="decimal"/>
      <w:lvlText w:val="%1)"/>
      <w:lvlJc w:val="left"/>
      <w:pPr>
        <w:ind w:left="735" w:hanging="360"/>
      </w:p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5" w15:restartNumberingAfterBreak="0">
    <w:nsid w:val="0DE82AFC"/>
    <w:multiLevelType w:val="hybridMultilevel"/>
    <w:tmpl w:val="E7B6F6F6"/>
    <w:lvl w:ilvl="0" w:tplc="7A940E1E">
      <w:start w:val="1"/>
      <w:numFmt w:val="decimal"/>
      <w:lvlText w:val="%1."/>
      <w:lvlJc w:val="left"/>
      <w:pPr>
        <w:ind w:left="795" w:hanging="360"/>
      </w:pPr>
      <w:rPr>
        <w:color w:val="auto"/>
      </w:r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6" w15:restartNumberingAfterBreak="0">
    <w:nsid w:val="182C7EA0"/>
    <w:multiLevelType w:val="hybridMultilevel"/>
    <w:tmpl w:val="43601C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353A14"/>
    <w:multiLevelType w:val="hybridMultilevel"/>
    <w:tmpl w:val="6C6CEFD6"/>
    <w:lvl w:ilvl="0" w:tplc="7A22CA20">
      <w:start w:val="1"/>
      <w:numFmt w:val="decimal"/>
      <w:lvlText w:val="%1)"/>
      <w:lvlJc w:val="left"/>
      <w:pPr>
        <w:ind w:left="-180" w:hanging="360"/>
      </w:pPr>
      <w:rPr>
        <w:rFonts w:eastAsia="NSimSun" w:cs="GHEA Grapalat" w:hint="default"/>
        <w:color w:val="auto"/>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 w15:restartNumberingAfterBreak="0">
    <w:nsid w:val="1E556A1A"/>
    <w:multiLevelType w:val="hybridMultilevel"/>
    <w:tmpl w:val="C5B43440"/>
    <w:lvl w:ilvl="0" w:tplc="F6F0D638">
      <w:start w:val="1"/>
      <w:numFmt w:val="decimal"/>
      <w:lvlText w:val="%1."/>
      <w:lvlJc w:val="left"/>
      <w:pPr>
        <w:ind w:left="1443" w:hanging="360"/>
      </w:pPr>
      <w:rPr>
        <w:rFonts w:hint="default"/>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9" w15:restartNumberingAfterBreak="0">
    <w:nsid w:val="247D15A2"/>
    <w:multiLevelType w:val="hybridMultilevel"/>
    <w:tmpl w:val="BBD2D610"/>
    <w:lvl w:ilvl="0" w:tplc="B33209C8">
      <w:start w:val="1"/>
      <w:numFmt w:val="decimal"/>
      <w:lvlText w:val="%1)"/>
      <w:lvlJc w:val="left"/>
      <w:pPr>
        <w:ind w:left="1069" w:hanging="360"/>
      </w:pPr>
      <w:rPr>
        <w:rFonts w:cs="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4FC0E20"/>
    <w:multiLevelType w:val="hybridMultilevel"/>
    <w:tmpl w:val="F72E664A"/>
    <w:lvl w:ilvl="0" w:tplc="D020E140">
      <w:start w:val="1"/>
      <w:numFmt w:val="decimal"/>
      <w:lvlText w:val="%1."/>
      <w:lvlJc w:val="left"/>
      <w:pPr>
        <w:ind w:left="1069" w:hanging="360"/>
      </w:pPr>
      <w:rPr>
        <w:rFonts w:eastAsia="Calibri" w:cs="Calibri"/>
      </w:rPr>
    </w:lvl>
    <w:lvl w:ilvl="1" w:tplc="540A0019">
      <w:start w:val="1"/>
      <w:numFmt w:val="lowerLetter"/>
      <w:lvlText w:val="%2."/>
      <w:lvlJc w:val="left"/>
      <w:pPr>
        <w:ind w:left="1789" w:hanging="360"/>
      </w:pPr>
    </w:lvl>
    <w:lvl w:ilvl="2" w:tplc="540A001B">
      <w:start w:val="1"/>
      <w:numFmt w:val="lowerRoman"/>
      <w:lvlText w:val="%3."/>
      <w:lvlJc w:val="right"/>
      <w:pPr>
        <w:ind w:left="2509" w:hanging="180"/>
      </w:pPr>
    </w:lvl>
    <w:lvl w:ilvl="3" w:tplc="540A000F">
      <w:start w:val="1"/>
      <w:numFmt w:val="decimal"/>
      <w:lvlText w:val="%4."/>
      <w:lvlJc w:val="left"/>
      <w:pPr>
        <w:ind w:left="3229" w:hanging="360"/>
      </w:pPr>
    </w:lvl>
    <w:lvl w:ilvl="4" w:tplc="540A0019">
      <w:start w:val="1"/>
      <w:numFmt w:val="lowerLetter"/>
      <w:lvlText w:val="%5."/>
      <w:lvlJc w:val="left"/>
      <w:pPr>
        <w:ind w:left="3949" w:hanging="360"/>
      </w:pPr>
    </w:lvl>
    <w:lvl w:ilvl="5" w:tplc="540A001B">
      <w:start w:val="1"/>
      <w:numFmt w:val="lowerRoman"/>
      <w:lvlText w:val="%6."/>
      <w:lvlJc w:val="right"/>
      <w:pPr>
        <w:ind w:left="4669" w:hanging="180"/>
      </w:pPr>
    </w:lvl>
    <w:lvl w:ilvl="6" w:tplc="540A000F">
      <w:start w:val="1"/>
      <w:numFmt w:val="decimal"/>
      <w:lvlText w:val="%7."/>
      <w:lvlJc w:val="left"/>
      <w:pPr>
        <w:ind w:left="5389" w:hanging="360"/>
      </w:pPr>
    </w:lvl>
    <w:lvl w:ilvl="7" w:tplc="540A0019">
      <w:start w:val="1"/>
      <w:numFmt w:val="lowerLetter"/>
      <w:lvlText w:val="%8."/>
      <w:lvlJc w:val="left"/>
      <w:pPr>
        <w:ind w:left="6109" w:hanging="360"/>
      </w:pPr>
    </w:lvl>
    <w:lvl w:ilvl="8" w:tplc="540A001B">
      <w:start w:val="1"/>
      <w:numFmt w:val="lowerRoman"/>
      <w:lvlText w:val="%9."/>
      <w:lvlJc w:val="right"/>
      <w:pPr>
        <w:ind w:left="6829" w:hanging="180"/>
      </w:pPr>
    </w:lvl>
  </w:abstractNum>
  <w:abstractNum w:abstractNumId="11" w15:restartNumberingAfterBreak="0">
    <w:nsid w:val="332E288D"/>
    <w:multiLevelType w:val="hybridMultilevel"/>
    <w:tmpl w:val="BE3EDD02"/>
    <w:lvl w:ilvl="0" w:tplc="917E05B0">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2644A4"/>
    <w:multiLevelType w:val="hybridMultilevel"/>
    <w:tmpl w:val="631C87D8"/>
    <w:lvl w:ilvl="0" w:tplc="03BA4AA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37C8416B"/>
    <w:multiLevelType w:val="hybridMultilevel"/>
    <w:tmpl w:val="DF5EA6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C645BF"/>
    <w:multiLevelType w:val="hybridMultilevel"/>
    <w:tmpl w:val="16286786"/>
    <w:lvl w:ilvl="0" w:tplc="10587B1E">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C53E1"/>
    <w:multiLevelType w:val="hybridMultilevel"/>
    <w:tmpl w:val="E892B4E6"/>
    <w:lvl w:ilvl="0" w:tplc="3D404748">
      <w:start w:val="1"/>
      <w:numFmt w:val="decimal"/>
      <w:lvlText w:val="%1)"/>
      <w:lvlJc w:val="left"/>
      <w:pPr>
        <w:ind w:left="945" w:hanging="360"/>
      </w:p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16" w15:restartNumberingAfterBreak="0">
    <w:nsid w:val="3FDD394E"/>
    <w:multiLevelType w:val="hybridMultilevel"/>
    <w:tmpl w:val="420881EE"/>
    <w:lvl w:ilvl="0" w:tplc="6C906DA2">
      <w:start w:val="1"/>
      <w:numFmt w:val="decimal"/>
      <w:lvlText w:val="%1."/>
      <w:lvlJc w:val="left"/>
      <w:pPr>
        <w:ind w:left="1080" w:hanging="360"/>
      </w:pPr>
      <w:rPr>
        <w:rFonts w:ascii="GHEA Grapalat" w:hAnsi="GHEA Grapalat"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3217F3A"/>
    <w:multiLevelType w:val="hybridMultilevel"/>
    <w:tmpl w:val="5C6865B4"/>
    <w:lvl w:ilvl="0" w:tplc="04090011">
      <w:start w:val="1"/>
      <w:numFmt w:val="decimal"/>
      <w:lvlText w:val="%1)"/>
      <w:lvlJc w:val="left"/>
      <w:pPr>
        <w:ind w:left="928"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8" w15:restartNumberingAfterBreak="0">
    <w:nsid w:val="43A8436E"/>
    <w:multiLevelType w:val="hybridMultilevel"/>
    <w:tmpl w:val="379CB1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74B46B2"/>
    <w:multiLevelType w:val="hybridMultilevel"/>
    <w:tmpl w:val="A9A2416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9EC2BCD"/>
    <w:multiLevelType w:val="hybridMultilevel"/>
    <w:tmpl w:val="8326EB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C51F7D"/>
    <w:multiLevelType w:val="hybridMultilevel"/>
    <w:tmpl w:val="EDDA83CC"/>
    <w:lvl w:ilvl="0" w:tplc="7F7AEDA8">
      <w:start w:val="1"/>
      <w:numFmt w:val="decimal"/>
      <w:lvlText w:val="%1."/>
      <w:lvlJc w:val="left"/>
      <w:pPr>
        <w:ind w:left="870" w:hanging="360"/>
      </w:pPr>
      <w:rPr>
        <w:rFonts w:cs="Sylfaen"/>
      </w:rPr>
    </w:lvl>
    <w:lvl w:ilvl="1" w:tplc="04190019">
      <w:start w:val="1"/>
      <w:numFmt w:val="lowerLetter"/>
      <w:lvlText w:val="%2."/>
      <w:lvlJc w:val="left"/>
      <w:pPr>
        <w:ind w:left="1590" w:hanging="360"/>
      </w:pPr>
    </w:lvl>
    <w:lvl w:ilvl="2" w:tplc="0419001B">
      <w:start w:val="1"/>
      <w:numFmt w:val="lowerRoman"/>
      <w:lvlText w:val="%3."/>
      <w:lvlJc w:val="right"/>
      <w:pPr>
        <w:ind w:left="2310" w:hanging="180"/>
      </w:pPr>
    </w:lvl>
    <w:lvl w:ilvl="3" w:tplc="0419000F">
      <w:start w:val="1"/>
      <w:numFmt w:val="decimal"/>
      <w:lvlText w:val="%4."/>
      <w:lvlJc w:val="left"/>
      <w:pPr>
        <w:ind w:left="3030" w:hanging="360"/>
      </w:pPr>
    </w:lvl>
    <w:lvl w:ilvl="4" w:tplc="04190019">
      <w:start w:val="1"/>
      <w:numFmt w:val="lowerLetter"/>
      <w:lvlText w:val="%5."/>
      <w:lvlJc w:val="left"/>
      <w:pPr>
        <w:ind w:left="3750" w:hanging="360"/>
      </w:pPr>
    </w:lvl>
    <w:lvl w:ilvl="5" w:tplc="0419001B">
      <w:start w:val="1"/>
      <w:numFmt w:val="lowerRoman"/>
      <w:lvlText w:val="%6."/>
      <w:lvlJc w:val="right"/>
      <w:pPr>
        <w:ind w:left="4470" w:hanging="180"/>
      </w:pPr>
    </w:lvl>
    <w:lvl w:ilvl="6" w:tplc="0419000F">
      <w:start w:val="1"/>
      <w:numFmt w:val="decimal"/>
      <w:lvlText w:val="%7."/>
      <w:lvlJc w:val="left"/>
      <w:pPr>
        <w:ind w:left="5190" w:hanging="360"/>
      </w:pPr>
    </w:lvl>
    <w:lvl w:ilvl="7" w:tplc="04190019">
      <w:start w:val="1"/>
      <w:numFmt w:val="lowerLetter"/>
      <w:lvlText w:val="%8."/>
      <w:lvlJc w:val="left"/>
      <w:pPr>
        <w:ind w:left="5910" w:hanging="360"/>
      </w:pPr>
    </w:lvl>
    <w:lvl w:ilvl="8" w:tplc="0419001B">
      <w:start w:val="1"/>
      <w:numFmt w:val="lowerRoman"/>
      <w:lvlText w:val="%9."/>
      <w:lvlJc w:val="right"/>
      <w:pPr>
        <w:ind w:left="6630" w:hanging="180"/>
      </w:pPr>
    </w:lvl>
  </w:abstractNum>
  <w:abstractNum w:abstractNumId="22" w15:restartNumberingAfterBreak="0">
    <w:nsid w:val="585D3947"/>
    <w:multiLevelType w:val="hybridMultilevel"/>
    <w:tmpl w:val="10FA8588"/>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5C7B176D"/>
    <w:multiLevelType w:val="hybridMultilevel"/>
    <w:tmpl w:val="9FC24504"/>
    <w:lvl w:ilvl="0" w:tplc="00481D88">
      <w:start w:val="1"/>
      <w:numFmt w:val="decimal"/>
      <w:lvlText w:val="%1."/>
      <w:lvlJc w:val="left"/>
      <w:pPr>
        <w:ind w:left="786" w:hanging="360"/>
      </w:pPr>
      <w:rPr>
        <w:strike w:val="0"/>
        <w:dstrike w:val="0"/>
        <w:u w:val="none"/>
        <w:effect w:val="none"/>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4" w15:restartNumberingAfterBreak="0">
    <w:nsid w:val="5E07714D"/>
    <w:multiLevelType w:val="hybridMultilevel"/>
    <w:tmpl w:val="F04C50B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5" w15:restartNumberingAfterBreak="0">
    <w:nsid w:val="60A449DA"/>
    <w:multiLevelType w:val="hybridMultilevel"/>
    <w:tmpl w:val="77F0CD2A"/>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37E339F"/>
    <w:multiLevelType w:val="hybridMultilevel"/>
    <w:tmpl w:val="537E9AEE"/>
    <w:lvl w:ilvl="0" w:tplc="C5FE489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661946"/>
    <w:multiLevelType w:val="hybridMultilevel"/>
    <w:tmpl w:val="70500F7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6E9E6E4D"/>
    <w:multiLevelType w:val="hybridMultilevel"/>
    <w:tmpl w:val="865AD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B17460"/>
    <w:multiLevelType w:val="hybridMultilevel"/>
    <w:tmpl w:val="14F6A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1981378"/>
    <w:multiLevelType w:val="hybridMultilevel"/>
    <w:tmpl w:val="9E9C4DFE"/>
    <w:lvl w:ilvl="0" w:tplc="95B6E8A4">
      <w:start w:val="1"/>
      <w:numFmt w:val="decimal"/>
      <w:lvlText w:val="%1."/>
      <w:lvlJc w:val="left"/>
      <w:pPr>
        <w:ind w:left="720" w:hanging="360"/>
      </w:pPr>
      <w:rPr>
        <w:rFonts w:eastAsia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BE4344"/>
    <w:multiLevelType w:val="hybridMultilevel"/>
    <w:tmpl w:val="F5EC1C60"/>
    <w:lvl w:ilvl="0" w:tplc="D7405E12">
      <w:start w:val="7"/>
      <w:numFmt w:val="decimal"/>
      <w:lvlText w:val="%1."/>
      <w:lvlJc w:val="left"/>
      <w:pPr>
        <w:ind w:left="144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F33055"/>
    <w:multiLevelType w:val="hybridMultilevel"/>
    <w:tmpl w:val="5AC6E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8D4334C"/>
    <w:multiLevelType w:val="hybridMultilevel"/>
    <w:tmpl w:val="889A19AE"/>
    <w:lvl w:ilvl="0" w:tplc="395E3DDC">
      <w:start w:val="1"/>
      <w:numFmt w:val="decimal"/>
      <w:lvlText w:val="%1."/>
      <w:lvlJc w:val="left"/>
      <w:pPr>
        <w:ind w:left="1069" w:hanging="360"/>
      </w:pPr>
      <w:rPr>
        <w:rFonts w:cs="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E7D5265"/>
    <w:multiLevelType w:val="hybridMultilevel"/>
    <w:tmpl w:val="E61C4E4C"/>
    <w:lvl w:ilvl="0" w:tplc="476084CC">
      <w:start w:val="2"/>
      <w:numFmt w:val="decimal"/>
      <w:lvlText w:val="%1."/>
      <w:lvlJc w:val="left"/>
      <w:pPr>
        <w:ind w:left="1287" w:hanging="360"/>
      </w:pPr>
      <w:rPr>
        <w:color w:val="auto"/>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5" w15:restartNumberingAfterBreak="0">
    <w:nsid w:val="7EEA3248"/>
    <w:multiLevelType w:val="hybridMultilevel"/>
    <w:tmpl w:val="01042ECE"/>
    <w:lvl w:ilvl="0" w:tplc="1188F94A">
      <w:start w:val="1"/>
      <w:numFmt w:val="decimal"/>
      <w:lvlText w:val="%1)"/>
      <w:lvlJc w:val="left"/>
      <w:pPr>
        <w:ind w:left="1080" w:hanging="360"/>
      </w:pPr>
      <w:rPr>
        <w:strike w:val="0"/>
        <w:dstrike w:val="0"/>
        <w:color w:val="auto"/>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8"/>
  </w:num>
  <w:num w:numId="2">
    <w:abstractNumId w:val="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0"/>
  </w:num>
  <w:num w:numId="20">
    <w:abstractNumId w:val="28"/>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1"/>
  </w:num>
  <w:num w:numId="31">
    <w:abstractNumId w:val="20"/>
  </w:num>
  <w:num w:numId="32">
    <w:abstractNumId w:val="14"/>
  </w:num>
  <w:num w:numId="33">
    <w:abstractNumId w:val="25"/>
  </w:num>
  <w:num w:numId="34">
    <w:abstractNumId w:val="1"/>
  </w:num>
  <w:num w:numId="35">
    <w:abstractNumId w:val="11"/>
  </w:num>
  <w:num w:numId="36">
    <w:abstractNumId w:val="30"/>
  </w:num>
  <w:num w:numId="37">
    <w:abstractNumId w:val="6"/>
  </w:num>
  <w:num w:numId="38">
    <w:abstractNumId w:val="2"/>
  </w:num>
  <w:num w:numId="39">
    <w:abstractNumId w:val="1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F71"/>
    <w:rsid w:val="00000060"/>
    <w:rsid w:val="00000495"/>
    <w:rsid w:val="00000C96"/>
    <w:rsid w:val="0000146B"/>
    <w:rsid w:val="000016CE"/>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04B"/>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5E53"/>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B45"/>
    <w:rsid w:val="00030D0F"/>
    <w:rsid w:val="00030E9B"/>
    <w:rsid w:val="00030F59"/>
    <w:rsid w:val="00031A1D"/>
    <w:rsid w:val="00031F83"/>
    <w:rsid w:val="000320E6"/>
    <w:rsid w:val="00033087"/>
    <w:rsid w:val="000330D6"/>
    <w:rsid w:val="00033F21"/>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313"/>
    <w:rsid w:val="00045A6A"/>
    <w:rsid w:val="00045E34"/>
    <w:rsid w:val="00045EEA"/>
    <w:rsid w:val="000460E8"/>
    <w:rsid w:val="000460FB"/>
    <w:rsid w:val="00046192"/>
    <w:rsid w:val="00046B11"/>
    <w:rsid w:val="0004707A"/>
    <w:rsid w:val="0004709F"/>
    <w:rsid w:val="00047F82"/>
    <w:rsid w:val="000505F2"/>
    <w:rsid w:val="000508B5"/>
    <w:rsid w:val="00050C57"/>
    <w:rsid w:val="000510FC"/>
    <w:rsid w:val="000511D9"/>
    <w:rsid w:val="000514E9"/>
    <w:rsid w:val="00052116"/>
    <w:rsid w:val="000523C0"/>
    <w:rsid w:val="00052438"/>
    <w:rsid w:val="00052933"/>
    <w:rsid w:val="0005316E"/>
    <w:rsid w:val="0005345A"/>
    <w:rsid w:val="00053DEA"/>
    <w:rsid w:val="0005458D"/>
    <w:rsid w:val="0005530F"/>
    <w:rsid w:val="000553C1"/>
    <w:rsid w:val="000555D6"/>
    <w:rsid w:val="00056130"/>
    <w:rsid w:val="00056DBC"/>
    <w:rsid w:val="00056EAA"/>
    <w:rsid w:val="00056F6C"/>
    <w:rsid w:val="00057FDA"/>
    <w:rsid w:val="00060080"/>
    <w:rsid w:val="000601A0"/>
    <w:rsid w:val="00060575"/>
    <w:rsid w:val="000608A4"/>
    <w:rsid w:val="00060D80"/>
    <w:rsid w:val="00061A88"/>
    <w:rsid w:val="00061ACF"/>
    <w:rsid w:val="00062515"/>
    <w:rsid w:val="0006264A"/>
    <w:rsid w:val="000627B7"/>
    <w:rsid w:val="00062B0D"/>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67C12"/>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64A"/>
    <w:rsid w:val="00085B1C"/>
    <w:rsid w:val="0008616B"/>
    <w:rsid w:val="0008664B"/>
    <w:rsid w:val="0008706B"/>
    <w:rsid w:val="000877A2"/>
    <w:rsid w:val="00087854"/>
    <w:rsid w:val="000879A0"/>
    <w:rsid w:val="00087BC7"/>
    <w:rsid w:val="00087DE8"/>
    <w:rsid w:val="00090989"/>
    <w:rsid w:val="0009105C"/>
    <w:rsid w:val="00091214"/>
    <w:rsid w:val="0009138E"/>
    <w:rsid w:val="00091990"/>
    <w:rsid w:val="00091B67"/>
    <w:rsid w:val="00091EEA"/>
    <w:rsid w:val="00092634"/>
    <w:rsid w:val="00092813"/>
    <w:rsid w:val="000930D8"/>
    <w:rsid w:val="000934EF"/>
    <w:rsid w:val="000938A2"/>
    <w:rsid w:val="00093A1A"/>
    <w:rsid w:val="00093AA1"/>
    <w:rsid w:val="00094009"/>
    <w:rsid w:val="000940DF"/>
    <w:rsid w:val="00094509"/>
    <w:rsid w:val="00094741"/>
    <w:rsid w:val="00094F02"/>
    <w:rsid w:val="00096205"/>
    <w:rsid w:val="0009638B"/>
    <w:rsid w:val="0009666C"/>
    <w:rsid w:val="00096AF5"/>
    <w:rsid w:val="00096BE5"/>
    <w:rsid w:val="00096E21"/>
    <w:rsid w:val="00097224"/>
    <w:rsid w:val="00097348"/>
    <w:rsid w:val="000973AA"/>
    <w:rsid w:val="00097409"/>
    <w:rsid w:val="000A0E2C"/>
    <w:rsid w:val="000A1077"/>
    <w:rsid w:val="000A1154"/>
    <w:rsid w:val="000A117F"/>
    <w:rsid w:val="000A12DE"/>
    <w:rsid w:val="000A1DB7"/>
    <w:rsid w:val="000A207A"/>
    <w:rsid w:val="000A234B"/>
    <w:rsid w:val="000A29CF"/>
    <w:rsid w:val="000A2A62"/>
    <w:rsid w:val="000A2C65"/>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833"/>
    <w:rsid w:val="000B6D52"/>
    <w:rsid w:val="000B7212"/>
    <w:rsid w:val="000B767C"/>
    <w:rsid w:val="000B7FD2"/>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89E"/>
    <w:rsid w:val="000C49BC"/>
    <w:rsid w:val="000C5247"/>
    <w:rsid w:val="000C54AD"/>
    <w:rsid w:val="000C559B"/>
    <w:rsid w:val="000C5CD8"/>
    <w:rsid w:val="000C5E87"/>
    <w:rsid w:val="000C5F1F"/>
    <w:rsid w:val="000C680D"/>
    <w:rsid w:val="000C6E89"/>
    <w:rsid w:val="000C73B2"/>
    <w:rsid w:val="000C74F5"/>
    <w:rsid w:val="000C755E"/>
    <w:rsid w:val="000C7974"/>
    <w:rsid w:val="000D02A5"/>
    <w:rsid w:val="000D06C4"/>
    <w:rsid w:val="000D0B02"/>
    <w:rsid w:val="000D0C01"/>
    <w:rsid w:val="000D0D1F"/>
    <w:rsid w:val="000D0F40"/>
    <w:rsid w:val="000D1016"/>
    <w:rsid w:val="000D13F5"/>
    <w:rsid w:val="000D1C89"/>
    <w:rsid w:val="000D1ED8"/>
    <w:rsid w:val="000D20C5"/>
    <w:rsid w:val="000D26AA"/>
    <w:rsid w:val="000D26BE"/>
    <w:rsid w:val="000D2D79"/>
    <w:rsid w:val="000D311F"/>
    <w:rsid w:val="000D3182"/>
    <w:rsid w:val="000D3370"/>
    <w:rsid w:val="000D33AC"/>
    <w:rsid w:val="000D347E"/>
    <w:rsid w:val="000D3747"/>
    <w:rsid w:val="000D47CB"/>
    <w:rsid w:val="000D5263"/>
    <w:rsid w:val="000D5614"/>
    <w:rsid w:val="000D5A00"/>
    <w:rsid w:val="000D5CAE"/>
    <w:rsid w:val="000D6551"/>
    <w:rsid w:val="000D6576"/>
    <w:rsid w:val="000D65DD"/>
    <w:rsid w:val="000D72B1"/>
    <w:rsid w:val="000D7700"/>
    <w:rsid w:val="000D7E5E"/>
    <w:rsid w:val="000E01CB"/>
    <w:rsid w:val="000E0AFA"/>
    <w:rsid w:val="000E0B3E"/>
    <w:rsid w:val="000E0FDA"/>
    <w:rsid w:val="000E1474"/>
    <w:rsid w:val="000E1627"/>
    <w:rsid w:val="000E197D"/>
    <w:rsid w:val="000E1C9D"/>
    <w:rsid w:val="000E1F4F"/>
    <w:rsid w:val="000E2AEF"/>
    <w:rsid w:val="000E2B69"/>
    <w:rsid w:val="000E3940"/>
    <w:rsid w:val="000E3980"/>
    <w:rsid w:val="000E3E59"/>
    <w:rsid w:val="000E4301"/>
    <w:rsid w:val="000E43A4"/>
    <w:rsid w:val="000E46FE"/>
    <w:rsid w:val="000E4CF8"/>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BFF"/>
    <w:rsid w:val="000F2DD4"/>
    <w:rsid w:val="000F2F68"/>
    <w:rsid w:val="000F34FE"/>
    <w:rsid w:val="000F36D4"/>
    <w:rsid w:val="000F37F3"/>
    <w:rsid w:val="000F3863"/>
    <w:rsid w:val="000F3E5E"/>
    <w:rsid w:val="000F4194"/>
    <w:rsid w:val="000F4505"/>
    <w:rsid w:val="000F4C2B"/>
    <w:rsid w:val="000F59C2"/>
    <w:rsid w:val="000F5A1B"/>
    <w:rsid w:val="000F5E0A"/>
    <w:rsid w:val="000F5FCE"/>
    <w:rsid w:val="000F6000"/>
    <w:rsid w:val="000F609A"/>
    <w:rsid w:val="000F65E5"/>
    <w:rsid w:val="000F6A5B"/>
    <w:rsid w:val="000F6EBB"/>
    <w:rsid w:val="000F7003"/>
    <w:rsid w:val="001003AB"/>
    <w:rsid w:val="00100860"/>
    <w:rsid w:val="00100E2B"/>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E0"/>
    <w:rsid w:val="00121CF1"/>
    <w:rsid w:val="00121F0E"/>
    <w:rsid w:val="0012209F"/>
    <w:rsid w:val="00122659"/>
    <w:rsid w:val="0012308F"/>
    <w:rsid w:val="00123647"/>
    <w:rsid w:val="00123FCD"/>
    <w:rsid w:val="001241CC"/>
    <w:rsid w:val="00124252"/>
    <w:rsid w:val="00124D7E"/>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573"/>
    <w:rsid w:val="001348E9"/>
    <w:rsid w:val="001349FA"/>
    <w:rsid w:val="00134BE7"/>
    <w:rsid w:val="00134BF0"/>
    <w:rsid w:val="00135390"/>
    <w:rsid w:val="00135467"/>
    <w:rsid w:val="001359E3"/>
    <w:rsid w:val="00135D57"/>
    <w:rsid w:val="00136104"/>
    <w:rsid w:val="001364B2"/>
    <w:rsid w:val="001365AE"/>
    <w:rsid w:val="001365FA"/>
    <w:rsid w:val="001367E5"/>
    <w:rsid w:val="00136CFC"/>
    <w:rsid w:val="00140379"/>
    <w:rsid w:val="0014078E"/>
    <w:rsid w:val="00140999"/>
    <w:rsid w:val="00140EEC"/>
    <w:rsid w:val="00141088"/>
    <w:rsid w:val="001411AE"/>
    <w:rsid w:val="00141BDD"/>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A2"/>
    <w:rsid w:val="001512E4"/>
    <w:rsid w:val="001519FF"/>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5D34"/>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350"/>
    <w:rsid w:val="00162841"/>
    <w:rsid w:val="00162CCC"/>
    <w:rsid w:val="00162D06"/>
    <w:rsid w:val="00162D65"/>
    <w:rsid w:val="0016354F"/>
    <w:rsid w:val="001638C9"/>
    <w:rsid w:val="001639D2"/>
    <w:rsid w:val="00163CE3"/>
    <w:rsid w:val="00164535"/>
    <w:rsid w:val="001646E7"/>
    <w:rsid w:val="00164755"/>
    <w:rsid w:val="00164BE2"/>
    <w:rsid w:val="00164CE7"/>
    <w:rsid w:val="00165544"/>
    <w:rsid w:val="001657B4"/>
    <w:rsid w:val="00165EEF"/>
    <w:rsid w:val="001667A7"/>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BE"/>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587"/>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0CE"/>
    <w:rsid w:val="001A014C"/>
    <w:rsid w:val="001A077C"/>
    <w:rsid w:val="001A0AFB"/>
    <w:rsid w:val="001A0BA0"/>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A7FCA"/>
    <w:rsid w:val="001B008C"/>
    <w:rsid w:val="001B0668"/>
    <w:rsid w:val="001B1319"/>
    <w:rsid w:val="001B1567"/>
    <w:rsid w:val="001B2705"/>
    <w:rsid w:val="001B2787"/>
    <w:rsid w:val="001B2C48"/>
    <w:rsid w:val="001B3451"/>
    <w:rsid w:val="001B360E"/>
    <w:rsid w:val="001B3D9A"/>
    <w:rsid w:val="001B3E68"/>
    <w:rsid w:val="001B3E77"/>
    <w:rsid w:val="001B3E8C"/>
    <w:rsid w:val="001B4613"/>
    <w:rsid w:val="001B54F6"/>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3F71"/>
    <w:rsid w:val="001C51AF"/>
    <w:rsid w:val="001C57E1"/>
    <w:rsid w:val="001C5EBB"/>
    <w:rsid w:val="001C6881"/>
    <w:rsid w:val="001C71B5"/>
    <w:rsid w:val="001C7422"/>
    <w:rsid w:val="001C7570"/>
    <w:rsid w:val="001C7A80"/>
    <w:rsid w:val="001C7E90"/>
    <w:rsid w:val="001D002F"/>
    <w:rsid w:val="001D0051"/>
    <w:rsid w:val="001D05C3"/>
    <w:rsid w:val="001D05C9"/>
    <w:rsid w:val="001D08BE"/>
    <w:rsid w:val="001D0C1E"/>
    <w:rsid w:val="001D0E51"/>
    <w:rsid w:val="001D0F54"/>
    <w:rsid w:val="001D1642"/>
    <w:rsid w:val="001D1EA4"/>
    <w:rsid w:val="001D2031"/>
    <w:rsid w:val="001D2075"/>
    <w:rsid w:val="001D207E"/>
    <w:rsid w:val="001D2322"/>
    <w:rsid w:val="001D284E"/>
    <w:rsid w:val="001D28E5"/>
    <w:rsid w:val="001D295F"/>
    <w:rsid w:val="001D2F7C"/>
    <w:rsid w:val="001D3723"/>
    <w:rsid w:val="001D3A76"/>
    <w:rsid w:val="001D474B"/>
    <w:rsid w:val="001D4A52"/>
    <w:rsid w:val="001D50BE"/>
    <w:rsid w:val="001D52AF"/>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28A"/>
    <w:rsid w:val="001F34A9"/>
    <w:rsid w:val="001F3567"/>
    <w:rsid w:val="001F41B7"/>
    <w:rsid w:val="001F41FE"/>
    <w:rsid w:val="001F45A6"/>
    <w:rsid w:val="001F45C3"/>
    <w:rsid w:val="001F4C55"/>
    <w:rsid w:val="001F4C71"/>
    <w:rsid w:val="001F4D75"/>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0B2B"/>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0D4"/>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88"/>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7E3"/>
    <w:rsid w:val="002338A7"/>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7DA"/>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496"/>
    <w:rsid w:val="002536C7"/>
    <w:rsid w:val="002536D5"/>
    <w:rsid w:val="0025451E"/>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81"/>
    <w:rsid w:val="00256DAD"/>
    <w:rsid w:val="0025707A"/>
    <w:rsid w:val="002576CA"/>
    <w:rsid w:val="00257D4A"/>
    <w:rsid w:val="00257E0F"/>
    <w:rsid w:val="00257F96"/>
    <w:rsid w:val="00260709"/>
    <w:rsid w:val="0026086D"/>
    <w:rsid w:val="002608B3"/>
    <w:rsid w:val="00260DB9"/>
    <w:rsid w:val="00260EFE"/>
    <w:rsid w:val="002616BB"/>
    <w:rsid w:val="00261B28"/>
    <w:rsid w:val="00261B85"/>
    <w:rsid w:val="00261BA6"/>
    <w:rsid w:val="00261E30"/>
    <w:rsid w:val="00262786"/>
    <w:rsid w:val="00262B76"/>
    <w:rsid w:val="00262D21"/>
    <w:rsid w:val="0026316A"/>
    <w:rsid w:val="00263AC6"/>
    <w:rsid w:val="00263C9E"/>
    <w:rsid w:val="0026417F"/>
    <w:rsid w:val="002651D2"/>
    <w:rsid w:val="00265887"/>
    <w:rsid w:val="00265A03"/>
    <w:rsid w:val="00265F12"/>
    <w:rsid w:val="0026638C"/>
    <w:rsid w:val="0026676C"/>
    <w:rsid w:val="002668EA"/>
    <w:rsid w:val="00267419"/>
    <w:rsid w:val="00267AB5"/>
    <w:rsid w:val="002704F7"/>
    <w:rsid w:val="00270577"/>
    <w:rsid w:val="0027079B"/>
    <w:rsid w:val="00270F01"/>
    <w:rsid w:val="00271267"/>
    <w:rsid w:val="0027170E"/>
    <w:rsid w:val="00271E29"/>
    <w:rsid w:val="00272011"/>
    <w:rsid w:val="00272753"/>
    <w:rsid w:val="00272787"/>
    <w:rsid w:val="00272A64"/>
    <w:rsid w:val="00272ACA"/>
    <w:rsid w:val="00272B9C"/>
    <w:rsid w:val="00272E5B"/>
    <w:rsid w:val="00272FED"/>
    <w:rsid w:val="002735E7"/>
    <w:rsid w:val="00273CC6"/>
    <w:rsid w:val="0027402D"/>
    <w:rsid w:val="0027430C"/>
    <w:rsid w:val="0027430F"/>
    <w:rsid w:val="00274685"/>
    <w:rsid w:val="00274AF1"/>
    <w:rsid w:val="00274B9F"/>
    <w:rsid w:val="00274CFB"/>
    <w:rsid w:val="002752B8"/>
    <w:rsid w:val="00275863"/>
    <w:rsid w:val="002759EC"/>
    <w:rsid w:val="00275CFD"/>
    <w:rsid w:val="00276162"/>
    <w:rsid w:val="002764EE"/>
    <w:rsid w:val="00276A9F"/>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3B6"/>
    <w:rsid w:val="002835D4"/>
    <w:rsid w:val="0028371A"/>
    <w:rsid w:val="002838B8"/>
    <w:rsid w:val="00283A93"/>
    <w:rsid w:val="00284633"/>
    <w:rsid w:val="0028489A"/>
    <w:rsid w:val="00284E83"/>
    <w:rsid w:val="00284F2D"/>
    <w:rsid w:val="002851CE"/>
    <w:rsid w:val="002851FA"/>
    <w:rsid w:val="0028547C"/>
    <w:rsid w:val="002857ED"/>
    <w:rsid w:val="00286038"/>
    <w:rsid w:val="00286F4F"/>
    <w:rsid w:val="0028707D"/>
    <w:rsid w:val="00287256"/>
    <w:rsid w:val="00287BD8"/>
    <w:rsid w:val="00287CB7"/>
    <w:rsid w:val="00290121"/>
    <w:rsid w:val="00290142"/>
    <w:rsid w:val="00290C57"/>
    <w:rsid w:val="00290C70"/>
    <w:rsid w:val="00290EE5"/>
    <w:rsid w:val="00291128"/>
    <w:rsid w:val="0029167B"/>
    <w:rsid w:val="00291932"/>
    <w:rsid w:val="00291E91"/>
    <w:rsid w:val="002920B5"/>
    <w:rsid w:val="00292565"/>
    <w:rsid w:val="00292707"/>
    <w:rsid w:val="0029292A"/>
    <w:rsid w:val="00292D9C"/>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EDC"/>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3CD"/>
    <w:rsid w:val="002D661C"/>
    <w:rsid w:val="002D663F"/>
    <w:rsid w:val="002D6B99"/>
    <w:rsid w:val="002D7200"/>
    <w:rsid w:val="002D7714"/>
    <w:rsid w:val="002D7E55"/>
    <w:rsid w:val="002E021F"/>
    <w:rsid w:val="002E0253"/>
    <w:rsid w:val="002E02D5"/>
    <w:rsid w:val="002E1346"/>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C80"/>
    <w:rsid w:val="002F4ECA"/>
    <w:rsid w:val="002F55F3"/>
    <w:rsid w:val="002F5651"/>
    <w:rsid w:val="002F584C"/>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932"/>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609"/>
    <w:rsid w:val="0032297E"/>
    <w:rsid w:val="00322B00"/>
    <w:rsid w:val="00322CA0"/>
    <w:rsid w:val="00323031"/>
    <w:rsid w:val="003236CE"/>
    <w:rsid w:val="00323ADC"/>
    <w:rsid w:val="0032414F"/>
    <w:rsid w:val="003250DE"/>
    <w:rsid w:val="00325555"/>
    <w:rsid w:val="0032568B"/>
    <w:rsid w:val="003265C4"/>
    <w:rsid w:val="003267D7"/>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6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4"/>
    <w:rsid w:val="00356D3A"/>
    <w:rsid w:val="00357642"/>
    <w:rsid w:val="00357697"/>
    <w:rsid w:val="00357903"/>
    <w:rsid w:val="003603F4"/>
    <w:rsid w:val="00360484"/>
    <w:rsid w:val="003604E8"/>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4E4F"/>
    <w:rsid w:val="00385263"/>
    <w:rsid w:val="0038533F"/>
    <w:rsid w:val="00385B2D"/>
    <w:rsid w:val="00385F6A"/>
    <w:rsid w:val="003868FC"/>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93B"/>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29B"/>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5E5"/>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3DB3"/>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031"/>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766"/>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375"/>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218"/>
    <w:rsid w:val="004207CA"/>
    <w:rsid w:val="00420C62"/>
    <w:rsid w:val="00420EB7"/>
    <w:rsid w:val="00420EDB"/>
    <w:rsid w:val="004215F8"/>
    <w:rsid w:val="00421898"/>
    <w:rsid w:val="00422037"/>
    <w:rsid w:val="0042221D"/>
    <w:rsid w:val="0042224C"/>
    <w:rsid w:val="00422859"/>
    <w:rsid w:val="004228BE"/>
    <w:rsid w:val="00422B1A"/>
    <w:rsid w:val="0042304B"/>
    <w:rsid w:val="00424347"/>
    <w:rsid w:val="00424CCA"/>
    <w:rsid w:val="00424F80"/>
    <w:rsid w:val="004257EC"/>
    <w:rsid w:val="00425873"/>
    <w:rsid w:val="00426745"/>
    <w:rsid w:val="00426AA4"/>
    <w:rsid w:val="00426DB1"/>
    <w:rsid w:val="00426ED6"/>
    <w:rsid w:val="00427483"/>
    <w:rsid w:val="004279C1"/>
    <w:rsid w:val="004279E9"/>
    <w:rsid w:val="0043086F"/>
    <w:rsid w:val="00430D20"/>
    <w:rsid w:val="00430D2E"/>
    <w:rsid w:val="004310C3"/>
    <w:rsid w:val="0043156B"/>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7B2"/>
    <w:rsid w:val="004429BB"/>
    <w:rsid w:val="00442C98"/>
    <w:rsid w:val="00442E74"/>
    <w:rsid w:val="00443874"/>
    <w:rsid w:val="004438AA"/>
    <w:rsid w:val="00444754"/>
    <w:rsid w:val="00444BCD"/>
    <w:rsid w:val="00444F15"/>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62B"/>
    <w:rsid w:val="0045110E"/>
    <w:rsid w:val="004517E5"/>
    <w:rsid w:val="004518C5"/>
    <w:rsid w:val="00451CC9"/>
    <w:rsid w:val="00452280"/>
    <w:rsid w:val="00452B7A"/>
    <w:rsid w:val="00452D44"/>
    <w:rsid w:val="00453059"/>
    <w:rsid w:val="00453299"/>
    <w:rsid w:val="00453495"/>
    <w:rsid w:val="00453863"/>
    <w:rsid w:val="00453DAE"/>
    <w:rsid w:val="004542A6"/>
    <w:rsid w:val="004547BE"/>
    <w:rsid w:val="004547BF"/>
    <w:rsid w:val="0045495A"/>
    <w:rsid w:val="00454AC7"/>
    <w:rsid w:val="00454FB9"/>
    <w:rsid w:val="00455181"/>
    <w:rsid w:val="004551B8"/>
    <w:rsid w:val="00455411"/>
    <w:rsid w:val="00455449"/>
    <w:rsid w:val="00455791"/>
    <w:rsid w:val="004557F1"/>
    <w:rsid w:val="0045588A"/>
    <w:rsid w:val="0045670A"/>
    <w:rsid w:val="00456AB1"/>
    <w:rsid w:val="00456CF6"/>
    <w:rsid w:val="0045719E"/>
    <w:rsid w:val="00457363"/>
    <w:rsid w:val="004578B8"/>
    <w:rsid w:val="00457A55"/>
    <w:rsid w:val="00457ED0"/>
    <w:rsid w:val="0046017D"/>
    <w:rsid w:val="0046032E"/>
    <w:rsid w:val="00460890"/>
    <w:rsid w:val="004611C6"/>
    <w:rsid w:val="0046208F"/>
    <w:rsid w:val="0046228B"/>
    <w:rsid w:val="0046323A"/>
    <w:rsid w:val="004632D4"/>
    <w:rsid w:val="00463A52"/>
    <w:rsid w:val="00464471"/>
    <w:rsid w:val="004647E5"/>
    <w:rsid w:val="00464C3F"/>
    <w:rsid w:val="00464E88"/>
    <w:rsid w:val="0046565D"/>
    <w:rsid w:val="00465930"/>
    <w:rsid w:val="00465B53"/>
    <w:rsid w:val="00465B5A"/>
    <w:rsid w:val="004661B7"/>
    <w:rsid w:val="0046650D"/>
    <w:rsid w:val="00466C8F"/>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48DD"/>
    <w:rsid w:val="00474D43"/>
    <w:rsid w:val="0047520B"/>
    <w:rsid w:val="00475A1A"/>
    <w:rsid w:val="00475DB0"/>
    <w:rsid w:val="0047672D"/>
    <w:rsid w:val="00477316"/>
    <w:rsid w:val="004774C3"/>
    <w:rsid w:val="004775B2"/>
    <w:rsid w:val="00477631"/>
    <w:rsid w:val="00477A18"/>
    <w:rsid w:val="00477D7A"/>
    <w:rsid w:val="004809F2"/>
    <w:rsid w:val="00480E2A"/>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BDB"/>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4974"/>
    <w:rsid w:val="004955CB"/>
    <w:rsid w:val="0049567B"/>
    <w:rsid w:val="00495ED5"/>
    <w:rsid w:val="00495FD3"/>
    <w:rsid w:val="004976D8"/>
    <w:rsid w:val="0049780C"/>
    <w:rsid w:val="0049797B"/>
    <w:rsid w:val="004A082C"/>
    <w:rsid w:val="004A08DD"/>
    <w:rsid w:val="004A1252"/>
    <w:rsid w:val="004A16F8"/>
    <w:rsid w:val="004A1C42"/>
    <w:rsid w:val="004A1D1F"/>
    <w:rsid w:val="004A2541"/>
    <w:rsid w:val="004A2660"/>
    <w:rsid w:val="004A277D"/>
    <w:rsid w:val="004A2A87"/>
    <w:rsid w:val="004A2E77"/>
    <w:rsid w:val="004A3615"/>
    <w:rsid w:val="004A4506"/>
    <w:rsid w:val="004A484C"/>
    <w:rsid w:val="004A4867"/>
    <w:rsid w:val="004A490D"/>
    <w:rsid w:val="004A4B9A"/>
    <w:rsid w:val="004A4EB8"/>
    <w:rsid w:val="004A565F"/>
    <w:rsid w:val="004A59B9"/>
    <w:rsid w:val="004A5F32"/>
    <w:rsid w:val="004A684D"/>
    <w:rsid w:val="004A6AD3"/>
    <w:rsid w:val="004A7149"/>
    <w:rsid w:val="004A75FF"/>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3E3E"/>
    <w:rsid w:val="004B4946"/>
    <w:rsid w:val="004B4AF2"/>
    <w:rsid w:val="004B4D43"/>
    <w:rsid w:val="004B4FCB"/>
    <w:rsid w:val="004B54E0"/>
    <w:rsid w:val="004B5A59"/>
    <w:rsid w:val="004B5BC1"/>
    <w:rsid w:val="004B6073"/>
    <w:rsid w:val="004B6084"/>
    <w:rsid w:val="004B61C3"/>
    <w:rsid w:val="004B62FD"/>
    <w:rsid w:val="004B6525"/>
    <w:rsid w:val="004B6F7D"/>
    <w:rsid w:val="004B709B"/>
    <w:rsid w:val="004C0942"/>
    <w:rsid w:val="004C0A3A"/>
    <w:rsid w:val="004C0FB0"/>
    <w:rsid w:val="004C1676"/>
    <w:rsid w:val="004C1BDC"/>
    <w:rsid w:val="004C1F93"/>
    <w:rsid w:val="004C2199"/>
    <w:rsid w:val="004C2285"/>
    <w:rsid w:val="004C24C3"/>
    <w:rsid w:val="004C24DA"/>
    <w:rsid w:val="004C28CC"/>
    <w:rsid w:val="004C2F54"/>
    <w:rsid w:val="004C30BC"/>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C70F7"/>
    <w:rsid w:val="004C71C5"/>
    <w:rsid w:val="004C7AC0"/>
    <w:rsid w:val="004D034D"/>
    <w:rsid w:val="004D13B1"/>
    <w:rsid w:val="004D15E0"/>
    <w:rsid w:val="004D174C"/>
    <w:rsid w:val="004D186A"/>
    <w:rsid w:val="004D1876"/>
    <w:rsid w:val="004D191C"/>
    <w:rsid w:val="004D1A27"/>
    <w:rsid w:val="004D23AC"/>
    <w:rsid w:val="004D2F03"/>
    <w:rsid w:val="004D2F56"/>
    <w:rsid w:val="004D3359"/>
    <w:rsid w:val="004D3845"/>
    <w:rsid w:val="004D385C"/>
    <w:rsid w:val="004D3D22"/>
    <w:rsid w:val="004D3EDD"/>
    <w:rsid w:val="004D451C"/>
    <w:rsid w:val="004D4747"/>
    <w:rsid w:val="004D4860"/>
    <w:rsid w:val="004D51A9"/>
    <w:rsid w:val="004D5346"/>
    <w:rsid w:val="004D562B"/>
    <w:rsid w:val="004D5707"/>
    <w:rsid w:val="004D5958"/>
    <w:rsid w:val="004D59D1"/>
    <w:rsid w:val="004D5FCB"/>
    <w:rsid w:val="004D6010"/>
    <w:rsid w:val="004D62BF"/>
    <w:rsid w:val="004D655A"/>
    <w:rsid w:val="004D663B"/>
    <w:rsid w:val="004D6AB9"/>
    <w:rsid w:val="004D6AE9"/>
    <w:rsid w:val="004D6C55"/>
    <w:rsid w:val="004D6FC5"/>
    <w:rsid w:val="004D7103"/>
    <w:rsid w:val="004D72D0"/>
    <w:rsid w:val="004D73B4"/>
    <w:rsid w:val="004D7B3C"/>
    <w:rsid w:val="004D7E4B"/>
    <w:rsid w:val="004E0431"/>
    <w:rsid w:val="004E0539"/>
    <w:rsid w:val="004E0BE3"/>
    <w:rsid w:val="004E0DE1"/>
    <w:rsid w:val="004E1694"/>
    <w:rsid w:val="004E17B3"/>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4E"/>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AA4"/>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0595"/>
    <w:rsid w:val="0050119F"/>
    <w:rsid w:val="005011C5"/>
    <w:rsid w:val="005011E1"/>
    <w:rsid w:val="0050153F"/>
    <w:rsid w:val="005015DE"/>
    <w:rsid w:val="005016F2"/>
    <w:rsid w:val="00501D1B"/>
    <w:rsid w:val="00502125"/>
    <w:rsid w:val="00502252"/>
    <w:rsid w:val="00502288"/>
    <w:rsid w:val="005026B4"/>
    <w:rsid w:val="0050281D"/>
    <w:rsid w:val="00502DA9"/>
    <w:rsid w:val="00502FFD"/>
    <w:rsid w:val="0050305B"/>
    <w:rsid w:val="00503414"/>
    <w:rsid w:val="00503AB6"/>
    <w:rsid w:val="00503E15"/>
    <w:rsid w:val="00503F56"/>
    <w:rsid w:val="00504081"/>
    <w:rsid w:val="0050427D"/>
    <w:rsid w:val="0050465A"/>
    <w:rsid w:val="0050546B"/>
    <w:rsid w:val="0050575E"/>
    <w:rsid w:val="00505D50"/>
    <w:rsid w:val="00505E10"/>
    <w:rsid w:val="00505E6D"/>
    <w:rsid w:val="00506212"/>
    <w:rsid w:val="005063EA"/>
    <w:rsid w:val="00506875"/>
    <w:rsid w:val="005069A0"/>
    <w:rsid w:val="0050766C"/>
    <w:rsid w:val="00507734"/>
    <w:rsid w:val="0050795C"/>
    <w:rsid w:val="00507A7F"/>
    <w:rsid w:val="00507E57"/>
    <w:rsid w:val="0051069A"/>
    <w:rsid w:val="00510F20"/>
    <w:rsid w:val="00511E87"/>
    <w:rsid w:val="005126E2"/>
    <w:rsid w:val="00512901"/>
    <w:rsid w:val="00512CFA"/>
    <w:rsid w:val="005131AD"/>
    <w:rsid w:val="00513613"/>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950"/>
    <w:rsid w:val="0052497C"/>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47D"/>
    <w:rsid w:val="0053080D"/>
    <w:rsid w:val="00530A8A"/>
    <w:rsid w:val="00530AD9"/>
    <w:rsid w:val="00530B4E"/>
    <w:rsid w:val="00530BBC"/>
    <w:rsid w:val="00531039"/>
    <w:rsid w:val="00532204"/>
    <w:rsid w:val="00532234"/>
    <w:rsid w:val="005322EB"/>
    <w:rsid w:val="005326B1"/>
    <w:rsid w:val="0053275E"/>
    <w:rsid w:val="00532781"/>
    <w:rsid w:val="00532915"/>
    <w:rsid w:val="00532986"/>
    <w:rsid w:val="00532D14"/>
    <w:rsid w:val="00532D86"/>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2E49"/>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6F6D"/>
    <w:rsid w:val="005572D7"/>
    <w:rsid w:val="005573B2"/>
    <w:rsid w:val="00557688"/>
    <w:rsid w:val="005577DC"/>
    <w:rsid w:val="00560320"/>
    <w:rsid w:val="00560642"/>
    <w:rsid w:val="00560BCB"/>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67F12"/>
    <w:rsid w:val="005705B4"/>
    <w:rsid w:val="005705FD"/>
    <w:rsid w:val="005706CD"/>
    <w:rsid w:val="0057094E"/>
    <w:rsid w:val="00570A26"/>
    <w:rsid w:val="00570BA8"/>
    <w:rsid w:val="00570E0E"/>
    <w:rsid w:val="005713E1"/>
    <w:rsid w:val="005713F2"/>
    <w:rsid w:val="0057145E"/>
    <w:rsid w:val="00571A4F"/>
    <w:rsid w:val="00572046"/>
    <w:rsid w:val="005721AB"/>
    <w:rsid w:val="00572605"/>
    <w:rsid w:val="00572E4E"/>
    <w:rsid w:val="005741EC"/>
    <w:rsid w:val="0057443F"/>
    <w:rsid w:val="0057451A"/>
    <w:rsid w:val="0057469C"/>
    <w:rsid w:val="00574896"/>
    <w:rsid w:val="00576420"/>
    <w:rsid w:val="00576471"/>
    <w:rsid w:val="005767F7"/>
    <w:rsid w:val="00576DB2"/>
    <w:rsid w:val="005776F9"/>
    <w:rsid w:val="00577ABA"/>
    <w:rsid w:val="00580299"/>
    <w:rsid w:val="00580C04"/>
    <w:rsid w:val="00581724"/>
    <w:rsid w:val="00581C54"/>
    <w:rsid w:val="00581D80"/>
    <w:rsid w:val="005824E8"/>
    <w:rsid w:val="005825CB"/>
    <w:rsid w:val="005826F4"/>
    <w:rsid w:val="00582797"/>
    <w:rsid w:val="0058296D"/>
    <w:rsid w:val="00582BC6"/>
    <w:rsid w:val="0058356B"/>
    <w:rsid w:val="00583965"/>
    <w:rsid w:val="00583AEE"/>
    <w:rsid w:val="00583EF3"/>
    <w:rsid w:val="005840BB"/>
    <w:rsid w:val="00584467"/>
    <w:rsid w:val="00584C39"/>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986"/>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4C12"/>
    <w:rsid w:val="005A524F"/>
    <w:rsid w:val="005A6232"/>
    <w:rsid w:val="005A646C"/>
    <w:rsid w:val="005A6A49"/>
    <w:rsid w:val="005A6AD1"/>
    <w:rsid w:val="005A7205"/>
    <w:rsid w:val="005A7562"/>
    <w:rsid w:val="005A781C"/>
    <w:rsid w:val="005A7851"/>
    <w:rsid w:val="005A7DFE"/>
    <w:rsid w:val="005B08B8"/>
    <w:rsid w:val="005B1107"/>
    <w:rsid w:val="005B174E"/>
    <w:rsid w:val="005B1757"/>
    <w:rsid w:val="005B1758"/>
    <w:rsid w:val="005B1848"/>
    <w:rsid w:val="005B1AC8"/>
    <w:rsid w:val="005B1D81"/>
    <w:rsid w:val="005B2011"/>
    <w:rsid w:val="005B24E9"/>
    <w:rsid w:val="005B252B"/>
    <w:rsid w:val="005B26E6"/>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A43"/>
    <w:rsid w:val="005C51E9"/>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2CF"/>
    <w:rsid w:val="005D5617"/>
    <w:rsid w:val="005D5A87"/>
    <w:rsid w:val="005D6367"/>
    <w:rsid w:val="005D702D"/>
    <w:rsid w:val="005D71FB"/>
    <w:rsid w:val="005D7623"/>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3F34"/>
    <w:rsid w:val="005E404C"/>
    <w:rsid w:val="005E42D3"/>
    <w:rsid w:val="005E4321"/>
    <w:rsid w:val="005E439B"/>
    <w:rsid w:val="005E4C08"/>
    <w:rsid w:val="005E520D"/>
    <w:rsid w:val="005E57F6"/>
    <w:rsid w:val="005E5962"/>
    <w:rsid w:val="005E59D1"/>
    <w:rsid w:val="005E5F86"/>
    <w:rsid w:val="005E5FA9"/>
    <w:rsid w:val="005E6489"/>
    <w:rsid w:val="005E6A56"/>
    <w:rsid w:val="005E6A8A"/>
    <w:rsid w:val="005E71BF"/>
    <w:rsid w:val="005E7EBA"/>
    <w:rsid w:val="005E7FA0"/>
    <w:rsid w:val="005F01E0"/>
    <w:rsid w:val="005F0828"/>
    <w:rsid w:val="005F0AE1"/>
    <w:rsid w:val="005F0B9F"/>
    <w:rsid w:val="005F0D6E"/>
    <w:rsid w:val="005F0F7E"/>
    <w:rsid w:val="005F1399"/>
    <w:rsid w:val="005F1556"/>
    <w:rsid w:val="005F1732"/>
    <w:rsid w:val="005F17C8"/>
    <w:rsid w:val="005F1D6F"/>
    <w:rsid w:val="005F1FCC"/>
    <w:rsid w:val="005F202A"/>
    <w:rsid w:val="005F205B"/>
    <w:rsid w:val="005F20F8"/>
    <w:rsid w:val="005F2A26"/>
    <w:rsid w:val="005F3D6D"/>
    <w:rsid w:val="005F3ED7"/>
    <w:rsid w:val="005F44D8"/>
    <w:rsid w:val="005F542A"/>
    <w:rsid w:val="005F5F3A"/>
    <w:rsid w:val="005F60E5"/>
    <w:rsid w:val="005F6945"/>
    <w:rsid w:val="005F69F0"/>
    <w:rsid w:val="005F6B3D"/>
    <w:rsid w:val="005F7499"/>
    <w:rsid w:val="005F7A3F"/>
    <w:rsid w:val="005F7A63"/>
    <w:rsid w:val="005F7D6D"/>
    <w:rsid w:val="006004F0"/>
    <w:rsid w:val="006006DF"/>
    <w:rsid w:val="0060079E"/>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4FA0"/>
    <w:rsid w:val="006050FD"/>
    <w:rsid w:val="006059C0"/>
    <w:rsid w:val="00605DDF"/>
    <w:rsid w:val="00605E1D"/>
    <w:rsid w:val="00606686"/>
    <w:rsid w:val="00606FA9"/>
    <w:rsid w:val="006100DB"/>
    <w:rsid w:val="006100F5"/>
    <w:rsid w:val="0061048A"/>
    <w:rsid w:val="00610788"/>
    <w:rsid w:val="00610BED"/>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10"/>
    <w:rsid w:val="00614977"/>
    <w:rsid w:val="00614978"/>
    <w:rsid w:val="006153E1"/>
    <w:rsid w:val="006161D9"/>
    <w:rsid w:val="006167AA"/>
    <w:rsid w:val="00616EEC"/>
    <w:rsid w:val="00616F61"/>
    <w:rsid w:val="00617088"/>
    <w:rsid w:val="006200B0"/>
    <w:rsid w:val="006207ED"/>
    <w:rsid w:val="006208EC"/>
    <w:rsid w:val="006208F4"/>
    <w:rsid w:val="00620962"/>
    <w:rsid w:val="00620E36"/>
    <w:rsid w:val="006214CE"/>
    <w:rsid w:val="00621726"/>
    <w:rsid w:val="006218FF"/>
    <w:rsid w:val="006219C0"/>
    <w:rsid w:val="00622276"/>
    <w:rsid w:val="0062268F"/>
    <w:rsid w:val="00622752"/>
    <w:rsid w:val="0062289A"/>
    <w:rsid w:val="006228BD"/>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546"/>
    <w:rsid w:val="00630979"/>
    <w:rsid w:val="00630AE3"/>
    <w:rsid w:val="00630C49"/>
    <w:rsid w:val="006318D8"/>
    <w:rsid w:val="00631FF7"/>
    <w:rsid w:val="006329D9"/>
    <w:rsid w:val="0063321A"/>
    <w:rsid w:val="00634141"/>
    <w:rsid w:val="00634618"/>
    <w:rsid w:val="00634765"/>
    <w:rsid w:val="00634AB1"/>
    <w:rsid w:val="00634E91"/>
    <w:rsid w:val="0063510E"/>
    <w:rsid w:val="00635300"/>
    <w:rsid w:val="00635E28"/>
    <w:rsid w:val="006363AA"/>
    <w:rsid w:val="0063644C"/>
    <w:rsid w:val="006364C0"/>
    <w:rsid w:val="006365AA"/>
    <w:rsid w:val="006366C2"/>
    <w:rsid w:val="0063681D"/>
    <w:rsid w:val="00636CC9"/>
    <w:rsid w:val="0063706A"/>
    <w:rsid w:val="006371A4"/>
    <w:rsid w:val="00637327"/>
    <w:rsid w:val="00637862"/>
    <w:rsid w:val="00640509"/>
    <w:rsid w:val="0064087B"/>
    <w:rsid w:val="0064100E"/>
    <w:rsid w:val="00641697"/>
    <w:rsid w:val="00641DC8"/>
    <w:rsid w:val="00641E1D"/>
    <w:rsid w:val="0064245E"/>
    <w:rsid w:val="0064284C"/>
    <w:rsid w:val="00643893"/>
    <w:rsid w:val="00643C53"/>
    <w:rsid w:val="006442FB"/>
    <w:rsid w:val="00644A5F"/>
    <w:rsid w:val="00644CA7"/>
    <w:rsid w:val="00645097"/>
    <w:rsid w:val="00645135"/>
    <w:rsid w:val="0064516D"/>
    <w:rsid w:val="006452F6"/>
    <w:rsid w:val="00645704"/>
    <w:rsid w:val="00646629"/>
    <w:rsid w:val="00646B8A"/>
    <w:rsid w:val="00646C73"/>
    <w:rsid w:val="006470E7"/>
    <w:rsid w:val="00647215"/>
    <w:rsid w:val="00647353"/>
    <w:rsid w:val="00647444"/>
    <w:rsid w:val="00647EB3"/>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53B"/>
    <w:rsid w:val="006606CF"/>
    <w:rsid w:val="006607F5"/>
    <w:rsid w:val="006608B1"/>
    <w:rsid w:val="00660A4B"/>
    <w:rsid w:val="00660EBA"/>
    <w:rsid w:val="00660FE2"/>
    <w:rsid w:val="0066197B"/>
    <w:rsid w:val="00661B68"/>
    <w:rsid w:val="00661BC2"/>
    <w:rsid w:val="00661BEE"/>
    <w:rsid w:val="006620ED"/>
    <w:rsid w:val="00662110"/>
    <w:rsid w:val="006625E5"/>
    <w:rsid w:val="00663059"/>
    <w:rsid w:val="006630A6"/>
    <w:rsid w:val="0066411B"/>
    <w:rsid w:val="0066439F"/>
    <w:rsid w:val="00664DF4"/>
    <w:rsid w:val="00664EC6"/>
    <w:rsid w:val="00664EED"/>
    <w:rsid w:val="0066521B"/>
    <w:rsid w:val="006652C1"/>
    <w:rsid w:val="00666290"/>
    <w:rsid w:val="00666783"/>
    <w:rsid w:val="0066741E"/>
    <w:rsid w:val="00667796"/>
    <w:rsid w:val="00667AF7"/>
    <w:rsid w:val="00667BB4"/>
    <w:rsid w:val="00667C35"/>
    <w:rsid w:val="00667C47"/>
    <w:rsid w:val="0067016F"/>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31"/>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CF5"/>
    <w:rsid w:val="00687D8B"/>
    <w:rsid w:val="006908D8"/>
    <w:rsid w:val="0069097A"/>
    <w:rsid w:val="00690A85"/>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2CA0"/>
    <w:rsid w:val="006B309F"/>
    <w:rsid w:val="006B36E8"/>
    <w:rsid w:val="006B41D1"/>
    <w:rsid w:val="006B42DA"/>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6CA"/>
    <w:rsid w:val="006C17E5"/>
    <w:rsid w:val="006C1A67"/>
    <w:rsid w:val="006C220E"/>
    <w:rsid w:val="006C24F8"/>
    <w:rsid w:val="006C288E"/>
    <w:rsid w:val="006C3B05"/>
    <w:rsid w:val="006C3CEA"/>
    <w:rsid w:val="006C3CF9"/>
    <w:rsid w:val="006C3FCF"/>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20A"/>
    <w:rsid w:val="006C7411"/>
    <w:rsid w:val="006C7930"/>
    <w:rsid w:val="006C7CC3"/>
    <w:rsid w:val="006D039F"/>
    <w:rsid w:val="006D05EC"/>
    <w:rsid w:val="006D0A74"/>
    <w:rsid w:val="006D0D98"/>
    <w:rsid w:val="006D0EFC"/>
    <w:rsid w:val="006D1048"/>
    <w:rsid w:val="006D1162"/>
    <w:rsid w:val="006D11C7"/>
    <w:rsid w:val="006D14FB"/>
    <w:rsid w:val="006D1509"/>
    <w:rsid w:val="006D15E1"/>
    <w:rsid w:val="006D16F6"/>
    <w:rsid w:val="006D18B8"/>
    <w:rsid w:val="006D2489"/>
    <w:rsid w:val="006D2964"/>
    <w:rsid w:val="006D29EC"/>
    <w:rsid w:val="006D2B3E"/>
    <w:rsid w:val="006D2DE3"/>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0D7F"/>
    <w:rsid w:val="006E1FB2"/>
    <w:rsid w:val="006E204A"/>
    <w:rsid w:val="006E240D"/>
    <w:rsid w:val="006E2DE8"/>
    <w:rsid w:val="006E2E53"/>
    <w:rsid w:val="006E2F12"/>
    <w:rsid w:val="006E304E"/>
    <w:rsid w:val="006E3186"/>
    <w:rsid w:val="006E4433"/>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43F8"/>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1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AA1"/>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0F"/>
    <w:rsid w:val="00724F2D"/>
    <w:rsid w:val="00725527"/>
    <w:rsid w:val="0072569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45A"/>
    <w:rsid w:val="00732AF3"/>
    <w:rsid w:val="0073301B"/>
    <w:rsid w:val="00733073"/>
    <w:rsid w:val="00733553"/>
    <w:rsid w:val="00733B21"/>
    <w:rsid w:val="00733E60"/>
    <w:rsid w:val="00734D18"/>
    <w:rsid w:val="00735491"/>
    <w:rsid w:val="00735D9C"/>
    <w:rsid w:val="00735DB5"/>
    <w:rsid w:val="007364CD"/>
    <w:rsid w:val="0073677B"/>
    <w:rsid w:val="00736934"/>
    <w:rsid w:val="00736B37"/>
    <w:rsid w:val="00737381"/>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0C9"/>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AEF"/>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6F6"/>
    <w:rsid w:val="0078175F"/>
    <w:rsid w:val="00781B7C"/>
    <w:rsid w:val="00781EC6"/>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2DD7"/>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287"/>
    <w:rsid w:val="007C238F"/>
    <w:rsid w:val="007C23F2"/>
    <w:rsid w:val="007C295B"/>
    <w:rsid w:val="007C2A2A"/>
    <w:rsid w:val="007C2DCC"/>
    <w:rsid w:val="007C2E90"/>
    <w:rsid w:val="007C343F"/>
    <w:rsid w:val="007C34AC"/>
    <w:rsid w:val="007C38C4"/>
    <w:rsid w:val="007C3B5D"/>
    <w:rsid w:val="007C3E9B"/>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60D"/>
    <w:rsid w:val="007E3AD4"/>
    <w:rsid w:val="007E3E01"/>
    <w:rsid w:val="007E4737"/>
    <w:rsid w:val="007E49F7"/>
    <w:rsid w:val="007E4BFF"/>
    <w:rsid w:val="007E4D48"/>
    <w:rsid w:val="007E5E9D"/>
    <w:rsid w:val="007E6029"/>
    <w:rsid w:val="007E6406"/>
    <w:rsid w:val="007E64F2"/>
    <w:rsid w:val="007E65A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0E04"/>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C21"/>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97F"/>
    <w:rsid w:val="00826A9A"/>
    <w:rsid w:val="00826DA8"/>
    <w:rsid w:val="00826EEB"/>
    <w:rsid w:val="00826F15"/>
    <w:rsid w:val="00826FD7"/>
    <w:rsid w:val="00827333"/>
    <w:rsid w:val="008274B2"/>
    <w:rsid w:val="00827A84"/>
    <w:rsid w:val="00827ABE"/>
    <w:rsid w:val="00830451"/>
    <w:rsid w:val="0083065C"/>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37DF2"/>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30"/>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3DBF"/>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B18"/>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30"/>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092"/>
    <w:rsid w:val="008864E8"/>
    <w:rsid w:val="008868DC"/>
    <w:rsid w:val="00887243"/>
    <w:rsid w:val="0088744F"/>
    <w:rsid w:val="008874AD"/>
    <w:rsid w:val="00887774"/>
    <w:rsid w:val="0088798C"/>
    <w:rsid w:val="00887C52"/>
    <w:rsid w:val="00890258"/>
    <w:rsid w:val="00890557"/>
    <w:rsid w:val="00890653"/>
    <w:rsid w:val="008907E8"/>
    <w:rsid w:val="00890A3F"/>
    <w:rsid w:val="00890A67"/>
    <w:rsid w:val="00890ACE"/>
    <w:rsid w:val="00890D34"/>
    <w:rsid w:val="00891625"/>
    <w:rsid w:val="00891ACF"/>
    <w:rsid w:val="00891BE5"/>
    <w:rsid w:val="00891D4B"/>
    <w:rsid w:val="00892557"/>
    <w:rsid w:val="00892C63"/>
    <w:rsid w:val="00892D8E"/>
    <w:rsid w:val="00893337"/>
    <w:rsid w:val="00893687"/>
    <w:rsid w:val="0089386D"/>
    <w:rsid w:val="00893FD0"/>
    <w:rsid w:val="00894387"/>
    <w:rsid w:val="00894E9A"/>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17AC"/>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549"/>
    <w:rsid w:val="008A6CDB"/>
    <w:rsid w:val="008A708C"/>
    <w:rsid w:val="008A734F"/>
    <w:rsid w:val="008A75D1"/>
    <w:rsid w:val="008A7D97"/>
    <w:rsid w:val="008A7F9D"/>
    <w:rsid w:val="008B0FBB"/>
    <w:rsid w:val="008B14BE"/>
    <w:rsid w:val="008B1A27"/>
    <w:rsid w:val="008B2353"/>
    <w:rsid w:val="008B23F7"/>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B7B91"/>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846"/>
    <w:rsid w:val="008C3AA7"/>
    <w:rsid w:val="008C3DD5"/>
    <w:rsid w:val="008C4727"/>
    <w:rsid w:val="008C49C7"/>
    <w:rsid w:val="008C49CE"/>
    <w:rsid w:val="008C51C2"/>
    <w:rsid w:val="008C5CD6"/>
    <w:rsid w:val="008C5E3A"/>
    <w:rsid w:val="008C64AF"/>
    <w:rsid w:val="008C6DA2"/>
    <w:rsid w:val="008C6F6D"/>
    <w:rsid w:val="008C707A"/>
    <w:rsid w:val="008C7C0D"/>
    <w:rsid w:val="008D0039"/>
    <w:rsid w:val="008D0201"/>
    <w:rsid w:val="008D09AD"/>
    <w:rsid w:val="008D0E2B"/>
    <w:rsid w:val="008D1652"/>
    <w:rsid w:val="008D19BF"/>
    <w:rsid w:val="008D2AB4"/>
    <w:rsid w:val="008D3423"/>
    <w:rsid w:val="008D34A9"/>
    <w:rsid w:val="008D3520"/>
    <w:rsid w:val="008D36C8"/>
    <w:rsid w:val="008D48C1"/>
    <w:rsid w:val="008D49E6"/>
    <w:rsid w:val="008D4A42"/>
    <w:rsid w:val="008D528F"/>
    <w:rsid w:val="008D5944"/>
    <w:rsid w:val="008D5B5B"/>
    <w:rsid w:val="008D6354"/>
    <w:rsid w:val="008D6D69"/>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274"/>
    <w:rsid w:val="008F237B"/>
    <w:rsid w:val="008F2396"/>
    <w:rsid w:val="008F283D"/>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D67"/>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2D28"/>
    <w:rsid w:val="009139D2"/>
    <w:rsid w:val="00913B07"/>
    <w:rsid w:val="00913BB2"/>
    <w:rsid w:val="00913BCF"/>
    <w:rsid w:val="00913E81"/>
    <w:rsid w:val="00913F68"/>
    <w:rsid w:val="009146E9"/>
    <w:rsid w:val="009148AF"/>
    <w:rsid w:val="00914916"/>
    <w:rsid w:val="00914E3D"/>
    <w:rsid w:val="009153DA"/>
    <w:rsid w:val="0091565B"/>
    <w:rsid w:val="00915704"/>
    <w:rsid w:val="009157AB"/>
    <w:rsid w:val="00916748"/>
    <w:rsid w:val="009167AB"/>
    <w:rsid w:val="0091720E"/>
    <w:rsid w:val="0091727F"/>
    <w:rsid w:val="00917922"/>
    <w:rsid w:val="00917B81"/>
    <w:rsid w:val="00920157"/>
    <w:rsid w:val="009203AB"/>
    <w:rsid w:val="009205AF"/>
    <w:rsid w:val="0092065F"/>
    <w:rsid w:val="00920A1E"/>
    <w:rsid w:val="00920ADC"/>
    <w:rsid w:val="00921062"/>
    <w:rsid w:val="009212AF"/>
    <w:rsid w:val="00921583"/>
    <w:rsid w:val="009218A6"/>
    <w:rsid w:val="00921A95"/>
    <w:rsid w:val="00921EAE"/>
    <w:rsid w:val="00921FD0"/>
    <w:rsid w:val="00922136"/>
    <w:rsid w:val="009222AE"/>
    <w:rsid w:val="009225CC"/>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B2C"/>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431"/>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13"/>
    <w:rsid w:val="00950726"/>
    <w:rsid w:val="009510C0"/>
    <w:rsid w:val="009510F3"/>
    <w:rsid w:val="0095166A"/>
    <w:rsid w:val="00951838"/>
    <w:rsid w:val="00952296"/>
    <w:rsid w:val="00952600"/>
    <w:rsid w:val="009529AB"/>
    <w:rsid w:val="00952FAD"/>
    <w:rsid w:val="0095370B"/>
    <w:rsid w:val="009539C3"/>
    <w:rsid w:val="009540C2"/>
    <w:rsid w:val="009548A0"/>
    <w:rsid w:val="00955201"/>
    <w:rsid w:val="009554B7"/>
    <w:rsid w:val="00955656"/>
    <w:rsid w:val="00956157"/>
    <w:rsid w:val="00956686"/>
    <w:rsid w:val="0095679F"/>
    <w:rsid w:val="00956835"/>
    <w:rsid w:val="00956914"/>
    <w:rsid w:val="00956B87"/>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34D"/>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BFD"/>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279"/>
    <w:rsid w:val="00985489"/>
    <w:rsid w:val="00985E1E"/>
    <w:rsid w:val="00986223"/>
    <w:rsid w:val="00986663"/>
    <w:rsid w:val="009869F2"/>
    <w:rsid w:val="009870A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11"/>
    <w:rsid w:val="00992EAE"/>
    <w:rsid w:val="0099328C"/>
    <w:rsid w:val="00993D7A"/>
    <w:rsid w:val="00993DE6"/>
    <w:rsid w:val="00993DF5"/>
    <w:rsid w:val="009940DA"/>
    <w:rsid w:val="00994262"/>
    <w:rsid w:val="00994C27"/>
    <w:rsid w:val="0099534D"/>
    <w:rsid w:val="0099544D"/>
    <w:rsid w:val="00995A82"/>
    <w:rsid w:val="00996393"/>
    <w:rsid w:val="00996CD7"/>
    <w:rsid w:val="00996DCF"/>
    <w:rsid w:val="00997408"/>
    <w:rsid w:val="00997B22"/>
    <w:rsid w:val="00997BD5"/>
    <w:rsid w:val="009A011B"/>
    <w:rsid w:val="009A0587"/>
    <w:rsid w:val="009A15AF"/>
    <w:rsid w:val="009A1B43"/>
    <w:rsid w:val="009A1F98"/>
    <w:rsid w:val="009A2409"/>
    <w:rsid w:val="009A28CE"/>
    <w:rsid w:val="009A295D"/>
    <w:rsid w:val="009A2C7F"/>
    <w:rsid w:val="009A2F03"/>
    <w:rsid w:val="009A2FCB"/>
    <w:rsid w:val="009A323A"/>
    <w:rsid w:val="009A406B"/>
    <w:rsid w:val="009A4A42"/>
    <w:rsid w:val="009A4E09"/>
    <w:rsid w:val="009A4E71"/>
    <w:rsid w:val="009A4FA5"/>
    <w:rsid w:val="009A5517"/>
    <w:rsid w:val="009A559E"/>
    <w:rsid w:val="009A573C"/>
    <w:rsid w:val="009A5AE0"/>
    <w:rsid w:val="009A5BA0"/>
    <w:rsid w:val="009A5BE2"/>
    <w:rsid w:val="009A5D93"/>
    <w:rsid w:val="009A678E"/>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9E3"/>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B50"/>
    <w:rsid w:val="009C3D3F"/>
    <w:rsid w:val="009C4901"/>
    <w:rsid w:val="009C49C7"/>
    <w:rsid w:val="009C53C5"/>
    <w:rsid w:val="009C5907"/>
    <w:rsid w:val="009C5A79"/>
    <w:rsid w:val="009C5CFD"/>
    <w:rsid w:val="009C61A8"/>
    <w:rsid w:val="009C7220"/>
    <w:rsid w:val="009C7253"/>
    <w:rsid w:val="009C7670"/>
    <w:rsid w:val="009C7B18"/>
    <w:rsid w:val="009C7DBE"/>
    <w:rsid w:val="009C7EB4"/>
    <w:rsid w:val="009C7ECF"/>
    <w:rsid w:val="009D0395"/>
    <w:rsid w:val="009D0727"/>
    <w:rsid w:val="009D081A"/>
    <w:rsid w:val="009D09D9"/>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93D"/>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33"/>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F08B3"/>
    <w:rsid w:val="009F0A74"/>
    <w:rsid w:val="009F0F3C"/>
    <w:rsid w:val="009F18B5"/>
    <w:rsid w:val="009F1A4F"/>
    <w:rsid w:val="009F1B14"/>
    <w:rsid w:val="009F231C"/>
    <w:rsid w:val="009F2AB7"/>
    <w:rsid w:val="009F31A0"/>
    <w:rsid w:val="009F3279"/>
    <w:rsid w:val="009F37F0"/>
    <w:rsid w:val="009F3B9F"/>
    <w:rsid w:val="009F3CC0"/>
    <w:rsid w:val="009F410E"/>
    <w:rsid w:val="009F441D"/>
    <w:rsid w:val="009F4500"/>
    <w:rsid w:val="009F492D"/>
    <w:rsid w:val="009F5037"/>
    <w:rsid w:val="009F526A"/>
    <w:rsid w:val="009F561C"/>
    <w:rsid w:val="009F5940"/>
    <w:rsid w:val="009F597D"/>
    <w:rsid w:val="009F5E4B"/>
    <w:rsid w:val="009F6212"/>
    <w:rsid w:val="009F67B9"/>
    <w:rsid w:val="009F6949"/>
    <w:rsid w:val="009F711C"/>
    <w:rsid w:val="009F723D"/>
    <w:rsid w:val="009F7478"/>
    <w:rsid w:val="009F7647"/>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A7A"/>
    <w:rsid w:val="00A04D28"/>
    <w:rsid w:val="00A04DF3"/>
    <w:rsid w:val="00A0561A"/>
    <w:rsid w:val="00A05C15"/>
    <w:rsid w:val="00A05CB6"/>
    <w:rsid w:val="00A05CD0"/>
    <w:rsid w:val="00A05F72"/>
    <w:rsid w:val="00A060C7"/>
    <w:rsid w:val="00A061CC"/>
    <w:rsid w:val="00A0627D"/>
    <w:rsid w:val="00A06305"/>
    <w:rsid w:val="00A069FB"/>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4C7"/>
    <w:rsid w:val="00A17CCA"/>
    <w:rsid w:val="00A2055D"/>
    <w:rsid w:val="00A208A2"/>
    <w:rsid w:val="00A209E2"/>
    <w:rsid w:val="00A20B6A"/>
    <w:rsid w:val="00A20D04"/>
    <w:rsid w:val="00A20F4A"/>
    <w:rsid w:val="00A21147"/>
    <w:rsid w:val="00A21276"/>
    <w:rsid w:val="00A2133E"/>
    <w:rsid w:val="00A2136B"/>
    <w:rsid w:val="00A21602"/>
    <w:rsid w:val="00A2164A"/>
    <w:rsid w:val="00A21B57"/>
    <w:rsid w:val="00A222C4"/>
    <w:rsid w:val="00A2243F"/>
    <w:rsid w:val="00A2254F"/>
    <w:rsid w:val="00A22B08"/>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C9A"/>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9D"/>
    <w:rsid w:val="00A56DAC"/>
    <w:rsid w:val="00A56F25"/>
    <w:rsid w:val="00A57038"/>
    <w:rsid w:val="00A5723E"/>
    <w:rsid w:val="00A608CA"/>
    <w:rsid w:val="00A60C07"/>
    <w:rsid w:val="00A60E00"/>
    <w:rsid w:val="00A612FB"/>
    <w:rsid w:val="00A61509"/>
    <w:rsid w:val="00A6151F"/>
    <w:rsid w:val="00A61A15"/>
    <w:rsid w:val="00A61CB8"/>
    <w:rsid w:val="00A62111"/>
    <w:rsid w:val="00A62370"/>
    <w:rsid w:val="00A6267B"/>
    <w:rsid w:val="00A62A55"/>
    <w:rsid w:val="00A62F11"/>
    <w:rsid w:val="00A63247"/>
    <w:rsid w:val="00A6380E"/>
    <w:rsid w:val="00A63886"/>
    <w:rsid w:val="00A63BEF"/>
    <w:rsid w:val="00A63D36"/>
    <w:rsid w:val="00A64062"/>
    <w:rsid w:val="00A643B1"/>
    <w:rsid w:val="00A643DB"/>
    <w:rsid w:val="00A6474B"/>
    <w:rsid w:val="00A647A5"/>
    <w:rsid w:val="00A64946"/>
    <w:rsid w:val="00A649E8"/>
    <w:rsid w:val="00A64B41"/>
    <w:rsid w:val="00A64C5C"/>
    <w:rsid w:val="00A64DA2"/>
    <w:rsid w:val="00A64EFE"/>
    <w:rsid w:val="00A65064"/>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77E93"/>
    <w:rsid w:val="00A80198"/>
    <w:rsid w:val="00A804E7"/>
    <w:rsid w:val="00A808F0"/>
    <w:rsid w:val="00A81B44"/>
    <w:rsid w:val="00A825CE"/>
    <w:rsid w:val="00A82692"/>
    <w:rsid w:val="00A8282A"/>
    <w:rsid w:val="00A82A7F"/>
    <w:rsid w:val="00A8338F"/>
    <w:rsid w:val="00A833F9"/>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586"/>
    <w:rsid w:val="00A876EE"/>
    <w:rsid w:val="00A878E2"/>
    <w:rsid w:val="00A87BCD"/>
    <w:rsid w:val="00A902B8"/>
    <w:rsid w:val="00A90307"/>
    <w:rsid w:val="00A9052E"/>
    <w:rsid w:val="00A90F02"/>
    <w:rsid w:val="00A90F03"/>
    <w:rsid w:val="00A9110E"/>
    <w:rsid w:val="00A912B0"/>
    <w:rsid w:val="00A912ED"/>
    <w:rsid w:val="00A91459"/>
    <w:rsid w:val="00A919CF"/>
    <w:rsid w:val="00A91C0A"/>
    <w:rsid w:val="00A91CDD"/>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597B"/>
    <w:rsid w:val="00AA5DCA"/>
    <w:rsid w:val="00AA6028"/>
    <w:rsid w:val="00AA6095"/>
    <w:rsid w:val="00AA60B8"/>
    <w:rsid w:val="00AA67F3"/>
    <w:rsid w:val="00AA694F"/>
    <w:rsid w:val="00AA69FB"/>
    <w:rsid w:val="00AA6D02"/>
    <w:rsid w:val="00AA72E4"/>
    <w:rsid w:val="00AA7B47"/>
    <w:rsid w:val="00AA7E8F"/>
    <w:rsid w:val="00AB07C2"/>
    <w:rsid w:val="00AB1379"/>
    <w:rsid w:val="00AB14E5"/>
    <w:rsid w:val="00AB1647"/>
    <w:rsid w:val="00AB1D43"/>
    <w:rsid w:val="00AB2321"/>
    <w:rsid w:val="00AB255A"/>
    <w:rsid w:val="00AB293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827"/>
    <w:rsid w:val="00AB6B2D"/>
    <w:rsid w:val="00AB6EB1"/>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7D2"/>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386"/>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382"/>
    <w:rsid w:val="00B01696"/>
    <w:rsid w:val="00B01763"/>
    <w:rsid w:val="00B01D09"/>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2D5B"/>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4C5"/>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115"/>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4B2"/>
    <w:rsid w:val="00B3583D"/>
    <w:rsid w:val="00B35A40"/>
    <w:rsid w:val="00B35AA8"/>
    <w:rsid w:val="00B3636B"/>
    <w:rsid w:val="00B364E4"/>
    <w:rsid w:val="00B365B2"/>
    <w:rsid w:val="00B36E2A"/>
    <w:rsid w:val="00B36E6A"/>
    <w:rsid w:val="00B37499"/>
    <w:rsid w:val="00B37783"/>
    <w:rsid w:val="00B3795D"/>
    <w:rsid w:val="00B40086"/>
    <w:rsid w:val="00B40DD4"/>
    <w:rsid w:val="00B41152"/>
    <w:rsid w:val="00B41719"/>
    <w:rsid w:val="00B418AA"/>
    <w:rsid w:val="00B41BFC"/>
    <w:rsid w:val="00B4274A"/>
    <w:rsid w:val="00B42B9E"/>
    <w:rsid w:val="00B42E79"/>
    <w:rsid w:val="00B43042"/>
    <w:rsid w:val="00B4362E"/>
    <w:rsid w:val="00B43B61"/>
    <w:rsid w:val="00B444AC"/>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31A"/>
    <w:rsid w:val="00B6568E"/>
    <w:rsid w:val="00B6582F"/>
    <w:rsid w:val="00B6597C"/>
    <w:rsid w:val="00B65DBE"/>
    <w:rsid w:val="00B65FCE"/>
    <w:rsid w:val="00B65FDF"/>
    <w:rsid w:val="00B664D8"/>
    <w:rsid w:val="00B6661F"/>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0D"/>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F6"/>
    <w:rsid w:val="00BB7DA1"/>
    <w:rsid w:val="00BC00BD"/>
    <w:rsid w:val="00BC026A"/>
    <w:rsid w:val="00BC0430"/>
    <w:rsid w:val="00BC05C8"/>
    <w:rsid w:val="00BC0CEB"/>
    <w:rsid w:val="00BC0D80"/>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36"/>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2F12"/>
    <w:rsid w:val="00BD382D"/>
    <w:rsid w:val="00BD3FB5"/>
    <w:rsid w:val="00BD4C9A"/>
    <w:rsid w:val="00BD5286"/>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AE1"/>
    <w:rsid w:val="00BE0DD8"/>
    <w:rsid w:val="00BE0F1D"/>
    <w:rsid w:val="00BE1442"/>
    <w:rsid w:val="00BE1879"/>
    <w:rsid w:val="00BE25FD"/>
    <w:rsid w:val="00BE28AE"/>
    <w:rsid w:val="00BE2F92"/>
    <w:rsid w:val="00BE2FCA"/>
    <w:rsid w:val="00BE3812"/>
    <w:rsid w:val="00BE38A5"/>
    <w:rsid w:val="00BE3B09"/>
    <w:rsid w:val="00BE498C"/>
    <w:rsid w:val="00BE4D79"/>
    <w:rsid w:val="00BE4DC3"/>
    <w:rsid w:val="00BE4F81"/>
    <w:rsid w:val="00BE5009"/>
    <w:rsid w:val="00BE52DB"/>
    <w:rsid w:val="00BE5FF0"/>
    <w:rsid w:val="00BE6C28"/>
    <w:rsid w:val="00BE6C56"/>
    <w:rsid w:val="00BE6E39"/>
    <w:rsid w:val="00BE7502"/>
    <w:rsid w:val="00BF05C1"/>
    <w:rsid w:val="00BF06A4"/>
    <w:rsid w:val="00BF07B1"/>
    <w:rsid w:val="00BF0999"/>
    <w:rsid w:val="00BF0CF6"/>
    <w:rsid w:val="00BF0FAF"/>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68E"/>
    <w:rsid w:val="00C04E59"/>
    <w:rsid w:val="00C04E6A"/>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0E6"/>
    <w:rsid w:val="00C13293"/>
    <w:rsid w:val="00C135BA"/>
    <w:rsid w:val="00C13A98"/>
    <w:rsid w:val="00C13B52"/>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B33"/>
    <w:rsid w:val="00C20F38"/>
    <w:rsid w:val="00C21057"/>
    <w:rsid w:val="00C2107B"/>
    <w:rsid w:val="00C211D5"/>
    <w:rsid w:val="00C21AE1"/>
    <w:rsid w:val="00C21B52"/>
    <w:rsid w:val="00C21C23"/>
    <w:rsid w:val="00C21E49"/>
    <w:rsid w:val="00C22DF2"/>
    <w:rsid w:val="00C23222"/>
    <w:rsid w:val="00C239A1"/>
    <w:rsid w:val="00C23E2B"/>
    <w:rsid w:val="00C23E6A"/>
    <w:rsid w:val="00C23FFE"/>
    <w:rsid w:val="00C24DB9"/>
    <w:rsid w:val="00C24F45"/>
    <w:rsid w:val="00C25089"/>
    <w:rsid w:val="00C258AD"/>
    <w:rsid w:val="00C25ABE"/>
    <w:rsid w:val="00C25BBD"/>
    <w:rsid w:val="00C25C21"/>
    <w:rsid w:val="00C25C6F"/>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516"/>
    <w:rsid w:val="00C309E7"/>
    <w:rsid w:val="00C30C55"/>
    <w:rsid w:val="00C30D78"/>
    <w:rsid w:val="00C30DDC"/>
    <w:rsid w:val="00C31047"/>
    <w:rsid w:val="00C31061"/>
    <w:rsid w:val="00C316E8"/>
    <w:rsid w:val="00C316FC"/>
    <w:rsid w:val="00C31907"/>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395"/>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57997"/>
    <w:rsid w:val="00C60075"/>
    <w:rsid w:val="00C60698"/>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945"/>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070"/>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32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48F3"/>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3FA8"/>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BAA"/>
    <w:rsid w:val="00CB0D59"/>
    <w:rsid w:val="00CB1305"/>
    <w:rsid w:val="00CB1A7D"/>
    <w:rsid w:val="00CB1D7A"/>
    <w:rsid w:val="00CB2197"/>
    <w:rsid w:val="00CB2266"/>
    <w:rsid w:val="00CB22D6"/>
    <w:rsid w:val="00CB2304"/>
    <w:rsid w:val="00CB2E25"/>
    <w:rsid w:val="00CB2F04"/>
    <w:rsid w:val="00CB31CE"/>
    <w:rsid w:val="00CB3224"/>
    <w:rsid w:val="00CB33B0"/>
    <w:rsid w:val="00CB372F"/>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68C"/>
    <w:rsid w:val="00CC076A"/>
    <w:rsid w:val="00CC10E6"/>
    <w:rsid w:val="00CC149F"/>
    <w:rsid w:val="00CC1631"/>
    <w:rsid w:val="00CC22AD"/>
    <w:rsid w:val="00CC23EC"/>
    <w:rsid w:val="00CC2419"/>
    <w:rsid w:val="00CC2580"/>
    <w:rsid w:val="00CC2C50"/>
    <w:rsid w:val="00CC2DDD"/>
    <w:rsid w:val="00CC3116"/>
    <w:rsid w:val="00CC388F"/>
    <w:rsid w:val="00CC3A40"/>
    <w:rsid w:val="00CC3A90"/>
    <w:rsid w:val="00CC3B57"/>
    <w:rsid w:val="00CC3B6B"/>
    <w:rsid w:val="00CC3FD5"/>
    <w:rsid w:val="00CC414F"/>
    <w:rsid w:val="00CC44F8"/>
    <w:rsid w:val="00CC4985"/>
    <w:rsid w:val="00CC50FC"/>
    <w:rsid w:val="00CC5418"/>
    <w:rsid w:val="00CC5822"/>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0F6A"/>
    <w:rsid w:val="00CD1704"/>
    <w:rsid w:val="00CD170B"/>
    <w:rsid w:val="00CD1DF5"/>
    <w:rsid w:val="00CD2B8B"/>
    <w:rsid w:val="00CD390E"/>
    <w:rsid w:val="00CD3DAB"/>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896"/>
    <w:rsid w:val="00CE0BD4"/>
    <w:rsid w:val="00CE1064"/>
    <w:rsid w:val="00CE1656"/>
    <w:rsid w:val="00CE1705"/>
    <w:rsid w:val="00CE1F52"/>
    <w:rsid w:val="00CE261D"/>
    <w:rsid w:val="00CE2766"/>
    <w:rsid w:val="00CE2828"/>
    <w:rsid w:val="00CE30A6"/>
    <w:rsid w:val="00CE38DE"/>
    <w:rsid w:val="00CE3924"/>
    <w:rsid w:val="00CE39F1"/>
    <w:rsid w:val="00CE3C93"/>
    <w:rsid w:val="00CE415D"/>
    <w:rsid w:val="00CE42D8"/>
    <w:rsid w:val="00CE437D"/>
    <w:rsid w:val="00CE43B9"/>
    <w:rsid w:val="00CE4E05"/>
    <w:rsid w:val="00CE4EC6"/>
    <w:rsid w:val="00CE4F05"/>
    <w:rsid w:val="00CE4FAD"/>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E7B"/>
    <w:rsid w:val="00D02F3C"/>
    <w:rsid w:val="00D036ED"/>
    <w:rsid w:val="00D03E80"/>
    <w:rsid w:val="00D041C6"/>
    <w:rsid w:val="00D042B6"/>
    <w:rsid w:val="00D045A6"/>
    <w:rsid w:val="00D046A6"/>
    <w:rsid w:val="00D04E4F"/>
    <w:rsid w:val="00D04EBB"/>
    <w:rsid w:val="00D054A4"/>
    <w:rsid w:val="00D05808"/>
    <w:rsid w:val="00D05888"/>
    <w:rsid w:val="00D05999"/>
    <w:rsid w:val="00D06190"/>
    <w:rsid w:val="00D06550"/>
    <w:rsid w:val="00D06578"/>
    <w:rsid w:val="00D065C5"/>
    <w:rsid w:val="00D06E19"/>
    <w:rsid w:val="00D06FA5"/>
    <w:rsid w:val="00D073BD"/>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E3"/>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0FCE"/>
    <w:rsid w:val="00D41683"/>
    <w:rsid w:val="00D41862"/>
    <w:rsid w:val="00D41AC1"/>
    <w:rsid w:val="00D41CBD"/>
    <w:rsid w:val="00D41E7A"/>
    <w:rsid w:val="00D42FDE"/>
    <w:rsid w:val="00D4302E"/>
    <w:rsid w:val="00D43AE3"/>
    <w:rsid w:val="00D43B30"/>
    <w:rsid w:val="00D43C36"/>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4F1"/>
    <w:rsid w:val="00D47778"/>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298"/>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4EEC"/>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13"/>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1A9"/>
    <w:rsid w:val="00D8776B"/>
    <w:rsid w:val="00D87A4C"/>
    <w:rsid w:val="00D87CFC"/>
    <w:rsid w:val="00D90980"/>
    <w:rsid w:val="00D90BEC"/>
    <w:rsid w:val="00D90C40"/>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2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46"/>
    <w:rsid w:val="00DB4796"/>
    <w:rsid w:val="00DB4F19"/>
    <w:rsid w:val="00DB50B1"/>
    <w:rsid w:val="00DB5174"/>
    <w:rsid w:val="00DB52C9"/>
    <w:rsid w:val="00DB5485"/>
    <w:rsid w:val="00DB5500"/>
    <w:rsid w:val="00DB5763"/>
    <w:rsid w:val="00DB5FDE"/>
    <w:rsid w:val="00DB62BF"/>
    <w:rsid w:val="00DB6632"/>
    <w:rsid w:val="00DB697D"/>
    <w:rsid w:val="00DB76C6"/>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0D3"/>
    <w:rsid w:val="00DD03D2"/>
    <w:rsid w:val="00DD06E5"/>
    <w:rsid w:val="00DD06ED"/>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3"/>
    <w:rsid w:val="00DD473B"/>
    <w:rsid w:val="00DD4945"/>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A95"/>
    <w:rsid w:val="00DE0D96"/>
    <w:rsid w:val="00DE0EC3"/>
    <w:rsid w:val="00DE0FB4"/>
    <w:rsid w:val="00DE16FD"/>
    <w:rsid w:val="00DE30C9"/>
    <w:rsid w:val="00DE3135"/>
    <w:rsid w:val="00DE330B"/>
    <w:rsid w:val="00DE34CB"/>
    <w:rsid w:val="00DE36FF"/>
    <w:rsid w:val="00DE3977"/>
    <w:rsid w:val="00DE3AA6"/>
    <w:rsid w:val="00DE3E95"/>
    <w:rsid w:val="00DE40A7"/>
    <w:rsid w:val="00DE4168"/>
    <w:rsid w:val="00DE4339"/>
    <w:rsid w:val="00DE43EE"/>
    <w:rsid w:val="00DE464F"/>
    <w:rsid w:val="00DE46AF"/>
    <w:rsid w:val="00DE48D6"/>
    <w:rsid w:val="00DE49BD"/>
    <w:rsid w:val="00DE4A9D"/>
    <w:rsid w:val="00DE52A4"/>
    <w:rsid w:val="00DE5836"/>
    <w:rsid w:val="00DE585A"/>
    <w:rsid w:val="00DE5DAE"/>
    <w:rsid w:val="00DE5FE0"/>
    <w:rsid w:val="00DE6474"/>
    <w:rsid w:val="00DE6B9A"/>
    <w:rsid w:val="00DE6CE1"/>
    <w:rsid w:val="00DE72B4"/>
    <w:rsid w:val="00DE7A12"/>
    <w:rsid w:val="00DE7A73"/>
    <w:rsid w:val="00DE7BFA"/>
    <w:rsid w:val="00DF0406"/>
    <w:rsid w:val="00DF0845"/>
    <w:rsid w:val="00DF089B"/>
    <w:rsid w:val="00DF1325"/>
    <w:rsid w:val="00DF14C3"/>
    <w:rsid w:val="00DF165D"/>
    <w:rsid w:val="00DF2492"/>
    <w:rsid w:val="00DF282F"/>
    <w:rsid w:val="00DF2913"/>
    <w:rsid w:val="00DF29C1"/>
    <w:rsid w:val="00DF2E54"/>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3F1"/>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2C"/>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A9C"/>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E11"/>
    <w:rsid w:val="00E34F9B"/>
    <w:rsid w:val="00E3521B"/>
    <w:rsid w:val="00E352EB"/>
    <w:rsid w:val="00E3577A"/>
    <w:rsid w:val="00E35858"/>
    <w:rsid w:val="00E3590E"/>
    <w:rsid w:val="00E35A10"/>
    <w:rsid w:val="00E360C7"/>
    <w:rsid w:val="00E3667B"/>
    <w:rsid w:val="00E36693"/>
    <w:rsid w:val="00E36841"/>
    <w:rsid w:val="00E36896"/>
    <w:rsid w:val="00E36AB8"/>
    <w:rsid w:val="00E36D8C"/>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51A"/>
    <w:rsid w:val="00E52D54"/>
    <w:rsid w:val="00E53061"/>
    <w:rsid w:val="00E532F6"/>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D4B"/>
    <w:rsid w:val="00E647F6"/>
    <w:rsid w:val="00E64CC3"/>
    <w:rsid w:val="00E64DA4"/>
    <w:rsid w:val="00E64F3F"/>
    <w:rsid w:val="00E64FB2"/>
    <w:rsid w:val="00E65228"/>
    <w:rsid w:val="00E6538C"/>
    <w:rsid w:val="00E65A92"/>
    <w:rsid w:val="00E6646A"/>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39A"/>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050"/>
    <w:rsid w:val="00E95366"/>
    <w:rsid w:val="00E95494"/>
    <w:rsid w:val="00E95A48"/>
    <w:rsid w:val="00E95B5F"/>
    <w:rsid w:val="00E95BCC"/>
    <w:rsid w:val="00E96982"/>
    <w:rsid w:val="00E96F96"/>
    <w:rsid w:val="00E970D4"/>
    <w:rsid w:val="00E97950"/>
    <w:rsid w:val="00E97C19"/>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C13"/>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9CF"/>
    <w:rsid w:val="00EB7B3F"/>
    <w:rsid w:val="00EB7E38"/>
    <w:rsid w:val="00EB7E7A"/>
    <w:rsid w:val="00EC00CF"/>
    <w:rsid w:val="00EC0505"/>
    <w:rsid w:val="00EC0A19"/>
    <w:rsid w:val="00EC0B93"/>
    <w:rsid w:val="00EC1A4E"/>
    <w:rsid w:val="00EC1A82"/>
    <w:rsid w:val="00EC1BF6"/>
    <w:rsid w:val="00EC1C7D"/>
    <w:rsid w:val="00EC1E28"/>
    <w:rsid w:val="00EC1E67"/>
    <w:rsid w:val="00EC1FA5"/>
    <w:rsid w:val="00EC20AB"/>
    <w:rsid w:val="00EC2258"/>
    <w:rsid w:val="00EC27AB"/>
    <w:rsid w:val="00EC294D"/>
    <w:rsid w:val="00EC29CC"/>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1D"/>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200"/>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97F"/>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2D8"/>
    <w:rsid w:val="00F0447D"/>
    <w:rsid w:val="00F045AC"/>
    <w:rsid w:val="00F04642"/>
    <w:rsid w:val="00F04B9A"/>
    <w:rsid w:val="00F05805"/>
    <w:rsid w:val="00F06761"/>
    <w:rsid w:val="00F06B0E"/>
    <w:rsid w:val="00F07133"/>
    <w:rsid w:val="00F0740F"/>
    <w:rsid w:val="00F07509"/>
    <w:rsid w:val="00F075D0"/>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134"/>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35"/>
    <w:rsid w:val="00F268F0"/>
    <w:rsid w:val="00F26B31"/>
    <w:rsid w:val="00F26DF3"/>
    <w:rsid w:val="00F26EC3"/>
    <w:rsid w:val="00F2719F"/>
    <w:rsid w:val="00F27500"/>
    <w:rsid w:val="00F275E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51D7"/>
    <w:rsid w:val="00F3592D"/>
    <w:rsid w:val="00F35ADE"/>
    <w:rsid w:val="00F35E07"/>
    <w:rsid w:val="00F3607D"/>
    <w:rsid w:val="00F363AB"/>
    <w:rsid w:val="00F365CC"/>
    <w:rsid w:val="00F36624"/>
    <w:rsid w:val="00F36691"/>
    <w:rsid w:val="00F366F8"/>
    <w:rsid w:val="00F367A4"/>
    <w:rsid w:val="00F36897"/>
    <w:rsid w:val="00F37078"/>
    <w:rsid w:val="00F3735E"/>
    <w:rsid w:val="00F3774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2C7B"/>
    <w:rsid w:val="00F43262"/>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74B"/>
    <w:rsid w:val="00F51C38"/>
    <w:rsid w:val="00F51CAB"/>
    <w:rsid w:val="00F523A6"/>
    <w:rsid w:val="00F525B6"/>
    <w:rsid w:val="00F52643"/>
    <w:rsid w:val="00F526FC"/>
    <w:rsid w:val="00F52C8B"/>
    <w:rsid w:val="00F52CF0"/>
    <w:rsid w:val="00F52F4E"/>
    <w:rsid w:val="00F530C0"/>
    <w:rsid w:val="00F531E6"/>
    <w:rsid w:val="00F533BB"/>
    <w:rsid w:val="00F5349C"/>
    <w:rsid w:val="00F5387E"/>
    <w:rsid w:val="00F539DB"/>
    <w:rsid w:val="00F53A36"/>
    <w:rsid w:val="00F53F92"/>
    <w:rsid w:val="00F54096"/>
    <w:rsid w:val="00F54188"/>
    <w:rsid w:val="00F54780"/>
    <w:rsid w:val="00F547DF"/>
    <w:rsid w:val="00F554C9"/>
    <w:rsid w:val="00F554F1"/>
    <w:rsid w:val="00F55583"/>
    <w:rsid w:val="00F5565D"/>
    <w:rsid w:val="00F5584B"/>
    <w:rsid w:val="00F55AC2"/>
    <w:rsid w:val="00F56846"/>
    <w:rsid w:val="00F56B28"/>
    <w:rsid w:val="00F57775"/>
    <w:rsid w:val="00F57860"/>
    <w:rsid w:val="00F578D2"/>
    <w:rsid w:val="00F5795C"/>
    <w:rsid w:val="00F57CAC"/>
    <w:rsid w:val="00F603B5"/>
    <w:rsid w:val="00F61056"/>
    <w:rsid w:val="00F610DE"/>
    <w:rsid w:val="00F6126D"/>
    <w:rsid w:val="00F61B2B"/>
    <w:rsid w:val="00F621D1"/>
    <w:rsid w:val="00F62C96"/>
    <w:rsid w:val="00F63350"/>
    <w:rsid w:val="00F63557"/>
    <w:rsid w:val="00F637E0"/>
    <w:rsid w:val="00F6467B"/>
    <w:rsid w:val="00F64816"/>
    <w:rsid w:val="00F65202"/>
    <w:rsid w:val="00F65EDA"/>
    <w:rsid w:val="00F662B6"/>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332"/>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7FE"/>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1F"/>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A49"/>
    <w:rsid w:val="00FB4D50"/>
    <w:rsid w:val="00FB4ED5"/>
    <w:rsid w:val="00FB5078"/>
    <w:rsid w:val="00FB5512"/>
    <w:rsid w:val="00FB6288"/>
    <w:rsid w:val="00FB6352"/>
    <w:rsid w:val="00FB64DE"/>
    <w:rsid w:val="00FB68DC"/>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101"/>
    <w:rsid w:val="00FC788E"/>
    <w:rsid w:val="00FC7DF3"/>
    <w:rsid w:val="00FC7FEA"/>
    <w:rsid w:val="00FD0231"/>
    <w:rsid w:val="00FD029E"/>
    <w:rsid w:val="00FD04C2"/>
    <w:rsid w:val="00FD0E10"/>
    <w:rsid w:val="00FD1C47"/>
    <w:rsid w:val="00FD1FD2"/>
    <w:rsid w:val="00FD23C4"/>
    <w:rsid w:val="00FD24E2"/>
    <w:rsid w:val="00FD25C6"/>
    <w:rsid w:val="00FD26A9"/>
    <w:rsid w:val="00FD2C7C"/>
    <w:rsid w:val="00FD31DA"/>
    <w:rsid w:val="00FD325E"/>
    <w:rsid w:val="00FD3565"/>
    <w:rsid w:val="00FD38EC"/>
    <w:rsid w:val="00FD3F03"/>
    <w:rsid w:val="00FD417E"/>
    <w:rsid w:val="00FD41FB"/>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798"/>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7B3"/>
    <w:rsid w:val="00FE78E8"/>
    <w:rsid w:val="00FE7CAB"/>
    <w:rsid w:val="00FE7DFB"/>
    <w:rsid w:val="00FE7E53"/>
    <w:rsid w:val="00FE7F21"/>
    <w:rsid w:val="00FF0218"/>
    <w:rsid w:val="00FF0837"/>
    <w:rsid w:val="00FF0858"/>
    <w:rsid w:val="00FF0C9B"/>
    <w:rsid w:val="00FF1464"/>
    <w:rsid w:val="00FF14D6"/>
    <w:rsid w:val="00FF1526"/>
    <w:rsid w:val="00FF158D"/>
    <w:rsid w:val="00FF1787"/>
    <w:rsid w:val="00FF1C26"/>
    <w:rsid w:val="00FF2210"/>
    <w:rsid w:val="00FF2284"/>
    <w:rsid w:val="00FF23D4"/>
    <w:rsid w:val="00FF25DC"/>
    <w:rsid w:val="00FF2C66"/>
    <w:rsid w:val="00FF2E58"/>
    <w:rsid w:val="00FF38BE"/>
    <w:rsid w:val="00FF3D28"/>
    <w:rsid w:val="00FF47C2"/>
    <w:rsid w:val="00FF4B24"/>
    <w:rsid w:val="00FF4D48"/>
    <w:rsid w:val="00FF4FFF"/>
    <w:rsid w:val="00FF57B3"/>
    <w:rsid w:val="00FF637E"/>
    <w:rsid w:val="00FF65B8"/>
    <w:rsid w:val="00FF6A4D"/>
    <w:rsid w:val="00FF6C5F"/>
    <w:rsid w:val="00FF6F2A"/>
    <w:rsid w:val="00FF76B2"/>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37AEF"/>
  <w15:chartTrackingRefBased/>
  <w15:docId w15:val="{F4D28137-13E3-472B-B974-873C323E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qFormat/>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1C3F71"/>
    <w:rPr>
      <w:rFonts w:ascii="Arial Armenian" w:hAnsi="Arial Armenian"/>
      <w:sz w:val="22"/>
      <w:lang w:eastAsia="ru-RU"/>
    </w:rPr>
  </w:style>
  <w:style w:type="character" w:customStyle="1" w:styleId="normChar">
    <w:name w:val="norm Char"/>
    <w:link w:val="norm"/>
    <w:rsid w:val="001C3F71"/>
    <w:rPr>
      <w:rFonts w:ascii="Arial Armenian" w:hAnsi="Arial Armenian"/>
      <w:sz w:val="22"/>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Обычный (Web)1"/>
    <w:basedOn w:val="Normal"/>
    <w:link w:val="NormalWebChar"/>
    <w:uiPriority w:val="99"/>
    <w:unhideWhenUsed/>
    <w:qFormat/>
    <w:rsid w:val="001C3F71"/>
    <w:pPr>
      <w:spacing w:before="100" w:beforeAutospacing="1" w:after="100" w:afterAutospacing="1"/>
    </w:pPr>
    <w:rPr>
      <w:rFonts w:ascii="Times New Roman" w:hAnsi="Times New Roman"/>
      <w:sz w:val="24"/>
      <w:szCs w:val="24"/>
      <w:lang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qFormat/>
    <w:rsid w:val="001C3F71"/>
    <w:rPr>
      <w:sz w:val="24"/>
      <w:szCs w:val="24"/>
    </w:rPr>
  </w:style>
  <w:style w:type="character" w:customStyle="1" w:styleId="FooterChar">
    <w:name w:val="Footer Char"/>
    <w:link w:val="Footer"/>
    <w:locked/>
    <w:rsid w:val="001C3F71"/>
    <w:rPr>
      <w:rFonts w:ascii="Arial Armenian" w:hAnsi="Arial Armenian"/>
      <w:lang w:eastAsia="ru-RU"/>
    </w:rPr>
  </w:style>
  <w:style w:type="paragraph" w:styleId="ListParagraph">
    <w:name w:val="List Paragraph"/>
    <w:aliases w:val="List_Paragraph,Multilevel para_II,List Paragraph1,List Paragraph-ExecSummary,Akapit z listą BS,List Paragraph 1,PDP DOCUMENT SUBTITLE,Bullet1,Bullets,References,List Paragraph (numbered (a)),IBL List Paragraph,List Paragraph3,OBC Bullet"/>
    <w:basedOn w:val="Normal"/>
    <w:link w:val="ListParagraphChar"/>
    <w:uiPriority w:val="34"/>
    <w:qFormat/>
    <w:rsid w:val="001C3F71"/>
    <w:pPr>
      <w:spacing w:after="200" w:line="276" w:lineRule="auto"/>
      <w:ind w:left="720"/>
      <w:contextualSpacing/>
    </w:pPr>
    <w:rPr>
      <w:rFonts w:asciiTheme="minorHAnsi" w:eastAsiaTheme="minorHAnsi" w:hAnsiTheme="minorHAnsi" w:cstheme="minorBidi"/>
      <w:sz w:val="22"/>
      <w:szCs w:val="22"/>
      <w:lang w:val="ru-RU" w:eastAsia="en-US"/>
    </w:rPr>
  </w:style>
  <w:style w:type="character" w:styleId="Strong">
    <w:name w:val="Strong"/>
    <w:basedOn w:val="DefaultParagraphFont"/>
    <w:uiPriority w:val="22"/>
    <w:qFormat/>
    <w:rsid w:val="00121CE0"/>
    <w:rPr>
      <w:b/>
      <w:bCs/>
    </w:rPr>
  </w:style>
  <w:style w:type="paragraph" w:styleId="BalloonText">
    <w:name w:val="Balloon Text"/>
    <w:basedOn w:val="Normal"/>
    <w:link w:val="BalloonTextChar"/>
    <w:rsid w:val="00667796"/>
    <w:rPr>
      <w:rFonts w:ascii="Segoe UI" w:hAnsi="Segoe UI" w:cs="Segoe UI"/>
      <w:sz w:val="18"/>
      <w:szCs w:val="18"/>
    </w:rPr>
  </w:style>
  <w:style w:type="character" w:customStyle="1" w:styleId="BalloonTextChar">
    <w:name w:val="Balloon Text Char"/>
    <w:basedOn w:val="DefaultParagraphFont"/>
    <w:link w:val="BalloonText"/>
    <w:rsid w:val="00667796"/>
    <w:rPr>
      <w:rFonts w:ascii="Segoe UI" w:hAnsi="Segoe UI" w:cs="Segoe UI"/>
      <w:sz w:val="18"/>
      <w:szCs w:val="18"/>
      <w:lang w:eastAsia="ru-RU"/>
    </w:rPr>
  </w:style>
  <w:style w:type="paragraph" w:customStyle="1" w:styleId="Standard">
    <w:name w:val="Standard"/>
    <w:basedOn w:val="Normal"/>
    <w:rsid w:val="00BE0AE1"/>
    <w:pPr>
      <w:widowControl w:val="0"/>
      <w:suppressAutoHyphens/>
      <w:overflowPunct w:val="0"/>
      <w:autoSpaceDE w:val="0"/>
      <w:autoSpaceDN w:val="0"/>
    </w:pPr>
    <w:rPr>
      <w:rFonts w:ascii="Calibri" w:eastAsia="Calibri" w:hAnsi="Calibri" w:cs="Calibri"/>
      <w:color w:val="000000"/>
      <w:kern w:val="3"/>
      <w:sz w:val="22"/>
      <w:szCs w:val="22"/>
      <w:lang w:eastAsia="en-US"/>
    </w:rPr>
  </w:style>
  <w:style w:type="character" w:customStyle="1" w:styleId="ListParagraphChar">
    <w:name w:val="List Paragraph Char"/>
    <w:aliases w:val="List_Paragraph Char,Multilevel para_II Char,List Paragraph1 Char,List Paragraph-ExecSummary Char,Akapit z listą BS Char,List Paragraph 1 Char,PDP DOCUMENT SUBTITLE Char,Bullet1 Char,Bullets Char,References Char,List Paragraph3 Char"/>
    <w:basedOn w:val="DefaultParagraphFont"/>
    <w:link w:val="ListParagraph"/>
    <w:uiPriority w:val="34"/>
    <w:qFormat/>
    <w:locked/>
    <w:rsid w:val="006C16CA"/>
    <w:rPr>
      <w:rFonts w:asciiTheme="minorHAnsi" w:eastAsiaTheme="minorHAnsi" w:hAnsiTheme="minorHAnsi" w:cstheme="minorBidi"/>
      <w:sz w:val="22"/>
      <w:szCs w:val="22"/>
      <w:lang w:val="ru-RU"/>
    </w:rPr>
  </w:style>
  <w:style w:type="character" w:styleId="Emphasis">
    <w:name w:val="Emphasis"/>
    <w:basedOn w:val="DefaultParagraphFont"/>
    <w:uiPriority w:val="20"/>
    <w:qFormat/>
    <w:rsid w:val="006C16CA"/>
    <w:rPr>
      <w:i/>
      <w:iCs/>
    </w:rPr>
  </w:style>
  <w:style w:type="character" w:customStyle="1" w:styleId="mechtex0">
    <w:name w:val="mechtex Знак"/>
    <w:locked/>
    <w:rsid w:val="00D43C36"/>
    <w:rPr>
      <w:rFonts w:ascii="GHEA Mariam" w:hAnsi="GHEA Mariam"/>
      <w:sz w:val="22"/>
    </w:rPr>
  </w:style>
  <w:style w:type="paragraph" w:styleId="NoSpacing">
    <w:name w:val="No Spacing"/>
    <w:uiPriority w:val="1"/>
    <w:qFormat/>
    <w:rsid w:val="00FD417E"/>
    <w:rPr>
      <w:rFonts w:ascii="Calibri" w:eastAsia="Calibri" w:hAnsi="Calibri"/>
      <w:sz w:val="22"/>
      <w:szCs w:val="22"/>
    </w:rPr>
  </w:style>
  <w:style w:type="character" w:styleId="Hyperlink">
    <w:name w:val="Hyperlink"/>
    <w:basedOn w:val="DefaultParagraphFont"/>
    <w:uiPriority w:val="99"/>
    <w:unhideWhenUsed/>
    <w:rsid w:val="00253496"/>
    <w:rPr>
      <w:color w:val="0000FF"/>
      <w:u w:val="single"/>
    </w:rPr>
  </w:style>
  <w:style w:type="table" w:styleId="TableGrid">
    <w:name w:val="Table Grid"/>
    <w:basedOn w:val="TableNormal"/>
    <w:uiPriority w:val="39"/>
    <w:rsid w:val="007043F8"/>
    <w:rPr>
      <w:rFonts w:ascii="GHEA Grapalat" w:eastAsiaTheme="minorHAnsi" w:hAnsi="GHEA Grapalat" w:cstheme="minorBid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վար"/>
    <w:rsid w:val="0073677B"/>
    <w:rPr>
      <w:rFonts w:ascii="Arial Armenian" w:hAnsi="Arial Armenian"/>
      <w:lang w:eastAsia="ru-RU"/>
    </w:rPr>
  </w:style>
  <w:style w:type="paragraph" w:customStyle="1" w:styleId="Default">
    <w:name w:val="Default"/>
    <w:rsid w:val="00DD4945"/>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character" w:styleId="CommentReference">
    <w:name w:val="annotation reference"/>
    <w:basedOn w:val="DefaultParagraphFont"/>
    <w:rsid w:val="00A833F9"/>
    <w:rPr>
      <w:sz w:val="16"/>
      <w:szCs w:val="16"/>
    </w:rPr>
  </w:style>
  <w:style w:type="paragraph" w:styleId="CommentText">
    <w:name w:val="annotation text"/>
    <w:basedOn w:val="Normal"/>
    <w:link w:val="CommentTextChar"/>
    <w:rsid w:val="00A833F9"/>
  </w:style>
  <w:style w:type="character" w:customStyle="1" w:styleId="CommentTextChar">
    <w:name w:val="Comment Text Char"/>
    <w:basedOn w:val="DefaultParagraphFont"/>
    <w:link w:val="CommentText"/>
    <w:rsid w:val="00A833F9"/>
    <w:rPr>
      <w:rFonts w:ascii="Arial Armenian" w:hAnsi="Arial Armenian"/>
      <w:lang w:eastAsia="ru-RU"/>
    </w:rPr>
  </w:style>
  <w:style w:type="paragraph" w:styleId="CommentSubject">
    <w:name w:val="annotation subject"/>
    <w:basedOn w:val="CommentText"/>
    <w:next w:val="CommentText"/>
    <w:link w:val="CommentSubjectChar"/>
    <w:semiHidden/>
    <w:unhideWhenUsed/>
    <w:rsid w:val="00A833F9"/>
    <w:rPr>
      <w:b/>
      <w:bCs/>
    </w:rPr>
  </w:style>
  <w:style w:type="character" w:customStyle="1" w:styleId="CommentSubjectChar">
    <w:name w:val="Comment Subject Char"/>
    <w:basedOn w:val="CommentTextChar"/>
    <w:link w:val="CommentSubject"/>
    <w:semiHidden/>
    <w:rsid w:val="00A833F9"/>
    <w:rPr>
      <w:rFonts w:ascii="Arial Armenian" w:hAnsi="Arial Armenian"/>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7461">
      <w:bodyDiv w:val="1"/>
      <w:marLeft w:val="0"/>
      <w:marRight w:val="0"/>
      <w:marTop w:val="0"/>
      <w:marBottom w:val="0"/>
      <w:divBdr>
        <w:top w:val="none" w:sz="0" w:space="0" w:color="auto"/>
        <w:left w:val="none" w:sz="0" w:space="0" w:color="auto"/>
        <w:bottom w:val="none" w:sz="0" w:space="0" w:color="auto"/>
        <w:right w:val="none" w:sz="0" w:space="0" w:color="auto"/>
      </w:divBdr>
    </w:div>
    <w:div w:id="136728541">
      <w:bodyDiv w:val="1"/>
      <w:marLeft w:val="0"/>
      <w:marRight w:val="0"/>
      <w:marTop w:val="0"/>
      <w:marBottom w:val="0"/>
      <w:divBdr>
        <w:top w:val="none" w:sz="0" w:space="0" w:color="auto"/>
        <w:left w:val="none" w:sz="0" w:space="0" w:color="auto"/>
        <w:bottom w:val="none" w:sz="0" w:space="0" w:color="auto"/>
        <w:right w:val="none" w:sz="0" w:space="0" w:color="auto"/>
      </w:divBdr>
    </w:div>
    <w:div w:id="136804448">
      <w:bodyDiv w:val="1"/>
      <w:marLeft w:val="0"/>
      <w:marRight w:val="0"/>
      <w:marTop w:val="0"/>
      <w:marBottom w:val="0"/>
      <w:divBdr>
        <w:top w:val="none" w:sz="0" w:space="0" w:color="auto"/>
        <w:left w:val="none" w:sz="0" w:space="0" w:color="auto"/>
        <w:bottom w:val="none" w:sz="0" w:space="0" w:color="auto"/>
        <w:right w:val="none" w:sz="0" w:space="0" w:color="auto"/>
      </w:divBdr>
    </w:div>
    <w:div w:id="315763430">
      <w:bodyDiv w:val="1"/>
      <w:marLeft w:val="0"/>
      <w:marRight w:val="0"/>
      <w:marTop w:val="0"/>
      <w:marBottom w:val="0"/>
      <w:divBdr>
        <w:top w:val="none" w:sz="0" w:space="0" w:color="auto"/>
        <w:left w:val="none" w:sz="0" w:space="0" w:color="auto"/>
        <w:bottom w:val="none" w:sz="0" w:space="0" w:color="auto"/>
        <w:right w:val="none" w:sz="0" w:space="0" w:color="auto"/>
      </w:divBdr>
    </w:div>
    <w:div w:id="357194720">
      <w:bodyDiv w:val="1"/>
      <w:marLeft w:val="0"/>
      <w:marRight w:val="0"/>
      <w:marTop w:val="0"/>
      <w:marBottom w:val="0"/>
      <w:divBdr>
        <w:top w:val="none" w:sz="0" w:space="0" w:color="auto"/>
        <w:left w:val="none" w:sz="0" w:space="0" w:color="auto"/>
        <w:bottom w:val="none" w:sz="0" w:space="0" w:color="auto"/>
        <w:right w:val="none" w:sz="0" w:space="0" w:color="auto"/>
      </w:divBdr>
    </w:div>
    <w:div w:id="383221097">
      <w:bodyDiv w:val="1"/>
      <w:marLeft w:val="0"/>
      <w:marRight w:val="0"/>
      <w:marTop w:val="0"/>
      <w:marBottom w:val="0"/>
      <w:divBdr>
        <w:top w:val="none" w:sz="0" w:space="0" w:color="auto"/>
        <w:left w:val="none" w:sz="0" w:space="0" w:color="auto"/>
        <w:bottom w:val="none" w:sz="0" w:space="0" w:color="auto"/>
        <w:right w:val="none" w:sz="0" w:space="0" w:color="auto"/>
      </w:divBdr>
    </w:div>
    <w:div w:id="473256633">
      <w:bodyDiv w:val="1"/>
      <w:marLeft w:val="0"/>
      <w:marRight w:val="0"/>
      <w:marTop w:val="0"/>
      <w:marBottom w:val="0"/>
      <w:divBdr>
        <w:top w:val="none" w:sz="0" w:space="0" w:color="auto"/>
        <w:left w:val="none" w:sz="0" w:space="0" w:color="auto"/>
        <w:bottom w:val="none" w:sz="0" w:space="0" w:color="auto"/>
        <w:right w:val="none" w:sz="0" w:space="0" w:color="auto"/>
      </w:divBdr>
    </w:div>
    <w:div w:id="587422448">
      <w:bodyDiv w:val="1"/>
      <w:marLeft w:val="0"/>
      <w:marRight w:val="0"/>
      <w:marTop w:val="0"/>
      <w:marBottom w:val="0"/>
      <w:divBdr>
        <w:top w:val="none" w:sz="0" w:space="0" w:color="auto"/>
        <w:left w:val="none" w:sz="0" w:space="0" w:color="auto"/>
        <w:bottom w:val="none" w:sz="0" w:space="0" w:color="auto"/>
        <w:right w:val="none" w:sz="0" w:space="0" w:color="auto"/>
      </w:divBdr>
    </w:div>
    <w:div w:id="597982462">
      <w:bodyDiv w:val="1"/>
      <w:marLeft w:val="0"/>
      <w:marRight w:val="0"/>
      <w:marTop w:val="0"/>
      <w:marBottom w:val="0"/>
      <w:divBdr>
        <w:top w:val="none" w:sz="0" w:space="0" w:color="auto"/>
        <w:left w:val="none" w:sz="0" w:space="0" w:color="auto"/>
        <w:bottom w:val="none" w:sz="0" w:space="0" w:color="auto"/>
        <w:right w:val="none" w:sz="0" w:space="0" w:color="auto"/>
      </w:divBdr>
    </w:div>
    <w:div w:id="654719538">
      <w:bodyDiv w:val="1"/>
      <w:marLeft w:val="0"/>
      <w:marRight w:val="0"/>
      <w:marTop w:val="0"/>
      <w:marBottom w:val="0"/>
      <w:divBdr>
        <w:top w:val="none" w:sz="0" w:space="0" w:color="auto"/>
        <w:left w:val="none" w:sz="0" w:space="0" w:color="auto"/>
        <w:bottom w:val="none" w:sz="0" w:space="0" w:color="auto"/>
        <w:right w:val="none" w:sz="0" w:space="0" w:color="auto"/>
      </w:divBdr>
    </w:div>
    <w:div w:id="728502551">
      <w:bodyDiv w:val="1"/>
      <w:marLeft w:val="0"/>
      <w:marRight w:val="0"/>
      <w:marTop w:val="0"/>
      <w:marBottom w:val="0"/>
      <w:divBdr>
        <w:top w:val="none" w:sz="0" w:space="0" w:color="auto"/>
        <w:left w:val="none" w:sz="0" w:space="0" w:color="auto"/>
        <w:bottom w:val="none" w:sz="0" w:space="0" w:color="auto"/>
        <w:right w:val="none" w:sz="0" w:space="0" w:color="auto"/>
      </w:divBdr>
    </w:div>
    <w:div w:id="754862675">
      <w:bodyDiv w:val="1"/>
      <w:marLeft w:val="0"/>
      <w:marRight w:val="0"/>
      <w:marTop w:val="0"/>
      <w:marBottom w:val="0"/>
      <w:divBdr>
        <w:top w:val="none" w:sz="0" w:space="0" w:color="auto"/>
        <w:left w:val="none" w:sz="0" w:space="0" w:color="auto"/>
        <w:bottom w:val="none" w:sz="0" w:space="0" w:color="auto"/>
        <w:right w:val="none" w:sz="0" w:space="0" w:color="auto"/>
      </w:divBdr>
    </w:div>
    <w:div w:id="785271668">
      <w:bodyDiv w:val="1"/>
      <w:marLeft w:val="0"/>
      <w:marRight w:val="0"/>
      <w:marTop w:val="0"/>
      <w:marBottom w:val="0"/>
      <w:divBdr>
        <w:top w:val="none" w:sz="0" w:space="0" w:color="auto"/>
        <w:left w:val="none" w:sz="0" w:space="0" w:color="auto"/>
        <w:bottom w:val="none" w:sz="0" w:space="0" w:color="auto"/>
        <w:right w:val="none" w:sz="0" w:space="0" w:color="auto"/>
      </w:divBdr>
    </w:div>
    <w:div w:id="868033518">
      <w:bodyDiv w:val="1"/>
      <w:marLeft w:val="0"/>
      <w:marRight w:val="0"/>
      <w:marTop w:val="0"/>
      <w:marBottom w:val="0"/>
      <w:divBdr>
        <w:top w:val="none" w:sz="0" w:space="0" w:color="auto"/>
        <w:left w:val="none" w:sz="0" w:space="0" w:color="auto"/>
        <w:bottom w:val="none" w:sz="0" w:space="0" w:color="auto"/>
        <w:right w:val="none" w:sz="0" w:space="0" w:color="auto"/>
      </w:divBdr>
    </w:div>
    <w:div w:id="912082439">
      <w:bodyDiv w:val="1"/>
      <w:marLeft w:val="0"/>
      <w:marRight w:val="0"/>
      <w:marTop w:val="0"/>
      <w:marBottom w:val="0"/>
      <w:divBdr>
        <w:top w:val="none" w:sz="0" w:space="0" w:color="auto"/>
        <w:left w:val="none" w:sz="0" w:space="0" w:color="auto"/>
        <w:bottom w:val="none" w:sz="0" w:space="0" w:color="auto"/>
        <w:right w:val="none" w:sz="0" w:space="0" w:color="auto"/>
      </w:divBdr>
    </w:div>
    <w:div w:id="919021008">
      <w:bodyDiv w:val="1"/>
      <w:marLeft w:val="0"/>
      <w:marRight w:val="0"/>
      <w:marTop w:val="0"/>
      <w:marBottom w:val="0"/>
      <w:divBdr>
        <w:top w:val="none" w:sz="0" w:space="0" w:color="auto"/>
        <w:left w:val="none" w:sz="0" w:space="0" w:color="auto"/>
        <w:bottom w:val="none" w:sz="0" w:space="0" w:color="auto"/>
        <w:right w:val="none" w:sz="0" w:space="0" w:color="auto"/>
      </w:divBdr>
    </w:div>
    <w:div w:id="1028723732">
      <w:bodyDiv w:val="1"/>
      <w:marLeft w:val="0"/>
      <w:marRight w:val="0"/>
      <w:marTop w:val="0"/>
      <w:marBottom w:val="0"/>
      <w:divBdr>
        <w:top w:val="none" w:sz="0" w:space="0" w:color="auto"/>
        <w:left w:val="none" w:sz="0" w:space="0" w:color="auto"/>
        <w:bottom w:val="none" w:sz="0" w:space="0" w:color="auto"/>
        <w:right w:val="none" w:sz="0" w:space="0" w:color="auto"/>
      </w:divBdr>
    </w:div>
    <w:div w:id="1100682747">
      <w:bodyDiv w:val="1"/>
      <w:marLeft w:val="0"/>
      <w:marRight w:val="0"/>
      <w:marTop w:val="0"/>
      <w:marBottom w:val="0"/>
      <w:divBdr>
        <w:top w:val="none" w:sz="0" w:space="0" w:color="auto"/>
        <w:left w:val="none" w:sz="0" w:space="0" w:color="auto"/>
        <w:bottom w:val="none" w:sz="0" w:space="0" w:color="auto"/>
        <w:right w:val="none" w:sz="0" w:space="0" w:color="auto"/>
      </w:divBdr>
    </w:div>
    <w:div w:id="1157843887">
      <w:bodyDiv w:val="1"/>
      <w:marLeft w:val="0"/>
      <w:marRight w:val="0"/>
      <w:marTop w:val="0"/>
      <w:marBottom w:val="0"/>
      <w:divBdr>
        <w:top w:val="none" w:sz="0" w:space="0" w:color="auto"/>
        <w:left w:val="none" w:sz="0" w:space="0" w:color="auto"/>
        <w:bottom w:val="none" w:sz="0" w:space="0" w:color="auto"/>
        <w:right w:val="none" w:sz="0" w:space="0" w:color="auto"/>
      </w:divBdr>
    </w:div>
    <w:div w:id="1331912492">
      <w:bodyDiv w:val="1"/>
      <w:marLeft w:val="0"/>
      <w:marRight w:val="0"/>
      <w:marTop w:val="0"/>
      <w:marBottom w:val="0"/>
      <w:divBdr>
        <w:top w:val="none" w:sz="0" w:space="0" w:color="auto"/>
        <w:left w:val="none" w:sz="0" w:space="0" w:color="auto"/>
        <w:bottom w:val="none" w:sz="0" w:space="0" w:color="auto"/>
        <w:right w:val="none" w:sz="0" w:space="0" w:color="auto"/>
      </w:divBdr>
    </w:div>
    <w:div w:id="1366641012">
      <w:bodyDiv w:val="1"/>
      <w:marLeft w:val="0"/>
      <w:marRight w:val="0"/>
      <w:marTop w:val="0"/>
      <w:marBottom w:val="0"/>
      <w:divBdr>
        <w:top w:val="none" w:sz="0" w:space="0" w:color="auto"/>
        <w:left w:val="none" w:sz="0" w:space="0" w:color="auto"/>
        <w:bottom w:val="none" w:sz="0" w:space="0" w:color="auto"/>
        <w:right w:val="none" w:sz="0" w:space="0" w:color="auto"/>
      </w:divBdr>
    </w:div>
    <w:div w:id="1380089381">
      <w:bodyDiv w:val="1"/>
      <w:marLeft w:val="0"/>
      <w:marRight w:val="0"/>
      <w:marTop w:val="0"/>
      <w:marBottom w:val="0"/>
      <w:divBdr>
        <w:top w:val="none" w:sz="0" w:space="0" w:color="auto"/>
        <w:left w:val="none" w:sz="0" w:space="0" w:color="auto"/>
        <w:bottom w:val="none" w:sz="0" w:space="0" w:color="auto"/>
        <w:right w:val="none" w:sz="0" w:space="0" w:color="auto"/>
      </w:divBdr>
    </w:div>
    <w:div w:id="1404795066">
      <w:bodyDiv w:val="1"/>
      <w:marLeft w:val="0"/>
      <w:marRight w:val="0"/>
      <w:marTop w:val="0"/>
      <w:marBottom w:val="0"/>
      <w:divBdr>
        <w:top w:val="none" w:sz="0" w:space="0" w:color="auto"/>
        <w:left w:val="none" w:sz="0" w:space="0" w:color="auto"/>
        <w:bottom w:val="none" w:sz="0" w:space="0" w:color="auto"/>
        <w:right w:val="none" w:sz="0" w:space="0" w:color="auto"/>
      </w:divBdr>
    </w:div>
    <w:div w:id="1445465143">
      <w:bodyDiv w:val="1"/>
      <w:marLeft w:val="0"/>
      <w:marRight w:val="0"/>
      <w:marTop w:val="0"/>
      <w:marBottom w:val="0"/>
      <w:divBdr>
        <w:top w:val="none" w:sz="0" w:space="0" w:color="auto"/>
        <w:left w:val="none" w:sz="0" w:space="0" w:color="auto"/>
        <w:bottom w:val="none" w:sz="0" w:space="0" w:color="auto"/>
        <w:right w:val="none" w:sz="0" w:space="0" w:color="auto"/>
      </w:divBdr>
    </w:div>
    <w:div w:id="1457220022">
      <w:bodyDiv w:val="1"/>
      <w:marLeft w:val="0"/>
      <w:marRight w:val="0"/>
      <w:marTop w:val="0"/>
      <w:marBottom w:val="0"/>
      <w:divBdr>
        <w:top w:val="none" w:sz="0" w:space="0" w:color="auto"/>
        <w:left w:val="none" w:sz="0" w:space="0" w:color="auto"/>
        <w:bottom w:val="none" w:sz="0" w:space="0" w:color="auto"/>
        <w:right w:val="none" w:sz="0" w:space="0" w:color="auto"/>
      </w:divBdr>
    </w:div>
    <w:div w:id="1472946800">
      <w:bodyDiv w:val="1"/>
      <w:marLeft w:val="0"/>
      <w:marRight w:val="0"/>
      <w:marTop w:val="0"/>
      <w:marBottom w:val="0"/>
      <w:divBdr>
        <w:top w:val="none" w:sz="0" w:space="0" w:color="auto"/>
        <w:left w:val="none" w:sz="0" w:space="0" w:color="auto"/>
        <w:bottom w:val="none" w:sz="0" w:space="0" w:color="auto"/>
        <w:right w:val="none" w:sz="0" w:space="0" w:color="auto"/>
      </w:divBdr>
    </w:div>
    <w:div w:id="1642230815">
      <w:bodyDiv w:val="1"/>
      <w:marLeft w:val="0"/>
      <w:marRight w:val="0"/>
      <w:marTop w:val="0"/>
      <w:marBottom w:val="0"/>
      <w:divBdr>
        <w:top w:val="none" w:sz="0" w:space="0" w:color="auto"/>
        <w:left w:val="none" w:sz="0" w:space="0" w:color="auto"/>
        <w:bottom w:val="none" w:sz="0" w:space="0" w:color="auto"/>
        <w:right w:val="none" w:sz="0" w:space="0" w:color="auto"/>
      </w:divBdr>
    </w:div>
    <w:div w:id="1746416024">
      <w:bodyDiv w:val="1"/>
      <w:marLeft w:val="0"/>
      <w:marRight w:val="0"/>
      <w:marTop w:val="0"/>
      <w:marBottom w:val="0"/>
      <w:divBdr>
        <w:top w:val="none" w:sz="0" w:space="0" w:color="auto"/>
        <w:left w:val="none" w:sz="0" w:space="0" w:color="auto"/>
        <w:bottom w:val="none" w:sz="0" w:space="0" w:color="auto"/>
        <w:right w:val="none" w:sz="0" w:space="0" w:color="auto"/>
      </w:divBdr>
    </w:div>
    <w:div w:id="1781948248">
      <w:bodyDiv w:val="1"/>
      <w:marLeft w:val="0"/>
      <w:marRight w:val="0"/>
      <w:marTop w:val="0"/>
      <w:marBottom w:val="0"/>
      <w:divBdr>
        <w:top w:val="none" w:sz="0" w:space="0" w:color="auto"/>
        <w:left w:val="none" w:sz="0" w:space="0" w:color="auto"/>
        <w:bottom w:val="none" w:sz="0" w:space="0" w:color="auto"/>
        <w:right w:val="none" w:sz="0" w:space="0" w:color="auto"/>
      </w:divBdr>
    </w:div>
    <w:div w:id="2125071258">
      <w:bodyDiv w:val="1"/>
      <w:marLeft w:val="0"/>
      <w:marRight w:val="0"/>
      <w:marTop w:val="0"/>
      <w:marBottom w:val="0"/>
      <w:divBdr>
        <w:top w:val="none" w:sz="0" w:space="0" w:color="auto"/>
        <w:left w:val="none" w:sz="0" w:space="0" w:color="auto"/>
        <w:bottom w:val="none" w:sz="0" w:space="0" w:color="auto"/>
        <w:right w:val="none" w:sz="0" w:space="0" w:color="auto"/>
      </w:divBdr>
    </w:div>
    <w:div w:id="214376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2A843-C67D-4956-83EF-2B9B3A69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771</Words>
  <Characters>6429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Mnatsakanyan</dc:creator>
  <cp:keywords>https:/mul2-mtc.gov.am/tasks/1262725/oneclick?token=257859dfb644587a774cfe35a9ad989b</cp:keywords>
  <dc:description/>
  <cp:lastModifiedBy>Lilit Harutyunyan</cp:lastModifiedBy>
  <cp:revision>15</cp:revision>
  <cp:lastPrinted>2024-06-25T12:22:00Z</cp:lastPrinted>
  <dcterms:created xsi:type="dcterms:W3CDTF">2026-02-23T10:02:00Z</dcterms:created>
  <dcterms:modified xsi:type="dcterms:W3CDTF">2026-02-26T12:10:00Z</dcterms:modified>
</cp:coreProperties>
</file>