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5E3AC" w14:textId="3AA85594" w:rsidR="0083676B" w:rsidRPr="008A7CCD" w:rsidRDefault="00F72E24" w:rsidP="00A822B5">
      <w:pPr>
        <w:spacing w:line="360" w:lineRule="auto"/>
        <w:jc w:val="right"/>
        <w:rPr>
          <w:rFonts w:ascii="GHEA Grapalat" w:hAnsi="GHEA Grapalat" w:cs="Arial"/>
          <w:noProof/>
          <w:sz w:val="24"/>
          <w:szCs w:val="24"/>
          <w:lang w:val="hy-AM" w:eastAsia="en-GB"/>
        </w:rPr>
      </w:pPr>
      <w:r w:rsidRPr="008A7CCD">
        <w:rPr>
          <w:rFonts w:ascii="GHEA Grapalat" w:hAnsi="GHEA Grapalat" w:cs="Arial"/>
          <w:noProof/>
          <w:sz w:val="24"/>
          <w:szCs w:val="24"/>
          <w:lang w:val="hy-AM" w:eastAsia="en-GB"/>
        </w:rPr>
        <w:t>ՆԱԽԱԳԻԾ</w:t>
      </w:r>
    </w:p>
    <w:p w14:paraId="232C31DA" w14:textId="77777777" w:rsidR="0083676B" w:rsidRPr="008A7CCD" w:rsidRDefault="0083676B" w:rsidP="00A822B5">
      <w:pPr>
        <w:spacing w:line="360" w:lineRule="auto"/>
        <w:jc w:val="center"/>
        <w:rPr>
          <w:rFonts w:ascii="GHEA Grapalat" w:hAnsi="GHEA Grapalat"/>
          <w:sz w:val="24"/>
          <w:szCs w:val="24"/>
        </w:rPr>
      </w:pPr>
    </w:p>
    <w:p w14:paraId="71812F1D" w14:textId="60C7A9AE" w:rsidR="0083676B" w:rsidRPr="008A7CCD" w:rsidRDefault="0083676B" w:rsidP="00A822B5">
      <w:pPr>
        <w:pStyle w:val="mechtex"/>
        <w:spacing w:line="360" w:lineRule="auto"/>
        <w:rPr>
          <w:rFonts w:ascii="GHEA Grapalat" w:hAnsi="GHEA Grapalat" w:cs="Arial Armenian"/>
          <w:b/>
          <w:sz w:val="24"/>
          <w:szCs w:val="24"/>
          <w:lang w:val="hy-AM"/>
        </w:rPr>
      </w:pPr>
      <w:r w:rsidRPr="008A7CCD">
        <w:rPr>
          <w:rFonts w:ascii="GHEA Grapalat" w:hAnsi="GHEA Grapalat" w:cs="Sylfaen"/>
          <w:b/>
          <w:sz w:val="24"/>
          <w:szCs w:val="24"/>
        </w:rPr>
        <w:t>ՀԱՅԱՍՏԱՆԻ</w:t>
      </w:r>
      <w:r w:rsidR="00D85D80">
        <w:rPr>
          <w:rFonts w:ascii="GHEA Grapalat" w:hAnsi="GHEA Grapalat" w:cs="Arial Armenian"/>
          <w:b/>
          <w:sz w:val="24"/>
          <w:szCs w:val="24"/>
        </w:rPr>
        <w:t xml:space="preserve"> </w:t>
      </w:r>
      <w:r w:rsidRPr="008A7CCD">
        <w:rPr>
          <w:rFonts w:ascii="GHEA Grapalat" w:hAnsi="GHEA Grapalat" w:cs="Sylfaen"/>
          <w:b/>
          <w:sz w:val="24"/>
          <w:szCs w:val="24"/>
        </w:rPr>
        <w:t>ՀԱՆՐԱՊԵՏՈՒԹՅԱՆ</w:t>
      </w:r>
      <w:r w:rsidR="00D85D80">
        <w:rPr>
          <w:rFonts w:ascii="GHEA Grapalat" w:hAnsi="GHEA Grapalat" w:cs="Arial Armenian"/>
          <w:b/>
          <w:sz w:val="24"/>
          <w:szCs w:val="24"/>
        </w:rPr>
        <w:t xml:space="preserve"> </w:t>
      </w:r>
      <w:r w:rsidR="00735A25" w:rsidRPr="008A7CCD">
        <w:rPr>
          <w:rFonts w:ascii="GHEA Grapalat" w:hAnsi="GHEA Grapalat" w:cs="Sylfaen"/>
          <w:b/>
          <w:sz w:val="24"/>
          <w:szCs w:val="24"/>
          <w:lang w:val="hy-AM"/>
        </w:rPr>
        <w:t>ԿԱՌԱՎԱՐՈՒԹՅՈՒՆ</w:t>
      </w:r>
    </w:p>
    <w:p w14:paraId="5FC1DD18" w14:textId="365308C1" w:rsidR="00A044AE" w:rsidRPr="008A7CCD" w:rsidRDefault="0083676B" w:rsidP="00A822B5">
      <w:pPr>
        <w:pStyle w:val="mechtex"/>
        <w:spacing w:line="360" w:lineRule="auto"/>
        <w:rPr>
          <w:rFonts w:ascii="GHEA Grapalat" w:hAnsi="GHEA Grapalat"/>
          <w:sz w:val="24"/>
          <w:szCs w:val="24"/>
          <w:lang w:val="hy-AM"/>
        </w:rPr>
      </w:pPr>
      <w:r w:rsidRPr="008A7CCD">
        <w:rPr>
          <w:rFonts w:ascii="GHEA Grapalat" w:hAnsi="GHEA Grapalat" w:cs="Sylfaen"/>
          <w:b/>
          <w:sz w:val="24"/>
          <w:szCs w:val="24"/>
          <w:lang w:val="hy-AM"/>
        </w:rPr>
        <w:t>ՈՐՈՇՈՒՄ</w:t>
      </w:r>
    </w:p>
    <w:p w14:paraId="0E3AB83E" w14:textId="3DB26E52" w:rsidR="00815484" w:rsidRPr="008A7CCD" w:rsidRDefault="00815484" w:rsidP="00A822B5">
      <w:pPr>
        <w:pStyle w:val="mechtex"/>
        <w:spacing w:line="360" w:lineRule="auto"/>
        <w:rPr>
          <w:rStyle w:val="a9"/>
          <w:rFonts w:ascii="GHEA Grapalat" w:hAnsi="GHEA Grapalat"/>
          <w:b w:val="0"/>
          <w:bCs w:val="0"/>
          <w:sz w:val="24"/>
          <w:szCs w:val="24"/>
          <w:lang w:val="hy-AM"/>
        </w:rPr>
      </w:pPr>
      <w:r w:rsidRPr="008A7CCD">
        <w:rPr>
          <w:rFonts w:ascii="GHEA Grapalat" w:hAnsi="GHEA Grapalat"/>
          <w:sz w:val="24"/>
          <w:szCs w:val="24"/>
          <w:lang w:val="hy-AM"/>
        </w:rPr>
        <w:t>«    » ______________    202</w:t>
      </w:r>
      <w:r w:rsidR="00D85D80">
        <w:rPr>
          <w:rFonts w:ascii="GHEA Grapalat" w:hAnsi="GHEA Grapalat"/>
          <w:sz w:val="24"/>
          <w:szCs w:val="24"/>
          <w:lang w:val="hy-AM"/>
        </w:rPr>
        <w:t>6</w:t>
      </w:r>
      <w:r w:rsidRPr="008A7CCD">
        <w:rPr>
          <w:rFonts w:ascii="GHEA Grapalat" w:hAnsi="GHEA Grapalat"/>
          <w:sz w:val="24"/>
          <w:szCs w:val="24"/>
          <w:lang w:val="hy-AM"/>
        </w:rPr>
        <w:t xml:space="preserve"> թվականի    N ___ -</w:t>
      </w:r>
      <w:r w:rsidR="00735A25" w:rsidRPr="008A7CCD">
        <w:rPr>
          <w:rFonts w:ascii="GHEA Grapalat" w:hAnsi="GHEA Grapalat"/>
          <w:sz w:val="24"/>
          <w:szCs w:val="24"/>
          <w:lang w:val="hy-AM"/>
        </w:rPr>
        <w:t>Ն</w:t>
      </w:r>
      <w:r w:rsidRPr="008A7CCD">
        <w:rPr>
          <w:rStyle w:val="a9"/>
          <w:rFonts w:ascii="GHEA Grapalat" w:hAnsi="GHEA Grapalat"/>
          <w:b w:val="0"/>
          <w:bCs w:val="0"/>
          <w:sz w:val="24"/>
          <w:szCs w:val="24"/>
          <w:lang w:val="hy-AM"/>
        </w:rPr>
        <w:t xml:space="preserve"> </w:t>
      </w:r>
    </w:p>
    <w:p w14:paraId="0350C1E0" w14:textId="77777777" w:rsidR="001239CF" w:rsidRDefault="001239CF" w:rsidP="00A822B5">
      <w:pPr>
        <w:pStyle w:val="mechtex"/>
        <w:spacing w:line="360" w:lineRule="auto"/>
        <w:rPr>
          <w:rStyle w:val="a9"/>
          <w:rFonts w:ascii="GHEA Grapalat" w:hAnsi="GHEA Grapalat"/>
          <w:bCs w:val="0"/>
          <w:sz w:val="24"/>
          <w:szCs w:val="24"/>
          <w:lang w:val="hy-AM"/>
        </w:rPr>
      </w:pPr>
    </w:p>
    <w:p w14:paraId="31F8705C" w14:textId="77777777" w:rsidR="006065DE" w:rsidRPr="008A7CCD" w:rsidRDefault="006065DE" w:rsidP="00A822B5">
      <w:pPr>
        <w:pStyle w:val="mechtex"/>
        <w:spacing w:line="360" w:lineRule="auto"/>
        <w:rPr>
          <w:rStyle w:val="a9"/>
          <w:rFonts w:ascii="GHEA Grapalat" w:hAnsi="GHEA Grapalat"/>
          <w:bCs w:val="0"/>
          <w:sz w:val="24"/>
          <w:szCs w:val="24"/>
          <w:lang w:val="hy-AM"/>
        </w:rPr>
      </w:pPr>
    </w:p>
    <w:p w14:paraId="64D3E8FA" w14:textId="0109FC2F" w:rsidR="00853612" w:rsidRPr="008A7CCD" w:rsidRDefault="00D05FAE" w:rsidP="00A822B5">
      <w:pPr>
        <w:pStyle w:val="mechtex"/>
        <w:spacing w:line="360" w:lineRule="auto"/>
        <w:rPr>
          <w:rStyle w:val="a9"/>
          <w:rFonts w:ascii="GHEA Grapalat" w:hAnsi="GHEA Grapalat"/>
          <w:bCs w:val="0"/>
          <w:sz w:val="24"/>
          <w:szCs w:val="24"/>
          <w:lang w:val="hy-AM"/>
        </w:rPr>
      </w:pPr>
      <w:r w:rsidRPr="008A7CCD">
        <w:rPr>
          <w:rStyle w:val="a9"/>
          <w:rFonts w:ascii="GHEA Grapalat" w:hAnsi="GHEA Grapalat"/>
          <w:bCs w:val="0"/>
          <w:sz w:val="24"/>
          <w:szCs w:val="24"/>
          <w:lang w:val="hy-AM"/>
        </w:rPr>
        <w:t xml:space="preserve">ՀԱՅԱՍՏԱՆԻ ՀԱՆՐԱՊԵՏՈՒԹՅԱՆ </w:t>
      </w:r>
      <w:r w:rsidR="00735A25" w:rsidRPr="008A7CCD">
        <w:rPr>
          <w:rStyle w:val="a9"/>
          <w:rFonts w:ascii="GHEA Grapalat" w:hAnsi="GHEA Grapalat"/>
          <w:bCs w:val="0"/>
          <w:sz w:val="24"/>
          <w:szCs w:val="24"/>
          <w:lang w:val="hy-AM"/>
        </w:rPr>
        <w:t>ԿԱՌԱՎԱՐՈՒԹՅԱՆ</w:t>
      </w:r>
      <w:r w:rsidRPr="008A7CCD">
        <w:rPr>
          <w:rStyle w:val="a9"/>
          <w:rFonts w:ascii="GHEA Grapalat" w:hAnsi="GHEA Grapalat"/>
          <w:bCs w:val="0"/>
          <w:sz w:val="24"/>
          <w:szCs w:val="24"/>
          <w:lang w:val="hy-AM"/>
        </w:rPr>
        <w:t xml:space="preserve"> </w:t>
      </w:r>
    </w:p>
    <w:p w14:paraId="75751191" w14:textId="09D2C189" w:rsidR="00735A25" w:rsidRPr="008A7CCD" w:rsidRDefault="00D05FAE" w:rsidP="00A822B5">
      <w:pPr>
        <w:pStyle w:val="mechtex"/>
        <w:spacing w:line="360" w:lineRule="auto"/>
        <w:rPr>
          <w:rStyle w:val="a9"/>
          <w:rFonts w:ascii="GHEA Grapalat" w:hAnsi="GHEA Grapalat" w:cs="GHEA Grapalat"/>
          <w:bCs w:val="0"/>
          <w:sz w:val="24"/>
          <w:szCs w:val="24"/>
          <w:lang w:val="hy-AM"/>
        </w:rPr>
      </w:pPr>
      <w:r w:rsidRPr="008A7CCD">
        <w:rPr>
          <w:rStyle w:val="a9"/>
          <w:rFonts w:ascii="GHEA Grapalat" w:hAnsi="GHEA Grapalat"/>
          <w:bCs w:val="0"/>
          <w:sz w:val="24"/>
          <w:szCs w:val="24"/>
          <w:lang w:val="hy-AM"/>
        </w:rPr>
        <w:t>20</w:t>
      </w:r>
      <w:r w:rsidR="00735A25" w:rsidRPr="008A7CCD">
        <w:rPr>
          <w:rStyle w:val="a9"/>
          <w:rFonts w:ascii="GHEA Grapalat" w:hAnsi="GHEA Grapalat"/>
          <w:bCs w:val="0"/>
          <w:sz w:val="24"/>
          <w:szCs w:val="24"/>
          <w:lang w:val="hy-AM"/>
        </w:rPr>
        <w:t>02</w:t>
      </w:r>
      <w:r w:rsidRPr="008A7CCD">
        <w:rPr>
          <w:rStyle w:val="a9"/>
          <w:rFonts w:ascii="GHEA Grapalat" w:hAnsi="GHEA Grapalat"/>
          <w:bCs w:val="0"/>
          <w:sz w:val="24"/>
          <w:szCs w:val="24"/>
          <w:lang w:val="hy-AM"/>
        </w:rPr>
        <w:t xml:space="preserve"> ԹՎԱԿԱՆԻ</w:t>
      </w:r>
      <w:r w:rsidRPr="008A7CCD">
        <w:rPr>
          <w:rStyle w:val="a9"/>
          <w:rFonts w:ascii="Calibri" w:hAnsi="Calibri" w:cs="Calibri"/>
          <w:bCs w:val="0"/>
          <w:sz w:val="24"/>
          <w:szCs w:val="24"/>
          <w:lang w:val="hy-AM"/>
        </w:rPr>
        <w:t> </w:t>
      </w:r>
      <w:r w:rsidRPr="008A7CCD">
        <w:rPr>
          <w:rStyle w:val="a9"/>
          <w:rFonts w:ascii="GHEA Grapalat" w:hAnsi="GHEA Grapalat" w:cs="GHEA Grapalat"/>
          <w:bCs w:val="0"/>
          <w:sz w:val="24"/>
          <w:szCs w:val="24"/>
          <w:lang w:val="hy-AM"/>
        </w:rPr>
        <w:t>ՀՈ</w:t>
      </w:r>
      <w:r w:rsidR="00735A25" w:rsidRPr="008A7CCD">
        <w:rPr>
          <w:rStyle w:val="a9"/>
          <w:rFonts w:ascii="GHEA Grapalat" w:hAnsi="GHEA Grapalat" w:cs="GHEA Grapalat"/>
          <w:bCs w:val="0"/>
          <w:sz w:val="24"/>
          <w:szCs w:val="24"/>
          <w:lang w:val="hy-AM"/>
        </w:rPr>
        <w:t>ԿՏԵՄԲԵՐԻ</w:t>
      </w:r>
      <w:r w:rsidR="00735A25" w:rsidRPr="008A7CCD">
        <w:rPr>
          <w:rStyle w:val="a9"/>
          <w:rFonts w:ascii="GHEA Grapalat" w:hAnsi="GHEA Grapalat"/>
          <w:bCs w:val="0"/>
          <w:sz w:val="24"/>
          <w:szCs w:val="24"/>
          <w:lang w:val="hy-AM"/>
        </w:rPr>
        <w:t xml:space="preserve"> 3</w:t>
      </w:r>
      <w:r w:rsidRPr="008A7CCD">
        <w:rPr>
          <w:rStyle w:val="a9"/>
          <w:rFonts w:ascii="GHEA Grapalat" w:hAnsi="GHEA Grapalat"/>
          <w:bCs w:val="0"/>
          <w:sz w:val="24"/>
          <w:szCs w:val="24"/>
          <w:lang w:val="hy-AM"/>
        </w:rPr>
        <w:t>-</w:t>
      </w:r>
      <w:r w:rsidRPr="008A7CCD">
        <w:rPr>
          <w:rStyle w:val="a9"/>
          <w:rFonts w:ascii="GHEA Grapalat" w:hAnsi="GHEA Grapalat" w:cs="GHEA Grapalat"/>
          <w:bCs w:val="0"/>
          <w:sz w:val="24"/>
          <w:szCs w:val="24"/>
          <w:lang w:val="hy-AM"/>
        </w:rPr>
        <w:t>Ի</w:t>
      </w:r>
      <w:r w:rsidRPr="008A7CCD">
        <w:rPr>
          <w:rStyle w:val="a9"/>
          <w:rFonts w:ascii="GHEA Grapalat" w:hAnsi="GHEA Grapalat"/>
          <w:bCs w:val="0"/>
          <w:sz w:val="24"/>
          <w:szCs w:val="24"/>
          <w:lang w:val="hy-AM"/>
        </w:rPr>
        <w:t xml:space="preserve"> N</w:t>
      </w:r>
      <w:r w:rsidR="00B1713E">
        <w:rPr>
          <w:rStyle w:val="a9"/>
          <w:rFonts w:ascii="GHEA Grapalat" w:hAnsi="GHEA Grapalat"/>
          <w:bCs w:val="0"/>
          <w:sz w:val="24"/>
          <w:szCs w:val="24"/>
          <w:lang w:val="hy-AM"/>
        </w:rPr>
        <w:t xml:space="preserve"> </w:t>
      </w:r>
      <w:r w:rsidR="00735A25" w:rsidRPr="008A7CCD">
        <w:rPr>
          <w:rStyle w:val="a9"/>
          <w:rFonts w:ascii="GHEA Grapalat" w:hAnsi="GHEA Grapalat"/>
          <w:bCs w:val="0"/>
          <w:sz w:val="24"/>
          <w:szCs w:val="24"/>
          <w:lang w:val="hy-AM"/>
        </w:rPr>
        <w:t>1584-Ն</w:t>
      </w:r>
      <w:r w:rsidRPr="008A7CCD">
        <w:rPr>
          <w:rStyle w:val="a9"/>
          <w:rFonts w:ascii="GHEA Grapalat" w:hAnsi="GHEA Grapalat" w:cs="GHEA Grapalat"/>
          <w:bCs w:val="0"/>
          <w:sz w:val="24"/>
          <w:szCs w:val="24"/>
          <w:lang w:val="hy-AM"/>
        </w:rPr>
        <w:t xml:space="preserve"> ՈՐՈՇՄԱՆ ՄԵՋ </w:t>
      </w:r>
    </w:p>
    <w:p w14:paraId="2B018588" w14:textId="6572F014" w:rsidR="00D05FAE" w:rsidRPr="008A7CCD" w:rsidRDefault="006566CC" w:rsidP="00A822B5">
      <w:pPr>
        <w:pStyle w:val="mechtex"/>
        <w:spacing w:line="360" w:lineRule="auto"/>
        <w:rPr>
          <w:rStyle w:val="a9"/>
          <w:rFonts w:ascii="GHEA Grapalat" w:hAnsi="GHEA Grapalat" w:cs="GHEA Grapalat"/>
          <w:b w:val="0"/>
          <w:sz w:val="24"/>
          <w:szCs w:val="24"/>
          <w:lang w:val="hy-AM"/>
        </w:rPr>
      </w:pPr>
      <w:r>
        <w:rPr>
          <w:rStyle w:val="a9"/>
          <w:rFonts w:ascii="GHEA Grapalat" w:hAnsi="GHEA Grapalat" w:cs="GHEA Grapalat"/>
          <w:bCs w:val="0"/>
          <w:sz w:val="24"/>
          <w:szCs w:val="24"/>
          <w:lang w:val="hy-AM"/>
        </w:rPr>
        <w:t>ԼՐԱՑՈՒՄ</w:t>
      </w:r>
      <w:r w:rsidR="006E38A3">
        <w:rPr>
          <w:rStyle w:val="a9"/>
          <w:rFonts w:ascii="GHEA Grapalat" w:hAnsi="GHEA Grapalat" w:cs="GHEA Grapalat"/>
          <w:bCs w:val="0"/>
          <w:sz w:val="24"/>
          <w:szCs w:val="24"/>
          <w:lang w:val="hy-AM"/>
        </w:rPr>
        <w:t>ՆԵՐ</w:t>
      </w:r>
      <w:r w:rsidR="00D05FAE" w:rsidRPr="008A7CCD">
        <w:rPr>
          <w:rStyle w:val="a9"/>
          <w:rFonts w:ascii="GHEA Grapalat" w:hAnsi="GHEA Grapalat" w:cs="GHEA Grapalat"/>
          <w:bCs w:val="0"/>
          <w:sz w:val="24"/>
          <w:szCs w:val="24"/>
          <w:lang w:val="hy-AM"/>
        </w:rPr>
        <w:t xml:space="preserve"> ԿԱՏԱՐԵԼՈՒ ՄԱՍԻՆ</w:t>
      </w:r>
    </w:p>
    <w:p w14:paraId="4337F475" w14:textId="77777777" w:rsidR="00310DAC" w:rsidRDefault="00310DAC" w:rsidP="00A822B5">
      <w:pPr>
        <w:pStyle w:val="mechtex"/>
        <w:spacing w:line="360" w:lineRule="auto"/>
        <w:rPr>
          <w:rFonts w:ascii="Calibri" w:hAnsi="Calibri" w:cs="Calibri"/>
          <w:sz w:val="24"/>
          <w:szCs w:val="24"/>
          <w:lang w:val="hy-AM"/>
        </w:rPr>
      </w:pPr>
    </w:p>
    <w:p w14:paraId="001143CF" w14:textId="77777777" w:rsidR="00D05FAE" w:rsidRPr="008A7CCD" w:rsidRDefault="00D05FAE" w:rsidP="00A822B5">
      <w:pPr>
        <w:pStyle w:val="mechtex"/>
        <w:spacing w:line="360" w:lineRule="auto"/>
        <w:rPr>
          <w:rFonts w:ascii="GHEA Grapalat" w:hAnsi="GHEA Grapalat"/>
          <w:sz w:val="24"/>
          <w:szCs w:val="24"/>
          <w:lang w:val="hy-AM"/>
        </w:rPr>
      </w:pPr>
      <w:r w:rsidRPr="008A7CCD">
        <w:rPr>
          <w:rFonts w:ascii="Calibri" w:hAnsi="Calibri" w:cs="Calibri"/>
          <w:sz w:val="24"/>
          <w:szCs w:val="24"/>
          <w:lang w:val="hy-AM"/>
        </w:rPr>
        <w:t> </w:t>
      </w:r>
    </w:p>
    <w:p w14:paraId="31630CFB" w14:textId="57B36F16" w:rsidR="00853612" w:rsidRPr="008A7CCD" w:rsidRDefault="006E38A3" w:rsidP="001D7402">
      <w:pPr>
        <w:pStyle w:val="a7"/>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Հիմք ընդունելով «Նորմատիվ </w:t>
      </w:r>
      <w:r w:rsidR="00DC0647" w:rsidRPr="008A7CCD">
        <w:rPr>
          <w:rFonts w:ascii="GHEA Grapalat" w:hAnsi="GHEA Grapalat"/>
          <w:lang w:val="hy-AM"/>
        </w:rPr>
        <w:t xml:space="preserve">իրավական ակտերի մասին» օրենքի </w:t>
      </w:r>
      <w:r>
        <w:rPr>
          <w:rFonts w:ascii="GHEA Grapalat" w:hAnsi="GHEA Grapalat"/>
          <w:lang w:val="hy-AM"/>
        </w:rPr>
        <w:t xml:space="preserve">33-րդ և </w:t>
      </w:r>
      <w:r w:rsidR="00DC0647" w:rsidRPr="008A7CCD">
        <w:rPr>
          <w:rFonts w:ascii="GHEA Grapalat" w:hAnsi="GHEA Grapalat"/>
          <w:lang w:val="hy-AM"/>
        </w:rPr>
        <w:t>34-րդ հոդված</w:t>
      </w:r>
      <w:r w:rsidR="00FB2C94">
        <w:rPr>
          <w:rFonts w:ascii="GHEA Grapalat" w:hAnsi="GHEA Grapalat"/>
          <w:lang w:val="hy-AM"/>
        </w:rPr>
        <w:t>ներ</w:t>
      </w:r>
      <w:r w:rsidR="00DC0647" w:rsidRPr="008A7CCD">
        <w:rPr>
          <w:rFonts w:ascii="GHEA Grapalat" w:hAnsi="GHEA Grapalat"/>
          <w:lang w:val="hy-AM"/>
        </w:rPr>
        <w:t>ի 1-ին մաս</w:t>
      </w:r>
      <w:r w:rsidR="00FB2C94">
        <w:rPr>
          <w:rFonts w:ascii="GHEA Grapalat" w:hAnsi="GHEA Grapalat"/>
          <w:lang w:val="hy-AM"/>
        </w:rPr>
        <w:t>եր</w:t>
      </w:r>
      <w:r w:rsidR="00DC0647" w:rsidRPr="008A7CCD">
        <w:rPr>
          <w:rFonts w:ascii="GHEA Grapalat" w:hAnsi="GHEA Grapalat"/>
          <w:lang w:val="hy-AM"/>
        </w:rPr>
        <w:t>ը՝ Հայաստանի Հանրապետության կառավարությունը որոշում է.</w:t>
      </w:r>
    </w:p>
    <w:p w14:paraId="6EC6B023" w14:textId="048116B4" w:rsidR="00D85D80" w:rsidRDefault="00B64E57" w:rsidP="001D7402">
      <w:pPr>
        <w:pStyle w:val="a7"/>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 xml:space="preserve">1. </w:t>
      </w:r>
      <w:r w:rsidR="00DC0647" w:rsidRPr="008A7CCD">
        <w:rPr>
          <w:rFonts w:ascii="GHEA Grapalat" w:hAnsi="GHEA Grapalat"/>
          <w:lang w:val="hy-AM"/>
        </w:rPr>
        <w:t>Հայաստանի Հանրապետության կառավարութ</w:t>
      </w:r>
      <w:r w:rsidR="00D85D80">
        <w:rPr>
          <w:rFonts w:ascii="GHEA Grapalat" w:hAnsi="GHEA Grapalat"/>
          <w:lang w:val="hy-AM"/>
        </w:rPr>
        <w:t xml:space="preserve">յան 2002 թվականի հոկտեմբերի 3-ի </w:t>
      </w:r>
      <w:r w:rsidR="00DC0647" w:rsidRPr="008A7CCD">
        <w:rPr>
          <w:rFonts w:ascii="GHEA Grapalat" w:hAnsi="GHEA Grapalat"/>
          <w:lang w:val="hy-AM"/>
        </w:rPr>
        <w:t>«Հարկային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w:t>
      </w:r>
      <w:r w:rsidR="00436C68">
        <w:rPr>
          <w:rFonts w:ascii="GHEA Grapalat" w:hAnsi="GHEA Grapalat"/>
          <w:lang w:val="hy-AM"/>
        </w:rPr>
        <w:t>դրման կարգը հաստատելու մասին» N</w:t>
      </w:r>
      <w:r w:rsidR="006048AA">
        <w:rPr>
          <w:rFonts w:ascii="GHEA Grapalat" w:hAnsi="GHEA Grapalat"/>
          <w:lang w:val="hy-AM"/>
        </w:rPr>
        <w:t xml:space="preserve"> </w:t>
      </w:r>
      <w:r w:rsidR="002A24C9">
        <w:rPr>
          <w:rFonts w:ascii="GHEA Grapalat" w:hAnsi="GHEA Grapalat"/>
          <w:lang w:val="hy-AM"/>
        </w:rPr>
        <w:t xml:space="preserve">1584-Ն </w:t>
      </w:r>
      <w:r w:rsidR="00DC0647" w:rsidRPr="008A7CCD">
        <w:rPr>
          <w:rFonts w:ascii="GHEA Grapalat" w:hAnsi="GHEA Grapalat"/>
          <w:lang w:val="hy-AM"/>
        </w:rPr>
        <w:t xml:space="preserve">որոշման </w:t>
      </w:r>
      <w:r w:rsidR="00833F95">
        <w:rPr>
          <w:rFonts w:ascii="GHEA Grapalat" w:hAnsi="GHEA Grapalat"/>
          <w:lang w:val="hy-AM"/>
        </w:rPr>
        <w:t>1-ին կետով հաստատված հավելված</w:t>
      </w:r>
      <w:r w:rsidR="000F6AA2">
        <w:rPr>
          <w:rFonts w:ascii="GHEA Grapalat" w:hAnsi="GHEA Grapalat"/>
          <w:lang w:val="hy-AM"/>
        </w:rPr>
        <w:t xml:space="preserve">ում կատարել </w:t>
      </w:r>
      <w:r w:rsidR="00D85D80">
        <w:rPr>
          <w:rFonts w:ascii="GHEA Grapalat" w:hAnsi="GHEA Grapalat"/>
          <w:lang w:val="hy-AM"/>
        </w:rPr>
        <w:t>հետևյալ լրացում</w:t>
      </w:r>
      <w:r w:rsidR="00565F2D">
        <w:rPr>
          <w:rFonts w:ascii="GHEA Grapalat" w:hAnsi="GHEA Grapalat"/>
          <w:lang w:val="hy-AM"/>
        </w:rPr>
        <w:t>ներ</w:t>
      </w:r>
      <w:r w:rsidR="00D85D80">
        <w:rPr>
          <w:rFonts w:ascii="GHEA Grapalat" w:hAnsi="GHEA Grapalat"/>
          <w:lang w:val="hy-AM"/>
        </w:rPr>
        <w:t>ը․</w:t>
      </w:r>
    </w:p>
    <w:p w14:paraId="7BAA550C" w14:textId="4D9E5029" w:rsidR="00982FEF" w:rsidRDefault="00B32A4A" w:rsidP="001D7402">
      <w:pPr>
        <w:pStyle w:val="a7"/>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1) </w:t>
      </w:r>
      <w:r w:rsidR="00310DAC">
        <w:rPr>
          <w:rFonts w:ascii="GHEA Grapalat" w:hAnsi="GHEA Grapalat"/>
          <w:lang w:val="hy-AM"/>
        </w:rPr>
        <w:t xml:space="preserve">որոշման նախաբանը «հաշվի </w:t>
      </w:r>
      <w:r w:rsidR="00982FEF">
        <w:rPr>
          <w:rFonts w:ascii="GHEA Grapalat" w:hAnsi="GHEA Grapalat"/>
          <w:lang w:val="hy-AM"/>
        </w:rPr>
        <w:t>առնել</w:t>
      </w:r>
      <w:r>
        <w:rPr>
          <w:rFonts w:ascii="GHEA Grapalat" w:hAnsi="GHEA Grapalat"/>
          <w:lang w:val="hy-AM"/>
        </w:rPr>
        <w:t xml:space="preserve">ով» բառերից հետո </w:t>
      </w:r>
      <w:r w:rsidR="00890312">
        <w:rPr>
          <w:rFonts w:ascii="GHEA Grapalat" w:hAnsi="GHEA Grapalat"/>
          <w:lang w:val="hy-AM"/>
        </w:rPr>
        <w:t>լրացնել</w:t>
      </w:r>
      <w:r w:rsidR="008C15A4">
        <w:rPr>
          <w:rFonts w:ascii="GHEA Grapalat" w:hAnsi="GHEA Grapalat"/>
          <w:lang w:val="hy-AM"/>
        </w:rPr>
        <w:t xml:space="preserve"> </w:t>
      </w:r>
      <w:r w:rsidR="00982FEF">
        <w:rPr>
          <w:rFonts w:ascii="GHEA Grapalat" w:hAnsi="GHEA Grapalat"/>
          <w:lang w:val="hy-AM"/>
        </w:rPr>
        <w:t>«Հ</w:t>
      </w:r>
      <w:r w:rsidR="006F69D2">
        <w:rPr>
          <w:rFonts w:ascii="GHEA Grapalat" w:hAnsi="GHEA Grapalat"/>
          <w:lang w:val="hy-AM"/>
        </w:rPr>
        <w:t xml:space="preserve">այաստանի </w:t>
      </w:r>
      <w:r w:rsidR="00982FEF">
        <w:rPr>
          <w:rFonts w:ascii="GHEA Grapalat" w:hAnsi="GHEA Grapalat"/>
          <w:lang w:val="hy-AM"/>
        </w:rPr>
        <w:t>Հ</w:t>
      </w:r>
      <w:r w:rsidR="006F69D2">
        <w:rPr>
          <w:rFonts w:ascii="GHEA Grapalat" w:hAnsi="GHEA Grapalat"/>
          <w:lang w:val="hy-AM"/>
        </w:rPr>
        <w:t xml:space="preserve">անրապետության </w:t>
      </w:r>
      <w:r w:rsidR="00982FEF">
        <w:rPr>
          <w:rFonts w:ascii="GHEA Grapalat" w:hAnsi="GHEA Grapalat"/>
          <w:lang w:val="hy-AM"/>
        </w:rPr>
        <w:t>կենտրոնական բանկի մասին</w:t>
      </w:r>
      <w:r w:rsidR="00890312">
        <w:rPr>
          <w:rFonts w:ascii="GHEA Grapalat" w:hAnsi="GHEA Grapalat"/>
          <w:lang w:val="hy-AM"/>
        </w:rPr>
        <w:t>»</w:t>
      </w:r>
      <w:r w:rsidR="00982FEF">
        <w:rPr>
          <w:rFonts w:ascii="GHEA Grapalat" w:hAnsi="GHEA Grapalat"/>
          <w:lang w:val="hy-AM"/>
        </w:rPr>
        <w:t xml:space="preserve"> </w:t>
      </w:r>
      <w:r w:rsidR="00506045">
        <w:rPr>
          <w:rFonts w:ascii="GHEA Grapalat" w:hAnsi="GHEA Grapalat"/>
          <w:lang w:val="hy-AM"/>
        </w:rPr>
        <w:t>օրենքի 33-րդ հոդվածի 3-րդ մասի գ</w:t>
      </w:r>
      <w:r w:rsidR="00506045" w:rsidRPr="00506045">
        <w:rPr>
          <w:rFonts w:ascii="GHEA Grapalat" w:hAnsi="GHEA Grapalat"/>
          <w:lang w:val="hy-AM"/>
        </w:rPr>
        <w:t xml:space="preserve">) </w:t>
      </w:r>
      <w:r w:rsidR="00506045">
        <w:rPr>
          <w:rFonts w:ascii="GHEA Grapalat" w:hAnsi="GHEA Grapalat"/>
          <w:lang w:val="hy-AM"/>
        </w:rPr>
        <w:t>կետը</w:t>
      </w:r>
      <w:bookmarkStart w:id="0" w:name="_GoBack"/>
      <w:bookmarkEnd w:id="0"/>
      <w:r>
        <w:rPr>
          <w:rFonts w:ascii="GHEA Grapalat" w:hAnsi="GHEA Grapalat"/>
          <w:lang w:val="hy-AM"/>
        </w:rPr>
        <w:t xml:space="preserve">,» բառերով․ </w:t>
      </w:r>
    </w:p>
    <w:p w14:paraId="2FC5A64C" w14:textId="3BC1FD16" w:rsidR="00D85D80" w:rsidRDefault="009F518A" w:rsidP="001D7402">
      <w:pPr>
        <w:pStyle w:val="a7"/>
        <w:spacing w:before="0" w:beforeAutospacing="0" w:after="0" w:afterAutospacing="0" w:line="360" w:lineRule="auto"/>
        <w:ind w:firstLine="567"/>
        <w:jc w:val="both"/>
        <w:rPr>
          <w:rFonts w:ascii="GHEA Grapalat" w:hAnsi="GHEA Grapalat"/>
          <w:lang w:val="hy-AM"/>
        </w:rPr>
      </w:pPr>
      <w:r>
        <w:rPr>
          <w:rFonts w:ascii="GHEA Grapalat" w:hAnsi="GHEA Grapalat"/>
          <w:lang w:val="hy-AM"/>
        </w:rPr>
        <w:t>2</w:t>
      </w:r>
      <w:r w:rsidR="00D85D80" w:rsidRPr="00D85D80">
        <w:rPr>
          <w:rFonts w:ascii="GHEA Grapalat" w:hAnsi="GHEA Grapalat"/>
          <w:lang w:val="hy-AM"/>
        </w:rPr>
        <w:t>)</w:t>
      </w:r>
      <w:r w:rsidR="00AB72F1">
        <w:rPr>
          <w:rFonts w:ascii="GHEA Grapalat" w:hAnsi="GHEA Grapalat"/>
          <w:lang w:val="hy-AM"/>
        </w:rPr>
        <w:t xml:space="preserve"> </w:t>
      </w:r>
      <w:r w:rsidR="00D85D80">
        <w:rPr>
          <w:rFonts w:ascii="GHEA Grapalat" w:hAnsi="GHEA Grapalat"/>
          <w:lang w:val="hy-AM"/>
        </w:rPr>
        <w:t xml:space="preserve">լրացնել հետևյալ բովանդակությամբ նոր՝ </w:t>
      </w:r>
      <w:r w:rsidR="00813AAD">
        <w:rPr>
          <w:rFonts w:ascii="GHEA Grapalat" w:hAnsi="GHEA Grapalat"/>
          <w:lang w:val="hy-AM"/>
        </w:rPr>
        <w:t>7</w:t>
      </w:r>
      <w:r w:rsidR="00D85D80">
        <w:rPr>
          <w:rFonts w:ascii="GHEA Grapalat" w:hAnsi="GHEA Grapalat"/>
          <w:lang w:val="hy-AM"/>
        </w:rPr>
        <w:t>․4-րդ կետով՝</w:t>
      </w:r>
    </w:p>
    <w:p w14:paraId="56C3522A" w14:textId="278B1F6F" w:rsidR="00B22F3B" w:rsidRPr="008A7CCD" w:rsidRDefault="00D85D80" w:rsidP="001D7402">
      <w:pPr>
        <w:pStyle w:val="a7"/>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«7․4․ </w:t>
      </w:r>
      <w:r w:rsidR="00FB2C94">
        <w:rPr>
          <w:rFonts w:ascii="GHEA Grapalat" w:hAnsi="GHEA Grapalat"/>
          <w:lang w:val="hy-AM"/>
        </w:rPr>
        <w:t xml:space="preserve">Օրենքով Հայաստանի Հանրապետության </w:t>
      </w:r>
      <w:r w:rsidR="005E178D">
        <w:rPr>
          <w:rFonts w:ascii="GHEA Grapalat" w:hAnsi="GHEA Grapalat"/>
          <w:lang w:val="hy-AM"/>
        </w:rPr>
        <w:t xml:space="preserve">կենտրոնական բանկին վերապահված լիազորությունների իրականացման </w:t>
      </w:r>
      <w:r w:rsidR="00D5428B">
        <w:rPr>
          <w:rFonts w:ascii="GHEA Grapalat" w:hAnsi="GHEA Grapalat"/>
          <w:lang w:val="hy-AM"/>
        </w:rPr>
        <w:t xml:space="preserve">համար </w:t>
      </w:r>
      <w:r w:rsidR="005E178D">
        <w:rPr>
          <w:rFonts w:ascii="GHEA Grapalat" w:hAnsi="GHEA Grapalat"/>
          <w:lang w:val="hy-AM"/>
        </w:rPr>
        <w:t>անհրաժեշտ տեղեկությունների ստացման դիմումը և դրա հիման վրա տեղեկությունները տրամադրվում են Հայաստանի Հանրապետության պետական եկամուտների կոմիտեի կողմից ստեղծված էլեկտրոնային հարթակի միջոցով, որի նկարագիրը սահմանում է Հայաստանի Հանրապետության պետական եկամուտների կոմիտեն</w:t>
      </w:r>
      <w:r w:rsidR="00813AAD">
        <w:rPr>
          <w:rFonts w:ascii="GHEA Grapalat" w:hAnsi="GHEA Grapalat"/>
          <w:lang w:val="hy-AM"/>
        </w:rPr>
        <w:t>:</w:t>
      </w:r>
    </w:p>
    <w:p w14:paraId="0ED25A69" w14:textId="50DD5931" w:rsidR="00D44F60" w:rsidRPr="00B1713E" w:rsidRDefault="00DC0647" w:rsidP="00B1713E">
      <w:pPr>
        <w:pStyle w:val="a7"/>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2. Սույն որոշումն ուժի մեջ է մտնում պաշտոնական հրապարակմանը հաջորդող օրվանից:</w:t>
      </w:r>
    </w:p>
    <w:sectPr w:rsidR="00D44F60" w:rsidRPr="00B1713E" w:rsidSect="00BB6208">
      <w:headerReference w:type="even" r:id="rId8"/>
      <w:headerReference w:type="default" r:id="rId9"/>
      <w:footerReference w:type="even" r:id="rId10"/>
      <w:pgSz w:w="11909" w:h="16834" w:code="9"/>
      <w:pgMar w:top="1135" w:right="1134" w:bottom="1021" w:left="1134" w:header="720" w:footer="57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1D873" w14:textId="77777777" w:rsidR="00423C36" w:rsidRDefault="00423C36">
      <w:r>
        <w:separator/>
      </w:r>
    </w:p>
  </w:endnote>
  <w:endnote w:type="continuationSeparator" w:id="0">
    <w:p w14:paraId="62D50F08" w14:textId="77777777" w:rsidR="00423C36" w:rsidRDefault="0042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a4"/>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38FB1" w14:textId="77777777" w:rsidR="00423C36" w:rsidRDefault="00423C36">
      <w:r>
        <w:separator/>
      </w:r>
    </w:p>
  </w:footnote>
  <w:footnote w:type="continuationSeparator" w:id="0">
    <w:p w14:paraId="678309C6" w14:textId="77777777" w:rsidR="00423C36" w:rsidRDefault="00423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45C53EB" w14:textId="77777777" w:rsidR="003D4BA2" w:rsidRDefault="003D4B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18D9172F" w:rsidR="003D4BA2" w:rsidRDefault="003D4BA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F69D2">
      <w:rPr>
        <w:rStyle w:val="a5"/>
        <w:noProof/>
      </w:rPr>
      <w:t>2</w:t>
    </w:r>
    <w:r>
      <w:rPr>
        <w:rStyle w:val="a5"/>
      </w:rPr>
      <w:fldChar w:fldCharType="end"/>
    </w:r>
  </w:p>
  <w:p w14:paraId="6A60088F" w14:textId="77777777" w:rsidR="003D4BA2" w:rsidRDefault="003D4B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3A"/>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AA2"/>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85B"/>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854"/>
    <w:rsid w:val="002A1DC7"/>
    <w:rsid w:val="002A24C9"/>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DAC"/>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5EA"/>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09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3C36"/>
    <w:rsid w:val="00424347"/>
    <w:rsid w:val="0042497B"/>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3C0"/>
    <w:rsid w:val="00450A37"/>
    <w:rsid w:val="0045110E"/>
    <w:rsid w:val="004517E5"/>
    <w:rsid w:val="004518C5"/>
    <w:rsid w:val="00451CC9"/>
    <w:rsid w:val="00452280"/>
    <w:rsid w:val="00452B7A"/>
    <w:rsid w:val="00452D44"/>
    <w:rsid w:val="00453299"/>
    <w:rsid w:val="00453495"/>
    <w:rsid w:val="00453863"/>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045"/>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2D"/>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4FF"/>
    <w:rsid w:val="00596B0E"/>
    <w:rsid w:val="00596B51"/>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78D"/>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48AA"/>
    <w:rsid w:val="006050FD"/>
    <w:rsid w:val="006059C0"/>
    <w:rsid w:val="00605DDF"/>
    <w:rsid w:val="00605E1D"/>
    <w:rsid w:val="006062D1"/>
    <w:rsid w:val="006065DE"/>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6CC"/>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8A3"/>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69D2"/>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759"/>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2D4"/>
    <w:rsid w:val="00810930"/>
    <w:rsid w:val="0081097A"/>
    <w:rsid w:val="00810F04"/>
    <w:rsid w:val="0081106D"/>
    <w:rsid w:val="008117BB"/>
    <w:rsid w:val="00811966"/>
    <w:rsid w:val="00812669"/>
    <w:rsid w:val="008129C5"/>
    <w:rsid w:val="00812D5D"/>
    <w:rsid w:val="008130EA"/>
    <w:rsid w:val="00813374"/>
    <w:rsid w:val="008139C3"/>
    <w:rsid w:val="00813AAD"/>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3F95"/>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312"/>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5A4"/>
    <w:rsid w:val="008C16A0"/>
    <w:rsid w:val="008C177C"/>
    <w:rsid w:val="008C193A"/>
    <w:rsid w:val="008C1AC7"/>
    <w:rsid w:val="008C1DCB"/>
    <w:rsid w:val="008C26D7"/>
    <w:rsid w:val="008C2D0B"/>
    <w:rsid w:val="008C2D5F"/>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07"/>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2FEF"/>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4D0B"/>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18A"/>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2F1"/>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4DA"/>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13E"/>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A4A"/>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5C4"/>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28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5D80"/>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25A"/>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306"/>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3D9"/>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659"/>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2FE"/>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C5D"/>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2C94"/>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5E07"/>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E24"/>
    <w:rPr>
      <w:rFonts w:ascii="Arial Armenian" w:hAnsi="Arial Armeni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character" w:styleId="a5">
    <w:name w:val="page number"/>
    <w:basedOn w:val="a0"/>
  </w:style>
  <w:style w:type="paragraph" w:customStyle="1" w:styleId="norm">
    <w:name w:val="norm"/>
    <w:basedOn w:val="a"/>
    <w:link w:val="normChar"/>
    <w:pPr>
      <w:spacing w:line="480" w:lineRule="auto"/>
      <w:ind w:firstLine="709"/>
      <w:jc w:val="both"/>
    </w:pPr>
    <w:rPr>
      <w:sz w:val="22"/>
    </w:rPr>
  </w:style>
  <w:style w:type="paragraph" w:customStyle="1" w:styleId="mechtex">
    <w:name w:val="mechtex"/>
    <w:basedOn w:val="a"/>
    <w:link w:val="mechtex0"/>
    <w:qFormat/>
    <w:rsid w:val="00E5118F"/>
    <w:pPr>
      <w:jc w:val="center"/>
    </w:pPr>
    <w:rPr>
      <w:sz w:val="22"/>
    </w:rPr>
  </w:style>
  <w:style w:type="paragraph" w:customStyle="1" w:styleId="Style15">
    <w:name w:val="Style1.5"/>
    <w:basedOn w:val="a"/>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a"/>
    <w:rPr>
      <w:rFonts w:ascii="Russian Baltica" w:hAnsi="Russian Baltica"/>
      <w:sz w:val="22"/>
    </w:rPr>
  </w:style>
  <w:style w:type="character" w:customStyle="1" w:styleId="PersonalComposeStyle">
    <w:name w:val="Personal Compose Style"/>
    <w:basedOn w:val="a0"/>
    <w:rPr>
      <w:rFonts w:ascii="Arial" w:hAnsi="Arial" w:cs="Arial"/>
      <w:color w:val="auto"/>
      <w:sz w:val="20"/>
    </w:rPr>
  </w:style>
  <w:style w:type="character" w:customStyle="1" w:styleId="PersonalReplyStyle">
    <w:name w:val="Personal Reply Style"/>
    <w:basedOn w:val="a0"/>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a6">
    <w:name w:val="List Paragraph"/>
    <w:basedOn w:val="a"/>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a7">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a"/>
    <w:link w:val="a8"/>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a9">
    <w:name w:val="Strong"/>
    <w:basedOn w:val="a0"/>
    <w:uiPriority w:val="22"/>
    <w:qFormat/>
    <w:rsid w:val="00D05FAE"/>
    <w:rPr>
      <w:b/>
      <w:bCs/>
    </w:rPr>
  </w:style>
  <w:style w:type="character" w:customStyle="1" w:styleId="a8">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Char Char Char Знак"/>
    <w:link w:val="a7"/>
    <w:uiPriority w:val="99"/>
    <w:rsid w:val="00853612"/>
    <w:rPr>
      <w:sz w:val="24"/>
      <w:szCs w:val="24"/>
      <w:lang w:val="ru-RU" w:eastAsia="ru-RU"/>
    </w:rPr>
  </w:style>
  <w:style w:type="character" w:styleId="aa">
    <w:name w:val="Hyperlink"/>
    <w:basedOn w:val="a0"/>
    <w:rsid w:val="00853612"/>
    <w:rPr>
      <w:color w:val="0563C1" w:themeColor="hyperlink"/>
      <w:u w:val="single"/>
    </w:rPr>
  </w:style>
  <w:style w:type="character" w:styleId="ab">
    <w:name w:val="Emphasis"/>
    <w:basedOn w:val="a0"/>
    <w:uiPriority w:val="20"/>
    <w:qFormat/>
    <w:rsid w:val="00F72E24"/>
    <w:rPr>
      <w:i/>
      <w:iCs/>
    </w:rPr>
  </w:style>
  <w:style w:type="paragraph" w:styleId="ac">
    <w:name w:val="Balloon Text"/>
    <w:basedOn w:val="a"/>
    <w:link w:val="ad"/>
    <w:semiHidden/>
    <w:unhideWhenUsed/>
    <w:rsid w:val="00393CF9"/>
    <w:rPr>
      <w:rFonts w:ascii="Segoe UI" w:hAnsi="Segoe UI" w:cs="Segoe UI"/>
      <w:sz w:val="18"/>
      <w:szCs w:val="18"/>
    </w:rPr>
  </w:style>
  <w:style w:type="character" w:customStyle="1" w:styleId="ad">
    <w:name w:val="Текст выноски Знак"/>
    <w:basedOn w:val="a0"/>
    <w:link w:val="ac"/>
    <w:semiHidden/>
    <w:rsid w:val="00393CF9"/>
    <w:rPr>
      <w:rFonts w:ascii="Segoe UI" w:hAnsi="Segoe UI" w:cs="Segoe UI"/>
      <w:sz w:val="18"/>
      <w:szCs w:val="18"/>
      <w:lang w:eastAsia="ru-RU"/>
    </w:rPr>
  </w:style>
  <w:style w:type="character" w:styleId="ae">
    <w:name w:val="annotation reference"/>
    <w:basedOn w:val="a0"/>
    <w:rsid w:val="00E0613C"/>
    <w:rPr>
      <w:sz w:val="16"/>
      <w:szCs w:val="16"/>
    </w:rPr>
  </w:style>
  <w:style w:type="paragraph" w:styleId="af">
    <w:name w:val="annotation text"/>
    <w:basedOn w:val="a"/>
    <w:link w:val="af0"/>
    <w:rsid w:val="00E0613C"/>
  </w:style>
  <w:style w:type="character" w:customStyle="1" w:styleId="af0">
    <w:name w:val="Текст примечания Знак"/>
    <w:basedOn w:val="a0"/>
    <w:link w:val="af"/>
    <w:rsid w:val="00E0613C"/>
    <w:rPr>
      <w:rFonts w:ascii="Arial Armenian" w:hAnsi="Arial Armenian"/>
      <w:lang w:eastAsia="ru-RU"/>
    </w:rPr>
  </w:style>
  <w:style w:type="paragraph" w:styleId="af1">
    <w:name w:val="annotation subject"/>
    <w:basedOn w:val="af"/>
    <w:next w:val="af"/>
    <w:link w:val="af2"/>
    <w:semiHidden/>
    <w:unhideWhenUsed/>
    <w:rsid w:val="00E0613C"/>
    <w:rPr>
      <w:b/>
      <w:bCs/>
    </w:rPr>
  </w:style>
  <w:style w:type="character" w:customStyle="1" w:styleId="af2">
    <w:name w:val="Тема примечания Знак"/>
    <w:basedOn w:val="af0"/>
    <w:link w:val="af1"/>
    <w:semiHidden/>
    <w:rsid w:val="00E0613C"/>
    <w:rPr>
      <w:rFonts w:ascii="Arial Armenian" w:hAnsi="Arial Armenian"/>
      <w:b/>
      <w:bCs/>
      <w:lang w:eastAsia="ru-RU"/>
    </w:rPr>
  </w:style>
  <w:style w:type="paragraph" w:styleId="af3">
    <w:name w:val="Revision"/>
    <w:hidden/>
    <w:uiPriority w:val="99"/>
    <w:semiHidden/>
    <w:rsid w:val="00D85912"/>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057A-23E0-4448-9496-CE3C8D13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Welcome</cp:lastModifiedBy>
  <cp:revision>84</cp:revision>
  <cp:lastPrinted>2022-01-13T06:05:00Z</cp:lastPrinted>
  <dcterms:created xsi:type="dcterms:W3CDTF">2023-01-30T09:11:00Z</dcterms:created>
  <dcterms:modified xsi:type="dcterms:W3CDTF">2026-02-21T08:15:00Z</dcterms:modified>
</cp:coreProperties>
</file>