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DE" w:rsidRPr="008B608A" w:rsidRDefault="000817DE" w:rsidP="00D833E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</w:pPr>
      <w:r w:rsidRPr="008B608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ՆԱԽԱԳԻԾ</w:t>
      </w:r>
    </w:p>
    <w:p w:rsidR="00194652" w:rsidRPr="008B608A" w:rsidRDefault="00A86043" w:rsidP="0019465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</w:pPr>
      <w:r w:rsidRPr="008B608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ՇՐՋԱԿԱ ՄԻՋԱՎԱՅՐԻ ՆԱԽԱՐԱՐ</w:t>
      </w:r>
    </w:p>
    <w:p w:rsidR="00194652" w:rsidRPr="008B608A" w:rsidRDefault="00194652" w:rsidP="0019465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</w:pPr>
      <w:r w:rsidRPr="008B608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Հ Ր Ա Մ Ա Ն</w:t>
      </w:r>
    </w:p>
    <w:p w:rsidR="00194652" w:rsidRPr="008B608A" w:rsidRDefault="00194652" w:rsidP="0019465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</w:pPr>
    </w:p>
    <w:p w:rsidR="00194652" w:rsidRPr="008B608A" w:rsidRDefault="00194652" w:rsidP="0019465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 w:themeColor="text1"/>
          <w:sz w:val="24"/>
          <w:szCs w:val="24"/>
          <w:lang w:val="af-ZA"/>
        </w:rPr>
      </w:pPr>
      <w:r w:rsidRPr="008B608A">
        <w:rPr>
          <w:rFonts w:ascii="GHEA Grapalat" w:eastAsia="Times New Roman" w:hAnsi="GHEA Grapalat"/>
          <w:bCs/>
          <w:color w:val="000000" w:themeColor="text1"/>
          <w:sz w:val="24"/>
          <w:szCs w:val="24"/>
          <w:lang w:val="af-ZA"/>
        </w:rPr>
        <w:t xml:space="preserve">2026 </w:t>
      </w:r>
      <w:proofErr w:type="spellStart"/>
      <w:r w:rsidRPr="008B608A">
        <w:rPr>
          <w:rFonts w:ascii="GHEA Grapalat" w:eastAsia="Times New Roman" w:hAnsi="GHEA Grapalat"/>
          <w:bCs/>
          <w:color w:val="000000" w:themeColor="text1"/>
          <w:sz w:val="24"/>
          <w:szCs w:val="24"/>
        </w:rPr>
        <w:t>թվականի</w:t>
      </w:r>
      <w:proofErr w:type="spellEnd"/>
      <w:r w:rsidRPr="008B608A">
        <w:rPr>
          <w:rFonts w:ascii="GHEA Grapalat" w:eastAsia="Times New Roman" w:hAnsi="GHEA Grapalat"/>
          <w:bCs/>
          <w:color w:val="000000" w:themeColor="text1"/>
          <w:sz w:val="24"/>
          <w:szCs w:val="24"/>
          <w:lang w:val="af-ZA"/>
        </w:rPr>
        <w:t xml:space="preserve">  __________  </w:t>
      </w:r>
      <w:r w:rsidRPr="008B608A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«____»  </w:t>
      </w:r>
      <w:r w:rsidRPr="008B608A">
        <w:rPr>
          <w:rFonts w:ascii="GHEA Grapalat" w:eastAsia="Times New Roman" w:hAnsi="GHEA Grapalat"/>
          <w:bCs/>
          <w:color w:val="000000" w:themeColor="text1"/>
          <w:sz w:val="24"/>
          <w:szCs w:val="24"/>
          <w:lang w:val="af-ZA"/>
        </w:rPr>
        <w:t>N        -</w:t>
      </w:r>
      <w:r w:rsidRPr="008B608A">
        <w:rPr>
          <w:rFonts w:ascii="GHEA Grapalat" w:eastAsia="Times New Roman" w:hAnsi="GHEA Grapalat"/>
          <w:bCs/>
          <w:color w:val="000000" w:themeColor="text1"/>
          <w:sz w:val="24"/>
          <w:szCs w:val="24"/>
        </w:rPr>
        <w:t>Ն</w:t>
      </w:r>
    </w:p>
    <w:p w:rsidR="005B5402" w:rsidRPr="008B608A" w:rsidRDefault="005B5402" w:rsidP="00D833E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</w:pPr>
    </w:p>
    <w:p w:rsidR="000817DE" w:rsidRPr="008B608A" w:rsidRDefault="000817DE" w:rsidP="00D833E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</w:pPr>
      <w:r w:rsidRPr="008B608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 ԲՆԱՊԱՀՊԱՆՈՒԹՅԱՆ ՆԱԽԱՐԱՐԻ 2002 ԹՎԱԿԱՆԻ ՕԳՈՍՏՈՍԻ 22-Ի N 112-Ն ՀՐԱՄԱՆՈՒՄ ՓՈՓՈԽՈՒԹՅՈՒՆՆԵՐ ԵՎ ԼՐԱՑՈՒՄՆԵՐ ԿԱՏԱՐԵԼՈՒ</w:t>
      </w:r>
      <w:r w:rsidRPr="008B608A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B608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0817DE" w:rsidRPr="008B608A" w:rsidRDefault="000817DE" w:rsidP="00D833E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0817DE" w:rsidRPr="008B608A" w:rsidRDefault="000817DE" w:rsidP="00D833EA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8B608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Ղեկավարվելով</w:t>
      </w:r>
      <w:r w:rsidRPr="008B608A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«Նորմատիվ իրավական ակտերի մասին» օրենքի 33-րդ և 34-րդ հոդվածներով.</w:t>
      </w:r>
    </w:p>
    <w:p w:rsidR="000817DE" w:rsidRPr="008B608A" w:rsidRDefault="000817DE" w:rsidP="00D833EA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817DE" w:rsidRPr="008B608A" w:rsidRDefault="000817DE" w:rsidP="00D833EA">
      <w:pPr>
        <w:spacing w:after="0" w:line="360" w:lineRule="auto"/>
        <w:contextualSpacing/>
        <w:jc w:val="center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</w:pPr>
      <w:r w:rsidRPr="008B608A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>Հ Ր Ա Մ Ա Յ ՈՒ Մ   Ե Մ ՝</w:t>
      </w:r>
    </w:p>
    <w:p w:rsidR="000817DE" w:rsidRPr="008B608A" w:rsidRDefault="000817DE" w:rsidP="00D833E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8B608A">
        <w:rPr>
          <w:rFonts w:eastAsia="Times New Roman" w:cs="Calibri"/>
          <w:color w:val="000000" w:themeColor="text1"/>
          <w:sz w:val="24"/>
          <w:szCs w:val="24"/>
          <w:lang w:val="hy-AM"/>
        </w:rPr>
        <w:t> </w:t>
      </w:r>
    </w:p>
    <w:p w:rsidR="000817DE" w:rsidRPr="008B608A" w:rsidRDefault="000817DE" w:rsidP="00D833E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8B608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1. Հայաստանի Հանրապետության բնապահպանության նախարարի 2002 թվականի օգոստոսի 22-ի «Թափոնների առաջացման, օգտագործման և հեռացման մասին» Ձև N 1-թափոն (տարեկան) վարչական վիճակագրական հաշվետվության Ձևը և «Թափոնների առաջացման, օգտագործման և հեռացման մասին» Ձև N 1 թափոն (տարեկան) վարչական վիճակագրական հաշվետվության լրացման հրահանգը հաստատելու մասին» N 112-Ն հրամանում (այսուհետ` Հրաման) կատարել հետևյալ փոփոխությունները և լրացումները</w:t>
      </w:r>
      <w:r w:rsidRPr="008B608A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0817DE" w:rsidRPr="008B608A" w:rsidRDefault="000817DE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8B608A">
        <w:rPr>
          <w:rFonts w:ascii="GHEA Grapalat" w:hAnsi="GHEA Grapalat"/>
          <w:color w:val="000000" w:themeColor="text1"/>
          <w:lang w:val="hy-AM"/>
        </w:rPr>
        <w:t xml:space="preserve">1) Հրամանի </w:t>
      </w:r>
      <w:r w:rsidR="00F520A8" w:rsidRPr="008B608A">
        <w:rPr>
          <w:rFonts w:ascii="GHEA Grapalat" w:hAnsi="GHEA Grapalat"/>
          <w:color w:val="000000" w:themeColor="text1"/>
          <w:lang w:val="hy-AM"/>
        </w:rPr>
        <w:t xml:space="preserve">և Հրամանով հաստատված N 1 և N 2 հավելվածների վերնագրերի </w:t>
      </w:r>
      <w:r w:rsidRPr="008B608A">
        <w:rPr>
          <w:rFonts w:ascii="GHEA Grapalat" w:hAnsi="GHEA Grapalat"/>
          <w:color w:val="000000" w:themeColor="text1"/>
          <w:lang w:val="hy-AM"/>
        </w:rPr>
        <w:t>«</w:t>
      </w:r>
      <w:r w:rsidR="00F520A8" w:rsidRPr="008B608A">
        <w:rPr>
          <w:rFonts w:ascii="GHEA Grapalat" w:hAnsi="GHEA Grapalat"/>
          <w:color w:val="000000" w:themeColor="text1"/>
          <w:lang w:val="hy-AM"/>
        </w:rPr>
        <w:t>ՕԳՏԱԳՈՐԾՄԱՆ» բառ</w:t>
      </w:r>
      <w:r w:rsidRPr="008B608A">
        <w:rPr>
          <w:rFonts w:ascii="GHEA Grapalat" w:hAnsi="GHEA Grapalat"/>
          <w:color w:val="000000" w:themeColor="text1"/>
          <w:lang w:val="hy-AM"/>
        </w:rPr>
        <w:t xml:space="preserve">ը </w:t>
      </w:r>
      <w:r w:rsidR="00F520A8" w:rsidRPr="008B608A">
        <w:rPr>
          <w:rFonts w:ascii="GHEA Grapalat" w:hAnsi="GHEA Grapalat"/>
          <w:color w:val="000000" w:themeColor="text1"/>
          <w:lang w:val="hy-AM"/>
        </w:rPr>
        <w:t>փոխարինել «ՊԱՀՄԱՆ, ՕԳՏԱՀԱՆՄԱՆ» բառերով</w:t>
      </w:r>
      <w:r w:rsidRPr="008B608A">
        <w:rPr>
          <w:rFonts w:ascii="GHEA Grapalat" w:hAnsi="GHEA Grapalat"/>
          <w:color w:val="000000" w:themeColor="text1"/>
          <w:lang w:val="hy-AM"/>
        </w:rPr>
        <w:t>,</w:t>
      </w:r>
    </w:p>
    <w:p w:rsidR="000817DE" w:rsidRPr="008B608A" w:rsidRDefault="000817DE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8B608A">
        <w:rPr>
          <w:rFonts w:ascii="GHEA Grapalat" w:hAnsi="GHEA Grapalat"/>
          <w:color w:val="000000" w:themeColor="text1"/>
          <w:lang w:val="hy-AM"/>
        </w:rPr>
        <w:t xml:space="preserve">2) Հրամանի </w:t>
      </w:r>
      <w:r w:rsidR="00F520A8" w:rsidRPr="008B608A">
        <w:rPr>
          <w:rFonts w:ascii="GHEA Grapalat" w:hAnsi="GHEA Grapalat"/>
          <w:color w:val="000000" w:themeColor="text1"/>
          <w:lang w:val="hy-AM"/>
        </w:rPr>
        <w:t>1-ին կետի 1-ին և 2-րդ ենթակետերում</w:t>
      </w:r>
      <w:r w:rsidR="00B66E8B" w:rsidRPr="008B608A">
        <w:rPr>
          <w:rFonts w:ascii="GHEA Grapalat" w:hAnsi="GHEA Grapalat"/>
          <w:color w:val="000000" w:themeColor="text1"/>
          <w:lang w:val="hy-AM"/>
        </w:rPr>
        <w:t xml:space="preserve"> և Հրամանի N 2 հավելվածի</w:t>
      </w:r>
      <w:r w:rsidR="00F520A8" w:rsidRPr="008B608A">
        <w:rPr>
          <w:rFonts w:ascii="GHEA Grapalat" w:hAnsi="GHEA Grapalat"/>
          <w:color w:val="000000" w:themeColor="text1"/>
          <w:lang w:val="hy-AM"/>
        </w:rPr>
        <w:t xml:space="preserve"> </w:t>
      </w:r>
      <w:r w:rsidR="00B66E8B" w:rsidRPr="008B608A">
        <w:rPr>
          <w:rFonts w:ascii="GHEA Grapalat" w:hAnsi="GHEA Grapalat"/>
          <w:color w:val="000000" w:themeColor="text1"/>
          <w:lang w:val="hy-AM"/>
        </w:rPr>
        <w:t xml:space="preserve">1-ին կետում </w:t>
      </w:r>
      <w:r w:rsidR="00F520A8" w:rsidRPr="008B608A">
        <w:rPr>
          <w:rFonts w:ascii="GHEA Grapalat" w:hAnsi="GHEA Grapalat"/>
          <w:color w:val="000000" w:themeColor="text1"/>
          <w:lang w:val="hy-AM"/>
        </w:rPr>
        <w:t>«օգտագործման» բառը փոխարինել «պահման, օգտահանման» բառերով,</w:t>
      </w:r>
    </w:p>
    <w:p w:rsidR="000817DE" w:rsidRPr="008B608A" w:rsidRDefault="000817DE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B608A">
        <w:rPr>
          <w:rFonts w:ascii="GHEA Grapalat" w:hAnsi="GHEA Grapalat"/>
          <w:color w:val="000000" w:themeColor="text1"/>
          <w:lang w:val="hy-AM"/>
        </w:rPr>
        <w:lastRenderedPageBreak/>
        <w:t xml:space="preserve">3) </w:t>
      </w:r>
      <w:r w:rsidRPr="008B608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Հրամանի </w:t>
      </w:r>
      <w:r w:rsidRPr="008B608A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="00A63CC1" w:rsidRPr="008B608A">
        <w:rPr>
          <w:rFonts w:ascii="GHEA Grapalat" w:hAnsi="GHEA Grapalat"/>
          <w:color w:val="000000" w:themeColor="text1"/>
          <w:lang w:val="hy-AM"/>
        </w:rPr>
        <w:t>1-ին կետով հաստատված հաշվետվության ձևի՝</w:t>
      </w:r>
    </w:p>
    <w:p w:rsidR="000817DE" w:rsidRPr="008B608A" w:rsidRDefault="000817DE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ա. </w:t>
      </w:r>
      <w:r w:rsidR="00A63CC1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տիտղոսաթերթի </w:t>
      </w: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«</w:t>
      </w:r>
      <w:r w:rsidR="00A63CC1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տեղադրում</w:t>
      </w: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» </w:t>
      </w:r>
      <w:r w:rsidR="00A63CC1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բառ</w:t>
      </w: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ը փոխարինել </w:t>
      </w:r>
      <w:r w:rsidRPr="008B608A">
        <w:rPr>
          <w:rFonts w:ascii="GHEA Grapalat" w:hAnsi="GHEA Grapalat"/>
          <w:color w:val="000000" w:themeColor="text1"/>
          <w:lang w:val="hy-AM"/>
        </w:rPr>
        <w:t>«</w:t>
      </w:r>
      <w:r w:rsidR="00A63CC1" w:rsidRPr="008B608A">
        <w:rPr>
          <w:rFonts w:ascii="GHEA Grapalat" w:hAnsi="GHEA Grapalat"/>
          <w:color w:val="000000" w:themeColor="text1"/>
          <w:lang w:val="hy-AM"/>
        </w:rPr>
        <w:t>պահում, օգտահանում կամ հեռացում</w:t>
      </w:r>
      <w:r w:rsidRPr="008B608A">
        <w:rPr>
          <w:rFonts w:ascii="GHEA Grapalat" w:hAnsi="GHEA Grapalat"/>
          <w:color w:val="000000" w:themeColor="text1"/>
          <w:lang w:val="hy-AM"/>
        </w:rPr>
        <w:t>» բառերով,</w:t>
      </w:r>
      <w:r w:rsidR="00A63CC1" w:rsidRPr="008B608A">
        <w:rPr>
          <w:rFonts w:ascii="GHEA Grapalat" w:hAnsi="GHEA Grapalat"/>
          <w:color w:val="000000" w:themeColor="text1"/>
          <w:lang w:val="hy-AM"/>
        </w:rPr>
        <w:t xml:space="preserve"> իսկ </w:t>
      </w:r>
      <w:r w:rsidR="00A63CC1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«ձեռնարկատերերը» բառից հետո լրացնել </w:t>
      </w:r>
      <w:r w:rsidR="00A63CC1" w:rsidRPr="008B608A">
        <w:rPr>
          <w:rFonts w:ascii="GHEA Grapalat" w:hAnsi="GHEA Grapalat"/>
          <w:color w:val="000000" w:themeColor="text1"/>
          <w:lang w:val="hy-AM"/>
        </w:rPr>
        <w:t>«(այսուհետ՝ կազմակերպություններ)» բառերով</w:t>
      </w:r>
      <w:r w:rsidR="005B5402" w:rsidRPr="008B608A">
        <w:rPr>
          <w:rFonts w:ascii="GHEA Grapalat" w:hAnsi="GHEA Grapalat"/>
          <w:color w:val="000000" w:themeColor="text1"/>
          <w:lang w:val="hy-AM"/>
        </w:rPr>
        <w:t>,</w:t>
      </w:r>
    </w:p>
    <w:p w:rsidR="008C40A4" w:rsidRPr="008B608A" w:rsidRDefault="008C40A4" w:rsidP="008C40A4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բ</w:t>
      </w: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. 1-ին բաժնի աղյուսակի 2-րդ և 4-րդ սյունակների վերնագրերում, 2-րդ բաժնի աղյուսակի 205-րդ, 206-րդ, 208-րդ, 209-րդ և 211-րդ տողերում և 3-րդ բաժնի աղյուսակի 4-րդ, 6-րդ, 8-րդ և 9-րդ սյունակների վերնագրերում «այլ կազմակերպություններ» բառերի հոլովաձևերը փոխարինել «այլ անձինք» բառերի համապատասխան հոլովաձևերով, </w:t>
      </w:r>
    </w:p>
    <w:p w:rsidR="000817DE" w:rsidRPr="008B608A" w:rsidRDefault="008C40A4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գ</w:t>
      </w:r>
      <w:r w:rsidR="000817DE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. </w:t>
      </w:r>
      <w:r w:rsidR="005B5402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1-ին բաժնի </w:t>
      </w:r>
      <w:r w:rsidR="000817DE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աղյուսակի </w:t>
      </w:r>
      <w:r w:rsidR="003640B7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6-րդ սյունակի </w:t>
      </w:r>
      <w:r w:rsidR="00550BDA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և</w:t>
      </w:r>
      <w:r w:rsidR="00151CF0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3-րդ բաժնի աղյուսակի 1</w:t>
      </w:r>
      <w:r w:rsidR="00550BDA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0-րդ</w:t>
      </w:r>
      <w:r w:rsidR="003640B7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սյունակի վերնագր</w:t>
      </w:r>
      <w:r w:rsidR="00506114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եր</w:t>
      </w:r>
      <w:r w:rsidR="003640B7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ում</w:t>
      </w:r>
      <w:r w:rsidR="00506114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0817DE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«</w:t>
      </w:r>
      <w:r w:rsidR="005B5402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թափոնակուտակիչներ» բառ</w:t>
      </w:r>
      <w:r w:rsidR="000817DE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ը </w:t>
      </w:r>
      <w:r w:rsidR="005B5402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փոխարինել «թափոնների տեղադրման համար հատուկ հատկացված տեղեր</w:t>
      </w:r>
      <w:r w:rsidR="00151CF0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» բառերով</w:t>
      </w:r>
      <w:r w:rsidR="000817DE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</w:p>
    <w:p w:rsidR="00154229" w:rsidRPr="008B608A" w:rsidRDefault="008C40A4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դ</w:t>
      </w:r>
      <w:r w:rsidR="000817DE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. </w:t>
      </w:r>
      <w:r w:rsidR="00151CF0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2-րդ բաժնի աղյուսակի 204-րդ տողում </w:t>
      </w:r>
      <w:r w:rsidR="00506114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«թափոնակուտակիչներ» բառը փոխարինել «թափոնների տեղադրման կամ պահման համար հատուկ հատկացված տեղեր» բառերով, իսկ </w:t>
      </w:r>
      <w:r w:rsidR="00151CF0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«տեղադրման» բառից հետո լրացնել «կամ պահման» բառերը</w:t>
      </w:r>
      <w:r w:rsidR="000817DE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</w:p>
    <w:p w:rsidR="000817DE" w:rsidRPr="008B608A" w:rsidRDefault="008C40A4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ե</w:t>
      </w:r>
      <w:r w:rsidR="00154229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. 2-րդ բաժնի աղյուսակի 210-րդ և 211-րդ տողեր</w:t>
      </w:r>
      <w:r w:rsidR="00785F58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="00154229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«վերամշակումից» բառից </w:t>
      </w:r>
      <w:r w:rsidR="00785F58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առաջ լրացնել</w:t>
      </w:r>
      <w:r w:rsidR="00154229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«</w:t>
      </w:r>
      <w:r w:rsidR="00785F58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օգտահանումից կամ</w:t>
      </w:r>
      <w:r w:rsidR="00154229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» բառերով, </w:t>
      </w:r>
    </w:p>
    <w:p w:rsidR="00550BDA" w:rsidRPr="008B608A" w:rsidRDefault="008C40A4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զ</w:t>
      </w:r>
      <w:r w:rsidR="00550BDA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. 3-րդ</w:t>
      </w:r>
      <w:r w:rsidR="00B51DA6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բաժնի աղյուսակի 1-ին սյունակի վերնագրում</w:t>
      </w:r>
      <w:r w:rsidR="00550BDA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«Արտադրական հարթակների տեսակը» բառերը փոխարինել «Թափոնների տեղադրման կամ պահման համար հատուկ հատկացված տեղերի</w:t>
      </w:r>
      <w:r w:rsidR="00F64017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, թափոնների կուտակման վայրի կամ օբյեկտի</w:t>
      </w:r>
      <w:r w:rsidR="00550BDA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F64017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համառոտ </w:t>
      </w:r>
      <w:r w:rsidR="009678BC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նկարագիրը</w:t>
      </w:r>
      <w:r w:rsidR="00154229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» բառերով</w:t>
      </w:r>
      <w:r w:rsidR="00550BDA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</w:t>
      </w:r>
    </w:p>
    <w:p w:rsidR="00D74D9D" w:rsidRPr="008B608A" w:rsidRDefault="008C40A4" w:rsidP="008B608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է</w:t>
      </w:r>
      <w:r w:rsidR="00550BDA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. 3-րդ բաժնի աղյուսակից հետո «200….թ.» բառերը փոխարինել «20.…թ.» բառերով, </w:t>
      </w:r>
    </w:p>
    <w:p w:rsidR="00EA3BEC" w:rsidRPr="008B608A" w:rsidRDefault="000817DE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8B608A">
        <w:rPr>
          <w:rFonts w:ascii="GHEA Grapalat" w:hAnsi="GHEA Grapalat"/>
          <w:color w:val="000000" w:themeColor="text1"/>
          <w:lang w:val="hy-AM"/>
        </w:rPr>
        <w:t>4)</w:t>
      </w:r>
      <w:r w:rsidR="00EA3BEC" w:rsidRPr="008B608A">
        <w:rPr>
          <w:rFonts w:ascii="GHEA Grapalat" w:hAnsi="GHEA Grapalat"/>
          <w:color w:val="000000" w:themeColor="text1"/>
          <w:lang w:val="hy-AM"/>
        </w:rPr>
        <w:t xml:space="preserve"> </w:t>
      </w:r>
      <w:r w:rsidR="00CD47AE" w:rsidRPr="008B608A">
        <w:rPr>
          <w:rFonts w:ascii="GHEA Grapalat" w:hAnsi="GHEA Grapalat"/>
          <w:color w:val="000000" w:themeColor="text1"/>
          <w:lang w:val="hy-AM"/>
        </w:rPr>
        <w:t>Հրամանի N 2 հավելվածի 1-ին կետի</w:t>
      </w:r>
      <w:r w:rsidR="00EA3BEC" w:rsidRPr="008B608A">
        <w:rPr>
          <w:rFonts w:ascii="GHEA Grapalat" w:hAnsi="GHEA Grapalat"/>
          <w:color w:val="000000" w:themeColor="text1"/>
          <w:lang w:val="hy-AM"/>
        </w:rPr>
        <w:t>`</w:t>
      </w:r>
    </w:p>
    <w:p w:rsidR="00CD47AE" w:rsidRPr="008B608A" w:rsidRDefault="00CD47AE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8B608A">
        <w:rPr>
          <w:rFonts w:ascii="GHEA Grapalat" w:hAnsi="GHEA Grapalat"/>
          <w:color w:val="000000" w:themeColor="text1"/>
          <w:lang w:val="hy-AM"/>
        </w:rPr>
        <w:t>ա. 1-ին ենթակետի «ա» և «ը» պարբերությունները «թափոնների» բառից առաջ լրացնել «(կուտակված և պահվող)» բառերով,</w:t>
      </w:r>
    </w:p>
    <w:p w:rsidR="00DF24CD" w:rsidRPr="008B608A" w:rsidRDefault="00DF24CD" w:rsidP="00DF24CD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 xml:space="preserve">բ. </w:t>
      </w:r>
      <w:r w:rsidRPr="008B608A">
        <w:rPr>
          <w:rFonts w:ascii="GHEA Grapalat" w:hAnsi="GHEA Grapalat"/>
          <w:color w:val="000000" w:themeColor="text1"/>
          <w:lang w:val="hy-AM"/>
        </w:rPr>
        <w:t>1-ին ենթակետի «բ» պարբերությունում «</w:t>
      </w: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կազմակերպություններից</w:t>
      </w:r>
      <w:r w:rsidRPr="008B608A">
        <w:rPr>
          <w:rFonts w:ascii="GHEA Grapalat" w:hAnsi="GHEA Grapalat"/>
          <w:color w:val="000000" w:themeColor="text1"/>
          <w:lang w:val="hy-AM"/>
        </w:rPr>
        <w:t>» բառը փոխարինել «անձանցից (իրավաբանական կամ ֆիզիկական)» բառերով,</w:t>
      </w:r>
    </w:p>
    <w:p w:rsidR="008C40A4" w:rsidRPr="008B608A" w:rsidRDefault="00EA3BEC" w:rsidP="008C40A4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B608A">
        <w:rPr>
          <w:rFonts w:ascii="GHEA Grapalat" w:hAnsi="GHEA Grapalat"/>
          <w:color w:val="000000" w:themeColor="text1"/>
          <w:lang w:val="hy-AM"/>
        </w:rPr>
        <w:t xml:space="preserve"> </w:t>
      </w:r>
      <w:r w:rsidR="008C40A4" w:rsidRPr="008B608A">
        <w:rPr>
          <w:rFonts w:ascii="GHEA Grapalat" w:hAnsi="GHEA Grapalat"/>
          <w:color w:val="000000" w:themeColor="text1"/>
          <w:lang w:val="hy-AM"/>
        </w:rPr>
        <w:t>գ</w:t>
      </w:r>
      <w:r w:rsidR="008C40A4" w:rsidRPr="008B608A">
        <w:rPr>
          <w:rFonts w:ascii="GHEA Grapalat" w:hAnsi="GHEA Grapalat"/>
          <w:color w:val="000000" w:themeColor="text1"/>
          <w:lang w:val="hy-AM"/>
        </w:rPr>
        <w:t xml:space="preserve">. 1-ին ենթակետի «դ» և  «ե», 2-րդ ենթակետի «բ», «գ», «ե», «զ», «ը», «թ», «ժ» և «ժա» </w:t>
      </w:r>
      <w:r w:rsidR="00215D46">
        <w:rPr>
          <w:rFonts w:ascii="GHEA Grapalat" w:hAnsi="GHEA Grapalat"/>
          <w:color w:val="000000" w:themeColor="text1"/>
          <w:lang w:val="hy-AM"/>
        </w:rPr>
        <w:t>պարբերություն</w:t>
      </w:r>
      <w:r w:rsidR="008C40A4" w:rsidRPr="008B608A">
        <w:rPr>
          <w:rFonts w:ascii="GHEA Grapalat" w:hAnsi="GHEA Grapalat"/>
          <w:color w:val="000000" w:themeColor="text1"/>
          <w:lang w:val="hy-AM"/>
        </w:rPr>
        <w:t xml:space="preserve">ներում </w:t>
      </w:r>
      <w:r w:rsidR="008C40A4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«այլ կազմակերպություններ» բառերի հոլովաձևերը փոխարինել «այլ անձինք» բառերի համապատասխան հոլովաձևերով</w:t>
      </w:r>
      <w:r w:rsidR="008C40A4" w:rsidRPr="008B608A">
        <w:rPr>
          <w:rFonts w:ascii="GHEA Grapalat" w:hAnsi="GHEA Grapalat"/>
          <w:color w:val="000000" w:themeColor="text1"/>
          <w:lang w:val="hy-AM"/>
        </w:rPr>
        <w:t>,</w:t>
      </w:r>
    </w:p>
    <w:p w:rsidR="000817DE" w:rsidRPr="008B608A" w:rsidRDefault="00E9061C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դ</w:t>
      </w:r>
      <w:r w:rsidR="00EA3BEC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. </w:t>
      </w:r>
      <w:r w:rsidR="00EA3BEC" w:rsidRPr="008B608A">
        <w:rPr>
          <w:rFonts w:ascii="GHEA Grapalat" w:hAnsi="GHEA Grapalat"/>
          <w:color w:val="000000" w:themeColor="text1"/>
          <w:lang w:val="hy-AM"/>
        </w:rPr>
        <w:t>1-ին ենթակետի «զ» պարբերությունում «թափոնակուտակիչներ» բառը փոխարինել «թափոնների տեղադրման համար հատուկ հատկացված տեղեր» բառերով,</w:t>
      </w:r>
      <w:r w:rsidR="000817DE" w:rsidRPr="008B608A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0817DE" w:rsidRPr="008B608A" w:rsidRDefault="00E9061C" w:rsidP="00867CD2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ե</w:t>
      </w:r>
      <w:r w:rsidR="00EA3BEC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. </w:t>
      </w:r>
      <w:r w:rsidR="00EA3BEC" w:rsidRPr="008B608A">
        <w:rPr>
          <w:rFonts w:ascii="GHEA Grapalat" w:hAnsi="GHEA Grapalat"/>
          <w:color w:val="000000" w:themeColor="text1"/>
          <w:lang w:val="hy-AM"/>
        </w:rPr>
        <w:t xml:space="preserve">2-րդ ենթակետի «դ» պարբերությունում </w:t>
      </w:r>
      <w:r w:rsidR="00867CD2" w:rsidRPr="008B608A">
        <w:rPr>
          <w:rFonts w:ascii="GHEA Grapalat" w:hAnsi="GHEA Grapalat"/>
          <w:color w:val="000000" w:themeColor="text1"/>
          <w:lang w:val="hy-AM"/>
        </w:rPr>
        <w:t xml:space="preserve">«թափոնակուտակիչներ» բառը փոխարինել «թափոնների տեղադրման կամ պահման համար հատուկ հատկացված տեղեր» բառերով, իսկ </w:t>
      </w:r>
      <w:r w:rsidR="00EA3BEC" w:rsidRPr="008B608A">
        <w:rPr>
          <w:rFonts w:ascii="GHEA Grapalat" w:hAnsi="GHEA Grapalat"/>
          <w:color w:val="000000" w:themeColor="text1"/>
          <w:lang w:val="hy-AM"/>
        </w:rPr>
        <w:t>«տեղադրման» բառից հետո լրացնել «կամ պահման» բառերը,</w:t>
      </w:r>
    </w:p>
    <w:p w:rsidR="00BA586B" w:rsidRPr="008B608A" w:rsidRDefault="00E9061C" w:rsidP="00D833EA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>զ</w:t>
      </w:r>
      <w:r w:rsidR="00BA586B" w:rsidRPr="008B60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. </w:t>
      </w:r>
      <w:r w:rsidR="00BA586B" w:rsidRPr="008B608A">
        <w:rPr>
          <w:rFonts w:ascii="GHEA Grapalat" w:hAnsi="GHEA Grapalat"/>
          <w:color w:val="000000" w:themeColor="text1"/>
          <w:lang w:val="hy-AM"/>
        </w:rPr>
        <w:t>2-րդ ենթակետի «է» պարբերությունում «</w:t>
      </w:r>
      <w:r w:rsidR="00EB2EAA" w:rsidRPr="008B608A">
        <w:rPr>
          <w:rFonts w:ascii="GHEA Grapalat" w:hAnsi="GHEA Grapalat"/>
          <w:color w:val="000000" w:themeColor="text1"/>
          <w:lang w:val="hy-AM"/>
        </w:rPr>
        <w:t>օգտագործման</w:t>
      </w:r>
      <w:r w:rsidR="00BA586B" w:rsidRPr="008B608A">
        <w:rPr>
          <w:rFonts w:ascii="GHEA Grapalat" w:hAnsi="GHEA Grapalat"/>
          <w:color w:val="000000" w:themeColor="text1"/>
          <w:lang w:val="hy-AM"/>
        </w:rPr>
        <w:t xml:space="preserve">» բառից </w:t>
      </w:r>
      <w:r w:rsidR="00EB2EAA" w:rsidRPr="008B608A">
        <w:rPr>
          <w:rFonts w:ascii="GHEA Grapalat" w:hAnsi="GHEA Grapalat"/>
          <w:color w:val="000000" w:themeColor="text1"/>
          <w:lang w:val="hy-AM"/>
        </w:rPr>
        <w:t>առաջ</w:t>
      </w:r>
      <w:r w:rsidR="00BA586B" w:rsidRPr="008B608A">
        <w:rPr>
          <w:rFonts w:ascii="GHEA Grapalat" w:hAnsi="GHEA Grapalat"/>
          <w:color w:val="000000" w:themeColor="text1"/>
          <w:lang w:val="hy-AM"/>
        </w:rPr>
        <w:t xml:space="preserve"> լրացնել «</w:t>
      </w:r>
      <w:r w:rsidR="00EB2EAA" w:rsidRPr="008B608A">
        <w:rPr>
          <w:rFonts w:ascii="GHEA Grapalat" w:hAnsi="GHEA Grapalat"/>
          <w:color w:val="000000" w:themeColor="text1"/>
          <w:lang w:val="hy-AM"/>
        </w:rPr>
        <w:t>օգտահանման կամ</w:t>
      </w:r>
      <w:r w:rsidR="00BA586B" w:rsidRPr="008B608A">
        <w:rPr>
          <w:rFonts w:ascii="GHEA Grapalat" w:hAnsi="GHEA Grapalat"/>
          <w:color w:val="000000" w:themeColor="text1"/>
          <w:lang w:val="hy-AM"/>
        </w:rPr>
        <w:t>» բառերը,</w:t>
      </w:r>
    </w:p>
    <w:p w:rsidR="00215D46" w:rsidRDefault="00E9061C" w:rsidP="00D833E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B60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="00EA3BEC" w:rsidRPr="008B60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. </w:t>
      </w:r>
      <w:r w:rsidR="00EA3BEC" w:rsidRPr="008B608A">
        <w:rPr>
          <w:rFonts w:ascii="GHEA Grapalat" w:hAnsi="GHEA Grapalat"/>
          <w:color w:val="000000" w:themeColor="text1"/>
          <w:sz w:val="24"/>
          <w:szCs w:val="24"/>
          <w:lang w:val="hy-AM"/>
        </w:rPr>
        <w:t>3-րդ ենթակետի «զ» պարբերությունում</w:t>
      </w:r>
      <w:r w:rsidR="00D47407" w:rsidRPr="008B60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«կազմակերպության» բառից հետո լրացնել «կողմից տնօրինվող» բառերը, իսկ «թափոնակուտակչի նկարագիրը» բառ</w:t>
      </w:r>
      <w:r w:rsidR="0019391E" w:rsidRPr="008B608A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D47407" w:rsidRPr="008B60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փոխարինել «թափոնների տեղադրման կամ պահման համար հատուկ հատկացված տեղերի, </w:t>
      </w:r>
      <w:r w:rsidR="00D47407" w:rsidRPr="008B60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թափոնների կուտակման վայրի կամ օբյեկտի համառոտ նկարագիրը</w:t>
      </w:r>
      <w:r w:rsidR="00D47407" w:rsidRPr="008B608A">
        <w:rPr>
          <w:rFonts w:ascii="GHEA Grapalat" w:hAnsi="GHEA Grapalat"/>
          <w:color w:val="000000" w:themeColor="text1"/>
          <w:sz w:val="24"/>
          <w:szCs w:val="24"/>
          <w:lang w:val="hy-AM"/>
        </w:rPr>
        <w:t>՝ անվանումը, տեսակը» բառերով</w:t>
      </w:r>
      <w:r w:rsidR="009678BC" w:rsidRPr="008B608A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0817DE" w:rsidRPr="008B608A" w:rsidRDefault="000817DE" w:rsidP="00D833E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8B608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2. Սույն հրամանն ուժի մեջ է մտնում</w:t>
      </w:r>
      <w:r w:rsidRPr="008B60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B60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պաշտոնական հրապարակման օրվան հաջորդող օրը</w:t>
      </w:r>
      <w:r w:rsidRPr="008B608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:</w:t>
      </w:r>
    </w:p>
    <w:p w:rsidR="000817DE" w:rsidRPr="008B608A" w:rsidRDefault="000817DE" w:rsidP="00D833EA">
      <w:pPr>
        <w:pStyle w:val="BodyTextIndent3"/>
        <w:ind w:firstLine="0"/>
        <w:jc w:val="center"/>
        <w:rPr>
          <w:rFonts w:ascii="GHEA Grapalat" w:hAnsi="GHEA Grapalat" w:cs="Times Armenian"/>
          <w:color w:val="000000" w:themeColor="text1"/>
          <w:szCs w:val="24"/>
          <w:lang w:val="hy-AM"/>
        </w:rPr>
      </w:pPr>
    </w:p>
    <w:p w:rsidR="000817DE" w:rsidRPr="008B608A" w:rsidRDefault="000817DE" w:rsidP="00D833EA">
      <w:pPr>
        <w:pStyle w:val="BodyTextIndent3"/>
        <w:ind w:firstLine="0"/>
        <w:jc w:val="right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8B608A">
        <w:rPr>
          <w:rFonts w:ascii="GHEA Grapalat" w:hAnsi="GHEA Grapalat" w:cs="Times Armenian"/>
          <w:color w:val="000000" w:themeColor="text1"/>
          <w:szCs w:val="24"/>
          <w:lang w:val="hy-AM"/>
        </w:rPr>
        <w:t>Հ. Մ</w:t>
      </w:r>
      <w:r w:rsidR="001A2BC2" w:rsidRPr="008B608A">
        <w:rPr>
          <w:rFonts w:ascii="GHEA Grapalat" w:hAnsi="GHEA Grapalat" w:cs="Times Armenian"/>
          <w:color w:val="000000" w:themeColor="text1"/>
          <w:szCs w:val="24"/>
          <w:lang w:val="hy-AM"/>
        </w:rPr>
        <w:t>աթևոսյան</w:t>
      </w:r>
    </w:p>
    <w:p w:rsidR="000817DE" w:rsidRPr="00E40FD9" w:rsidRDefault="000817DE" w:rsidP="00D833EA">
      <w:pPr>
        <w:pStyle w:val="BodyTextIndent3"/>
        <w:ind w:firstLine="0"/>
        <w:rPr>
          <w:rFonts w:ascii="GHEA Grapalat" w:hAnsi="GHEA Grapalat" w:cs="Times Armenian"/>
          <w:color w:val="000000" w:themeColor="text1"/>
          <w:szCs w:val="24"/>
          <w:lang w:val="hy-AM"/>
        </w:rPr>
      </w:pPr>
      <w:bookmarkStart w:id="0" w:name="_GoBack"/>
      <w:bookmarkEnd w:id="0"/>
    </w:p>
    <w:p w:rsidR="000817DE" w:rsidRPr="00E40FD9" w:rsidRDefault="000817DE" w:rsidP="000817DE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color w:val="000000" w:themeColor="text1"/>
          <w:szCs w:val="24"/>
          <w:lang w:val="hy-AM"/>
        </w:rPr>
      </w:pPr>
    </w:p>
    <w:p w:rsidR="000817DE" w:rsidRPr="00E40FD9" w:rsidRDefault="000817DE" w:rsidP="000817DE">
      <w:pPr>
        <w:pStyle w:val="BodyTextIndent3"/>
        <w:ind w:firstLine="0"/>
        <w:jc w:val="left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E40FD9">
        <w:rPr>
          <w:rFonts w:ascii="GHEA Grapalat" w:hAnsi="GHEA Grapalat" w:cs="Times Armenian"/>
          <w:color w:val="000000" w:themeColor="text1"/>
          <w:sz w:val="20"/>
          <w:lang w:val="hy-AM"/>
        </w:rPr>
        <w:t>«-----</w:t>
      </w:r>
      <w:r w:rsidR="001A2BC2" w:rsidRPr="00E40FD9">
        <w:rPr>
          <w:rFonts w:ascii="GHEA Grapalat" w:hAnsi="GHEA Grapalat" w:cs="Times Armenian"/>
          <w:color w:val="000000" w:themeColor="text1"/>
          <w:sz w:val="20"/>
          <w:lang w:val="hy-AM"/>
        </w:rPr>
        <w:t>-»--------------------------2026</w:t>
      </w:r>
      <w:r w:rsidRPr="00E40FD9">
        <w:rPr>
          <w:rFonts w:ascii="GHEA Grapalat" w:hAnsi="GHEA Grapalat" w:cs="Times Armenian"/>
          <w:color w:val="000000" w:themeColor="text1"/>
          <w:sz w:val="20"/>
          <w:lang w:val="hy-AM"/>
        </w:rPr>
        <w:t>թ.</w:t>
      </w:r>
    </w:p>
    <w:p w:rsidR="000817DE" w:rsidRPr="00E40FD9" w:rsidRDefault="000817DE" w:rsidP="000817DE">
      <w:pPr>
        <w:pStyle w:val="BodyTextIndent3"/>
        <w:spacing w:line="240" w:lineRule="auto"/>
        <w:ind w:firstLine="0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E40FD9">
        <w:rPr>
          <w:rFonts w:ascii="GHEA Grapalat" w:hAnsi="GHEA Grapalat" w:cs="Times Armenian"/>
          <w:color w:val="000000" w:themeColor="text1"/>
          <w:sz w:val="20"/>
          <w:lang w:val="hy-AM"/>
        </w:rPr>
        <w:t>ք. Երևան</w:t>
      </w:r>
    </w:p>
    <w:p w:rsidR="00566E17" w:rsidRPr="00E40FD9" w:rsidRDefault="00566E17">
      <w:pPr>
        <w:rPr>
          <w:color w:val="000000" w:themeColor="text1"/>
          <w:lang w:val="hy-AM"/>
        </w:rPr>
      </w:pPr>
    </w:p>
    <w:sectPr w:rsidR="00566E17" w:rsidRPr="00E40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67"/>
    <w:rsid w:val="000817DE"/>
    <w:rsid w:val="000B262B"/>
    <w:rsid w:val="000D4E67"/>
    <w:rsid w:val="00151CF0"/>
    <w:rsid w:val="00154229"/>
    <w:rsid w:val="0019391E"/>
    <w:rsid w:val="00194652"/>
    <w:rsid w:val="001A2BC2"/>
    <w:rsid w:val="00215D46"/>
    <w:rsid w:val="00220272"/>
    <w:rsid w:val="002C5895"/>
    <w:rsid w:val="003640B7"/>
    <w:rsid w:val="00506114"/>
    <w:rsid w:val="00511D7B"/>
    <w:rsid w:val="00550BDA"/>
    <w:rsid w:val="00566E17"/>
    <w:rsid w:val="005B5402"/>
    <w:rsid w:val="00683986"/>
    <w:rsid w:val="006A52B2"/>
    <w:rsid w:val="00785F58"/>
    <w:rsid w:val="00867CD2"/>
    <w:rsid w:val="008B608A"/>
    <w:rsid w:val="008C40A4"/>
    <w:rsid w:val="009678BC"/>
    <w:rsid w:val="00A63CC1"/>
    <w:rsid w:val="00A86043"/>
    <w:rsid w:val="00AC3F54"/>
    <w:rsid w:val="00B51DA6"/>
    <w:rsid w:val="00B66E8B"/>
    <w:rsid w:val="00BA38A2"/>
    <w:rsid w:val="00BA586B"/>
    <w:rsid w:val="00BF6789"/>
    <w:rsid w:val="00C87E24"/>
    <w:rsid w:val="00CD47AE"/>
    <w:rsid w:val="00CD5E41"/>
    <w:rsid w:val="00CE1544"/>
    <w:rsid w:val="00D47407"/>
    <w:rsid w:val="00D74D9D"/>
    <w:rsid w:val="00D833EA"/>
    <w:rsid w:val="00DF24CD"/>
    <w:rsid w:val="00E06042"/>
    <w:rsid w:val="00E230A8"/>
    <w:rsid w:val="00E40FD9"/>
    <w:rsid w:val="00E9061C"/>
    <w:rsid w:val="00EA3BEC"/>
    <w:rsid w:val="00EB2EAA"/>
    <w:rsid w:val="00F520A8"/>
    <w:rsid w:val="00F64017"/>
    <w:rsid w:val="00F7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3EEB"/>
  <w15:chartTrackingRefBased/>
  <w15:docId w15:val="{76EB2A97-5A9F-496E-A00A-84939449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DE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0817DE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817DE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uiPriority w:val="34"/>
    <w:locked/>
    <w:rsid w:val="000817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,OBC Bullet"/>
    <w:basedOn w:val="Normal"/>
    <w:link w:val="ListParagraphChar"/>
    <w:uiPriority w:val="34"/>
    <w:qFormat/>
    <w:rsid w:val="000817DE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817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/>
  <dc:description/>
  <cp:lastModifiedBy>Aram Sayadyan</cp:lastModifiedBy>
  <cp:revision>26</cp:revision>
  <cp:lastPrinted>2026-01-22T06:16:00Z</cp:lastPrinted>
  <dcterms:created xsi:type="dcterms:W3CDTF">2026-01-21T12:42:00Z</dcterms:created>
  <dcterms:modified xsi:type="dcterms:W3CDTF">2026-02-05T11:57:00Z</dcterms:modified>
</cp:coreProperties>
</file>