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9C10" w14:textId="77777777" w:rsidR="005D1196" w:rsidRPr="007D3F62" w:rsidRDefault="007D3F62" w:rsidP="007D3F62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color w:val="000000"/>
          <w:sz w:val="24"/>
          <w:szCs w:val="24"/>
          <w:lang w:val="en-US" w:eastAsia="hy-AM" w:bidi="hy-AM"/>
        </w:rPr>
      </w:pPr>
      <w:r w:rsidRPr="007D3F62"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35EA1EAC" wp14:editId="4D53724B">
            <wp:simplePos x="0" y="0"/>
            <wp:positionH relativeFrom="margin">
              <wp:posOffset>2323473</wp:posOffset>
            </wp:positionH>
            <wp:positionV relativeFrom="paragraph">
              <wp:posOffset>-635</wp:posOffset>
            </wp:positionV>
            <wp:extent cx="1284605" cy="12325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57475" w14:textId="06F87233" w:rsidR="00BB7E7C" w:rsidRPr="00CF6DE7" w:rsidRDefault="009B0D3F" w:rsidP="009B0D3F">
      <w:pPr>
        <w:pStyle w:val="20"/>
        <w:shd w:val="clear" w:color="auto" w:fill="auto"/>
        <w:spacing w:before="0" w:after="0"/>
        <w:ind w:right="300"/>
        <w:jc w:val="left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  <w:r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Հ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Յ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Ս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Տ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Ի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Հ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Պ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Տ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ՈՒ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Թ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Յ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Ն </w:t>
      </w:r>
    </w:p>
    <w:p w14:paraId="457DC86A" w14:textId="77777777" w:rsidR="00BB7E7C" w:rsidRPr="00CF6DE7" w:rsidRDefault="00BB7E7C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</w:p>
    <w:p w14:paraId="33EC65D3" w14:textId="506AC842" w:rsidR="00BB7E7C" w:rsidRPr="00CF6DE7" w:rsidRDefault="009B0D3F" w:rsidP="009B0D3F">
      <w:pPr>
        <w:pStyle w:val="20"/>
        <w:shd w:val="clear" w:color="auto" w:fill="auto"/>
        <w:spacing w:before="0" w:after="0"/>
        <w:ind w:right="300"/>
        <w:jc w:val="left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  <w:r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   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Ք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Ի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Ն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Գ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Ո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Ծ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Ի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Խ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</w:p>
    <w:p w14:paraId="3A0CFAE7" w14:textId="77777777" w:rsidR="00BB7E7C" w:rsidRPr="00CF6DE7" w:rsidRDefault="00BB7E7C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</w:p>
    <w:p w14:paraId="1D2CB6D7" w14:textId="119248B2" w:rsidR="005D1196" w:rsidRPr="009B0D3F" w:rsidRDefault="009B0D3F" w:rsidP="00CF6DE7">
      <w:pPr>
        <w:pStyle w:val="20"/>
        <w:shd w:val="clear" w:color="auto" w:fill="auto"/>
        <w:spacing w:before="0" w:after="0"/>
        <w:ind w:right="300"/>
        <w:jc w:val="left"/>
        <w:rPr>
          <w:rFonts w:ascii="GHEA Grapalat" w:hAnsi="GHEA Grapalat"/>
          <w:b/>
          <w:bCs/>
          <w:sz w:val="40"/>
          <w:szCs w:val="40"/>
          <w:lang w:val="hy-AM" w:eastAsia="ru-RU" w:bidi="ru-RU"/>
        </w:rPr>
      </w:pPr>
      <w:r>
        <w:rPr>
          <w:rFonts w:ascii="GHEA Grapalat" w:hAnsi="GHEA Grapalat"/>
          <w:b/>
          <w:bCs/>
          <w:color w:val="000000"/>
          <w:sz w:val="40"/>
          <w:szCs w:val="40"/>
          <w:lang w:val="hy-AM" w:eastAsia="hy-AM" w:bidi="hy-AM"/>
        </w:rPr>
        <w:t xml:space="preserve">                       </w:t>
      </w:r>
      <w:r w:rsidR="00CF6DE7" w:rsidRPr="009B0D3F">
        <w:rPr>
          <w:rFonts w:ascii="GHEA Grapalat" w:hAnsi="GHEA Grapalat"/>
          <w:b/>
          <w:bCs/>
          <w:color w:val="000000"/>
          <w:sz w:val="40"/>
          <w:szCs w:val="40"/>
          <w:lang w:val="hy-AM" w:eastAsia="hy-AM" w:bidi="hy-AM"/>
        </w:rPr>
        <w:t xml:space="preserve">    </w:t>
      </w:r>
      <w:r w:rsidR="00BB7E7C" w:rsidRPr="009B0D3F">
        <w:rPr>
          <w:rFonts w:ascii="GHEA Grapalat" w:hAnsi="GHEA Grapalat"/>
          <w:b/>
          <w:bCs/>
          <w:color w:val="000000"/>
          <w:sz w:val="40"/>
          <w:szCs w:val="40"/>
          <w:lang w:val="hy-AM" w:eastAsia="hy-AM" w:bidi="hy-AM"/>
        </w:rPr>
        <w:t>Հ Ր Ա Մ Ա Ն</w:t>
      </w:r>
      <w:r w:rsidR="005D1196" w:rsidRPr="009B0D3F">
        <w:rPr>
          <w:rFonts w:ascii="GHEA Grapalat" w:hAnsi="GHEA Grapalat"/>
          <w:b/>
          <w:bCs/>
          <w:color w:val="000000"/>
          <w:sz w:val="40"/>
          <w:szCs w:val="40"/>
          <w:lang w:val="hy-AM" w:eastAsia="hy-AM" w:bidi="hy-AM"/>
        </w:rPr>
        <w:br/>
      </w:r>
    </w:p>
    <w:p w14:paraId="576F11D2" w14:textId="77777777" w:rsidR="005D1196" w:rsidRDefault="005D1196" w:rsidP="005D1196">
      <w:pPr>
        <w:rPr>
          <w:b/>
          <w:bCs/>
          <w:sz w:val="20"/>
          <w:szCs w:val="20"/>
          <w:lang w:val="hy-AM"/>
        </w:rPr>
      </w:pPr>
    </w:p>
    <w:p w14:paraId="66313DB4" w14:textId="01D94714" w:rsidR="009B0D3F" w:rsidRPr="009B0D3F" w:rsidRDefault="009B0D3F" w:rsidP="009B0D3F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</w:pPr>
      <w:r w:rsidRPr="009B0D3F"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                                                   </w:t>
      </w:r>
      <w:r w:rsidRPr="009B0D3F"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  <w:t>№ _____</w:t>
      </w:r>
      <w:r w:rsidR="005E5350"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  <w:t xml:space="preserve"> - Ն</w:t>
      </w:r>
    </w:p>
    <w:p w14:paraId="159D6569" w14:textId="77777777" w:rsidR="00841CBA" w:rsidRDefault="00841CBA" w:rsidP="0064076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0043EBE3" w14:textId="36A6EFCC" w:rsidR="00640764" w:rsidRPr="00AA26F2" w:rsidRDefault="005E5350" w:rsidP="00AA26F2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AA26F2">
        <w:rPr>
          <w:rFonts w:ascii="GHEA Grapalat" w:hAnsi="GHEA Grapalat" w:cs="Sylfaen"/>
          <w:b/>
          <w:lang w:val="hy-AM"/>
        </w:rPr>
        <w:t>ՓՐԿԱՐԱՐԱԿԱՆ ԾԱՌԱՅՈՂԻՆ ՆԵՐԿԱՅԱՑՎՈՂ ՖԻԶԻԿԱԿԱՆ ՊԱՏՐԱՍՏԱԿԱՆՈՒԹՅԱՆ ԵՎ ԱՌՈՂՋԱԿԱՆ ՎԻՃԱԿԻ ՀԵՏ ԿԱՊՎԱԾ ՊԱՀԱՆՋՆԵՐԸ ՍԱՀՄԱՆԵԼՈՒ ՄԱՍԻՆ</w:t>
      </w:r>
    </w:p>
    <w:p w14:paraId="48BD05B5" w14:textId="77777777" w:rsidR="00640764" w:rsidRPr="00AA26F2" w:rsidRDefault="00640764" w:rsidP="00AA26F2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14:paraId="1690CAF9" w14:textId="61415ADA" w:rsidR="00640764" w:rsidRPr="00AA26F2" w:rsidRDefault="004E4BDB" w:rsidP="00AA26F2">
      <w:pPr>
        <w:spacing w:line="276" w:lineRule="auto"/>
        <w:ind w:left="-450" w:firstLine="63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Հիմք ընդունելով </w:t>
      </w:r>
      <w:r w:rsidR="00D11CD0" w:rsidRPr="004E4BDB">
        <w:rPr>
          <w:rFonts w:ascii="GHEA Grapalat" w:hAnsi="GHEA Grapalat" w:cs="Sylfaen"/>
          <w:color w:val="auto"/>
          <w:lang w:val="hy-AM"/>
        </w:rPr>
        <w:t>«</w:t>
      </w:r>
      <w:r w:rsidR="005E5350" w:rsidRPr="004E4BDB">
        <w:rPr>
          <w:rFonts w:ascii="GHEA Grapalat" w:hAnsi="GHEA Grapalat" w:cs="Sylfaen"/>
          <w:color w:val="auto"/>
          <w:lang w:val="hy-AM"/>
        </w:rPr>
        <w:t>Փրկարար ծառայության</w:t>
      </w:r>
      <w:r w:rsidR="00D11CD0" w:rsidRPr="004E4BDB">
        <w:rPr>
          <w:rFonts w:ascii="GHEA Grapalat" w:hAnsi="GHEA Grapalat" w:cs="Sylfaen"/>
          <w:color w:val="auto"/>
          <w:lang w:val="hy-AM"/>
        </w:rPr>
        <w:t xml:space="preserve"> մասին» օրենքի </w:t>
      </w:r>
      <w:r w:rsidR="005E5350" w:rsidRPr="004E4BDB">
        <w:rPr>
          <w:rFonts w:ascii="GHEA Grapalat" w:hAnsi="GHEA Grapalat" w:cs="Sylfaen"/>
          <w:color w:val="auto"/>
          <w:lang w:val="hy-AM"/>
        </w:rPr>
        <w:t>29</w:t>
      </w:r>
      <w:r w:rsidR="00D11CD0" w:rsidRPr="004E4BDB">
        <w:rPr>
          <w:rFonts w:ascii="GHEA Grapalat" w:hAnsi="GHEA Grapalat" w:cs="Sylfaen"/>
          <w:color w:val="auto"/>
          <w:lang w:val="hy-AM"/>
        </w:rPr>
        <w:t>-րդ</w:t>
      </w:r>
      <w:r w:rsidR="005E5350" w:rsidRPr="004E4BDB">
        <w:rPr>
          <w:rFonts w:ascii="GHEA Grapalat" w:hAnsi="GHEA Grapalat" w:cs="Sylfaen"/>
          <w:color w:val="auto"/>
          <w:lang w:val="hy-AM"/>
        </w:rPr>
        <w:t xml:space="preserve"> </w:t>
      </w:r>
      <w:r w:rsidR="00D11CD0" w:rsidRPr="004E4BDB">
        <w:rPr>
          <w:rFonts w:ascii="GHEA Grapalat" w:hAnsi="GHEA Grapalat" w:cs="Sylfaen"/>
          <w:color w:val="auto"/>
          <w:lang w:val="hy-AM"/>
        </w:rPr>
        <w:t>հոդված</w:t>
      </w:r>
      <w:r w:rsidR="00841CBA" w:rsidRPr="004E4BDB">
        <w:rPr>
          <w:rFonts w:ascii="GHEA Grapalat" w:hAnsi="GHEA Grapalat" w:cs="Sylfaen"/>
          <w:color w:val="auto"/>
          <w:lang w:val="hy-AM"/>
        </w:rPr>
        <w:t>ի</w:t>
      </w:r>
      <w:r w:rsidR="005E5350" w:rsidRPr="004E4BDB">
        <w:rPr>
          <w:rFonts w:ascii="GHEA Grapalat" w:hAnsi="GHEA Grapalat" w:cs="Sylfaen"/>
          <w:color w:val="auto"/>
          <w:lang w:val="hy-AM"/>
        </w:rPr>
        <w:t xml:space="preserve"> 1</w:t>
      </w:r>
      <w:r w:rsidR="005E5350" w:rsidRPr="004E4BDB">
        <w:rPr>
          <w:rFonts w:ascii="Cambria Math" w:hAnsi="Cambria Math" w:cs="Cambria Math"/>
          <w:color w:val="auto"/>
          <w:lang w:val="hy-AM"/>
        </w:rPr>
        <w:t>․</w:t>
      </w:r>
      <w:r w:rsidR="005E5350" w:rsidRPr="004E4BDB">
        <w:rPr>
          <w:rFonts w:ascii="GHEA Grapalat" w:hAnsi="GHEA Grapalat" w:cs="Sylfaen"/>
          <w:color w:val="auto"/>
          <w:lang w:val="hy-AM"/>
        </w:rPr>
        <w:t>1</w:t>
      </w:r>
      <w:r>
        <w:rPr>
          <w:rFonts w:ascii="GHEA Grapalat" w:hAnsi="GHEA Grapalat" w:cs="Sylfaen"/>
          <w:color w:val="auto"/>
          <w:lang w:val="hy-AM"/>
        </w:rPr>
        <w:t>-ին</w:t>
      </w:r>
      <w:r w:rsidR="005E5350" w:rsidRPr="004E4BDB">
        <w:rPr>
          <w:rFonts w:ascii="GHEA Grapalat" w:hAnsi="GHEA Grapalat" w:cs="Sylfaen"/>
          <w:color w:val="auto"/>
          <w:lang w:val="hy-AM"/>
        </w:rPr>
        <w:t xml:space="preserve"> մաս</w:t>
      </w:r>
      <w:r>
        <w:rPr>
          <w:rFonts w:ascii="GHEA Grapalat" w:hAnsi="GHEA Grapalat" w:cs="Sylfaen"/>
          <w:color w:val="auto"/>
          <w:lang w:val="hy-AM"/>
        </w:rPr>
        <w:t>ը՝</w:t>
      </w:r>
    </w:p>
    <w:p w14:paraId="4BC768A1" w14:textId="77777777" w:rsidR="00640764" w:rsidRDefault="00640764" w:rsidP="00AA26F2">
      <w:pPr>
        <w:spacing w:line="276" w:lineRule="auto"/>
        <w:ind w:left="-450" w:firstLine="630"/>
        <w:jc w:val="both"/>
        <w:rPr>
          <w:rFonts w:ascii="GHEA Grapalat" w:hAnsi="GHEA Grapalat"/>
          <w:b/>
          <w:lang w:val="fr-FR"/>
        </w:rPr>
      </w:pPr>
    </w:p>
    <w:p w14:paraId="3C05CED7" w14:textId="77777777" w:rsidR="00640764" w:rsidRPr="00AA26F2" w:rsidRDefault="00640764" w:rsidP="00AA26F2">
      <w:pPr>
        <w:spacing w:line="276" w:lineRule="auto"/>
        <w:ind w:left="-450" w:firstLine="630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AA26F2">
        <w:rPr>
          <w:rFonts w:ascii="GHEA Grapalat" w:hAnsi="GHEA Grapalat" w:cs="Sylfaen"/>
          <w:b/>
          <w:color w:val="000000" w:themeColor="text1"/>
          <w:lang w:val="hy-AM"/>
        </w:rPr>
        <w:t xml:space="preserve">                                               Հ Ր Ա Մ Ա Յ ՈՒ Մ  Ե Մ</w:t>
      </w:r>
    </w:p>
    <w:p w14:paraId="2739585F" w14:textId="77777777" w:rsidR="00AA26F2" w:rsidRDefault="00AA26F2" w:rsidP="00AA26F2">
      <w:pPr>
        <w:spacing w:line="276" w:lineRule="auto"/>
        <w:ind w:left="-450" w:firstLine="63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3E46627D" w14:textId="6DD11967" w:rsidR="001D4B45" w:rsidRPr="00AA26F2" w:rsidRDefault="001709E7" w:rsidP="00AA26F2">
      <w:pPr>
        <w:spacing w:line="276" w:lineRule="auto"/>
        <w:ind w:left="-450" w:firstLine="63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A26F2">
        <w:rPr>
          <w:rFonts w:ascii="GHEA Grapalat" w:hAnsi="GHEA Grapalat" w:cs="Sylfaen"/>
          <w:color w:val="000000" w:themeColor="text1"/>
          <w:lang w:val="hy-AM"/>
        </w:rPr>
        <w:t>1</w:t>
      </w:r>
      <w:r w:rsidRPr="00AA26F2">
        <w:rPr>
          <w:rFonts w:ascii="Cambria Math" w:hAnsi="Cambria Math" w:cs="Cambria Math"/>
          <w:color w:val="000000" w:themeColor="text1"/>
          <w:lang w:val="hy-AM"/>
        </w:rPr>
        <w:t>․</w:t>
      </w:r>
      <w:r w:rsidRPr="00AA26F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D4B45" w:rsidRPr="00AA26F2">
        <w:rPr>
          <w:rFonts w:ascii="GHEA Grapalat" w:hAnsi="GHEA Grapalat" w:cs="Sylfaen"/>
          <w:color w:val="000000" w:themeColor="text1"/>
          <w:lang w:val="hy-AM"/>
        </w:rPr>
        <w:t>Սահմանել</w:t>
      </w:r>
      <w:r w:rsidR="005B31A8" w:rsidRPr="005B31A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B31A8" w:rsidRPr="00AA26F2">
        <w:rPr>
          <w:rFonts w:ascii="GHEA Grapalat" w:hAnsi="GHEA Grapalat" w:cs="Sylfaen"/>
          <w:color w:val="000000" w:themeColor="text1"/>
          <w:lang w:val="hy-AM"/>
        </w:rPr>
        <w:t>փ</w:t>
      </w:r>
      <w:r w:rsidR="005B31A8"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րկարարական ծառայողին ներկայացվող</w:t>
      </w:r>
      <w:r w:rsidR="005B31A8" w:rsidRPr="00AA26F2">
        <w:rPr>
          <w:rFonts w:ascii="GHEA Grapalat" w:hAnsi="GHEA Grapalat" w:cs="Sylfaen"/>
          <w:color w:val="000000" w:themeColor="text1"/>
          <w:lang w:val="hy-AM"/>
        </w:rPr>
        <w:t>՝</w:t>
      </w:r>
    </w:p>
    <w:p w14:paraId="441FF91A" w14:textId="6651E638" w:rsidR="00640764" w:rsidRPr="00AA26F2" w:rsidRDefault="001D4B45" w:rsidP="00AA26F2">
      <w:pPr>
        <w:spacing w:line="276" w:lineRule="auto"/>
        <w:ind w:left="-450" w:firstLine="630"/>
        <w:jc w:val="both"/>
        <w:rPr>
          <w:rFonts w:ascii="GHEA Grapalat" w:hAnsi="GHEA Grapalat" w:cs="Arial"/>
          <w:color w:val="000000" w:themeColor="text1"/>
          <w:shd w:val="clear" w:color="auto" w:fill="FFFFFF"/>
          <w:lang w:val="hy-AM"/>
        </w:rPr>
      </w:pPr>
      <w:r w:rsidRPr="00AA26F2">
        <w:rPr>
          <w:rFonts w:ascii="GHEA Grapalat" w:hAnsi="GHEA Grapalat" w:cs="Sylfaen"/>
          <w:color w:val="000000" w:themeColor="text1"/>
          <w:lang w:val="hy-AM"/>
        </w:rPr>
        <w:t xml:space="preserve">1) </w:t>
      </w:r>
      <w:r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ֆիզիկական պատրաստականության</w:t>
      </w:r>
      <w:r w:rsidR="0073416D"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="008C14A9"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պահանջները՝ համաձայն հավելված 1-ի</w:t>
      </w:r>
      <w:r w:rsidR="008C14A9" w:rsidRPr="00AA26F2">
        <w:rPr>
          <w:rFonts w:ascii="Cambria Math" w:hAnsi="Cambria Math" w:cs="Cambria Math"/>
          <w:color w:val="000000" w:themeColor="text1"/>
          <w:shd w:val="clear" w:color="auto" w:fill="FFFFFF"/>
          <w:lang w:val="hy-AM"/>
        </w:rPr>
        <w:t>․</w:t>
      </w:r>
    </w:p>
    <w:p w14:paraId="080F022C" w14:textId="09C87EDB" w:rsidR="008C14A9" w:rsidRPr="00AA26F2" w:rsidRDefault="008C14A9" w:rsidP="00AA26F2">
      <w:pPr>
        <w:spacing w:line="276" w:lineRule="auto"/>
        <w:ind w:left="-450" w:firstLine="630"/>
        <w:jc w:val="both"/>
        <w:rPr>
          <w:rFonts w:ascii="GHEA Grapalat" w:hAnsi="GHEA Grapalat" w:cs="Arial"/>
          <w:color w:val="000000" w:themeColor="text1"/>
          <w:shd w:val="clear" w:color="auto" w:fill="FFFFFF"/>
          <w:lang w:val="hy-AM"/>
        </w:rPr>
      </w:pPr>
      <w:r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2)</w:t>
      </w:r>
      <w:r w:rsidR="00657E8A"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առողջական վիճակի հետ կապված պահանջները՝ համաձայն </w:t>
      </w:r>
      <w:r w:rsidR="004B7D7B"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հավելված 2-ի։</w:t>
      </w:r>
    </w:p>
    <w:p w14:paraId="3317C62C" w14:textId="72C4EA8F" w:rsidR="006B5AB2" w:rsidRPr="005B31A8" w:rsidRDefault="006B5AB2" w:rsidP="00AA26F2">
      <w:pPr>
        <w:spacing w:line="276" w:lineRule="auto"/>
        <w:ind w:left="-450" w:firstLine="630"/>
        <w:jc w:val="both"/>
        <w:rPr>
          <w:rFonts w:ascii="GHEA Grapalat" w:hAnsi="GHEA Grapalat" w:cs="Sylfaen"/>
          <w:color w:val="auto"/>
          <w:lang w:val="hy-AM"/>
        </w:rPr>
      </w:pPr>
      <w:r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2</w:t>
      </w:r>
      <w:r w:rsidRPr="00AA26F2">
        <w:rPr>
          <w:rFonts w:ascii="Cambria Math" w:hAnsi="Cambria Math" w:cs="Cambria Math"/>
          <w:color w:val="000000" w:themeColor="text1"/>
          <w:shd w:val="clear" w:color="auto" w:fill="FFFFFF"/>
          <w:lang w:val="hy-AM"/>
        </w:rPr>
        <w:t>․</w:t>
      </w:r>
      <w:r w:rsidRPr="00AA26F2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Սույն հրամանն </w:t>
      </w:r>
      <w:r w:rsidRPr="00AA26F2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ուժի մեջ է մտնում պաշտոնական հրապարակման օրվան հաջորդող </w:t>
      </w:r>
      <w:r w:rsidRPr="005B31A8">
        <w:rPr>
          <w:rFonts w:ascii="GHEA Grapalat" w:hAnsi="GHEA Grapalat" w:cs="Arial"/>
          <w:color w:val="auto"/>
          <w:shd w:val="clear" w:color="auto" w:fill="FFFFFF"/>
          <w:lang w:val="hy-AM"/>
        </w:rPr>
        <w:t>տասներորդ օրը։</w:t>
      </w:r>
    </w:p>
    <w:p w14:paraId="2F424F69" w14:textId="7ACB4FDF" w:rsidR="00A46D01" w:rsidRPr="007D3F62" w:rsidRDefault="00000000" w:rsidP="006B5AB2">
      <w:pPr>
        <w:tabs>
          <w:tab w:val="left" w:pos="8610"/>
        </w:tabs>
        <w:spacing w:after="12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hy-AM"/>
        </w:rPr>
        <w:pict w14:anchorId="64C40B68">
          <v:rect id="_x0000_s1028" style="position:absolute;margin-left:150.7pt;margin-top:5.85pt;width:189.75pt;height:72.75pt;z-index:251664384;mso-wrap-style:none" filled="f" stroked="f">
            <v:textbox style="mso-next-textbox:#_x0000_s1028;mso-fit-shape-to-text:t">
              <w:txbxContent>
                <w:p w14:paraId="3B2E5BAB" w14:textId="4B22AE5E" w:rsidR="00703143" w:rsidRDefault="00000000" w:rsidP="001E0BA2">
                  <w:pPr>
                    <w:jc w:val="center"/>
                  </w:pPr>
                  <w:r>
                    <w:pict w14:anchorId="51E0C0F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Signature Line, Unsigned" style="width:175.5pt;height:87.75pt">
                        <v:imagedata r:id="rId7" o:title=""/>
                        <o:lock v:ext="edit" ungrouping="t" rotation="t" cropping="t" verticies="t" text="t" grouping="t"/>
                        <o:signatureline v:ext="edit" id="{B41095DB-2B6A-4220-95C8-ED489C1A21F3}" provid="{00000000-0000-0000-0000-000000000000}" issignatureline="t"/>
                      </v:shape>
                    </w:pict>
                  </w:r>
                </w:p>
              </w:txbxContent>
            </v:textbox>
          </v:rect>
        </w:pict>
      </w:r>
    </w:p>
    <w:p w14:paraId="1DED4A09" w14:textId="63043830" w:rsidR="00390B71" w:rsidRPr="00807D92" w:rsidRDefault="00390B71" w:rsidP="00640764">
      <w:pPr>
        <w:tabs>
          <w:tab w:val="left" w:pos="8610"/>
        </w:tabs>
        <w:spacing w:after="120"/>
        <w:rPr>
          <w:rFonts w:ascii="GHEA Grapalat" w:hAnsi="GHEA Grapalat"/>
          <w:i/>
          <w:iCs/>
          <w:sz w:val="26"/>
          <w:szCs w:val="26"/>
          <w:lang w:val="hy-AM"/>
        </w:rPr>
      </w:pPr>
    </w:p>
    <w:p w14:paraId="6086FECE" w14:textId="249DFD56" w:rsidR="001A7687" w:rsidRDefault="00083F6C" w:rsidP="00D576C8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 w:cs="Arial"/>
          <w:b/>
          <w:i/>
          <w:iCs/>
          <w:sz w:val="28"/>
          <w:szCs w:val="28"/>
          <w:lang w:val="hy-AM"/>
        </w:rPr>
      </w:pP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Ա</w:t>
      </w:r>
      <w:r>
        <w:rPr>
          <w:rFonts w:ascii="Cambria Math" w:hAnsi="Cambria Math" w:cs="Arial"/>
          <w:b/>
          <w:i/>
          <w:iCs/>
          <w:sz w:val="28"/>
          <w:szCs w:val="28"/>
          <w:lang w:val="hy-AM"/>
        </w:rPr>
        <w:t xml:space="preserve">․ </w:t>
      </w: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ՍԱՐԳՍ</w:t>
      </w:r>
      <w:r w:rsidR="00D576C8">
        <w:rPr>
          <w:rFonts w:ascii="GHEA Grapalat" w:hAnsi="GHEA Grapalat" w:cs="Arial"/>
          <w:b/>
          <w:i/>
          <w:iCs/>
          <w:sz w:val="28"/>
          <w:szCs w:val="28"/>
          <w:lang w:val="hy-AM"/>
        </w:rPr>
        <w:t>ՅԱՆ</w:t>
      </w:r>
    </w:p>
    <w:p w14:paraId="678BD687" w14:textId="77777777" w:rsidR="00507944" w:rsidRDefault="00507944" w:rsidP="00D576C8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 w:cs="Arial"/>
          <w:b/>
          <w:i/>
          <w:iCs/>
          <w:sz w:val="28"/>
          <w:szCs w:val="28"/>
          <w:lang w:val="hy-AM"/>
        </w:rPr>
      </w:pPr>
    </w:p>
    <w:p w14:paraId="23CC12DE" w14:textId="15389FA7" w:rsidR="00507944" w:rsidRPr="00507944" w:rsidRDefault="00507944" w:rsidP="00507944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 w:rsidRPr="00507944"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«      » «                     » 202</w:t>
      </w:r>
      <w:r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6</w:t>
      </w:r>
      <w:r w:rsidRPr="00507944"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թ</w:t>
      </w:r>
      <w:r w:rsidRPr="00507944">
        <w:rPr>
          <w:rFonts w:ascii="Microsoft JhengHei" w:eastAsia="Microsoft JhengHei" w:hAnsi="Microsoft JhengHei" w:cs="Microsoft JhengHei" w:hint="eastAsia"/>
          <w:b/>
          <w:bCs/>
          <w:i/>
          <w:iCs/>
          <w:sz w:val="28"/>
          <w:szCs w:val="28"/>
          <w:lang w:val="hy-AM"/>
        </w:rPr>
        <w:t>․</w:t>
      </w:r>
      <w:r w:rsidRPr="00507944"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 xml:space="preserve"> </w:t>
      </w:r>
    </w:p>
    <w:p w14:paraId="35FB0ED9" w14:textId="0F8457BF" w:rsidR="00507944" w:rsidRPr="00D576C8" w:rsidRDefault="00507944" w:rsidP="00D576C8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 w:rsidRPr="00507944"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ք</w:t>
      </w:r>
      <w:r w:rsidRPr="00507944">
        <w:rPr>
          <w:rFonts w:ascii="Microsoft JhengHei" w:eastAsia="Microsoft JhengHei" w:hAnsi="Microsoft JhengHei" w:cs="Microsoft JhengHei" w:hint="eastAsia"/>
          <w:b/>
          <w:bCs/>
          <w:i/>
          <w:iCs/>
          <w:sz w:val="28"/>
          <w:szCs w:val="28"/>
          <w:lang w:val="hy-AM"/>
        </w:rPr>
        <w:t>․</w:t>
      </w:r>
      <w:r w:rsidRPr="00507944"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 xml:space="preserve"> Երևան</w:t>
      </w:r>
    </w:p>
    <w:sectPr w:rsidR="00507944" w:rsidRPr="00D576C8" w:rsidSect="00841CBA">
      <w:headerReference w:type="default" r:id="rId8"/>
      <w:pgSz w:w="11906" w:h="16838"/>
      <w:pgMar w:top="540" w:right="709" w:bottom="851" w:left="1276" w:header="709" w:footer="709" w:gutter="0"/>
      <w:cols w:space="708"/>
      <w:docGrid w:linePitch="360"/>
      <w:sectPrChange w:id="0" w:author="Ruslan Marandyan" w:date="2025-12-05T15:17:00Z">
        <w:sectPr w:rsidR="00507944" w:rsidRPr="00D576C8" w:rsidSect="00841CBA">
          <w:pgMar w:top="1134" w:right="709" w:bottom="851" w:left="1276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52D5" w14:textId="77777777" w:rsidR="00226F2F" w:rsidRDefault="00226F2F" w:rsidP="00D576C8">
      <w:r>
        <w:separator/>
      </w:r>
    </w:p>
  </w:endnote>
  <w:endnote w:type="continuationSeparator" w:id="0">
    <w:p w14:paraId="63C0AA91" w14:textId="77777777" w:rsidR="00226F2F" w:rsidRDefault="00226F2F" w:rsidP="00D5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2B71" w14:textId="77777777" w:rsidR="00226F2F" w:rsidRDefault="00226F2F" w:rsidP="00D576C8">
      <w:r>
        <w:separator/>
      </w:r>
    </w:p>
  </w:footnote>
  <w:footnote w:type="continuationSeparator" w:id="0">
    <w:p w14:paraId="3A8E71D9" w14:textId="77777777" w:rsidR="00226F2F" w:rsidRDefault="00226F2F" w:rsidP="00D5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1A65" w14:textId="77777777" w:rsidR="00D576C8" w:rsidRDefault="00D576C8" w:rsidP="00D576C8">
    <w:pPr>
      <w:tabs>
        <w:tab w:val="left" w:pos="8610"/>
      </w:tabs>
      <w:spacing w:after="120"/>
      <w:jc w:val="right"/>
      <w:rPr>
        <w:rFonts w:ascii="GHEA Grapalat" w:hAnsi="GHEA Grapalat"/>
        <w:lang w:val="hy-AM"/>
      </w:rPr>
    </w:pPr>
    <w:r>
      <w:rPr>
        <w:rFonts w:ascii="GHEA Grapalat" w:hAnsi="GHEA Grapalat"/>
        <w:lang w:val="hy-AM"/>
      </w:rPr>
      <w:t>ՆԱԽԱԳԻԾ</w:t>
    </w:r>
  </w:p>
  <w:p w14:paraId="1683C2A4" w14:textId="77777777" w:rsidR="00D576C8" w:rsidRDefault="00D576C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slan Marandyan">
    <w15:presenceInfo w15:providerId="AD" w15:userId="S-1-5-21-2188594453-2615476130-1601118549-49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196"/>
    <w:rsid w:val="00042FAD"/>
    <w:rsid w:val="00083F6C"/>
    <w:rsid w:val="000871A8"/>
    <w:rsid w:val="00094433"/>
    <w:rsid w:val="000A658E"/>
    <w:rsid w:val="00130B40"/>
    <w:rsid w:val="001709E7"/>
    <w:rsid w:val="001A7687"/>
    <w:rsid w:val="001D4B45"/>
    <w:rsid w:val="001E0BA2"/>
    <w:rsid w:val="001F193F"/>
    <w:rsid w:val="001F70C1"/>
    <w:rsid w:val="002012D6"/>
    <w:rsid w:val="00226F2F"/>
    <w:rsid w:val="00296452"/>
    <w:rsid w:val="002C6BA0"/>
    <w:rsid w:val="00336122"/>
    <w:rsid w:val="00390B71"/>
    <w:rsid w:val="003F3C43"/>
    <w:rsid w:val="00402768"/>
    <w:rsid w:val="0040604C"/>
    <w:rsid w:val="00417207"/>
    <w:rsid w:val="004B7D7B"/>
    <w:rsid w:val="004E4BDB"/>
    <w:rsid w:val="004E7280"/>
    <w:rsid w:val="00507944"/>
    <w:rsid w:val="00510EF7"/>
    <w:rsid w:val="00516943"/>
    <w:rsid w:val="00523856"/>
    <w:rsid w:val="005363F0"/>
    <w:rsid w:val="005642F9"/>
    <w:rsid w:val="005660F6"/>
    <w:rsid w:val="00576CC0"/>
    <w:rsid w:val="00596A10"/>
    <w:rsid w:val="005A1DF1"/>
    <w:rsid w:val="005B31A8"/>
    <w:rsid w:val="005D1196"/>
    <w:rsid w:val="005E5350"/>
    <w:rsid w:val="00614A81"/>
    <w:rsid w:val="0062444F"/>
    <w:rsid w:val="00640764"/>
    <w:rsid w:val="0064373F"/>
    <w:rsid w:val="00657E8A"/>
    <w:rsid w:val="0067418B"/>
    <w:rsid w:val="00683A69"/>
    <w:rsid w:val="00697166"/>
    <w:rsid w:val="006B5AB2"/>
    <w:rsid w:val="00703143"/>
    <w:rsid w:val="007242E6"/>
    <w:rsid w:val="0073416D"/>
    <w:rsid w:val="00761D43"/>
    <w:rsid w:val="00776174"/>
    <w:rsid w:val="0078555B"/>
    <w:rsid w:val="007A1B84"/>
    <w:rsid w:val="007C6490"/>
    <w:rsid w:val="007D3F62"/>
    <w:rsid w:val="00807D92"/>
    <w:rsid w:val="00841CBA"/>
    <w:rsid w:val="00877B57"/>
    <w:rsid w:val="0089366A"/>
    <w:rsid w:val="008B237F"/>
    <w:rsid w:val="008C14A9"/>
    <w:rsid w:val="008E2DC8"/>
    <w:rsid w:val="009243EA"/>
    <w:rsid w:val="00926909"/>
    <w:rsid w:val="0093204C"/>
    <w:rsid w:val="0095608F"/>
    <w:rsid w:val="00964E0B"/>
    <w:rsid w:val="00966CE8"/>
    <w:rsid w:val="0097689C"/>
    <w:rsid w:val="009845AC"/>
    <w:rsid w:val="00984709"/>
    <w:rsid w:val="00987470"/>
    <w:rsid w:val="009B0D3F"/>
    <w:rsid w:val="009C08A7"/>
    <w:rsid w:val="009D64F0"/>
    <w:rsid w:val="009F0139"/>
    <w:rsid w:val="009F07B7"/>
    <w:rsid w:val="00A46D01"/>
    <w:rsid w:val="00AA26F2"/>
    <w:rsid w:val="00AA59BB"/>
    <w:rsid w:val="00AC7408"/>
    <w:rsid w:val="00AD3E68"/>
    <w:rsid w:val="00B16FC4"/>
    <w:rsid w:val="00B6694E"/>
    <w:rsid w:val="00BB7E7C"/>
    <w:rsid w:val="00C07E5B"/>
    <w:rsid w:val="00C40DE8"/>
    <w:rsid w:val="00C41F3F"/>
    <w:rsid w:val="00C8179A"/>
    <w:rsid w:val="00CD45B0"/>
    <w:rsid w:val="00CF6DE7"/>
    <w:rsid w:val="00D11CD0"/>
    <w:rsid w:val="00D576C8"/>
    <w:rsid w:val="00D73D59"/>
    <w:rsid w:val="00D84ACD"/>
    <w:rsid w:val="00D95F1E"/>
    <w:rsid w:val="00DB5D39"/>
    <w:rsid w:val="00E00D5C"/>
    <w:rsid w:val="00E033FA"/>
    <w:rsid w:val="00E3691C"/>
    <w:rsid w:val="00E37D55"/>
    <w:rsid w:val="00E55875"/>
    <w:rsid w:val="00E81547"/>
    <w:rsid w:val="00ED5A78"/>
    <w:rsid w:val="00F009AF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72B6037"/>
  <w15:docId w15:val="{3E5F8C47-D3A8-4F38-BCA5-DDC23ACF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character" w:styleId="Strong">
    <w:name w:val="Strong"/>
    <w:uiPriority w:val="22"/>
    <w:qFormat/>
    <w:rsid w:val="0064076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7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2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280"/>
    <w:rPr>
      <w:rFonts w:ascii="Microsoft Sans Serif" w:eastAsia="Microsoft Sans Serif" w:hAnsi="Microsoft Sans Serif" w:cs="Microsoft Sans Serif"/>
      <w:color w:val="000000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280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841CBA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D57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C8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https://mul2-mia.gov.am/tasks/5630429/oneclick?token=5f2a467249f6b3c3e5b3a9339836523c</cp:keywords>
  <dc:description/>
  <cp:lastModifiedBy>Armine Miqayelyan</cp:lastModifiedBy>
  <cp:revision>75</cp:revision>
  <cp:lastPrinted>2023-06-14T05:44:00Z</cp:lastPrinted>
  <dcterms:created xsi:type="dcterms:W3CDTF">2023-01-20T13:33:00Z</dcterms:created>
  <dcterms:modified xsi:type="dcterms:W3CDTF">2026-02-02T11:43:00Z</dcterms:modified>
</cp:coreProperties>
</file>