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31EE" w14:textId="77777777" w:rsidR="00574063" w:rsidRDefault="00574063" w:rsidP="009F01BD">
      <w:pPr>
        <w:shd w:val="clear" w:color="auto" w:fill="FFFFFF"/>
        <w:spacing w:after="0" w:line="360" w:lineRule="auto"/>
        <w:jc w:val="right"/>
        <w:rPr>
          <w:rFonts w:ascii="GHEA Grapalat" w:eastAsia="Calibri" w:hAnsi="GHEA Grapalat" w:cs="Times New Roman"/>
          <w:noProof/>
          <w:kern w:val="0"/>
          <w14:ligatures w14:val="none"/>
        </w:rPr>
      </w:pPr>
    </w:p>
    <w:p w14:paraId="0CDCF735" w14:textId="77777777" w:rsidR="00574063" w:rsidRDefault="00574063" w:rsidP="009F01BD">
      <w:pPr>
        <w:shd w:val="clear" w:color="auto" w:fill="FFFFFF"/>
        <w:spacing w:after="0" w:line="360" w:lineRule="auto"/>
        <w:jc w:val="right"/>
        <w:rPr>
          <w:rFonts w:ascii="GHEA Grapalat" w:eastAsia="Calibri" w:hAnsi="GHEA Grapalat" w:cs="Times New Roman"/>
          <w:noProof/>
          <w:kern w:val="0"/>
          <w14:ligatures w14:val="none"/>
        </w:rPr>
      </w:pPr>
    </w:p>
    <w:p w14:paraId="4D0BB23D" w14:textId="1D9C3654" w:rsidR="009F01BD" w:rsidRDefault="009F01BD" w:rsidP="009F01B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Courier New"/>
          <w:color w:val="000000"/>
          <w:kern w:val="0"/>
          <w:lang w:val="hy-AM"/>
          <w14:ligatures w14:val="none"/>
        </w:rPr>
      </w:pPr>
      <w:r w:rsidRPr="009F01BD">
        <w:rPr>
          <w:rFonts w:ascii="GHEA Grapalat" w:eastAsia="Times New Roman" w:hAnsi="GHEA Grapalat" w:cs="Courier New"/>
          <w:b/>
          <w:bCs/>
          <w:color w:val="000000"/>
          <w:kern w:val="0"/>
          <w:lang w:val="hy-AM"/>
          <w14:ligatures w14:val="none"/>
        </w:rPr>
        <w:t>ՆԱԽԱԳԻԾ</w:t>
      </w:r>
      <w:r w:rsidRPr="009F01BD">
        <w:rPr>
          <w:rFonts w:ascii="GHEA Grapalat" w:eastAsia="Times New Roman" w:hAnsi="GHEA Grapalat" w:cs="Courier New"/>
          <w:color w:val="000000"/>
          <w:kern w:val="0"/>
          <w:lang w:val="hy-AM"/>
          <w14:ligatures w14:val="none"/>
        </w:rPr>
        <w:t xml:space="preserve"> </w:t>
      </w:r>
    </w:p>
    <w:p w14:paraId="04E5311D" w14:textId="77777777" w:rsidR="00574063" w:rsidRPr="009F01BD" w:rsidRDefault="00574063" w:rsidP="009F01B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Courier New"/>
          <w:color w:val="000000"/>
          <w:kern w:val="0"/>
          <w:lang w:val="hy-AM"/>
          <w14:ligatures w14:val="none"/>
        </w:rPr>
      </w:pPr>
    </w:p>
    <w:p w14:paraId="27D1F195" w14:textId="3827E24B" w:rsidR="009F01BD" w:rsidRPr="009F01BD" w:rsidRDefault="009F01BD" w:rsidP="009F01BD">
      <w:pPr>
        <w:spacing w:line="259" w:lineRule="auto"/>
        <w:jc w:val="center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</w:p>
    <w:p w14:paraId="3C2DAEFB" w14:textId="77777777" w:rsidR="009F01BD" w:rsidRPr="009F01BD" w:rsidRDefault="009F01BD" w:rsidP="009F01BD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6"/>
          <w:szCs w:val="26"/>
          <w:lang w:val="hy-AM"/>
          <w14:ligatures w14:val="none"/>
        </w:rPr>
      </w:pPr>
      <w:r w:rsidRPr="009F01BD">
        <w:rPr>
          <w:rFonts w:ascii="GHEA Grapalat" w:eastAsia="Calibri" w:hAnsi="GHEA Grapalat" w:cs="Sylfaen"/>
          <w:b/>
          <w:kern w:val="0"/>
          <w:sz w:val="26"/>
          <w:szCs w:val="26"/>
          <w:lang w:val="hy-AM"/>
          <w14:ligatures w14:val="none"/>
        </w:rPr>
        <w:t>ՀԱՅԱՍՏԱՆԻ ՀԱՆՐԱՊԵՏՈՒԹՅԱՆ</w:t>
      </w:r>
    </w:p>
    <w:p w14:paraId="3F9EA275" w14:textId="4F5F0E16" w:rsidR="009F01BD" w:rsidRDefault="009F01BD" w:rsidP="009F01BD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6"/>
          <w:szCs w:val="26"/>
          <w:lang w:val="hy-AM"/>
          <w14:ligatures w14:val="none"/>
        </w:rPr>
      </w:pPr>
      <w:r w:rsidRPr="009F01BD">
        <w:rPr>
          <w:rFonts w:ascii="GHEA Grapalat" w:eastAsia="Calibri" w:hAnsi="GHEA Grapalat" w:cs="Sylfaen"/>
          <w:b/>
          <w:kern w:val="0"/>
          <w:sz w:val="26"/>
          <w:szCs w:val="26"/>
          <w:lang w:val="hy-AM"/>
          <w14:ligatures w14:val="none"/>
        </w:rPr>
        <w:t>ՆԵՐՔԻՆ ԳՈՐԾԵՐԻ ՆԱԽԱՐԱՐ</w:t>
      </w:r>
    </w:p>
    <w:p w14:paraId="0CAC4174" w14:textId="77777777" w:rsidR="009F01BD" w:rsidRDefault="009F01BD" w:rsidP="009F01BD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6"/>
          <w:szCs w:val="26"/>
          <w:lang w:val="hy-AM"/>
          <w14:ligatures w14:val="none"/>
        </w:rPr>
      </w:pPr>
    </w:p>
    <w:p w14:paraId="28659A0D" w14:textId="7DFE1448" w:rsidR="009F01BD" w:rsidRDefault="009F01BD" w:rsidP="009F01BD">
      <w:pPr>
        <w:spacing w:after="0" w:line="259" w:lineRule="auto"/>
        <w:jc w:val="center"/>
        <w:rPr>
          <w:rFonts w:ascii="GHEA Grapalat" w:hAnsi="GHEA Grapalat"/>
          <w:b/>
          <w:bCs/>
          <w:lang w:val="hy-AM"/>
        </w:rPr>
      </w:pPr>
      <w:r w:rsidRPr="009F01BD">
        <w:rPr>
          <w:rFonts w:ascii="GHEA Grapalat" w:hAnsi="GHEA Grapalat" w:cs="GHEA Grapalat"/>
          <w:b/>
          <w:bCs/>
          <w:lang w:val="hy-AM"/>
        </w:rPr>
        <w:t>«   »</w:t>
      </w:r>
      <w:r w:rsidRPr="009F01BD">
        <w:rPr>
          <w:rFonts w:ascii="GHEA Grapalat" w:hAnsi="GHEA Grapalat"/>
          <w:b/>
          <w:bCs/>
          <w:lang w:val="hy-AM"/>
        </w:rPr>
        <w:t xml:space="preserve">             202</w:t>
      </w:r>
      <w:r w:rsidR="00CD0BEE">
        <w:rPr>
          <w:rFonts w:ascii="GHEA Grapalat" w:hAnsi="GHEA Grapalat"/>
          <w:b/>
          <w:bCs/>
          <w:lang w:val="hy-AM"/>
        </w:rPr>
        <w:t>6</w:t>
      </w:r>
      <w:r w:rsidR="00B24A15">
        <w:rPr>
          <w:rFonts w:ascii="GHEA Grapalat" w:hAnsi="GHEA Grapalat"/>
          <w:b/>
          <w:bCs/>
          <w:lang w:val="hy-AM"/>
        </w:rPr>
        <w:t>թ</w:t>
      </w:r>
      <w:r w:rsidR="00B24A15">
        <w:rPr>
          <w:rFonts w:ascii="Cambria Math" w:hAnsi="Cambria Math"/>
          <w:b/>
          <w:bCs/>
          <w:lang w:val="hy-AM"/>
        </w:rPr>
        <w:t>․</w:t>
      </w:r>
      <w:r w:rsidRPr="009F01BD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</w:t>
      </w:r>
      <w:r w:rsidRPr="009F01BD">
        <w:rPr>
          <w:rFonts w:ascii="GHEA Grapalat" w:hAnsi="GHEA Grapalat"/>
          <w:b/>
          <w:bCs/>
          <w:lang w:val="hy-AM"/>
        </w:rPr>
        <w:t>ԹԻՎ</w:t>
      </w:r>
      <w:r w:rsidR="00CD0BEE">
        <w:rPr>
          <w:rFonts w:ascii="GHEA Grapalat" w:hAnsi="GHEA Grapalat"/>
          <w:b/>
          <w:bCs/>
          <w:lang w:val="hy-AM"/>
        </w:rPr>
        <w:t xml:space="preserve">   </w:t>
      </w:r>
      <w:r w:rsidRPr="009F01BD">
        <w:rPr>
          <w:rFonts w:ascii="GHEA Grapalat" w:hAnsi="GHEA Grapalat" w:cs="Calibri"/>
          <w:b/>
          <w:bCs/>
          <w:lang w:val="hy-AM"/>
        </w:rPr>
        <w:t xml:space="preserve"> </w:t>
      </w:r>
      <w:r w:rsidRPr="009F01BD">
        <w:rPr>
          <w:rFonts w:ascii="GHEA Grapalat" w:hAnsi="GHEA Grapalat"/>
          <w:b/>
          <w:bCs/>
          <w:lang w:val="hy-AM"/>
        </w:rPr>
        <w:t>-Ն</w:t>
      </w:r>
    </w:p>
    <w:p w14:paraId="78896896" w14:textId="77777777" w:rsidR="00373783" w:rsidRDefault="00373783" w:rsidP="009F01BD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6"/>
          <w:szCs w:val="26"/>
          <w:lang w:val="hy-AM"/>
          <w14:ligatures w14:val="none"/>
        </w:rPr>
      </w:pPr>
    </w:p>
    <w:p w14:paraId="16825848" w14:textId="0F9F7A1D" w:rsidR="00385EDD" w:rsidRPr="009F01BD" w:rsidRDefault="00385EDD" w:rsidP="009F01BD">
      <w:pPr>
        <w:jc w:val="center"/>
        <w:rPr>
          <w:rFonts w:ascii="GHEA Grapalat" w:hAnsi="GHEA Grapalat"/>
          <w:lang w:val="hy-AM"/>
        </w:rPr>
      </w:pPr>
    </w:p>
    <w:p w14:paraId="21818EA9" w14:textId="77777777" w:rsidR="00385EDD" w:rsidRPr="009F01BD" w:rsidRDefault="00385EDD" w:rsidP="009F01BD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9F01BD">
        <w:rPr>
          <w:rFonts w:ascii="GHEA Grapalat" w:hAnsi="GHEA Grapalat"/>
          <w:b/>
          <w:bCs/>
          <w:sz w:val="26"/>
          <w:szCs w:val="26"/>
          <w:lang w:val="hy-AM"/>
        </w:rPr>
        <w:t>Հ Ր Ա Մ Ա Ն</w:t>
      </w:r>
    </w:p>
    <w:p w14:paraId="7BB1BB7D" w14:textId="732D913B" w:rsidR="00385EDD" w:rsidRDefault="00CC17AD" w:rsidP="00497EA0">
      <w:pPr>
        <w:jc w:val="center"/>
        <w:rPr>
          <w:rFonts w:ascii="GHEA Grapalat" w:hAnsi="GHEA Grapalat" w:cs="Times New Roman"/>
          <w:b/>
          <w:bCs/>
          <w:lang w:val="hy-AM"/>
        </w:rPr>
      </w:pPr>
      <w:r>
        <w:rPr>
          <w:rFonts w:ascii="GHEA Grapalat" w:hAnsi="GHEA Grapalat" w:cs="Times New Roman"/>
          <w:b/>
          <w:bCs/>
          <w:lang w:val="hy-AM"/>
        </w:rPr>
        <w:t>ՀԱՅԱՍՏԱՆԻ ՀԱՆՐԱՊԵՏՈՒԹՅԱՆ</w:t>
      </w:r>
      <w:r w:rsidR="00CD0BEE">
        <w:rPr>
          <w:rFonts w:ascii="GHEA Grapalat" w:hAnsi="GHEA Grapalat" w:cs="Times New Roman"/>
          <w:b/>
          <w:bCs/>
          <w:lang w:val="hy-AM"/>
        </w:rPr>
        <w:t xml:space="preserve"> ՆԵՐՔԻՆ ԳՈՐԾԵՐԻ ՆԱԽԱՐԱՐԻ 20</w:t>
      </w:r>
      <w:r w:rsidR="00F44C2F">
        <w:rPr>
          <w:rFonts w:ascii="GHEA Grapalat" w:hAnsi="GHEA Grapalat" w:cs="Times New Roman"/>
          <w:b/>
          <w:bCs/>
          <w:lang w:val="hy-AM"/>
        </w:rPr>
        <w:t>2</w:t>
      </w:r>
      <w:r w:rsidR="00CD0BEE">
        <w:rPr>
          <w:rFonts w:ascii="GHEA Grapalat" w:hAnsi="GHEA Grapalat" w:cs="Times New Roman"/>
          <w:b/>
          <w:bCs/>
          <w:lang w:val="hy-AM"/>
        </w:rPr>
        <w:t>5 ԹՎԱԿԱՆԻ ԴԵԿՏԵՄԲԵՐԻ 5-Ի ԹԻՎ 8-Ն ՀՐԱՄԱՆՈՒՄ ՓՈՓՈԽՈՒԹՅՈՒՆՆԵՐ ԵՎ ԼՐԱՑՈՒՄ ԿԱՏԱՐԵԼՈՒ ՄԱՍԻՆ</w:t>
      </w:r>
    </w:p>
    <w:p w14:paraId="1B585A5D" w14:textId="77777777" w:rsidR="009F01BD" w:rsidRPr="005E1E08" w:rsidRDefault="009F01BD" w:rsidP="00497EA0">
      <w:pPr>
        <w:jc w:val="center"/>
        <w:rPr>
          <w:rFonts w:ascii="GHEA Grapalat" w:hAnsi="GHEA Grapalat"/>
          <w:b/>
          <w:bCs/>
          <w:lang w:val="hy-AM"/>
        </w:rPr>
      </w:pPr>
    </w:p>
    <w:p w14:paraId="6C729A31" w14:textId="6CB12599" w:rsidR="00385EDD" w:rsidRPr="005E1E08" w:rsidRDefault="00497EA0" w:rsidP="009F01BD">
      <w:pPr>
        <w:ind w:firstLine="426"/>
        <w:jc w:val="both"/>
        <w:rPr>
          <w:rFonts w:ascii="GHEA Grapalat" w:hAnsi="GHEA Grapalat"/>
          <w:lang w:val="hy-AM"/>
        </w:rPr>
      </w:pPr>
      <w:r w:rsidRPr="005E1E08">
        <w:rPr>
          <w:rFonts w:ascii="GHEA Grapalat" w:hAnsi="GHEA Grapalat"/>
          <w:lang w:val="hy-AM"/>
        </w:rPr>
        <w:t xml:space="preserve"> </w:t>
      </w:r>
      <w:r w:rsidR="00385EDD" w:rsidRPr="005E1E08">
        <w:rPr>
          <w:rFonts w:ascii="GHEA Grapalat" w:hAnsi="GHEA Grapalat"/>
          <w:lang w:val="hy-AM"/>
        </w:rPr>
        <w:t>Հիմք ընդունելով «</w:t>
      </w:r>
      <w:r w:rsidR="00CD0BEE">
        <w:rPr>
          <w:rFonts w:ascii="GHEA Grapalat" w:hAnsi="GHEA Grapalat"/>
          <w:lang w:val="hy-AM"/>
        </w:rPr>
        <w:t>Նորմատիվ իրավական ակտերի մասին</w:t>
      </w:r>
      <w:r w:rsidR="00385EDD" w:rsidRPr="005E1E08">
        <w:rPr>
          <w:rFonts w:ascii="GHEA Grapalat" w:hAnsi="GHEA Grapalat"/>
          <w:lang w:val="hy-AM"/>
        </w:rPr>
        <w:t xml:space="preserve">» օրենքի </w:t>
      </w:r>
      <w:r w:rsidR="00CD0BEE">
        <w:rPr>
          <w:rFonts w:ascii="GHEA Grapalat" w:hAnsi="GHEA Grapalat"/>
          <w:lang w:val="hy-AM"/>
        </w:rPr>
        <w:t>33</w:t>
      </w:r>
      <w:r w:rsidR="00385EDD" w:rsidRPr="005E1E08">
        <w:rPr>
          <w:rFonts w:ascii="GHEA Grapalat" w:hAnsi="GHEA Grapalat"/>
          <w:lang w:val="hy-AM"/>
        </w:rPr>
        <w:t xml:space="preserve">-րդ </w:t>
      </w:r>
      <w:r w:rsidR="00CD0BEE">
        <w:rPr>
          <w:rFonts w:ascii="GHEA Grapalat" w:hAnsi="GHEA Grapalat"/>
          <w:lang w:val="hy-AM"/>
        </w:rPr>
        <w:t xml:space="preserve">և 34-րդ </w:t>
      </w:r>
      <w:r w:rsidR="00385EDD" w:rsidRPr="005E1E08">
        <w:rPr>
          <w:rFonts w:ascii="GHEA Grapalat" w:hAnsi="GHEA Grapalat"/>
          <w:lang w:val="hy-AM"/>
        </w:rPr>
        <w:t>հոդված</w:t>
      </w:r>
      <w:r w:rsidR="00CD0BEE">
        <w:rPr>
          <w:rFonts w:ascii="GHEA Grapalat" w:hAnsi="GHEA Grapalat"/>
          <w:lang w:val="hy-AM"/>
        </w:rPr>
        <w:t>ներ</w:t>
      </w:r>
      <w:r w:rsidR="00CC17AD">
        <w:rPr>
          <w:rFonts w:ascii="GHEA Grapalat" w:hAnsi="GHEA Grapalat"/>
          <w:lang w:val="hy-AM"/>
        </w:rPr>
        <w:t>ը</w:t>
      </w:r>
      <w:r w:rsidR="00385EDD" w:rsidRPr="005E1E08">
        <w:rPr>
          <w:rFonts w:ascii="GHEA Grapalat" w:hAnsi="GHEA Grapalat"/>
          <w:lang w:val="hy-AM"/>
        </w:rPr>
        <w:t>՝</w:t>
      </w:r>
    </w:p>
    <w:p w14:paraId="1BF4B3B8" w14:textId="32873D5A" w:rsidR="00385EDD" w:rsidRDefault="00385EDD" w:rsidP="009C36A7">
      <w:pPr>
        <w:jc w:val="center"/>
        <w:rPr>
          <w:rFonts w:ascii="GHEA Grapalat" w:hAnsi="GHEA Grapalat"/>
          <w:b/>
          <w:bCs/>
          <w:i/>
          <w:iCs/>
          <w:lang w:val="hy-AM"/>
        </w:rPr>
      </w:pPr>
      <w:r w:rsidRPr="005E1E08">
        <w:rPr>
          <w:rFonts w:ascii="GHEA Grapalat" w:hAnsi="GHEA Grapalat"/>
          <w:b/>
          <w:bCs/>
          <w:i/>
          <w:iCs/>
          <w:lang w:val="hy-AM"/>
        </w:rPr>
        <w:t>ՀՐԱՄԱՅՈՒՄ ԵՄ՝</w:t>
      </w:r>
    </w:p>
    <w:p w14:paraId="1CC7CFFE" w14:textId="77777777" w:rsidR="00600D34" w:rsidRDefault="00B62ADA" w:rsidP="00173C4C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B62ADA">
        <w:rPr>
          <w:rFonts w:ascii="GHEA Grapalat" w:hAnsi="GHEA Grapalat"/>
          <w:lang w:val="hy-AM"/>
        </w:rPr>
        <w:t>1</w:t>
      </w:r>
      <w:r w:rsidRPr="00B62A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B62ADA">
        <w:rPr>
          <w:rFonts w:ascii="GHEA Grapalat" w:hAnsi="GHEA Grapalat"/>
          <w:lang w:val="hy-AM"/>
        </w:rPr>
        <w:t xml:space="preserve"> Հայաստանի Հանրապետության ներքին գործերի նախարարի 2025 թվականի դեկտեմբերի 5-ի «Ոստիկանության ծառայողին ներկայացվող ֆիզիկական պատրաստականության, առողջական վիճակի հետ կապված պահանջները սահմանելու մասին» </w:t>
      </w:r>
      <w:r w:rsidRPr="00CC17AD">
        <w:rPr>
          <w:rFonts w:ascii="GHEA Grapalat" w:hAnsi="GHEA Grapalat"/>
          <w:lang w:val="hy-AM"/>
        </w:rPr>
        <w:t>թիվ</w:t>
      </w:r>
      <w:r w:rsidRPr="00B62ADA">
        <w:rPr>
          <w:rFonts w:ascii="GHEA Grapalat" w:hAnsi="GHEA Grapalat"/>
          <w:lang w:val="hy-AM"/>
        </w:rPr>
        <w:t xml:space="preserve"> 8-Ն հրամանով սահմանված</w:t>
      </w:r>
      <w:r w:rsidR="00600D34">
        <w:rPr>
          <w:rFonts w:ascii="GHEA Grapalat" w:hAnsi="GHEA Grapalat"/>
          <w:lang w:val="hy-AM"/>
        </w:rPr>
        <w:t>`</w:t>
      </w:r>
    </w:p>
    <w:p w14:paraId="4BC28509" w14:textId="045C9816" w:rsidR="00A601D1" w:rsidRDefault="00B62ADA" w:rsidP="00A601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600D34">
        <w:rPr>
          <w:rFonts w:ascii="GHEA Grapalat" w:hAnsi="GHEA Grapalat"/>
          <w:lang w:val="hy-AM"/>
        </w:rPr>
        <w:t>N 1 հավելվածի N 2 աղյուսակը շարադրել նոր խմբագրությամբ՝ համաձայն հավելվածի:</w:t>
      </w:r>
    </w:p>
    <w:p w14:paraId="7A781AA9" w14:textId="69B032E6" w:rsidR="00173C4C" w:rsidRDefault="00600D34" w:rsidP="00173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A601D1">
        <w:rPr>
          <w:rFonts w:ascii="GHEA Grapalat" w:hAnsi="GHEA Grapalat"/>
          <w:lang w:val="hy-AM"/>
        </w:rPr>
        <w:t>N 2 հավելվածի՝</w:t>
      </w:r>
      <w:r w:rsidR="009D055F" w:rsidRPr="009D055F">
        <w:rPr>
          <w:rFonts w:ascii="GHEA Grapalat" w:eastAsia="Microsoft JhengHei" w:hAnsi="GHEA Grapalat" w:cs="Sylfaen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ոստիկանության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ծառայողին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ներկայացվող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առողջական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վիճակի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հետ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կապված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պահանջների</w:t>
      </w:r>
      <w:r w:rsidR="009D055F"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="009D055F" w:rsidRPr="00173C4C">
        <w:rPr>
          <w:rFonts w:ascii="GHEA Grapalat" w:eastAsia="Microsoft JhengHei" w:hAnsi="GHEA Grapalat" w:cs="Sylfaen"/>
          <w:lang w:val="hy-AM"/>
        </w:rPr>
        <w:t>աղյուսակի</w:t>
      </w:r>
      <w:r w:rsidR="009D055F" w:rsidRPr="00A601D1">
        <w:rPr>
          <w:rFonts w:ascii="GHEA Grapalat" w:hAnsi="GHEA Grapalat"/>
          <w:lang w:val="hy-AM"/>
        </w:rPr>
        <w:t>՝</w:t>
      </w:r>
    </w:p>
    <w:p w14:paraId="1921C862" w14:textId="7C363E1C" w:rsidR="00600D34" w:rsidRPr="00173C4C" w:rsidRDefault="00600D34" w:rsidP="00173C4C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173C4C">
        <w:rPr>
          <w:rFonts w:ascii="GHEA Grapalat" w:hAnsi="GHEA Grapalat"/>
          <w:lang w:val="hy-AM"/>
        </w:rPr>
        <w:t>ա</w:t>
      </w:r>
      <w:r w:rsidRPr="00173C4C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16-</w:t>
      </w:r>
      <w:r w:rsidRPr="00173C4C">
        <w:rPr>
          <w:rFonts w:ascii="GHEA Grapalat" w:eastAsia="Microsoft JhengHei" w:hAnsi="GHEA Grapalat" w:cs="Sylfaen"/>
          <w:lang w:val="hy-AM"/>
        </w:rPr>
        <w:t>րդ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կետում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«</w:t>
      </w:r>
      <w:r w:rsidRPr="00173C4C">
        <w:rPr>
          <w:rFonts w:ascii="GHEA Grapalat" w:eastAsia="Microsoft JhengHei" w:hAnsi="GHEA Grapalat" w:cs="Sylfaen"/>
          <w:lang w:val="hy-AM"/>
        </w:rPr>
        <w:t>հասակը՝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155 </w:t>
      </w:r>
      <w:r w:rsidRPr="00173C4C">
        <w:rPr>
          <w:rFonts w:ascii="GHEA Grapalat" w:eastAsia="Microsoft JhengHei" w:hAnsi="GHEA Grapalat" w:cs="Sylfaen"/>
          <w:lang w:val="hy-AM"/>
        </w:rPr>
        <w:t>սմ</w:t>
      </w:r>
      <w:r w:rsidRPr="00173C4C">
        <w:rPr>
          <w:rFonts w:ascii="GHEA Grapalat" w:eastAsia="Microsoft JhengHei" w:hAnsi="GHEA Grapalat" w:cs="Microsoft JhengHei"/>
          <w:lang w:val="hy-AM"/>
        </w:rPr>
        <w:t>-</w:t>
      </w:r>
      <w:r w:rsidRPr="00173C4C">
        <w:rPr>
          <w:rFonts w:ascii="GHEA Grapalat" w:eastAsia="Microsoft JhengHei" w:hAnsi="GHEA Grapalat" w:cs="Sylfaen"/>
          <w:lang w:val="hy-AM"/>
        </w:rPr>
        <w:t>ից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ցածր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կամ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քաշը՝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45 </w:t>
      </w:r>
      <w:r w:rsidRPr="00173C4C">
        <w:rPr>
          <w:rFonts w:ascii="GHEA Grapalat" w:eastAsia="Microsoft JhengHei" w:hAnsi="GHEA Grapalat" w:cs="Sylfaen"/>
          <w:lang w:val="hy-AM"/>
        </w:rPr>
        <w:t>կգ</w:t>
      </w:r>
      <w:r w:rsidRPr="00173C4C">
        <w:rPr>
          <w:rFonts w:ascii="GHEA Grapalat" w:eastAsia="Microsoft JhengHei" w:hAnsi="GHEA Grapalat" w:cs="Microsoft JhengHei"/>
          <w:lang w:val="hy-AM"/>
        </w:rPr>
        <w:t>-</w:t>
      </w:r>
      <w:r w:rsidRPr="00173C4C">
        <w:rPr>
          <w:rFonts w:ascii="GHEA Grapalat" w:eastAsia="Microsoft JhengHei" w:hAnsi="GHEA Grapalat" w:cs="Sylfaen"/>
          <w:lang w:val="hy-AM"/>
        </w:rPr>
        <w:t>ից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պակաս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» </w:t>
      </w:r>
      <w:r w:rsidRPr="00173C4C">
        <w:rPr>
          <w:rFonts w:ascii="GHEA Grapalat" w:eastAsia="Microsoft JhengHei" w:hAnsi="GHEA Grapalat" w:cs="Sylfaen"/>
          <w:lang w:val="hy-AM"/>
        </w:rPr>
        <w:t>բառերը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փոխարինել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«</w:t>
      </w:r>
      <w:r w:rsidRPr="00173C4C">
        <w:rPr>
          <w:rFonts w:ascii="GHEA Grapalat" w:eastAsia="Microsoft JhengHei" w:hAnsi="GHEA Grapalat" w:cs="Sylfaen"/>
          <w:lang w:val="hy-AM"/>
        </w:rPr>
        <w:t>մարմնի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զանգվածի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ցուցանիշը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(</w:t>
      </w:r>
      <w:r w:rsidRPr="00173C4C">
        <w:rPr>
          <w:rFonts w:ascii="GHEA Grapalat" w:eastAsia="Microsoft JhengHei" w:hAnsi="GHEA Grapalat" w:cs="Sylfaen"/>
          <w:lang w:val="hy-AM"/>
        </w:rPr>
        <w:t>ՄԶՑ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) &lt; 16 </w:t>
      </w:r>
      <w:r w:rsidRPr="00173C4C">
        <w:rPr>
          <w:rFonts w:ascii="GHEA Grapalat" w:eastAsia="Microsoft JhengHei" w:hAnsi="GHEA Grapalat" w:cs="Sylfaen"/>
          <w:lang w:val="hy-AM"/>
        </w:rPr>
        <w:t>կգ</w:t>
      </w:r>
      <w:r w:rsidRPr="00173C4C">
        <w:rPr>
          <w:rFonts w:ascii="GHEA Grapalat" w:eastAsia="Microsoft JhengHei" w:hAnsi="GHEA Grapalat" w:cs="Microsoft JhengHei"/>
          <w:lang w:val="hy-AM"/>
        </w:rPr>
        <w:t>/</w:t>
      </w:r>
      <w:r w:rsidRPr="00173C4C">
        <w:rPr>
          <w:rFonts w:ascii="GHEA Grapalat" w:eastAsia="Microsoft JhengHei" w:hAnsi="GHEA Grapalat" w:cs="Sylfaen"/>
          <w:lang w:val="hy-AM"/>
        </w:rPr>
        <w:t>մ</w:t>
      </w:r>
      <w:r w:rsidRPr="00173C4C">
        <w:rPr>
          <w:rFonts w:ascii="GHEA Grapalat" w:eastAsia="Microsoft JhengHei" w:hAnsi="GHEA Grapalat" w:cs="Microsoft JhengHei"/>
          <w:lang w:val="hy-AM"/>
        </w:rPr>
        <w:t>²-</w:t>
      </w:r>
      <w:r w:rsidRPr="00173C4C">
        <w:rPr>
          <w:rFonts w:ascii="GHEA Grapalat" w:eastAsia="Microsoft JhengHei" w:hAnsi="GHEA Grapalat" w:cs="Sylfaen"/>
          <w:lang w:val="hy-AM"/>
        </w:rPr>
        <w:t>ից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 </w:t>
      </w:r>
      <w:r w:rsidRPr="00173C4C">
        <w:rPr>
          <w:rFonts w:ascii="GHEA Grapalat" w:eastAsia="Microsoft JhengHei" w:hAnsi="GHEA Grapalat" w:cs="Sylfaen"/>
          <w:lang w:val="hy-AM"/>
        </w:rPr>
        <w:t>ցածր</w:t>
      </w:r>
      <w:r w:rsidRPr="00173C4C">
        <w:rPr>
          <w:rFonts w:ascii="GHEA Grapalat" w:eastAsia="Microsoft JhengHei" w:hAnsi="GHEA Grapalat" w:cs="Microsoft JhengHei"/>
          <w:lang w:val="hy-AM"/>
        </w:rPr>
        <w:t xml:space="preserve">» </w:t>
      </w:r>
      <w:r w:rsidRPr="00173C4C">
        <w:rPr>
          <w:rFonts w:ascii="GHEA Grapalat" w:eastAsia="Microsoft JhengHei" w:hAnsi="GHEA Grapalat" w:cs="Sylfaen"/>
          <w:lang w:val="hy-AM"/>
        </w:rPr>
        <w:t>բառերով</w:t>
      </w:r>
      <w:r w:rsidRPr="00173C4C">
        <w:rPr>
          <w:rFonts w:ascii="Microsoft JhengHei" w:eastAsia="Microsoft JhengHei" w:hAnsi="Microsoft JhengHei" w:cs="Microsoft JhengHei"/>
          <w:lang w:val="hy-AM"/>
        </w:rPr>
        <w:t>․</w:t>
      </w:r>
    </w:p>
    <w:p w14:paraId="40112694" w14:textId="279D8DE7" w:rsidR="00600D34" w:rsidRPr="00DA0B08" w:rsidRDefault="00600D34" w:rsidP="00A601D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Pr="00D50D27">
        <w:rPr>
          <w:rFonts w:ascii="GHEA Grapalat" w:hAnsi="GHEA Grapalat"/>
          <w:lang w:val="hy-AM"/>
        </w:rPr>
        <w:t xml:space="preserve">. </w:t>
      </w:r>
      <w:r w:rsidRPr="00DA0B08">
        <w:rPr>
          <w:rFonts w:ascii="GHEA Grapalat" w:hAnsi="GHEA Grapalat"/>
          <w:lang w:val="hy-AM"/>
        </w:rPr>
        <w:t>25-րդ կետի 1-5-րդ ենթակետերում «արյան շրջանառության» բառերը փոխարինել «քրոնիկական սրտային անբավարարության» բառերով.</w:t>
      </w:r>
    </w:p>
    <w:p w14:paraId="6D01D77A" w14:textId="79900652" w:rsidR="00600D34" w:rsidRPr="00CC17AD" w:rsidRDefault="009D055F" w:rsidP="00A601D1">
      <w:pPr>
        <w:spacing w:line="360" w:lineRule="auto"/>
        <w:ind w:firstLine="426"/>
        <w:jc w:val="both"/>
        <w:rPr>
          <w:rFonts w:ascii="GHEA Grapalat" w:eastAsia="Microsoft YaHei" w:hAnsi="GHEA Grapalat" w:cs="Microsoft YaHei"/>
          <w:lang w:val="hy-AM"/>
        </w:rPr>
      </w:pPr>
      <w:r>
        <w:rPr>
          <w:rFonts w:ascii="GHEA Grapalat" w:hAnsi="GHEA Grapalat"/>
          <w:lang w:val="hy-AM"/>
        </w:rPr>
        <w:lastRenderedPageBreak/>
        <w:t>3</w:t>
      </w:r>
      <w:r w:rsidRPr="009D055F">
        <w:rPr>
          <w:rFonts w:ascii="GHEA Grapalat" w:hAnsi="GHEA Grapalat"/>
          <w:lang w:val="hy-AM"/>
        </w:rPr>
        <w:t>)</w:t>
      </w:r>
      <w:r w:rsidR="00600D34" w:rsidRPr="008517D6">
        <w:rPr>
          <w:rFonts w:ascii="GHEA Grapalat" w:hAnsi="GHEA Grapalat"/>
          <w:lang w:val="hy-AM"/>
        </w:rPr>
        <w:t xml:space="preserve"> </w:t>
      </w:r>
      <w:r w:rsidRPr="00A601D1">
        <w:rPr>
          <w:rFonts w:ascii="GHEA Grapalat" w:hAnsi="GHEA Grapalat"/>
          <w:lang w:val="hy-AM"/>
        </w:rPr>
        <w:t>N 2 հավելվածի</w:t>
      </w:r>
      <w:r>
        <w:rPr>
          <w:rFonts w:ascii="GHEA Grapalat" w:hAnsi="GHEA Grapalat"/>
          <w:lang w:val="hy-AM"/>
        </w:rPr>
        <w:t xml:space="preserve"> </w:t>
      </w:r>
      <w:r w:rsidRPr="009D055F">
        <w:rPr>
          <w:rFonts w:ascii="GHEA Grapalat" w:hAnsi="GHEA Grapalat"/>
          <w:lang w:val="hy-AM"/>
        </w:rPr>
        <w:t>2-</w:t>
      </w:r>
      <w:r>
        <w:rPr>
          <w:rFonts w:ascii="GHEA Grapalat" w:hAnsi="GHEA Grapalat"/>
          <w:lang w:val="hy-AM"/>
        </w:rPr>
        <w:t>րդ գլխի 25-րդ</w:t>
      </w:r>
      <w:r w:rsidR="00600D34">
        <w:rPr>
          <w:rFonts w:ascii="GHEA Grapalat" w:hAnsi="GHEA Grapalat"/>
          <w:lang w:val="hy-AM"/>
        </w:rPr>
        <w:t xml:space="preserve"> կետում՝ </w:t>
      </w:r>
      <w:r w:rsidR="00600D34" w:rsidRPr="00CC17AD">
        <w:rPr>
          <w:rFonts w:ascii="GHEA Grapalat" w:hAnsi="GHEA Grapalat"/>
          <w:lang w:val="hy-AM"/>
        </w:rPr>
        <w:t>«</w:t>
      </w:r>
      <w:r w:rsidR="00600D34">
        <w:rPr>
          <w:rFonts w:ascii="GHEA Grapalat" w:hAnsi="GHEA Grapalat"/>
          <w:lang w:val="hy-AM"/>
        </w:rPr>
        <w:t xml:space="preserve">սրտային անբավարարություն՝ պահպանված արտամղման ֆրակցիայով </w:t>
      </w:r>
      <w:r w:rsidR="00600D34" w:rsidRPr="00456488">
        <w:rPr>
          <w:rFonts w:ascii="GHEA Grapalat" w:hAnsi="GHEA Grapalat"/>
          <w:lang w:val="hy-AM"/>
        </w:rPr>
        <w:t>(</w:t>
      </w:r>
      <w:r w:rsidR="00600D34">
        <w:rPr>
          <w:rFonts w:ascii="GHEA Grapalat" w:hAnsi="GHEA Grapalat"/>
          <w:lang w:val="hy-AM"/>
        </w:rPr>
        <w:t xml:space="preserve">ՍԱպԱՖ), երբ ՁՓԱՖ </w:t>
      </w:r>
      <w:r w:rsidR="00600D34" w:rsidRPr="00A54978">
        <w:rPr>
          <w:rFonts w:ascii="GHEA Grapalat" w:hAnsi="GHEA Grapalat" w:cs="Calibri"/>
          <w:lang w:val="hy-AM"/>
        </w:rPr>
        <w:t>≥ 50 %</w:t>
      </w:r>
      <w:r w:rsidR="00600D34">
        <w:rPr>
          <w:rFonts w:ascii="GHEA Grapalat" w:hAnsi="GHEA Grapalat" w:cs="Calibri"/>
          <w:lang w:val="hy-AM"/>
        </w:rPr>
        <w:t xml:space="preserve">» </w:t>
      </w:r>
      <w:r w:rsidR="00600D34" w:rsidRPr="00CC17AD">
        <w:rPr>
          <w:rFonts w:ascii="GHEA Grapalat" w:hAnsi="GHEA Grapalat"/>
          <w:lang w:val="hy-AM"/>
        </w:rPr>
        <w:t>բառերից հետո լրացնել «</w:t>
      </w:r>
      <w:r w:rsidR="00600D34">
        <w:rPr>
          <w:rFonts w:ascii="GHEA Grapalat" w:hAnsi="GHEA Grapalat"/>
          <w:lang w:val="hy-AM"/>
        </w:rPr>
        <w:t xml:space="preserve">պահպանված արտամղման ֆրակցիայով սրտային անբավարարության ախտորոշման հաստատում </w:t>
      </w:r>
      <w:r w:rsidR="00600D34" w:rsidRPr="000F3B35">
        <w:rPr>
          <w:rFonts w:ascii="GHEA Grapalat" w:hAnsi="GHEA Grapalat"/>
          <w:lang w:val="hy-AM"/>
        </w:rPr>
        <w:t>NT</w:t>
      </w:r>
      <w:r w:rsidR="00600D34">
        <w:rPr>
          <w:rFonts w:ascii="GHEA Grapalat" w:hAnsi="GHEA Grapalat"/>
          <w:lang w:val="hy-AM"/>
        </w:rPr>
        <w:t>proBNP կամ BNP մակարդակի որոշումով</w:t>
      </w:r>
      <w:r w:rsidR="00600D34" w:rsidRPr="00CC17AD">
        <w:rPr>
          <w:rFonts w:ascii="GHEA Grapalat" w:hAnsi="GHEA Grapalat"/>
          <w:lang w:val="hy-AM"/>
        </w:rPr>
        <w:t xml:space="preserve">» </w:t>
      </w:r>
      <w:r w:rsidR="00600D34">
        <w:rPr>
          <w:rFonts w:ascii="GHEA Grapalat" w:hAnsi="GHEA Grapalat"/>
          <w:lang w:val="hy-AM"/>
        </w:rPr>
        <w:t>բառերը</w:t>
      </w:r>
      <w:r w:rsidR="00600D34">
        <w:rPr>
          <w:rFonts w:ascii="Microsoft JhengHei" w:eastAsia="Microsoft JhengHei" w:hAnsi="Microsoft JhengHei" w:cs="Microsoft JhengHei"/>
          <w:lang w:val="hy-AM"/>
        </w:rPr>
        <w:t xml:space="preserve">, </w:t>
      </w:r>
      <w:r w:rsidR="00600D34" w:rsidRPr="00560078">
        <w:rPr>
          <w:rFonts w:ascii="GHEA Grapalat" w:eastAsia="Microsoft JhengHei" w:hAnsi="GHEA Grapalat" w:cs="Microsoft JhengHei"/>
          <w:lang w:val="hy-AM"/>
        </w:rPr>
        <w:t>իսկ</w:t>
      </w:r>
      <w:r w:rsidR="00600D34" w:rsidRPr="00560078">
        <w:rPr>
          <w:rFonts w:ascii="GHEA Grapalat" w:eastAsia="Microsoft YaHei" w:hAnsi="GHEA Grapalat" w:cs="Microsoft YaHei"/>
          <w:lang w:val="hy-AM"/>
        </w:rPr>
        <w:t xml:space="preserve"> 1-ին ենթակետի</w:t>
      </w:r>
      <w:r w:rsidR="00600D34" w:rsidRPr="00735BBE">
        <w:rPr>
          <w:rFonts w:ascii="GHEA Grapalat" w:eastAsia="Microsoft YaHei" w:hAnsi="GHEA Grapalat" w:cs="Microsoft YaHei"/>
          <w:lang w:val="hy-AM"/>
        </w:rPr>
        <w:t xml:space="preserve"> «ե» պարբերությունում «դիլատացիոն և» բառերը</w:t>
      </w:r>
      <w:r w:rsidR="00AB0695">
        <w:rPr>
          <w:rFonts w:ascii="GHEA Grapalat" w:eastAsia="Microsoft YaHei" w:hAnsi="GHEA Grapalat" w:cs="Microsoft YaHei"/>
          <w:lang w:val="hy-AM"/>
        </w:rPr>
        <w:t xml:space="preserve"> փոխարինել</w:t>
      </w:r>
      <w:r w:rsidR="00600D34" w:rsidRPr="00735BBE">
        <w:rPr>
          <w:rFonts w:ascii="GHEA Grapalat" w:eastAsia="Microsoft YaHei" w:hAnsi="GHEA Grapalat" w:cs="Microsoft YaHei"/>
          <w:lang w:val="hy-AM"/>
        </w:rPr>
        <w:t xml:space="preserve"> «դիլատացիոն, ոչ դիլատացիոն, ռեստրիկտիվ» բառերով։</w:t>
      </w:r>
    </w:p>
    <w:p w14:paraId="039FF90A" w14:textId="195EBC88" w:rsidR="009F01BD" w:rsidRPr="005F5DF8" w:rsidRDefault="00735BBE" w:rsidP="00A601D1">
      <w:pPr>
        <w:spacing w:line="360" w:lineRule="auto"/>
        <w:ind w:firstLine="426"/>
        <w:jc w:val="both"/>
        <w:rPr>
          <w:rFonts w:ascii="GHEA Grapalat" w:hAnsi="GHEA Grapalat"/>
          <w:color w:val="EE0000"/>
          <w:lang w:val="hy-AM"/>
        </w:rPr>
      </w:pPr>
      <w:r>
        <w:rPr>
          <w:rFonts w:ascii="GHEA Grapalat" w:hAnsi="GHEA Grapalat"/>
          <w:lang w:val="hy-AM"/>
        </w:rPr>
        <w:t>2</w:t>
      </w:r>
      <w:r w:rsidR="00385EDD" w:rsidRPr="005E1E08">
        <w:rPr>
          <w:rFonts w:ascii="GHEA Grapalat" w:hAnsi="GHEA Grapalat"/>
          <w:lang w:val="hy-AM"/>
        </w:rPr>
        <w:t xml:space="preserve">. Սույն հրամանն ուժի մեջ է մտնում պաշտոնական </w:t>
      </w:r>
      <w:r w:rsidR="00385EDD" w:rsidRPr="00B201BD">
        <w:rPr>
          <w:rFonts w:ascii="GHEA Grapalat" w:hAnsi="GHEA Grapalat"/>
          <w:lang w:val="hy-AM"/>
        </w:rPr>
        <w:t>հրապարակմանը հաջորդող օրվանից։</w:t>
      </w:r>
    </w:p>
    <w:p w14:paraId="23B1AF30" w14:textId="77777777" w:rsidR="00E32863" w:rsidRPr="005E1E08" w:rsidRDefault="00E32863" w:rsidP="00A601D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14:paraId="596762A1" w14:textId="3D980F6C" w:rsidR="009F01BD" w:rsidRPr="005E1E08" w:rsidRDefault="00385EDD" w:rsidP="00A601D1">
      <w:pPr>
        <w:spacing w:line="360" w:lineRule="auto"/>
        <w:jc w:val="right"/>
        <w:rPr>
          <w:rFonts w:ascii="GHEA Grapalat" w:hAnsi="GHEA Grapalat"/>
          <w:b/>
          <w:bCs/>
          <w:lang w:val="hy-AM"/>
        </w:rPr>
      </w:pPr>
      <w:r w:rsidRPr="005E1E08">
        <w:rPr>
          <w:rFonts w:ascii="Calibri" w:hAnsi="Calibri" w:cs="Calibri"/>
          <w:lang w:val="hy-AM"/>
        </w:rPr>
        <w:t> </w:t>
      </w:r>
      <w:r w:rsidR="009F01BD" w:rsidRPr="005E1E08">
        <w:rPr>
          <w:rFonts w:ascii="GHEA Grapalat" w:hAnsi="GHEA Grapalat"/>
          <w:b/>
          <w:bCs/>
          <w:lang w:val="hy-AM"/>
        </w:rPr>
        <w:t>Ա.</w:t>
      </w:r>
      <w:r w:rsidR="009F01BD" w:rsidRPr="005E1E08">
        <w:rPr>
          <w:rFonts w:ascii="Calibri" w:hAnsi="Calibri" w:cs="Calibri"/>
          <w:b/>
          <w:bCs/>
          <w:lang w:val="hy-AM"/>
        </w:rPr>
        <w:t> </w:t>
      </w:r>
      <w:r w:rsidR="009F01BD" w:rsidRPr="005E1E08">
        <w:rPr>
          <w:rFonts w:ascii="GHEA Grapalat" w:hAnsi="GHEA Grapalat"/>
          <w:b/>
          <w:bCs/>
          <w:lang w:val="hy-AM"/>
        </w:rPr>
        <w:t>Սարգսյան</w:t>
      </w:r>
    </w:p>
    <w:p w14:paraId="3B887C3C" w14:textId="1D2AAF02" w:rsidR="009F01BD" w:rsidRPr="009F01BD" w:rsidRDefault="009F01BD" w:rsidP="00A601D1">
      <w:pPr>
        <w:spacing w:after="0" w:line="360" w:lineRule="auto"/>
        <w:jc w:val="right"/>
        <w:rPr>
          <w:rFonts w:ascii="GHEA Grapalat" w:hAnsi="GHEA Grapalat"/>
          <w:lang w:val="hy-AM"/>
        </w:rPr>
      </w:pPr>
      <w:r w:rsidRPr="009F01BD">
        <w:rPr>
          <w:rFonts w:ascii="GHEA Grapalat" w:hAnsi="GHEA Grapalat"/>
          <w:lang w:val="hy-AM"/>
        </w:rPr>
        <w:t>«      » «                     » 202</w:t>
      </w:r>
      <w:r w:rsidR="005F5DF8">
        <w:rPr>
          <w:rFonts w:ascii="GHEA Grapalat" w:hAnsi="GHEA Grapalat"/>
          <w:lang w:val="hy-AM"/>
        </w:rPr>
        <w:t>6</w:t>
      </w:r>
      <w:r w:rsidRPr="009F01BD">
        <w:rPr>
          <w:rFonts w:ascii="GHEA Grapalat" w:hAnsi="GHEA Grapalat"/>
          <w:lang w:val="hy-AM"/>
        </w:rPr>
        <w:t>թ</w:t>
      </w:r>
      <w:r w:rsidRPr="009F01BD">
        <w:rPr>
          <w:rFonts w:ascii="Cambria Math" w:hAnsi="Cambria Math" w:cs="Cambria Math"/>
          <w:lang w:val="hy-AM"/>
        </w:rPr>
        <w:t>․</w:t>
      </w:r>
      <w:r w:rsidRPr="009F01BD">
        <w:rPr>
          <w:rFonts w:ascii="GHEA Grapalat" w:hAnsi="GHEA Grapalat"/>
          <w:lang w:val="hy-AM"/>
        </w:rPr>
        <w:t xml:space="preserve"> </w:t>
      </w:r>
    </w:p>
    <w:p w14:paraId="686B4C38" w14:textId="3EF15011" w:rsidR="009F01BD" w:rsidRDefault="009F01BD" w:rsidP="00A601D1">
      <w:pPr>
        <w:spacing w:after="0" w:line="360" w:lineRule="auto"/>
        <w:jc w:val="right"/>
        <w:rPr>
          <w:rFonts w:ascii="GHEA Grapalat" w:hAnsi="GHEA Grapalat"/>
          <w:lang w:val="hy-AM"/>
        </w:rPr>
      </w:pPr>
      <w:r w:rsidRPr="009F01BD">
        <w:rPr>
          <w:rFonts w:ascii="GHEA Grapalat" w:hAnsi="GHEA Grapalat"/>
          <w:lang w:val="hy-AM"/>
        </w:rPr>
        <w:t>ք</w:t>
      </w:r>
      <w:r w:rsidRPr="009F01BD">
        <w:rPr>
          <w:rFonts w:ascii="Cambria Math" w:hAnsi="Cambria Math" w:cs="Cambria Math"/>
          <w:lang w:val="hy-AM"/>
        </w:rPr>
        <w:t>․</w:t>
      </w:r>
      <w:r w:rsidRPr="009F01BD">
        <w:rPr>
          <w:rFonts w:ascii="GHEA Grapalat" w:hAnsi="GHEA Grapalat"/>
          <w:lang w:val="hy-AM"/>
        </w:rPr>
        <w:t xml:space="preserve"> Երևան</w:t>
      </w:r>
    </w:p>
    <w:p w14:paraId="7BAA7744" w14:textId="55703E2D" w:rsidR="00BD7FBF" w:rsidRDefault="00BD7FBF" w:rsidP="00A601D1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14:paraId="0D66F799" w14:textId="77777777" w:rsidR="00BD7FBF" w:rsidRPr="00AB1EF6" w:rsidRDefault="00BD7FBF" w:rsidP="00BD7F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AB1EF6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</w:p>
    <w:p w14:paraId="42355CCF" w14:textId="77777777" w:rsidR="00BD7FBF" w:rsidRPr="00AB1EF6" w:rsidRDefault="00BD7FBF" w:rsidP="00BD7F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AB1EF6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</w:p>
    <w:p w14:paraId="14363BD5" w14:textId="77777777" w:rsidR="00BD7FBF" w:rsidRPr="00AB1EF6" w:rsidRDefault="00BD7FBF" w:rsidP="00BD7F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AB1EF6">
        <w:rPr>
          <w:rFonts w:ascii="GHEA Grapalat" w:hAnsi="GHEA Grapalat"/>
          <w:sz w:val="20"/>
          <w:szCs w:val="20"/>
          <w:lang w:val="hy-AM"/>
        </w:rPr>
        <w:t>ներքին գործերի նախարարի</w:t>
      </w:r>
    </w:p>
    <w:p w14:paraId="7FA20A8E" w14:textId="0F6BA3DE" w:rsidR="00BD7FBF" w:rsidRPr="00AB1EF6" w:rsidRDefault="00BD7FBF" w:rsidP="00BD7F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AB1EF6">
        <w:rPr>
          <w:rFonts w:ascii="GHEA Grapalat" w:hAnsi="GHEA Grapalat"/>
          <w:sz w:val="20"/>
          <w:szCs w:val="20"/>
          <w:lang w:val="hy-AM"/>
        </w:rPr>
        <w:t>202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AB1EF6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DF5430">
        <w:rPr>
          <w:rFonts w:ascii="GHEA Grapalat" w:hAnsi="GHEA Grapalat"/>
          <w:sz w:val="20"/>
          <w:szCs w:val="20"/>
          <w:lang w:val="hy-AM"/>
        </w:rPr>
        <w:t>___</w:t>
      </w:r>
      <w:r>
        <w:rPr>
          <w:rFonts w:ascii="GHEA Grapalat" w:hAnsi="GHEA Grapalat"/>
          <w:sz w:val="20"/>
          <w:szCs w:val="20"/>
          <w:lang w:val="hy-AM"/>
        </w:rPr>
        <w:t>_____</w:t>
      </w:r>
      <w:r w:rsidRPr="00AB1EF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«   »</w:t>
      </w:r>
      <w:r w:rsidRPr="00AB1EF6">
        <w:rPr>
          <w:rFonts w:ascii="GHEA Grapalat" w:hAnsi="GHEA Grapalat"/>
          <w:sz w:val="20"/>
          <w:szCs w:val="20"/>
          <w:lang w:val="hy-AM"/>
        </w:rPr>
        <w:t>-ի</w:t>
      </w:r>
    </w:p>
    <w:p w14:paraId="067BE1ED" w14:textId="3B934A44" w:rsidR="00BD7FBF" w:rsidRPr="00AB1EF6" w:rsidRDefault="00BD7FBF" w:rsidP="00BD7F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թիվ </w:t>
      </w:r>
      <w:r w:rsidRPr="00AB1EF6">
        <w:rPr>
          <w:rFonts w:ascii="Calibri" w:hAnsi="Calibri" w:cs="Calibri"/>
          <w:sz w:val="20"/>
          <w:szCs w:val="20"/>
          <w:lang w:val="hy-AM"/>
        </w:rPr>
        <w:t> </w:t>
      </w:r>
      <w:r>
        <w:rPr>
          <w:rFonts w:ascii="GHEA Grapalat" w:hAnsi="GHEA Grapalat"/>
          <w:sz w:val="20"/>
          <w:szCs w:val="20"/>
          <w:lang w:val="hy-AM"/>
        </w:rPr>
        <w:t>____</w:t>
      </w:r>
      <w:r w:rsidRPr="00AB1EF6">
        <w:rPr>
          <w:rFonts w:ascii="GHEA Grapalat" w:hAnsi="GHEA Grapalat"/>
          <w:sz w:val="20"/>
          <w:szCs w:val="20"/>
          <w:lang w:val="hy-AM"/>
        </w:rPr>
        <w:t>-Ն հրամանի</w:t>
      </w:r>
    </w:p>
    <w:p w14:paraId="5996E9C8" w14:textId="77777777" w:rsidR="00BD7FBF" w:rsidRDefault="00BD7FBF" w:rsidP="00BD7FBF">
      <w:pPr>
        <w:jc w:val="right"/>
        <w:rPr>
          <w:rFonts w:ascii="GHEA Grapalat" w:hAnsi="GHEA Grapalat"/>
          <w:b/>
          <w:bCs/>
          <w:lang w:val="hy-AM"/>
        </w:rPr>
      </w:pPr>
    </w:p>
    <w:p w14:paraId="0D938FB3" w14:textId="77777777" w:rsidR="00BD7FBF" w:rsidRPr="00547A87" w:rsidRDefault="00BD7FBF" w:rsidP="00BD7FB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«</w:t>
      </w:r>
      <w:r w:rsidRPr="00547A87">
        <w:rPr>
          <w:rFonts w:ascii="GHEA Grapalat" w:hAnsi="GHEA Grapalat"/>
          <w:b/>
          <w:bCs/>
          <w:lang w:val="hy-AM"/>
        </w:rPr>
        <w:t>Աղյուսակ N 2</w:t>
      </w:r>
    </w:p>
    <w:p w14:paraId="70FC8B09" w14:textId="77777777" w:rsidR="00BD7FBF" w:rsidRPr="00AA2ACE" w:rsidRDefault="00BD7FBF" w:rsidP="00BD7FBF">
      <w:pPr>
        <w:jc w:val="center"/>
        <w:rPr>
          <w:rFonts w:ascii="GHEA Grapalat" w:hAnsi="GHEA Grapalat"/>
          <w:lang w:val="hy-AM"/>
        </w:rPr>
      </w:pPr>
      <w:r w:rsidRPr="00AA2ACE">
        <w:rPr>
          <w:rFonts w:ascii="GHEA Grapalat" w:hAnsi="GHEA Grapalat"/>
          <w:b/>
          <w:bCs/>
          <w:lang w:val="hy-AM"/>
        </w:rPr>
        <w:t>ԻԳԱԿԱՆ ՍԵՌԻ ԾԱՌԱՅՈՂՆԵՐԻՆ ՆԵՐԿԱՅԱՑՎՈՂ ՖԻԶԻԿԱԿԱՆ ՊԱՏՐԱՍՏԱԿԱՆՈՒԹՅԱՆ ՆՈՐՄԱՏԻՎՆԵՐՆ ԸՍՏ ՏԱՐԻՔԱՅԻՆ ԽՄԲԵՐԻ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968"/>
        <w:gridCol w:w="1026"/>
        <w:gridCol w:w="774"/>
        <w:gridCol w:w="774"/>
        <w:gridCol w:w="774"/>
        <w:gridCol w:w="774"/>
        <w:gridCol w:w="1159"/>
        <w:gridCol w:w="774"/>
        <w:gridCol w:w="1315"/>
      </w:tblGrid>
      <w:tr w:rsidR="00BD7FBF" w:rsidRPr="00547A87" w14:paraId="443339DB" w14:textId="77777777" w:rsidTr="00DF20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EBD4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B43900">
              <w:rPr>
                <w:rFonts w:ascii="Calibri" w:hAnsi="Calibri" w:cs="Calibri"/>
                <w:lang w:val="hy-AM"/>
              </w:rPr>
              <w:t> </w:t>
            </w:r>
            <w:r w:rsidRPr="00547A87">
              <w:rPr>
                <w:rFonts w:ascii="GHEA Grapalat" w:hAnsi="GHEA Grapalat"/>
              </w:rPr>
              <w:t>NN</w:t>
            </w:r>
            <w:r w:rsidRPr="00547A87">
              <w:rPr>
                <w:rFonts w:ascii="GHEA Grapalat" w:hAnsi="GHEA Grapalat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FFA9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</w:rPr>
              <w:t>Վարժության</w:t>
            </w:r>
            <w:proofErr w:type="spellEnd"/>
            <w:r w:rsidRPr="00547A87">
              <w:rPr>
                <w:rFonts w:ascii="GHEA Grapalat" w:hAnsi="GHEA Grapalat"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CB29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</w:rPr>
              <w:t>Գնահա-տականը</w:t>
            </w:r>
            <w:proofErr w:type="spellEnd"/>
            <w:r w:rsidRPr="00547A87">
              <w:rPr>
                <w:rFonts w:ascii="GHEA Grapalat" w:hAnsi="GHEA Grapalat"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</w:rPr>
              <w:t>բալերով</w:t>
            </w:r>
            <w:proofErr w:type="spellEnd"/>
          </w:p>
        </w:tc>
        <w:tc>
          <w:tcPr>
            <w:tcW w:w="50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B445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</w:rPr>
              <w:t>Տարիքային</w:t>
            </w:r>
            <w:proofErr w:type="spellEnd"/>
            <w:r w:rsidRPr="00547A87">
              <w:rPr>
                <w:rFonts w:ascii="GHEA Grapalat" w:hAnsi="GHEA Grapalat"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</w:rPr>
              <w:t>խմբեր</w:t>
            </w:r>
            <w:proofErr w:type="spellEnd"/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A559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</w:p>
        </w:tc>
      </w:tr>
      <w:tr w:rsidR="00BD7FBF" w:rsidRPr="00547A87" w14:paraId="6289E73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F6DE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7637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EFF6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9F1D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1-ին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>՝</w:t>
            </w:r>
            <w:r w:rsidRPr="00547A87">
              <w:rPr>
                <w:rFonts w:ascii="GHEA Grapalat" w:hAnsi="GHEA Grapalat"/>
              </w:rPr>
              <w:br/>
              <w:t xml:space="preserve">24 </w:t>
            </w:r>
            <w:proofErr w:type="spellStart"/>
            <w:r w:rsidRPr="00547A87">
              <w:rPr>
                <w:rFonts w:ascii="GHEA Grapalat" w:hAnsi="GHEA Grapalat"/>
              </w:rPr>
              <w:t>տարե-կան</w:t>
            </w:r>
            <w:proofErr w:type="spellEnd"/>
            <w:r w:rsidRPr="00547A87">
              <w:rPr>
                <w:rFonts w:ascii="GHEA Grapalat" w:hAnsi="GHEA Grapalat"/>
              </w:rPr>
              <w:t xml:space="preserve"> և </w:t>
            </w:r>
            <w:proofErr w:type="spellStart"/>
            <w:r w:rsidRPr="00547A87">
              <w:rPr>
                <w:rFonts w:ascii="GHEA Grapalat" w:hAnsi="GHEA Grapalat"/>
              </w:rPr>
              <w:t>ցածր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F4E2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2-րդ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>՝</w:t>
            </w:r>
            <w:r w:rsidRPr="00547A87">
              <w:rPr>
                <w:rFonts w:ascii="GHEA Grapalat" w:hAnsi="GHEA Grapalat"/>
              </w:rPr>
              <w:br/>
              <w:t xml:space="preserve">25-29 </w:t>
            </w:r>
            <w:proofErr w:type="spellStart"/>
            <w:r w:rsidRPr="00547A87">
              <w:rPr>
                <w:rFonts w:ascii="GHEA Grapalat" w:hAnsi="GHEA Grapalat"/>
              </w:rPr>
              <w:t>տարե-կան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6C70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3-րդ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 xml:space="preserve">՝ 30-34 </w:t>
            </w:r>
            <w:proofErr w:type="spellStart"/>
            <w:r w:rsidRPr="00547A87">
              <w:rPr>
                <w:rFonts w:ascii="GHEA Grapalat" w:hAnsi="GHEA Grapalat"/>
              </w:rPr>
              <w:t>տարե-կան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D1CB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4-րդ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>՝</w:t>
            </w:r>
            <w:r w:rsidRPr="00547A87">
              <w:rPr>
                <w:rFonts w:ascii="GHEA Grapalat" w:hAnsi="GHEA Grapalat"/>
              </w:rPr>
              <w:br/>
              <w:t xml:space="preserve">35-39 </w:t>
            </w:r>
            <w:proofErr w:type="spellStart"/>
            <w:r w:rsidRPr="00547A87">
              <w:rPr>
                <w:rFonts w:ascii="GHEA Grapalat" w:hAnsi="GHEA Grapalat"/>
              </w:rPr>
              <w:t>տարե-կան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4ABB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5-րդ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>՝</w:t>
            </w:r>
            <w:r w:rsidRPr="00547A87">
              <w:rPr>
                <w:rFonts w:ascii="GHEA Grapalat" w:hAnsi="GHEA Grapalat"/>
              </w:rPr>
              <w:br/>
              <w:t xml:space="preserve">40-44 </w:t>
            </w:r>
            <w:proofErr w:type="spellStart"/>
            <w:r w:rsidRPr="00547A87">
              <w:rPr>
                <w:rFonts w:ascii="GHEA Grapalat" w:hAnsi="GHEA Grapalat"/>
              </w:rPr>
              <w:t>տարեկան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D887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6-րդ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 xml:space="preserve">՝ 45-49 </w:t>
            </w:r>
            <w:proofErr w:type="spellStart"/>
            <w:r w:rsidRPr="00547A87">
              <w:rPr>
                <w:rFonts w:ascii="GHEA Grapalat" w:hAnsi="GHEA Grapalat"/>
              </w:rPr>
              <w:t>տարե-կան</w:t>
            </w:r>
            <w:proofErr w:type="spellEnd"/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A15F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 xml:space="preserve">7-րդ </w:t>
            </w:r>
            <w:proofErr w:type="spellStart"/>
            <w:r w:rsidRPr="00547A87">
              <w:rPr>
                <w:rFonts w:ascii="GHEA Grapalat" w:hAnsi="GHEA Grapalat"/>
              </w:rPr>
              <w:t>խումբ</w:t>
            </w:r>
            <w:proofErr w:type="spellEnd"/>
            <w:r w:rsidRPr="00547A87">
              <w:rPr>
                <w:rFonts w:ascii="GHEA Grapalat" w:hAnsi="GHEA Grapalat"/>
              </w:rPr>
              <w:t>՝</w:t>
            </w:r>
            <w:r w:rsidRPr="00547A87">
              <w:rPr>
                <w:rFonts w:ascii="GHEA Grapalat" w:hAnsi="GHEA Grapalat"/>
              </w:rPr>
              <w:br/>
              <w:t xml:space="preserve">50 </w:t>
            </w:r>
            <w:proofErr w:type="spellStart"/>
            <w:r w:rsidRPr="00547A87">
              <w:rPr>
                <w:rFonts w:ascii="GHEA Grapalat" w:hAnsi="GHEA Grapalat"/>
              </w:rPr>
              <w:t>տարեկան</w:t>
            </w:r>
            <w:proofErr w:type="spellEnd"/>
            <w:r w:rsidRPr="00547A87">
              <w:rPr>
                <w:rFonts w:ascii="GHEA Grapalat" w:hAnsi="GHEA Grapalat"/>
              </w:rPr>
              <w:t xml:space="preserve"> և </w:t>
            </w:r>
            <w:proofErr w:type="spellStart"/>
            <w:r w:rsidRPr="00547A87">
              <w:rPr>
                <w:rFonts w:ascii="GHEA Grapalat" w:hAnsi="GHEA Grapalat"/>
              </w:rPr>
              <w:t>բարձր</w:t>
            </w:r>
            <w:proofErr w:type="spellEnd"/>
          </w:p>
        </w:tc>
      </w:tr>
      <w:tr w:rsidR="00BD7FBF" w:rsidRPr="00547A87" w14:paraId="32F695DB" w14:textId="77777777" w:rsidTr="00DF20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9326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  <w:b/>
                <w:bCs/>
              </w:rPr>
              <w:t>1</w:t>
            </w:r>
            <w:r w:rsidRPr="00547A87">
              <w:rPr>
                <w:rFonts w:ascii="Microsoft JhengHei" w:eastAsia="Microsoft JhengHei" w:hAnsi="Microsoft JhengHei" w:cs="Microsoft JhengHei" w:hint="eastAsia"/>
                <w:b/>
                <w:bCs/>
              </w:rPr>
              <w:t>․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077E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  <w:b/>
                <w:bCs/>
              </w:rPr>
              <w:t>Ուժային</w:t>
            </w:r>
            <w:proofErr w:type="spellEnd"/>
            <w:r w:rsidRPr="00547A8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  <w:b/>
                <w:bCs/>
              </w:rPr>
              <w:t>համալիր</w:t>
            </w:r>
            <w:proofErr w:type="spellEnd"/>
            <w:r w:rsidRPr="00547A8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  <w:b/>
                <w:bCs/>
              </w:rPr>
              <w:t>վարժություններ</w:t>
            </w:r>
            <w:proofErr w:type="spellEnd"/>
            <w:r w:rsidRPr="00547A87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47A87">
              <w:rPr>
                <w:rFonts w:ascii="GHEA Grapalat" w:hAnsi="GHEA Grapalat"/>
                <w:b/>
                <w:bCs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5DAB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4CF4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1FD5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FCA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1609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4430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CFF4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ADB9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</w:tr>
      <w:tr w:rsidR="00BD7FBF" w:rsidRPr="00547A87" w14:paraId="3020156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FCB4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618A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D229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536B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059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9FF9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03C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5F8A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16F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C37A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</w:tr>
      <w:tr w:rsidR="00BD7FBF" w:rsidRPr="00547A87" w14:paraId="7ABC2AB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2D7E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29D6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E41E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2222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48AE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1B9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BC2D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E3A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421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E0ED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</w:tr>
      <w:tr w:rsidR="00BD7FBF" w:rsidRPr="00547A87" w14:paraId="31AB4CE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F9BC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8E1E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F8AB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8D3D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2A3D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50BD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3CD3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45A9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3779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FD2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</w:tr>
      <w:tr w:rsidR="00BD7FBF" w:rsidRPr="00547A87" w14:paraId="558D388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1F0F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7072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A5CE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BD04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322D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D730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24E8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B3E0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65F3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08DC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</w:tr>
      <w:tr w:rsidR="00BD7FBF" w:rsidRPr="00547A87" w14:paraId="26BBC67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F912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1534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47BC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E130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BFBA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2444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164D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6E6F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7A7E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0899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</w:tr>
      <w:tr w:rsidR="00BD7FBF" w:rsidRPr="00547A87" w14:paraId="6AC6D42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A98A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01AE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626D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D65E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BB15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FA06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8D5F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498E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AB6A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DEB4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</w:tr>
      <w:tr w:rsidR="00BD7FBF" w:rsidRPr="00547A87" w14:paraId="3361D2CF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50D0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2400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F2F0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AE06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F9B3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392D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4D22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E83F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9B99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13F9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</w:tr>
      <w:tr w:rsidR="00BD7FBF" w:rsidRPr="00547A87" w14:paraId="6796F1F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11D3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A0AB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ACD0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758C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4E98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1001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E71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C514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67FD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3F2D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</w:tr>
      <w:tr w:rsidR="00BD7FBF" w:rsidRPr="00547A87" w14:paraId="1224EF0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CCFB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8A00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0078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CCD5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E1E2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89E8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7913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BC15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48A2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413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</w:tr>
      <w:tr w:rsidR="00BD7FBF" w:rsidRPr="00547A87" w14:paraId="51B278F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29DA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7262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E694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97F7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CCF5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A992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2BD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5BD3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7E8C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ADEC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</w:tr>
      <w:tr w:rsidR="00BD7FBF" w:rsidRPr="00547A87" w14:paraId="719C480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7D72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4CB5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9342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27F7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0637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50D1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4406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6FAA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B50C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5E5C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</w:tr>
      <w:tr w:rsidR="00BD7FBF" w:rsidRPr="00547A87" w14:paraId="33A3326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3F46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3242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EA9C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35D2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98DA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C8D3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19A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6354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6C3F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8355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</w:tr>
      <w:tr w:rsidR="00BD7FBF" w:rsidRPr="00547A87" w14:paraId="109B0D2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0A30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B440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E47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B686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1072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BD41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4FC7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5D6A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9209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3D26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</w:tr>
      <w:tr w:rsidR="00BD7FBF" w:rsidRPr="00547A87" w14:paraId="1356CBF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3C42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87D6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FE0F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52F1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BEE9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C753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9837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546D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AB0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1FDE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</w:tr>
      <w:tr w:rsidR="00BD7FBF" w:rsidRPr="00547A87" w14:paraId="5B7C653A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C2B1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DA8B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F01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B3C1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DFFD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DF7F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E6C3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A374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7426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A8E2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</w:tr>
      <w:tr w:rsidR="00BD7FBF" w:rsidRPr="00547A87" w14:paraId="0438A36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453F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5E1C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462B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C003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2045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E6C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C239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DD2D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E2F1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0520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</w:tr>
      <w:tr w:rsidR="00BD7FBF" w:rsidRPr="00547A87" w14:paraId="5D8C576A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06DE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3CF3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23F1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B06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FC9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B16B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3791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8746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6EE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02FF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</w:tr>
      <w:tr w:rsidR="00BD7FBF" w:rsidRPr="00547A87" w14:paraId="4D05EEB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26B0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1C0F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5A01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ABD8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619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53AF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5201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C783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C540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09B6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</w:t>
            </w:r>
          </w:p>
        </w:tc>
      </w:tr>
      <w:tr w:rsidR="00BD7FBF" w:rsidRPr="00547A87" w14:paraId="63C594B8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2F24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6C42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ECA2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F164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6C4C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7496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6CE3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658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ED44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34E0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</w:t>
            </w:r>
          </w:p>
        </w:tc>
      </w:tr>
      <w:tr w:rsidR="00BD7FBF" w:rsidRPr="00547A87" w14:paraId="2B77291B" w14:textId="77777777" w:rsidTr="00DF20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754F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  <w:b/>
                <w:bCs/>
              </w:rPr>
              <w:t>2</w:t>
            </w:r>
            <w:r w:rsidRPr="00547A87">
              <w:rPr>
                <w:rFonts w:ascii="Microsoft JhengHei" w:eastAsia="Microsoft JhengHei" w:hAnsi="Microsoft JhengHei" w:cs="Microsoft JhengHei" w:hint="eastAsia"/>
                <w:b/>
                <w:bCs/>
              </w:rPr>
              <w:t>․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2BCA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Վազք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100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մետր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վայրկյան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C2C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E892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0A52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D09B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B443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5DB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A549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AF85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F3DD82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0CD6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56F3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7852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C785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1AAE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5243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B782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E05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97D5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A655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1E55147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A103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D8CE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2B80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BD7E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6016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0691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D6D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249E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A656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21B7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A33E4A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E66C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ABD4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D5C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98F7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0FB8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D5DB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0941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D03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0B01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13AA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731D4250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76ED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3692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692A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3F59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095A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A7A5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5394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3E79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82A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7D61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4ADD9B0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5F0F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A485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506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048C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52E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2B23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AA3D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B749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4EC1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23EB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77E1D4B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5068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8883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D922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C872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AE59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6078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B98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D7F3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539F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D97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4BA206C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A3A5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DB92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5164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4D7F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D283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BD28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7EF5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4B65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3FF2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F281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619D63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AA80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D828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4D79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FD3A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7D46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B933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B4FC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FE1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E669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1C61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618AA92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B149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1587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CB4B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E7DC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BB08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F18B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3BB6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974F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864E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37E2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253BE92C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73B7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1345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123C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74C8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FEE2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0F5F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9A2E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A85E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EE80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8F00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BB18FD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D072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8A95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5CC6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F0B5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301D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A6AE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3D2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1FCC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B8B7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1B2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06190C1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8AFA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6A2F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75BD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A123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A28D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D9DE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003B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C021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8E81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BF1D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1520E3B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1792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1290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0C2C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DD53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A69C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9506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F9B4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59EE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09A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77B4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DB58D1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D328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77A3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7A94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4FB5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AA1C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C339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416D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C76D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F0C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AAD4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2163E75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1F26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D7E3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EBB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5285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A16B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6DE7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0A57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7945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312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199B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3A40D3F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EBBD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9DD2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6397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8A1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A144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7FBB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1AB1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CC5D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E2C4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4BC8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0E9A6E40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FA32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42BB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E366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9808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4B1F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BC19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EC9E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442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F346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929E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06CF661C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4381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9601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91F7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9C7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73D1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076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BF4D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D7DC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F1DA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23C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1ABA619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CEC6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5258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D48D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F4A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D7F6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E8C0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FE0E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40CB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943B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79EF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</w:tr>
      <w:tr w:rsidR="00BD7FBF" w:rsidRPr="00547A87" w14:paraId="5A7FB94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FB5D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042A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Վազք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60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մետր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վայրկյան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A3E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C519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35C6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DDFD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153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4EDF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ACDE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A5D0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8</w:t>
            </w:r>
          </w:p>
        </w:tc>
      </w:tr>
      <w:tr w:rsidR="00BD7FBF" w:rsidRPr="00547A87" w14:paraId="0F09766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3833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D346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F93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4D8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344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42D6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ECFA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1815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C364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C3BA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13.9</w:t>
            </w:r>
          </w:p>
        </w:tc>
      </w:tr>
      <w:tr w:rsidR="00BD7FBF" w:rsidRPr="00547A87" w14:paraId="03D47CE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FDCC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5A13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5F26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0266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E8CA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7662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674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3E14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62F1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97E7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14.0</w:t>
            </w:r>
          </w:p>
        </w:tc>
      </w:tr>
      <w:tr w:rsidR="00BD7FBF" w:rsidRPr="00547A87" w14:paraId="2DAFEA2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8B18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FCC2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6F56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0CA4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CF48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E177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6249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5925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BC7E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0E0E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14.1</w:t>
            </w:r>
          </w:p>
        </w:tc>
      </w:tr>
      <w:tr w:rsidR="00BD7FBF" w:rsidRPr="00547A87" w14:paraId="3442978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6F93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48AE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18F6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7CB0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36B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7906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BCB2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DB49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5F6C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7DAD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14.2</w:t>
            </w:r>
          </w:p>
        </w:tc>
      </w:tr>
      <w:tr w:rsidR="00BD7FBF" w:rsidRPr="00547A87" w14:paraId="046FE0F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C362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6C97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BBCC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5593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C345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0278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A061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79CB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3A0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5934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14.3</w:t>
            </w:r>
          </w:p>
        </w:tc>
      </w:tr>
      <w:tr w:rsidR="00BD7FBF" w:rsidRPr="00547A87" w14:paraId="318FF438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612D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E656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5E8D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1EBE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2C8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5347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BD37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C423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5047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9CDF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14.4</w:t>
            </w:r>
          </w:p>
        </w:tc>
      </w:tr>
      <w:tr w:rsidR="00BD7FBF" w:rsidRPr="00547A87" w14:paraId="49A9849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8E0A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0795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B911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ADA3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1E07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D44C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4FA7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A3F9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7385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90DF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14.5</w:t>
            </w:r>
          </w:p>
        </w:tc>
      </w:tr>
      <w:tr w:rsidR="00BD7FBF" w:rsidRPr="00547A87" w14:paraId="1A32E19D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04FD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3299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075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F618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DAFF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57A5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337F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7E3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6BDA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714B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14.6</w:t>
            </w:r>
          </w:p>
        </w:tc>
      </w:tr>
      <w:tr w:rsidR="00BD7FBF" w:rsidRPr="00547A87" w14:paraId="55BCF5B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606C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F93E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8FB6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2528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4B4E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D9E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AC3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CB47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4149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5E8B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14.7</w:t>
            </w:r>
          </w:p>
        </w:tc>
      </w:tr>
      <w:tr w:rsidR="00BD7FBF" w:rsidRPr="00547A87" w14:paraId="5EB7B98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A58E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141F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CE62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6CB1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96E5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C08F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1502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E147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3B03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CBE9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14.8</w:t>
            </w:r>
          </w:p>
        </w:tc>
      </w:tr>
      <w:tr w:rsidR="00BD7FBF" w:rsidRPr="00547A87" w14:paraId="2860CDA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5961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B913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0142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0DB6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CE4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BFE6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B88E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F6AB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DF12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95CF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14.9</w:t>
            </w:r>
          </w:p>
        </w:tc>
      </w:tr>
      <w:tr w:rsidR="00BD7FBF" w:rsidRPr="00547A87" w14:paraId="3032C19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EF3B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857B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B10E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54C6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20D3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227D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E23C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0C6D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81B4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AC34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15.0</w:t>
            </w:r>
          </w:p>
        </w:tc>
      </w:tr>
      <w:tr w:rsidR="00BD7FBF" w:rsidRPr="00547A87" w14:paraId="7A04999F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9207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0071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CF99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FCF9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D08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3209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5A30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C5ED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059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F5D2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15.1</w:t>
            </w:r>
          </w:p>
        </w:tc>
      </w:tr>
      <w:tr w:rsidR="00BD7FBF" w:rsidRPr="00547A87" w14:paraId="10B0090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6526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4647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F907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5C72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6C7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7899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58F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6311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7588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C7DB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15.2</w:t>
            </w:r>
          </w:p>
        </w:tc>
      </w:tr>
      <w:tr w:rsidR="00BD7FBF" w:rsidRPr="00547A87" w14:paraId="463DE92D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673A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FDD6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CBA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B735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452E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E402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F6A1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5B31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394A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A9FB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15.3</w:t>
            </w:r>
          </w:p>
        </w:tc>
      </w:tr>
      <w:tr w:rsidR="00BD7FBF" w:rsidRPr="00547A87" w14:paraId="68459D18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737F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9F52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F133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0FF5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0AF0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88EF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2771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0B9B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1E9C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1CBD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15.4</w:t>
            </w:r>
          </w:p>
        </w:tc>
      </w:tr>
      <w:tr w:rsidR="00BD7FBF" w:rsidRPr="00547A87" w14:paraId="16FCEFA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87F1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088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4940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F16E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F41C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BA4F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590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7106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CBBC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B6C0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15.5</w:t>
            </w:r>
          </w:p>
        </w:tc>
      </w:tr>
      <w:tr w:rsidR="00BD7FBF" w:rsidRPr="00547A87" w14:paraId="04266CC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288F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E18C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9F72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B0BC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00F2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27C5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A389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A61F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CD11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D439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15.6</w:t>
            </w:r>
          </w:p>
        </w:tc>
      </w:tr>
      <w:tr w:rsidR="00BD7FBF" w:rsidRPr="00547A87" w14:paraId="73EEACD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7798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E70E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E62F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6E90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7A3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F7C7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6CB6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6170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DE42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73F2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15.7</w:t>
            </w:r>
          </w:p>
        </w:tc>
      </w:tr>
      <w:tr w:rsidR="00BD7FBF" w:rsidRPr="00547A87" w14:paraId="208821D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9564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F8EAD" w14:textId="77777777" w:rsidR="00BD7FBF" w:rsidRDefault="00BD7FBF" w:rsidP="00DF20BB">
            <w:pPr>
              <w:spacing w:after="0"/>
              <w:jc w:val="center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Կամ</w:t>
            </w:r>
          </w:p>
          <w:p w14:paraId="7FB1551E" w14:textId="77777777" w:rsidR="00BD7FBF" w:rsidRPr="00547A87" w:rsidRDefault="00BD7FBF" w:rsidP="00DF20BB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Մաքոքավազք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10 x 10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մետր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վայրկյան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B4AA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C7C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4C66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D3C0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3EE9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51D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55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3E15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8595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0</w:t>
            </w:r>
          </w:p>
        </w:tc>
      </w:tr>
      <w:tr w:rsidR="00BD7FBF" w:rsidRPr="00547A87" w14:paraId="61EA757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6262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21D6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EC89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2305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500C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C7CB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9FE0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43D2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9A69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941B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60.3</w:t>
            </w:r>
          </w:p>
        </w:tc>
      </w:tr>
      <w:tr w:rsidR="00BD7FBF" w:rsidRPr="00547A87" w14:paraId="6DA93EC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9900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82E8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E730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F6F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7E4F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7C90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7B73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D3A4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1D2E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5577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60.6</w:t>
            </w:r>
          </w:p>
        </w:tc>
      </w:tr>
      <w:tr w:rsidR="00BD7FBF" w:rsidRPr="00547A87" w14:paraId="7B4004B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959B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4899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F4F3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E66B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758B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437D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EB2E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14D0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5304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AF89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61.0</w:t>
            </w:r>
          </w:p>
        </w:tc>
      </w:tr>
      <w:tr w:rsidR="00BD7FBF" w:rsidRPr="00547A87" w14:paraId="1E14C93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2838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BB23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0FD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11FA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7436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166B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E390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F4E8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4BB0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8E77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61.3</w:t>
            </w:r>
          </w:p>
        </w:tc>
      </w:tr>
      <w:tr w:rsidR="00BD7FBF" w:rsidRPr="00547A87" w14:paraId="0F2D5A8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784D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0FC3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95D7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4807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33D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AD52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03F8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1789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BA67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F431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61.6</w:t>
            </w:r>
          </w:p>
        </w:tc>
      </w:tr>
      <w:tr w:rsidR="00BD7FBF" w:rsidRPr="00547A87" w14:paraId="2ED1FDD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6445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93F0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500C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BECC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8166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0C54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D671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9F5C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724F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1143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62.0</w:t>
            </w:r>
          </w:p>
        </w:tc>
      </w:tr>
      <w:tr w:rsidR="00BD7FBF" w:rsidRPr="00547A87" w14:paraId="0309CEA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3015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7F66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36D1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C9E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93A2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86DB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4E76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D6A6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7B60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FF93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62.3</w:t>
            </w:r>
          </w:p>
        </w:tc>
      </w:tr>
      <w:tr w:rsidR="00BD7FBF" w:rsidRPr="00547A87" w14:paraId="45F1305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91AA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077E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48D5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02EA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BB9C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1F4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83FC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333F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C9A6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CA3B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62.6</w:t>
            </w:r>
          </w:p>
        </w:tc>
      </w:tr>
      <w:tr w:rsidR="00BD7FBF" w:rsidRPr="00547A87" w14:paraId="3202CD50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9694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8AE8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CFDF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79C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2C90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606A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90B1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BE29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1E97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6763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63.0</w:t>
            </w:r>
          </w:p>
        </w:tc>
      </w:tr>
      <w:tr w:rsidR="00BD7FBF" w:rsidRPr="00547A87" w14:paraId="20D55D2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B570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6364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E1FD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9066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6675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765F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FD47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7300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B337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361A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63.3</w:t>
            </w:r>
          </w:p>
        </w:tc>
      </w:tr>
      <w:tr w:rsidR="00BD7FBF" w:rsidRPr="00547A87" w14:paraId="2A7D24A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401E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8E49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726A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21FB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6B96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3275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911A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7978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CD7A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B0C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63.6</w:t>
            </w:r>
          </w:p>
        </w:tc>
      </w:tr>
      <w:tr w:rsidR="00BD7FBF" w:rsidRPr="00547A87" w14:paraId="30A94428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349A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E17C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26A3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243D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1198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CE6A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A28C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B416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8972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ACC3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64.0</w:t>
            </w:r>
          </w:p>
        </w:tc>
      </w:tr>
      <w:tr w:rsidR="00BD7FBF" w:rsidRPr="00547A87" w14:paraId="52DAE60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874C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472E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99AE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8819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0200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959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87CD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B3B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9319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0813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64.3</w:t>
            </w:r>
          </w:p>
        </w:tc>
      </w:tr>
      <w:tr w:rsidR="00BD7FBF" w:rsidRPr="00547A87" w14:paraId="1908A37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6EDA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84DC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D906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9C4F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51F4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CC1F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97B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63FE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EF6D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028C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64.6</w:t>
            </w:r>
          </w:p>
        </w:tc>
      </w:tr>
      <w:tr w:rsidR="00BD7FBF" w:rsidRPr="00547A87" w14:paraId="3A854E1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327C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8DAB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AD8E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EC6A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857E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1F5B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C46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6680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11F9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4EDD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65.0</w:t>
            </w:r>
          </w:p>
        </w:tc>
      </w:tr>
      <w:tr w:rsidR="00BD7FBF" w:rsidRPr="00547A87" w14:paraId="6E6CF812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17AE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5ED9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9116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E4C5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3022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6E2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52E3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9F5C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797C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7AE0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65.3</w:t>
            </w:r>
          </w:p>
        </w:tc>
      </w:tr>
      <w:tr w:rsidR="00BD7FBF" w:rsidRPr="00547A87" w14:paraId="78224C3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B21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DF76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8ABC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2628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ADD8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2B5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27F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D381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EC2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B358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65.6</w:t>
            </w:r>
          </w:p>
        </w:tc>
      </w:tr>
      <w:tr w:rsidR="00BD7FBF" w:rsidRPr="00547A87" w14:paraId="4C66EA3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3E78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6DDF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E537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4533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A641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E95D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7C1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E29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0309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51C9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66.0</w:t>
            </w:r>
          </w:p>
        </w:tc>
      </w:tr>
      <w:tr w:rsidR="00BD7FBF" w:rsidRPr="00547A87" w14:paraId="5FFA2B64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3B7D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F881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5D3C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A037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47A7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C3AC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86F3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E5E6D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highlight w:val="yellow"/>
              </w:rPr>
            </w:pPr>
            <w:r w:rsidRPr="00DF5430">
              <w:rPr>
                <w:rFonts w:ascii="GHEA Grapalat" w:hAnsi="GHEA Grapalat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95B3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CD16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547A87">
              <w:rPr>
                <w:rFonts w:ascii="GHEA Grapalat" w:hAnsi="GHEA Grapalat"/>
              </w:rPr>
              <w:t>66.3</w:t>
            </w:r>
          </w:p>
        </w:tc>
      </w:tr>
      <w:tr w:rsidR="00BD7FBF" w:rsidRPr="00547A87" w14:paraId="021264CC" w14:textId="77777777" w:rsidTr="00DF20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F866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  <w:b/>
                <w:bCs/>
              </w:rPr>
              <w:t>3</w:t>
            </w:r>
            <w:r w:rsidRPr="00547A87">
              <w:rPr>
                <w:rFonts w:ascii="Microsoft JhengHei" w:eastAsia="Microsoft JhengHei" w:hAnsi="Microsoft JhengHei" w:cs="Microsoft JhengHei" w:hint="eastAsia"/>
                <w:b/>
                <w:bCs/>
              </w:rPr>
              <w:t>․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3E68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Վազք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՝ 1000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մետր</w:t>
            </w:r>
            <w:proofErr w:type="spellEnd"/>
            <w:r w:rsidRPr="00547A87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proofErr w:type="spellStart"/>
            <w:r w:rsidRPr="00547A87">
              <w:rPr>
                <w:rFonts w:ascii="GHEA Grapalat" w:hAnsi="GHEA Grapalat"/>
                <w:b/>
                <w:bCs/>
                <w:i/>
                <w:iCs/>
              </w:rPr>
              <w:t>րոպե-վայրկյան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06D7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52C1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8C2A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11E5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6ECD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8D523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hAnsi="GHEA Grapalat"/>
              </w:rPr>
              <w:t>5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hAnsi="GHEA Grapala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5822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F9F6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6.45</w:t>
            </w:r>
          </w:p>
        </w:tc>
      </w:tr>
      <w:tr w:rsidR="00BD7FBF" w:rsidRPr="00547A87" w14:paraId="5D14C89D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192B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56D11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5EAB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A112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1A2A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96FE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5DFB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3FBD9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1662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9F55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6.55</w:t>
            </w:r>
          </w:p>
        </w:tc>
      </w:tr>
      <w:tr w:rsidR="00BD7FBF" w:rsidRPr="00547A87" w14:paraId="7B134E7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124FA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43A8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701C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AEF8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3651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A2C7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9073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74436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0CD6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4663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7.05</w:t>
            </w:r>
          </w:p>
        </w:tc>
      </w:tr>
      <w:tr w:rsidR="00BD7FBF" w:rsidRPr="00547A87" w14:paraId="3D057C4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5DAF6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DDDF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93B5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5BCE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C33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8B47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0FCF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69774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D2EA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3C41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7.15</w:t>
            </w:r>
          </w:p>
        </w:tc>
      </w:tr>
      <w:tr w:rsidR="00BD7FBF" w:rsidRPr="00547A87" w14:paraId="036F474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D307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9376B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FFD2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0AA7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8B90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E151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B50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0439B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E7EA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CC0D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7.25</w:t>
            </w:r>
          </w:p>
        </w:tc>
      </w:tr>
      <w:tr w:rsidR="00BD7FBF" w:rsidRPr="00547A87" w14:paraId="4B3BA76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E780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0CEA9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502D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B871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B518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39AC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4E1E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B94E3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BC2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6E4F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7.35</w:t>
            </w:r>
          </w:p>
        </w:tc>
      </w:tr>
      <w:tr w:rsidR="00BD7FBF" w:rsidRPr="00547A87" w14:paraId="6645854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2376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3E5C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2ACB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9469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511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1BA4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40D1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6CFEB" w14:textId="77777777" w:rsidR="00BD7FBF" w:rsidRPr="00DF5430" w:rsidRDefault="00BD7FBF" w:rsidP="00DF20BB">
            <w:pPr>
              <w:jc w:val="center"/>
              <w:rPr>
                <w:rFonts w:ascii="GHEA Grapalat" w:hAnsi="GHEA Grapalat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3</w:t>
            </w:r>
            <w:r w:rsidRPr="00DF5430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35CC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B72F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7.45</w:t>
            </w:r>
          </w:p>
        </w:tc>
      </w:tr>
      <w:tr w:rsidR="00BD7FBF" w:rsidRPr="00547A87" w14:paraId="69C0F9C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6ED0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0FA0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453A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B071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BBEC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2550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394C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F5D79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1DA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DB2C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7.55</w:t>
            </w:r>
          </w:p>
        </w:tc>
      </w:tr>
      <w:tr w:rsidR="00BD7FBF" w:rsidRPr="00547A87" w14:paraId="3B2D692E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B0D9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4A8C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BB51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FAC5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3762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862E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6FC4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81644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hAnsi="GHEA Grapalat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B019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83A3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8.05</w:t>
            </w:r>
          </w:p>
        </w:tc>
      </w:tr>
      <w:tr w:rsidR="00BD7FBF" w:rsidRPr="00547A87" w14:paraId="35C23A3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8DB7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7F7D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CA36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4FF7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8F3F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3F0A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3C05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6675A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hAnsi="GHEA Grapalat"/>
              </w:rPr>
              <w:t>6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5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7C5C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C4F1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8.15</w:t>
            </w:r>
          </w:p>
        </w:tc>
      </w:tr>
      <w:tr w:rsidR="00BD7FBF" w:rsidRPr="00547A87" w14:paraId="3B05F47B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FE6D5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7629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DA28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0076E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9D54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73E0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4B3A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D8860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0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5C23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95F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25</w:t>
            </w:r>
          </w:p>
        </w:tc>
      </w:tr>
      <w:tr w:rsidR="00BD7FBF" w:rsidRPr="00547A87" w14:paraId="75DACD1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0DB10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0E07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0CFA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A6AD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1B70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6C02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5D49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9467F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1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2655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636A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35</w:t>
            </w:r>
          </w:p>
        </w:tc>
      </w:tr>
      <w:tr w:rsidR="00BD7FBF" w:rsidRPr="00547A87" w14:paraId="1807E467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A4537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E3DC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ADB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7752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5D07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BAF77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725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BDB80" w14:textId="77777777" w:rsidR="00BD7FBF" w:rsidRPr="00AB3A94" w:rsidRDefault="00BD7FBF" w:rsidP="00DF20BB">
            <w:pPr>
              <w:jc w:val="center"/>
              <w:rPr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AB3A94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AB3A94">
              <w:rPr>
                <w:rFonts w:ascii="GHEA Grapalat" w:eastAsia="Microsoft JhengHei" w:hAnsi="GHEA Grapalat" w:cs="Microsoft JhengHei"/>
              </w:rPr>
              <w:t>1</w:t>
            </w:r>
            <w:r w:rsidRPr="00AB3A94">
              <w:rPr>
                <w:rFonts w:ascii="GHEA Grapalat" w:eastAsia="Microsoft JhengHei" w:hAnsi="GHEA Grapalat" w:cs="Microsoft JhengHei"/>
                <w:lang w:val="hy-AM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0B3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AE60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45</w:t>
            </w:r>
          </w:p>
        </w:tc>
      </w:tr>
      <w:tr w:rsidR="00BD7FBF" w:rsidRPr="00547A87" w14:paraId="5CC7CC39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203E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DAA5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D70A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7905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9DD2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6292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FDB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3E817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BAF8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A44A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55</w:t>
            </w:r>
          </w:p>
        </w:tc>
      </w:tr>
      <w:tr w:rsidR="00BD7FBF" w:rsidRPr="00547A87" w14:paraId="2A3FFCB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28ABC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13AF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F181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B79A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6D2F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7F24B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719A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0503F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3514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2338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05</w:t>
            </w:r>
          </w:p>
        </w:tc>
      </w:tr>
      <w:tr w:rsidR="00BD7FBF" w:rsidRPr="00547A87" w14:paraId="0FB331B3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DD7C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B15ED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5070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B80E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C938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3A33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854C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96F85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82CA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8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740F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15</w:t>
            </w:r>
          </w:p>
        </w:tc>
      </w:tr>
      <w:tr w:rsidR="00BD7FBF" w:rsidRPr="00547A87" w14:paraId="27C8DCB1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652D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46EB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7A12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DD34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FCFB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FA546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43E7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CC1AF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4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F0C5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A826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25</w:t>
            </w:r>
          </w:p>
        </w:tc>
      </w:tr>
      <w:tr w:rsidR="00BD7FBF" w:rsidRPr="00547A87" w14:paraId="15B835E6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74C23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0D2BF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1E92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9D86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ED3F5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64C39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7080A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C3F9A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7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5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0B3DC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0F29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35</w:t>
            </w:r>
          </w:p>
        </w:tc>
      </w:tr>
      <w:tr w:rsidR="00BD7FBF" w:rsidRPr="00547A87" w14:paraId="096754E5" w14:textId="77777777" w:rsidTr="00DF20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86942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AE55E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DF93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E0042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C989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62CDF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44F5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383E9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8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0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83EF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346FD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45</w:t>
            </w:r>
          </w:p>
        </w:tc>
      </w:tr>
      <w:tr w:rsidR="00BD7FBF" w:rsidRPr="00547A87" w14:paraId="4A657E0D" w14:textId="77777777" w:rsidTr="00A50F17">
        <w:trPr>
          <w:trHeight w:val="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087C4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55B58" w14:textId="77777777" w:rsidR="00BD7FBF" w:rsidRPr="00547A87" w:rsidRDefault="00BD7FBF" w:rsidP="00DF20B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E237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2BC83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696E1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5.51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6EC70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94F18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6.51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C0D5C" w14:textId="77777777" w:rsidR="00BD7FBF" w:rsidRPr="00DF5430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8</w:t>
            </w:r>
            <w:r w:rsidRPr="00DF5430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DF5430">
              <w:rPr>
                <w:rFonts w:ascii="GHEA Grapalat" w:eastAsia="Microsoft JhengHei" w:hAnsi="GHEA Grapalat" w:cs="Microsoft JhengHei"/>
                <w:lang w:val="hy-AM"/>
              </w:rPr>
              <w:t>0</w:t>
            </w:r>
            <w:r>
              <w:rPr>
                <w:rFonts w:ascii="GHEA Grapalat" w:eastAsia="Microsoft JhengHei" w:hAnsi="GHEA Grapalat" w:cs="Microsoft JhengHei"/>
                <w:lang w:val="hy-AM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93A64" w14:textId="77777777" w:rsidR="00BD7FBF" w:rsidRPr="00547A87" w:rsidRDefault="00BD7FBF" w:rsidP="00DF20BB">
            <w:pPr>
              <w:jc w:val="center"/>
              <w:rPr>
                <w:rFonts w:ascii="GHEA Grapalat" w:hAnsi="GHEA Grapalat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20278" w14:textId="77777777" w:rsidR="00BD7FBF" w:rsidRPr="00AA2ACE" w:rsidRDefault="00BD7FBF" w:rsidP="00DF20BB">
            <w:pPr>
              <w:jc w:val="center"/>
              <w:rPr>
                <w:rFonts w:ascii="GHEA Grapalat" w:hAnsi="GHEA Grapalat"/>
                <w:lang w:val="hy-AM"/>
              </w:rPr>
            </w:pPr>
            <w:r w:rsidRPr="00547A87">
              <w:rPr>
                <w:rFonts w:ascii="GHEA Grapalat" w:hAnsi="GHEA Grapalat"/>
              </w:rPr>
              <w:t>9</w:t>
            </w:r>
            <w:r w:rsidRPr="00547A87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547A87">
              <w:rPr>
                <w:rFonts w:ascii="GHEA Grapalat" w:hAnsi="GHEA Grapalat"/>
              </w:rPr>
              <w:t>55</w:t>
            </w:r>
          </w:p>
        </w:tc>
      </w:tr>
    </w:tbl>
    <w:tbl>
      <w:tblPr>
        <w:tblStyle w:val="TableGrid"/>
        <w:tblpPr w:leftFromText="180" w:rightFromText="180" w:vertAnchor="text" w:horzAnchor="page" w:tblpX="10892" w:tblpY="-319"/>
        <w:tblOverlap w:val="never"/>
        <w:tblW w:w="0" w:type="auto"/>
        <w:tblLook w:val="04A0" w:firstRow="1" w:lastRow="0" w:firstColumn="1" w:lastColumn="0" w:noHBand="0" w:noVBand="1"/>
      </w:tblPr>
      <w:tblGrid>
        <w:gridCol w:w="365"/>
      </w:tblGrid>
      <w:tr w:rsidR="00BD7FBF" w14:paraId="79782764" w14:textId="77777777" w:rsidTr="00DF20BB">
        <w:trPr>
          <w:trHeight w:val="288"/>
        </w:trPr>
        <w:tc>
          <w:tcPr>
            <w:tcW w:w="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A18500" w14:textId="77777777" w:rsidR="00BD7FBF" w:rsidRPr="00AA2ACE" w:rsidRDefault="00BD7FBF" w:rsidP="00DF20BB">
            <w:pPr>
              <w:ind w:left="-113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»։</w:t>
            </w:r>
          </w:p>
        </w:tc>
      </w:tr>
    </w:tbl>
    <w:p w14:paraId="4E0E15CB" w14:textId="77777777" w:rsidR="005F38C9" w:rsidRPr="00BF15BC" w:rsidRDefault="005F38C9" w:rsidP="00A40A20">
      <w:pPr>
        <w:rPr>
          <w:rFonts w:ascii="GHEA Grapalat" w:hAnsi="GHEA Grapalat"/>
          <w:lang w:val="hy-AM"/>
        </w:rPr>
      </w:pPr>
    </w:p>
    <w:sectPr w:rsidR="005F38C9" w:rsidRPr="00BF15BC" w:rsidSect="00BD02DB">
      <w:pgSz w:w="12240" w:h="15840"/>
      <w:pgMar w:top="540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44BE"/>
    <w:multiLevelType w:val="hybridMultilevel"/>
    <w:tmpl w:val="F30A8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16A"/>
    <w:rsid w:val="00016F6A"/>
    <w:rsid w:val="000B44D6"/>
    <w:rsid w:val="000F3B35"/>
    <w:rsid w:val="00102C8E"/>
    <w:rsid w:val="00117155"/>
    <w:rsid w:val="00136E99"/>
    <w:rsid w:val="00173C4C"/>
    <w:rsid w:val="001B6890"/>
    <w:rsid w:val="001E050F"/>
    <w:rsid w:val="00212CB3"/>
    <w:rsid w:val="00251F5A"/>
    <w:rsid w:val="002F0AE2"/>
    <w:rsid w:val="00305C3C"/>
    <w:rsid w:val="00320684"/>
    <w:rsid w:val="0032224D"/>
    <w:rsid w:val="0037344B"/>
    <w:rsid w:val="00373783"/>
    <w:rsid w:val="0038431A"/>
    <w:rsid w:val="00385EDD"/>
    <w:rsid w:val="003B7436"/>
    <w:rsid w:val="003E5DB0"/>
    <w:rsid w:val="00456488"/>
    <w:rsid w:val="00497EA0"/>
    <w:rsid w:val="004A1917"/>
    <w:rsid w:val="004E23DD"/>
    <w:rsid w:val="005067D1"/>
    <w:rsid w:val="005128BC"/>
    <w:rsid w:val="00514E87"/>
    <w:rsid w:val="00532920"/>
    <w:rsid w:val="00560078"/>
    <w:rsid w:val="00574063"/>
    <w:rsid w:val="00593C82"/>
    <w:rsid w:val="005A0AD7"/>
    <w:rsid w:val="005B70ED"/>
    <w:rsid w:val="005D1856"/>
    <w:rsid w:val="005D40C9"/>
    <w:rsid w:val="005E1E08"/>
    <w:rsid w:val="005F38C9"/>
    <w:rsid w:val="005F3E13"/>
    <w:rsid w:val="005F5DF8"/>
    <w:rsid w:val="00600D34"/>
    <w:rsid w:val="00611591"/>
    <w:rsid w:val="00620553"/>
    <w:rsid w:val="00620725"/>
    <w:rsid w:val="00637D6E"/>
    <w:rsid w:val="0064534C"/>
    <w:rsid w:val="00673577"/>
    <w:rsid w:val="006B1B98"/>
    <w:rsid w:val="0072039F"/>
    <w:rsid w:val="00735BBE"/>
    <w:rsid w:val="00740CC3"/>
    <w:rsid w:val="007466B8"/>
    <w:rsid w:val="00771968"/>
    <w:rsid w:val="007834B1"/>
    <w:rsid w:val="00794AA8"/>
    <w:rsid w:val="00797A23"/>
    <w:rsid w:val="00800099"/>
    <w:rsid w:val="008517D6"/>
    <w:rsid w:val="00881032"/>
    <w:rsid w:val="00887B45"/>
    <w:rsid w:val="008D0C5E"/>
    <w:rsid w:val="008F373F"/>
    <w:rsid w:val="0091145D"/>
    <w:rsid w:val="00921667"/>
    <w:rsid w:val="00935877"/>
    <w:rsid w:val="00996931"/>
    <w:rsid w:val="009C36A7"/>
    <w:rsid w:val="009C433C"/>
    <w:rsid w:val="009D055F"/>
    <w:rsid w:val="009D5660"/>
    <w:rsid w:val="009F01BD"/>
    <w:rsid w:val="00A40A20"/>
    <w:rsid w:val="00A50F17"/>
    <w:rsid w:val="00A54978"/>
    <w:rsid w:val="00A601D1"/>
    <w:rsid w:val="00A9703A"/>
    <w:rsid w:val="00AA7BF3"/>
    <w:rsid w:val="00AB0695"/>
    <w:rsid w:val="00AC5B36"/>
    <w:rsid w:val="00AD216A"/>
    <w:rsid w:val="00AE13E9"/>
    <w:rsid w:val="00B201BD"/>
    <w:rsid w:val="00B24A15"/>
    <w:rsid w:val="00B62ADA"/>
    <w:rsid w:val="00BA0915"/>
    <w:rsid w:val="00BC4892"/>
    <w:rsid w:val="00BD02DB"/>
    <w:rsid w:val="00BD1F77"/>
    <w:rsid w:val="00BD29B3"/>
    <w:rsid w:val="00BD6BC3"/>
    <w:rsid w:val="00BD7FBF"/>
    <w:rsid w:val="00BE6D7E"/>
    <w:rsid w:val="00BF15BC"/>
    <w:rsid w:val="00BF3E9C"/>
    <w:rsid w:val="00C44375"/>
    <w:rsid w:val="00C8681F"/>
    <w:rsid w:val="00C97AF5"/>
    <w:rsid w:val="00CC17AD"/>
    <w:rsid w:val="00CC18C6"/>
    <w:rsid w:val="00CC3E99"/>
    <w:rsid w:val="00CD0BEE"/>
    <w:rsid w:val="00CD2ED1"/>
    <w:rsid w:val="00CF37D2"/>
    <w:rsid w:val="00D01882"/>
    <w:rsid w:val="00D1285F"/>
    <w:rsid w:val="00D50D27"/>
    <w:rsid w:val="00D81358"/>
    <w:rsid w:val="00D9382A"/>
    <w:rsid w:val="00DA0B08"/>
    <w:rsid w:val="00DD3465"/>
    <w:rsid w:val="00E32863"/>
    <w:rsid w:val="00E637FC"/>
    <w:rsid w:val="00E7378B"/>
    <w:rsid w:val="00EA205E"/>
    <w:rsid w:val="00ED1E40"/>
    <w:rsid w:val="00ED6B94"/>
    <w:rsid w:val="00F05A87"/>
    <w:rsid w:val="00F21EC5"/>
    <w:rsid w:val="00F441D9"/>
    <w:rsid w:val="00F44C2F"/>
    <w:rsid w:val="00FA2727"/>
    <w:rsid w:val="00F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CC4E"/>
  <w15:docId w15:val="{BF00CB95-B3AF-40D8-AE5F-8E15B0AF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1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1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16A"/>
    <w:rPr>
      <w:i/>
      <w:iCs/>
      <w:color w:val="404040" w:themeColor="text1" w:themeTint="BF"/>
    </w:rPr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AD2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1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1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16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1E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E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050F"/>
    <w:rPr>
      <w:b/>
      <w:bCs/>
    </w:rPr>
  </w:style>
  <w:style w:type="character" w:styleId="Emphasis">
    <w:name w:val="Emphasis"/>
    <w:basedOn w:val="DefaultParagraphFont"/>
    <w:uiPriority w:val="20"/>
    <w:qFormat/>
    <w:rsid w:val="001E05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87B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B45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B45"/>
    <w:pPr>
      <w:spacing w:line="240" w:lineRule="auto"/>
    </w:pPr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B45"/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B45"/>
    <w:rPr>
      <w:rFonts w:ascii="Times New Roman" w:hAnsi="Times New Roman"/>
      <w:b/>
      <w:bCs/>
      <w:kern w:val="0"/>
      <w:sz w:val="20"/>
      <w:szCs w:val="20"/>
      <w:lang w:val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45"/>
    <w:pPr>
      <w:spacing w:after="0" w:line="240" w:lineRule="auto"/>
    </w:pPr>
    <w:rPr>
      <w:rFonts w:ascii="Segoe UI" w:hAnsi="Segoe UI" w:cs="Segoe UI"/>
      <w:kern w:val="0"/>
      <w:sz w:val="18"/>
      <w:szCs w:val="18"/>
      <w:lang w:val="ru-RU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45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styleId="Revision">
    <w:name w:val="Revision"/>
    <w:uiPriority w:val="99"/>
    <w:semiHidden/>
    <w:rsid w:val="00887B45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887B45"/>
  </w:style>
  <w:style w:type="character" w:styleId="CommentReference">
    <w:name w:val="annotation reference"/>
    <w:basedOn w:val="DefaultParagraphFont"/>
    <w:uiPriority w:val="99"/>
    <w:semiHidden/>
    <w:unhideWhenUsed/>
    <w:rsid w:val="00887B45"/>
    <w:rPr>
      <w:sz w:val="16"/>
      <w:szCs w:val="16"/>
    </w:rPr>
  </w:style>
  <w:style w:type="character" w:customStyle="1" w:styleId="showhide">
    <w:name w:val="showhide"/>
    <w:basedOn w:val="DefaultParagraphFont"/>
    <w:rsid w:val="00887B45"/>
  </w:style>
  <w:style w:type="character" w:customStyle="1" w:styleId="1">
    <w:name w:val="Основной текст Знак1"/>
    <w:basedOn w:val="DefaultParagraphFont"/>
    <w:uiPriority w:val="99"/>
    <w:semiHidden/>
    <w:rsid w:val="00887B45"/>
    <w:rPr>
      <w:rFonts w:ascii="Times New Roman" w:hAnsi="Times New Roman" w:cs="Times New Roman" w:hint="default"/>
      <w:sz w:val="28"/>
    </w:rPr>
  </w:style>
  <w:style w:type="character" w:customStyle="1" w:styleId="cite-bracket">
    <w:name w:val="cite-bracket"/>
    <w:basedOn w:val="DefaultParagraphFont"/>
    <w:rsid w:val="00887B45"/>
  </w:style>
  <w:style w:type="character" w:customStyle="1" w:styleId="TitleChar1">
    <w:name w:val="Title Char1"/>
    <w:basedOn w:val="DefaultParagraphFont"/>
    <w:uiPriority w:val="10"/>
    <w:rsid w:val="00887B45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87B4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irav10</dc:creator>
  <cp:keywords>https://mul2-mia.gov.am/tasks/5193007/oneclick?token=bdf7cdd232ec66995edfc38e187ff347</cp:keywords>
  <dc:description/>
  <cp:lastModifiedBy>Armine Miqayelyan</cp:lastModifiedBy>
  <cp:revision>102</cp:revision>
  <cp:lastPrinted>2026-01-21T06:21:00Z</cp:lastPrinted>
  <dcterms:created xsi:type="dcterms:W3CDTF">2025-10-09T11:53:00Z</dcterms:created>
  <dcterms:modified xsi:type="dcterms:W3CDTF">2026-02-05T13:41:00Z</dcterms:modified>
</cp:coreProperties>
</file>