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01FC" w14:textId="24130294" w:rsidR="00DE3345" w:rsidRPr="0065373C" w:rsidRDefault="00DE3345" w:rsidP="000F3F53">
      <w:pPr>
        <w:pStyle w:val="mechtex0"/>
        <w:spacing w:line="360" w:lineRule="auto"/>
        <w:ind w:left="-284" w:firstLine="720"/>
        <w:jc w:val="right"/>
        <w:rPr>
          <w:rFonts w:ascii="GHEA Grapalat" w:hAnsi="GHEA Grapalat" w:cs="Sylfaen"/>
          <w:b/>
          <w:color w:val="000000" w:themeColor="text1"/>
          <w:sz w:val="24"/>
          <w:szCs w:val="24"/>
          <w:lang w:val="hy-AM"/>
        </w:rPr>
      </w:pPr>
      <w:r w:rsidRPr="0065373C">
        <w:rPr>
          <w:rFonts w:ascii="GHEA Grapalat" w:hAnsi="GHEA Grapalat" w:cs="Arial"/>
          <w:b/>
          <w:color w:val="000000" w:themeColor="text1"/>
          <w:sz w:val="24"/>
          <w:szCs w:val="24"/>
          <w:lang w:val="hy-AM"/>
        </w:rPr>
        <w:t>ՆԱԽԱԳԻԾ</w:t>
      </w:r>
    </w:p>
    <w:p w14:paraId="074617FD" w14:textId="77777777" w:rsidR="00DE3345" w:rsidRPr="0065373C" w:rsidRDefault="00DE3345" w:rsidP="000F3F53">
      <w:pPr>
        <w:pStyle w:val="mechtex0"/>
        <w:spacing w:line="360" w:lineRule="auto"/>
        <w:ind w:left="-284" w:firstLine="720"/>
        <w:rPr>
          <w:rFonts w:ascii="GHEA Grapalat" w:hAnsi="GHEA Grapalat" w:cs="Sylfaen"/>
          <w:b/>
          <w:color w:val="000000" w:themeColor="text1"/>
          <w:sz w:val="24"/>
          <w:szCs w:val="24"/>
        </w:rPr>
      </w:pPr>
    </w:p>
    <w:p w14:paraId="2712E68E" w14:textId="77777777" w:rsidR="00DE3345" w:rsidRPr="0065373C" w:rsidRDefault="00DE3345" w:rsidP="000F3F53">
      <w:pPr>
        <w:pStyle w:val="mechtex0"/>
        <w:spacing w:line="360" w:lineRule="auto"/>
        <w:ind w:left="-284" w:firstLine="720"/>
        <w:rPr>
          <w:rFonts w:ascii="GHEA Grapalat" w:hAnsi="GHEA Grapalat" w:cs="Arial Armenian"/>
          <w:b/>
          <w:color w:val="000000" w:themeColor="text1"/>
          <w:sz w:val="24"/>
          <w:szCs w:val="24"/>
          <w:lang w:val="hy-AM"/>
        </w:rPr>
      </w:pPr>
      <w:r w:rsidRPr="0065373C">
        <w:rPr>
          <w:rFonts w:ascii="GHEA Grapalat" w:hAnsi="GHEA Grapalat" w:cs="Arial"/>
          <w:b/>
          <w:color w:val="000000" w:themeColor="text1"/>
          <w:sz w:val="24"/>
          <w:szCs w:val="24"/>
        </w:rPr>
        <w:t>ՀԱՅԱՍՏԱՆԻ</w:t>
      </w:r>
      <w:r w:rsidRPr="0065373C">
        <w:rPr>
          <w:rFonts w:ascii="GHEA Grapalat" w:hAnsi="GHEA Grapalat" w:cs="Arial Armenian"/>
          <w:b/>
          <w:color w:val="000000" w:themeColor="text1"/>
          <w:sz w:val="24"/>
          <w:szCs w:val="24"/>
        </w:rPr>
        <w:t xml:space="preserve"> </w:t>
      </w:r>
      <w:r w:rsidRPr="0065373C">
        <w:rPr>
          <w:rFonts w:ascii="GHEA Grapalat" w:hAnsi="GHEA Grapalat" w:cs="Arial"/>
          <w:b/>
          <w:color w:val="000000" w:themeColor="text1"/>
          <w:sz w:val="24"/>
          <w:szCs w:val="24"/>
        </w:rPr>
        <w:t>ՀԱՆՐԱՊԵՏՈՒԹՅԱՆ</w:t>
      </w:r>
      <w:r w:rsidRPr="0065373C">
        <w:rPr>
          <w:rFonts w:ascii="GHEA Grapalat" w:hAnsi="GHEA Grapalat" w:cs="Arial Armenian"/>
          <w:b/>
          <w:color w:val="000000" w:themeColor="text1"/>
          <w:sz w:val="24"/>
          <w:szCs w:val="24"/>
        </w:rPr>
        <w:t xml:space="preserve"> </w:t>
      </w:r>
      <w:r w:rsidRPr="0065373C">
        <w:rPr>
          <w:rFonts w:ascii="GHEA Grapalat" w:hAnsi="GHEA Grapalat" w:cs="Arial"/>
          <w:b/>
          <w:color w:val="000000" w:themeColor="text1"/>
          <w:sz w:val="24"/>
          <w:szCs w:val="24"/>
          <w:lang w:val="hy-AM"/>
        </w:rPr>
        <w:t>ԿԱՌԱՎԱՐՈՒԹՅՈՒՆ</w:t>
      </w:r>
    </w:p>
    <w:p w14:paraId="1B239E6B" w14:textId="77777777" w:rsidR="00DE3345" w:rsidRPr="0065373C" w:rsidRDefault="00DE3345" w:rsidP="000F3F53">
      <w:pPr>
        <w:pStyle w:val="mechtex0"/>
        <w:spacing w:line="360" w:lineRule="auto"/>
        <w:ind w:left="-284" w:firstLine="720"/>
        <w:rPr>
          <w:rFonts w:ascii="GHEA Grapalat" w:hAnsi="GHEA Grapalat" w:cs="Sylfaen"/>
          <w:b/>
          <w:color w:val="000000" w:themeColor="text1"/>
          <w:sz w:val="24"/>
          <w:szCs w:val="24"/>
          <w:lang w:val="hy-AM"/>
        </w:rPr>
      </w:pPr>
      <w:r w:rsidRPr="0065373C">
        <w:rPr>
          <w:rFonts w:ascii="GHEA Grapalat" w:hAnsi="GHEA Grapalat" w:cs="Arial"/>
          <w:b/>
          <w:color w:val="000000" w:themeColor="text1"/>
          <w:sz w:val="24"/>
          <w:szCs w:val="24"/>
          <w:lang w:val="hy-AM"/>
        </w:rPr>
        <w:t>Ո</w:t>
      </w:r>
      <w:r w:rsidRPr="0065373C">
        <w:rPr>
          <w:rFonts w:ascii="GHEA Grapalat" w:hAnsi="GHEA Grapalat" w:cs="Arial Armenian"/>
          <w:b/>
          <w:color w:val="000000" w:themeColor="text1"/>
          <w:sz w:val="24"/>
          <w:szCs w:val="24"/>
          <w:lang w:val="hy-AM"/>
        </w:rPr>
        <w:t xml:space="preserve">  </w:t>
      </w:r>
      <w:r w:rsidRPr="0065373C">
        <w:rPr>
          <w:rFonts w:ascii="GHEA Grapalat" w:hAnsi="GHEA Grapalat" w:cs="Arial"/>
          <w:b/>
          <w:color w:val="000000" w:themeColor="text1"/>
          <w:sz w:val="24"/>
          <w:szCs w:val="24"/>
          <w:lang w:val="hy-AM"/>
        </w:rPr>
        <w:t>Ր</w:t>
      </w:r>
      <w:r w:rsidRPr="0065373C">
        <w:rPr>
          <w:rFonts w:ascii="GHEA Grapalat" w:hAnsi="GHEA Grapalat" w:cs="Arial Armenian"/>
          <w:b/>
          <w:color w:val="000000" w:themeColor="text1"/>
          <w:sz w:val="24"/>
          <w:szCs w:val="24"/>
          <w:lang w:val="hy-AM"/>
        </w:rPr>
        <w:t xml:space="preserve">  </w:t>
      </w:r>
      <w:r w:rsidRPr="0065373C">
        <w:rPr>
          <w:rFonts w:ascii="GHEA Grapalat" w:hAnsi="GHEA Grapalat" w:cs="Arial"/>
          <w:b/>
          <w:color w:val="000000" w:themeColor="text1"/>
          <w:sz w:val="24"/>
          <w:szCs w:val="24"/>
          <w:lang w:val="hy-AM"/>
        </w:rPr>
        <w:t>Ո</w:t>
      </w:r>
      <w:r w:rsidRPr="0065373C">
        <w:rPr>
          <w:rFonts w:ascii="GHEA Grapalat" w:hAnsi="GHEA Grapalat" w:cs="Arial Armenian"/>
          <w:b/>
          <w:color w:val="000000" w:themeColor="text1"/>
          <w:sz w:val="24"/>
          <w:szCs w:val="24"/>
          <w:lang w:val="hy-AM"/>
        </w:rPr>
        <w:t xml:space="preserve">  </w:t>
      </w:r>
      <w:r w:rsidRPr="0065373C">
        <w:rPr>
          <w:rFonts w:ascii="GHEA Grapalat" w:hAnsi="GHEA Grapalat" w:cs="Arial"/>
          <w:b/>
          <w:color w:val="000000" w:themeColor="text1"/>
          <w:sz w:val="24"/>
          <w:szCs w:val="24"/>
          <w:lang w:val="hy-AM"/>
        </w:rPr>
        <w:t>Շ</w:t>
      </w:r>
      <w:r w:rsidRPr="0065373C">
        <w:rPr>
          <w:rFonts w:ascii="GHEA Grapalat" w:hAnsi="GHEA Grapalat" w:cs="Arial Armenian"/>
          <w:b/>
          <w:color w:val="000000" w:themeColor="text1"/>
          <w:sz w:val="24"/>
          <w:szCs w:val="24"/>
          <w:lang w:val="hy-AM"/>
        </w:rPr>
        <w:t xml:space="preserve">  </w:t>
      </w:r>
      <w:r w:rsidRPr="0065373C">
        <w:rPr>
          <w:rFonts w:ascii="GHEA Grapalat" w:hAnsi="GHEA Grapalat" w:cs="Arial"/>
          <w:b/>
          <w:color w:val="000000" w:themeColor="text1"/>
          <w:sz w:val="24"/>
          <w:szCs w:val="24"/>
          <w:lang w:val="hy-AM"/>
        </w:rPr>
        <w:t>Ո</w:t>
      </w:r>
      <w:r w:rsidRPr="0065373C">
        <w:rPr>
          <w:rFonts w:ascii="GHEA Grapalat" w:hAnsi="GHEA Grapalat" w:cs="Arial Armenian"/>
          <w:b/>
          <w:color w:val="000000" w:themeColor="text1"/>
          <w:sz w:val="24"/>
          <w:szCs w:val="24"/>
          <w:lang w:val="hy-AM"/>
        </w:rPr>
        <w:t xml:space="preserve"> </w:t>
      </w:r>
      <w:r w:rsidRPr="0065373C">
        <w:rPr>
          <w:rFonts w:ascii="GHEA Grapalat" w:hAnsi="GHEA Grapalat" w:cs="Arial"/>
          <w:b/>
          <w:color w:val="000000" w:themeColor="text1"/>
          <w:sz w:val="24"/>
          <w:szCs w:val="24"/>
          <w:lang w:val="hy-AM"/>
        </w:rPr>
        <w:t>Ւ</w:t>
      </w:r>
      <w:r w:rsidRPr="0065373C">
        <w:rPr>
          <w:rFonts w:ascii="GHEA Grapalat" w:hAnsi="GHEA Grapalat" w:cs="Arial Armenian"/>
          <w:b/>
          <w:color w:val="000000" w:themeColor="text1"/>
          <w:sz w:val="24"/>
          <w:szCs w:val="24"/>
          <w:lang w:val="hy-AM"/>
        </w:rPr>
        <w:t xml:space="preserve">  </w:t>
      </w:r>
      <w:r w:rsidRPr="0065373C">
        <w:rPr>
          <w:rFonts w:ascii="GHEA Grapalat" w:hAnsi="GHEA Grapalat" w:cs="Arial"/>
          <w:b/>
          <w:color w:val="000000" w:themeColor="text1"/>
          <w:sz w:val="24"/>
          <w:szCs w:val="24"/>
          <w:lang w:val="hy-AM"/>
        </w:rPr>
        <w:t>Մ</w:t>
      </w:r>
    </w:p>
    <w:p w14:paraId="408137A0" w14:textId="3BAA7F8D" w:rsidR="00DE3345" w:rsidRPr="0065373C" w:rsidRDefault="00DE3345" w:rsidP="000F3F53">
      <w:pPr>
        <w:spacing w:line="360" w:lineRule="auto"/>
        <w:ind w:left="-284" w:firstLine="720"/>
        <w:jc w:val="center"/>
        <w:rPr>
          <w:rFonts w:ascii="GHEA Grapalat" w:hAnsi="GHEA Grapalat"/>
          <w:b/>
          <w:color w:val="000000" w:themeColor="text1"/>
          <w:sz w:val="24"/>
          <w:szCs w:val="24"/>
          <w:lang w:val="hy-AM"/>
        </w:rPr>
      </w:pPr>
      <w:r w:rsidRPr="0065373C">
        <w:rPr>
          <w:rFonts w:ascii="GHEA Grapalat" w:hAnsi="GHEA Grapalat"/>
          <w:b/>
          <w:color w:val="000000" w:themeColor="text1"/>
          <w:sz w:val="24"/>
          <w:szCs w:val="24"/>
          <w:lang w:val="hy-AM"/>
        </w:rPr>
        <w:t>«___» ___ 202</w:t>
      </w:r>
      <w:r w:rsidR="00744329" w:rsidRPr="0065373C">
        <w:rPr>
          <w:rFonts w:ascii="GHEA Grapalat" w:hAnsi="GHEA Grapalat"/>
          <w:b/>
          <w:color w:val="000000" w:themeColor="text1"/>
          <w:sz w:val="24"/>
          <w:szCs w:val="24"/>
          <w:lang w:val="hy-AM"/>
        </w:rPr>
        <w:t>6</w:t>
      </w:r>
      <w:r w:rsidRPr="0065373C">
        <w:rPr>
          <w:rFonts w:ascii="GHEA Grapalat" w:hAnsi="GHEA Grapalat"/>
          <w:b/>
          <w:color w:val="000000" w:themeColor="text1"/>
          <w:sz w:val="24"/>
          <w:szCs w:val="24"/>
          <w:lang w:val="hy-AM"/>
        </w:rPr>
        <w:t xml:space="preserve"> </w:t>
      </w:r>
      <w:r w:rsidRPr="0065373C">
        <w:rPr>
          <w:rFonts w:ascii="GHEA Grapalat" w:hAnsi="GHEA Grapalat" w:cs="Arial"/>
          <w:b/>
          <w:color w:val="000000" w:themeColor="text1"/>
          <w:sz w:val="24"/>
          <w:szCs w:val="24"/>
          <w:lang w:val="hy-AM"/>
        </w:rPr>
        <w:t>թվականի</w:t>
      </w:r>
      <w:r w:rsidRPr="0065373C">
        <w:rPr>
          <w:rFonts w:ascii="GHEA Grapalat" w:hAnsi="GHEA Grapalat"/>
          <w:b/>
          <w:color w:val="000000" w:themeColor="text1"/>
          <w:sz w:val="24"/>
          <w:szCs w:val="24"/>
          <w:lang w:val="hy-AM"/>
        </w:rPr>
        <w:t xml:space="preserve">  N – </w:t>
      </w:r>
      <w:r w:rsidRPr="0065373C">
        <w:rPr>
          <w:rFonts w:ascii="GHEA Grapalat" w:hAnsi="GHEA Grapalat" w:cs="Arial"/>
          <w:b/>
          <w:color w:val="000000" w:themeColor="text1"/>
          <w:sz w:val="24"/>
          <w:szCs w:val="24"/>
          <w:lang w:val="hy-AM"/>
        </w:rPr>
        <w:t>Ն</w:t>
      </w:r>
    </w:p>
    <w:p w14:paraId="383FDD47" w14:textId="77777777" w:rsidR="00DE3345" w:rsidRPr="0065373C" w:rsidRDefault="00DE3345" w:rsidP="000F3F53">
      <w:pPr>
        <w:spacing w:line="360" w:lineRule="auto"/>
        <w:ind w:left="-284" w:firstLine="720"/>
        <w:jc w:val="center"/>
        <w:rPr>
          <w:rFonts w:ascii="GHEA Grapalat" w:hAnsi="GHEA Grapalat"/>
          <w:b/>
          <w:color w:val="000000" w:themeColor="text1"/>
          <w:sz w:val="24"/>
          <w:szCs w:val="24"/>
          <w:lang w:val="hy-AM"/>
        </w:rPr>
      </w:pPr>
    </w:p>
    <w:p w14:paraId="0518B2B4" w14:textId="77777777" w:rsidR="00DE3345" w:rsidRPr="0065373C" w:rsidRDefault="00DE3345" w:rsidP="000F3F53">
      <w:pPr>
        <w:tabs>
          <w:tab w:val="center" w:pos="4500"/>
          <w:tab w:val="right" w:pos="9360"/>
        </w:tabs>
        <w:spacing w:line="360" w:lineRule="auto"/>
        <w:ind w:left="-284" w:firstLine="720"/>
        <w:jc w:val="center"/>
        <w:rPr>
          <w:rFonts w:ascii="GHEA Grapalat" w:hAnsi="GHEA Grapalat" w:cs="Arial"/>
          <w:b/>
          <w:color w:val="000000" w:themeColor="text1"/>
          <w:spacing w:val="-4"/>
          <w:sz w:val="24"/>
          <w:szCs w:val="24"/>
          <w:lang w:val="hy-AM"/>
        </w:rPr>
      </w:pPr>
      <w:r w:rsidRPr="0065373C">
        <w:rPr>
          <w:rFonts w:ascii="GHEA Grapalat" w:hAnsi="GHEA Grapalat"/>
          <w:color w:val="000000" w:themeColor="text1"/>
          <w:spacing w:val="-4"/>
          <w:sz w:val="24"/>
          <w:szCs w:val="24"/>
          <w:lang w:val="hy-AM"/>
        </w:rPr>
        <w:t xml:space="preserve"> </w:t>
      </w:r>
      <w:r w:rsidRPr="0065373C">
        <w:rPr>
          <w:rFonts w:ascii="GHEA Grapalat" w:hAnsi="GHEA Grapalat" w:cs="Arial"/>
          <w:b/>
          <w:color w:val="000000" w:themeColor="text1"/>
          <w:spacing w:val="-4"/>
          <w:sz w:val="24"/>
          <w:szCs w:val="24"/>
          <w:lang w:val="hy-AM"/>
        </w:rPr>
        <w:t>ՀԱՅԱՍՏԱՆԻ</w:t>
      </w:r>
      <w:r w:rsidRPr="0065373C">
        <w:rPr>
          <w:rFonts w:ascii="GHEA Grapalat" w:hAnsi="GHEA Grapalat"/>
          <w:b/>
          <w:color w:val="000000" w:themeColor="text1"/>
          <w:spacing w:val="-4"/>
          <w:sz w:val="24"/>
          <w:szCs w:val="24"/>
          <w:lang w:val="hy-AM"/>
        </w:rPr>
        <w:t xml:space="preserve"> </w:t>
      </w:r>
      <w:r w:rsidRPr="0065373C">
        <w:rPr>
          <w:rFonts w:ascii="GHEA Grapalat" w:hAnsi="GHEA Grapalat" w:cs="Arial"/>
          <w:b/>
          <w:color w:val="000000" w:themeColor="text1"/>
          <w:spacing w:val="-4"/>
          <w:sz w:val="24"/>
          <w:szCs w:val="24"/>
          <w:lang w:val="hy-AM"/>
        </w:rPr>
        <w:t>ՀԱՆՐԱՊԵՏՈՒԹՅԱՆ</w:t>
      </w:r>
      <w:r w:rsidRPr="0065373C">
        <w:rPr>
          <w:rFonts w:ascii="GHEA Grapalat" w:hAnsi="GHEA Grapalat"/>
          <w:b/>
          <w:color w:val="000000" w:themeColor="text1"/>
          <w:spacing w:val="-4"/>
          <w:sz w:val="24"/>
          <w:szCs w:val="24"/>
          <w:lang w:val="hy-AM"/>
        </w:rPr>
        <w:t xml:space="preserve"> </w:t>
      </w:r>
      <w:r w:rsidRPr="0065373C">
        <w:rPr>
          <w:rFonts w:ascii="GHEA Grapalat" w:hAnsi="GHEA Grapalat" w:cs="Arial"/>
          <w:b/>
          <w:color w:val="000000" w:themeColor="text1"/>
          <w:spacing w:val="-4"/>
          <w:sz w:val="24"/>
          <w:szCs w:val="24"/>
          <w:lang w:val="hy-AM"/>
        </w:rPr>
        <w:t>ԿԱՌԱՎԱՐՈՒԹՅԱՆ</w:t>
      </w:r>
      <w:r w:rsidRPr="0065373C">
        <w:rPr>
          <w:rFonts w:ascii="GHEA Grapalat" w:hAnsi="GHEA Grapalat"/>
          <w:b/>
          <w:color w:val="000000" w:themeColor="text1"/>
          <w:spacing w:val="-4"/>
          <w:sz w:val="24"/>
          <w:szCs w:val="24"/>
          <w:lang w:val="hy-AM"/>
        </w:rPr>
        <w:t xml:space="preserve"> 2011 </w:t>
      </w:r>
      <w:r w:rsidRPr="0065373C">
        <w:rPr>
          <w:rFonts w:ascii="GHEA Grapalat" w:hAnsi="GHEA Grapalat" w:cs="Arial"/>
          <w:b/>
          <w:color w:val="000000" w:themeColor="text1"/>
          <w:spacing w:val="-4"/>
          <w:sz w:val="24"/>
          <w:szCs w:val="24"/>
          <w:lang w:val="hy-AM"/>
        </w:rPr>
        <w:t>ԹՎԱԿԱՆԻ</w:t>
      </w:r>
      <w:r w:rsidRPr="0065373C">
        <w:rPr>
          <w:rFonts w:ascii="GHEA Grapalat" w:hAnsi="GHEA Grapalat"/>
          <w:b/>
          <w:color w:val="000000" w:themeColor="text1"/>
          <w:spacing w:val="-4"/>
          <w:sz w:val="24"/>
          <w:szCs w:val="24"/>
          <w:lang w:val="hy-AM"/>
        </w:rPr>
        <w:t xml:space="preserve"> </w:t>
      </w:r>
      <w:r w:rsidRPr="0065373C">
        <w:rPr>
          <w:rFonts w:ascii="GHEA Grapalat" w:hAnsi="GHEA Grapalat" w:cs="Arial"/>
          <w:b/>
          <w:color w:val="000000" w:themeColor="text1"/>
          <w:spacing w:val="-4"/>
          <w:sz w:val="24"/>
          <w:szCs w:val="24"/>
          <w:lang w:val="hy-AM"/>
        </w:rPr>
        <w:t>ԴԵԿՏԵՄԲԵՐԻ</w:t>
      </w:r>
      <w:r w:rsidRPr="0065373C">
        <w:rPr>
          <w:rFonts w:ascii="GHEA Grapalat" w:hAnsi="GHEA Grapalat"/>
          <w:b/>
          <w:color w:val="000000" w:themeColor="text1"/>
          <w:spacing w:val="-4"/>
          <w:sz w:val="24"/>
          <w:szCs w:val="24"/>
          <w:lang w:val="hy-AM"/>
        </w:rPr>
        <w:t xml:space="preserve"> 29-</w:t>
      </w:r>
      <w:r w:rsidRPr="0065373C">
        <w:rPr>
          <w:rFonts w:ascii="GHEA Grapalat" w:hAnsi="GHEA Grapalat" w:cs="Arial"/>
          <w:b/>
          <w:color w:val="000000" w:themeColor="text1"/>
          <w:spacing w:val="-4"/>
          <w:sz w:val="24"/>
          <w:szCs w:val="24"/>
          <w:lang w:val="hy-AM"/>
        </w:rPr>
        <w:t>Ի</w:t>
      </w:r>
      <w:r w:rsidRPr="0065373C">
        <w:rPr>
          <w:rFonts w:ascii="GHEA Grapalat" w:hAnsi="GHEA Grapalat"/>
          <w:b/>
          <w:color w:val="000000" w:themeColor="text1"/>
          <w:spacing w:val="-4"/>
          <w:sz w:val="24"/>
          <w:szCs w:val="24"/>
          <w:lang w:val="hy-AM"/>
        </w:rPr>
        <w:t xml:space="preserve"> N 1920-</w:t>
      </w:r>
      <w:r w:rsidRPr="0065373C">
        <w:rPr>
          <w:rFonts w:ascii="GHEA Grapalat" w:hAnsi="GHEA Grapalat" w:cs="Arial"/>
          <w:b/>
          <w:color w:val="000000" w:themeColor="text1"/>
          <w:spacing w:val="-4"/>
          <w:sz w:val="24"/>
          <w:szCs w:val="24"/>
          <w:lang w:val="hy-AM"/>
        </w:rPr>
        <w:t>Ն</w:t>
      </w:r>
      <w:r w:rsidRPr="0065373C">
        <w:rPr>
          <w:rFonts w:ascii="GHEA Grapalat" w:hAnsi="GHEA Grapalat"/>
          <w:b/>
          <w:color w:val="000000" w:themeColor="text1"/>
          <w:spacing w:val="-4"/>
          <w:sz w:val="24"/>
          <w:szCs w:val="24"/>
          <w:lang w:val="hy-AM"/>
        </w:rPr>
        <w:t xml:space="preserve"> </w:t>
      </w:r>
      <w:r w:rsidRPr="0065373C">
        <w:rPr>
          <w:rFonts w:ascii="GHEA Grapalat" w:hAnsi="GHEA Grapalat" w:cs="Arial"/>
          <w:b/>
          <w:color w:val="000000" w:themeColor="text1"/>
          <w:spacing w:val="-4"/>
          <w:sz w:val="24"/>
          <w:szCs w:val="24"/>
          <w:lang w:val="hy-AM"/>
        </w:rPr>
        <w:t>ՈՐՈՇՄԱՆ</w:t>
      </w:r>
      <w:r w:rsidRPr="0065373C">
        <w:rPr>
          <w:rFonts w:ascii="GHEA Grapalat" w:hAnsi="GHEA Grapalat"/>
          <w:b/>
          <w:color w:val="000000" w:themeColor="text1"/>
          <w:spacing w:val="-4"/>
          <w:sz w:val="24"/>
          <w:szCs w:val="24"/>
          <w:lang w:val="hy-AM"/>
        </w:rPr>
        <w:t xml:space="preserve"> </w:t>
      </w:r>
      <w:r w:rsidRPr="0065373C">
        <w:rPr>
          <w:rFonts w:ascii="GHEA Grapalat" w:hAnsi="GHEA Grapalat" w:cs="Arial"/>
          <w:b/>
          <w:color w:val="000000" w:themeColor="text1"/>
          <w:spacing w:val="-4"/>
          <w:sz w:val="24"/>
          <w:szCs w:val="24"/>
          <w:lang w:val="hy-AM"/>
        </w:rPr>
        <w:t>ՄԵՋ</w:t>
      </w:r>
      <w:r w:rsidRPr="0065373C">
        <w:rPr>
          <w:rFonts w:ascii="GHEA Grapalat" w:hAnsi="GHEA Grapalat"/>
          <w:b/>
          <w:color w:val="000000" w:themeColor="text1"/>
          <w:spacing w:val="-4"/>
          <w:sz w:val="24"/>
          <w:szCs w:val="24"/>
          <w:lang w:val="hy-AM"/>
        </w:rPr>
        <w:t xml:space="preserve"> </w:t>
      </w:r>
      <w:r w:rsidR="002966D8" w:rsidRPr="0065373C">
        <w:rPr>
          <w:rFonts w:ascii="GHEA Grapalat" w:hAnsi="GHEA Grapalat" w:cs="Arial"/>
          <w:b/>
          <w:color w:val="000000" w:themeColor="text1"/>
          <w:spacing w:val="-4"/>
          <w:sz w:val="24"/>
          <w:szCs w:val="24"/>
          <w:lang w:val="hy-AM"/>
        </w:rPr>
        <w:t>ՓՈՓՈԽՈՒԹՅՈՒՆՆԵՐ</w:t>
      </w:r>
      <w:r w:rsidR="002966D8" w:rsidRPr="0065373C">
        <w:rPr>
          <w:rFonts w:ascii="GHEA Grapalat" w:hAnsi="GHEA Grapalat"/>
          <w:b/>
          <w:color w:val="000000" w:themeColor="text1"/>
          <w:spacing w:val="-4"/>
          <w:sz w:val="24"/>
          <w:szCs w:val="24"/>
          <w:lang w:val="hy-AM"/>
        </w:rPr>
        <w:t xml:space="preserve"> </w:t>
      </w:r>
      <w:r w:rsidR="002966D8" w:rsidRPr="0065373C">
        <w:rPr>
          <w:rFonts w:ascii="GHEA Grapalat" w:hAnsi="GHEA Grapalat" w:cs="Arial"/>
          <w:b/>
          <w:color w:val="000000" w:themeColor="text1"/>
          <w:spacing w:val="-4"/>
          <w:sz w:val="24"/>
          <w:szCs w:val="24"/>
          <w:lang w:val="hy-AM"/>
        </w:rPr>
        <w:t>ԵՎ</w:t>
      </w:r>
      <w:r w:rsidR="002966D8" w:rsidRPr="0065373C">
        <w:rPr>
          <w:rFonts w:ascii="GHEA Grapalat" w:hAnsi="GHEA Grapalat"/>
          <w:b/>
          <w:color w:val="000000" w:themeColor="text1"/>
          <w:spacing w:val="-4"/>
          <w:sz w:val="24"/>
          <w:szCs w:val="24"/>
          <w:lang w:val="hy-AM"/>
        </w:rPr>
        <w:t xml:space="preserve"> </w:t>
      </w:r>
      <w:r w:rsidRPr="0065373C">
        <w:rPr>
          <w:rFonts w:ascii="GHEA Grapalat" w:hAnsi="GHEA Grapalat" w:cs="Arial"/>
          <w:b/>
          <w:color w:val="000000" w:themeColor="text1"/>
          <w:spacing w:val="-4"/>
          <w:sz w:val="24"/>
          <w:szCs w:val="24"/>
          <w:lang w:val="hy-AM"/>
        </w:rPr>
        <w:t>ԼՐԱՑՈՒՄՆԵՐ</w:t>
      </w:r>
      <w:r w:rsidRPr="0065373C">
        <w:rPr>
          <w:rFonts w:ascii="GHEA Grapalat" w:hAnsi="GHEA Grapalat"/>
          <w:b/>
          <w:color w:val="000000" w:themeColor="text1"/>
          <w:spacing w:val="-4"/>
          <w:sz w:val="24"/>
          <w:szCs w:val="24"/>
          <w:lang w:val="hy-AM"/>
        </w:rPr>
        <w:t xml:space="preserve"> </w:t>
      </w:r>
      <w:r w:rsidRPr="0065373C">
        <w:rPr>
          <w:rFonts w:ascii="GHEA Grapalat" w:hAnsi="GHEA Grapalat" w:cs="Arial"/>
          <w:b/>
          <w:color w:val="000000" w:themeColor="text1"/>
          <w:spacing w:val="-4"/>
          <w:sz w:val="24"/>
          <w:szCs w:val="24"/>
          <w:lang w:val="hy-AM"/>
        </w:rPr>
        <w:t>ԿԱՏԱՐԵԼՈՒ</w:t>
      </w:r>
      <w:r w:rsidRPr="0065373C">
        <w:rPr>
          <w:rFonts w:ascii="GHEA Grapalat" w:hAnsi="GHEA Grapalat"/>
          <w:b/>
          <w:color w:val="000000" w:themeColor="text1"/>
          <w:spacing w:val="-4"/>
          <w:sz w:val="24"/>
          <w:szCs w:val="24"/>
          <w:lang w:val="hy-AM"/>
        </w:rPr>
        <w:t xml:space="preserve"> </w:t>
      </w:r>
      <w:r w:rsidRPr="0065373C">
        <w:rPr>
          <w:rFonts w:ascii="GHEA Grapalat" w:hAnsi="GHEA Grapalat" w:cs="Arial"/>
          <w:b/>
          <w:color w:val="000000" w:themeColor="text1"/>
          <w:spacing w:val="-4"/>
          <w:sz w:val="24"/>
          <w:szCs w:val="24"/>
          <w:lang w:val="hy-AM"/>
        </w:rPr>
        <w:t>ՄԱՍԻՆ</w:t>
      </w:r>
    </w:p>
    <w:p w14:paraId="1F8C68ED" w14:textId="77777777" w:rsidR="000D7FED" w:rsidRPr="0065373C" w:rsidRDefault="000D7FED" w:rsidP="000F3F53">
      <w:pPr>
        <w:tabs>
          <w:tab w:val="center" w:pos="4500"/>
          <w:tab w:val="right" w:pos="9360"/>
        </w:tabs>
        <w:spacing w:line="360" w:lineRule="auto"/>
        <w:ind w:left="-284" w:firstLine="720"/>
        <w:jc w:val="center"/>
        <w:rPr>
          <w:rFonts w:ascii="GHEA Grapalat" w:hAnsi="GHEA Grapalat"/>
          <w:b/>
          <w:color w:val="000000" w:themeColor="text1"/>
          <w:spacing w:val="-4"/>
          <w:sz w:val="24"/>
          <w:szCs w:val="24"/>
          <w:lang w:val="hy-AM"/>
        </w:rPr>
      </w:pPr>
    </w:p>
    <w:p w14:paraId="68A21527" w14:textId="1028B420" w:rsidR="00CB36D1" w:rsidRPr="0065373C" w:rsidRDefault="00CB36D1" w:rsidP="000F3F53">
      <w:pPr>
        <w:tabs>
          <w:tab w:val="center" w:pos="4500"/>
          <w:tab w:val="right" w:pos="9270"/>
        </w:tabs>
        <w:spacing w:line="360" w:lineRule="auto"/>
        <w:ind w:left="-284" w:firstLine="540"/>
        <w:jc w:val="both"/>
        <w:rPr>
          <w:rFonts w:ascii="GHEA Grapalat" w:hAnsi="GHEA Grapalat" w:cs="Sylfaen"/>
          <w:color w:val="000000" w:themeColor="text1"/>
          <w:sz w:val="24"/>
          <w:szCs w:val="24"/>
          <w:lang w:val="hy-AM"/>
        </w:rPr>
      </w:pPr>
      <w:r w:rsidRPr="0065373C">
        <w:rPr>
          <w:rFonts w:ascii="GHEA Grapalat" w:hAnsi="GHEA Grapalat" w:cs="Arial"/>
          <w:color w:val="000000" w:themeColor="text1"/>
          <w:spacing w:val="-4"/>
          <w:sz w:val="24"/>
          <w:szCs w:val="24"/>
          <w:lang w:val="hy-AM"/>
        </w:rPr>
        <w:t>Հիմք</w:t>
      </w:r>
      <w:r w:rsidRPr="0065373C">
        <w:rPr>
          <w:rFonts w:ascii="GHEA Grapalat" w:hAnsi="GHEA Grapalat"/>
          <w:color w:val="000000" w:themeColor="text1"/>
          <w:spacing w:val="-4"/>
          <w:sz w:val="24"/>
          <w:szCs w:val="24"/>
          <w:lang w:val="hy-AM"/>
        </w:rPr>
        <w:t xml:space="preserve"> </w:t>
      </w:r>
      <w:r w:rsidRPr="0065373C">
        <w:rPr>
          <w:rFonts w:ascii="GHEA Grapalat" w:hAnsi="GHEA Grapalat" w:cs="Arial"/>
          <w:color w:val="000000" w:themeColor="text1"/>
          <w:spacing w:val="-4"/>
          <w:sz w:val="24"/>
          <w:szCs w:val="24"/>
          <w:lang w:val="hy-AM"/>
        </w:rPr>
        <w:t xml:space="preserve">ընդունելով </w:t>
      </w:r>
      <w:r w:rsidRPr="0065373C">
        <w:rPr>
          <w:rFonts w:ascii="GHEA Grapalat" w:hAnsi="GHEA Grapalat" w:cs="Arial Armenian"/>
          <w:color w:val="000000" w:themeColor="text1"/>
          <w:spacing w:val="-4"/>
          <w:sz w:val="24"/>
          <w:szCs w:val="24"/>
          <w:lang w:val="hy-AM"/>
        </w:rPr>
        <w:t>«</w:t>
      </w:r>
      <w:r w:rsidRPr="0065373C">
        <w:rPr>
          <w:rFonts w:ascii="GHEA Grapalat" w:hAnsi="GHEA Grapalat" w:cs="Arial"/>
          <w:color w:val="000000" w:themeColor="text1"/>
          <w:spacing w:val="-4"/>
          <w:sz w:val="24"/>
          <w:szCs w:val="24"/>
          <w:lang w:val="hy-AM"/>
        </w:rPr>
        <w:t>Նորմատիվ</w:t>
      </w:r>
      <w:r w:rsidRPr="0065373C">
        <w:rPr>
          <w:rFonts w:ascii="GHEA Grapalat" w:hAnsi="GHEA Grapalat"/>
          <w:color w:val="000000" w:themeColor="text1"/>
          <w:spacing w:val="-4"/>
          <w:sz w:val="24"/>
          <w:szCs w:val="24"/>
          <w:lang w:val="hy-AM"/>
        </w:rPr>
        <w:t xml:space="preserve"> </w:t>
      </w:r>
      <w:r w:rsidRPr="0065373C">
        <w:rPr>
          <w:rFonts w:ascii="GHEA Grapalat" w:hAnsi="GHEA Grapalat" w:cs="Arial"/>
          <w:color w:val="000000" w:themeColor="text1"/>
          <w:spacing w:val="-4"/>
          <w:sz w:val="24"/>
          <w:szCs w:val="24"/>
          <w:lang w:val="hy-AM"/>
        </w:rPr>
        <w:t>իրավական</w:t>
      </w:r>
      <w:r w:rsidRPr="0065373C">
        <w:rPr>
          <w:rFonts w:ascii="GHEA Grapalat" w:hAnsi="GHEA Grapalat"/>
          <w:color w:val="000000" w:themeColor="text1"/>
          <w:spacing w:val="-4"/>
          <w:sz w:val="24"/>
          <w:szCs w:val="24"/>
          <w:lang w:val="hy-AM"/>
        </w:rPr>
        <w:t xml:space="preserve"> </w:t>
      </w:r>
      <w:r w:rsidRPr="0065373C">
        <w:rPr>
          <w:rFonts w:ascii="GHEA Grapalat" w:hAnsi="GHEA Grapalat" w:cs="Arial"/>
          <w:color w:val="000000" w:themeColor="text1"/>
          <w:spacing w:val="-4"/>
          <w:sz w:val="24"/>
          <w:szCs w:val="24"/>
          <w:lang w:val="hy-AM"/>
        </w:rPr>
        <w:t>ակտերի</w:t>
      </w:r>
      <w:r w:rsidRPr="0065373C">
        <w:rPr>
          <w:rFonts w:ascii="GHEA Grapalat" w:hAnsi="GHEA Grapalat"/>
          <w:color w:val="000000" w:themeColor="text1"/>
          <w:spacing w:val="-4"/>
          <w:sz w:val="24"/>
          <w:szCs w:val="24"/>
          <w:lang w:val="hy-AM"/>
        </w:rPr>
        <w:t xml:space="preserve"> </w:t>
      </w:r>
      <w:r w:rsidRPr="0065373C">
        <w:rPr>
          <w:rFonts w:ascii="GHEA Grapalat" w:hAnsi="GHEA Grapalat" w:cs="Arial"/>
          <w:color w:val="000000" w:themeColor="text1"/>
          <w:spacing w:val="-4"/>
          <w:sz w:val="24"/>
          <w:szCs w:val="24"/>
          <w:lang w:val="hy-AM"/>
        </w:rPr>
        <w:t>մասին</w:t>
      </w:r>
      <w:r w:rsidRPr="0065373C">
        <w:rPr>
          <w:rFonts w:ascii="GHEA Grapalat" w:hAnsi="GHEA Grapalat" w:cs="Arial Armenian"/>
          <w:color w:val="000000" w:themeColor="text1"/>
          <w:spacing w:val="-4"/>
          <w:sz w:val="24"/>
          <w:szCs w:val="24"/>
          <w:lang w:val="hy-AM"/>
        </w:rPr>
        <w:t>»</w:t>
      </w:r>
      <w:r w:rsidRPr="0065373C">
        <w:rPr>
          <w:rFonts w:ascii="GHEA Grapalat" w:hAnsi="GHEA Grapalat"/>
          <w:color w:val="000000" w:themeColor="text1"/>
          <w:spacing w:val="-4"/>
          <w:sz w:val="24"/>
          <w:szCs w:val="24"/>
          <w:lang w:val="hy-AM"/>
        </w:rPr>
        <w:t xml:space="preserve"> </w:t>
      </w:r>
      <w:r w:rsidRPr="0065373C">
        <w:rPr>
          <w:rFonts w:ascii="GHEA Grapalat" w:hAnsi="GHEA Grapalat" w:cs="Arial"/>
          <w:color w:val="000000" w:themeColor="text1"/>
          <w:spacing w:val="-4"/>
          <w:sz w:val="24"/>
          <w:szCs w:val="24"/>
          <w:lang w:val="hy-AM"/>
        </w:rPr>
        <w:t>օրենքի</w:t>
      </w:r>
      <w:r w:rsidRPr="0065373C">
        <w:rPr>
          <w:rFonts w:ascii="GHEA Grapalat" w:hAnsi="GHEA Grapalat"/>
          <w:color w:val="000000" w:themeColor="text1"/>
          <w:spacing w:val="-4"/>
          <w:sz w:val="24"/>
          <w:szCs w:val="24"/>
          <w:lang w:val="hy-AM"/>
        </w:rPr>
        <w:t xml:space="preserve"> 33-</w:t>
      </w:r>
      <w:r w:rsidRPr="0065373C">
        <w:rPr>
          <w:rFonts w:ascii="GHEA Grapalat" w:hAnsi="GHEA Grapalat" w:cs="Arial"/>
          <w:color w:val="000000" w:themeColor="text1"/>
          <w:spacing w:val="-4"/>
          <w:sz w:val="24"/>
          <w:szCs w:val="24"/>
          <w:lang w:val="hy-AM"/>
        </w:rPr>
        <w:t>րդ</w:t>
      </w:r>
      <w:r w:rsidRPr="0065373C">
        <w:rPr>
          <w:rFonts w:ascii="GHEA Grapalat" w:hAnsi="GHEA Grapalat"/>
          <w:color w:val="000000" w:themeColor="text1"/>
          <w:spacing w:val="-4"/>
          <w:sz w:val="24"/>
          <w:szCs w:val="24"/>
          <w:lang w:val="hy-AM"/>
        </w:rPr>
        <w:t xml:space="preserve"> </w:t>
      </w:r>
      <w:r w:rsidRPr="0065373C">
        <w:rPr>
          <w:rFonts w:ascii="GHEA Grapalat" w:hAnsi="GHEA Grapalat" w:cs="Arial"/>
          <w:color w:val="000000" w:themeColor="text1"/>
          <w:spacing w:val="-4"/>
          <w:sz w:val="24"/>
          <w:szCs w:val="24"/>
          <w:lang w:val="hy-AM"/>
        </w:rPr>
        <w:t>և</w:t>
      </w:r>
      <w:r w:rsidRPr="0065373C">
        <w:rPr>
          <w:rFonts w:ascii="GHEA Grapalat" w:hAnsi="GHEA Grapalat"/>
          <w:color w:val="000000" w:themeColor="text1"/>
          <w:spacing w:val="-4"/>
          <w:sz w:val="24"/>
          <w:szCs w:val="24"/>
          <w:lang w:val="hy-AM"/>
        </w:rPr>
        <w:t xml:space="preserve"> 34-</w:t>
      </w:r>
      <w:r w:rsidRPr="0065373C">
        <w:rPr>
          <w:rFonts w:ascii="GHEA Grapalat" w:hAnsi="GHEA Grapalat" w:cs="Arial"/>
          <w:color w:val="000000" w:themeColor="text1"/>
          <w:spacing w:val="-4"/>
          <w:sz w:val="24"/>
          <w:szCs w:val="24"/>
          <w:lang w:val="hy-AM"/>
        </w:rPr>
        <w:t>րդ</w:t>
      </w:r>
      <w:r w:rsidRPr="0065373C">
        <w:rPr>
          <w:rFonts w:ascii="GHEA Grapalat" w:hAnsi="GHEA Grapalat"/>
          <w:color w:val="000000" w:themeColor="text1"/>
          <w:spacing w:val="-4"/>
          <w:sz w:val="24"/>
          <w:szCs w:val="24"/>
          <w:lang w:val="hy-AM"/>
        </w:rPr>
        <w:t xml:space="preserve"> </w:t>
      </w:r>
      <w:r w:rsidRPr="0065373C">
        <w:rPr>
          <w:rFonts w:ascii="GHEA Grapalat" w:hAnsi="GHEA Grapalat" w:cs="Arial"/>
          <w:color w:val="000000" w:themeColor="text1"/>
          <w:spacing w:val="-4"/>
          <w:sz w:val="24"/>
          <w:szCs w:val="24"/>
          <w:lang w:val="hy-AM"/>
        </w:rPr>
        <w:t>հոդվածները</w:t>
      </w:r>
      <w:r w:rsidRPr="0065373C">
        <w:rPr>
          <w:rFonts w:ascii="GHEA Grapalat" w:hAnsi="GHEA Grapalat" w:cs="Arial"/>
          <w:color w:val="000000" w:themeColor="text1"/>
          <w:sz w:val="24"/>
          <w:szCs w:val="24"/>
          <w:lang w:val="hy-AM"/>
        </w:rPr>
        <w:t>՝</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Հայաստանի</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Հանրապետության</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կառավարությունը</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որոշում</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է</w:t>
      </w:r>
      <w:r w:rsidRPr="0065373C">
        <w:rPr>
          <w:rFonts w:ascii="GHEA Grapalat" w:hAnsi="GHEA Grapalat" w:cs="Sylfaen"/>
          <w:color w:val="000000" w:themeColor="text1"/>
          <w:sz w:val="24"/>
          <w:szCs w:val="24"/>
          <w:lang w:val="hy-AM"/>
        </w:rPr>
        <w:t>.</w:t>
      </w:r>
    </w:p>
    <w:p w14:paraId="2D1256D4" w14:textId="2B24232D" w:rsidR="007B5C4F" w:rsidRPr="0065373C" w:rsidRDefault="007B5C4F" w:rsidP="000F3F53">
      <w:pPr>
        <w:pStyle w:val="ListParagraph"/>
        <w:numPr>
          <w:ilvl w:val="0"/>
          <w:numId w:val="1"/>
        </w:numPr>
        <w:tabs>
          <w:tab w:val="center" w:pos="810"/>
          <w:tab w:val="right" w:pos="9270"/>
        </w:tabs>
        <w:spacing w:line="360" w:lineRule="auto"/>
        <w:ind w:left="-284" w:firstLine="540"/>
        <w:jc w:val="both"/>
        <w:rPr>
          <w:rFonts w:ascii="GHEA Grapalat" w:hAnsi="GHEA Grapalat" w:cs="Sylfaen"/>
          <w:color w:val="000000" w:themeColor="text1"/>
          <w:sz w:val="24"/>
          <w:szCs w:val="24"/>
          <w:lang w:val="hy-AM"/>
        </w:rPr>
      </w:pPr>
      <w:r w:rsidRPr="0065373C">
        <w:rPr>
          <w:rFonts w:ascii="GHEA Grapalat" w:hAnsi="GHEA Grapalat" w:cs="Arial"/>
          <w:color w:val="000000" w:themeColor="text1"/>
          <w:sz w:val="24"/>
          <w:szCs w:val="24"/>
          <w:lang w:val="hy-AM"/>
        </w:rPr>
        <w:t>Հայաստանի</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Հանրապետության</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կառավարության</w:t>
      </w:r>
      <w:r w:rsidRPr="0065373C">
        <w:rPr>
          <w:rFonts w:ascii="GHEA Grapalat" w:hAnsi="GHEA Grapalat" w:cs="Sylfaen"/>
          <w:color w:val="000000" w:themeColor="text1"/>
          <w:sz w:val="24"/>
          <w:szCs w:val="24"/>
          <w:lang w:val="hy-AM"/>
        </w:rPr>
        <w:t xml:space="preserve"> 2011 </w:t>
      </w:r>
      <w:r w:rsidRPr="0065373C">
        <w:rPr>
          <w:rFonts w:ascii="GHEA Grapalat" w:hAnsi="GHEA Grapalat" w:cs="Arial"/>
          <w:color w:val="000000" w:themeColor="text1"/>
          <w:sz w:val="24"/>
          <w:szCs w:val="24"/>
          <w:lang w:val="hy-AM"/>
        </w:rPr>
        <w:t>թվականի</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դեկտեմբերի</w:t>
      </w:r>
      <w:r w:rsidRPr="0065373C">
        <w:rPr>
          <w:rFonts w:ascii="GHEA Grapalat" w:hAnsi="GHEA Grapalat" w:cs="Sylfaen"/>
          <w:color w:val="000000" w:themeColor="text1"/>
          <w:sz w:val="24"/>
          <w:szCs w:val="24"/>
          <w:lang w:val="hy-AM"/>
        </w:rPr>
        <w:t xml:space="preserve"> 29-</w:t>
      </w:r>
      <w:r w:rsidRPr="0065373C">
        <w:rPr>
          <w:rFonts w:ascii="GHEA Grapalat" w:hAnsi="GHEA Grapalat" w:cs="Arial"/>
          <w:color w:val="000000" w:themeColor="text1"/>
          <w:sz w:val="24"/>
          <w:szCs w:val="24"/>
          <w:lang w:val="hy-AM"/>
        </w:rPr>
        <w:t>ի</w:t>
      </w:r>
      <w:r w:rsidRPr="0065373C">
        <w:rPr>
          <w:rFonts w:ascii="GHEA Grapalat" w:hAnsi="GHEA Grapalat" w:cs="Sylfaen"/>
          <w:color w:val="000000" w:themeColor="text1"/>
          <w:sz w:val="24"/>
          <w:szCs w:val="24"/>
          <w:lang w:val="hy-AM"/>
        </w:rPr>
        <w:t xml:space="preserve"> </w:t>
      </w:r>
      <w:r w:rsidRPr="0065373C">
        <w:rPr>
          <w:rFonts w:ascii="GHEA Grapalat" w:hAnsi="GHEA Grapalat" w:cs="Arial Armenian"/>
          <w:color w:val="000000" w:themeColor="text1"/>
          <w:sz w:val="24"/>
          <w:szCs w:val="24"/>
          <w:lang w:val="hy-AM"/>
        </w:rPr>
        <w:t>«</w:t>
      </w:r>
      <w:r w:rsidRPr="0065373C">
        <w:rPr>
          <w:rFonts w:ascii="GHEA Grapalat" w:hAnsi="GHEA Grapalat" w:cs="Arial"/>
          <w:bCs/>
          <w:color w:val="000000" w:themeColor="text1"/>
          <w:sz w:val="24"/>
          <w:szCs w:val="24"/>
          <w:lang w:val="hy-AM"/>
        </w:rPr>
        <w:t>Հայաստանի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Հանրապետության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համայնքների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բնակավայրերի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գլխավոր</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հատակագծերի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համակցված</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տարածական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պլանավորման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փաստաթղթերի</w:t>
      </w:r>
      <w:r w:rsidRPr="0065373C">
        <w:rPr>
          <w:rFonts w:ascii="Calibri" w:hAnsi="Calibri" w:cs="Calibri"/>
          <w:bCs/>
          <w:color w:val="000000" w:themeColor="text1"/>
          <w:sz w:val="24"/>
          <w:szCs w:val="24"/>
          <w:lang w:val="hy-AM"/>
        </w:rPr>
        <w:t> </w:t>
      </w:r>
      <w:r w:rsidRPr="0065373C">
        <w:rPr>
          <w:rFonts w:ascii="GHEA Grapalat" w:hAnsi="GHEA Grapalat" w:cs="Arial"/>
          <w:bCs/>
          <w:color w:val="000000" w:themeColor="text1"/>
          <w:sz w:val="24"/>
          <w:szCs w:val="24"/>
          <w:lang w:val="hy-AM"/>
        </w:rPr>
        <w:t>և</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բնակավայրերի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տարածքների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գոտևորման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նախագծերի</w:t>
      </w:r>
      <w:r w:rsidRPr="0065373C">
        <w:rPr>
          <w:rFonts w:ascii="GHEA Grapalat" w:hAnsi="GHEA Grapalat" w:cs="Sylfaen"/>
          <w:bCs/>
          <w:color w:val="000000" w:themeColor="text1"/>
          <w:sz w:val="24"/>
          <w:szCs w:val="24"/>
          <w:lang w:val="hy-AM"/>
        </w:rPr>
        <w:t xml:space="preserve"> </w:t>
      </w:r>
      <w:r w:rsidR="003A1FE4" w:rsidRPr="0065373C">
        <w:rPr>
          <w:rFonts w:ascii="GHEA Grapalat" w:hAnsi="GHEA Grapalat" w:cs="Arial"/>
          <w:bCs/>
          <w:color w:val="000000" w:themeColor="text1"/>
          <w:sz w:val="24"/>
          <w:szCs w:val="24"/>
          <w:lang w:val="hy-AM"/>
        </w:rPr>
        <w:t>կազմը, բովանդակությունը, ինչպես նաև դրանց</w:t>
      </w:r>
      <w:r w:rsidR="003A1FE4"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bCs/>
          <w:color w:val="000000" w:themeColor="text1"/>
          <w:sz w:val="24"/>
          <w:szCs w:val="24"/>
          <w:lang w:val="hy-AM"/>
        </w:rPr>
        <w:t>մշակման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փորձաքննության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համաձայնեցման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հաստատման</w:t>
      </w:r>
      <w:r w:rsidRPr="0065373C">
        <w:rPr>
          <w:rFonts w:ascii="Calibri" w:hAnsi="Calibri" w:cs="Calibri"/>
          <w:bCs/>
          <w:color w:val="000000" w:themeColor="text1"/>
          <w:sz w:val="24"/>
          <w:szCs w:val="24"/>
          <w:lang w:val="hy-AM"/>
        </w:rPr>
        <w:t> </w:t>
      </w:r>
      <w:r w:rsidRPr="0065373C">
        <w:rPr>
          <w:rFonts w:ascii="GHEA Grapalat" w:hAnsi="GHEA Grapalat" w:cs="Arial"/>
          <w:bCs/>
          <w:color w:val="000000" w:themeColor="text1"/>
          <w:sz w:val="24"/>
          <w:szCs w:val="24"/>
          <w:lang w:val="hy-AM"/>
        </w:rPr>
        <w:t>և</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փոփոխման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կարգը</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հաստատելու</w:t>
      </w:r>
      <w:r w:rsidRPr="0065373C">
        <w:rPr>
          <w:rFonts w:ascii="Calibri" w:hAnsi="Calibri" w:cs="Calibri"/>
          <w:bCs/>
          <w:color w:val="000000" w:themeColor="text1"/>
          <w:sz w:val="24"/>
          <w:szCs w:val="24"/>
          <w:lang w:val="hy-AM"/>
        </w:rPr>
        <w:t> </w:t>
      </w:r>
      <w:r w:rsidRPr="0065373C">
        <w:rPr>
          <w:rFonts w:ascii="GHEA Grapalat" w:hAnsi="GHEA Grapalat" w:cs="Arial"/>
          <w:bCs/>
          <w:color w:val="000000" w:themeColor="text1"/>
          <w:sz w:val="24"/>
          <w:szCs w:val="24"/>
          <w:lang w:val="hy-AM"/>
        </w:rPr>
        <w:t>և</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Հայաստանի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Հանրապետության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կառավարության</w:t>
      </w:r>
      <w:r w:rsidRPr="0065373C">
        <w:rPr>
          <w:rFonts w:ascii="GHEA Grapalat" w:hAnsi="GHEA Grapalat" w:cs="Sylfaen"/>
          <w:bCs/>
          <w:color w:val="000000" w:themeColor="text1"/>
          <w:sz w:val="24"/>
          <w:szCs w:val="24"/>
          <w:lang w:val="hy-AM"/>
        </w:rPr>
        <w:t xml:space="preserve"> 2003 </w:t>
      </w:r>
      <w:r w:rsidRPr="0065373C">
        <w:rPr>
          <w:rFonts w:ascii="GHEA Grapalat" w:hAnsi="GHEA Grapalat" w:cs="Arial"/>
          <w:bCs/>
          <w:color w:val="000000" w:themeColor="text1"/>
          <w:sz w:val="24"/>
          <w:szCs w:val="24"/>
          <w:lang w:val="hy-AM"/>
        </w:rPr>
        <w:t>թվականի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մայիսի</w:t>
      </w:r>
      <w:r w:rsidRPr="0065373C">
        <w:rPr>
          <w:rFonts w:ascii="GHEA Grapalat" w:hAnsi="GHEA Grapalat" w:cs="Sylfaen"/>
          <w:bCs/>
          <w:color w:val="000000" w:themeColor="text1"/>
          <w:sz w:val="24"/>
          <w:szCs w:val="24"/>
          <w:lang w:val="hy-AM"/>
        </w:rPr>
        <w:t xml:space="preserve"> 2-</w:t>
      </w:r>
      <w:r w:rsidRPr="0065373C">
        <w:rPr>
          <w:rFonts w:ascii="GHEA Grapalat" w:hAnsi="GHEA Grapalat" w:cs="Arial"/>
          <w:bCs/>
          <w:color w:val="000000" w:themeColor="text1"/>
          <w:sz w:val="24"/>
          <w:szCs w:val="24"/>
          <w:lang w:val="hy-AM"/>
        </w:rPr>
        <w:t>ի</w:t>
      </w:r>
      <w:r w:rsidRPr="0065373C">
        <w:rPr>
          <w:rFonts w:ascii="GHEA Grapalat" w:hAnsi="GHEA Grapalat" w:cs="Sylfaen"/>
          <w:bCs/>
          <w:color w:val="000000" w:themeColor="text1"/>
          <w:sz w:val="24"/>
          <w:szCs w:val="24"/>
          <w:lang w:val="hy-AM"/>
        </w:rPr>
        <w:t xml:space="preserve"> N 609-</w:t>
      </w:r>
      <w:r w:rsidRPr="0065373C">
        <w:rPr>
          <w:rFonts w:ascii="GHEA Grapalat" w:hAnsi="GHEA Grapalat" w:cs="Arial"/>
          <w:bCs/>
          <w:color w:val="000000" w:themeColor="text1"/>
          <w:sz w:val="24"/>
          <w:szCs w:val="24"/>
          <w:lang w:val="hy-AM"/>
        </w:rPr>
        <w:t>Ն</w:t>
      </w:r>
      <w:r w:rsidRPr="0065373C">
        <w:rPr>
          <w:rFonts w:ascii="GHEA Grapalat" w:hAnsi="GHEA Grapalat" w:cs="Sylfaen"/>
          <w:bCs/>
          <w:color w:val="000000" w:themeColor="text1"/>
          <w:sz w:val="24"/>
          <w:szCs w:val="24"/>
          <w:lang w:val="hy-AM"/>
        </w:rPr>
        <w:t xml:space="preserve">, 2010 </w:t>
      </w:r>
      <w:r w:rsidRPr="0065373C">
        <w:rPr>
          <w:rFonts w:ascii="GHEA Grapalat" w:hAnsi="GHEA Grapalat" w:cs="Arial"/>
          <w:bCs/>
          <w:color w:val="000000" w:themeColor="text1"/>
          <w:sz w:val="24"/>
          <w:szCs w:val="24"/>
          <w:lang w:val="hy-AM"/>
        </w:rPr>
        <w:t>թվականի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մարտի</w:t>
      </w:r>
      <w:r w:rsidRPr="0065373C">
        <w:rPr>
          <w:rFonts w:ascii="GHEA Grapalat" w:hAnsi="GHEA Grapalat" w:cs="Sylfaen"/>
          <w:bCs/>
          <w:color w:val="000000" w:themeColor="text1"/>
          <w:sz w:val="24"/>
          <w:szCs w:val="24"/>
          <w:lang w:val="hy-AM"/>
        </w:rPr>
        <w:t xml:space="preserve"> 4-</w:t>
      </w:r>
      <w:r w:rsidRPr="0065373C">
        <w:rPr>
          <w:rFonts w:ascii="GHEA Grapalat" w:hAnsi="GHEA Grapalat" w:cs="Arial"/>
          <w:bCs/>
          <w:color w:val="000000" w:themeColor="text1"/>
          <w:sz w:val="24"/>
          <w:szCs w:val="24"/>
          <w:lang w:val="hy-AM"/>
        </w:rPr>
        <w:t>ի</w:t>
      </w:r>
      <w:r w:rsidRPr="0065373C">
        <w:rPr>
          <w:rFonts w:ascii="GHEA Grapalat" w:hAnsi="GHEA Grapalat" w:cs="Sylfaen"/>
          <w:bCs/>
          <w:color w:val="000000" w:themeColor="text1"/>
          <w:sz w:val="24"/>
          <w:szCs w:val="24"/>
          <w:lang w:val="hy-AM"/>
        </w:rPr>
        <w:t xml:space="preserve"> N 208-</w:t>
      </w:r>
      <w:r w:rsidRPr="0065373C">
        <w:rPr>
          <w:rFonts w:ascii="GHEA Grapalat" w:hAnsi="GHEA Grapalat" w:cs="Arial"/>
          <w:bCs/>
          <w:color w:val="000000" w:themeColor="text1"/>
          <w:sz w:val="24"/>
          <w:szCs w:val="24"/>
          <w:lang w:val="hy-AM"/>
        </w:rPr>
        <w:t>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ու</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Հայաստանի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Հանրապետության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կառավարության</w:t>
      </w:r>
      <w:r w:rsidRPr="0065373C">
        <w:rPr>
          <w:rFonts w:ascii="GHEA Grapalat" w:hAnsi="GHEA Grapalat" w:cs="Sylfaen"/>
          <w:bCs/>
          <w:color w:val="000000" w:themeColor="text1"/>
          <w:sz w:val="24"/>
          <w:szCs w:val="24"/>
          <w:lang w:val="hy-AM"/>
        </w:rPr>
        <w:t xml:space="preserve"> 2001 </w:t>
      </w:r>
      <w:r w:rsidRPr="0065373C">
        <w:rPr>
          <w:rFonts w:ascii="GHEA Grapalat" w:hAnsi="GHEA Grapalat" w:cs="Arial"/>
          <w:bCs/>
          <w:color w:val="000000" w:themeColor="text1"/>
          <w:sz w:val="24"/>
          <w:szCs w:val="24"/>
          <w:lang w:val="hy-AM"/>
        </w:rPr>
        <w:t>թվականի</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մայիսի</w:t>
      </w:r>
      <w:r w:rsidRPr="0065373C">
        <w:rPr>
          <w:rFonts w:ascii="GHEA Grapalat" w:hAnsi="GHEA Grapalat" w:cs="Sylfaen"/>
          <w:bCs/>
          <w:color w:val="000000" w:themeColor="text1"/>
          <w:sz w:val="24"/>
          <w:szCs w:val="24"/>
          <w:lang w:val="hy-AM"/>
        </w:rPr>
        <w:t xml:space="preserve"> 14-</w:t>
      </w:r>
      <w:r w:rsidRPr="0065373C">
        <w:rPr>
          <w:rFonts w:ascii="GHEA Grapalat" w:hAnsi="GHEA Grapalat" w:cs="Arial"/>
          <w:bCs/>
          <w:color w:val="000000" w:themeColor="text1"/>
          <w:sz w:val="24"/>
          <w:szCs w:val="24"/>
          <w:lang w:val="hy-AM"/>
        </w:rPr>
        <w:t>ի</w:t>
      </w:r>
      <w:r w:rsidRPr="0065373C">
        <w:rPr>
          <w:rFonts w:ascii="GHEA Grapalat" w:hAnsi="GHEA Grapalat" w:cs="Sylfaen"/>
          <w:bCs/>
          <w:color w:val="000000" w:themeColor="text1"/>
          <w:sz w:val="24"/>
          <w:szCs w:val="24"/>
          <w:lang w:val="hy-AM"/>
        </w:rPr>
        <w:t xml:space="preserve"> N 408 </w:t>
      </w:r>
      <w:r w:rsidRPr="0065373C">
        <w:rPr>
          <w:rFonts w:ascii="GHEA Grapalat" w:hAnsi="GHEA Grapalat" w:cs="Arial"/>
          <w:bCs/>
          <w:color w:val="000000" w:themeColor="text1"/>
          <w:sz w:val="24"/>
          <w:szCs w:val="24"/>
          <w:lang w:val="hy-AM"/>
        </w:rPr>
        <w:t>որոշումներն</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ուժը</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կորցրած</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ճանաչելու</w:t>
      </w:r>
      <w:r w:rsidRPr="0065373C">
        <w:rPr>
          <w:rFonts w:ascii="GHEA Grapalat" w:hAnsi="GHEA Grapalat" w:cs="Sylfaen"/>
          <w:bCs/>
          <w:color w:val="000000" w:themeColor="text1"/>
          <w:sz w:val="24"/>
          <w:szCs w:val="24"/>
          <w:lang w:val="hy-AM"/>
        </w:rPr>
        <w:t xml:space="preserve"> </w:t>
      </w:r>
      <w:r w:rsidRPr="0065373C">
        <w:rPr>
          <w:rFonts w:ascii="GHEA Grapalat" w:hAnsi="GHEA Grapalat" w:cs="Arial"/>
          <w:bCs/>
          <w:color w:val="000000" w:themeColor="text1"/>
          <w:sz w:val="24"/>
          <w:szCs w:val="24"/>
          <w:lang w:val="hy-AM"/>
        </w:rPr>
        <w:t>մասին</w:t>
      </w:r>
      <w:r w:rsidRPr="0065373C">
        <w:rPr>
          <w:rFonts w:ascii="GHEA Grapalat" w:hAnsi="GHEA Grapalat" w:cs="Sylfaen"/>
          <w:color w:val="000000" w:themeColor="text1"/>
          <w:sz w:val="24"/>
          <w:szCs w:val="24"/>
          <w:lang w:val="hy-AM"/>
        </w:rPr>
        <w:t>» N 1920-</w:t>
      </w:r>
      <w:r w:rsidRPr="0065373C">
        <w:rPr>
          <w:rFonts w:ascii="GHEA Grapalat" w:hAnsi="GHEA Grapalat" w:cs="Arial"/>
          <w:color w:val="000000" w:themeColor="text1"/>
          <w:sz w:val="24"/>
          <w:szCs w:val="24"/>
          <w:lang w:val="hy-AM"/>
        </w:rPr>
        <w:t>Ն</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որոշման</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այսուհետ՝</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որոշում</w:t>
      </w:r>
      <w:r w:rsidRPr="0065373C">
        <w:rPr>
          <w:rFonts w:ascii="GHEA Grapalat" w:hAnsi="GHEA Grapalat" w:cs="Sylfaen"/>
          <w:color w:val="000000" w:themeColor="text1"/>
          <w:sz w:val="24"/>
          <w:szCs w:val="24"/>
          <w:lang w:val="hy-AM"/>
        </w:rPr>
        <w:t xml:space="preserve">) </w:t>
      </w:r>
      <w:r w:rsidR="002966D8" w:rsidRPr="0065373C">
        <w:rPr>
          <w:rFonts w:ascii="GHEA Grapalat" w:hAnsi="GHEA Grapalat" w:cs="Sylfaen"/>
          <w:color w:val="000000" w:themeColor="text1"/>
          <w:sz w:val="24"/>
          <w:szCs w:val="24"/>
          <w:lang w:val="hy-AM"/>
        </w:rPr>
        <w:t>մեջ</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կատարել</w:t>
      </w:r>
      <w:r w:rsidRPr="0065373C">
        <w:rPr>
          <w:rFonts w:ascii="GHEA Grapalat" w:hAnsi="GHEA Grapalat" w:cs="Sylfaen"/>
          <w:color w:val="000000" w:themeColor="text1"/>
          <w:sz w:val="24"/>
          <w:szCs w:val="24"/>
          <w:lang w:val="hy-AM"/>
        </w:rPr>
        <w:t xml:space="preserve"> </w:t>
      </w:r>
      <w:r w:rsidRPr="0065373C">
        <w:rPr>
          <w:rFonts w:ascii="GHEA Grapalat" w:hAnsi="GHEA Grapalat" w:cs="Arial"/>
          <w:color w:val="000000" w:themeColor="text1"/>
          <w:sz w:val="24"/>
          <w:szCs w:val="24"/>
          <w:lang w:val="hy-AM"/>
        </w:rPr>
        <w:t>հետևյալ</w:t>
      </w:r>
      <w:r w:rsidRPr="0065373C">
        <w:rPr>
          <w:rFonts w:ascii="GHEA Grapalat" w:hAnsi="GHEA Grapalat" w:cs="Sylfaen"/>
          <w:color w:val="000000" w:themeColor="text1"/>
          <w:sz w:val="24"/>
          <w:szCs w:val="24"/>
          <w:lang w:val="hy-AM"/>
        </w:rPr>
        <w:t xml:space="preserve"> </w:t>
      </w:r>
      <w:r w:rsidR="002966D8" w:rsidRPr="0065373C">
        <w:rPr>
          <w:rFonts w:ascii="GHEA Grapalat" w:hAnsi="GHEA Grapalat" w:cs="Arial"/>
          <w:color w:val="000000" w:themeColor="text1"/>
          <w:sz w:val="24"/>
          <w:szCs w:val="24"/>
          <w:lang w:val="hy-AM"/>
        </w:rPr>
        <w:t xml:space="preserve">փոփոխությունները և </w:t>
      </w:r>
      <w:r w:rsidRPr="0065373C">
        <w:rPr>
          <w:rFonts w:ascii="GHEA Grapalat" w:hAnsi="GHEA Grapalat" w:cs="Arial"/>
          <w:color w:val="000000" w:themeColor="text1"/>
          <w:sz w:val="24"/>
          <w:szCs w:val="24"/>
          <w:lang w:val="hy-AM"/>
        </w:rPr>
        <w:t>լրացումները</w:t>
      </w:r>
      <w:r w:rsidRPr="0065373C">
        <w:rPr>
          <w:rFonts w:ascii="GHEA Grapalat" w:hAnsi="GHEA Grapalat" w:cs="Sylfaen"/>
          <w:color w:val="000000" w:themeColor="text1"/>
          <w:sz w:val="24"/>
          <w:szCs w:val="24"/>
          <w:lang w:val="hy-AM"/>
        </w:rPr>
        <w:t>.</w:t>
      </w:r>
      <w:r w:rsidR="003A1FE4" w:rsidRPr="0065373C">
        <w:rPr>
          <w:rFonts w:ascii="GHEA Grapalat" w:hAnsi="GHEA Grapalat" w:cs="Sylfaen"/>
          <w:color w:val="000000" w:themeColor="text1"/>
          <w:sz w:val="24"/>
          <w:szCs w:val="24"/>
          <w:lang w:val="hy-AM"/>
        </w:rPr>
        <w:t xml:space="preserve"> </w:t>
      </w:r>
    </w:p>
    <w:p w14:paraId="21F7F7F1" w14:textId="3E6E325F" w:rsidR="002B71FE" w:rsidRPr="0065373C" w:rsidRDefault="002B71FE" w:rsidP="000F3F53">
      <w:pPr>
        <w:pStyle w:val="NormalWeb"/>
        <w:numPr>
          <w:ilvl w:val="0"/>
          <w:numId w:val="4"/>
        </w:numPr>
        <w:tabs>
          <w:tab w:val="left" w:pos="180"/>
        </w:tabs>
        <w:spacing w:before="0" w:beforeAutospacing="0" w:after="0" w:afterAutospacing="0" w:line="360" w:lineRule="auto"/>
        <w:ind w:left="-284" w:firstLine="426"/>
        <w:jc w:val="both"/>
        <w:rPr>
          <w:rFonts w:ascii="GHEA Grapalat" w:hAnsi="GHEA Grapalat"/>
          <w:color w:val="000000" w:themeColor="text1"/>
          <w:shd w:val="clear" w:color="auto" w:fill="FFFFFF"/>
          <w:lang w:val="hy-AM"/>
        </w:rPr>
      </w:pPr>
      <w:r w:rsidRPr="0065373C">
        <w:rPr>
          <w:rFonts w:ascii="GHEA Grapalat" w:hAnsi="GHEA Grapalat" w:cs="Tahoma"/>
          <w:color w:val="000000" w:themeColor="text1"/>
          <w:lang w:val="hy-AM"/>
        </w:rPr>
        <w:t>Որոշման 1-ին կետի 1-ին ենթակետով հաստատված</w:t>
      </w:r>
      <w:r w:rsidRPr="0065373C">
        <w:rPr>
          <w:rFonts w:ascii="GHEA Grapalat" w:hAnsi="GHEA Grapalat"/>
          <w:color w:val="000000" w:themeColor="text1"/>
          <w:shd w:val="clear" w:color="auto" w:fill="FFFFFF"/>
          <w:lang w:val="hy-AM"/>
        </w:rPr>
        <w:t xml:space="preserve"> Հավելված 1-ի 12-րդ ենթակետը լրացնել հետևյալ նախադասությամբ. </w:t>
      </w:r>
      <w:r w:rsidRPr="0065373C">
        <w:rPr>
          <w:rFonts w:ascii="GHEA Grapalat" w:hAnsi="GHEA Grapalat" w:cs="Arial Armenian"/>
          <w:color w:val="000000" w:themeColor="text1"/>
          <w:lang w:val="hy-AM"/>
        </w:rPr>
        <w:t>«Ս</w:t>
      </w:r>
      <w:r w:rsidRPr="0065373C">
        <w:rPr>
          <w:rFonts w:ascii="GHEA Grapalat" w:hAnsi="GHEA Grapalat" w:cs="Arial"/>
          <w:bCs/>
          <w:color w:val="000000" w:themeColor="text1"/>
          <w:lang w:val="hy-AM" w:eastAsia="ru-RU"/>
        </w:rPr>
        <w:t>ահմանված ժամկետում շահագրգիռ մարմնի կողմից չպատասխանելու արդյունքում պատասխանը դրական համարվելու վերաբերյալ համապատասխան շահագրգիռ մարմնի</w:t>
      </w:r>
      <w:r w:rsidR="002A5268" w:rsidRPr="0065373C">
        <w:rPr>
          <w:rFonts w:ascii="GHEA Grapalat" w:hAnsi="GHEA Grapalat" w:cs="Arial"/>
          <w:bCs/>
          <w:color w:val="000000" w:themeColor="text1"/>
          <w:lang w:val="hy-AM" w:eastAsia="ru-RU"/>
        </w:rPr>
        <w:t>ն</w:t>
      </w:r>
      <w:r w:rsidRPr="0065373C">
        <w:rPr>
          <w:rFonts w:ascii="GHEA Grapalat" w:hAnsi="GHEA Grapalat" w:cs="Arial"/>
          <w:bCs/>
          <w:color w:val="000000" w:themeColor="text1"/>
          <w:lang w:val="hy-AM" w:eastAsia="ru-RU"/>
        </w:rPr>
        <w:t xml:space="preserve"> ուղարկվում է տեղեկացում՝ Ձև N 5.5.3-ին համապատասխան</w:t>
      </w:r>
      <w:r w:rsidRPr="0065373C">
        <w:rPr>
          <w:rFonts w:ascii="GHEA Grapalat" w:hAnsi="GHEA Grapalat" w:cs="Sylfaen"/>
          <w:color w:val="000000" w:themeColor="text1"/>
          <w:lang w:val="hy-AM"/>
        </w:rPr>
        <w:t>».</w:t>
      </w:r>
    </w:p>
    <w:p w14:paraId="03C80C5D" w14:textId="747DC3F2" w:rsidR="00A463E0" w:rsidRPr="0065373C" w:rsidRDefault="00A463E0" w:rsidP="000F3F53">
      <w:pPr>
        <w:pStyle w:val="NormalWeb"/>
        <w:numPr>
          <w:ilvl w:val="0"/>
          <w:numId w:val="4"/>
        </w:numPr>
        <w:tabs>
          <w:tab w:val="left" w:pos="180"/>
        </w:tabs>
        <w:spacing w:before="0" w:beforeAutospacing="0" w:after="0" w:afterAutospacing="0" w:line="360" w:lineRule="auto"/>
        <w:jc w:val="both"/>
        <w:rPr>
          <w:rFonts w:ascii="GHEA Grapalat" w:hAnsi="GHEA Grapalat"/>
          <w:color w:val="000000" w:themeColor="text1"/>
          <w:shd w:val="clear" w:color="auto" w:fill="FFFFFF"/>
          <w:lang w:val="hy-AM"/>
        </w:rPr>
      </w:pPr>
      <w:r w:rsidRPr="0065373C">
        <w:rPr>
          <w:rFonts w:ascii="GHEA Grapalat" w:hAnsi="GHEA Grapalat" w:cs="Tahoma"/>
          <w:color w:val="000000" w:themeColor="text1"/>
          <w:lang w:val="hy-AM"/>
        </w:rPr>
        <w:t>Որոշման 1-ին կետի 1-ին ենթակետով հաստատված</w:t>
      </w:r>
      <w:r w:rsidRPr="0065373C">
        <w:rPr>
          <w:rFonts w:ascii="GHEA Grapalat" w:hAnsi="GHEA Grapalat"/>
          <w:color w:val="000000" w:themeColor="text1"/>
          <w:shd w:val="clear" w:color="auto" w:fill="FFFFFF"/>
          <w:lang w:val="hy-AM"/>
        </w:rPr>
        <w:t xml:space="preserve"> Հավելված 1-ի 5-րդ կետը շարադրել հետևյալ խմբագրությամբ.</w:t>
      </w:r>
    </w:p>
    <w:p w14:paraId="17D3083D" w14:textId="5D76ADCF" w:rsidR="00A463E0" w:rsidRPr="0065373C" w:rsidRDefault="00A463E0" w:rsidP="000F3F53">
      <w:pPr>
        <w:pStyle w:val="NormalWeb"/>
        <w:tabs>
          <w:tab w:val="left" w:pos="180"/>
        </w:tabs>
        <w:spacing w:before="0" w:beforeAutospacing="0" w:after="0" w:afterAutospacing="0" w:line="360" w:lineRule="auto"/>
        <w:ind w:left="-284" w:firstLine="426"/>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lastRenderedPageBreak/>
        <w:t>«5. Գլխավոր հատակագծի նախագծման առաջադրանքը, Օրենքի 14.3-րդ հոդվածի 5-րդ ու 6-րդ մասերի և Կարգի պահանջներին համապատասխան, համայնքի ղեկավարի ներկայացմամբ հաստատվում է համայնքի ավագանու որոշմամբ, բացառությամբ այն դեպքերի, երբ առաջադրանքը մշակվել է ՀՀ կառավարության կո</w:t>
      </w:r>
      <w:r w:rsidR="00086594" w:rsidRPr="0065373C">
        <w:rPr>
          <w:rFonts w:ascii="GHEA Grapalat" w:hAnsi="GHEA Grapalat" w:cs="Sylfaen"/>
          <w:bCs/>
          <w:color w:val="000000" w:themeColor="text1"/>
          <w:lang w:val="hy-AM" w:eastAsia="ru-RU"/>
        </w:rPr>
        <w:t>ղ</w:t>
      </w:r>
      <w:r w:rsidRPr="0065373C">
        <w:rPr>
          <w:rFonts w:ascii="GHEA Grapalat" w:hAnsi="GHEA Grapalat" w:cs="Sylfaen"/>
          <w:bCs/>
          <w:color w:val="000000" w:themeColor="text1"/>
          <w:lang w:val="hy-AM" w:eastAsia="ru-RU"/>
        </w:rPr>
        <w:t>մից հաստատված ծրագրի շրջանակում։ Այդ դեպքում առաջադրանքը համարվում է հաստատված ծրագրի հետ միաժամանակ:»։</w:t>
      </w:r>
    </w:p>
    <w:p w14:paraId="76A5A18D" w14:textId="4F985926" w:rsidR="00404B94" w:rsidRPr="0065373C" w:rsidRDefault="00404B94" w:rsidP="000F3F53">
      <w:pPr>
        <w:pStyle w:val="NormalWeb"/>
        <w:numPr>
          <w:ilvl w:val="0"/>
          <w:numId w:val="4"/>
        </w:numPr>
        <w:tabs>
          <w:tab w:val="left" w:pos="180"/>
        </w:tabs>
        <w:spacing w:before="0" w:beforeAutospacing="0" w:after="0" w:afterAutospacing="0" w:line="360" w:lineRule="auto"/>
        <w:ind w:left="-284" w:firstLine="426"/>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 xml:space="preserve">Որոշման 1-ին կետի 1-ին ենթակետով հաստատված Հավելված 1-ի 8-րդ կետի «եզրակացությունը, իսկ» բառերից հետո լրացնել «որոշման </w:t>
      </w:r>
      <w:r w:rsidR="004F1F4F" w:rsidRPr="0065373C">
        <w:rPr>
          <w:rFonts w:ascii="GHEA Grapalat" w:hAnsi="GHEA Grapalat" w:cs="Sylfaen"/>
          <w:bCs/>
          <w:color w:val="000000" w:themeColor="text1"/>
          <w:lang w:val="hy-AM" w:eastAsia="ru-RU"/>
        </w:rPr>
        <w:t>2-րդ հավելվածի Ձև N 1</w:t>
      </w:r>
      <w:r w:rsidRPr="0065373C">
        <w:rPr>
          <w:rFonts w:ascii="GHEA Grapalat" w:hAnsi="GHEA Grapalat" w:cs="Sylfaen"/>
          <w:bCs/>
          <w:color w:val="000000" w:themeColor="text1"/>
          <w:lang w:val="hy-AM" w:eastAsia="ru-RU"/>
        </w:rPr>
        <w:t>-ով սահմանված քաղաքաշինական ծրագրային փաստաթղթերի նախագծման առաջադրանքների օրինակելի ձևաչափի հիման վրա լրացված» բառերը»։</w:t>
      </w:r>
    </w:p>
    <w:p w14:paraId="095BB1F8" w14:textId="526B3A3A" w:rsidR="00642402" w:rsidRPr="0065373C" w:rsidRDefault="00642402" w:rsidP="000F3F53">
      <w:pPr>
        <w:pStyle w:val="NormalWeb"/>
        <w:numPr>
          <w:ilvl w:val="0"/>
          <w:numId w:val="4"/>
        </w:numPr>
        <w:tabs>
          <w:tab w:val="left" w:pos="180"/>
        </w:tabs>
        <w:spacing w:before="0" w:beforeAutospacing="0" w:after="0" w:afterAutospacing="0" w:line="360" w:lineRule="auto"/>
        <w:jc w:val="both"/>
        <w:rPr>
          <w:rFonts w:ascii="GHEA Grapalat" w:hAnsi="GHEA Grapalat"/>
          <w:color w:val="000000" w:themeColor="text1"/>
          <w:shd w:val="clear" w:color="auto" w:fill="FFFFFF"/>
          <w:lang w:val="hy-AM"/>
        </w:rPr>
      </w:pPr>
      <w:r w:rsidRPr="0065373C">
        <w:rPr>
          <w:rFonts w:ascii="GHEA Grapalat" w:hAnsi="GHEA Grapalat" w:cs="Tahoma"/>
          <w:color w:val="000000" w:themeColor="text1"/>
          <w:lang w:val="hy-AM"/>
        </w:rPr>
        <w:t>Որոշման 1-ին կետի 1-ին ենթակետով հաստատված</w:t>
      </w:r>
      <w:r w:rsidRPr="0065373C">
        <w:rPr>
          <w:rFonts w:ascii="GHEA Grapalat" w:hAnsi="GHEA Grapalat"/>
          <w:color w:val="000000" w:themeColor="text1"/>
          <w:shd w:val="clear" w:color="auto" w:fill="FFFFFF"/>
          <w:lang w:val="hy-AM"/>
        </w:rPr>
        <w:t xml:space="preserve"> Հավելված 1-ի 24-</w:t>
      </w:r>
      <w:r w:rsidRPr="0065373C">
        <w:rPr>
          <w:rFonts w:ascii="GHEA Grapalat" w:hAnsi="GHEA Grapalat" w:cs="Arial"/>
          <w:color w:val="000000" w:themeColor="text1"/>
          <w:shd w:val="clear" w:color="auto" w:fill="FFFFFF"/>
          <w:lang w:val="hy-AM"/>
        </w:rPr>
        <w:t>րդ</w:t>
      </w:r>
      <w:r w:rsidRPr="0065373C">
        <w:rPr>
          <w:rFonts w:ascii="GHEA Grapalat" w:hAnsi="GHEA Grapalat"/>
          <w:color w:val="000000" w:themeColor="text1"/>
          <w:shd w:val="clear" w:color="auto" w:fill="FFFFFF"/>
          <w:lang w:val="hy-AM"/>
        </w:rPr>
        <w:t xml:space="preserve"> </w:t>
      </w:r>
      <w:r w:rsidRPr="0065373C">
        <w:rPr>
          <w:rFonts w:ascii="GHEA Grapalat" w:hAnsi="GHEA Grapalat" w:cs="Arial"/>
          <w:color w:val="000000" w:themeColor="text1"/>
          <w:shd w:val="clear" w:color="auto" w:fill="FFFFFF"/>
          <w:lang w:val="hy-AM"/>
        </w:rPr>
        <w:t>կետի</w:t>
      </w:r>
      <w:r w:rsidRPr="0065373C">
        <w:rPr>
          <w:rFonts w:ascii="Cambria Math" w:eastAsia="MS Mincho" w:hAnsi="Cambria Math" w:cs="Cambria Math"/>
          <w:color w:val="000000" w:themeColor="text1"/>
          <w:shd w:val="clear" w:color="auto" w:fill="FFFFFF"/>
          <w:lang w:val="hy-AM"/>
        </w:rPr>
        <w:t>․</w:t>
      </w:r>
    </w:p>
    <w:p w14:paraId="2B3EFCB0" w14:textId="5A3503A8" w:rsidR="00744329" w:rsidRPr="0065373C" w:rsidRDefault="00642402" w:rsidP="000F3F53">
      <w:pPr>
        <w:pStyle w:val="NormalWeb"/>
        <w:tabs>
          <w:tab w:val="left" w:pos="180"/>
        </w:tabs>
        <w:spacing w:before="0" w:beforeAutospacing="0" w:after="0" w:afterAutospacing="0" w:line="360" w:lineRule="auto"/>
        <w:ind w:left="-284" w:firstLine="142"/>
        <w:jc w:val="both"/>
        <w:rPr>
          <w:rFonts w:ascii="GHEA Grapalat" w:hAnsi="GHEA Grapalat"/>
          <w:color w:val="000000" w:themeColor="text1"/>
          <w:shd w:val="clear" w:color="auto" w:fill="FFFFFF"/>
          <w:lang w:val="hy-AM"/>
        </w:rPr>
      </w:pPr>
      <w:r w:rsidRPr="0065373C">
        <w:rPr>
          <w:rFonts w:ascii="GHEA Grapalat" w:hAnsi="GHEA Grapalat"/>
          <w:color w:val="000000" w:themeColor="text1"/>
          <w:shd w:val="clear" w:color="auto" w:fill="FFFFFF"/>
          <w:lang w:val="hy-AM"/>
        </w:rPr>
        <w:t xml:space="preserve">  3-րդ ենթակետը շարադրել հետևյալ խմբագրությամբ «3) հողամասերի գործառնական նշանակության փոփոխությունները, եթե դրանք չեն հանգեցնում հողամասի նպատակային նշանակության փոփոխությանը  և գլխավոր հատակագծի իրականացման հերթականության (ըստ առաջնահերթ (մինչև 5 տարի), միջնաժամկետ (5-10 տարի), երկարաժամկետ (10-15 տարի) տեղափոխություն</w:t>
      </w:r>
      <w:r w:rsidR="001307BE" w:rsidRPr="0065373C">
        <w:rPr>
          <w:rFonts w:ascii="GHEA Grapalat" w:hAnsi="GHEA Grapalat"/>
          <w:color w:val="000000" w:themeColor="text1"/>
          <w:shd w:val="clear" w:color="auto" w:fill="FFFFFF"/>
          <w:lang w:val="hy-AM"/>
        </w:rPr>
        <w:t>ներ</w:t>
      </w:r>
      <w:r w:rsidRPr="0065373C">
        <w:rPr>
          <w:rFonts w:ascii="GHEA Grapalat" w:hAnsi="GHEA Grapalat"/>
          <w:color w:val="000000" w:themeColor="text1"/>
          <w:shd w:val="clear" w:color="auto" w:fill="FFFFFF"/>
          <w:lang w:val="hy-AM"/>
        </w:rPr>
        <w:t>ը կատարվում են համայնքների ղեկավարների կողմից, բացառությամբ սույն կետի 4-րդ ենթակետում նշված դեպքերի, երբ հողամասի գործառնական նշանակությունը կարող է փոխվել միայն Լիազոր մարմնի համաձայնությամբ:</w:t>
      </w:r>
      <w:r w:rsidR="00744329" w:rsidRPr="0065373C">
        <w:rPr>
          <w:rFonts w:ascii="GHEA Grapalat" w:hAnsi="GHEA Grapalat" w:cs="Arial Armenian"/>
          <w:color w:val="000000" w:themeColor="text1"/>
          <w:lang w:val="hy-AM"/>
        </w:rPr>
        <w:t>».</w:t>
      </w:r>
    </w:p>
    <w:p w14:paraId="3D4895AA" w14:textId="03B2DA7A" w:rsidR="007C5721" w:rsidRPr="0065373C" w:rsidRDefault="007C5721" w:rsidP="000F3F53">
      <w:pPr>
        <w:pStyle w:val="NormalWeb"/>
        <w:numPr>
          <w:ilvl w:val="0"/>
          <w:numId w:val="4"/>
        </w:numPr>
        <w:spacing w:before="0" w:beforeAutospacing="0" w:after="0" w:afterAutospacing="0" w:line="360" w:lineRule="auto"/>
        <w:ind w:left="-284" w:firstLine="374"/>
        <w:jc w:val="both"/>
        <w:rPr>
          <w:rFonts w:ascii="GHEA Grapalat" w:hAnsi="GHEA Grapalat"/>
          <w:color w:val="000000" w:themeColor="text1"/>
          <w:lang w:val="hy-AM"/>
        </w:rPr>
      </w:pPr>
      <w:r w:rsidRPr="0065373C">
        <w:rPr>
          <w:rFonts w:ascii="GHEA Grapalat" w:hAnsi="GHEA Grapalat"/>
          <w:color w:val="000000" w:themeColor="text1"/>
          <w:lang w:val="hy-AM"/>
        </w:rPr>
        <w:t>Ուժը կորցրած ճանաչել սույն որոշման Հավելված 1-ի 60.1 կետի 4-րդ ենթակետը։</w:t>
      </w:r>
    </w:p>
    <w:p w14:paraId="4E157385" w14:textId="08447DE6" w:rsidR="00744329" w:rsidRPr="0065373C" w:rsidRDefault="00AB5E05" w:rsidP="000F3F53">
      <w:pPr>
        <w:pStyle w:val="NormalWeb"/>
        <w:numPr>
          <w:ilvl w:val="0"/>
          <w:numId w:val="4"/>
        </w:numPr>
        <w:spacing w:before="0" w:beforeAutospacing="0" w:after="0" w:afterAutospacing="0" w:line="360" w:lineRule="auto"/>
        <w:ind w:left="-284" w:firstLine="374"/>
        <w:jc w:val="both"/>
        <w:rPr>
          <w:rFonts w:ascii="GHEA Grapalat" w:hAnsi="GHEA Grapalat"/>
          <w:color w:val="000000" w:themeColor="text1"/>
          <w:lang w:val="hy-AM"/>
        </w:rPr>
      </w:pPr>
      <w:r>
        <w:rPr>
          <w:rFonts w:ascii="GHEA Grapalat" w:hAnsi="GHEA Grapalat" w:cs="Sylfaen"/>
          <w:color w:val="000000" w:themeColor="text1"/>
          <w:lang w:val="hy-AM" w:eastAsia="ru-RU"/>
        </w:rPr>
        <w:t>Հավելված 1-ի  5.1-ին</w:t>
      </w:r>
      <w:r w:rsidR="00744329" w:rsidRPr="0065373C">
        <w:rPr>
          <w:rFonts w:ascii="GHEA Grapalat" w:hAnsi="GHEA Grapalat" w:cs="Sylfaen"/>
          <w:color w:val="000000" w:themeColor="text1"/>
          <w:lang w:val="hy-AM" w:eastAsia="ru-RU"/>
        </w:rPr>
        <w:t xml:space="preserve"> Ձևը </w:t>
      </w:r>
      <w:r w:rsidR="00744329" w:rsidRPr="0065373C">
        <w:rPr>
          <w:rFonts w:ascii="GHEA Grapalat" w:hAnsi="GHEA Grapalat"/>
          <w:color w:val="000000" w:themeColor="text1"/>
          <w:lang w:val="hy-AM"/>
        </w:rPr>
        <w:t>շարադրել հետևյալ խմբագրությամբ.</w:t>
      </w:r>
    </w:p>
    <w:p w14:paraId="58A68258" w14:textId="73B6FD04" w:rsidR="00744329" w:rsidRPr="0065373C" w:rsidRDefault="00744329" w:rsidP="000F3F53">
      <w:pPr>
        <w:pStyle w:val="NormalWeb"/>
        <w:tabs>
          <w:tab w:val="left" w:pos="180"/>
        </w:tabs>
        <w:spacing w:before="0" w:beforeAutospacing="0" w:after="0" w:afterAutospacing="0" w:line="360" w:lineRule="auto"/>
        <w:ind w:left="76"/>
        <w:jc w:val="right"/>
        <w:rPr>
          <w:rFonts w:ascii="GHEA Grapalat" w:hAnsi="GHEA Grapalat"/>
          <w:color w:val="000000" w:themeColor="text1"/>
          <w:lang w:val="hy-AM"/>
        </w:rPr>
      </w:pPr>
      <w:r w:rsidRPr="0065373C">
        <w:rPr>
          <w:rFonts w:ascii="GHEA Grapalat" w:hAnsi="GHEA Grapalat" w:cs="Arial"/>
          <w:b/>
          <w:bCs/>
          <w:color w:val="000000" w:themeColor="text1"/>
          <w:u w:val="single"/>
          <w:lang w:val="hy-AM"/>
        </w:rPr>
        <w:t xml:space="preserve"> Ձև</w:t>
      </w:r>
      <w:r w:rsidRPr="0065373C">
        <w:rPr>
          <w:rFonts w:ascii="GHEA Grapalat" w:hAnsi="GHEA Grapalat"/>
          <w:b/>
          <w:bCs/>
          <w:color w:val="000000" w:themeColor="text1"/>
          <w:u w:val="single"/>
          <w:lang w:val="hy-AM"/>
        </w:rPr>
        <w:t xml:space="preserve"> N 5.1</w:t>
      </w:r>
    </w:p>
    <w:p w14:paraId="06E34D67" w14:textId="77777777" w:rsidR="00744329" w:rsidRPr="0065373C" w:rsidRDefault="00744329" w:rsidP="000F3F53">
      <w:pPr>
        <w:spacing w:line="360" w:lineRule="auto"/>
        <w:ind w:left="-284"/>
        <w:jc w:val="right"/>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______________________________________________________</w:t>
      </w:r>
      <w:r w:rsidRPr="0065373C">
        <w:rPr>
          <w:rFonts w:ascii="Calibri" w:hAnsi="Calibri" w:cs="Calibri"/>
          <w:color w:val="000000" w:themeColor="text1"/>
          <w:sz w:val="24"/>
          <w:szCs w:val="24"/>
          <w:lang w:val="hy-AM" w:eastAsia="en-US"/>
        </w:rPr>
        <w:t> </w:t>
      </w:r>
      <w:r w:rsidRPr="0065373C">
        <w:rPr>
          <w:rFonts w:ascii="GHEA Grapalat" w:hAnsi="GHEA Grapalat"/>
          <w:color w:val="000000" w:themeColor="text1"/>
          <w:sz w:val="24"/>
          <w:szCs w:val="24"/>
          <w:lang w:val="hy-AM" w:eastAsia="en-US"/>
        </w:rPr>
        <w:t>(</w:t>
      </w:r>
      <w:r w:rsidRPr="0065373C">
        <w:rPr>
          <w:rFonts w:ascii="GHEA Grapalat" w:hAnsi="GHEA Grapalat" w:cs="Arial"/>
          <w:color w:val="000000" w:themeColor="text1"/>
          <w:sz w:val="24"/>
          <w:szCs w:val="24"/>
          <w:lang w:val="hy-AM" w:eastAsia="en-US"/>
        </w:rPr>
        <w:t>համայնքի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անվանումը</w:t>
      </w:r>
      <w:r w:rsidRPr="0065373C">
        <w:rPr>
          <w:rFonts w:ascii="GHEA Grapalat" w:hAnsi="GHEA Grapalat"/>
          <w:color w:val="000000" w:themeColor="text1"/>
          <w:sz w:val="24"/>
          <w:szCs w:val="24"/>
          <w:lang w:val="hy-AM" w:eastAsia="en-US"/>
        </w:rPr>
        <w:t>)</w:t>
      </w:r>
    </w:p>
    <w:p w14:paraId="591D1D51" w14:textId="77777777" w:rsidR="00744329" w:rsidRPr="0065373C" w:rsidRDefault="00744329" w:rsidP="000F3F53">
      <w:pPr>
        <w:spacing w:line="360" w:lineRule="auto"/>
        <w:ind w:left="-284"/>
        <w:jc w:val="right"/>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____________________________________(</w:t>
      </w:r>
      <w:r w:rsidRPr="0065373C">
        <w:rPr>
          <w:rFonts w:ascii="GHEA Grapalat" w:hAnsi="GHEA Grapalat" w:cs="Arial"/>
          <w:color w:val="000000" w:themeColor="text1"/>
          <w:sz w:val="24"/>
          <w:szCs w:val="24"/>
          <w:lang w:val="hy-AM" w:eastAsia="en-US"/>
        </w:rPr>
        <w:t>համայնքի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ղեկավարի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անունը</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ազգանունը</w:t>
      </w:r>
      <w:r w:rsidRPr="0065373C">
        <w:rPr>
          <w:rFonts w:ascii="GHEA Grapalat" w:hAnsi="GHEA Grapalat"/>
          <w:color w:val="000000" w:themeColor="text1"/>
          <w:sz w:val="24"/>
          <w:szCs w:val="24"/>
          <w:lang w:val="hy-AM" w:eastAsia="en-US"/>
        </w:rPr>
        <w:t>)</w:t>
      </w:r>
    </w:p>
    <w:p w14:paraId="4CFA8F68" w14:textId="77777777" w:rsidR="00744329" w:rsidRPr="0065373C" w:rsidRDefault="00744329" w:rsidP="000F3F53">
      <w:pPr>
        <w:spacing w:line="360" w:lineRule="auto"/>
        <w:ind w:left="-284"/>
        <w:jc w:val="right"/>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_____________________________________</w:t>
      </w:r>
      <w:r w:rsidRPr="0065373C">
        <w:rPr>
          <w:rFonts w:ascii="Calibri" w:hAnsi="Calibri" w:cs="Calibri"/>
          <w:color w:val="000000" w:themeColor="text1"/>
          <w:sz w:val="24"/>
          <w:szCs w:val="24"/>
          <w:lang w:val="hy-AM" w:eastAsia="en-US"/>
        </w:rPr>
        <w:t> </w:t>
      </w:r>
      <w:r w:rsidRPr="0065373C">
        <w:rPr>
          <w:rFonts w:ascii="GHEA Grapalat" w:hAnsi="GHEA Grapalat"/>
          <w:color w:val="000000" w:themeColor="text1"/>
          <w:sz w:val="24"/>
          <w:szCs w:val="24"/>
          <w:lang w:val="hy-AM" w:eastAsia="en-US"/>
        </w:rPr>
        <w:t>(</w:t>
      </w:r>
      <w:r w:rsidRPr="0065373C">
        <w:rPr>
          <w:rFonts w:ascii="GHEA Grapalat" w:hAnsi="GHEA Grapalat" w:cs="Arial"/>
          <w:color w:val="000000" w:themeColor="text1"/>
          <w:sz w:val="24"/>
          <w:szCs w:val="24"/>
          <w:lang w:val="hy-AM" w:eastAsia="en-US"/>
        </w:rPr>
        <w:t>դիմողի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անունը</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ազգանունը</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անվանումը</w:t>
      </w:r>
      <w:r w:rsidRPr="0065373C">
        <w:rPr>
          <w:rFonts w:ascii="GHEA Grapalat" w:hAnsi="GHEA Grapalat"/>
          <w:color w:val="000000" w:themeColor="text1"/>
          <w:sz w:val="24"/>
          <w:szCs w:val="24"/>
          <w:lang w:val="hy-AM" w:eastAsia="en-US"/>
        </w:rPr>
        <w:t>)</w:t>
      </w:r>
    </w:p>
    <w:p w14:paraId="435C6099" w14:textId="77777777" w:rsidR="00744329" w:rsidRPr="0065373C" w:rsidRDefault="00744329" w:rsidP="000F3F53">
      <w:pPr>
        <w:spacing w:line="360" w:lineRule="auto"/>
        <w:ind w:left="-284"/>
        <w:jc w:val="right"/>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__________________________________________</w:t>
      </w:r>
      <w:r w:rsidRPr="0065373C">
        <w:rPr>
          <w:rFonts w:ascii="Calibri" w:hAnsi="Calibri" w:cs="Calibri"/>
          <w:color w:val="000000" w:themeColor="text1"/>
          <w:sz w:val="24"/>
          <w:szCs w:val="24"/>
          <w:lang w:val="hy-AM" w:eastAsia="en-US"/>
        </w:rPr>
        <w:t> </w:t>
      </w:r>
      <w:r w:rsidRPr="0065373C">
        <w:rPr>
          <w:rFonts w:ascii="GHEA Grapalat" w:hAnsi="GHEA Grapalat"/>
          <w:color w:val="000000" w:themeColor="text1"/>
          <w:sz w:val="24"/>
          <w:szCs w:val="24"/>
          <w:lang w:val="hy-AM" w:eastAsia="en-US"/>
        </w:rPr>
        <w:t>(</w:t>
      </w:r>
      <w:r w:rsidRPr="0065373C">
        <w:rPr>
          <w:rFonts w:ascii="GHEA Grapalat" w:hAnsi="GHEA Grapalat" w:cs="Arial"/>
          <w:color w:val="000000" w:themeColor="text1"/>
          <w:sz w:val="24"/>
          <w:szCs w:val="24"/>
          <w:lang w:val="hy-AM" w:eastAsia="en-US"/>
        </w:rPr>
        <w:t>բնակության</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վայրը</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գտնվելու</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վայրը</w:t>
      </w:r>
      <w:r w:rsidRPr="0065373C">
        <w:rPr>
          <w:rFonts w:ascii="GHEA Grapalat" w:hAnsi="GHEA Grapalat"/>
          <w:color w:val="000000" w:themeColor="text1"/>
          <w:sz w:val="24"/>
          <w:szCs w:val="24"/>
          <w:lang w:val="hy-AM" w:eastAsia="en-US"/>
        </w:rPr>
        <w:t>)</w:t>
      </w:r>
    </w:p>
    <w:p w14:paraId="49F2A2ED" w14:textId="77777777" w:rsidR="00744329" w:rsidRPr="0065373C" w:rsidRDefault="00744329" w:rsidP="000F3F53">
      <w:pPr>
        <w:spacing w:line="360" w:lineRule="auto"/>
        <w:ind w:left="-284"/>
        <w:jc w:val="center"/>
        <w:rPr>
          <w:rFonts w:ascii="GHEA Grapalat" w:hAnsi="GHEA Grapalat"/>
          <w:color w:val="000000" w:themeColor="text1"/>
          <w:sz w:val="24"/>
          <w:szCs w:val="24"/>
          <w:lang w:val="hy-AM" w:eastAsia="en-US"/>
        </w:rPr>
      </w:pPr>
      <w:r w:rsidRPr="0065373C">
        <w:rPr>
          <w:rFonts w:ascii="Calibri" w:hAnsi="Calibri" w:cs="Calibri"/>
          <w:color w:val="000000" w:themeColor="text1"/>
          <w:sz w:val="24"/>
          <w:szCs w:val="24"/>
          <w:lang w:val="hy-AM" w:eastAsia="en-US"/>
        </w:rPr>
        <w:t> </w:t>
      </w:r>
    </w:p>
    <w:p w14:paraId="7C6133AA" w14:textId="77777777" w:rsidR="00744329" w:rsidRPr="0065373C" w:rsidRDefault="00744329" w:rsidP="000F3F53">
      <w:pPr>
        <w:spacing w:line="360" w:lineRule="auto"/>
        <w:ind w:left="-284"/>
        <w:jc w:val="center"/>
        <w:rPr>
          <w:rFonts w:ascii="GHEA Grapalat" w:hAnsi="GHEA Grapalat"/>
          <w:color w:val="000000" w:themeColor="text1"/>
          <w:sz w:val="24"/>
          <w:szCs w:val="24"/>
          <w:lang w:val="hy-AM" w:eastAsia="en-US"/>
        </w:rPr>
      </w:pPr>
      <w:r w:rsidRPr="0065373C">
        <w:rPr>
          <w:rFonts w:ascii="GHEA Grapalat" w:hAnsi="GHEA Grapalat" w:cs="Arial"/>
          <w:b/>
          <w:bCs/>
          <w:color w:val="000000" w:themeColor="text1"/>
          <w:sz w:val="24"/>
          <w:szCs w:val="24"/>
          <w:lang w:val="hy-AM" w:eastAsia="en-US"/>
        </w:rPr>
        <w:t>Դ</w:t>
      </w:r>
      <w:r w:rsidRPr="0065373C">
        <w:rPr>
          <w:rFonts w:ascii="GHEA Grapalat" w:hAnsi="GHEA Grapalat"/>
          <w:b/>
          <w:bCs/>
          <w:color w:val="000000" w:themeColor="text1"/>
          <w:sz w:val="24"/>
          <w:szCs w:val="24"/>
          <w:lang w:val="hy-AM" w:eastAsia="en-US"/>
        </w:rPr>
        <w:t xml:space="preserve"> </w:t>
      </w:r>
      <w:r w:rsidRPr="0065373C">
        <w:rPr>
          <w:rFonts w:ascii="GHEA Grapalat" w:hAnsi="GHEA Grapalat" w:cs="Arial"/>
          <w:b/>
          <w:bCs/>
          <w:color w:val="000000" w:themeColor="text1"/>
          <w:sz w:val="24"/>
          <w:szCs w:val="24"/>
          <w:lang w:val="hy-AM" w:eastAsia="en-US"/>
        </w:rPr>
        <w:t>Ի</w:t>
      </w:r>
      <w:r w:rsidRPr="0065373C">
        <w:rPr>
          <w:rFonts w:ascii="GHEA Grapalat" w:hAnsi="GHEA Grapalat"/>
          <w:b/>
          <w:bCs/>
          <w:color w:val="000000" w:themeColor="text1"/>
          <w:sz w:val="24"/>
          <w:szCs w:val="24"/>
          <w:lang w:val="hy-AM" w:eastAsia="en-US"/>
        </w:rPr>
        <w:t xml:space="preserve"> </w:t>
      </w:r>
      <w:r w:rsidRPr="0065373C">
        <w:rPr>
          <w:rFonts w:ascii="GHEA Grapalat" w:hAnsi="GHEA Grapalat" w:cs="Arial"/>
          <w:b/>
          <w:bCs/>
          <w:color w:val="000000" w:themeColor="text1"/>
          <w:sz w:val="24"/>
          <w:szCs w:val="24"/>
          <w:lang w:val="hy-AM" w:eastAsia="en-US"/>
        </w:rPr>
        <w:t>Մ</w:t>
      </w:r>
      <w:r w:rsidRPr="0065373C">
        <w:rPr>
          <w:rFonts w:ascii="GHEA Grapalat" w:hAnsi="GHEA Grapalat"/>
          <w:b/>
          <w:bCs/>
          <w:color w:val="000000" w:themeColor="text1"/>
          <w:sz w:val="24"/>
          <w:szCs w:val="24"/>
          <w:lang w:val="hy-AM" w:eastAsia="en-US"/>
        </w:rPr>
        <w:t xml:space="preserve"> </w:t>
      </w:r>
      <w:r w:rsidRPr="0065373C">
        <w:rPr>
          <w:rFonts w:ascii="GHEA Grapalat" w:hAnsi="GHEA Grapalat" w:cs="Arial"/>
          <w:b/>
          <w:bCs/>
          <w:color w:val="000000" w:themeColor="text1"/>
          <w:sz w:val="24"/>
          <w:szCs w:val="24"/>
          <w:lang w:val="hy-AM" w:eastAsia="en-US"/>
        </w:rPr>
        <w:t>ՈՒ</w:t>
      </w:r>
      <w:r w:rsidRPr="0065373C">
        <w:rPr>
          <w:rFonts w:ascii="GHEA Grapalat" w:hAnsi="GHEA Grapalat"/>
          <w:b/>
          <w:bCs/>
          <w:color w:val="000000" w:themeColor="text1"/>
          <w:sz w:val="24"/>
          <w:szCs w:val="24"/>
          <w:lang w:val="hy-AM" w:eastAsia="en-US"/>
        </w:rPr>
        <w:t xml:space="preserve"> </w:t>
      </w:r>
      <w:r w:rsidRPr="0065373C">
        <w:rPr>
          <w:rFonts w:ascii="GHEA Grapalat" w:hAnsi="GHEA Grapalat" w:cs="Arial"/>
          <w:b/>
          <w:bCs/>
          <w:color w:val="000000" w:themeColor="text1"/>
          <w:sz w:val="24"/>
          <w:szCs w:val="24"/>
          <w:lang w:val="hy-AM" w:eastAsia="en-US"/>
        </w:rPr>
        <w:t>Մ</w:t>
      </w:r>
    </w:p>
    <w:p w14:paraId="3807EB3B" w14:textId="77777777" w:rsidR="00744329" w:rsidRPr="0065373C" w:rsidRDefault="00744329" w:rsidP="000F3F53">
      <w:pPr>
        <w:spacing w:line="360" w:lineRule="auto"/>
        <w:ind w:left="-284"/>
        <w:jc w:val="center"/>
        <w:rPr>
          <w:rFonts w:ascii="GHEA Grapalat" w:hAnsi="GHEA Grapalat"/>
          <w:color w:val="000000" w:themeColor="text1"/>
          <w:sz w:val="24"/>
          <w:szCs w:val="24"/>
          <w:lang w:val="hy-AM" w:eastAsia="en-US"/>
        </w:rPr>
      </w:pPr>
      <w:r w:rsidRPr="0065373C">
        <w:rPr>
          <w:rFonts w:ascii="Calibri" w:hAnsi="Calibri" w:cs="Calibri"/>
          <w:color w:val="000000" w:themeColor="text1"/>
          <w:sz w:val="24"/>
          <w:szCs w:val="24"/>
          <w:lang w:val="hy-AM" w:eastAsia="en-US"/>
        </w:rPr>
        <w:t> </w:t>
      </w:r>
    </w:p>
    <w:p w14:paraId="22D8149F" w14:textId="77777777" w:rsidR="00744329" w:rsidRPr="0065373C" w:rsidRDefault="00744329" w:rsidP="000F3F53">
      <w:pPr>
        <w:spacing w:line="360" w:lineRule="auto"/>
        <w:ind w:left="-284"/>
        <w:jc w:val="center"/>
        <w:rPr>
          <w:rFonts w:ascii="GHEA Grapalat" w:hAnsi="GHEA Grapalat"/>
          <w:color w:val="000000" w:themeColor="text1"/>
          <w:sz w:val="24"/>
          <w:szCs w:val="24"/>
          <w:lang w:val="hy-AM" w:eastAsia="en-US"/>
        </w:rPr>
      </w:pPr>
      <w:r w:rsidRPr="0065373C">
        <w:rPr>
          <w:rFonts w:ascii="GHEA Grapalat" w:hAnsi="GHEA Grapalat" w:cs="Arial"/>
          <w:b/>
          <w:bCs/>
          <w:color w:val="000000" w:themeColor="text1"/>
          <w:sz w:val="24"/>
          <w:szCs w:val="24"/>
          <w:lang w:val="hy-AM" w:eastAsia="en-US"/>
        </w:rPr>
        <w:lastRenderedPageBreak/>
        <w:t>ՀՈՂԱՄԱՍԻ</w:t>
      </w:r>
      <w:r w:rsidRPr="0065373C">
        <w:rPr>
          <w:rFonts w:ascii="GHEA Grapalat" w:hAnsi="GHEA Grapalat"/>
          <w:b/>
          <w:bCs/>
          <w:color w:val="000000" w:themeColor="text1"/>
          <w:sz w:val="24"/>
          <w:szCs w:val="24"/>
          <w:lang w:val="hy-AM" w:eastAsia="en-US"/>
        </w:rPr>
        <w:t xml:space="preserve"> (</w:t>
      </w:r>
      <w:r w:rsidRPr="0065373C">
        <w:rPr>
          <w:rFonts w:ascii="GHEA Grapalat" w:hAnsi="GHEA Grapalat" w:cs="Arial"/>
          <w:b/>
          <w:bCs/>
          <w:color w:val="000000" w:themeColor="text1"/>
          <w:sz w:val="24"/>
          <w:szCs w:val="24"/>
          <w:lang w:val="hy-AM" w:eastAsia="en-US"/>
        </w:rPr>
        <w:t>ՀՈՂԱՄԱՍԵՐԻ</w:t>
      </w:r>
      <w:r w:rsidRPr="0065373C">
        <w:rPr>
          <w:rFonts w:ascii="GHEA Grapalat" w:hAnsi="GHEA Grapalat"/>
          <w:b/>
          <w:bCs/>
          <w:color w:val="000000" w:themeColor="text1"/>
          <w:sz w:val="24"/>
          <w:szCs w:val="24"/>
          <w:lang w:val="hy-AM" w:eastAsia="en-US"/>
        </w:rPr>
        <w:t xml:space="preserve">) </w:t>
      </w:r>
      <w:r w:rsidRPr="0065373C">
        <w:rPr>
          <w:rFonts w:ascii="GHEA Grapalat" w:hAnsi="GHEA Grapalat" w:cs="Arial"/>
          <w:b/>
          <w:bCs/>
          <w:color w:val="000000" w:themeColor="text1"/>
          <w:sz w:val="24"/>
          <w:szCs w:val="24"/>
          <w:lang w:val="hy-AM" w:eastAsia="en-US"/>
        </w:rPr>
        <w:t>ԳՈՐԾԱՌՆԱԿԱՆ</w:t>
      </w:r>
      <w:r w:rsidRPr="0065373C">
        <w:rPr>
          <w:rFonts w:ascii="GHEA Grapalat" w:hAnsi="GHEA Grapalat"/>
          <w:b/>
          <w:bCs/>
          <w:color w:val="000000" w:themeColor="text1"/>
          <w:sz w:val="24"/>
          <w:szCs w:val="24"/>
          <w:lang w:val="hy-AM" w:eastAsia="en-US"/>
        </w:rPr>
        <w:t xml:space="preserve"> </w:t>
      </w:r>
      <w:r w:rsidRPr="0065373C">
        <w:rPr>
          <w:rFonts w:ascii="GHEA Grapalat" w:hAnsi="GHEA Grapalat" w:cs="Arial"/>
          <w:b/>
          <w:bCs/>
          <w:color w:val="000000" w:themeColor="text1"/>
          <w:sz w:val="24"/>
          <w:szCs w:val="24"/>
          <w:lang w:val="hy-AM" w:eastAsia="en-US"/>
        </w:rPr>
        <w:t>ՆՇԱՆԱԿՈՒԹՅԱՆ</w:t>
      </w:r>
      <w:r w:rsidRPr="0065373C">
        <w:rPr>
          <w:rFonts w:ascii="GHEA Grapalat" w:hAnsi="GHEA Grapalat"/>
          <w:b/>
          <w:bCs/>
          <w:color w:val="000000" w:themeColor="text1"/>
          <w:sz w:val="24"/>
          <w:szCs w:val="24"/>
          <w:lang w:val="hy-AM" w:eastAsia="en-US"/>
        </w:rPr>
        <w:t xml:space="preserve"> </w:t>
      </w:r>
      <w:r w:rsidRPr="0065373C">
        <w:rPr>
          <w:rFonts w:ascii="GHEA Grapalat" w:hAnsi="GHEA Grapalat" w:cs="Arial"/>
          <w:b/>
          <w:bCs/>
          <w:color w:val="000000" w:themeColor="text1"/>
          <w:sz w:val="24"/>
          <w:szCs w:val="24"/>
          <w:lang w:val="hy-AM" w:eastAsia="en-US"/>
        </w:rPr>
        <w:t>ՓՈՓՈԽՄԱՆ</w:t>
      </w:r>
      <w:r w:rsidRPr="0065373C">
        <w:rPr>
          <w:rFonts w:ascii="GHEA Grapalat" w:hAnsi="GHEA Grapalat"/>
          <w:b/>
          <w:bCs/>
          <w:color w:val="000000" w:themeColor="text1"/>
          <w:sz w:val="24"/>
          <w:szCs w:val="24"/>
          <w:lang w:val="hy-AM" w:eastAsia="en-US"/>
        </w:rPr>
        <w:t xml:space="preserve"> (</w:t>
      </w:r>
      <w:r w:rsidRPr="0065373C">
        <w:rPr>
          <w:rStyle w:val="Strong"/>
          <w:rFonts w:ascii="GHEA Grapalat" w:hAnsi="GHEA Grapalat" w:cs="Arial"/>
          <w:color w:val="000000" w:themeColor="text1"/>
          <w:sz w:val="24"/>
          <w:szCs w:val="24"/>
          <w:shd w:val="clear" w:color="auto" w:fill="FFFFFF"/>
          <w:lang w:val="hy-AM"/>
        </w:rPr>
        <w:t>ՔԱՂԱՔԱՇԻՆԱԿԱՆ</w:t>
      </w:r>
      <w:r w:rsidRPr="0065373C">
        <w:rPr>
          <w:rStyle w:val="Strong"/>
          <w:rFonts w:ascii="GHEA Grapalat" w:hAnsi="GHEA Grapalat"/>
          <w:color w:val="000000" w:themeColor="text1"/>
          <w:sz w:val="24"/>
          <w:szCs w:val="24"/>
          <w:shd w:val="clear" w:color="auto" w:fill="FFFFFF"/>
          <w:lang w:val="hy-AM"/>
        </w:rPr>
        <w:t xml:space="preserve"> </w:t>
      </w:r>
      <w:r w:rsidRPr="0065373C">
        <w:rPr>
          <w:rStyle w:val="Strong"/>
          <w:rFonts w:ascii="GHEA Grapalat" w:hAnsi="GHEA Grapalat" w:cs="Arial"/>
          <w:color w:val="000000" w:themeColor="text1"/>
          <w:sz w:val="24"/>
          <w:szCs w:val="24"/>
          <w:shd w:val="clear" w:color="auto" w:fill="FFFFFF"/>
          <w:lang w:val="hy-AM"/>
        </w:rPr>
        <w:t>ԳՈՐԾՈՒՆԵՈՒԹՅԱՆ</w:t>
      </w:r>
      <w:r w:rsidRPr="0065373C">
        <w:rPr>
          <w:rStyle w:val="Strong"/>
          <w:rFonts w:ascii="GHEA Grapalat" w:hAnsi="GHEA Grapalat"/>
          <w:color w:val="000000" w:themeColor="text1"/>
          <w:sz w:val="24"/>
          <w:szCs w:val="24"/>
          <w:shd w:val="clear" w:color="auto" w:fill="FFFFFF"/>
          <w:lang w:val="hy-AM"/>
        </w:rPr>
        <w:t xml:space="preserve"> </w:t>
      </w:r>
      <w:r w:rsidRPr="0065373C">
        <w:rPr>
          <w:rStyle w:val="Strong"/>
          <w:rFonts w:ascii="GHEA Grapalat" w:hAnsi="GHEA Grapalat" w:cs="Arial"/>
          <w:color w:val="000000" w:themeColor="text1"/>
          <w:sz w:val="24"/>
          <w:szCs w:val="24"/>
          <w:shd w:val="clear" w:color="auto" w:fill="FFFFFF"/>
          <w:lang w:val="hy-AM"/>
        </w:rPr>
        <w:t>ԻՐԱԿԱՆԱՑՈՒՄ</w:t>
      </w:r>
      <w:r w:rsidRPr="0065373C">
        <w:rPr>
          <w:rStyle w:val="Strong"/>
          <w:rFonts w:ascii="GHEA Grapalat" w:hAnsi="GHEA Grapalat"/>
          <w:color w:val="000000" w:themeColor="text1"/>
          <w:sz w:val="24"/>
          <w:szCs w:val="24"/>
          <w:shd w:val="clear" w:color="auto" w:fill="FFFFFF"/>
          <w:lang w:val="hy-AM"/>
        </w:rPr>
        <w:t xml:space="preserve"> </w:t>
      </w:r>
      <w:r w:rsidRPr="0065373C">
        <w:rPr>
          <w:rStyle w:val="Strong"/>
          <w:rFonts w:ascii="GHEA Grapalat" w:hAnsi="GHEA Grapalat" w:cs="Arial"/>
          <w:color w:val="000000" w:themeColor="text1"/>
          <w:sz w:val="24"/>
          <w:szCs w:val="24"/>
          <w:shd w:val="clear" w:color="auto" w:fill="FFFFFF"/>
          <w:lang w:val="hy-AM"/>
        </w:rPr>
        <w:t>ՆԱԽԱՏԵՍՈՂ</w:t>
      </w:r>
      <w:r w:rsidRPr="0065373C">
        <w:rPr>
          <w:rStyle w:val="Strong"/>
          <w:rFonts w:ascii="GHEA Grapalat" w:hAnsi="GHEA Grapalat"/>
          <w:color w:val="000000" w:themeColor="text1"/>
          <w:sz w:val="24"/>
          <w:szCs w:val="24"/>
          <w:shd w:val="clear" w:color="auto" w:fill="FFFFFF"/>
          <w:lang w:val="hy-AM"/>
        </w:rPr>
        <w:t xml:space="preserve"> </w:t>
      </w:r>
      <w:r w:rsidRPr="0065373C">
        <w:rPr>
          <w:rStyle w:val="Strong"/>
          <w:rFonts w:ascii="GHEA Grapalat" w:hAnsi="GHEA Grapalat" w:cs="Arial"/>
          <w:color w:val="000000" w:themeColor="text1"/>
          <w:sz w:val="24"/>
          <w:szCs w:val="24"/>
          <w:shd w:val="clear" w:color="auto" w:fill="FFFFFF"/>
          <w:lang w:val="hy-AM"/>
        </w:rPr>
        <w:t>ԴԵՊՔԵՐ</w:t>
      </w:r>
      <w:r w:rsidRPr="0065373C">
        <w:rPr>
          <w:rStyle w:val="Strong"/>
          <w:rFonts w:ascii="GHEA Grapalat" w:hAnsi="GHEA Grapalat"/>
          <w:color w:val="000000" w:themeColor="text1"/>
          <w:sz w:val="24"/>
          <w:szCs w:val="24"/>
          <w:shd w:val="clear" w:color="auto" w:fill="FFFFFF"/>
          <w:lang w:val="hy-AM"/>
        </w:rPr>
        <w:t xml:space="preserve">) </w:t>
      </w:r>
      <w:r w:rsidRPr="0065373C">
        <w:rPr>
          <w:rFonts w:ascii="GHEA Grapalat" w:hAnsi="GHEA Grapalat" w:cs="Arial"/>
          <w:b/>
          <w:bCs/>
          <w:color w:val="000000" w:themeColor="text1"/>
          <w:sz w:val="24"/>
          <w:szCs w:val="24"/>
          <w:lang w:val="hy-AM" w:eastAsia="en-US"/>
        </w:rPr>
        <w:t>ՄԱՍԻՆ</w:t>
      </w:r>
    </w:p>
    <w:p w14:paraId="569BD799"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s="Arial"/>
          <w:color w:val="000000" w:themeColor="text1"/>
          <w:sz w:val="24"/>
          <w:szCs w:val="24"/>
          <w:lang w:val="hy-AM" w:eastAsia="en-US"/>
        </w:rPr>
        <w:t>Խնդրում</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եմ</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փոփոխել</w:t>
      </w:r>
      <w:r w:rsidRPr="0065373C">
        <w:rPr>
          <w:rFonts w:ascii="GHEA Grapalat" w:hAnsi="GHEA Grapalat"/>
          <w:color w:val="000000" w:themeColor="text1"/>
          <w:sz w:val="24"/>
          <w:szCs w:val="24"/>
          <w:lang w:val="hy-AM" w:eastAsia="en-US"/>
        </w:rPr>
        <w:t xml:space="preserve"> __________________________________________________________________</w:t>
      </w:r>
    </w:p>
    <w:p w14:paraId="33AAFF7F"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s="Arial"/>
          <w:i/>
          <w:iCs/>
          <w:color w:val="000000" w:themeColor="text1"/>
          <w:sz w:val="24"/>
          <w:szCs w:val="24"/>
          <w:lang w:val="hy-AM" w:eastAsia="en-US"/>
        </w:rPr>
        <w:t>հասցեում</w:t>
      </w:r>
      <w:r w:rsidRPr="0065373C">
        <w:rPr>
          <w:rFonts w:ascii="GHEA Grapalat" w:hAnsi="GHEA Grapalat"/>
          <w:i/>
          <w:iCs/>
          <w:color w:val="000000" w:themeColor="text1"/>
          <w:sz w:val="24"/>
          <w:szCs w:val="24"/>
          <w:lang w:val="hy-AM" w:eastAsia="en-US"/>
        </w:rPr>
        <w:t xml:space="preserve"> </w:t>
      </w:r>
      <w:r w:rsidRPr="0065373C">
        <w:rPr>
          <w:rFonts w:ascii="GHEA Grapalat" w:hAnsi="GHEA Grapalat" w:cs="Arial"/>
          <w:i/>
          <w:iCs/>
          <w:color w:val="000000" w:themeColor="text1"/>
          <w:sz w:val="24"/>
          <w:szCs w:val="24"/>
          <w:lang w:val="hy-AM" w:eastAsia="en-US"/>
        </w:rPr>
        <w:t>գտնվող</w:t>
      </w:r>
      <w:r w:rsidRPr="0065373C">
        <w:rPr>
          <w:rFonts w:ascii="GHEA Grapalat" w:hAnsi="GHEA Grapalat"/>
          <w:i/>
          <w:iCs/>
          <w:color w:val="000000" w:themeColor="text1"/>
          <w:sz w:val="24"/>
          <w:szCs w:val="24"/>
          <w:lang w:val="hy-AM" w:eastAsia="en-US"/>
        </w:rPr>
        <w:t xml:space="preserve"> </w:t>
      </w:r>
      <w:r w:rsidRPr="0065373C">
        <w:rPr>
          <w:rFonts w:ascii="GHEA Grapalat" w:hAnsi="GHEA Grapalat" w:cs="Arial"/>
          <w:i/>
          <w:iCs/>
          <w:color w:val="000000" w:themeColor="text1"/>
          <w:sz w:val="24"/>
          <w:szCs w:val="24"/>
          <w:lang w:val="hy-AM" w:eastAsia="en-US"/>
        </w:rPr>
        <w:t>հողամասի</w:t>
      </w:r>
      <w:r w:rsidRPr="0065373C">
        <w:rPr>
          <w:rFonts w:ascii="GHEA Grapalat" w:hAnsi="GHEA Grapalat"/>
          <w:i/>
          <w:iCs/>
          <w:color w:val="000000" w:themeColor="text1"/>
          <w:sz w:val="24"/>
          <w:szCs w:val="24"/>
          <w:lang w:val="hy-AM" w:eastAsia="en-US"/>
        </w:rPr>
        <w:t xml:space="preserve"> գործառնական </w:t>
      </w:r>
      <w:r w:rsidRPr="0065373C">
        <w:rPr>
          <w:rFonts w:ascii="GHEA Grapalat" w:hAnsi="GHEA Grapalat" w:cs="Arial"/>
          <w:i/>
          <w:iCs/>
          <w:color w:val="000000" w:themeColor="text1"/>
          <w:sz w:val="24"/>
          <w:szCs w:val="24"/>
          <w:lang w:val="hy-AM" w:eastAsia="en-US"/>
        </w:rPr>
        <w:t>նշանակությունը</w:t>
      </w:r>
      <w:r w:rsidRPr="0065373C">
        <w:rPr>
          <w:rFonts w:ascii="GHEA Grapalat" w:hAnsi="GHEA Grapalat"/>
          <w:i/>
          <w:iCs/>
          <w:color w:val="000000" w:themeColor="text1"/>
          <w:sz w:val="24"/>
          <w:szCs w:val="24"/>
          <w:lang w:val="hy-AM" w:eastAsia="en-US"/>
        </w:rPr>
        <w:t xml:space="preserve"> (</w:t>
      </w:r>
      <w:r w:rsidRPr="0065373C">
        <w:rPr>
          <w:rFonts w:ascii="GHEA Grapalat" w:hAnsi="GHEA Grapalat" w:cs="Arial"/>
          <w:i/>
          <w:iCs/>
          <w:color w:val="000000" w:themeColor="text1"/>
          <w:sz w:val="24"/>
          <w:szCs w:val="24"/>
          <w:lang w:val="hy-AM" w:eastAsia="en-US"/>
        </w:rPr>
        <w:t>հողամասի</w:t>
      </w:r>
      <w:r w:rsidRPr="0065373C">
        <w:rPr>
          <w:rFonts w:ascii="GHEA Grapalat" w:hAnsi="GHEA Grapalat"/>
          <w:i/>
          <w:iCs/>
          <w:color w:val="000000" w:themeColor="text1"/>
          <w:sz w:val="24"/>
          <w:szCs w:val="24"/>
          <w:lang w:val="hy-AM" w:eastAsia="en-US"/>
        </w:rPr>
        <w:t xml:space="preserve"> </w:t>
      </w:r>
      <w:r w:rsidRPr="0065373C">
        <w:rPr>
          <w:rFonts w:ascii="GHEA Grapalat" w:hAnsi="GHEA Grapalat" w:cs="Arial"/>
          <w:i/>
          <w:iCs/>
          <w:color w:val="000000" w:themeColor="text1"/>
          <w:sz w:val="24"/>
          <w:szCs w:val="24"/>
          <w:lang w:val="hy-AM" w:eastAsia="en-US"/>
        </w:rPr>
        <w:t>ծածկագիրը՝</w:t>
      </w:r>
      <w:r w:rsidRPr="0065373C">
        <w:rPr>
          <w:rFonts w:ascii="GHEA Grapalat" w:hAnsi="GHEA Grapalat"/>
          <w:i/>
          <w:iCs/>
          <w:color w:val="000000" w:themeColor="text1"/>
          <w:sz w:val="24"/>
          <w:szCs w:val="24"/>
          <w:lang w:val="hy-AM" w:eastAsia="en-US"/>
        </w:rPr>
        <w:t xml:space="preserve"> _____________)</w:t>
      </w:r>
    </w:p>
    <w:p w14:paraId="421868BA"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 xml:space="preserve">1) </w:t>
      </w:r>
      <w:r w:rsidRPr="0065373C">
        <w:rPr>
          <w:rFonts w:ascii="GHEA Grapalat" w:hAnsi="GHEA Grapalat" w:cs="Arial"/>
          <w:color w:val="000000" w:themeColor="text1"/>
          <w:sz w:val="24"/>
          <w:szCs w:val="24"/>
          <w:lang w:val="hy-AM" w:eastAsia="en-US"/>
        </w:rPr>
        <w:t>հողամասի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մակերեսը՝</w:t>
      </w:r>
      <w:r w:rsidRPr="0065373C">
        <w:rPr>
          <w:rFonts w:ascii="GHEA Grapalat" w:hAnsi="GHEA Grapalat"/>
          <w:color w:val="000000" w:themeColor="text1"/>
          <w:sz w:val="24"/>
          <w:szCs w:val="24"/>
          <w:lang w:val="hy-AM" w:eastAsia="en-US"/>
        </w:rPr>
        <w:t xml:space="preserve"> _______________, </w:t>
      </w:r>
      <w:r w:rsidRPr="0065373C">
        <w:rPr>
          <w:rFonts w:ascii="GHEA Grapalat" w:hAnsi="GHEA Grapalat" w:cs="Arial"/>
          <w:color w:val="000000" w:themeColor="text1"/>
          <w:sz w:val="24"/>
          <w:szCs w:val="24"/>
          <w:lang w:val="hy-AM" w:eastAsia="en-US"/>
        </w:rPr>
        <w:t>փոփոխվող</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հողամասի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մակերեսը՝</w:t>
      </w:r>
      <w:r w:rsidRPr="0065373C">
        <w:rPr>
          <w:rFonts w:ascii="GHEA Grapalat" w:hAnsi="GHEA Grapalat"/>
          <w:color w:val="000000" w:themeColor="text1"/>
          <w:sz w:val="24"/>
          <w:szCs w:val="24"/>
          <w:lang w:val="hy-AM" w:eastAsia="en-US"/>
        </w:rPr>
        <w:t xml:space="preserve"> __________________</w:t>
      </w:r>
    </w:p>
    <w:p w14:paraId="3D768D40"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 xml:space="preserve">2) </w:t>
      </w:r>
      <w:r w:rsidRPr="0065373C">
        <w:rPr>
          <w:rFonts w:ascii="GHEA Grapalat" w:hAnsi="GHEA Grapalat" w:cs="Arial"/>
          <w:color w:val="000000" w:themeColor="text1"/>
          <w:sz w:val="24"/>
          <w:szCs w:val="24"/>
          <w:lang w:val="hy-AM" w:eastAsia="en-US"/>
        </w:rPr>
        <w:t>գլխավոր</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հատակագծով</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նախատեսված</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նպատակային</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և</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գործառնական</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նշանակությունները՝</w:t>
      </w:r>
    </w:p>
    <w:p w14:paraId="08159663"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_________________________________________________________________________</w:t>
      </w:r>
    </w:p>
    <w:p w14:paraId="3F37080A"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 xml:space="preserve">3) </w:t>
      </w:r>
      <w:r w:rsidRPr="0065373C">
        <w:rPr>
          <w:rFonts w:ascii="GHEA Grapalat" w:hAnsi="GHEA Grapalat" w:cs="Arial"/>
          <w:color w:val="000000" w:themeColor="text1"/>
          <w:sz w:val="24"/>
          <w:szCs w:val="24"/>
          <w:lang w:val="hy-AM" w:eastAsia="en-US"/>
        </w:rPr>
        <w:t>առաջարկվող</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գործառնական</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նշանակությունը՝</w:t>
      </w:r>
    </w:p>
    <w:p w14:paraId="3D3C4AB0"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_________________________________________________________________________</w:t>
      </w:r>
    </w:p>
    <w:p w14:paraId="4D0A20B9" w14:textId="77777777" w:rsidR="00744329" w:rsidRPr="0065373C" w:rsidRDefault="00744329" w:rsidP="000F3F53">
      <w:pPr>
        <w:pBdr>
          <w:bottom w:val="single" w:sz="12" w:space="1" w:color="auto"/>
        </w:pBd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 xml:space="preserve">4) </w:t>
      </w:r>
      <w:r w:rsidRPr="0065373C">
        <w:rPr>
          <w:rFonts w:ascii="GHEA Grapalat" w:hAnsi="GHEA Grapalat" w:cs="Arial"/>
          <w:color w:val="000000" w:themeColor="text1"/>
          <w:sz w:val="24"/>
          <w:szCs w:val="24"/>
          <w:lang w:val="hy-AM" w:eastAsia="en-US"/>
        </w:rPr>
        <w:t>հողամասի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գործառնական</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նշանակությունը</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փոփոխելու</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նպատակը</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նախատեսվող</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օբյեկտի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բնույթը</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ծավալը</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հզորությունը</w:t>
      </w:r>
      <w:r w:rsidRPr="0065373C">
        <w:rPr>
          <w:rFonts w:ascii="GHEA Grapalat" w:hAnsi="GHEA Grapalat"/>
          <w:color w:val="000000" w:themeColor="text1"/>
          <w:sz w:val="24"/>
          <w:szCs w:val="24"/>
          <w:lang w:val="hy-AM" w:eastAsia="en-US"/>
        </w:rPr>
        <w:t>)</w:t>
      </w:r>
      <w:r w:rsidRPr="0065373C">
        <w:rPr>
          <w:rFonts w:ascii="GHEA Grapalat" w:hAnsi="GHEA Grapalat" w:cs="Arial"/>
          <w:color w:val="000000" w:themeColor="text1"/>
          <w:sz w:val="24"/>
          <w:szCs w:val="24"/>
          <w:lang w:val="hy-AM" w:eastAsia="en-US"/>
        </w:rPr>
        <w:t>՝</w:t>
      </w:r>
    </w:p>
    <w:p w14:paraId="18962A6F"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5) Հարկայնության հայտ (անհրաժեշտության դեպքում)</w:t>
      </w:r>
    </w:p>
    <w:p w14:paraId="53E693E7"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_________________________________________________________________________</w:t>
      </w:r>
    </w:p>
    <w:p w14:paraId="4FC4EBDE"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Calibri" w:hAnsi="Calibri" w:cs="Calibri"/>
          <w:color w:val="000000" w:themeColor="text1"/>
          <w:sz w:val="24"/>
          <w:szCs w:val="24"/>
          <w:lang w:val="hy-AM" w:eastAsia="en-US"/>
        </w:rPr>
        <w:t> </w:t>
      </w:r>
    </w:p>
    <w:p w14:paraId="50999384"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 xml:space="preserve">6) </w:t>
      </w:r>
      <w:r w:rsidRPr="0065373C">
        <w:rPr>
          <w:rFonts w:ascii="GHEA Grapalat" w:hAnsi="GHEA Grapalat" w:cs="Arial"/>
          <w:color w:val="000000" w:themeColor="text1"/>
          <w:sz w:val="24"/>
          <w:szCs w:val="24"/>
          <w:lang w:val="hy-AM" w:eastAsia="en-US"/>
        </w:rPr>
        <w:t>բիզնեսի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նպատակով</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նախատեսվող</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օբյեկտների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մասին</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տեղեկատվություն</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կատարվելիք</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ներդրումների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չափի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և</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ստեղծվելիք</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աշխատատեղերի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վերաբերյալ</w:t>
      </w:r>
      <w:r w:rsidRPr="0065373C">
        <w:rPr>
          <w:rFonts w:ascii="GHEA Grapalat" w:hAnsi="GHEA Grapalat"/>
          <w:color w:val="000000" w:themeColor="text1"/>
          <w:sz w:val="24"/>
          <w:szCs w:val="24"/>
          <w:lang w:val="hy-AM" w:eastAsia="en-US"/>
        </w:rPr>
        <w:t>)</w:t>
      </w:r>
      <w:r w:rsidRPr="0065373C">
        <w:rPr>
          <w:rFonts w:ascii="GHEA Grapalat" w:hAnsi="GHEA Grapalat" w:cs="Arial"/>
          <w:color w:val="000000" w:themeColor="text1"/>
          <w:sz w:val="24"/>
          <w:szCs w:val="24"/>
          <w:lang w:val="hy-AM" w:eastAsia="en-US"/>
        </w:rPr>
        <w:t>՝</w:t>
      </w:r>
    </w:p>
    <w:p w14:paraId="2EBD1010"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_________________________________________________________________________</w:t>
      </w:r>
    </w:p>
    <w:p w14:paraId="261DF8E0"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Calibri" w:hAnsi="Calibri" w:cs="Calibri"/>
          <w:color w:val="000000" w:themeColor="text1"/>
          <w:sz w:val="24"/>
          <w:szCs w:val="24"/>
          <w:lang w:val="hy-AM" w:eastAsia="en-US"/>
        </w:rPr>
        <w:t> </w:t>
      </w:r>
    </w:p>
    <w:p w14:paraId="66E172A7"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 xml:space="preserve">7) </w:t>
      </w:r>
      <w:r w:rsidRPr="0065373C">
        <w:rPr>
          <w:rFonts w:ascii="GHEA Grapalat" w:hAnsi="GHEA Grapalat" w:cs="Arial"/>
          <w:color w:val="000000" w:themeColor="text1"/>
          <w:sz w:val="24"/>
          <w:szCs w:val="24"/>
          <w:lang w:val="hy-AM" w:eastAsia="en-US"/>
        </w:rPr>
        <w:t>հողամասի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սեփականության</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օգտագործման</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վարձակալության</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իրավունքի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վկայականի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պատճենը՝</w:t>
      </w:r>
    </w:p>
    <w:p w14:paraId="71F8633B"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Calibri" w:hAnsi="Calibri" w:cs="Calibri"/>
          <w:color w:val="000000" w:themeColor="text1"/>
          <w:sz w:val="24"/>
          <w:szCs w:val="24"/>
          <w:lang w:val="hy-AM" w:eastAsia="en-US"/>
        </w:rPr>
        <w:t> </w:t>
      </w:r>
      <w:r w:rsidRPr="0065373C">
        <w:rPr>
          <w:rFonts w:ascii="GHEA Grapalat" w:hAnsi="GHEA Grapalat"/>
          <w:color w:val="000000" w:themeColor="text1"/>
          <w:sz w:val="24"/>
          <w:szCs w:val="24"/>
          <w:lang w:val="hy-AM" w:eastAsia="en-US"/>
        </w:rPr>
        <w:t>_____________________________________________</w:t>
      </w:r>
      <w:r w:rsidRPr="0065373C">
        <w:rPr>
          <w:rFonts w:ascii="GHEA Grapalat" w:hAnsi="GHEA Grapalat" w:cs="Arial"/>
          <w:color w:val="000000" w:themeColor="text1"/>
          <w:sz w:val="24"/>
          <w:szCs w:val="24"/>
          <w:lang w:val="hy-AM" w:eastAsia="en-US"/>
        </w:rPr>
        <w:t>թերթ</w:t>
      </w:r>
      <w:r w:rsidRPr="0065373C">
        <w:rPr>
          <w:rFonts w:ascii="GHEA Grapalat" w:hAnsi="GHEA Grapalat"/>
          <w:color w:val="000000" w:themeColor="text1"/>
          <w:sz w:val="24"/>
          <w:szCs w:val="24"/>
          <w:lang w:val="hy-AM" w:eastAsia="en-US"/>
        </w:rPr>
        <w:t>.</w:t>
      </w:r>
    </w:p>
    <w:p w14:paraId="6103C438"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 xml:space="preserve">8) </w:t>
      </w:r>
      <w:r w:rsidRPr="0065373C">
        <w:rPr>
          <w:rFonts w:ascii="GHEA Grapalat" w:hAnsi="GHEA Grapalat" w:cs="Arial"/>
          <w:color w:val="000000" w:themeColor="text1"/>
          <w:sz w:val="24"/>
          <w:szCs w:val="24"/>
          <w:lang w:val="hy-AM" w:eastAsia="en-US"/>
        </w:rPr>
        <w:t>ինքնակամ</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շինություններ</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eastAsia="en-US"/>
        </w:rPr>
        <w:t>հաշվառված</w:t>
      </w:r>
      <w:r w:rsidRPr="0065373C">
        <w:rPr>
          <w:rFonts w:ascii="GHEA Grapalat" w:hAnsi="GHEA Grapalat"/>
          <w:color w:val="000000" w:themeColor="text1"/>
          <w:sz w:val="24"/>
          <w:szCs w:val="24"/>
          <w:lang w:val="hy-AM" w:eastAsia="en-US"/>
        </w:rPr>
        <w:t>)</w:t>
      </w:r>
      <w:r w:rsidRPr="0065373C">
        <w:rPr>
          <w:rFonts w:ascii="GHEA Grapalat" w:hAnsi="GHEA Grapalat" w:cs="Arial"/>
          <w:color w:val="000000" w:themeColor="text1"/>
          <w:sz w:val="24"/>
          <w:szCs w:val="24"/>
          <w:lang w:val="hy-AM" w:eastAsia="en-US"/>
        </w:rPr>
        <w:t>՝</w:t>
      </w:r>
      <w:r w:rsidRPr="0065373C">
        <w:rPr>
          <w:rFonts w:ascii="GHEA Grapalat" w:hAnsi="GHEA Grapalat"/>
          <w:color w:val="000000" w:themeColor="text1"/>
          <w:sz w:val="24"/>
          <w:szCs w:val="24"/>
          <w:lang w:val="hy-AM" w:eastAsia="en-US"/>
        </w:rPr>
        <w:t xml:space="preserve"> __________________________________</w:t>
      </w:r>
    </w:p>
    <w:p w14:paraId="688B86DC" w14:textId="77777777" w:rsidR="00744329" w:rsidRPr="0065373C" w:rsidRDefault="00744329" w:rsidP="000F3F53">
      <w:pPr>
        <w:spacing w:line="360" w:lineRule="auto"/>
        <w:ind w:left="-284"/>
        <w:rPr>
          <w:rFonts w:ascii="GHEA Grapalat" w:hAnsi="GHEA Grapalat"/>
          <w:color w:val="000000" w:themeColor="text1"/>
          <w:sz w:val="24"/>
          <w:szCs w:val="24"/>
          <w:lang w:val="hy-AM" w:eastAsia="en-US"/>
        </w:rPr>
      </w:pPr>
      <w:r w:rsidRPr="0065373C">
        <w:rPr>
          <w:rFonts w:ascii="Calibri" w:hAnsi="Calibri" w:cs="Calibri"/>
          <w:color w:val="000000" w:themeColor="text1"/>
          <w:sz w:val="24"/>
          <w:szCs w:val="24"/>
          <w:lang w:val="hy-AM" w:eastAsia="en-US"/>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1046"/>
        <w:gridCol w:w="3237"/>
        <w:gridCol w:w="5467"/>
      </w:tblGrid>
      <w:tr w:rsidR="00744329" w:rsidRPr="0065373C" w14:paraId="2701899E" w14:textId="77777777" w:rsidTr="00AA6259">
        <w:trPr>
          <w:tblCellSpacing w:w="7" w:type="dxa"/>
        </w:trPr>
        <w:tc>
          <w:tcPr>
            <w:tcW w:w="0" w:type="auto"/>
            <w:shd w:val="clear" w:color="auto" w:fill="FFFFFF"/>
            <w:hideMark/>
          </w:tcPr>
          <w:p w14:paraId="4BC1A30D" w14:textId="77777777" w:rsidR="00744329" w:rsidRPr="0065373C" w:rsidRDefault="00744329" w:rsidP="000F3F53">
            <w:pPr>
              <w:spacing w:line="360" w:lineRule="auto"/>
              <w:ind w:left="127"/>
              <w:rPr>
                <w:rFonts w:ascii="GHEA Grapalat" w:hAnsi="GHEA Grapalat"/>
                <w:color w:val="000000" w:themeColor="text1"/>
                <w:sz w:val="24"/>
                <w:szCs w:val="24"/>
                <w:lang w:eastAsia="en-US"/>
              </w:rPr>
            </w:pPr>
            <w:r w:rsidRPr="0065373C">
              <w:rPr>
                <w:rFonts w:ascii="GHEA Grapalat" w:hAnsi="GHEA Grapalat" w:cs="Arial"/>
                <w:color w:val="000000" w:themeColor="text1"/>
                <w:sz w:val="24"/>
                <w:szCs w:val="24"/>
                <w:lang w:eastAsia="en-US"/>
              </w:rPr>
              <w:t>Դիմող</w:t>
            </w:r>
          </w:p>
        </w:tc>
        <w:tc>
          <w:tcPr>
            <w:tcW w:w="0" w:type="auto"/>
            <w:shd w:val="clear" w:color="auto" w:fill="FFFFFF"/>
            <w:vAlign w:val="center"/>
            <w:hideMark/>
          </w:tcPr>
          <w:p w14:paraId="5E991099" w14:textId="77777777" w:rsidR="00744329" w:rsidRPr="0065373C" w:rsidRDefault="00744329" w:rsidP="000F3F53">
            <w:pPr>
              <w:spacing w:line="360" w:lineRule="auto"/>
              <w:ind w:left="-284"/>
              <w:jc w:val="center"/>
              <w:rPr>
                <w:rFonts w:ascii="GHEA Grapalat" w:hAnsi="GHEA Grapalat"/>
                <w:color w:val="000000" w:themeColor="text1"/>
                <w:sz w:val="24"/>
                <w:szCs w:val="24"/>
                <w:lang w:eastAsia="en-US"/>
              </w:rPr>
            </w:pPr>
            <w:r w:rsidRPr="0065373C">
              <w:rPr>
                <w:rFonts w:ascii="GHEA Grapalat" w:hAnsi="GHEA Grapalat"/>
                <w:color w:val="000000" w:themeColor="text1"/>
                <w:sz w:val="24"/>
                <w:szCs w:val="24"/>
                <w:lang w:eastAsia="en-US"/>
              </w:rPr>
              <w:t>_______________________</w:t>
            </w:r>
          </w:p>
          <w:p w14:paraId="311EA67C" w14:textId="77777777" w:rsidR="00744329" w:rsidRPr="0065373C" w:rsidRDefault="00744329" w:rsidP="000F3F53">
            <w:pPr>
              <w:spacing w:line="360" w:lineRule="auto"/>
              <w:ind w:left="-284"/>
              <w:jc w:val="center"/>
              <w:rPr>
                <w:rFonts w:ascii="GHEA Grapalat" w:hAnsi="GHEA Grapalat"/>
                <w:color w:val="000000" w:themeColor="text1"/>
                <w:sz w:val="24"/>
                <w:szCs w:val="24"/>
                <w:lang w:eastAsia="en-US"/>
              </w:rPr>
            </w:pPr>
            <w:r w:rsidRPr="0065373C">
              <w:rPr>
                <w:rFonts w:ascii="GHEA Grapalat" w:hAnsi="GHEA Grapalat"/>
                <w:color w:val="000000" w:themeColor="text1"/>
                <w:sz w:val="24"/>
                <w:szCs w:val="24"/>
                <w:lang w:eastAsia="en-US"/>
              </w:rPr>
              <w:lastRenderedPageBreak/>
              <w:t>(</w:t>
            </w:r>
            <w:r w:rsidRPr="0065373C">
              <w:rPr>
                <w:rFonts w:ascii="GHEA Grapalat" w:hAnsi="GHEA Grapalat" w:cs="Arial"/>
                <w:color w:val="000000" w:themeColor="text1"/>
                <w:sz w:val="24"/>
                <w:szCs w:val="24"/>
                <w:lang w:eastAsia="en-US"/>
              </w:rPr>
              <w:t>ստորագրությունը</w:t>
            </w:r>
            <w:r w:rsidRPr="0065373C">
              <w:rPr>
                <w:rFonts w:ascii="GHEA Grapalat" w:hAnsi="GHEA Grapalat"/>
                <w:color w:val="000000" w:themeColor="text1"/>
                <w:sz w:val="24"/>
                <w:szCs w:val="24"/>
                <w:lang w:eastAsia="en-US"/>
              </w:rPr>
              <w:t>)</w:t>
            </w:r>
          </w:p>
        </w:tc>
        <w:tc>
          <w:tcPr>
            <w:tcW w:w="0" w:type="auto"/>
            <w:shd w:val="clear" w:color="auto" w:fill="FFFFFF"/>
            <w:vAlign w:val="center"/>
            <w:hideMark/>
          </w:tcPr>
          <w:p w14:paraId="7FE5A1E8" w14:textId="77777777" w:rsidR="00744329" w:rsidRPr="0065373C" w:rsidRDefault="00744329" w:rsidP="000F3F53">
            <w:pPr>
              <w:spacing w:line="360" w:lineRule="auto"/>
              <w:ind w:left="-284"/>
              <w:jc w:val="center"/>
              <w:rPr>
                <w:rFonts w:ascii="GHEA Grapalat" w:hAnsi="GHEA Grapalat"/>
                <w:color w:val="000000" w:themeColor="text1"/>
                <w:sz w:val="24"/>
                <w:szCs w:val="24"/>
                <w:lang w:eastAsia="en-US"/>
              </w:rPr>
            </w:pPr>
            <w:r w:rsidRPr="0065373C">
              <w:rPr>
                <w:rFonts w:ascii="GHEA Grapalat" w:hAnsi="GHEA Grapalat"/>
                <w:color w:val="000000" w:themeColor="text1"/>
                <w:sz w:val="24"/>
                <w:szCs w:val="24"/>
                <w:lang w:eastAsia="en-US"/>
              </w:rPr>
              <w:lastRenderedPageBreak/>
              <w:t>______________________________________</w:t>
            </w:r>
          </w:p>
          <w:p w14:paraId="278150B2" w14:textId="77777777" w:rsidR="00744329" w:rsidRPr="0065373C" w:rsidRDefault="00744329" w:rsidP="000F3F53">
            <w:pPr>
              <w:spacing w:line="360" w:lineRule="auto"/>
              <w:ind w:left="-284"/>
              <w:jc w:val="center"/>
              <w:rPr>
                <w:rFonts w:ascii="GHEA Grapalat" w:hAnsi="GHEA Grapalat"/>
                <w:color w:val="000000" w:themeColor="text1"/>
                <w:sz w:val="24"/>
                <w:szCs w:val="24"/>
                <w:lang w:eastAsia="en-US"/>
              </w:rPr>
            </w:pPr>
            <w:r w:rsidRPr="0065373C">
              <w:rPr>
                <w:rFonts w:ascii="GHEA Grapalat" w:hAnsi="GHEA Grapalat"/>
                <w:color w:val="000000" w:themeColor="text1"/>
                <w:sz w:val="24"/>
                <w:szCs w:val="24"/>
                <w:lang w:eastAsia="en-US"/>
              </w:rPr>
              <w:lastRenderedPageBreak/>
              <w:t>(</w:t>
            </w:r>
            <w:r w:rsidRPr="0065373C">
              <w:rPr>
                <w:rFonts w:ascii="GHEA Grapalat" w:hAnsi="GHEA Grapalat" w:cs="Arial"/>
                <w:color w:val="000000" w:themeColor="text1"/>
                <w:sz w:val="24"/>
                <w:szCs w:val="24"/>
                <w:lang w:eastAsia="en-US"/>
              </w:rPr>
              <w:t>անունը</w:t>
            </w:r>
            <w:r w:rsidRPr="0065373C">
              <w:rPr>
                <w:rFonts w:ascii="GHEA Grapalat" w:hAnsi="GHEA Grapalat"/>
                <w:color w:val="000000" w:themeColor="text1"/>
                <w:sz w:val="24"/>
                <w:szCs w:val="24"/>
                <w:lang w:eastAsia="en-US"/>
              </w:rPr>
              <w:t xml:space="preserve">, </w:t>
            </w:r>
            <w:r w:rsidRPr="0065373C">
              <w:rPr>
                <w:rFonts w:ascii="GHEA Grapalat" w:hAnsi="GHEA Grapalat" w:cs="Arial"/>
                <w:color w:val="000000" w:themeColor="text1"/>
                <w:sz w:val="24"/>
                <w:szCs w:val="24"/>
                <w:lang w:eastAsia="en-US"/>
              </w:rPr>
              <w:t>ազգանունը</w:t>
            </w:r>
            <w:r w:rsidRPr="0065373C">
              <w:rPr>
                <w:rFonts w:ascii="GHEA Grapalat" w:hAnsi="GHEA Grapalat"/>
                <w:color w:val="000000" w:themeColor="text1"/>
                <w:sz w:val="24"/>
                <w:szCs w:val="24"/>
                <w:lang w:eastAsia="en-US"/>
              </w:rPr>
              <w:t>)</w:t>
            </w:r>
          </w:p>
        </w:tc>
      </w:tr>
    </w:tbl>
    <w:p w14:paraId="01093AC9" w14:textId="011666E8" w:rsidR="00744329" w:rsidRPr="0065373C" w:rsidRDefault="00744329" w:rsidP="000F3F53">
      <w:pPr>
        <w:spacing w:line="360" w:lineRule="auto"/>
        <w:ind w:left="142"/>
        <w:rPr>
          <w:rFonts w:ascii="GHEA Grapalat" w:hAnsi="GHEA Grapalat"/>
          <w:color w:val="000000" w:themeColor="text1"/>
          <w:sz w:val="24"/>
          <w:szCs w:val="24"/>
          <w:lang w:eastAsia="en-US"/>
        </w:rPr>
      </w:pPr>
      <w:r w:rsidRPr="0065373C">
        <w:rPr>
          <w:rFonts w:ascii="Calibri" w:hAnsi="Calibri" w:cs="Calibri"/>
          <w:color w:val="000000" w:themeColor="text1"/>
          <w:sz w:val="24"/>
          <w:szCs w:val="24"/>
          <w:lang w:eastAsia="en-US"/>
        </w:rPr>
        <w:lastRenderedPageBreak/>
        <w:t> </w:t>
      </w:r>
      <w:r w:rsidRPr="0065373C">
        <w:rPr>
          <w:rFonts w:ascii="GHEA Grapalat" w:hAnsi="GHEA Grapalat"/>
          <w:color w:val="000000" w:themeColor="text1"/>
          <w:sz w:val="24"/>
          <w:szCs w:val="24"/>
          <w:lang w:eastAsia="en-US"/>
        </w:rPr>
        <w:t>_______ ________________</w:t>
      </w:r>
      <w:r w:rsidRPr="0065373C">
        <w:rPr>
          <w:rFonts w:ascii="Calibri" w:hAnsi="Calibri" w:cs="Calibri"/>
          <w:color w:val="000000" w:themeColor="text1"/>
          <w:sz w:val="24"/>
          <w:szCs w:val="24"/>
          <w:lang w:eastAsia="en-US"/>
        </w:rPr>
        <w:t> </w:t>
      </w:r>
      <w:proofErr w:type="gramStart"/>
      <w:r w:rsidRPr="0065373C">
        <w:rPr>
          <w:rFonts w:ascii="GHEA Grapalat" w:hAnsi="GHEA Grapalat"/>
          <w:color w:val="000000" w:themeColor="text1"/>
          <w:sz w:val="24"/>
          <w:szCs w:val="24"/>
          <w:lang w:eastAsia="en-US"/>
        </w:rPr>
        <w:t>20</w:t>
      </w:r>
      <w:r w:rsidRPr="0065373C">
        <w:rPr>
          <w:rFonts w:ascii="Calibri" w:hAnsi="Calibri" w:cs="Calibri"/>
          <w:color w:val="000000" w:themeColor="text1"/>
          <w:sz w:val="24"/>
          <w:szCs w:val="24"/>
          <w:lang w:eastAsia="en-US"/>
        </w:rPr>
        <w:t> </w:t>
      </w:r>
      <w:r w:rsidRPr="0065373C">
        <w:rPr>
          <w:rFonts w:ascii="GHEA Grapalat" w:hAnsi="GHEA Grapalat"/>
          <w:color w:val="000000" w:themeColor="text1"/>
          <w:sz w:val="24"/>
          <w:szCs w:val="24"/>
          <w:lang w:eastAsia="en-US"/>
        </w:rPr>
        <w:t xml:space="preserve"> </w:t>
      </w:r>
      <w:r w:rsidRPr="0065373C">
        <w:rPr>
          <w:rFonts w:ascii="GHEA Grapalat" w:hAnsi="GHEA Grapalat" w:cs="Arial"/>
          <w:color w:val="000000" w:themeColor="text1"/>
          <w:sz w:val="24"/>
          <w:szCs w:val="24"/>
          <w:lang w:eastAsia="en-US"/>
        </w:rPr>
        <w:t>թ</w:t>
      </w:r>
      <w:proofErr w:type="gramEnd"/>
      <w:r w:rsidRPr="0065373C">
        <w:rPr>
          <w:rFonts w:ascii="GHEA Grapalat" w:hAnsi="GHEA Grapalat"/>
          <w:color w:val="000000" w:themeColor="text1"/>
          <w:sz w:val="24"/>
          <w:szCs w:val="24"/>
          <w:lang w:eastAsia="en-US"/>
        </w:rPr>
        <w:t>.</w:t>
      </w:r>
    </w:p>
    <w:p w14:paraId="537686F4" w14:textId="77777777" w:rsidR="00E841C6" w:rsidRPr="0065373C" w:rsidRDefault="00E841C6" w:rsidP="000F3F53">
      <w:pPr>
        <w:spacing w:line="360" w:lineRule="auto"/>
        <w:ind w:left="142"/>
        <w:rPr>
          <w:rFonts w:ascii="GHEA Grapalat" w:hAnsi="GHEA Grapalat"/>
          <w:color w:val="000000" w:themeColor="text1"/>
          <w:sz w:val="24"/>
          <w:szCs w:val="24"/>
          <w:lang w:eastAsia="en-US"/>
        </w:rPr>
      </w:pPr>
    </w:p>
    <w:p w14:paraId="4D66A064" w14:textId="580B34BB" w:rsidR="00980F84" w:rsidRPr="0065373C" w:rsidRDefault="00980F84" w:rsidP="000F3F53">
      <w:pPr>
        <w:pStyle w:val="NormalWeb"/>
        <w:numPr>
          <w:ilvl w:val="0"/>
          <w:numId w:val="4"/>
        </w:numPr>
        <w:spacing w:before="0" w:beforeAutospacing="0" w:after="0" w:afterAutospacing="0" w:line="360" w:lineRule="auto"/>
        <w:ind w:left="-284" w:firstLine="374"/>
        <w:jc w:val="both"/>
        <w:rPr>
          <w:rFonts w:ascii="GHEA Grapalat" w:hAnsi="GHEA Grapalat"/>
          <w:color w:val="000000" w:themeColor="text1"/>
          <w:lang w:val="hy-AM"/>
        </w:rPr>
      </w:pPr>
      <w:r w:rsidRPr="0065373C">
        <w:rPr>
          <w:rFonts w:ascii="GHEA Grapalat" w:hAnsi="GHEA Grapalat" w:cs="Sylfaen"/>
          <w:color w:val="000000" w:themeColor="text1"/>
          <w:lang w:val="hy-AM" w:eastAsia="ru-RU"/>
        </w:rPr>
        <w:t>Հավելված</w:t>
      </w:r>
      <w:r w:rsidRPr="0065373C">
        <w:rPr>
          <w:rFonts w:ascii="GHEA Grapalat" w:hAnsi="GHEA Grapalat" w:cs="Sylfaen"/>
          <w:color w:val="000000" w:themeColor="text1"/>
          <w:lang w:eastAsia="ru-RU"/>
        </w:rPr>
        <w:t xml:space="preserve"> 1-</w:t>
      </w:r>
      <w:r w:rsidRPr="0065373C">
        <w:rPr>
          <w:rFonts w:ascii="GHEA Grapalat" w:hAnsi="GHEA Grapalat" w:cs="Sylfaen"/>
          <w:color w:val="000000" w:themeColor="text1"/>
          <w:lang w:val="hy-AM" w:eastAsia="ru-RU"/>
        </w:rPr>
        <w:t>ի  5</w:t>
      </w:r>
      <w:r w:rsidRPr="0065373C">
        <w:rPr>
          <w:rFonts w:ascii="GHEA Grapalat" w:hAnsi="GHEA Grapalat" w:cs="Sylfaen"/>
          <w:color w:val="000000" w:themeColor="text1"/>
          <w:lang w:eastAsia="ru-RU"/>
        </w:rPr>
        <w:t>.3</w:t>
      </w:r>
      <w:r w:rsidRPr="0065373C">
        <w:rPr>
          <w:rFonts w:ascii="GHEA Grapalat" w:hAnsi="GHEA Grapalat" w:cs="Sylfaen"/>
          <w:color w:val="000000" w:themeColor="text1"/>
          <w:lang w:val="hy-AM" w:eastAsia="ru-RU"/>
        </w:rPr>
        <w:t xml:space="preserve">-րդ Ձևը </w:t>
      </w:r>
      <w:r w:rsidRPr="0065373C">
        <w:rPr>
          <w:rFonts w:ascii="GHEA Grapalat" w:hAnsi="GHEA Grapalat"/>
          <w:color w:val="000000" w:themeColor="text1"/>
          <w:lang w:val="hy-AM"/>
        </w:rPr>
        <w:t>շարադրել հետևյալ խմբագրությամբ.</w:t>
      </w:r>
    </w:p>
    <w:p w14:paraId="581FEA80" w14:textId="77777777" w:rsidR="00980F84" w:rsidRPr="0065373C" w:rsidRDefault="00980F84" w:rsidP="000F3F53">
      <w:pPr>
        <w:pStyle w:val="NormalWeb"/>
        <w:tabs>
          <w:tab w:val="left" w:pos="180"/>
        </w:tabs>
        <w:spacing w:before="0" w:beforeAutospacing="0" w:after="0" w:afterAutospacing="0" w:line="360" w:lineRule="auto"/>
        <w:ind w:left="76"/>
        <w:jc w:val="right"/>
        <w:rPr>
          <w:rFonts w:ascii="GHEA Grapalat" w:hAnsi="GHEA Grapalat"/>
          <w:color w:val="000000" w:themeColor="text1"/>
          <w:lang w:val="hy-AM"/>
        </w:rPr>
      </w:pPr>
    </w:p>
    <w:p w14:paraId="6734D116" w14:textId="2D4439A1" w:rsidR="00980F84" w:rsidRPr="00AB5E05" w:rsidRDefault="00980F84" w:rsidP="000F3F53">
      <w:pPr>
        <w:spacing w:after="160" w:line="360" w:lineRule="auto"/>
        <w:jc w:val="right"/>
        <w:rPr>
          <w:rFonts w:ascii="GHEA Grapalat" w:hAnsi="GHEA Grapalat"/>
          <w:color w:val="000000"/>
          <w:sz w:val="24"/>
          <w:szCs w:val="24"/>
          <w:lang w:val="hy-AM" w:eastAsia="en-US"/>
        </w:rPr>
      </w:pPr>
      <w:r w:rsidRPr="00AB5E05">
        <w:rPr>
          <w:rFonts w:ascii="GHEA Grapalat" w:hAnsi="GHEA Grapalat"/>
          <w:b/>
          <w:bCs/>
          <w:color w:val="000000"/>
          <w:sz w:val="24"/>
          <w:szCs w:val="24"/>
          <w:u w:val="single"/>
          <w:lang w:val="hy-AM" w:eastAsia="en-US"/>
        </w:rPr>
        <w:t>Ձև N 5.3</w:t>
      </w:r>
    </w:p>
    <w:p w14:paraId="704626FC" w14:textId="77777777" w:rsidR="00980F84" w:rsidRPr="00AB5E05" w:rsidRDefault="00980F84" w:rsidP="000F3F53">
      <w:pPr>
        <w:pStyle w:val="ListParagraph"/>
        <w:shd w:val="clear" w:color="auto" w:fill="FFFFFF"/>
        <w:spacing w:line="360" w:lineRule="auto"/>
        <w:ind w:left="76"/>
        <w:jc w:val="center"/>
        <w:rPr>
          <w:rFonts w:ascii="GHEA Grapalat" w:hAnsi="GHEA Grapalat"/>
          <w:color w:val="000000"/>
          <w:sz w:val="24"/>
          <w:szCs w:val="24"/>
          <w:lang w:val="hy-AM" w:eastAsia="en-US"/>
        </w:rPr>
      </w:pPr>
      <w:r w:rsidRPr="00AB5E05">
        <w:rPr>
          <w:rFonts w:ascii="Calibri" w:hAnsi="Calibri" w:cs="Calibri"/>
          <w:color w:val="000000"/>
          <w:sz w:val="24"/>
          <w:szCs w:val="24"/>
          <w:lang w:val="hy-AM" w:eastAsia="en-US"/>
        </w:rPr>
        <w:t> </w:t>
      </w:r>
    </w:p>
    <w:p w14:paraId="4E528443" w14:textId="77777777" w:rsidR="00980F84" w:rsidRPr="00AB5E05" w:rsidRDefault="00980F84" w:rsidP="000F3F53">
      <w:pPr>
        <w:shd w:val="clear" w:color="auto" w:fill="FFFFFF"/>
        <w:spacing w:line="360" w:lineRule="auto"/>
        <w:ind w:left="360"/>
        <w:jc w:val="right"/>
        <w:rPr>
          <w:rFonts w:ascii="GHEA Grapalat" w:hAnsi="GHEA Grapalat"/>
          <w:color w:val="000000"/>
          <w:sz w:val="24"/>
          <w:szCs w:val="24"/>
          <w:lang w:val="hy-AM" w:eastAsia="en-US"/>
        </w:rPr>
      </w:pPr>
      <w:r w:rsidRPr="00AB5E05">
        <w:rPr>
          <w:rFonts w:ascii="Calibri" w:hAnsi="Calibri" w:cs="Calibri"/>
          <w:color w:val="000000"/>
          <w:sz w:val="24"/>
          <w:szCs w:val="24"/>
          <w:lang w:val="hy-AM" w:eastAsia="en-US"/>
        </w:rPr>
        <w:t> </w:t>
      </w:r>
      <w:r w:rsidRPr="00AB5E05">
        <w:rPr>
          <w:rFonts w:ascii="GHEA Grapalat" w:hAnsi="GHEA Grapalat"/>
          <w:color w:val="000000"/>
          <w:sz w:val="24"/>
          <w:szCs w:val="24"/>
          <w:lang w:val="hy-AM" w:eastAsia="en-US"/>
        </w:rPr>
        <w:t>__________________________________________________</w:t>
      </w:r>
    </w:p>
    <w:p w14:paraId="4EA8DBC6" w14:textId="77777777" w:rsidR="00980F84" w:rsidRPr="00AB5E05" w:rsidRDefault="00980F84" w:rsidP="000F3F53">
      <w:pPr>
        <w:shd w:val="clear" w:color="auto" w:fill="FFFFFF"/>
        <w:spacing w:line="360" w:lineRule="auto"/>
        <w:ind w:left="360"/>
        <w:jc w:val="right"/>
        <w:rPr>
          <w:rFonts w:ascii="GHEA Grapalat" w:hAnsi="GHEA Grapalat"/>
          <w:color w:val="000000"/>
          <w:sz w:val="24"/>
          <w:szCs w:val="24"/>
          <w:lang w:val="hy-AM" w:eastAsia="en-US"/>
        </w:rPr>
      </w:pPr>
      <w:r w:rsidRPr="00AB5E05">
        <w:rPr>
          <w:rFonts w:ascii="GHEA Grapalat" w:hAnsi="GHEA Grapalat"/>
          <w:color w:val="000000"/>
          <w:sz w:val="24"/>
          <w:szCs w:val="24"/>
          <w:lang w:val="hy-AM" w:eastAsia="en-US"/>
        </w:rPr>
        <w:t>(համայնքի անվանումը)</w:t>
      </w:r>
    </w:p>
    <w:p w14:paraId="3F04282D" w14:textId="77777777" w:rsidR="00980F84" w:rsidRPr="00AB5E05" w:rsidRDefault="00980F84" w:rsidP="000F3F53">
      <w:pPr>
        <w:shd w:val="clear" w:color="auto" w:fill="FFFFFF"/>
        <w:spacing w:line="360" w:lineRule="auto"/>
        <w:ind w:left="360"/>
        <w:jc w:val="right"/>
        <w:rPr>
          <w:rFonts w:ascii="GHEA Grapalat" w:hAnsi="GHEA Grapalat"/>
          <w:color w:val="000000"/>
          <w:sz w:val="24"/>
          <w:szCs w:val="24"/>
          <w:lang w:val="hy-AM" w:eastAsia="en-US"/>
        </w:rPr>
      </w:pPr>
      <w:r w:rsidRPr="00AB5E05">
        <w:rPr>
          <w:rFonts w:ascii="GHEA Grapalat" w:hAnsi="GHEA Grapalat"/>
          <w:color w:val="000000"/>
          <w:sz w:val="24"/>
          <w:szCs w:val="24"/>
          <w:lang w:val="hy-AM" w:eastAsia="en-US"/>
        </w:rPr>
        <w:t>__________________________________________________</w:t>
      </w:r>
    </w:p>
    <w:p w14:paraId="1D8619BF" w14:textId="77777777" w:rsidR="00980F84" w:rsidRPr="00AB5E05" w:rsidRDefault="00980F84" w:rsidP="000F3F53">
      <w:pPr>
        <w:shd w:val="clear" w:color="auto" w:fill="FFFFFF"/>
        <w:spacing w:line="360" w:lineRule="auto"/>
        <w:ind w:left="360"/>
        <w:jc w:val="right"/>
        <w:rPr>
          <w:rFonts w:ascii="GHEA Grapalat" w:hAnsi="GHEA Grapalat"/>
          <w:color w:val="000000"/>
          <w:sz w:val="24"/>
          <w:szCs w:val="24"/>
          <w:lang w:val="hy-AM" w:eastAsia="en-US"/>
        </w:rPr>
      </w:pPr>
      <w:r w:rsidRPr="00AB5E05">
        <w:rPr>
          <w:rFonts w:ascii="Calibri" w:hAnsi="Calibri" w:cs="Calibri"/>
          <w:color w:val="000000"/>
          <w:sz w:val="24"/>
          <w:szCs w:val="24"/>
          <w:lang w:val="hy-AM" w:eastAsia="en-US"/>
        </w:rPr>
        <w:t> </w:t>
      </w:r>
      <w:r w:rsidRPr="00AB5E05">
        <w:rPr>
          <w:rFonts w:ascii="GHEA Grapalat" w:hAnsi="GHEA Grapalat"/>
          <w:color w:val="000000"/>
          <w:sz w:val="24"/>
          <w:szCs w:val="24"/>
          <w:lang w:val="hy-AM" w:eastAsia="en-US"/>
        </w:rPr>
        <w:t>(</w:t>
      </w:r>
      <w:r w:rsidRPr="00AB5E05">
        <w:rPr>
          <w:rFonts w:ascii="GHEA Grapalat" w:hAnsi="GHEA Grapalat" w:cs="Arial Unicode"/>
          <w:color w:val="000000"/>
          <w:sz w:val="24"/>
          <w:szCs w:val="24"/>
          <w:lang w:val="hy-AM" w:eastAsia="en-US"/>
        </w:rPr>
        <w:t>համայնքի</w:t>
      </w:r>
      <w:r w:rsidRPr="00AB5E05">
        <w:rPr>
          <w:rFonts w:ascii="GHEA Grapalat" w:hAnsi="GHEA Grapalat"/>
          <w:color w:val="000000"/>
          <w:sz w:val="24"/>
          <w:szCs w:val="24"/>
          <w:lang w:val="hy-AM" w:eastAsia="en-US"/>
        </w:rPr>
        <w:t xml:space="preserve"> </w:t>
      </w:r>
      <w:r w:rsidRPr="00AB5E05">
        <w:rPr>
          <w:rFonts w:ascii="GHEA Grapalat" w:hAnsi="GHEA Grapalat" w:cs="Arial Unicode"/>
          <w:color w:val="000000"/>
          <w:sz w:val="24"/>
          <w:szCs w:val="24"/>
          <w:lang w:val="hy-AM" w:eastAsia="en-US"/>
        </w:rPr>
        <w:t>ղեկավարի</w:t>
      </w:r>
      <w:r w:rsidRPr="00AB5E05">
        <w:rPr>
          <w:rFonts w:ascii="GHEA Grapalat" w:hAnsi="GHEA Grapalat"/>
          <w:color w:val="000000"/>
          <w:sz w:val="24"/>
          <w:szCs w:val="24"/>
          <w:lang w:val="hy-AM" w:eastAsia="en-US"/>
        </w:rPr>
        <w:t xml:space="preserve"> </w:t>
      </w:r>
      <w:r w:rsidRPr="00AB5E05">
        <w:rPr>
          <w:rFonts w:ascii="GHEA Grapalat" w:hAnsi="GHEA Grapalat" w:cs="Arial Unicode"/>
          <w:color w:val="000000"/>
          <w:sz w:val="24"/>
          <w:szCs w:val="24"/>
          <w:lang w:val="hy-AM" w:eastAsia="en-US"/>
        </w:rPr>
        <w:t>անունը</w:t>
      </w:r>
      <w:r w:rsidRPr="00AB5E05">
        <w:rPr>
          <w:rFonts w:ascii="GHEA Grapalat" w:hAnsi="GHEA Grapalat"/>
          <w:color w:val="000000"/>
          <w:sz w:val="24"/>
          <w:szCs w:val="24"/>
          <w:lang w:val="hy-AM" w:eastAsia="en-US"/>
        </w:rPr>
        <w:t xml:space="preserve">, </w:t>
      </w:r>
      <w:r w:rsidRPr="00AB5E05">
        <w:rPr>
          <w:rFonts w:ascii="GHEA Grapalat" w:hAnsi="GHEA Grapalat" w:cs="Arial Unicode"/>
          <w:color w:val="000000"/>
          <w:sz w:val="24"/>
          <w:szCs w:val="24"/>
          <w:lang w:val="hy-AM" w:eastAsia="en-US"/>
        </w:rPr>
        <w:t>ազգանունը</w:t>
      </w:r>
      <w:r w:rsidRPr="00AB5E05">
        <w:rPr>
          <w:rFonts w:ascii="GHEA Grapalat" w:hAnsi="GHEA Grapalat"/>
          <w:color w:val="000000"/>
          <w:sz w:val="24"/>
          <w:szCs w:val="24"/>
          <w:lang w:val="hy-AM" w:eastAsia="en-US"/>
        </w:rPr>
        <w:t>)</w:t>
      </w:r>
    </w:p>
    <w:p w14:paraId="3C966E3B" w14:textId="77777777" w:rsidR="00980F84" w:rsidRPr="00AB5E05" w:rsidRDefault="00980F84" w:rsidP="000F3F53">
      <w:pPr>
        <w:shd w:val="clear" w:color="auto" w:fill="FFFFFF"/>
        <w:spacing w:line="360" w:lineRule="auto"/>
        <w:ind w:left="360"/>
        <w:jc w:val="right"/>
        <w:rPr>
          <w:rFonts w:ascii="GHEA Grapalat" w:hAnsi="GHEA Grapalat"/>
          <w:color w:val="000000"/>
          <w:sz w:val="24"/>
          <w:szCs w:val="24"/>
          <w:lang w:val="hy-AM" w:eastAsia="en-US"/>
        </w:rPr>
      </w:pPr>
      <w:r w:rsidRPr="00AB5E05">
        <w:rPr>
          <w:rFonts w:ascii="GHEA Grapalat" w:hAnsi="GHEA Grapalat"/>
          <w:color w:val="000000"/>
          <w:sz w:val="24"/>
          <w:szCs w:val="24"/>
          <w:lang w:val="hy-AM" w:eastAsia="en-US"/>
        </w:rPr>
        <w:t>__________________________________________________</w:t>
      </w:r>
    </w:p>
    <w:p w14:paraId="720FAFF6" w14:textId="77777777" w:rsidR="00980F84" w:rsidRPr="00AB5E05" w:rsidRDefault="00980F84" w:rsidP="000F3F53">
      <w:pPr>
        <w:shd w:val="clear" w:color="auto" w:fill="FFFFFF"/>
        <w:spacing w:line="360" w:lineRule="auto"/>
        <w:ind w:left="360"/>
        <w:jc w:val="right"/>
        <w:rPr>
          <w:rFonts w:ascii="GHEA Grapalat" w:hAnsi="GHEA Grapalat"/>
          <w:color w:val="000000"/>
          <w:sz w:val="24"/>
          <w:szCs w:val="24"/>
          <w:lang w:val="hy-AM" w:eastAsia="en-US"/>
        </w:rPr>
      </w:pPr>
      <w:r w:rsidRPr="00AB5E05">
        <w:rPr>
          <w:rFonts w:ascii="Calibri" w:hAnsi="Calibri" w:cs="Calibri"/>
          <w:color w:val="000000"/>
          <w:sz w:val="24"/>
          <w:szCs w:val="24"/>
          <w:lang w:val="hy-AM" w:eastAsia="en-US"/>
        </w:rPr>
        <w:t> </w:t>
      </w:r>
      <w:r w:rsidRPr="00AB5E05">
        <w:rPr>
          <w:rFonts w:ascii="GHEA Grapalat" w:hAnsi="GHEA Grapalat"/>
          <w:color w:val="000000"/>
          <w:sz w:val="24"/>
          <w:szCs w:val="24"/>
          <w:lang w:val="hy-AM" w:eastAsia="en-US"/>
        </w:rPr>
        <w:t>(</w:t>
      </w:r>
      <w:r w:rsidRPr="00AB5E05">
        <w:rPr>
          <w:rFonts w:ascii="GHEA Grapalat" w:hAnsi="GHEA Grapalat" w:cs="Arial Unicode"/>
          <w:color w:val="000000"/>
          <w:sz w:val="24"/>
          <w:szCs w:val="24"/>
          <w:lang w:val="hy-AM" w:eastAsia="en-US"/>
        </w:rPr>
        <w:t>դիմողի</w:t>
      </w:r>
      <w:r w:rsidRPr="00AB5E05">
        <w:rPr>
          <w:rFonts w:ascii="GHEA Grapalat" w:hAnsi="GHEA Grapalat"/>
          <w:color w:val="000000"/>
          <w:sz w:val="24"/>
          <w:szCs w:val="24"/>
          <w:lang w:val="hy-AM" w:eastAsia="en-US"/>
        </w:rPr>
        <w:t xml:space="preserve"> </w:t>
      </w:r>
      <w:r w:rsidRPr="00AB5E05">
        <w:rPr>
          <w:rFonts w:ascii="GHEA Grapalat" w:hAnsi="GHEA Grapalat" w:cs="Arial Unicode"/>
          <w:color w:val="000000"/>
          <w:sz w:val="24"/>
          <w:szCs w:val="24"/>
          <w:lang w:val="hy-AM" w:eastAsia="en-US"/>
        </w:rPr>
        <w:t>անունը</w:t>
      </w:r>
      <w:r w:rsidRPr="00AB5E05">
        <w:rPr>
          <w:rFonts w:ascii="GHEA Grapalat" w:hAnsi="GHEA Grapalat"/>
          <w:color w:val="000000"/>
          <w:sz w:val="24"/>
          <w:szCs w:val="24"/>
          <w:lang w:val="hy-AM" w:eastAsia="en-US"/>
        </w:rPr>
        <w:t xml:space="preserve">, </w:t>
      </w:r>
      <w:r w:rsidRPr="00AB5E05">
        <w:rPr>
          <w:rFonts w:ascii="GHEA Grapalat" w:hAnsi="GHEA Grapalat" w:cs="Arial Unicode"/>
          <w:color w:val="000000"/>
          <w:sz w:val="24"/>
          <w:szCs w:val="24"/>
          <w:lang w:val="hy-AM" w:eastAsia="en-US"/>
        </w:rPr>
        <w:t>ազգանունը</w:t>
      </w:r>
      <w:r w:rsidRPr="00AB5E05">
        <w:rPr>
          <w:rFonts w:ascii="GHEA Grapalat" w:hAnsi="GHEA Grapalat"/>
          <w:color w:val="000000"/>
          <w:sz w:val="24"/>
          <w:szCs w:val="24"/>
          <w:lang w:val="hy-AM" w:eastAsia="en-US"/>
        </w:rPr>
        <w:t xml:space="preserve"> (</w:t>
      </w:r>
      <w:r w:rsidRPr="00AB5E05">
        <w:rPr>
          <w:rFonts w:ascii="GHEA Grapalat" w:hAnsi="GHEA Grapalat" w:cs="Arial Unicode"/>
          <w:color w:val="000000"/>
          <w:sz w:val="24"/>
          <w:szCs w:val="24"/>
          <w:lang w:val="hy-AM" w:eastAsia="en-US"/>
        </w:rPr>
        <w:t>անվանումը</w:t>
      </w:r>
      <w:r w:rsidRPr="00AB5E05">
        <w:rPr>
          <w:rFonts w:ascii="GHEA Grapalat" w:hAnsi="GHEA Grapalat"/>
          <w:color w:val="000000"/>
          <w:sz w:val="24"/>
          <w:szCs w:val="24"/>
          <w:lang w:val="hy-AM" w:eastAsia="en-US"/>
        </w:rPr>
        <w:t>)</w:t>
      </w:r>
    </w:p>
    <w:p w14:paraId="5EDE6B19" w14:textId="77777777" w:rsidR="00980F84" w:rsidRPr="00AB5E05" w:rsidRDefault="00980F84" w:rsidP="000F3F53">
      <w:pPr>
        <w:shd w:val="clear" w:color="auto" w:fill="FFFFFF"/>
        <w:spacing w:line="360" w:lineRule="auto"/>
        <w:ind w:left="360"/>
        <w:jc w:val="right"/>
        <w:rPr>
          <w:rFonts w:ascii="GHEA Grapalat" w:hAnsi="GHEA Grapalat"/>
          <w:color w:val="000000"/>
          <w:sz w:val="24"/>
          <w:szCs w:val="24"/>
          <w:lang w:val="hy-AM" w:eastAsia="en-US"/>
        </w:rPr>
      </w:pPr>
      <w:r w:rsidRPr="00AB5E05">
        <w:rPr>
          <w:rFonts w:ascii="GHEA Grapalat" w:hAnsi="GHEA Grapalat"/>
          <w:color w:val="000000"/>
          <w:sz w:val="24"/>
          <w:szCs w:val="24"/>
          <w:lang w:val="hy-AM" w:eastAsia="en-US"/>
        </w:rPr>
        <w:t>__________________________________________________</w:t>
      </w:r>
    </w:p>
    <w:p w14:paraId="15BF8C4E" w14:textId="77777777" w:rsidR="00980F84" w:rsidRPr="00AB5E05" w:rsidRDefault="00980F84" w:rsidP="000F3F53">
      <w:pPr>
        <w:shd w:val="clear" w:color="auto" w:fill="FFFFFF"/>
        <w:spacing w:line="360" w:lineRule="auto"/>
        <w:ind w:left="360"/>
        <w:jc w:val="right"/>
        <w:rPr>
          <w:rFonts w:ascii="GHEA Grapalat" w:hAnsi="GHEA Grapalat"/>
          <w:color w:val="000000"/>
          <w:sz w:val="24"/>
          <w:szCs w:val="24"/>
          <w:lang w:val="hy-AM" w:eastAsia="en-US"/>
        </w:rPr>
      </w:pPr>
      <w:r w:rsidRPr="00AB5E05">
        <w:rPr>
          <w:rFonts w:ascii="Calibri" w:hAnsi="Calibri" w:cs="Calibri"/>
          <w:color w:val="000000"/>
          <w:sz w:val="24"/>
          <w:szCs w:val="24"/>
          <w:lang w:val="hy-AM" w:eastAsia="en-US"/>
        </w:rPr>
        <w:t> </w:t>
      </w:r>
      <w:r w:rsidRPr="00AB5E05">
        <w:rPr>
          <w:rFonts w:ascii="GHEA Grapalat" w:hAnsi="GHEA Grapalat"/>
          <w:color w:val="000000"/>
          <w:sz w:val="24"/>
          <w:szCs w:val="24"/>
          <w:lang w:val="hy-AM" w:eastAsia="en-US"/>
        </w:rPr>
        <w:t>(</w:t>
      </w:r>
      <w:r w:rsidRPr="00AB5E05">
        <w:rPr>
          <w:rFonts w:ascii="GHEA Grapalat" w:hAnsi="GHEA Grapalat" w:cs="Arial Unicode"/>
          <w:color w:val="000000"/>
          <w:sz w:val="24"/>
          <w:szCs w:val="24"/>
          <w:lang w:val="hy-AM" w:eastAsia="en-US"/>
        </w:rPr>
        <w:t>բնակության</w:t>
      </w:r>
      <w:r w:rsidRPr="00AB5E05">
        <w:rPr>
          <w:rFonts w:ascii="GHEA Grapalat" w:hAnsi="GHEA Grapalat"/>
          <w:color w:val="000000"/>
          <w:sz w:val="24"/>
          <w:szCs w:val="24"/>
          <w:lang w:val="hy-AM" w:eastAsia="en-US"/>
        </w:rPr>
        <w:t xml:space="preserve"> </w:t>
      </w:r>
      <w:r w:rsidRPr="00AB5E05">
        <w:rPr>
          <w:rFonts w:ascii="GHEA Grapalat" w:hAnsi="GHEA Grapalat" w:cs="Arial Unicode"/>
          <w:color w:val="000000"/>
          <w:sz w:val="24"/>
          <w:szCs w:val="24"/>
          <w:lang w:val="hy-AM" w:eastAsia="en-US"/>
        </w:rPr>
        <w:t>վայրը</w:t>
      </w:r>
      <w:r w:rsidRPr="00AB5E05">
        <w:rPr>
          <w:rFonts w:ascii="GHEA Grapalat" w:hAnsi="GHEA Grapalat"/>
          <w:color w:val="000000"/>
          <w:sz w:val="24"/>
          <w:szCs w:val="24"/>
          <w:lang w:val="hy-AM" w:eastAsia="en-US"/>
        </w:rPr>
        <w:t xml:space="preserve"> (</w:t>
      </w:r>
      <w:r w:rsidRPr="00AB5E05">
        <w:rPr>
          <w:rFonts w:ascii="GHEA Grapalat" w:hAnsi="GHEA Grapalat" w:cs="Arial Unicode"/>
          <w:color w:val="000000"/>
          <w:sz w:val="24"/>
          <w:szCs w:val="24"/>
          <w:lang w:val="hy-AM" w:eastAsia="en-US"/>
        </w:rPr>
        <w:t>գտնվելու</w:t>
      </w:r>
      <w:r w:rsidRPr="00AB5E05">
        <w:rPr>
          <w:rFonts w:ascii="GHEA Grapalat" w:hAnsi="GHEA Grapalat"/>
          <w:color w:val="000000"/>
          <w:sz w:val="24"/>
          <w:szCs w:val="24"/>
          <w:lang w:val="hy-AM" w:eastAsia="en-US"/>
        </w:rPr>
        <w:t xml:space="preserve"> </w:t>
      </w:r>
      <w:r w:rsidRPr="00AB5E05">
        <w:rPr>
          <w:rFonts w:ascii="GHEA Grapalat" w:hAnsi="GHEA Grapalat" w:cs="Arial Unicode"/>
          <w:color w:val="000000"/>
          <w:sz w:val="24"/>
          <w:szCs w:val="24"/>
          <w:lang w:val="hy-AM" w:eastAsia="en-US"/>
        </w:rPr>
        <w:t>վայրը</w:t>
      </w:r>
      <w:r w:rsidRPr="00AB5E05">
        <w:rPr>
          <w:rFonts w:ascii="GHEA Grapalat" w:hAnsi="GHEA Grapalat"/>
          <w:color w:val="000000"/>
          <w:sz w:val="24"/>
          <w:szCs w:val="24"/>
          <w:lang w:val="hy-AM" w:eastAsia="en-US"/>
        </w:rPr>
        <w:t>)</w:t>
      </w:r>
    </w:p>
    <w:p w14:paraId="7076473A" w14:textId="77777777" w:rsidR="00980F84" w:rsidRPr="00AB5E05" w:rsidRDefault="00980F84" w:rsidP="000F3F53">
      <w:pPr>
        <w:shd w:val="clear" w:color="auto" w:fill="FFFFFF"/>
        <w:spacing w:line="360" w:lineRule="auto"/>
        <w:ind w:left="360"/>
        <w:jc w:val="center"/>
        <w:rPr>
          <w:rFonts w:ascii="GHEA Grapalat" w:hAnsi="GHEA Grapalat"/>
          <w:color w:val="000000"/>
          <w:sz w:val="24"/>
          <w:szCs w:val="24"/>
          <w:lang w:val="hy-AM" w:eastAsia="en-US"/>
        </w:rPr>
      </w:pPr>
      <w:r w:rsidRPr="00AB5E05">
        <w:rPr>
          <w:rFonts w:ascii="Calibri" w:hAnsi="Calibri" w:cs="Calibri"/>
          <w:color w:val="000000"/>
          <w:sz w:val="24"/>
          <w:szCs w:val="24"/>
          <w:lang w:val="hy-AM" w:eastAsia="en-US"/>
        </w:rPr>
        <w:t> </w:t>
      </w:r>
    </w:p>
    <w:p w14:paraId="0497736F" w14:textId="77777777" w:rsidR="00980F84" w:rsidRPr="00AB5E05" w:rsidRDefault="00980F84" w:rsidP="000F3F53">
      <w:pPr>
        <w:shd w:val="clear" w:color="auto" w:fill="FFFFFF"/>
        <w:spacing w:line="360" w:lineRule="auto"/>
        <w:ind w:left="360"/>
        <w:jc w:val="center"/>
        <w:rPr>
          <w:rFonts w:ascii="GHEA Grapalat" w:hAnsi="GHEA Grapalat"/>
          <w:color w:val="000000"/>
          <w:sz w:val="24"/>
          <w:szCs w:val="24"/>
          <w:lang w:val="hy-AM" w:eastAsia="en-US"/>
        </w:rPr>
      </w:pPr>
      <w:r w:rsidRPr="00AB5E05">
        <w:rPr>
          <w:rFonts w:ascii="GHEA Grapalat" w:hAnsi="GHEA Grapalat"/>
          <w:b/>
          <w:bCs/>
          <w:color w:val="000000"/>
          <w:sz w:val="24"/>
          <w:szCs w:val="24"/>
          <w:lang w:val="hy-AM" w:eastAsia="en-US"/>
        </w:rPr>
        <w:t>Դ Ի Մ ՈՒ Մ</w:t>
      </w:r>
    </w:p>
    <w:p w14:paraId="41342A70" w14:textId="77777777" w:rsidR="00980F84" w:rsidRPr="00AB5E05" w:rsidRDefault="00980F84" w:rsidP="000F3F53">
      <w:pPr>
        <w:shd w:val="clear" w:color="auto" w:fill="FFFFFF"/>
        <w:spacing w:line="360" w:lineRule="auto"/>
        <w:ind w:left="360"/>
        <w:jc w:val="center"/>
        <w:rPr>
          <w:rFonts w:ascii="GHEA Grapalat" w:hAnsi="GHEA Grapalat"/>
          <w:color w:val="000000"/>
          <w:sz w:val="24"/>
          <w:szCs w:val="24"/>
          <w:lang w:val="hy-AM" w:eastAsia="en-US"/>
        </w:rPr>
      </w:pPr>
      <w:r w:rsidRPr="00AB5E05">
        <w:rPr>
          <w:rFonts w:ascii="Calibri" w:hAnsi="Calibri" w:cs="Calibri"/>
          <w:color w:val="000000"/>
          <w:sz w:val="24"/>
          <w:szCs w:val="24"/>
          <w:lang w:val="hy-AM" w:eastAsia="en-US"/>
        </w:rPr>
        <w:t> </w:t>
      </w:r>
    </w:p>
    <w:p w14:paraId="094CDE9C" w14:textId="194846C6" w:rsidR="00980F84" w:rsidRPr="00AB5E05" w:rsidRDefault="00980F84" w:rsidP="000F3F53">
      <w:pPr>
        <w:shd w:val="clear" w:color="auto" w:fill="FFFFFF"/>
        <w:spacing w:line="360" w:lineRule="auto"/>
        <w:ind w:left="360"/>
        <w:jc w:val="center"/>
        <w:rPr>
          <w:rFonts w:ascii="GHEA Grapalat" w:hAnsi="GHEA Grapalat"/>
          <w:color w:val="000000"/>
          <w:sz w:val="24"/>
          <w:szCs w:val="24"/>
          <w:lang w:val="hy-AM" w:eastAsia="en-US"/>
        </w:rPr>
      </w:pPr>
      <w:r w:rsidRPr="00AB5E05">
        <w:rPr>
          <w:rFonts w:ascii="GHEA Grapalat" w:hAnsi="GHEA Grapalat"/>
          <w:b/>
          <w:bCs/>
          <w:color w:val="000000"/>
          <w:sz w:val="24"/>
          <w:szCs w:val="24"/>
          <w:lang w:val="hy-AM" w:eastAsia="en-US"/>
        </w:rPr>
        <w:t>ՀԱՍՏԱՏՎԱԾ ԳԼԽԱՎՈՐ ՀԱՏԱԿԱԳԻԾ ԿԱՄ ՀԱՄԱԿՑՎԱԾ ՓԱՍՏԱԹՈՒՂԹ ՈՒՆԵՑՈՂ ՀԱՄԱՅՆՔՆԵՐՈՒՄ ՀՈՂԱՄԱՍԵՐԻ ՓՈՓՈԽՈՒԹՅԱՆ ՀԵՐԹԱԿԱՆՈՒԹՅԱՆ ՓՈՓՈԽՄԱԱՆ ՄԱՍԻՆ</w:t>
      </w:r>
    </w:p>
    <w:p w14:paraId="6504CAEE" w14:textId="77777777" w:rsidR="00980F84" w:rsidRPr="00AB5E05" w:rsidRDefault="00980F84" w:rsidP="000F3F53">
      <w:pPr>
        <w:shd w:val="clear" w:color="auto" w:fill="FFFFFF"/>
        <w:spacing w:line="360" w:lineRule="auto"/>
        <w:ind w:left="360"/>
        <w:jc w:val="center"/>
        <w:rPr>
          <w:rFonts w:ascii="GHEA Grapalat" w:hAnsi="GHEA Grapalat"/>
          <w:color w:val="000000"/>
          <w:sz w:val="24"/>
          <w:szCs w:val="24"/>
          <w:lang w:val="hy-AM" w:eastAsia="en-US"/>
        </w:rPr>
      </w:pPr>
      <w:r w:rsidRPr="00AB5E05">
        <w:rPr>
          <w:rFonts w:ascii="Calibri" w:hAnsi="Calibri" w:cs="Calibri"/>
          <w:color w:val="000000"/>
          <w:sz w:val="24"/>
          <w:szCs w:val="24"/>
          <w:lang w:val="hy-AM" w:eastAsia="en-US"/>
        </w:rPr>
        <w:t> </w:t>
      </w:r>
    </w:p>
    <w:p w14:paraId="03E9F883" w14:textId="77777777" w:rsidR="00980F84" w:rsidRPr="00AB5E05" w:rsidRDefault="00980F84" w:rsidP="000F3F53">
      <w:pPr>
        <w:shd w:val="clear" w:color="auto" w:fill="FFFFFF"/>
        <w:spacing w:line="360" w:lineRule="auto"/>
        <w:ind w:left="360"/>
        <w:rPr>
          <w:rFonts w:ascii="GHEA Grapalat" w:hAnsi="GHEA Grapalat"/>
          <w:color w:val="000000"/>
          <w:sz w:val="24"/>
          <w:szCs w:val="24"/>
          <w:lang w:val="hy-AM" w:eastAsia="en-US"/>
        </w:rPr>
      </w:pPr>
      <w:r w:rsidRPr="00AB5E05">
        <w:rPr>
          <w:rFonts w:ascii="GHEA Grapalat" w:hAnsi="GHEA Grapalat"/>
          <w:color w:val="000000"/>
          <w:sz w:val="24"/>
          <w:szCs w:val="24"/>
          <w:lang w:val="hy-AM" w:eastAsia="en-US"/>
        </w:rPr>
        <w:t>Խնդրում եմ փոփոխել</w:t>
      </w:r>
    </w:p>
    <w:p w14:paraId="41EF6A38" w14:textId="77777777" w:rsidR="00980F84" w:rsidRPr="00AB5E05" w:rsidRDefault="00980F84" w:rsidP="000F3F53">
      <w:pPr>
        <w:shd w:val="clear" w:color="auto" w:fill="FFFFFF"/>
        <w:spacing w:line="360" w:lineRule="auto"/>
        <w:ind w:left="360"/>
        <w:rPr>
          <w:rFonts w:ascii="GHEA Grapalat" w:hAnsi="GHEA Grapalat"/>
          <w:color w:val="000000"/>
          <w:sz w:val="24"/>
          <w:szCs w:val="24"/>
          <w:lang w:val="hy-AM" w:eastAsia="en-US"/>
        </w:rPr>
      </w:pPr>
      <w:r w:rsidRPr="00AB5E05">
        <w:rPr>
          <w:rFonts w:ascii="GHEA Grapalat" w:hAnsi="GHEA Grapalat"/>
          <w:color w:val="000000"/>
          <w:sz w:val="24"/>
          <w:szCs w:val="24"/>
          <w:lang w:val="hy-AM" w:eastAsia="en-US"/>
        </w:rPr>
        <w:t>______________________________________________________________</w:t>
      </w:r>
    </w:p>
    <w:p w14:paraId="18CABBC4" w14:textId="77777777" w:rsidR="00980F84" w:rsidRPr="00AB5E05" w:rsidRDefault="00980F84" w:rsidP="000F3F53">
      <w:pPr>
        <w:shd w:val="clear" w:color="auto" w:fill="FFFFFF"/>
        <w:spacing w:line="360" w:lineRule="auto"/>
        <w:ind w:left="360"/>
        <w:rPr>
          <w:rFonts w:ascii="GHEA Grapalat" w:hAnsi="GHEA Grapalat"/>
          <w:color w:val="000000"/>
          <w:sz w:val="24"/>
          <w:szCs w:val="24"/>
          <w:lang w:val="hy-AM" w:eastAsia="en-US"/>
        </w:rPr>
      </w:pPr>
      <w:r w:rsidRPr="00AB5E05">
        <w:rPr>
          <w:rFonts w:ascii="GHEA Grapalat" w:hAnsi="GHEA Grapalat"/>
          <w:i/>
          <w:iCs/>
          <w:color w:val="000000"/>
          <w:sz w:val="24"/>
          <w:szCs w:val="24"/>
          <w:lang w:val="hy-AM" w:eastAsia="en-US"/>
        </w:rPr>
        <w:t>հասցեում գտնվող հողամասի հերթականությունը (հողամասի ծածկագիրը՝</w:t>
      </w:r>
      <w:r w:rsidRPr="00AB5E05">
        <w:rPr>
          <w:rFonts w:ascii="Calibri" w:hAnsi="Calibri" w:cs="Calibri"/>
          <w:i/>
          <w:iCs/>
          <w:color w:val="000000"/>
          <w:sz w:val="24"/>
          <w:szCs w:val="24"/>
          <w:lang w:val="hy-AM" w:eastAsia="en-US"/>
        </w:rPr>
        <w:t> </w:t>
      </w:r>
      <w:r w:rsidRPr="00AB5E05">
        <w:rPr>
          <w:rFonts w:ascii="GHEA Grapalat" w:hAnsi="GHEA Grapalat"/>
          <w:i/>
          <w:iCs/>
          <w:color w:val="000000"/>
          <w:sz w:val="24"/>
          <w:szCs w:val="24"/>
          <w:lang w:val="hy-AM" w:eastAsia="en-US"/>
        </w:rPr>
        <w:t>___________________)</w:t>
      </w:r>
    </w:p>
    <w:p w14:paraId="34920461" w14:textId="77777777" w:rsidR="00980F84" w:rsidRPr="00AB5E05" w:rsidRDefault="00980F84" w:rsidP="000F3F53">
      <w:pPr>
        <w:shd w:val="clear" w:color="auto" w:fill="FFFFFF"/>
        <w:spacing w:line="360" w:lineRule="auto"/>
        <w:ind w:left="360"/>
        <w:rPr>
          <w:rFonts w:ascii="GHEA Grapalat" w:hAnsi="GHEA Grapalat"/>
          <w:color w:val="000000"/>
          <w:sz w:val="24"/>
          <w:szCs w:val="24"/>
          <w:lang w:val="hy-AM" w:eastAsia="en-US"/>
        </w:rPr>
      </w:pPr>
      <w:r w:rsidRPr="00AB5E05">
        <w:rPr>
          <w:rFonts w:ascii="GHEA Grapalat" w:hAnsi="GHEA Grapalat"/>
          <w:color w:val="000000"/>
          <w:sz w:val="24"/>
          <w:szCs w:val="24"/>
          <w:lang w:val="hy-AM" w:eastAsia="en-US"/>
        </w:rPr>
        <w:t>1) հողամասի մակերեսը՝ ____________, փոփոխվող հողամասի մակերեսը՝ ____________________</w:t>
      </w:r>
    </w:p>
    <w:p w14:paraId="60BEBD3A" w14:textId="77777777" w:rsidR="00980F84" w:rsidRPr="00AB5E05" w:rsidRDefault="00980F84" w:rsidP="000F3F53">
      <w:pPr>
        <w:shd w:val="clear" w:color="auto" w:fill="FFFFFF"/>
        <w:spacing w:line="360" w:lineRule="auto"/>
        <w:ind w:left="360"/>
        <w:rPr>
          <w:rFonts w:ascii="GHEA Grapalat" w:hAnsi="GHEA Grapalat"/>
          <w:color w:val="000000"/>
          <w:sz w:val="24"/>
          <w:szCs w:val="24"/>
          <w:lang w:val="hy-AM" w:eastAsia="en-US"/>
        </w:rPr>
      </w:pPr>
      <w:r w:rsidRPr="00AB5E05">
        <w:rPr>
          <w:rFonts w:ascii="GHEA Grapalat" w:hAnsi="GHEA Grapalat"/>
          <w:color w:val="000000"/>
          <w:sz w:val="24"/>
          <w:szCs w:val="24"/>
          <w:lang w:val="hy-AM" w:eastAsia="en-US"/>
        </w:rPr>
        <w:t>2) գլխավոր հատակագծով նախատեսված հերթականությունը (հապավումը)՝</w:t>
      </w:r>
    </w:p>
    <w:p w14:paraId="106E388F"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____________________________________________________________________</w:t>
      </w:r>
    </w:p>
    <w:p w14:paraId="6F7C7B4C"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3) առաջարկվող հերթականությունը (հապավումը)՝</w:t>
      </w:r>
    </w:p>
    <w:p w14:paraId="1592F90A"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____________________________________________________________________</w:t>
      </w:r>
    </w:p>
    <w:p w14:paraId="4268B3CC"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 xml:space="preserve">4) կառուցապատման հերթականությունը փոփոխելու նպատակը (նախատեսվող օբյեկտի բնույթը, ծավալը, </w:t>
      </w:r>
      <w:proofErr w:type="gramStart"/>
      <w:r w:rsidRPr="0065373C">
        <w:rPr>
          <w:rFonts w:ascii="GHEA Grapalat" w:hAnsi="GHEA Grapalat"/>
          <w:color w:val="000000"/>
          <w:sz w:val="24"/>
          <w:szCs w:val="24"/>
          <w:lang w:eastAsia="en-US"/>
        </w:rPr>
        <w:t>հզորությունը)՝</w:t>
      </w:r>
      <w:proofErr w:type="gramEnd"/>
    </w:p>
    <w:p w14:paraId="45C677AB"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____________________________________________________________________</w:t>
      </w:r>
    </w:p>
    <w:p w14:paraId="69E9BDCD"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 xml:space="preserve">5) բիզնեսի նպատակով նախատեսվող օբյեկտների մասին տեղեկատվություն (կատարվելիք ներդրումների չափի և ստեղծվելիք աշխատատեղերի </w:t>
      </w:r>
      <w:proofErr w:type="gramStart"/>
      <w:r w:rsidRPr="0065373C">
        <w:rPr>
          <w:rFonts w:ascii="GHEA Grapalat" w:hAnsi="GHEA Grapalat"/>
          <w:color w:val="000000"/>
          <w:sz w:val="24"/>
          <w:szCs w:val="24"/>
          <w:lang w:eastAsia="en-US"/>
        </w:rPr>
        <w:t>վերաբերյալ)՝</w:t>
      </w:r>
      <w:proofErr w:type="gramEnd"/>
    </w:p>
    <w:p w14:paraId="472343C7"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____________________________________________________________________</w:t>
      </w:r>
    </w:p>
    <w:p w14:paraId="2EEC0F1F"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6) հողամասի սեփականության (օգտագործման (վարձակալության), իրավունքի վկայականի պատճենը՝</w:t>
      </w:r>
    </w:p>
    <w:p w14:paraId="310CEC55"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____________________________________________________________________</w:t>
      </w:r>
      <w:r w:rsidRPr="0065373C">
        <w:rPr>
          <w:rFonts w:ascii="Calibri" w:hAnsi="Calibri" w:cs="Calibri"/>
          <w:color w:val="000000"/>
          <w:sz w:val="24"/>
          <w:szCs w:val="24"/>
          <w:lang w:eastAsia="en-US"/>
        </w:rPr>
        <w:t> </w:t>
      </w:r>
      <w:r w:rsidRPr="0065373C">
        <w:rPr>
          <w:rFonts w:ascii="GHEA Grapalat" w:hAnsi="GHEA Grapalat" w:cs="Arial Unicode"/>
          <w:color w:val="000000"/>
          <w:sz w:val="24"/>
          <w:szCs w:val="24"/>
          <w:lang w:eastAsia="en-US"/>
        </w:rPr>
        <w:t>թերթ</w:t>
      </w:r>
      <w:r w:rsidRPr="0065373C">
        <w:rPr>
          <w:rFonts w:ascii="GHEA Grapalat" w:hAnsi="GHEA Grapalat"/>
          <w:color w:val="000000"/>
          <w:sz w:val="24"/>
          <w:szCs w:val="24"/>
          <w:lang w:eastAsia="en-US"/>
        </w:rPr>
        <w:t>.</w:t>
      </w:r>
    </w:p>
    <w:p w14:paraId="57D34B13"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Calibri" w:hAnsi="Calibri" w:cs="Calibri"/>
          <w:color w:val="000000"/>
          <w:sz w:val="24"/>
          <w:szCs w:val="24"/>
          <w:lang w:eastAsia="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3907"/>
        <w:gridCol w:w="4181"/>
      </w:tblGrid>
      <w:tr w:rsidR="00980F84" w:rsidRPr="0065373C" w14:paraId="01FF0C77" w14:textId="77777777" w:rsidTr="00980F84">
        <w:trPr>
          <w:tblCellSpacing w:w="7" w:type="dxa"/>
          <w:jc w:val="center"/>
        </w:trPr>
        <w:tc>
          <w:tcPr>
            <w:tcW w:w="0" w:type="auto"/>
            <w:shd w:val="clear" w:color="auto" w:fill="FFFFFF"/>
            <w:hideMark/>
          </w:tcPr>
          <w:p w14:paraId="5FF3FBB5" w14:textId="77777777" w:rsidR="00980F84" w:rsidRPr="0065373C" w:rsidRDefault="00980F84" w:rsidP="000F3F53">
            <w:pPr>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Դիմող</w:t>
            </w:r>
          </w:p>
        </w:tc>
        <w:tc>
          <w:tcPr>
            <w:tcW w:w="0" w:type="auto"/>
            <w:shd w:val="clear" w:color="auto" w:fill="FFFFFF"/>
            <w:vAlign w:val="center"/>
            <w:hideMark/>
          </w:tcPr>
          <w:p w14:paraId="2E0C267F" w14:textId="5710BCF3" w:rsidR="00980F84" w:rsidRPr="0065373C" w:rsidRDefault="00980F84" w:rsidP="000F3F53">
            <w:pPr>
              <w:spacing w:line="360" w:lineRule="auto"/>
              <w:ind w:left="360"/>
              <w:jc w:val="center"/>
              <w:rPr>
                <w:rFonts w:ascii="GHEA Grapalat" w:hAnsi="GHEA Grapalat"/>
                <w:color w:val="000000"/>
                <w:sz w:val="24"/>
                <w:szCs w:val="24"/>
                <w:lang w:eastAsia="en-US"/>
              </w:rPr>
            </w:pPr>
            <w:r w:rsidRPr="0065373C">
              <w:rPr>
                <w:rFonts w:ascii="GHEA Grapalat" w:hAnsi="GHEA Grapalat"/>
                <w:color w:val="000000"/>
                <w:sz w:val="24"/>
                <w:szCs w:val="24"/>
                <w:lang w:eastAsia="en-US"/>
              </w:rPr>
              <w:t>__________________</w:t>
            </w:r>
          </w:p>
          <w:p w14:paraId="232DA484" w14:textId="77777777" w:rsidR="00980F84" w:rsidRPr="0065373C" w:rsidRDefault="00980F84" w:rsidP="000F3F53">
            <w:pPr>
              <w:spacing w:line="360" w:lineRule="auto"/>
              <w:ind w:left="360"/>
              <w:jc w:val="center"/>
              <w:rPr>
                <w:rFonts w:ascii="GHEA Grapalat" w:hAnsi="GHEA Grapalat"/>
                <w:color w:val="000000"/>
                <w:sz w:val="24"/>
                <w:szCs w:val="24"/>
                <w:lang w:eastAsia="en-US"/>
              </w:rPr>
            </w:pPr>
            <w:r w:rsidRPr="0065373C">
              <w:rPr>
                <w:rFonts w:ascii="GHEA Grapalat" w:hAnsi="GHEA Grapalat"/>
                <w:color w:val="000000"/>
                <w:sz w:val="24"/>
                <w:szCs w:val="24"/>
                <w:lang w:eastAsia="en-US"/>
              </w:rPr>
              <w:t>(ստորագրությունը)</w:t>
            </w:r>
          </w:p>
        </w:tc>
        <w:tc>
          <w:tcPr>
            <w:tcW w:w="0" w:type="auto"/>
            <w:shd w:val="clear" w:color="auto" w:fill="FFFFFF"/>
            <w:vAlign w:val="center"/>
            <w:hideMark/>
          </w:tcPr>
          <w:p w14:paraId="290D0F48" w14:textId="77777777" w:rsidR="00980F84" w:rsidRPr="0065373C" w:rsidRDefault="00980F84" w:rsidP="000F3F53">
            <w:pPr>
              <w:spacing w:line="360" w:lineRule="auto"/>
              <w:ind w:left="360"/>
              <w:jc w:val="center"/>
              <w:rPr>
                <w:rFonts w:ascii="GHEA Grapalat" w:hAnsi="GHEA Grapalat"/>
                <w:color w:val="000000"/>
                <w:sz w:val="24"/>
                <w:szCs w:val="24"/>
                <w:lang w:eastAsia="en-US"/>
              </w:rPr>
            </w:pPr>
            <w:r w:rsidRPr="0065373C">
              <w:rPr>
                <w:rFonts w:ascii="GHEA Grapalat" w:hAnsi="GHEA Grapalat"/>
                <w:color w:val="000000"/>
                <w:sz w:val="24"/>
                <w:szCs w:val="24"/>
                <w:lang w:eastAsia="en-US"/>
              </w:rPr>
              <w:t>___________________</w:t>
            </w:r>
          </w:p>
          <w:p w14:paraId="751000E3" w14:textId="44534DB3" w:rsidR="00980F84" w:rsidRPr="0065373C" w:rsidRDefault="00980F84" w:rsidP="000F3F53">
            <w:pPr>
              <w:spacing w:line="360" w:lineRule="auto"/>
              <w:ind w:left="360"/>
              <w:jc w:val="center"/>
              <w:rPr>
                <w:rFonts w:ascii="GHEA Grapalat" w:hAnsi="GHEA Grapalat"/>
                <w:color w:val="000000"/>
                <w:sz w:val="24"/>
                <w:szCs w:val="24"/>
                <w:lang w:eastAsia="en-US"/>
              </w:rPr>
            </w:pPr>
            <w:r w:rsidRPr="0065373C">
              <w:rPr>
                <w:rFonts w:ascii="GHEA Grapalat" w:hAnsi="GHEA Grapalat"/>
                <w:color w:val="000000"/>
                <w:sz w:val="24"/>
                <w:szCs w:val="24"/>
                <w:lang w:eastAsia="en-US"/>
              </w:rPr>
              <w:t>(</w:t>
            </w:r>
            <w:r w:rsidRPr="0065373C">
              <w:rPr>
                <w:rFonts w:ascii="GHEA Grapalat" w:hAnsi="GHEA Grapalat" w:cs="Arial Unicode"/>
                <w:color w:val="000000"/>
                <w:sz w:val="24"/>
                <w:szCs w:val="24"/>
                <w:lang w:eastAsia="en-US"/>
              </w:rPr>
              <w:t>անունը</w:t>
            </w:r>
            <w:r w:rsidRPr="0065373C">
              <w:rPr>
                <w:rFonts w:ascii="GHEA Grapalat" w:hAnsi="GHEA Grapalat"/>
                <w:color w:val="000000"/>
                <w:sz w:val="24"/>
                <w:szCs w:val="24"/>
                <w:lang w:eastAsia="en-US"/>
              </w:rPr>
              <w:t xml:space="preserve">, </w:t>
            </w:r>
            <w:r w:rsidRPr="0065373C">
              <w:rPr>
                <w:rFonts w:ascii="GHEA Grapalat" w:hAnsi="GHEA Grapalat" w:cs="Arial Unicode"/>
                <w:color w:val="000000"/>
                <w:sz w:val="24"/>
                <w:szCs w:val="24"/>
                <w:lang w:eastAsia="en-US"/>
              </w:rPr>
              <w:t>ազգանունը</w:t>
            </w:r>
            <w:r w:rsidRPr="0065373C">
              <w:rPr>
                <w:rFonts w:ascii="GHEA Grapalat" w:hAnsi="GHEA Grapalat"/>
                <w:color w:val="000000"/>
                <w:sz w:val="24"/>
                <w:szCs w:val="24"/>
                <w:lang w:eastAsia="en-US"/>
              </w:rPr>
              <w:t>)</w:t>
            </w:r>
          </w:p>
        </w:tc>
      </w:tr>
    </w:tbl>
    <w:p w14:paraId="308DD86B"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Calibri" w:hAnsi="Calibri" w:cs="Calibri"/>
          <w:color w:val="000000"/>
          <w:sz w:val="24"/>
          <w:szCs w:val="24"/>
          <w:lang w:eastAsia="en-US"/>
        </w:rPr>
        <w:t> </w:t>
      </w:r>
    </w:p>
    <w:p w14:paraId="4CB45AA3"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GHEA Grapalat" w:hAnsi="GHEA Grapalat"/>
          <w:color w:val="000000"/>
          <w:sz w:val="24"/>
          <w:szCs w:val="24"/>
          <w:lang w:eastAsia="en-US"/>
        </w:rPr>
        <w:t>_____ _____________</w:t>
      </w:r>
      <w:r w:rsidRPr="0065373C">
        <w:rPr>
          <w:rFonts w:ascii="Calibri" w:hAnsi="Calibri" w:cs="Calibri"/>
          <w:color w:val="000000"/>
          <w:sz w:val="24"/>
          <w:szCs w:val="24"/>
          <w:lang w:eastAsia="en-US"/>
        </w:rPr>
        <w:t> </w:t>
      </w:r>
      <w:r w:rsidRPr="0065373C">
        <w:rPr>
          <w:rFonts w:ascii="GHEA Grapalat" w:hAnsi="GHEA Grapalat"/>
          <w:color w:val="000000"/>
          <w:sz w:val="24"/>
          <w:szCs w:val="24"/>
          <w:lang w:eastAsia="en-US"/>
        </w:rPr>
        <w:t>20</w:t>
      </w:r>
      <w:r w:rsidRPr="0065373C">
        <w:rPr>
          <w:rFonts w:ascii="Calibri" w:hAnsi="Calibri" w:cs="Calibri"/>
          <w:color w:val="000000"/>
          <w:sz w:val="24"/>
          <w:szCs w:val="24"/>
          <w:lang w:eastAsia="en-US"/>
        </w:rPr>
        <w:t>  </w:t>
      </w:r>
      <w:r w:rsidRPr="0065373C">
        <w:rPr>
          <w:rFonts w:ascii="GHEA Grapalat" w:hAnsi="GHEA Grapalat"/>
          <w:color w:val="000000"/>
          <w:sz w:val="24"/>
          <w:szCs w:val="24"/>
          <w:lang w:eastAsia="en-US"/>
        </w:rPr>
        <w:t xml:space="preserve"> </w:t>
      </w:r>
      <w:r w:rsidRPr="0065373C">
        <w:rPr>
          <w:rFonts w:ascii="Calibri" w:hAnsi="Calibri" w:cs="Calibri"/>
          <w:color w:val="000000"/>
          <w:sz w:val="24"/>
          <w:szCs w:val="24"/>
          <w:lang w:eastAsia="en-US"/>
        </w:rPr>
        <w:t> </w:t>
      </w:r>
      <w:r w:rsidRPr="0065373C">
        <w:rPr>
          <w:rFonts w:ascii="GHEA Grapalat" w:hAnsi="GHEA Grapalat" w:cs="Arial Unicode"/>
          <w:color w:val="000000"/>
          <w:sz w:val="24"/>
          <w:szCs w:val="24"/>
          <w:lang w:eastAsia="en-US"/>
        </w:rPr>
        <w:t>թ</w:t>
      </w:r>
      <w:r w:rsidRPr="0065373C">
        <w:rPr>
          <w:rFonts w:ascii="GHEA Grapalat" w:hAnsi="GHEA Grapalat"/>
          <w:color w:val="000000"/>
          <w:sz w:val="24"/>
          <w:szCs w:val="24"/>
          <w:lang w:eastAsia="en-US"/>
        </w:rPr>
        <w:t>.</w:t>
      </w:r>
    </w:p>
    <w:p w14:paraId="3E0600EC" w14:textId="5A73CEAA"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Calibri" w:hAnsi="Calibri" w:cs="Calibri"/>
          <w:b/>
          <w:bCs/>
          <w:i/>
          <w:iCs/>
          <w:color w:val="000000"/>
          <w:sz w:val="24"/>
          <w:szCs w:val="24"/>
          <w:lang w:eastAsia="en-US"/>
        </w:rPr>
        <w:t> </w:t>
      </w:r>
    </w:p>
    <w:p w14:paraId="075E322F" w14:textId="77777777" w:rsidR="00980F84" w:rsidRPr="0065373C" w:rsidRDefault="00980F84" w:rsidP="000F3F53">
      <w:pPr>
        <w:shd w:val="clear" w:color="auto" w:fill="FFFFFF"/>
        <w:spacing w:line="360" w:lineRule="auto"/>
        <w:ind w:left="360"/>
        <w:rPr>
          <w:rFonts w:ascii="GHEA Grapalat" w:hAnsi="GHEA Grapalat"/>
          <w:color w:val="000000"/>
          <w:sz w:val="24"/>
          <w:szCs w:val="24"/>
          <w:lang w:eastAsia="en-US"/>
        </w:rPr>
      </w:pPr>
      <w:r w:rsidRPr="0065373C">
        <w:rPr>
          <w:rFonts w:ascii="Calibri" w:hAnsi="Calibri" w:cs="Calibri"/>
          <w:color w:val="000000"/>
          <w:sz w:val="24"/>
          <w:szCs w:val="24"/>
          <w:lang w:eastAsia="en-US"/>
        </w:rPr>
        <w:t> </w:t>
      </w:r>
    </w:p>
    <w:p w14:paraId="10B7CCA6" w14:textId="77777777" w:rsidR="00980F84" w:rsidRPr="0065373C" w:rsidRDefault="00980F84" w:rsidP="000F3F53">
      <w:pPr>
        <w:pStyle w:val="NormalWeb"/>
        <w:tabs>
          <w:tab w:val="left" w:pos="180"/>
        </w:tabs>
        <w:spacing w:before="0" w:beforeAutospacing="0" w:after="0" w:afterAutospacing="0" w:line="360" w:lineRule="auto"/>
        <w:ind w:left="-284"/>
        <w:jc w:val="both"/>
        <w:rPr>
          <w:rFonts w:ascii="GHEA Grapalat" w:hAnsi="GHEA Grapalat"/>
          <w:color w:val="000000" w:themeColor="text1"/>
          <w:lang w:val="hy-AM"/>
        </w:rPr>
      </w:pPr>
    </w:p>
    <w:p w14:paraId="49706D23" w14:textId="0BBBFD5F" w:rsidR="00E841C6" w:rsidRPr="0065373C" w:rsidRDefault="00E841C6" w:rsidP="000F3F53">
      <w:pPr>
        <w:pStyle w:val="NormalWeb"/>
        <w:numPr>
          <w:ilvl w:val="0"/>
          <w:numId w:val="4"/>
        </w:numPr>
        <w:spacing w:before="0" w:beforeAutospacing="0" w:after="0" w:afterAutospacing="0" w:line="360" w:lineRule="auto"/>
        <w:ind w:left="-284" w:firstLine="374"/>
        <w:jc w:val="both"/>
        <w:rPr>
          <w:rFonts w:ascii="GHEA Grapalat" w:hAnsi="GHEA Grapalat"/>
          <w:color w:val="000000" w:themeColor="text1"/>
          <w:lang w:val="hy-AM"/>
        </w:rPr>
      </w:pPr>
      <w:r w:rsidRPr="0065373C">
        <w:rPr>
          <w:rFonts w:ascii="GHEA Grapalat" w:hAnsi="GHEA Grapalat" w:cs="Sylfaen"/>
          <w:color w:val="000000" w:themeColor="text1"/>
          <w:lang w:val="hy-AM" w:eastAsia="ru-RU"/>
        </w:rPr>
        <w:t xml:space="preserve">Հավելված 1-ի  5.5.1-րդ Ձևի երկրորդ պարբերությունում </w:t>
      </w:r>
      <w:r w:rsidR="007D149E" w:rsidRPr="0065373C">
        <w:rPr>
          <w:rFonts w:ascii="GHEA Grapalat" w:hAnsi="GHEA Grapalat"/>
          <w:color w:val="000000"/>
          <w:shd w:val="clear" w:color="auto" w:fill="FFFFFF"/>
          <w:lang w:val="hy-AM"/>
        </w:rPr>
        <w:t>«</w:t>
      </w:r>
      <w:r w:rsidRPr="0065373C">
        <w:rPr>
          <w:rFonts w:ascii="GHEA Grapalat" w:hAnsi="GHEA Grapalat" w:cs="Arial"/>
          <w:color w:val="000000" w:themeColor="text1"/>
          <w:lang w:val="af-ZA"/>
        </w:rPr>
        <w:t>13-</w:t>
      </w:r>
      <w:r w:rsidRPr="0065373C">
        <w:rPr>
          <w:rFonts w:ascii="GHEA Grapalat" w:hAnsi="GHEA Grapalat" w:cs="Arial"/>
          <w:color w:val="000000" w:themeColor="text1"/>
          <w:lang w:val="hy-AM"/>
        </w:rPr>
        <w:t>րդ</w:t>
      </w:r>
      <w:r w:rsidRPr="0065373C">
        <w:rPr>
          <w:rFonts w:ascii="GHEA Grapalat" w:hAnsi="GHEA Grapalat" w:cs="Arial"/>
          <w:color w:val="000000" w:themeColor="text1"/>
          <w:lang w:val="af-ZA"/>
        </w:rPr>
        <w:t xml:space="preserve"> </w:t>
      </w:r>
      <w:r w:rsidRPr="0065373C">
        <w:rPr>
          <w:rFonts w:ascii="GHEA Grapalat" w:hAnsi="GHEA Grapalat" w:cs="Arial"/>
          <w:color w:val="000000" w:themeColor="text1"/>
          <w:lang w:val="hy-AM"/>
        </w:rPr>
        <w:t>և</w:t>
      </w:r>
      <w:r w:rsidRPr="0065373C">
        <w:rPr>
          <w:rFonts w:ascii="GHEA Grapalat" w:hAnsi="GHEA Grapalat" w:cs="Arial"/>
          <w:color w:val="000000" w:themeColor="text1"/>
          <w:lang w:val="af-ZA"/>
        </w:rPr>
        <w:t xml:space="preserve"> 56.1-</w:t>
      </w:r>
      <w:r w:rsidRPr="0065373C">
        <w:rPr>
          <w:rFonts w:ascii="GHEA Grapalat" w:hAnsi="GHEA Grapalat" w:cs="Arial"/>
          <w:color w:val="000000" w:themeColor="text1"/>
          <w:lang w:val="hy-AM"/>
        </w:rPr>
        <w:t>րդ</w:t>
      </w:r>
      <w:r w:rsidRPr="0065373C">
        <w:rPr>
          <w:rFonts w:ascii="GHEA Grapalat" w:hAnsi="GHEA Grapalat" w:cs="Arial"/>
          <w:color w:val="000000" w:themeColor="text1"/>
          <w:lang w:val="af-ZA"/>
        </w:rPr>
        <w:t xml:space="preserve"> </w:t>
      </w:r>
      <w:r w:rsidRPr="0065373C">
        <w:rPr>
          <w:rFonts w:ascii="GHEA Grapalat" w:hAnsi="GHEA Grapalat" w:cs="Arial"/>
          <w:color w:val="000000" w:themeColor="text1"/>
          <w:lang w:val="hy-AM"/>
        </w:rPr>
        <w:t>կետերի</w:t>
      </w:r>
      <w:r w:rsidR="007D149E" w:rsidRPr="0065373C">
        <w:rPr>
          <w:rFonts w:ascii="GHEA Grapalat" w:hAnsi="GHEA Grapalat"/>
          <w:color w:val="000000"/>
          <w:shd w:val="clear" w:color="auto" w:fill="FFFFFF"/>
          <w:lang w:val="hy-AM"/>
        </w:rPr>
        <w:t>»</w:t>
      </w:r>
      <w:r w:rsidRPr="0065373C">
        <w:rPr>
          <w:rFonts w:ascii="GHEA Grapalat" w:hAnsi="GHEA Grapalat" w:cs="Arial"/>
          <w:color w:val="000000" w:themeColor="text1"/>
          <w:lang w:val="hy-AM"/>
        </w:rPr>
        <w:t xml:space="preserve"> բառերը փոխարինել </w:t>
      </w:r>
      <w:r w:rsidRPr="0065373C">
        <w:rPr>
          <w:rFonts w:ascii="GHEA Grapalat" w:hAnsi="GHEA Grapalat"/>
          <w:color w:val="000000"/>
          <w:lang w:val="hy-AM"/>
        </w:rPr>
        <w:t xml:space="preserve"> </w:t>
      </w:r>
      <w:r w:rsidR="007D149E" w:rsidRPr="0065373C">
        <w:rPr>
          <w:rFonts w:ascii="GHEA Grapalat" w:hAnsi="GHEA Grapalat"/>
          <w:color w:val="000000"/>
          <w:shd w:val="clear" w:color="auto" w:fill="FFFFFF"/>
          <w:lang w:val="hy-AM"/>
        </w:rPr>
        <w:t>«</w:t>
      </w:r>
      <w:r w:rsidRPr="0065373C">
        <w:rPr>
          <w:rFonts w:ascii="GHEA Grapalat" w:hAnsi="GHEA Grapalat"/>
          <w:color w:val="000000"/>
          <w:lang w:val="hy-AM"/>
        </w:rPr>
        <w:t>13-րդ կետի և 49-րդ կետի 1-ին ենթակետի</w:t>
      </w:r>
      <w:r w:rsidR="007D149E" w:rsidRPr="0065373C">
        <w:rPr>
          <w:rFonts w:ascii="GHEA Grapalat" w:hAnsi="GHEA Grapalat"/>
          <w:color w:val="000000"/>
          <w:shd w:val="clear" w:color="auto" w:fill="FFFFFF"/>
          <w:lang w:val="hy-AM"/>
        </w:rPr>
        <w:t>»</w:t>
      </w:r>
      <w:r w:rsidRPr="0065373C">
        <w:rPr>
          <w:rFonts w:ascii="GHEA Grapalat" w:hAnsi="GHEA Grapalat" w:cs="Sylfaen"/>
          <w:color w:val="000000" w:themeColor="text1"/>
          <w:lang w:val="hy-AM" w:eastAsia="ru-RU"/>
        </w:rPr>
        <w:t xml:space="preserve"> </w:t>
      </w:r>
      <w:r w:rsidRPr="0065373C">
        <w:rPr>
          <w:rFonts w:ascii="GHEA Grapalat" w:hAnsi="GHEA Grapalat"/>
          <w:color w:val="000000" w:themeColor="text1"/>
          <w:lang w:val="hy-AM"/>
        </w:rPr>
        <w:t>բառերով.</w:t>
      </w:r>
    </w:p>
    <w:p w14:paraId="15C2C6B2" w14:textId="2016F2C8" w:rsidR="00AA6259" w:rsidRPr="0065373C" w:rsidRDefault="00AA6259" w:rsidP="000F3F53">
      <w:pPr>
        <w:pStyle w:val="NormalWeb"/>
        <w:numPr>
          <w:ilvl w:val="0"/>
          <w:numId w:val="4"/>
        </w:numPr>
        <w:spacing w:before="0" w:beforeAutospacing="0" w:after="0" w:afterAutospacing="0" w:line="360" w:lineRule="auto"/>
        <w:ind w:left="-284" w:firstLine="374"/>
        <w:jc w:val="both"/>
        <w:rPr>
          <w:rFonts w:ascii="GHEA Grapalat" w:hAnsi="GHEA Grapalat" w:cs="Arial"/>
          <w:shd w:val="clear" w:color="auto" w:fill="FFFFFF"/>
          <w:lang w:val="hy-AM"/>
        </w:rPr>
      </w:pPr>
      <w:r w:rsidRPr="0065373C">
        <w:rPr>
          <w:rFonts w:ascii="GHEA Grapalat" w:hAnsi="GHEA Grapalat" w:cs="Arial"/>
          <w:shd w:val="clear" w:color="auto" w:fill="FFFFFF"/>
          <w:lang w:val="hy-AM"/>
        </w:rPr>
        <w:t xml:space="preserve">Որոշման Հավելված 1-ի  </w:t>
      </w:r>
      <w:r w:rsidRPr="0065373C">
        <w:rPr>
          <w:rFonts w:ascii="GHEA Grapalat" w:hAnsi="GHEA Grapalat"/>
          <w:bCs/>
          <w:color w:val="000000" w:themeColor="text1"/>
          <w:lang w:val="hy-AM"/>
        </w:rPr>
        <w:t>N 5.5</w:t>
      </w:r>
      <w:r w:rsidR="00DC1DF0" w:rsidRPr="0065373C">
        <w:rPr>
          <w:rFonts w:ascii="GHEA Grapalat" w:hAnsi="GHEA Grapalat" w:cs="Sylfaen"/>
          <w:color w:val="000000" w:themeColor="text1"/>
          <w:lang w:val="hy-AM" w:eastAsia="ru-RU"/>
        </w:rPr>
        <w:t xml:space="preserve">-րդ, </w:t>
      </w:r>
      <w:r w:rsidR="00DC1DF0" w:rsidRPr="0065373C">
        <w:rPr>
          <w:rFonts w:ascii="GHEA Grapalat" w:hAnsi="GHEA Grapalat"/>
          <w:bCs/>
          <w:color w:val="000000" w:themeColor="text1"/>
          <w:lang w:val="hy-AM"/>
        </w:rPr>
        <w:t>N</w:t>
      </w:r>
      <w:r w:rsidR="00DC1DF0" w:rsidRPr="0065373C">
        <w:rPr>
          <w:rFonts w:ascii="GHEA Grapalat" w:hAnsi="GHEA Grapalat" w:cs="Sylfaen"/>
          <w:color w:val="000000" w:themeColor="text1"/>
          <w:lang w:val="hy-AM" w:eastAsia="ru-RU"/>
        </w:rPr>
        <w:t xml:space="preserve"> 5</w:t>
      </w:r>
      <w:r w:rsidR="00AB5E05">
        <w:rPr>
          <w:rFonts w:ascii="GHEA Grapalat" w:hAnsi="GHEA Grapalat" w:cs="Sylfaen"/>
          <w:color w:val="000000" w:themeColor="text1"/>
          <w:lang w:val="hy-AM" w:eastAsia="ru-RU"/>
        </w:rPr>
        <w:t>․</w:t>
      </w:r>
      <w:r w:rsidR="00DC1DF0" w:rsidRPr="0065373C">
        <w:rPr>
          <w:rFonts w:ascii="GHEA Grapalat" w:hAnsi="GHEA Grapalat" w:cs="Sylfaen"/>
          <w:color w:val="000000" w:themeColor="text1"/>
          <w:lang w:val="hy-AM" w:eastAsia="ru-RU"/>
        </w:rPr>
        <w:t xml:space="preserve">5.1-րդ և </w:t>
      </w:r>
      <w:r w:rsidR="00DC1DF0" w:rsidRPr="0065373C">
        <w:rPr>
          <w:rFonts w:ascii="GHEA Grapalat" w:hAnsi="GHEA Grapalat"/>
          <w:bCs/>
          <w:color w:val="000000" w:themeColor="text1"/>
          <w:lang w:val="hy-AM"/>
        </w:rPr>
        <w:t>N</w:t>
      </w:r>
      <w:r w:rsidR="00DC1DF0" w:rsidRPr="0065373C">
        <w:rPr>
          <w:rFonts w:ascii="GHEA Grapalat" w:hAnsi="GHEA Grapalat" w:cs="Sylfaen"/>
          <w:color w:val="000000" w:themeColor="text1"/>
          <w:lang w:val="hy-AM" w:eastAsia="ru-RU"/>
        </w:rPr>
        <w:t xml:space="preserve"> 5.5.2-րդ Ձևերը </w:t>
      </w:r>
      <w:r w:rsidR="00DC1DF0" w:rsidRPr="0065373C">
        <w:rPr>
          <w:rFonts w:ascii="GHEA Grapalat" w:hAnsi="GHEA Grapalat"/>
          <w:color w:val="000000" w:themeColor="text1"/>
          <w:lang w:val="hy-AM"/>
        </w:rPr>
        <w:t>շարադրել հետևյալ խմբագրությամբ.</w:t>
      </w:r>
    </w:p>
    <w:p w14:paraId="3C3AC3ED" w14:textId="51F71F1B" w:rsidR="00AA6259" w:rsidRPr="0065373C" w:rsidRDefault="00DC1DF0" w:rsidP="000F3F53">
      <w:pPr>
        <w:spacing w:after="160" w:line="360" w:lineRule="auto"/>
        <w:jc w:val="right"/>
        <w:rPr>
          <w:rFonts w:ascii="GHEA Grapalat" w:hAnsi="GHEA Grapalat"/>
          <w:b/>
          <w:bCs/>
          <w:color w:val="000000" w:themeColor="text1"/>
          <w:sz w:val="24"/>
          <w:szCs w:val="24"/>
          <w:u w:val="single"/>
          <w:lang w:val="hy-AM"/>
        </w:rPr>
      </w:pPr>
      <w:r w:rsidRPr="0065373C">
        <w:rPr>
          <w:rFonts w:ascii="GHEA Grapalat" w:hAnsi="GHEA Grapalat"/>
          <w:b/>
          <w:bCs/>
          <w:color w:val="000000" w:themeColor="text1"/>
          <w:sz w:val="24"/>
          <w:szCs w:val="24"/>
          <w:u w:val="single"/>
          <w:lang w:val="hy-AM"/>
        </w:rPr>
        <w:br w:type="page"/>
      </w:r>
      <w:r w:rsidR="00AA6259" w:rsidRPr="0065373C">
        <w:rPr>
          <w:rFonts w:ascii="GHEA Grapalat" w:hAnsi="GHEA Grapalat"/>
          <w:b/>
          <w:bCs/>
          <w:color w:val="000000" w:themeColor="text1"/>
          <w:sz w:val="24"/>
          <w:szCs w:val="24"/>
          <w:u w:val="single"/>
          <w:lang w:val="hy-AM"/>
        </w:rPr>
        <w:t>Ձև N 5.5</w:t>
      </w:r>
    </w:p>
    <w:p w14:paraId="357B38FC" w14:textId="40658C6C" w:rsidR="00AA6259" w:rsidRPr="0065373C" w:rsidRDefault="00DC1DF0" w:rsidP="000F3F53">
      <w:pPr>
        <w:spacing w:line="360" w:lineRule="auto"/>
        <w:jc w:val="center"/>
        <w:rPr>
          <w:rFonts w:ascii="GHEA Grapalat" w:hAnsi="GHEA Grapalat" w:cs="Sylfaen"/>
          <w:b/>
          <w:color w:val="000000" w:themeColor="text1"/>
          <w:sz w:val="24"/>
          <w:szCs w:val="24"/>
          <w:lang w:val="hy-AM"/>
        </w:rPr>
      </w:pPr>
      <w:r w:rsidRPr="0065373C">
        <w:rPr>
          <w:rFonts w:ascii="GHEA Grapalat" w:hAnsi="GHEA Grapalat"/>
          <w:noProof/>
          <w:sz w:val="24"/>
          <w:szCs w:val="24"/>
          <w:lang w:eastAsia="en-US"/>
        </w:rPr>
        <w:drawing>
          <wp:anchor distT="0" distB="0" distL="114300" distR="114300" simplePos="0" relativeHeight="251662336" behindDoc="0" locked="0" layoutInCell="1" allowOverlap="1" wp14:anchorId="109DCBD3" wp14:editId="12C8DF28">
            <wp:simplePos x="0" y="0"/>
            <wp:positionH relativeFrom="margin">
              <wp:align>center</wp:align>
            </wp:positionH>
            <wp:positionV relativeFrom="paragraph">
              <wp:posOffset>348418</wp:posOffset>
            </wp:positionV>
            <wp:extent cx="1162050" cy="1099820"/>
            <wp:effectExtent l="0" t="0" r="0" b="5080"/>
            <wp:wrapTopAndBottom/>
            <wp:docPr id="2" name="Picture 2" descr="ՀՀ-ի զինանշանը...................🛡 Փորձենք միասին հասկանալ մեր զինանշանի  վրա առկա սիմվոլները: Սկսենք վահանից: ՀՀ-ի պետական գերբի վահանը բաժանվու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ՀՀ-ի զինանշանը...................🛡 Փորձենք միասին հասկանալ մեր զինանշանի  վրա առկա սիմվոլները: Սկսենք վահանից: ՀՀ-ի պետական գերբի վահանը բաժանվում ..."/>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6" t="16000" r="8889" b="12444"/>
                    <a:stretch/>
                  </pic:blipFill>
                  <pic:spPr bwMode="auto">
                    <a:xfrm>
                      <a:off x="0" y="0"/>
                      <a:ext cx="1162050" cy="1099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724920" w14:textId="32ECC59B" w:rsidR="00DC1DF0" w:rsidRPr="0065373C" w:rsidRDefault="00DC1DF0" w:rsidP="000F3F53">
      <w:pPr>
        <w:spacing w:line="360" w:lineRule="auto"/>
        <w:jc w:val="center"/>
        <w:rPr>
          <w:rFonts w:ascii="GHEA Grapalat" w:hAnsi="GHEA Grapalat" w:cs="Sylfaen"/>
          <w:b/>
          <w:color w:val="000000" w:themeColor="text1"/>
          <w:sz w:val="24"/>
          <w:szCs w:val="24"/>
          <w:lang w:val="hy-AM"/>
        </w:rPr>
      </w:pPr>
    </w:p>
    <w:p w14:paraId="5345E5E0" w14:textId="77777777" w:rsidR="00AA6259" w:rsidRPr="0065373C" w:rsidRDefault="00AA6259" w:rsidP="000F3F53">
      <w:pPr>
        <w:spacing w:line="360" w:lineRule="auto"/>
        <w:jc w:val="center"/>
        <w:rPr>
          <w:rFonts w:ascii="GHEA Grapalat" w:hAnsi="GHEA Grapalat" w:cs="Sylfaen"/>
          <w:color w:val="000000" w:themeColor="text1"/>
          <w:sz w:val="24"/>
          <w:szCs w:val="24"/>
          <w:lang w:val="af-ZA"/>
        </w:rPr>
      </w:pPr>
      <w:r w:rsidRPr="0065373C">
        <w:rPr>
          <w:rFonts w:ascii="GHEA Grapalat" w:hAnsi="GHEA Grapalat" w:cs="Sylfaen"/>
          <w:b/>
          <w:color w:val="000000" w:themeColor="text1"/>
          <w:sz w:val="24"/>
          <w:szCs w:val="24"/>
          <w:lang w:val="hy-AM"/>
        </w:rPr>
        <w:t>ԵԶՐԱԿԱՑՈՒԹՅՈՒՆ</w:t>
      </w:r>
      <w:r w:rsidRPr="0065373C">
        <w:rPr>
          <w:rFonts w:ascii="GHEA Grapalat" w:hAnsi="GHEA Grapalat" w:cs="Sylfaen"/>
          <w:b/>
          <w:color w:val="000000" w:themeColor="text1"/>
          <w:sz w:val="24"/>
          <w:szCs w:val="24"/>
          <w:lang w:val="af-ZA"/>
        </w:rPr>
        <w:t xml:space="preserve"> N 1/Ա -</w:t>
      </w:r>
      <w:r w:rsidRPr="0065373C">
        <w:rPr>
          <w:rFonts w:ascii="GHEA Grapalat" w:hAnsi="GHEA Grapalat" w:cs="Sylfaen"/>
          <w:color w:val="000000" w:themeColor="text1"/>
          <w:sz w:val="24"/>
          <w:szCs w:val="24"/>
          <w:lang w:val="af-ZA"/>
        </w:rPr>
        <w:t xml:space="preserve"> _______________</w:t>
      </w:r>
    </w:p>
    <w:p w14:paraId="3B90A368" w14:textId="77777777" w:rsidR="00AA6259" w:rsidRPr="0065373C" w:rsidRDefault="00AA6259" w:rsidP="000F3F53">
      <w:pPr>
        <w:spacing w:line="360" w:lineRule="auto"/>
        <w:jc w:val="center"/>
        <w:rPr>
          <w:rFonts w:ascii="GHEA Grapalat" w:hAnsi="GHEA Grapalat" w:cs="Sylfaen"/>
          <w:i/>
          <w:color w:val="000000" w:themeColor="text1"/>
          <w:sz w:val="24"/>
          <w:szCs w:val="24"/>
          <w:lang w:val="af-ZA"/>
        </w:rPr>
      </w:pPr>
      <w:r w:rsidRPr="0065373C">
        <w:rPr>
          <w:rFonts w:ascii="GHEA Grapalat" w:hAnsi="GHEA Grapalat" w:cs="Sylfaen"/>
          <w:i/>
          <w:color w:val="000000" w:themeColor="text1"/>
          <w:sz w:val="24"/>
          <w:szCs w:val="24"/>
          <w:lang w:val="af-ZA"/>
        </w:rPr>
        <w:t xml:space="preserve">                                           </w:t>
      </w:r>
      <w:r w:rsidRPr="0065373C">
        <w:rPr>
          <w:rFonts w:ascii="GHEA Grapalat" w:hAnsi="GHEA Grapalat" w:cs="Sylfaen"/>
          <w:i/>
          <w:color w:val="000000" w:themeColor="text1"/>
          <w:sz w:val="24"/>
          <w:szCs w:val="24"/>
        </w:rPr>
        <w:t>հերթական</w:t>
      </w:r>
      <w:r w:rsidRPr="0065373C">
        <w:rPr>
          <w:rFonts w:ascii="GHEA Grapalat" w:hAnsi="GHEA Grapalat" w:cs="Sylfaen"/>
          <w:i/>
          <w:color w:val="000000" w:themeColor="text1"/>
          <w:sz w:val="24"/>
          <w:szCs w:val="24"/>
          <w:lang w:val="af-ZA"/>
        </w:rPr>
        <w:t xml:space="preserve"> </w:t>
      </w:r>
      <w:r w:rsidRPr="0065373C">
        <w:rPr>
          <w:rFonts w:ascii="GHEA Grapalat" w:hAnsi="GHEA Grapalat" w:cs="Sylfaen"/>
          <w:i/>
          <w:color w:val="000000" w:themeColor="text1"/>
          <w:sz w:val="24"/>
          <w:szCs w:val="24"/>
        </w:rPr>
        <w:t>համարը</w:t>
      </w:r>
    </w:p>
    <w:p w14:paraId="36D9AF3D" w14:textId="77777777" w:rsidR="00AA6259" w:rsidRPr="0065373C" w:rsidRDefault="00AA6259" w:rsidP="000F3F53">
      <w:pPr>
        <w:pStyle w:val="NormalWeb"/>
        <w:shd w:val="clear" w:color="auto" w:fill="FFFFFF"/>
        <w:spacing w:before="0" w:beforeAutospacing="0" w:after="0" w:afterAutospacing="0" w:line="360" w:lineRule="auto"/>
        <w:jc w:val="center"/>
        <w:rPr>
          <w:rFonts w:ascii="GHEA Grapalat" w:hAnsi="GHEA Grapalat"/>
          <w:b/>
          <w:bCs/>
          <w:color w:val="000000" w:themeColor="text1"/>
          <w:lang w:val="af-ZA"/>
        </w:rPr>
      </w:pPr>
    </w:p>
    <w:p w14:paraId="5824848F" w14:textId="77777777" w:rsidR="00AA6259" w:rsidRPr="0065373C" w:rsidRDefault="00AA6259" w:rsidP="000F3F53">
      <w:pPr>
        <w:pStyle w:val="NormalWeb"/>
        <w:shd w:val="clear" w:color="auto" w:fill="FFFFFF"/>
        <w:spacing w:before="0" w:beforeAutospacing="0" w:after="0" w:afterAutospacing="0" w:line="360" w:lineRule="auto"/>
        <w:jc w:val="center"/>
        <w:rPr>
          <w:rFonts w:ascii="GHEA Grapalat" w:hAnsi="GHEA Grapalat"/>
          <w:color w:val="000000" w:themeColor="text1"/>
          <w:shd w:val="clear" w:color="auto" w:fill="FFFFFF"/>
          <w:lang w:val="af-ZA"/>
        </w:rPr>
      </w:pPr>
      <w:r w:rsidRPr="0065373C">
        <w:rPr>
          <w:rFonts w:ascii="GHEA Grapalat" w:hAnsi="GHEA Grapalat"/>
          <w:b/>
          <w:bCs/>
          <w:color w:val="000000" w:themeColor="text1"/>
        </w:rPr>
        <w:t>ՔԱՂԱՔԱՇԻՆԱԿԱՆ</w:t>
      </w:r>
      <w:r w:rsidRPr="0065373C">
        <w:rPr>
          <w:rFonts w:ascii="GHEA Grapalat" w:hAnsi="GHEA Grapalat"/>
          <w:b/>
          <w:bCs/>
          <w:color w:val="000000" w:themeColor="text1"/>
          <w:lang w:val="af-ZA"/>
        </w:rPr>
        <w:t xml:space="preserve"> </w:t>
      </w:r>
      <w:r w:rsidRPr="0065373C">
        <w:rPr>
          <w:rFonts w:ascii="GHEA Grapalat" w:hAnsi="GHEA Grapalat"/>
          <w:b/>
          <w:bCs/>
          <w:color w:val="000000" w:themeColor="text1"/>
        </w:rPr>
        <w:t>ԾՐԱԳՐԱՅԻՆ</w:t>
      </w:r>
      <w:r w:rsidRPr="0065373C">
        <w:rPr>
          <w:rFonts w:ascii="GHEA Grapalat" w:hAnsi="GHEA Grapalat"/>
          <w:b/>
          <w:bCs/>
          <w:color w:val="000000" w:themeColor="text1"/>
          <w:lang w:val="af-ZA"/>
        </w:rPr>
        <w:t xml:space="preserve"> </w:t>
      </w:r>
      <w:r w:rsidRPr="0065373C">
        <w:rPr>
          <w:rFonts w:ascii="GHEA Grapalat" w:hAnsi="GHEA Grapalat"/>
          <w:b/>
          <w:bCs/>
          <w:color w:val="000000" w:themeColor="text1"/>
        </w:rPr>
        <w:t>ՓԱՍՏԱԹՂԹԵՐԻ</w:t>
      </w:r>
      <w:r w:rsidRPr="0065373C">
        <w:rPr>
          <w:rFonts w:ascii="GHEA Grapalat" w:hAnsi="GHEA Grapalat"/>
          <w:b/>
          <w:bCs/>
          <w:color w:val="000000" w:themeColor="text1"/>
          <w:lang w:val="af-ZA"/>
        </w:rPr>
        <w:t xml:space="preserve"> </w:t>
      </w:r>
      <w:r w:rsidRPr="0065373C">
        <w:rPr>
          <w:rFonts w:ascii="GHEA Grapalat" w:hAnsi="GHEA Grapalat"/>
          <w:b/>
          <w:bCs/>
          <w:color w:val="000000" w:themeColor="text1"/>
        </w:rPr>
        <w:t>ՆԱԽԱԳԾՄԱՆ</w:t>
      </w:r>
      <w:r w:rsidRPr="0065373C">
        <w:rPr>
          <w:rFonts w:ascii="GHEA Grapalat" w:hAnsi="GHEA Grapalat"/>
          <w:b/>
          <w:bCs/>
          <w:color w:val="000000" w:themeColor="text1"/>
          <w:lang w:val="af-ZA"/>
        </w:rPr>
        <w:t xml:space="preserve"> </w:t>
      </w:r>
      <w:r w:rsidRPr="0065373C">
        <w:rPr>
          <w:rFonts w:ascii="GHEA Grapalat" w:hAnsi="GHEA Grapalat"/>
          <w:b/>
          <w:bCs/>
          <w:color w:val="000000" w:themeColor="text1"/>
        </w:rPr>
        <w:t>ԱՌԱՋԱԴՐԱՆՔԸ</w:t>
      </w:r>
      <w:r w:rsidRPr="0065373C">
        <w:rPr>
          <w:rFonts w:ascii="GHEA Grapalat" w:hAnsi="GHEA Grapalat"/>
          <w:b/>
          <w:bCs/>
          <w:color w:val="000000" w:themeColor="text1"/>
          <w:lang w:val="af-ZA"/>
        </w:rPr>
        <w:t xml:space="preserve"> </w:t>
      </w:r>
      <w:r w:rsidRPr="0065373C">
        <w:rPr>
          <w:rFonts w:ascii="GHEA Grapalat" w:hAnsi="GHEA Grapalat"/>
          <w:b/>
          <w:bCs/>
          <w:color w:val="000000" w:themeColor="text1"/>
        </w:rPr>
        <w:t>ՀԱՍՏԱՏԵԼՈՒ</w:t>
      </w:r>
      <w:r w:rsidRPr="0065373C">
        <w:rPr>
          <w:rFonts w:ascii="GHEA Grapalat" w:hAnsi="GHEA Grapalat"/>
          <w:b/>
          <w:bCs/>
          <w:color w:val="000000" w:themeColor="text1"/>
          <w:lang w:val="af-ZA"/>
        </w:rPr>
        <w:t xml:space="preserve"> </w:t>
      </w:r>
      <w:r w:rsidRPr="0065373C">
        <w:rPr>
          <w:rFonts w:ascii="GHEA Grapalat" w:hAnsi="GHEA Grapalat"/>
          <w:b/>
          <w:bCs/>
          <w:color w:val="000000" w:themeColor="text1"/>
        </w:rPr>
        <w:t>ՎԵՐԱԲԵՐՅԱԼ</w:t>
      </w:r>
    </w:p>
    <w:p w14:paraId="0BFE5425" w14:textId="77777777" w:rsidR="00AA6259" w:rsidRPr="0065373C" w:rsidRDefault="00AA6259" w:rsidP="000F3F53">
      <w:pPr>
        <w:pStyle w:val="NormalWeb"/>
        <w:shd w:val="clear" w:color="auto" w:fill="FFFFFF"/>
        <w:spacing w:before="0" w:beforeAutospacing="0" w:after="0" w:afterAutospacing="0" w:line="360" w:lineRule="auto"/>
        <w:jc w:val="center"/>
        <w:rPr>
          <w:rFonts w:ascii="GHEA Grapalat" w:hAnsi="GHEA Grapalat"/>
          <w:color w:val="000000" w:themeColor="text1"/>
          <w:shd w:val="clear" w:color="auto" w:fill="FFFFFF"/>
          <w:lang w:val="af-ZA"/>
        </w:rPr>
      </w:pPr>
    </w:p>
    <w:p w14:paraId="36EEBC06" w14:textId="73AD6195" w:rsidR="00AA6259" w:rsidRPr="0065373C" w:rsidRDefault="00AA6259" w:rsidP="000F3F53">
      <w:pPr>
        <w:spacing w:line="360" w:lineRule="auto"/>
        <w:ind w:firstLine="426"/>
        <w:jc w:val="both"/>
        <w:rPr>
          <w:rFonts w:ascii="GHEA Grapalat" w:hAnsi="GHEA Grapalat" w:cs="Arial"/>
          <w:color w:val="000000" w:themeColor="text1"/>
          <w:sz w:val="24"/>
          <w:szCs w:val="24"/>
          <w:lang w:val="af-ZA"/>
        </w:rPr>
      </w:pPr>
      <w:r w:rsidRPr="0065373C">
        <w:rPr>
          <w:rFonts w:ascii="GHEA Grapalat" w:hAnsi="GHEA Grapalat" w:cs="Arial"/>
          <w:i/>
          <w:color w:val="000000" w:themeColor="text1"/>
          <w:sz w:val="24"/>
          <w:szCs w:val="24"/>
        </w:rPr>
        <w:t>Քաղաքաշինական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ծրագրային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տարածական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պլանավորման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փաստաթղթերի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մշակման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նախագծ</w:t>
      </w:r>
      <w:r w:rsidR="001D76ED" w:rsidRPr="0065373C">
        <w:rPr>
          <w:rFonts w:ascii="GHEA Grapalat" w:hAnsi="GHEA Grapalat" w:cs="Arial"/>
          <w:i/>
          <w:color w:val="000000" w:themeColor="text1"/>
          <w:sz w:val="24"/>
          <w:szCs w:val="24"/>
        </w:rPr>
        <w:t>մա</w:t>
      </w:r>
      <w:r w:rsidRPr="0065373C">
        <w:rPr>
          <w:rFonts w:ascii="GHEA Grapalat" w:hAnsi="GHEA Grapalat" w:cs="Arial"/>
          <w:i/>
          <w:color w:val="000000" w:themeColor="text1"/>
          <w:sz w:val="24"/>
          <w:szCs w:val="24"/>
        </w:rPr>
        <w:t>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առ</w:t>
      </w:r>
      <w:r w:rsidRPr="0065373C">
        <w:rPr>
          <w:rFonts w:ascii="GHEA Grapalat" w:hAnsi="GHEA Grapalat" w:cs="Arial"/>
          <w:color w:val="000000" w:themeColor="text1"/>
          <w:sz w:val="24"/>
          <w:szCs w:val="24"/>
        </w:rPr>
        <w:t>աջադրանքը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հաստատելու</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վերաբերյալ</w:t>
      </w:r>
      <w:r w:rsidRPr="0065373C">
        <w:rPr>
          <w:rFonts w:ascii="GHEA Grapalat" w:hAnsi="GHEA Grapalat" w:cs="Arial"/>
          <w:color w:val="000000" w:themeColor="text1"/>
          <w:sz w:val="24"/>
          <w:szCs w:val="24"/>
          <w:lang w:val="af-ZA"/>
        </w:rPr>
        <w:t xml:space="preserve"> (</w:t>
      </w:r>
      <w:r w:rsidRPr="0065373C">
        <w:rPr>
          <w:rFonts w:ascii="GHEA Grapalat" w:hAnsi="GHEA Grapalat" w:cs="Arial"/>
          <w:i/>
          <w:color w:val="000000" w:themeColor="text1"/>
          <w:sz w:val="24"/>
          <w:szCs w:val="24"/>
        </w:rPr>
        <w:t>ՀՀ</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վարչապետի</w:t>
      </w:r>
      <w:r w:rsidRPr="0065373C">
        <w:rPr>
          <w:rFonts w:ascii="GHEA Grapalat" w:hAnsi="GHEA Grapalat" w:cs="Arial"/>
          <w:i/>
          <w:color w:val="000000" w:themeColor="text1"/>
          <w:sz w:val="24"/>
          <w:szCs w:val="24"/>
          <w:lang w:val="af-ZA"/>
        </w:rPr>
        <w:t xml:space="preserve"> 2009 </w:t>
      </w:r>
      <w:r w:rsidRPr="0065373C">
        <w:rPr>
          <w:rFonts w:ascii="GHEA Grapalat" w:hAnsi="GHEA Grapalat" w:cs="Arial"/>
          <w:i/>
          <w:color w:val="000000" w:themeColor="text1"/>
          <w:sz w:val="24"/>
          <w:szCs w:val="24"/>
        </w:rPr>
        <w:t>թվականի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դեկտեմբերի</w:t>
      </w:r>
      <w:r w:rsidRPr="0065373C">
        <w:rPr>
          <w:rFonts w:ascii="GHEA Grapalat" w:hAnsi="GHEA Grapalat" w:cs="Arial"/>
          <w:i/>
          <w:color w:val="000000" w:themeColor="text1"/>
          <w:sz w:val="24"/>
          <w:szCs w:val="24"/>
          <w:lang w:val="af-ZA"/>
        </w:rPr>
        <w:t xml:space="preserve"> 22-</w:t>
      </w:r>
      <w:r w:rsidRPr="0065373C">
        <w:rPr>
          <w:rFonts w:ascii="GHEA Grapalat" w:hAnsi="GHEA Grapalat" w:cs="Arial"/>
          <w:i/>
          <w:color w:val="000000" w:themeColor="text1"/>
          <w:sz w:val="24"/>
          <w:szCs w:val="24"/>
        </w:rPr>
        <w:t>ի</w:t>
      </w:r>
      <w:r w:rsidRPr="0065373C">
        <w:rPr>
          <w:rFonts w:ascii="GHEA Grapalat" w:hAnsi="GHEA Grapalat" w:cs="Arial"/>
          <w:i/>
          <w:color w:val="000000" w:themeColor="text1"/>
          <w:sz w:val="24"/>
          <w:szCs w:val="24"/>
          <w:lang w:val="af-ZA"/>
        </w:rPr>
        <w:t xml:space="preserve"> N 1064-</w:t>
      </w:r>
      <w:r w:rsidRPr="0065373C">
        <w:rPr>
          <w:rFonts w:ascii="GHEA Grapalat" w:hAnsi="GHEA Grapalat" w:cs="Arial"/>
          <w:i/>
          <w:color w:val="000000" w:themeColor="text1"/>
          <w:sz w:val="24"/>
          <w:szCs w:val="24"/>
        </w:rPr>
        <w:t>Ա</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որոշմամբ</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ստեղծված</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միջգերատեսչական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հանձնաժողովի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եզրակացությանը</w:t>
      </w:r>
      <w:r w:rsidRPr="0065373C">
        <w:rPr>
          <w:rFonts w:ascii="GHEA Grapalat" w:hAnsi="GHEA Grapalat" w:cs="Arial"/>
          <w:color w:val="000000" w:themeColor="text1"/>
          <w:sz w:val="24"/>
          <w:szCs w:val="24"/>
          <w:lang w:val="af-ZA"/>
        </w:rPr>
        <w:t>)</w:t>
      </w:r>
    </w:p>
    <w:p w14:paraId="7FB00EF0" w14:textId="77777777" w:rsidR="00AA6259" w:rsidRPr="0065373C" w:rsidRDefault="00AA6259" w:rsidP="000F3F53">
      <w:pPr>
        <w:shd w:val="clear" w:color="auto" w:fill="FFFFFF"/>
        <w:spacing w:line="360" w:lineRule="auto"/>
        <w:jc w:val="both"/>
        <w:rPr>
          <w:rFonts w:ascii="GHEA Grapalat" w:hAnsi="GHEA Grapalat"/>
          <w:color w:val="000000" w:themeColor="text1"/>
          <w:sz w:val="24"/>
          <w:szCs w:val="24"/>
          <w:lang w:val="af-ZA" w:eastAsia="en-US"/>
        </w:rPr>
      </w:pPr>
      <w:r w:rsidRPr="0065373C">
        <w:rPr>
          <w:rFonts w:ascii="Calibri" w:hAnsi="Calibri" w:cs="Calibri"/>
          <w:color w:val="000000" w:themeColor="text1"/>
          <w:sz w:val="24"/>
          <w:szCs w:val="24"/>
          <w:lang w:val="af-ZA" w:eastAsia="en-US"/>
        </w:rPr>
        <w:t> </w:t>
      </w:r>
    </w:p>
    <w:p w14:paraId="203A0872" w14:textId="5903920B" w:rsidR="00AA6259" w:rsidRPr="0065373C" w:rsidRDefault="00AA6259" w:rsidP="000F3F53">
      <w:pPr>
        <w:shd w:val="clear" w:color="auto" w:fill="FFFFFF"/>
        <w:spacing w:line="360" w:lineRule="auto"/>
        <w:ind w:firstLine="375"/>
        <w:jc w:val="both"/>
        <w:rPr>
          <w:rFonts w:ascii="GHEA Grapalat" w:hAnsi="GHEA Grapalat"/>
          <w:color w:val="000000" w:themeColor="text1"/>
          <w:sz w:val="24"/>
          <w:szCs w:val="24"/>
          <w:lang w:val="af-ZA" w:eastAsia="en-US"/>
        </w:rPr>
      </w:pPr>
      <w:r w:rsidRPr="0065373C">
        <w:rPr>
          <w:rFonts w:ascii="Calibri" w:hAnsi="Calibri" w:cs="Calibri"/>
          <w:color w:val="000000" w:themeColor="text1"/>
          <w:sz w:val="24"/>
          <w:szCs w:val="24"/>
          <w:lang w:val="af-ZA" w:eastAsia="en-US"/>
        </w:rPr>
        <w:t>  </w:t>
      </w:r>
      <w:r w:rsidRPr="0065373C">
        <w:rPr>
          <w:rFonts w:ascii="GHEA Grapalat" w:hAnsi="GHEA Grapalat"/>
          <w:color w:val="000000" w:themeColor="text1"/>
          <w:sz w:val="24"/>
          <w:szCs w:val="24"/>
          <w:lang w:val="af-ZA" w:eastAsia="en-US"/>
        </w:rPr>
        <w:t xml:space="preserve">1. </w:t>
      </w:r>
      <w:r w:rsidRPr="0065373C">
        <w:rPr>
          <w:rFonts w:ascii="GHEA Grapalat" w:hAnsi="GHEA Grapalat"/>
          <w:color w:val="000000" w:themeColor="text1"/>
          <w:sz w:val="24"/>
          <w:szCs w:val="24"/>
          <w:lang w:eastAsia="en-US"/>
        </w:rPr>
        <w:t>Հանձնաժողովը</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տալիս</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է</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դրական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եզրակացություն</w:t>
      </w:r>
      <w:r w:rsidRPr="0065373C">
        <w:rPr>
          <w:rFonts w:ascii="GHEA Grapalat" w:hAnsi="GHEA Grapalat"/>
          <w:color w:val="000000" w:themeColor="text1"/>
          <w:sz w:val="24"/>
          <w:szCs w:val="24"/>
          <w:lang w:val="af-ZA" w:eastAsia="en-US"/>
        </w:rPr>
        <w:t xml:space="preserve">` __________ ________________ </w:t>
      </w:r>
      <w:r w:rsidRPr="0065373C">
        <w:rPr>
          <w:rFonts w:ascii="GHEA Grapalat" w:hAnsi="GHEA Grapalat"/>
          <w:color w:val="000000" w:themeColor="text1"/>
          <w:sz w:val="24"/>
          <w:szCs w:val="24"/>
          <w:lang w:eastAsia="en-US"/>
        </w:rPr>
        <w:t>քաղաքաշինական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ծրագրային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տարածական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պլանավոր</w:t>
      </w:r>
      <w:r w:rsidR="006C3B03" w:rsidRPr="0065373C">
        <w:rPr>
          <w:rFonts w:ascii="GHEA Grapalat" w:hAnsi="GHEA Grapalat"/>
          <w:color w:val="000000" w:themeColor="text1"/>
          <w:sz w:val="24"/>
          <w:szCs w:val="24"/>
          <w:lang w:eastAsia="en-US"/>
        </w:rPr>
        <w:t>ման</w:t>
      </w:r>
      <w:r w:rsidR="006C3B03" w:rsidRPr="0065373C">
        <w:rPr>
          <w:rFonts w:ascii="GHEA Grapalat" w:hAnsi="GHEA Grapalat"/>
          <w:color w:val="000000" w:themeColor="text1"/>
          <w:sz w:val="24"/>
          <w:szCs w:val="24"/>
          <w:lang w:val="af-ZA" w:eastAsia="en-US"/>
        </w:rPr>
        <w:t xml:space="preserve">) </w:t>
      </w:r>
      <w:r w:rsidR="006C3B03" w:rsidRPr="0065373C">
        <w:rPr>
          <w:rFonts w:ascii="GHEA Grapalat" w:hAnsi="GHEA Grapalat"/>
          <w:color w:val="000000" w:themeColor="text1"/>
          <w:sz w:val="24"/>
          <w:szCs w:val="24"/>
          <w:lang w:eastAsia="en-US"/>
        </w:rPr>
        <w:t>փաստաթղթերի</w:t>
      </w:r>
      <w:r w:rsidR="006C3B03" w:rsidRPr="0065373C">
        <w:rPr>
          <w:rFonts w:ascii="GHEA Grapalat" w:hAnsi="GHEA Grapalat"/>
          <w:color w:val="000000" w:themeColor="text1"/>
          <w:sz w:val="24"/>
          <w:szCs w:val="24"/>
          <w:lang w:val="af-ZA" w:eastAsia="en-US"/>
        </w:rPr>
        <w:t xml:space="preserve"> </w:t>
      </w:r>
      <w:r w:rsidR="006C3B03" w:rsidRPr="0065373C">
        <w:rPr>
          <w:rFonts w:ascii="GHEA Grapalat" w:hAnsi="GHEA Grapalat"/>
          <w:color w:val="000000" w:themeColor="text1"/>
          <w:sz w:val="24"/>
          <w:szCs w:val="24"/>
          <w:lang w:eastAsia="en-US"/>
        </w:rPr>
        <w:t>մշակման</w:t>
      </w:r>
      <w:r w:rsidR="006C3B03" w:rsidRPr="0065373C">
        <w:rPr>
          <w:rFonts w:ascii="GHEA Grapalat" w:hAnsi="GHEA Grapalat"/>
          <w:color w:val="000000" w:themeColor="text1"/>
          <w:sz w:val="24"/>
          <w:szCs w:val="24"/>
          <w:lang w:val="af-ZA" w:eastAsia="en-US"/>
        </w:rPr>
        <w:t xml:space="preserve"> </w:t>
      </w:r>
      <w:r w:rsidR="006C3B03" w:rsidRPr="0065373C">
        <w:rPr>
          <w:rFonts w:ascii="GHEA Grapalat" w:hAnsi="GHEA Grapalat"/>
          <w:color w:val="000000" w:themeColor="text1"/>
          <w:sz w:val="24"/>
          <w:szCs w:val="24"/>
          <w:lang w:eastAsia="en-US"/>
        </w:rPr>
        <w:t>նախագծման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առաջադրանքին։</w:t>
      </w:r>
    </w:p>
    <w:p w14:paraId="6D62CF9C" w14:textId="7D602FE3" w:rsidR="00AA6259" w:rsidRPr="0065373C" w:rsidRDefault="00AA6259" w:rsidP="000F3F53">
      <w:pPr>
        <w:shd w:val="clear" w:color="auto" w:fill="FFFFFF"/>
        <w:spacing w:line="360" w:lineRule="auto"/>
        <w:ind w:firstLine="375"/>
        <w:jc w:val="both"/>
        <w:rPr>
          <w:rFonts w:ascii="GHEA Grapalat" w:hAnsi="GHEA Grapalat"/>
          <w:color w:val="000000" w:themeColor="text1"/>
          <w:sz w:val="24"/>
          <w:szCs w:val="24"/>
          <w:lang w:val="af-ZA" w:eastAsia="en-US"/>
        </w:rPr>
      </w:pPr>
      <w:r w:rsidRPr="0065373C">
        <w:rPr>
          <w:rFonts w:ascii="GHEA Grapalat" w:hAnsi="GHEA Grapalat"/>
          <w:color w:val="000000" w:themeColor="text1"/>
          <w:sz w:val="24"/>
          <w:szCs w:val="24"/>
          <w:lang w:val="af-ZA" w:eastAsia="en-US"/>
        </w:rPr>
        <w:t xml:space="preserve">2. </w:t>
      </w:r>
      <w:r w:rsidRPr="0065373C">
        <w:rPr>
          <w:rFonts w:ascii="GHEA Grapalat" w:hAnsi="GHEA Grapalat"/>
          <w:color w:val="000000" w:themeColor="text1"/>
          <w:sz w:val="24"/>
          <w:szCs w:val="24"/>
          <w:lang w:eastAsia="en-US"/>
        </w:rPr>
        <w:t>Հիմք</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ընդունելով</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սույն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եզրակացությունը՝</w:t>
      </w:r>
      <w:r w:rsidRPr="0065373C">
        <w:rPr>
          <w:rFonts w:ascii="GHEA Grapalat" w:hAnsi="GHEA Grapalat"/>
          <w:color w:val="000000" w:themeColor="text1"/>
          <w:sz w:val="24"/>
          <w:szCs w:val="24"/>
          <w:lang w:val="af-ZA" w:eastAsia="en-US"/>
        </w:rPr>
        <w:t xml:space="preserve"> ___________________ </w:t>
      </w:r>
      <w:r w:rsidRPr="0065373C">
        <w:rPr>
          <w:rFonts w:ascii="GHEA Grapalat" w:hAnsi="GHEA Grapalat"/>
          <w:color w:val="000000" w:themeColor="text1"/>
          <w:sz w:val="24"/>
          <w:szCs w:val="24"/>
          <w:lang w:eastAsia="en-US"/>
        </w:rPr>
        <w:t>համայնքների</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ղեկավարներին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առաջարկվում</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է</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քաղաքաշինական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ծրագրային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տարածական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պլանավորման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փաստաթուղթի</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մշակման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նախագծ</w:t>
      </w:r>
      <w:r w:rsidR="001D76ED" w:rsidRPr="0065373C">
        <w:rPr>
          <w:rFonts w:ascii="GHEA Grapalat" w:hAnsi="GHEA Grapalat"/>
          <w:color w:val="000000" w:themeColor="text1"/>
          <w:sz w:val="24"/>
          <w:szCs w:val="24"/>
          <w:lang w:eastAsia="en-US"/>
        </w:rPr>
        <w:t>մա</w:t>
      </w:r>
      <w:r w:rsidRPr="0065373C">
        <w:rPr>
          <w:rFonts w:ascii="GHEA Grapalat" w:hAnsi="GHEA Grapalat"/>
          <w:color w:val="000000" w:themeColor="text1"/>
          <w:sz w:val="24"/>
          <w:szCs w:val="24"/>
          <w:lang w:eastAsia="en-US"/>
        </w:rPr>
        <w:t>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առաջադրանքը</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սահմանված</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կարգով</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ներկայացնել</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ավագանիների</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հաստատմանը</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միկրոռեգիոնալ</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մակարդակի</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համակցված</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տարածական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պլանավորման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փաստաթղթերի</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դեպքում</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հաստատել</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նաև</w:t>
      </w:r>
      <w:r w:rsidRPr="0065373C">
        <w:rPr>
          <w:rFonts w:ascii="GHEA Grapalat" w:hAnsi="GHEA Grapalat"/>
          <w:color w:val="000000" w:themeColor="text1"/>
          <w:sz w:val="24"/>
          <w:szCs w:val="24"/>
          <w:lang w:val="af-ZA" w:eastAsia="en-US"/>
        </w:rPr>
        <w:t xml:space="preserve"> _______________ </w:t>
      </w:r>
      <w:r w:rsidRPr="0065373C">
        <w:rPr>
          <w:rFonts w:ascii="GHEA Grapalat" w:hAnsi="GHEA Grapalat"/>
          <w:color w:val="000000" w:themeColor="text1"/>
          <w:sz w:val="24"/>
          <w:szCs w:val="24"/>
          <w:lang w:eastAsia="en-US"/>
        </w:rPr>
        <w:t>մարզպետի</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համապատասխան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որոշմամբ</w:t>
      </w:r>
      <w:r w:rsidRPr="0065373C">
        <w:rPr>
          <w:rFonts w:ascii="GHEA Grapalat" w:hAnsi="GHEA Grapalat"/>
          <w:color w:val="000000" w:themeColor="text1"/>
          <w:sz w:val="24"/>
          <w:szCs w:val="24"/>
          <w:lang w:val="af-ZA" w:eastAsia="en-US"/>
        </w:rPr>
        <w:t>):</w:t>
      </w:r>
    </w:p>
    <w:p w14:paraId="02C3777B" w14:textId="77777777" w:rsidR="00AA6259" w:rsidRPr="0065373C" w:rsidRDefault="00AA6259" w:rsidP="000F3F53">
      <w:pPr>
        <w:shd w:val="clear" w:color="auto" w:fill="FFFFFF"/>
        <w:spacing w:line="360" w:lineRule="auto"/>
        <w:ind w:firstLine="375"/>
        <w:jc w:val="both"/>
        <w:rPr>
          <w:rFonts w:ascii="GHEA Grapalat" w:hAnsi="GHEA Grapalat"/>
          <w:color w:val="000000" w:themeColor="text1"/>
          <w:sz w:val="24"/>
          <w:szCs w:val="24"/>
          <w:lang w:val="af-ZA" w:eastAsia="en-US"/>
        </w:rPr>
      </w:pPr>
      <w:r w:rsidRPr="0065373C">
        <w:rPr>
          <w:rFonts w:ascii="GHEA Grapalat" w:hAnsi="GHEA Grapalat"/>
          <w:color w:val="000000" w:themeColor="text1"/>
          <w:sz w:val="24"/>
          <w:szCs w:val="24"/>
          <w:lang w:val="af-ZA" w:eastAsia="en-US"/>
        </w:rPr>
        <w:t xml:space="preserve">3. </w:t>
      </w:r>
      <w:r w:rsidRPr="0065373C">
        <w:rPr>
          <w:rFonts w:ascii="GHEA Grapalat" w:hAnsi="GHEA Grapalat"/>
          <w:color w:val="000000" w:themeColor="text1"/>
          <w:sz w:val="24"/>
          <w:szCs w:val="24"/>
          <w:lang w:eastAsia="en-US"/>
        </w:rPr>
        <w:t>Հետագա</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գործառույթներն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անհրաժեշտ</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է</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իրականացնել</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ՀՀ</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օրենսդրության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պահանջներին</w:t>
      </w:r>
      <w:r w:rsidRPr="0065373C">
        <w:rPr>
          <w:rFonts w:ascii="GHEA Grapalat" w:hAnsi="GHEA Grapalat"/>
          <w:color w:val="000000" w:themeColor="text1"/>
          <w:sz w:val="24"/>
          <w:szCs w:val="24"/>
          <w:lang w:val="af-ZA" w:eastAsia="en-US"/>
        </w:rPr>
        <w:t xml:space="preserve"> </w:t>
      </w:r>
      <w:r w:rsidRPr="0065373C">
        <w:rPr>
          <w:rFonts w:ascii="GHEA Grapalat" w:hAnsi="GHEA Grapalat"/>
          <w:color w:val="000000" w:themeColor="text1"/>
          <w:sz w:val="24"/>
          <w:szCs w:val="24"/>
          <w:lang w:eastAsia="en-US"/>
        </w:rPr>
        <w:t>համապատասխան</w:t>
      </w:r>
      <w:r w:rsidRPr="0065373C">
        <w:rPr>
          <w:rFonts w:ascii="GHEA Grapalat" w:hAnsi="GHEA Grapalat"/>
          <w:color w:val="000000" w:themeColor="text1"/>
          <w:sz w:val="24"/>
          <w:szCs w:val="24"/>
          <w:lang w:val="af-ZA" w:eastAsia="en-US"/>
        </w:rPr>
        <w:t>:</w:t>
      </w:r>
    </w:p>
    <w:p w14:paraId="1FCB5B10" w14:textId="77777777" w:rsidR="00AA6259" w:rsidRPr="0065373C" w:rsidRDefault="00AA6259" w:rsidP="000F3F53">
      <w:pPr>
        <w:shd w:val="clear" w:color="auto" w:fill="FFFFFF"/>
        <w:spacing w:line="360" w:lineRule="auto"/>
        <w:ind w:firstLine="375"/>
        <w:rPr>
          <w:rFonts w:ascii="GHEA Grapalat" w:hAnsi="GHEA Grapalat"/>
          <w:color w:val="000000" w:themeColor="text1"/>
          <w:sz w:val="24"/>
          <w:szCs w:val="24"/>
          <w:lang w:val="af-ZA" w:eastAsia="en-US"/>
        </w:rPr>
      </w:pPr>
      <w:r w:rsidRPr="0065373C">
        <w:rPr>
          <w:rFonts w:ascii="Calibri" w:hAnsi="Calibri" w:cs="Calibri"/>
          <w:color w:val="000000" w:themeColor="text1"/>
          <w:sz w:val="24"/>
          <w:szCs w:val="24"/>
          <w:lang w:val="af-ZA"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60"/>
        <w:gridCol w:w="2556"/>
        <w:gridCol w:w="2734"/>
      </w:tblGrid>
      <w:tr w:rsidR="00AA6259" w:rsidRPr="0065373C" w14:paraId="7E504A45" w14:textId="77777777" w:rsidTr="00AA62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57714330" w14:textId="77777777" w:rsidR="00AA6259" w:rsidRPr="0065373C" w:rsidRDefault="00AA6259" w:rsidP="000F3F53">
            <w:pPr>
              <w:spacing w:line="360" w:lineRule="auto"/>
              <w:rPr>
                <w:rFonts w:ascii="GHEA Grapalat" w:hAnsi="GHEA Grapalat"/>
                <w:color w:val="000000" w:themeColor="text1"/>
                <w:sz w:val="24"/>
                <w:szCs w:val="24"/>
                <w:lang w:eastAsia="en-US"/>
              </w:rPr>
            </w:pPr>
            <w:r w:rsidRPr="0065373C">
              <w:rPr>
                <w:rFonts w:ascii="GHEA Grapalat" w:hAnsi="GHEA Grapalat"/>
                <w:i/>
                <w:iCs/>
                <w:color w:val="000000" w:themeColor="text1"/>
                <w:sz w:val="24"/>
                <w:szCs w:val="24"/>
                <w:lang w:eastAsia="en-US"/>
              </w:rPr>
              <w:t>Հանձնաժողովի նախագահ`</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F2B7922" w14:textId="77777777" w:rsidR="00AA6259" w:rsidRPr="0065373C" w:rsidRDefault="00AA6259" w:rsidP="000F3F53">
            <w:pPr>
              <w:spacing w:line="360" w:lineRule="auto"/>
              <w:rPr>
                <w:rFonts w:ascii="GHEA Grapalat" w:hAnsi="GHEA Grapalat"/>
                <w:color w:val="000000" w:themeColor="text1"/>
                <w:sz w:val="24"/>
                <w:szCs w:val="24"/>
                <w:lang w:eastAsia="en-US"/>
              </w:rPr>
            </w:pPr>
            <w:r w:rsidRPr="0065373C">
              <w:rPr>
                <w:rFonts w:ascii="Calibri" w:hAnsi="Calibri" w:cs="Calibri"/>
                <w:color w:val="000000" w:themeColor="text1"/>
                <w:sz w:val="24"/>
                <w:szCs w:val="24"/>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31D2C806" w14:textId="77777777" w:rsidR="00AA6259" w:rsidRPr="0065373C" w:rsidRDefault="00AA6259" w:rsidP="000F3F53">
            <w:pPr>
              <w:spacing w:line="360" w:lineRule="auto"/>
              <w:rPr>
                <w:rFonts w:ascii="GHEA Grapalat" w:hAnsi="GHEA Grapalat"/>
                <w:color w:val="000000" w:themeColor="text1"/>
                <w:sz w:val="24"/>
                <w:szCs w:val="24"/>
                <w:lang w:eastAsia="en-US"/>
              </w:rPr>
            </w:pPr>
            <w:r w:rsidRPr="0065373C">
              <w:rPr>
                <w:rFonts w:ascii="Calibri" w:hAnsi="Calibri" w:cs="Calibri"/>
                <w:color w:val="000000" w:themeColor="text1"/>
                <w:sz w:val="24"/>
                <w:szCs w:val="24"/>
                <w:lang w:eastAsia="en-US"/>
              </w:rPr>
              <w:t> </w:t>
            </w:r>
          </w:p>
        </w:tc>
      </w:tr>
      <w:tr w:rsidR="00AA6259" w:rsidRPr="0065373C" w14:paraId="3BCBAA2E" w14:textId="77777777" w:rsidTr="00AA62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E2CD4" w14:textId="77777777" w:rsidR="00AA6259" w:rsidRPr="0065373C" w:rsidRDefault="00AA6259" w:rsidP="000F3F53">
            <w:pPr>
              <w:spacing w:line="360" w:lineRule="auto"/>
              <w:rPr>
                <w:rFonts w:ascii="GHEA Grapalat" w:hAnsi="GHEA Grapalat"/>
                <w:color w:val="000000" w:themeColor="text1"/>
                <w:sz w:val="24"/>
                <w:szCs w:val="24"/>
                <w:lang w:eastAsia="en-US"/>
              </w:rPr>
            </w:pPr>
            <w:r w:rsidRPr="0065373C">
              <w:rPr>
                <w:rFonts w:ascii="Calibri" w:hAnsi="Calibri" w:cs="Calibri"/>
                <w:color w:val="000000" w:themeColor="text1"/>
                <w:sz w:val="24"/>
                <w:szCs w:val="24"/>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4AB349" w14:textId="77777777" w:rsidR="00AA6259" w:rsidRPr="0065373C" w:rsidRDefault="00AA6259" w:rsidP="000F3F53">
            <w:pPr>
              <w:spacing w:line="360" w:lineRule="auto"/>
              <w:jc w:val="center"/>
              <w:rPr>
                <w:rFonts w:ascii="GHEA Grapalat" w:hAnsi="GHEA Grapalat"/>
                <w:color w:val="000000" w:themeColor="text1"/>
                <w:sz w:val="24"/>
                <w:szCs w:val="24"/>
                <w:lang w:eastAsia="en-US"/>
              </w:rPr>
            </w:pPr>
            <w:r w:rsidRPr="0065373C">
              <w:rPr>
                <w:rFonts w:ascii="GHEA Grapalat" w:hAnsi="GHEA Grapalat"/>
                <w:color w:val="000000" w:themeColor="text1"/>
                <w:sz w:val="24"/>
                <w:szCs w:val="24"/>
                <w:lang w:eastAsia="en-US"/>
              </w:rPr>
              <w:t>ստորագրություն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CAB11" w14:textId="77777777" w:rsidR="00AA6259" w:rsidRPr="0065373C" w:rsidRDefault="00AA6259" w:rsidP="000F3F53">
            <w:pPr>
              <w:spacing w:line="360" w:lineRule="auto"/>
              <w:jc w:val="center"/>
              <w:rPr>
                <w:rFonts w:ascii="GHEA Grapalat" w:hAnsi="GHEA Grapalat"/>
                <w:color w:val="000000" w:themeColor="text1"/>
                <w:sz w:val="24"/>
                <w:szCs w:val="24"/>
                <w:lang w:eastAsia="en-US"/>
              </w:rPr>
            </w:pPr>
            <w:r w:rsidRPr="0065373C">
              <w:rPr>
                <w:rFonts w:ascii="GHEA Grapalat" w:hAnsi="GHEA Grapalat"/>
                <w:color w:val="000000" w:themeColor="text1"/>
                <w:sz w:val="24"/>
                <w:szCs w:val="24"/>
                <w:lang w:eastAsia="en-US"/>
              </w:rPr>
              <w:t>անուն, ազգանուն</w:t>
            </w:r>
          </w:p>
        </w:tc>
      </w:tr>
      <w:tr w:rsidR="00AA6259" w:rsidRPr="0065373C" w14:paraId="316E1A30" w14:textId="77777777" w:rsidTr="00AA62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F4C7C0F" w14:textId="77777777" w:rsidR="00AA6259" w:rsidRPr="0065373C" w:rsidRDefault="00AA6259" w:rsidP="000F3F53">
            <w:pPr>
              <w:spacing w:line="360" w:lineRule="auto"/>
              <w:rPr>
                <w:rFonts w:ascii="GHEA Grapalat" w:hAnsi="GHEA Grapalat"/>
                <w:color w:val="000000" w:themeColor="text1"/>
                <w:sz w:val="24"/>
                <w:szCs w:val="24"/>
                <w:lang w:eastAsia="en-US"/>
              </w:rPr>
            </w:pPr>
            <w:r w:rsidRPr="0065373C">
              <w:rPr>
                <w:rFonts w:ascii="GHEA Grapalat" w:hAnsi="GHEA Grapalat"/>
                <w:i/>
                <w:iCs/>
                <w:color w:val="000000" w:themeColor="text1"/>
                <w:sz w:val="24"/>
                <w:szCs w:val="24"/>
                <w:lang w:eastAsia="en-US"/>
              </w:rPr>
              <w:t>Հանձնաժողովի քարտուղար`</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043FFAA8" w14:textId="77777777" w:rsidR="00AA6259" w:rsidRPr="0065373C" w:rsidRDefault="00AA6259" w:rsidP="000F3F53">
            <w:pPr>
              <w:spacing w:line="360" w:lineRule="auto"/>
              <w:rPr>
                <w:rFonts w:ascii="GHEA Grapalat" w:hAnsi="GHEA Grapalat"/>
                <w:color w:val="000000" w:themeColor="text1"/>
                <w:sz w:val="24"/>
                <w:szCs w:val="24"/>
                <w:lang w:eastAsia="en-US"/>
              </w:rPr>
            </w:pPr>
            <w:r w:rsidRPr="0065373C">
              <w:rPr>
                <w:rFonts w:ascii="Calibri" w:hAnsi="Calibri" w:cs="Calibri"/>
                <w:color w:val="000000" w:themeColor="text1"/>
                <w:sz w:val="24"/>
                <w:szCs w:val="24"/>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D5D3D3"/>
            <w:hideMark/>
          </w:tcPr>
          <w:p w14:paraId="257FC325" w14:textId="77777777" w:rsidR="00AA6259" w:rsidRPr="0065373C" w:rsidRDefault="00AA6259" w:rsidP="000F3F53">
            <w:pPr>
              <w:spacing w:line="360" w:lineRule="auto"/>
              <w:rPr>
                <w:rFonts w:ascii="GHEA Grapalat" w:hAnsi="GHEA Grapalat"/>
                <w:color w:val="000000" w:themeColor="text1"/>
                <w:sz w:val="24"/>
                <w:szCs w:val="24"/>
                <w:lang w:eastAsia="en-US"/>
              </w:rPr>
            </w:pPr>
            <w:r w:rsidRPr="0065373C">
              <w:rPr>
                <w:rFonts w:ascii="Calibri" w:hAnsi="Calibri" w:cs="Calibri"/>
                <w:color w:val="000000" w:themeColor="text1"/>
                <w:sz w:val="24"/>
                <w:szCs w:val="24"/>
                <w:lang w:eastAsia="en-US"/>
              </w:rPr>
              <w:t> </w:t>
            </w:r>
          </w:p>
        </w:tc>
      </w:tr>
      <w:tr w:rsidR="00AA6259" w:rsidRPr="0065373C" w14:paraId="7AB5B495" w14:textId="77777777" w:rsidTr="00AA625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F82AB" w14:textId="77777777" w:rsidR="00AA6259" w:rsidRPr="0065373C" w:rsidRDefault="00AA6259" w:rsidP="000F3F53">
            <w:pPr>
              <w:spacing w:line="360" w:lineRule="auto"/>
              <w:rPr>
                <w:rFonts w:ascii="GHEA Grapalat" w:hAnsi="GHEA Grapalat"/>
                <w:color w:val="000000" w:themeColor="text1"/>
                <w:sz w:val="24"/>
                <w:szCs w:val="24"/>
                <w:lang w:eastAsia="en-US"/>
              </w:rPr>
            </w:pPr>
            <w:r w:rsidRPr="0065373C">
              <w:rPr>
                <w:rFonts w:ascii="Calibri" w:hAnsi="Calibri" w:cs="Calibri"/>
                <w:color w:val="000000" w:themeColor="text1"/>
                <w:sz w:val="24"/>
                <w:szCs w:val="24"/>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74D527" w14:textId="77777777" w:rsidR="00AA6259" w:rsidRPr="0065373C" w:rsidRDefault="00AA6259" w:rsidP="000F3F53">
            <w:pPr>
              <w:spacing w:line="360" w:lineRule="auto"/>
              <w:jc w:val="center"/>
              <w:rPr>
                <w:rFonts w:ascii="GHEA Grapalat" w:hAnsi="GHEA Grapalat"/>
                <w:color w:val="000000" w:themeColor="text1"/>
                <w:sz w:val="24"/>
                <w:szCs w:val="24"/>
                <w:lang w:eastAsia="en-US"/>
              </w:rPr>
            </w:pPr>
            <w:r w:rsidRPr="0065373C">
              <w:rPr>
                <w:rFonts w:ascii="GHEA Grapalat" w:hAnsi="GHEA Grapalat"/>
                <w:color w:val="000000" w:themeColor="text1"/>
                <w:sz w:val="24"/>
                <w:szCs w:val="24"/>
                <w:lang w:eastAsia="en-US"/>
              </w:rPr>
              <w:t>ստորագրություն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221CC0" w14:textId="77777777" w:rsidR="00AA6259" w:rsidRPr="0065373C" w:rsidRDefault="00AA6259" w:rsidP="000F3F53">
            <w:pPr>
              <w:spacing w:line="360" w:lineRule="auto"/>
              <w:jc w:val="center"/>
              <w:rPr>
                <w:rFonts w:ascii="GHEA Grapalat" w:hAnsi="GHEA Grapalat"/>
                <w:color w:val="000000" w:themeColor="text1"/>
                <w:sz w:val="24"/>
                <w:szCs w:val="24"/>
                <w:lang w:eastAsia="en-US"/>
              </w:rPr>
            </w:pPr>
            <w:r w:rsidRPr="0065373C">
              <w:rPr>
                <w:rFonts w:ascii="GHEA Grapalat" w:hAnsi="GHEA Grapalat"/>
                <w:color w:val="000000" w:themeColor="text1"/>
                <w:sz w:val="24"/>
                <w:szCs w:val="24"/>
                <w:lang w:eastAsia="en-US"/>
              </w:rPr>
              <w:t>անուն, ազգանուն</w:t>
            </w:r>
          </w:p>
        </w:tc>
      </w:tr>
    </w:tbl>
    <w:p w14:paraId="27DDB93B" w14:textId="77777777" w:rsidR="00AA6259" w:rsidRPr="0065373C" w:rsidRDefault="00AA6259" w:rsidP="000F3F53">
      <w:pPr>
        <w:shd w:val="clear" w:color="auto" w:fill="FFFFFF"/>
        <w:spacing w:line="360" w:lineRule="auto"/>
        <w:ind w:firstLine="375"/>
        <w:rPr>
          <w:rFonts w:ascii="GHEA Grapalat" w:hAnsi="GHEA Grapalat"/>
          <w:color w:val="000000" w:themeColor="text1"/>
          <w:sz w:val="24"/>
          <w:szCs w:val="24"/>
          <w:lang w:eastAsia="en-US"/>
        </w:rPr>
      </w:pPr>
      <w:r w:rsidRPr="0065373C">
        <w:rPr>
          <w:rFonts w:ascii="GHEA Grapalat" w:hAnsi="GHEA Grapalat"/>
          <w:color w:val="000000" w:themeColor="text1"/>
          <w:sz w:val="24"/>
          <w:szCs w:val="24"/>
          <w:lang w:eastAsia="en-US"/>
        </w:rPr>
        <w:t>Երևան, «____» «_______________»</w:t>
      </w:r>
      <w:r w:rsidRPr="0065373C">
        <w:rPr>
          <w:rFonts w:ascii="Calibri" w:hAnsi="Calibri" w:cs="Calibri"/>
          <w:color w:val="000000" w:themeColor="text1"/>
          <w:sz w:val="24"/>
          <w:szCs w:val="24"/>
          <w:lang w:eastAsia="en-US"/>
        </w:rPr>
        <w:t> </w:t>
      </w:r>
      <w:r w:rsidRPr="0065373C">
        <w:rPr>
          <w:rFonts w:ascii="GHEA Grapalat" w:hAnsi="GHEA Grapalat"/>
          <w:color w:val="000000" w:themeColor="text1"/>
          <w:sz w:val="24"/>
          <w:szCs w:val="24"/>
          <w:lang w:eastAsia="en-US"/>
        </w:rPr>
        <w:t>20</w:t>
      </w:r>
      <w:r w:rsidRPr="0065373C">
        <w:rPr>
          <w:rFonts w:ascii="Calibri" w:hAnsi="Calibri" w:cs="Calibri"/>
          <w:color w:val="000000" w:themeColor="text1"/>
          <w:sz w:val="24"/>
          <w:szCs w:val="24"/>
          <w:lang w:eastAsia="en-US"/>
        </w:rPr>
        <w:t> </w:t>
      </w:r>
      <w:r w:rsidRPr="0065373C">
        <w:rPr>
          <w:rFonts w:ascii="GHEA Grapalat" w:hAnsi="GHEA Grapalat"/>
          <w:color w:val="000000" w:themeColor="text1"/>
          <w:sz w:val="24"/>
          <w:szCs w:val="24"/>
          <w:lang w:eastAsia="en-US"/>
        </w:rPr>
        <w:t xml:space="preserve"> </w:t>
      </w:r>
      <w:r w:rsidRPr="0065373C">
        <w:rPr>
          <w:rFonts w:ascii="Calibri" w:hAnsi="Calibri" w:cs="Calibri"/>
          <w:color w:val="000000" w:themeColor="text1"/>
          <w:sz w:val="24"/>
          <w:szCs w:val="24"/>
          <w:lang w:eastAsia="en-US"/>
        </w:rPr>
        <w:t> </w:t>
      </w:r>
      <w:r w:rsidRPr="0065373C">
        <w:rPr>
          <w:rFonts w:ascii="GHEA Grapalat" w:hAnsi="GHEA Grapalat" w:cs="Arial Unicode"/>
          <w:color w:val="000000" w:themeColor="text1"/>
          <w:sz w:val="24"/>
          <w:szCs w:val="24"/>
          <w:lang w:eastAsia="en-US"/>
        </w:rPr>
        <w:t>թ</w:t>
      </w:r>
      <w:r w:rsidRPr="0065373C">
        <w:rPr>
          <w:rFonts w:ascii="GHEA Grapalat" w:hAnsi="GHEA Grapalat"/>
          <w:color w:val="000000" w:themeColor="text1"/>
          <w:sz w:val="24"/>
          <w:szCs w:val="24"/>
          <w:lang w:eastAsia="en-US"/>
        </w:rPr>
        <w:t>.</w:t>
      </w:r>
    </w:p>
    <w:p w14:paraId="0017E514" w14:textId="77777777" w:rsidR="00AA6259" w:rsidRPr="0065373C" w:rsidRDefault="00AA6259" w:rsidP="000F3F53">
      <w:pPr>
        <w:spacing w:line="360" w:lineRule="auto"/>
        <w:rPr>
          <w:rFonts w:ascii="GHEA Grapalat" w:hAnsi="GHEA Grapalat"/>
          <w:b/>
          <w:bCs/>
          <w:color w:val="000000" w:themeColor="text1"/>
          <w:sz w:val="24"/>
          <w:szCs w:val="24"/>
          <w:u w:val="single"/>
        </w:rPr>
      </w:pPr>
    </w:p>
    <w:p w14:paraId="2FBBDF2C" w14:textId="77777777" w:rsidR="00AA6259" w:rsidRPr="0065373C" w:rsidRDefault="00AA6259" w:rsidP="000F3F53">
      <w:pPr>
        <w:spacing w:line="360" w:lineRule="auto"/>
        <w:rPr>
          <w:rFonts w:ascii="GHEA Grapalat" w:hAnsi="GHEA Grapalat"/>
          <w:b/>
          <w:bCs/>
          <w:color w:val="000000" w:themeColor="text1"/>
          <w:sz w:val="24"/>
          <w:szCs w:val="24"/>
          <w:u w:val="single"/>
        </w:rPr>
      </w:pPr>
      <w:r w:rsidRPr="0065373C">
        <w:rPr>
          <w:rFonts w:ascii="GHEA Grapalat" w:hAnsi="GHEA Grapalat"/>
          <w:b/>
          <w:bCs/>
          <w:color w:val="000000" w:themeColor="text1"/>
          <w:sz w:val="24"/>
          <w:szCs w:val="24"/>
          <w:u w:val="single"/>
        </w:rPr>
        <w:br w:type="page"/>
      </w:r>
    </w:p>
    <w:p w14:paraId="556D6996" w14:textId="77777777" w:rsidR="00AA6259" w:rsidRPr="0065373C" w:rsidRDefault="00AA6259" w:rsidP="000F3F53">
      <w:pPr>
        <w:shd w:val="clear" w:color="auto" w:fill="FFFFFF"/>
        <w:spacing w:line="360" w:lineRule="auto"/>
        <w:ind w:firstLine="375"/>
        <w:jc w:val="right"/>
        <w:rPr>
          <w:rFonts w:ascii="GHEA Grapalat" w:hAnsi="GHEA Grapalat"/>
          <w:b/>
          <w:bCs/>
          <w:color w:val="000000" w:themeColor="text1"/>
          <w:sz w:val="24"/>
          <w:szCs w:val="24"/>
          <w:u w:val="single"/>
        </w:rPr>
      </w:pPr>
      <w:r w:rsidRPr="0065373C">
        <w:rPr>
          <w:rFonts w:ascii="GHEA Grapalat" w:hAnsi="GHEA Grapalat"/>
          <w:noProof/>
          <w:sz w:val="24"/>
          <w:szCs w:val="24"/>
          <w:lang w:eastAsia="en-US"/>
        </w:rPr>
        <w:drawing>
          <wp:anchor distT="0" distB="0" distL="114300" distR="114300" simplePos="0" relativeHeight="251659264" behindDoc="0" locked="0" layoutInCell="1" allowOverlap="1" wp14:anchorId="0509DC58" wp14:editId="6656C7F3">
            <wp:simplePos x="0" y="0"/>
            <wp:positionH relativeFrom="page">
              <wp:align>center</wp:align>
            </wp:positionH>
            <wp:positionV relativeFrom="paragraph">
              <wp:posOffset>396875</wp:posOffset>
            </wp:positionV>
            <wp:extent cx="1162050" cy="1099820"/>
            <wp:effectExtent l="0" t="0" r="0" b="5080"/>
            <wp:wrapTopAndBottom/>
            <wp:docPr id="4" name="Picture 4" descr="ՀՀ-ի զինանշանը...................🛡 Փորձենք միասին հասկանալ մեր զինանշանի  վրա առկա սիմվոլները: Սկսենք վահանից: ՀՀ-ի պետական գերբի վահանը բաժանվու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ՀՀ-ի զինանշանը...................🛡 Փորձենք միասին հասկանալ մեր զինանշանի  վրա առկա սիմվոլները: Սկսենք վահանից: ՀՀ-ի պետական գերբի վահանը բաժանվում ..."/>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6" t="16000" r="8889" b="12444"/>
                    <a:stretch/>
                  </pic:blipFill>
                  <pic:spPr bwMode="auto">
                    <a:xfrm>
                      <a:off x="0" y="0"/>
                      <a:ext cx="1162050" cy="1099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373C">
        <w:rPr>
          <w:rFonts w:ascii="GHEA Grapalat" w:hAnsi="GHEA Grapalat"/>
          <w:b/>
          <w:bCs/>
          <w:color w:val="000000" w:themeColor="text1"/>
          <w:sz w:val="24"/>
          <w:szCs w:val="24"/>
          <w:u w:val="single"/>
        </w:rPr>
        <w:t>Ձև N 5.5.1</w:t>
      </w:r>
    </w:p>
    <w:p w14:paraId="6178755C" w14:textId="77777777" w:rsidR="00AA6259" w:rsidRPr="0065373C" w:rsidRDefault="00AA6259" w:rsidP="000F3F53">
      <w:pPr>
        <w:spacing w:line="360" w:lineRule="auto"/>
        <w:jc w:val="center"/>
        <w:rPr>
          <w:rFonts w:ascii="GHEA Grapalat" w:hAnsi="GHEA Grapalat" w:cs="Sylfaen"/>
          <w:b/>
          <w:color w:val="000000" w:themeColor="text1"/>
          <w:sz w:val="24"/>
          <w:szCs w:val="24"/>
        </w:rPr>
      </w:pPr>
    </w:p>
    <w:p w14:paraId="653B2A67" w14:textId="77777777" w:rsidR="00AA6259" w:rsidRPr="0065373C" w:rsidRDefault="00AA6259" w:rsidP="000F3F53">
      <w:pPr>
        <w:spacing w:line="360" w:lineRule="auto"/>
        <w:jc w:val="center"/>
        <w:rPr>
          <w:rFonts w:ascii="GHEA Grapalat" w:hAnsi="GHEA Grapalat" w:cs="Sylfaen"/>
          <w:color w:val="000000" w:themeColor="text1"/>
          <w:sz w:val="24"/>
          <w:szCs w:val="24"/>
          <w:lang w:val="af-ZA"/>
        </w:rPr>
      </w:pPr>
      <w:r w:rsidRPr="0065373C">
        <w:rPr>
          <w:rFonts w:ascii="GHEA Grapalat" w:hAnsi="GHEA Grapalat" w:cs="Sylfaen"/>
          <w:b/>
          <w:color w:val="000000" w:themeColor="text1"/>
          <w:sz w:val="24"/>
          <w:szCs w:val="24"/>
        </w:rPr>
        <w:t>ԵԶՐԱԿԱՑՈՒԹՅՈՒՆ</w:t>
      </w:r>
      <w:r w:rsidRPr="0065373C">
        <w:rPr>
          <w:rFonts w:ascii="GHEA Grapalat" w:hAnsi="GHEA Grapalat" w:cs="Sylfaen"/>
          <w:b/>
          <w:color w:val="000000" w:themeColor="text1"/>
          <w:sz w:val="24"/>
          <w:szCs w:val="24"/>
          <w:lang w:val="af-ZA"/>
        </w:rPr>
        <w:t xml:space="preserve"> N 1/</w:t>
      </w:r>
      <w:r w:rsidRPr="0065373C">
        <w:rPr>
          <w:rFonts w:ascii="GHEA Grapalat" w:hAnsi="GHEA Grapalat" w:cs="Sylfaen"/>
          <w:b/>
          <w:color w:val="000000" w:themeColor="text1"/>
          <w:sz w:val="24"/>
          <w:szCs w:val="24"/>
        </w:rPr>
        <w:t>փ</w:t>
      </w:r>
      <w:r w:rsidRPr="0065373C">
        <w:rPr>
          <w:rFonts w:ascii="GHEA Grapalat" w:hAnsi="GHEA Grapalat" w:cs="Sylfaen"/>
          <w:b/>
          <w:color w:val="000000" w:themeColor="text1"/>
          <w:sz w:val="24"/>
          <w:szCs w:val="24"/>
          <w:lang w:val="af-ZA"/>
        </w:rPr>
        <w:t xml:space="preserve"> -</w:t>
      </w:r>
      <w:r w:rsidRPr="0065373C">
        <w:rPr>
          <w:rFonts w:ascii="GHEA Grapalat" w:hAnsi="GHEA Grapalat" w:cs="Sylfaen"/>
          <w:color w:val="000000" w:themeColor="text1"/>
          <w:sz w:val="24"/>
          <w:szCs w:val="24"/>
          <w:lang w:val="af-ZA"/>
        </w:rPr>
        <w:t xml:space="preserve"> _______________</w:t>
      </w:r>
    </w:p>
    <w:p w14:paraId="29D6A569" w14:textId="77777777" w:rsidR="00AA6259" w:rsidRPr="0065373C" w:rsidRDefault="00AA6259" w:rsidP="000F3F53">
      <w:pPr>
        <w:spacing w:line="360" w:lineRule="auto"/>
        <w:jc w:val="center"/>
        <w:rPr>
          <w:rFonts w:ascii="GHEA Grapalat" w:hAnsi="GHEA Grapalat" w:cs="Sylfaen"/>
          <w:i/>
          <w:color w:val="000000" w:themeColor="text1"/>
          <w:sz w:val="24"/>
          <w:szCs w:val="24"/>
          <w:lang w:val="af-ZA"/>
        </w:rPr>
      </w:pPr>
      <w:r w:rsidRPr="0065373C">
        <w:rPr>
          <w:rFonts w:ascii="GHEA Grapalat" w:hAnsi="GHEA Grapalat" w:cs="Sylfaen"/>
          <w:i/>
          <w:color w:val="000000" w:themeColor="text1"/>
          <w:sz w:val="24"/>
          <w:szCs w:val="24"/>
          <w:lang w:val="af-ZA"/>
        </w:rPr>
        <w:t xml:space="preserve">                                           </w:t>
      </w:r>
      <w:r w:rsidRPr="0065373C">
        <w:rPr>
          <w:rFonts w:ascii="GHEA Grapalat" w:hAnsi="GHEA Grapalat" w:cs="Sylfaen"/>
          <w:i/>
          <w:color w:val="000000" w:themeColor="text1"/>
          <w:sz w:val="24"/>
          <w:szCs w:val="24"/>
        </w:rPr>
        <w:t>հերթական</w:t>
      </w:r>
      <w:r w:rsidRPr="0065373C">
        <w:rPr>
          <w:rFonts w:ascii="GHEA Grapalat" w:hAnsi="GHEA Grapalat" w:cs="Sylfaen"/>
          <w:i/>
          <w:color w:val="000000" w:themeColor="text1"/>
          <w:sz w:val="24"/>
          <w:szCs w:val="24"/>
          <w:lang w:val="af-ZA"/>
        </w:rPr>
        <w:t xml:space="preserve"> </w:t>
      </w:r>
      <w:r w:rsidRPr="0065373C">
        <w:rPr>
          <w:rFonts w:ascii="GHEA Grapalat" w:hAnsi="GHEA Grapalat" w:cs="Sylfaen"/>
          <w:i/>
          <w:color w:val="000000" w:themeColor="text1"/>
          <w:sz w:val="24"/>
          <w:szCs w:val="24"/>
        </w:rPr>
        <w:t>համարը</w:t>
      </w:r>
    </w:p>
    <w:p w14:paraId="2A946784" w14:textId="77777777" w:rsidR="00AA6259" w:rsidRPr="0065373C" w:rsidRDefault="00AA6259" w:rsidP="000F3F53">
      <w:pPr>
        <w:spacing w:line="360" w:lineRule="auto"/>
        <w:ind w:firstLine="426"/>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Նպատակային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գործառնական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նշանակությունների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փոփոխությունների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վերաբերյալ</w:t>
      </w:r>
      <w:r w:rsidRPr="0065373C">
        <w:rPr>
          <w:rFonts w:ascii="GHEA Grapalat" w:hAnsi="GHEA Grapalat" w:cs="Arial"/>
          <w:color w:val="000000" w:themeColor="text1"/>
          <w:sz w:val="24"/>
          <w:szCs w:val="24"/>
          <w:lang w:val="af-ZA"/>
        </w:rPr>
        <w:t xml:space="preserve"> (</w:t>
      </w:r>
      <w:r w:rsidRPr="0065373C">
        <w:rPr>
          <w:rFonts w:ascii="GHEA Grapalat" w:hAnsi="GHEA Grapalat" w:cs="Arial"/>
          <w:i/>
          <w:color w:val="000000" w:themeColor="text1"/>
          <w:sz w:val="24"/>
          <w:szCs w:val="24"/>
        </w:rPr>
        <w:t>ՀՀ</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վարչապետի</w:t>
      </w:r>
      <w:r w:rsidRPr="0065373C">
        <w:rPr>
          <w:rFonts w:ascii="GHEA Grapalat" w:hAnsi="GHEA Grapalat" w:cs="Arial"/>
          <w:i/>
          <w:color w:val="000000" w:themeColor="text1"/>
          <w:sz w:val="24"/>
          <w:szCs w:val="24"/>
          <w:lang w:val="af-ZA"/>
        </w:rPr>
        <w:t xml:space="preserve"> 2009 </w:t>
      </w:r>
      <w:r w:rsidRPr="0065373C">
        <w:rPr>
          <w:rFonts w:ascii="GHEA Grapalat" w:hAnsi="GHEA Grapalat" w:cs="Arial"/>
          <w:i/>
          <w:color w:val="000000" w:themeColor="text1"/>
          <w:sz w:val="24"/>
          <w:szCs w:val="24"/>
        </w:rPr>
        <w:t>թվականի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դեկտեմբերի</w:t>
      </w:r>
      <w:r w:rsidRPr="0065373C">
        <w:rPr>
          <w:rFonts w:ascii="GHEA Grapalat" w:hAnsi="GHEA Grapalat" w:cs="Arial"/>
          <w:i/>
          <w:color w:val="000000" w:themeColor="text1"/>
          <w:sz w:val="24"/>
          <w:szCs w:val="24"/>
          <w:lang w:val="af-ZA"/>
        </w:rPr>
        <w:t xml:space="preserve"> 22-</w:t>
      </w:r>
      <w:r w:rsidRPr="0065373C">
        <w:rPr>
          <w:rFonts w:ascii="GHEA Grapalat" w:hAnsi="GHEA Grapalat" w:cs="Arial"/>
          <w:i/>
          <w:color w:val="000000" w:themeColor="text1"/>
          <w:sz w:val="24"/>
          <w:szCs w:val="24"/>
        </w:rPr>
        <w:t>ի</w:t>
      </w:r>
      <w:r w:rsidRPr="0065373C">
        <w:rPr>
          <w:rFonts w:ascii="GHEA Grapalat" w:hAnsi="GHEA Grapalat" w:cs="Arial"/>
          <w:i/>
          <w:color w:val="000000" w:themeColor="text1"/>
          <w:sz w:val="24"/>
          <w:szCs w:val="24"/>
          <w:lang w:val="af-ZA"/>
        </w:rPr>
        <w:t xml:space="preserve"> N 1064-</w:t>
      </w:r>
      <w:r w:rsidRPr="0065373C">
        <w:rPr>
          <w:rFonts w:ascii="GHEA Grapalat" w:hAnsi="GHEA Grapalat" w:cs="Arial"/>
          <w:i/>
          <w:color w:val="000000" w:themeColor="text1"/>
          <w:sz w:val="24"/>
          <w:szCs w:val="24"/>
        </w:rPr>
        <w:t>Ա</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որոշմամբ</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ստեղծված</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միջգերատեսչական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հանձնաժողովի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եզրակացությանը</w:t>
      </w:r>
      <w:r w:rsidRPr="0065373C">
        <w:rPr>
          <w:rFonts w:ascii="GHEA Grapalat" w:hAnsi="GHEA Grapalat" w:cs="Arial"/>
          <w:color w:val="000000" w:themeColor="text1"/>
          <w:sz w:val="24"/>
          <w:szCs w:val="24"/>
          <w:lang w:val="af-ZA"/>
        </w:rPr>
        <w:t>)</w:t>
      </w:r>
    </w:p>
    <w:p w14:paraId="1A53F98A" w14:textId="187CEA40" w:rsidR="00AA6259" w:rsidRPr="0065373C" w:rsidRDefault="00AA6259" w:rsidP="000F3F53">
      <w:pPr>
        <w:spacing w:line="360" w:lineRule="auto"/>
        <w:ind w:firstLine="426"/>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Ղեկավարվելով</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կառավարության</w:t>
      </w:r>
      <w:r w:rsidRPr="0065373C">
        <w:rPr>
          <w:rFonts w:ascii="GHEA Grapalat" w:hAnsi="GHEA Grapalat" w:cs="Arial"/>
          <w:color w:val="000000" w:themeColor="text1"/>
          <w:sz w:val="24"/>
          <w:szCs w:val="24"/>
          <w:lang w:val="af-ZA"/>
        </w:rPr>
        <w:t xml:space="preserve"> 2011 </w:t>
      </w:r>
      <w:r w:rsidRPr="0065373C">
        <w:rPr>
          <w:rFonts w:ascii="GHEA Grapalat" w:hAnsi="GHEA Grapalat" w:cs="Arial"/>
          <w:color w:val="000000" w:themeColor="text1"/>
          <w:sz w:val="24"/>
          <w:szCs w:val="24"/>
        </w:rPr>
        <w:t>թվականի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դեկտեմբերի</w:t>
      </w:r>
      <w:r w:rsidRPr="0065373C">
        <w:rPr>
          <w:rFonts w:ascii="GHEA Grapalat" w:hAnsi="GHEA Grapalat" w:cs="Arial"/>
          <w:color w:val="000000" w:themeColor="text1"/>
          <w:sz w:val="24"/>
          <w:szCs w:val="24"/>
          <w:lang w:val="af-ZA"/>
        </w:rPr>
        <w:t xml:space="preserve"> 29-</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N1920-</w:t>
      </w:r>
      <w:r w:rsidRPr="0065373C">
        <w:rPr>
          <w:rFonts w:ascii="GHEA Grapalat" w:hAnsi="GHEA Grapalat" w:cs="Arial"/>
          <w:color w:val="000000" w:themeColor="text1"/>
          <w:sz w:val="24"/>
          <w:szCs w:val="24"/>
        </w:rPr>
        <w:t>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որոշման</w:t>
      </w:r>
      <w:r w:rsidRPr="0065373C">
        <w:rPr>
          <w:rFonts w:ascii="GHEA Grapalat" w:hAnsi="GHEA Grapalat" w:cs="Arial"/>
          <w:color w:val="000000" w:themeColor="text1"/>
          <w:sz w:val="24"/>
          <w:szCs w:val="24"/>
          <w:lang w:val="af-ZA"/>
        </w:rPr>
        <w:t xml:space="preserve"> 13-</w:t>
      </w:r>
      <w:r w:rsidRPr="0065373C">
        <w:rPr>
          <w:rFonts w:ascii="GHEA Grapalat" w:hAnsi="GHEA Grapalat" w:cs="Arial"/>
          <w:color w:val="000000" w:themeColor="text1"/>
          <w:sz w:val="24"/>
          <w:szCs w:val="24"/>
        </w:rPr>
        <w:t>րդ</w:t>
      </w:r>
      <w:r w:rsidR="004A2F24" w:rsidRPr="0065373C">
        <w:rPr>
          <w:rFonts w:ascii="GHEA Grapalat" w:hAnsi="GHEA Grapalat" w:cs="Arial"/>
          <w:color w:val="000000" w:themeColor="text1"/>
          <w:sz w:val="24"/>
          <w:szCs w:val="24"/>
          <w:lang w:val="af-ZA"/>
        </w:rPr>
        <w:t xml:space="preserve"> </w:t>
      </w:r>
      <w:r w:rsidR="004A2F24" w:rsidRPr="0065373C">
        <w:rPr>
          <w:rFonts w:ascii="GHEA Grapalat" w:hAnsi="GHEA Grapalat" w:cs="Arial"/>
          <w:color w:val="000000" w:themeColor="text1"/>
          <w:sz w:val="24"/>
          <w:szCs w:val="24"/>
        </w:rPr>
        <w:t>կետի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004A2F24" w:rsidRPr="0065373C">
        <w:rPr>
          <w:rFonts w:ascii="GHEA Grapalat" w:hAnsi="GHEA Grapalat" w:cs="Arial"/>
          <w:color w:val="000000" w:themeColor="text1"/>
          <w:sz w:val="24"/>
          <w:szCs w:val="24"/>
          <w:lang w:val="af-ZA"/>
        </w:rPr>
        <w:t>49</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րդ</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կետի</w:t>
      </w:r>
      <w:r w:rsidR="004A2F24" w:rsidRPr="0065373C">
        <w:rPr>
          <w:rFonts w:ascii="GHEA Grapalat" w:hAnsi="GHEA Grapalat" w:cs="Arial"/>
          <w:color w:val="000000" w:themeColor="text1"/>
          <w:sz w:val="24"/>
          <w:szCs w:val="24"/>
          <w:lang w:val="af-ZA"/>
        </w:rPr>
        <w:t xml:space="preserve"> 1-</w:t>
      </w:r>
      <w:r w:rsidR="004A2F24" w:rsidRPr="0065373C">
        <w:rPr>
          <w:rFonts w:ascii="GHEA Grapalat" w:hAnsi="GHEA Grapalat" w:cs="Arial"/>
          <w:color w:val="000000" w:themeColor="text1"/>
          <w:sz w:val="24"/>
          <w:szCs w:val="24"/>
        </w:rPr>
        <w:t>ին</w:t>
      </w:r>
      <w:r w:rsidR="004A2F24" w:rsidRPr="0065373C">
        <w:rPr>
          <w:rFonts w:ascii="GHEA Grapalat" w:hAnsi="GHEA Grapalat" w:cs="Arial"/>
          <w:color w:val="000000" w:themeColor="text1"/>
          <w:sz w:val="24"/>
          <w:szCs w:val="24"/>
          <w:lang w:val="af-ZA"/>
        </w:rPr>
        <w:t xml:space="preserve"> </w:t>
      </w:r>
      <w:r w:rsidR="004A2F24" w:rsidRPr="0065373C">
        <w:rPr>
          <w:rFonts w:ascii="GHEA Grapalat" w:hAnsi="GHEA Grapalat" w:cs="Arial"/>
          <w:color w:val="000000" w:themeColor="text1"/>
          <w:sz w:val="24"/>
          <w:szCs w:val="24"/>
        </w:rPr>
        <w:t>ենթակետի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պահանջներով</w:t>
      </w:r>
      <w:r w:rsidRPr="0065373C">
        <w:rPr>
          <w:rFonts w:ascii="GHEA Grapalat" w:hAnsi="GHEA Grapalat" w:cs="Arial"/>
          <w:color w:val="000000" w:themeColor="text1"/>
          <w:sz w:val="24"/>
          <w:szCs w:val="24"/>
          <w:lang w:val="af-ZA"/>
        </w:rPr>
        <w:t>.</w:t>
      </w:r>
    </w:p>
    <w:p w14:paraId="2298DAA8" w14:textId="77777777" w:rsidR="00AA6259" w:rsidRPr="0065373C" w:rsidRDefault="00AA6259" w:rsidP="000F3F53">
      <w:pPr>
        <w:pStyle w:val="ListParagraph"/>
        <w:numPr>
          <w:ilvl w:val="0"/>
          <w:numId w:val="20"/>
        </w:numPr>
        <w:spacing w:line="360" w:lineRule="auto"/>
        <w:ind w:left="0" w:firstLine="426"/>
        <w:jc w:val="both"/>
        <w:rPr>
          <w:rFonts w:ascii="GHEA Grapalat" w:hAnsi="GHEA Grapalat" w:cs="Arial"/>
          <w:i/>
          <w:color w:val="000000" w:themeColor="text1"/>
          <w:sz w:val="24"/>
          <w:szCs w:val="24"/>
          <w:lang w:val="af-ZA"/>
        </w:rPr>
      </w:pPr>
      <w:r w:rsidRPr="0065373C">
        <w:rPr>
          <w:rFonts w:ascii="GHEA Grapalat" w:hAnsi="GHEA Grapalat" w:cs="Arial"/>
          <w:i/>
          <w:color w:val="000000" w:themeColor="text1"/>
          <w:sz w:val="24"/>
          <w:szCs w:val="24"/>
        </w:rPr>
        <w:t>Հանձնաժողովը</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կամ</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Հանձնաժողով</w:t>
      </w:r>
      <w:r w:rsidRPr="0065373C">
        <w:rPr>
          <w:rFonts w:ascii="GHEA Grapalat" w:hAnsi="GHEA Grapalat" w:cs="Arial"/>
          <w:i/>
          <w:color w:val="000000" w:themeColor="text1"/>
          <w:sz w:val="24"/>
          <w:szCs w:val="24"/>
          <w:lang w:val="af-ZA"/>
        </w:rPr>
        <w:t xml:space="preserve"> 1-</w:t>
      </w:r>
      <w:r w:rsidRPr="0065373C">
        <w:rPr>
          <w:rFonts w:ascii="GHEA Grapalat" w:hAnsi="GHEA Grapalat" w:cs="Arial"/>
          <w:i/>
          <w:color w:val="000000" w:themeColor="text1"/>
          <w:sz w:val="24"/>
          <w:szCs w:val="24"/>
        </w:rPr>
        <w:t>ը</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տալիս</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է</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դրական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եզրակացություն՝</w:t>
      </w:r>
      <w:r w:rsidRPr="0065373C">
        <w:rPr>
          <w:rFonts w:ascii="GHEA Grapalat" w:hAnsi="GHEA Grapalat" w:cs="Arial"/>
          <w:i/>
          <w:color w:val="000000" w:themeColor="text1"/>
          <w:sz w:val="24"/>
          <w:szCs w:val="24"/>
          <w:lang w:val="af-ZA"/>
        </w:rPr>
        <w:t xml:space="preserve"> </w:t>
      </w:r>
    </w:p>
    <w:p w14:paraId="5D09295C" w14:textId="77777777" w:rsidR="00AA6259" w:rsidRPr="0065373C" w:rsidRDefault="00AA6259" w:rsidP="000F3F53">
      <w:pPr>
        <w:pStyle w:val="ListParagraph"/>
        <w:spacing w:line="360" w:lineRule="auto"/>
        <w:ind w:left="0" w:firstLine="426"/>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գույքին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վերագրվող</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նպատակային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գործառնական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նշանակությունների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փոփոխությանը</w:t>
      </w:r>
      <w:r w:rsidRPr="0065373C">
        <w:rPr>
          <w:rFonts w:ascii="GHEA Grapalat" w:hAnsi="GHEA Grapalat" w:cs="Arial"/>
          <w:color w:val="000000" w:themeColor="text1"/>
          <w:sz w:val="24"/>
          <w:szCs w:val="24"/>
          <w:lang w:val="af-ZA"/>
        </w:rPr>
        <w:t xml:space="preserve">` </w:t>
      </w:r>
    </w:p>
    <w:tbl>
      <w:tblPr>
        <w:tblW w:w="5467" w:type="pct"/>
        <w:jc w:val="center"/>
        <w:tblBorders>
          <w:top w:val="single" w:sz="2" w:space="0" w:color="B2A1C7"/>
          <w:left w:val="single" w:sz="2" w:space="0" w:color="B2A1C7"/>
          <w:bottom w:val="single" w:sz="2" w:space="0" w:color="B2A1C7"/>
          <w:right w:val="single" w:sz="2" w:space="0" w:color="B2A1C7"/>
          <w:insideH w:val="single" w:sz="2" w:space="0" w:color="B2A1C7"/>
          <w:insideV w:val="single" w:sz="2" w:space="0" w:color="B2A1C7"/>
        </w:tblBorders>
        <w:tblLook w:val="04A0" w:firstRow="1" w:lastRow="0" w:firstColumn="1" w:lastColumn="0" w:noHBand="0" w:noVBand="1"/>
      </w:tblPr>
      <w:tblGrid>
        <w:gridCol w:w="4133"/>
        <w:gridCol w:w="3603"/>
        <w:gridCol w:w="3459"/>
      </w:tblGrid>
      <w:tr w:rsidR="00AA6259" w:rsidRPr="00AB5E05" w14:paraId="7A02660C" w14:textId="77777777" w:rsidTr="001D76ED">
        <w:trPr>
          <w:trHeight w:val="1081"/>
          <w:jc w:val="center"/>
        </w:trPr>
        <w:tc>
          <w:tcPr>
            <w:tcW w:w="1846" w:type="pct"/>
          </w:tcPr>
          <w:p w14:paraId="43848F74"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Մարզ</w:t>
            </w:r>
            <w:r w:rsidRPr="0065373C">
              <w:rPr>
                <w:rFonts w:ascii="GHEA Grapalat" w:hAnsi="GHEA Grapalat" w:cs="Arial"/>
                <w:color w:val="000000" w:themeColor="text1"/>
                <w:sz w:val="24"/>
                <w:szCs w:val="24"/>
                <w:lang w:val="af-ZA"/>
              </w:rPr>
              <w:t xml:space="preserve">, ……………… </w:t>
            </w:r>
            <w:r w:rsidRPr="0065373C">
              <w:rPr>
                <w:rFonts w:ascii="GHEA Grapalat" w:hAnsi="GHEA Grapalat" w:cs="Arial"/>
                <w:color w:val="000000" w:themeColor="text1"/>
                <w:sz w:val="24"/>
                <w:szCs w:val="24"/>
              </w:rPr>
              <w:t>համայնք</w:t>
            </w:r>
          </w:p>
          <w:p w14:paraId="4F803799"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բնակավայր</w:t>
            </w:r>
            <w:r w:rsidRPr="0065373C">
              <w:rPr>
                <w:rFonts w:ascii="GHEA Grapalat" w:hAnsi="GHEA Grapalat" w:cs="Arial"/>
                <w:color w:val="000000" w:themeColor="text1"/>
                <w:sz w:val="24"/>
                <w:szCs w:val="24"/>
                <w:lang w:val="af-ZA"/>
              </w:rPr>
              <w:t xml:space="preserve">) </w:t>
            </w:r>
          </w:p>
          <w:p w14:paraId="04E1B5FD"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Հողամաս</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մակերես</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ներ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ծածկագիրը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կամ</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հասցեն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առկա</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նպատակային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գործառնական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նշանակությունը</w:t>
            </w:r>
            <w:r w:rsidRPr="0065373C">
              <w:rPr>
                <w:rFonts w:ascii="GHEA Grapalat" w:hAnsi="GHEA Grapalat" w:cs="Arial"/>
                <w:color w:val="000000" w:themeColor="text1"/>
                <w:sz w:val="24"/>
                <w:szCs w:val="24"/>
                <w:lang w:val="af-ZA"/>
              </w:rPr>
              <w:t xml:space="preserve"> </w:t>
            </w:r>
          </w:p>
        </w:tc>
        <w:tc>
          <w:tcPr>
            <w:tcW w:w="1609" w:type="pct"/>
          </w:tcPr>
          <w:p w14:paraId="620F505F"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Փոփոխությունից</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հետո</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հողամաս</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նպատակային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գործառնական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նշանակություն</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ներ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ը</w:t>
            </w:r>
          </w:p>
        </w:tc>
        <w:tc>
          <w:tcPr>
            <w:tcW w:w="1545" w:type="pct"/>
          </w:tcPr>
          <w:p w14:paraId="008B45D3" w14:textId="23FAD2E0"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Փոփոխությունից</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հետո</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հապավումն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ըստ</w:t>
            </w:r>
            <w:r w:rsidRPr="0065373C">
              <w:rPr>
                <w:rFonts w:ascii="GHEA Grapalat" w:hAnsi="GHEA Grapalat" w:cs="Arial"/>
                <w:color w:val="000000" w:themeColor="text1"/>
                <w:sz w:val="24"/>
                <w:szCs w:val="24"/>
                <w:lang w:val="af-ZA"/>
              </w:rPr>
              <w:t xml:space="preserve"> 2011 </w:t>
            </w:r>
            <w:r w:rsidRPr="0065373C">
              <w:rPr>
                <w:rFonts w:ascii="GHEA Grapalat" w:hAnsi="GHEA Grapalat" w:cs="Arial"/>
                <w:color w:val="000000" w:themeColor="text1"/>
                <w:sz w:val="24"/>
                <w:szCs w:val="24"/>
              </w:rPr>
              <w:t>թ</w:t>
            </w:r>
            <w:r w:rsidRPr="0065373C">
              <w:rPr>
                <w:rFonts w:ascii="GHEA Grapalat" w:hAnsi="GHEA Grapalat" w:cs="Arial"/>
                <w:color w:val="000000" w:themeColor="text1"/>
                <w:sz w:val="24"/>
                <w:szCs w:val="24"/>
                <w:lang w:val="af-ZA"/>
              </w:rPr>
              <w:t>. N1920-</w:t>
            </w:r>
            <w:r w:rsidRPr="0065373C">
              <w:rPr>
                <w:rFonts w:ascii="GHEA Grapalat" w:hAnsi="GHEA Grapalat" w:cs="Arial"/>
                <w:color w:val="000000" w:themeColor="text1"/>
                <w:sz w:val="24"/>
                <w:szCs w:val="24"/>
              </w:rPr>
              <w:t>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որոշման</w:t>
            </w:r>
            <w:r w:rsidRPr="0065373C">
              <w:rPr>
                <w:rFonts w:ascii="GHEA Grapalat" w:hAnsi="GHEA Grapalat" w:cs="Arial"/>
                <w:color w:val="000000" w:themeColor="text1"/>
                <w:sz w:val="24"/>
                <w:szCs w:val="24"/>
                <w:lang w:val="af-ZA"/>
              </w:rPr>
              <w:t xml:space="preserve"> 2-</w:t>
            </w:r>
            <w:r w:rsidRPr="0065373C">
              <w:rPr>
                <w:rFonts w:ascii="GHEA Grapalat" w:hAnsi="GHEA Grapalat" w:cs="Arial"/>
                <w:color w:val="000000" w:themeColor="text1"/>
                <w:sz w:val="24"/>
                <w:szCs w:val="24"/>
              </w:rPr>
              <w:t>րդ</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հավելվածի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կառուցապատման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չափորոշիչների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աղյուսակի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հապավմանը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համապատասխան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չափորոշիները</w:t>
            </w:r>
            <w:r w:rsidRPr="0065373C">
              <w:rPr>
                <w:rFonts w:ascii="GHEA Grapalat" w:hAnsi="GHEA Grapalat" w:cs="Arial"/>
                <w:color w:val="000000" w:themeColor="text1"/>
                <w:sz w:val="24"/>
                <w:szCs w:val="24"/>
                <w:lang w:val="af-ZA"/>
              </w:rPr>
              <w:t xml:space="preserve"> (</w:t>
            </w:r>
            <w:r w:rsidR="006A11B6" w:rsidRPr="0065373C">
              <w:rPr>
                <w:rFonts w:ascii="GHEA Grapalat" w:hAnsi="GHEA Grapalat" w:cs="Arial"/>
                <w:color w:val="000000" w:themeColor="text1"/>
                <w:sz w:val="24"/>
                <w:szCs w:val="24"/>
              </w:rPr>
              <w:t>հարկայնությունը</w:t>
            </w:r>
            <w:r w:rsidR="006A11B6"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կառուցապատման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տոկոսը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կանաչապատման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տոկոսը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կառուցապատման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խտությունը</w:t>
            </w:r>
            <w:r w:rsidRPr="0065373C">
              <w:rPr>
                <w:rFonts w:ascii="GHEA Grapalat" w:hAnsi="GHEA Grapalat" w:cs="Arial"/>
                <w:color w:val="000000" w:themeColor="text1"/>
                <w:sz w:val="24"/>
                <w:szCs w:val="24"/>
                <w:lang w:val="af-ZA"/>
              </w:rPr>
              <w:t>)</w:t>
            </w:r>
          </w:p>
        </w:tc>
      </w:tr>
      <w:tr w:rsidR="00AA6259" w:rsidRPr="00AB5E05" w14:paraId="05EC7016" w14:textId="77777777" w:rsidTr="001D76ED">
        <w:trPr>
          <w:trHeight w:val="525"/>
          <w:jc w:val="center"/>
        </w:trPr>
        <w:tc>
          <w:tcPr>
            <w:tcW w:w="1846" w:type="pct"/>
          </w:tcPr>
          <w:p w14:paraId="4911D59E"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609" w:type="pct"/>
          </w:tcPr>
          <w:p w14:paraId="4C3CEC22"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545" w:type="pct"/>
          </w:tcPr>
          <w:p w14:paraId="583BB71B"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p>
        </w:tc>
      </w:tr>
    </w:tbl>
    <w:p w14:paraId="5A94B756" w14:textId="77777777" w:rsidR="00AA6259" w:rsidRPr="0065373C" w:rsidRDefault="00AA6259" w:rsidP="000F3F53">
      <w:pPr>
        <w:pStyle w:val="ListParagraph"/>
        <w:spacing w:line="360" w:lineRule="auto"/>
        <w:ind w:left="426"/>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 </w:t>
      </w:r>
    </w:p>
    <w:tbl>
      <w:tblPr>
        <w:tblpPr w:leftFromText="180" w:rightFromText="180" w:vertAnchor="text" w:horzAnchor="margin" w:tblpXSpec="center" w:tblpY="240"/>
        <w:tblW w:w="5457"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075"/>
        <w:gridCol w:w="3574"/>
        <w:gridCol w:w="3521"/>
      </w:tblGrid>
      <w:tr w:rsidR="00AA6259" w:rsidRPr="0065373C" w14:paraId="09492D6A" w14:textId="77777777" w:rsidTr="001D76ED">
        <w:trPr>
          <w:trHeight w:val="439"/>
        </w:trPr>
        <w:tc>
          <w:tcPr>
            <w:tcW w:w="1824" w:type="pct"/>
            <w:tcBorders>
              <w:top w:val="single" w:sz="4" w:space="0" w:color="C0C0C0"/>
              <w:left w:val="single" w:sz="4" w:space="0" w:color="C0C0C0"/>
              <w:bottom w:val="single" w:sz="4" w:space="0" w:color="C0C0C0"/>
              <w:right w:val="single" w:sz="4" w:space="0" w:color="C0C0C0"/>
            </w:tcBorders>
            <w:shd w:val="clear" w:color="auto" w:fill="E6E6E6"/>
          </w:tcPr>
          <w:p w14:paraId="164A32B0" w14:textId="77777777" w:rsidR="00AA6259" w:rsidRPr="0065373C" w:rsidRDefault="00AA6259" w:rsidP="000F3F53">
            <w:pPr>
              <w:spacing w:line="360" w:lineRule="auto"/>
              <w:ind w:left="180" w:right="-301"/>
              <w:rPr>
                <w:rFonts w:ascii="GHEA Grapalat" w:hAnsi="GHEA Grapalat" w:cs="Arial"/>
                <w:i/>
                <w:color w:val="000000" w:themeColor="text1"/>
                <w:sz w:val="24"/>
                <w:szCs w:val="24"/>
                <w:lang w:val="af-ZA"/>
              </w:rPr>
            </w:pPr>
          </w:p>
        </w:tc>
        <w:tc>
          <w:tcPr>
            <w:tcW w:w="1600" w:type="pct"/>
            <w:tcBorders>
              <w:top w:val="single" w:sz="4" w:space="0" w:color="C0C0C0"/>
              <w:left w:val="single" w:sz="4" w:space="0" w:color="C0C0C0"/>
              <w:bottom w:val="single" w:sz="4" w:space="0" w:color="C0C0C0"/>
              <w:right w:val="single" w:sz="4" w:space="0" w:color="C0C0C0"/>
            </w:tcBorders>
            <w:shd w:val="clear" w:color="auto" w:fill="E6E6E6"/>
          </w:tcPr>
          <w:p w14:paraId="3787589D" w14:textId="77777777" w:rsidR="00AA6259" w:rsidRPr="0065373C" w:rsidRDefault="00AA6259" w:rsidP="000F3F53">
            <w:pPr>
              <w:spacing w:line="360" w:lineRule="auto"/>
              <w:ind w:left="-720" w:right="-301"/>
              <w:jc w:val="both"/>
              <w:rPr>
                <w:rFonts w:ascii="GHEA Grapalat" w:hAnsi="GHEA Grapalat" w:cs="Sylfaen"/>
                <w:color w:val="000000" w:themeColor="text1"/>
                <w:sz w:val="24"/>
                <w:szCs w:val="24"/>
                <w:lang w:val="af-ZA"/>
              </w:rPr>
            </w:pPr>
          </w:p>
        </w:tc>
        <w:tc>
          <w:tcPr>
            <w:tcW w:w="1576" w:type="pct"/>
            <w:tcBorders>
              <w:top w:val="single" w:sz="4" w:space="0" w:color="C0C0C0"/>
              <w:left w:val="single" w:sz="4" w:space="0" w:color="C0C0C0"/>
              <w:bottom w:val="single" w:sz="4" w:space="0" w:color="C0C0C0"/>
              <w:right w:val="single" w:sz="4" w:space="0" w:color="C0C0C0"/>
            </w:tcBorders>
            <w:shd w:val="clear" w:color="auto" w:fill="E6E6E6"/>
          </w:tcPr>
          <w:p w14:paraId="5E5F4E3C" w14:textId="77777777" w:rsidR="00AA6259" w:rsidRPr="0065373C" w:rsidRDefault="00AA6259" w:rsidP="000F3F53">
            <w:pPr>
              <w:spacing w:line="360" w:lineRule="auto"/>
              <w:ind w:left="-720" w:right="-301"/>
              <w:jc w:val="center"/>
              <w:rPr>
                <w:rFonts w:ascii="GHEA Grapalat" w:hAnsi="GHEA Grapalat" w:cs="Sylfaen"/>
                <w:color w:val="000000" w:themeColor="text1"/>
                <w:sz w:val="24"/>
                <w:szCs w:val="24"/>
                <w:lang w:val="af-ZA"/>
              </w:rPr>
            </w:pPr>
            <w:r w:rsidRPr="0065373C">
              <w:rPr>
                <w:rFonts w:ascii="GHEA Grapalat" w:hAnsi="GHEA Grapalat" w:cs="Sylfaen"/>
                <w:color w:val="000000" w:themeColor="text1"/>
                <w:sz w:val="24"/>
                <w:szCs w:val="24"/>
                <w:lang w:val="af-ZA"/>
              </w:rPr>
              <w:t>Ստորագրություն</w:t>
            </w:r>
          </w:p>
        </w:tc>
      </w:tr>
      <w:tr w:rsidR="00AA6259" w:rsidRPr="0065373C" w14:paraId="606C9FAA" w14:textId="77777777" w:rsidTr="001D76ED">
        <w:trPr>
          <w:trHeight w:val="439"/>
        </w:trPr>
        <w:tc>
          <w:tcPr>
            <w:tcW w:w="1824" w:type="pct"/>
            <w:tcBorders>
              <w:top w:val="single" w:sz="4" w:space="0" w:color="C0C0C0"/>
              <w:left w:val="single" w:sz="4" w:space="0" w:color="C0C0C0"/>
              <w:bottom w:val="single" w:sz="4" w:space="0" w:color="C0C0C0"/>
              <w:right w:val="single" w:sz="4" w:space="0" w:color="C0C0C0"/>
            </w:tcBorders>
            <w:shd w:val="clear" w:color="auto" w:fill="E6E6E6"/>
          </w:tcPr>
          <w:p w14:paraId="575FF846" w14:textId="77777777" w:rsidR="00AA6259" w:rsidRPr="0065373C" w:rsidRDefault="00AA6259" w:rsidP="000F3F53">
            <w:pPr>
              <w:spacing w:line="360" w:lineRule="auto"/>
              <w:ind w:left="180" w:right="-301"/>
              <w:rPr>
                <w:rFonts w:ascii="GHEA Grapalat" w:hAnsi="GHEA Grapalat" w:cs="Arial"/>
                <w:i/>
                <w:color w:val="000000" w:themeColor="text1"/>
                <w:sz w:val="24"/>
                <w:szCs w:val="24"/>
              </w:rPr>
            </w:pPr>
            <w:r w:rsidRPr="0065373C">
              <w:rPr>
                <w:rFonts w:ascii="GHEA Grapalat" w:hAnsi="GHEA Grapalat" w:cs="Arial"/>
                <w:i/>
                <w:color w:val="000000" w:themeColor="text1"/>
                <w:sz w:val="24"/>
                <w:szCs w:val="24"/>
              </w:rPr>
              <w:t>Հանձնաժողովի նախագահ`</w:t>
            </w:r>
          </w:p>
        </w:tc>
        <w:tc>
          <w:tcPr>
            <w:tcW w:w="1600" w:type="pct"/>
            <w:tcBorders>
              <w:top w:val="single" w:sz="4" w:space="0" w:color="C0C0C0"/>
              <w:left w:val="single" w:sz="4" w:space="0" w:color="C0C0C0"/>
              <w:bottom w:val="single" w:sz="4" w:space="0" w:color="C0C0C0"/>
              <w:right w:val="single" w:sz="4" w:space="0" w:color="C0C0C0"/>
            </w:tcBorders>
            <w:shd w:val="clear" w:color="auto" w:fill="E6E6E6"/>
          </w:tcPr>
          <w:p w14:paraId="17C47B2F" w14:textId="77777777" w:rsidR="00AA6259" w:rsidRPr="0065373C" w:rsidRDefault="00AA6259" w:rsidP="000F3F53">
            <w:pPr>
              <w:spacing w:line="360" w:lineRule="auto"/>
              <w:ind w:left="-720" w:right="-301"/>
              <w:jc w:val="both"/>
              <w:rPr>
                <w:rFonts w:ascii="GHEA Grapalat" w:hAnsi="GHEA Grapalat" w:cs="Sylfaen"/>
                <w:color w:val="000000" w:themeColor="text1"/>
                <w:sz w:val="24"/>
                <w:szCs w:val="24"/>
                <w:lang w:val="af-ZA"/>
              </w:rPr>
            </w:pPr>
          </w:p>
        </w:tc>
        <w:tc>
          <w:tcPr>
            <w:tcW w:w="1576" w:type="pct"/>
            <w:tcBorders>
              <w:top w:val="single" w:sz="4" w:space="0" w:color="C0C0C0"/>
              <w:left w:val="single" w:sz="4" w:space="0" w:color="C0C0C0"/>
              <w:bottom w:val="single" w:sz="4" w:space="0" w:color="C0C0C0"/>
              <w:right w:val="single" w:sz="4" w:space="0" w:color="C0C0C0"/>
            </w:tcBorders>
            <w:shd w:val="clear" w:color="auto" w:fill="E6E6E6"/>
          </w:tcPr>
          <w:p w14:paraId="67B6872C" w14:textId="77777777" w:rsidR="00AA6259" w:rsidRPr="0065373C" w:rsidRDefault="00AA6259" w:rsidP="000F3F53">
            <w:pPr>
              <w:spacing w:line="360" w:lineRule="auto"/>
              <w:ind w:left="-720" w:right="-301"/>
              <w:jc w:val="both"/>
              <w:rPr>
                <w:rFonts w:ascii="GHEA Grapalat" w:hAnsi="GHEA Grapalat" w:cs="Sylfaen"/>
                <w:color w:val="000000" w:themeColor="text1"/>
                <w:sz w:val="24"/>
                <w:szCs w:val="24"/>
                <w:lang w:val="af-ZA"/>
              </w:rPr>
            </w:pPr>
          </w:p>
        </w:tc>
      </w:tr>
      <w:tr w:rsidR="00AA6259" w:rsidRPr="0065373C" w14:paraId="55264E8B" w14:textId="77777777" w:rsidTr="001D76ED">
        <w:trPr>
          <w:trHeight w:val="545"/>
        </w:trPr>
        <w:tc>
          <w:tcPr>
            <w:tcW w:w="1824" w:type="pct"/>
            <w:tcBorders>
              <w:top w:val="single" w:sz="4" w:space="0" w:color="C0C0C0"/>
              <w:left w:val="single" w:sz="4" w:space="0" w:color="C0C0C0"/>
              <w:bottom w:val="single" w:sz="4" w:space="0" w:color="C0C0C0"/>
              <w:right w:val="single" w:sz="4" w:space="0" w:color="C0C0C0"/>
            </w:tcBorders>
          </w:tcPr>
          <w:p w14:paraId="42362030" w14:textId="77777777" w:rsidR="00AA6259" w:rsidRPr="0065373C" w:rsidRDefault="00AA6259" w:rsidP="000F3F53">
            <w:pPr>
              <w:spacing w:line="360" w:lineRule="auto"/>
              <w:ind w:left="180" w:right="-301"/>
              <w:rPr>
                <w:rFonts w:ascii="GHEA Grapalat" w:hAnsi="GHEA Grapalat" w:cs="Arial"/>
                <w:i/>
                <w:color w:val="000000" w:themeColor="text1"/>
                <w:sz w:val="24"/>
                <w:szCs w:val="24"/>
              </w:rPr>
            </w:pPr>
          </w:p>
        </w:tc>
        <w:tc>
          <w:tcPr>
            <w:tcW w:w="1600" w:type="pct"/>
            <w:tcBorders>
              <w:top w:val="single" w:sz="4" w:space="0" w:color="C0C0C0"/>
              <w:left w:val="single" w:sz="4" w:space="0" w:color="C0C0C0"/>
              <w:bottom w:val="single" w:sz="4" w:space="0" w:color="C0C0C0"/>
              <w:right w:val="single" w:sz="4" w:space="0" w:color="C0C0C0"/>
            </w:tcBorders>
          </w:tcPr>
          <w:p w14:paraId="317DACB4" w14:textId="77777777" w:rsidR="00AA6259" w:rsidRPr="0065373C" w:rsidRDefault="00AA6259" w:rsidP="000F3F53">
            <w:pPr>
              <w:spacing w:line="360" w:lineRule="auto"/>
              <w:ind w:left="-720" w:right="-301"/>
              <w:jc w:val="both"/>
              <w:rPr>
                <w:rFonts w:ascii="GHEA Grapalat" w:hAnsi="GHEA Grapalat" w:cs="Sylfaen"/>
                <w:color w:val="000000" w:themeColor="text1"/>
                <w:sz w:val="24"/>
                <w:szCs w:val="24"/>
                <w:lang w:val="af-ZA"/>
              </w:rPr>
            </w:pPr>
          </w:p>
        </w:tc>
        <w:tc>
          <w:tcPr>
            <w:tcW w:w="1576" w:type="pct"/>
            <w:tcBorders>
              <w:top w:val="single" w:sz="4" w:space="0" w:color="C0C0C0"/>
              <w:left w:val="single" w:sz="4" w:space="0" w:color="C0C0C0"/>
              <w:bottom w:val="single" w:sz="4" w:space="0" w:color="C0C0C0"/>
              <w:right w:val="single" w:sz="4" w:space="0" w:color="C0C0C0"/>
            </w:tcBorders>
          </w:tcPr>
          <w:p w14:paraId="3D573202" w14:textId="77777777" w:rsidR="00AA6259" w:rsidRPr="0065373C" w:rsidRDefault="00AA6259" w:rsidP="000F3F53">
            <w:pPr>
              <w:spacing w:line="360" w:lineRule="auto"/>
              <w:ind w:left="-720" w:right="-301" w:firstLine="720"/>
              <w:jc w:val="both"/>
              <w:rPr>
                <w:rFonts w:ascii="GHEA Grapalat" w:hAnsi="GHEA Grapalat"/>
                <w:color w:val="000000" w:themeColor="text1"/>
                <w:sz w:val="24"/>
                <w:szCs w:val="24"/>
                <w:lang w:val="af-ZA"/>
              </w:rPr>
            </w:pPr>
          </w:p>
        </w:tc>
      </w:tr>
      <w:tr w:rsidR="00AA6259" w:rsidRPr="0065373C" w14:paraId="45C3F8C5" w14:textId="77777777" w:rsidTr="001D76ED">
        <w:trPr>
          <w:trHeight w:val="527"/>
        </w:trPr>
        <w:tc>
          <w:tcPr>
            <w:tcW w:w="1824" w:type="pct"/>
            <w:tcBorders>
              <w:top w:val="single" w:sz="4" w:space="0" w:color="C0C0C0"/>
              <w:left w:val="single" w:sz="4" w:space="0" w:color="C0C0C0"/>
              <w:bottom w:val="single" w:sz="4" w:space="0" w:color="C0C0C0"/>
              <w:right w:val="single" w:sz="4" w:space="0" w:color="C0C0C0"/>
            </w:tcBorders>
            <w:shd w:val="clear" w:color="auto" w:fill="E6E6E6"/>
          </w:tcPr>
          <w:p w14:paraId="399FFFD7" w14:textId="77777777" w:rsidR="00AA6259" w:rsidRPr="0065373C" w:rsidRDefault="00AA6259" w:rsidP="000F3F53">
            <w:pPr>
              <w:pStyle w:val="NormalWeb"/>
              <w:spacing w:before="0" w:beforeAutospacing="0" w:after="0" w:afterAutospacing="0" w:line="360" w:lineRule="auto"/>
              <w:ind w:left="180" w:right="165"/>
              <w:rPr>
                <w:rFonts w:ascii="GHEA Grapalat" w:hAnsi="GHEA Grapalat" w:cs="Arial"/>
                <w:i/>
                <w:color w:val="000000" w:themeColor="text1"/>
              </w:rPr>
            </w:pPr>
            <w:r w:rsidRPr="0065373C">
              <w:rPr>
                <w:rFonts w:ascii="GHEA Grapalat" w:hAnsi="GHEA Grapalat" w:cs="Arial"/>
                <w:i/>
                <w:color w:val="000000" w:themeColor="text1"/>
              </w:rPr>
              <w:t xml:space="preserve">Հանձնաժողովի քարտուղար` </w:t>
            </w:r>
          </w:p>
          <w:p w14:paraId="4A26B0AC" w14:textId="77777777" w:rsidR="00AA6259" w:rsidRPr="0065373C" w:rsidRDefault="00AA6259" w:rsidP="000F3F53">
            <w:pPr>
              <w:pStyle w:val="NormalWeb"/>
              <w:spacing w:before="0" w:beforeAutospacing="0" w:after="0" w:afterAutospacing="0" w:line="360" w:lineRule="auto"/>
              <w:ind w:left="180" w:right="165"/>
              <w:rPr>
                <w:rFonts w:ascii="GHEA Grapalat" w:hAnsi="GHEA Grapalat" w:cs="Arial"/>
                <w:i/>
                <w:color w:val="000000" w:themeColor="text1"/>
              </w:rPr>
            </w:pPr>
          </w:p>
        </w:tc>
        <w:tc>
          <w:tcPr>
            <w:tcW w:w="1600" w:type="pct"/>
            <w:tcBorders>
              <w:top w:val="single" w:sz="4" w:space="0" w:color="C0C0C0"/>
              <w:left w:val="single" w:sz="4" w:space="0" w:color="C0C0C0"/>
              <w:bottom w:val="single" w:sz="4" w:space="0" w:color="C0C0C0"/>
              <w:right w:val="single" w:sz="4" w:space="0" w:color="C0C0C0"/>
            </w:tcBorders>
            <w:shd w:val="clear" w:color="auto" w:fill="E6E6E6"/>
          </w:tcPr>
          <w:p w14:paraId="4954A0F5" w14:textId="77777777" w:rsidR="00AA6259" w:rsidRPr="0065373C" w:rsidRDefault="00AA6259" w:rsidP="000F3F53">
            <w:pPr>
              <w:spacing w:line="360" w:lineRule="auto"/>
              <w:ind w:left="-720" w:right="-301"/>
              <w:jc w:val="both"/>
              <w:rPr>
                <w:rFonts w:ascii="GHEA Grapalat" w:hAnsi="GHEA Grapalat" w:cs="Sylfaen"/>
                <w:i/>
                <w:color w:val="000000" w:themeColor="text1"/>
                <w:sz w:val="24"/>
                <w:szCs w:val="24"/>
                <w:lang w:val="af-ZA"/>
              </w:rPr>
            </w:pPr>
          </w:p>
        </w:tc>
        <w:tc>
          <w:tcPr>
            <w:tcW w:w="1576" w:type="pct"/>
            <w:tcBorders>
              <w:top w:val="single" w:sz="4" w:space="0" w:color="C0C0C0"/>
              <w:left w:val="single" w:sz="4" w:space="0" w:color="C0C0C0"/>
              <w:bottom w:val="single" w:sz="4" w:space="0" w:color="C0C0C0"/>
              <w:right w:val="single" w:sz="4" w:space="0" w:color="C0C0C0"/>
            </w:tcBorders>
            <w:shd w:val="clear" w:color="auto" w:fill="E6E6E6"/>
          </w:tcPr>
          <w:p w14:paraId="4EAFB51D" w14:textId="77777777" w:rsidR="00AA6259" w:rsidRPr="0065373C" w:rsidRDefault="00AA6259" w:rsidP="000F3F53">
            <w:pPr>
              <w:spacing w:line="360" w:lineRule="auto"/>
              <w:ind w:left="-720" w:right="-301"/>
              <w:jc w:val="both"/>
              <w:rPr>
                <w:rFonts w:ascii="GHEA Grapalat" w:hAnsi="GHEA Grapalat"/>
                <w:i/>
                <w:color w:val="000000" w:themeColor="text1"/>
                <w:sz w:val="24"/>
                <w:szCs w:val="24"/>
                <w:lang w:val="af-ZA"/>
              </w:rPr>
            </w:pPr>
          </w:p>
        </w:tc>
      </w:tr>
      <w:tr w:rsidR="00AA6259" w:rsidRPr="0065373C" w14:paraId="657632A3" w14:textId="77777777" w:rsidTr="001D76ED">
        <w:trPr>
          <w:trHeight w:val="500"/>
        </w:trPr>
        <w:tc>
          <w:tcPr>
            <w:tcW w:w="1824" w:type="pct"/>
            <w:tcBorders>
              <w:top w:val="single" w:sz="4" w:space="0" w:color="C0C0C0"/>
              <w:left w:val="single" w:sz="4" w:space="0" w:color="C0C0C0"/>
              <w:bottom w:val="single" w:sz="4" w:space="0" w:color="C0C0C0"/>
              <w:right w:val="single" w:sz="4" w:space="0" w:color="C0C0C0"/>
            </w:tcBorders>
          </w:tcPr>
          <w:p w14:paraId="0A2B723D" w14:textId="77777777" w:rsidR="00AA6259" w:rsidRPr="0065373C" w:rsidRDefault="00AA6259" w:rsidP="000F3F53">
            <w:pPr>
              <w:pStyle w:val="NormalWeb"/>
              <w:spacing w:before="0" w:beforeAutospacing="0" w:after="0" w:afterAutospacing="0" w:line="360" w:lineRule="auto"/>
              <w:ind w:left="-720" w:right="-301"/>
              <w:rPr>
                <w:rFonts w:ascii="GHEA Grapalat" w:hAnsi="GHEA Grapalat"/>
                <w:color w:val="000000" w:themeColor="text1"/>
                <w:lang w:val="af-ZA"/>
              </w:rPr>
            </w:pPr>
          </w:p>
        </w:tc>
        <w:tc>
          <w:tcPr>
            <w:tcW w:w="1600" w:type="pct"/>
            <w:tcBorders>
              <w:top w:val="single" w:sz="4" w:space="0" w:color="C0C0C0"/>
              <w:left w:val="single" w:sz="4" w:space="0" w:color="C0C0C0"/>
              <w:bottom w:val="single" w:sz="4" w:space="0" w:color="C0C0C0"/>
              <w:right w:val="single" w:sz="4" w:space="0" w:color="C0C0C0"/>
            </w:tcBorders>
          </w:tcPr>
          <w:p w14:paraId="3FCA4B60" w14:textId="77777777" w:rsidR="00AA6259" w:rsidRPr="0065373C" w:rsidRDefault="00AA6259" w:rsidP="000F3F53">
            <w:pPr>
              <w:spacing w:line="360" w:lineRule="auto"/>
              <w:ind w:left="-720" w:right="-301" w:firstLine="720"/>
              <w:jc w:val="both"/>
              <w:rPr>
                <w:rFonts w:ascii="GHEA Grapalat" w:hAnsi="GHEA Grapalat" w:cs="GHEA Grapalat"/>
                <w:color w:val="000000" w:themeColor="text1"/>
                <w:sz w:val="24"/>
                <w:szCs w:val="24"/>
                <w:lang w:val="af-ZA"/>
              </w:rPr>
            </w:pPr>
          </w:p>
        </w:tc>
        <w:tc>
          <w:tcPr>
            <w:tcW w:w="1576" w:type="pct"/>
            <w:tcBorders>
              <w:top w:val="single" w:sz="4" w:space="0" w:color="C0C0C0"/>
              <w:left w:val="single" w:sz="4" w:space="0" w:color="C0C0C0"/>
              <w:bottom w:val="single" w:sz="4" w:space="0" w:color="C0C0C0"/>
              <w:right w:val="single" w:sz="4" w:space="0" w:color="C0C0C0"/>
            </w:tcBorders>
          </w:tcPr>
          <w:p w14:paraId="4EBA8B13" w14:textId="77777777" w:rsidR="00AA6259" w:rsidRPr="0065373C" w:rsidRDefault="00AA6259" w:rsidP="000F3F53">
            <w:pPr>
              <w:spacing w:line="360" w:lineRule="auto"/>
              <w:ind w:left="-720" w:right="-301" w:firstLine="720"/>
              <w:jc w:val="both"/>
              <w:rPr>
                <w:rFonts w:ascii="GHEA Grapalat" w:hAnsi="GHEA Grapalat" w:cs="GHEA Grapalat"/>
                <w:color w:val="000000" w:themeColor="text1"/>
                <w:sz w:val="24"/>
                <w:szCs w:val="24"/>
              </w:rPr>
            </w:pPr>
          </w:p>
        </w:tc>
      </w:tr>
    </w:tbl>
    <w:p w14:paraId="02819626" w14:textId="77777777" w:rsidR="00AA6259" w:rsidRPr="0065373C" w:rsidRDefault="00AA6259" w:rsidP="000F3F53">
      <w:pPr>
        <w:spacing w:line="360" w:lineRule="auto"/>
        <w:ind w:left="348" w:hanging="348"/>
        <w:jc w:val="both"/>
        <w:rPr>
          <w:rFonts w:ascii="GHEA Grapalat" w:hAnsi="GHEA Grapalat"/>
          <w:color w:val="000000" w:themeColor="text1"/>
          <w:sz w:val="24"/>
          <w:szCs w:val="24"/>
          <w:lang w:val="af-ZA"/>
        </w:rPr>
      </w:pPr>
      <w:r w:rsidRPr="0065373C">
        <w:rPr>
          <w:rFonts w:ascii="GHEA Grapalat" w:hAnsi="GHEA Grapalat"/>
          <w:color w:val="000000" w:themeColor="text1"/>
          <w:sz w:val="24"/>
          <w:szCs w:val="24"/>
          <w:lang w:val="af-ZA"/>
        </w:rPr>
        <w:t>Երևան,  «        «        202.... թ.</w:t>
      </w:r>
    </w:p>
    <w:p w14:paraId="4069D7BE" w14:textId="77777777" w:rsidR="00AA6259" w:rsidRPr="0065373C" w:rsidRDefault="00AA6259" w:rsidP="000F3F53">
      <w:pPr>
        <w:spacing w:line="360" w:lineRule="auto"/>
        <w:rPr>
          <w:rFonts w:ascii="GHEA Grapalat" w:hAnsi="GHEA Grapalat"/>
          <w:color w:val="000000" w:themeColor="text1"/>
          <w:sz w:val="24"/>
          <w:szCs w:val="24"/>
          <w:lang w:val="af-ZA"/>
        </w:rPr>
      </w:pPr>
    </w:p>
    <w:p w14:paraId="378666BF" w14:textId="77777777" w:rsidR="00AA6259" w:rsidRPr="0065373C" w:rsidRDefault="00AA6259" w:rsidP="000F3F53">
      <w:pPr>
        <w:pStyle w:val="ListParagraph"/>
        <w:numPr>
          <w:ilvl w:val="0"/>
          <w:numId w:val="20"/>
        </w:numPr>
        <w:spacing w:line="360" w:lineRule="auto"/>
        <w:ind w:left="0" w:firstLine="426"/>
        <w:jc w:val="both"/>
        <w:rPr>
          <w:rFonts w:ascii="GHEA Grapalat" w:hAnsi="GHEA Grapalat" w:cs="Arial"/>
          <w:i/>
          <w:color w:val="000000" w:themeColor="text1"/>
          <w:sz w:val="24"/>
          <w:szCs w:val="24"/>
          <w:lang w:val="af-ZA"/>
        </w:rPr>
      </w:pPr>
      <w:r w:rsidRPr="0065373C">
        <w:rPr>
          <w:rFonts w:ascii="GHEA Grapalat" w:hAnsi="GHEA Grapalat" w:cs="Arial"/>
          <w:i/>
          <w:color w:val="000000" w:themeColor="text1"/>
          <w:sz w:val="24"/>
          <w:szCs w:val="24"/>
        </w:rPr>
        <w:t>Կառուցապատման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հետագա</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գործառույթներն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անհրաժեշտ</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է</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իրականացնել</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ՀՀ</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օրենսդրության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և</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նորմատիվատեխնիկական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փաստաթղթերի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պահանջներին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համապատասխան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մասնավորապես</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ապահովելով</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ՀՀՇՆ</w:t>
      </w:r>
      <w:r w:rsidRPr="0065373C">
        <w:rPr>
          <w:rFonts w:ascii="GHEA Grapalat" w:hAnsi="GHEA Grapalat" w:cs="Arial"/>
          <w:i/>
          <w:color w:val="000000" w:themeColor="text1"/>
          <w:sz w:val="24"/>
          <w:szCs w:val="24"/>
          <w:lang w:val="af-ZA"/>
        </w:rPr>
        <w:t xml:space="preserve"> 30-01-2023 «</w:t>
      </w:r>
      <w:r w:rsidRPr="0065373C">
        <w:rPr>
          <w:rFonts w:ascii="GHEA Grapalat" w:hAnsi="GHEA Grapalat" w:cs="Arial"/>
          <w:i/>
          <w:color w:val="000000" w:themeColor="text1"/>
          <w:sz w:val="24"/>
          <w:szCs w:val="24"/>
        </w:rPr>
        <w:t>Քաղաքաշինություն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քաղաքային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և</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գյուղական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բնակավայրերի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հատակագծում</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և</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կառուցապատում</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շինարարական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նորմերի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պահանջները</w:t>
      </w:r>
      <w:r w:rsidRPr="0065373C">
        <w:rPr>
          <w:rFonts w:ascii="GHEA Grapalat" w:hAnsi="GHEA Grapalat" w:cs="Arial"/>
          <w:i/>
          <w:color w:val="000000" w:themeColor="text1"/>
          <w:sz w:val="24"/>
          <w:szCs w:val="24"/>
          <w:lang w:val="af-ZA"/>
        </w:rPr>
        <w:t>:</w:t>
      </w:r>
    </w:p>
    <w:p w14:paraId="3A208C3F" w14:textId="77777777" w:rsidR="00AA6259" w:rsidRPr="0065373C" w:rsidRDefault="00AA6259" w:rsidP="000F3F53">
      <w:pPr>
        <w:pStyle w:val="ListParagraph"/>
        <w:numPr>
          <w:ilvl w:val="0"/>
          <w:numId w:val="20"/>
        </w:numPr>
        <w:spacing w:line="360" w:lineRule="auto"/>
        <w:ind w:left="0" w:firstLine="426"/>
        <w:jc w:val="both"/>
        <w:rPr>
          <w:rFonts w:ascii="GHEA Grapalat" w:hAnsi="GHEA Grapalat"/>
          <w:color w:val="000000" w:themeColor="text1"/>
          <w:sz w:val="24"/>
          <w:szCs w:val="24"/>
          <w:lang w:val="af-ZA"/>
        </w:rPr>
      </w:pP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համայնքի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ղեկավարին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առաջարկվում</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է</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նշված</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փոփոխություններն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color w:val="000000" w:themeColor="text1"/>
          <w:sz w:val="24"/>
          <w:szCs w:val="24"/>
        </w:rPr>
        <w:t>արտացոլել</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համայնքի</w:t>
      </w:r>
      <w:r w:rsidRPr="0065373C">
        <w:rPr>
          <w:rFonts w:ascii="GHEA Grapalat" w:hAnsi="GHEA Grapalat" w:cs="Arial"/>
          <w:color w:val="000000" w:themeColor="text1"/>
          <w:sz w:val="24"/>
          <w:szCs w:val="24"/>
          <w:lang w:val="af-ZA"/>
        </w:rPr>
        <w:t xml:space="preserve"> (……….. </w:t>
      </w:r>
      <w:r w:rsidRPr="0065373C">
        <w:rPr>
          <w:rFonts w:ascii="GHEA Grapalat" w:hAnsi="GHEA Grapalat" w:cs="Arial"/>
          <w:color w:val="000000" w:themeColor="text1"/>
          <w:sz w:val="24"/>
          <w:szCs w:val="24"/>
        </w:rPr>
        <w:t>բնակավայրի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ընթացիկ</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քաղաքաշինական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քարտեզում</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օրենսդրությամբ</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սահմանված</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կարգով</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ապահովել</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մարզի</w:t>
      </w:r>
      <w:r w:rsidRPr="0065373C">
        <w:rPr>
          <w:rFonts w:ascii="GHEA Grapalat" w:hAnsi="GHEA Grapalat" w:cs="Arial"/>
          <w:color w:val="000000" w:themeColor="text1"/>
          <w:sz w:val="24"/>
          <w:szCs w:val="24"/>
          <w:lang w:val="af-ZA"/>
        </w:rPr>
        <w:t xml:space="preserve"> …………</w:t>
      </w:r>
      <w:proofErr w:type="gramStart"/>
      <w:r w:rsidRPr="0065373C">
        <w:rPr>
          <w:rFonts w:ascii="GHEA Grapalat" w:hAnsi="GHEA Grapalat" w:cs="Arial"/>
          <w:color w:val="000000" w:themeColor="text1"/>
          <w:sz w:val="24"/>
          <w:szCs w:val="24"/>
          <w:lang w:val="af-ZA"/>
        </w:rPr>
        <w:t>…..</w:t>
      </w:r>
      <w:proofErr w:type="gramEnd"/>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համայնքի</w:t>
      </w:r>
      <w:r w:rsidRPr="0065373C">
        <w:rPr>
          <w:rFonts w:ascii="GHEA Grapalat" w:hAnsi="GHEA Grapalat" w:cs="Arial"/>
          <w:color w:val="000000" w:themeColor="text1"/>
          <w:sz w:val="24"/>
          <w:szCs w:val="24"/>
          <w:lang w:val="af-ZA"/>
        </w:rPr>
        <w:t xml:space="preserve"> (……………… </w:t>
      </w:r>
      <w:r w:rsidRPr="0065373C">
        <w:rPr>
          <w:rFonts w:ascii="GHEA Grapalat" w:hAnsi="GHEA Grapalat" w:cs="Arial"/>
          <w:color w:val="000000" w:themeColor="text1"/>
          <w:sz w:val="24"/>
          <w:szCs w:val="24"/>
        </w:rPr>
        <w:t>բնակավայրը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հաստատված</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գոտևորման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նախագծում</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սույն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որոշումից</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բխող</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փոփոխությունները</w:t>
      </w:r>
      <w:r w:rsidRPr="0065373C">
        <w:rPr>
          <w:rFonts w:ascii="GHEA Grapalat" w:hAnsi="GHEA Grapalat" w:cs="Arial"/>
          <w:color w:val="000000" w:themeColor="text1"/>
          <w:sz w:val="24"/>
          <w:szCs w:val="24"/>
          <w:lang w:val="af-ZA"/>
        </w:rPr>
        <w:t xml:space="preserve">:    </w:t>
      </w:r>
    </w:p>
    <w:p w14:paraId="0B1CAF86" w14:textId="4F392D47" w:rsidR="00AA6259" w:rsidRPr="0065373C" w:rsidRDefault="00DC1DF0" w:rsidP="000F3F53">
      <w:pPr>
        <w:spacing w:after="160" w:line="360" w:lineRule="auto"/>
        <w:rPr>
          <w:rFonts w:ascii="GHEA Grapalat" w:hAnsi="GHEA Grapalat"/>
          <w:b/>
          <w:bCs/>
          <w:color w:val="000000" w:themeColor="text1"/>
          <w:sz w:val="24"/>
          <w:szCs w:val="24"/>
          <w:u w:val="single"/>
          <w:lang w:val="af-ZA"/>
        </w:rPr>
      </w:pPr>
      <w:r w:rsidRPr="0065373C">
        <w:rPr>
          <w:rFonts w:ascii="GHEA Grapalat" w:hAnsi="GHEA Grapalat"/>
          <w:b/>
          <w:bCs/>
          <w:color w:val="000000" w:themeColor="text1"/>
          <w:sz w:val="24"/>
          <w:szCs w:val="24"/>
          <w:u w:val="single"/>
          <w:lang w:val="af-ZA"/>
        </w:rPr>
        <w:br w:type="page"/>
      </w:r>
    </w:p>
    <w:p w14:paraId="5FE84216" w14:textId="77777777" w:rsidR="00AA6259" w:rsidRPr="0065373C" w:rsidRDefault="00AA6259" w:rsidP="000F3F53">
      <w:pPr>
        <w:shd w:val="clear" w:color="auto" w:fill="FFFFFF"/>
        <w:spacing w:line="360" w:lineRule="auto"/>
        <w:ind w:firstLine="375"/>
        <w:jc w:val="right"/>
        <w:rPr>
          <w:rFonts w:ascii="GHEA Grapalat" w:hAnsi="GHEA Grapalat"/>
          <w:color w:val="000000" w:themeColor="text1"/>
          <w:sz w:val="24"/>
          <w:szCs w:val="24"/>
          <w:lang w:val="af-ZA"/>
        </w:rPr>
      </w:pPr>
      <w:r w:rsidRPr="0065373C">
        <w:rPr>
          <w:rFonts w:ascii="GHEA Grapalat" w:hAnsi="GHEA Grapalat"/>
          <w:noProof/>
          <w:sz w:val="24"/>
          <w:szCs w:val="24"/>
          <w:lang w:eastAsia="en-US"/>
        </w:rPr>
        <w:drawing>
          <wp:anchor distT="0" distB="0" distL="114300" distR="114300" simplePos="0" relativeHeight="251660288" behindDoc="0" locked="0" layoutInCell="1" allowOverlap="1" wp14:anchorId="2A41A705" wp14:editId="33B13A51">
            <wp:simplePos x="0" y="0"/>
            <wp:positionH relativeFrom="page">
              <wp:posOffset>3348990</wp:posOffset>
            </wp:positionH>
            <wp:positionV relativeFrom="paragraph">
              <wp:posOffset>368300</wp:posOffset>
            </wp:positionV>
            <wp:extent cx="1162050" cy="1099820"/>
            <wp:effectExtent l="0" t="0" r="0" b="5080"/>
            <wp:wrapTopAndBottom/>
            <wp:docPr id="6" name="Picture 6" descr="ՀՀ-ի զինանշանը...................🛡 Փորձենք միասին հասկանալ մեր զինանշանի  վրա առկա սիմվոլները: Սկսենք վահանից: ՀՀ-ի պետական գերբի վահանը բաժանվու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ՀՀ-ի զինանշանը...................🛡 Փորձենք միասին հասկանալ մեր զինանշանի  վրա առկա սիմվոլները: Սկսենք վահանից: ՀՀ-ի պետական գերբի վահանը բաժանվում ..."/>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6" t="16000" r="8889" b="12444"/>
                    <a:stretch/>
                  </pic:blipFill>
                  <pic:spPr bwMode="auto">
                    <a:xfrm>
                      <a:off x="0" y="0"/>
                      <a:ext cx="1162050" cy="1099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373C">
        <w:rPr>
          <w:rFonts w:ascii="GHEA Grapalat" w:hAnsi="GHEA Grapalat"/>
          <w:b/>
          <w:bCs/>
          <w:color w:val="000000" w:themeColor="text1"/>
          <w:sz w:val="24"/>
          <w:szCs w:val="24"/>
          <w:u w:val="single"/>
        </w:rPr>
        <w:t>Ձև</w:t>
      </w:r>
      <w:r w:rsidRPr="0065373C">
        <w:rPr>
          <w:rFonts w:ascii="GHEA Grapalat" w:hAnsi="GHEA Grapalat"/>
          <w:b/>
          <w:bCs/>
          <w:color w:val="000000" w:themeColor="text1"/>
          <w:sz w:val="24"/>
          <w:szCs w:val="24"/>
          <w:u w:val="single"/>
          <w:lang w:val="af-ZA"/>
        </w:rPr>
        <w:t xml:space="preserve"> N 5.5.2</w:t>
      </w:r>
    </w:p>
    <w:p w14:paraId="6C3C2D51" w14:textId="77777777" w:rsidR="00AA6259" w:rsidRPr="0065373C" w:rsidRDefault="00AA6259" w:rsidP="000F3F53">
      <w:pPr>
        <w:spacing w:line="360" w:lineRule="auto"/>
        <w:jc w:val="center"/>
        <w:rPr>
          <w:rFonts w:ascii="GHEA Grapalat" w:hAnsi="GHEA Grapalat" w:cs="Sylfaen"/>
          <w:b/>
          <w:color w:val="000000" w:themeColor="text1"/>
          <w:sz w:val="24"/>
          <w:szCs w:val="24"/>
          <w:lang w:val="af-ZA"/>
        </w:rPr>
      </w:pPr>
    </w:p>
    <w:p w14:paraId="5BA368C5" w14:textId="77777777" w:rsidR="00AA6259" w:rsidRPr="0065373C" w:rsidRDefault="00AA6259" w:rsidP="000F3F53">
      <w:pPr>
        <w:spacing w:line="360" w:lineRule="auto"/>
        <w:jc w:val="center"/>
        <w:rPr>
          <w:rFonts w:ascii="GHEA Grapalat" w:hAnsi="GHEA Grapalat" w:cs="Sylfaen"/>
          <w:color w:val="000000" w:themeColor="text1"/>
          <w:sz w:val="24"/>
          <w:szCs w:val="24"/>
          <w:lang w:val="af-ZA"/>
        </w:rPr>
      </w:pPr>
      <w:r w:rsidRPr="0065373C">
        <w:rPr>
          <w:rFonts w:ascii="GHEA Grapalat" w:hAnsi="GHEA Grapalat" w:cs="Sylfaen"/>
          <w:b/>
          <w:color w:val="000000" w:themeColor="text1"/>
          <w:sz w:val="24"/>
          <w:szCs w:val="24"/>
        </w:rPr>
        <w:t>ԵԶՐԱԿԱՑՈՒԹՅՈՒՆ</w:t>
      </w:r>
      <w:r w:rsidRPr="0065373C">
        <w:rPr>
          <w:rFonts w:ascii="GHEA Grapalat" w:hAnsi="GHEA Grapalat" w:cs="Sylfaen"/>
          <w:b/>
          <w:color w:val="000000" w:themeColor="text1"/>
          <w:sz w:val="24"/>
          <w:szCs w:val="24"/>
          <w:lang w:val="af-ZA"/>
        </w:rPr>
        <w:t xml:space="preserve"> N 2/</w:t>
      </w:r>
      <w:r w:rsidRPr="0065373C">
        <w:rPr>
          <w:rFonts w:ascii="GHEA Grapalat" w:hAnsi="GHEA Grapalat" w:cs="Sylfaen"/>
          <w:b/>
          <w:color w:val="000000" w:themeColor="text1"/>
          <w:sz w:val="24"/>
          <w:szCs w:val="24"/>
        </w:rPr>
        <w:t>փ</w:t>
      </w:r>
      <w:r w:rsidRPr="0065373C">
        <w:rPr>
          <w:rFonts w:ascii="GHEA Grapalat" w:hAnsi="GHEA Grapalat" w:cs="Sylfaen"/>
          <w:b/>
          <w:color w:val="000000" w:themeColor="text1"/>
          <w:sz w:val="24"/>
          <w:szCs w:val="24"/>
          <w:lang w:val="af-ZA"/>
        </w:rPr>
        <w:t xml:space="preserve"> -</w:t>
      </w:r>
      <w:r w:rsidRPr="0065373C">
        <w:rPr>
          <w:rFonts w:ascii="GHEA Grapalat" w:hAnsi="GHEA Grapalat" w:cs="Sylfaen"/>
          <w:color w:val="000000" w:themeColor="text1"/>
          <w:sz w:val="24"/>
          <w:szCs w:val="24"/>
          <w:lang w:val="af-ZA"/>
        </w:rPr>
        <w:t xml:space="preserve"> _______________</w:t>
      </w:r>
    </w:p>
    <w:p w14:paraId="26F74095" w14:textId="77777777" w:rsidR="00AA6259" w:rsidRPr="0065373C" w:rsidRDefault="00AA6259" w:rsidP="000F3F53">
      <w:pPr>
        <w:spacing w:line="360" w:lineRule="auto"/>
        <w:jc w:val="center"/>
        <w:rPr>
          <w:rFonts w:ascii="GHEA Grapalat" w:hAnsi="GHEA Grapalat" w:cs="Sylfaen"/>
          <w:i/>
          <w:color w:val="000000" w:themeColor="text1"/>
          <w:sz w:val="24"/>
          <w:szCs w:val="24"/>
          <w:lang w:val="af-ZA"/>
        </w:rPr>
      </w:pPr>
      <w:r w:rsidRPr="0065373C">
        <w:rPr>
          <w:rFonts w:ascii="GHEA Grapalat" w:hAnsi="GHEA Grapalat" w:cs="Sylfaen"/>
          <w:i/>
          <w:color w:val="000000" w:themeColor="text1"/>
          <w:sz w:val="24"/>
          <w:szCs w:val="24"/>
          <w:lang w:val="af-ZA"/>
        </w:rPr>
        <w:t xml:space="preserve">                                           </w:t>
      </w:r>
      <w:r w:rsidRPr="0065373C">
        <w:rPr>
          <w:rFonts w:ascii="GHEA Grapalat" w:hAnsi="GHEA Grapalat" w:cs="Sylfaen"/>
          <w:i/>
          <w:color w:val="000000" w:themeColor="text1"/>
          <w:sz w:val="24"/>
          <w:szCs w:val="24"/>
        </w:rPr>
        <w:t>հերթական</w:t>
      </w:r>
      <w:r w:rsidRPr="0065373C">
        <w:rPr>
          <w:rFonts w:ascii="GHEA Grapalat" w:hAnsi="GHEA Grapalat" w:cs="Sylfaen"/>
          <w:i/>
          <w:color w:val="000000" w:themeColor="text1"/>
          <w:sz w:val="24"/>
          <w:szCs w:val="24"/>
          <w:lang w:val="af-ZA"/>
        </w:rPr>
        <w:t xml:space="preserve"> </w:t>
      </w:r>
      <w:r w:rsidRPr="0065373C">
        <w:rPr>
          <w:rFonts w:ascii="GHEA Grapalat" w:hAnsi="GHEA Grapalat" w:cs="Sylfaen"/>
          <w:i/>
          <w:color w:val="000000" w:themeColor="text1"/>
          <w:sz w:val="24"/>
          <w:szCs w:val="24"/>
        </w:rPr>
        <w:t>համարը</w:t>
      </w:r>
    </w:p>
    <w:p w14:paraId="767566FF" w14:textId="77777777" w:rsidR="00AA6259" w:rsidRPr="0065373C" w:rsidRDefault="00AA6259" w:rsidP="000F3F53">
      <w:pPr>
        <w:spacing w:line="360" w:lineRule="auto"/>
        <w:jc w:val="center"/>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Գերակա</w:t>
      </w:r>
      <w:r w:rsidRPr="0065373C">
        <w:rPr>
          <w:rFonts w:ascii="Calibri" w:hAnsi="Calibri" w:cs="Calibri"/>
          <w:color w:val="000000" w:themeColor="text1"/>
          <w:sz w:val="24"/>
          <w:szCs w:val="24"/>
          <w:lang w:val="af-ZA"/>
        </w:rPr>
        <w:t> </w:t>
      </w:r>
      <w:r w:rsidRPr="0065373C">
        <w:rPr>
          <w:rFonts w:ascii="GHEA Grapalat" w:hAnsi="GHEA Grapalat" w:cs="Arial"/>
          <w:color w:val="000000" w:themeColor="text1"/>
          <w:sz w:val="24"/>
          <w:szCs w:val="24"/>
        </w:rPr>
        <w:t>շահ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ճանաչելու</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մասին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կառավարության</w:t>
      </w:r>
      <w:r w:rsidRPr="0065373C">
        <w:rPr>
          <w:rFonts w:ascii="GHEA Grapalat" w:hAnsi="GHEA Grapalat" w:cs="Arial"/>
          <w:color w:val="000000" w:themeColor="text1"/>
          <w:sz w:val="24"/>
          <w:szCs w:val="24"/>
          <w:lang w:val="af-ZA"/>
        </w:rPr>
        <w:t xml:space="preserve"> …</w:t>
      </w:r>
      <w:proofErr w:type="gramStart"/>
      <w:r w:rsidRPr="0065373C">
        <w:rPr>
          <w:rFonts w:ascii="GHEA Grapalat" w:hAnsi="GHEA Grapalat" w:cs="Arial"/>
          <w:color w:val="000000" w:themeColor="text1"/>
          <w:sz w:val="24"/>
          <w:szCs w:val="24"/>
          <w:lang w:val="af-ZA"/>
        </w:rPr>
        <w:t>…..</w:t>
      </w:r>
      <w:proofErr w:type="gramEnd"/>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որոշմամբ</w:t>
      </w:r>
      <w:r w:rsidRPr="0065373C">
        <w:rPr>
          <w:rFonts w:ascii="GHEA Grapalat" w:hAnsi="GHEA Grapalat" w:cs="Arial"/>
          <w:color w:val="000000" w:themeColor="text1"/>
          <w:sz w:val="24"/>
          <w:szCs w:val="24"/>
          <w:lang w:val="af-ZA"/>
        </w:rPr>
        <w:t xml:space="preserve"> ……………………………. </w:t>
      </w:r>
      <w:r w:rsidRPr="0065373C">
        <w:rPr>
          <w:rFonts w:ascii="GHEA Grapalat" w:hAnsi="GHEA Grapalat" w:cs="Arial"/>
          <w:color w:val="000000" w:themeColor="text1"/>
          <w:sz w:val="24"/>
          <w:szCs w:val="24"/>
        </w:rPr>
        <w:t>օտարվող</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գույքին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վերագրվող</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նպատակային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գործառնական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նշանակությունների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փոփոխությունների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վերաբերյալ</w:t>
      </w:r>
    </w:p>
    <w:p w14:paraId="10FD40CC" w14:textId="77777777" w:rsidR="00AA6259" w:rsidRPr="0065373C" w:rsidRDefault="00AA6259" w:rsidP="000F3F53">
      <w:pPr>
        <w:spacing w:line="360" w:lineRule="auto"/>
        <w:jc w:val="center"/>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w:t>
      </w:r>
      <w:r w:rsidRPr="0065373C">
        <w:rPr>
          <w:rFonts w:ascii="GHEA Grapalat" w:hAnsi="GHEA Grapalat" w:cs="Arial"/>
          <w:i/>
          <w:color w:val="000000" w:themeColor="text1"/>
          <w:sz w:val="24"/>
          <w:szCs w:val="24"/>
        </w:rPr>
        <w:t>ՀՀ</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վարչապետի</w:t>
      </w:r>
      <w:r w:rsidRPr="0065373C">
        <w:rPr>
          <w:rFonts w:ascii="GHEA Grapalat" w:hAnsi="GHEA Grapalat" w:cs="Arial"/>
          <w:i/>
          <w:color w:val="000000" w:themeColor="text1"/>
          <w:sz w:val="24"/>
          <w:szCs w:val="24"/>
          <w:lang w:val="af-ZA"/>
        </w:rPr>
        <w:t xml:space="preserve"> 2009 </w:t>
      </w:r>
      <w:r w:rsidRPr="0065373C">
        <w:rPr>
          <w:rFonts w:ascii="GHEA Grapalat" w:hAnsi="GHEA Grapalat" w:cs="Arial"/>
          <w:i/>
          <w:color w:val="000000" w:themeColor="text1"/>
          <w:sz w:val="24"/>
          <w:szCs w:val="24"/>
        </w:rPr>
        <w:t>թվականի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դեկտեմբերի</w:t>
      </w:r>
      <w:r w:rsidRPr="0065373C">
        <w:rPr>
          <w:rFonts w:ascii="GHEA Grapalat" w:hAnsi="GHEA Grapalat" w:cs="Arial"/>
          <w:i/>
          <w:color w:val="000000" w:themeColor="text1"/>
          <w:sz w:val="24"/>
          <w:szCs w:val="24"/>
          <w:lang w:val="af-ZA"/>
        </w:rPr>
        <w:t xml:space="preserve"> 22-</w:t>
      </w:r>
      <w:r w:rsidRPr="0065373C">
        <w:rPr>
          <w:rFonts w:ascii="GHEA Grapalat" w:hAnsi="GHEA Grapalat" w:cs="Arial"/>
          <w:i/>
          <w:color w:val="000000" w:themeColor="text1"/>
          <w:sz w:val="24"/>
          <w:szCs w:val="24"/>
        </w:rPr>
        <w:t>ի</w:t>
      </w:r>
      <w:r w:rsidRPr="0065373C">
        <w:rPr>
          <w:rFonts w:ascii="GHEA Grapalat" w:hAnsi="GHEA Grapalat" w:cs="Arial"/>
          <w:i/>
          <w:color w:val="000000" w:themeColor="text1"/>
          <w:sz w:val="24"/>
          <w:szCs w:val="24"/>
          <w:lang w:val="af-ZA"/>
        </w:rPr>
        <w:t xml:space="preserve"> N 1064-</w:t>
      </w:r>
      <w:r w:rsidRPr="0065373C">
        <w:rPr>
          <w:rFonts w:ascii="GHEA Grapalat" w:hAnsi="GHEA Grapalat" w:cs="Arial"/>
          <w:i/>
          <w:color w:val="000000" w:themeColor="text1"/>
          <w:sz w:val="24"/>
          <w:szCs w:val="24"/>
        </w:rPr>
        <w:t>Ա</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որոշմամբ</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ստեղծված</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միջգերատեսչական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հանձնաժողովի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եզրակացությանը</w:t>
      </w:r>
      <w:r w:rsidRPr="0065373C">
        <w:rPr>
          <w:rFonts w:ascii="GHEA Grapalat" w:hAnsi="GHEA Grapalat" w:cs="Arial"/>
          <w:color w:val="000000" w:themeColor="text1"/>
          <w:sz w:val="24"/>
          <w:szCs w:val="24"/>
          <w:lang w:val="af-ZA"/>
        </w:rPr>
        <w:t>)</w:t>
      </w:r>
    </w:p>
    <w:p w14:paraId="5EAB84D6" w14:textId="77777777" w:rsidR="00AA6259" w:rsidRPr="0065373C" w:rsidRDefault="00AA6259" w:rsidP="000F3F53">
      <w:pPr>
        <w:spacing w:line="360" w:lineRule="auto"/>
        <w:ind w:firstLine="786"/>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Ղեկավարվելով</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կառավարության</w:t>
      </w:r>
      <w:r w:rsidRPr="0065373C">
        <w:rPr>
          <w:rFonts w:ascii="GHEA Grapalat" w:hAnsi="GHEA Grapalat" w:cs="Arial"/>
          <w:color w:val="000000" w:themeColor="text1"/>
          <w:sz w:val="24"/>
          <w:szCs w:val="24"/>
          <w:lang w:val="af-ZA"/>
        </w:rPr>
        <w:t xml:space="preserve"> 2011 </w:t>
      </w:r>
      <w:r w:rsidRPr="0065373C">
        <w:rPr>
          <w:rFonts w:ascii="GHEA Grapalat" w:hAnsi="GHEA Grapalat" w:cs="Arial"/>
          <w:color w:val="000000" w:themeColor="text1"/>
          <w:sz w:val="24"/>
          <w:szCs w:val="24"/>
        </w:rPr>
        <w:t>թվականի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դեկտեմբերի</w:t>
      </w:r>
      <w:r w:rsidRPr="0065373C">
        <w:rPr>
          <w:rFonts w:ascii="GHEA Grapalat" w:hAnsi="GHEA Grapalat" w:cs="Arial"/>
          <w:color w:val="000000" w:themeColor="text1"/>
          <w:sz w:val="24"/>
          <w:szCs w:val="24"/>
          <w:lang w:val="af-ZA"/>
        </w:rPr>
        <w:t xml:space="preserve"> 29-</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N1920-</w:t>
      </w:r>
      <w:r w:rsidRPr="0065373C">
        <w:rPr>
          <w:rFonts w:ascii="GHEA Grapalat" w:hAnsi="GHEA Grapalat" w:cs="Arial"/>
          <w:color w:val="000000" w:themeColor="text1"/>
          <w:sz w:val="24"/>
          <w:szCs w:val="24"/>
        </w:rPr>
        <w:t>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որոշման</w:t>
      </w:r>
      <w:r w:rsidRPr="0065373C">
        <w:rPr>
          <w:rFonts w:ascii="GHEA Grapalat" w:hAnsi="GHEA Grapalat" w:cs="Arial"/>
          <w:color w:val="000000" w:themeColor="text1"/>
          <w:sz w:val="24"/>
          <w:szCs w:val="24"/>
          <w:lang w:val="af-ZA"/>
        </w:rPr>
        <w:t xml:space="preserve"> 13-</w:t>
      </w:r>
      <w:r w:rsidRPr="0065373C">
        <w:rPr>
          <w:rFonts w:ascii="GHEA Grapalat" w:hAnsi="GHEA Grapalat" w:cs="Arial"/>
          <w:color w:val="000000" w:themeColor="text1"/>
          <w:sz w:val="24"/>
          <w:szCs w:val="24"/>
        </w:rPr>
        <w:t>րդ</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56.1-</w:t>
      </w:r>
      <w:r w:rsidRPr="0065373C">
        <w:rPr>
          <w:rFonts w:ascii="GHEA Grapalat" w:hAnsi="GHEA Grapalat" w:cs="Arial"/>
          <w:color w:val="000000" w:themeColor="text1"/>
          <w:sz w:val="24"/>
          <w:szCs w:val="24"/>
        </w:rPr>
        <w:t>րդ</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կետերի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պահանջներով</w:t>
      </w:r>
      <w:r w:rsidRPr="0065373C">
        <w:rPr>
          <w:rFonts w:ascii="GHEA Grapalat" w:hAnsi="GHEA Grapalat" w:cs="Arial"/>
          <w:color w:val="000000" w:themeColor="text1"/>
          <w:sz w:val="24"/>
          <w:szCs w:val="24"/>
          <w:lang w:val="af-ZA"/>
        </w:rPr>
        <w:t>.</w:t>
      </w:r>
    </w:p>
    <w:p w14:paraId="7513DE74" w14:textId="77777777" w:rsidR="00AA6259" w:rsidRPr="0065373C" w:rsidRDefault="00AA6259" w:rsidP="000F3F53">
      <w:pPr>
        <w:pStyle w:val="ListParagraph"/>
        <w:numPr>
          <w:ilvl w:val="0"/>
          <w:numId w:val="21"/>
        </w:numPr>
        <w:spacing w:line="360" w:lineRule="auto"/>
        <w:jc w:val="both"/>
        <w:rPr>
          <w:rFonts w:ascii="GHEA Grapalat" w:hAnsi="GHEA Grapalat" w:cs="Arial"/>
          <w:i/>
          <w:color w:val="000000" w:themeColor="text1"/>
          <w:sz w:val="24"/>
          <w:szCs w:val="24"/>
          <w:lang w:val="af-ZA"/>
        </w:rPr>
      </w:pPr>
      <w:r w:rsidRPr="0065373C">
        <w:rPr>
          <w:rFonts w:ascii="GHEA Grapalat" w:hAnsi="GHEA Grapalat" w:cs="Arial"/>
          <w:i/>
          <w:color w:val="000000" w:themeColor="text1"/>
          <w:sz w:val="24"/>
          <w:szCs w:val="24"/>
        </w:rPr>
        <w:t>Հանձնաժողովը</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տալիս</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է</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դրական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եզրակացություն՝</w:t>
      </w:r>
      <w:r w:rsidRPr="0065373C">
        <w:rPr>
          <w:rFonts w:ascii="GHEA Grapalat" w:hAnsi="GHEA Grapalat" w:cs="Arial"/>
          <w:i/>
          <w:color w:val="000000" w:themeColor="text1"/>
          <w:sz w:val="24"/>
          <w:szCs w:val="24"/>
          <w:lang w:val="af-ZA"/>
        </w:rPr>
        <w:t xml:space="preserve"> </w:t>
      </w:r>
    </w:p>
    <w:p w14:paraId="164A0ABE" w14:textId="77777777" w:rsidR="00AA6259" w:rsidRPr="0065373C" w:rsidRDefault="00AA6259" w:rsidP="000F3F53">
      <w:pPr>
        <w:pStyle w:val="ListParagraph"/>
        <w:spacing w:line="360" w:lineRule="auto"/>
        <w:ind w:left="0" w:firstLine="283"/>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Գերակա</w:t>
      </w:r>
      <w:r w:rsidRPr="0065373C">
        <w:rPr>
          <w:rFonts w:ascii="Calibri" w:hAnsi="Calibri" w:cs="Calibri"/>
          <w:color w:val="000000" w:themeColor="text1"/>
          <w:sz w:val="24"/>
          <w:szCs w:val="24"/>
          <w:lang w:val="af-ZA"/>
        </w:rPr>
        <w:t> </w:t>
      </w:r>
      <w:r w:rsidRPr="0065373C">
        <w:rPr>
          <w:rFonts w:ascii="GHEA Grapalat" w:hAnsi="GHEA Grapalat" w:cs="Arial"/>
          <w:color w:val="000000" w:themeColor="text1"/>
          <w:sz w:val="24"/>
          <w:szCs w:val="24"/>
        </w:rPr>
        <w:t>շահ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ճանաչելու</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մասին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որոշմամբ</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օտարվող</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գույքին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վերագրվող</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նպատակային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գործառնական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նշանակությունների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փոփոխությանը</w:t>
      </w:r>
      <w:r w:rsidRPr="0065373C">
        <w:rPr>
          <w:rFonts w:ascii="GHEA Grapalat" w:hAnsi="GHEA Grapalat" w:cs="Arial"/>
          <w:color w:val="000000" w:themeColor="text1"/>
          <w:sz w:val="24"/>
          <w:szCs w:val="24"/>
          <w:lang w:val="af-ZA"/>
        </w:rPr>
        <w:t xml:space="preserve">` </w:t>
      </w:r>
    </w:p>
    <w:tbl>
      <w:tblPr>
        <w:tblW w:w="5536" w:type="pct"/>
        <w:jc w:val="center"/>
        <w:tblBorders>
          <w:top w:val="single" w:sz="2" w:space="0" w:color="B2A1C7"/>
          <w:left w:val="single" w:sz="2" w:space="0" w:color="B2A1C7"/>
          <w:bottom w:val="single" w:sz="2" w:space="0" w:color="B2A1C7"/>
          <w:right w:val="single" w:sz="2" w:space="0" w:color="B2A1C7"/>
          <w:insideH w:val="single" w:sz="2" w:space="0" w:color="B2A1C7"/>
          <w:insideV w:val="single" w:sz="2" w:space="0" w:color="B2A1C7"/>
        </w:tblBorders>
        <w:tblLook w:val="04A0" w:firstRow="1" w:lastRow="0" w:firstColumn="1" w:lastColumn="0" w:noHBand="0" w:noVBand="1"/>
      </w:tblPr>
      <w:tblGrid>
        <w:gridCol w:w="4014"/>
        <w:gridCol w:w="3121"/>
        <w:gridCol w:w="4202"/>
      </w:tblGrid>
      <w:tr w:rsidR="00AA6259" w:rsidRPr="00AB5E05" w14:paraId="208BA0B1" w14:textId="77777777" w:rsidTr="00AA6259">
        <w:trPr>
          <w:trHeight w:val="1081"/>
          <w:jc w:val="center"/>
        </w:trPr>
        <w:tc>
          <w:tcPr>
            <w:tcW w:w="1770" w:type="pct"/>
          </w:tcPr>
          <w:p w14:paraId="318AE594"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Մարզ</w:t>
            </w:r>
            <w:r w:rsidRPr="0065373C">
              <w:rPr>
                <w:rFonts w:ascii="GHEA Grapalat" w:hAnsi="GHEA Grapalat" w:cs="Arial"/>
                <w:color w:val="000000" w:themeColor="text1"/>
                <w:sz w:val="24"/>
                <w:szCs w:val="24"/>
                <w:lang w:val="af-ZA"/>
              </w:rPr>
              <w:t xml:space="preserve">, ……………… </w:t>
            </w:r>
            <w:r w:rsidRPr="0065373C">
              <w:rPr>
                <w:rFonts w:ascii="GHEA Grapalat" w:hAnsi="GHEA Grapalat" w:cs="Arial"/>
                <w:color w:val="000000" w:themeColor="text1"/>
                <w:sz w:val="24"/>
                <w:szCs w:val="24"/>
              </w:rPr>
              <w:t>համայնք</w:t>
            </w:r>
          </w:p>
          <w:p w14:paraId="38962E57"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բնակավայր</w:t>
            </w:r>
            <w:r w:rsidRPr="0065373C">
              <w:rPr>
                <w:rFonts w:ascii="GHEA Grapalat" w:hAnsi="GHEA Grapalat" w:cs="Arial"/>
                <w:color w:val="000000" w:themeColor="text1"/>
                <w:sz w:val="24"/>
                <w:szCs w:val="24"/>
                <w:lang w:val="af-ZA"/>
              </w:rPr>
              <w:t xml:space="preserve">) </w:t>
            </w:r>
          </w:p>
          <w:p w14:paraId="747C95B2"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Հողամաս</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մակերես</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ներ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ծածկագիրը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կամ</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հասցեն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առկա</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նպատակային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գործառնական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նշանակությունը</w:t>
            </w:r>
            <w:r w:rsidRPr="0065373C">
              <w:rPr>
                <w:rFonts w:ascii="GHEA Grapalat" w:hAnsi="GHEA Grapalat" w:cs="Arial"/>
                <w:color w:val="000000" w:themeColor="text1"/>
                <w:sz w:val="24"/>
                <w:szCs w:val="24"/>
                <w:lang w:val="af-ZA"/>
              </w:rPr>
              <w:t xml:space="preserve"> </w:t>
            </w:r>
          </w:p>
        </w:tc>
        <w:tc>
          <w:tcPr>
            <w:tcW w:w="1376" w:type="pct"/>
          </w:tcPr>
          <w:p w14:paraId="6A87C28D"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Փոփոխությունից</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հետո</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հողամաս</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նպատակային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գործառնական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նշանակություն</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ներ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ը</w:t>
            </w:r>
          </w:p>
        </w:tc>
        <w:tc>
          <w:tcPr>
            <w:tcW w:w="1853" w:type="pct"/>
          </w:tcPr>
          <w:p w14:paraId="753F82D8" w14:textId="06F676A4"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Փոփոխությունից</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հետո</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հապավումն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ըստ</w:t>
            </w:r>
            <w:r w:rsidRPr="0065373C">
              <w:rPr>
                <w:rFonts w:ascii="GHEA Grapalat" w:hAnsi="GHEA Grapalat" w:cs="Arial"/>
                <w:color w:val="000000" w:themeColor="text1"/>
                <w:sz w:val="24"/>
                <w:szCs w:val="24"/>
                <w:lang w:val="af-ZA"/>
              </w:rPr>
              <w:t xml:space="preserve"> 2011 </w:t>
            </w:r>
            <w:r w:rsidRPr="0065373C">
              <w:rPr>
                <w:rFonts w:ascii="GHEA Grapalat" w:hAnsi="GHEA Grapalat" w:cs="Arial"/>
                <w:color w:val="000000" w:themeColor="text1"/>
                <w:sz w:val="24"/>
                <w:szCs w:val="24"/>
              </w:rPr>
              <w:t>թ</w:t>
            </w:r>
            <w:r w:rsidRPr="0065373C">
              <w:rPr>
                <w:rFonts w:ascii="GHEA Grapalat" w:hAnsi="GHEA Grapalat" w:cs="Arial"/>
                <w:color w:val="000000" w:themeColor="text1"/>
                <w:sz w:val="24"/>
                <w:szCs w:val="24"/>
                <w:lang w:val="af-ZA"/>
              </w:rPr>
              <w:t>. N1920-</w:t>
            </w:r>
            <w:r w:rsidRPr="0065373C">
              <w:rPr>
                <w:rFonts w:ascii="GHEA Grapalat" w:hAnsi="GHEA Grapalat" w:cs="Arial"/>
                <w:color w:val="000000" w:themeColor="text1"/>
                <w:sz w:val="24"/>
                <w:szCs w:val="24"/>
              </w:rPr>
              <w:t>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որոշման</w:t>
            </w:r>
            <w:r w:rsidRPr="0065373C">
              <w:rPr>
                <w:rFonts w:ascii="GHEA Grapalat" w:hAnsi="GHEA Grapalat" w:cs="Arial"/>
                <w:color w:val="000000" w:themeColor="text1"/>
                <w:sz w:val="24"/>
                <w:szCs w:val="24"/>
                <w:lang w:val="af-ZA"/>
              </w:rPr>
              <w:t xml:space="preserve"> 2-</w:t>
            </w:r>
            <w:r w:rsidRPr="0065373C">
              <w:rPr>
                <w:rFonts w:ascii="GHEA Grapalat" w:hAnsi="GHEA Grapalat" w:cs="Arial"/>
                <w:color w:val="000000" w:themeColor="text1"/>
                <w:sz w:val="24"/>
                <w:szCs w:val="24"/>
              </w:rPr>
              <w:t>րդ</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հավելվածի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կառուցապատման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չափորոշիչների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աղյուսակի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հապավմանը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համապատասխան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չափորոշիները</w:t>
            </w:r>
            <w:r w:rsidRPr="0065373C">
              <w:rPr>
                <w:rFonts w:ascii="GHEA Grapalat" w:hAnsi="GHEA Grapalat" w:cs="Arial"/>
                <w:color w:val="000000" w:themeColor="text1"/>
                <w:sz w:val="24"/>
                <w:szCs w:val="24"/>
                <w:lang w:val="af-ZA"/>
              </w:rPr>
              <w:t xml:space="preserve"> (</w:t>
            </w:r>
            <w:r w:rsidR="006A11B6" w:rsidRPr="0065373C">
              <w:rPr>
                <w:rFonts w:ascii="GHEA Grapalat" w:hAnsi="GHEA Grapalat" w:cs="Arial"/>
                <w:color w:val="000000" w:themeColor="text1"/>
                <w:sz w:val="24"/>
                <w:szCs w:val="24"/>
              </w:rPr>
              <w:t>հարկայնությունը</w:t>
            </w:r>
            <w:r w:rsidR="006A11B6"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կառուցապատման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տոկոսը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կանաչապատման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տոկոսը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կառուցապատման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խտությունը</w:t>
            </w:r>
            <w:r w:rsidRPr="0065373C">
              <w:rPr>
                <w:rFonts w:ascii="GHEA Grapalat" w:hAnsi="GHEA Grapalat" w:cs="Arial"/>
                <w:color w:val="000000" w:themeColor="text1"/>
                <w:sz w:val="24"/>
                <w:szCs w:val="24"/>
                <w:lang w:val="af-ZA"/>
              </w:rPr>
              <w:t>)</w:t>
            </w:r>
          </w:p>
        </w:tc>
      </w:tr>
      <w:tr w:rsidR="00AA6259" w:rsidRPr="00AB5E05" w14:paraId="340BCC02" w14:textId="77777777" w:rsidTr="00AA6259">
        <w:trPr>
          <w:trHeight w:val="525"/>
          <w:jc w:val="center"/>
        </w:trPr>
        <w:tc>
          <w:tcPr>
            <w:tcW w:w="1770" w:type="pct"/>
          </w:tcPr>
          <w:p w14:paraId="27A06278"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376" w:type="pct"/>
          </w:tcPr>
          <w:p w14:paraId="4EEE69F6"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853" w:type="pct"/>
          </w:tcPr>
          <w:p w14:paraId="2B63F070" w14:textId="77777777" w:rsidR="00AA6259" w:rsidRPr="0065373C" w:rsidRDefault="00AA6259" w:rsidP="000F3F53">
            <w:pPr>
              <w:tabs>
                <w:tab w:val="num" w:pos="-180"/>
                <w:tab w:val="left" w:pos="540"/>
              </w:tabs>
              <w:spacing w:line="360" w:lineRule="auto"/>
              <w:ind w:right="-3"/>
              <w:rPr>
                <w:rFonts w:ascii="GHEA Grapalat" w:hAnsi="GHEA Grapalat" w:cs="Arial"/>
                <w:color w:val="000000" w:themeColor="text1"/>
                <w:sz w:val="24"/>
                <w:szCs w:val="24"/>
                <w:lang w:val="af-ZA"/>
              </w:rPr>
            </w:pPr>
          </w:p>
        </w:tc>
      </w:tr>
    </w:tbl>
    <w:p w14:paraId="439E41F7" w14:textId="77777777" w:rsidR="00AA6259" w:rsidRPr="0065373C" w:rsidRDefault="00AA6259" w:rsidP="000F3F53">
      <w:pPr>
        <w:pStyle w:val="ListParagraph"/>
        <w:spacing w:line="360" w:lineRule="auto"/>
        <w:ind w:left="426"/>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 </w:t>
      </w:r>
    </w:p>
    <w:tbl>
      <w:tblPr>
        <w:tblpPr w:leftFromText="180" w:rightFromText="180" w:vertAnchor="text" w:horzAnchor="margin" w:tblpXSpec="center" w:tblpY="240"/>
        <w:tblW w:w="5457"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921"/>
        <w:gridCol w:w="3056"/>
        <w:gridCol w:w="4193"/>
      </w:tblGrid>
      <w:tr w:rsidR="00AA6259" w:rsidRPr="0065373C" w14:paraId="7EEA431F" w14:textId="77777777" w:rsidTr="00AA6259">
        <w:trPr>
          <w:trHeight w:val="439"/>
        </w:trPr>
        <w:tc>
          <w:tcPr>
            <w:tcW w:w="1755" w:type="pct"/>
            <w:tcBorders>
              <w:top w:val="single" w:sz="4" w:space="0" w:color="C0C0C0"/>
              <w:left w:val="single" w:sz="4" w:space="0" w:color="C0C0C0"/>
              <w:bottom w:val="single" w:sz="4" w:space="0" w:color="C0C0C0"/>
              <w:right w:val="single" w:sz="4" w:space="0" w:color="C0C0C0"/>
            </w:tcBorders>
            <w:shd w:val="clear" w:color="auto" w:fill="E6E6E6"/>
          </w:tcPr>
          <w:p w14:paraId="29558762" w14:textId="77777777" w:rsidR="00AA6259" w:rsidRPr="0065373C" w:rsidRDefault="00AA6259" w:rsidP="000F3F53">
            <w:pPr>
              <w:spacing w:line="360" w:lineRule="auto"/>
              <w:ind w:left="180" w:right="-301"/>
              <w:rPr>
                <w:rFonts w:ascii="GHEA Grapalat" w:hAnsi="GHEA Grapalat" w:cs="Arial"/>
                <w:i/>
                <w:color w:val="000000" w:themeColor="text1"/>
                <w:sz w:val="24"/>
                <w:szCs w:val="24"/>
                <w:lang w:val="af-ZA"/>
              </w:rPr>
            </w:pPr>
          </w:p>
        </w:tc>
        <w:tc>
          <w:tcPr>
            <w:tcW w:w="1368" w:type="pct"/>
            <w:tcBorders>
              <w:top w:val="single" w:sz="4" w:space="0" w:color="C0C0C0"/>
              <w:left w:val="single" w:sz="4" w:space="0" w:color="C0C0C0"/>
              <w:bottom w:val="single" w:sz="4" w:space="0" w:color="C0C0C0"/>
              <w:right w:val="single" w:sz="4" w:space="0" w:color="C0C0C0"/>
            </w:tcBorders>
            <w:shd w:val="clear" w:color="auto" w:fill="E6E6E6"/>
          </w:tcPr>
          <w:p w14:paraId="51378E98" w14:textId="77777777" w:rsidR="00AA6259" w:rsidRPr="0065373C" w:rsidRDefault="00AA6259" w:rsidP="000F3F53">
            <w:pPr>
              <w:spacing w:line="360" w:lineRule="auto"/>
              <w:ind w:left="-720" w:right="-301"/>
              <w:jc w:val="both"/>
              <w:rPr>
                <w:rFonts w:ascii="GHEA Grapalat" w:hAnsi="GHEA Grapalat" w:cs="Sylfaen"/>
                <w:color w:val="000000" w:themeColor="text1"/>
                <w:sz w:val="24"/>
                <w:szCs w:val="24"/>
                <w:lang w:val="af-ZA"/>
              </w:rPr>
            </w:pPr>
          </w:p>
        </w:tc>
        <w:tc>
          <w:tcPr>
            <w:tcW w:w="1877" w:type="pct"/>
            <w:tcBorders>
              <w:top w:val="single" w:sz="4" w:space="0" w:color="C0C0C0"/>
              <w:left w:val="single" w:sz="4" w:space="0" w:color="C0C0C0"/>
              <w:bottom w:val="single" w:sz="4" w:space="0" w:color="C0C0C0"/>
              <w:right w:val="single" w:sz="4" w:space="0" w:color="C0C0C0"/>
            </w:tcBorders>
            <w:shd w:val="clear" w:color="auto" w:fill="E6E6E6"/>
          </w:tcPr>
          <w:p w14:paraId="5B664ECF" w14:textId="77777777" w:rsidR="00AA6259" w:rsidRPr="0065373C" w:rsidRDefault="00AA6259" w:rsidP="000F3F53">
            <w:pPr>
              <w:tabs>
                <w:tab w:val="center" w:pos="1393"/>
              </w:tabs>
              <w:spacing w:line="360" w:lineRule="auto"/>
              <w:ind w:left="-720" w:right="-301"/>
              <w:jc w:val="both"/>
              <w:rPr>
                <w:rFonts w:ascii="GHEA Grapalat" w:hAnsi="GHEA Grapalat" w:cs="Sylfaen"/>
                <w:color w:val="000000" w:themeColor="text1"/>
                <w:sz w:val="24"/>
                <w:szCs w:val="24"/>
                <w:lang w:val="af-ZA"/>
              </w:rPr>
            </w:pPr>
            <w:r w:rsidRPr="0065373C">
              <w:rPr>
                <w:rFonts w:ascii="GHEA Grapalat" w:hAnsi="GHEA Grapalat" w:cs="Sylfaen"/>
                <w:color w:val="000000" w:themeColor="text1"/>
                <w:sz w:val="24"/>
                <w:szCs w:val="24"/>
                <w:lang w:val="af-ZA"/>
              </w:rPr>
              <w:t>Ս</w:t>
            </w:r>
            <w:r w:rsidRPr="0065373C">
              <w:rPr>
                <w:rFonts w:ascii="GHEA Grapalat" w:hAnsi="GHEA Grapalat" w:cs="Sylfaen"/>
                <w:color w:val="000000" w:themeColor="text1"/>
                <w:sz w:val="24"/>
                <w:szCs w:val="24"/>
                <w:lang w:val="af-ZA"/>
              </w:rPr>
              <w:tab/>
              <w:t>Ստորագրություն</w:t>
            </w:r>
          </w:p>
        </w:tc>
      </w:tr>
      <w:tr w:rsidR="00AA6259" w:rsidRPr="0065373C" w14:paraId="49CE7EE3" w14:textId="77777777" w:rsidTr="00AA6259">
        <w:trPr>
          <w:trHeight w:val="439"/>
        </w:trPr>
        <w:tc>
          <w:tcPr>
            <w:tcW w:w="1755" w:type="pct"/>
            <w:tcBorders>
              <w:top w:val="single" w:sz="4" w:space="0" w:color="C0C0C0"/>
              <w:left w:val="single" w:sz="4" w:space="0" w:color="C0C0C0"/>
              <w:bottom w:val="single" w:sz="4" w:space="0" w:color="C0C0C0"/>
              <w:right w:val="single" w:sz="4" w:space="0" w:color="C0C0C0"/>
            </w:tcBorders>
            <w:shd w:val="clear" w:color="auto" w:fill="E6E6E6"/>
          </w:tcPr>
          <w:p w14:paraId="7C1DF9FD" w14:textId="77777777" w:rsidR="00AA6259" w:rsidRPr="0065373C" w:rsidRDefault="00AA6259" w:rsidP="000F3F53">
            <w:pPr>
              <w:spacing w:line="360" w:lineRule="auto"/>
              <w:ind w:left="180" w:right="-301"/>
              <w:rPr>
                <w:rFonts w:ascii="GHEA Grapalat" w:hAnsi="GHEA Grapalat" w:cs="Arial"/>
                <w:i/>
                <w:color w:val="000000" w:themeColor="text1"/>
                <w:sz w:val="24"/>
                <w:szCs w:val="24"/>
              </w:rPr>
            </w:pPr>
            <w:r w:rsidRPr="0065373C">
              <w:rPr>
                <w:rFonts w:ascii="GHEA Grapalat" w:hAnsi="GHEA Grapalat" w:cs="Arial"/>
                <w:i/>
                <w:color w:val="000000" w:themeColor="text1"/>
                <w:sz w:val="24"/>
                <w:szCs w:val="24"/>
              </w:rPr>
              <w:t>Հանձնաժողովի նախագահ`</w:t>
            </w:r>
          </w:p>
        </w:tc>
        <w:tc>
          <w:tcPr>
            <w:tcW w:w="1368" w:type="pct"/>
            <w:tcBorders>
              <w:top w:val="single" w:sz="4" w:space="0" w:color="C0C0C0"/>
              <w:left w:val="single" w:sz="4" w:space="0" w:color="C0C0C0"/>
              <w:bottom w:val="single" w:sz="4" w:space="0" w:color="C0C0C0"/>
              <w:right w:val="single" w:sz="4" w:space="0" w:color="C0C0C0"/>
            </w:tcBorders>
            <w:shd w:val="clear" w:color="auto" w:fill="E6E6E6"/>
          </w:tcPr>
          <w:p w14:paraId="250C5752" w14:textId="77777777" w:rsidR="00AA6259" w:rsidRPr="0065373C" w:rsidRDefault="00AA6259" w:rsidP="000F3F53">
            <w:pPr>
              <w:spacing w:line="360" w:lineRule="auto"/>
              <w:ind w:left="-720" w:right="-301"/>
              <w:jc w:val="both"/>
              <w:rPr>
                <w:rFonts w:ascii="GHEA Grapalat" w:hAnsi="GHEA Grapalat" w:cs="Sylfaen"/>
                <w:color w:val="000000" w:themeColor="text1"/>
                <w:sz w:val="24"/>
                <w:szCs w:val="24"/>
                <w:lang w:val="af-ZA"/>
              </w:rPr>
            </w:pPr>
          </w:p>
        </w:tc>
        <w:tc>
          <w:tcPr>
            <w:tcW w:w="1877" w:type="pct"/>
            <w:tcBorders>
              <w:top w:val="single" w:sz="4" w:space="0" w:color="C0C0C0"/>
              <w:left w:val="single" w:sz="4" w:space="0" w:color="C0C0C0"/>
              <w:bottom w:val="single" w:sz="4" w:space="0" w:color="C0C0C0"/>
              <w:right w:val="single" w:sz="4" w:space="0" w:color="C0C0C0"/>
            </w:tcBorders>
            <w:shd w:val="clear" w:color="auto" w:fill="E6E6E6"/>
          </w:tcPr>
          <w:p w14:paraId="657EBABB" w14:textId="77777777" w:rsidR="00AA6259" w:rsidRPr="0065373C" w:rsidRDefault="00AA6259" w:rsidP="000F3F53">
            <w:pPr>
              <w:spacing w:line="360" w:lineRule="auto"/>
              <w:ind w:left="-720" w:right="-301"/>
              <w:jc w:val="both"/>
              <w:rPr>
                <w:rFonts w:ascii="GHEA Grapalat" w:hAnsi="GHEA Grapalat" w:cs="Sylfaen"/>
                <w:color w:val="000000" w:themeColor="text1"/>
                <w:sz w:val="24"/>
                <w:szCs w:val="24"/>
                <w:lang w:val="af-ZA"/>
              </w:rPr>
            </w:pPr>
          </w:p>
        </w:tc>
      </w:tr>
      <w:tr w:rsidR="00AA6259" w:rsidRPr="0065373C" w14:paraId="255914EC" w14:textId="77777777" w:rsidTr="00AA6259">
        <w:trPr>
          <w:trHeight w:val="545"/>
        </w:trPr>
        <w:tc>
          <w:tcPr>
            <w:tcW w:w="1755" w:type="pct"/>
            <w:tcBorders>
              <w:top w:val="single" w:sz="4" w:space="0" w:color="C0C0C0"/>
              <w:left w:val="single" w:sz="4" w:space="0" w:color="C0C0C0"/>
              <w:bottom w:val="single" w:sz="4" w:space="0" w:color="C0C0C0"/>
              <w:right w:val="single" w:sz="4" w:space="0" w:color="C0C0C0"/>
            </w:tcBorders>
          </w:tcPr>
          <w:p w14:paraId="11E693F9" w14:textId="77777777" w:rsidR="00AA6259" w:rsidRPr="0065373C" w:rsidRDefault="00AA6259" w:rsidP="000F3F53">
            <w:pPr>
              <w:spacing w:line="360" w:lineRule="auto"/>
              <w:ind w:left="180" w:right="-301"/>
              <w:rPr>
                <w:rFonts w:ascii="GHEA Grapalat" w:hAnsi="GHEA Grapalat" w:cs="Arial"/>
                <w:i/>
                <w:color w:val="000000" w:themeColor="text1"/>
                <w:sz w:val="24"/>
                <w:szCs w:val="24"/>
              </w:rPr>
            </w:pPr>
          </w:p>
        </w:tc>
        <w:tc>
          <w:tcPr>
            <w:tcW w:w="1368" w:type="pct"/>
            <w:tcBorders>
              <w:top w:val="single" w:sz="4" w:space="0" w:color="C0C0C0"/>
              <w:left w:val="single" w:sz="4" w:space="0" w:color="C0C0C0"/>
              <w:bottom w:val="single" w:sz="4" w:space="0" w:color="C0C0C0"/>
              <w:right w:val="single" w:sz="4" w:space="0" w:color="C0C0C0"/>
            </w:tcBorders>
          </w:tcPr>
          <w:p w14:paraId="55C77233" w14:textId="77777777" w:rsidR="00AA6259" w:rsidRPr="0065373C" w:rsidRDefault="00AA6259" w:rsidP="000F3F53">
            <w:pPr>
              <w:spacing w:line="360" w:lineRule="auto"/>
              <w:ind w:left="-720" w:right="-301"/>
              <w:jc w:val="both"/>
              <w:rPr>
                <w:rFonts w:ascii="GHEA Grapalat" w:hAnsi="GHEA Grapalat" w:cs="Sylfaen"/>
                <w:color w:val="000000" w:themeColor="text1"/>
                <w:sz w:val="24"/>
                <w:szCs w:val="24"/>
                <w:lang w:val="af-ZA"/>
              </w:rPr>
            </w:pPr>
          </w:p>
        </w:tc>
        <w:tc>
          <w:tcPr>
            <w:tcW w:w="1877" w:type="pct"/>
            <w:tcBorders>
              <w:top w:val="single" w:sz="4" w:space="0" w:color="C0C0C0"/>
              <w:left w:val="single" w:sz="4" w:space="0" w:color="C0C0C0"/>
              <w:bottom w:val="single" w:sz="4" w:space="0" w:color="C0C0C0"/>
              <w:right w:val="single" w:sz="4" w:space="0" w:color="C0C0C0"/>
            </w:tcBorders>
          </w:tcPr>
          <w:p w14:paraId="5F74F7F3" w14:textId="77777777" w:rsidR="00AA6259" w:rsidRPr="0065373C" w:rsidRDefault="00AA6259" w:rsidP="000F3F53">
            <w:pPr>
              <w:spacing w:line="360" w:lineRule="auto"/>
              <w:ind w:left="-720" w:right="-301" w:firstLine="720"/>
              <w:jc w:val="both"/>
              <w:rPr>
                <w:rFonts w:ascii="GHEA Grapalat" w:hAnsi="GHEA Grapalat"/>
                <w:color w:val="000000" w:themeColor="text1"/>
                <w:sz w:val="24"/>
                <w:szCs w:val="24"/>
                <w:lang w:val="af-ZA"/>
              </w:rPr>
            </w:pPr>
          </w:p>
        </w:tc>
      </w:tr>
      <w:tr w:rsidR="00AA6259" w:rsidRPr="0065373C" w14:paraId="1CBC398E" w14:textId="77777777" w:rsidTr="00AA6259">
        <w:trPr>
          <w:trHeight w:val="527"/>
        </w:trPr>
        <w:tc>
          <w:tcPr>
            <w:tcW w:w="1755" w:type="pct"/>
            <w:tcBorders>
              <w:top w:val="single" w:sz="4" w:space="0" w:color="C0C0C0"/>
              <w:left w:val="single" w:sz="4" w:space="0" w:color="C0C0C0"/>
              <w:bottom w:val="single" w:sz="4" w:space="0" w:color="C0C0C0"/>
              <w:right w:val="single" w:sz="4" w:space="0" w:color="C0C0C0"/>
            </w:tcBorders>
            <w:shd w:val="clear" w:color="auto" w:fill="E6E6E6"/>
          </w:tcPr>
          <w:p w14:paraId="65846DEF" w14:textId="77777777" w:rsidR="00AA6259" w:rsidRPr="0065373C" w:rsidRDefault="00AA6259" w:rsidP="000F3F53">
            <w:pPr>
              <w:pStyle w:val="NormalWeb"/>
              <w:spacing w:before="0" w:beforeAutospacing="0" w:after="0" w:afterAutospacing="0" w:line="360" w:lineRule="auto"/>
              <w:ind w:left="180" w:right="165"/>
              <w:rPr>
                <w:rFonts w:ascii="GHEA Grapalat" w:hAnsi="GHEA Grapalat" w:cs="Arial"/>
                <w:i/>
                <w:color w:val="000000" w:themeColor="text1"/>
              </w:rPr>
            </w:pPr>
            <w:r w:rsidRPr="0065373C">
              <w:rPr>
                <w:rFonts w:ascii="GHEA Grapalat" w:hAnsi="GHEA Grapalat" w:cs="Arial"/>
                <w:i/>
                <w:color w:val="000000" w:themeColor="text1"/>
              </w:rPr>
              <w:t xml:space="preserve">Հանձնաժողովի քարտուղար` </w:t>
            </w:r>
          </w:p>
          <w:p w14:paraId="247A5F9D" w14:textId="77777777" w:rsidR="00AA6259" w:rsidRPr="0065373C" w:rsidRDefault="00AA6259" w:rsidP="000F3F53">
            <w:pPr>
              <w:pStyle w:val="NormalWeb"/>
              <w:spacing w:before="0" w:beforeAutospacing="0" w:after="0" w:afterAutospacing="0" w:line="360" w:lineRule="auto"/>
              <w:ind w:left="180" w:right="165"/>
              <w:rPr>
                <w:rFonts w:ascii="GHEA Grapalat" w:hAnsi="GHEA Grapalat" w:cs="Arial"/>
                <w:i/>
                <w:color w:val="000000" w:themeColor="text1"/>
              </w:rPr>
            </w:pPr>
          </w:p>
        </w:tc>
        <w:tc>
          <w:tcPr>
            <w:tcW w:w="1368" w:type="pct"/>
            <w:tcBorders>
              <w:top w:val="single" w:sz="4" w:space="0" w:color="C0C0C0"/>
              <w:left w:val="single" w:sz="4" w:space="0" w:color="C0C0C0"/>
              <w:bottom w:val="single" w:sz="4" w:space="0" w:color="C0C0C0"/>
              <w:right w:val="single" w:sz="4" w:space="0" w:color="C0C0C0"/>
            </w:tcBorders>
            <w:shd w:val="clear" w:color="auto" w:fill="E6E6E6"/>
          </w:tcPr>
          <w:p w14:paraId="05B2D232" w14:textId="77777777" w:rsidR="00AA6259" w:rsidRPr="0065373C" w:rsidRDefault="00AA6259" w:rsidP="000F3F53">
            <w:pPr>
              <w:spacing w:line="360" w:lineRule="auto"/>
              <w:ind w:left="-720" w:right="-301"/>
              <w:jc w:val="both"/>
              <w:rPr>
                <w:rFonts w:ascii="GHEA Grapalat" w:hAnsi="GHEA Grapalat" w:cs="Sylfaen"/>
                <w:i/>
                <w:color w:val="000000" w:themeColor="text1"/>
                <w:sz w:val="24"/>
                <w:szCs w:val="24"/>
                <w:lang w:val="af-ZA"/>
              </w:rPr>
            </w:pPr>
          </w:p>
        </w:tc>
        <w:tc>
          <w:tcPr>
            <w:tcW w:w="1877" w:type="pct"/>
            <w:tcBorders>
              <w:top w:val="single" w:sz="4" w:space="0" w:color="C0C0C0"/>
              <w:left w:val="single" w:sz="4" w:space="0" w:color="C0C0C0"/>
              <w:bottom w:val="single" w:sz="4" w:space="0" w:color="C0C0C0"/>
              <w:right w:val="single" w:sz="4" w:space="0" w:color="C0C0C0"/>
            </w:tcBorders>
            <w:shd w:val="clear" w:color="auto" w:fill="E6E6E6"/>
          </w:tcPr>
          <w:p w14:paraId="38367892" w14:textId="77777777" w:rsidR="00AA6259" w:rsidRPr="0065373C" w:rsidRDefault="00AA6259" w:rsidP="000F3F53">
            <w:pPr>
              <w:spacing w:line="360" w:lineRule="auto"/>
              <w:ind w:left="-720" w:right="-301"/>
              <w:jc w:val="both"/>
              <w:rPr>
                <w:rFonts w:ascii="GHEA Grapalat" w:hAnsi="GHEA Grapalat"/>
                <w:i/>
                <w:color w:val="000000" w:themeColor="text1"/>
                <w:sz w:val="24"/>
                <w:szCs w:val="24"/>
                <w:lang w:val="af-ZA"/>
              </w:rPr>
            </w:pPr>
          </w:p>
        </w:tc>
      </w:tr>
      <w:tr w:rsidR="00AA6259" w:rsidRPr="0065373C" w14:paraId="7FB30489" w14:textId="77777777" w:rsidTr="00AA6259">
        <w:trPr>
          <w:trHeight w:val="500"/>
        </w:trPr>
        <w:tc>
          <w:tcPr>
            <w:tcW w:w="1755" w:type="pct"/>
            <w:tcBorders>
              <w:top w:val="single" w:sz="4" w:space="0" w:color="C0C0C0"/>
              <w:left w:val="single" w:sz="4" w:space="0" w:color="C0C0C0"/>
              <w:bottom w:val="single" w:sz="4" w:space="0" w:color="C0C0C0"/>
              <w:right w:val="single" w:sz="4" w:space="0" w:color="C0C0C0"/>
            </w:tcBorders>
          </w:tcPr>
          <w:p w14:paraId="7BF8BF1E" w14:textId="77777777" w:rsidR="00AA6259" w:rsidRPr="0065373C" w:rsidRDefault="00AA6259" w:rsidP="000F3F53">
            <w:pPr>
              <w:pStyle w:val="NormalWeb"/>
              <w:spacing w:before="0" w:beforeAutospacing="0" w:after="0" w:afterAutospacing="0" w:line="360" w:lineRule="auto"/>
              <w:ind w:left="-720" w:right="-301"/>
              <w:rPr>
                <w:rFonts w:ascii="GHEA Grapalat" w:hAnsi="GHEA Grapalat"/>
                <w:color w:val="000000" w:themeColor="text1"/>
                <w:lang w:val="af-ZA"/>
              </w:rPr>
            </w:pPr>
          </w:p>
        </w:tc>
        <w:tc>
          <w:tcPr>
            <w:tcW w:w="1368" w:type="pct"/>
            <w:tcBorders>
              <w:top w:val="single" w:sz="4" w:space="0" w:color="C0C0C0"/>
              <w:left w:val="single" w:sz="4" w:space="0" w:color="C0C0C0"/>
              <w:bottom w:val="single" w:sz="4" w:space="0" w:color="C0C0C0"/>
              <w:right w:val="single" w:sz="4" w:space="0" w:color="C0C0C0"/>
            </w:tcBorders>
          </w:tcPr>
          <w:p w14:paraId="10C8ED7E" w14:textId="77777777" w:rsidR="00AA6259" w:rsidRPr="0065373C" w:rsidRDefault="00AA6259" w:rsidP="000F3F53">
            <w:pPr>
              <w:spacing w:line="360" w:lineRule="auto"/>
              <w:ind w:left="-720" w:right="-301" w:firstLine="720"/>
              <w:jc w:val="both"/>
              <w:rPr>
                <w:rFonts w:ascii="GHEA Grapalat" w:hAnsi="GHEA Grapalat" w:cs="GHEA Grapalat"/>
                <w:color w:val="000000" w:themeColor="text1"/>
                <w:sz w:val="24"/>
                <w:szCs w:val="24"/>
                <w:lang w:val="af-ZA"/>
              </w:rPr>
            </w:pPr>
          </w:p>
        </w:tc>
        <w:tc>
          <w:tcPr>
            <w:tcW w:w="1877" w:type="pct"/>
            <w:tcBorders>
              <w:top w:val="single" w:sz="4" w:space="0" w:color="C0C0C0"/>
              <w:left w:val="single" w:sz="4" w:space="0" w:color="C0C0C0"/>
              <w:bottom w:val="single" w:sz="4" w:space="0" w:color="C0C0C0"/>
              <w:right w:val="single" w:sz="4" w:space="0" w:color="C0C0C0"/>
            </w:tcBorders>
          </w:tcPr>
          <w:p w14:paraId="074BBD8A" w14:textId="77777777" w:rsidR="00AA6259" w:rsidRPr="0065373C" w:rsidRDefault="00AA6259" w:rsidP="000F3F53">
            <w:pPr>
              <w:spacing w:line="360" w:lineRule="auto"/>
              <w:ind w:left="-720" w:right="-301" w:firstLine="720"/>
              <w:jc w:val="both"/>
              <w:rPr>
                <w:rFonts w:ascii="GHEA Grapalat" w:hAnsi="GHEA Grapalat" w:cs="GHEA Grapalat"/>
                <w:color w:val="000000" w:themeColor="text1"/>
                <w:sz w:val="24"/>
                <w:szCs w:val="24"/>
              </w:rPr>
            </w:pPr>
          </w:p>
        </w:tc>
      </w:tr>
    </w:tbl>
    <w:p w14:paraId="11C1FED2" w14:textId="77777777" w:rsidR="00AA6259" w:rsidRPr="0065373C" w:rsidRDefault="00AA6259" w:rsidP="000F3F53">
      <w:pPr>
        <w:spacing w:line="360" w:lineRule="auto"/>
        <w:ind w:left="348" w:hanging="348"/>
        <w:jc w:val="both"/>
        <w:rPr>
          <w:rFonts w:ascii="GHEA Grapalat" w:hAnsi="GHEA Grapalat"/>
          <w:color w:val="000000" w:themeColor="text1"/>
          <w:sz w:val="24"/>
          <w:szCs w:val="24"/>
          <w:lang w:val="af-ZA"/>
        </w:rPr>
      </w:pPr>
      <w:r w:rsidRPr="0065373C">
        <w:rPr>
          <w:rFonts w:ascii="GHEA Grapalat" w:hAnsi="GHEA Grapalat"/>
          <w:color w:val="000000" w:themeColor="text1"/>
          <w:sz w:val="24"/>
          <w:szCs w:val="24"/>
          <w:lang w:val="af-ZA"/>
        </w:rPr>
        <w:t>Երևան,  «        «        202.... թ.</w:t>
      </w:r>
    </w:p>
    <w:p w14:paraId="5A598C4A" w14:textId="77777777" w:rsidR="00AA6259" w:rsidRPr="0065373C" w:rsidRDefault="00AA6259" w:rsidP="000F3F53">
      <w:pPr>
        <w:spacing w:line="360" w:lineRule="auto"/>
        <w:ind w:left="348" w:hanging="348"/>
        <w:jc w:val="both"/>
        <w:rPr>
          <w:rFonts w:ascii="GHEA Grapalat" w:hAnsi="GHEA Grapalat"/>
          <w:color w:val="000000" w:themeColor="text1"/>
          <w:sz w:val="24"/>
          <w:szCs w:val="24"/>
          <w:lang w:val="af-ZA"/>
        </w:rPr>
      </w:pPr>
    </w:p>
    <w:p w14:paraId="3867D018" w14:textId="77777777" w:rsidR="00AA6259" w:rsidRPr="0065373C" w:rsidRDefault="00AA6259" w:rsidP="000F3F53">
      <w:pPr>
        <w:pStyle w:val="ListParagraph"/>
        <w:numPr>
          <w:ilvl w:val="0"/>
          <w:numId w:val="21"/>
        </w:numPr>
        <w:spacing w:line="360" w:lineRule="auto"/>
        <w:ind w:left="0" w:firstLine="567"/>
        <w:jc w:val="both"/>
        <w:rPr>
          <w:rFonts w:ascii="GHEA Grapalat" w:hAnsi="GHEA Grapalat" w:cs="Arial"/>
          <w:i/>
          <w:color w:val="000000" w:themeColor="text1"/>
          <w:sz w:val="24"/>
          <w:szCs w:val="24"/>
          <w:lang w:val="af-ZA"/>
        </w:rPr>
      </w:pPr>
      <w:r w:rsidRPr="0065373C">
        <w:rPr>
          <w:rFonts w:ascii="GHEA Grapalat" w:hAnsi="GHEA Grapalat" w:cs="Arial"/>
          <w:i/>
          <w:color w:val="000000" w:themeColor="text1"/>
          <w:sz w:val="24"/>
          <w:szCs w:val="24"/>
        </w:rPr>
        <w:t>Կառուցապատման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հետագա</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գործառույթներն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անհրաժեշտ</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է</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իրականացնել</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ՀՀ</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օրենսդրության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և</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նորմատիվատեխնիկական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փաստաթղթերի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պահանջներին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համապատասխան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մասնավորապես</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ապահովելով</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ՀՀՇՆ</w:t>
      </w:r>
      <w:r w:rsidRPr="0065373C">
        <w:rPr>
          <w:rFonts w:ascii="GHEA Grapalat" w:hAnsi="GHEA Grapalat" w:cs="Arial"/>
          <w:i/>
          <w:color w:val="000000" w:themeColor="text1"/>
          <w:sz w:val="24"/>
          <w:szCs w:val="24"/>
          <w:lang w:val="af-ZA"/>
        </w:rPr>
        <w:t xml:space="preserve"> 30-01-2023 «</w:t>
      </w:r>
      <w:r w:rsidRPr="0065373C">
        <w:rPr>
          <w:rFonts w:ascii="GHEA Grapalat" w:hAnsi="GHEA Grapalat" w:cs="Arial"/>
          <w:i/>
          <w:color w:val="000000" w:themeColor="text1"/>
          <w:sz w:val="24"/>
          <w:szCs w:val="24"/>
        </w:rPr>
        <w:t>Քաղաքաշինություն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քաղաքային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և</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գյուղական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բնակավայրերի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հատակագծում</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և</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կառուցապատում</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շինարարական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նորմերի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պահանջները</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և</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Հայաստանի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Հանրապետության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տարածքային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կառավարման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և</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ենթակառուցվածքների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նախարարության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Հայաստանի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Հանրապետության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կադաստրի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կոմիտեի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կողմից</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ներկայացված</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Առանձին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հողամասին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առնչվող</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սահմանափակումները</w:t>
      </w:r>
      <w:r w:rsidRPr="0065373C">
        <w:rPr>
          <w:rFonts w:ascii="GHEA Grapalat" w:hAnsi="GHEA Grapalat" w:cs="Arial"/>
          <w:i/>
          <w:color w:val="000000" w:themeColor="text1"/>
          <w:sz w:val="24"/>
          <w:szCs w:val="24"/>
          <w:lang w:val="af-ZA"/>
        </w:rPr>
        <w:t>:</w:t>
      </w:r>
    </w:p>
    <w:p w14:paraId="01A70110" w14:textId="77777777" w:rsidR="00AA6259" w:rsidRPr="0065373C" w:rsidRDefault="00AA6259" w:rsidP="000F3F53">
      <w:pPr>
        <w:pStyle w:val="ListParagraph"/>
        <w:numPr>
          <w:ilvl w:val="0"/>
          <w:numId w:val="21"/>
        </w:numPr>
        <w:spacing w:line="360" w:lineRule="auto"/>
        <w:ind w:left="0" w:firstLine="567"/>
        <w:jc w:val="both"/>
        <w:rPr>
          <w:rFonts w:ascii="GHEA Grapalat" w:hAnsi="GHEA Grapalat" w:cs="Arial"/>
          <w:color w:val="000000" w:themeColor="text1"/>
          <w:sz w:val="24"/>
          <w:szCs w:val="24"/>
          <w:lang w:val="af-ZA"/>
        </w:rPr>
      </w:pP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համայնքի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ղեկավարին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առաջարկվում</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է</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նշված</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փոփոխու</w:t>
      </w:r>
      <w:r w:rsidRPr="0065373C">
        <w:rPr>
          <w:rFonts w:ascii="GHEA Grapalat" w:hAnsi="GHEA Grapalat" w:cs="Arial"/>
          <w:color w:val="000000" w:themeColor="text1"/>
          <w:sz w:val="24"/>
          <w:szCs w:val="24"/>
        </w:rPr>
        <w:t>թյուններն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արտացոլել</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համայնքի</w:t>
      </w:r>
      <w:r w:rsidRPr="0065373C">
        <w:rPr>
          <w:rFonts w:ascii="GHEA Grapalat" w:hAnsi="GHEA Grapalat" w:cs="Arial"/>
          <w:color w:val="000000" w:themeColor="text1"/>
          <w:sz w:val="24"/>
          <w:szCs w:val="24"/>
          <w:lang w:val="af-ZA"/>
        </w:rPr>
        <w:t xml:space="preserve"> (……….. </w:t>
      </w:r>
      <w:r w:rsidRPr="0065373C">
        <w:rPr>
          <w:rFonts w:ascii="GHEA Grapalat" w:hAnsi="GHEA Grapalat" w:cs="Arial"/>
          <w:color w:val="000000" w:themeColor="text1"/>
          <w:sz w:val="24"/>
          <w:szCs w:val="24"/>
        </w:rPr>
        <w:t>բնակավայրի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ընթացիկ</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քաղաքաշինական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քարտեզում</w:t>
      </w:r>
      <w:r w:rsidRPr="0065373C">
        <w:rPr>
          <w:rFonts w:ascii="GHEA Grapalat" w:hAnsi="GHEA Grapalat" w:cs="Arial"/>
          <w:color w:val="000000" w:themeColor="text1"/>
          <w:sz w:val="24"/>
          <w:szCs w:val="24"/>
          <w:lang w:val="af-ZA"/>
        </w:rPr>
        <w:t xml:space="preserve">, </w:t>
      </w:r>
    </w:p>
    <w:p w14:paraId="7EE07C34" w14:textId="217C4E1E" w:rsidR="00AA6259" w:rsidRPr="0065373C" w:rsidRDefault="00AA6259" w:rsidP="000F3F53">
      <w:pPr>
        <w:spacing w:line="360" w:lineRule="auto"/>
        <w:ind w:firstLine="568"/>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ՀՀ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օրենսդրությամբ</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սահմանված</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կարգով</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ապահովել</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մարզի</w:t>
      </w:r>
      <w:r w:rsidRPr="0065373C">
        <w:rPr>
          <w:rFonts w:ascii="GHEA Grapalat" w:hAnsi="GHEA Grapalat" w:cs="Arial"/>
          <w:color w:val="000000" w:themeColor="text1"/>
          <w:sz w:val="24"/>
          <w:szCs w:val="24"/>
          <w:lang w:val="af-ZA"/>
        </w:rPr>
        <w:t xml:space="preserve"> …………</w:t>
      </w:r>
      <w:proofErr w:type="gramStart"/>
      <w:r w:rsidRPr="0065373C">
        <w:rPr>
          <w:rFonts w:ascii="GHEA Grapalat" w:hAnsi="GHEA Grapalat" w:cs="Arial"/>
          <w:color w:val="000000" w:themeColor="text1"/>
          <w:sz w:val="24"/>
          <w:szCs w:val="24"/>
          <w:lang w:val="af-ZA"/>
        </w:rPr>
        <w:t>…..</w:t>
      </w:r>
      <w:proofErr w:type="gramEnd"/>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համայնքի</w:t>
      </w:r>
      <w:r w:rsidRPr="0065373C">
        <w:rPr>
          <w:rFonts w:ascii="GHEA Grapalat" w:hAnsi="GHEA Grapalat" w:cs="Arial"/>
          <w:color w:val="000000" w:themeColor="text1"/>
          <w:sz w:val="24"/>
          <w:szCs w:val="24"/>
          <w:lang w:val="af-ZA"/>
        </w:rPr>
        <w:t xml:space="preserve"> (……………… </w:t>
      </w:r>
      <w:r w:rsidRPr="0065373C">
        <w:rPr>
          <w:rFonts w:ascii="GHEA Grapalat" w:hAnsi="GHEA Grapalat" w:cs="Arial"/>
          <w:color w:val="000000" w:themeColor="text1"/>
          <w:sz w:val="24"/>
          <w:szCs w:val="24"/>
        </w:rPr>
        <w:t>բնակավայրը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հաստատված</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գոտևորման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նախագծում</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սույն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որոշումից</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բխող</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փոփոխությունները</w:t>
      </w:r>
      <w:r w:rsidRPr="0065373C">
        <w:rPr>
          <w:rFonts w:ascii="GHEA Grapalat" w:hAnsi="GHEA Grapalat" w:cs="Arial"/>
          <w:color w:val="000000" w:themeColor="text1"/>
          <w:sz w:val="24"/>
          <w:szCs w:val="24"/>
          <w:lang w:val="af-ZA"/>
        </w:rPr>
        <w:t xml:space="preserve">:   </w:t>
      </w:r>
    </w:p>
    <w:p w14:paraId="38CDA167" w14:textId="43B5B15A" w:rsidR="00415192" w:rsidRPr="0065373C" w:rsidRDefault="00415192" w:rsidP="000F3F53">
      <w:pPr>
        <w:spacing w:line="360" w:lineRule="auto"/>
        <w:ind w:firstLine="568"/>
        <w:jc w:val="both"/>
        <w:rPr>
          <w:rFonts w:ascii="GHEA Grapalat" w:hAnsi="GHEA Grapalat" w:cs="Arial"/>
          <w:color w:val="000000" w:themeColor="text1"/>
          <w:sz w:val="24"/>
          <w:szCs w:val="24"/>
          <w:lang w:val="af-ZA"/>
        </w:rPr>
      </w:pPr>
    </w:p>
    <w:p w14:paraId="03B38A00" w14:textId="6F940CD5" w:rsidR="00415192" w:rsidRPr="0065373C" w:rsidRDefault="00415192" w:rsidP="000F3F53">
      <w:pPr>
        <w:pStyle w:val="NormalWeb"/>
        <w:numPr>
          <w:ilvl w:val="0"/>
          <w:numId w:val="4"/>
        </w:numPr>
        <w:spacing w:before="0" w:beforeAutospacing="0" w:after="0" w:afterAutospacing="0" w:line="360" w:lineRule="auto"/>
        <w:ind w:left="-284" w:firstLine="374"/>
        <w:jc w:val="both"/>
        <w:rPr>
          <w:rFonts w:ascii="GHEA Grapalat" w:hAnsi="GHEA Grapalat"/>
          <w:color w:val="000000" w:themeColor="text1"/>
          <w:lang w:val="hy-AM"/>
        </w:rPr>
      </w:pPr>
      <w:r w:rsidRPr="0065373C">
        <w:rPr>
          <w:rFonts w:ascii="GHEA Grapalat" w:hAnsi="GHEA Grapalat"/>
          <w:color w:val="000000" w:themeColor="text1"/>
        </w:rPr>
        <w:t>Հավելված</w:t>
      </w:r>
      <w:r w:rsidRPr="0065373C">
        <w:rPr>
          <w:rFonts w:ascii="GHEA Grapalat" w:hAnsi="GHEA Grapalat"/>
          <w:color w:val="000000" w:themeColor="text1"/>
          <w:lang w:val="af-ZA"/>
        </w:rPr>
        <w:t xml:space="preserve"> 1-</w:t>
      </w:r>
      <w:r w:rsidRPr="0065373C">
        <w:rPr>
          <w:rFonts w:ascii="GHEA Grapalat" w:hAnsi="GHEA Grapalat"/>
          <w:color w:val="000000" w:themeColor="text1"/>
        </w:rPr>
        <w:t>ի</w:t>
      </w:r>
      <w:r w:rsidRPr="0065373C">
        <w:rPr>
          <w:rFonts w:ascii="GHEA Grapalat" w:hAnsi="GHEA Grapalat"/>
          <w:color w:val="000000" w:themeColor="text1"/>
          <w:lang w:val="af-ZA"/>
        </w:rPr>
        <w:t xml:space="preserve"> 24-</w:t>
      </w:r>
      <w:r w:rsidRPr="0065373C">
        <w:rPr>
          <w:rFonts w:ascii="GHEA Grapalat" w:hAnsi="GHEA Grapalat"/>
          <w:color w:val="000000" w:themeColor="text1"/>
        </w:rPr>
        <w:t>րդ</w:t>
      </w:r>
      <w:r w:rsidRPr="0065373C">
        <w:rPr>
          <w:rFonts w:ascii="GHEA Grapalat" w:hAnsi="GHEA Grapalat"/>
          <w:color w:val="000000" w:themeColor="text1"/>
          <w:lang w:val="af-ZA"/>
        </w:rPr>
        <w:t xml:space="preserve"> </w:t>
      </w:r>
      <w:r w:rsidRPr="0065373C">
        <w:rPr>
          <w:rFonts w:ascii="GHEA Grapalat" w:hAnsi="GHEA Grapalat"/>
          <w:color w:val="000000" w:themeColor="text1"/>
        </w:rPr>
        <w:t>կետի</w:t>
      </w:r>
      <w:r w:rsidRPr="0065373C">
        <w:rPr>
          <w:rFonts w:ascii="GHEA Grapalat" w:hAnsi="GHEA Grapalat"/>
          <w:color w:val="000000" w:themeColor="text1"/>
          <w:lang w:val="af-ZA"/>
        </w:rPr>
        <w:t xml:space="preserve"> 9-</w:t>
      </w:r>
      <w:r w:rsidRPr="0065373C">
        <w:rPr>
          <w:rFonts w:ascii="GHEA Grapalat" w:hAnsi="GHEA Grapalat"/>
          <w:color w:val="000000" w:themeColor="text1"/>
        </w:rPr>
        <w:t>րդ</w:t>
      </w:r>
      <w:r w:rsidRPr="0065373C">
        <w:rPr>
          <w:rFonts w:ascii="GHEA Grapalat" w:hAnsi="GHEA Grapalat"/>
          <w:color w:val="000000" w:themeColor="text1"/>
          <w:lang w:val="af-ZA"/>
        </w:rPr>
        <w:t xml:space="preserve"> </w:t>
      </w:r>
      <w:r w:rsidRPr="0065373C">
        <w:rPr>
          <w:rFonts w:ascii="GHEA Grapalat" w:hAnsi="GHEA Grapalat"/>
          <w:color w:val="000000" w:themeColor="text1"/>
        </w:rPr>
        <w:t>ենթակետը</w:t>
      </w:r>
      <w:r w:rsidRPr="0065373C">
        <w:rPr>
          <w:rFonts w:ascii="GHEA Grapalat" w:hAnsi="GHEA Grapalat"/>
          <w:color w:val="000000" w:themeColor="text1"/>
          <w:lang w:val="af-ZA"/>
        </w:rPr>
        <w:t xml:space="preserve"> </w:t>
      </w:r>
      <w:r w:rsidRPr="0065373C">
        <w:rPr>
          <w:rFonts w:ascii="GHEA Grapalat" w:hAnsi="GHEA Grapalat"/>
          <w:color w:val="000000" w:themeColor="text1"/>
        </w:rPr>
        <w:t>լրացնել</w:t>
      </w:r>
      <w:r w:rsidRPr="0065373C">
        <w:rPr>
          <w:rFonts w:ascii="GHEA Grapalat" w:hAnsi="GHEA Grapalat"/>
          <w:color w:val="000000" w:themeColor="text1"/>
          <w:lang w:val="af-ZA"/>
        </w:rPr>
        <w:t xml:space="preserve"> </w:t>
      </w:r>
      <w:r w:rsidRPr="0065373C">
        <w:rPr>
          <w:rFonts w:ascii="GHEA Grapalat" w:hAnsi="GHEA Grapalat"/>
          <w:color w:val="000000" w:themeColor="text1"/>
        </w:rPr>
        <w:t>հետևյալ</w:t>
      </w:r>
      <w:r w:rsidRPr="0065373C">
        <w:rPr>
          <w:rFonts w:ascii="GHEA Grapalat" w:hAnsi="GHEA Grapalat"/>
          <w:color w:val="000000" w:themeColor="text1"/>
          <w:lang w:val="af-ZA"/>
        </w:rPr>
        <w:t xml:space="preserve"> </w:t>
      </w:r>
      <w:r w:rsidRPr="0065373C">
        <w:rPr>
          <w:rFonts w:ascii="GHEA Grapalat" w:hAnsi="GHEA Grapalat"/>
          <w:color w:val="000000" w:themeColor="text1"/>
        </w:rPr>
        <w:t>բառերով</w:t>
      </w:r>
      <w:r w:rsidRPr="0065373C">
        <w:rPr>
          <w:rFonts w:ascii="GHEA Grapalat" w:hAnsi="GHEA Grapalat"/>
          <w:color w:val="000000" w:themeColor="text1"/>
          <w:lang w:val="af-ZA"/>
        </w:rPr>
        <w:t xml:space="preserve">. </w:t>
      </w:r>
      <w:r w:rsidRPr="0065373C">
        <w:rPr>
          <w:rFonts w:ascii="GHEA Grapalat" w:hAnsi="GHEA Grapalat" w:cs="Arial"/>
          <w:color w:val="000000" w:themeColor="text1"/>
          <w:lang w:val="af-ZA"/>
        </w:rPr>
        <w:t>«՝</w:t>
      </w:r>
      <w:r w:rsidR="004A2F24" w:rsidRPr="0065373C">
        <w:rPr>
          <w:rFonts w:ascii="GHEA Grapalat" w:hAnsi="GHEA Grapalat" w:cs="Arial"/>
          <w:color w:val="000000" w:themeColor="text1"/>
          <w:lang w:val="af-ZA"/>
        </w:rPr>
        <w:t xml:space="preserve"> Ձև </w:t>
      </w:r>
      <w:r w:rsidR="004A2F24" w:rsidRPr="0065373C">
        <w:rPr>
          <w:rFonts w:ascii="GHEA Grapalat" w:hAnsi="GHEA Grapalat"/>
          <w:color w:val="000000" w:themeColor="text1"/>
        </w:rPr>
        <w:t>N 5.5.3-ին համապատասխան.</w:t>
      </w:r>
    </w:p>
    <w:p w14:paraId="1DBD4C01" w14:textId="77777777" w:rsidR="004A2F24" w:rsidRPr="0065373C" w:rsidRDefault="004A2F24" w:rsidP="000F3F53">
      <w:pPr>
        <w:pStyle w:val="NormalWeb"/>
        <w:spacing w:before="0" w:beforeAutospacing="0" w:after="0" w:afterAutospacing="0" w:line="360" w:lineRule="auto"/>
        <w:ind w:left="90"/>
        <w:jc w:val="both"/>
        <w:rPr>
          <w:rFonts w:ascii="GHEA Grapalat" w:hAnsi="GHEA Grapalat"/>
          <w:color w:val="000000" w:themeColor="text1"/>
          <w:lang w:val="hy-AM"/>
        </w:rPr>
      </w:pPr>
    </w:p>
    <w:p w14:paraId="6A7500A1" w14:textId="3C5E2B65" w:rsidR="00415192" w:rsidRPr="0065373C" w:rsidRDefault="00415192" w:rsidP="000F3F53">
      <w:pPr>
        <w:pStyle w:val="NormalWeb"/>
        <w:numPr>
          <w:ilvl w:val="0"/>
          <w:numId w:val="4"/>
        </w:numPr>
        <w:spacing w:before="0" w:beforeAutospacing="0" w:after="0" w:afterAutospacing="0" w:line="360" w:lineRule="auto"/>
        <w:ind w:left="-284" w:firstLine="374"/>
        <w:jc w:val="both"/>
        <w:rPr>
          <w:rFonts w:ascii="GHEA Grapalat" w:hAnsi="GHEA Grapalat"/>
          <w:color w:val="000000" w:themeColor="text1"/>
          <w:lang w:val="hy-AM"/>
        </w:rPr>
      </w:pPr>
      <w:r w:rsidRPr="0065373C">
        <w:rPr>
          <w:rFonts w:ascii="GHEA Grapalat" w:hAnsi="GHEA Grapalat"/>
          <w:color w:val="000000" w:themeColor="text1"/>
          <w:lang w:val="hy-AM"/>
        </w:rPr>
        <w:t>Հավելված 1-ը լրացնել N 5.5.3 ձևով՝ հետևյալ բովանդակությամբ.</w:t>
      </w:r>
    </w:p>
    <w:p w14:paraId="68677A6B" w14:textId="77777777" w:rsidR="007D149E" w:rsidRPr="0065373C" w:rsidRDefault="007D149E" w:rsidP="000F3F53">
      <w:pPr>
        <w:spacing w:after="160" w:line="360" w:lineRule="auto"/>
        <w:jc w:val="right"/>
        <w:rPr>
          <w:rFonts w:ascii="GHEA Grapalat" w:hAnsi="GHEA Grapalat"/>
          <w:color w:val="000000" w:themeColor="text1"/>
          <w:sz w:val="24"/>
          <w:szCs w:val="24"/>
          <w:lang w:val="hy-AM" w:eastAsia="en-US"/>
        </w:rPr>
      </w:pPr>
    </w:p>
    <w:p w14:paraId="263D50DB" w14:textId="77777777" w:rsidR="007D149E" w:rsidRPr="0065373C" w:rsidRDefault="007D149E" w:rsidP="000F3F53">
      <w:pPr>
        <w:spacing w:after="160" w:line="360" w:lineRule="auto"/>
        <w:jc w:val="right"/>
        <w:rPr>
          <w:rFonts w:ascii="GHEA Grapalat" w:hAnsi="GHEA Grapalat"/>
          <w:color w:val="000000" w:themeColor="text1"/>
          <w:sz w:val="24"/>
          <w:szCs w:val="24"/>
          <w:lang w:val="hy-AM" w:eastAsia="en-US"/>
        </w:rPr>
      </w:pPr>
    </w:p>
    <w:p w14:paraId="25A60D36" w14:textId="64D04D96" w:rsidR="00415192" w:rsidRPr="0065373C" w:rsidRDefault="00415192" w:rsidP="000F3F53">
      <w:pPr>
        <w:spacing w:after="160" w:line="360" w:lineRule="auto"/>
        <w:jc w:val="right"/>
        <w:rPr>
          <w:rFonts w:ascii="GHEA Grapalat" w:hAnsi="GHEA Grapalat"/>
          <w:color w:val="000000" w:themeColor="text1"/>
          <w:sz w:val="24"/>
          <w:szCs w:val="24"/>
          <w:lang w:val="hy-AM" w:eastAsia="en-US"/>
        </w:rPr>
      </w:pPr>
      <w:bookmarkStart w:id="0" w:name="_GoBack"/>
      <w:r w:rsidRPr="0065373C">
        <w:rPr>
          <w:rFonts w:ascii="GHEA Grapalat" w:hAnsi="GHEA Grapalat"/>
          <w:color w:val="000000" w:themeColor="text1"/>
          <w:sz w:val="24"/>
          <w:szCs w:val="24"/>
          <w:lang w:val="hy-AM" w:eastAsia="en-US"/>
        </w:rPr>
        <w:t>Ձև N 5.5.3</w:t>
      </w:r>
    </w:p>
    <w:bookmarkEnd w:id="0"/>
    <w:p w14:paraId="604F3B47" w14:textId="70CE0F6D" w:rsidR="004A2F24" w:rsidRPr="0065373C" w:rsidRDefault="004A2F24" w:rsidP="000F3F53">
      <w:pPr>
        <w:shd w:val="clear" w:color="auto" w:fill="FFFFFF"/>
        <w:spacing w:line="360" w:lineRule="auto"/>
        <w:ind w:firstLine="375"/>
        <w:jc w:val="right"/>
        <w:rPr>
          <w:rFonts w:ascii="GHEA Grapalat" w:hAnsi="GHEA Grapalat"/>
          <w:color w:val="000000" w:themeColor="text1"/>
          <w:sz w:val="24"/>
          <w:szCs w:val="24"/>
          <w:lang w:val="af-ZA"/>
        </w:rPr>
      </w:pPr>
      <w:r w:rsidRPr="0065373C">
        <w:rPr>
          <w:rFonts w:ascii="GHEA Grapalat" w:hAnsi="GHEA Grapalat"/>
          <w:noProof/>
          <w:sz w:val="24"/>
          <w:szCs w:val="24"/>
          <w:lang w:eastAsia="en-US"/>
        </w:rPr>
        <w:drawing>
          <wp:anchor distT="0" distB="0" distL="114300" distR="114300" simplePos="0" relativeHeight="251666432" behindDoc="0" locked="0" layoutInCell="1" allowOverlap="1" wp14:anchorId="61ACA83D" wp14:editId="37BF1F8D">
            <wp:simplePos x="0" y="0"/>
            <wp:positionH relativeFrom="page">
              <wp:posOffset>3348990</wp:posOffset>
            </wp:positionH>
            <wp:positionV relativeFrom="paragraph">
              <wp:posOffset>368300</wp:posOffset>
            </wp:positionV>
            <wp:extent cx="1162050" cy="1099820"/>
            <wp:effectExtent l="0" t="0" r="0" b="5080"/>
            <wp:wrapTopAndBottom/>
            <wp:docPr id="3" name="Picture 3" descr="ՀՀ-ի զինանշանը...................🛡 Փորձենք միասին հասկանալ մեր զինանշանի  վրա առկա սիմվոլները: Սկսենք վահանից: ՀՀ-ի պետական գերբի վահանը բաժանվու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ՀՀ-ի զինանշանը...................🛡 Փորձենք միասին հասկանալ մեր զինանշանի  վրա առկա սիմվոլները: Սկսենք վահանից: ՀՀ-ի պետական գերբի վահանը բաժանվում ..."/>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6" t="16000" r="8889" b="12444"/>
                    <a:stretch/>
                  </pic:blipFill>
                  <pic:spPr bwMode="auto">
                    <a:xfrm>
                      <a:off x="0" y="0"/>
                      <a:ext cx="1162050" cy="1099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A20907" w14:textId="77777777" w:rsidR="004A2F24" w:rsidRPr="0065373C" w:rsidRDefault="004A2F24" w:rsidP="000F3F53">
      <w:pPr>
        <w:spacing w:line="360" w:lineRule="auto"/>
        <w:jc w:val="center"/>
        <w:rPr>
          <w:rFonts w:ascii="GHEA Grapalat" w:hAnsi="GHEA Grapalat" w:cs="Sylfaen"/>
          <w:b/>
          <w:color w:val="000000" w:themeColor="text1"/>
          <w:sz w:val="24"/>
          <w:szCs w:val="24"/>
          <w:lang w:val="hy-AM"/>
        </w:rPr>
      </w:pPr>
    </w:p>
    <w:p w14:paraId="15414383" w14:textId="1CEF8B71" w:rsidR="004A2F24" w:rsidRPr="0065373C" w:rsidRDefault="004A2F24" w:rsidP="000F3F53">
      <w:pPr>
        <w:spacing w:line="360" w:lineRule="auto"/>
        <w:jc w:val="center"/>
        <w:rPr>
          <w:rFonts w:ascii="GHEA Grapalat" w:hAnsi="GHEA Grapalat" w:cs="Sylfaen"/>
          <w:color w:val="000000" w:themeColor="text1"/>
          <w:sz w:val="24"/>
          <w:szCs w:val="24"/>
          <w:lang w:val="af-ZA"/>
        </w:rPr>
      </w:pPr>
      <w:r w:rsidRPr="0065373C">
        <w:rPr>
          <w:rFonts w:ascii="GHEA Grapalat" w:hAnsi="GHEA Grapalat" w:cs="Sylfaen"/>
          <w:b/>
          <w:color w:val="000000" w:themeColor="text1"/>
          <w:sz w:val="24"/>
          <w:szCs w:val="24"/>
          <w:lang w:val="hy-AM"/>
        </w:rPr>
        <w:t>ԵԶՐԱԿԱՑՈՒԹՅՈՒՆ</w:t>
      </w:r>
      <w:r w:rsidR="00345B43" w:rsidRPr="0065373C">
        <w:rPr>
          <w:rFonts w:ascii="GHEA Grapalat" w:hAnsi="GHEA Grapalat" w:cs="Sylfaen"/>
          <w:b/>
          <w:color w:val="000000" w:themeColor="text1"/>
          <w:sz w:val="24"/>
          <w:szCs w:val="24"/>
          <w:lang w:val="af-ZA"/>
        </w:rPr>
        <w:t xml:space="preserve"> N 3</w:t>
      </w:r>
      <w:r w:rsidRPr="0065373C">
        <w:rPr>
          <w:rFonts w:ascii="GHEA Grapalat" w:hAnsi="GHEA Grapalat" w:cs="Sylfaen"/>
          <w:b/>
          <w:color w:val="000000" w:themeColor="text1"/>
          <w:sz w:val="24"/>
          <w:szCs w:val="24"/>
          <w:lang w:val="af-ZA"/>
        </w:rPr>
        <w:t>/</w:t>
      </w:r>
      <w:r w:rsidRPr="0065373C">
        <w:rPr>
          <w:rFonts w:ascii="GHEA Grapalat" w:hAnsi="GHEA Grapalat" w:cs="Sylfaen"/>
          <w:b/>
          <w:color w:val="000000" w:themeColor="text1"/>
          <w:sz w:val="24"/>
          <w:szCs w:val="24"/>
          <w:lang w:val="hy-AM"/>
        </w:rPr>
        <w:t>փ</w:t>
      </w:r>
      <w:r w:rsidRPr="0065373C">
        <w:rPr>
          <w:rFonts w:ascii="GHEA Grapalat" w:hAnsi="GHEA Grapalat" w:cs="Sylfaen"/>
          <w:b/>
          <w:color w:val="000000" w:themeColor="text1"/>
          <w:sz w:val="24"/>
          <w:szCs w:val="24"/>
          <w:lang w:val="af-ZA"/>
        </w:rPr>
        <w:t xml:space="preserve"> -</w:t>
      </w:r>
      <w:r w:rsidRPr="0065373C">
        <w:rPr>
          <w:rFonts w:ascii="GHEA Grapalat" w:hAnsi="GHEA Grapalat" w:cs="Sylfaen"/>
          <w:color w:val="000000" w:themeColor="text1"/>
          <w:sz w:val="24"/>
          <w:szCs w:val="24"/>
          <w:lang w:val="af-ZA"/>
        </w:rPr>
        <w:t xml:space="preserve"> _______________</w:t>
      </w:r>
    </w:p>
    <w:p w14:paraId="03C7B6A2" w14:textId="77777777" w:rsidR="004A2F24" w:rsidRPr="0065373C" w:rsidRDefault="004A2F24" w:rsidP="000F3F53">
      <w:pPr>
        <w:spacing w:line="360" w:lineRule="auto"/>
        <w:jc w:val="center"/>
        <w:rPr>
          <w:rFonts w:ascii="GHEA Grapalat" w:hAnsi="GHEA Grapalat" w:cs="Sylfaen"/>
          <w:i/>
          <w:color w:val="000000" w:themeColor="text1"/>
          <w:sz w:val="24"/>
          <w:szCs w:val="24"/>
          <w:lang w:val="af-ZA"/>
        </w:rPr>
      </w:pPr>
      <w:r w:rsidRPr="0065373C">
        <w:rPr>
          <w:rFonts w:ascii="GHEA Grapalat" w:hAnsi="GHEA Grapalat" w:cs="Sylfaen"/>
          <w:i/>
          <w:color w:val="000000" w:themeColor="text1"/>
          <w:sz w:val="24"/>
          <w:szCs w:val="24"/>
          <w:lang w:val="af-ZA"/>
        </w:rPr>
        <w:t xml:space="preserve">                                           </w:t>
      </w:r>
      <w:r w:rsidRPr="0065373C">
        <w:rPr>
          <w:rFonts w:ascii="GHEA Grapalat" w:hAnsi="GHEA Grapalat" w:cs="Sylfaen"/>
          <w:i/>
          <w:color w:val="000000" w:themeColor="text1"/>
          <w:sz w:val="24"/>
          <w:szCs w:val="24"/>
        </w:rPr>
        <w:t>հերթական</w:t>
      </w:r>
      <w:r w:rsidRPr="0065373C">
        <w:rPr>
          <w:rFonts w:ascii="GHEA Grapalat" w:hAnsi="GHEA Grapalat" w:cs="Sylfaen"/>
          <w:i/>
          <w:color w:val="000000" w:themeColor="text1"/>
          <w:sz w:val="24"/>
          <w:szCs w:val="24"/>
          <w:lang w:val="af-ZA"/>
        </w:rPr>
        <w:t xml:space="preserve"> </w:t>
      </w:r>
      <w:r w:rsidRPr="0065373C">
        <w:rPr>
          <w:rFonts w:ascii="GHEA Grapalat" w:hAnsi="GHEA Grapalat" w:cs="Sylfaen"/>
          <w:i/>
          <w:color w:val="000000" w:themeColor="text1"/>
          <w:sz w:val="24"/>
          <w:szCs w:val="24"/>
        </w:rPr>
        <w:t>համարը</w:t>
      </w:r>
    </w:p>
    <w:p w14:paraId="2E6F72FF" w14:textId="679BDE95" w:rsidR="00345B43" w:rsidRPr="0065373C" w:rsidRDefault="00345B43" w:rsidP="000F3F53">
      <w:pPr>
        <w:spacing w:line="360" w:lineRule="auto"/>
        <w:ind w:firstLine="426"/>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Հողամասերի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կառուցապատման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չափորոշիչների</w:t>
      </w:r>
      <w:r w:rsidRPr="0065373C">
        <w:rPr>
          <w:rFonts w:ascii="Calibri" w:hAnsi="Calibri" w:cs="Calibri"/>
          <w:color w:val="000000"/>
          <w:sz w:val="24"/>
          <w:szCs w:val="24"/>
          <w:shd w:val="clear" w:color="auto" w:fill="FFFFFF"/>
          <w:lang w:val="af-ZA"/>
        </w:rPr>
        <w:t> </w:t>
      </w:r>
      <w:r w:rsidRPr="0065373C">
        <w:rPr>
          <w:rFonts w:ascii="GHEA Grapalat" w:hAnsi="GHEA Grapalat" w:cs="Arial"/>
          <w:color w:val="000000" w:themeColor="text1"/>
          <w:sz w:val="24"/>
          <w:szCs w:val="24"/>
        </w:rPr>
        <w:t>փոփոխությունների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վերաբերյալ</w:t>
      </w:r>
      <w:r w:rsidRPr="0065373C">
        <w:rPr>
          <w:rFonts w:ascii="GHEA Grapalat" w:hAnsi="GHEA Grapalat" w:cs="Arial"/>
          <w:color w:val="000000" w:themeColor="text1"/>
          <w:sz w:val="24"/>
          <w:szCs w:val="24"/>
          <w:lang w:val="af-ZA"/>
        </w:rPr>
        <w:t xml:space="preserve"> (</w:t>
      </w:r>
      <w:r w:rsidRPr="0065373C">
        <w:rPr>
          <w:rFonts w:ascii="GHEA Grapalat" w:hAnsi="GHEA Grapalat" w:cs="Arial"/>
          <w:i/>
          <w:color w:val="000000" w:themeColor="text1"/>
          <w:sz w:val="24"/>
          <w:szCs w:val="24"/>
        </w:rPr>
        <w:t>ՀՀ</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վարչապետի</w:t>
      </w:r>
      <w:r w:rsidRPr="0065373C">
        <w:rPr>
          <w:rFonts w:ascii="GHEA Grapalat" w:hAnsi="GHEA Grapalat" w:cs="Arial"/>
          <w:i/>
          <w:color w:val="000000" w:themeColor="text1"/>
          <w:sz w:val="24"/>
          <w:szCs w:val="24"/>
          <w:lang w:val="af-ZA"/>
        </w:rPr>
        <w:t xml:space="preserve"> 2009 </w:t>
      </w:r>
      <w:r w:rsidRPr="0065373C">
        <w:rPr>
          <w:rFonts w:ascii="GHEA Grapalat" w:hAnsi="GHEA Grapalat" w:cs="Arial"/>
          <w:i/>
          <w:color w:val="000000" w:themeColor="text1"/>
          <w:sz w:val="24"/>
          <w:szCs w:val="24"/>
        </w:rPr>
        <w:t>թվականի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դեկտեմբերի</w:t>
      </w:r>
      <w:r w:rsidRPr="0065373C">
        <w:rPr>
          <w:rFonts w:ascii="GHEA Grapalat" w:hAnsi="GHEA Grapalat" w:cs="Arial"/>
          <w:i/>
          <w:color w:val="000000" w:themeColor="text1"/>
          <w:sz w:val="24"/>
          <w:szCs w:val="24"/>
          <w:lang w:val="af-ZA"/>
        </w:rPr>
        <w:t xml:space="preserve"> 22-</w:t>
      </w:r>
      <w:r w:rsidRPr="0065373C">
        <w:rPr>
          <w:rFonts w:ascii="GHEA Grapalat" w:hAnsi="GHEA Grapalat" w:cs="Arial"/>
          <w:i/>
          <w:color w:val="000000" w:themeColor="text1"/>
          <w:sz w:val="24"/>
          <w:szCs w:val="24"/>
        </w:rPr>
        <w:t>ի</w:t>
      </w:r>
      <w:r w:rsidRPr="0065373C">
        <w:rPr>
          <w:rFonts w:ascii="GHEA Grapalat" w:hAnsi="GHEA Grapalat" w:cs="Arial"/>
          <w:i/>
          <w:color w:val="000000" w:themeColor="text1"/>
          <w:sz w:val="24"/>
          <w:szCs w:val="24"/>
          <w:lang w:val="af-ZA"/>
        </w:rPr>
        <w:t xml:space="preserve"> N 1064-</w:t>
      </w:r>
      <w:r w:rsidRPr="0065373C">
        <w:rPr>
          <w:rFonts w:ascii="GHEA Grapalat" w:hAnsi="GHEA Grapalat" w:cs="Arial"/>
          <w:i/>
          <w:color w:val="000000" w:themeColor="text1"/>
          <w:sz w:val="24"/>
          <w:szCs w:val="24"/>
        </w:rPr>
        <w:t>Ա</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որոշմամբ</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ստեղծված</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միջգերատեսչական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հանձնաժողովի</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եզրակացությանը</w:t>
      </w:r>
      <w:r w:rsidRPr="0065373C">
        <w:rPr>
          <w:rFonts w:ascii="GHEA Grapalat" w:hAnsi="GHEA Grapalat" w:cs="Arial"/>
          <w:color w:val="000000" w:themeColor="text1"/>
          <w:sz w:val="24"/>
          <w:szCs w:val="24"/>
          <w:lang w:val="af-ZA"/>
        </w:rPr>
        <w:t>)</w:t>
      </w:r>
    </w:p>
    <w:p w14:paraId="049B723D" w14:textId="7FA7BFE3" w:rsidR="00345B43" w:rsidRPr="0065373C" w:rsidRDefault="00345B43" w:rsidP="000F3F53">
      <w:pPr>
        <w:spacing w:line="360" w:lineRule="auto"/>
        <w:ind w:firstLine="426"/>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Ղեկավարվելով</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կառավարության</w:t>
      </w:r>
      <w:r w:rsidRPr="0065373C">
        <w:rPr>
          <w:rFonts w:ascii="GHEA Grapalat" w:hAnsi="GHEA Grapalat" w:cs="Arial"/>
          <w:color w:val="000000" w:themeColor="text1"/>
          <w:sz w:val="24"/>
          <w:szCs w:val="24"/>
          <w:lang w:val="af-ZA"/>
        </w:rPr>
        <w:t xml:space="preserve"> 2011 </w:t>
      </w:r>
      <w:r w:rsidRPr="0065373C">
        <w:rPr>
          <w:rFonts w:ascii="GHEA Grapalat" w:hAnsi="GHEA Grapalat" w:cs="Arial"/>
          <w:color w:val="000000" w:themeColor="text1"/>
          <w:sz w:val="24"/>
          <w:szCs w:val="24"/>
        </w:rPr>
        <w:t>թվականի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դեկտեմբերի</w:t>
      </w:r>
      <w:r w:rsidRPr="0065373C">
        <w:rPr>
          <w:rFonts w:ascii="GHEA Grapalat" w:hAnsi="GHEA Grapalat" w:cs="Arial"/>
          <w:color w:val="000000" w:themeColor="text1"/>
          <w:sz w:val="24"/>
          <w:szCs w:val="24"/>
          <w:lang w:val="af-ZA"/>
        </w:rPr>
        <w:t xml:space="preserve"> 29-</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N1920-</w:t>
      </w:r>
      <w:r w:rsidRPr="0065373C">
        <w:rPr>
          <w:rFonts w:ascii="GHEA Grapalat" w:hAnsi="GHEA Grapalat" w:cs="Arial"/>
          <w:color w:val="000000" w:themeColor="text1"/>
          <w:sz w:val="24"/>
          <w:szCs w:val="24"/>
        </w:rPr>
        <w:t>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որոշման</w:t>
      </w:r>
      <w:r w:rsidRPr="0065373C">
        <w:rPr>
          <w:rFonts w:ascii="GHEA Grapalat" w:hAnsi="GHEA Grapalat" w:cs="Arial"/>
          <w:color w:val="000000" w:themeColor="text1"/>
          <w:sz w:val="24"/>
          <w:szCs w:val="24"/>
          <w:lang w:val="af-ZA"/>
        </w:rPr>
        <w:t xml:space="preserve"> </w:t>
      </w:r>
      <w:r w:rsidR="00765364" w:rsidRPr="0065373C">
        <w:rPr>
          <w:rFonts w:ascii="GHEA Grapalat" w:hAnsi="GHEA Grapalat" w:cs="Arial"/>
          <w:color w:val="000000" w:themeColor="text1"/>
          <w:sz w:val="24"/>
          <w:szCs w:val="24"/>
          <w:lang w:val="af-ZA"/>
        </w:rPr>
        <w:t>24</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րդ</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կետի</w:t>
      </w:r>
      <w:r w:rsidRPr="0065373C">
        <w:rPr>
          <w:rFonts w:ascii="GHEA Grapalat" w:hAnsi="GHEA Grapalat" w:cs="Arial"/>
          <w:color w:val="000000" w:themeColor="text1"/>
          <w:sz w:val="24"/>
          <w:szCs w:val="24"/>
          <w:lang w:val="af-ZA"/>
        </w:rPr>
        <w:t xml:space="preserve"> 9-</w:t>
      </w:r>
      <w:r w:rsidRPr="0065373C">
        <w:rPr>
          <w:rFonts w:ascii="GHEA Grapalat" w:hAnsi="GHEA Grapalat" w:cs="Arial"/>
          <w:color w:val="000000" w:themeColor="text1"/>
          <w:sz w:val="24"/>
          <w:szCs w:val="24"/>
        </w:rPr>
        <w:t>րդ</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ենթակետի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պահանջներով</w:t>
      </w:r>
      <w:r w:rsidRPr="0065373C">
        <w:rPr>
          <w:rFonts w:ascii="GHEA Grapalat" w:hAnsi="GHEA Grapalat" w:cs="Arial"/>
          <w:color w:val="000000" w:themeColor="text1"/>
          <w:sz w:val="24"/>
          <w:szCs w:val="24"/>
          <w:lang w:val="af-ZA"/>
        </w:rPr>
        <w:t>.</w:t>
      </w:r>
    </w:p>
    <w:p w14:paraId="5A7A3A37" w14:textId="77777777" w:rsidR="00345B43" w:rsidRPr="0065373C" w:rsidRDefault="00345B43" w:rsidP="000F3F53">
      <w:pPr>
        <w:pStyle w:val="ListParagraph"/>
        <w:numPr>
          <w:ilvl w:val="0"/>
          <w:numId w:val="20"/>
        </w:numPr>
        <w:spacing w:line="360" w:lineRule="auto"/>
        <w:ind w:left="0" w:firstLine="426"/>
        <w:jc w:val="both"/>
        <w:rPr>
          <w:rFonts w:ascii="GHEA Grapalat" w:hAnsi="GHEA Grapalat" w:cs="Arial"/>
          <w:i/>
          <w:color w:val="000000" w:themeColor="text1"/>
          <w:sz w:val="24"/>
          <w:szCs w:val="24"/>
          <w:lang w:val="af-ZA"/>
        </w:rPr>
      </w:pPr>
      <w:r w:rsidRPr="0065373C">
        <w:rPr>
          <w:rFonts w:ascii="GHEA Grapalat" w:hAnsi="GHEA Grapalat" w:cs="Arial"/>
          <w:i/>
          <w:color w:val="000000" w:themeColor="text1"/>
          <w:sz w:val="24"/>
          <w:szCs w:val="24"/>
        </w:rPr>
        <w:t>Հանձնաժողովը</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կամ</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Հանձնաժողով</w:t>
      </w:r>
      <w:r w:rsidRPr="0065373C">
        <w:rPr>
          <w:rFonts w:ascii="GHEA Grapalat" w:hAnsi="GHEA Grapalat" w:cs="Arial"/>
          <w:i/>
          <w:color w:val="000000" w:themeColor="text1"/>
          <w:sz w:val="24"/>
          <w:szCs w:val="24"/>
          <w:lang w:val="af-ZA"/>
        </w:rPr>
        <w:t xml:space="preserve"> 1-</w:t>
      </w:r>
      <w:r w:rsidRPr="0065373C">
        <w:rPr>
          <w:rFonts w:ascii="GHEA Grapalat" w:hAnsi="GHEA Grapalat" w:cs="Arial"/>
          <w:i/>
          <w:color w:val="000000" w:themeColor="text1"/>
          <w:sz w:val="24"/>
          <w:szCs w:val="24"/>
        </w:rPr>
        <w:t>ը</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տալիս</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է</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դրական</w:t>
      </w:r>
      <w:r w:rsidRPr="0065373C">
        <w:rPr>
          <w:rFonts w:ascii="GHEA Grapalat" w:hAnsi="GHEA Grapalat" w:cs="Arial"/>
          <w:i/>
          <w:color w:val="000000" w:themeColor="text1"/>
          <w:sz w:val="24"/>
          <w:szCs w:val="24"/>
          <w:lang w:val="af-ZA"/>
        </w:rPr>
        <w:t xml:space="preserve"> </w:t>
      </w:r>
      <w:r w:rsidRPr="0065373C">
        <w:rPr>
          <w:rFonts w:ascii="GHEA Grapalat" w:hAnsi="GHEA Grapalat" w:cs="Arial"/>
          <w:i/>
          <w:color w:val="000000" w:themeColor="text1"/>
          <w:sz w:val="24"/>
          <w:szCs w:val="24"/>
        </w:rPr>
        <w:t>եզրակացություն՝</w:t>
      </w:r>
      <w:r w:rsidRPr="0065373C">
        <w:rPr>
          <w:rFonts w:ascii="GHEA Grapalat" w:hAnsi="GHEA Grapalat" w:cs="Arial"/>
          <w:i/>
          <w:color w:val="000000" w:themeColor="text1"/>
          <w:sz w:val="24"/>
          <w:szCs w:val="24"/>
          <w:lang w:val="af-ZA"/>
        </w:rPr>
        <w:t xml:space="preserve"> </w:t>
      </w:r>
    </w:p>
    <w:p w14:paraId="1E1848B1" w14:textId="0F0598B0" w:rsidR="00345B43" w:rsidRPr="0065373C" w:rsidRDefault="00345B43" w:rsidP="000F3F53">
      <w:pPr>
        <w:pStyle w:val="ListParagraph"/>
        <w:spacing w:line="360" w:lineRule="auto"/>
        <w:ind w:left="0" w:firstLine="426"/>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գույքին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վերագրվող</w:t>
      </w:r>
      <w:r w:rsidRPr="0065373C">
        <w:rPr>
          <w:rFonts w:ascii="GHEA Grapalat" w:hAnsi="GHEA Grapalat" w:cs="Arial"/>
          <w:color w:val="000000" w:themeColor="text1"/>
          <w:sz w:val="24"/>
          <w:szCs w:val="24"/>
          <w:lang w:val="af-ZA"/>
        </w:rPr>
        <w:t xml:space="preserve"> </w:t>
      </w:r>
      <w:r w:rsidR="006C3B03" w:rsidRPr="0065373C">
        <w:rPr>
          <w:rFonts w:ascii="GHEA Grapalat" w:hAnsi="GHEA Grapalat" w:cs="Arial"/>
          <w:color w:val="000000" w:themeColor="text1"/>
          <w:sz w:val="24"/>
          <w:szCs w:val="24"/>
        </w:rPr>
        <w:t>կառուցապատման</w:t>
      </w:r>
      <w:r w:rsidR="006C3B03" w:rsidRPr="0065373C">
        <w:rPr>
          <w:rFonts w:ascii="GHEA Grapalat" w:hAnsi="GHEA Grapalat" w:cs="Arial"/>
          <w:color w:val="000000" w:themeColor="text1"/>
          <w:sz w:val="24"/>
          <w:szCs w:val="24"/>
          <w:lang w:val="af-ZA"/>
        </w:rPr>
        <w:t xml:space="preserve"> </w:t>
      </w:r>
      <w:r w:rsidR="006C3B03" w:rsidRPr="0065373C">
        <w:rPr>
          <w:rFonts w:ascii="GHEA Grapalat" w:hAnsi="GHEA Grapalat" w:cs="Arial"/>
          <w:color w:val="000000" w:themeColor="text1"/>
          <w:sz w:val="24"/>
          <w:szCs w:val="24"/>
        </w:rPr>
        <w:t>չափորոշիչների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փոփոխությանը</w:t>
      </w:r>
      <w:r w:rsidRPr="0065373C">
        <w:rPr>
          <w:rFonts w:ascii="GHEA Grapalat" w:hAnsi="GHEA Grapalat" w:cs="Arial"/>
          <w:color w:val="000000" w:themeColor="text1"/>
          <w:sz w:val="24"/>
          <w:szCs w:val="24"/>
          <w:lang w:val="af-ZA"/>
        </w:rPr>
        <w:t xml:space="preserve">` </w:t>
      </w:r>
    </w:p>
    <w:tbl>
      <w:tblPr>
        <w:tblW w:w="5329" w:type="pct"/>
        <w:jc w:val="center"/>
        <w:tblBorders>
          <w:top w:val="single" w:sz="2" w:space="0" w:color="B2A1C7"/>
          <w:left w:val="single" w:sz="2" w:space="0" w:color="B2A1C7"/>
          <w:bottom w:val="single" w:sz="2" w:space="0" w:color="B2A1C7"/>
          <w:right w:val="single" w:sz="2" w:space="0" w:color="B2A1C7"/>
          <w:insideH w:val="single" w:sz="2" w:space="0" w:color="B2A1C7"/>
          <w:insideV w:val="single" w:sz="2" w:space="0" w:color="B2A1C7"/>
        </w:tblBorders>
        <w:tblLook w:val="04A0" w:firstRow="1" w:lastRow="0" w:firstColumn="1" w:lastColumn="0" w:noHBand="0" w:noVBand="1"/>
      </w:tblPr>
      <w:tblGrid>
        <w:gridCol w:w="4134"/>
        <w:gridCol w:w="3603"/>
        <w:gridCol w:w="3176"/>
      </w:tblGrid>
      <w:tr w:rsidR="00765364" w:rsidRPr="00AB5E05" w14:paraId="65ABDD42" w14:textId="77777777" w:rsidTr="006C3B03">
        <w:trPr>
          <w:trHeight w:val="1081"/>
          <w:jc w:val="center"/>
        </w:trPr>
        <w:tc>
          <w:tcPr>
            <w:tcW w:w="1894" w:type="pct"/>
          </w:tcPr>
          <w:p w14:paraId="24A979AE" w14:textId="77777777" w:rsidR="00765364" w:rsidRPr="0065373C" w:rsidRDefault="00765364"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Մարզ</w:t>
            </w:r>
            <w:r w:rsidRPr="0065373C">
              <w:rPr>
                <w:rFonts w:ascii="GHEA Grapalat" w:hAnsi="GHEA Grapalat" w:cs="Arial"/>
                <w:color w:val="000000" w:themeColor="text1"/>
                <w:sz w:val="24"/>
                <w:szCs w:val="24"/>
                <w:lang w:val="af-ZA"/>
              </w:rPr>
              <w:t xml:space="preserve">, ……………… </w:t>
            </w:r>
            <w:r w:rsidRPr="0065373C">
              <w:rPr>
                <w:rFonts w:ascii="GHEA Grapalat" w:hAnsi="GHEA Grapalat" w:cs="Arial"/>
                <w:color w:val="000000" w:themeColor="text1"/>
                <w:sz w:val="24"/>
                <w:szCs w:val="24"/>
              </w:rPr>
              <w:t>համայնք</w:t>
            </w:r>
          </w:p>
          <w:p w14:paraId="14ADD7B6" w14:textId="77777777" w:rsidR="00765364" w:rsidRPr="0065373C" w:rsidRDefault="00765364"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բնակավայր</w:t>
            </w:r>
            <w:r w:rsidRPr="0065373C">
              <w:rPr>
                <w:rFonts w:ascii="GHEA Grapalat" w:hAnsi="GHEA Grapalat" w:cs="Arial"/>
                <w:color w:val="000000" w:themeColor="text1"/>
                <w:sz w:val="24"/>
                <w:szCs w:val="24"/>
                <w:lang w:val="af-ZA"/>
              </w:rPr>
              <w:t xml:space="preserve">) </w:t>
            </w:r>
          </w:p>
          <w:p w14:paraId="6C39303D" w14:textId="212F06FD" w:rsidR="00765364" w:rsidRPr="0065373C" w:rsidRDefault="00765364"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Հողամաս</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մակերես</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ներ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ծածկագիրը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կամ</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հասցեն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առկա</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նպատակային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գործառնական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նշանակությունը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և</w:t>
            </w:r>
            <w:r w:rsidRPr="0065373C">
              <w:rPr>
                <w:rFonts w:ascii="GHEA Grapalat" w:hAnsi="GHEA Grapalat" w:cs="Arial"/>
                <w:color w:val="000000" w:themeColor="text1"/>
                <w:sz w:val="24"/>
                <w:szCs w:val="24"/>
                <w:lang w:val="af-ZA"/>
              </w:rPr>
              <w:t xml:space="preserve"> </w:t>
            </w:r>
            <w:r w:rsidR="009F6DA0" w:rsidRPr="0065373C">
              <w:rPr>
                <w:rFonts w:ascii="GHEA Grapalat" w:hAnsi="GHEA Grapalat" w:cs="Arial"/>
                <w:color w:val="000000" w:themeColor="text1"/>
                <w:sz w:val="24"/>
                <w:szCs w:val="24"/>
              </w:rPr>
              <w:t>գործառնական</w:t>
            </w:r>
            <w:r w:rsidR="009F6DA0" w:rsidRPr="0065373C">
              <w:rPr>
                <w:rFonts w:ascii="GHEA Grapalat" w:hAnsi="GHEA Grapalat" w:cs="Arial"/>
                <w:color w:val="000000" w:themeColor="text1"/>
                <w:sz w:val="24"/>
                <w:szCs w:val="24"/>
                <w:lang w:val="af-ZA"/>
              </w:rPr>
              <w:t xml:space="preserve"> </w:t>
            </w:r>
            <w:r w:rsidR="009F6DA0" w:rsidRPr="0065373C">
              <w:rPr>
                <w:rFonts w:ascii="GHEA Grapalat" w:hAnsi="GHEA Grapalat" w:cs="Arial"/>
                <w:color w:val="000000" w:themeColor="text1"/>
                <w:sz w:val="24"/>
                <w:szCs w:val="24"/>
              </w:rPr>
              <w:t>գոտու</w:t>
            </w:r>
            <w:r w:rsidR="009F6DA0" w:rsidRPr="0065373C">
              <w:rPr>
                <w:rFonts w:ascii="GHEA Grapalat" w:hAnsi="GHEA Grapalat" w:cs="Arial"/>
                <w:color w:val="000000" w:themeColor="text1"/>
                <w:sz w:val="24"/>
                <w:szCs w:val="24"/>
                <w:lang w:val="af-ZA"/>
              </w:rPr>
              <w:t xml:space="preserve"> </w:t>
            </w:r>
            <w:r w:rsidR="009F6DA0" w:rsidRPr="0065373C">
              <w:rPr>
                <w:rFonts w:ascii="GHEA Grapalat" w:hAnsi="GHEA Grapalat" w:cs="Arial"/>
                <w:color w:val="000000" w:themeColor="text1"/>
                <w:sz w:val="24"/>
                <w:szCs w:val="24"/>
              </w:rPr>
              <w:t>հապավումը</w:t>
            </w:r>
            <w:r w:rsidR="009F6DA0" w:rsidRPr="0065373C">
              <w:rPr>
                <w:rFonts w:ascii="GHEA Grapalat" w:hAnsi="GHEA Grapalat" w:cs="Arial"/>
                <w:color w:val="000000" w:themeColor="text1"/>
                <w:sz w:val="24"/>
                <w:szCs w:val="24"/>
                <w:lang w:val="af-ZA"/>
              </w:rPr>
              <w:t xml:space="preserve"> (</w:t>
            </w:r>
            <w:r w:rsidR="009F6DA0" w:rsidRPr="0065373C">
              <w:rPr>
                <w:rFonts w:ascii="GHEA Grapalat" w:hAnsi="GHEA Grapalat" w:cs="Arial"/>
                <w:color w:val="000000" w:themeColor="text1"/>
                <w:sz w:val="24"/>
                <w:szCs w:val="24"/>
              </w:rPr>
              <w:t>չափորոշիչները</w:t>
            </w:r>
            <w:r w:rsidR="009F6DA0" w:rsidRPr="0065373C">
              <w:rPr>
                <w:rFonts w:ascii="GHEA Grapalat" w:hAnsi="GHEA Grapalat" w:cs="Arial"/>
                <w:color w:val="000000" w:themeColor="text1"/>
                <w:sz w:val="24"/>
                <w:szCs w:val="24"/>
                <w:lang w:val="af-ZA"/>
              </w:rPr>
              <w:t xml:space="preserve">) </w:t>
            </w:r>
          </w:p>
        </w:tc>
        <w:tc>
          <w:tcPr>
            <w:tcW w:w="3106" w:type="pct"/>
            <w:gridSpan w:val="2"/>
          </w:tcPr>
          <w:p w14:paraId="53AD3CBF" w14:textId="77777777" w:rsidR="00765364" w:rsidRPr="0065373C" w:rsidRDefault="00765364"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 </w:t>
            </w:r>
          </w:p>
          <w:p w14:paraId="3BC091F3" w14:textId="36EA8A70" w:rsidR="00765364" w:rsidRPr="0065373C" w:rsidRDefault="00765364"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rPr>
              <w:t>Փոփոխությունից</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հետո</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հողամաս</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եր</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գործառնական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գոտու</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չափորոշիչները՝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նոր</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հապավում</w:t>
            </w:r>
            <w:r w:rsidR="006A11B6" w:rsidRPr="0065373C">
              <w:rPr>
                <w:rFonts w:ascii="GHEA Grapalat" w:hAnsi="GHEA Grapalat" w:cs="Arial"/>
                <w:color w:val="000000" w:themeColor="text1"/>
                <w:sz w:val="24"/>
                <w:szCs w:val="24"/>
              </w:rPr>
              <w:t>ներին</w:t>
            </w:r>
            <w:r w:rsidR="006A11B6" w:rsidRPr="0065373C">
              <w:rPr>
                <w:rFonts w:ascii="GHEA Grapalat" w:hAnsi="GHEA Grapalat" w:cs="Arial"/>
                <w:color w:val="000000" w:themeColor="text1"/>
                <w:sz w:val="24"/>
                <w:szCs w:val="24"/>
                <w:lang w:val="af-ZA"/>
              </w:rPr>
              <w:t xml:space="preserve"> (</w:t>
            </w:r>
            <w:r w:rsidR="006A11B6" w:rsidRPr="0065373C">
              <w:rPr>
                <w:rFonts w:ascii="GHEA Grapalat" w:hAnsi="GHEA Grapalat" w:cs="Arial"/>
                <w:color w:val="000000" w:themeColor="text1"/>
                <w:sz w:val="24"/>
                <w:szCs w:val="24"/>
              </w:rPr>
              <w:t>դասիչներին</w:t>
            </w:r>
            <w:r w:rsidR="006A11B6" w:rsidRPr="0065373C">
              <w:rPr>
                <w:rFonts w:ascii="GHEA Grapalat" w:hAnsi="GHEA Grapalat" w:cs="Arial"/>
                <w:color w:val="000000" w:themeColor="text1"/>
                <w:sz w:val="24"/>
                <w:szCs w:val="24"/>
                <w:lang w:val="af-ZA"/>
              </w:rPr>
              <w:t xml:space="preserve">) </w:t>
            </w:r>
            <w:r w:rsidR="006A11B6" w:rsidRPr="0065373C">
              <w:rPr>
                <w:rFonts w:ascii="GHEA Grapalat" w:hAnsi="GHEA Grapalat" w:cs="Arial"/>
                <w:color w:val="000000" w:themeColor="text1"/>
                <w:sz w:val="24"/>
                <w:szCs w:val="24"/>
              </w:rPr>
              <w:t>համապատասխան</w:t>
            </w:r>
            <w:r w:rsidRPr="0065373C">
              <w:rPr>
                <w:rFonts w:ascii="GHEA Grapalat" w:hAnsi="GHEA Grapalat" w:cs="Arial"/>
                <w:color w:val="000000" w:themeColor="text1"/>
                <w:sz w:val="24"/>
                <w:szCs w:val="24"/>
                <w:lang w:val="af-ZA"/>
              </w:rPr>
              <w:t>/</w:t>
            </w:r>
            <w:r w:rsidRPr="0065373C">
              <w:rPr>
                <w:rFonts w:ascii="GHEA Grapalat" w:hAnsi="GHEA Grapalat" w:cs="Arial"/>
                <w:color w:val="000000" w:themeColor="text1"/>
                <w:sz w:val="24"/>
                <w:szCs w:val="24"/>
              </w:rPr>
              <w:t>հապավումն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ըստ</w:t>
            </w:r>
            <w:r w:rsidRPr="0065373C">
              <w:rPr>
                <w:rFonts w:ascii="GHEA Grapalat" w:hAnsi="GHEA Grapalat" w:cs="Arial"/>
                <w:color w:val="000000" w:themeColor="text1"/>
                <w:sz w:val="24"/>
                <w:szCs w:val="24"/>
                <w:lang w:val="af-ZA"/>
              </w:rPr>
              <w:t xml:space="preserve"> 2011 </w:t>
            </w:r>
            <w:r w:rsidRPr="0065373C">
              <w:rPr>
                <w:rFonts w:ascii="GHEA Grapalat" w:hAnsi="GHEA Grapalat" w:cs="Arial"/>
                <w:color w:val="000000" w:themeColor="text1"/>
                <w:sz w:val="24"/>
                <w:szCs w:val="24"/>
              </w:rPr>
              <w:t>թ</w:t>
            </w:r>
            <w:r w:rsidRPr="0065373C">
              <w:rPr>
                <w:rFonts w:ascii="GHEA Grapalat" w:hAnsi="GHEA Grapalat" w:cs="Arial"/>
                <w:color w:val="000000" w:themeColor="text1"/>
                <w:sz w:val="24"/>
                <w:szCs w:val="24"/>
                <w:lang w:val="af-ZA"/>
              </w:rPr>
              <w:t>. N1920-</w:t>
            </w:r>
            <w:r w:rsidRPr="0065373C">
              <w:rPr>
                <w:rFonts w:ascii="GHEA Grapalat" w:hAnsi="GHEA Grapalat" w:cs="Arial"/>
                <w:color w:val="000000" w:themeColor="text1"/>
                <w:sz w:val="24"/>
                <w:szCs w:val="24"/>
              </w:rPr>
              <w:t>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որոշման</w:t>
            </w:r>
            <w:r w:rsidRPr="0065373C">
              <w:rPr>
                <w:rFonts w:ascii="GHEA Grapalat" w:hAnsi="GHEA Grapalat" w:cs="Arial"/>
                <w:color w:val="000000" w:themeColor="text1"/>
                <w:sz w:val="24"/>
                <w:szCs w:val="24"/>
                <w:lang w:val="af-ZA"/>
              </w:rPr>
              <w:t xml:space="preserve"> 2-</w:t>
            </w:r>
            <w:r w:rsidRPr="0065373C">
              <w:rPr>
                <w:rFonts w:ascii="GHEA Grapalat" w:hAnsi="GHEA Grapalat" w:cs="Arial"/>
                <w:color w:val="000000" w:themeColor="text1"/>
                <w:sz w:val="24"/>
                <w:szCs w:val="24"/>
              </w:rPr>
              <w:t>րդ</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հավելվածի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կառուցապատման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չափորոշիչների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աղյուսակի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հապավմանը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համապատասխան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չափորոշիները</w:t>
            </w:r>
            <w:r w:rsidRPr="0065373C">
              <w:rPr>
                <w:rFonts w:ascii="GHEA Grapalat" w:hAnsi="GHEA Grapalat" w:cs="Arial"/>
                <w:color w:val="000000" w:themeColor="text1"/>
                <w:sz w:val="24"/>
                <w:szCs w:val="24"/>
                <w:lang w:val="af-ZA"/>
              </w:rPr>
              <w:t xml:space="preserve"> (</w:t>
            </w:r>
            <w:r w:rsidR="006A11B6" w:rsidRPr="0065373C">
              <w:rPr>
                <w:rFonts w:ascii="GHEA Grapalat" w:hAnsi="GHEA Grapalat" w:cs="Arial"/>
                <w:color w:val="000000" w:themeColor="text1"/>
                <w:sz w:val="24"/>
                <w:szCs w:val="24"/>
              </w:rPr>
              <w:t>հարկայնությունը</w:t>
            </w:r>
            <w:r w:rsidR="006A11B6"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կառուցապատման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տոկոսը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կանաչապատման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տոկոսը</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կառուցապատման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խտությունը</w:t>
            </w:r>
            <w:r w:rsidRPr="0065373C">
              <w:rPr>
                <w:rFonts w:ascii="GHEA Grapalat" w:hAnsi="GHEA Grapalat" w:cs="Arial"/>
                <w:color w:val="000000" w:themeColor="text1"/>
                <w:sz w:val="24"/>
                <w:szCs w:val="24"/>
                <w:lang w:val="af-ZA"/>
              </w:rPr>
              <w:t>)</w:t>
            </w:r>
          </w:p>
        </w:tc>
      </w:tr>
      <w:tr w:rsidR="00765364" w:rsidRPr="00AB5E05" w14:paraId="75F8497A" w14:textId="77777777" w:rsidTr="006C3B03">
        <w:trPr>
          <w:trHeight w:val="525"/>
          <w:jc w:val="center"/>
        </w:trPr>
        <w:tc>
          <w:tcPr>
            <w:tcW w:w="1894" w:type="pct"/>
          </w:tcPr>
          <w:p w14:paraId="0D541FD8" w14:textId="77777777" w:rsidR="00765364" w:rsidRPr="0065373C" w:rsidRDefault="00765364"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3106" w:type="pct"/>
            <w:gridSpan w:val="2"/>
          </w:tcPr>
          <w:p w14:paraId="60A35B74" w14:textId="77777777" w:rsidR="00765364" w:rsidRPr="0065373C" w:rsidRDefault="00765364" w:rsidP="000F3F53">
            <w:pPr>
              <w:tabs>
                <w:tab w:val="num" w:pos="-180"/>
                <w:tab w:val="left" w:pos="540"/>
              </w:tabs>
              <w:spacing w:line="360" w:lineRule="auto"/>
              <w:ind w:right="-3"/>
              <w:rPr>
                <w:rFonts w:ascii="GHEA Grapalat" w:hAnsi="GHEA Grapalat" w:cs="Arial"/>
                <w:color w:val="000000" w:themeColor="text1"/>
                <w:sz w:val="24"/>
                <w:szCs w:val="24"/>
                <w:lang w:val="af-ZA"/>
              </w:rPr>
            </w:pPr>
          </w:p>
        </w:tc>
      </w:tr>
      <w:tr w:rsidR="00345B43" w:rsidRPr="00AB5E05" w14:paraId="6D8B4630" w14:textId="77777777" w:rsidTr="006C3B03">
        <w:trPr>
          <w:trHeight w:val="525"/>
          <w:jc w:val="center"/>
        </w:trPr>
        <w:tc>
          <w:tcPr>
            <w:tcW w:w="1894" w:type="pct"/>
            <w:vMerge w:val="restart"/>
          </w:tcPr>
          <w:p w14:paraId="5127D371" w14:textId="77777777" w:rsidR="00345B43" w:rsidRPr="0065373C" w:rsidRDefault="00345B43"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Գերատեսչության անվանումը</w:t>
            </w:r>
          </w:p>
        </w:tc>
        <w:tc>
          <w:tcPr>
            <w:tcW w:w="3106" w:type="pct"/>
            <w:gridSpan w:val="2"/>
          </w:tcPr>
          <w:p w14:paraId="7FE77548" w14:textId="77777777" w:rsidR="00345B43" w:rsidRPr="0065373C" w:rsidRDefault="00345B43"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Հիմք ընդունելով </w:t>
            </w:r>
            <w:r w:rsidRPr="0065373C">
              <w:rPr>
                <w:rFonts w:ascii="GHEA Grapalat" w:hAnsi="GHEA Grapalat" w:cs="Arial"/>
                <w:color w:val="000000" w:themeColor="text1"/>
                <w:sz w:val="24"/>
                <w:szCs w:val="24"/>
              </w:rPr>
              <w:t>ՀՀ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կառավարության</w:t>
            </w:r>
            <w:r w:rsidRPr="0065373C">
              <w:rPr>
                <w:rFonts w:ascii="GHEA Grapalat" w:hAnsi="GHEA Grapalat" w:cs="Arial"/>
                <w:color w:val="000000" w:themeColor="text1"/>
                <w:sz w:val="24"/>
                <w:szCs w:val="24"/>
                <w:lang w:val="af-ZA"/>
              </w:rPr>
              <w:t xml:space="preserve"> 2011 </w:t>
            </w:r>
            <w:r w:rsidRPr="0065373C">
              <w:rPr>
                <w:rFonts w:ascii="GHEA Grapalat" w:hAnsi="GHEA Grapalat" w:cs="Arial"/>
                <w:color w:val="000000" w:themeColor="text1"/>
                <w:sz w:val="24"/>
                <w:szCs w:val="24"/>
              </w:rPr>
              <w:t>թվականի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դեկտեմբերի</w:t>
            </w:r>
            <w:r w:rsidRPr="0065373C">
              <w:rPr>
                <w:rFonts w:ascii="GHEA Grapalat" w:hAnsi="GHEA Grapalat" w:cs="Arial"/>
                <w:color w:val="000000" w:themeColor="text1"/>
                <w:sz w:val="24"/>
                <w:szCs w:val="24"/>
                <w:lang w:val="af-ZA"/>
              </w:rPr>
              <w:t xml:space="preserve"> 29-</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N1920-</w:t>
            </w:r>
            <w:r w:rsidRPr="0065373C">
              <w:rPr>
                <w:rFonts w:ascii="GHEA Grapalat" w:hAnsi="GHEA Grapalat" w:cs="Arial"/>
                <w:color w:val="000000" w:themeColor="text1"/>
                <w:sz w:val="24"/>
                <w:szCs w:val="24"/>
              </w:rPr>
              <w:t>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որոշման</w:t>
            </w:r>
            <w:r w:rsidRPr="0065373C">
              <w:rPr>
                <w:rFonts w:ascii="GHEA Grapalat" w:hAnsi="GHEA Grapalat" w:cs="Arial"/>
                <w:color w:val="000000" w:themeColor="text1"/>
                <w:sz w:val="24"/>
                <w:szCs w:val="24"/>
                <w:lang w:val="af-ZA"/>
              </w:rPr>
              <w:t xml:space="preserve"> 12-րդ, 48-րդ և 57.2-րդ կետերի դրույթները</w:t>
            </w:r>
          </w:p>
        </w:tc>
      </w:tr>
      <w:tr w:rsidR="00345B43" w:rsidRPr="00AB5E05" w14:paraId="7F63D6CA" w14:textId="77777777" w:rsidTr="006C3B03">
        <w:trPr>
          <w:trHeight w:val="525"/>
          <w:jc w:val="center"/>
        </w:trPr>
        <w:tc>
          <w:tcPr>
            <w:tcW w:w="1894" w:type="pct"/>
            <w:vMerge/>
          </w:tcPr>
          <w:p w14:paraId="1310832C" w14:textId="77777777" w:rsidR="00345B43" w:rsidRPr="0065373C" w:rsidRDefault="00345B43"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651" w:type="pct"/>
          </w:tcPr>
          <w:p w14:paraId="7B84D977" w14:textId="77777777" w:rsidR="00345B43" w:rsidRPr="0065373C" w:rsidRDefault="00345B43"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Սահմանված ժամկետում կարծիք չի հայտնել՝ կարծիքը համարվել է դրական</w:t>
            </w:r>
          </w:p>
        </w:tc>
        <w:tc>
          <w:tcPr>
            <w:tcW w:w="1455" w:type="pct"/>
          </w:tcPr>
          <w:p w14:paraId="3297AA0F" w14:textId="77777777" w:rsidR="00345B43" w:rsidRPr="0065373C" w:rsidRDefault="00345B43"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Տրամադրել է կարծիք՝ առանց հղում կատարելով իրավական ակտի կոնկրետ դրույթներին՝ կարծիքը համարվել է դրական</w:t>
            </w:r>
          </w:p>
        </w:tc>
      </w:tr>
      <w:tr w:rsidR="00345B43" w:rsidRPr="00AB5E05" w14:paraId="1B2F75C2" w14:textId="77777777" w:rsidTr="006C3B03">
        <w:trPr>
          <w:trHeight w:val="525"/>
          <w:jc w:val="center"/>
        </w:trPr>
        <w:tc>
          <w:tcPr>
            <w:tcW w:w="1894" w:type="pct"/>
          </w:tcPr>
          <w:p w14:paraId="3433FF51" w14:textId="77777777" w:rsidR="00345B43" w:rsidRPr="0065373C" w:rsidRDefault="00345B43"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651" w:type="pct"/>
          </w:tcPr>
          <w:p w14:paraId="49D68AAF" w14:textId="77777777" w:rsidR="00345B43" w:rsidRPr="0065373C" w:rsidRDefault="00345B43"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455" w:type="pct"/>
          </w:tcPr>
          <w:p w14:paraId="4693479F" w14:textId="77777777" w:rsidR="00345B43" w:rsidRPr="0065373C" w:rsidRDefault="00345B43" w:rsidP="000F3F53">
            <w:pPr>
              <w:tabs>
                <w:tab w:val="num" w:pos="-180"/>
                <w:tab w:val="left" w:pos="540"/>
              </w:tabs>
              <w:spacing w:line="360" w:lineRule="auto"/>
              <w:ind w:right="-3"/>
              <w:rPr>
                <w:rFonts w:ascii="GHEA Grapalat" w:hAnsi="GHEA Grapalat" w:cs="Arial"/>
                <w:color w:val="000000" w:themeColor="text1"/>
                <w:sz w:val="24"/>
                <w:szCs w:val="24"/>
                <w:lang w:val="af-ZA"/>
              </w:rPr>
            </w:pPr>
          </w:p>
        </w:tc>
      </w:tr>
    </w:tbl>
    <w:p w14:paraId="06C54289" w14:textId="77777777" w:rsidR="00345B43" w:rsidRPr="0065373C" w:rsidRDefault="00345B43" w:rsidP="000F3F53">
      <w:pPr>
        <w:pStyle w:val="ListParagraph"/>
        <w:spacing w:line="360" w:lineRule="auto"/>
        <w:ind w:left="426"/>
        <w:jc w:val="both"/>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 </w:t>
      </w:r>
    </w:p>
    <w:tbl>
      <w:tblPr>
        <w:tblpPr w:leftFromText="180" w:rightFromText="180" w:vertAnchor="text" w:horzAnchor="margin" w:tblpXSpec="center" w:tblpY="240"/>
        <w:tblW w:w="5457"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075"/>
        <w:gridCol w:w="3320"/>
        <w:gridCol w:w="3775"/>
      </w:tblGrid>
      <w:tr w:rsidR="00345B43" w:rsidRPr="0065373C" w14:paraId="385DC522" w14:textId="77777777" w:rsidTr="0016011C">
        <w:trPr>
          <w:trHeight w:val="439"/>
        </w:trPr>
        <w:tc>
          <w:tcPr>
            <w:tcW w:w="1824" w:type="pct"/>
            <w:tcBorders>
              <w:top w:val="single" w:sz="4" w:space="0" w:color="C0C0C0"/>
              <w:left w:val="single" w:sz="4" w:space="0" w:color="C0C0C0"/>
              <w:bottom w:val="single" w:sz="4" w:space="0" w:color="C0C0C0"/>
              <w:right w:val="single" w:sz="4" w:space="0" w:color="C0C0C0"/>
            </w:tcBorders>
            <w:shd w:val="clear" w:color="auto" w:fill="E6E6E6"/>
          </w:tcPr>
          <w:p w14:paraId="589637F1" w14:textId="77777777" w:rsidR="00345B43" w:rsidRPr="0065373C" w:rsidRDefault="00345B43" w:rsidP="000F3F53">
            <w:pPr>
              <w:spacing w:line="360" w:lineRule="auto"/>
              <w:ind w:left="180" w:right="-301"/>
              <w:rPr>
                <w:rFonts w:ascii="GHEA Grapalat" w:hAnsi="GHEA Grapalat" w:cs="Arial"/>
                <w:i/>
                <w:color w:val="000000" w:themeColor="text1"/>
                <w:sz w:val="24"/>
                <w:szCs w:val="24"/>
                <w:lang w:val="af-ZA"/>
              </w:rPr>
            </w:pPr>
          </w:p>
        </w:tc>
        <w:tc>
          <w:tcPr>
            <w:tcW w:w="1486" w:type="pct"/>
            <w:tcBorders>
              <w:top w:val="single" w:sz="4" w:space="0" w:color="C0C0C0"/>
              <w:left w:val="single" w:sz="4" w:space="0" w:color="C0C0C0"/>
              <w:bottom w:val="single" w:sz="4" w:space="0" w:color="C0C0C0"/>
              <w:right w:val="single" w:sz="4" w:space="0" w:color="C0C0C0"/>
            </w:tcBorders>
            <w:shd w:val="clear" w:color="auto" w:fill="E6E6E6"/>
          </w:tcPr>
          <w:p w14:paraId="15ECFEE8" w14:textId="77777777" w:rsidR="00345B43" w:rsidRPr="0065373C" w:rsidRDefault="00345B43" w:rsidP="000F3F53">
            <w:pPr>
              <w:spacing w:line="360" w:lineRule="auto"/>
              <w:ind w:left="-720" w:right="-301"/>
              <w:jc w:val="both"/>
              <w:rPr>
                <w:rFonts w:ascii="GHEA Grapalat" w:hAnsi="GHEA Grapalat" w:cs="Sylfaen"/>
                <w:color w:val="000000" w:themeColor="text1"/>
                <w:sz w:val="24"/>
                <w:szCs w:val="24"/>
                <w:lang w:val="af-ZA"/>
              </w:rPr>
            </w:pPr>
          </w:p>
        </w:tc>
        <w:tc>
          <w:tcPr>
            <w:tcW w:w="1690" w:type="pct"/>
            <w:tcBorders>
              <w:top w:val="single" w:sz="4" w:space="0" w:color="C0C0C0"/>
              <w:left w:val="single" w:sz="4" w:space="0" w:color="C0C0C0"/>
              <w:bottom w:val="single" w:sz="4" w:space="0" w:color="C0C0C0"/>
              <w:right w:val="single" w:sz="4" w:space="0" w:color="C0C0C0"/>
            </w:tcBorders>
            <w:shd w:val="clear" w:color="auto" w:fill="E6E6E6"/>
          </w:tcPr>
          <w:p w14:paraId="3FFBC267" w14:textId="77777777" w:rsidR="00345B43" w:rsidRPr="0065373C" w:rsidRDefault="00345B43" w:rsidP="000F3F53">
            <w:pPr>
              <w:spacing w:line="360" w:lineRule="auto"/>
              <w:ind w:left="-720" w:right="-301"/>
              <w:jc w:val="center"/>
              <w:rPr>
                <w:rFonts w:ascii="GHEA Grapalat" w:hAnsi="GHEA Grapalat" w:cs="Sylfaen"/>
                <w:color w:val="000000" w:themeColor="text1"/>
                <w:sz w:val="24"/>
                <w:szCs w:val="24"/>
                <w:lang w:val="af-ZA"/>
              </w:rPr>
            </w:pPr>
            <w:r w:rsidRPr="0065373C">
              <w:rPr>
                <w:rFonts w:ascii="GHEA Grapalat" w:hAnsi="GHEA Grapalat" w:cs="Sylfaen"/>
                <w:color w:val="000000" w:themeColor="text1"/>
                <w:sz w:val="24"/>
                <w:szCs w:val="24"/>
                <w:lang w:val="af-ZA"/>
              </w:rPr>
              <w:t>Ստորագրություն</w:t>
            </w:r>
          </w:p>
        </w:tc>
      </w:tr>
      <w:tr w:rsidR="00345B43" w:rsidRPr="0065373C" w14:paraId="3D655C2C" w14:textId="77777777" w:rsidTr="0016011C">
        <w:trPr>
          <w:trHeight w:val="439"/>
        </w:trPr>
        <w:tc>
          <w:tcPr>
            <w:tcW w:w="1824" w:type="pct"/>
            <w:tcBorders>
              <w:top w:val="single" w:sz="4" w:space="0" w:color="C0C0C0"/>
              <w:left w:val="single" w:sz="4" w:space="0" w:color="C0C0C0"/>
              <w:bottom w:val="single" w:sz="4" w:space="0" w:color="C0C0C0"/>
              <w:right w:val="single" w:sz="4" w:space="0" w:color="C0C0C0"/>
            </w:tcBorders>
            <w:shd w:val="clear" w:color="auto" w:fill="E6E6E6"/>
          </w:tcPr>
          <w:p w14:paraId="0060696B" w14:textId="77777777" w:rsidR="00345B43" w:rsidRPr="0065373C" w:rsidRDefault="00345B43" w:rsidP="000F3F53">
            <w:pPr>
              <w:spacing w:line="360" w:lineRule="auto"/>
              <w:ind w:left="180" w:right="-301"/>
              <w:rPr>
                <w:rFonts w:ascii="GHEA Grapalat" w:hAnsi="GHEA Grapalat" w:cs="Arial"/>
                <w:i/>
                <w:color w:val="000000" w:themeColor="text1"/>
                <w:sz w:val="24"/>
                <w:szCs w:val="24"/>
              </w:rPr>
            </w:pPr>
            <w:r w:rsidRPr="0065373C">
              <w:rPr>
                <w:rFonts w:ascii="GHEA Grapalat" w:hAnsi="GHEA Grapalat" w:cs="Arial"/>
                <w:i/>
                <w:color w:val="000000" w:themeColor="text1"/>
                <w:sz w:val="24"/>
                <w:szCs w:val="24"/>
              </w:rPr>
              <w:t>Հանձնաժողովի նախագահ`</w:t>
            </w:r>
          </w:p>
        </w:tc>
        <w:tc>
          <w:tcPr>
            <w:tcW w:w="1486" w:type="pct"/>
            <w:tcBorders>
              <w:top w:val="single" w:sz="4" w:space="0" w:color="C0C0C0"/>
              <w:left w:val="single" w:sz="4" w:space="0" w:color="C0C0C0"/>
              <w:bottom w:val="single" w:sz="4" w:space="0" w:color="C0C0C0"/>
              <w:right w:val="single" w:sz="4" w:space="0" w:color="C0C0C0"/>
            </w:tcBorders>
            <w:shd w:val="clear" w:color="auto" w:fill="E6E6E6"/>
          </w:tcPr>
          <w:p w14:paraId="0DB8ECF7" w14:textId="77777777" w:rsidR="00345B43" w:rsidRPr="0065373C" w:rsidRDefault="00345B43" w:rsidP="000F3F53">
            <w:pPr>
              <w:spacing w:line="360" w:lineRule="auto"/>
              <w:ind w:left="-720" w:right="-301"/>
              <w:jc w:val="both"/>
              <w:rPr>
                <w:rFonts w:ascii="GHEA Grapalat" w:hAnsi="GHEA Grapalat" w:cs="Sylfaen"/>
                <w:color w:val="000000" w:themeColor="text1"/>
                <w:sz w:val="24"/>
                <w:szCs w:val="24"/>
                <w:lang w:val="af-ZA"/>
              </w:rPr>
            </w:pPr>
          </w:p>
        </w:tc>
        <w:tc>
          <w:tcPr>
            <w:tcW w:w="1690" w:type="pct"/>
            <w:tcBorders>
              <w:top w:val="single" w:sz="4" w:space="0" w:color="C0C0C0"/>
              <w:left w:val="single" w:sz="4" w:space="0" w:color="C0C0C0"/>
              <w:bottom w:val="single" w:sz="4" w:space="0" w:color="C0C0C0"/>
              <w:right w:val="single" w:sz="4" w:space="0" w:color="C0C0C0"/>
            </w:tcBorders>
            <w:shd w:val="clear" w:color="auto" w:fill="E6E6E6"/>
          </w:tcPr>
          <w:p w14:paraId="0A6770F7" w14:textId="77777777" w:rsidR="00345B43" w:rsidRPr="0065373C" w:rsidRDefault="00345B43" w:rsidP="000F3F53">
            <w:pPr>
              <w:spacing w:line="360" w:lineRule="auto"/>
              <w:ind w:left="-720" w:right="-301"/>
              <w:jc w:val="both"/>
              <w:rPr>
                <w:rFonts w:ascii="GHEA Grapalat" w:hAnsi="GHEA Grapalat" w:cs="Sylfaen"/>
                <w:color w:val="000000" w:themeColor="text1"/>
                <w:sz w:val="24"/>
                <w:szCs w:val="24"/>
                <w:lang w:val="af-ZA"/>
              </w:rPr>
            </w:pPr>
          </w:p>
        </w:tc>
      </w:tr>
      <w:tr w:rsidR="00345B43" w:rsidRPr="0065373C" w14:paraId="11519D5C" w14:textId="77777777" w:rsidTr="0016011C">
        <w:trPr>
          <w:trHeight w:val="545"/>
        </w:trPr>
        <w:tc>
          <w:tcPr>
            <w:tcW w:w="1824" w:type="pct"/>
            <w:tcBorders>
              <w:top w:val="single" w:sz="4" w:space="0" w:color="C0C0C0"/>
              <w:left w:val="single" w:sz="4" w:space="0" w:color="C0C0C0"/>
              <w:bottom w:val="single" w:sz="4" w:space="0" w:color="C0C0C0"/>
              <w:right w:val="single" w:sz="4" w:space="0" w:color="C0C0C0"/>
            </w:tcBorders>
          </w:tcPr>
          <w:p w14:paraId="748DE8F7" w14:textId="77777777" w:rsidR="00345B43" w:rsidRPr="0065373C" w:rsidRDefault="00345B43" w:rsidP="000F3F53">
            <w:pPr>
              <w:spacing w:line="360" w:lineRule="auto"/>
              <w:ind w:left="180" w:right="-301"/>
              <w:rPr>
                <w:rFonts w:ascii="GHEA Grapalat" w:hAnsi="GHEA Grapalat" w:cs="Arial"/>
                <w:i/>
                <w:color w:val="000000" w:themeColor="text1"/>
                <w:sz w:val="24"/>
                <w:szCs w:val="24"/>
              </w:rPr>
            </w:pPr>
          </w:p>
        </w:tc>
        <w:tc>
          <w:tcPr>
            <w:tcW w:w="1486" w:type="pct"/>
            <w:tcBorders>
              <w:top w:val="single" w:sz="4" w:space="0" w:color="C0C0C0"/>
              <w:left w:val="single" w:sz="4" w:space="0" w:color="C0C0C0"/>
              <w:bottom w:val="single" w:sz="4" w:space="0" w:color="C0C0C0"/>
              <w:right w:val="single" w:sz="4" w:space="0" w:color="C0C0C0"/>
            </w:tcBorders>
          </w:tcPr>
          <w:p w14:paraId="032F4E1C" w14:textId="77777777" w:rsidR="00345B43" w:rsidRPr="0065373C" w:rsidRDefault="00345B43" w:rsidP="000F3F53">
            <w:pPr>
              <w:spacing w:line="360" w:lineRule="auto"/>
              <w:ind w:left="-720" w:right="-301"/>
              <w:jc w:val="both"/>
              <w:rPr>
                <w:rFonts w:ascii="GHEA Grapalat" w:hAnsi="GHEA Grapalat" w:cs="Sylfaen"/>
                <w:color w:val="000000" w:themeColor="text1"/>
                <w:sz w:val="24"/>
                <w:szCs w:val="24"/>
                <w:lang w:val="af-ZA"/>
              </w:rPr>
            </w:pPr>
          </w:p>
        </w:tc>
        <w:tc>
          <w:tcPr>
            <w:tcW w:w="1690" w:type="pct"/>
            <w:tcBorders>
              <w:top w:val="single" w:sz="4" w:space="0" w:color="C0C0C0"/>
              <w:left w:val="single" w:sz="4" w:space="0" w:color="C0C0C0"/>
              <w:bottom w:val="single" w:sz="4" w:space="0" w:color="C0C0C0"/>
              <w:right w:val="single" w:sz="4" w:space="0" w:color="C0C0C0"/>
            </w:tcBorders>
          </w:tcPr>
          <w:p w14:paraId="48D43DBF" w14:textId="77777777" w:rsidR="00345B43" w:rsidRPr="0065373C" w:rsidRDefault="00345B43" w:rsidP="000F3F53">
            <w:pPr>
              <w:spacing w:line="360" w:lineRule="auto"/>
              <w:ind w:left="-720" w:right="-301" w:firstLine="720"/>
              <w:jc w:val="both"/>
              <w:rPr>
                <w:rFonts w:ascii="GHEA Grapalat" w:hAnsi="GHEA Grapalat"/>
                <w:color w:val="000000" w:themeColor="text1"/>
                <w:sz w:val="24"/>
                <w:szCs w:val="24"/>
                <w:lang w:val="af-ZA"/>
              </w:rPr>
            </w:pPr>
          </w:p>
        </w:tc>
      </w:tr>
      <w:tr w:rsidR="00345B43" w:rsidRPr="0065373C" w14:paraId="6ADB7E5C" w14:textId="77777777" w:rsidTr="0016011C">
        <w:trPr>
          <w:trHeight w:val="527"/>
        </w:trPr>
        <w:tc>
          <w:tcPr>
            <w:tcW w:w="1824" w:type="pct"/>
            <w:tcBorders>
              <w:top w:val="single" w:sz="4" w:space="0" w:color="C0C0C0"/>
              <w:left w:val="single" w:sz="4" w:space="0" w:color="C0C0C0"/>
              <w:bottom w:val="single" w:sz="4" w:space="0" w:color="C0C0C0"/>
              <w:right w:val="single" w:sz="4" w:space="0" w:color="C0C0C0"/>
            </w:tcBorders>
            <w:shd w:val="clear" w:color="auto" w:fill="E6E6E6"/>
          </w:tcPr>
          <w:p w14:paraId="030E9C28" w14:textId="77777777" w:rsidR="00345B43" w:rsidRPr="0065373C" w:rsidRDefault="00345B43" w:rsidP="000F3F53">
            <w:pPr>
              <w:pStyle w:val="NormalWeb"/>
              <w:spacing w:before="0" w:beforeAutospacing="0" w:after="0" w:afterAutospacing="0" w:line="360" w:lineRule="auto"/>
              <w:ind w:left="180" w:right="165"/>
              <w:rPr>
                <w:rFonts w:ascii="GHEA Grapalat" w:hAnsi="GHEA Grapalat" w:cs="Arial"/>
                <w:i/>
                <w:color w:val="000000" w:themeColor="text1"/>
              </w:rPr>
            </w:pPr>
            <w:r w:rsidRPr="0065373C">
              <w:rPr>
                <w:rFonts w:ascii="GHEA Grapalat" w:hAnsi="GHEA Grapalat" w:cs="Arial"/>
                <w:i/>
                <w:color w:val="000000" w:themeColor="text1"/>
              </w:rPr>
              <w:t xml:space="preserve">Հանձնաժողովի քարտուղար` </w:t>
            </w:r>
          </w:p>
          <w:p w14:paraId="628953D1" w14:textId="77777777" w:rsidR="00345B43" w:rsidRPr="0065373C" w:rsidRDefault="00345B43" w:rsidP="000F3F53">
            <w:pPr>
              <w:pStyle w:val="NormalWeb"/>
              <w:spacing w:before="0" w:beforeAutospacing="0" w:after="0" w:afterAutospacing="0" w:line="360" w:lineRule="auto"/>
              <w:ind w:left="180" w:right="165"/>
              <w:rPr>
                <w:rFonts w:ascii="GHEA Grapalat" w:hAnsi="GHEA Grapalat" w:cs="Arial"/>
                <w:i/>
                <w:color w:val="000000" w:themeColor="text1"/>
              </w:rPr>
            </w:pPr>
          </w:p>
        </w:tc>
        <w:tc>
          <w:tcPr>
            <w:tcW w:w="1486" w:type="pct"/>
            <w:tcBorders>
              <w:top w:val="single" w:sz="4" w:space="0" w:color="C0C0C0"/>
              <w:left w:val="single" w:sz="4" w:space="0" w:color="C0C0C0"/>
              <w:bottom w:val="single" w:sz="4" w:space="0" w:color="C0C0C0"/>
              <w:right w:val="single" w:sz="4" w:space="0" w:color="C0C0C0"/>
            </w:tcBorders>
            <w:shd w:val="clear" w:color="auto" w:fill="E6E6E6"/>
          </w:tcPr>
          <w:p w14:paraId="496155FD" w14:textId="77777777" w:rsidR="00345B43" w:rsidRPr="0065373C" w:rsidRDefault="00345B43" w:rsidP="000F3F53">
            <w:pPr>
              <w:spacing w:line="360" w:lineRule="auto"/>
              <w:ind w:left="-720" w:right="-301"/>
              <w:jc w:val="both"/>
              <w:rPr>
                <w:rFonts w:ascii="GHEA Grapalat" w:hAnsi="GHEA Grapalat" w:cs="Sylfaen"/>
                <w:i/>
                <w:color w:val="000000" w:themeColor="text1"/>
                <w:sz w:val="24"/>
                <w:szCs w:val="24"/>
                <w:lang w:val="af-ZA"/>
              </w:rPr>
            </w:pPr>
          </w:p>
        </w:tc>
        <w:tc>
          <w:tcPr>
            <w:tcW w:w="1690" w:type="pct"/>
            <w:tcBorders>
              <w:top w:val="single" w:sz="4" w:space="0" w:color="C0C0C0"/>
              <w:left w:val="single" w:sz="4" w:space="0" w:color="C0C0C0"/>
              <w:bottom w:val="single" w:sz="4" w:space="0" w:color="C0C0C0"/>
              <w:right w:val="single" w:sz="4" w:space="0" w:color="C0C0C0"/>
            </w:tcBorders>
            <w:shd w:val="clear" w:color="auto" w:fill="E6E6E6"/>
          </w:tcPr>
          <w:p w14:paraId="362CAC51" w14:textId="77777777" w:rsidR="00345B43" w:rsidRPr="0065373C" w:rsidRDefault="00345B43" w:rsidP="000F3F53">
            <w:pPr>
              <w:spacing w:line="360" w:lineRule="auto"/>
              <w:ind w:left="-720" w:right="-301"/>
              <w:jc w:val="both"/>
              <w:rPr>
                <w:rFonts w:ascii="GHEA Grapalat" w:hAnsi="GHEA Grapalat"/>
                <w:i/>
                <w:color w:val="000000" w:themeColor="text1"/>
                <w:sz w:val="24"/>
                <w:szCs w:val="24"/>
                <w:lang w:val="af-ZA"/>
              </w:rPr>
            </w:pPr>
          </w:p>
        </w:tc>
      </w:tr>
      <w:tr w:rsidR="00345B43" w:rsidRPr="0065373C" w14:paraId="7512BF8C" w14:textId="77777777" w:rsidTr="0016011C">
        <w:trPr>
          <w:trHeight w:val="500"/>
        </w:trPr>
        <w:tc>
          <w:tcPr>
            <w:tcW w:w="1824" w:type="pct"/>
            <w:tcBorders>
              <w:top w:val="single" w:sz="4" w:space="0" w:color="C0C0C0"/>
              <w:left w:val="single" w:sz="4" w:space="0" w:color="C0C0C0"/>
              <w:bottom w:val="single" w:sz="4" w:space="0" w:color="C0C0C0"/>
              <w:right w:val="single" w:sz="4" w:space="0" w:color="C0C0C0"/>
            </w:tcBorders>
          </w:tcPr>
          <w:p w14:paraId="018B6E96" w14:textId="77777777" w:rsidR="00345B43" w:rsidRPr="0065373C" w:rsidRDefault="00345B43" w:rsidP="000F3F53">
            <w:pPr>
              <w:pStyle w:val="NormalWeb"/>
              <w:spacing w:before="0" w:beforeAutospacing="0" w:after="0" w:afterAutospacing="0" w:line="360" w:lineRule="auto"/>
              <w:ind w:left="-720" w:right="-301"/>
              <w:rPr>
                <w:rFonts w:ascii="GHEA Grapalat" w:hAnsi="GHEA Grapalat"/>
                <w:color w:val="000000" w:themeColor="text1"/>
                <w:lang w:val="af-ZA"/>
              </w:rPr>
            </w:pPr>
          </w:p>
        </w:tc>
        <w:tc>
          <w:tcPr>
            <w:tcW w:w="1486" w:type="pct"/>
            <w:tcBorders>
              <w:top w:val="single" w:sz="4" w:space="0" w:color="C0C0C0"/>
              <w:left w:val="single" w:sz="4" w:space="0" w:color="C0C0C0"/>
              <w:bottom w:val="single" w:sz="4" w:space="0" w:color="C0C0C0"/>
              <w:right w:val="single" w:sz="4" w:space="0" w:color="C0C0C0"/>
            </w:tcBorders>
          </w:tcPr>
          <w:p w14:paraId="5D1E17FA" w14:textId="77777777" w:rsidR="00345B43" w:rsidRPr="0065373C" w:rsidRDefault="00345B43" w:rsidP="000F3F53">
            <w:pPr>
              <w:spacing w:line="360" w:lineRule="auto"/>
              <w:ind w:left="-720" w:right="-301" w:firstLine="720"/>
              <w:jc w:val="both"/>
              <w:rPr>
                <w:rFonts w:ascii="GHEA Grapalat" w:hAnsi="GHEA Grapalat" w:cs="GHEA Grapalat"/>
                <w:color w:val="000000" w:themeColor="text1"/>
                <w:sz w:val="24"/>
                <w:szCs w:val="24"/>
                <w:lang w:val="af-ZA"/>
              </w:rPr>
            </w:pPr>
          </w:p>
        </w:tc>
        <w:tc>
          <w:tcPr>
            <w:tcW w:w="1690" w:type="pct"/>
            <w:tcBorders>
              <w:top w:val="single" w:sz="4" w:space="0" w:color="C0C0C0"/>
              <w:left w:val="single" w:sz="4" w:space="0" w:color="C0C0C0"/>
              <w:bottom w:val="single" w:sz="4" w:space="0" w:color="C0C0C0"/>
              <w:right w:val="single" w:sz="4" w:space="0" w:color="C0C0C0"/>
            </w:tcBorders>
          </w:tcPr>
          <w:p w14:paraId="668AC775" w14:textId="77777777" w:rsidR="00345B43" w:rsidRPr="0065373C" w:rsidRDefault="00345B43" w:rsidP="000F3F53">
            <w:pPr>
              <w:spacing w:line="360" w:lineRule="auto"/>
              <w:ind w:left="-720" w:right="-301" w:firstLine="720"/>
              <w:jc w:val="both"/>
              <w:rPr>
                <w:rFonts w:ascii="GHEA Grapalat" w:hAnsi="GHEA Grapalat" w:cs="GHEA Grapalat"/>
                <w:color w:val="000000" w:themeColor="text1"/>
                <w:sz w:val="24"/>
                <w:szCs w:val="24"/>
              </w:rPr>
            </w:pPr>
          </w:p>
        </w:tc>
      </w:tr>
    </w:tbl>
    <w:p w14:paraId="6B4B5B36" w14:textId="0E87A420" w:rsidR="00345B43" w:rsidRPr="0065373C" w:rsidRDefault="00345B43" w:rsidP="000F3F53">
      <w:pPr>
        <w:spacing w:line="360" w:lineRule="auto"/>
        <w:ind w:left="348" w:hanging="348"/>
        <w:jc w:val="both"/>
        <w:rPr>
          <w:rFonts w:ascii="GHEA Grapalat" w:hAnsi="GHEA Grapalat"/>
          <w:color w:val="000000" w:themeColor="text1"/>
          <w:sz w:val="24"/>
          <w:szCs w:val="24"/>
          <w:lang w:val="af-ZA"/>
        </w:rPr>
      </w:pPr>
      <w:r w:rsidRPr="0065373C">
        <w:rPr>
          <w:rFonts w:ascii="GHEA Grapalat" w:hAnsi="GHEA Grapalat"/>
          <w:color w:val="000000" w:themeColor="text1"/>
          <w:sz w:val="24"/>
          <w:szCs w:val="24"/>
          <w:lang w:val="af-ZA"/>
        </w:rPr>
        <w:t>Երևան,  «        «        202.... թ.</w:t>
      </w:r>
    </w:p>
    <w:p w14:paraId="04B0179A" w14:textId="77777777" w:rsidR="005E1751" w:rsidRPr="0065373C" w:rsidRDefault="005E1751" w:rsidP="000F3F53">
      <w:pPr>
        <w:spacing w:line="360" w:lineRule="auto"/>
        <w:ind w:left="348" w:hanging="348"/>
        <w:jc w:val="both"/>
        <w:rPr>
          <w:rFonts w:ascii="GHEA Grapalat" w:hAnsi="GHEA Grapalat"/>
          <w:color w:val="000000" w:themeColor="text1"/>
          <w:sz w:val="24"/>
          <w:szCs w:val="24"/>
          <w:lang w:val="af-ZA"/>
        </w:rPr>
      </w:pPr>
    </w:p>
    <w:p w14:paraId="44F72279" w14:textId="38667679" w:rsidR="00345B43" w:rsidRPr="0065373C" w:rsidRDefault="005E1751" w:rsidP="000F3F53">
      <w:pPr>
        <w:pStyle w:val="NormalWeb"/>
        <w:numPr>
          <w:ilvl w:val="0"/>
          <w:numId w:val="4"/>
        </w:numPr>
        <w:spacing w:before="0" w:beforeAutospacing="0" w:after="0" w:afterAutospacing="0" w:line="360" w:lineRule="auto"/>
        <w:ind w:left="-284" w:firstLine="374"/>
        <w:jc w:val="both"/>
        <w:rPr>
          <w:rFonts w:ascii="GHEA Grapalat" w:hAnsi="GHEA Grapalat"/>
          <w:color w:val="000000" w:themeColor="text1"/>
          <w:lang w:val="af-ZA"/>
        </w:rPr>
      </w:pPr>
      <w:r w:rsidRPr="0065373C">
        <w:rPr>
          <w:rFonts w:ascii="GHEA Grapalat" w:hAnsi="GHEA Grapalat"/>
          <w:color w:val="000000" w:themeColor="text1"/>
          <w:lang w:val="af-ZA"/>
        </w:rPr>
        <w:t xml:space="preserve">Որոշման Հավելված 1-ը լրացնել նոր՝ </w:t>
      </w:r>
      <w:r w:rsidRPr="0065373C">
        <w:rPr>
          <w:rFonts w:ascii="GHEA Grapalat" w:hAnsi="GHEA Grapalat"/>
          <w:bCs/>
          <w:color w:val="000000" w:themeColor="text1"/>
          <w:lang w:val="af-ZA"/>
        </w:rPr>
        <w:t>N</w:t>
      </w:r>
      <w:r w:rsidRPr="0065373C">
        <w:rPr>
          <w:rFonts w:ascii="GHEA Grapalat" w:hAnsi="GHEA Grapalat" w:cs="Sylfaen"/>
          <w:color w:val="000000" w:themeColor="text1"/>
          <w:lang w:val="af-ZA" w:eastAsia="ru-RU"/>
        </w:rPr>
        <w:t xml:space="preserve"> </w:t>
      </w:r>
      <w:r w:rsidR="007D149E" w:rsidRPr="0065373C">
        <w:rPr>
          <w:rFonts w:ascii="GHEA Grapalat" w:hAnsi="GHEA Grapalat" w:cs="Sylfaen"/>
          <w:color w:val="000000" w:themeColor="text1"/>
          <w:lang w:val="af-ZA" w:eastAsia="ru-RU"/>
        </w:rPr>
        <w:t>5.5.</w:t>
      </w:r>
      <w:r w:rsidR="007D149E" w:rsidRPr="0065373C">
        <w:rPr>
          <w:rFonts w:ascii="GHEA Grapalat" w:hAnsi="GHEA Grapalat" w:cs="Sylfaen"/>
          <w:color w:val="000000" w:themeColor="text1"/>
          <w:lang w:val="hy-AM" w:eastAsia="ru-RU"/>
        </w:rPr>
        <w:t>4</w:t>
      </w:r>
      <w:r w:rsidR="007D149E" w:rsidRPr="0065373C">
        <w:rPr>
          <w:rFonts w:ascii="GHEA Grapalat" w:hAnsi="GHEA Grapalat" w:cs="Sylfaen"/>
          <w:color w:val="000000" w:themeColor="text1"/>
          <w:lang w:val="af-ZA" w:eastAsia="ru-RU"/>
        </w:rPr>
        <w:t xml:space="preserve"> </w:t>
      </w:r>
      <w:r w:rsidRPr="0065373C">
        <w:rPr>
          <w:rFonts w:ascii="GHEA Grapalat" w:hAnsi="GHEA Grapalat" w:cs="Sylfaen"/>
          <w:color w:val="000000" w:themeColor="text1"/>
          <w:lang w:eastAsia="ru-RU"/>
        </w:rPr>
        <w:t>ձևաչափով՝</w:t>
      </w:r>
      <w:r w:rsidRPr="0065373C">
        <w:rPr>
          <w:rFonts w:ascii="GHEA Grapalat" w:hAnsi="GHEA Grapalat" w:cs="Sylfaen"/>
          <w:color w:val="000000" w:themeColor="text1"/>
          <w:lang w:val="af-ZA" w:eastAsia="ru-RU"/>
        </w:rPr>
        <w:t xml:space="preserve"> </w:t>
      </w:r>
      <w:r w:rsidRPr="0065373C">
        <w:rPr>
          <w:rFonts w:ascii="GHEA Grapalat" w:hAnsi="GHEA Grapalat" w:cs="Sylfaen"/>
          <w:color w:val="000000" w:themeColor="text1"/>
          <w:lang w:eastAsia="ru-RU"/>
        </w:rPr>
        <w:t>հետևյալ</w:t>
      </w:r>
      <w:r w:rsidRPr="0065373C">
        <w:rPr>
          <w:rFonts w:ascii="GHEA Grapalat" w:hAnsi="GHEA Grapalat" w:cs="Sylfaen"/>
          <w:color w:val="000000" w:themeColor="text1"/>
          <w:lang w:val="af-ZA" w:eastAsia="ru-RU"/>
        </w:rPr>
        <w:t xml:space="preserve"> </w:t>
      </w:r>
      <w:r w:rsidRPr="0065373C">
        <w:rPr>
          <w:rFonts w:ascii="GHEA Grapalat" w:hAnsi="GHEA Grapalat" w:cs="Sylfaen"/>
          <w:color w:val="000000" w:themeColor="text1"/>
          <w:lang w:eastAsia="ru-RU"/>
        </w:rPr>
        <w:t>բովանդակությամբ</w:t>
      </w:r>
      <w:r w:rsidRPr="0065373C">
        <w:rPr>
          <w:rFonts w:ascii="GHEA Grapalat" w:hAnsi="GHEA Grapalat" w:cs="Sylfaen"/>
          <w:color w:val="000000" w:themeColor="text1"/>
          <w:lang w:val="af-ZA" w:eastAsia="ru-RU"/>
        </w:rPr>
        <w:t>.</w:t>
      </w:r>
    </w:p>
    <w:p w14:paraId="53328670" w14:textId="0FFD4F47" w:rsidR="005E1751" w:rsidRPr="0065373C" w:rsidRDefault="005E1751" w:rsidP="000F3F53">
      <w:pPr>
        <w:spacing w:after="160" w:line="360" w:lineRule="auto"/>
        <w:jc w:val="right"/>
        <w:rPr>
          <w:rFonts w:ascii="GHEA Grapalat" w:hAnsi="GHEA Grapalat"/>
          <w:color w:val="000000" w:themeColor="text1"/>
          <w:sz w:val="24"/>
          <w:szCs w:val="24"/>
          <w:lang w:val="af-ZA" w:eastAsia="en-US"/>
        </w:rPr>
      </w:pPr>
      <w:r w:rsidRPr="0065373C">
        <w:rPr>
          <w:rFonts w:ascii="GHEA Grapalat" w:hAnsi="GHEA Grapalat"/>
          <w:color w:val="000000" w:themeColor="text1"/>
          <w:sz w:val="24"/>
          <w:szCs w:val="24"/>
          <w:lang w:eastAsia="en-US"/>
        </w:rPr>
        <w:t>Ձև</w:t>
      </w:r>
      <w:r w:rsidRPr="0065373C">
        <w:rPr>
          <w:rFonts w:ascii="GHEA Grapalat" w:hAnsi="GHEA Grapalat"/>
          <w:color w:val="000000" w:themeColor="text1"/>
          <w:sz w:val="24"/>
          <w:szCs w:val="24"/>
          <w:lang w:val="af-ZA" w:eastAsia="en-US"/>
        </w:rPr>
        <w:t xml:space="preserve"> N 5.5.4</w:t>
      </w:r>
    </w:p>
    <w:p w14:paraId="74F4364E" w14:textId="77777777" w:rsidR="005E1751" w:rsidRPr="0065373C" w:rsidRDefault="005E1751" w:rsidP="000F3F53">
      <w:pPr>
        <w:pStyle w:val="NormalWeb"/>
        <w:tabs>
          <w:tab w:val="left" w:pos="180"/>
        </w:tabs>
        <w:spacing w:before="0" w:beforeAutospacing="0" w:after="0" w:afterAutospacing="0" w:line="360" w:lineRule="auto"/>
        <w:ind w:left="76"/>
        <w:jc w:val="center"/>
        <w:rPr>
          <w:rFonts w:ascii="GHEA Grapalat" w:hAnsi="GHEA Grapalat"/>
          <w:b/>
          <w:color w:val="000000" w:themeColor="text1"/>
          <w:lang w:val="af-ZA"/>
        </w:rPr>
      </w:pPr>
    </w:p>
    <w:p w14:paraId="797E71B9" w14:textId="556DEB99" w:rsidR="006C3B03" w:rsidRPr="0065373C" w:rsidRDefault="006C3B03" w:rsidP="000F3F53">
      <w:pPr>
        <w:pStyle w:val="NormalWeb"/>
        <w:tabs>
          <w:tab w:val="left" w:pos="180"/>
        </w:tabs>
        <w:spacing w:before="0" w:beforeAutospacing="0" w:after="0" w:afterAutospacing="0" w:line="360" w:lineRule="auto"/>
        <w:ind w:left="76"/>
        <w:jc w:val="center"/>
        <w:rPr>
          <w:rFonts w:ascii="GHEA Grapalat" w:hAnsi="GHEA Grapalat"/>
          <w:b/>
          <w:color w:val="000000" w:themeColor="text1"/>
          <w:lang w:val="af-ZA"/>
        </w:rPr>
      </w:pPr>
      <w:r w:rsidRPr="0065373C">
        <w:rPr>
          <w:rFonts w:ascii="GHEA Grapalat" w:hAnsi="GHEA Grapalat"/>
          <w:b/>
          <w:color w:val="000000" w:themeColor="text1"/>
        </w:rPr>
        <w:t>ՏԵՂԵԿԱՆՔ</w:t>
      </w:r>
    </w:p>
    <w:p w14:paraId="02DDAE23" w14:textId="77777777" w:rsidR="006C3B03" w:rsidRPr="0065373C" w:rsidRDefault="006C3B03" w:rsidP="000F3F53">
      <w:pPr>
        <w:spacing w:line="360" w:lineRule="auto"/>
        <w:ind w:left="-284"/>
        <w:jc w:val="right"/>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______________________________________________________</w:t>
      </w:r>
      <w:r w:rsidRPr="0065373C">
        <w:rPr>
          <w:rFonts w:ascii="Calibri" w:hAnsi="Calibri" w:cs="Calibri"/>
          <w:color w:val="000000" w:themeColor="text1"/>
          <w:sz w:val="24"/>
          <w:szCs w:val="24"/>
          <w:lang w:val="hy-AM" w:eastAsia="en-US"/>
        </w:rPr>
        <w:t> </w:t>
      </w:r>
      <w:r w:rsidRPr="0065373C">
        <w:rPr>
          <w:rFonts w:ascii="GHEA Grapalat" w:hAnsi="GHEA Grapalat"/>
          <w:color w:val="000000" w:themeColor="text1"/>
          <w:sz w:val="24"/>
          <w:szCs w:val="24"/>
          <w:lang w:val="hy-AM" w:eastAsia="en-US"/>
        </w:rPr>
        <w:t>(</w:t>
      </w:r>
      <w:r w:rsidRPr="0065373C">
        <w:rPr>
          <w:rFonts w:ascii="GHEA Grapalat" w:hAnsi="GHEA Grapalat" w:cs="Arial"/>
          <w:color w:val="000000" w:themeColor="text1"/>
          <w:sz w:val="24"/>
          <w:szCs w:val="24"/>
          <w:lang w:val="hy-AM" w:eastAsia="en-US"/>
        </w:rPr>
        <w:t>համայնքի</w:t>
      </w:r>
      <w:r w:rsidRPr="0065373C">
        <w:rPr>
          <w:rFonts w:ascii="GHEA Grapalat" w:hAnsi="GHEA Grapalat"/>
          <w:color w:val="000000" w:themeColor="text1"/>
          <w:sz w:val="24"/>
          <w:szCs w:val="24"/>
          <w:lang w:val="hy-AM" w:eastAsia="en-US"/>
        </w:rPr>
        <w:t xml:space="preserve"> </w:t>
      </w:r>
      <w:r w:rsidRPr="0065373C">
        <w:rPr>
          <w:rFonts w:ascii="GHEA Grapalat" w:hAnsi="GHEA Grapalat" w:cs="Arial"/>
          <w:color w:val="000000" w:themeColor="text1"/>
          <w:sz w:val="24"/>
          <w:szCs w:val="24"/>
          <w:lang w:val="hy-AM" w:eastAsia="en-US"/>
        </w:rPr>
        <w:t>անվանումը</w:t>
      </w:r>
      <w:r w:rsidRPr="0065373C">
        <w:rPr>
          <w:rFonts w:ascii="GHEA Grapalat" w:hAnsi="GHEA Grapalat"/>
          <w:color w:val="000000" w:themeColor="text1"/>
          <w:sz w:val="24"/>
          <w:szCs w:val="24"/>
          <w:lang w:val="hy-AM" w:eastAsia="en-US"/>
        </w:rPr>
        <w:t xml:space="preserve">) </w:t>
      </w:r>
    </w:p>
    <w:p w14:paraId="0D6E25CC" w14:textId="77777777" w:rsidR="006C3B03" w:rsidRPr="0065373C" w:rsidRDefault="006C3B03" w:rsidP="000F3F53">
      <w:pPr>
        <w:pStyle w:val="ListParagraph"/>
        <w:spacing w:line="360" w:lineRule="auto"/>
        <w:ind w:left="796"/>
        <w:jc w:val="right"/>
        <w:rPr>
          <w:rFonts w:ascii="GHEA Grapalat" w:hAnsi="GHEA Grapalat"/>
          <w:color w:val="000000" w:themeColor="text1"/>
          <w:sz w:val="24"/>
          <w:szCs w:val="24"/>
          <w:lang w:val="hy-AM" w:eastAsia="en-US"/>
        </w:rPr>
      </w:pPr>
      <w:r w:rsidRPr="0065373C">
        <w:rPr>
          <w:rFonts w:ascii="GHEA Grapalat" w:hAnsi="GHEA Grapalat"/>
          <w:color w:val="000000" w:themeColor="text1"/>
          <w:sz w:val="24"/>
          <w:szCs w:val="24"/>
          <w:lang w:val="hy-AM" w:eastAsia="en-US"/>
        </w:rPr>
        <w:t>__________________________________________________________________</w:t>
      </w:r>
    </w:p>
    <w:p w14:paraId="55ACB59D" w14:textId="77777777" w:rsidR="006C3B03" w:rsidRPr="0065373C" w:rsidRDefault="006C3B03" w:rsidP="000F3F53">
      <w:pPr>
        <w:pStyle w:val="ListParagraph"/>
        <w:spacing w:line="360" w:lineRule="auto"/>
        <w:ind w:left="796"/>
        <w:jc w:val="right"/>
        <w:rPr>
          <w:rFonts w:ascii="GHEA Grapalat" w:hAnsi="GHEA Grapalat"/>
          <w:color w:val="000000" w:themeColor="text1"/>
          <w:sz w:val="24"/>
          <w:szCs w:val="24"/>
          <w:lang w:val="hy-AM" w:eastAsia="en-US"/>
        </w:rPr>
      </w:pPr>
      <w:r w:rsidRPr="0065373C">
        <w:rPr>
          <w:rFonts w:ascii="GHEA Grapalat" w:hAnsi="GHEA Grapalat" w:cs="Arial"/>
          <w:i/>
          <w:iCs/>
          <w:color w:val="000000" w:themeColor="text1"/>
          <w:sz w:val="24"/>
          <w:szCs w:val="24"/>
          <w:lang w:val="hy-AM" w:eastAsia="en-US"/>
        </w:rPr>
        <w:t>հասցեում</w:t>
      </w:r>
      <w:r w:rsidRPr="0065373C">
        <w:rPr>
          <w:rFonts w:ascii="GHEA Grapalat" w:hAnsi="GHEA Grapalat"/>
          <w:i/>
          <w:iCs/>
          <w:color w:val="000000" w:themeColor="text1"/>
          <w:sz w:val="24"/>
          <w:szCs w:val="24"/>
          <w:lang w:val="hy-AM" w:eastAsia="en-US"/>
        </w:rPr>
        <w:t xml:space="preserve"> </w:t>
      </w:r>
      <w:r w:rsidRPr="0065373C">
        <w:rPr>
          <w:rFonts w:ascii="GHEA Grapalat" w:hAnsi="GHEA Grapalat" w:cs="Arial"/>
          <w:i/>
          <w:iCs/>
          <w:color w:val="000000" w:themeColor="text1"/>
          <w:sz w:val="24"/>
          <w:szCs w:val="24"/>
          <w:lang w:val="hy-AM" w:eastAsia="en-US"/>
        </w:rPr>
        <w:t>գտնվող</w:t>
      </w:r>
      <w:r w:rsidRPr="0065373C">
        <w:rPr>
          <w:rFonts w:ascii="GHEA Grapalat" w:hAnsi="GHEA Grapalat"/>
          <w:i/>
          <w:iCs/>
          <w:color w:val="000000" w:themeColor="text1"/>
          <w:sz w:val="24"/>
          <w:szCs w:val="24"/>
          <w:lang w:val="hy-AM" w:eastAsia="en-US"/>
        </w:rPr>
        <w:t xml:space="preserve"> </w:t>
      </w:r>
      <w:r w:rsidRPr="0065373C">
        <w:rPr>
          <w:rFonts w:ascii="GHEA Grapalat" w:hAnsi="GHEA Grapalat" w:cs="Arial"/>
          <w:i/>
          <w:iCs/>
          <w:color w:val="000000" w:themeColor="text1"/>
          <w:sz w:val="24"/>
          <w:szCs w:val="24"/>
          <w:lang w:val="hy-AM" w:eastAsia="en-US"/>
        </w:rPr>
        <w:t>հողամասի</w:t>
      </w:r>
      <w:r w:rsidRPr="0065373C">
        <w:rPr>
          <w:rFonts w:ascii="GHEA Grapalat" w:hAnsi="GHEA Grapalat"/>
          <w:i/>
          <w:iCs/>
          <w:color w:val="000000" w:themeColor="text1"/>
          <w:sz w:val="24"/>
          <w:szCs w:val="24"/>
          <w:lang w:val="hy-AM" w:eastAsia="en-US"/>
        </w:rPr>
        <w:t xml:space="preserve"> (</w:t>
      </w:r>
      <w:r w:rsidRPr="0065373C">
        <w:rPr>
          <w:rFonts w:ascii="GHEA Grapalat" w:hAnsi="GHEA Grapalat" w:cs="Arial"/>
          <w:i/>
          <w:iCs/>
          <w:color w:val="000000" w:themeColor="text1"/>
          <w:sz w:val="24"/>
          <w:szCs w:val="24"/>
          <w:lang w:val="hy-AM" w:eastAsia="en-US"/>
        </w:rPr>
        <w:t>հողամասի</w:t>
      </w:r>
      <w:r w:rsidRPr="0065373C">
        <w:rPr>
          <w:rFonts w:ascii="GHEA Grapalat" w:hAnsi="GHEA Grapalat"/>
          <w:i/>
          <w:iCs/>
          <w:color w:val="000000" w:themeColor="text1"/>
          <w:sz w:val="24"/>
          <w:szCs w:val="24"/>
          <w:lang w:val="hy-AM" w:eastAsia="en-US"/>
        </w:rPr>
        <w:t xml:space="preserve"> </w:t>
      </w:r>
      <w:r w:rsidRPr="0065373C">
        <w:rPr>
          <w:rFonts w:ascii="GHEA Grapalat" w:hAnsi="GHEA Grapalat" w:cs="Arial"/>
          <w:i/>
          <w:iCs/>
          <w:color w:val="000000" w:themeColor="text1"/>
          <w:sz w:val="24"/>
          <w:szCs w:val="24"/>
          <w:lang w:val="hy-AM" w:eastAsia="en-US"/>
        </w:rPr>
        <w:t>ծածկագիրը՝</w:t>
      </w:r>
      <w:r w:rsidRPr="0065373C">
        <w:rPr>
          <w:rFonts w:ascii="GHEA Grapalat" w:hAnsi="GHEA Grapalat"/>
          <w:i/>
          <w:iCs/>
          <w:color w:val="000000" w:themeColor="text1"/>
          <w:sz w:val="24"/>
          <w:szCs w:val="24"/>
          <w:lang w:val="hy-AM" w:eastAsia="en-US"/>
        </w:rPr>
        <w:t xml:space="preserve"> _____________)</w:t>
      </w:r>
    </w:p>
    <w:p w14:paraId="5DC022D9" w14:textId="77777777" w:rsidR="006C3B03" w:rsidRPr="0065373C" w:rsidRDefault="006C3B03" w:rsidP="000F3F53">
      <w:pPr>
        <w:spacing w:line="360" w:lineRule="auto"/>
        <w:ind w:left="-284"/>
        <w:jc w:val="right"/>
        <w:rPr>
          <w:rFonts w:ascii="GHEA Grapalat" w:hAnsi="GHEA Grapalat"/>
          <w:color w:val="000000" w:themeColor="text1"/>
          <w:sz w:val="24"/>
          <w:szCs w:val="24"/>
          <w:lang w:val="hy-AM" w:eastAsia="en-US"/>
        </w:rPr>
      </w:pPr>
    </w:p>
    <w:tbl>
      <w:tblPr>
        <w:tblW w:w="5000" w:type="pct"/>
        <w:jc w:val="center"/>
        <w:tblBorders>
          <w:top w:val="single" w:sz="2" w:space="0" w:color="B2A1C7"/>
          <w:left w:val="single" w:sz="2" w:space="0" w:color="B2A1C7"/>
          <w:bottom w:val="single" w:sz="2" w:space="0" w:color="B2A1C7"/>
          <w:right w:val="single" w:sz="2" w:space="0" w:color="B2A1C7"/>
          <w:insideH w:val="single" w:sz="2" w:space="0" w:color="B2A1C7"/>
          <w:insideV w:val="single" w:sz="2" w:space="0" w:color="B2A1C7"/>
        </w:tblBorders>
        <w:tblLook w:val="04A0" w:firstRow="1" w:lastRow="0" w:firstColumn="1" w:lastColumn="0" w:noHBand="0" w:noVBand="1"/>
      </w:tblPr>
      <w:tblGrid>
        <w:gridCol w:w="3182"/>
        <w:gridCol w:w="3459"/>
        <w:gridCol w:w="3598"/>
      </w:tblGrid>
      <w:tr w:rsidR="006C3B03" w:rsidRPr="00AB5E05" w14:paraId="79FC065E" w14:textId="77777777" w:rsidTr="0016011C">
        <w:trPr>
          <w:trHeight w:val="1046"/>
          <w:jc w:val="center"/>
        </w:trPr>
        <w:tc>
          <w:tcPr>
            <w:tcW w:w="1554" w:type="pct"/>
            <w:vMerge w:val="restart"/>
          </w:tcPr>
          <w:p w14:paraId="2F05BE5E"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Գերատեսչության (ների) անվանումը</w:t>
            </w:r>
          </w:p>
        </w:tc>
        <w:tc>
          <w:tcPr>
            <w:tcW w:w="3446" w:type="pct"/>
            <w:gridSpan w:val="2"/>
          </w:tcPr>
          <w:p w14:paraId="0A64E655"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Կարծիքը դրական համարելու հիմքերը.</w:t>
            </w:r>
          </w:p>
          <w:p w14:paraId="5BE4F79C"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 xml:space="preserve">Հիմք ընդունելով </w:t>
            </w:r>
            <w:r w:rsidRPr="0065373C">
              <w:rPr>
                <w:rFonts w:ascii="GHEA Grapalat" w:hAnsi="GHEA Grapalat" w:cs="Arial"/>
                <w:color w:val="000000" w:themeColor="text1"/>
                <w:sz w:val="24"/>
                <w:szCs w:val="24"/>
              </w:rPr>
              <w:t>ՀՀ</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կառավարության</w:t>
            </w:r>
            <w:r w:rsidRPr="0065373C">
              <w:rPr>
                <w:rFonts w:ascii="GHEA Grapalat" w:hAnsi="GHEA Grapalat" w:cs="Arial"/>
                <w:color w:val="000000" w:themeColor="text1"/>
                <w:sz w:val="24"/>
                <w:szCs w:val="24"/>
                <w:lang w:val="af-ZA"/>
              </w:rPr>
              <w:t xml:space="preserve"> 2011 </w:t>
            </w:r>
            <w:r w:rsidRPr="0065373C">
              <w:rPr>
                <w:rFonts w:ascii="GHEA Grapalat" w:hAnsi="GHEA Grapalat" w:cs="Arial"/>
                <w:color w:val="000000" w:themeColor="text1"/>
                <w:sz w:val="24"/>
                <w:szCs w:val="24"/>
              </w:rPr>
              <w:t>թվականի</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դեկտեմբերի</w:t>
            </w:r>
            <w:r w:rsidRPr="0065373C">
              <w:rPr>
                <w:rFonts w:ascii="GHEA Grapalat" w:hAnsi="GHEA Grapalat" w:cs="Arial"/>
                <w:color w:val="000000" w:themeColor="text1"/>
                <w:sz w:val="24"/>
                <w:szCs w:val="24"/>
                <w:lang w:val="af-ZA"/>
              </w:rPr>
              <w:t xml:space="preserve"> 29-</w:t>
            </w:r>
            <w:r w:rsidRPr="0065373C">
              <w:rPr>
                <w:rFonts w:ascii="GHEA Grapalat" w:hAnsi="GHEA Grapalat" w:cs="Arial"/>
                <w:color w:val="000000" w:themeColor="text1"/>
                <w:sz w:val="24"/>
                <w:szCs w:val="24"/>
              </w:rPr>
              <w:t>ի</w:t>
            </w:r>
            <w:r w:rsidRPr="0065373C">
              <w:rPr>
                <w:rFonts w:ascii="GHEA Grapalat" w:hAnsi="GHEA Grapalat" w:cs="Arial"/>
                <w:color w:val="000000" w:themeColor="text1"/>
                <w:sz w:val="24"/>
                <w:szCs w:val="24"/>
                <w:lang w:val="af-ZA"/>
              </w:rPr>
              <w:t xml:space="preserve"> N1920-</w:t>
            </w:r>
            <w:r w:rsidRPr="0065373C">
              <w:rPr>
                <w:rFonts w:ascii="GHEA Grapalat" w:hAnsi="GHEA Grapalat" w:cs="Arial"/>
                <w:color w:val="000000" w:themeColor="text1"/>
                <w:sz w:val="24"/>
                <w:szCs w:val="24"/>
              </w:rPr>
              <w:t>Ն</w:t>
            </w:r>
            <w:r w:rsidRPr="0065373C">
              <w:rPr>
                <w:rFonts w:ascii="GHEA Grapalat" w:hAnsi="GHEA Grapalat" w:cs="Arial"/>
                <w:color w:val="000000" w:themeColor="text1"/>
                <w:sz w:val="24"/>
                <w:szCs w:val="24"/>
                <w:lang w:val="af-ZA"/>
              </w:rPr>
              <w:t xml:space="preserve"> </w:t>
            </w:r>
            <w:r w:rsidRPr="0065373C">
              <w:rPr>
                <w:rFonts w:ascii="GHEA Grapalat" w:hAnsi="GHEA Grapalat" w:cs="Arial"/>
                <w:color w:val="000000" w:themeColor="text1"/>
                <w:sz w:val="24"/>
                <w:szCs w:val="24"/>
              </w:rPr>
              <w:t>որոշման</w:t>
            </w:r>
            <w:r w:rsidRPr="0065373C">
              <w:rPr>
                <w:rFonts w:ascii="GHEA Grapalat" w:hAnsi="GHEA Grapalat" w:cs="Arial"/>
                <w:color w:val="000000" w:themeColor="text1"/>
                <w:sz w:val="24"/>
                <w:szCs w:val="24"/>
                <w:lang w:val="af-ZA"/>
              </w:rPr>
              <w:t xml:space="preserve"> 12-րդ, 48-րդ և 57.2-րդ կետերի դրույթները</w:t>
            </w:r>
          </w:p>
        </w:tc>
      </w:tr>
      <w:tr w:rsidR="006C3B03" w:rsidRPr="00AB5E05" w14:paraId="12532791" w14:textId="77777777" w:rsidTr="0016011C">
        <w:trPr>
          <w:trHeight w:val="1046"/>
          <w:jc w:val="center"/>
        </w:trPr>
        <w:tc>
          <w:tcPr>
            <w:tcW w:w="1554" w:type="pct"/>
            <w:vMerge/>
          </w:tcPr>
          <w:p w14:paraId="548D372A" w14:textId="77777777" w:rsidR="006C3B03" w:rsidRPr="0065373C" w:rsidRDefault="006C3B03" w:rsidP="000F3F53">
            <w:pPr>
              <w:pStyle w:val="ListParagraph"/>
              <w:tabs>
                <w:tab w:val="num" w:pos="-180"/>
              </w:tabs>
              <w:spacing w:line="360" w:lineRule="auto"/>
              <w:ind w:left="0" w:right="-3"/>
              <w:rPr>
                <w:rFonts w:ascii="GHEA Grapalat" w:hAnsi="GHEA Grapalat" w:cs="Arial"/>
                <w:color w:val="000000" w:themeColor="text1"/>
                <w:sz w:val="24"/>
                <w:szCs w:val="24"/>
                <w:lang w:val="af-ZA"/>
              </w:rPr>
            </w:pPr>
          </w:p>
        </w:tc>
        <w:tc>
          <w:tcPr>
            <w:tcW w:w="1689" w:type="pct"/>
          </w:tcPr>
          <w:p w14:paraId="488A1934"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Սահմանված ժամկետում կարծիք չի հայտնել՝ կարծիքը համարվել է դրական</w:t>
            </w:r>
          </w:p>
        </w:tc>
        <w:tc>
          <w:tcPr>
            <w:tcW w:w="1756" w:type="pct"/>
          </w:tcPr>
          <w:p w14:paraId="74F5BCA6"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r w:rsidRPr="0065373C">
              <w:rPr>
                <w:rFonts w:ascii="GHEA Grapalat" w:hAnsi="GHEA Grapalat" w:cs="Arial"/>
                <w:color w:val="000000" w:themeColor="text1"/>
                <w:sz w:val="24"/>
                <w:szCs w:val="24"/>
                <w:lang w:val="af-ZA"/>
              </w:rPr>
              <w:t>Տրամադրել է կարծիք՝ առանց հղում կատարելու իրավական ակտի կոնկրետ դրույթներին՝ կարծիքը համարվել է դրական</w:t>
            </w:r>
          </w:p>
        </w:tc>
      </w:tr>
      <w:tr w:rsidR="006C3B03" w:rsidRPr="00AB5E05" w14:paraId="71D80C07" w14:textId="77777777" w:rsidTr="0016011C">
        <w:trPr>
          <w:trHeight w:val="1053"/>
          <w:jc w:val="center"/>
        </w:trPr>
        <w:tc>
          <w:tcPr>
            <w:tcW w:w="5000" w:type="pct"/>
            <w:gridSpan w:val="3"/>
          </w:tcPr>
          <w:p w14:paraId="1B219183" w14:textId="77777777" w:rsidR="006C3B03" w:rsidRPr="0065373C" w:rsidRDefault="006C3B03" w:rsidP="000F3F53">
            <w:pPr>
              <w:pStyle w:val="NormalWeb"/>
              <w:tabs>
                <w:tab w:val="left" w:pos="180"/>
                <w:tab w:val="left" w:pos="426"/>
              </w:tabs>
              <w:spacing w:before="0" w:beforeAutospacing="0" w:after="0" w:afterAutospacing="0" w:line="360" w:lineRule="auto"/>
              <w:ind w:firstLine="454"/>
              <w:rPr>
                <w:rFonts w:ascii="GHEA Grapalat" w:hAnsi="GHEA Grapalat" w:cs="Arial"/>
                <w:color w:val="000000" w:themeColor="text1"/>
                <w:lang w:val="af-ZA"/>
              </w:rPr>
            </w:pPr>
            <w:r w:rsidRPr="0065373C">
              <w:rPr>
                <w:rFonts w:ascii="GHEA Grapalat" w:hAnsi="GHEA Grapalat"/>
                <w:color w:val="000000"/>
              </w:rPr>
              <w:t>Ձև</w:t>
            </w:r>
            <w:r w:rsidRPr="0065373C">
              <w:rPr>
                <w:rFonts w:ascii="GHEA Grapalat" w:hAnsi="GHEA Grapalat"/>
                <w:color w:val="000000"/>
                <w:lang w:val="af-ZA"/>
              </w:rPr>
              <w:t xml:space="preserve"> N 4 –</w:t>
            </w:r>
            <w:r w:rsidRPr="0065373C">
              <w:rPr>
                <w:rFonts w:ascii="GHEA Grapalat" w:hAnsi="GHEA Grapalat"/>
                <w:color w:val="000000"/>
              </w:rPr>
              <w:t>ի</w:t>
            </w:r>
            <w:r w:rsidRPr="0065373C">
              <w:rPr>
                <w:rFonts w:ascii="GHEA Grapalat" w:hAnsi="GHEA Grapalat"/>
                <w:color w:val="000000"/>
                <w:lang w:val="af-ZA"/>
              </w:rPr>
              <w:t xml:space="preserve"> (</w:t>
            </w:r>
            <w:r w:rsidRPr="0065373C">
              <w:rPr>
                <w:rFonts w:ascii="GHEA Grapalat" w:hAnsi="GHEA Grapalat"/>
                <w:color w:val="000000"/>
              </w:rPr>
              <w:t>հողամասի</w:t>
            </w:r>
            <w:r w:rsidRPr="0065373C">
              <w:rPr>
                <w:rFonts w:ascii="GHEA Grapalat" w:hAnsi="GHEA Grapalat"/>
                <w:color w:val="000000"/>
                <w:lang w:val="af-ZA"/>
              </w:rPr>
              <w:t xml:space="preserve"> </w:t>
            </w:r>
            <w:r w:rsidRPr="0065373C">
              <w:rPr>
                <w:rFonts w:ascii="GHEA Grapalat" w:hAnsi="GHEA Grapalat"/>
                <w:color w:val="000000"/>
              </w:rPr>
              <w:t>գործառնական</w:t>
            </w:r>
            <w:r w:rsidRPr="0065373C">
              <w:rPr>
                <w:rFonts w:ascii="GHEA Grapalat" w:hAnsi="GHEA Grapalat"/>
                <w:color w:val="000000"/>
                <w:lang w:val="af-ZA"/>
              </w:rPr>
              <w:t xml:space="preserve"> </w:t>
            </w:r>
            <w:r w:rsidRPr="0065373C">
              <w:rPr>
                <w:rFonts w:ascii="GHEA Grapalat" w:hAnsi="GHEA Grapalat"/>
                <w:color w:val="000000"/>
              </w:rPr>
              <w:t>նշանակության</w:t>
            </w:r>
            <w:r w:rsidRPr="0065373C">
              <w:rPr>
                <w:rFonts w:ascii="GHEA Grapalat" w:hAnsi="GHEA Grapalat"/>
                <w:color w:val="000000"/>
                <w:lang w:val="af-ZA"/>
              </w:rPr>
              <w:t xml:space="preserve"> </w:t>
            </w:r>
            <w:r w:rsidRPr="0065373C">
              <w:rPr>
                <w:rFonts w:ascii="GHEA Grapalat" w:hAnsi="GHEA Grapalat"/>
                <w:color w:val="000000"/>
              </w:rPr>
              <w:t>փոփոխություն՝</w:t>
            </w:r>
            <w:r w:rsidRPr="0065373C">
              <w:rPr>
                <w:rFonts w:ascii="GHEA Grapalat" w:hAnsi="GHEA Grapalat"/>
                <w:color w:val="000000"/>
                <w:lang w:val="af-ZA"/>
              </w:rPr>
              <w:t xml:space="preserve"> </w:t>
            </w:r>
            <w:r w:rsidRPr="0065373C">
              <w:rPr>
                <w:rFonts w:ascii="GHEA Grapalat" w:hAnsi="GHEA Grapalat"/>
                <w:color w:val="000000"/>
              </w:rPr>
              <w:t>բացառությամբ</w:t>
            </w:r>
            <w:r w:rsidRPr="0065373C">
              <w:rPr>
                <w:rFonts w:ascii="GHEA Grapalat" w:hAnsi="GHEA Grapalat"/>
                <w:color w:val="000000"/>
                <w:lang w:val="af-ZA"/>
              </w:rPr>
              <w:t xml:space="preserve"> </w:t>
            </w:r>
            <w:r w:rsidRPr="0065373C">
              <w:rPr>
                <w:rFonts w:ascii="GHEA Grapalat" w:hAnsi="GHEA Grapalat"/>
                <w:color w:val="000000"/>
              </w:rPr>
              <w:t>քաղաքաշինական</w:t>
            </w:r>
            <w:r w:rsidRPr="0065373C">
              <w:rPr>
                <w:rFonts w:ascii="GHEA Grapalat" w:hAnsi="GHEA Grapalat"/>
                <w:color w:val="000000"/>
                <w:lang w:val="af-ZA"/>
              </w:rPr>
              <w:t xml:space="preserve"> </w:t>
            </w:r>
            <w:r w:rsidRPr="0065373C">
              <w:rPr>
                <w:rFonts w:ascii="GHEA Grapalat" w:hAnsi="GHEA Grapalat"/>
                <w:color w:val="000000"/>
              </w:rPr>
              <w:t>գործունեության</w:t>
            </w:r>
            <w:r w:rsidRPr="0065373C">
              <w:rPr>
                <w:rFonts w:ascii="GHEA Grapalat" w:hAnsi="GHEA Grapalat"/>
                <w:color w:val="000000"/>
                <w:lang w:val="af-ZA"/>
              </w:rPr>
              <w:t xml:space="preserve"> </w:t>
            </w:r>
            <w:r w:rsidRPr="0065373C">
              <w:rPr>
                <w:rFonts w:ascii="GHEA Grapalat" w:hAnsi="GHEA Grapalat"/>
                <w:color w:val="000000"/>
              </w:rPr>
              <w:t>իրականացման</w:t>
            </w:r>
            <w:r w:rsidRPr="0065373C">
              <w:rPr>
                <w:rFonts w:ascii="GHEA Grapalat" w:hAnsi="GHEA Grapalat"/>
                <w:color w:val="000000"/>
                <w:lang w:val="af-ZA"/>
              </w:rPr>
              <w:t xml:space="preserve">) </w:t>
            </w:r>
            <w:r w:rsidRPr="0065373C">
              <w:rPr>
                <w:rFonts w:ascii="GHEA Grapalat" w:hAnsi="GHEA Grapalat"/>
                <w:color w:val="000000"/>
              </w:rPr>
              <w:t>համաձայն</w:t>
            </w:r>
            <w:r w:rsidRPr="0065373C">
              <w:rPr>
                <w:rFonts w:ascii="GHEA Grapalat" w:hAnsi="GHEA Grapalat"/>
                <w:color w:val="000000"/>
                <w:lang w:val="af-ZA"/>
              </w:rPr>
              <w:t xml:space="preserve"> </w:t>
            </w:r>
            <w:r w:rsidRPr="0065373C">
              <w:rPr>
                <w:rFonts w:ascii="GHEA Grapalat" w:hAnsi="GHEA Grapalat"/>
                <w:color w:val="000000"/>
              </w:rPr>
              <w:t>կատարվող</w:t>
            </w:r>
            <w:r w:rsidRPr="0065373C">
              <w:rPr>
                <w:rFonts w:ascii="GHEA Grapalat" w:hAnsi="GHEA Grapalat"/>
                <w:color w:val="000000"/>
                <w:lang w:val="af-ZA"/>
              </w:rPr>
              <w:t xml:space="preserve"> </w:t>
            </w:r>
            <w:r w:rsidRPr="0065373C">
              <w:rPr>
                <w:rFonts w:ascii="GHEA Grapalat" w:hAnsi="GHEA Grapalat"/>
                <w:color w:val="000000"/>
              </w:rPr>
              <w:t>փոփոխության</w:t>
            </w:r>
            <w:r w:rsidRPr="0065373C">
              <w:rPr>
                <w:rFonts w:ascii="GHEA Grapalat" w:hAnsi="GHEA Grapalat"/>
                <w:color w:val="000000"/>
                <w:lang w:val="af-ZA"/>
              </w:rPr>
              <w:t xml:space="preserve"> </w:t>
            </w:r>
            <w:r w:rsidRPr="0065373C">
              <w:rPr>
                <w:rFonts w:ascii="GHEA Grapalat" w:hAnsi="GHEA Grapalat"/>
                <w:color w:val="000000"/>
              </w:rPr>
              <w:t>փաթեթի</w:t>
            </w:r>
            <w:r w:rsidRPr="0065373C">
              <w:rPr>
                <w:rFonts w:ascii="GHEA Grapalat" w:hAnsi="GHEA Grapalat"/>
                <w:color w:val="000000"/>
                <w:lang w:val="af-ZA"/>
              </w:rPr>
              <w:t xml:space="preserve"> </w:t>
            </w:r>
            <w:r w:rsidRPr="0065373C">
              <w:rPr>
                <w:rFonts w:ascii="GHEA Grapalat" w:hAnsi="GHEA Grapalat"/>
                <w:color w:val="000000"/>
              </w:rPr>
              <w:t>վերաբերյալ</w:t>
            </w:r>
            <w:r w:rsidRPr="0065373C">
              <w:rPr>
                <w:rFonts w:ascii="GHEA Grapalat" w:hAnsi="GHEA Grapalat"/>
                <w:color w:val="000000"/>
                <w:lang w:val="af-ZA"/>
              </w:rPr>
              <w:t xml:space="preserve"> (</w:t>
            </w:r>
            <w:r w:rsidRPr="0065373C">
              <w:rPr>
                <w:rFonts w:ascii="GHEA Grapalat" w:hAnsi="GHEA Grapalat"/>
                <w:color w:val="000000"/>
              </w:rPr>
              <w:t>որոշման</w:t>
            </w:r>
            <w:r w:rsidRPr="0065373C">
              <w:rPr>
                <w:rFonts w:ascii="GHEA Grapalat" w:hAnsi="GHEA Grapalat"/>
                <w:color w:val="000000"/>
                <w:lang w:val="af-ZA"/>
              </w:rPr>
              <w:t xml:space="preserve"> 24-</w:t>
            </w:r>
            <w:r w:rsidRPr="0065373C">
              <w:rPr>
                <w:rFonts w:ascii="GHEA Grapalat" w:hAnsi="GHEA Grapalat"/>
                <w:color w:val="000000"/>
              </w:rPr>
              <w:t>րդ</w:t>
            </w:r>
            <w:r w:rsidRPr="0065373C">
              <w:rPr>
                <w:rFonts w:ascii="GHEA Grapalat" w:hAnsi="GHEA Grapalat"/>
                <w:color w:val="000000"/>
                <w:lang w:val="af-ZA"/>
              </w:rPr>
              <w:t xml:space="preserve"> </w:t>
            </w:r>
            <w:r w:rsidRPr="0065373C">
              <w:rPr>
                <w:rFonts w:ascii="GHEA Grapalat" w:hAnsi="GHEA Grapalat"/>
                <w:color w:val="000000"/>
              </w:rPr>
              <w:t>կետի</w:t>
            </w:r>
            <w:r w:rsidRPr="0065373C">
              <w:rPr>
                <w:rFonts w:ascii="GHEA Grapalat" w:hAnsi="GHEA Grapalat"/>
                <w:color w:val="000000"/>
                <w:lang w:val="af-ZA"/>
              </w:rPr>
              <w:t xml:space="preserve"> 4-</w:t>
            </w:r>
            <w:r w:rsidRPr="0065373C">
              <w:rPr>
                <w:rFonts w:ascii="GHEA Grapalat" w:hAnsi="GHEA Grapalat"/>
                <w:color w:val="000000"/>
              </w:rPr>
              <w:t>րդ</w:t>
            </w:r>
            <w:r w:rsidRPr="0065373C">
              <w:rPr>
                <w:rFonts w:ascii="GHEA Grapalat" w:hAnsi="GHEA Grapalat"/>
                <w:color w:val="000000"/>
                <w:lang w:val="af-ZA"/>
              </w:rPr>
              <w:t xml:space="preserve"> </w:t>
            </w:r>
            <w:r w:rsidRPr="0065373C">
              <w:rPr>
                <w:rFonts w:ascii="GHEA Grapalat" w:hAnsi="GHEA Grapalat"/>
                <w:color w:val="000000"/>
              </w:rPr>
              <w:t>ենթակետով</w:t>
            </w:r>
            <w:r w:rsidRPr="0065373C">
              <w:rPr>
                <w:rFonts w:ascii="GHEA Grapalat" w:hAnsi="GHEA Grapalat"/>
                <w:color w:val="000000"/>
                <w:lang w:val="af-ZA"/>
              </w:rPr>
              <w:t xml:space="preserve"> </w:t>
            </w:r>
            <w:r w:rsidRPr="0065373C">
              <w:rPr>
                <w:rFonts w:ascii="GHEA Grapalat" w:hAnsi="GHEA Grapalat"/>
                <w:color w:val="000000"/>
              </w:rPr>
              <w:t>սահմանված</w:t>
            </w:r>
            <w:r w:rsidRPr="0065373C">
              <w:rPr>
                <w:rFonts w:ascii="GHEA Grapalat" w:hAnsi="GHEA Grapalat"/>
                <w:color w:val="000000"/>
                <w:lang w:val="af-ZA"/>
              </w:rPr>
              <w:t xml:space="preserve"> </w:t>
            </w:r>
            <w:r w:rsidRPr="0065373C">
              <w:rPr>
                <w:rFonts w:ascii="GHEA Grapalat" w:hAnsi="GHEA Grapalat"/>
                <w:color w:val="000000"/>
              </w:rPr>
              <w:t>դեպքերում</w:t>
            </w:r>
            <w:r w:rsidRPr="0065373C">
              <w:rPr>
                <w:rFonts w:ascii="GHEA Grapalat" w:hAnsi="GHEA Grapalat"/>
                <w:color w:val="000000"/>
                <w:lang w:val="af-ZA"/>
              </w:rPr>
              <w:t>)</w:t>
            </w:r>
          </w:p>
        </w:tc>
      </w:tr>
      <w:tr w:rsidR="006C3B03" w:rsidRPr="00AB5E05" w14:paraId="3CF9238B" w14:textId="77777777" w:rsidTr="0016011C">
        <w:trPr>
          <w:trHeight w:val="469"/>
          <w:jc w:val="center"/>
        </w:trPr>
        <w:tc>
          <w:tcPr>
            <w:tcW w:w="1554" w:type="pct"/>
          </w:tcPr>
          <w:p w14:paraId="085266A7" w14:textId="77777777" w:rsidR="006C3B03" w:rsidRPr="0065373C" w:rsidRDefault="006C3B03" w:rsidP="000F3F53">
            <w:pPr>
              <w:pStyle w:val="NormalWeb"/>
              <w:tabs>
                <w:tab w:val="left" w:pos="180"/>
                <w:tab w:val="left" w:pos="426"/>
              </w:tabs>
              <w:spacing w:before="0" w:beforeAutospacing="0" w:after="0" w:afterAutospacing="0" w:line="360" w:lineRule="auto"/>
              <w:ind w:left="502"/>
              <w:rPr>
                <w:rFonts w:ascii="GHEA Grapalat" w:hAnsi="GHEA Grapalat" w:cs="Arial"/>
                <w:color w:val="000000" w:themeColor="text1"/>
                <w:lang w:val="af-ZA"/>
              </w:rPr>
            </w:pPr>
          </w:p>
        </w:tc>
        <w:tc>
          <w:tcPr>
            <w:tcW w:w="1689" w:type="pct"/>
          </w:tcPr>
          <w:p w14:paraId="5C38BCC1"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756" w:type="pct"/>
          </w:tcPr>
          <w:p w14:paraId="07AE18C6"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p>
        </w:tc>
      </w:tr>
      <w:tr w:rsidR="006C3B03" w:rsidRPr="00AB5E05" w14:paraId="62D6B7D1" w14:textId="77777777" w:rsidTr="0016011C">
        <w:trPr>
          <w:trHeight w:val="798"/>
          <w:jc w:val="center"/>
        </w:trPr>
        <w:tc>
          <w:tcPr>
            <w:tcW w:w="5000" w:type="pct"/>
            <w:gridSpan w:val="3"/>
          </w:tcPr>
          <w:p w14:paraId="3CD56D81" w14:textId="77777777" w:rsidR="006C3B03" w:rsidRPr="0065373C" w:rsidRDefault="006C3B03" w:rsidP="000F3F53">
            <w:pPr>
              <w:pStyle w:val="NormalWeb"/>
              <w:tabs>
                <w:tab w:val="left" w:pos="180"/>
              </w:tabs>
              <w:spacing w:before="0" w:beforeAutospacing="0" w:after="0" w:afterAutospacing="0" w:line="360" w:lineRule="auto"/>
              <w:ind w:firstLine="596"/>
              <w:rPr>
                <w:rFonts w:ascii="GHEA Grapalat" w:hAnsi="GHEA Grapalat" w:cs="Arial"/>
                <w:color w:val="000000" w:themeColor="text1"/>
                <w:lang w:val="af-ZA"/>
              </w:rPr>
            </w:pPr>
            <w:r w:rsidRPr="0065373C">
              <w:rPr>
                <w:rFonts w:ascii="GHEA Grapalat" w:hAnsi="GHEA Grapalat"/>
                <w:color w:val="000000"/>
              </w:rPr>
              <w:t>Ձև</w:t>
            </w:r>
            <w:r w:rsidRPr="0065373C">
              <w:rPr>
                <w:rFonts w:ascii="GHEA Grapalat" w:hAnsi="GHEA Grapalat"/>
                <w:color w:val="000000"/>
                <w:lang w:val="af-ZA"/>
              </w:rPr>
              <w:t xml:space="preserve"> N 5 –</w:t>
            </w:r>
            <w:r w:rsidRPr="0065373C">
              <w:rPr>
                <w:rFonts w:ascii="GHEA Grapalat" w:hAnsi="GHEA Grapalat"/>
                <w:color w:val="000000"/>
              </w:rPr>
              <w:t>ի</w:t>
            </w:r>
            <w:r w:rsidRPr="0065373C">
              <w:rPr>
                <w:rFonts w:ascii="GHEA Grapalat" w:hAnsi="GHEA Grapalat"/>
                <w:color w:val="000000"/>
                <w:lang w:val="af-ZA"/>
              </w:rPr>
              <w:t xml:space="preserve"> (</w:t>
            </w:r>
            <w:r w:rsidRPr="0065373C">
              <w:rPr>
                <w:rFonts w:ascii="GHEA Grapalat" w:hAnsi="GHEA Grapalat"/>
                <w:color w:val="000000"/>
              </w:rPr>
              <w:t>հողամասի</w:t>
            </w:r>
            <w:r w:rsidRPr="0065373C">
              <w:rPr>
                <w:rFonts w:ascii="GHEA Grapalat" w:hAnsi="GHEA Grapalat"/>
                <w:color w:val="000000"/>
                <w:lang w:val="af-ZA"/>
              </w:rPr>
              <w:t xml:space="preserve"> </w:t>
            </w:r>
            <w:r w:rsidRPr="0065373C">
              <w:rPr>
                <w:rFonts w:ascii="GHEA Grapalat" w:hAnsi="GHEA Grapalat"/>
                <w:color w:val="000000"/>
              </w:rPr>
              <w:t>նպատակային</w:t>
            </w:r>
            <w:r w:rsidRPr="0065373C">
              <w:rPr>
                <w:rFonts w:ascii="GHEA Grapalat" w:hAnsi="GHEA Grapalat"/>
                <w:color w:val="000000"/>
                <w:lang w:val="af-ZA"/>
              </w:rPr>
              <w:t xml:space="preserve"> </w:t>
            </w:r>
            <w:r w:rsidRPr="0065373C">
              <w:rPr>
                <w:rFonts w:ascii="GHEA Grapalat" w:hAnsi="GHEA Grapalat"/>
                <w:color w:val="000000"/>
              </w:rPr>
              <w:t>և</w:t>
            </w:r>
            <w:r w:rsidRPr="0065373C">
              <w:rPr>
                <w:rFonts w:ascii="GHEA Grapalat" w:hAnsi="GHEA Grapalat"/>
                <w:color w:val="000000"/>
                <w:lang w:val="af-ZA"/>
              </w:rPr>
              <w:t xml:space="preserve"> </w:t>
            </w:r>
            <w:r w:rsidRPr="0065373C">
              <w:rPr>
                <w:rFonts w:ascii="GHEA Grapalat" w:hAnsi="GHEA Grapalat"/>
                <w:color w:val="000000"/>
              </w:rPr>
              <w:t>գործառնական</w:t>
            </w:r>
            <w:r w:rsidRPr="0065373C">
              <w:rPr>
                <w:rFonts w:ascii="GHEA Grapalat" w:hAnsi="GHEA Grapalat"/>
                <w:color w:val="000000"/>
                <w:lang w:val="af-ZA"/>
              </w:rPr>
              <w:t xml:space="preserve"> </w:t>
            </w:r>
            <w:r w:rsidRPr="0065373C">
              <w:rPr>
                <w:rFonts w:ascii="GHEA Grapalat" w:hAnsi="GHEA Grapalat"/>
                <w:color w:val="000000"/>
              </w:rPr>
              <w:t>նշանակության</w:t>
            </w:r>
            <w:r w:rsidRPr="0065373C">
              <w:rPr>
                <w:rFonts w:ascii="GHEA Grapalat" w:hAnsi="GHEA Grapalat"/>
                <w:color w:val="000000"/>
                <w:lang w:val="af-ZA"/>
              </w:rPr>
              <w:t xml:space="preserve"> </w:t>
            </w:r>
            <w:r w:rsidRPr="0065373C">
              <w:rPr>
                <w:rFonts w:ascii="GHEA Grapalat" w:hAnsi="GHEA Grapalat"/>
                <w:color w:val="000000"/>
              </w:rPr>
              <w:t>փոփոխություն</w:t>
            </w:r>
            <w:r w:rsidRPr="0065373C">
              <w:rPr>
                <w:rFonts w:ascii="GHEA Grapalat" w:hAnsi="GHEA Grapalat"/>
                <w:color w:val="000000"/>
                <w:lang w:val="af-ZA"/>
              </w:rPr>
              <w:t xml:space="preserve">) </w:t>
            </w:r>
            <w:r w:rsidRPr="0065373C">
              <w:rPr>
                <w:rFonts w:ascii="GHEA Grapalat" w:hAnsi="GHEA Grapalat"/>
                <w:color w:val="000000"/>
              </w:rPr>
              <w:t>համաձայն</w:t>
            </w:r>
            <w:r w:rsidRPr="0065373C">
              <w:rPr>
                <w:rFonts w:ascii="GHEA Grapalat" w:hAnsi="GHEA Grapalat"/>
                <w:color w:val="000000"/>
                <w:lang w:val="af-ZA"/>
              </w:rPr>
              <w:t xml:space="preserve"> </w:t>
            </w:r>
            <w:r w:rsidRPr="0065373C">
              <w:rPr>
                <w:rFonts w:ascii="GHEA Grapalat" w:hAnsi="GHEA Grapalat"/>
                <w:color w:val="000000"/>
              </w:rPr>
              <w:t>կատարվող</w:t>
            </w:r>
            <w:r w:rsidRPr="0065373C">
              <w:rPr>
                <w:rFonts w:ascii="GHEA Grapalat" w:hAnsi="GHEA Grapalat"/>
                <w:color w:val="000000"/>
                <w:lang w:val="af-ZA"/>
              </w:rPr>
              <w:t xml:space="preserve"> </w:t>
            </w:r>
            <w:r w:rsidRPr="0065373C">
              <w:rPr>
                <w:rFonts w:ascii="GHEA Grapalat" w:hAnsi="GHEA Grapalat"/>
                <w:color w:val="000000"/>
              </w:rPr>
              <w:t>փոփոխության</w:t>
            </w:r>
            <w:r w:rsidRPr="0065373C">
              <w:rPr>
                <w:rFonts w:ascii="GHEA Grapalat" w:hAnsi="GHEA Grapalat"/>
                <w:color w:val="000000"/>
                <w:lang w:val="af-ZA"/>
              </w:rPr>
              <w:t xml:space="preserve"> </w:t>
            </w:r>
            <w:r w:rsidRPr="0065373C">
              <w:rPr>
                <w:rFonts w:ascii="GHEA Grapalat" w:hAnsi="GHEA Grapalat"/>
                <w:color w:val="000000"/>
              </w:rPr>
              <w:t>փաթեթի</w:t>
            </w:r>
            <w:r w:rsidRPr="0065373C">
              <w:rPr>
                <w:rFonts w:ascii="GHEA Grapalat" w:hAnsi="GHEA Grapalat"/>
                <w:color w:val="000000"/>
                <w:lang w:val="af-ZA"/>
              </w:rPr>
              <w:t xml:space="preserve"> </w:t>
            </w:r>
            <w:r w:rsidRPr="0065373C">
              <w:rPr>
                <w:rFonts w:ascii="GHEA Grapalat" w:hAnsi="GHEA Grapalat"/>
                <w:color w:val="000000"/>
              </w:rPr>
              <w:t>վերաբերյալ</w:t>
            </w:r>
          </w:p>
        </w:tc>
      </w:tr>
      <w:tr w:rsidR="006C3B03" w:rsidRPr="00AB5E05" w14:paraId="6F546A6C" w14:textId="77777777" w:rsidTr="0016011C">
        <w:trPr>
          <w:trHeight w:val="535"/>
          <w:jc w:val="center"/>
        </w:trPr>
        <w:tc>
          <w:tcPr>
            <w:tcW w:w="1554" w:type="pct"/>
          </w:tcPr>
          <w:p w14:paraId="6256B17A" w14:textId="77777777" w:rsidR="006C3B03" w:rsidRPr="0065373C" w:rsidRDefault="006C3B03" w:rsidP="000F3F53">
            <w:pPr>
              <w:pStyle w:val="NormalWeb"/>
              <w:tabs>
                <w:tab w:val="left" w:pos="180"/>
              </w:tabs>
              <w:spacing w:before="0" w:beforeAutospacing="0" w:after="0" w:afterAutospacing="0" w:line="360" w:lineRule="auto"/>
              <w:ind w:left="431"/>
              <w:rPr>
                <w:rFonts w:ascii="GHEA Grapalat" w:hAnsi="GHEA Grapalat"/>
                <w:color w:val="000000"/>
                <w:lang w:val="af-ZA"/>
              </w:rPr>
            </w:pPr>
          </w:p>
        </w:tc>
        <w:tc>
          <w:tcPr>
            <w:tcW w:w="1689" w:type="pct"/>
          </w:tcPr>
          <w:p w14:paraId="32E38C62"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756" w:type="pct"/>
          </w:tcPr>
          <w:p w14:paraId="5E8D5721"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p>
        </w:tc>
      </w:tr>
      <w:tr w:rsidR="006C3B03" w:rsidRPr="00AB5E05" w14:paraId="1863A83B" w14:textId="77777777" w:rsidTr="0016011C">
        <w:trPr>
          <w:trHeight w:val="1046"/>
          <w:jc w:val="center"/>
        </w:trPr>
        <w:tc>
          <w:tcPr>
            <w:tcW w:w="5000" w:type="pct"/>
            <w:gridSpan w:val="3"/>
          </w:tcPr>
          <w:p w14:paraId="14839E7C" w14:textId="77777777" w:rsidR="006C3B03" w:rsidRPr="0065373C" w:rsidRDefault="006C3B03" w:rsidP="000F3F53">
            <w:pPr>
              <w:tabs>
                <w:tab w:val="num" w:pos="-180"/>
                <w:tab w:val="left" w:pos="540"/>
              </w:tabs>
              <w:spacing w:line="360" w:lineRule="auto"/>
              <w:ind w:right="-3" w:firstLine="454"/>
              <w:rPr>
                <w:rFonts w:ascii="GHEA Grapalat" w:hAnsi="GHEA Grapalat" w:cs="Arial"/>
                <w:color w:val="000000" w:themeColor="text1"/>
                <w:sz w:val="24"/>
                <w:szCs w:val="24"/>
                <w:lang w:val="af-ZA"/>
              </w:rPr>
            </w:pPr>
            <w:r w:rsidRPr="0065373C">
              <w:rPr>
                <w:rFonts w:ascii="GHEA Grapalat" w:hAnsi="GHEA Grapalat"/>
                <w:color w:val="000000"/>
                <w:sz w:val="24"/>
                <w:szCs w:val="24"/>
                <w:lang w:eastAsia="en-US"/>
              </w:rPr>
              <w:t>Ձև</w:t>
            </w:r>
            <w:r w:rsidRPr="0065373C">
              <w:rPr>
                <w:rFonts w:ascii="GHEA Grapalat" w:hAnsi="GHEA Grapalat"/>
                <w:color w:val="000000"/>
                <w:sz w:val="24"/>
                <w:szCs w:val="24"/>
                <w:lang w:val="af-ZA" w:eastAsia="en-US"/>
              </w:rPr>
              <w:t xml:space="preserve"> N 5.1–</w:t>
            </w:r>
            <w:r w:rsidRPr="0065373C">
              <w:rPr>
                <w:rFonts w:ascii="GHEA Grapalat" w:hAnsi="GHEA Grapalat"/>
                <w:color w:val="000000"/>
                <w:sz w:val="24"/>
                <w:szCs w:val="24"/>
                <w:lang w:eastAsia="en-US"/>
              </w:rPr>
              <w:t>ի</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հողամասի</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գործառնական</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նշանակության</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փոփոխություն՝</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քաղաքաշինական</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գործունեության</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իրականացմամբ</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համաձայն</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կատարվող</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փոփոխության</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փաթեթի</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վերաբերյալ</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որոշման</w:t>
            </w:r>
            <w:r w:rsidRPr="0065373C">
              <w:rPr>
                <w:rFonts w:ascii="GHEA Grapalat" w:hAnsi="GHEA Grapalat"/>
                <w:color w:val="000000"/>
                <w:sz w:val="24"/>
                <w:szCs w:val="24"/>
                <w:lang w:val="af-ZA" w:eastAsia="en-US"/>
              </w:rPr>
              <w:t xml:space="preserve"> 24-</w:t>
            </w:r>
            <w:r w:rsidRPr="0065373C">
              <w:rPr>
                <w:rFonts w:ascii="GHEA Grapalat" w:hAnsi="GHEA Grapalat"/>
                <w:color w:val="000000"/>
                <w:sz w:val="24"/>
                <w:szCs w:val="24"/>
                <w:lang w:eastAsia="en-US"/>
              </w:rPr>
              <w:t>րդ</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կետի</w:t>
            </w:r>
            <w:r w:rsidRPr="0065373C">
              <w:rPr>
                <w:rFonts w:ascii="GHEA Grapalat" w:hAnsi="GHEA Grapalat"/>
                <w:color w:val="000000"/>
                <w:sz w:val="24"/>
                <w:szCs w:val="24"/>
                <w:lang w:val="af-ZA" w:eastAsia="en-US"/>
              </w:rPr>
              <w:t xml:space="preserve"> 4-</w:t>
            </w:r>
            <w:r w:rsidRPr="0065373C">
              <w:rPr>
                <w:rFonts w:ascii="GHEA Grapalat" w:hAnsi="GHEA Grapalat"/>
                <w:color w:val="000000"/>
                <w:sz w:val="24"/>
                <w:szCs w:val="24"/>
                <w:lang w:eastAsia="en-US"/>
              </w:rPr>
              <w:t>րդ</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ենթակետով</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սահմանված</w:t>
            </w:r>
            <w:r w:rsidRPr="0065373C">
              <w:rPr>
                <w:rFonts w:ascii="GHEA Grapalat" w:hAnsi="GHEA Grapalat"/>
                <w:color w:val="000000"/>
                <w:sz w:val="24"/>
                <w:szCs w:val="24"/>
                <w:lang w:val="af-ZA" w:eastAsia="en-US"/>
              </w:rPr>
              <w:t xml:space="preserve"> </w:t>
            </w:r>
            <w:r w:rsidRPr="0065373C">
              <w:rPr>
                <w:rFonts w:ascii="GHEA Grapalat" w:hAnsi="GHEA Grapalat"/>
                <w:color w:val="000000"/>
                <w:sz w:val="24"/>
                <w:szCs w:val="24"/>
                <w:lang w:eastAsia="en-US"/>
              </w:rPr>
              <w:t>դեպքերում</w:t>
            </w:r>
          </w:p>
        </w:tc>
      </w:tr>
      <w:tr w:rsidR="006C3B03" w:rsidRPr="00AB5E05" w14:paraId="1BE7091A" w14:textId="77777777" w:rsidTr="0016011C">
        <w:trPr>
          <w:trHeight w:val="590"/>
          <w:jc w:val="center"/>
        </w:trPr>
        <w:tc>
          <w:tcPr>
            <w:tcW w:w="1554" w:type="pct"/>
          </w:tcPr>
          <w:p w14:paraId="4239A737" w14:textId="77777777" w:rsidR="006C3B03" w:rsidRPr="0065373C" w:rsidRDefault="006C3B03" w:rsidP="000F3F53">
            <w:pPr>
              <w:pStyle w:val="NormalWeb"/>
              <w:tabs>
                <w:tab w:val="left" w:pos="180"/>
              </w:tabs>
              <w:spacing w:before="0" w:beforeAutospacing="0" w:after="0" w:afterAutospacing="0" w:line="360" w:lineRule="auto"/>
              <w:ind w:left="431"/>
              <w:jc w:val="both"/>
              <w:rPr>
                <w:rFonts w:ascii="GHEA Grapalat" w:hAnsi="GHEA Grapalat"/>
                <w:color w:val="000000"/>
                <w:lang w:val="af-ZA"/>
              </w:rPr>
            </w:pPr>
          </w:p>
        </w:tc>
        <w:tc>
          <w:tcPr>
            <w:tcW w:w="1689" w:type="pct"/>
          </w:tcPr>
          <w:p w14:paraId="38D0C345"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756" w:type="pct"/>
          </w:tcPr>
          <w:p w14:paraId="3BE0032F"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p>
        </w:tc>
      </w:tr>
      <w:tr w:rsidR="006C3B03" w:rsidRPr="00AB5E05" w14:paraId="1C2AE65C" w14:textId="77777777" w:rsidTr="0016011C">
        <w:trPr>
          <w:trHeight w:val="1046"/>
          <w:jc w:val="center"/>
        </w:trPr>
        <w:tc>
          <w:tcPr>
            <w:tcW w:w="5000" w:type="pct"/>
            <w:gridSpan w:val="3"/>
          </w:tcPr>
          <w:p w14:paraId="0954FAEC" w14:textId="77777777" w:rsidR="006C3B03" w:rsidRPr="0065373C" w:rsidRDefault="006C3B03" w:rsidP="000F3F53">
            <w:pPr>
              <w:pStyle w:val="NormalWeb"/>
              <w:tabs>
                <w:tab w:val="left" w:pos="180"/>
              </w:tabs>
              <w:spacing w:before="0" w:beforeAutospacing="0" w:after="0" w:afterAutospacing="0" w:line="360" w:lineRule="auto"/>
              <w:ind w:firstLine="596"/>
              <w:jc w:val="both"/>
              <w:rPr>
                <w:rFonts w:ascii="GHEA Grapalat" w:hAnsi="GHEA Grapalat" w:cs="Arial"/>
                <w:color w:val="000000" w:themeColor="text1"/>
                <w:lang w:val="af-ZA"/>
              </w:rPr>
            </w:pPr>
            <w:r w:rsidRPr="0065373C">
              <w:rPr>
                <w:rFonts w:ascii="GHEA Grapalat" w:hAnsi="GHEA Grapalat"/>
                <w:color w:val="000000"/>
              </w:rPr>
              <w:t>Ձև</w:t>
            </w:r>
            <w:r w:rsidRPr="0065373C">
              <w:rPr>
                <w:rFonts w:ascii="GHEA Grapalat" w:hAnsi="GHEA Grapalat"/>
                <w:color w:val="000000"/>
                <w:lang w:val="af-ZA"/>
              </w:rPr>
              <w:t xml:space="preserve"> N 5.2 –</w:t>
            </w:r>
            <w:r w:rsidRPr="0065373C">
              <w:rPr>
                <w:rFonts w:ascii="GHEA Grapalat" w:hAnsi="GHEA Grapalat"/>
                <w:color w:val="000000"/>
              </w:rPr>
              <w:t>ի</w:t>
            </w:r>
            <w:r w:rsidRPr="0065373C">
              <w:rPr>
                <w:rFonts w:ascii="GHEA Grapalat" w:hAnsi="GHEA Grapalat"/>
                <w:color w:val="000000"/>
                <w:lang w:val="af-ZA"/>
              </w:rPr>
              <w:t xml:space="preserve"> (</w:t>
            </w:r>
            <w:r w:rsidRPr="0065373C">
              <w:rPr>
                <w:rFonts w:ascii="GHEA Grapalat" w:hAnsi="GHEA Grapalat"/>
                <w:color w:val="000000"/>
              </w:rPr>
              <w:t>քաղաքաշինական</w:t>
            </w:r>
            <w:r w:rsidRPr="0065373C">
              <w:rPr>
                <w:rFonts w:ascii="GHEA Grapalat" w:hAnsi="GHEA Grapalat"/>
                <w:color w:val="000000"/>
                <w:lang w:val="af-ZA"/>
              </w:rPr>
              <w:t xml:space="preserve"> </w:t>
            </w:r>
            <w:r w:rsidRPr="0065373C">
              <w:rPr>
                <w:rFonts w:ascii="GHEA Grapalat" w:hAnsi="GHEA Grapalat"/>
                <w:color w:val="000000"/>
              </w:rPr>
              <w:t>գոտևորման</w:t>
            </w:r>
            <w:r w:rsidRPr="0065373C">
              <w:rPr>
                <w:rFonts w:ascii="GHEA Grapalat" w:hAnsi="GHEA Grapalat"/>
                <w:color w:val="000000"/>
                <w:lang w:val="af-ZA"/>
              </w:rPr>
              <w:t xml:space="preserve"> </w:t>
            </w:r>
            <w:r w:rsidRPr="0065373C">
              <w:rPr>
                <w:rFonts w:ascii="GHEA Grapalat" w:hAnsi="GHEA Grapalat"/>
                <w:color w:val="000000"/>
              </w:rPr>
              <w:t>չափորոշիչների</w:t>
            </w:r>
            <w:r w:rsidRPr="0065373C">
              <w:rPr>
                <w:rFonts w:ascii="GHEA Grapalat" w:hAnsi="GHEA Grapalat"/>
                <w:color w:val="000000"/>
                <w:lang w:val="af-ZA"/>
              </w:rPr>
              <w:t xml:space="preserve"> </w:t>
            </w:r>
            <w:r w:rsidRPr="0065373C">
              <w:rPr>
                <w:rFonts w:ascii="GHEA Grapalat" w:hAnsi="GHEA Grapalat"/>
                <w:color w:val="000000"/>
              </w:rPr>
              <w:t>փոփոխության</w:t>
            </w:r>
            <w:r w:rsidRPr="0065373C">
              <w:rPr>
                <w:rFonts w:ascii="GHEA Grapalat" w:hAnsi="GHEA Grapalat"/>
                <w:color w:val="000000"/>
                <w:lang w:val="af-ZA"/>
              </w:rPr>
              <w:t xml:space="preserve">) </w:t>
            </w:r>
            <w:r w:rsidRPr="0065373C">
              <w:rPr>
                <w:rFonts w:ascii="GHEA Grapalat" w:hAnsi="GHEA Grapalat"/>
                <w:color w:val="000000"/>
              </w:rPr>
              <w:t>համաձայն</w:t>
            </w:r>
            <w:r w:rsidRPr="0065373C">
              <w:rPr>
                <w:rFonts w:ascii="GHEA Grapalat" w:hAnsi="GHEA Grapalat"/>
                <w:color w:val="000000"/>
                <w:lang w:val="af-ZA"/>
              </w:rPr>
              <w:t xml:space="preserve"> </w:t>
            </w:r>
            <w:r w:rsidRPr="0065373C">
              <w:rPr>
                <w:rFonts w:ascii="GHEA Grapalat" w:hAnsi="GHEA Grapalat"/>
                <w:color w:val="000000"/>
              </w:rPr>
              <w:t>կատարվող</w:t>
            </w:r>
            <w:r w:rsidRPr="0065373C">
              <w:rPr>
                <w:rFonts w:ascii="GHEA Grapalat" w:hAnsi="GHEA Grapalat"/>
                <w:color w:val="000000"/>
                <w:lang w:val="af-ZA"/>
              </w:rPr>
              <w:t xml:space="preserve"> </w:t>
            </w:r>
            <w:r w:rsidRPr="0065373C">
              <w:rPr>
                <w:rFonts w:ascii="GHEA Grapalat" w:hAnsi="GHEA Grapalat"/>
                <w:color w:val="000000"/>
              </w:rPr>
              <w:t>փոփոխության</w:t>
            </w:r>
            <w:r w:rsidRPr="0065373C">
              <w:rPr>
                <w:rFonts w:ascii="GHEA Grapalat" w:hAnsi="GHEA Grapalat"/>
                <w:color w:val="000000"/>
                <w:lang w:val="af-ZA"/>
              </w:rPr>
              <w:t xml:space="preserve"> </w:t>
            </w:r>
            <w:r w:rsidRPr="0065373C">
              <w:rPr>
                <w:rFonts w:ascii="GHEA Grapalat" w:hAnsi="GHEA Grapalat"/>
                <w:color w:val="000000"/>
              </w:rPr>
              <w:t>փաթեթի</w:t>
            </w:r>
            <w:r w:rsidRPr="0065373C">
              <w:rPr>
                <w:rFonts w:ascii="GHEA Grapalat" w:hAnsi="GHEA Grapalat"/>
                <w:color w:val="000000"/>
                <w:lang w:val="af-ZA"/>
              </w:rPr>
              <w:t xml:space="preserve"> </w:t>
            </w:r>
            <w:r w:rsidRPr="0065373C">
              <w:rPr>
                <w:rFonts w:ascii="GHEA Grapalat" w:hAnsi="GHEA Grapalat"/>
                <w:color w:val="000000"/>
              </w:rPr>
              <w:t>վերաբերյալ</w:t>
            </w:r>
            <w:r w:rsidRPr="0065373C">
              <w:rPr>
                <w:rFonts w:ascii="GHEA Grapalat" w:hAnsi="GHEA Grapalat"/>
                <w:color w:val="000000"/>
                <w:lang w:val="af-ZA"/>
              </w:rPr>
              <w:t xml:space="preserve"> (</w:t>
            </w:r>
            <w:r w:rsidRPr="0065373C">
              <w:rPr>
                <w:rFonts w:ascii="GHEA Grapalat" w:hAnsi="GHEA Grapalat"/>
                <w:color w:val="000000"/>
              </w:rPr>
              <w:t>որոշման</w:t>
            </w:r>
            <w:r w:rsidRPr="0065373C">
              <w:rPr>
                <w:rFonts w:ascii="GHEA Grapalat" w:hAnsi="GHEA Grapalat"/>
                <w:color w:val="000000"/>
                <w:lang w:val="af-ZA"/>
              </w:rPr>
              <w:t xml:space="preserve"> 24-</w:t>
            </w:r>
            <w:r w:rsidRPr="0065373C">
              <w:rPr>
                <w:rFonts w:ascii="GHEA Grapalat" w:hAnsi="GHEA Grapalat"/>
                <w:color w:val="000000"/>
              </w:rPr>
              <w:t>րդ</w:t>
            </w:r>
            <w:r w:rsidRPr="0065373C">
              <w:rPr>
                <w:rFonts w:ascii="GHEA Grapalat" w:hAnsi="GHEA Grapalat"/>
                <w:color w:val="000000"/>
                <w:lang w:val="af-ZA"/>
              </w:rPr>
              <w:t xml:space="preserve"> </w:t>
            </w:r>
            <w:r w:rsidRPr="0065373C">
              <w:rPr>
                <w:rFonts w:ascii="GHEA Grapalat" w:hAnsi="GHEA Grapalat"/>
                <w:color w:val="000000"/>
              </w:rPr>
              <w:t>կետի</w:t>
            </w:r>
            <w:r w:rsidRPr="0065373C">
              <w:rPr>
                <w:rFonts w:ascii="GHEA Grapalat" w:hAnsi="GHEA Grapalat"/>
                <w:color w:val="000000"/>
                <w:lang w:val="af-ZA"/>
              </w:rPr>
              <w:t xml:space="preserve"> 4 -</w:t>
            </w:r>
            <w:r w:rsidRPr="0065373C">
              <w:rPr>
                <w:rFonts w:ascii="GHEA Grapalat" w:hAnsi="GHEA Grapalat"/>
                <w:color w:val="000000"/>
              </w:rPr>
              <w:t>րդ</w:t>
            </w:r>
            <w:r w:rsidRPr="0065373C">
              <w:rPr>
                <w:rFonts w:ascii="GHEA Grapalat" w:hAnsi="GHEA Grapalat"/>
                <w:color w:val="000000"/>
                <w:lang w:val="af-ZA"/>
              </w:rPr>
              <w:t xml:space="preserve"> </w:t>
            </w:r>
            <w:r w:rsidRPr="0065373C">
              <w:rPr>
                <w:rFonts w:ascii="GHEA Grapalat" w:hAnsi="GHEA Grapalat"/>
                <w:color w:val="000000"/>
              </w:rPr>
              <w:t>ենթակետով</w:t>
            </w:r>
            <w:r w:rsidRPr="0065373C">
              <w:rPr>
                <w:rFonts w:ascii="GHEA Grapalat" w:hAnsi="GHEA Grapalat"/>
                <w:color w:val="000000"/>
                <w:lang w:val="af-ZA"/>
              </w:rPr>
              <w:t xml:space="preserve"> </w:t>
            </w:r>
            <w:r w:rsidRPr="0065373C">
              <w:rPr>
                <w:rFonts w:ascii="GHEA Grapalat" w:hAnsi="GHEA Grapalat"/>
                <w:color w:val="000000"/>
              </w:rPr>
              <w:t>սահմանված</w:t>
            </w:r>
            <w:r w:rsidRPr="0065373C">
              <w:rPr>
                <w:rFonts w:ascii="GHEA Grapalat" w:hAnsi="GHEA Grapalat"/>
                <w:color w:val="000000"/>
                <w:lang w:val="af-ZA"/>
              </w:rPr>
              <w:t xml:space="preserve"> </w:t>
            </w:r>
            <w:r w:rsidRPr="0065373C">
              <w:rPr>
                <w:rFonts w:ascii="GHEA Grapalat" w:hAnsi="GHEA Grapalat"/>
                <w:color w:val="000000"/>
              </w:rPr>
              <w:t>դեպքերում</w:t>
            </w:r>
            <w:r w:rsidRPr="0065373C">
              <w:rPr>
                <w:rFonts w:ascii="GHEA Grapalat" w:hAnsi="GHEA Grapalat"/>
                <w:color w:val="000000"/>
                <w:lang w:val="af-ZA"/>
              </w:rPr>
              <w:t>)</w:t>
            </w:r>
          </w:p>
        </w:tc>
      </w:tr>
      <w:tr w:rsidR="006C3B03" w:rsidRPr="00AB5E05" w14:paraId="08E5DD49" w14:textId="77777777" w:rsidTr="0016011C">
        <w:trPr>
          <w:trHeight w:val="392"/>
          <w:jc w:val="center"/>
        </w:trPr>
        <w:tc>
          <w:tcPr>
            <w:tcW w:w="1554" w:type="pct"/>
          </w:tcPr>
          <w:p w14:paraId="34D41ADC" w14:textId="77777777" w:rsidR="006C3B03" w:rsidRPr="0065373C" w:rsidRDefault="006C3B03" w:rsidP="000F3F53">
            <w:pPr>
              <w:pStyle w:val="NormalWeb"/>
              <w:tabs>
                <w:tab w:val="left" w:pos="180"/>
              </w:tabs>
              <w:spacing w:before="0" w:beforeAutospacing="0" w:after="0" w:afterAutospacing="0" w:line="360" w:lineRule="auto"/>
              <w:ind w:left="431"/>
              <w:jc w:val="both"/>
              <w:rPr>
                <w:rFonts w:ascii="GHEA Grapalat" w:hAnsi="GHEA Grapalat"/>
                <w:color w:val="000000"/>
                <w:lang w:val="af-ZA"/>
              </w:rPr>
            </w:pPr>
          </w:p>
        </w:tc>
        <w:tc>
          <w:tcPr>
            <w:tcW w:w="1689" w:type="pct"/>
          </w:tcPr>
          <w:p w14:paraId="48172FAE"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756" w:type="pct"/>
          </w:tcPr>
          <w:p w14:paraId="3C8D042C"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p>
        </w:tc>
      </w:tr>
      <w:tr w:rsidR="006C3B03" w:rsidRPr="00AB5E05" w14:paraId="09149F03" w14:textId="77777777" w:rsidTr="0016011C">
        <w:trPr>
          <w:trHeight w:val="1046"/>
          <w:jc w:val="center"/>
        </w:trPr>
        <w:tc>
          <w:tcPr>
            <w:tcW w:w="5000" w:type="pct"/>
            <w:gridSpan w:val="3"/>
          </w:tcPr>
          <w:p w14:paraId="7566F010" w14:textId="77777777" w:rsidR="006C3B03" w:rsidRPr="0065373C" w:rsidRDefault="006C3B03" w:rsidP="000F3F53">
            <w:pPr>
              <w:pStyle w:val="NormalWeb"/>
              <w:spacing w:before="0" w:beforeAutospacing="0" w:after="0" w:afterAutospacing="0" w:line="360" w:lineRule="auto"/>
              <w:ind w:firstLine="454"/>
              <w:jc w:val="both"/>
              <w:rPr>
                <w:rFonts w:ascii="GHEA Grapalat" w:hAnsi="GHEA Grapalat" w:cs="Arial"/>
                <w:color w:val="000000" w:themeColor="text1"/>
                <w:lang w:val="af-ZA"/>
              </w:rPr>
            </w:pPr>
            <w:r w:rsidRPr="0065373C">
              <w:rPr>
                <w:rFonts w:ascii="GHEA Grapalat" w:hAnsi="GHEA Grapalat"/>
                <w:color w:val="000000"/>
              </w:rPr>
              <w:t>Ձև</w:t>
            </w:r>
            <w:r w:rsidRPr="0065373C">
              <w:rPr>
                <w:rFonts w:ascii="GHEA Grapalat" w:hAnsi="GHEA Grapalat"/>
                <w:color w:val="000000"/>
                <w:lang w:val="af-ZA"/>
              </w:rPr>
              <w:t xml:space="preserve"> N 5.3 –</w:t>
            </w:r>
            <w:r w:rsidRPr="0065373C">
              <w:rPr>
                <w:rFonts w:ascii="GHEA Grapalat" w:hAnsi="GHEA Grapalat"/>
                <w:color w:val="000000"/>
              </w:rPr>
              <w:t>ի</w:t>
            </w:r>
            <w:r w:rsidRPr="0065373C">
              <w:rPr>
                <w:rFonts w:ascii="GHEA Grapalat" w:hAnsi="GHEA Grapalat"/>
                <w:color w:val="000000"/>
                <w:lang w:val="af-ZA"/>
              </w:rPr>
              <w:t xml:space="preserve"> (</w:t>
            </w:r>
            <w:r w:rsidRPr="0065373C">
              <w:rPr>
                <w:rFonts w:ascii="GHEA Grapalat" w:hAnsi="GHEA Grapalat"/>
                <w:color w:val="000000"/>
              </w:rPr>
              <w:t>հողամասերի</w:t>
            </w:r>
            <w:r w:rsidRPr="0065373C">
              <w:rPr>
                <w:rFonts w:ascii="GHEA Grapalat" w:hAnsi="GHEA Grapalat"/>
                <w:color w:val="000000"/>
                <w:lang w:val="af-ZA"/>
              </w:rPr>
              <w:t xml:space="preserve"> </w:t>
            </w:r>
            <w:r w:rsidRPr="0065373C">
              <w:rPr>
                <w:rFonts w:ascii="GHEA Grapalat" w:hAnsi="GHEA Grapalat"/>
                <w:color w:val="000000"/>
              </w:rPr>
              <w:t>փոփոխության</w:t>
            </w:r>
            <w:r w:rsidRPr="0065373C">
              <w:rPr>
                <w:rFonts w:ascii="GHEA Grapalat" w:hAnsi="GHEA Grapalat"/>
                <w:color w:val="000000"/>
                <w:lang w:val="af-ZA"/>
              </w:rPr>
              <w:t xml:space="preserve"> </w:t>
            </w:r>
            <w:r w:rsidRPr="0065373C">
              <w:rPr>
                <w:rFonts w:ascii="GHEA Grapalat" w:hAnsi="GHEA Grapalat"/>
                <w:color w:val="000000"/>
              </w:rPr>
              <w:t>հերթականության</w:t>
            </w:r>
            <w:r w:rsidRPr="0065373C">
              <w:rPr>
                <w:rFonts w:ascii="GHEA Grapalat" w:hAnsi="GHEA Grapalat"/>
                <w:color w:val="000000"/>
                <w:lang w:val="af-ZA"/>
              </w:rPr>
              <w:t xml:space="preserve"> </w:t>
            </w:r>
            <w:r w:rsidRPr="0065373C">
              <w:rPr>
                <w:rFonts w:ascii="GHEA Grapalat" w:hAnsi="GHEA Grapalat"/>
                <w:color w:val="000000"/>
              </w:rPr>
              <w:t>փոփոխման</w:t>
            </w:r>
            <w:r w:rsidRPr="0065373C">
              <w:rPr>
                <w:rFonts w:ascii="GHEA Grapalat" w:hAnsi="GHEA Grapalat"/>
                <w:color w:val="000000"/>
                <w:lang w:val="af-ZA"/>
              </w:rPr>
              <w:t xml:space="preserve">) </w:t>
            </w:r>
            <w:r w:rsidRPr="0065373C">
              <w:rPr>
                <w:rFonts w:ascii="GHEA Grapalat" w:hAnsi="GHEA Grapalat"/>
                <w:color w:val="000000"/>
              </w:rPr>
              <w:t>համաձայն</w:t>
            </w:r>
            <w:r w:rsidRPr="0065373C">
              <w:rPr>
                <w:rFonts w:ascii="GHEA Grapalat" w:hAnsi="GHEA Grapalat"/>
                <w:color w:val="000000"/>
                <w:lang w:val="af-ZA"/>
              </w:rPr>
              <w:t xml:space="preserve"> </w:t>
            </w:r>
            <w:r w:rsidRPr="0065373C">
              <w:rPr>
                <w:rFonts w:ascii="GHEA Grapalat" w:hAnsi="GHEA Grapalat"/>
                <w:color w:val="000000"/>
              </w:rPr>
              <w:t>կատարվող</w:t>
            </w:r>
            <w:r w:rsidRPr="0065373C">
              <w:rPr>
                <w:rFonts w:ascii="GHEA Grapalat" w:hAnsi="GHEA Grapalat"/>
                <w:color w:val="000000"/>
                <w:lang w:val="af-ZA"/>
              </w:rPr>
              <w:t xml:space="preserve"> </w:t>
            </w:r>
            <w:r w:rsidRPr="0065373C">
              <w:rPr>
                <w:rFonts w:ascii="GHEA Grapalat" w:hAnsi="GHEA Grapalat"/>
                <w:color w:val="000000"/>
              </w:rPr>
              <w:t>փոփոխության</w:t>
            </w:r>
            <w:r w:rsidRPr="0065373C">
              <w:rPr>
                <w:rFonts w:ascii="GHEA Grapalat" w:hAnsi="GHEA Grapalat"/>
                <w:color w:val="000000"/>
                <w:lang w:val="af-ZA"/>
              </w:rPr>
              <w:t xml:space="preserve"> </w:t>
            </w:r>
            <w:r w:rsidRPr="0065373C">
              <w:rPr>
                <w:rFonts w:ascii="GHEA Grapalat" w:hAnsi="GHEA Grapalat"/>
                <w:color w:val="000000"/>
              </w:rPr>
              <w:t>փաթեթի</w:t>
            </w:r>
            <w:r w:rsidRPr="0065373C">
              <w:rPr>
                <w:rFonts w:ascii="GHEA Grapalat" w:hAnsi="GHEA Grapalat"/>
                <w:color w:val="000000"/>
                <w:lang w:val="af-ZA"/>
              </w:rPr>
              <w:t xml:space="preserve"> </w:t>
            </w:r>
            <w:r w:rsidRPr="0065373C">
              <w:rPr>
                <w:rFonts w:ascii="GHEA Grapalat" w:hAnsi="GHEA Grapalat"/>
                <w:color w:val="000000"/>
              </w:rPr>
              <w:t>վերաբերյալ</w:t>
            </w:r>
            <w:r w:rsidRPr="0065373C">
              <w:rPr>
                <w:rFonts w:ascii="GHEA Grapalat" w:hAnsi="GHEA Grapalat"/>
                <w:color w:val="000000"/>
                <w:lang w:val="af-ZA"/>
              </w:rPr>
              <w:t xml:space="preserve"> (</w:t>
            </w:r>
            <w:r w:rsidRPr="0065373C">
              <w:rPr>
                <w:rFonts w:ascii="GHEA Grapalat" w:hAnsi="GHEA Grapalat"/>
                <w:color w:val="000000"/>
              </w:rPr>
              <w:t>որոշման</w:t>
            </w:r>
            <w:r w:rsidRPr="0065373C">
              <w:rPr>
                <w:rFonts w:ascii="GHEA Grapalat" w:hAnsi="GHEA Grapalat"/>
                <w:color w:val="000000"/>
                <w:lang w:val="af-ZA"/>
              </w:rPr>
              <w:t xml:space="preserve"> 24-</w:t>
            </w:r>
            <w:r w:rsidRPr="0065373C">
              <w:rPr>
                <w:rFonts w:ascii="GHEA Grapalat" w:hAnsi="GHEA Grapalat"/>
                <w:color w:val="000000"/>
              </w:rPr>
              <w:t>րդ</w:t>
            </w:r>
            <w:r w:rsidRPr="0065373C">
              <w:rPr>
                <w:rFonts w:ascii="GHEA Grapalat" w:hAnsi="GHEA Grapalat"/>
                <w:color w:val="000000"/>
                <w:lang w:val="af-ZA"/>
              </w:rPr>
              <w:t xml:space="preserve"> </w:t>
            </w:r>
            <w:r w:rsidRPr="0065373C">
              <w:rPr>
                <w:rFonts w:ascii="GHEA Grapalat" w:hAnsi="GHEA Grapalat"/>
                <w:color w:val="000000"/>
              </w:rPr>
              <w:t>կետի</w:t>
            </w:r>
            <w:r w:rsidRPr="0065373C">
              <w:rPr>
                <w:rFonts w:ascii="GHEA Grapalat" w:hAnsi="GHEA Grapalat"/>
                <w:color w:val="000000"/>
                <w:lang w:val="af-ZA"/>
              </w:rPr>
              <w:t xml:space="preserve"> 4-</w:t>
            </w:r>
            <w:r w:rsidRPr="0065373C">
              <w:rPr>
                <w:rFonts w:ascii="GHEA Grapalat" w:hAnsi="GHEA Grapalat"/>
                <w:color w:val="000000"/>
              </w:rPr>
              <w:t>րդ</w:t>
            </w:r>
            <w:r w:rsidRPr="0065373C">
              <w:rPr>
                <w:rFonts w:ascii="GHEA Grapalat" w:hAnsi="GHEA Grapalat"/>
                <w:color w:val="000000"/>
                <w:lang w:val="af-ZA"/>
              </w:rPr>
              <w:t xml:space="preserve"> </w:t>
            </w:r>
            <w:r w:rsidRPr="0065373C">
              <w:rPr>
                <w:rFonts w:ascii="GHEA Grapalat" w:hAnsi="GHEA Grapalat"/>
                <w:color w:val="000000"/>
              </w:rPr>
              <w:t>ենթակետով</w:t>
            </w:r>
            <w:r w:rsidRPr="0065373C">
              <w:rPr>
                <w:rFonts w:ascii="GHEA Grapalat" w:hAnsi="GHEA Grapalat"/>
                <w:color w:val="000000"/>
                <w:lang w:val="af-ZA"/>
              </w:rPr>
              <w:t xml:space="preserve"> </w:t>
            </w:r>
            <w:r w:rsidRPr="0065373C">
              <w:rPr>
                <w:rFonts w:ascii="GHEA Grapalat" w:hAnsi="GHEA Grapalat"/>
                <w:color w:val="000000"/>
              </w:rPr>
              <w:t>սահմանված</w:t>
            </w:r>
            <w:r w:rsidRPr="0065373C">
              <w:rPr>
                <w:rFonts w:ascii="GHEA Grapalat" w:hAnsi="GHEA Grapalat"/>
                <w:color w:val="000000"/>
                <w:lang w:val="af-ZA"/>
              </w:rPr>
              <w:t xml:space="preserve"> </w:t>
            </w:r>
            <w:r w:rsidRPr="0065373C">
              <w:rPr>
                <w:rFonts w:ascii="GHEA Grapalat" w:hAnsi="GHEA Grapalat"/>
                <w:color w:val="000000"/>
              </w:rPr>
              <w:t>դեպքերում</w:t>
            </w:r>
            <w:r w:rsidRPr="0065373C">
              <w:rPr>
                <w:rFonts w:ascii="GHEA Grapalat" w:hAnsi="GHEA Grapalat"/>
                <w:color w:val="000000"/>
                <w:lang w:val="af-ZA"/>
              </w:rPr>
              <w:t>)</w:t>
            </w:r>
          </w:p>
        </w:tc>
      </w:tr>
      <w:tr w:rsidR="006C3B03" w:rsidRPr="00AB5E05" w14:paraId="13B56831" w14:textId="77777777" w:rsidTr="0016011C">
        <w:trPr>
          <w:trHeight w:val="510"/>
          <w:jc w:val="center"/>
        </w:trPr>
        <w:tc>
          <w:tcPr>
            <w:tcW w:w="1554" w:type="pct"/>
          </w:tcPr>
          <w:p w14:paraId="7724D9AE" w14:textId="77777777" w:rsidR="006C3B03" w:rsidRPr="0065373C" w:rsidRDefault="006C3B03" w:rsidP="000F3F53">
            <w:pPr>
              <w:pStyle w:val="NormalWeb"/>
              <w:tabs>
                <w:tab w:val="left" w:pos="180"/>
              </w:tabs>
              <w:spacing w:before="0" w:beforeAutospacing="0" w:after="0" w:afterAutospacing="0" w:line="360" w:lineRule="auto"/>
              <w:ind w:left="431"/>
              <w:jc w:val="both"/>
              <w:rPr>
                <w:rFonts w:ascii="GHEA Grapalat" w:hAnsi="GHEA Grapalat"/>
                <w:color w:val="000000"/>
                <w:lang w:val="af-ZA"/>
              </w:rPr>
            </w:pPr>
          </w:p>
        </w:tc>
        <w:tc>
          <w:tcPr>
            <w:tcW w:w="1689" w:type="pct"/>
          </w:tcPr>
          <w:p w14:paraId="5BBFCCC3"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p>
        </w:tc>
        <w:tc>
          <w:tcPr>
            <w:tcW w:w="1756" w:type="pct"/>
          </w:tcPr>
          <w:p w14:paraId="681F4C0C" w14:textId="77777777" w:rsidR="006C3B03" w:rsidRPr="0065373C" w:rsidRDefault="006C3B03" w:rsidP="000F3F53">
            <w:pPr>
              <w:tabs>
                <w:tab w:val="num" w:pos="-180"/>
                <w:tab w:val="left" w:pos="540"/>
              </w:tabs>
              <w:spacing w:line="360" w:lineRule="auto"/>
              <w:ind w:right="-3"/>
              <w:rPr>
                <w:rFonts w:ascii="GHEA Grapalat" w:hAnsi="GHEA Grapalat" w:cs="Arial"/>
                <w:color w:val="000000" w:themeColor="text1"/>
                <w:sz w:val="24"/>
                <w:szCs w:val="24"/>
                <w:lang w:val="af-ZA"/>
              </w:rPr>
            </w:pPr>
          </w:p>
        </w:tc>
      </w:tr>
    </w:tbl>
    <w:p w14:paraId="316ACEA2" w14:textId="77777777" w:rsidR="006C3B03" w:rsidRPr="0065373C" w:rsidRDefault="006C3B03" w:rsidP="000F3F53">
      <w:pPr>
        <w:pStyle w:val="NormalWeb"/>
        <w:tabs>
          <w:tab w:val="left" w:pos="180"/>
        </w:tabs>
        <w:spacing w:before="0" w:beforeAutospacing="0" w:after="0" w:afterAutospacing="0" w:line="360" w:lineRule="auto"/>
        <w:ind w:left="76"/>
        <w:jc w:val="both"/>
        <w:rPr>
          <w:rFonts w:ascii="GHEA Grapalat" w:hAnsi="GHEA Grapalat" w:cs="Arial"/>
          <w:color w:val="000000" w:themeColor="text1"/>
          <w:lang w:val="af-ZA"/>
        </w:rPr>
      </w:pPr>
    </w:p>
    <w:p w14:paraId="6985E47B" w14:textId="77777777" w:rsidR="006C3B03" w:rsidRPr="0065373C" w:rsidRDefault="006C3B03" w:rsidP="000F3F53">
      <w:pPr>
        <w:pStyle w:val="NormalWeb"/>
        <w:tabs>
          <w:tab w:val="left" w:pos="180"/>
        </w:tabs>
        <w:spacing w:before="0" w:beforeAutospacing="0" w:after="0" w:afterAutospacing="0" w:line="360" w:lineRule="auto"/>
        <w:ind w:left="76"/>
        <w:jc w:val="both"/>
        <w:rPr>
          <w:rFonts w:ascii="GHEA Grapalat" w:hAnsi="GHEA Grapalat" w:cs="Arial"/>
          <w:color w:val="000000" w:themeColor="text1"/>
        </w:rPr>
      </w:pPr>
      <w:r w:rsidRPr="0065373C">
        <w:rPr>
          <w:rFonts w:ascii="GHEA Grapalat" w:hAnsi="GHEA Grapalat" w:cs="Arial"/>
          <w:color w:val="000000" w:themeColor="text1"/>
        </w:rPr>
        <w:t>----------------------------------------------------------------------------------------------------------------</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705"/>
        <w:gridCol w:w="5045"/>
      </w:tblGrid>
      <w:tr w:rsidR="006C3B03" w:rsidRPr="0065373C" w14:paraId="0CF833CA" w14:textId="77777777" w:rsidTr="0016011C">
        <w:trPr>
          <w:tblCellSpacing w:w="7" w:type="dxa"/>
          <w:jc w:val="center"/>
        </w:trPr>
        <w:tc>
          <w:tcPr>
            <w:tcW w:w="0" w:type="auto"/>
            <w:shd w:val="clear" w:color="auto" w:fill="FFFFFF"/>
            <w:hideMark/>
          </w:tcPr>
          <w:p w14:paraId="509B3566" w14:textId="77777777" w:rsidR="006C3B03" w:rsidRPr="0065373C" w:rsidRDefault="006C3B03" w:rsidP="000F3F53">
            <w:pPr>
              <w:spacing w:before="39" w:line="360" w:lineRule="auto"/>
              <w:ind w:left="336"/>
              <w:jc w:val="center"/>
              <w:rPr>
                <w:rFonts w:ascii="GHEA Grapalat" w:hAnsi="GHEA Grapalat"/>
                <w:color w:val="000000"/>
                <w:sz w:val="24"/>
                <w:szCs w:val="24"/>
                <w:lang w:eastAsia="en-US"/>
              </w:rPr>
            </w:pPr>
            <w:r w:rsidRPr="0065373C">
              <w:rPr>
                <w:rFonts w:ascii="GHEA Grapalat" w:hAnsi="GHEA Grapalat"/>
                <w:color w:val="000000"/>
                <w:sz w:val="24"/>
                <w:szCs w:val="24"/>
                <w:lang w:eastAsia="en-US"/>
              </w:rPr>
              <w:t>ստորագրություն</w:t>
            </w:r>
          </w:p>
        </w:tc>
        <w:tc>
          <w:tcPr>
            <w:tcW w:w="0" w:type="auto"/>
            <w:shd w:val="clear" w:color="auto" w:fill="FFFFFF"/>
            <w:hideMark/>
          </w:tcPr>
          <w:p w14:paraId="6D5C676A" w14:textId="77777777" w:rsidR="006C3B03" w:rsidRPr="0065373C" w:rsidRDefault="006C3B03" w:rsidP="000F3F53">
            <w:pPr>
              <w:spacing w:before="39" w:line="360" w:lineRule="auto"/>
              <w:ind w:left="364"/>
              <w:jc w:val="center"/>
              <w:rPr>
                <w:rFonts w:ascii="GHEA Grapalat" w:hAnsi="GHEA Grapalat"/>
                <w:color w:val="000000"/>
                <w:sz w:val="24"/>
                <w:szCs w:val="24"/>
                <w:lang w:eastAsia="en-US"/>
              </w:rPr>
            </w:pPr>
            <w:r w:rsidRPr="0065373C">
              <w:rPr>
                <w:rFonts w:ascii="GHEA Grapalat" w:hAnsi="GHEA Grapalat"/>
                <w:color w:val="000000"/>
                <w:sz w:val="24"/>
                <w:szCs w:val="24"/>
                <w:lang w:eastAsia="en-US"/>
              </w:rPr>
              <w:t>անուն, ազգանուն</w:t>
            </w:r>
          </w:p>
        </w:tc>
      </w:tr>
    </w:tbl>
    <w:p w14:paraId="28E77D9D" w14:textId="77777777" w:rsidR="006C3B03" w:rsidRPr="0065373C" w:rsidRDefault="006C3B03" w:rsidP="000F3F53">
      <w:pPr>
        <w:shd w:val="clear" w:color="auto" w:fill="FFFFFF"/>
        <w:spacing w:line="360" w:lineRule="auto"/>
        <w:ind w:firstLine="375"/>
        <w:rPr>
          <w:rFonts w:ascii="GHEA Grapalat" w:hAnsi="GHEA Grapalat"/>
          <w:color w:val="000000"/>
          <w:sz w:val="24"/>
          <w:szCs w:val="24"/>
          <w:lang w:eastAsia="en-US"/>
        </w:rPr>
      </w:pPr>
      <w:r w:rsidRPr="0065373C">
        <w:rPr>
          <w:rFonts w:ascii="Calibri" w:hAnsi="Calibri" w:cs="Calibri"/>
          <w:color w:val="000000"/>
          <w:sz w:val="24"/>
          <w:szCs w:val="24"/>
          <w:lang w:eastAsia="en-US"/>
        </w:rPr>
        <w:t> </w:t>
      </w:r>
    </w:p>
    <w:p w14:paraId="53CAB079" w14:textId="77777777" w:rsidR="006C3B03" w:rsidRPr="0065373C" w:rsidRDefault="006C3B03" w:rsidP="000F3F53">
      <w:pPr>
        <w:pStyle w:val="NormalWeb"/>
        <w:tabs>
          <w:tab w:val="left" w:pos="180"/>
        </w:tabs>
        <w:spacing w:before="0" w:beforeAutospacing="0" w:after="0" w:afterAutospacing="0" w:line="360" w:lineRule="auto"/>
        <w:jc w:val="both"/>
        <w:rPr>
          <w:rFonts w:ascii="GHEA Grapalat" w:hAnsi="GHEA Grapalat" w:cs="Sylfaen"/>
        </w:rPr>
      </w:pPr>
      <w:r w:rsidRPr="0065373C">
        <w:rPr>
          <w:rFonts w:ascii="GHEA Grapalat" w:hAnsi="GHEA Grapalat"/>
          <w:color w:val="000000"/>
        </w:rPr>
        <w:t>Երևան, «_____ » «</w:t>
      </w:r>
      <w:r w:rsidRPr="0065373C">
        <w:rPr>
          <w:rFonts w:ascii="Calibri" w:hAnsi="Calibri" w:cs="Calibri"/>
          <w:color w:val="000000"/>
        </w:rPr>
        <w:t> </w:t>
      </w:r>
      <w:r w:rsidRPr="0065373C">
        <w:rPr>
          <w:rFonts w:ascii="GHEA Grapalat" w:hAnsi="GHEA Grapalat"/>
          <w:color w:val="000000"/>
        </w:rPr>
        <w:t>____________________</w:t>
      </w:r>
      <w:r w:rsidRPr="0065373C">
        <w:rPr>
          <w:rFonts w:ascii="GHEA Grapalat" w:hAnsi="GHEA Grapalat" w:cs="Arial Unicode"/>
          <w:color w:val="000000"/>
        </w:rPr>
        <w:t>»</w:t>
      </w:r>
      <w:r w:rsidRPr="0065373C">
        <w:rPr>
          <w:rFonts w:ascii="GHEA Grapalat" w:hAnsi="GHEA Grapalat"/>
          <w:color w:val="000000"/>
        </w:rPr>
        <w:t xml:space="preserve"> 20</w:t>
      </w:r>
      <w:r w:rsidRPr="0065373C">
        <w:rPr>
          <w:rFonts w:ascii="Calibri" w:hAnsi="Calibri" w:cs="Calibri"/>
          <w:color w:val="000000"/>
        </w:rPr>
        <w:t> </w:t>
      </w:r>
      <w:r w:rsidRPr="0065373C">
        <w:rPr>
          <w:rFonts w:ascii="GHEA Grapalat" w:hAnsi="GHEA Grapalat"/>
          <w:color w:val="000000"/>
        </w:rPr>
        <w:t xml:space="preserve"> </w:t>
      </w:r>
      <w:r w:rsidRPr="0065373C">
        <w:rPr>
          <w:rFonts w:ascii="Calibri" w:hAnsi="Calibri" w:cs="Calibri"/>
          <w:color w:val="000000"/>
        </w:rPr>
        <w:t> </w:t>
      </w:r>
      <w:r w:rsidRPr="0065373C">
        <w:rPr>
          <w:rFonts w:ascii="GHEA Grapalat" w:hAnsi="GHEA Grapalat" w:cs="Arial Unicode"/>
          <w:color w:val="000000"/>
        </w:rPr>
        <w:t>թ</w:t>
      </w:r>
      <w:r w:rsidRPr="0065373C">
        <w:rPr>
          <w:rFonts w:ascii="GHEA Grapalat" w:hAnsi="GHEA Grapalat"/>
          <w:color w:val="000000"/>
        </w:rPr>
        <w:t>.</w:t>
      </w:r>
      <w:r w:rsidRPr="0065373C">
        <w:rPr>
          <w:rFonts w:ascii="GHEA Grapalat" w:hAnsi="GHEA Grapalat" w:cs="Arial"/>
          <w:bCs/>
          <w:color w:val="000000" w:themeColor="text1"/>
          <w:lang w:eastAsia="ru-RU"/>
        </w:rPr>
        <w:t xml:space="preserve"> ։</w:t>
      </w:r>
      <w:r w:rsidRPr="0065373C">
        <w:rPr>
          <w:rFonts w:ascii="GHEA Grapalat" w:hAnsi="GHEA Grapalat" w:cs="Sylfaen"/>
          <w:lang w:val="hy-AM"/>
        </w:rPr>
        <w:t>¦</w:t>
      </w:r>
      <w:r w:rsidRPr="0065373C">
        <w:rPr>
          <w:rFonts w:ascii="GHEA Grapalat" w:hAnsi="GHEA Grapalat" w:cs="Sylfaen"/>
        </w:rPr>
        <w:t>.</w:t>
      </w:r>
    </w:p>
    <w:p w14:paraId="65BE5941" w14:textId="34BDCDB9" w:rsidR="004A2F24" w:rsidRPr="0065373C" w:rsidRDefault="004A2F24" w:rsidP="000F3F53">
      <w:pPr>
        <w:spacing w:line="360" w:lineRule="auto"/>
        <w:jc w:val="center"/>
        <w:rPr>
          <w:rFonts w:ascii="GHEA Grapalat" w:hAnsi="GHEA Grapalat"/>
          <w:color w:val="000000" w:themeColor="text1"/>
          <w:sz w:val="24"/>
          <w:szCs w:val="24"/>
        </w:rPr>
      </w:pPr>
    </w:p>
    <w:p w14:paraId="708A0212" w14:textId="77777777" w:rsidR="006C3B03" w:rsidRPr="0065373C" w:rsidRDefault="006C3B03" w:rsidP="000F3F53">
      <w:pPr>
        <w:spacing w:line="360" w:lineRule="auto"/>
        <w:jc w:val="center"/>
        <w:rPr>
          <w:rFonts w:ascii="GHEA Grapalat" w:hAnsi="GHEA Grapalat"/>
          <w:color w:val="000000" w:themeColor="text1"/>
          <w:sz w:val="24"/>
          <w:szCs w:val="24"/>
        </w:rPr>
      </w:pPr>
    </w:p>
    <w:p w14:paraId="0858A1F8" w14:textId="227A5289" w:rsidR="00731A12" w:rsidRPr="0065373C" w:rsidRDefault="00731A12" w:rsidP="000F3F53">
      <w:pPr>
        <w:pStyle w:val="NormalWeb"/>
        <w:numPr>
          <w:ilvl w:val="0"/>
          <w:numId w:val="4"/>
        </w:numPr>
        <w:spacing w:before="0" w:beforeAutospacing="0" w:after="0" w:afterAutospacing="0" w:line="360" w:lineRule="auto"/>
        <w:ind w:left="-284" w:firstLine="374"/>
        <w:jc w:val="both"/>
        <w:rPr>
          <w:rFonts w:ascii="GHEA Grapalat" w:hAnsi="GHEA Grapalat" w:cs="Arial"/>
          <w:shd w:val="clear" w:color="auto" w:fill="FFFFFF"/>
          <w:lang w:val="hy-AM"/>
        </w:rPr>
      </w:pPr>
      <w:r w:rsidRPr="0065373C">
        <w:rPr>
          <w:rFonts w:ascii="GHEA Grapalat" w:hAnsi="GHEA Grapalat"/>
          <w:shd w:val="clear" w:color="auto" w:fill="FFFFFF"/>
          <w:lang w:val="hy-AM"/>
        </w:rPr>
        <w:t>որոշման</w:t>
      </w:r>
      <w:r w:rsidRPr="0065373C">
        <w:rPr>
          <w:rFonts w:ascii="GHEA Grapalat" w:hAnsi="GHEA Grapalat" w:cs="Sylfaen"/>
          <w:lang w:val="hy-AM"/>
        </w:rPr>
        <w:t xml:space="preserve"> N 2 Հավելված</w:t>
      </w:r>
      <w:r w:rsidRPr="0065373C">
        <w:rPr>
          <w:rFonts w:ascii="GHEA Grapalat" w:hAnsi="GHEA Grapalat" w:cs="Sylfaen"/>
        </w:rPr>
        <w:t>ի</w:t>
      </w:r>
      <w:r w:rsidRPr="0065373C">
        <w:rPr>
          <w:rFonts w:ascii="GHEA Grapalat" w:hAnsi="GHEA Grapalat" w:cs="Sylfaen"/>
          <w:lang w:val="hy-AM"/>
        </w:rPr>
        <w:t xml:space="preserve"> </w:t>
      </w:r>
      <w:r w:rsidR="00E427FE" w:rsidRPr="0065373C">
        <w:rPr>
          <w:rFonts w:ascii="GHEA Grapalat" w:hAnsi="GHEA Grapalat"/>
          <w:color w:val="000000" w:themeColor="text1"/>
          <w:lang w:val="af-ZA"/>
        </w:rPr>
        <w:t>«</w:t>
      </w:r>
      <w:r w:rsidRPr="0065373C">
        <w:rPr>
          <w:rFonts w:ascii="GHEA Grapalat" w:hAnsi="GHEA Grapalat" w:cs="Sylfaen"/>
          <w:lang w:val="hy-AM"/>
        </w:rPr>
        <w:t>ԳՈՐԾԱՌՆԱԿԱՆ ԳՈՏԻՆԵՐՈՒՄ ԿԱՌՈՒՑԱՊԱՏՄԱՆ ՉԱՓՈՐՈՇԻՉՆԵՐԸ ԵՎ ԴՐԱՆՑ ՆԵՐԿԱՅԱՑՄԱՆ ՕՐԻՆԱԿԵԼԻ ՁԵՎԸ</w:t>
      </w:r>
      <w:r w:rsidR="00E427FE" w:rsidRPr="0065373C">
        <w:rPr>
          <w:rFonts w:ascii="GHEA Grapalat" w:hAnsi="GHEA Grapalat"/>
          <w:color w:val="000000" w:themeColor="text1"/>
          <w:lang w:val="af-ZA"/>
        </w:rPr>
        <w:t xml:space="preserve"> </w:t>
      </w:r>
      <w:r w:rsidRPr="0065373C">
        <w:rPr>
          <w:rFonts w:ascii="GHEA Grapalat" w:hAnsi="GHEA Grapalat" w:cs="Sylfaen"/>
          <w:lang w:val="hy-AM"/>
        </w:rPr>
        <w:t xml:space="preserve"> աղյուսակ</w:t>
      </w:r>
      <w:r w:rsidRPr="0065373C">
        <w:rPr>
          <w:rFonts w:ascii="GHEA Grapalat" w:hAnsi="GHEA Grapalat" w:cs="Sylfaen"/>
        </w:rPr>
        <w:t xml:space="preserve">ը լրացնել նոր N 2.1 հավելվածով։ Հավելվածի </w:t>
      </w:r>
      <w:r w:rsidR="00E427FE" w:rsidRPr="0065373C">
        <w:rPr>
          <w:rFonts w:ascii="GHEA Grapalat" w:hAnsi="GHEA Grapalat"/>
          <w:color w:val="000000" w:themeColor="text1"/>
          <w:lang w:val="af-ZA"/>
        </w:rPr>
        <w:t>«</w:t>
      </w:r>
      <w:r w:rsidRPr="0065373C">
        <w:rPr>
          <w:rFonts w:ascii="GHEA Grapalat" w:hAnsi="GHEA Grapalat" w:cs="Sylfaen"/>
          <w:lang w:val="hy-AM"/>
        </w:rPr>
        <w:t>գլխագիրը</w:t>
      </w:r>
      <w:r w:rsidR="00E427FE" w:rsidRPr="0065373C">
        <w:rPr>
          <w:rFonts w:ascii="GHEA Grapalat" w:hAnsi="GHEA Grapalat"/>
          <w:color w:val="000000" w:themeColor="text1"/>
          <w:lang w:val="af-ZA"/>
        </w:rPr>
        <w:t></w:t>
      </w:r>
      <w:r w:rsidRPr="0065373C">
        <w:rPr>
          <w:rFonts w:ascii="GHEA Grapalat" w:hAnsi="GHEA Grapalat" w:cs="Sylfaen"/>
          <w:lang w:val="hy-AM"/>
        </w:rPr>
        <w:t xml:space="preserve"> և </w:t>
      </w:r>
      <w:r w:rsidR="00E427FE" w:rsidRPr="0065373C">
        <w:rPr>
          <w:rFonts w:ascii="GHEA Grapalat" w:hAnsi="GHEA Grapalat"/>
          <w:color w:val="000000" w:themeColor="text1"/>
          <w:lang w:val="af-ZA"/>
        </w:rPr>
        <w:t>«</w:t>
      </w:r>
      <w:r w:rsidRPr="0065373C">
        <w:rPr>
          <w:rFonts w:ascii="GHEA Grapalat" w:hAnsi="GHEA Grapalat" w:cs="Sylfaen"/>
        </w:rPr>
        <w:t>ԲՆՀ</w:t>
      </w:r>
      <w:r w:rsidR="00E427FE" w:rsidRPr="0065373C">
        <w:rPr>
          <w:rFonts w:ascii="GHEA Grapalat" w:hAnsi="GHEA Grapalat"/>
          <w:color w:val="000000" w:themeColor="text1"/>
          <w:lang w:val="af-ZA"/>
        </w:rPr>
        <w:t xml:space="preserve"> </w:t>
      </w:r>
      <w:r w:rsidRPr="0065373C">
        <w:rPr>
          <w:rFonts w:ascii="GHEA Grapalat" w:hAnsi="GHEA Grapalat" w:cs="Sylfaen"/>
        </w:rPr>
        <w:t xml:space="preserve"> բաժինը լրացնել </w:t>
      </w:r>
      <w:r w:rsidRPr="0065373C">
        <w:rPr>
          <w:rFonts w:ascii="GHEA Grapalat" w:hAnsi="GHEA Grapalat" w:cs="Sylfaen"/>
          <w:lang w:val="hy-AM"/>
        </w:rPr>
        <w:t>հետևյալ բովանդակությամբ.</w:t>
      </w:r>
      <w:r w:rsidRPr="0065373C">
        <w:rPr>
          <w:rFonts w:ascii="GHEA Grapalat" w:hAnsi="GHEA Grapalat" w:cs="Sylfaen"/>
        </w:rPr>
        <w:t xml:space="preserve"> </w:t>
      </w:r>
    </w:p>
    <w:p w14:paraId="5E728089" w14:textId="77777777" w:rsidR="00731A12" w:rsidRPr="0065373C" w:rsidRDefault="00731A12" w:rsidP="000F3F53">
      <w:pPr>
        <w:pStyle w:val="NormalWeb"/>
        <w:tabs>
          <w:tab w:val="left" w:pos="180"/>
        </w:tabs>
        <w:spacing w:before="0" w:beforeAutospacing="0" w:after="0" w:afterAutospacing="0" w:line="360" w:lineRule="auto"/>
        <w:ind w:left="720"/>
        <w:jc w:val="right"/>
        <w:rPr>
          <w:rFonts w:ascii="GHEA Grapalat" w:hAnsi="GHEA Grapalat" w:cs="Sylfaen"/>
        </w:rPr>
      </w:pPr>
      <w:r w:rsidRPr="0065373C">
        <w:rPr>
          <w:rFonts w:ascii="GHEA Grapalat" w:hAnsi="GHEA Grapalat" w:cs="Sylfaen"/>
        </w:rPr>
        <w:t>Հավելված 2.1</w:t>
      </w:r>
    </w:p>
    <w:p w14:paraId="69BA0319" w14:textId="77777777" w:rsidR="00731A12" w:rsidRPr="0065373C" w:rsidRDefault="00731A12" w:rsidP="000F3F53">
      <w:pPr>
        <w:pStyle w:val="NormalWeb"/>
        <w:tabs>
          <w:tab w:val="left" w:pos="180"/>
        </w:tabs>
        <w:spacing w:before="0" w:beforeAutospacing="0" w:after="0" w:afterAutospacing="0" w:line="360" w:lineRule="auto"/>
        <w:rPr>
          <w:rFonts w:ascii="GHEA Grapalat" w:hAnsi="GHEA Grapalat" w:cs="Arial"/>
          <w:shd w:val="clear" w:color="auto" w:fill="FFFFFF"/>
          <w:lang w:val="hy-AM"/>
        </w:rPr>
      </w:pPr>
      <w:r w:rsidRPr="0065373C">
        <w:rPr>
          <w:rFonts w:ascii="GHEA Grapalat" w:hAnsi="GHEA Grapalat" w:cs="Sylfaen"/>
        </w:rPr>
        <w:t>Նոր մշակվող գոտևորման նախագծերի համար կիրառել գոտևորման հետևյալ չափորոշիչները.</w:t>
      </w:r>
    </w:p>
    <w:tbl>
      <w:tblPr>
        <w:tblW w:w="10907"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85"/>
        <w:gridCol w:w="654"/>
        <w:gridCol w:w="1258"/>
        <w:gridCol w:w="1832"/>
        <w:gridCol w:w="1304"/>
        <w:gridCol w:w="2126"/>
        <w:gridCol w:w="1417"/>
        <w:gridCol w:w="1331"/>
      </w:tblGrid>
      <w:tr w:rsidR="00731A12" w:rsidRPr="0065373C" w14:paraId="6EC3ABF9"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hideMark/>
          </w:tcPr>
          <w:p w14:paraId="2015D58A" w14:textId="77777777" w:rsidR="00731A12" w:rsidRPr="0065373C" w:rsidRDefault="00731A12" w:rsidP="000F3F53">
            <w:pPr>
              <w:spacing w:line="360" w:lineRule="auto"/>
              <w:rPr>
                <w:rFonts w:ascii="GHEA Grapalat" w:hAnsi="GHEA Grapalat"/>
                <w:bCs/>
                <w:color w:val="000000"/>
                <w:sz w:val="24"/>
                <w:szCs w:val="24"/>
                <w:lang w:val="hy-AM"/>
              </w:rPr>
            </w:pPr>
            <w:r w:rsidRPr="0065373C">
              <w:rPr>
                <w:rFonts w:ascii="GHEA Grapalat" w:hAnsi="GHEA Grapalat"/>
                <w:bCs/>
                <w:color w:val="000000"/>
                <w:sz w:val="24"/>
                <w:szCs w:val="24"/>
                <w:lang w:val="hy-AM"/>
              </w:rPr>
              <w:t>Հապավումը և պայմա-նական</w:t>
            </w:r>
          </w:p>
          <w:p w14:paraId="00ADC17D" w14:textId="77777777" w:rsidR="00731A12" w:rsidRPr="0065373C" w:rsidRDefault="00731A12" w:rsidP="000F3F53">
            <w:pPr>
              <w:spacing w:line="360" w:lineRule="auto"/>
              <w:rPr>
                <w:rFonts w:ascii="GHEA Grapalat" w:hAnsi="GHEA Grapalat"/>
                <w:bCs/>
                <w:color w:val="000000"/>
                <w:sz w:val="24"/>
                <w:szCs w:val="24"/>
                <w:lang w:val="hy-AM"/>
              </w:rPr>
            </w:pPr>
            <w:r w:rsidRPr="0065373C">
              <w:rPr>
                <w:rFonts w:ascii="GHEA Grapalat" w:hAnsi="GHEA Grapalat"/>
                <w:bCs/>
                <w:color w:val="000000"/>
                <w:sz w:val="24"/>
                <w:szCs w:val="24"/>
                <w:lang w:val="hy-AM"/>
              </w:rPr>
              <w:t>նշանը գծագրում</w:t>
            </w:r>
          </w:p>
        </w:tc>
        <w:tc>
          <w:tcPr>
            <w:tcW w:w="654" w:type="dxa"/>
            <w:tcBorders>
              <w:top w:val="outset" w:sz="6" w:space="0" w:color="auto"/>
              <w:left w:val="outset" w:sz="6" w:space="0" w:color="auto"/>
              <w:bottom w:val="outset" w:sz="6" w:space="0" w:color="auto"/>
              <w:right w:val="outset" w:sz="6" w:space="0" w:color="auto"/>
            </w:tcBorders>
            <w:shd w:val="clear" w:color="auto" w:fill="FFFFFF"/>
            <w:hideMark/>
          </w:tcPr>
          <w:p w14:paraId="24E48E49" w14:textId="77777777" w:rsidR="00731A12" w:rsidRPr="0065373C" w:rsidRDefault="00731A12" w:rsidP="000F3F53">
            <w:pPr>
              <w:spacing w:line="360" w:lineRule="auto"/>
              <w:rPr>
                <w:rFonts w:ascii="GHEA Grapalat" w:hAnsi="GHEA Grapalat" w:cs="Calibri"/>
                <w:bCs/>
                <w:color w:val="000000"/>
                <w:sz w:val="24"/>
                <w:szCs w:val="24"/>
              </w:rPr>
            </w:pPr>
            <w:r w:rsidRPr="0065373C">
              <w:rPr>
                <w:rFonts w:ascii="GHEA Grapalat" w:hAnsi="GHEA Grapalat" w:cs="Calibri"/>
                <w:bCs/>
                <w:color w:val="000000"/>
                <w:sz w:val="24"/>
                <w:szCs w:val="24"/>
              </w:rPr>
              <w:t>Ընդհանուր մակերեսը, հա</w:t>
            </w:r>
          </w:p>
        </w:tc>
        <w:tc>
          <w:tcPr>
            <w:tcW w:w="1258" w:type="dxa"/>
            <w:tcBorders>
              <w:top w:val="outset" w:sz="6" w:space="0" w:color="auto"/>
              <w:left w:val="outset" w:sz="6" w:space="0" w:color="auto"/>
              <w:bottom w:val="outset" w:sz="6" w:space="0" w:color="auto"/>
              <w:right w:val="outset" w:sz="6" w:space="0" w:color="auto"/>
            </w:tcBorders>
            <w:shd w:val="clear" w:color="auto" w:fill="FFFFFF"/>
            <w:hideMark/>
          </w:tcPr>
          <w:p w14:paraId="6F3350FF" w14:textId="26C1C510" w:rsidR="00731A12" w:rsidRPr="0065373C" w:rsidRDefault="00731A12" w:rsidP="000F3F53">
            <w:pPr>
              <w:spacing w:line="360" w:lineRule="auto"/>
              <w:ind w:left="132"/>
              <w:rPr>
                <w:rFonts w:ascii="GHEA Grapalat" w:hAnsi="GHEA Grapalat" w:cs="Calibri"/>
                <w:bCs/>
                <w:color w:val="000000"/>
                <w:sz w:val="24"/>
                <w:szCs w:val="24"/>
              </w:rPr>
            </w:pPr>
            <w:r w:rsidRPr="0065373C">
              <w:rPr>
                <w:rFonts w:ascii="GHEA Grapalat" w:hAnsi="GHEA Grapalat" w:cs="Calibri"/>
                <w:bCs/>
                <w:color w:val="000000"/>
                <w:sz w:val="24"/>
                <w:szCs w:val="24"/>
              </w:rPr>
              <w:t>Կառուցա-պատման տոկոսը, առավելագույնը</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14:paraId="1EB7411C" w14:textId="77777777" w:rsidR="00731A12" w:rsidRPr="0065373C" w:rsidRDefault="00731A12" w:rsidP="000F3F53">
            <w:pPr>
              <w:spacing w:line="360" w:lineRule="auto"/>
              <w:rPr>
                <w:rFonts w:ascii="GHEA Grapalat" w:hAnsi="GHEA Grapalat" w:cs="Calibri"/>
                <w:bCs/>
                <w:color w:val="000000"/>
                <w:sz w:val="24"/>
                <w:szCs w:val="24"/>
              </w:rPr>
            </w:pPr>
            <w:r w:rsidRPr="0065373C">
              <w:rPr>
                <w:rFonts w:ascii="GHEA Grapalat" w:hAnsi="GHEA Grapalat" w:cs="Calibri"/>
                <w:bCs/>
                <w:color w:val="000000"/>
                <w:sz w:val="24"/>
                <w:szCs w:val="24"/>
              </w:rPr>
              <w:t>Անջրանցիկ</w:t>
            </w:r>
          </w:p>
          <w:p w14:paraId="774991C8" w14:textId="77777777" w:rsidR="00731A12" w:rsidRPr="0065373C" w:rsidRDefault="00731A12" w:rsidP="000F3F53">
            <w:pPr>
              <w:spacing w:line="360" w:lineRule="auto"/>
              <w:rPr>
                <w:rFonts w:ascii="GHEA Grapalat" w:hAnsi="GHEA Grapalat" w:cs="Calibri"/>
                <w:bCs/>
                <w:color w:val="000000"/>
                <w:sz w:val="24"/>
                <w:szCs w:val="24"/>
              </w:rPr>
            </w:pPr>
            <w:r w:rsidRPr="0065373C">
              <w:rPr>
                <w:rFonts w:ascii="GHEA Grapalat" w:hAnsi="GHEA Grapalat" w:cs="Calibri"/>
                <w:bCs/>
                <w:color w:val="000000"/>
                <w:sz w:val="24"/>
                <w:szCs w:val="24"/>
              </w:rPr>
              <w:t>տարածքի մակերեսի տոկոս, (ներառյալ կառուցապատման և սպասարկման տարածքները) տոկոսը,</w:t>
            </w:r>
          </w:p>
          <w:p w14:paraId="5C6A91DA" w14:textId="77777777" w:rsidR="00731A12" w:rsidRPr="0065373C" w:rsidRDefault="00731A12" w:rsidP="000F3F53">
            <w:pPr>
              <w:spacing w:line="360" w:lineRule="auto"/>
              <w:rPr>
                <w:rFonts w:ascii="GHEA Grapalat" w:hAnsi="GHEA Grapalat" w:cs="Calibri"/>
                <w:bCs/>
                <w:color w:val="000000"/>
                <w:sz w:val="24"/>
                <w:szCs w:val="24"/>
              </w:rPr>
            </w:pPr>
            <w:r w:rsidRPr="0065373C">
              <w:rPr>
                <w:rFonts w:ascii="GHEA Grapalat" w:hAnsi="GHEA Grapalat" w:cs="Calibri"/>
                <w:bCs/>
                <w:color w:val="000000"/>
                <w:sz w:val="24"/>
                <w:szCs w:val="24"/>
              </w:rPr>
              <w:t>առավելագույնը՝</w:t>
            </w:r>
          </w:p>
        </w:tc>
        <w:tc>
          <w:tcPr>
            <w:tcW w:w="1304" w:type="dxa"/>
            <w:tcBorders>
              <w:top w:val="outset" w:sz="6" w:space="0" w:color="auto"/>
              <w:left w:val="outset" w:sz="6" w:space="0" w:color="auto"/>
              <w:bottom w:val="outset" w:sz="6" w:space="0" w:color="auto"/>
              <w:right w:val="outset" w:sz="6" w:space="0" w:color="auto"/>
            </w:tcBorders>
            <w:shd w:val="clear" w:color="auto" w:fill="FFFFFF"/>
            <w:hideMark/>
          </w:tcPr>
          <w:p w14:paraId="7F6A3D1F" w14:textId="77777777" w:rsidR="00731A12" w:rsidRPr="0065373C" w:rsidRDefault="00731A12" w:rsidP="000F3F53">
            <w:pPr>
              <w:spacing w:line="360" w:lineRule="auto"/>
              <w:ind w:left="12"/>
              <w:rPr>
                <w:rFonts w:ascii="GHEA Grapalat" w:hAnsi="GHEA Grapalat" w:cs="Calibri"/>
                <w:bCs/>
                <w:color w:val="000000"/>
                <w:sz w:val="24"/>
                <w:szCs w:val="24"/>
              </w:rPr>
            </w:pPr>
            <w:r w:rsidRPr="0065373C">
              <w:rPr>
                <w:rFonts w:ascii="GHEA Grapalat" w:hAnsi="GHEA Grapalat" w:cs="Calibri"/>
                <w:bCs/>
                <w:color w:val="000000"/>
                <w:sz w:val="24"/>
                <w:szCs w:val="24"/>
              </w:rPr>
              <w:t>Կանաչապատման տոկոս, ջրային մակերեսներ, նվազագույնը</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9B7C1CE" w14:textId="77777777" w:rsidR="00731A12" w:rsidRPr="0065373C" w:rsidRDefault="00731A12" w:rsidP="000F3F53">
            <w:pPr>
              <w:spacing w:line="360" w:lineRule="auto"/>
              <w:rPr>
                <w:rFonts w:ascii="GHEA Grapalat" w:hAnsi="GHEA Grapalat" w:cs="Calibri"/>
                <w:bCs/>
                <w:color w:val="000000"/>
                <w:sz w:val="24"/>
                <w:szCs w:val="24"/>
              </w:rPr>
            </w:pPr>
            <w:r w:rsidRPr="0065373C">
              <w:rPr>
                <w:rFonts w:ascii="GHEA Grapalat" w:hAnsi="GHEA Grapalat" w:cs="Calibri"/>
                <w:bCs/>
                <w:color w:val="000000"/>
                <w:sz w:val="24"/>
                <w:szCs w:val="24"/>
              </w:rPr>
              <w:t>Հարկայնությունը Առավելագույնը</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992B2E9" w14:textId="77777777" w:rsidR="00731A12" w:rsidRPr="0065373C" w:rsidRDefault="00731A12" w:rsidP="000F3F53">
            <w:pPr>
              <w:spacing w:line="360" w:lineRule="auto"/>
              <w:rPr>
                <w:rFonts w:ascii="GHEA Grapalat" w:hAnsi="GHEA Grapalat" w:cs="Calibri"/>
                <w:bCs/>
                <w:color w:val="000000"/>
                <w:sz w:val="24"/>
                <w:szCs w:val="24"/>
              </w:rPr>
            </w:pPr>
            <w:r w:rsidRPr="0065373C">
              <w:rPr>
                <w:rFonts w:ascii="GHEA Grapalat" w:hAnsi="GHEA Grapalat" w:cs="Calibri"/>
                <w:bCs/>
                <w:color w:val="000000"/>
                <w:sz w:val="24"/>
                <w:szCs w:val="24"/>
              </w:rPr>
              <w:t>Կառուցա-պատման խտությունը, առավելագույնը՝</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BE65B86" w14:textId="77777777" w:rsidR="00731A12" w:rsidRPr="0065373C" w:rsidRDefault="00731A12" w:rsidP="000F3F53">
            <w:pPr>
              <w:spacing w:line="360" w:lineRule="auto"/>
              <w:rPr>
                <w:rFonts w:ascii="GHEA Grapalat" w:hAnsi="GHEA Grapalat" w:cs="Calibri"/>
                <w:bCs/>
                <w:color w:val="000000"/>
                <w:sz w:val="24"/>
                <w:szCs w:val="24"/>
              </w:rPr>
            </w:pPr>
            <w:r w:rsidRPr="0065373C">
              <w:rPr>
                <w:rFonts w:ascii="GHEA Grapalat" w:hAnsi="GHEA Grapalat" w:cs="Calibri"/>
                <w:bCs/>
                <w:color w:val="000000"/>
                <w:sz w:val="24"/>
                <w:szCs w:val="24"/>
              </w:rPr>
              <w:t>Թույլատրելի օգտագործման</w:t>
            </w:r>
          </w:p>
          <w:p w14:paraId="2F521D71" w14:textId="77777777" w:rsidR="00731A12" w:rsidRPr="0065373C" w:rsidRDefault="00731A12" w:rsidP="000F3F53">
            <w:pPr>
              <w:spacing w:line="360" w:lineRule="auto"/>
              <w:ind w:left="128"/>
              <w:rPr>
                <w:rFonts w:ascii="GHEA Grapalat" w:hAnsi="GHEA Grapalat" w:cs="Calibri"/>
                <w:bCs/>
                <w:color w:val="000000"/>
                <w:sz w:val="24"/>
                <w:szCs w:val="24"/>
              </w:rPr>
            </w:pPr>
            <w:r w:rsidRPr="0065373C">
              <w:rPr>
                <w:rFonts w:ascii="GHEA Grapalat" w:hAnsi="GHEA Grapalat" w:cs="Calibri"/>
                <w:bCs/>
                <w:color w:val="000000"/>
                <w:sz w:val="24"/>
                <w:szCs w:val="24"/>
              </w:rPr>
              <w:t>հիմնական ձևերի և ոչ</w:t>
            </w:r>
          </w:p>
          <w:p w14:paraId="7C4031E4" w14:textId="77777777" w:rsidR="00731A12" w:rsidRPr="0065373C" w:rsidRDefault="00731A12" w:rsidP="000F3F53">
            <w:pPr>
              <w:spacing w:line="360" w:lineRule="auto"/>
              <w:ind w:left="128"/>
              <w:rPr>
                <w:rFonts w:ascii="GHEA Grapalat" w:hAnsi="GHEA Grapalat" w:cs="Calibri"/>
                <w:bCs/>
                <w:color w:val="000000"/>
                <w:sz w:val="24"/>
                <w:szCs w:val="24"/>
              </w:rPr>
            </w:pPr>
            <w:r w:rsidRPr="0065373C">
              <w:rPr>
                <w:rFonts w:ascii="GHEA Grapalat" w:hAnsi="GHEA Grapalat" w:cs="Calibri"/>
                <w:bCs/>
                <w:color w:val="000000"/>
                <w:sz w:val="24"/>
                <w:szCs w:val="24"/>
              </w:rPr>
              <w:t>հիմնական (ուղեկցող) ձևերի</w:t>
            </w:r>
          </w:p>
          <w:p w14:paraId="45C700B9" w14:textId="77777777" w:rsidR="00731A12" w:rsidRPr="0065373C" w:rsidRDefault="00731A12" w:rsidP="000F3F53">
            <w:pPr>
              <w:spacing w:line="360" w:lineRule="auto"/>
              <w:ind w:left="128"/>
              <w:rPr>
                <w:rFonts w:ascii="GHEA Grapalat" w:hAnsi="GHEA Grapalat" w:cs="Calibri"/>
                <w:bCs/>
                <w:color w:val="000000"/>
                <w:sz w:val="24"/>
                <w:szCs w:val="24"/>
              </w:rPr>
            </w:pPr>
            <w:r w:rsidRPr="0065373C">
              <w:rPr>
                <w:rFonts w:ascii="GHEA Grapalat" w:hAnsi="GHEA Grapalat" w:cs="Calibri"/>
                <w:bCs/>
                <w:color w:val="000000"/>
                <w:sz w:val="24"/>
                <w:szCs w:val="24"/>
              </w:rPr>
              <w:t>կառուցապատման մակերեսների հարաբերությունը, տոկոսային արտահայտմամբ (hիմնականը՝ նվազագույնը,</w:t>
            </w:r>
          </w:p>
          <w:p w14:paraId="7E738DA6" w14:textId="77777777" w:rsidR="00731A12" w:rsidRPr="0065373C" w:rsidRDefault="00731A12" w:rsidP="000F3F53">
            <w:pPr>
              <w:spacing w:line="360" w:lineRule="auto"/>
              <w:ind w:left="128"/>
              <w:rPr>
                <w:rFonts w:ascii="GHEA Grapalat" w:hAnsi="GHEA Grapalat" w:cs="Calibri"/>
                <w:bCs/>
                <w:color w:val="000000"/>
                <w:sz w:val="24"/>
                <w:szCs w:val="24"/>
              </w:rPr>
            </w:pPr>
            <w:r w:rsidRPr="0065373C">
              <w:rPr>
                <w:rFonts w:ascii="GHEA Grapalat" w:hAnsi="GHEA Grapalat" w:cs="Calibri"/>
                <w:bCs/>
                <w:color w:val="000000"/>
                <w:sz w:val="24"/>
                <w:szCs w:val="24"/>
              </w:rPr>
              <w:t>Ոչ հիմնականը՝</w:t>
            </w:r>
          </w:p>
          <w:p w14:paraId="320E0E58" w14:textId="77777777" w:rsidR="00731A12" w:rsidRPr="0065373C" w:rsidRDefault="00731A12" w:rsidP="000F3F53">
            <w:pPr>
              <w:spacing w:line="360" w:lineRule="auto"/>
              <w:ind w:left="128"/>
              <w:rPr>
                <w:rFonts w:ascii="GHEA Grapalat" w:hAnsi="GHEA Grapalat" w:cs="Calibri"/>
                <w:bCs/>
                <w:color w:val="000000"/>
                <w:sz w:val="24"/>
                <w:szCs w:val="24"/>
              </w:rPr>
            </w:pPr>
            <w:r w:rsidRPr="0065373C">
              <w:rPr>
                <w:rFonts w:ascii="GHEA Grapalat" w:hAnsi="GHEA Grapalat" w:cs="Calibri"/>
                <w:bCs/>
                <w:color w:val="000000"/>
                <w:sz w:val="24"/>
                <w:szCs w:val="24"/>
              </w:rPr>
              <w:t>առավելագույնը)</w:t>
            </w:r>
          </w:p>
          <w:p w14:paraId="60491551" w14:textId="77777777" w:rsidR="00731A12" w:rsidRPr="0065373C" w:rsidRDefault="00731A12" w:rsidP="000F3F53">
            <w:pPr>
              <w:spacing w:line="360" w:lineRule="auto"/>
              <w:ind w:left="128"/>
              <w:rPr>
                <w:rFonts w:ascii="GHEA Grapalat" w:hAnsi="GHEA Grapalat" w:cs="Calibri"/>
                <w:bCs/>
                <w:color w:val="000000"/>
                <w:sz w:val="24"/>
                <w:szCs w:val="24"/>
              </w:rPr>
            </w:pPr>
            <w:r w:rsidRPr="0065373C">
              <w:rPr>
                <w:rFonts w:ascii="GHEA Grapalat" w:hAnsi="GHEA Grapalat" w:cs="Calibri"/>
                <w:bCs/>
                <w:color w:val="000000"/>
                <w:sz w:val="24"/>
                <w:szCs w:val="24"/>
              </w:rPr>
              <w:t>Հիմնական/ ոչ հիմնական</w:t>
            </w:r>
            <w:r w:rsidRPr="0065373C">
              <w:rPr>
                <w:rFonts w:ascii="GHEA Grapalat" w:hAnsi="GHEA Grapalat" w:cs="Calibri"/>
                <w:bCs/>
                <w:color w:val="000000"/>
                <w:sz w:val="24"/>
                <w:szCs w:val="24"/>
                <w:vertAlign w:val="superscript"/>
              </w:rPr>
              <w:t>3</w:t>
            </w:r>
          </w:p>
        </w:tc>
      </w:tr>
      <w:tr w:rsidR="00731A12" w:rsidRPr="0065373C" w14:paraId="7AB5D3CD"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tcPr>
          <w:p w14:paraId="63A970B5" w14:textId="77777777" w:rsidR="00731A12" w:rsidRPr="0065373C" w:rsidRDefault="00731A12" w:rsidP="000F3F53">
            <w:pPr>
              <w:spacing w:line="360" w:lineRule="auto"/>
              <w:jc w:val="center"/>
              <w:rPr>
                <w:rFonts w:ascii="GHEA Grapalat" w:hAnsi="GHEA Grapalat"/>
                <w:bCs/>
                <w:color w:val="000000"/>
                <w:sz w:val="24"/>
                <w:szCs w:val="24"/>
              </w:rPr>
            </w:pPr>
            <w:r w:rsidRPr="0065373C">
              <w:rPr>
                <w:rFonts w:ascii="GHEA Grapalat" w:hAnsi="GHEA Grapalat"/>
                <w:bCs/>
                <w:color w:val="000000"/>
                <w:sz w:val="24"/>
                <w:szCs w:val="24"/>
              </w:rPr>
              <w:t>1</w:t>
            </w:r>
          </w:p>
        </w:tc>
        <w:tc>
          <w:tcPr>
            <w:tcW w:w="654" w:type="dxa"/>
            <w:tcBorders>
              <w:top w:val="outset" w:sz="6" w:space="0" w:color="auto"/>
              <w:left w:val="outset" w:sz="6" w:space="0" w:color="auto"/>
              <w:bottom w:val="outset" w:sz="6" w:space="0" w:color="auto"/>
              <w:right w:val="outset" w:sz="6" w:space="0" w:color="auto"/>
            </w:tcBorders>
            <w:shd w:val="clear" w:color="auto" w:fill="FFFFFF"/>
          </w:tcPr>
          <w:p w14:paraId="7655B654" w14:textId="77777777" w:rsidR="00731A12" w:rsidRPr="0065373C" w:rsidRDefault="00731A12" w:rsidP="000F3F53">
            <w:pPr>
              <w:spacing w:line="360" w:lineRule="auto"/>
              <w:jc w:val="center"/>
              <w:rPr>
                <w:rFonts w:ascii="GHEA Grapalat" w:hAnsi="GHEA Grapalat" w:cs="Calibri"/>
                <w:bCs/>
                <w:color w:val="000000"/>
                <w:sz w:val="24"/>
                <w:szCs w:val="24"/>
              </w:rPr>
            </w:pPr>
            <w:r w:rsidRPr="0065373C">
              <w:rPr>
                <w:rFonts w:ascii="GHEA Grapalat" w:hAnsi="GHEA Grapalat" w:cs="Calibri"/>
                <w:bCs/>
                <w:color w:val="000000"/>
                <w:sz w:val="24"/>
                <w:szCs w:val="24"/>
              </w:rPr>
              <w:t>2</w:t>
            </w:r>
          </w:p>
        </w:tc>
        <w:tc>
          <w:tcPr>
            <w:tcW w:w="1258" w:type="dxa"/>
            <w:tcBorders>
              <w:top w:val="outset" w:sz="6" w:space="0" w:color="auto"/>
              <w:left w:val="outset" w:sz="6" w:space="0" w:color="auto"/>
              <w:bottom w:val="outset" w:sz="6" w:space="0" w:color="auto"/>
              <w:right w:val="outset" w:sz="6" w:space="0" w:color="auto"/>
            </w:tcBorders>
            <w:shd w:val="clear" w:color="auto" w:fill="FFFFFF"/>
          </w:tcPr>
          <w:p w14:paraId="5140A7E8" w14:textId="77777777" w:rsidR="00731A12" w:rsidRPr="0065373C" w:rsidRDefault="00731A12" w:rsidP="000F3F53">
            <w:pPr>
              <w:spacing w:line="360" w:lineRule="auto"/>
              <w:jc w:val="center"/>
              <w:rPr>
                <w:rFonts w:ascii="GHEA Grapalat" w:hAnsi="GHEA Grapalat" w:cs="Calibri"/>
                <w:bCs/>
                <w:color w:val="000000"/>
                <w:sz w:val="24"/>
                <w:szCs w:val="24"/>
              </w:rPr>
            </w:pPr>
            <w:r w:rsidRPr="0065373C">
              <w:rPr>
                <w:rFonts w:ascii="GHEA Grapalat" w:hAnsi="GHEA Grapalat" w:cs="Calibri"/>
                <w:bCs/>
                <w:color w:val="000000"/>
                <w:sz w:val="24"/>
                <w:szCs w:val="24"/>
              </w:rPr>
              <w:t>3</w:t>
            </w:r>
          </w:p>
        </w:tc>
        <w:tc>
          <w:tcPr>
            <w:tcW w:w="1832" w:type="dxa"/>
            <w:tcBorders>
              <w:top w:val="outset" w:sz="6" w:space="0" w:color="auto"/>
              <w:left w:val="outset" w:sz="6" w:space="0" w:color="auto"/>
              <w:bottom w:val="outset" w:sz="6" w:space="0" w:color="auto"/>
              <w:right w:val="outset" w:sz="6" w:space="0" w:color="auto"/>
            </w:tcBorders>
            <w:shd w:val="clear" w:color="auto" w:fill="FFFFFF"/>
          </w:tcPr>
          <w:p w14:paraId="38763EA2" w14:textId="77777777" w:rsidR="00731A12" w:rsidRPr="0065373C" w:rsidRDefault="00731A12" w:rsidP="000F3F53">
            <w:pPr>
              <w:spacing w:line="360" w:lineRule="auto"/>
              <w:jc w:val="center"/>
              <w:rPr>
                <w:rFonts w:ascii="GHEA Grapalat" w:hAnsi="GHEA Grapalat" w:cs="Calibri"/>
                <w:bCs/>
                <w:color w:val="000000"/>
                <w:sz w:val="24"/>
                <w:szCs w:val="24"/>
              </w:rPr>
            </w:pPr>
            <w:r w:rsidRPr="0065373C">
              <w:rPr>
                <w:rFonts w:ascii="GHEA Grapalat" w:hAnsi="GHEA Grapalat" w:cs="Calibri"/>
                <w:bCs/>
                <w:color w:val="000000"/>
                <w:sz w:val="24"/>
                <w:szCs w:val="24"/>
              </w:rPr>
              <w:t>4</w:t>
            </w:r>
          </w:p>
        </w:tc>
        <w:tc>
          <w:tcPr>
            <w:tcW w:w="1304" w:type="dxa"/>
            <w:tcBorders>
              <w:top w:val="outset" w:sz="6" w:space="0" w:color="auto"/>
              <w:left w:val="outset" w:sz="6" w:space="0" w:color="auto"/>
              <w:bottom w:val="outset" w:sz="6" w:space="0" w:color="auto"/>
              <w:right w:val="outset" w:sz="6" w:space="0" w:color="auto"/>
            </w:tcBorders>
            <w:shd w:val="clear" w:color="auto" w:fill="FFFFFF"/>
          </w:tcPr>
          <w:p w14:paraId="2B4D8E0A" w14:textId="77777777" w:rsidR="00731A12" w:rsidRPr="0065373C" w:rsidRDefault="00731A12" w:rsidP="000F3F53">
            <w:pPr>
              <w:spacing w:line="360" w:lineRule="auto"/>
              <w:jc w:val="center"/>
              <w:rPr>
                <w:rFonts w:ascii="GHEA Grapalat" w:hAnsi="GHEA Grapalat" w:cs="Calibri"/>
                <w:bCs/>
                <w:color w:val="000000"/>
                <w:sz w:val="24"/>
                <w:szCs w:val="24"/>
              </w:rPr>
            </w:pPr>
            <w:r w:rsidRPr="0065373C">
              <w:rPr>
                <w:rFonts w:ascii="GHEA Grapalat" w:hAnsi="GHEA Grapalat" w:cs="Calibri"/>
                <w:bCs/>
                <w:color w:val="000000"/>
                <w:sz w:val="24"/>
                <w:szCs w:val="24"/>
              </w:rPr>
              <w:t>5</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14:paraId="594EF085" w14:textId="77777777" w:rsidR="00731A12" w:rsidRPr="0065373C" w:rsidRDefault="00731A12" w:rsidP="000F3F53">
            <w:pPr>
              <w:spacing w:line="360" w:lineRule="auto"/>
              <w:jc w:val="center"/>
              <w:rPr>
                <w:rFonts w:ascii="GHEA Grapalat" w:hAnsi="GHEA Grapalat" w:cs="Calibri"/>
                <w:bCs/>
                <w:color w:val="000000"/>
                <w:sz w:val="24"/>
                <w:szCs w:val="24"/>
              </w:rPr>
            </w:pPr>
            <w:r w:rsidRPr="0065373C">
              <w:rPr>
                <w:rFonts w:ascii="GHEA Grapalat" w:hAnsi="GHEA Grapalat" w:cs="Calibri"/>
                <w:bCs/>
                <w:color w:val="000000"/>
                <w:sz w:val="24"/>
                <w:szCs w:val="24"/>
              </w:rPr>
              <w:t>6</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14:paraId="446E04D2" w14:textId="77777777" w:rsidR="00731A12" w:rsidRPr="0065373C" w:rsidRDefault="00731A12" w:rsidP="000F3F53">
            <w:pPr>
              <w:spacing w:line="360" w:lineRule="auto"/>
              <w:jc w:val="center"/>
              <w:rPr>
                <w:rFonts w:ascii="GHEA Grapalat" w:hAnsi="GHEA Grapalat" w:cs="Calibri"/>
                <w:bCs/>
                <w:color w:val="000000"/>
                <w:sz w:val="24"/>
                <w:szCs w:val="24"/>
              </w:rPr>
            </w:pPr>
            <w:r w:rsidRPr="0065373C">
              <w:rPr>
                <w:rFonts w:ascii="GHEA Grapalat" w:hAnsi="GHEA Grapalat" w:cs="Calibri"/>
                <w:bCs/>
                <w:color w:val="000000"/>
                <w:sz w:val="24"/>
                <w:szCs w:val="24"/>
              </w:rPr>
              <w:t>7</w:t>
            </w:r>
          </w:p>
        </w:tc>
        <w:tc>
          <w:tcPr>
            <w:tcW w:w="1331" w:type="dxa"/>
            <w:tcBorders>
              <w:top w:val="outset" w:sz="6" w:space="0" w:color="auto"/>
              <w:left w:val="outset" w:sz="6" w:space="0" w:color="auto"/>
              <w:bottom w:val="outset" w:sz="6" w:space="0" w:color="auto"/>
              <w:right w:val="outset" w:sz="6" w:space="0" w:color="auto"/>
            </w:tcBorders>
            <w:shd w:val="clear" w:color="auto" w:fill="FFFFFF"/>
          </w:tcPr>
          <w:p w14:paraId="4BBBB259" w14:textId="77777777" w:rsidR="00731A12" w:rsidRPr="0065373C" w:rsidRDefault="00731A12" w:rsidP="000F3F53">
            <w:pPr>
              <w:spacing w:line="360" w:lineRule="auto"/>
              <w:jc w:val="center"/>
              <w:rPr>
                <w:rFonts w:ascii="GHEA Grapalat" w:hAnsi="GHEA Grapalat" w:cs="Calibri"/>
                <w:bCs/>
                <w:color w:val="000000"/>
                <w:sz w:val="24"/>
                <w:szCs w:val="24"/>
              </w:rPr>
            </w:pPr>
            <w:r w:rsidRPr="0065373C">
              <w:rPr>
                <w:rFonts w:ascii="GHEA Grapalat" w:hAnsi="GHEA Grapalat" w:cs="Calibri"/>
                <w:bCs/>
                <w:color w:val="000000"/>
                <w:sz w:val="24"/>
                <w:szCs w:val="24"/>
              </w:rPr>
              <w:t>8</w:t>
            </w:r>
          </w:p>
        </w:tc>
      </w:tr>
      <w:tr w:rsidR="00731A12" w:rsidRPr="0065373C" w14:paraId="30B60E70"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hideMark/>
          </w:tcPr>
          <w:p w14:paraId="2C8B46A7"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bCs/>
                <w:color w:val="000000"/>
                <w:sz w:val="24"/>
                <w:szCs w:val="24"/>
              </w:rPr>
              <w:t>ԲՆՀ</w:t>
            </w:r>
          </w:p>
        </w:tc>
        <w:tc>
          <w:tcPr>
            <w:tcW w:w="654" w:type="dxa"/>
            <w:tcBorders>
              <w:top w:val="outset" w:sz="6" w:space="0" w:color="auto"/>
              <w:left w:val="outset" w:sz="6" w:space="0" w:color="auto"/>
              <w:bottom w:val="outset" w:sz="6" w:space="0" w:color="auto"/>
              <w:right w:val="outset" w:sz="6" w:space="0" w:color="auto"/>
            </w:tcBorders>
            <w:shd w:val="clear" w:color="auto" w:fill="FFFFFF"/>
            <w:hideMark/>
          </w:tcPr>
          <w:p w14:paraId="76222CC9"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bCs/>
                <w:color w:val="000000"/>
                <w:sz w:val="24"/>
                <w:szCs w:val="24"/>
              </w:rPr>
              <w:t> </w:t>
            </w:r>
          </w:p>
        </w:tc>
        <w:tc>
          <w:tcPr>
            <w:tcW w:w="1258" w:type="dxa"/>
            <w:tcBorders>
              <w:top w:val="outset" w:sz="6" w:space="0" w:color="auto"/>
              <w:left w:val="outset" w:sz="6" w:space="0" w:color="auto"/>
              <w:bottom w:val="outset" w:sz="6" w:space="0" w:color="auto"/>
              <w:right w:val="outset" w:sz="6" w:space="0" w:color="auto"/>
            </w:tcBorders>
            <w:shd w:val="clear" w:color="auto" w:fill="FFFFFF"/>
            <w:hideMark/>
          </w:tcPr>
          <w:p w14:paraId="181D1D19"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bCs/>
                <w:color w:val="000000"/>
                <w:sz w:val="24"/>
                <w:szCs w:val="24"/>
              </w:rPr>
              <w:t> </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14:paraId="2FF20826"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bCs/>
                <w:color w:val="000000"/>
                <w:sz w:val="24"/>
                <w:szCs w:val="24"/>
              </w:rPr>
              <w:t> </w:t>
            </w:r>
          </w:p>
        </w:tc>
        <w:tc>
          <w:tcPr>
            <w:tcW w:w="1304" w:type="dxa"/>
            <w:tcBorders>
              <w:top w:val="outset" w:sz="6" w:space="0" w:color="auto"/>
              <w:left w:val="outset" w:sz="6" w:space="0" w:color="auto"/>
              <w:bottom w:val="outset" w:sz="6" w:space="0" w:color="auto"/>
              <w:right w:val="outset" w:sz="6" w:space="0" w:color="auto"/>
            </w:tcBorders>
            <w:shd w:val="clear" w:color="auto" w:fill="FFFFFF"/>
            <w:hideMark/>
          </w:tcPr>
          <w:p w14:paraId="732F58E4"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bCs/>
                <w:color w:val="000000"/>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A7220C8"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bCs/>
                <w:color w:val="000000"/>
                <w:sz w:val="24"/>
                <w:szCs w:val="24"/>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7607F89"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bCs/>
                <w:color w:val="000000"/>
                <w:sz w:val="24"/>
                <w:szCs w:val="24"/>
              </w:rPr>
              <w:t> </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1C096D62"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bCs/>
                <w:color w:val="000000"/>
                <w:sz w:val="24"/>
                <w:szCs w:val="24"/>
              </w:rPr>
              <w:t> </w:t>
            </w:r>
          </w:p>
        </w:tc>
      </w:tr>
      <w:tr w:rsidR="00731A12" w:rsidRPr="0065373C" w14:paraId="76433DD2"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FFFFFF"/>
            <w:hideMark/>
          </w:tcPr>
          <w:p w14:paraId="53549D40"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bCs/>
                <w:color w:val="000000"/>
                <w:sz w:val="24"/>
                <w:szCs w:val="24"/>
              </w:rPr>
              <w:t>ԲՆԿԳ</w:t>
            </w:r>
          </w:p>
        </w:tc>
        <w:tc>
          <w:tcPr>
            <w:tcW w:w="654" w:type="dxa"/>
            <w:tcBorders>
              <w:top w:val="outset" w:sz="6" w:space="0" w:color="auto"/>
              <w:left w:val="outset" w:sz="6" w:space="0" w:color="auto"/>
              <w:bottom w:val="outset" w:sz="6" w:space="0" w:color="auto"/>
              <w:right w:val="outset" w:sz="6" w:space="0" w:color="auto"/>
            </w:tcBorders>
            <w:shd w:val="clear" w:color="auto" w:fill="FFFFFF"/>
            <w:hideMark/>
          </w:tcPr>
          <w:p w14:paraId="702193C9"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258" w:type="dxa"/>
            <w:tcBorders>
              <w:top w:val="outset" w:sz="6" w:space="0" w:color="auto"/>
              <w:left w:val="outset" w:sz="6" w:space="0" w:color="auto"/>
              <w:bottom w:val="outset" w:sz="6" w:space="0" w:color="auto"/>
              <w:right w:val="outset" w:sz="6" w:space="0" w:color="auto"/>
            </w:tcBorders>
            <w:shd w:val="clear" w:color="auto" w:fill="FFFFFF"/>
            <w:hideMark/>
          </w:tcPr>
          <w:p w14:paraId="532F89AB"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14:paraId="61C14481"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304" w:type="dxa"/>
            <w:tcBorders>
              <w:top w:val="outset" w:sz="6" w:space="0" w:color="auto"/>
              <w:left w:val="outset" w:sz="6" w:space="0" w:color="auto"/>
              <w:bottom w:val="outset" w:sz="6" w:space="0" w:color="auto"/>
              <w:right w:val="outset" w:sz="6" w:space="0" w:color="auto"/>
            </w:tcBorders>
            <w:shd w:val="clear" w:color="auto" w:fill="FFFFFF"/>
            <w:hideMark/>
          </w:tcPr>
          <w:p w14:paraId="4E6DEB78"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9EF35EE"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8F4D56A"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3ABF0D8"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r>
      <w:tr w:rsidR="00731A12" w:rsidRPr="0065373C" w14:paraId="5E1F9CB8"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D5D3D3"/>
            <w:hideMark/>
          </w:tcPr>
          <w:p w14:paraId="0CA799B4"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ԲՆԿԳ-1/1</w:t>
            </w:r>
          </w:p>
        </w:tc>
        <w:tc>
          <w:tcPr>
            <w:tcW w:w="654" w:type="dxa"/>
            <w:tcBorders>
              <w:top w:val="outset" w:sz="6" w:space="0" w:color="auto"/>
              <w:left w:val="outset" w:sz="6" w:space="0" w:color="auto"/>
              <w:bottom w:val="outset" w:sz="6" w:space="0" w:color="auto"/>
              <w:right w:val="outset" w:sz="6" w:space="0" w:color="auto"/>
            </w:tcBorders>
            <w:shd w:val="clear" w:color="auto" w:fill="FFFFFF"/>
            <w:hideMark/>
          </w:tcPr>
          <w:p w14:paraId="14C03DF9"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258" w:type="dxa"/>
            <w:tcBorders>
              <w:top w:val="outset" w:sz="6" w:space="0" w:color="auto"/>
              <w:left w:val="outset" w:sz="6" w:space="0" w:color="auto"/>
              <w:bottom w:val="outset" w:sz="6" w:space="0" w:color="auto"/>
              <w:right w:val="outset" w:sz="6" w:space="0" w:color="auto"/>
            </w:tcBorders>
            <w:shd w:val="clear" w:color="auto" w:fill="FFFFFF"/>
            <w:hideMark/>
          </w:tcPr>
          <w:p w14:paraId="2E163A0C"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 տնտեսական շինություններ)</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14:paraId="25BDA7DE" w14:textId="602074C5"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w:t>
            </w:r>
            <w:r w:rsidRPr="0065373C">
              <w:rPr>
                <w:rFonts w:ascii="GHEA Grapalat" w:hAnsi="GHEA Grapalat"/>
                <w:color w:val="000000"/>
                <w:sz w:val="24"/>
                <w:szCs w:val="24"/>
                <w:vertAlign w:val="superscript"/>
              </w:rPr>
              <w:t>1</w:t>
            </w:r>
            <w:r w:rsidR="005469A4" w:rsidRPr="0065373C">
              <w:rPr>
                <w:rFonts w:ascii="GHEA Grapalat" w:hAnsi="GHEA Grapalat"/>
                <w:color w:val="000000"/>
                <w:sz w:val="24"/>
                <w:szCs w:val="24"/>
                <w:vertAlign w:val="superscript"/>
              </w:rPr>
              <w:t xml:space="preserve">  </w:t>
            </w:r>
            <w:r w:rsidRPr="0065373C">
              <w:rPr>
                <w:rFonts w:ascii="GHEA Grapalat" w:hAnsi="GHEA Grapalat"/>
                <w:color w:val="000000"/>
                <w:sz w:val="24"/>
                <w:szCs w:val="24"/>
              </w:rPr>
              <w:t>%+10</w:t>
            </w:r>
            <w:r w:rsidRPr="0065373C">
              <w:rPr>
                <w:rFonts w:ascii="GHEA Grapalat" w:hAnsi="GHEA Grapalat"/>
                <w:color w:val="000000"/>
                <w:sz w:val="24"/>
                <w:szCs w:val="24"/>
                <w:vertAlign w:val="superscript"/>
              </w:rPr>
              <w:t>2</w:t>
            </w:r>
            <w:r w:rsidR="005469A4" w:rsidRPr="0065373C">
              <w:rPr>
                <w:rFonts w:ascii="GHEA Grapalat" w:hAnsi="GHEA Grapalat"/>
                <w:color w:val="000000"/>
                <w:sz w:val="24"/>
                <w:szCs w:val="24"/>
                <w:vertAlign w:val="superscript"/>
              </w:rPr>
              <w:t xml:space="preserve">  </w:t>
            </w:r>
            <w:r w:rsidRPr="0065373C">
              <w:rPr>
                <w:rFonts w:ascii="GHEA Grapalat" w:hAnsi="GHEA Grapalat"/>
                <w:color w:val="000000"/>
                <w:sz w:val="24"/>
                <w:szCs w:val="24"/>
              </w:rPr>
              <w:t>%</w:t>
            </w:r>
          </w:p>
        </w:tc>
        <w:tc>
          <w:tcPr>
            <w:tcW w:w="1304" w:type="dxa"/>
            <w:tcBorders>
              <w:top w:val="outset" w:sz="6" w:space="0" w:color="auto"/>
              <w:left w:val="outset" w:sz="6" w:space="0" w:color="auto"/>
              <w:bottom w:val="outset" w:sz="6" w:space="0" w:color="auto"/>
              <w:right w:val="outset" w:sz="6" w:space="0" w:color="auto"/>
            </w:tcBorders>
            <w:shd w:val="clear" w:color="auto" w:fill="FFFFFF"/>
            <w:hideMark/>
          </w:tcPr>
          <w:p w14:paraId="77DDAA64"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50%</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0DDEA7C1" w14:textId="77777777" w:rsidR="00731A12" w:rsidRPr="0065373C" w:rsidRDefault="00731A12" w:rsidP="000F3F53">
            <w:pPr>
              <w:spacing w:line="360" w:lineRule="auto"/>
              <w:ind w:left="177"/>
              <w:rPr>
                <w:rFonts w:ascii="GHEA Grapalat" w:hAnsi="GHEA Grapalat"/>
                <w:color w:val="000000"/>
                <w:sz w:val="24"/>
                <w:szCs w:val="24"/>
              </w:rPr>
            </w:pPr>
            <w:r w:rsidRPr="0065373C">
              <w:rPr>
                <w:rFonts w:ascii="GHEA Grapalat" w:hAnsi="GHEA Grapalat"/>
                <w:color w:val="000000"/>
                <w:sz w:val="24"/>
                <w:szCs w:val="24"/>
              </w:rPr>
              <w:t>1-2 վերգետնյա հարկ</w:t>
            </w:r>
          </w:p>
          <w:p w14:paraId="31D66078" w14:textId="7EE8C637" w:rsidR="00731A12" w:rsidRPr="0065373C" w:rsidRDefault="00731A12" w:rsidP="000F3F53">
            <w:pPr>
              <w:spacing w:line="360" w:lineRule="auto"/>
              <w:ind w:left="177"/>
              <w:rPr>
                <w:rFonts w:ascii="GHEA Grapalat" w:hAnsi="GHEA Grapalat"/>
                <w:color w:val="000000"/>
                <w:sz w:val="24"/>
                <w:szCs w:val="24"/>
              </w:rPr>
            </w:pPr>
            <w:r w:rsidRPr="0065373C">
              <w:rPr>
                <w:rFonts w:ascii="GHEA Grapalat" w:hAnsi="GHEA Grapalat"/>
                <w:color w:val="000000"/>
                <w:sz w:val="24"/>
                <w:szCs w:val="24"/>
              </w:rPr>
              <w:t>(նկուղային հարկի</w:t>
            </w:r>
            <w:r w:rsidR="0071552D" w:rsidRPr="0065373C">
              <w:rPr>
                <w:rFonts w:ascii="GHEA Grapalat" w:hAnsi="GHEA Grapalat"/>
                <w:color w:val="000000"/>
                <w:sz w:val="24"/>
                <w:szCs w:val="24"/>
                <w:vertAlign w:val="superscript"/>
              </w:rPr>
              <w:t>5</w:t>
            </w:r>
            <w:r w:rsidRPr="0065373C">
              <w:rPr>
                <w:rFonts w:ascii="GHEA Grapalat" w:hAnsi="GHEA Grapalat"/>
                <w:color w:val="000000"/>
                <w:sz w:val="24"/>
                <w:szCs w:val="24"/>
              </w:rPr>
              <w:t xml:space="preserve"> և ձեղնահարկի</w:t>
            </w:r>
          </w:p>
          <w:p w14:paraId="083FAEC5" w14:textId="77777777" w:rsidR="00731A12" w:rsidRPr="0065373C" w:rsidRDefault="00731A12" w:rsidP="000F3F53">
            <w:pPr>
              <w:spacing w:line="360" w:lineRule="auto"/>
              <w:ind w:left="177"/>
              <w:rPr>
                <w:rFonts w:ascii="GHEA Grapalat" w:hAnsi="GHEA Grapalat"/>
                <w:color w:val="000000"/>
                <w:sz w:val="24"/>
                <w:szCs w:val="24"/>
              </w:rPr>
            </w:pPr>
            <w:r w:rsidRPr="0065373C">
              <w:rPr>
                <w:rFonts w:ascii="GHEA Grapalat" w:hAnsi="GHEA Grapalat"/>
                <w:color w:val="000000"/>
                <w:sz w:val="24"/>
                <w:szCs w:val="24"/>
              </w:rPr>
              <w:t>հնարավորություն)</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E206082"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0.4</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0B2323C3" w14:textId="6ADCE3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Չի սահմանափակ</w:t>
            </w:r>
            <w:r w:rsidR="0099070E" w:rsidRPr="0065373C">
              <w:rPr>
                <w:rFonts w:ascii="GHEA Grapalat" w:hAnsi="GHEA Grapalat"/>
                <w:color w:val="000000"/>
                <w:sz w:val="24"/>
                <w:szCs w:val="24"/>
              </w:rPr>
              <w:t>-</w:t>
            </w:r>
            <w:r w:rsidRPr="0065373C">
              <w:rPr>
                <w:rFonts w:ascii="GHEA Grapalat" w:hAnsi="GHEA Grapalat"/>
                <w:color w:val="000000"/>
                <w:sz w:val="24"/>
                <w:szCs w:val="24"/>
              </w:rPr>
              <w:t>վում</w:t>
            </w:r>
          </w:p>
        </w:tc>
      </w:tr>
      <w:tr w:rsidR="00731A12" w:rsidRPr="0065373C" w14:paraId="797C52EF"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D5D3D3"/>
            <w:hideMark/>
          </w:tcPr>
          <w:p w14:paraId="7DCC377A"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ԲՆԿԳ-1/2</w:t>
            </w:r>
          </w:p>
        </w:tc>
        <w:tc>
          <w:tcPr>
            <w:tcW w:w="654" w:type="dxa"/>
            <w:tcBorders>
              <w:top w:val="outset" w:sz="6" w:space="0" w:color="auto"/>
              <w:left w:val="outset" w:sz="6" w:space="0" w:color="auto"/>
              <w:bottom w:val="outset" w:sz="6" w:space="0" w:color="auto"/>
              <w:right w:val="outset" w:sz="6" w:space="0" w:color="auto"/>
            </w:tcBorders>
            <w:shd w:val="clear" w:color="auto" w:fill="FFFFFF"/>
            <w:hideMark/>
          </w:tcPr>
          <w:p w14:paraId="1E792E18"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258" w:type="dxa"/>
            <w:tcBorders>
              <w:top w:val="outset" w:sz="6" w:space="0" w:color="auto"/>
              <w:left w:val="outset" w:sz="6" w:space="0" w:color="auto"/>
              <w:bottom w:val="outset" w:sz="6" w:space="0" w:color="auto"/>
              <w:right w:val="outset" w:sz="6" w:space="0" w:color="auto"/>
            </w:tcBorders>
            <w:shd w:val="clear" w:color="auto" w:fill="FFFFFF"/>
            <w:hideMark/>
          </w:tcPr>
          <w:p w14:paraId="29EA226A"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14:paraId="1637123B"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40%+10%</w:t>
            </w:r>
          </w:p>
        </w:tc>
        <w:tc>
          <w:tcPr>
            <w:tcW w:w="1304" w:type="dxa"/>
            <w:tcBorders>
              <w:top w:val="outset" w:sz="6" w:space="0" w:color="auto"/>
              <w:left w:val="outset" w:sz="6" w:space="0" w:color="auto"/>
              <w:bottom w:val="outset" w:sz="6" w:space="0" w:color="auto"/>
              <w:right w:val="outset" w:sz="6" w:space="0" w:color="auto"/>
            </w:tcBorders>
            <w:shd w:val="clear" w:color="auto" w:fill="FFFFFF"/>
            <w:hideMark/>
          </w:tcPr>
          <w:p w14:paraId="59C30D1E" w14:textId="17620D3E" w:rsidR="00731A12" w:rsidRPr="0065373C" w:rsidRDefault="001D18AF"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5</w:t>
            </w:r>
            <w:r w:rsidR="00731A12" w:rsidRPr="0065373C">
              <w:rPr>
                <w:rFonts w:ascii="GHEA Grapalat" w:hAnsi="GHEA Grapalat"/>
                <w:color w:val="000000"/>
                <w:sz w:val="24"/>
                <w:szCs w:val="24"/>
              </w:rPr>
              <w:t>0%</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ADB0DC5" w14:textId="77777777" w:rsidR="00731A12" w:rsidRPr="0065373C" w:rsidRDefault="00731A12" w:rsidP="000F3F53">
            <w:pPr>
              <w:spacing w:line="360" w:lineRule="auto"/>
              <w:ind w:left="177"/>
              <w:rPr>
                <w:rFonts w:ascii="GHEA Grapalat" w:hAnsi="GHEA Grapalat"/>
                <w:color w:val="000000"/>
                <w:sz w:val="24"/>
                <w:szCs w:val="24"/>
              </w:rPr>
            </w:pPr>
            <w:r w:rsidRPr="0065373C">
              <w:rPr>
                <w:rFonts w:ascii="GHEA Grapalat" w:hAnsi="GHEA Grapalat"/>
                <w:color w:val="000000"/>
                <w:sz w:val="24"/>
                <w:szCs w:val="24"/>
              </w:rPr>
              <w:t>1-3 վերգետնյա հարկ</w:t>
            </w:r>
          </w:p>
          <w:p w14:paraId="30ABF830" w14:textId="4C65614D" w:rsidR="00731A12" w:rsidRPr="0065373C" w:rsidRDefault="00731A12" w:rsidP="000F3F53">
            <w:pPr>
              <w:spacing w:line="360" w:lineRule="auto"/>
              <w:ind w:left="177"/>
              <w:rPr>
                <w:rFonts w:ascii="GHEA Grapalat" w:hAnsi="GHEA Grapalat"/>
                <w:color w:val="000000"/>
                <w:sz w:val="24"/>
                <w:szCs w:val="24"/>
              </w:rPr>
            </w:pPr>
            <w:r w:rsidRPr="0065373C">
              <w:rPr>
                <w:rFonts w:ascii="GHEA Grapalat" w:hAnsi="GHEA Grapalat"/>
                <w:color w:val="000000"/>
                <w:sz w:val="24"/>
                <w:szCs w:val="24"/>
              </w:rPr>
              <w:t>(նկուղային հարկի</w:t>
            </w:r>
            <w:r w:rsidR="0071552D" w:rsidRPr="0065373C">
              <w:rPr>
                <w:rFonts w:ascii="GHEA Grapalat" w:hAnsi="GHEA Grapalat"/>
                <w:color w:val="000000"/>
                <w:sz w:val="24"/>
                <w:szCs w:val="24"/>
                <w:vertAlign w:val="superscript"/>
              </w:rPr>
              <w:t>5</w:t>
            </w:r>
          </w:p>
          <w:p w14:paraId="505D1710" w14:textId="77777777" w:rsidR="00731A12" w:rsidRPr="0065373C" w:rsidRDefault="00731A12" w:rsidP="000F3F53">
            <w:pPr>
              <w:spacing w:line="360" w:lineRule="auto"/>
              <w:ind w:left="177"/>
              <w:rPr>
                <w:rFonts w:ascii="GHEA Grapalat" w:hAnsi="GHEA Grapalat"/>
                <w:color w:val="000000"/>
                <w:sz w:val="24"/>
                <w:szCs w:val="24"/>
              </w:rPr>
            </w:pPr>
            <w:r w:rsidRPr="0065373C">
              <w:rPr>
                <w:rFonts w:ascii="GHEA Grapalat" w:hAnsi="GHEA Grapalat"/>
                <w:color w:val="000000"/>
                <w:sz w:val="24"/>
                <w:szCs w:val="24"/>
              </w:rPr>
              <w:t>հնարավորություն)</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1E4AA18C"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0.6/0.9</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30243E71" w14:textId="63F62BFC"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Չի սահմանափակ</w:t>
            </w:r>
            <w:r w:rsidR="0099070E" w:rsidRPr="0065373C">
              <w:rPr>
                <w:rFonts w:ascii="GHEA Grapalat" w:hAnsi="GHEA Grapalat"/>
                <w:color w:val="000000"/>
                <w:sz w:val="24"/>
                <w:szCs w:val="24"/>
              </w:rPr>
              <w:t>-</w:t>
            </w:r>
            <w:r w:rsidRPr="0065373C">
              <w:rPr>
                <w:rFonts w:ascii="GHEA Grapalat" w:hAnsi="GHEA Grapalat"/>
                <w:color w:val="000000"/>
                <w:sz w:val="24"/>
                <w:szCs w:val="24"/>
              </w:rPr>
              <w:t>վում</w:t>
            </w:r>
          </w:p>
        </w:tc>
      </w:tr>
      <w:tr w:rsidR="00731A12" w:rsidRPr="0065373C" w14:paraId="3AE9F754"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D5D3D3"/>
            <w:hideMark/>
          </w:tcPr>
          <w:p w14:paraId="31868B84"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ԲՆԿԳ-2</w:t>
            </w:r>
          </w:p>
        </w:tc>
        <w:tc>
          <w:tcPr>
            <w:tcW w:w="654" w:type="dxa"/>
            <w:tcBorders>
              <w:top w:val="outset" w:sz="6" w:space="0" w:color="auto"/>
              <w:left w:val="outset" w:sz="6" w:space="0" w:color="auto"/>
              <w:bottom w:val="outset" w:sz="6" w:space="0" w:color="auto"/>
              <w:right w:val="outset" w:sz="6" w:space="0" w:color="auto"/>
            </w:tcBorders>
            <w:shd w:val="clear" w:color="auto" w:fill="FFFFFF"/>
            <w:hideMark/>
          </w:tcPr>
          <w:p w14:paraId="11A327FD"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258" w:type="dxa"/>
            <w:tcBorders>
              <w:top w:val="outset" w:sz="6" w:space="0" w:color="auto"/>
              <w:left w:val="outset" w:sz="6" w:space="0" w:color="auto"/>
              <w:bottom w:val="outset" w:sz="6" w:space="0" w:color="auto"/>
              <w:right w:val="outset" w:sz="6" w:space="0" w:color="auto"/>
            </w:tcBorders>
            <w:shd w:val="clear" w:color="auto" w:fill="FFFFFF"/>
            <w:hideMark/>
          </w:tcPr>
          <w:p w14:paraId="3B41D101" w14:textId="2CE14DFB" w:rsidR="00731A12" w:rsidRPr="0065373C" w:rsidRDefault="001052DE"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2</w:t>
            </w:r>
            <w:r w:rsidR="00731A12" w:rsidRPr="0065373C">
              <w:rPr>
                <w:rFonts w:ascii="GHEA Grapalat" w:hAnsi="GHEA Grapalat"/>
                <w:color w:val="000000"/>
                <w:sz w:val="24"/>
                <w:szCs w:val="24"/>
              </w:rPr>
              <w:t>0%</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14:paraId="66FBE0C3" w14:textId="6ABD40FC" w:rsidR="00731A12" w:rsidRPr="0065373C" w:rsidRDefault="001052DE"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20%+2</w:t>
            </w:r>
            <w:r w:rsidR="00731A12" w:rsidRPr="0065373C">
              <w:rPr>
                <w:rFonts w:ascii="GHEA Grapalat" w:hAnsi="GHEA Grapalat"/>
                <w:color w:val="000000"/>
                <w:sz w:val="24"/>
                <w:szCs w:val="24"/>
              </w:rPr>
              <w:t>0%</w:t>
            </w:r>
          </w:p>
        </w:tc>
        <w:tc>
          <w:tcPr>
            <w:tcW w:w="1304" w:type="dxa"/>
            <w:tcBorders>
              <w:top w:val="outset" w:sz="6" w:space="0" w:color="auto"/>
              <w:left w:val="outset" w:sz="6" w:space="0" w:color="auto"/>
              <w:bottom w:val="outset" w:sz="6" w:space="0" w:color="auto"/>
              <w:right w:val="outset" w:sz="6" w:space="0" w:color="auto"/>
            </w:tcBorders>
            <w:shd w:val="clear" w:color="auto" w:fill="FFFFFF"/>
            <w:hideMark/>
          </w:tcPr>
          <w:p w14:paraId="67EA8B07" w14:textId="4EB0BF57" w:rsidR="00731A12" w:rsidRPr="0065373C" w:rsidRDefault="001052DE"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6</w:t>
            </w:r>
            <w:r w:rsidR="00731A12" w:rsidRPr="0065373C">
              <w:rPr>
                <w:rFonts w:ascii="GHEA Grapalat" w:hAnsi="GHEA Grapalat"/>
                <w:color w:val="000000"/>
                <w:sz w:val="24"/>
                <w:szCs w:val="24"/>
              </w:rPr>
              <w:t>0%</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BE484DA"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1-2 վերգետնյա հարկ</w:t>
            </w:r>
          </w:p>
          <w:p w14:paraId="78C97BF4" w14:textId="71EAB420"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(նկուղային հարկի</w:t>
            </w:r>
            <w:r w:rsidR="004170E8" w:rsidRPr="0065373C">
              <w:rPr>
                <w:rFonts w:ascii="GHEA Grapalat" w:hAnsi="GHEA Grapalat"/>
                <w:color w:val="000000"/>
                <w:sz w:val="24"/>
                <w:szCs w:val="24"/>
                <w:vertAlign w:val="superscript"/>
              </w:rPr>
              <w:t>5</w:t>
            </w:r>
            <w:r w:rsidRPr="0065373C">
              <w:rPr>
                <w:rFonts w:ascii="GHEA Grapalat" w:hAnsi="GHEA Grapalat"/>
                <w:color w:val="000000"/>
                <w:sz w:val="24"/>
                <w:szCs w:val="24"/>
              </w:rPr>
              <w:t xml:space="preserve"> և</w:t>
            </w:r>
          </w:p>
          <w:p w14:paraId="64A53AE5"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ձեղնահարկի հնարավորություն)</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31D15BC1"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0.4</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47B9B88E" w14:textId="3B2C7C60"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Չի սահմանափակ</w:t>
            </w:r>
            <w:r w:rsidR="0099070E" w:rsidRPr="0065373C">
              <w:rPr>
                <w:rFonts w:ascii="GHEA Grapalat" w:hAnsi="GHEA Grapalat"/>
                <w:color w:val="000000"/>
                <w:sz w:val="24"/>
                <w:szCs w:val="24"/>
              </w:rPr>
              <w:t>-</w:t>
            </w:r>
            <w:r w:rsidRPr="0065373C">
              <w:rPr>
                <w:rFonts w:ascii="GHEA Grapalat" w:hAnsi="GHEA Grapalat"/>
                <w:color w:val="000000"/>
                <w:sz w:val="24"/>
                <w:szCs w:val="24"/>
              </w:rPr>
              <w:t>վում</w:t>
            </w:r>
          </w:p>
        </w:tc>
      </w:tr>
      <w:tr w:rsidR="00731A12" w:rsidRPr="0065373C" w14:paraId="4270A89A"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D5D3D3"/>
            <w:hideMark/>
          </w:tcPr>
          <w:p w14:paraId="3CC21FE4"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ԲՆԿԳ-3</w:t>
            </w:r>
          </w:p>
        </w:tc>
        <w:tc>
          <w:tcPr>
            <w:tcW w:w="654" w:type="dxa"/>
            <w:tcBorders>
              <w:top w:val="outset" w:sz="6" w:space="0" w:color="auto"/>
              <w:left w:val="outset" w:sz="6" w:space="0" w:color="auto"/>
              <w:bottom w:val="outset" w:sz="6" w:space="0" w:color="auto"/>
              <w:right w:val="outset" w:sz="6" w:space="0" w:color="auto"/>
            </w:tcBorders>
            <w:shd w:val="clear" w:color="auto" w:fill="FFFFFF"/>
            <w:hideMark/>
          </w:tcPr>
          <w:p w14:paraId="7E4E4784"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258" w:type="dxa"/>
            <w:tcBorders>
              <w:top w:val="outset" w:sz="6" w:space="0" w:color="auto"/>
              <w:left w:val="outset" w:sz="6" w:space="0" w:color="auto"/>
              <w:bottom w:val="outset" w:sz="6" w:space="0" w:color="auto"/>
              <w:right w:val="outset" w:sz="6" w:space="0" w:color="auto"/>
            </w:tcBorders>
            <w:shd w:val="clear" w:color="auto" w:fill="FFFFFF"/>
            <w:hideMark/>
          </w:tcPr>
          <w:p w14:paraId="1C1A7D0E"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w:t>
            </w:r>
          </w:p>
          <w:p w14:paraId="3F3C3D5B"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 պայմաններում մինչև 60%)</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14:paraId="050A998A"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40%+10%</w:t>
            </w:r>
          </w:p>
          <w:p w14:paraId="02B0EF92"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 պայմաններում 60%+10%)</w:t>
            </w:r>
          </w:p>
        </w:tc>
        <w:tc>
          <w:tcPr>
            <w:tcW w:w="1304" w:type="dxa"/>
            <w:tcBorders>
              <w:top w:val="outset" w:sz="6" w:space="0" w:color="auto"/>
              <w:left w:val="outset" w:sz="6" w:space="0" w:color="auto"/>
              <w:bottom w:val="outset" w:sz="6" w:space="0" w:color="auto"/>
              <w:right w:val="outset" w:sz="6" w:space="0" w:color="auto"/>
            </w:tcBorders>
            <w:shd w:val="clear" w:color="auto" w:fill="FFFFFF"/>
            <w:hideMark/>
          </w:tcPr>
          <w:p w14:paraId="58E35C80"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50%</w:t>
            </w:r>
          </w:p>
          <w:p w14:paraId="256077A4"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 պայմաններում 30%)</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00DA9098"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4-5 վերգետնյա հարկ,</w:t>
            </w:r>
          </w:p>
          <w:p w14:paraId="5BE9CBAB" w14:textId="3BEFCB0B"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(նկուղային հարկի</w:t>
            </w:r>
            <w:r w:rsidR="0071552D" w:rsidRPr="0065373C">
              <w:rPr>
                <w:rFonts w:ascii="GHEA Grapalat" w:hAnsi="GHEA Grapalat"/>
                <w:color w:val="000000"/>
                <w:sz w:val="24"/>
                <w:szCs w:val="24"/>
                <w:vertAlign w:val="superscript"/>
              </w:rPr>
              <w:t>5</w:t>
            </w:r>
            <w:r w:rsidRPr="0065373C">
              <w:rPr>
                <w:rFonts w:ascii="GHEA Grapalat" w:hAnsi="GHEA Grapalat"/>
                <w:color w:val="000000"/>
                <w:sz w:val="24"/>
                <w:szCs w:val="24"/>
              </w:rPr>
              <w:t xml:space="preserve"> և ձեղնահարկի</w:t>
            </w:r>
          </w:p>
          <w:p w14:paraId="33373EA8"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հնարավորություն)</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96B88AC"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0.8/1.2</w:t>
            </w:r>
          </w:p>
          <w:p w14:paraId="5D671FED"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(վերակառուցման պայմաններում 1.6)</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5840A116"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75/25</w:t>
            </w:r>
          </w:p>
        </w:tc>
      </w:tr>
      <w:tr w:rsidR="00731A12" w:rsidRPr="0065373C" w14:paraId="21D8CCC6"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D5D3D3"/>
            <w:hideMark/>
          </w:tcPr>
          <w:p w14:paraId="7700ED17"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ԲՆԿԳ-4</w:t>
            </w:r>
            <w:r w:rsidRPr="0065373C">
              <w:rPr>
                <w:rFonts w:ascii="GHEA Grapalat" w:hAnsi="GHEA Grapalat"/>
                <w:color w:val="000000"/>
                <w:sz w:val="24"/>
                <w:szCs w:val="24"/>
                <w:vertAlign w:val="superscript"/>
              </w:rPr>
              <w:t>4</w:t>
            </w:r>
          </w:p>
        </w:tc>
        <w:tc>
          <w:tcPr>
            <w:tcW w:w="654" w:type="dxa"/>
            <w:tcBorders>
              <w:top w:val="outset" w:sz="6" w:space="0" w:color="auto"/>
              <w:left w:val="outset" w:sz="6" w:space="0" w:color="auto"/>
              <w:bottom w:val="outset" w:sz="6" w:space="0" w:color="auto"/>
              <w:right w:val="outset" w:sz="6" w:space="0" w:color="auto"/>
            </w:tcBorders>
            <w:shd w:val="clear" w:color="auto" w:fill="FFFFFF"/>
            <w:hideMark/>
          </w:tcPr>
          <w:p w14:paraId="799480B1"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258" w:type="dxa"/>
            <w:tcBorders>
              <w:top w:val="outset" w:sz="6" w:space="0" w:color="auto"/>
              <w:left w:val="outset" w:sz="6" w:space="0" w:color="auto"/>
              <w:bottom w:val="outset" w:sz="6" w:space="0" w:color="auto"/>
              <w:right w:val="outset" w:sz="6" w:space="0" w:color="auto"/>
            </w:tcBorders>
            <w:shd w:val="clear" w:color="auto" w:fill="FFFFFF"/>
            <w:hideMark/>
          </w:tcPr>
          <w:p w14:paraId="5119F186"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w:t>
            </w:r>
          </w:p>
          <w:p w14:paraId="6B5378D2"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w:t>
            </w:r>
          </w:p>
          <w:p w14:paraId="7C4EF3A4"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պայմաններում մինչև 60%)</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14:paraId="7BE5D562"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40%+10%</w:t>
            </w:r>
          </w:p>
          <w:p w14:paraId="3B3805B7"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w:t>
            </w:r>
          </w:p>
          <w:p w14:paraId="6F4013B8"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պայմաններում 60%+10%)</w:t>
            </w:r>
          </w:p>
        </w:tc>
        <w:tc>
          <w:tcPr>
            <w:tcW w:w="1304" w:type="dxa"/>
            <w:tcBorders>
              <w:top w:val="outset" w:sz="6" w:space="0" w:color="auto"/>
              <w:left w:val="outset" w:sz="6" w:space="0" w:color="auto"/>
              <w:bottom w:val="outset" w:sz="6" w:space="0" w:color="auto"/>
              <w:right w:val="outset" w:sz="6" w:space="0" w:color="auto"/>
            </w:tcBorders>
            <w:shd w:val="clear" w:color="auto" w:fill="FFFFFF"/>
            <w:hideMark/>
          </w:tcPr>
          <w:p w14:paraId="08417CAC"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50%</w:t>
            </w:r>
          </w:p>
          <w:p w14:paraId="53588BA7"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w:t>
            </w:r>
          </w:p>
          <w:p w14:paraId="06F27637"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պայմաններում 30%)</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1EADC8B7"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6-9 վերգետնյա հարկ,</w:t>
            </w:r>
          </w:p>
          <w:p w14:paraId="0BF9D8D2" w14:textId="681F6EDA"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(նկուղային հարկի</w:t>
            </w:r>
            <w:r w:rsidR="0071552D" w:rsidRPr="0065373C">
              <w:rPr>
                <w:rFonts w:ascii="GHEA Grapalat" w:hAnsi="GHEA Grapalat"/>
                <w:color w:val="000000"/>
                <w:sz w:val="24"/>
                <w:szCs w:val="24"/>
                <w:vertAlign w:val="superscript"/>
              </w:rPr>
              <w:t>5</w:t>
            </w:r>
            <w:r w:rsidRPr="0065373C">
              <w:rPr>
                <w:rFonts w:ascii="GHEA Grapalat" w:hAnsi="GHEA Grapalat"/>
                <w:color w:val="000000"/>
                <w:sz w:val="24"/>
                <w:szCs w:val="24"/>
              </w:rPr>
              <w:t>)</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0AFF9695"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0.8/1.2</w:t>
            </w:r>
          </w:p>
          <w:p w14:paraId="0A407EA4"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(վերակառուցման</w:t>
            </w:r>
          </w:p>
          <w:p w14:paraId="67470901" w14:textId="77777777" w:rsidR="00731A12" w:rsidRPr="0065373C" w:rsidRDefault="00731A12" w:rsidP="000F3F53">
            <w:pPr>
              <w:spacing w:line="360" w:lineRule="auto"/>
              <w:ind w:left="161"/>
              <w:rPr>
                <w:rFonts w:ascii="GHEA Grapalat" w:hAnsi="GHEA Grapalat"/>
                <w:color w:val="000000"/>
                <w:sz w:val="24"/>
                <w:szCs w:val="24"/>
              </w:rPr>
            </w:pPr>
            <w:r w:rsidRPr="0065373C">
              <w:rPr>
                <w:rFonts w:ascii="GHEA Grapalat" w:hAnsi="GHEA Grapalat"/>
                <w:color w:val="000000"/>
                <w:sz w:val="24"/>
                <w:szCs w:val="24"/>
              </w:rPr>
              <w:t>պայմաններում 1.6)</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2B316ABE"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75/25</w:t>
            </w:r>
          </w:p>
        </w:tc>
      </w:tr>
      <w:tr w:rsidR="00731A12" w:rsidRPr="0065373C" w14:paraId="206BD313"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D5D3D3"/>
            <w:hideMark/>
          </w:tcPr>
          <w:p w14:paraId="153481ED"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ԲՆԿԳ-5</w:t>
            </w:r>
            <w:r w:rsidRPr="0065373C">
              <w:rPr>
                <w:rFonts w:ascii="GHEA Grapalat" w:hAnsi="GHEA Grapalat"/>
                <w:color w:val="000000"/>
                <w:sz w:val="24"/>
                <w:szCs w:val="24"/>
                <w:vertAlign w:val="superscript"/>
              </w:rPr>
              <w:t>4</w:t>
            </w:r>
          </w:p>
        </w:tc>
        <w:tc>
          <w:tcPr>
            <w:tcW w:w="654" w:type="dxa"/>
            <w:tcBorders>
              <w:top w:val="outset" w:sz="6" w:space="0" w:color="auto"/>
              <w:left w:val="outset" w:sz="6" w:space="0" w:color="auto"/>
              <w:bottom w:val="outset" w:sz="6" w:space="0" w:color="auto"/>
              <w:right w:val="outset" w:sz="6" w:space="0" w:color="auto"/>
            </w:tcBorders>
            <w:shd w:val="clear" w:color="auto" w:fill="FFFFFF"/>
            <w:hideMark/>
          </w:tcPr>
          <w:p w14:paraId="1A692B34" w14:textId="77777777" w:rsidR="00731A12" w:rsidRPr="0065373C" w:rsidRDefault="00731A12" w:rsidP="000F3F53">
            <w:pPr>
              <w:spacing w:line="360" w:lineRule="auto"/>
              <w:rPr>
                <w:rFonts w:ascii="GHEA Grapalat" w:hAnsi="GHEA Grapalat"/>
                <w:color w:val="000000"/>
                <w:sz w:val="24"/>
                <w:szCs w:val="24"/>
              </w:rPr>
            </w:pPr>
            <w:r w:rsidRPr="0065373C">
              <w:rPr>
                <w:rFonts w:ascii="Calibri" w:hAnsi="Calibri" w:cs="Calibri"/>
                <w:color w:val="000000"/>
                <w:sz w:val="24"/>
                <w:szCs w:val="24"/>
              </w:rPr>
              <w:t> </w:t>
            </w:r>
          </w:p>
        </w:tc>
        <w:tc>
          <w:tcPr>
            <w:tcW w:w="1258" w:type="dxa"/>
            <w:tcBorders>
              <w:top w:val="outset" w:sz="6" w:space="0" w:color="auto"/>
              <w:left w:val="outset" w:sz="6" w:space="0" w:color="auto"/>
              <w:bottom w:val="outset" w:sz="6" w:space="0" w:color="auto"/>
              <w:right w:val="outset" w:sz="6" w:space="0" w:color="auto"/>
            </w:tcBorders>
            <w:shd w:val="clear" w:color="auto" w:fill="FFFFFF"/>
            <w:hideMark/>
          </w:tcPr>
          <w:p w14:paraId="4FAB3604"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w:t>
            </w:r>
          </w:p>
          <w:p w14:paraId="76442645"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 պայմաններում մինչև 60%)</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14:paraId="2F7D17B5"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40%+10%</w:t>
            </w:r>
          </w:p>
          <w:p w14:paraId="6D03514B"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 պայմաններում 60%+10%)</w:t>
            </w:r>
          </w:p>
        </w:tc>
        <w:tc>
          <w:tcPr>
            <w:tcW w:w="1304" w:type="dxa"/>
            <w:tcBorders>
              <w:top w:val="outset" w:sz="6" w:space="0" w:color="auto"/>
              <w:left w:val="outset" w:sz="6" w:space="0" w:color="auto"/>
              <w:bottom w:val="outset" w:sz="6" w:space="0" w:color="auto"/>
              <w:right w:val="outset" w:sz="6" w:space="0" w:color="auto"/>
            </w:tcBorders>
            <w:shd w:val="clear" w:color="auto" w:fill="FFFFFF"/>
            <w:hideMark/>
          </w:tcPr>
          <w:p w14:paraId="3352A295"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50%</w:t>
            </w:r>
          </w:p>
          <w:p w14:paraId="0433FD2F"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 պայմաններում 30%)</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9849963" w14:textId="2D054EE6" w:rsidR="00731A12" w:rsidRPr="0065373C" w:rsidRDefault="00731A12" w:rsidP="000F3F53">
            <w:pPr>
              <w:spacing w:line="360" w:lineRule="auto"/>
              <w:ind w:left="130"/>
              <w:rPr>
                <w:rFonts w:ascii="GHEA Grapalat" w:hAnsi="GHEA Grapalat"/>
                <w:color w:val="000000"/>
                <w:sz w:val="24"/>
                <w:szCs w:val="24"/>
              </w:rPr>
            </w:pPr>
            <w:r w:rsidRPr="0065373C">
              <w:rPr>
                <w:rFonts w:ascii="GHEA Grapalat" w:hAnsi="GHEA Grapalat"/>
                <w:color w:val="000000"/>
                <w:sz w:val="24"/>
                <w:szCs w:val="24"/>
              </w:rPr>
              <w:t>9-12 ավելի վերգետնյա հարկ, (նկուղային 2 հարկի</w:t>
            </w:r>
            <w:r w:rsidR="00A17D4C" w:rsidRPr="0065373C">
              <w:rPr>
                <w:rFonts w:ascii="GHEA Grapalat" w:hAnsi="GHEA Grapalat"/>
                <w:color w:val="000000"/>
                <w:sz w:val="24"/>
                <w:szCs w:val="24"/>
                <w:vertAlign w:val="superscript"/>
              </w:rPr>
              <w:t>6</w:t>
            </w:r>
          </w:p>
          <w:p w14:paraId="4EFD5656" w14:textId="77777777" w:rsidR="00731A12" w:rsidRPr="0065373C" w:rsidRDefault="00731A12" w:rsidP="000F3F53">
            <w:pPr>
              <w:spacing w:line="360" w:lineRule="auto"/>
              <w:ind w:left="130"/>
              <w:rPr>
                <w:rFonts w:ascii="GHEA Grapalat" w:hAnsi="GHEA Grapalat"/>
                <w:color w:val="000000"/>
                <w:sz w:val="24"/>
                <w:szCs w:val="24"/>
              </w:rPr>
            </w:pPr>
            <w:r w:rsidRPr="0065373C">
              <w:rPr>
                <w:rFonts w:ascii="GHEA Grapalat" w:hAnsi="GHEA Grapalat"/>
                <w:color w:val="000000"/>
                <w:sz w:val="24"/>
                <w:szCs w:val="24"/>
              </w:rPr>
              <w:t>հնարավորություն)</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14:paraId="67E6063E"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1.2/1.6</w:t>
            </w:r>
          </w:p>
        </w:tc>
        <w:tc>
          <w:tcPr>
            <w:tcW w:w="1331" w:type="dxa"/>
            <w:tcBorders>
              <w:top w:val="outset" w:sz="6" w:space="0" w:color="auto"/>
              <w:left w:val="outset" w:sz="6" w:space="0" w:color="auto"/>
              <w:bottom w:val="outset" w:sz="6" w:space="0" w:color="auto"/>
              <w:right w:val="outset" w:sz="6" w:space="0" w:color="auto"/>
            </w:tcBorders>
            <w:shd w:val="clear" w:color="auto" w:fill="FFFFFF"/>
            <w:hideMark/>
          </w:tcPr>
          <w:p w14:paraId="7E8A7307"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75/25</w:t>
            </w:r>
          </w:p>
        </w:tc>
      </w:tr>
      <w:tr w:rsidR="00731A12" w:rsidRPr="0065373C" w14:paraId="1AE14C62" w14:textId="77777777" w:rsidTr="00435A5F">
        <w:trPr>
          <w:tblCellSpacing w:w="0" w:type="dxa"/>
          <w:jc w:val="center"/>
        </w:trPr>
        <w:tc>
          <w:tcPr>
            <w:tcW w:w="985" w:type="dxa"/>
            <w:tcBorders>
              <w:top w:val="outset" w:sz="6" w:space="0" w:color="auto"/>
              <w:left w:val="outset" w:sz="6" w:space="0" w:color="auto"/>
              <w:bottom w:val="outset" w:sz="6" w:space="0" w:color="auto"/>
              <w:right w:val="outset" w:sz="6" w:space="0" w:color="auto"/>
            </w:tcBorders>
            <w:shd w:val="clear" w:color="auto" w:fill="D5D3D3"/>
          </w:tcPr>
          <w:p w14:paraId="638D395F"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ԲՆԿԳ-6</w:t>
            </w:r>
            <w:r w:rsidRPr="0065373C">
              <w:rPr>
                <w:rFonts w:ascii="GHEA Grapalat" w:hAnsi="GHEA Grapalat"/>
                <w:color w:val="000000"/>
                <w:sz w:val="24"/>
                <w:szCs w:val="24"/>
                <w:vertAlign w:val="superscript"/>
              </w:rPr>
              <w:t>4</w:t>
            </w:r>
          </w:p>
        </w:tc>
        <w:tc>
          <w:tcPr>
            <w:tcW w:w="654" w:type="dxa"/>
            <w:tcBorders>
              <w:top w:val="outset" w:sz="6" w:space="0" w:color="auto"/>
              <w:left w:val="outset" w:sz="6" w:space="0" w:color="auto"/>
              <w:bottom w:val="outset" w:sz="6" w:space="0" w:color="auto"/>
              <w:right w:val="outset" w:sz="6" w:space="0" w:color="auto"/>
            </w:tcBorders>
            <w:shd w:val="clear" w:color="auto" w:fill="FFFFFF"/>
          </w:tcPr>
          <w:p w14:paraId="3BDED791" w14:textId="77777777" w:rsidR="00731A12" w:rsidRPr="0065373C" w:rsidRDefault="00731A12" w:rsidP="000F3F53">
            <w:pPr>
              <w:spacing w:line="360" w:lineRule="auto"/>
              <w:rPr>
                <w:rFonts w:ascii="GHEA Grapalat" w:hAnsi="GHEA Grapalat"/>
                <w:color w:val="000000"/>
                <w:sz w:val="24"/>
                <w:szCs w:val="24"/>
              </w:rPr>
            </w:pPr>
          </w:p>
        </w:tc>
        <w:tc>
          <w:tcPr>
            <w:tcW w:w="1258" w:type="dxa"/>
            <w:tcBorders>
              <w:top w:val="outset" w:sz="6" w:space="0" w:color="auto"/>
              <w:left w:val="outset" w:sz="6" w:space="0" w:color="auto"/>
              <w:bottom w:val="outset" w:sz="6" w:space="0" w:color="auto"/>
              <w:right w:val="outset" w:sz="6" w:space="0" w:color="auto"/>
            </w:tcBorders>
            <w:shd w:val="clear" w:color="auto" w:fill="FFFFFF"/>
          </w:tcPr>
          <w:p w14:paraId="6F009849"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w:t>
            </w:r>
          </w:p>
          <w:p w14:paraId="04DF14B8"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 պայմաններում մինչև 60%)</w:t>
            </w:r>
          </w:p>
        </w:tc>
        <w:tc>
          <w:tcPr>
            <w:tcW w:w="1832" w:type="dxa"/>
            <w:tcBorders>
              <w:top w:val="outset" w:sz="6" w:space="0" w:color="auto"/>
              <w:left w:val="outset" w:sz="6" w:space="0" w:color="auto"/>
              <w:bottom w:val="outset" w:sz="6" w:space="0" w:color="auto"/>
              <w:right w:val="outset" w:sz="6" w:space="0" w:color="auto"/>
            </w:tcBorders>
            <w:shd w:val="clear" w:color="auto" w:fill="FFFFFF"/>
          </w:tcPr>
          <w:p w14:paraId="7D2A9568"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40%+10%</w:t>
            </w:r>
          </w:p>
          <w:p w14:paraId="65B2AA52"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 պայմաններում 60%+10%)</w:t>
            </w:r>
          </w:p>
        </w:tc>
        <w:tc>
          <w:tcPr>
            <w:tcW w:w="1304" w:type="dxa"/>
            <w:tcBorders>
              <w:top w:val="outset" w:sz="6" w:space="0" w:color="auto"/>
              <w:left w:val="outset" w:sz="6" w:space="0" w:color="auto"/>
              <w:bottom w:val="outset" w:sz="6" w:space="0" w:color="auto"/>
              <w:right w:val="outset" w:sz="6" w:space="0" w:color="auto"/>
            </w:tcBorders>
            <w:shd w:val="clear" w:color="auto" w:fill="FFFFFF"/>
          </w:tcPr>
          <w:p w14:paraId="123CE93A"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50%</w:t>
            </w:r>
          </w:p>
          <w:p w14:paraId="45CC1CF4"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(վերակառուցման պայմաններում 30%)</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14:paraId="427F9009" w14:textId="43D1E3F8" w:rsidR="00731A12" w:rsidRPr="0065373C" w:rsidRDefault="00731A12" w:rsidP="000F3F53">
            <w:pPr>
              <w:spacing w:line="360" w:lineRule="auto"/>
              <w:ind w:left="130"/>
              <w:rPr>
                <w:rFonts w:ascii="GHEA Grapalat" w:hAnsi="GHEA Grapalat"/>
                <w:color w:val="000000"/>
                <w:sz w:val="24"/>
                <w:szCs w:val="24"/>
              </w:rPr>
            </w:pPr>
            <w:r w:rsidRPr="0065373C">
              <w:rPr>
                <w:rFonts w:ascii="GHEA Grapalat" w:hAnsi="GHEA Grapalat"/>
                <w:color w:val="000000"/>
                <w:sz w:val="24"/>
                <w:szCs w:val="24"/>
              </w:rPr>
              <w:t>12-ից ավելի վերգետնյա հարկ, (նկուղային 2 հարկի</w:t>
            </w:r>
            <w:r w:rsidR="00A17D4C" w:rsidRPr="0065373C">
              <w:rPr>
                <w:rFonts w:ascii="GHEA Grapalat" w:hAnsi="GHEA Grapalat"/>
                <w:color w:val="000000"/>
                <w:sz w:val="24"/>
                <w:szCs w:val="24"/>
                <w:vertAlign w:val="superscript"/>
              </w:rPr>
              <w:t>6</w:t>
            </w:r>
          </w:p>
          <w:p w14:paraId="32C5897B" w14:textId="77777777" w:rsidR="00731A12" w:rsidRPr="0065373C" w:rsidRDefault="00731A12" w:rsidP="000F3F53">
            <w:pPr>
              <w:spacing w:line="360" w:lineRule="auto"/>
              <w:ind w:left="130"/>
              <w:rPr>
                <w:rFonts w:ascii="GHEA Grapalat" w:hAnsi="GHEA Grapalat"/>
                <w:color w:val="000000"/>
                <w:sz w:val="24"/>
                <w:szCs w:val="24"/>
              </w:rPr>
            </w:pPr>
            <w:r w:rsidRPr="0065373C">
              <w:rPr>
                <w:rFonts w:ascii="GHEA Grapalat" w:hAnsi="GHEA Grapalat"/>
                <w:color w:val="000000"/>
                <w:sz w:val="24"/>
                <w:szCs w:val="24"/>
              </w:rPr>
              <w:t>հնարավորություն)` սեյսմիկ նորմերի պահպանման և ՀՏՊ (Հատուկ Տեխնիկական Պայման) առկայության դեպքում</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14:paraId="5F37EFD9"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1.6</w:t>
            </w:r>
          </w:p>
        </w:tc>
        <w:tc>
          <w:tcPr>
            <w:tcW w:w="1331" w:type="dxa"/>
            <w:tcBorders>
              <w:top w:val="outset" w:sz="6" w:space="0" w:color="auto"/>
              <w:left w:val="outset" w:sz="6" w:space="0" w:color="auto"/>
              <w:bottom w:val="outset" w:sz="6" w:space="0" w:color="auto"/>
              <w:right w:val="outset" w:sz="6" w:space="0" w:color="auto"/>
            </w:tcBorders>
            <w:shd w:val="clear" w:color="auto" w:fill="FFFFFF"/>
          </w:tcPr>
          <w:p w14:paraId="7FF95290" w14:textId="77777777" w:rsidR="00731A12" w:rsidRPr="0065373C" w:rsidRDefault="00731A12" w:rsidP="000F3F53">
            <w:pPr>
              <w:spacing w:line="360" w:lineRule="auto"/>
              <w:rPr>
                <w:rFonts w:ascii="GHEA Grapalat" w:hAnsi="GHEA Grapalat"/>
                <w:color w:val="000000"/>
                <w:sz w:val="24"/>
                <w:szCs w:val="24"/>
              </w:rPr>
            </w:pPr>
            <w:r w:rsidRPr="0065373C">
              <w:rPr>
                <w:rFonts w:ascii="GHEA Grapalat" w:hAnsi="GHEA Grapalat"/>
                <w:color w:val="000000"/>
                <w:sz w:val="24"/>
                <w:szCs w:val="24"/>
              </w:rPr>
              <w:t>75/25</w:t>
            </w:r>
          </w:p>
        </w:tc>
      </w:tr>
      <w:tr w:rsidR="00731A12" w:rsidRPr="0065373C" w14:paraId="1916FD39" w14:textId="77777777" w:rsidTr="00435A5F">
        <w:trPr>
          <w:tblCellSpacing w:w="0" w:type="dxa"/>
          <w:jc w:val="center"/>
        </w:trPr>
        <w:tc>
          <w:tcPr>
            <w:tcW w:w="10907" w:type="dxa"/>
            <w:gridSpan w:val="8"/>
            <w:tcBorders>
              <w:top w:val="outset" w:sz="6" w:space="0" w:color="auto"/>
              <w:left w:val="outset" w:sz="6" w:space="0" w:color="auto"/>
              <w:bottom w:val="outset" w:sz="6" w:space="0" w:color="auto"/>
              <w:right w:val="outset" w:sz="6" w:space="0" w:color="auto"/>
            </w:tcBorders>
            <w:shd w:val="clear" w:color="auto" w:fill="D5D3D3"/>
          </w:tcPr>
          <w:p w14:paraId="503C1EFF" w14:textId="77777777" w:rsidR="00731A12" w:rsidRPr="0065373C" w:rsidRDefault="00731A12" w:rsidP="000F3F53">
            <w:pPr>
              <w:pStyle w:val="NormalWeb"/>
              <w:shd w:val="clear" w:color="auto" w:fill="FFFFFF"/>
              <w:spacing w:before="0" w:beforeAutospacing="0" w:after="0" w:afterAutospacing="0" w:line="360" w:lineRule="auto"/>
              <w:ind w:left="254"/>
              <w:rPr>
                <w:rFonts w:ascii="GHEA Grapalat" w:hAnsi="GHEA Grapalat"/>
                <w:color w:val="000000"/>
                <w:lang w:eastAsia="ru-RU"/>
              </w:rPr>
            </w:pPr>
            <w:r w:rsidRPr="0065373C">
              <w:rPr>
                <w:rFonts w:ascii="GHEA Grapalat" w:hAnsi="GHEA Grapalat"/>
                <w:color w:val="000000"/>
                <w:lang w:eastAsia="ru-RU"/>
              </w:rPr>
              <w:t>1-կառուցապատման առավելագույն տոկոսը</w:t>
            </w:r>
          </w:p>
          <w:p w14:paraId="2D7DFCD9" w14:textId="77777777" w:rsidR="00731A12" w:rsidRPr="0065373C" w:rsidRDefault="00731A12" w:rsidP="000F3F53">
            <w:pPr>
              <w:pStyle w:val="NormalWeb"/>
              <w:shd w:val="clear" w:color="auto" w:fill="FFFFFF"/>
              <w:spacing w:before="0" w:beforeAutospacing="0" w:after="0" w:afterAutospacing="0" w:line="360" w:lineRule="auto"/>
              <w:ind w:left="254"/>
              <w:rPr>
                <w:rFonts w:ascii="GHEA Grapalat" w:hAnsi="GHEA Grapalat"/>
                <w:color w:val="000000"/>
                <w:lang w:eastAsia="ru-RU"/>
              </w:rPr>
            </w:pPr>
            <w:r w:rsidRPr="0065373C">
              <w:rPr>
                <w:rFonts w:ascii="GHEA Grapalat" w:hAnsi="GHEA Grapalat"/>
                <w:color w:val="000000"/>
                <w:lang w:eastAsia="ru-RU"/>
              </w:rPr>
              <w:t>2-սպասարկման տարածքի առավելագույն տոկոսը</w:t>
            </w:r>
          </w:p>
          <w:p w14:paraId="5559CD00" w14:textId="77777777" w:rsidR="00731A12" w:rsidRPr="0065373C" w:rsidRDefault="00731A12" w:rsidP="000F3F53">
            <w:pPr>
              <w:pStyle w:val="NormalWeb"/>
              <w:shd w:val="clear" w:color="auto" w:fill="FFFFFF"/>
              <w:spacing w:before="0" w:beforeAutospacing="0" w:after="0" w:afterAutospacing="0" w:line="360" w:lineRule="auto"/>
              <w:ind w:left="254"/>
              <w:rPr>
                <w:rFonts w:ascii="GHEA Grapalat" w:hAnsi="GHEA Grapalat"/>
                <w:color w:val="000000"/>
                <w:lang w:eastAsia="ru-RU"/>
              </w:rPr>
            </w:pPr>
            <w:r w:rsidRPr="0065373C">
              <w:rPr>
                <w:rFonts w:ascii="GHEA Grapalat" w:hAnsi="GHEA Grapalat"/>
                <w:color w:val="000000"/>
                <w:lang w:eastAsia="ru-RU"/>
              </w:rPr>
              <w:t>3 - Թույլատրելի օգտագործման հիմնական ձևերի և ոչ հիմնական (ուղեկցող) ձևերի կառուցապատման մակերեսների հարաբերությունն իրականացվում է սեփականատիրոջ կողմից իր կարիքներին համանպատասխան՝ չգերազանցելով աղյուսակով սահմանված կառուցապատման և անջրանցիկ տարածքների համար սահմանված առավելագույն տոկոսը</w:t>
            </w:r>
          </w:p>
          <w:p w14:paraId="0AC9BCFF" w14:textId="77777777" w:rsidR="00731A12" w:rsidRPr="0065373C" w:rsidRDefault="00731A12" w:rsidP="000F3F53">
            <w:pPr>
              <w:pStyle w:val="NormalWeb"/>
              <w:shd w:val="clear" w:color="auto" w:fill="FFFFFF"/>
              <w:spacing w:before="0" w:beforeAutospacing="0" w:after="0" w:afterAutospacing="0" w:line="360" w:lineRule="auto"/>
              <w:ind w:left="254"/>
              <w:rPr>
                <w:rFonts w:ascii="GHEA Grapalat" w:hAnsi="GHEA Grapalat"/>
                <w:color w:val="000000"/>
                <w:lang w:eastAsia="ru-RU"/>
              </w:rPr>
            </w:pPr>
            <w:r w:rsidRPr="0065373C">
              <w:rPr>
                <w:rFonts w:ascii="GHEA Grapalat" w:hAnsi="GHEA Grapalat"/>
                <w:color w:val="000000"/>
                <w:lang w:eastAsia="ru-RU"/>
              </w:rPr>
              <w:t>4-նոր մշակվող գոտևորման նախագծերի համար</w:t>
            </w:r>
          </w:p>
          <w:p w14:paraId="04DCF8E3" w14:textId="77777777" w:rsidR="0071552D" w:rsidRPr="0065373C" w:rsidRDefault="0071552D" w:rsidP="000F3F53">
            <w:pPr>
              <w:pStyle w:val="NormalWeb"/>
              <w:shd w:val="clear" w:color="auto" w:fill="FFFFFF"/>
              <w:spacing w:before="0" w:beforeAutospacing="0" w:after="0" w:afterAutospacing="0" w:line="360" w:lineRule="auto"/>
              <w:ind w:left="254"/>
              <w:rPr>
                <w:rFonts w:ascii="GHEA Grapalat" w:hAnsi="GHEA Grapalat"/>
                <w:color w:val="000000"/>
                <w:lang w:eastAsia="ru-RU"/>
              </w:rPr>
            </w:pPr>
            <w:r w:rsidRPr="0065373C">
              <w:rPr>
                <w:rFonts w:ascii="GHEA Grapalat" w:hAnsi="GHEA Grapalat"/>
                <w:color w:val="000000"/>
                <w:lang w:eastAsia="ru-RU"/>
              </w:rPr>
              <w:t xml:space="preserve">5-բարդ ռելիեֆային պայմաններում (ռելիեֆի մեծ թեքությունների դեպքոնւմ) ռելիեֆային պայմաններից ելնելով հնարավոր է նկուղային մեկ լիարժեք հարկի, կիսանկուղի և որմնախարսխային հարկի իրականացման հնարավորություն՝ նախապես համաձայնեցնելով լիազոր մարմնի </w:t>
            </w:r>
            <w:proofErr w:type="gramStart"/>
            <w:r w:rsidRPr="0065373C">
              <w:rPr>
                <w:rFonts w:ascii="GHEA Grapalat" w:hAnsi="GHEA Grapalat"/>
                <w:color w:val="000000"/>
                <w:lang w:eastAsia="ru-RU"/>
              </w:rPr>
              <w:t>հետ)։</w:t>
            </w:r>
            <w:proofErr w:type="gramEnd"/>
          </w:p>
          <w:p w14:paraId="711A4D5E" w14:textId="0F3E811D" w:rsidR="00A17D4C" w:rsidRPr="0065373C" w:rsidRDefault="00A17D4C" w:rsidP="000F3F53">
            <w:pPr>
              <w:pStyle w:val="NormalWeb"/>
              <w:shd w:val="clear" w:color="auto" w:fill="FFFFFF"/>
              <w:spacing w:before="0" w:beforeAutospacing="0" w:after="0" w:afterAutospacing="0" w:line="360" w:lineRule="auto"/>
              <w:ind w:left="254"/>
              <w:rPr>
                <w:rFonts w:ascii="GHEA Grapalat" w:hAnsi="GHEA Grapalat"/>
                <w:color w:val="000000"/>
              </w:rPr>
            </w:pPr>
            <w:r w:rsidRPr="0065373C">
              <w:rPr>
                <w:rFonts w:ascii="GHEA Grapalat" w:hAnsi="GHEA Grapalat"/>
                <w:color w:val="000000"/>
                <w:lang w:eastAsia="ru-RU"/>
              </w:rPr>
              <w:t>6- բարդ ռելիեֆային պայմաններում (ռելիեֆի մեծ թեքությունների դեպքոնւմ) ռելիեֆային պայմաններից ելնելով հնարավոր է նկու</w:t>
            </w:r>
            <w:r w:rsidR="00405176" w:rsidRPr="0065373C">
              <w:rPr>
                <w:rFonts w:ascii="GHEA Grapalat" w:hAnsi="GHEA Grapalat"/>
                <w:color w:val="000000"/>
                <w:lang w:eastAsia="ru-RU"/>
              </w:rPr>
              <w:t xml:space="preserve">ղային </w:t>
            </w:r>
            <w:r w:rsidRPr="0065373C">
              <w:rPr>
                <w:rFonts w:ascii="GHEA Grapalat" w:hAnsi="GHEA Grapalat"/>
                <w:color w:val="000000"/>
                <w:lang w:eastAsia="ru-RU"/>
              </w:rPr>
              <w:t>երկու լիարժեք հարկի, կիսանկուղի և որմնախարսխային հարկի իրականացման հնարավորություն՝ նախապես համաձայնեցնելով լիազոր մարմնի հետ)։</w:t>
            </w:r>
          </w:p>
        </w:tc>
      </w:tr>
    </w:tbl>
    <w:p w14:paraId="72FE7E80" w14:textId="77777777" w:rsidR="00850426" w:rsidRPr="0065373C" w:rsidRDefault="00850426" w:rsidP="000F3F53">
      <w:pPr>
        <w:spacing w:line="360" w:lineRule="auto"/>
        <w:ind w:right="-54"/>
        <w:jc w:val="center"/>
        <w:rPr>
          <w:rFonts w:ascii="GHEA Grapalat" w:hAnsi="GHEA Grapalat" w:cs="Arial"/>
          <w:color w:val="000000" w:themeColor="text1"/>
          <w:sz w:val="24"/>
          <w:szCs w:val="24"/>
        </w:rPr>
      </w:pPr>
    </w:p>
    <w:p w14:paraId="3A7AB8DE" w14:textId="7545B295" w:rsidR="00850426" w:rsidRPr="0065373C" w:rsidRDefault="00850426" w:rsidP="000F3F53">
      <w:pPr>
        <w:pStyle w:val="ListParagraph"/>
        <w:numPr>
          <w:ilvl w:val="0"/>
          <w:numId w:val="4"/>
        </w:numPr>
        <w:spacing w:line="360" w:lineRule="auto"/>
        <w:ind w:left="426" w:hanging="141"/>
        <w:rPr>
          <w:rFonts w:ascii="GHEA Grapalat" w:hAnsi="GHEA Grapalat"/>
          <w:b/>
          <w:sz w:val="24"/>
          <w:szCs w:val="24"/>
          <w:lang w:val="hy-AM"/>
        </w:rPr>
      </w:pPr>
      <w:r w:rsidRPr="0065373C">
        <w:rPr>
          <w:rFonts w:ascii="GHEA Grapalat" w:hAnsi="GHEA Grapalat" w:cs="Arial"/>
          <w:color w:val="000000" w:themeColor="text1"/>
          <w:sz w:val="24"/>
          <w:szCs w:val="24"/>
        </w:rPr>
        <w:t xml:space="preserve">Որոշման հավելված 2-ի </w:t>
      </w:r>
      <w:r w:rsidR="00460E2C" w:rsidRPr="0065373C">
        <w:rPr>
          <w:rFonts w:ascii="GHEA Grapalat" w:hAnsi="GHEA Grapalat"/>
          <w:color w:val="000000"/>
          <w:sz w:val="24"/>
          <w:szCs w:val="24"/>
          <w:shd w:val="clear" w:color="auto" w:fill="FFFFFF"/>
        </w:rPr>
        <w:t>«</w:t>
      </w:r>
      <w:r w:rsidRPr="0065373C">
        <w:rPr>
          <w:rFonts w:ascii="GHEA Grapalat" w:hAnsi="GHEA Grapalat"/>
          <w:b/>
          <w:sz w:val="24"/>
          <w:szCs w:val="24"/>
          <w:lang w:val="hy-AM"/>
        </w:rPr>
        <w:t>ԳՈՐԾԱՌՆԱԿԱՆ ԳՈՏԻՆԵՐՈՒՄ ԹՈՒՅԼԱՏՐԵԼԻ ՕԳՏԱԳՈՐԾՄԱՆ ՁԵՎԵՐ</w:t>
      </w:r>
      <w:r w:rsidR="00460E2C" w:rsidRPr="0065373C">
        <w:rPr>
          <w:rFonts w:ascii="GHEA Grapalat" w:hAnsi="GHEA Grapalat"/>
          <w:color w:val="000000" w:themeColor="text1"/>
          <w:sz w:val="24"/>
          <w:szCs w:val="24"/>
          <w:lang w:val="af-ZA"/>
        </w:rPr>
        <w:t></w:t>
      </w:r>
    </w:p>
    <w:p w14:paraId="396ABF6F" w14:textId="514D1590" w:rsidR="00850426" w:rsidRPr="0065373C" w:rsidRDefault="00850426" w:rsidP="000F3F53">
      <w:pPr>
        <w:pStyle w:val="ListParagraph"/>
        <w:spacing w:line="360" w:lineRule="auto"/>
        <w:ind w:left="0"/>
        <w:rPr>
          <w:rFonts w:ascii="GHEA Grapalat" w:hAnsi="GHEA Grapalat" w:cs="Arial"/>
          <w:color w:val="000000" w:themeColor="text1"/>
          <w:sz w:val="24"/>
          <w:szCs w:val="24"/>
          <w:lang w:val="hy-AM"/>
        </w:rPr>
      </w:pPr>
      <w:r w:rsidRPr="0065373C">
        <w:rPr>
          <w:rFonts w:ascii="GHEA Grapalat" w:hAnsi="GHEA Grapalat" w:cs="Arial"/>
          <w:color w:val="000000" w:themeColor="text1"/>
          <w:sz w:val="24"/>
          <w:szCs w:val="24"/>
          <w:lang w:val="hy-AM"/>
        </w:rPr>
        <w:t>աղյուսակը ներկայացնել հետևյալ խմբագրությամբ.</w:t>
      </w:r>
    </w:p>
    <w:p w14:paraId="13AA74F3" w14:textId="77777777" w:rsidR="00850426" w:rsidRPr="0065373C" w:rsidRDefault="00850426" w:rsidP="000F3F53">
      <w:pPr>
        <w:spacing w:line="360" w:lineRule="auto"/>
        <w:ind w:right="-54"/>
        <w:jc w:val="center"/>
        <w:rPr>
          <w:rFonts w:ascii="GHEA Grapalat" w:hAnsi="GHEA Grapalat"/>
          <w:b/>
          <w:sz w:val="24"/>
          <w:szCs w:val="24"/>
          <w:lang w:val="hy-AM"/>
        </w:rPr>
      </w:pPr>
    </w:p>
    <w:p w14:paraId="2F129880" w14:textId="77777777" w:rsidR="00850426" w:rsidRPr="0065373C" w:rsidRDefault="00850426" w:rsidP="000F3F53">
      <w:pPr>
        <w:spacing w:line="360" w:lineRule="auto"/>
        <w:ind w:right="-54"/>
        <w:jc w:val="center"/>
        <w:rPr>
          <w:rFonts w:ascii="GHEA Grapalat" w:hAnsi="GHEA Grapalat"/>
          <w:b/>
          <w:sz w:val="24"/>
          <w:szCs w:val="24"/>
          <w:lang w:val="hy-AM"/>
        </w:rPr>
      </w:pPr>
      <w:r w:rsidRPr="0065373C">
        <w:rPr>
          <w:rFonts w:ascii="GHEA Grapalat" w:hAnsi="GHEA Grapalat"/>
          <w:b/>
          <w:sz w:val="24"/>
          <w:szCs w:val="24"/>
          <w:lang w:val="hy-AM"/>
        </w:rPr>
        <w:t>ԳՈՐԾԱՌՆԱԿԱՆ ԳՈՏԻՆԵՐՈՒՄ ԹՈՒՅԼԱՏՐԵԼԻ ՕԳՏԱԳՈՐԾՄԱՆ ՁԵՎԵՐ</w:t>
      </w:r>
    </w:p>
    <w:tbl>
      <w:tblPr>
        <w:tblpPr w:leftFromText="180" w:rightFromText="180" w:vertAnchor="text" w:tblpY="1"/>
        <w:tblOverlap w:val="never"/>
        <w:tblW w:w="5110" w:type="pct"/>
        <w:tblCellSpacing w:w="7" w:type="dxa"/>
        <w:tblBorders>
          <w:top w:val="single" w:sz="2" w:space="0" w:color="CCC0D9"/>
          <w:left w:val="single" w:sz="2" w:space="0" w:color="CCC0D9"/>
          <w:bottom w:val="single" w:sz="2" w:space="0" w:color="CCC0D9"/>
          <w:right w:val="single" w:sz="2" w:space="0" w:color="CCC0D9"/>
          <w:insideH w:val="single" w:sz="2" w:space="0" w:color="CCC0D9"/>
          <w:insideV w:val="single" w:sz="2" w:space="0" w:color="CCC0D9"/>
        </w:tblBorders>
        <w:tblLayout w:type="fixed"/>
        <w:tblCellMar>
          <w:left w:w="115" w:type="dxa"/>
          <w:right w:w="115" w:type="dxa"/>
        </w:tblCellMar>
        <w:tblLook w:val="00A0" w:firstRow="1" w:lastRow="0" w:firstColumn="1" w:lastColumn="0" w:noHBand="0" w:noVBand="0"/>
      </w:tblPr>
      <w:tblGrid>
        <w:gridCol w:w="4058"/>
        <w:gridCol w:w="6406"/>
      </w:tblGrid>
      <w:tr w:rsidR="00850426" w:rsidRPr="0065373C" w14:paraId="15E6B4F6" w14:textId="77777777" w:rsidTr="00AA6259">
        <w:trPr>
          <w:tblCellSpacing w:w="7" w:type="dxa"/>
        </w:trPr>
        <w:tc>
          <w:tcPr>
            <w:tcW w:w="1933" w:type="pct"/>
            <w:shd w:val="clear" w:color="auto" w:fill="D5DCE4"/>
          </w:tcPr>
          <w:p w14:paraId="77713219" w14:textId="77777777" w:rsidR="00850426" w:rsidRPr="0065373C" w:rsidRDefault="00850426" w:rsidP="000F3F53">
            <w:pPr>
              <w:pStyle w:val="norm"/>
              <w:spacing w:line="360" w:lineRule="auto"/>
              <w:ind w:right="-54" w:firstLine="0"/>
              <w:jc w:val="left"/>
              <w:rPr>
                <w:rFonts w:ascii="GHEA Grapalat" w:hAnsi="GHEA Grapalat"/>
                <w:b/>
                <w:sz w:val="24"/>
                <w:szCs w:val="24"/>
                <w:lang w:val="ru-RU"/>
              </w:rPr>
            </w:pPr>
            <w:r w:rsidRPr="0065373C">
              <w:rPr>
                <w:rFonts w:ascii="GHEA Grapalat" w:hAnsi="GHEA Grapalat"/>
                <w:b/>
                <w:sz w:val="24"/>
                <w:szCs w:val="24"/>
                <w:lang w:val="ru-RU"/>
              </w:rPr>
              <w:t>Գործառնական գոտու անվանումը</w:t>
            </w:r>
          </w:p>
        </w:tc>
        <w:tc>
          <w:tcPr>
            <w:tcW w:w="3052" w:type="pct"/>
            <w:shd w:val="clear" w:color="auto" w:fill="D5DCE4"/>
          </w:tcPr>
          <w:p w14:paraId="4C9BF3D9" w14:textId="77777777" w:rsidR="00850426" w:rsidRPr="0065373C" w:rsidRDefault="00850426" w:rsidP="000F3F53">
            <w:pPr>
              <w:pStyle w:val="norm"/>
              <w:spacing w:line="360" w:lineRule="auto"/>
              <w:ind w:right="-54" w:firstLine="0"/>
              <w:jc w:val="left"/>
              <w:rPr>
                <w:rFonts w:ascii="GHEA Grapalat" w:hAnsi="GHEA Grapalat"/>
                <w:b/>
                <w:sz w:val="24"/>
                <w:szCs w:val="24"/>
              </w:rPr>
            </w:pPr>
            <w:r w:rsidRPr="0065373C">
              <w:rPr>
                <w:rFonts w:ascii="GHEA Grapalat" w:hAnsi="GHEA Grapalat"/>
                <w:b/>
                <w:sz w:val="24"/>
                <w:szCs w:val="24"/>
              </w:rPr>
              <w:t>Թույլատրելի օգտագործման ձևերը</w:t>
            </w:r>
          </w:p>
        </w:tc>
      </w:tr>
      <w:tr w:rsidR="00850426" w:rsidRPr="0065373C" w14:paraId="27ACFE9E" w14:textId="77777777" w:rsidTr="00AA6259">
        <w:trPr>
          <w:tblCellSpacing w:w="7" w:type="dxa"/>
        </w:trPr>
        <w:tc>
          <w:tcPr>
            <w:tcW w:w="4990" w:type="pct"/>
            <w:gridSpan w:val="2"/>
          </w:tcPr>
          <w:p w14:paraId="4EB8EEC6" w14:textId="77777777" w:rsidR="00850426" w:rsidRPr="0065373C" w:rsidRDefault="00850426" w:rsidP="000F3F53">
            <w:pPr>
              <w:pStyle w:val="norm"/>
              <w:spacing w:line="360" w:lineRule="auto"/>
              <w:ind w:right="-54" w:firstLine="0"/>
              <w:jc w:val="left"/>
              <w:rPr>
                <w:rFonts w:ascii="GHEA Grapalat" w:hAnsi="GHEA Grapalat"/>
                <w:b/>
                <w:sz w:val="24"/>
                <w:szCs w:val="24"/>
              </w:rPr>
            </w:pPr>
            <w:r w:rsidRPr="0065373C">
              <w:rPr>
                <w:rFonts w:ascii="GHEA Grapalat" w:hAnsi="GHEA Grapalat"/>
                <w:b/>
                <w:sz w:val="24"/>
                <w:szCs w:val="24"/>
              </w:rPr>
              <w:t>ԳՅՈՒՂԱՏՆՏԵՍԱԿԱՆ ՀՈՂԵՐ</w:t>
            </w:r>
          </w:p>
        </w:tc>
      </w:tr>
      <w:tr w:rsidR="00850426" w:rsidRPr="0065373C" w14:paraId="7DF2F626" w14:textId="77777777" w:rsidTr="00AA6259">
        <w:trPr>
          <w:tblCellSpacing w:w="7" w:type="dxa"/>
        </w:trPr>
        <w:tc>
          <w:tcPr>
            <w:tcW w:w="1933" w:type="pct"/>
          </w:tcPr>
          <w:p w14:paraId="32B0C153" w14:textId="77777777" w:rsidR="00850426" w:rsidRPr="0065373C" w:rsidRDefault="00850426" w:rsidP="000F3F53">
            <w:pPr>
              <w:pStyle w:val="norm"/>
              <w:spacing w:line="360" w:lineRule="auto"/>
              <w:ind w:right="-54" w:firstLine="0"/>
              <w:jc w:val="left"/>
              <w:rPr>
                <w:rFonts w:ascii="GHEA Grapalat" w:hAnsi="GHEA Grapalat"/>
                <w:b/>
                <w:sz w:val="24"/>
                <w:szCs w:val="24"/>
              </w:rPr>
            </w:pPr>
            <w:r w:rsidRPr="0065373C">
              <w:rPr>
                <w:rFonts w:ascii="GHEA Grapalat" w:hAnsi="GHEA Grapalat"/>
                <w:b/>
                <w:sz w:val="24"/>
                <w:szCs w:val="24"/>
              </w:rPr>
              <w:t>Գյուղատնտեսական գոտի</w:t>
            </w:r>
          </w:p>
        </w:tc>
        <w:tc>
          <w:tcPr>
            <w:tcW w:w="3052" w:type="pct"/>
            <w:shd w:val="clear" w:color="auto" w:fill="auto"/>
          </w:tcPr>
          <w:p w14:paraId="41F56365" w14:textId="77777777" w:rsidR="00850426" w:rsidRPr="0065373C" w:rsidRDefault="00850426" w:rsidP="000F3F53">
            <w:pPr>
              <w:pStyle w:val="norm"/>
              <w:spacing w:line="360" w:lineRule="auto"/>
              <w:ind w:right="-54" w:firstLine="0"/>
              <w:jc w:val="left"/>
              <w:rPr>
                <w:rFonts w:ascii="GHEA Grapalat" w:hAnsi="GHEA Grapalat"/>
                <w:sz w:val="24"/>
                <w:szCs w:val="24"/>
              </w:rPr>
            </w:pPr>
          </w:p>
        </w:tc>
      </w:tr>
      <w:tr w:rsidR="00850426" w:rsidRPr="0065373C" w14:paraId="2C23685C" w14:textId="77777777" w:rsidTr="00AA6259">
        <w:trPr>
          <w:trHeight w:val="740"/>
          <w:tblCellSpacing w:w="7" w:type="dxa"/>
        </w:trPr>
        <w:tc>
          <w:tcPr>
            <w:tcW w:w="1933" w:type="pct"/>
            <w:vMerge w:val="restart"/>
          </w:tcPr>
          <w:p w14:paraId="6CDA158D" w14:textId="77777777" w:rsidR="00850426" w:rsidRPr="0065373C" w:rsidRDefault="00850426" w:rsidP="000F3F53">
            <w:pPr>
              <w:pStyle w:val="norm"/>
              <w:spacing w:line="360" w:lineRule="auto"/>
              <w:ind w:right="-54" w:firstLine="0"/>
              <w:jc w:val="left"/>
              <w:rPr>
                <w:rFonts w:ascii="GHEA Grapalat" w:hAnsi="GHEA Grapalat"/>
                <w:b/>
                <w:sz w:val="24"/>
                <w:szCs w:val="24"/>
              </w:rPr>
            </w:pPr>
            <w:r w:rsidRPr="0065373C">
              <w:rPr>
                <w:rFonts w:ascii="GHEA Grapalat" w:hAnsi="GHEA Grapalat"/>
                <w:b/>
                <w:sz w:val="24"/>
                <w:szCs w:val="24"/>
              </w:rPr>
              <w:t>Վարելահողեր</w:t>
            </w:r>
          </w:p>
          <w:p w14:paraId="0579A4E8" w14:textId="77777777" w:rsidR="00850426" w:rsidRPr="0065373C" w:rsidRDefault="00850426" w:rsidP="000F3F53">
            <w:pPr>
              <w:pStyle w:val="norm"/>
              <w:spacing w:line="360" w:lineRule="auto"/>
              <w:ind w:right="-54" w:firstLine="0"/>
              <w:jc w:val="left"/>
              <w:rPr>
                <w:rFonts w:ascii="GHEA Grapalat" w:hAnsi="GHEA Grapalat"/>
                <w:b/>
                <w:sz w:val="24"/>
                <w:szCs w:val="24"/>
              </w:rPr>
            </w:pPr>
            <w:r w:rsidRPr="0065373C">
              <w:rPr>
                <w:rFonts w:ascii="GHEA Grapalat" w:hAnsi="GHEA Grapalat"/>
                <w:b/>
                <w:sz w:val="24"/>
                <w:szCs w:val="24"/>
              </w:rPr>
              <w:t>Բազմամյա տնկարկներ</w:t>
            </w:r>
          </w:p>
          <w:p w14:paraId="26B8144D"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(Խաղողի այգի, Պտղատու այգի)</w:t>
            </w:r>
          </w:p>
          <w:p w14:paraId="7EEF9467" w14:textId="77777777" w:rsidR="00850426" w:rsidRPr="0065373C" w:rsidRDefault="00850426" w:rsidP="000F3F53">
            <w:pPr>
              <w:pStyle w:val="norm"/>
              <w:spacing w:line="360" w:lineRule="auto"/>
              <w:ind w:right="-54" w:firstLine="0"/>
              <w:jc w:val="left"/>
              <w:rPr>
                <w:rFonts w:ascii="GHEA Grapalat" w:hAnsi="GHEA Grapalat"/>
                <w:b/>
                <w:sz w:val="24"/>
                <w:szCs w:val="24"/>
              </w:rPr>
            </w:pPr>
            <w:r w:rsidRPr="0065373C">
              <w:rPr>
                <w:rFonts w:ascii="GHEA Grapalat" w:hAnsi="GHEA Grapalat"/>
                <w:b/>
                <w:sz w:val="24"/>
                <w:szCs w:val="24"/>
              </w:rPr>
              <w:t>Խոտհարքներ</w:t>
            </w:r>
          </w:p>
          <w:p w14:paraId="481D29BB" w14:textId="77777777" w:rsidR="00850426" w:rsidRPr="0065373C" w:rsidRDefault="00850426" w:rsidP="000F3F53">
            <w:pPr>
              <w:pStyle w:val="norm"/>
              <w:spacing w:line="360" w:lineRule="auto"/>
              <w:ind w:right="-54" w:firstLine="0"/>
              <w:rPr>
                <w:rFonts w:ascii="GHEA Grapalat" w:hAnsi="GHEA Grapalat"/>
                <w:b/>
                <w:sz w:val="24"/>
                <w:szCs w:val="24"/>
              </w:rPr>
            </w:pPr>
            <w:r w:rsidRPr="0065373C">
              <w:rPr>
                <w:rFonts w:ascii="GHEA Grapalat" w:hAnsi="GHEA Grapalat"/>
                <w:b/>
                <w:sz w:val="24"/>
                <w:szCs w:val="24"/>
              </w:rPr>
              <w:t>Արոտավայրեր</w:t>
            </w:r>
          </w:p>
        </w:tc>
        <w:tc>
          <w:tcPr>
            <w:tcW w:w="3052" w:type="pct"/>
            <w:vMerge w:val="restart"/>
            <w:shd w:val="clear" w:color="auto" w:fill="auto"/>
          </w:tcPr>
          <w:p w14:paraId="21D6BD95" w14:textId="77777777" w:rsidR="00850426" w:rsidRPr="0065373C" w:rsidRDefault="00850426" w:rsidP="000F3F53">
            <w:pPr>
              <w:pStyle w:val="Default"/>
              <w:spacing w:line="360" w:lineRule="auto"/>
              <w:ind w:right="-54"/>
              <w:rPr>
                <w:rFonts w:ascii="GHEA Grapalat" w:hAnsi="GHEA Grapalat"/>
                <w:b/>
                <w:i/>
                <w:color w:val="auto"/>
                <w:u w:val="single"/>
                <w:lang w:val="en-US"/>
              </w:rPr>
            </w:pPr>
            <w:r w:rsidRPr="0065373C">
              <w:rPr>
                <w:rFonts w:ascii="GHEA Grapalat" w:hAnsi="GHEA Grapalat"/>
                <w:b/>
                <w:i/>
                <w:color w:val="auto"/>
                <w:u w:val="single"/>
                <w:lang w:val="hy-AM"/>
              </w:rPr>
              <w:t>Հիմնական</w:t>
            </w:r>
            <w:r w:rsidRPr="0065373C">
              <w:rPr>
                <w:rFonts w:ascii="GHEA Grapalat" w:hAnsi="GHEA Grapalat"/>
                <w:b/>
                <w:i/>
                <w:color w:val="auto"/>
                <w:u w:val="single"/>
                <w:lang w:val="en-US"/>
              </w:rPr>
              <w:t xml:space="preserve"> օգտագործման ձևեր՝</w:t>
            </w:r>
          </w:p>
          <w:p w14:paraId="4633BE04" w14:textId="77777777" w:rsidR="00850426" w:rsidRPr="0065373C" w:rsidRDefault="00850426" w:rsidP="000F3F53">
            <w:pPr>
              <w:pStyle w:val="norm"/>
              <w:numPr>
                <w:ilvl w:val="0"/>
                <w:numId w:val="17"/>
              </w:numPr>
              <w:spacing w:line="360" w:lineRule="auto"/>
              <w:ind w:left="308" w:right="-54"/>
              <w:jc w:val="left"/>
              <w:rPr>
                <w:rFonts w:ascii="GHEA Grapalat" w:hAnsi="GHEA Grapalat"/>
                <w:sz w:val="24"/>
                <w:szCs w:val="24"/>
              </w:rPr>
            </w:pPr>
            <w:r w:rsidRPr="0065373C">
              <w:rPr>
                <w:rFonts w:ascii="GHEA Grapalat" w:hAnsi="GHEA Grapalat"/>
                <w:sz w:val="24"/>
                <w:szCs w:val="24"/>
              </w:rPr>
              <w:t>Գյուղատնտեսական գործունեություն</w:t>
            </w:r>
          </w:p>
          <w:p w14:paraId="4A0D84D5" w14:textId="77777777" w:rsidR="00850426" w:rsidRPr="0065373C" w:rsidRDefault="00850426" w:rsidP="000F3F53">
            <w:pPr>
              <w:pStyle w:val="Default"/>
              <w:spacing w:line="360" w:lineRule="auto"/>
              <w:ind w:right="-54"/>
              <w:rPr>
                <w:rFonts w:ascii="GHEA Grapalat" w:hAnsi="GHEA Grapalat"/>
                <w:i/>
                <w:color w:val="auto"/>
                <w:lang w:val="hy-AM"/>
              </w:rPr>
            </w:pPr>
          </w:p>
          <w:p w14:paraId="03ADB001"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3945DAEC"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 xml:space="preserve">ՀՀ բոլոր համայնքներում՝ </w:t>
            </w:r>
          </w:p>
          <w:p w14:paraId="47EC714A" w14:textId="77777777" w:rsidR="00850426" w:rsidRPr="0065373C" w:rsidRDefault="00850426" w:rsidP="000F3F53">
            <w:pPr>
              <w:pStyle w:val="norm"/>
              <w:numPr>
                <w:ilvl w:val="0"/>
                <w:numId w:val="5"/>
              </w:numPr>
              <w:tabs>
                <w:tab w:val="left" w:pos="398"/>
                <w:tab w:val="left" w:pos="593"/>
                <w:tab w:val="left" w:pos="938"/>
              </w:tabs>
              <w:spacing w:line="360" w:lineRule="auto"/>
              <w:ind w:left="0" w:right="-54" w:firstLine="0"/>
              <w:jc w:val="left"/>
              <w:rPr>
                <w:rFonts w:ascii="GHEA Grapalat" w:hAnsi="GHEA Grapalat"/>
                <w:sz w:val="24"/>
                <w:szCs w:val="24"/>
              </w:rPr>
            </w:pPr>
            <w:r w:rsidRPr="0065373C">
              <w:rPr>
                <w:rFonts w:ascii="GHEA Grapalat" w:hAnsi="GHEA Grapalat"/>
                <w:sz w:val="24"/>
                <w:szCs w:val="24"/>
              </w:rPr>
              <w:t>կենցաղային, տնտեսական նշանակության շենքեր և շինություններ՝ մինչև 30 քառ. մետր կառուցապատման ընդհանուր մակերեսով:</w:t>
            </w:r>
          </w:p>
          <w:p w14:paraId="5A669307" w14:textId="77777777" w:rsidR="00850426" w:rsidRPr="0065373C" w:rsidRDefault="00850426" w:rsidP="000F3F53">
            <w:pPr>
              <w:pStyle w:val="norm"/>
              <w:numPr>
                <w:ilvl w:val="0"/>
                <w:numId w:val="5"/>
              </w:numPr>
              <w:tabs>
                <w:tab w:val="left" w:pos="368"/>
              </w:tabs>
              <w:spacing w:line="360" w:lineRule="auto"/>
              <w:ind w:left="0" w:right="-54" w:firstLine="0"/>
              <w:jc w:val="left"/>
              <w:rPr>
                <w:rFonts w:ascii="GHEA Grapalat" w:hAnsi="GHEA Grapalat"/>
                <w:sz w:val="24"/>
                <w:szCs w:val="24"/>
              </w:rPr>
            </w:pPr>
            <w:r w:rsidRPr="0065373C">
              <w:rPr>
                <w:rFonts w:ascii="GHEA Grapalat" w:hAnsi="GHEA Grapalat"/>
                <w:sz w:val="24"/>
                <w:szCs w:val="24"/>
              </w:rPr>
              <w:t xml:space="preserve">մինչև 150 քառ. մետր կառուցապատման ընդհանուր մակերեսով բնակելի և մինչև 300 քառ. մետր կառուցապատման ընդհանուր մակերեսով գյուղատնտեսական արտադրական նշանակության շենքեր ու շինություններ, ընդ որում, միայն այն հողամասերի վրա, որոնց մակերեսը առնվազն մեկ հեկտար է: </w:t>
            </w:r>
          </w:p>
        </w:tc>
      </w:tr>
      <w:tr w:rsidR="00850426" w:rsidRPr="0065373C" w14:paraId="4A691783" w14:textId="77777777" w:rsidTr="00AA6259">
        <w:trPr>
          <w:trHeight w:val="737"/>
          <w:tblCellSpacing w:w="7" w:type="dxa"/>
        </w:trPr>
        <w:tc>
          <w:tcPr>
            <w:tcW w:w="1933" w:type="pct"/>
            <w:vMerge/>
          </w:tcPr>
          <w:p w14:paraId="65674BB7" w14:textId="77777777" w:rsidR="00850426" w:rsidRPr="0065373C" w:rsidRDefault="00850426" w:rsidP="000F3F53">
            <w:pPr>
              <w:pStyle w:val="norm"/>
              <w:spacing w:line="360" w:lineRule="auto"/>
              <w:ind w:right="-54" w:firstLine="0"/>
              <w:jc w:val="left"/>
              <w:rPr>
                <w:rFonts w:ascii="GHEA Grapalat" w:hAnsi="GHEA Grapalat"/>
                <w:b/>
                <w:sz w:val="24"/>
                <w:szCs w:val="24"/>
              </w:rPr>
            </w:pPr>
          </w:p>
        </w:tc>
        <w:tc>
          <w:tcPr>
            <w:tcW w:w="3052" w:type="pct"/>
            <w:vMerge/>
            <w:shd w:val="clear" w:color="auto" w:fill="auto"/>
          </w:tcPr>
          <w:p w14:paraId="46D09175"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65373C" w14:paraId="0B3D6E6D" w14:textId="77777777" w:rsidTr="00AA6259">
        <w:trPr>
          <w:trHeight w:val="737"/>
          <w:tblCellSpacing w:w="7" w:type="dxa"/>
        </w:trPr>
        <w:tc>
          <w:tcPr>
            <w:tcW w:w="1933" w:type="pct"/>
            <w:vMerge/>
          </w:tcPr>
          <w:p w14:paraId="3CB7C68B" w14:textId="77777777" w:rsidR="00850426" w:rsidRPr="0065373C" w:rsidRDefault="00850426" w:rsidP="000F3F53">
            <w:pPr>
              <w:pStyle w:val="norm"/>
              <w:spacing w:line="360" w:lineRule="auto"/>
              <w:ind w:right="-54" w:firstLine="0"/>
              <w:jc w:val="left"/>
              <w:rPr>
                <w:rFonts w:ascii="GHEA Grapalat" w:hAnsi="GHEA Grapalat"/>
                <w:b/>
                <w:sz w:val="24"/>
                <w:szCs w:val="24"/>
              </w:rPr>
            </w:pPr>
          </w:p>
        </w:tc>
        <w:tc>
          <w:tcPr>
            <w:tcW w:w="3052" w:type="pct"/>
            <w:vMerge/>
            <w:shd w:val="clear" w:color="auto" w:fill="auto"/>
          </w:tcPr>
          <w:p w14:paraId="7148A70C"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65373C" w14:paraId="3B614291" w14:textId="77777777" w:rsidTr="00AA6259">
        <w:trPr>
          <w:trHeight w:val="737"/>
          <w:tblCellSpacing w:w="7" w:type="dxa"/>
        </w:trPr>
        <w:tc>
          <w:tcPr>
            <w:tcW w:w="1933" w:type="pct"/>
            <w:vMerge/>
          </w:tcPr>
          <w:p w14:paraId="4EC1F0D6" w14:textId="77777777" w:rsidR="00850426" w:rsidRPr="0065373C" w:rsidRDefault="00850426" w:rsidP="000F3F53">
            <w:pPr>
              <w:pStyle w:val="norm"/>
              <w:spacing w:line="360" w:lineRule="auto"/>
              <w:ind w:right="-54" w:firstLine="0"/>
              <w:jc w:val="left"/>
              <w:rPr>
                <w:rFonts w:ascii="GHEA Grapalat" w:hAnsi="GHEA Grapalat"/>
                <w:b/>
                <w:sz w:val="24"/>
                <w:szCs w:val="24"/>
              </w:rPr>
            </w:pPr>
          </w:p>
        </w:tc>
        <w:tc>
          <w:tcPr>
            <w:tcW w:w="3052" w:type="pct"/>
            <w:vMerge/>
            <w:shd w:val="clear" w:color="auto" w:fill="auto"/>
          </w:tcPr>
          <w:p w14:paraId="01412626"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65373C" w14:paraId="36033196" w14:textId="77777777" w:rsidTr="00AA6259">
        <w:trPr>
          <w:trHeight w:val="737"/>
          <w:tblCellSpacing w:w="7" w:type="dxa"/>
        </w:trPr>
        <w:tc>
          <w:tcPr>
            <w:tcW w:w="1933" w:type="pct"/>
            <w:vMerge/>
          </w:tcPr>
          <w:p w14:paraId="1D438873" w14:textId="77777777" w:rsidR="00850426" w:rsidRPr="0065373C" w:rsidRDefault="00850426" w:rsidP="000F3F53">
            <w:pPr>
              <w:pStyle w:val="norm"/>
              <w:spacing w:line="360" w:lineRule="auto"/>
              <w:ind w:right="-54" w:firstLine="0"/>
              <w:jc w:val="left"/>
              <w:rPr>
                <w:rFonts w:ascii="GHEA Grapalat" w:hAnsi="GHEA Grapalat"/>
                <w:b/>
                <w:sz w:val="24"/>
                <w:szCs w:val="24"/>
              </w:rPr>
            </w:pPr>
          </w:p>
        </w:tc>
        <w:tc>
          <w:tcPr>
            <w:tcW w:w="3052" w:type="pct"/>
            <w:vMerge/>
            <w:shd w:val="clear" w:color="auto" w:fill="auto"/>
          </w:tcPr>
          <w:p w14:paraId="42D66591"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65373C" w14:paraId="010D613F" w14:textId="77777777" w:rsidTr="00AA6259">
        <w:trPr>
          <w:trHeight w:val="737"/>
          <w:tblCellSpacing w:w="7" w:type="dxa"/>
        </w:trPr>
        <w:tc>
          <w:tcPr>
            <w:tcW w:w="1933" w:type="pct"/>
            <w:vMerge/>
          </w:tcPr>
          <w:p w14:paraId="33920D07" w14:textId="77777777" w:rsidR="00850426" w:rsidRPr="0065373C" w:rsidRDefault="00850426" w:rsidP="000F3F53">
            <w:pPr>
              <w:pStyle w:val="norm"/>
              <w:spacing w:line="360" w:lineRule="auto"/>
              <w:ind w:right="-54" w:firstLine="0"/>
              <w:jc w:val="left"/>
              <w:rPr>
                <w:rFonts w:ascii="GHEA Grapalat" w:hAnsi="GHEA Grapalat"/>
                <w:b/>
                <w:sz w:val="24"/>
                <w:szCs w:val="24"/>
              </w:rPr>
            </w:pPr>
          </w:p>
        </w:tc>
        <w:tc>
          <w:tcPr>
            <w:tcW w:w="3052" w:type="pct"/>
            <w:vMerge/>
            <w:shd w:val="clear" w:color="auto" w:fill="auto"/>
          </w:tcPr>
          <w:p w14:paraId="050A8E9A"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65373C" w14:paraId="04A47498" w14:textId="77777777" w:rsidTr="00AA6259">
        <w:trPr>
          <w:tblCellSpacing w:w="7" w:type="dxa"/>
        </w:trPr>
        <w:tc>
          <w:tcPr>
            <w:tcW w:w="1933" w:type="pct"/>
          </w:tcPr>
          <w:p w14:paraId="7958634F" w14:textId="77777777" w:rsidR="00850426" w:rsidRPr="0065373C" w:rsidRDefault="00850426" w:rsidP="000F3F53">
            <w:pPr>
              <w:pStyle w:val="norm"/>
              <w:spacing w:line="360" w:lineRule="auto"/>
              <w:ind w:right="-54" w:firstLine="0"/>
              <w:rPr>
                <w:rFonts w:ascii="GHEA Grapalat" w:hAnsi="GHEA Grapalat"/>
                <w:b/>
                <w:sz w:val="24"/>
                <w:szCs w:val="24"/>
              </w:rPr>
            </w:pPr>
            <w:r w:rsidRPr="0065373C">
              <w:rPr>
                <w:rFonts w:ascii="GHEA Grapalat" w:hAnsi="GHEA Grapalat"/>
                <w:b/>
                <w:sz w:val="24"/>
                <w:szCs w:val="24"/>
              </w:rPr>
              <w:t>Այլ հողատեսքեր</w:t>
            </w:r>
          </w:p>
        </w:tc>
        <w:tc>
          <w:tcPr>
            <w:tcW w:w="3052" w:type="pct"/>
            <w:shd w:val="clear" w:color="auto" w:fill="auto"/>
          </w:tcPr>
          <w:p w14:paraId="4EE6BB18"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cs="Sylfaen"/>
                <w:i/>
                <w:sz w:val="24"/>
                <w:szCs w:val="24"/>
              </w:rPr>
              <w:t>Չի սահմանվում</w:t>
            </w:r>
          </w:p>
        </w:tc>
      </w:tr>
      <w:tr w:rsidR="00850426" w:rsidRPr="0065373C" w14:paraId="3C2F6EE5" w14:textId="77777777" w:rsidTr="00AA6259">
        <w:trPr>
          <w:tblCellSpacing w:w="7" w:type="dxa"/>
        </w:trPr>
        <w:tc>
          <w:tcPr>
            <w:tcW w:w="1933" w:type="pct"/>
          </w:tcPr>
          <w:p w14:paraId="34199BC6" w14:textId="77777777" w:rsidR="00850426" w:rsidRPr="0065373C" w:rsidRDefault="00850426" w:rsidP="000F3F53">
            <w:pPr>
              <w:pStyle w:val="norm"/>
              <w:spacing w:line="360" w:lineRule="auto"/>
              <w:ind w:right="-54" w:firstLine="0"/>
              <w:rPr>
                <w:rFonts w:ascii="GHEA Grapalat" w:hAnsi="GHEA Grapalat"/>
                <w:b/>
                <w:sz w:val="24"/>
                <w:szCs w:val="24"/>
                <w:lang w:val="ru-RU"/>
              </w:rPr>
            </w:pPr>
          </w:p>
        </w:tc>
        <w:tc>
          <w:tcPr>
            <w:tcW w:w="3052" w:type="pct"/>
            <w:shd w:val="clear" w:color="auto" w:fill="auto"/>
          </w:tcPr>
          <w:p w14:paraId="5579C961" w14:textId="77777777" w:rsidR="00850426" w:rsidRPr="0065373C" w:rsidRDefault="00850426" w:rsidP="000F3F53">
            <w:pPr>
              <w:pStyle w:val="norm"/>
              <w:spacing w:line="360" w:lineRule="auto"/>
              <w:ind w:right="-54" w:firstLine="0"/>
              <w:jc w:val="left"/>
              <w:rPr>
                <w:rFonts w:ascii="GHEA Grapalat" w:hAnsi="GHEA Grapalat"/>
                <w:b/>
                <w:sz w:val="24"/>
                <w:szCs w:val="24"/>
              </w:rPr>
            </w:pPr>
          </w:p>
        </w:tc>
      </w:tr>
      <w:tr w:rsidR="00850426" w:rsidRPr="0065373C" w14:paraId="54D7ACA0" w14:textId="77777777" w:rsidTr="00AA6259">
        <w:trPr>
          <w:tblCellSpacing w:w="7" w:type="dxa"/>
        </w:trPr>
        <w:tc>
          <w:tcPr>
            <w:tcW w:w="4990" w:type="pct"/>
            <w:gridSpan w:val="2"/>
          </w:tcPr>
          <w:p w14:paraId="02BE2D2C" w14:textId="77777777" w:rsidR="00850426" w:rsidRPr="0065373C" w:rsidRDefault="00850426" w:rsidP="000F3F53">
            <w:pPr>
              <w:pStyle w:val="norm"/>
              <w:spacing w:line="360" w:lineRule="auto"/>
              <w:ind w:right="-54" w:firstLine="0"/>
              <w:jc w:val="left"/>
              <w:rPr>
                <w:rFonts w:ascii="GHEA Grapalat" w:hAnsi="GHEA Grapalat"/>
                <w:b/>
                <w:sz w:val="24"/>
                <w:szCs w:val="24"/>
              </w:rPr>
            </w:pPr>
            <w:r w:rsidRPr="0065373C">
              <w:rPr>
                <w:rFonts w:ascii="GHEA Grapalat" w:hAnsi="GHEA Grapalat"/>
                <w:b/>
                <w:sz w:val="24"/>
                <w:szCs w:val="24"/>
              </w:rPr>
              <w:t>ԲՆԱԿԱՎԱՅՐԵՐԻ ՀՈՂԵՐ</w:t>
            </w:r>
          </w:p>
        </w:tc>
      </w:tr>
      <w:tr w:rsidR="00850426" w:rsidRPr="0065373C" w14:paraId="77124060" w14:textId="77777777" w:rsidTr="00AA6259">
        <w:trPr>
          <w:tblCellSpacing w:w="7" w:type="dxa"/>
        </w:trPr>
        <w:tc>
          <w:tcPr>
            <w:tcW w:w="1933" w:type="pct"/>
          </w:tcPr>
          <w:p w14:paraId="71066671" w14:textId="77777777" w:rsidR="00850426" w:rsidRPr="0065373C" w:rsidRDefault="00850426" w:rsidP="000F3F53">
            <w:pPr>
              <w:pStyle w:val="norm"/>
              <w:spacing w:line="360" w:lineRule="auto"/>
              <w:ind w:right="-54" w:firstLine="0"/>
              <w:rPr>
                <w:rFonts w:ascii="GHEA Grapalat" w:hAnsi="GHEA Grapalat"/>
                <w:b/>
                <w:sz w:val="24"/>
                <w:szCs w:val="24"/>
              </w:rPr>
            </w:pPr>
            <w:r w:rsidRPr="0065373C">
              <w:rPr>
                <w:rFonts w:ascii="GHEA Grapalat" w:hAnsi="GHEA Grapalat"/>
                <w:b/>
                <w:sz w:val="24"/>
                <w:szCs w:val="24"/>
              </w:rPr>
              <w:t xml:space="preserve">Բնակելի կառուցապատման գոտի </w:t>
            </w:r>
          </w:p>
        </w:tc>
        <w:tc>
          <w:tcPr>
            <w:tcW w:w="3052" w:type="pct"/>
            <w:shd w:val="clear" w:color="auto" w:fill="auto"/>
          </w:tcPr>
          <w:p w14:paraId="1D94F89C" w14:textId="77777777" w:rsidR="00850426" w:rsidRPr="0065373C" w:rsidRDefault="00850426" w:rsidP="000F3F53">
            <w:pPr>
              <w:pStyle w:val="norm"/>
              <w:spacing w:line="360" w:lineRule="auto"/>
              <w:ind w:right="-54" w:firstLine="0"/>
              <w:jc w:val="left"/>
              <w:rPr>
                <w:rFonts w:ascii="GHEA Grapalat" w:hAnsi="GHEA Grapalat"/>
                <w:b/>
                <w:sz w:val="24"/>
                <w:szCs w:val="24"/>
              </w:rPr>
            </w:pPr>
          </w:p>
        </w:tc>
      </w:tr>
      <w:tr w:rsidR="00850426" w:rsidRPr="00AB5E05" w14:paraId="68322301" w14:textId="77777777" w:rsidTr="00AA6259">
        <w:trPr>
          <w:trHeight w:val="614"/>
          <w:tblCellSpacing w:w="7" w:type="dxa"/>
        </w:trPr>
        <w:tc>
          <w:tcPr>
            <w:tcW w:w="1933" w:type="pct"/>
            <w:vMerge w:val="restart"/>
          </w:tcPr>
          <w:p w14:paraId="123C9C90"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 xml:space="preserve">Սակավահարկ բնակելի կառուցապատման գոտի (տնամերձերով) </w:t>
            </w:r>
          </w:p>
          <w:p w14:paraId="3A4EF331"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Սակավահարկ</w:t>
            </w:r>
            <w:r w:rsidRPr="0065373C">
              <w:rPr>
                <w:rFonts w:ascii="GHEA Grapalat" w:hAnsi="GHEA Grapalat"/>
                <w:sz w:val="24"/>
                <w:szCs w:val="24"/>
                <w:lang w:val="hy-AM"/>
              </w:rPr>
              <w:t xml:space="preserve"> բնակելի կառուցապատման գոտի (առանց տնամերձերի)</w:t>
            </w:r>
          </w:p>
        </w:tc>
        <w:tc>
          <w:tcPr>
            <w:tcW w:w="3052" w:type="pct"/>
            <w:vMerge w:val="restart"/>
            <w:shd w:val="clear" w:color="auto" w:fill="auto"/>
          </w:tcPr>
          <w:p w14:paraId="01D45F18"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օգտագործման ձևեր `</w:t>
            </w:r>
          </w:p>
          <w:p w14:paraId="4B50C95A"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առանձնատներ, </w:t>
            </w:r>
          </w:p>
          <w:p w14:paraId="75494CEC"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բլոկացված բնակելի տներ, թաունհաուսներ,</w:t>
            </w:r>
          </w:p>
          <w:p w14:paraId="1818F8AA"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քոթեջներ,</w:t>
            </w:r>
          </w:p>
          <w:p w14:paraId="11086036"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B&amp;B համակարգում ընդգրկված բնակելի տներ։</w:t>
            </w:r>
          </w:p>
          <w:p w14:paraId="095FB1EA" w14:textId="77777777" w:rsidR="00850426" w:rsidRPr="0065373C" w:rsidRDefault="00850426" w:rsidP="000F3F53">
            <w:pPr>
              <w:pStyle w:val="norm"/>
              <w:spacing w:line="360" w:lineRule="auto"/>
              <w:ind w:right="-54" w:firstLine="0"/>
              <w:jc w:val="left"/>
              <w:rPr>
                <w:rFonts w:ascii="GHEA Grapalat" w:hAnsi="GHEA Grapalat" w:cs="Sylfaen"/>
                <w:sz w:val="24"/>
                <w:szCs w:val="24"/>
                <w:lang w:val="hy-AM"/>
              </w:rPr>
            </w:pPr>
          </w:p>
          <w:p w14:paraId="37391D9F"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25323EC5"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մինչև 150 մ</w:t>
            </w:r>
            <w:r w:rsidRPr="0065373C">
              <w:rPr>
                <w:rFonts w:ascii="GHEA Grapalat" w:hAnsi="GHEA Grapalat" w:cs="Sylfaen"/>
                <w:sz w:val="24"/>
                <w:szCs w:val="24"/>
                <w:vertAlign w:val="superscript"/>
                <w:lang w:val="hy-AM"/>
              </w:rPr>
              <w:t xml:space="preserve">2 </w:t>
            </w:r>
            <w:r w:rsidRPr="0065373C">
              <w:rPr>
                <w:rFonts w:ascii="GHEA Grapalat" w:hAnsi="GHEA Grapalat" w:cs="Sylfaen"/>
                <w:sz w:val="24"/>
                <w:szCs w:val="24"/>
                <w:lang w:val="hy-AM"/>
              </w:rPr>
              <w:t xml:space="preserve"> ընդհանուր մակերեսով մանրածախ առևտրի խանութներ և դեղատներ, բացառությամբ շինարարական, թունավոր և պայթուցիկ նյութերի խանութների, </w:t>
            </w:r>
          </w:p>
          <w:p w14:paraId="139ED586"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մինչև 50 նստելատեղով հասարակական սննդի օբյեկտներ, </w:t>
            </w:r>
          </w:p>
          <w:p w14:paraId="4F7233DF"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բուժական կաբինետներ, բուժական կենտրոններ, </w:t>
            </w:r>
          </w:p>
          <w:p w14:paraId="6B3CC2B5"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մինչև 200 մ</w:t>
            </w:r>
            <w:r w:rsidRPr="0065373C">
              <w:rPr>
                <w:rFonts w:ascii="GHEA Grapalat" w:hAnsi="GHEA Grapalat" w:cs="Sylfaen"/>
                <w:sz w:val="24"/>
                <w:szCs w:val="24"/>
                <w:vertAlign w:val="superscript"/>
                <w:lang w:val="hy-AM"/>
              </w:rPr>
              <w:t>2</w:t>
            </w:r>
            <w:r w:rsidRPr="0065373C">
              <w:rPr>
                <w:rFonts w:ascii="GHEA Grapalat" w:hAnsi="GHEA Grapalat" w:cs="Sylfaen"/>
                <w:sz w:val="24"/>
                <w:szCs w:val="24"/>
                <w:lang w:val="hy-AM"/>
              </w:rPr>
              <w:t xml:space="preserve"> ընդհանուր մակերեսով մարզական պարապմունքների տարածքներ, </w:t>
            </w:r>
          </w:p>
          <w:p w14:paraId="15068BA6"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գրադարաններ, </w:t>
            </w:r>
          </w:p>
          <w:p w14:paraId="37281661"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տուն-թանգարաններ, </w:t>
            </w:r>
          </w:p>
          <w:p w14:paraId="17EF4E20"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ցուցասրահներ, </w:t>
            </w:r>
          </w:p>
          <w:p w14:paraId="5294CEA8"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մինչև 30 տեղ ունեցող հյուրանոցներ և հյուրատներ, </w:t>
            </w:r>
          </w:p>
          <w:p w14:paraId="31C8E33E"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վարչական, ֆինանսական հիմնարկությունների և սպասարկման ծառայությունների գրասենյակներ,</w:t>
            </w:r>
          </w:p>
          <w:p w14:paraId="02C27DB2"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 քաղաքացիական պաշտպանության ապաստարաններ, </w:t>
            </w:r>
          </w:p>
          <w:p w14:paraId="7A5CC3AB"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Times Armenian"/>
                <w:sz w:val="24"/>
                <w:szCs w:val="24"/>
                <w:lang w:val="hy-AM"/>
              </w:rPr>
              <w:t xml:space="preserve">փոքր հզորության </w:t>
            </w:r>
            <w:r w:rsidRPr="0065373C">
              <w:rPr>
                <w:rFonts w:ascii="GHEA Grapalat" w:hAnsi="GHEA Grapalat" w:cs="Sylfaen"/>
                <w:sz w:val="24"/>
                <w:szCs w:val="24"/>
                <w:lang w:val="hy-AM"/>
              </w:rPr>
              <w:t xml:space="preserve">անհատական կաթսայատներ </w:t>
            </w:r>
            <w:r w:rsidRPr="0065373C">
              <w:rPr>
                <w:rFonts w:ascii="GHEA Grapalat" w:hAnsi="GHEA Grapalat" w:cs="Times Armenian"/>
                <w:sz w:val="24"/>
                <w:szCs w:val="24"/>
                <w:lang w:val="hy-AM"/>
              </w:rPr>
              <w:t xml:space="preserve"> մինչև 5ՀԿ(ժամ)</w:t>
            </w:r>
            <w:r w:rsidRPr="0065373C">
              <w:rPr>
                <w:rFonts w:ascii="GHEA Grapalat" w:hAnsi="GHEA Grapalat" w:cs="Sylfaen"/>
                <w:sz w:val="24"/>
                <w:szCs w:val="24"/>
                <w:lang w:val="hy-AM"/>
              </w:rPr>
              <w:t xml:space="preserve">, </w:t>
            </w:r>
          </w:p>
          <w:p w14:paraId="53CB6531"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մսուր- մանկապարտեզներ, </w:t>
            </w:r>
          </w:p>
          <w:p w14:paraId="3CF5F320"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փոքրածավալ արտադրական ձեռնարկություններ, որոնց գործունեությունը կապված չէ աղմուկի, փոշու, վնասարար արտանետումների հետ (մինչև 200 քառ.մ ընդհանուր մակերեսով):</w:t>
            </w:r>
          </w:p>
          <w:p w14:paraId="427CE2CC"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սեփական օգտագործման և անհատական ձեռնարկատիրության տեսակներ` սանիտարական և հակահրդեհային նորմերի պահպանմամբ, </w:t>
            </w:r>
          </w:p>
          <w:p w14:paraId="4C159396"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rPr>
              <w:t xml:space="preserve">տնամերձ հողամասի սահմաններում՝ </w:t>
            </w:r>
          </w:p>
          <w:p w14:paraId="72CBB569"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այգիներ, </w:t>
            </w:r>
          </w:p>
          <w:p w14:paraId="0BFB67C5"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բանջարանոցներ, </w:t>
            </w:r>
          </w:p>
          <w:p w14:paraId="46C8B653"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ընտանի կենդանիների </w:t>
            </w:r>
            <w:r w:rsidRPr="0065373C">
              <w:rPr>
                <w:rFonts w:ascii="GHEA Grapalat" w:hAnsi="GHEA Grapalat" w:cs="Sylfaen"/>
                <w:sz w:val="24"/>
                <w:szCs w:val="24"/>
              </w:rPr>
              <w:t xml:space="preserve">համար </w:t>
            </w:r>
            <w:r w:rsidRPr="0065373C">
              <w:rPr>
                <w:rFonts w:ascii="GHEA Grapalat" w:hAnsi="GHEA Grapalat" w:cs="Sylfaen"/>
                <w:sz w:val="24"/>
                <w:szCs w:val="24"/>
                <w:lang w:val="hy-AM"/>
              </w:rPr>
              <w:t xml:space="preserve">շինություններ, </w:t>
            </w:r>
          </w:p>
          <w:p w14:paraId="1D076C1D"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անհատական բաղնիքներ, սաունաներ, </w:t>
            </w:r>
          </w:p>
          <w:p w14:paraId="40CB65D5"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ջերմոցներ, </w:t>
            </w:r>
          </w:p>
          <w:p w14:paraId="560E794A"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տնկարաններ, </w:t>
            </w:r>
          </w:p>
          <w:p w14:paraId="044FEEB8"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տնտեսական շինություններ, </w:t>
            </w:r>
          </w:p>
          <w:p w14:paraId="0985AC5D" w14:textId="77777777" w:rsidR="00850426" w:rsidRPr="0065373C" w:rsidRDefault="00850426" w:rsidP="000F3F53">
            <w:pPr>
              <w:pStyle w:val="norm"/>
              <w:numPr>
                <w:ilvl w:val="0"/>
                <w:numId w:val="5"/>
              </w:numPr>
              <w:spacing w:line="360" w:lineRule="auto"/>
              <w:ind w:left="308" w:right="-54"/>
              <w:jc w:val="left"/>
              <w:rPr>
                <w:rFonts w:ascii="GHEA Grapalat" w:hAnsi="GHEA Grapalat"/>
                <w:sz w:val="24"/>
                <w:szCs w:val="24"/>
                <w:lang w:val="hy-AM"/>
              </w:rPr>
            </w:pPr>
            <w:r w:rsidRPr="0065373C">
              <w:rPr>
                <w:rFonts w:ascii="GHEA Grapalat" w:hAnsi="GHEA Grapalat" w:cs="Sylfaen"/>
                <w:sz w:val="24"/>
                <w:szCs w:val="24"/>
                <w:lang w:val="hy-AM"/>
              </w:rPr>
              <w:t>ներկառուցված կամ առանձին կանգնած ավտոտնակներ, բաց ավտոկանգառներ (յուրաքանչյուր հողամասին` ոչ ավելին քան 2 մեքենայի, բլոկացված տների դեպքում` ոչ ավելին քան 1 մեքենայի համար)։</w:t>
            </w:r>
          </w:p>
        </w:tc>
      </w:tr>
      <w:tr w:rsidR="00850426" w:rsidRPr="00AB5E05" w14:paraId="14B4DA0D" w14:textId="77777777" w:rsidTr="00AA6259">
        <w:trPr>
          <w:trHeight w:val="614"/>
          <w:tblCellSpacing w:w="7" w:type="dxa"/>
        </w:trPr>
        <w:tc>
          <w:tcPr>
            <w:tcW w:w="1933" w:type="pct"/>
            <w:vMerge/>
          </w:tcPr>
          <w:p w14:paraId="6675D88B"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p>
        </w:tc>
        <w:tc>
          <w:tcPr>
            <w:tcW w:w="3052" w:type="pct"/>
            <w:vMerge/>
            <w:shd w:val="clear" w:color="auto" w:fill="auto"/>
          </w:tcPr>
          <w:p w14:paraId="52013E03"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AB5E05" w14:paraId="443DBAB1" w14:textId="77777777" w:rsidTr="00AA6259">
        <w:trPr>
          <w:tblCellSpacing w:w="7" w:type="dxa"/>
        </w:trPr>
        <w:tc>
          <w:tcPr>
            <w:tcW w:w="1933" w:type="pct"/>
          </w:tcPr>
          <w:p w14:paraId="791DD9D8"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r w:rsidRPr="0065373C">
              <w:rPr>
                <w:rFonts w:ascii="GHEA Grapalat" w:hAnsi="GHEA Grapalat"/>
                <w:sz w:val="24"/>
                <w:szCs w:val="24"/>
                <w:shd w:val="clear" w:color="auto" w:fill="FFFFFF"/>
              </w:rPr>
              <w:t>Ա</w:t>
            </w:r>
            <w:r w:rsidRPr="0065373C">
              <w:rPr>
                <w:rFonts w:ascii="GHEA Grapalat" w:hAnsi="GHEA Grapalat"/>
                <w:sz w:val="24"/>
                <w:szCs w:val="24"/>
                <w:shd w:val="clear" w:color="auto" w:fill="FFFFFF"/>
                <w:lang w:val="hy-AM"/>
              </w:rPr>
              <w:t xml:space="preserve">մառանոցային </w:t>
            </w:r>
            <w:r w:rsidRPr="0065373C">
              <w:rPr>
                <w:rFonts w:ascii="GHEA Grapalat" w:hAnsi="GHEA Grapalat"/>
                <w:sz w:val="24"/>
                <w:szCs w:val="24"/>
                <w:shd w:val="clear" w:color="auto" w:fill="FFFFFF"/>
              </w:rPr>
              <w:t>(</w:t>
            </w:r>
            <w:r w:rsidRPr="0065373C">
              <w:rPr>
                <w:rFonts w:ascii="GHEA Grapalat" w:hAnsi="GHEA Grapalat"/>
                <w:sz w:val="24"/>
                <w:szCs w:val="24"/>
              </w:rPr>
              <w:t>այգեգործական</w:t>
            </w:r>
            <w:r w:rsidRPr="0065373C">
              <w:rPr>
                <w:rFonts w:ascii="GHEA Grapalat" w:hAnsi="GHEA Grapalat"/>
                <w:sz w:val="24"/>
                <w:szCs w:val="24"/>
                <w:shd w:val="clear" w:color="auto" w:fill="FFFFFF"/>
                <w:lang w:val="hy-AM"/>
              </w:rPr>
              <w:t>) կառուցապատման գոտի</w:t>
            </w:r>
          </w:p>
        </w:tc>
        <w:tc>
          <w:tcPr>
            <w:tcW w:w="3052" w:type="pct"/>
            <w:shd w:val="clear" w:color="auto" w:fill="auto"/>
          </w:tcPr>
          <w:p w14:paraId="093B2B5C" w14:textId="77777777" w:rsidR="00850426" w:rsidRPr="0065373C" w:rsidRDefault="00850426" w:rsidP="000F3F53">
            <w:pPr>
              <w:pStyle w:val="Default"/>
              <w:spacing w:line="360" w:lineRule="auto"/>
              <w:ind w:right="-54"/>
              <w:rPr>
                <w:rFonts w:ascii="GHEA Grapalat" w:hAnsi="GHEA Grapalat"/>
                <w:b/>
                <w:i/>
                <w:color w:val="auto"/>
                <w:u w:val="single"/>
                <w:lang w:val="en-US"/>
              </w:rPr>
            </w:pPr>
            <w:r w:rsidRPr="0065373C">
              <w:rPr>
                <w:rFonts w:ascii="GHEA Grapalat" w:hAnsi="GHEA Grapalat"/>
                <w:b/>
                <w:i/>
                <w:color w:val="auto"/>
                <w:u w:val="single"/>
                <w:lang w:val="en-US"/>
              </w:rPr>
              <w:t>Հիմնական օգտագործման ձևեր`</w:t>
            </w:r>
          </w:p>
          <w:p w14:paraId="3DFB0D83" w14:textId="77777777" w:rsidR="00850426" w:rsidRPr="0065373C" w:rsidRDefault="00850426" w:rsidP="000F3F53">
            <w:pPr>
              <w:pStyle w:val="norm"/>
              <w:numPr>
                <w:ilvl w:val="0"/>
                <w:numId w:val="15"/>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առանձնատներ, </w:t>
            </w:r>
          </w:p>
          <w:p w14:paraId="6342310E" w14:textId="77777777" w:rsidR="00850426" w:rsidRPr="0065373C" w:rsidRDefault="00850426" w:rsidP="000F3F53">
            <w:pPr>
              <w:pStyle w:val="norm"/>
              <w:numPr>
                <w:ilvl w:val="0"/>
                <w:numId w:val="15"/>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ամառանոցներ, </w:t>
            </w:r>
          </w:p>
          <w:p w14:paraId="7D60D773" w14:textId="77777777" w:rsidR="00850426" w:rsidRPr="0065373C" w:rsidRDefault="00850426" w:rsidP="000F3F53">
            <w:pPr>
              <w:pStyle w:val="norm"/>
              <w:numPr>
                <w:ilvl w:val="0"/>
                <w:numId w:val="15"/>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քոթեջներ, </w:t>
            </w:r>
          </w:p>
          <w:p w14:paraId="0736502A" w14:textId="77777777" w:rsidR="00850426" w:rsidRPr="0065373C" w:rsidRDefault="00850426" w:rsidP="000F3F53">
            <w:pPr>
              <w:pStyle w:val="Default"/>
              <w:spacing w:line="360" w:lineRule="auto"/>
              <w:ind w:right="-54"/>
              <w:rPr>
                <w:rFonts w:ascii="GHEA Grapalat" w:hAnsi="GHEA Grapalat"/>
                <w:i/>
                <w:color w:val="auto"/>
                <w:lang w:val="en-US"/>
              </w:rPr>
            </w:pPr>
          </w:p>
          <w:p w14:paraId="49AE18A0" w14:textId="77777777" w:rsidR="00850426" w:rsidRPr="0065373C" w:rsidRDefault="00850426" w:rsidP="000F3F53">
            <w:pPr>
              <w:pStyle w:val="Default"/>
              <w:spacing w:line="360" w:lineRule="auto"/>
              <w:ind w:right="-54"/>
              <w:rPr>
                <w:rFonts w:ascii="GHEA Grapalat" w:hAnsi="GHEA Grapalat"/>
                <w:b/>
                <w:i/>
                <w:color w:val="auto"/>
                <w:u w:val="single"/>
                <w:lang w:val="en-US"/>
              </w:rPr>
            </w:pPr>
            <w:r w:rsidRPr="0065373C">
              <w:rPr>
                <w:rFonts w:ascii="GHEA Grapalat" w:hAnsi="GHEA Grapalat"/>
                <w:b/>
                <w:i/>
                <w:color w:val="auto"/>
                <w:u w:val="single"/>
                <w:lang w:val="en-US"/>
              </w:rPr>
              <w:t>Ոչ հիմնական, ուղեկցող օգտագործման ձևեր`</w:t>
            </w:r>
          </w:p>
          <w:p w14:paraId="36F382E6"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մինչև 1</w:t>
            </w:r>
            <w:r w:rsidRPr="0065373C">
              <w:rPr>
                <w:rFonts w:ascii="GHEA Grapalat" w:hAnsi="GHEA Grapalat" w:cs="Sylfaen"/>
                <w:sz w:val="24"/>
                <w:szCs w:val="24"/>
              </w:rPr>
              <w:t>5</w:t>
            </w:r>
            <w:r w:rsidRPr="0065373C">
              <w:rPr>
                <w:rFonts w:ascii="GHEA Grapalat" w:hAnsi="GHEA Grapalat" w:cs="Sylfaen"/>
                <w:sz w:val="24"/>
                <w:szCs w:val="24"/>
                <w:lang w:val="hy-AM"/>
              </w:rPr>
              <w:t>0 մ</w:t>
            </w:r>
            <w:r w:rsidRPr="0065373C">
              <w:rPr>
                <w:rFonts w:ascii="GHEA Grapalat" w:hAnsi="GHEA Grapalat" w:cs="Sylfaen"/>
                <w:sz w:val="24"/>
                <w:szCs w:val="24"/>
                <w:vertAlign w:val="superscript"/>
                <w:lang w:val="hy-AM"/>
              </w:rPr>
              <w:t>2</w:t>
            </w:r>
            <w:r w:rsidRPr="0065373C">
              <w:rPr>
                <w:rFonts w:ascii="GHEA Grapalat" w:hAnsi="GHEA Grapalat" w:cs="Sylfaen"/>
                <w:sz w:val="24"/>
                <w:szCs w:val="24"/>
                <w:lang w:val="hy-AM"/>
              </w:rPr>
              <w:t xml:space="preserve"> ընդհանուր մակերեսով մանրածախ առևտրի խանութներ և դեղատներ, բացառությամբ շինարարական, թունավոր և պայթուցիկ նյութերի խանութների, </w:t>
            </w:r>
          </w:p>
          <w:p w14:paraId="36F1840D"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մինչև 30 նստատեղով հասարակական սննդի օբյեկտներ, </w:t>
            </w:r>
          </w:p>
          <w:p w14:paraId="6A63C009"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սպասարկման ծառայությունների գրասենյակներ, </w:t>
            </w:r>
          </w:p>
          <w:p w14:paraId="0FCB06E5"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քաղաքացիական պաշտպանության ապաստարաններ, </w:t>
            </w:r>
          </w:p>
          <w:p w14:paraId="7AD428B3"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անհատական կաթսայատներ:</w:t>
            </w:r>
          </w:p>
          <w:p w14:paraId="382A4CFE"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rPr>
            </w:pPr>
            <w:r w:rsidRPr="0065373C">
              <w:rPr>
                <w:rFonts w:ascii="GHEA Grapalat" w:hAnsi="GHEA Grapalat" w:cs="Sylfaen"/>
                <w:sz w:val="24"/>
                <w:szCs w:val="24"/>
              </w:rPr>
              <w:t>Սեփական հողամասի սահմաններում՝</w:t>
            </w:r>
          </w:p>
          <w:p w14:paraId="49D890C1"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այգիներ, </w:t>
            </w:r>
          </w:p>
          <w:p w14:paraId="143605D9"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բանջարանոցներ, </w:t>
            </w:r>
          </w:p>
          <w:p w14:paraId="778AFF1D"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անհատական բաղնիքներ, </w:t>
            </w:r>
          </w:p>
          <w:p w14:paraId="2A69FEF6"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սաունաներ, </w:t>
            </w:r>
          </w:p>
          <w:p w14:paraId="3F66EDEC"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ջերմոցներ, </w:t>
            </w:r>
          </w:p>
          <w:p w14:paraId="6AC2464E"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տնկարաններ, </w:t>
            </w:r>
          </w:p>
          <w:p w14:paraId="3A101ACB" w14:textId="77777777" w:rsidR="00850426" w:rsidRPr="0065373C" w:rsidRDefault="00850426" w:rsidP="000F3F53">
            <w:pPr>
              <w:pStyle w:val="norm"/>
              <w:numPr>
                <w:ilvl w:val="0"/>
                <w:numId w:val="16"/>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տնտեսական շինություններ,</w:t>
            </w:r>
          </w:p>
          <w:p w14:paraId="16E0AC46" w14:textId="77777777" w:rsidR="00850426" w:rsidRPr="0065373C" w:rsidRDefault="00850426" w:rsidP="000F3F53">
            <w:pPr>
              <w:pStyle w:val="norm"/>
              <w:numPr>
                <w:ilvl w:val="0"/>
                <w:numId w:val="5"/>
              </w:numPr>
              <w:spacing w:line="360" w:lineRule="auto"/>
              <w:ind w:left="0" w:right="-54" w:hanging="275"/>
              <w:jc w:val="left"/>
              <w:rPr>
                <w:rFonts w:ascii="GHEA Grapalat" w:hAnsi="GHEA Grapalat"/>
                <w:sz w:val="24"/>
                <w:szCs w:val="24"/>
                <w:lang w:val="hy-AM"/>
              </w:rPr>
            </w:pPr>
            <w:r w:rsidRPr="0065373C">
              <w:rPr>
                <w:rFonts w:ascii="GHEA Grapalat" w:hAnsi="GHEA Grapalat" w:cs="Sylfaen"/>
                <w:sz w:val="24"/>
                <w:szCs w:val="24"/>
                <w:lang w:val="hy-AM"/>
              </w:rPr>
              <w:t xml:space="preserve"> ներկառուցված կամ առանձին կանգնած ավտոտնակներ, բաց ավտոկանգառներ (յուրաքանչյուր հողամասին` ոչ ավելին քան 2 մեքենայի,</w:t>
            </w:r>
          </w:p>
        </w:tc>
      </w:tr>
      <w:tr w:rsidR="00850426" w:rsidRPr="0065373C" w14:paraId="7DF0F0D9" w14:textId="77777777" w:rsidTr="00AA6259">
        <w:trPr>
          <w:tblCellSpacing w:w="7" w:type="dxa"/>
        </w:trPr>
        <w:tc>
          <w:tcPr>
            <w:tcW w:w="1933" w:type="pct"/>
          </w:tcPr>
          <w:p w14:paraId="0F2FFA29"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r w:rsidRPr="0065373C">
              <w:rPr>
                <w:rFonts w:ascii="GHEA Grapalat" w:hAnsi="GHEA Grapalat"/>
                <w:sz w:val="24"/>
                <w:szCs w:val="24"/>
                <w:lang w:val="hy-AM"/>
              </w:rPr>
              <w:t xml:space="preserve">Միջին հարկայնության բնակելի կառուցապատման գոտի </w:t>
            </w:r>
          </w:p>
        </w:tc>
        <w:tc>
          <w:tcPr>
            <w:tcW w:w="3052" w:type="pct"/>
            <w:vMerge w:val="restart"/>
            <w:shd w:val="clear" w:color="auto" w:fill="auto"/>
          </w:tcPr>
          <w:p w14:paraId="3E9CB2EA"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en-US"/>
              </w:rPr>
              <w:t>Հիմնական</w:t>
            </w:r>
            <w:r w:rsidRPr="0065373C">
              <w:rPr>
                <w:rFonts w:ascii="GHEA Grapalat" w:hAnsi="GHEA Grapalat"/>
                <w:b/>
                <w:i/>
                <w:color w:val="auto"/>
                <w:u w:val="single"/>
                <w:lang w:val="hy-AM"/>
              </w:rPr>
              <w:t xml:space="preserve"> օգտագորման ձևեր`</w:t>
            </w:r>
          </w:p>
          <w:p w14:paraId="1C888171"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Բազմաբնակարան բնակելի շենքեր</w:t>
            </w:r>
          </w:p>
          <w:p w14:paraId="3BDA9C00" w14:textId="77777777" w:rsidR="00850426" w:rsidRPr="0065373C" w:rsidRDefault="00850426" w:rsidP="000F3F53">
            <w:pPr>
              <w:spacing w:line="360" w:lineRule="auto"/>
              <w:ind w:right="-54"/>
              <w:rPr>
                <w:rFonts w:ascii="GHEA Grapalat" w:hAnsi="GHEA Grapalat"/>
                <w:sz w:val="24"/>
                <w:szCs w:val="24"/>
              </w:rPr>
            </w:pPr>
          </w:p>
          <w:p w14:paraId="4C9F7E92" w14:textId="77777777" w:rsidR="00850426" w:rsidRPr="0065373C" w:rsidRDefault="00850426" w:rsidP="000F3F53">
            <w:pPr>
              <w:pStyle w:val="Default"/>
              <w:spacing w:line="360" w:lineRule="auto"/>
              <w:ind w:right="-54"/>
              <w:rPr>
                <w:rFonts w:ascii="GHEA Grapalat" w:hAnsi="GHEA Grapalat"/>
                <w:b/>
                <w:i/>
                <w:color w:val="auto"/>
                <w:u w:val="single"/>
                <w:lang w:val="en-US"/>
              </w:rPr>
            </w:pPr>
            <w:r w:rsidRPr="0065373C">
              <w:rPr>
                <w:rFonts w:ascii="GHEA Grapalat" w:hAnsi="GHEA Grapalat"/>
                <w:b/>
                <w:i/>
                <w:color w:val="auto"/>
                <w:u w:val="single"/>
                <w:lang w:val="en-US"/>
              </w:rPr>
              <w:t>Ոչ հիմնական, ուղեկցող օգտագործման ձևեր`</w:t>
            </w:r>
          </w:p>
          <w:p w14:paraId="1DC78753"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cs="Sylfaen"/>
                <w:sz w:val="24"/>
                <w:szCs w:val="24"/>
                <w:lang w:val="hy-AM"/>
              </w:rPr>
              <w:t>Նա</w:t>
            </w:r>
            <w:r w:rsidRPr="0065373C">
              <w:rPr>
                <w:rFonts w:ascii="GHEA Grapalat" w:hAnsi="GHEA Grapalat"/>
                <w:sz w:val="24"/>
                <w:szCs w:val="24"/>
              </w:rPr>
              <w:t>խադպրոցական հաստատություններ,</w:t>
            </w:r>
          </w:p>
          <w:p w14:paraId="0A9F3E4B"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Մանրածախ առևտրի կետեր, խանութներ,</w:t>
            </w:r>
          </w:p>
          <w:p w14:paraId="1A256D22"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 xml:space="preserve">Սրճարաններ, ռեստորաններ, </w:t>
            </w:r>
          </w:p>
          <w:p w14:paraId="28D8796F"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Գրասենյակային տարածքներ,</w:t>
            </w:r>
          </w:p>
          <w:p w14:paraId="13B76720"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Ատամնաբուժական կենտրոններ,</w:t>
            </w:r>
          </w:p>
          <w:p w14:paraId="7DFBFB42"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Ավտոտնակներ, ավտոկայանատեղեր (այդ թվում՝ ստորգետնյա կամ բազմահարկ),</w:t>
            </w:r>
          </w:p>
          <w:p w14:paraId="46E2FB80"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Կանաչ տարածքներ, պուրակներ,</w:t>
            </w:r>
          </w:p>
          <w:p w14:paraId="0CD74654"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Մանկական խաղահրապարակներ,</w:t>
            </w:r>
          </w:p>
          <w:p w14:paraId="39B1BC6A"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Սպորտային հարթակներ</w:t>
            </w:r>
          </w:p>
          <w:p w14:paraId="7295F550"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rPr>
              <w:t>հեծանիվների կայանման հարթակներ։</w:t>
            </w:r>
          </w:p>
        </w:tc>
      </w:tr>
      <w:tr w:rsidR="00850426" w:rsidRPr="0065373C" w14:paraId="063A1E82" w14:textId="77777777" w:rsidTr="00AA6259">
        <w:trPr>
          <w:tblCellSpacing w:w="7" w:type="dxa"/>
        </w:trPr>
        <w:tc>
          <w:tcPr>
            <w:tcW w:w="1933" w:type="pct"/>
          </w:tcPr>
          <w:p w14:paraId="1F54BF87"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Բազմահարկ բնակելի կառուցապատման</w:t>
            </w:r>
            <w:r w:rsidRPr="0065373C">
              <w:rPr>
                <w:rFonts w:ascii="GHEA Grapalat" w:hAnsi="GHEA Grapalat"/>
                <w:sz w:val="24"/>
                <w:szCs w:val="24"/>
                <w:lang w:val="hy-AM"/>
              </w:rPr>
              <w:t xml:space="preserve"> գոտի</w:t>
            </w:r>
            <w:r w:rsidRPr="0065373C">
              <w:rPr>
                <w:rFonts w:ascii="GHEA Grapalat" w:hAnsi="GHEA Grapalat"/>
                <w:sz w:val="24"/>
                <w:szCs w:val="24"/>
              </w:rPr>
              <w:t xml:space="preserve"> </w:t>
            </w:r>
          </w:p>
        </w:tc>
        <w:tc>
          <w:tcPr>
            <w:tcW w:w="3052" w:type="pct"/>
            <w:vMerge/>
            <w:shd w:val="clear" w:color="auto" w:fill="auto"/>
          </w:tcPr>
          <w:p w14:paraId="114459EA" w14:textId="77777777" w:rsidR="00850426" w:rsidRPr="0065373C" w:rsidRDefault="00850426" w:rsidP="000F3F53">
            <w:pPr>
              <w:pStyle w:val="norm"/>
              <w:spacing w:line="360" w:lineRule="auto"/>
              <w:ind w:right="-54" w:firstLine="0"/>
              <w:jc w:val="left"/>
              <w:rPr>
                <w:rFonts w:ascii="GHEA Grapalat" w:hAnsi="GHEA Grapalat"/>
                <w:sz w:val="24"/>
                <w:szCs w:val="24"/>
              </w:rPr>
            </w:pPr>
          </w:p>
        </w:tc>
      </w:tr>
      <w:tr w:rsidR="00850426" w:rsidRPr="0065373C" w14:paraId="0765989C" w14:textId="77777777" w:rsidTr="00AA6259">
        <w:trPr>
          <w:tblCellSpacing w:w="7" w:type="dxa"/>
        </w:trPr>
        <w:tc>
          <w:tcPr>
            <w:tcW w:w="1933" w:type="pct"/>
          </w:tcPr>
          <w:p w14:paraId="7EB1130D" w14:textId="77777777" w:rsidR="00850426" w:rsidRPr="0065373C" w:rsidRDefault="00850426" w:rsidP="000F3F53">
            <w:pPr>
              <w:pStyle w:val="norm"/>
              <w:spacing w:line="360" w:lineRule="auto"/>
              <w:ind w:right="-54" w:firstLine="0"/>
              <w:rPr>
                <w:rFonts w:ascii="GHEA Grapalat" w:hAnsi="GHEA Grapalat"/>
                <w:b/>
                <w:sz w:val="24"/>
                <w:szCs w:val="24"/>
              </w:rPr>
            </w:pPr>
            <w:r w:rsidRPr="0065373C">
              <w:rPr>
                <w:rFonts w:ascii="GHEA Grapalat" w:hAnsi="GHEA Grapalat"/>
                <w:b/>
                <w:sz w:val="24"/>
                <w:szCs w:val="24"/>
              </w:rPr>
              <w:t>Հասարակական կառուցապատման գոտի</w:t>
            </w:r>
          </w:p>
        </w:tc>
        <w:tc>
          <w:tcPr>
            <w:tcW w:w="3052" w:type="pct"/>
            <w:shd w:val="clear" w:color="auto" w:fill="auto"/>
          </w:tcPr>
          <w:p w14:paraId="6A34D1E8" w14:textId="77777777" w:rsidR="00850426" w:rsidRPr="0065373C" w:rsidRDefault="00850426" w:rsidP="000F3F53">
            <w:pPr>
              <w:pStyle w:val="norm"/>
              <w:spacing w:line="360" w:lineRule="auto"/>
              <w:ind w:right="-54" w:firstLine="0"/>
              <w:jc w:val="left"/>
              <w:rPr>
                <w:rFonts w:ascii="GHEA Grapalat" w:hAnsi="GHEA Grapalat"/>
                <w:b/>
                <w:sz w:val="24"/>
                <w:szCs w:val="24"/>
              </w:rPr>
            </w:pPr>
          </w:p>
        </w:tc>
      </w:tr>
      <w:tr w:rsidR="00850426" w:rsidRPr="00AB5E05" w14:paraId="4BA19619" w14:textId="77777777" w:rsidTr="00AA6259">
        <w:trPr>
          <w:trHeight w:val="614"/>
          <w:tblCellSpacing w:w="7" w:type="dxa"/>
        </w:trPr>
        <w:tc>
          <w:tcPr>
            <w:tcW w:w="1933" w:type="pct"/>
            <w:vMerge w:val="restart"/>
          </w:tcPr>
          <w:p w14:paraId="5F9C5EA7"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 xml:space="preserve">Համայնքային նշանակության հասարակական կառուցապատման գոտի </w:t>
            </w:r>
          </w:p>
          <w:p w14:paraId="0CE81F89"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Վարչական օբյեկտների գոտի</w:t>
            </w:r>
          </w:p>
          <w:p w14:paraId="400E8FB4"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09ABCA6E"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1E818FDE"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6B78EA13"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18B8BE1C"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0261FE89"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046E7064"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1BDA5CA9"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23218FEF"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599B9888"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41376D4A"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066883CE"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72953A18"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Մշակութային և ժամանցային օբյեկտների գոտի</w:t>
            </w:r>
          </w:p>
          <w:p w14:paraId="61E296C3"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4CBEB458"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4B197753"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2B037F73"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403D1F84"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03EEE266"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Գիտական, կրթական, ուսումնական գոտի</w:t>
            </w:r>
          </w:p>
          <w:p w14:paraId="7E70158E"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2CF7D2C3"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3A5D4527"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6002E5D2"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6A379B54"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Առողջապահության և սոցիալական ապահովության հաստատությունների գոտի</w:t>
            </w:r>
          </w:p>
          <w:p w14:paraId="724ED0E3"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54B07978"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1130C4BE"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16F85FD4"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51810156"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sz w:val="24"/>
                <w:szCs w:val="24"/>
              </w:rPr>
              <w:t>Սպորտային օբյեկտների գոտի</w:t>
            </w:r>
          </w:p>
        </w:tc>
        <w:tc>
          <w:tcPr>
            <w:tcW w:w="3052" w:type="pct"/>
            <w:vMerge w:val="restart"/>
            <w:shd w:val="clear" w:color="auto" w:fill="auto"/>
          </w:tcPr>
          <w:p w14:paraId="5D1D185B"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en-US"/>
              </w:rPr>
              <w:t>Հիմնական</w:t>
            </w:r>
            <w:r w:rsidRPr="0065373C">
              <w:rPr>
                <w:rFonts w:ascii="GHEA Grapalat" w:hAnsi="GHEA Grapalat"/>
                <w:b/>
                <w:i/>
                <w:color w:val="auto"/>
                <w:u w:val="single"/>
                <w:lang w:val="hy-AM"/>
              </w:rPr>
              <w:t xml:space="preserve">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403C4C47"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պետական կառավարման և տեղական ինքնակառավարման մարմինների, վարչական հիմնարկների, հասարակական կազմակերպությունների շենքեր</w:t>
            </w:r>
          </w:p>
          <w:p w14:paraId="644704E0"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sz w:val="24"/>
                <w:szCs w:val="24"/>
                <w:lang w:val="hy-AM"/>
              </w:rPr>
              <w:t>դեսպանատներ, հյուպատոսարաններ, միջազգային կազմակերպությունների ներկայացուցչություններ,</w:t>
            </w:r>
          </w:p>
          <w:p w14:paraId="1392F15A"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ոստիկանության </w:t>
            </w:r>
            <w:r w:rsidRPr="0065373C">
              <w:rPr>
                <w:rFonts w:ascii="GHEA Grapalat" w:hAnsi="GHEA Grapalat" w:cs="Sylfaen"/>
                <w:sz w:val="24"/>
                <w:szCs w:val="24"/>
              </w:rPr>
              <w:t xml:space="preserve">ստորաբաժանումներ </w:t>
            </w:r>
            <w:r w:rsidRPr="0065373C">
              <w:rPr>
                <w:rFonts w:ascii="GHEA Grapalat" w:hAnsi="GHEA Grapalat" w:cs="Sylfaen"/>
                <w:sz w:val="24"/>
                <w:szCs w:val="24"/>
                <w:lang w:val="hy-AM"/>
              </w:rPr>
              <w:t xml:space="preserve">, </w:t>
            </w:r>
            <w:r w:rsidRPr="0065373C">
              <w:rPr>
                <w:rFonts w:ascii="GHEA Grapalat" w:hAnsi="GHEA Grapalat"/>
                <w:sz w:val="24"/>
                <w:szCs w:val="24"/>
              </w:rPr>
              <w:t>քրեակատարողական հիմնարկներ,</w:t>
            </w:r>
          </w:p>
          <w:p w14:paraId="0741B35C"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փոստ</w:t>
            </w:r>
            <w:r w:rsidRPr="0065373C">
              <w:rPr>
                <w:rFonts w:ascii="GHEA Grapalat" w:hAnsi="GHEA Grapalat" w:cs="Sylfaen"/>
                <w:sz w:val="24"/>
                <w:szCs w:val="24"/>
              </w:rPr>
              <w:t>ային  բաժանմումքներ</w:t>
            </w:r>
            <w:r w:rsidRPr="0065373C">
              <w:rPr>
                <w:rFonts w:ascii="GHEA Grapalat" w:hAnsi="GHEA Grapalat" w:cs="Sylfaen"/>
                <w:sz w:val="24"/>
                <w:szCs w:val="24"/>
                <w:lang w:val="hy-AM"/>
              </w:rPr>
              <w:t xml:space="preserve">, </w:t>
            </w:r>
          </w:p>
          <w:p w14:paraId="7E8A8398"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sz w:val="24"/>
                <w:szCs w:val="24"/>
                <w:lang w:val="hy-AM"/>
              </w:rPr>
              <w:t>տրանսպորտի բոլոր տիպի կայաններ (ավտոկայաններ, օդանավակայաններ, երկաթուղային կայարաններ և այլն),</w:t>
            </w:r>
          </w:p>
          <w:p w14:paraId="22E760BF"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կապի բաժանմունքներ, </w:t>
            </w:r>
            <w:r w:rsidRPr="0065373C">
              <w:rPr>
                <w:rFonts w:ascii="GHEA Grapalat" w:hAnsi="GHEA Grapalat"/>
                <w:sz w:val="24"/>
                <w:szCs w:val="24"/>
                <w:lang w:val="hy-AM"/>
              </w:rPr>
              <w:t>հեռուստաընկերություններ և ռադիոընկերություններ, ավտոմատ հեռախոսակայաններ,</w:t>
            </w:r>
          </w:p>
          <w:p w14:paraId="2177430D"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բանկային և ֆինանսական համակարգի օբյեկտներ </w:t>
            </w:r>
          </w:p>
          <w:p w14:paraId="7753FE05"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հրշեջ </w:t>
            </w:r>
            <w:r w:rsidRPr="0065373C">
              <w:rPr>
                <w:rFonts w:ascii="GHEA Grapalat" w:hAnsi="GHEA Grapalat" w:cs="Sylfaen"/>
                <w:sz w:val="24"/>
                <w:szCs w:val="24"/>
              </w:rPr>
              <w:t>կայաններ,</w:t>
            </w:r>
          </w:p>
          <w:p w14:paraId="6C44FDC6"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sz w:val="24"/>
                <w:szCs w:val="24"/>
              </w:rPr>
              <w:t>արխիվներ,</w:t>
            </w:r>
          </w:p>
          <w:p w14:paraId="2DC88DCA"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rPr>
              <w:t>տարբեր տիպի գրասենյակներ</w:t>
            </w:r>
          </w:p>
          <w:p w14:paraId="01F457C7" w14:textId="77777777" w:rsidR="00850426" w:rsidRPr="0065373C" w:rsidRDefault="00850426" w:rsidP="000F3F53">
            <w:pPr>
              <w:pStyle w:val="norm"/>
              <w:spacing w:line="360" w:lineRule="auto"/>
              <w:ind w:right="-54" w:firstLine="0"/>
              <w:jc w:val="left"/>
              <w:rPr>
                <w:rFonts w:ascii="GHEA Grapalat" w:hAnsi="GHEA Grapalat" w:cs="Sylfaen"/>
                <w:sz w:val="24"/>
                <w:szCs w:val="24"/>
                <w:lang w:val="hy-AM"/>
              </w:rPr>
            </w:pPr>
          </w:p>
          <w:p w14:paraId="15D81528"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cs="Sylfaen"/>
                <w:sz w:val="24"/>
                <w:szCs w:val="24"/>
                <w:lang w:val="hy-AM"/>
              </w:rPr>
              <w:t xml:space="preserve">մշակույթի տներ, թատրոններ, կինոթատրոններ, </w:t>
            </w:r>
          </w:p>
          <w:p w14:paraId="1DB06B4A"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cs="Sylfaen"/>
                <w:sz w:val="24"/>
                <w:szCs w:val="24"/>
                <w:lang w:val="hy-AM"/>
              </w:rPr>
              <w:t xml:space="preserve">թանգարաններ, </w:t>
            </w:r>
            <w:r w:rsidRPr="0065373C">
              <w:rPr>
                <w:rFonts w:ascii="GHEA Grapalat" w:hAnsi="GHEA Grapalat"/>
                <w:sz w:val="24"/>
                <w:szCs w:val="24"/>
              </w:rPr>
              <w:t>ցուցասրահներ, պատկերասրահներ,</w:t>
            </w:r>
            <w:r w:rsidRPr="0065373C">
              <w:rPr>
                <w:rFonts w:ascii="GHEA Grapalat" w:hAnsi="GHEA Grapalat" w:cs="Sylfaen"/>
                <w:sz w:val="24"/>
                <w:szCs w:val="24"/>
                <w:lang w:val="hy-AM"/>
              </w:rPr>
              <w:t xml:space="preserve"> </w:t>
            </w:r>
          </w:p>
          <w:p w14:paraId="1410B281"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sz w:val="24"/>
                <w:szCs w:val="24"/>
                <w:lang w:val="hy-AM"/>
              </w:rPr>
              <w:t xml:space="preserve">ակումբներ, հանգստի կենտրոններ, համերգային և մարզահամերգային համալիրներ, կրկեսներ, </w:t>
            </w:r>
          </w:p>
          <w:p w14:paraId="5F9CB050"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sz w:val="24"/>
                <w:szCs w:val="24"/>
              </w:rPr>
              <w:t xml:space="preserve">գրադարաններ, </w:t>
            </w:r>
          </w:p>
          <w:p w14:paraId="1924E8C6"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sz w:val="24"/>
                <w:szCs w:val="24"/>
              </w:rPr>
              <w:t xml:space="preserve">արվեստանոցներ, </w:t>
            </w:r>
          </w:p>
          <w:p w14:paraId="3802A323"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sz w:val="24"/>
                <w:szCs w:val="24"/>
              </w:rPr>
              <w:t>կրոնական, պաշտամունքային շենքեր և շինություններ</w:t>
            </w:r>
          </w:p>
          <w:p w14:paraId="583939D3" w14:textId="77777777" w:rsidR="00850426" w:rsidRPr="0065373C" w:rsidRDefault="00850426" w:rsidP="000F3F53">
            <w:pPr>
              <w:pStyle w:val="norm"/>
              <w:spacing w:line="360" w:lineRule="auto"/>
              <w:ind w:left="308" w:right="-54" w:hanging="283"/>
              <w:jc w:val="left"/>
              <w:rPr>
                <w:rFonts w:ascii="GHEA Grapalat" w:hAnsi="GHEA Grapalat" w:cs="Sylfaen"/>
                <w:sz w:val="24"/>
                <w:szCs w:val="24"/>
                <w:lang w:val="hy-AM"/>
              </w:rPr>
            </w:pPr>
          </w:p>
          <w:p w14:paraId="266C31C4"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cs="Sylfaen"/>
                <w:sz w:val="24"/>
                <w:szCs w:val="24"/>
                <w:lang w:val="hy-AM"/>
              </w:rPr>
              <w:t xml:space="preserve">նախադպրոցական հաստատություններ </w:t>
            </w:r>
            <w:r w:rsidRPr="0065373C">
              <w:rPr>
                <w:rFonts w:ascii="GHEA Grapalat" w:hAnsi="GHEA Grapalat"/>
                <w:sz w:val="24"/>
                <w:szCs w:val="24"/>
                <w:lang w:val="hy-AM"/>
              </w:rPr>
              <w:t>(մսուր և մանկապարտեզ)</w:t>
            </w:r>
            <w:r w:rsidRPr="0065373C">
              <w:rPr>
                <w:rFonts w:ascii="GHEA Grapalat" w:hAnsi="GHEA Grapalat" w:cs="Sylfaen"/>
                <w:sz w:val="24"/>
                <w:szCs w:val="24"/>
                <w:lang w:val="hy-AM"/>
              </w:rPr>
              <w:t xml:space="preserve">, </w:t>
            </w:r>
          </w:p>
          <w:p w14:paraId="1FBDE513"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cs="Sylfaen"/>
                <w:sz w:val="24"/>
                <w:szCs w:val="24"/>
                <w:lang w:val="hy-AM"/>
              </w:rPr>
              <w:t xml:space="preserve">հանրակրթական դպրոցներ, նախնական և միջին մասնագիտական ուսումնարաններ և քոլեջներ,  </w:t>
            </w:r>
          </w:p>
          <w:p w14:paraId="5309DE92"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cs="Sylfaen"/>
                <w:sz w:val="24"/>
                <w:szCs w:val="24"/>
                <w:lang w:val="hy-AM"/>
              </w:rPr>
              <w:t xml:space="preserve">ԲՈՒՀ-եր, համալսարաններ, այլ կրթական և ուսումնական օբյեկտներ, </w:t>
            </w:r>
          </w:p>
          <w:p w14:paraId="3CAC6A9F"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cs="Sylfaen"/>
                <w:sz w:val="24"/>
                <w:szCs w:val="24"/>
                <w:lang w:val="hy-AM"/>
              </w:rPr>
              <w:t xml:space="preserve">գիտահետազոտական ինստիտուտներ և այլ գիտական հաստատություններ, հանրային և մասնագիտացված </w:t>
            </w:r>
            <w:r w:rsidRPr="0065373C">
              <w:rPr>
                <w:rFonts w:ascii="GHEA Grapalat" w:hAnsi="GHEA Grapalat"/>
                <w:sz w:val="24"/>
                <w:szCs w:val="24"/>
                <w:lang w:val="hy-AM"/>
              </w:rPr>
              <w:t>գրադարաններ։</w:t>
            </w:r>
          </w:p>
          <w:p w14:paraId="3D831899" w14:textId="77777777" w:rsidR="00850426" w:rsidRPr="0065373C" w:rsidRDefault="00850426" w:rsidP="000F3F53">
            <w:pPr>
              <w:pStyle w:val="norm"/>
              <w:spacing w:line="360" w:lineRule="auto"/>
              <w:ind w:left="308" w:right="-54" w:hanging="283"/>
              <w:jc w:val="left"/>
              <w:rPr>
                <w:rFonts w:ascii="GHEA Grapalat" w:hAnsi="GHEA Grapalat" w:cs="Sylfaen"/>
                <w:sz w:val="24"/>
                <w:szCs w:val="24"/>
                <w:lang w:val="hy-AM"/>
              </w:rPr>
            </w:pPr>
          </w:p>
          <w:p w14:paraId="69538051"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cs="Sylfaen"/>
                <w:sz w:val="24"/>
                <w:szCs w:val="24"/>
                <w:lang w:val="hy-AM"/>
              </w:rPr>
              <w:t xml:space="preserve">հիվանդանոցներ, պոլիկլինիկաներ, ամբուլատորիաներ, </w:t>
            </w:r>
            <w:r w:rsidRPr="0065373C">
              <w:rPr>
                <w:rFonts w:ascii="GHEA Grapalat" w:hAnsi="GHEA Grapalat"/>
                <w:sz w:val="24"/>
                <w:szCs w:val="24"/>
                <w:lang w:val="hy-AM"/>
              </w:rPr>
              <w:t xml:space="preserve">հոսպիտալներ, շտապ բժշկական օգնության կայաններ, ծննդատներ, կաթնային խոհանոցներ, դեղատներ, հակահամաճարակային կայաններ, առողջապահական գործակալություններ, </w:t>
            </w:r>
          </w:p>
          <w:p w14:paraId="436EA25B"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sz w:val="24"/>
                <w:szCs w:val="24"/>
                <w:lang w:val="hy-AM"/>
              </w:rPr>
              <w:t xml:space="preserve">վերականգնողական և դիագնոստիկ կենտրոններ, </w:t>
            </w:r>
          </w:p>
          <w:p w14:paraId="06574B5D" w14:textId="77777777" w:rsidR="00850426" w:rsidRPr="0065373C" w:rsidRDefault="00850426" w:rsidP="000F3F53">
            <w:pPr>
              <w:pStyle w:val="norm"/>
              <w:numPr>
                <w:ilvl w:val="0"/>
                <w:numId w:val="5"/>
              </w:numPr>
              <w:spacing w:line="360" w:lineRule="auto"/>
              <w:ind w:left="308" w:right="-54" w:hanging="283"/>
              <w:jc w:val="left"/>
              <w:rPr>
                <w:rFonts w:ascii="GHEA Grapalat" w:hAnsi="GHEA Grapalat" w:cs="Sylfaen"/>
                <w:sz w:val="24"/>
                <w:szCs w:val="24"/>
                <w:lang w:val="hy-AM"/>
              </w:rPr>
            </w:pPr>
            <w:r w:rsidRPr="0065373C">
              <w:rPr>
                <w:rFonts w:ascii="GHEA Grapalat" w:hAnsi="GHEA Grapalat"/>
                <w:sz w:val="24"/>
                <w:szCs w:val="24"/>
                <w:lang w:val="hy-AM"/>
              </w:rPr>
              <w:t>մանկատներ, ծերանոցներ, պրոֆիլակտորիաներ</w:t>
            </w:r>
            <w:r w:rsidRPr="0065373C">
              <w:rPr>
                <w:rFonts w:ascii="GHEA Grapalat" w:hAnsi="GHEA Grapalat"/>
                <w:sz w:val="24"/>
                <w:szCs w:val="24"/>
              </w:rPr>
              <w:t>։</w:t>
            </w:r>
          </w:p>
          <w:p w14:paraId="5DF2DB24" w14:textId="77777777" w:rsidR="00850426" w:rsidRPr="0065373C" w:rsidRDefault="00850426" w:rsidP="000F3F53">
            <w:pPr>
              <w:pStyle w:val="norm"/>
              <w:spacing w:line="360" w:lineRule="auto"/>
              <w:ind w:left="308" w:right="-54" w:hanging="283"/>
              <w:jc w:val="left"/>
              <w:rPr>
                <w:rFonts w:ascii="GHEA Grapalat" w:hAnsi="GHEA Grapalat" w:cs="Sylfaen"/>
                <w:sz w:val="24"/>
                <w:szCs w:val="24"/>
                <w:lang w:val="hy-AM"/>
              </w:rPr>
            </w:pPr>
          </w:p>
          <w:p w14:paraId="48CDE24C" w14:textId="77777777" w:rsidR="00850426" w:rsidRPr="0065373C" w:rsidRDefault="00850426" w:rsidP="000F3F53">
            <w:pPr>
              <w:pStyle w:val="norm"/>
              <w:numPr>
                <w:ilvl w:val="0"/>
                <w:numId w:val="5"/>
              </w:numPr>
              <w:tabs>
                <w:tab w:val="left" w:pos="413"/>
              </w:tabs>
              <w:spacing w:line="360" w:lineRule="auto"/>
              <w:ind w:left="308" w:right="-54" w:hanging="283"/>
              <w:jc w:val="left"/>
              <w:rPr>
                <w:rFonts w:ascii="GHEA Grapalat" w:hAnsi="GHEA Grapalat" w:cs="Sylfaen"/>
                <w:sz w:val="24"/>
                <w:szCs w:val="24"/>
                <w:lang w:val="hy-AM"/>
              </w:rPr>
            </w:pPr>
            <w:r w:rsidRPr="0065373C">
              <w:rPr>
                <w:rFonts w:ascii="GHEA Grapalat" w:hAnsi="GHEA Grapalat"/>
                <w:sz w:val="24"/>
                <w:szCs w:val="24"/>
                <w:lang w:val="hy-AM"/>
              </w:rPr>
              <w:t>մարմնակրթական և սպորտային կենտրոններ, մարզադաշտեր</w:t>
            </w:r>
            <w:r w:rsidRPr="0065373C">
              <w:rPr>
                <w:rFonts w:ascii="GHEA Grapalat" w:hAnsi="GHEA Grapalat" w:cs="Sylfaen"/>
                <w:sz w:val="24"/>
                <w:szCs w:val="24"/>
                <w:lang w:val="hy-AM"/>
              </w:rPr>
              <w:t xml:space="preserve">, սպորտային կենտրոններ, լողավազաններ, սպորտ դպրոցներ, </w:t>
            </w:r>
            <w:r w:rsidRPr="0065373C">
              <w:rPr>
                <w:rFonts w:ascii="GHEA Grapalat" w:hAnsi="GHEA Grapalat"/>
                <w:sz w:val="24"/>
                <w:szCs w:val="24"/>
                <w:lang w:val="hy-AM"/>
              </w:rPr>
              <w:t xml:space="preserve"> սպորտային(մարզա) դահլիճներ,</w:t>
            </w:r>
          </w:p>
          <w:p w14:paraId="1D6F5EDE" w14:textId="77777777" w:rsidR="00850426" w:rsidRPr="0065373C" w:rsidRDefault="00850426" w:rsidP="000F3F53">
            <w:pPr>
              <w:pStyle w:val="norm"/>
              <w:numPr>
                <w:ilvl w:val="0"/>
                <w:numId w:val="5"/>
              </w:numPr>
              <w:tabs>
                <w:tab w:val="left" w:pos="413"/>
              </w:tabs>
              <w:spacing w:line="360" w:lineRule="auto"/>
              <w:ind w:left="308" w:right="-54" w:hanging="283"/>
              <w:jc w:val="left"/>
              <w:rPr>
                <w:rFonts w:ascii="GHEA Grapalat" w:hAnsi="GHEA Grapalat" w:cs="Sylfaen"/>
                <w:sz w:val="24"/>
                <w:szCs w:val="24"/>
                <w:lang w:val="hy-AM"/>
              </w:rPr>
            </w:pPr>
            <w:r w:rsidRPr="0065373C">
              <w:rPr>
                <w:rFonts w:ascii="GHEA Grapalat" w:hAnsi="GHEA Grapalat" w:cs="Sylfaen"/>
                <w:sz w:val="24"/>
                <w:szCs w:val="24"/>
                <w:lang w:val="hy-AM"/>
              </w:rPr>
              <w:t xml:space="preserve">ձիարշավարաններ, սպորտային ակումբներ, </w:t>
            </w:r>
            <w:r w:rsidRPr="0065373C">
              <w:rPr>
                <w:rFonts w:ascii="GHEA Grapalat" w:hAnsi="GHEA Grapalat"/>
                <w:sz w:val="24"/>
                <w:szCs w:val="24"/>
                <w:lang w:val="hy-AM"/>
              </w:rPr>
              <w:t xml:space="preserve">թենիսի կորտեր, ավտոդրոմներ, հրաձգարաններ, </w:t>
            </w:r>
          </w:p>
          <w:p w14:paraId="54973BA5" w14:textId="77777777" w:rsidR="00850426" w:rsidRPr="0065373C" w:rsidRDefault="00850426" w:rsidP="000F3F53">
            <w:pPr>
              <w:pStyle w:val="norm"/>
              <w:spacing w:line="360" w:lineRule="auto"/>
              <w:ind w:right="-54" w:firstLine="0"/>
              <w:jc w:val="left"/>
              <w:rPr>
                <w:rFonts w:ascii="GHEA Grapalat" w:hAnsi="GHEA Grapalat" w:cs="Sylfaen"/>
                <w:sz w:val="24"/>
                <w:szCs w:val="24"/>
                <w:lang w:val="hy-AM"/>
              </w:rPr>
            </w:pPr>
          </w:p>
          <w:p w14:paraId="48D81058"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23F7CCEC" w14:textId="77777777" w:rsidR="00850426" w:rsidRPr="0065373C" w:rsidRDefault="00850426" w:rsidP="000F3F53">
            <w:pPr>
              <w:pStyle w:val="norm"/>
              <w:numPr>
                <w:ilvl w:val="0"/>
                <w:numId w:val="5"/>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տրանսպորտի ժամանակավոր և մշտական պահպանման համար նախատեսված շինություններ (վերգետնյա և ստորգետնյա ավտոկայանատեղեր, անտոտնակներ), </w:t>
            </w:r>
          </w:p>
          <w:p w14:paraId="747D421D" w14:textId="77777777" w:rsidR="00850426" w:rsidRPr="0065373C" w:rsidRDefault="00850426" w:rsidP="000F3F53">
            <w:pPr>
              <w:pStyle w:val="norm"/>
              <w:numPr>
                <w:ilvl w:val="0"/>
                <w:numId w:val="5"/>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քաղաքացիական պաշտպանության ապաստարաններ (ներկառուցված և առանձին օբյեկտների տեսքով), </w:t>
            </w:r>
          </w:p>
          <w:p w14:paraId="045E3E36" w14:textId="77777777" w:rsidR="00850426" w:rsidRPr="0065373C" w:rsidRDefault="00850426" w:rsidP="000F3F53">
            <w:pPr>
              <w:pStyle w:val="norm"/>
              <w:numPr>
                <w:ilvl w:val="0"/>
                <w:numId w:val="5"/>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մինչև 50 նստատեղով հասարակական սննդի օբյեկտներ` ռեստորաններ, սրճարաններ, բարեր, պանդոկներ, ճաշարաններ,</w:t>
            </w:r>
          </w:p>
          <w:p w14:paraId="2E8551D8"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cs="Sylfaen"/>
                <w:sz w:val="24"/>
                <w:szCs w:val="24"/>
                <w:lang w:val="hy-AM"/>
              </w:rPr>
              <w:t>մանրածախ առևտրի կետեր, խանութներ, դեղատներ, կրպակներ:</w:t>
            </w:r>
          </w:p>
        </w:tc>
      </w:tr>
      <w:tr w:rsidR="00850426" w:rsidRPr="00AB5E05" w14:paraId="701494FB" w14:textId="77777777" w:rsidTr="00AA6259">
        <w:trPr>
          <w:trHeight w:val="614"/>
          <w:tblCellSpacing w:w="7" w:type="dxa"/>
        </w:trPr>
        <w:tc>
          <w:tcPr>
            <w:tcW w:w="1933" w:type="pct"/>
            <w:vMerge/>
          </w:tcPr>
          <w:p w14:paraId="110813A1"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p>
        </w:tc>
        <w:tc>
          <w:tcPr>
            <w:tcW w:w="3052" w:type="pct"/>
            <w:vMerge/>
            <w:shd w:val="clear" w:color="auto" w:fill="auto"/>
          </w:tcPr>
          <w:p w14:paraId="7DE5B318"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AB5E05" w14:paraId="0FCC475F" w14:textId="77777777" w:rsidTr="00AA6259">
        <w:trPr>
          <w:trHeight w:val="614"/>
          <w:tblCellSpacing w:w="7" w:type="dxa"/>
        </w:trPr>
        <w:tc>
          <w:tcPr>
            <w:tcW w:w="1933" w:type="pct"/>
            <w:vMerge/>
          </w:tcPr>
          <w:p w14:paraId="60A4455C"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p>
        </w:tc>
        <w:tc>
          <w:tcPr>
            <w:tcW w:w="3052" w:type="pct"/>
            <w:vMerge/>
            <w:shd w:val="clear" w:color="auto" w:fill="auto"/>
          </w:tcPr>
          <w:p w14:paraId="1905D515"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AB5E05" w14:paraId="2293EA05" w14:textId="77777777" w:rsidTr="00AA6259">
        <w:trPr>
          <w:trHeight w:val="614"/>
          <w:tblCellSpacing w:w="7" w:type="dxa"/>
        </w:trPr>
        <w:tc>
          <w:tcPr>
            <w:tcW w:w="1933" w:type="pct"/>
            <w:vMerge/>
          </w:tcPr>
          <w:p w14:paraId="2ADAB897"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p>
        </w:tc>
        <w:tc>
          <w:tcPr>
            <w:tcW w:w="3052" w:type="pct"/>
            <w:vMerge/>
            <w:shd w:val="clear" w:color="auto" w:fill="auto"/>
          </w:tcPr>
          <w:p w14:paraId="23E851B9"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AB5E05" w14:paraId="735A8038" w14:textId="77777777" w:rsidTr="00AA6259">
        <w:trPr>
          <w:trHeight w:val="614"/>
          <w:tblCellSpacing w:w="7" w:type="dxa"/>
        </w:trPr>
        <w:tc>
          <w:tcPr>
            <w:tcW w:w="1933" w:type="pct"/>
            <w:vMerge/>
          </w:tcPr>
          <w:p w14:paraId="1F85840E"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p>
        </w:tc>
        <w:tc>
          <w:tcPr>
            <w:tcW w:w="3052" w:type="pct"/>
            <w:vMerge/>
            <w:shd w:val="clear" w:color="auto" w:fill="auto"/>
          </w:tcPr>
          <w:p w14:paraId="6027D670"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AB5E05" w14:paraId="08BAFBF5" w14:textId="77777777" w:rsidTr="00AA6259">
        <w:trPr>
          <w:trHeight w:val="614"/>
          <w:tblCellSpacing w:w="7" w:type="dxa"/>
        </w:trPr>
        <w:tc>
          <w:tcPr>
            <w:tcW w:w="1933" w:type="pct"/>
            <w:vMerge/>
          </w:tcPr>
          <w:p w14:paraId="71F5D602"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p>
        </w:tc>
        <w:tc>
          <w:tcPr>
            <w:tcW w:w="3052" w:type="pct"/>
            <w:vMerge/>
            <w:shd w:val="clear" w:color="auto" w:fill="auto"/>
          </w:tcPr>
          <w:p w14:paraId="7F1FF9B1"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AB5E05" w14:paraId="5139E841" w14:textId="77777777" w:rsidTr="00AA6259">
        <w:trPr>
          <w:tblCellSpacing w:w="7" w:type="dxa"/>
        </w:trPr>
        <w:tc>
          <w:tcPr>
            <w:tcW w:w="1933" w:type="pct"/>
          </w:tcPr>
          <w:p w14:paraId="086094D6"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r w:rsidRPr="0065373C">
              <w:rPr>
                <w:rFonts w:ascii="GHEA Grapalat" w:hAnsi="GHEA Grapalat" w:cs="Sylfaen"/>
                <w:sz w:val="24"/>
                <w:szCs w:val="24"/>
                <w:lang w:val="hy-AM"/>
              </w:rPr>
              <w:t>Բնակչության սոցիալական սպասարկման և առևտրի գոտի</w:t>
            </w:r>
          </w:p>
          <w:p w14:paraId="7C3A9D5F" w14:textId="77777777" w:rsidR="00850426" w:rsidRPr="0065373C" w:rsidRDefault="00850426" w:rsidP="000F3F53">
            <w:pPr>
              <w:spacing w:line="360" w:lineRule="auto"/>
              <w:ind w:right="-54"/>
              <w:rPr>
                <w:rFonts w:ascii="GHEA Grapalat" w:hAnsi="GHEA Grapalat"/>
                <w:sz w:val="24"/>
                <w:szCs w:val="24"/>
                <w:lang w:val="hy-AM"/>
              </w:rPr>
            </w:pPr>
          </w:p>
          <w:p w14:paraId="6FB43839" w14:textId="77777777" w:rsidR="00850426" w:rsidRPr="0065373C" w:rsidRDefault="00850426" w:rsidP="000F3F53">
            <w:pPr>
              <w:spacing w:line="360" w:lineRule="auto"/>
              <w:ind w:right="-54"/>
              <w:rPr>
                <w:rFonts w:ascii="GHEA Grapalat" w:hAnsi="GHEA Grapalat"/>
                <w:sz w:val="24"/>
                <w:szCs w:val="24"/>
                <w:lang w:val="hy-AM"/>
              </w:rPr>
            </w:pPr>
          </w:p>
          <w:p w14:paraId="6FDDE681" w14:textId="77777777" w:rsidR="00850426" w:rsidRPr="0065373C" w:rsidRDefault="00850426" w:rsidP="000F3F53">
            <w:pPr>
              <w:spacing w:line="360" w:lineRule="auto"/>
              <w:ind w:right="-54"/>
              <w:jc w:val="center"/>
              <w:rPr>
                <w:rFonts w:ascii="GHEA Grapalat" w:hAnsi="GHEA Grapalat"/>
                <w:sz w:val="24"/>
                <w:szCs w:val="24"/>
                <w:lang w:val="hy-AM"/>
              </w:rPr>
            </w:pPr>
          </w:p>
          <w:p w14:paraId="2EE0D02F" w14:textId="77777777" w:rsidR="00850426" w:rsidRPr="0065373C" w:rsidRDefault="00850426" w:rsidP="000F3F53">
            <w:pPr>
              <w:spacing w:line="360" w:lineRule="auto"/>
              <w:ind w:right="-54" w:firstLine="720"/>
              <w:rPr>
                <w:rFonts w:ascii="GHEA Grapalat" w:hAnsi="GHEA Grapalat"/>
                <w:sz w:val="24"/>
                <w:szCs w:val="24"/>
                <w:lang w:val="hy-AM"/>
              </w:rPr>
            </w:pPr>
          </w:p>
        </w:tc>
        <w:tc>
          <w:tcPr>
            <w:tcW w:w="3052" w:type="pct"/>
            <w:shd w:val="clear" w:color="auto" w:fill="auto"/>
          </w:tcPr>
          <w:p w14:paraId="019F7584"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5D6C05A5"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հյուրանոցներ, հյուրատներ, </w:t>
            </w:r>
            <w:r w:rsidRPr="0065373C">
              <w:rPr>
                <w:rFonts w:ascii="GHEA Grapalat" w:hAnsi="GHEA Grapalat"/>
                <w:sz w:val="24"/>
                <w:szCs w:val="24"/>
                <w:lang w:val="hy-AM"/>
              </w:rPr>
              <w:t xml:space="preserve"> զբոսաշրջային բազաներ, մոթելներ, քեմփինգներ,</w:t>
            </w:r>
          </w:p>
          <w:p w14:paraId="142169BB"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հյուրանոցատիպ քոթեջային համալիրներ, </w:t>
            </w:r>
          </w:p>
          <w:p w14:paraId="60E1E141"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հասարակական սննդի օբյեկտներ`</w:t>
            </w:r>
            <w:r w:rsidRPr="0065373C">
              <w:rPr>
                <w:rFonts w:ascii="GHEA Grapalat" w:hAnsi="GHEA Grapalat"/>
                <w:sz w:val="24"/>
                <w:szCs w:val="24"/>
                <w:lang w:val="hy-AM"/>
              </w:rPr>
              <w:t xml:space="preserve"> ռեստորաններ, բարեր, ճաշարաններ, սրճարաններ,</w:t>
            </w:r>
          </w:p>
          <w:p w14:paraId="548B6EE7"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sz w:val="24"/>
                <w:szCs w:val="24"/>
              </w:rPr>
              <w:t>հարսանյաց տներ, սգո սրահներ,</w:t>
            </w:r>
          </w:p>
          <w:p w14:paraId="042A6A2A"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sz w:val="24"/>
                <w:szCs w:val="24"/>
                <w:lang w:val="hy-AM"/>
              </w:rPr>
              <w:t>գիշերային ակումբներ, ատրակցիոններ և ավտոմատ խաղերի դահլիճներ, խաղատներ,</w:t>
            </w:r>
          </w:p>
          <w:p w14:paraId="6A37835B"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առևտրի կենտրոններ, խանութներ, մթերային և արտադրական ապրանքների շուկաներ, տոնավաճառներ, </w:t>
            </w:r>
          </w:p>
          <w:p w14:paraId="6EB71971"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կենցաղ-սպասարկման առաջնային ծառայություններ` </w:t>
            </w:r>
            <w:r w:rsidRPr="0065373C">
              <w:rPr>
                <w:rFonts w:ascii="GHEA Grapalat" w:hAnsi="GHEA Grapalat"/>
                <w:sz w:val="24"/>
                <w:szCs w:val="24"/>
                <w:lang w:val="hy-AM"/>
              </w:rPr>
              <w:t xml:space="preserve"> լուսանկարչատներ, քիմիական մաքրման կետեր, կոշիկի և կարի անհատական պատվերների սրահներ, վարսավիրանոցներ, լվացքատներ, երկրորդական հումքի ընդունման կետեր, ներկատներ</w:t>
            </w:r>
            <w:r w:rsidRPr="0065373C">
              <w:rPr>
                <w:rFonts w:ascii="GHEA Grapalat" w:hAnsi="GHEA Grapalat" w:cs="Sylfaen"/>
                <w:sz w:val="24"/>
                <w:szCs w:val="24"/>
                <w:lang w:val="hy-AM"/>
              </w:rPr>
              <w:t>,</w:t>
            </w:r>
          </w:p>
          <w:p w14:paraId="0157E6A9"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հանրային բաղնիքներ, սաունաներ, սանհանգույցներ</w:t>
            </w:r>
            <w:r w:rsidRPr="0065373C">
              <w:rPr>
                <w:rFonts w:ascii="GHEA Grapalat" w:hAnsi="GHEA Grapalat" w:cs="Sylfaen"/>
                <w:sz w:val="24"/>
                <w:szCs w:val="24"/>
              </w:rPr>
              <w:t>։</w:t>
            </w:r>
          </w:p>
          <w:p w14:paraId="2438965F" w14:textId="77777777" w:rsidR="00850426" w:rsidRPr="0065373C" w:rsidRDefault="00850426" w:rsidP="000F3F53">
            <w:pPr>
              <w:pStyle w:val="norm"/>
              <w:spacing w:line="360" w:lineRule="auto"/>
              <w:ind w:right="-54" w:firstLine="0"/>
              <w:rPr>
                <w:rFonts w:ascii="GHEA Grapalat" w:hAnsi="GHEA Grapalat" w:cs="Sylfaen"/>
                <w:sz w:val="24"/>
                <w:szCs w:val="24"/>
                <w:lang w:val="hy-AM"/>
              </w:rPr>
            </w:pPr>
          </w:p>
          <w:p w14:paraId="29ED7E1A"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170B6448"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տրանսպորտի ժամանակավոր և մշտական պահպանման համար նախատեսված շինություններ (վերգետնյա և ստորգետնյա ավտոկայանատեղեր, անտոտնակներ),</w:t>
            </w:r>
          </w:p>
          <w:p w14:paraId="2B12DC29"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sz w:val="24"/>
                <w:szCs w:val="24"/>
              </w:rPr>
              <w:t>հեծանիվների կայանման հարթակներ</w:t>
            </w:r>
            <w:r w:rsidRPr="0065373C">
              <w:rPr>
                <w:rFonts w:ascii="GHEA Grapalat" w:hAnsi="GHEA Grapalat" w:cs="Sylfaen"/>
                <w:sz w:val="24"/>
                <w:szCs w:val="24"/>
                <w:lang w:val="hy-AM"/>
              </w:rPr>
              <w:t>,</w:t>
            </w:r>
          </w:p>
          <w:p w14:paraId="0D94E35B" w14:textId="77777777" w:rsidR="00850426" w:rsidRPr="0065373C" w:rsidRDefault="00850426" w:rsidP="000F3F53">
            <w:pPr>
              <w:pStyle w:val="norm"/>
              <w:numPr>
                <w:ilvl w:val="0"/>
                <w:numId w:val="14"/>
              </w:numPr>
              <w:spacing w:line="360" w:lineRule="auto"/>
              <w:ind w:right="-54"/>
              <w:jc w:val="left"/>
              <w:rPr>
                <w:rFonts w:ascii="GHEA Grapalat" w:hAnsi="GHEA Grapalat"/>
                <w:sz w:val="24"/>
                <w:szCs w:val="24"/>
                <w:lang w:val="hy-AM"/>
              </w:rPr>
            </w:pPr>
            <w:r w:rsidRPr="0065373C">
              <w:rPr>
                <w:rFonts w:ascii="GHEA Grapalat" w:hAnsi="GHEA Grapalat" w:cs="Sylfaen"/>
                <w:sz w:val="24"/>
                <w:szCs w:val="24"/>
              </w:rPr>
              <w:t>աղբարկղների տեղադրման հարթակներ</w:t>
            </w:r>
            <w:r w:rsidRPr="0065373C">
              <w:rPr>
                <w:rFonts w:ascii="GHEA Grapalat" w:hAnsi="GHEA Grapalat" w:cs="Sylfaen"/>
                <w:sz w:val="24"/>
                <w:szCs w:val="24"/>
                <w:lang w:val="hy-AM"/>
              </w:rPr>
              <w:t>,</w:t>
            </w:r>
          </w:p>
          <w:p w14:paraId="23E2DCB6" w14:textId="77777777" w:rsidR="00850426" w:rsidRPr="0065373C" w:rsidRDefault="00850426" w:rsidP="000F3F53">
            <w:pPr>
              <w:pStyle w:val="norm"/>
              <w:numPr>
                <w:ilvl w:val="0"/>
                <w:numId w:val="14"/>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քաղաքացիական պաշտպանության ապաստարաններ (ներկառուցված և առանձին օբյեկտների տեսքով)։ </w:t>
            </w:r>
          </w:p>
        </w:tc>
      </w:tr>
      <w:tr w:rsidR="00850426" w:rsidRPr="0065373C" w14:paraId="05B2D857" w14:textId="77777777" w:rsidTr="00AA6259">
        <w:trPr>
          <w:tblCellSpacing w:w="7" w:type="dxa"/>
        </w:trPr>
        <w:tc>
          <w:tcPr>
            <w:tcW w:w="1933" w:type="pct"/>
          </w:tcPr>
          <w:p w14:paraId="358FD54D" w14:textId="77777777" w:rsidR="00850426" w:rsidRPr="0065373C" w:rsidRDefault="00850426" w:rsidP="000F3F53">
            <w:pPr>
              <w:pStyle w:val="norm"/>
              <w:spacing w:line="360" w:lineRule="auto"/>
              <w:ind w:right="-54" w:firstLine="0"/>
              <w:jc w:val="left"/>
              <w:rPr>
                <w:rFonts w:ascii="GHEA Grapalat" w:hAnsi="GHEA Grapalat" w:cs="Sylfaen"/>
                <w:sz w:val="24"/>
                <w:szCs w:val="24"/>
                <w:lang w:val="hy-AM"/>
              </w:rPr>
            </w:pPr>
            <w:r w:rsidRPr="0065373C">
              <w:rPr>
                <w:rFonts w:ascii="GHEA Grapalat" w:hAnsi="GHEA Grapalat" w:cs="Sylfaen"/>
                <w:sz w:val="24"/>
                <w:szCs w:val="24"/>
                <w:lang w:val="hy-AM"/>
              </w:rPr>
              <w:t>Վառելիքի և տրանսպորտային միջոցների սպասարկման օբյեկտների գոտի</w:t>
            </w:r>
          </w:p>
          <w:p w14:paraId="69F6B84C" w14:textId="77777777" w:rsidR="00850426" w:rsidRPr="0065373C" w:rsidRDefault="00850426" w:rsidP="000F3F53">
            <w:pPr>
              <w:spacing w:line="360" w:lineRule="auto"/>
              <w:ind w:right="-54"/>
              <w:rPr>
                <w:rFonts w:ascii="GHEA Grapalat" w:hAnsi="GHEA Grapalat"/>
                <w:sz w:val="24"/>
                <w:szCs w:val="24"/>
                <w:lang w:val="hy-AM"/>
              </w:rPr>
            </w:pPr>
          </w:p>
        </w:tc>
        <w:tc>
          <w:tcPr>
            <w:tcW w:w="3052" w:type="pct"/>
            <w:shd w:val="clear" w:color="auto" w:fill="auto"/>
          </w:tcPr>
          <w:p w14:paraId="390926D5"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2F239072"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 xml:space="preserve">բենզալցակայաններ, </w:t>
            </w:r>
          </w:p>
          <w:p w14:paraId="026941CE"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 xml:space="preserve">գազալիցքավորման կայաններ, </w:t>
            </w:r>
          </w:p>
          <w:p w14:paraId="1B0E2DE4"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 xml:space="preserve">ավտոտեխսպասարկման, </w:t>
            </w:r>
            <w:proofErr w:type="gramStart"/>
            <w:r w:rsidRPr="0065373C">
              <w:rPr>
                <w:rFonts w:ascii="GHEA Grapalat" w:hAnsi="GHEA Grapalat"/>
                <w:sz w:val="24"/>
                <w:szCs w:val="24"/>
              </w:rPr>
              <w:t>վերանորոգման  և</w:t>
            </w:r>
            <w:proofErr w:type="gramEnd"/>
            <w:r w:rsidRPr="0065373C">
              <w:rPr>
                <w:rFonts w:ascii="GHEA Grapalat" w:hAnsi="GHEA Grapalat"/>
                <w:sz w:val="24"/>
                <w:szCs w:val="24"/>
              </w:rPr>
              <w:t xml:space="preserve">  ավտոլվացման կայաններ,</w:t>
            </w:r>
          </w:p>
          <w:p w14:paraId="0A034433"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ավտոկայանատեղեր</w:t>
            </w:r>
          </w:p>
          <w:p w14:paraId="3A5BFDC4" w14:textId="77777777" w:rsidR="00850426" w:rsidRPr="0065373C" w:rsidRDefault="00850426" w:rsidP="000F3F53">
            <w:pPr>
              <w:pStyle w:val="Default"/>
              <w:spacing w:line="360" w:lineRule="auto"/>
              <w:ind w:right="-54"/>
              <w:rPr>
                <w:rFonts w:ascii="GHEA Grapalat" w:hAnsi="GHEA Grapalat"/>
                <w:i/>
                <w:color w:val="auto"/>
                <w:lang w:val="hy-AM"/>
              </w:rPr>
            </w:pPr>
          </w:p>
          <w:p w14:paraId="76232C9B"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3E731F6F"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rPr>
              <w:t>գրասենյակներ,</w:t>
            </w:r>
          </w:p>
          <w:p w14:paraId="6189B92B"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rPr>
              <w:t>հանրային սննդի հաստատություններ,</w:t>
            </w:r>
          </w:p>
          <w:p w14:paraId="7B918A46"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rPr>
              <w:t>սպասասրահներ,</w:t>
            </w:r>
          </w:p>
          <w:p w14:paraId="19728F9A"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rPr>
              <w:t>մանրածախ առևտրի կետեր,</w:t>
            </w:r>
          </w:p>
          <w:p w14:paraId="5AFBB746" w14:textId="77777777" w:rsidR="00850426" w:rsidRPr="0065373C" w:rsidRDefault="00850426" w:rsidP="000F3F53">
            <w:pPr>
              <w:pStyle w:val="norm"/>
              <w:numPr>
                <w:ilvl w:val="0"/>
                <w:numId w:val="5"/>
              </w:numPr>
              <w:spacing w:line="360" w:lineRule="auto"/>
              <w:ind w:left="450" w:right="-54"/>
              <w:jc w:val="left"/>
              <w:rPr>
                <w:rFonts w:ascii="GHEA Grapalat" w:hAnsi="GHEA Grapalat"/>
                <w:strike/>
                <w:sz w:val="24"/>
                <w:szCs w:val="24"/>
                <w:lang w:val="hy-AM"/>
              </w:rPr>
            </w:pPr>
            <w:r w:rsidRPr="0065373C">
              <w:rPr>
                <w:rFonts w:ascii="GHEA Grapalat" w:hAnsi="GHEA Grapalat"/>
                <w:sz w:val="24"/>
                <w:szCs w:val="24"/>
              </w:rPr>
              <w:t>սանհանգույցներ։</w:t>
            </w:r>
          </w:p>
        </w:tc>
      </w:tr>
      <w:tr w:rsidR="00850426" w:rsidRPr="0065373C" w14:paraId="3CF59F5F" w14:textId="77777777" w:rsidTr="00AA6259">
        <w:trPr>
          <w:trHeight w:val="497"/>
          <w:tblCellSpacing w:w="7" w:type="dxa"/>
        </w:trPr>
        <w:tc>
          <w:tcPr>
            <w:tcW w:w="1933" w:type="pct"/>
          </w:tcPr>
          <w:p w14:paraId="39224843"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b/>
                <w:sz w:val="24"/>
                <w:szCs w:val="24"/>
              </w:rPr>
              <w:t>Խառը կառուցապատման գոտի</w:t>
            </w:r>
          </w:p>
        </w:tc>
        <w:tc>
          <w:tcPr>
            <w:tcW w:w="3052" w:type="pct"/>
            <w:shd w:val="clear" w:color="auto" w:fill="auto"/>
          </w:tcPr>
          <w:p w14:paraId="733B1731" w14:textId="77777777" w:rsidR="00850426" w:rsidRPr="0065373C" w:rsidRDefault="00850426" w:rsidP="000F3F53">
            <w:pPr>
              <w:pStyle w:val="norm"/>
              <w:spacing w:line="360" w:lineRule="auto"/>
              <w:ind w:right="-54" w:firstLine="0"/>
              <w:jc w:val="left"/>
              <w:rPr>
                <w:rFonts w:ascii="GHEA Grapalat" w:hAnsi="GHEA Grapalat"/>
                <w:b/>
                <w:sz w:val="24"/>
                <w:szCs w:val="24"/>
              </w:rPr>
            </w:pPr>
          </w:p>
        </w:tc>
      </w:tr>
      <w:tr w:rsidR="00850426" w:rsidRPr="00AB5E05" w14:paraId="65392F89" w14:textId="77777777" w:rsidTr="00AA6259">
        <w:trPr>
          <w:trHeight w:val="614"/>
          <w:tblCellSpacing w:w="7" w:type="dxa"/>
        </w:trPr>
        <w:tc>
          <w:tcPr>
            <w:tcW w:w="1933" w:type="pct"/>
            <w:vMerge w:val="restart"/>
          </w:tcPr>
          <w:p w14:paraId="35EFE0FF" w14:textId="77777777" w:rsidR="00850426" w:rsidRPr="0065373C" w:rsidRDefault="00850426" w:rsidP="000F3F53">
            <w:pPr>
              <w:pStyle w:val="norm"/>
              <w:spacing w:line="360" w:lineRule="auto"/>
              <w:ind w:right="-54" w:firstLine="0"/>
              <w:jc w:val="left"/>
              <w:rPr>
                <w:rFonts w:ascii="GHEA Grapalat" w:hAnsi="GHEA Grapalat" w:cs="Sylfaen"/>
                <w:sz w:val="24"/>
                <w:szCs w:val="24"/>
                <w:lang w:val="hy-AM"/>
              </w:rPr>
            </w:pPr>
            <w:r w:rsidRPr="0065373C">
              <w:rPr>
                <w:rFonts w:ascii="GHEA Grapalat" w:hAnsi="GHEA Grapalat" w:cs="Sylfaen"/>
                <w:sz w:val="24"/>
                <w:szCs w:val="24"/>
                <w:lang w:val="hy-AM"/>
              </w:rPr>
              <w:t>Խառը կառուցապատման գոտի (բնակելի, հասարակական, ընդհանուր օգտագործման)</w:t>
            </w:r>
          </w:p>
        </w:tc>
        <w:tc>
          <w:tcPr>
            <w:tcW w:w="3052" w:type="pct"/>
            <w:vMerge w:val="restart"/>
            <w:shd w:val="clear" w:color="auto" w:fill="auto"/>
          </w:tcPr>
          <w:p w14:paraId="4E97562D"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1ED1D763" w14:textId="77777777" w:rsidR="00850426" w:rsidRPr="0065373C" w:rsidRDefault="00850426" w:rsidP="000F3F53">
            <w:pPr>
              <w:pStyle w:val="norm"/>
              <w:numPr>
                <w:ilvl w:val="0"/>
                <w:numId w:val="5"/>
              </w:numPr>
              <w:spacing w:line="360" w:lineRule="auto"/>
              <w:ind w:left="450" w:right="-54" w:hanging="284"/>
              <w:jc w:val="left"/>
              <w:rPr>
                <w:rFonts w:ascii="GHEA Grapalat" w:hAnsi="GHEA Grapalat"/>
                <w:sz w:val="24"/>
                <w:szCs w:val="24"/>
              </w:rPr>
            </w:pPr>
            <w:r w:rsidRPr="0065373C">
              <w:rPr>
                <w:rFonts w:ascii="GHEA Grapalat" w:hAnsi="GHEA Grapalat"/>
                <w:sz w:val="24"/>
                <w:szCs w:val="24"/>
              </w:rPr>
              <w:t xml:space="preserve">Բնակելի տներ, </w:t>
            </w:r>
          </w:p>
          <w:p w14:paraId="7340BF0A" w14:textId="77777777" w:rsidR="00850426" w:rsidRPr="0065373C" w:rsidRDefault="00850426" w:rsidP="000F3F53">
            <w:pPr>
              <w:pStyle w:val="norm"/>
              <w:numPr>
                <w:ilvl w:val="0"/>
                <w:numId w:val="5"/>
              </w:numPr>
              <w:spacing w:line="360" w:lineRule="auto"/>
              <w:ind w:left="450" w:right="-54" w:hanging="284"/>
              <w:jc w:val="left"/>
              <w:rPr>
                <w:rFonts w:ascii="GHEA Grapalat" w:hAnsi="GHEA Grapalat"/>
                <w:sz w:val="24"/>
                <w:szCs w:val="24"/>
              </w:rPr>
            </w:pPr>
            <w:r w:rsidRPr="0065373C">
              <w:rPr>
                <w:rFonts w:ascii="GHEA Grapalat" w:hAnsi="GHEA Grapalat"/>
                <w:sz w:val="24"/>
                <w:szCs w:val="24"/>
              </w:rPr>
              <w:t xml:space="preserve">Գրասենյակային շենքեր, </w:t>
            </w:r>
          </w:p>
          <w:p w14:paraId="15EDC6D1" w14:textId="77777777" w:rsidR="00850426" w:rsidRPr="0065373C" w:rsidRDefault="00850426" w:rsidP="000F3F53">
            <w:pPr>
              <w:pStyle w:val="norm"/>
              <w:numPr>
                <w:ilvl w:val="0"/>
                <w:numId w:val="5"/>
              </w:numPr>
              <w:spacing w:line="360" w:lineRule="auto"/>
              <w:ind w:left="450" w:right="-54" w:hanging="284"/>
              <w:jc w:val="left"/>
              <w:rPr>
                <w:rFonts w:ascii="GHEA Grapalat" w:hAnsi="GHEA Grapalat"/>
                <w:sz w:val="24"/>
                <w:szCs w:val="24"/>
              </w:rPr>
            </w:pPr>
            <w:r w:rsidRPr="0065373C">
              <w:rPr>
                <w:rFonts w:ascii="GHEA Grapalat" w:hAnsi="GHEA Grapalat" w:cs="Sylfaen"/>
                <w:sz w:val="24"/>
                <w:szCs w:val="24"/>
                <w:lang w:val="hy-AM"/>
              </w:rPr>
              <w:t>սոցիալական սպասարկման և առևտրի</w:t>
            </w:r>
            <w:r w:rsidRPr="0065373C">
              <w:rPr>
                <w:rFonts w:ascii="GHEA Grapalat" w:hAnsi="GHEA Grapalat"/>
                <w:sz w:val="24"/>
                <w:szCs w:val="24"/>
              </w:rPr>
              <w:t xml:space="preserve"> օբյեկտներ,  </w:t>
            </w:r>
          </w:p>
          <w:p w14:paraId="5DF0EDDB" w14:textId="77777777" w:rsidR="00850426" w:rsidRPr="0065373C" w:rsidRDefault="00850426" w:rsidP="000F3F53">
            <w:pPr>
              <w:pStyle w:val="norm"/>
              <w:numPr>
                <w:ilvl w:val="0"/>
                <w:numId w:val="5"/>
              </w:numPr>
              <w:spacing w:line="360" w:lineRule="auto"/>
              <w:ind w:left="450" w:right="-54" w:hanging="284"/>
              <w:jc w:val="left"/>
              <w:rPr>
                <w:rFonts w:ascii="GHEA Grapalat" w:hAnsi="GHEA Grapalat"/>
                <w:sz w:val="24"/>
                <w:szCs w:val="24"/>
              </w:rPr>
            </w:pPr>
            <w:r w:rsidRPr="0065373C">
              <w:rPr>
                <w:rFonts w:ascii="GHEA Grapalat" w:hAnsi="GHEA Grapalat"/>
                <w:sz w:val="24"/>
                <w:szCs w:val="24"/>
              </w:rPr>
              <w:t xml:space="preserve">բազմաֆունկցիոնալ շենքեր՝ բնակելի, հասարակական նշանակության մակերեսներով, այդ թվում՝ մասնավոր ուսումնական և նախադպրոցական հաստատությունների տարածքներով, </w:t>
            </w:r>
          </w:p>
          <w:p w14:paraId="7EE1D1A8" w14:textId="77777777" w:rsidR="00850426" w:rsidRPr="0065373C" w:rsidRDefault="00850426" w:rsidP="000F3F53">
            <w:pPr>
              <w:pStyle w:val="norm"/>
              <w:numPr>
                <w:ilvl w:val="0"/>
                <w:numId w:val="5"/>
              </w:numPr>
              <w:spacing w:line="360" w:lineRule="auto"/>
              <w:ind w:left="450" w:right="-54" w:hanging="284"/>
              <w:jc w:val="left"/>
              <w:rPr>
                <w:rFonts w:ascii="GHEA Grapalat" w:hAnsi="GHEA Grapalat"/>
                <w:sz w:val="24"/>
                <w:szCs w:val="24"/>
              </w:rPr>
            </w:pPr>
            <w:r w:rsidRPr="0065373C">
              <w:rPr>
                <w:rFonts w:ascii="GHEA Grapalat" w:hAnsi="GHEA Grapalat"/>
                <w:sz w:val="24"/>
                <w:szCs w:val="24"/>
              </w:rPr>
              <w:t xml:space="preserve">կիրակնօրյա դպրոցներ, </w:t>
            </w:r>
          </w:p>
          <w:p w14:paraId="383517D6" w14:textId="77777777" w:rsidR="00850426" w:rsidRPr="0065373C" w:rsidRDefault="00850426" w:rsidP="000F3F53">
            <w:pPr>
              <w:pStyle w:val="norm"/>
              <w:numPr>
                <w:ilvl w:val="0"/>
                <w:numId w:val="5"/>
              </w:numPr>
              <w:spacing w:line="360" w:lineRule="auto"/>
              <w:ind w:left="450" w:right="-54" w:hanging="284"/>
              <w:jc w:val="left"/>
              <w:rPr>
                <w:rFonts w:ascii="GHEA Grapalat" w:hAnsi="GHEA Grapalat"/>
                <w:sz w:val="24"/>
                <w:szCs w:val="24"/>
              </w:rPr>
            </w:pPr>
            <w:r w:rsidRPr="0065373C">
              <w:rPr>
                <w:rFonts w:ascii="GHEA Grapalat" w:hAnsi="GHEA Grapalat"/>
                <w:sz w:val="24"/>
                <w:szCs w:val="24"/>
              </w:rPr>
              <w:t xml:space="preserve">բուժական կաբինետներ, </w:t>
            </w:r>
          </w:p>
          <w:p w14:paraId="67E045AE" w14:textId="77777777" w:rsidR="00850426" w:rsidRPr="0065373C" w:rsidRDefault="00850426" w:rsidP="000F3F53">
            <w:pPr>
              <w:pStyle w:val="norm"/>
              <w:numPr>
                <w:ilvl w:val="0"/>
                <w:numId w:val="5"/>
              </w:numPr>
              <w:spacing w:line="360" w:lineRule="auto"/>
              <w:ind w:left="450" w:right="-54" w:hanging="284"/>
              <w:jc w:val="left"/>
              <w:rPr>
                <w:rFonts w:ascii="GHEA Grapalat" w:hAnsi="GHEA Grapalat"/>
                <w:sz w:val="24"/>
                <w:szCs w:val="24"/>
              </w:rPr>
            </w:pPr>
            <w:r w:rsidRPr="0065373C">
              <w:rPr>
                <w:rFonts w:ascii="GHEA Grapalat" w:hAnsi="GHEA Grapalat"/>
                <w:sz w:val="24"/>
                <w:szCs w:val="24"/>
              </w:rPr>
              <w:t xml:space="preserve">վարչական, ֆինանսական և այլ քաղաքային նշանակության ծառայությունների շենքեր և գրասենյակներ, </w:t>
            </w:r>
          </w:p>
          <w:p w14:paraId="21DE155B" w14:textId="77777777" w:rsidR="00850426" w:rsidRPr="0065373C" w:rsidRDefault="00850426" w:rsidP="000F3F53">
            <w:pPr>
              <w:pStyle w:val="norm"/>
              <w:numPr>
                <w:ilvl w:val="0"/>
                <w:numId w:val="5"/>
              </w:numPr>
              <w:spacing w:line="360" w:lineRule="auto"/>
              <w:ind w:left="450" w:right="-54" w:hanging="284"/>
              <w:jc w:val="left"/>
              <w:rPr>
                <w:rFonts w:ascii="GHEA Grapalat" w:hAnsi="GHEA Grapalat"/>
                <w:sz w:val="24"/>
                <w:szCs w:val="24"/>
              </w:rPr>
            </w:pPr>
            <w:r w:rsidRPr="0065373C">
              <w:rPr>
                <w:rFonts w:ascii="GHEA Grapalat" w:hAnsi="GHEA Grapalat"/>
                <w:sz w:val="24"/>
                <w:szCs w:val="24"/>
              </w:rPr>
              <w:t>կենցաղ-սպասարկման, spa- ծառայությունների օբյեկտներ,</w:t>
            </w:r>
          </w:p>
          <w:p w14:paraId="5FE6022C" w14:textId="77777777" w:rsidR="00850426" w:rsidRPr="0065373C" w:rsidRDefault="00850426" w:rsidP="000F3F53">
            <w:pPr>
              <w:pStyle w:val="norm"/>
              <w:numPr>
                <w:ilvl w:val="0"/>
                <w:numId w:val="5"/>
              </w:numPr>
              <w:spacing w:line="360" w:lineRule="auto"/>
              <w:ind w:left="450" w:right="-54" w:hanging="284"/>
              <w:jc w:val="left"/>
              <w:rPr>
                <w:rFonts w:ascii="GHEA Grapalat" w:hAnsi="GHEA Grapalat"/>
                <w:sz w:val="24"/>
                <w:szCs w:val="24"/>
              </w:rPr>
            </w:pPr>
            <w:r w:rsidRPr="0065373C">
              <w:rPr>
                <w:rFonts w:ascii="GHEA Grapalat" w:hAnsi="GHEA Grapalat"/>
                <w:sz w:val="24"/>
                <w:szCs w:val="24"/>
              </w:rPr>
              <w:t xml:space="preserve">ակումբներ և հասարակական հավաքատեղիներ, </w:t>
            </w:r>
          </w:p>
          <w:p w14:paraId="15EE4214" w14:textId="77777777" w:rsidR="00850426" w:rsidRPr="0065373C" w:rsidRDefault="00850426" w:rsidP="000F3F53">
            <w:pPr>
              <w:pStyle w:val="norm"/>
              <w:numPr>
                <w:ilvl w:val="0"/>
                <w:numId w:val="5"/>
              </w:numPr>
              <w:spacing w:line="360" w:lineRule="auto"/>
              <w:ind w:left="450" w:right="-54" w:hanging="284"/>
              <w:jc w:val="left"/>
              <w:rPr>
                <w:rFonts w:ascii="GHEA Grapalat" w:hAnsi="GHEA Grapalat"/>
                <w:sz w:val="24"/>
                <w:szCs w:val="24"/>
              </w:rPr>
            </w:pPr>
            <w:r w:rsidRPr="0065373C">
              <w:rPr>
                <w:rFonts w:ascii="GHEA Grapalat" w:hAnsi="GHEA Grapalat"/>
                <w:sz w:val="24"/>
                <w:szCs w:val="24"/>
              </w:rPr>
              <w:t xml:space="preserve">գիշերային ակումբներ, </w:t>
            </w:r>
          </w:p>
          <w:p w14:paraId="7069C8E9"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 xml:space="preserve">մշակութային օբյեկտներ (թատրոններ, կինոթատրոններ, գրադարաններ, ցուցասրահներ և այլ), </w:t>
            </w:r>
          </w:p>
          <w:p w14:paraId="254D9612"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 xml:space="preserve">առևտրի մեծ և փոքր օբյեկտներ, </w:t>
            </w:r>
          </w:p>
          <w:p w14:paraId="2C82FB18"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հանրային սննդի օբյեկտներ,</w:t>
            </w:r>
          </w:p>
          <w:p w14:paraId="37E7974B"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զբոսայգիներ, ջրային մակերեսներ, պուրակներ, հուշահամալիրներ։</w:t>
            </w:r>
          </w:p>
          <w:p w14:paraId="4AA3EE57" w14:textId="77777777" w:rsidR="00850426" w:rsidRPr="0065373C" w:rsidRDefault="00850426" w:rsidP="000F3F53">
            <w:pPr>
              <w:pStyle w:val="norm"/>
              <w:spacing w:line="360" w:lineRule="auto"/>
              <w:ind w:right="-54" w:firstLine="0"/>
              <w:jc w:val="left"/>
              <w:rPr>
                <w:rFonts w:ascii="GHEA Grapalat" w:hAnsi="GHEA Grapalat" w:cs="Sylfaen"/>
                <w:b/>
                <w:i/>
                <w:sz w:val="24"/>
                <w:szCs w:val="24"/>
                <w:u w:val="single"/>
                <w:lang w:val="hy-AM"/>
              </w:rPr>
            </w:pPr>
          </w:p>
          <w:p w14:paraId="0DFB4E22" w14:textId="77777777" w:rsidR="00850426" w:rsidRPr="0065373C" w:rsidRDefault="00850426" w:rsidP="000F3F53">
            <w:pPr>
              <w:pStyle w:val="norm"/>
              <w:spacing w:line="360" w:lineRule="auto"/>
              <w:ind w:right="-54" w:firstLine="0"/>
              <w:jc w:val="left"/>
              <w:rPr>
                <w:rFonts w:ascii="GHEA Grapalat" w:hAnsi="GHEA Grapalat" w:cs="Sylfaen"/>
                <w:b/>
                <w:i/>
                <w:sz w:val="24"/>
                <w:szCs w:val="24"/>
                <w:u w:val="single"/>
                <w:lang w:val="hy-AM"/>
              </w:rPr>
            </w:pPr>
            <w:r w:rsidRPr="0065373C">
              <w:rPr>
                <w:rFonts w:ascii="GHEA Grapalat" w:hAnsi="GHEA Grapalat" w:cs="Sylfaen"/>
                <w:b/>
                <w:i/>
                <w:sz w:val="24"/>
                <w:szCs w:val="24"/>
                <w:u w:val="single"/>
                <w:lang w:val="hy-AM"/>
              </w:rPr>
              <w:t>Ոչ հիմնական, ուղեկցող օգտագործման ձևեր`</w:t>
            </w:r>
          </w:p>
          <w:p w14:paraId="7CF12F9C"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lang w:val="hy-AM"/>
              </w:rPr>
              <w:t>ներկառուցված կամ առանձին կանգնած ավտոտնակներ,</w:t>
            </w:r>
          </w:p>
          <w:p w14:paraId="4BBC7BE4"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lang w:val="hy-AM"/>
              </w:rPr>
              <w:t>ավտոկանգառներ՝ ավտոկայանատեղեր (այդ թվում՝ ստորգետնյա կամ բազմահարկ), հեծանիվների կայանման հարթակներ</w:t>
            </w:r>
          </w:p>
          <w:p w14:paraId="18E9BC5D"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 xml:space="preserve">փոքր ճարտարապետական ձևեր, </w:t>
            </w:r>
          </w:p>
          <w:p w14:paraId="59EBE9CA"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 xml:space="preserve">փակ լողավազաններ, </w:t>
            </w:r>
          </w:p>
          <w:p w14:paraId="4A74D874"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rPr>
            </w:pPr>
            <w:r w:rsidRPr="0065373C">
              <w:rPr>
                <w:rFonts w:ascii="GHEA Grapalat" w:hAnsi="GHEA Grapalat"/>
                <w:sz w:val="24"/>
                <w:szCs w:val="24"/>
              </w:rPr>
              <w:t xml:space="preserve">տաղավարներ, </w:t>
            </w:r>
          </w:p>
          <w:p w14:paraId="7FA0AD75" w14:textId="77777777" w:rsidR="00850426" w:rsidRPr="0065373C" w:rsidRDefault="00850426" w:rsidP="000F3F53">
            <w:pPr>
              <w:pStyle w:val="norm"/>
              <w:numPr>
                <w:ilvl w:val="0"/>
                <w:numId w:val="14"/>
              </w:numPr>
              <w:spacing w:line="360" w:lineRule="auto"/>
              <w:ind w:left="450" w:right="-54"/>
              <w:jc w:val="left"/>
              <w:rPr>
                <w:rFonts w:ascii="GHEA Grapalat" w:hAnsi="GHEA Grapalat"/>
                <w:sz w:val="24"/>
                <w:szCs w:val="24"/>
                <w:lang w:val="hy-AM"/>
              </w:rPr>
            </w:pPr>
            <w:r w:rsidRPr="0065373C">
              <w:rPr>
                <w:rFonts w:ascii="GHEA Grapalat" w:hAnsi="GHEA Grapalat"/>
                <w:sz w:val="24"/>
                <w:szCs w:val="24"/>
              </w:rPr>
              <w:t>կրպակներ</w:t>
            </w:r>
            <w:r w:rsidRPr="0065373C">
              <w:rPr>
                <w:rFonts w:ascii="GHEA Grapalat" w:hAnsi="GHEA Grapalat" w:cs="Sylfaen"/>
                <w:sz w:val="24"/>
                <w:szCs w:val="24"/>
                <w:lang w:val="hy-AM"/>
              </w:rPr>
              <w:t>,</w:t>
            </w:r>
          </w:p>
          <w:p w14:paraId="522B611B" w14:textId="77777777" w:rsidR="00850426" w:rsidRPr="0065373C" w:rsidRDefault="00850426" w:rsidP="000F3F53">
            <w:pPr>
              <w:pStyle w:val="norm"/>
              <w:numPr>
                <w:ilvl w:val="0"/>
                <w:numId w:val="5"/>
              </w:numPr>
              <w:spacing w:line="360" w:lineRule="auto"/>
              <w:ind w:left="450" w:right="-54"/>
              <w:jc w:val="left"/>
              <w:rPr>
                <w:rFonts w:ascii="GHEA Grapalat" w:hAnsi="GHEA Grapalat" w:cs="Sylfaen"/>
                <w:sz w:val="24"/>
                <w:szCs w:val="24"/>
                <w:lang w:val="hy-AM"/>
              </w:rPr>
            </w:pPr>
            <w:r w:rsidRPr="0065373C">
              <w:rPr>
                <w:rFonts w:ascii="GHEA Grapalat" w:hAnsi="GHEA Grapalat" w:cs="Sylfaen"/>
                <w:sz w:val="24"/>
                <w:szCs w:val="24"/>
                <w:lang w:val="hy-AM"/>
              </w:rPr>
              <w:t>քաղաքացիական պաշտպանության ապաստարաններ (ներկառուցված և առանձին օբյեկտների տեսքով)։</w:t>
            </w:r>
            <w:r w:rsidRPr="0065373C">
              <w:rPr>
                <w:rFonts w:ascii="GHEA Grapalat" w:hAnsi="GHEA Grapalat"/>
                <w:sz w:val="24"/>
                <w:szCs w:val="24"/>
                <w:lang w:val="hy-AM"/>
              </w:rPr>
              <w:t xml:space="preserve"> </w:t>
            </w:r>
          </w:p>
        </w:tc>
      </w:tr>
      <w:tr w:rsidR="00850426" w:rsidRPr="00AB5E05" w14:paraId="01747BB9" w14:textId="77777777" w:rsidTr="00AA6259">
        <w:trPr>
          <w:trHeight w:val="614"/>
          <w:tblCellSpacing w:w="7" w:type="dxa"/>
        </w:trPr>
        <w:tc>
          <w:tcPr>
            <w:tcW w:w="1933" w:type="pct"/>
            <w:vMerge/>
          </w:tcPr>
          <w:p w14:paraId="5DE175BB" w14:textId="77777777" w:rsidR="00850426" w:rsidRPr="0065373C" w:rsidRDefault="00850426" w:rsidP="000F3F53">
            <w:pPr>
              <w:pStyle w:val="norm"/>
              <w:spacing w:line="360" w:lineRule="auto"/>
              <w:ind w:right="-54" w:firstLine="0"/>
              <w:jc w:val="left"/>
              <w:rPr>
                <w:rFonts w:ascii="GHEA Grapalat" w:hAnsi="GHEA Grapalat" w:cs="Sylfaen"/>
                <w:sz w:val="24"/>
                <w:szCs w:val="24"/>
                <w:lang w:val="hy-AM"/>
              </w:rPr>
            </w:pPr>
          </w:p>
        </w:tc>
        <w:tc>
          <w:tcPr>
            <w:tcW w:w="3052" w:type="pct"/>
            <w:vMerge/>
            <w:shd w:val="clear" w:color="auto" w:fill="auto"/>
          </w:tcPr>
          <w:p w14:paraId="2D6E7468"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65373C" w14:paraId="74BD708F" w14:textId="77777777" w:rsidTr="00AA6259">
        <w:trPr>
          <w:tblCellSpacing w:w="7" w:type="dxa"/>
        </w:trPr>
        <w:tc>
          <w:tcPr>
            <w:tcW w:w="1933" w:type="pct"/>
          </w:tcPr>
          <w:p w14:paraId="6CBB15B0"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Ընդհանուր օգտագործման գոտի</w:t>
            </w:r>
          </w:p>
        </w:tc>
        <w:tc>
          <w:tcPr>
            <w:tcW w:w="3052" w:type="pct"/>
            <w:shd w:val="clear" w:color="auto" w:fill="auto"/>
          </w:tcPr>
          <w:p w14:paraId="603BE497" w14:textId="77777777" w:rsidR="00850426" w:rsidRPr="0065373C" w:rsidRDefault="00850426" w:rsidP="000F3F53">
            <w:pPr>
              <w:pStyle w:val="norm"/>
              <w:spacing w:line="360" w:lineRule="auto"/>
              <w:ind w:right="-54" w:firstLine="0"/>
              <w:jc w:val="left"/>
              <w:rPr>
                <w:rFonts w:ascii="GHEA Grapalat" w:hAnsi="GHEA Grapalat"/>
                <w:b/>
                <w:sz w:val="24"/>
                <w:szCs w:val="24"/>
              </w:rPr>
            </w:pPr>
          </w:p>
        </w:tc>
      </w:tr>
      <w:tr w:rsidR="00850426" w:rsidRPr="0065373C" w14:paraId="44E9B44B" w14:textId="77777777" w:rsidTr="00AA6259">
        <w:trPr>
          <w:tblCellSpacing w:w="7" w:type="dxa"/>
        </w:trPr>
        <w:tc>
          <w:tcPr>
            <w:tcW w:w="1933" w:type="pct"/>
          </w:tcPr>
          <w:p w14:paraId="229419E2" w14:textId="77777777" w:rsidR="00850426" w:rsidRPr="0065373C" w:rsidRDefault="00850426" w:rsidP="000F3F53">
            <w:pPr>
              <w:pStyle w:val="norm"/>
              <w:spacing w:line="360" w:lineRule="auto"/>
              <w:ind w:right="-54" w:firstLine="0"/>
              <w:jc w:val="left"/>
              <w:rPr>
                <w:rFonts w:ascii="GHEA Grapalat" w:hAnsi="GHEA Grapalat" w:cs="Sylfaen"/>
                <w:sz w:val="24"/>
                <w:szCs w:val="24"/>
              </w:rPr>
            </w:pPr>
            <w:r w:rsidRPr="0065373C">
              <w:rPr>
                <w:rFonts w:ascii="GHEA Grapalat" w:hAnsi="GHEA Grapalat" w:cs="Sylfaen"/>
                <w:sz w:val="24"/>
                <w:szCs w:val="24"/>
              </w:rPr>
              <w:t>Փողոցներ, հրապարակներ, հանրային նշանակության այլ բաց տարածքներ</w:t>
            </w:r>
          </w:p>
        </w:tc>
        <w:tc>
          <w:tcPr>
            <w:tcW w:w="3052" w:type="pct"/>
            <w:shd w:val="clear" w:color="auto" w:fill="auto"/>
          </w:tcPr>
          <w:p w14:paraId="26B1B75D" w14:textId="77777777" w:rsidR="00850426" w:rsidRPr="0065373C" w:rsidRDefault="00850426" w:rsidP="000F3F53">
            <w:pPr>
              <w:pStyle w:val="norm"/>
              <w:spacing w:line="360" w:lineRule="auto"/>
              <w:ind w:right="-54" w:firstLine="0"/>
              <w:jc w:val="left"/>
              <w:rPr>
                <w:rFonts w:ascii="GHEA Grapalat" w:hAnsi="GHEA Grapalat" w:cs="Sylfaen"/>
                <w:b/>
                <w:i/>
                <w:sz w:val="24"/>
                <w:szCs w:val="24"/>
                <w:u w:val="single"/>
                <w:lang w:val="hy-AM"/>
              </w:rPr>
            </w:pPr>
            <w:r w:rsidRPr="0065373C">
              <w:rPr>
                <w:rFonts w:ascii="GHEA Grapalat" w:hAnsi="GHEA Grapalat" w:cs="Sylfaen"/>
                <w:b/>
                <w:i/>
                <w:sz w:val="24"/>
                <w:szCs w:val="24"/>
                <w:u w:val="single"/>
                <w:lang w:val="hy-AM"/>
              </w:rPr>
              <w:t>Հիմնական օգտագոր</w:t>
            </w:r>
            <w:r w:rsidRPr="0065373C">
              <w:rPr>
                <w:rFonts w:ascii="GHEA Grapalat" w:hAnsi="GHEA Grapalat" w:cs="Sylfaen"/>
                <w:b/>
                <w:i/>
                <w:sz w:val="24"/>
                <w:szCs w:val="24"/>
                <w:u w:val="single"/>
              </w:rPr>
              <w:t>ծ</w:t>
            </w:r>
            <w:r w:rsidRPr="0065373C">
              <w:rPr>
                <w:rFonts w:ascii="GHEA Grapalat" w:hAnsi="GHEA Grapalat" w:cs="Sylfaen"/>
                <w:b/>
                <w:i/>
                <w:sz w:val="24"/>
                <w:szCs w:val="24"/>
                <w:u w:val="single"/>
                <w:lang w:val="hy-AM"/>
              </w:rPr>
              <w:t>ման ձևեր`</w:t>
            </w:r>
          </w:p>
          <w:p w14:paraId="0AD43079" w14:textId="77777777" w:rsidR="00850426" w:rsidRPr="0065373C" w:rsidRDefault="00850426" w:rsidP="000F3F53">
            <w:pPr>
              <w:pStyle w:val="norm"/>
              <w:numPr>
                <w:ilvl w:val="0"/>
                <w:numId w:val="5"/>
              </w:numPr>
              <w:spacing w:line="360" w:lineRule="auto"/>
              <w:ind w:left="351" w:right="-54"/>
              <w:jc w:val="left"/>
              <w:rPr>
                <w:rFonts w:ascii="GHEA Grapalat" w:hAnsi="GHEA Grapalat"/>
                <w:sz w:val="24"/>
                <w:szCs w:val="24"/>
              </w:rPr>
            </w:pPr>
            <w:r w:rsidRPr="0065373C">
              <w:rPr>
                <w:rFonts w:ascii="GHEA Grapalat" w:hAnsi="GHEA Grapalat"/>
                <w:sz w:val="24"/>
                <w:szCs w:val="24"/>
              </w:rPr>
              <w:t>ճանապարհային ծածկույթի իրականացում,</w:t>
            </w:r>
          </w:p>
          <w:p w14:paraId="09544297" w14:textId="77777777" w:rsidR="00850426" w:rsidRPr="0065373C" w:rsidRDefault="00850426" w:rsidP="000F3F53">
            <w:pPr>
              <w:pStyle w:val="norm"/>
              <w:numPr>
                <w:ilvl w:val="0"/>
                <w:numId w:val="5"/>
              </w:numPr>
              <w:spacing w:line="360" w:lineRule="auto"/>
              <w:ind w:left="351" w:right="-54"/>
              <w:jc w:val="left"/>
              <w:rPr>
                <w:rFonts w:ascii="GHEA Grapalat" w:hAnsi="GHEA Grapalat"/>
                <w:sz w:val="24"/>
                <w:szCs w:val="24"/>
              </w:rPr>
            </w:pPr>
            <w:r w:rsidRPr="0065373C">
              <w:rPr>
                <w:rFonts w:ascii="GHEA Grapalat" w:hAnsi="GHEA Grapalat"/>
                <w:sz w:val="24"/>
                <w:szCs w:val="24"/>
              </w:rPr>
              <w:t>Ճանապարհային եզրային կանաչապատում (ծառատնկումներ), սիզամարգերի կազմակերպում,</w:t>
            </w:r>
          </w:p>
          <w:p w14:paraId="008B49EA" w14:textId="77777777" w:rsidR="00850426" w:rsidRPr="0065373C" w:rsidRDefault="00850426" w:rsidP="000F3F53">
            <w:pPr>
              <w:pStyle w:val="norm"/>
              <w:numPr>
                <w:ilvl w:val="0"/>
                <w:numId w:val="5"/>
              </w:numPr>
              <w:spacing w:line="360" w:lineRule="auto"/>
              <w:ind w:left="351" w:right="-54"/>
              <w:jc w:val="left"/>
              <w:rPr>
                <w:rFonts w:ascii="GHEA Grapalat" w:hAnsi="GHEA Grapalat"/>
                <w:sz w:val="24"/>
                <w:szCs w:val="24"/>
              </w:rPr>
            </w:pPr>
            <w:r w:rsidRPr="0065373C">
              <w:rPr>
                <w:rFonts w:ascii="GHEA Grapalat" w:hAnsi="GHEA Grapalat"/>
                <w:sz w:val="24"/>
                <w:szCs w:val="24"/>
              </w:rPr>
              <w:t xml:space="preserve">Ջրահեռացման համակարգի (կողային առուներ, հեղեղատար կոյուղի) իրականացում,  </w:t>
            </w:r>
          </w:p>
          <w:p w14:paraId="7A9F4C2D" w14:textId="77777777" w:rsidR="00850426" w:rsidRPr="0065373C" w:rsidRDefault="00850426" w:rsidP="000F3F53">
            <w:pPr>
              <w:pStyle w:val="norm"/>
              <w:numPr>
                <w:ilvl w:val="0"/>
                <w:numId w:val="5"/>
              </w:numPr>
              <w:spacing w:line="360" w:lineRule="auto"/>
              <w:ind w:left="351" w:right="-54"/>
              <w:jc w:val="left"/>
              <w:rPr>
                <w:rFonts w:ascii="GHEA Grapalat" w:hAnsi="GHEA Grapalat"/>
                <w:sz w:val="24"/>
                <w:szCs w:val="24"/>
              </w:rPr>
            </w:pPr>
            <w:r w:rsidRPr="0065373C">
              <w:rPr>
                <w:rFonts w:ascii="GHEA Grapalat" w:hAnsi="GHEA Grapalat"/>
                <w:sz w:val="24"/>
                <w:szCs w:val="24"/>
              </w:rPr>
              <w:t xml:space="preserve">արտաքին լուսավորություն, </w:t>
            </w:r>
          </w:p>
          <w:p w14:paraId="4C3A6710" w14:textId="77777777" w:rsidR="00850426" w:rsidRPr="0065373C" w:rsidRDefault="00850426" w:rsidP="000F3F53">
            <w:pPr>
              <w:pStyle w:val="norm"/>
              <w:numPr>
                <w:ilvl w:val="0"/>
                <w:numId w:val="5"/>
              </w:numPr>
              <w:spacing w:line="360" w:lineRule="auto"/>
              <w:ind w:left="351" w:right="-54"/>
              <w:jc w:val="left"/>
              <w:rPr>
                <w:rFonts w:ascii="GHEA Grapalat" w:hAnsi="GHEA Grapalat"/>
                <w:sz w:val="24"/>
                <w:szCs w:val="24"/>
              </w:rPr>
            </w:pPr>
            <w:r w:rsidRPr="0065373C">
              <w:rPr>
                <w:rFonts w:ascii="GHEA Grapalat" w:hAnsi="GHEA Grapalat"/>
                <w:sz w:val="24"/>
                <w:szCs w:val="24"/>
              </w:rPr>
              <w:t xml:space="preserve">գովազդ, </w:t>
            </w:r>
          </w:p>
          <w:p w14:paraId="7790BAD5" w14:textId="77777777" w:rsidR="00850426" w:rsidRPr="0065373C" w:rsidRDefault="00850426" w:rsidP="000F3F53">
            <w:pPr>
              <w:pStyle w:val="norm"/>
              <w:numPr>
                <w:ilvl w:val="0"/>
                <w:numId w:val="5"/>
              </w:numPr>
              <w:spacing w:line="360" w:lineRule="auto"/>
              <w:ind w:left="351" w:right="-54"/>
              <w:jc w:val="left"/>
              <w:rPr>
                <w:rFonts w:ascii="GHEA Grapalat" w:hAnsi="GHEA Grapalat"/>
                <w:sz w:val="24"/>
                <w:szCs w:val="24"/>
              </w:rPr>
            </w:pPr>
            <w:r w:rsidRPr="0065373C">
              <w:rPr>
                <w:rFonts w:ascii="GHEA Grapalat" w:hAnsi="GHEA Grapalat"/>
                <w:sz w:val="24"/>
                <w:szCs w:val="24"/>
              </w:rPr>
              <w:t xml:space="preserve">փոքր ճարտարապետական ձևեր, </w:t>
            </w:r>
          </w:p>
          <w:p w14:paraId="065C7E69" w14:textId="77777777" w:rsidR="00850426" w:rsidRPr="0065373C" w:rsidRDefault="00850426" w:rsidP="000F3F53">
            <w:pPr>
              <w:pStyle w:val="norm"/>
              <w:numPr>
                <w:ilvl w:val="0"/>
                <w:numId w:val="5"/>
              </w:numPr>
              <w:spacing w:line="360" w:lineRule="auto"/>
              <w:ind w:left="351" w:right="-54"/>
              <w:jc w:val="left"/>
              <w:rPr>
                <w:rFonts w:ascii="GHEA Grapalat" w:hAnsi="GHEA Grapalat"/>
                <w:sz w:val="24"/>
                <w:szCs w:val="24"/>
              </w:rPr>
            </w:pPr>
            <w:r w:rsidRPr="0065373C">
              <w:rPr>
                <w:rFonts w:ascii="GHEA Grapalat" w:hAnsi="GHEA Grapalat"/>
                <w:sz w:val="24"/>
                <w:szCs w:val="24"/>
              </w:rPr>
              <w:t>քաղաքային կահավորանքի տարրեր (հանրային տրանսպորտի կանգառներ, տեղեկատվական վահանակներ, ինքնաշարժերի, հեծանիվների կայանատեղեր, վերգետնյա անցումներ, ուղեանցներ և այլն),</w:t>
            </w:r>
          </w:p>
          <w:p w14:paraId="256A2D88" w14:textId="77777777" w:rsidR="00850426" w:rsidRPr="0065373C" w:rsidRDefault="00850426" w:rsidP="000F3F53">
            <w:pPr>
              <w:pStyle w:val="norm"/>
              <w:numPr>
                <w:ilvl w:val="0"/>
                <w:numId w:val="5"/>
              </w:numPr>
              <w:spacing w:line="360" w:lineRule="auto"/>
              <w:ind w:left="351" w:right="-54"/>
              <w:jc w:val="left"/>
              <w:rPr>
                <w:rFonts w:ascii="GHEA Grapalat" w:hAnsi="GHEA Grapalat"/>
                <w:sz w:val="24"/>
                <w:szCs w:val="24"/>
              </w:rPr>
            </w:pPr>
            <w:r w:rsidRPr="0065373C">
              <w:rPr>
                <w:rFonts w:ascii="GHEA Grapalat" w:hAnsi="GHEA Grapalat"/>
                <w:sz w:val="24"/>
                <w:szCs w:val="24"/>
              </w:rPr>
              <w:t>հրապարակներում` շատրվաններ, ջրավազաններ, ծաղկանոցներ և բարեկարգման այլ տարրեր:</w:t>
            </w:r>
          </w:p>
          <w:p w14:paraId="75617466" w14:textId="77777777" w:rsidR="00850426" w:rsidRPr="0065373C" w:rsidRDefault="00850426" w:rsidP="000F3F53">
            <w:pPr>
              <w:pStyle w:val="norm"/>
              <w:spacing w:line="360" w:lineRule="auto"/>
              <w:ind w:right="-54" w:firstLine="0"/>
              <w:jc w:val="left"/>
              <w:rPr>
                <w:rFonts w:ascii="GHEA Grapalat" w:hAnsi="GHEA Grapalat" w:cs="Sylfaen"/>
                <w:i/>
                <w:sz w:val="24"/>
                <w:szCs w:val="24"/>
                <w:lang w:val="hy-AM"/>
              </w:rPr>
            </w:pPr>
          </w:p>
          <w:p w14:paraId="36BB5D86" w14:textId="77777777" w:rsidR="00850426" w:rsidRPr="0065373C" w:rsidRDefault="00850426" w:rsidP="000F3F53">
            <w:pPr>
              <w:pStyle w:val="norm"/>
              <w:spacing w:line="360" w:lineRule="auto"/>
              <w:ind w:right="-54" w:firstLine="0"/>
              <w:jc w:val="left"/>
              <w:rPr>
                <w:rFonts w:ascii="GHEA Grapalat" w:hAnsi="GHEA Grapalat" w:cs="Sylfaen"/>
                <w:b/>
                <w:i/>
                <w:sz w:val="24"/>
                <w:szCs w:val="24"/>
                <w:u w:val="single"/>
                <w:lang w:val="hy-AM"/>
              </w:rPr>
            </w:pPr>
            <w:r w:rsidRPr="0065373C">
              <w:rPr>
                <w:rFonts w:ascii="GHEA Grapalat" w:hAnsi="GHEA Grapalat" w:cs="Sylfaen"/>
                <w:b/>
                <w:i/>
                <w:sz w:val="24"/>
                <w:szCs w:val="24"/>
                <w:u w:val="single"/>
                <w:lang w:val="hy-AM"/>
              </w:rPr>
              <w:t>Ոչ հիմնական, ուղեկցող օգտագործման ձևեր`</w:t>
            </w:r>
          </w:p>
          <w:p w14:paraId="4CFFA9E2" w14:textId="77777777" w:rsidR="00850426" w:rsidRPr="0065373C" w:rsidRDefault="00850426" w:rsidP="000F3F53">
            <w:pPr>
              <w:pStyle w:val="norm"/>
              <w:numPr>
                <w:ilvl w:val="0"/>
                <w:numId w:val="13"/>
              </w:numPr>
              <w:spacing w:line="360" w:lineRule="auto"/>
              <w:ind w:right="-54"/>
              <w:jc w:val="left"/>
              <w:rPr>
                <w:rFonts w:ascii="GHEA Grapalat" w:hAnsi="GHEA Grapalat"/>
                <w:sz w:val="24"/>
                <w:szCs w:val="24"/>
                <w:lang w:val="hy-AM"/>
              </w:rPr>
            </w:pPr>
            <w:r w:rsidRPr="0065373C">
              <w:rPr>
                <w:rFonts w:ascii="GHEA Grapalat" w:hAnsi="GHEA Grapalat"/>
                <w:sz w:val="24"/>
                <w:szCs w:val="24"/>
                <w:lang w:val="hy-AM"/>
              </w:rPr>
              <w:t>Ինժեներական և կոմունալ ենթակառուցվածքի ստորգետնյա գծեր,</w:t>
            </w:r>
          </w:p>
          <w:p w14:paraId="07251288" w14:textId="77777777" w:rsidR="00850426" w:rsidRPr="0065373C" w:rsidRDefault="00850426" w:rsidP="000F3F53">
            <w:pPr>
              <w:pStyle w:val="norm"/>
              <w:numPr>
                <w:ilvl w:val="0"/>
                <w:numId w:val="13"/>
              </w:numPr>
              <w:spacing w:line="360" w:lineRule="auto"/>
              <w:ind w:right="-54"/>
              <w:jc w:val="left"/>
              <w:rPr>
                <w:rFonts w:ascii="GHEA Grapalat" w:hAnsi="GHEA Grapalat"/>
                <w:sz w:val="24"/>
                <w:szCs w:val="24"/>
                <w:lang w:val="hy-AM"/>
              </w:rPr>
            </w:pPr>
            <w:r w:rsidRPr="0065373C">
              <w:rPr>
                <w:rFonts w:ascii="GHEA Grapalat" w:hAnsi="GHEA Grapalat"/>
                <w:sz w:val="24"/>
                <w:szCs w:val="24"/>
              </w:rPr>
              <w:t>Ստորգետնյա ավտոկայանատեղեր</w:t>
            </w:r>
          </w:p>
          <w:p w14:paraId="34448D33" w14:textId="77777777" w:rsidR="00850426" w:rsidRPr="0065373C" w:rsidRDefault="00850426" w:rsidP="000F3F53">
            <w:pPr>
              <w:pStyle w:val="norm"/>
              <w:spacing w:line="360" w:lineRule="auto"/>
              <w:ind w:right="-54" w:firstLine="0"/>
              <w:jc w:val="left"/>
              <w:rPr>
                <w:rFonts w:ascii="GHEA Grapalat" w:hAnsi="GHEA Grapalat" w:cs="Sylfaen"/>
                <w:sz w:val="24"/>
                <w:szCs w:val="24"/>
                <w:lang w:val="hy-AM"/>
              </w:rPr>
            </w:pPr>
          </w:p>
        </w:tc>
      </w:tr>
      <w:tr w:rsidR="00850426" w:rsidRPr="0065373C" w14:paraId="7FE14E38" w14:textId="77777777" w:rsidTr="00AA6259">
        <w:trPr>
          <w:tblCellSpacing w:w="7" w:type="dxa"/>
        </w:trPr>
        <w:tc>
          <w:tcPr>
            <w:tcW w:w="1933" w:type="pct"/>
          </w:tcPr>
          <w:p w14:paraId="54B6881F" w14:textId="77777777" w:rsidR="00850426" w:rsidRPr="0065373C" w:rsidRDefault="00850426" w:rsidP="000F3F53">
            <w:pPr>
              <w:pStyle w:val="norm"/>
              <w:spacing w:line="360" w:lineRule="auto"/>
              <w:ind w:right="-54" w:firstLine="0"/>
              <w:jc w:val="left"/>
              <w:rPr>
                <w:rFonts w:ascii="GHEA Grapalat" w:hAnsi="GHEA Grapalat" w:cs="Sylfaen"/>
                <w:sz w:val="24"/>
                <w:szCs w:val="24"/>
                <w:lang w:val="hy-AM"/>
              </w:rPr>
            </w:pPr>
            <w:r w:rsidRPr="0065373C">
              <w:rPr>
                <w:rFonts w:ascii="GHEA Grapalat" w:hAnsi="GHEA Grapalat" w:cs="Sylfaen"/>
                <w:sz w:val="24"/>
                <w:szCs w:val="24"/>
                <w:lang w:val="hy-AM"/>
              </w:rPr>
              <w:t xml:space="preserve">Զբոսայգիներ, պուրակներ, այլ </w:t>
            </w:r>
            <w:r w:rsidRPr="0065373C">
              <w:rPr>
                <w:rFonts w:ascii="GHEA Grapalat" w:hAnsi="GHEA Grapalat" w:cs="Sylfaen"/>
                <w:strike/>
                <w:sz w:val="24"/>
                <w:szCs w:val="24"/>
                <w:lang w:val="hy-AM"/>
              </w:rPr>
              <w:t xml:space="preserve">կանաչ </w:t>
            </w:r>
            <w:r w:rsidRPr="0065373C">
              <w:rPr>
                <w:rFonts w:ascii="GHEA Grapalat" w:hAnsi="GHEA Grapalat" w:cs="Sylfaen"/>
                <w:sz w:val="24"/>
                <w:szCs w:val="24"/>
                <w:lang w:val="hy-AM"/>
              </w:rPr>
              <w:t>տարածքներ</w:t>
            </w:r>
          </w:p>
        </w:tc>
        <w:tc>
          <w:tcPr>
            <w:tcW w:w="3052" w:type="pct"/>
            <w:shd w:val="clear" w:color="auto" w:fill="auto"/>
          </w:tcPr>
          <w:p w14:paraId="7990F628" w14:textId="77777777" w:rsidR="00850426" w:rsidRPr="0065373C" w:rsidRDefault="00850426" w:rsidP="000F3F53">
            <w:pPr>
              <w:pStyle w:val="norm"/>
              <w:spacing w:line="360" w:lineRule="auto"/>
              <w:ind w:right="-54" w:firstLine="0"/>
              <w:jc w:val="left"/>
              <w:rPr>
                <w:rFonts w:ascii="GHEA Grapalat" w:hAnsi="GHEA Grapalat" w:cs="Sylfaen"/>
                <w:b/>
                <w:i/>
                <w:sz w:val="24"/>
                <w:szCs w:val="24"/>
                <w:u w:val="single"/>
                <w:lang w:val="hy-AM"/>
              </w:rPr>
            </w:pPr>
            <w:r w:rsidRPr="0065373C">
              <w:rPr>
                <w:rFonts w:ascii="GHEA Grapalat" w:hAnsi="GHEA Grapalat" w:cs="Sylfaen"/>
                <w:b/>
                <w:i/>
                <w:sz w:val="24"/>
                <w:szCs w:val="24"/>
                <w:u w:val="single"/>
                <w:lang w:val="hy-AM"/>
              </w:rPr>
              <w:t>Հիմնական օգտագոր</w:t>
            </w:r>
            <w:r w:rsidRPr="0065373C">
              <w:rPr>
                <w:rFonts w:ascii="GHEA Grapalat" w:hAnsi="GHEA Grapalat" w:cs="Sylfaen"/>
                <w:b/>
                <w:i/>
                <w:sz w:val="24"/>
                <w:szCs w:val="24"/>
                <w:u w:val="single"/>
              </w:rPr>
              <w:t>ծ</w:t>
            </w:r>
            <w:r w:rsidRPr="0065373C">
              <w:rPr>
                <w:rFonts w:ascii="GHEA Grapalat" w:hAnsi="GHEA Grapalat" w:cs="Sylfaen"/>
                <w:b/>
                <w:i/>
                <w:sz w:val="24"/>
                <w:szCs w:val="24"/>
                <w:u w:val="single"/>
                <w:lang w:val="hy-AM"/>
              </w:rPr>
              <w:t>ման ձևեր`</w:t>
            </w:r>
          </w:p>
          <w:p w14:paraId="4940681F"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 xml:space="preserve">այգեպուրակային կանաչ տարածքներ, </w:t>
            </w:r>
          </w:p>
          <w:p w14:paraId="46E75663"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 xml:space="preserve">վերջիններիս բնորոշ խաղաձևերի սրահներ, ջրավազաններ, խաղահրապարակներ, </w:t>
            </w:r>
          </w:p>
          <w:p w14:paraId="33E9E7BC"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 xml:space="preserve">բացօթյա սպորտի և բեմահարթակներ, </w:t>
            </w:r>
          </w:p>
          <w:p w14:paraId="2F6BF3FC"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 xml:space="preserve">բացօթյա սրճարաններ, </w:t>
            </w:r>
          </w:p>
          <w:p w14:paraId="5B7BD879"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 xml:space="preserve">հրաձգարաններ, </w:t>
            </w:r>
          </w:p>
          <w:p w14:paraId="392C7033"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 xml:space="preserve">տաղավարներ, </w:t>
            </w:r>
          </w:p>
          <w:p w14:paraId="78D930FC"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 xml:space="preserve">զրուցարաններ, </w:t>
            </w:r>
          </w:p>
          <w:p w14:paraId="3F39394B"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ճարտարապետական փոքր ձևեր:</w:t>
            </w:r>
          </w:p>
          <w:p w14:paraId="1157D4EE" w14:textId="77777777" w:rsidR="00850426" w:rsidRPr="0065373C" w:rsidRDefault="00850426" w:rsidP="000F3F53">
            <w:pPr>
              <w:pStyle w:val="norm"/>
              <w:spacing w:line="360" w:lineRule="auto"/>
              <w:ind w:right="-54" w:firstLine="0"/>
              <w:rPr>
                <w:rFonts w:ascii="GHEA Grapalat" w:hAnsi="GHEA Grapalat" w:cs="Sylfaen"/>
                <w:sz w:val="24"/>
                <w:szCs w:val="24"/>
                <w:lang w:val="hy-AM"/>
              </w:rPr>
            </w:pPr>
          </w:p>
          <w:p w14:paraId="71906A67" w14:textId="77777777" w:rsidR="00850426" w:rsidRPr="0065373C" w:rsidRDefault="00850426" w:rsidP="000F3F53">
            <w:pPr>
              <w:pStyle w:val="norm"/>
              <w:spacing w:line="360" w:lineRule="auto"/>
              <w:ind w:right="-54" w:firstLine="0"/>
              <w:jc w:val="left"/>
              <w:rPr>
                <w:rFonts w:ascii="GHEA Grapalat" w:hAnsi="GHEA Grapalat" w:cs="Sylfaen"/>
                <w:b/>
                <w:i/>
                <w:sz w:val="24"/>
                <w:szCs w:val="24"/>
                <w:u w:val="single"/>
                <w:lang w:val="hy-AM"/>
              </w:rPr>
            </w:pPr>
            <w:r w:rsidRPr="0065373C">
              <w:rPr>
                <w:rFonts w:ascii="GHEA Grapalat" w:hAnsi="GHEA Grapalat" w:cs="Sylfaen"/>
                <w:b/>
                <w:i/>
                <w:sz w:val="24"/>
                <w:szCs w:val="24"/>
                <w:u w:val="single"/>
                <w:lang w:val="hy-AM"/>
              </w:rPr>
              <w:t>Ոչ հիմնական, ուղեկցող օգտագործման ձևեր`</w:t>
            </w:r>
          </w:p>
          <w:p w14:paraId="4C4ED73F"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 xml:space="preserve">տրանսպորտի միջոցների կայանատեղեր, </w:t>
            </w:r>
          </w:p>
          <w:p w14:paraId="07A46009"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կրպակներ,</w:t>
            </w:r>
          </w:p>
          <w:p w14:paraId="4804EC12" w14:textId="77777777" w:rsidR="00850426" w:rsidRPr="0065373C" w:rsidRDefault="00850426" w:rsidP="000F3F53">
            <w:pPr>
              <w:pStyle w:val="norm"/>
              <w:numPr>
                <w:ilvl w:val="0"/>
                <w:numId w:val="5"/>
              </w:numPr>
              <w:spacing w:line="360" w:lineRule="auto"/>
              <w:ind w:right="-54"/>
              <w:jc w:val="left"/>
              <w:rPr>
                <w:rFonts w:ascii="GHEA Grapalat" w:hAnsi="GHEA Grapalat" w:cs="Sylfaen"/>
                <w:sz w:val="24"/>
                <w:szCs w:val="24"/>
              </w:rPr>
            </w:pPr>
            <w:r w:rsidRPr="0065373C">
              <w:rPr>
                <w:rFonts w:ascii="GHEA Grapalat" w:hAnsi="GHEA Grapalat"/>
                <w:sz w:val="24"/>
                <w:szCs w:val="24"/>
              </w:rPr>
              <w:t>սանհանգույցներ։</w:t>
            </w:r>
          </w:p>
        </w:tc>
      </w:tr>
      <w:tr w:rsidR="00850426" w:rsidRPr="0065373C" w14:paraId="0B52DD51" w14:textId="77777777" w:rsidTr="00AA6259">
        <w:trPr>
          <w:tblCellSpacing w:w="7" w:type="dxa"/>
        </w:trPr>
        <w:tc>
          <w:tcPr>
            <w:tcW w:w="1933" w:type="pct"/>
          </w:tcPr>
          <w:p w14:paraId="0182B8D4"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Այլ հողեր</w:t>
            </w:r>
          </w:p>
        </w:tc>
        <w:tc>
          <w:tcPr>
            <w:tcW w:w="3052" w:type="pct"/>
            <w:shd w:val="clear" w:color="auto" w:fill="auto"/>
          </w:tcPr>
          <w:p w14:paraId="0EF94182"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p>
        </w:tc>
      </w:tr>
      <w:tr w:rsidR="00850426" w:rsidRPr="0065373C" w14:paraId="3991F3FC" w14:textId="77777777" w:rsidTr="00AA6259">
        <w:trPr>
          <w:tblCellSpacing w:w="7" w:type="dxa"/>
        </w:trPr>
        <w:tc>
          <w:tcPr>
            <w:tcW w:w="1933" w:type="pct"/>
          </w:tcPr>
          <w:p w14:paraId="0501172D"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sz w:val="24"/>
                <w:szCs w:val="24"/>
              </w:rPr>
              <w:t>Բնակավայրի ռեզերվային և անօգտագործելի հողեր</w:t>
            </w:r>
          </w:p>
        </w:tc>
        <w:tc>
          <w:tcPr>
            <w:tcW w:w="3052" w:type="pct"/>
            <w:shd w:val="clear" w:color="auto" w:fill="auto"/>
          </w:tcPr>
          <w:p w14:paraId="15E2D1A9" w14:textId="77777777" w:rsidR="00850426" w:rsidRPr="0065373C" w:rsidRDefault="00850426" w:rsidP="000F3F53">
            <w:pPr>
              <w:pStyle w:val="norm"/>
              <w:spacing w:line="360" w:lineRule="auto"/>
              <w:ind w:right="-54" w:firstLine="0"/>
              <w:jc w:val="left"/>
              <w:rPr>
                <w:rFonts w:ascii="GHEA Grapalat" w:hAnsi="GHEA Grapalat" w:cs="Sylfaen"/>
                <w:i/>
                <w:sz w:val="24"/>
                <w:szCs w:val="24"/>
              </w:rPr>
            </w:pPr>
            <w:r w:rsidRPr="0065373C">
              <w:rPr>
                <w:rFonts w:ascii="GHEA Grapalat" w:hAnsi="GHEA Grapalat" w:cs="Sylfaen"/>
                <w:i/>
                <w:sz w:val="24"/>
                <w:szCs w:val="24"/>
              </w:rPr>
              <w:t>Չի սահմանվում</w:t>
            </w:r>
          </w:p>
        </w:tc>
      </w:tr>
      <w:tr w:rsidR="00850426" w:rsidRPr="0065373C" w14:paraId="364B3F53" w14:textId="77777777" w:rsidTr="00AA6259">
        <w:trPr>
          <w:tblCellSpacing w:w="7" w:type="dxa"/>
        </w:trPr>
        <w:tc>
          <w:tcPr>
            <w:tcW w:w="1933" w:type="pct"/>
          </w:tcPr>
          <w:p w14:paraId="2F49D37E" w14:textId="77777777" w:rsidR="00850426" w:rsidRPr="0065373C" w:rsidRDefault="00850426" w:rsidP="000F3F53">
            <w:pPr>
              <w:pStyle w:val="norm"/>
              <w:spacing w:line="360" w:lineRule="auto"/>
              <w:ind w:right="-54" w:firstLine="0"/>
              <w:jc w:val="left"/>
              <w:rPr>
                <w:rFonts w:ascii="GHEA Grapalat" w:hAnsi="GHEA Grapalat" w:cs="Sylfaen"/>
                <w:i/>
                <w:sz w:val="24"/>
                <w:szCs w:val="24"/>
              </w:rPr>
            </w:pPr>
          </w:p>
        </w:tc>
        <w:tc>
          <w:tcPr>
            <w:tcW w:w="3052" w:type="pct"/>
            <w:shd w:val="clear" w:color="auto" w:fill="auto"/>
          </w:tcPr>
          <w:p w14:paraId="3E4348C3" w14:textId="77777777" w:rsidR="00850426" w:rsidRPr="0065373C" w:rsidRDefault="00850426" w:rsidP="000F3F53">
            <w:pPr>
              <w:pStyle w:val="norm"/>
              <w:spacing w:line="360" w:lineRule="auto"/>
              <w:ind w:right="-54" w:firstLine="0"/>
              <w:jc w:val="left"/>
              <w:rPr>
                <w:rFonts w:ascii="GHEA Grapalat" w:hAnsi="GHEA Grapalat" w:cs="Sylfaen"/>
                <w:sz w:val="24"/>
                <w:szCs w:val="24"/>
              </w:rPr>
            </w:pPr>
          </w:p>
        </w:tc>
      </w:tr>
      <w:tr w:rsidR="00850426" w:rsidRPr="0065373C" w14:paraId="6417BAB6" w14:textId="77777777" w:rsidTr="00AA6259">
        <w:trPr>
          <w:tblCellSpacing w:w="7" w:type="dxa"/>
        </w:trPr>
        <w:tc>
          <w:tcPr>
            <w:tcW w:w="4990" w:type="pct"/>
            <w:gridSpan w:val="2"/>
          </w:tcPr>
          <w:p w14:paraId="7FC92EDC"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ԱՐԴՅՈՒՆԱԲԵՐՈՒԹՅԱՆ, ԸՆԵՐՔՕԳՏԱԳՈՐԾՄԱՆ ԵՎ ԱՅԼ ԱՐՏԱԴՐԱԿԱՆ ՆՇԱՆԱԿՈՒԹՅԱՆ ՕԲՅԵԿՏՆԵՐԻ ՀՈՂԵՐ</w:t>
            </w:r>
          </w:p>
        </w:tc>
      </w:tr>
      <w:tr w:rsidR="00850426" w:rsidRPr="0065373C" w14:paraId="6767AE54" w14:textId="77777777" w:rsidTr="00AA6259">
        <w:trPr>
          <w:tblCellSpacing w:w="7" w:type="dxa"/>
        </w:trPr>
        <w:tc>
          <w:tcPr>
            <w:tcW w:w="1933" w:type="pct"/>
          </w:tcPr>
          <w:p w14:paraId="7D62BDA4"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Արդյունաբերական օբյեկտների գոտի</w:t>
            </w:r>
          </w:p>
        </w:tc>
        <w:tc>
          <w:tcPr>
            <w:tcW w:w="3052" w:type="pct"/>
            <w:shd w:val="clear" w:color="auto" w:fill="auto"/>
          </w:tcPr>
          <w:p w14:paraId="50124180" w14:textId="77777777" w:rsidR="00850426" w:rsidRPr="0065373C" w:rsidRDefault="00850426" w:rsidP="000F3F53">
            <w:pPr>
              <w:pStyle w:val="norm"/>
              <w:spacing w:line="360" w:lineRule="auto"/>
              <w:ind w:right="-54" w:firstLine="0"/>
              <w:jc w:val="left"/>
              <w:rPr>
                <w:rFonts w:ascii="GHEA Grapalat" w:hAnsi="GHEA Grapalat"/>
                <w:sz w:val="24"/>
                <w:szCs w:val="24"/>
              </w:rPr>
            </w:pPr>
          </w:p>
        </w:tc>
      </w:tr>
      <w:tr w:rsidR="00850426" w:rsidRPr="0065373C" w14:paraId="688EBF82" w14:textId="77777777" w:rsidTr="00AA6259">
        <w:trPr>
          <w:trHeight w:val="614"/>
          <w:tblCellSpacing w:w="7" w:type="dxa"/>
        </w:trPr>
        <w:tc>
          <w:tcPr>
            <w:tcW w:w="1933" w:type="pct"/>
            <w:vMerge w:val="restart"/>
          </w:tcPr>
          <w:p w14:paraId="0F97BCC3" w14:textId="77777777" w:rsidR="00850426" w:rsidRPr="0065373C" w:rsidRDefault="00850426" w:rsidP="000F3F53">
            <w:pPr>
              <w:pStyle w:val="norm"/>
              <w:spacing w:line="360" w:lineRule="auto"/>
              <w:ind w:right="-54" w:firstLine="0"/>
              <w:rPr>
                <w:rFonts w:ascii="GHEA Grapalat" w:hAnsi="GHEA Grapalat" w:cs="Sylfaen"/>
                <w:sz w:val="24"/>
                <w:szCs w:val="24"/>
              </w:rPr>
            </w:pPr>
            <w:r w:rsidRPr="0065373C">
              <w:rPr>
                <w:rFonts w:ascii="GHEA Grapalat" w:hAnsi="GHEA Grapalat" w:cs="Sylfaen"/>
                <w:sz w:val="24"/>
                <w:szCs w:val="24"/>
              </w:rPr>
              <w:t>Ծանր արդյունաբերության օբյեկտների գոտի</w:t>
            </w:r>
          </w:p>
          <w:p w14:paraId="4B313C10" w14:textId="77777777" w:rsidR="00850426" w:rsidRPr="0065373C" w:rsidRDefault="00850426" w:rsidP="000F3F53">
            <w:pPr>
              <w:pStyle w:val="norm"/>
              <w:spacing w:line="360" w:lineRule="auto"/>
              <w:ind w:right="-54" w:firstLine="0"/>
              <w:rPr>
                <w:rFonts w:ascii="GHEA Grapalat" w:hAnsi="GHEA Grapalat" w:cs="Sylfaen"/>
                <w:sz w:val="24"/>
                <w:szCs w:val="24"/>
              </w:rPr>
            </w:pPr>
            <w:r w:rsidRPr="0065373C">
              <w:rPr>
                <w:rFonts w:ascii="GHEA Grapalat" w:hAnsi="GHEA Grapalat" w:cs="Sylfaen"/>
                <w:sz w:val="24"/>
                <w:szCs w:val="24"/>
              </w:rPr>
              <w:t>Թեթև արդյունաբերության օբյեկտների գոտի</w:t>
            </w:r>
          </w:p>
        </w:tc>
        <w:tc>
          <w:tcPr>
            <w:tcW w:w="3052" w:type="pct"/>
            <w:vMerge w:val="restart"/>
            <w:shd w:val="clear" w:color="auto" w:fill="auto"/>
          </w:tcPr>
          <w:p w14:paraId="3ADA06A2"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593D4001"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lang w:val="hy-AM"/>
              </w:rPr>
            </w:pPr>
            <w:r w:rsidRPr="0065373C">
              <w:rPr>
                <w:rFonts w:ascii="GHEA Grapalat" w:hAnsi="GHEA Grapalat"/>
                <w:sz w:val="24"/>
                <w:szCs w:val="24"/>
                <w:lang w:val="hy-AM"/>
              </w:rPr>
              <w:t>արդյունաբերական համալիրներ, գործարաններ, ֆաբրիկաներ, կոմբինատներ, արտադրական ձեռնարկություններ,</w:t>
            </w:r>
          </w:p>
          <w:p w14:paraId="1DCD4753"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lang w:val="hy-AM"/>
              </w:rPr>
            </w:pPr>
            <w:r w:rsidRPr="0065373C">
              <w:rPr>
                <w:rFonts w:ascii="GHEA Grapalat" w:hAnsi="GHEA Grapalat"/>
                <w:sz w:val="24"/>
                <w:szCs w:val="24"/>
                <w:lang w:val="hy-AM"/>
              </w:rPr>
              <w:t xml:space="preserve">թափոնների վերամշակման և վերջնական տեղադրման կառույցներ, </w:t>
            </w:r>
          </w:p>
          <w:p w14:paraId="6735F046"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արհեստագործական արտադրամասեր և արհեստանոցներ,</w:t>
            </w:r>
          </w:p>
          <w:p w14:paraId="1B4FA551"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 xml:space="preserve">հրատարակչություններ՝ տպարաններով և պահեստներով, </w:t>
            </w:r>
          </w:p>
          <w:p w14:paraId="5985DFE1"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 xml:space="preserve">գիտաարտադրական կազմակերպություններ։ </w:t>
            </w:r>
          </w:p>
          <w:p w14:paraId="7FEA9134" w14:textId="77777777" w:rsidR="00850426" w:rsidRPr="0065373C" w:rsidRDefault="00850426" w:rsidP="000F3F53">
            <w:pPr>
              <w:pStyle w:val="norm"/>
              <w:spacing w:line="360" w:lineRule="auto"/>
              <w:ind w:right="-54" w:firstLine="0"/>
              <w:rPr>
                <w:rFonts w:ascii="GHEA Grapalat" w:hAnsi="GHEA Grapalat" w:cs="Sylfaen"/>
                <w:sz w:val="24"/>
                <w:szCs w:val="24"/>
                <w:lang w:val="hy-AM"/>
              </w:rPr>
            </w:pPr>
          </w:p>
          <w:p w14:paraId="64D16941"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50BFDC12"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lang w:val="hy-AM"/>
              </w:rPr>
            </w:pPr>
            <w:r w:rsidRPr="0065373C">
              <w:rPr>
                <w:rFonts w:ascii="GHEA Grapalat" w:hAnsi="GHEA Grapalat"/>
                <w:sz w:val="24"/>
                <w:szCs w:val="24"/>
                <w:lang w:val="hy-AM"/>
              </w:rPr>
              <w:t xml:space="preserve">հանրակացարանային տիպի բնակելի շենքեր, մինչև 150 քմ ընդհանուր մակերեսով, մանրածախ առևտրի կետեր, </w:t>
            </w:r>
          </w:p>
          <w:p w14:paraId="6B6A893C"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 xml:space="preserve">տրանսպորտի միջոցների կայանատեղեր, </w:t>
            </w:r>
          </w:p>
          <w:p w14:paraId="711FB5CF"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rPr>
            </w:pPr>
            <w:r w:rsidRPr="0065373C">
              <w:rPr>
                <w:rFonts w:ascii="GHEA Grapalat" w:hAnsi="GHEA Grapalat"/>
                <w:sz w:val="24"/>
                <w:szCs w:val="24"/>
              </w:rPr>
              <w:t>կրպակներ, հանրային սննդի կետեր։</w:t>
            </w:r>
          </w:p>
        </w:tc>
      </w:tr>
      <w:tr w:rsidR="00850426" w:rsidRPr="0065373C" w14:paraId="05B62ADA" w14:textId="77777777" w:rsidTr="00AA6259">
        <w:trPr>
          <w:trHeight w:val="614"/>
          <w:tblCellSpacing w:w="7" w:type="dxa"/>
        </w:trPr>
        <w:tc>
          <w:tcPr>
            <w:tcW w:w="1933" w:type="pct"/>
            <w:vMerge/>
          </w:tcPr>
          <w:p w14:paraId="4755BB10" w14:textId="77777777" w:rsidR="00850426" w:rsidRPr="0065373C" w:rsidRDefault="00850426" w:rsidP="000F3F53">
            <w:pPr>
              <w:pStyle w:val="norm"/>
              <w:spacing w:line="360" w:lineRule="auto"/>
              <w:ind w:right="-54" w:firstLine="0"/>
              <w:rPr>
                <w:rFonts w:ascii="GHEA Grapalat" w:hAnsi="GHEA Grapalat" w:cs="Sylfaen"/>
                <w:sz w:val="24"/>
                <w:szCs w:val="24"/>
              </w:rPr>
            </w:pPr>
          </w:p>
        </w:tc>
        <w:tc>
          <w:tcPr>
            <w:tcW w:w="3052" w:type="pct"/>
            <w:vMerge/>
            <w:shd w:val="clear" w:color="auto" w:fill="auto"/>
          </w:tcPr>
          <w:p w14:paraId="3EF630AD" w14:textId="77777777" w:rsidR="00850426" w:rsidRPr="0065373C" w:rsidRDefault="00850426" w:rsidP="000F3F53">
            <w:pPr>
              <w:pStyle w:val="norm"/>
              <w:spacing w:line="360" w:lineRule="auto"/>
              <w:ind w:right="-54" w:firstLine="0"/>
              <w:jc w:val="left"/>
              <w:rPr>
                <w:rFonts w:ascii="GHEA Grapalat" w:hAnsi="GHEA Grapalat"/>
                <w:sz w:val="24"/>
                <w:szCs w:val="24"/>
              </w:rPr>
            </w:pPr>
          </w:p>
        </w:tc>
      </w:tr>
      <w:tr w:rsidR="00850426" w:rsidRPr="0065373C" w14:paraId="176C4D01" w14:textId="77777777" w:rsidTr="00AA6259">
        <w:trPr>
          <w:tblCellSpacing w:w="7" w:type="dxa"/>
        </w:trPr>
        <w:tc>
          <w:tcPr>
            <w:tcW w:w="1933" w:type="pct"/>
          </w:tcPr>
          <w:p w14:paraId="3896A40B"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Գյուղատնտեսական արտադրության օբյեկտների գոտի</w:t>
            </w:r>
          </w:p>
        </w:tc>
        <w:tc>
          <w:tcPr>
            <w:tcW w:w="3052" w:type="pct"/>
            <w:shd w:val="clear" w:color="auto" w:fill="auto"/>
          </w:tcPr>
          <w:p w14:paraId="06201257" w14:textId="77777777" w:rsidR="00850426" w:rsidRPr="0065373C" w:rsidRDefault="00850426" w:rsidP="000F3F53">
            <w:pPr>
              <w:pStyle w:val="norm"/>
              <w:spacing w:line="360" w:lineRule="auto"/>
              <w:ind w:right="-54" w:firstLine="0"/>
              <w:jc w:val="left"/>
              <w:rPr>
                <w:rFonts w:ascii="GHEA Grapalat" w:hAnsi="GHEA Grapalat"/>
                <w:sz w:val="24"/>
                <w:szCs w:val="24"/>
              </w:rPr>
            </w:pPr>
          </w:p>
        </w:tc>
      </w:tr>
      <w:tr w:rsidR="00850426" w:rsidRPr="0065373C" w14:paraId="13585569" w14:textId="77777777" w:rsidTr="00AA6259">
        <w:trPr>
          <w:tblCellSpacing w:w="7" w:type="dxa"/>
        </w:trPr>
        <w:tc>
          <w:tcPr>
            <w:tcW w:w="1933" w:type="pct"/>
          </w:tcPr>
          <w:p w14:paraId="30D2D816" w14:textId="77777777" w:rsidR="00850426" w:rsidRPr="0065373C" w:rsidRDefault="00850426" w:rsidP="000F3F53">
            <w:pPr>
              <w:pStyle w:val="norm"/>
              <w:spacing w:line="360" w:lineRule="auto"/>
              <w:ind w:right="-54" w:firstLine="0"/>
              <w:rPr>
                <w:rFonts w:ascii="GHEA Grapalat" w:hAnsi="GHEA Grapalat" w:cs="Sylfaen"/>
                <w:sz w:val="24"/>
                <w:szCs w:val="24"/>
              </w:rPr>
            </w:pPr>
            <w:r w:rsidRPr="0065373C">
              <w:rPr>
                <w:rFonts w:ascii="GHEA Grapalat" w:hAnsi="GHEA Grapalat" w:cs="Sylfaen"/>
                <w:sz w:val="24"/>
                <w:szCs w:val="24"/>
              </w:rPr>
              <w:t>Անասնապահական օբյեկտներ</w:t>
            </w:r>
          </w:p>
        </w:tc>
        <w:tc>
          <w:tcPr>
            <w:tcW w:w="3052" w:type="pct"/>
            <w:vMerge w:val="restart"/>
            <w:shd w:val="clear" w:color="auto" w:fill="auto"/>
          </w:tcPr>
          <w:p w14:paraId="23B88ABA"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79AEC707" w14:textId="77777777" w:rsidR="00850426" w:rsidRPr="0065373C" w:rsidRDefault="00850426" w:rsidP="000F3F53">
            <w:pPr>
              <w:pStyle w:val="norm"/>
              <w:numPr>
                <w:ilvl w:val="0"/>
                <w:numId w:val="5"/>
              </w:numPr>
              <w:spacing w:line="360" w:lineRule="auto"/>
              <w:ind w:left="210" w:right="-54" w:hanging="161"/>
              <w:jc w:val="left"/>
              <w:rPr>
                <w:rFonts w:ascii="GHEA Grapalat" w:hAnsi="GHEA Grapalat"/>
                <w:sz w:val="24"/>
                <w:szCs w:val="24"/>
              </w:rPr>
            </w:pPr>
            <w:r w:rsidRPr="0065373C">
              <w:rPr>
                <w:rFonts w:ascii="GHEA Grapalat" w:hAnsi="GHEA Grapalat"/>
                <w:sz w:val="24"/>
                <w:szCs w:val="24"/>
              </w:rPr>
              <w:t xml:space="preserve">անասնապահական ֆերմաներ և համալիրներ, </w:t>
            </w:r>
          </w:p>
          <w:p w14:paraId="41163FFE" w14:textId="77777777" w:rsidR="00850426" w:rsidRPr="0065373C" w:rsidRDefault="00850426" w:rsidP="000F3F53">
            <w:pPr>
              <w:pStyle w:val="norm"/>
              <w:numPr>
                <w:ilvl w:val="0"/>
                <w:numId w:val="5"/>
              </w:numPr>
              <w:spacing w:line="360" w:lineRule="auto"/>
              <w:ind w:left="210" w:right="-54" w:hanging="161"/>
              <w:jc w:val="left"/>
              <w:rPr>
                <w:rFonts w:ascii="GHEA Grapalat" w:hAnsi="GHEA Grapalat"/>
                <w:sz w:val="24"/>
                <w:szCs w:val="24"/>
              </w:rPr>
            </w:pPr>
            <w:r w:rsidRPr="0065373C">
              <w:rPr>
                <w:rFonts w:ascii="GHEA Grapalat" w:hAnsi="GHEA Grapalat"/>
                <w:sz w:val="24"/>
                <w:szCs w:val="24"/>
              </w:rPr>
              <w:t xml:space="preserve">թռչնաբուծարաններ, </w:t>
            </w:r>
          </w:p>
          <w:p w14:paraId="0DA1D535" w14:textId="77777777" w:rsidR="00850426" w:rsidRPr="0065373C" w:rsidRDefault="00850426" w:rsidP="000F3F53">
            <w:pPr>
              <w:pStyle w:val="norm"/>
              <w:numPr>
                <w:ilvl w:val="0"/>
                <w:numId w:val="5"/>
              </w:numPr>
              <w:spacing w:line="360" w:lineRule="auto"/>
              <w:ind w:left="210" w:right="-54" w:hanging="161"/>
              <w:jc w:val="left"/>
              <w:rPr>
                <w:rFonts w:ascii="GHEA Grapalat" w:hAnsi="GHEA Grapalat"/>
                <w:sz w:val="24"/>
                <w:szCs w:val="24"/>
              </w:rPr>
            </w:pPr>
            <w:r w:rsidRPr="0065373C">
              <w:rPr>
                <w:rFonts w:ascii="GHEA Grapalat" w:hAnsi="GHEA Grapalat"/>
                <w:sz w:val="24"/>
                <w:szCs w:val="24"/>
              </w:rPr>
              <w:t>ձկնաբուծական ֆերմաներ,</w:t>
            </w:r>
          </w:p>
          <w:p w14:paraId="147D153E" w14:textId="77777777" w:rsidR="00850426" w:rsidRPr="0065373C" w:rsidRDefault="00850426" w:rsidP="000F3F53">
            <w:pPr>
              <w:pStyle w:val="norm"/>
              <w:numPr>
                <w:ilvl w:val="0"/>
                <w:numId w:val="5"/>
              </w:numPr>
              <w:spacing w:line="360" w:lineRule="auto"/>
              <w:ind w:left="210" w:right="-54" w:hanging="161"/>
              <w:jc w:val="left"/>
              <w:rPr>
                <w:rFonts w:ascii="GHEA Grapalat" w:hAnsi="GHEA Grapalat"/>
                <w:sz w:val="24"/>
                <w:szCs w:val="24"/>
              </w:rPr>
            </w:pPr>
            <w:r w:rsidRPr="0065373C">
              <w:rPr>
                <w:rFonts w:ascii="GHEA Grapalat" w:hAnsi="GHEA Grapalat"/>
                <w:sz w:val="24"/>
                <w:szCs w:val="24"/>
              </w:rPr>
              <w:t xml:space="preserve">անասնագոմեր,  </w:t>
            </w:r>
          </w:p>
          <w:p w14:paraId="1DA4ADD6" w14:textId="77777777" w:rsidR="00850426" w:rsidRPr="0065373C" w:rsidRDefault="00850426" w:rsidP="000F3F53">
            <w:pPr>
              <w:pStyle w:val="norm"/>
              <w:numPr>
                <w:ilvl w:val="0"/>
                <w:numId w:val="5"/>
              </w:numPr>
              <w:spacing w:line="360" w:lineRule="auto"/>
              <w:ind w:left="210" w:right="-54" w:hanging="161"/>
              <w:jc w:val="left"/>
              <w:rPr>
                <w:rFonts w:ascii="GHEA Grapalat" w:hAnsi="GHEA Grapalat"/>
                <w:sz w:val="24"/>
                <w:szCs w:val="24"/>
              </w:rPr>
            </w:pPr>
            <w:r w:rsidRPr="0065373C">
              <w:rPr>
                <w:rFonts w:ascii="GHEA Grapalat" w:hAnsi="GHEA Grapalat"/>
                <w:sz w:val="24"/>
                <w:szCs w:val="24"/>
              </w:rPr>
              <w:t xml:space="preserve">անասնաբուժական կայաններ, արհեստական սերմնավորման կայաններ, </w:t>
            </w:r>
          </w:p>
          <w:p w14:paraId="51ADBB11" w14:textId="77777777" w:rsidR="00850426" w:rsidRPr="0065373C" w:rsidRDefault="00850426" w:rsidP="000F3F53">
            <w:pPr>
              <w:pStyle w:val="norm"/>
              <w:numPr>
                <w:ilvl w:val="0"/>
                <w:numId w:val="5"/>
              </w:numPr>
              <w:spacing w:line="360" w:lineRule="auto"/>
              <w:ind w:left="210" w:right="-54" w:hanging="161"/>
              <w:jc w:val="left"/>
              <w:rPr>
                <w:rFonts w:ascii="GHEA Grapalat" w:hAnsi="GHEA Grapalat"/>
                <w:sz w:val="24"/>
                <w:szCs w:val="24"/>
              </w:rPr>
            </w:pPr>
            <w:r w:rsidRPr="0065373C">
              <w:rPr>
                <w:rFonts w:ascii="GHEA Grapalat" w:hAnsi="GHEA Grapalat"/>
                <w:sz w:val="24"/>
                <w:szCs w:val="24"/>
              </w:rPr>
              <w:t>սպանդանոցներ,</w:t>
            </w:r>
          </w:p>
          <w:p w14:paraId="10EE4A3A" w14:textId="77777777" w:rsidR="00850426" w:rsidRPr="0065373C" w:rsidRDefault="00850426" w:rsidP="000F3F53">
            <w:pPr>
              <w:pStyle w:val="norm"/>
              <w:numPr>
                <w:ilvl w:val="0"/>
                <w:numId w:val="5"/>
              </w:numPr>
              <w:spacing w:line="360" w:lineRule="auto"/>
              <w:ind w:left="210" w:right="-54" w:hanging="161"/>
              <w:jc w:val="left"/>
              <w:rPr>
                <w:rFonts w:ascii="GHEA Grapalat" w:hAnsi="GHEA Grapalat"/>
                <w:sz w:val="24"/>
                <w:szCs w:val="24"/>
              </w:rPr>
            </w:pPr>
            <w:r w:rsidRPr="0065373C">
              <w:rPr>
                <w:rFonts w:ascii="GHEA Grapalat" w:hAnsi="GHEA Grapalat"/>
                <w:sz w:val="24"/>
                <w:szCs w:val="24"/>
              </w:rPr>
              <w:t>ջերմոցներ, տնկարկային տնտեսություններ, սառնարանային տնտեսություններ, դեզանոցներ, չորանոցներ, սիլոսահորեր, պահեստներ,</w:t>
            </w:r>
          </w:p>
          <w:p w14:paraId="20A25EC0" w14:textId="77777777" w:rsidR="00850426" w:rsidRPr="0065373C" w:rsidRDefault="00850426" w:rsidP="000F3F53">
            <w:pPr>
              <w:pStyle w:val="norm"/>
              <w:numPr>
                <w:ilvl w:val="0"/>
                <w:numId w:val="5"/>
              </w:numPr>
              <w:spacing w:line="360" w:lineRule="auto"/>
              <w:ind w:left="210" w:right="-54" w:hanging="161"/>
              <w:jc w:val="left"/>
              <w:rPr>
                <w:rFonts w:ascii="GHEA Grapalat" w:hAnsi="GHEA Grapalat"/>
                <w:sz w:val="24"/>
                <w:szCs w:val="24"/>
              </w:rPr>
            </w:pPr>
            <w:r w:rsidRPr="0065373C">
              <w:rPr>
                <w:rFonts w:ascii="GHEA Grapalat" w:hAnsi="GHEA Grapalat"/>
                <w:sz w:val="24"/>
                <w:szCs w:val="24"/>
              </w:rPr>
              <w:t xml:space="preserve">գյուղատնտեսական մեքենատրակտորային պարկեր, </w:t>
            </w:r>
          </w:p>
          <w:p w14:paraId="1019B0C3" w14:textId="77777777" w:rsidR="00850426" w:rsidRPr="0065373C" w:rsidRDefault="00850426" w:rsidP="000F3F53">
            <w:pPr>
              <w:pStyle w:val="norm"/>
              <w:numPr>
                <w:ilvl w:val="0"/>
                <w:numId w:val="5"/>
              </w:numPr>
              <w:spacing w:line="360" w:lineRule="auto"/>
              <w:ind w:left="210" w:right="-54" w:hanging="161"/>
              <w:jc w:val="left"/>
              <w:rPr>
                <w:rFonts w:ascii="GHEA Grapalat" w:hAnsi="GHEA Grapalat"/>
                <w:sz w:val="24"/>
                <w:szCs w:val="24"/>
              </w:rPr>
            </w:pPr>
            <w:r w:rsidRPr="0065373C">
              <w:rPr>
                <w:rFonts w:ascii="GHEA Grapalat" w:hAnsi="GHEA Grapalat"/>
                <w:sz w:val="24"/>
                <w:szCs w:val="24"/>
              </w:rPr>
              <w:t>գյուղատնտեսական մթերքների մթերման կետեր։</w:t>
            </w:r>
          </w:p>
          <w:p w14:paraId="449EE77B" w14:textId="77777777" w:rsidR="00850426" w:rsidRPr="0065373C" w:rsidRDefault="00850426" w:rsidP="000F3F53">
            <w:pPr>
              <w:pStyle w:val="norm"/>
              <w:spacing w:line="360" w:lineRule="auto"/>
              <w:ind w:right="-54" w:firstLine="0"/>
              <w:jc w:val="left"/>
              <w:rPr>
                <w:rFonts w:ascii="GHEA Grapalat" w:hAnsi="GHEA Grapalat"/>
                <w:sz w:val="24"/>
                <w:szCs w:val="24"/>
              </w:rPr>
            </w:pPr>
          </w:p>
          <w:p w14:paraId="1F232DD5"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23A1F72F"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 xml:space="preserve">վարչական մասնաշենքեր, </w:t>
            </w:r>
          </w:p>
          <w:p w14:paraId="17947F66"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 xml:space="preserve">անձնակազմի համար կենցաղային սենքեր, </w:t>
            </w:r>
          </w:p>
          <w:p w14:paraId="36E81DCF"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 xml:space="preserve">անասնաբուժական լաբորատորիաներ, </w:t>
            </w:r>
          </w:p>
          <w:p w14:paraId="01CC590F"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պահեստներ,</w:t>
            </w:r>
          </w:p>
          <w:p w14:paraId="1781332C"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 xml:space="preserve">ցանկապատնեշներ, </w:t>
            </w:r>
          </w:p>
          <w:p w14:paraId="5294E498"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 xml:space="preserve">փարախներ, </w:t>
            </w:r>
          </w:p>
          <w:p w14:paraId="3512823F"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 xml:space="preserve">անձրևապաշտպանիչ ծածկեր, </w:t>
            </w:r>
          </w:p>
          <w:p w14:paraId="221B7B5D"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lang w:val="hy-AM"/>
              </w:rPr>
            </w:pPr>
            <w:r w:rsidRPr="0065373C">
              <w:rPr>
                <w:rFonts w:ascii="GHEA Grapalat" w:hAnsi="GHEA Grapalat"/>
                <w:sz w:val="24"/>
                <w:szCs w:val="24"/>
              </w:rPr>
              <w:t>տնտեսական այլ շինություններ:</w:t>
            </w:r>
          </w:p>
        </w:tc>
      </w:tr>
      <w:tr w:rsidR="00850426" w:rsidRPr="0065373C" w14:paraId="32E9576D" w14:textId="77777777" w:rsidTr="00AA6259">
        <w:trPr>
          <w:tblCellSpacing w:w="7" w:type="dxa"/>
        </w:trPr>
        <w:tc>
          <w:tcPr>
            <w:tcW w:w="1933" w:type="pct"/>
          </w:tcPr>
          <w:p w14:paraId="3ED16095" w14:textId="77777777" w:rsidR="00850426" w:rsidRPr="0065373C" w:rsidRDefault="00850426" w:rsidP="000F3F53">
            <w:pPr>
              <w:pStyle w:val="norm"/>
              <w:spacing w:line="360" w:lineRule="auto"/>
              <w:ind w:right="-54" w:firstLine="0"/>
              <w:rPr>
                <w:rFonts w:ascii="GHEA Grapalat" w:hAnsi="GHEA Grapalat" w:cs="Sylfaen"/>
                <w:sz w:val="24"/>
                <w:szCs w:val="24"/>
              </w:rPr>
            </w:pPr>
            <w:r w:rsidRPr="0065373C">
              <w:rPr>
                <w:rFonts w:ascii="GHEA Grapalat" w:hAnsi="GHEA Grapalat" w:cs="Sylfaen"/>
                <w:sz w:val="24"/>
                <w:szCs w:val="24"/>
              </w:rPr>
              <w:t>Սպանդանոցներ</w:t>
            </w:r>
          </w:p>
        </w:tc>
        <w:tc>
          <w:tcPr>
            <w:tcW w:w="3052" w:type="pct"/>
            <w:vMerge/>
            <w:shd w:val="clear" w:color="auto" w:fill="auto"/>
          </w:tcPr>
          <w:p w14:paraId="0172F9E4" w14:textId="77777777" w:rsidR="00850426" w:rsidRPr="0065373C" w:rsidRDefault="00850426" w:rsidP="000F3F53">
            <w:pPr>
              <w:pStyle w:val="norm"/>
              <w:spacing w:line="360" w:lineRule="auto"/>
              <w:ind w:right="-54" w:firstLine="0"/>
              <w:jc w:val="left"/>
              <w:rPr>
                <w:rFonts w:ascii="GHEA Grapalat" w:hAnsi="GHEA Grapalat"/>
                <w:sz w:val="24"/>
                <w:szCs w:val="24"/>
              </w:rPr>
            </w:pPr>
          </w:p>
        </w:tc>
      </w:tr>
      <w:tr w:rsidR="00850426" w:rsidRPr="0065373C" w14:paraId="26394363" w14:textId="77777777" w:rsidTr="00AA6259">
        <w:trPr>
          <w:tblCellSpacing w:w="7" w:type="dxa"/>
        </w:trPr>
        <w:tc>
          <w:tcPr>
            <w:tcW w:w="1933" w:type="pct"/>
          </w:tcPr>
          <w:p w14:paraId="3CCBC1E6" w14:textId="77777777" w:rsidR="00850426" w:rsidRPr="0065373C" w:rsidRDefault="00850426" w:rsidP="000F3F53">
            <w:pPr>
              <w:pStyle w:val="norm"/>
              <w:spacing w:line="360" w:lineRule="auto"/>
              <w:ind w:right="-54" w:firstLine="0"/>
              <w:jc w:val="left"/>
              <w:rPr>
                <w:rFonts w:ascii="GHEA Grapalat" w:hAnsi="GHEA Grapalat" w:cs="Sylfaen"/>
                <w:sz w:val="24"/>
                <w:szCs w:val="24"/>
              </w:rPr>
            </w:pPr>
            <w:r w:rsidRPr="0065373C">
              <w:rPr>
                <w:rFonts w:ascii="GHEA Grapalat" w:hAnsi="GHEA Grapalat" w:cs="Sylfaen"/>
                <w:sz w:val="24"/>
                <w:szCs w:val="24"/>
              </w:rPr>
              <w:t>Գյուղատնտեսական մթերքի վերամշակման գործարաններ, արտադրամասեր</w:t>
            </w:r>
          </w:p>
        </w:tc>
        <w:tc>
          <w:tcPr>
            <w:tcW w:w="3052" w:type="pct"/>
            <w:vMerge/>
            <w:shd w:val="clear" w:color="auto" w:fill="auto"/>
          </w:tcPr>
          <w:p w14:paraId="6FDA569A" w14:textId="77777777" w:rsidR="00850426" w:rsidRPr="0065373C" w:rsidRDefault="00850426" w:rsidP="000F3F53">
            <w:pPr>
              <w:pStyle w:val="norm"/>
              <w:spacing w:line="360" w:lineRule="auto"/>
              <w:ind w:right="-54" w:firstLine="0"/>
              <w:jc w:val="left"/>
              <w:rPr>
                <w:rFonts w:ascii="GHEA Grapalat" w:hAnsi="GHEA Grapalat"/>
                <w:sz w:val="24"/>
                <w:szCs w:val="24"/>
              </w:rPr>
            </w:pPr>
          </w:p>
        </w:tc>
      </w:tr>
      <w:tr w:rsidR="00850426" w:rsidRPr="0065373C" w14:paraId="2D9EA254" w14:textId="77777777" w:rsidTr="00AA6259">
        <w:trPr>
          <w:tblCellSpacing w:w="7" w:type="dxa"/>
        </w:trPr>
        <w:tc>
          <w:tcPr>
            <w:tcW w:w="1933" w:type="pct"/>
          </w:tcPr>
          <w:p w14:paraId="7DDB071A" w14:textId="77777777" w:rsidR="00850426" w:rsidRPr="0065373C" w:rsidRDefault="00850426" w:rsidP="000F3F53">
            <w:pPr>
              <w:pStyle w:val="norm"/>
              <w:spacing w:line="360" w:lineRule="auto"/>
              <w:ind w:right="-54" w:firstLine="0"/>
              <w:rPr>
                <w:rFonts w:ascii="GHEA Grapalat" w:hAnsi="GHEA Grapalat" w:cs="Sylfaen"/>
                <w:sz w:val="24"/>
                <w:szCs w:val="24"/>
              </w:rPr>
            </w:pPr>
            <w:r w:rsidRPr="0065373C">
              <w:rPr>
                <w:rFonts w:ascii="GHEA Grapalat" w:hAnsi="GHEA Grapalat" w:cs="Sylfaen"/>
                <w:sz w:val="24"/>
                <w:szCs w:val="24"/>
              </w:rPr>
              <w:t>Ջերմոցներ</w:t>
            </w:r>
          </w:p>
        </w:tc>
        <w:tc>
          <w:tcPr>
            <w:tcW w:w="3052" w:type="pct"/>
            <w:vMerge/>
            <w:shd w:val="clear" w:color="auto" w:fill="auto"/>
          </w:tcPr>
          <w:p w14:paraId="56AC5DFD" w14:textId="77777777" w:rsidR="00850426" w:rsidRPr="0065373C" w:rsidRDefault="00850426" w:rsidP="000F3F53">
            <w:pPr>
              <w:pStyle w:val="norm"/>
              <w:spacing w:line="360" w:lineRule="auto"/>
              <w:ind w:right="-54" w:firstLine="0"/>
              <w:jc w:val="left"/>
              <w:rPr>
                <w:rFonts w:ascii="GHEA Grapalat" w:hAnsi="GHEA Grapalat"/>
                <w:sz w:val="24"/>
                <w:szCs w:val="24"/>
              </w:rPr>
            </w:pPr>
          </w:p>
        </w:tc>
      </w:tr>
      <w:tr w:rsidR="00850426" w:rsidRPr="0065373C" w14:paraId="505635BF" w14:textId="77777777" w:rsidTr="00AA6259">
        <w:trPr>
          <w:tblCellSpacing w:w="7" w:type="dxa"/>
        </w:trPr>
        <w:tc>
          <w:tcPr>
            <w:tcW w:w="1933" w:type="pct"/>
          </w:tcPr>
          <w:p w14:paraId="39C64E2D" w14:textId="77777777" w:rsidR="00850426" w:rsidRPr="0065373C" w:rsidRDefault="00850426" w:rsidP="000F3F53">
            <w:pPr>
              <w:pStyle w:val="norm"/>
              <w:spacing w:line="360" w:lineRule="auto"/>
              <w:ind w:right="-54" w:firstLine="0"/>
              <w:rPr>
                <w:rFonts w:ascii="GHEA Grapalat" w:hAnsi="GHEA Grapalat" w:cs="Sylfaen"/>
                <w:sz w:val="24"/>
                <w:szCs w:val="24"/>
              </w:rPr>
            </w:pPr>
            <w:r w:rsidRPr="0065373C">
              <w:rPr>
                <w:rFonts w:ascii="GHEA Grapalat" w:hAnsi="GHEA Grapalat" w:cs="Sylfaen"/>
                <w:sz w:val="24"/>
                <w:szCs w:val="24"/>
              </w:rPr>
              <w:t>Ձկնաբուծարաններ</w:t>
            </w:r>
          </w:p>
        </w:tc>
        <w:tc>
          <w:tcPr>
            <w:tcW w:w="3052" w:type="pct"/>
            <w:vMerge/>
            <w:shd w:val="clear" w:color="auto" w:fill="auto"/>
          </w:tcPr>
          <w:p w14:paraId="07B1F023" w14:textId="77777777" w:rsidR="00850426" w:rsidRPr="0065373C" w:rsidRDefault="00850426" w:rsidP="000F3F53">
            <w:pPr>
              <w:pStyle w:val="norm"/>
              <w:spacing w:line="360" w:lineRule="auto"/>
              <w:ind w:right="-54" w:firstLine="0"/>
              <w:jc w:val="left"/>
              <w:rPr>
                <w:rFonts w:ascii="GHEA Grapalat" w:hAnsi="GHEA Grapalat"/>
                <w:sz w:val="24"/>
                <w:szCs w:val="24"/>
              </w:rPr>
            </w:pPr>
          </w:p>
        </w:tc>
      </w:tr>
      <w:tr w:rsidR="00850426" w:rsidRPr="0065373C" w14:paraId="021A01EA" w14:textId="77777777" w:rsidTr="00AA6259">
        <w:trPr>
          <w:tblCellSpacing w:w="7" w:type="dxa"/>
        </w:trPr>
        <w:tc>
          <w:tcPr>
            <w:tcW w:w="1933" w:type="pct"/>
          </w:tcPr>
          <w:p w14:paraId="1658C1B9"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Պահեստարանների գոտի</w:t>
            </w:r>
          </w:p>
        </w:tc>
        <w:tc>
          <w:tcPr>
            <w:tcW w:w="3052" w:type="pct"/>
            <w:shd w:val="clear" w:color="auto" w:fill="auto"/>
          </w:tcPr>
          <w:p w14:paraId="660C87CF"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09C2F37C"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lang w:val="hy-AM"/>
              </w:rPr>
            </w:pPr>
            <w:r w:rsidRPr="0065373C">
              <w:rPr>
                <w:rFonts w:ascii="GHEA Grapalat" w:hAnsi="GHEA Grapalat"/>
                <w:sz w:val="24"/>
                <w:szCs w:val="24"/>
                <w:lang w:val="hy-AM"/>
              </w:rPr>
              <w:t>տարբեր նշանակության պահեստներ (շենքեր կամ բաց տարածքներ),</w:t>
            </w:r>
          </w:p>
          <w:p w14:paraId="17038303" w14:textId="77777777" w:rsidR="00850426" w:rsidRPr="0065373C" w:rsidRDefault="00850426" w:rsidP="000F3F53">
            <w:pPr>
              <w:pStyle w:val="Default"/>
              <w:spacing w:line="360" w:lineRule="auto"/>
              <w:ind w:right="-54"/>
              <w:rPr>
                <w:rFonts w:ascii="GHEA Grapalat" w:hAnsi="GHEA Grapalat"/>
                <w:color w:val="auto"/>
                <w:lang w:val="hy-AM"/>
              </w:rPr>
            </w:pPr>
          </w:p>
          <w:p w14:paraId="7CC5CEF2"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4BA11758"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 xml:space="preserve">վարչական մասնաշենքեր, </w:t>
            </w:r>
          </w:p>
          <w:p w14:paraId="7E096780"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 xml:space="preserve">անձնակազմի համար կենցաղային սենքեր, </w:t>
            </w:r>
          </w:p>
          <w:p w14:paraId="49D4A637"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 xml:space="preserve">ցանկապատնեշներ, </w:t>
            </w:r>
          </w:p>
          <w:p w14:paraId="7DF96A9D"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անձրևապաշտպանիչ ծածկեր, ավտոկայանատեղեր,</w:t>
            </w:r>
          </w:p>
          <w:p w14:paraId="647BF2AF" w14:textId="77777777" w:rsidR="00850426" w:rsidRPr="0065373C" w:rsidRDefault="00850426" w:rsidP="000F3F53">
            <w:pPr>
              <w:pStyle w:val="norm"/>
              <w:numPr>
                <w:ilvl w:val="0"/>
                <w:numId w:val="12"/>
              </w:numPr>
              <w:spacing w:line="360" w:lineRule="auto"/>
              <w:ind w:right="-54"/>
              <w:jc w:val="left"/>
              <w:rPr>
                <w:rFonts w:ascii="GHEA Grapalat" w:hAnsi="GHEA Grapalat"/>
                <w:sz w:val="24"/>
                <w:szCs w:val="24"/>
              </w:rPr>
            </w:pPr>
            <w:r w:rsidRPr="0065373C">
              <w:rPr>
                <w:rFonts w:ascii="GHEA Grapalat" w:hAnsi="GHEA Grapalat"/>
                <w:sz w:val="24"/>
                <w:szCs w:val="24"/>
              </w:rPr>
              <w:t>տնտեսական այլ շինություններ:</w:t>
            </w:r>
          </w:p>
        </w:tc>
      </w:tr>
      <w:tr w:rsidR="00850426" w:rsidRPr="00AB5E05" w14:paraId="10DB0C95" w14:textId="77777777" w:rsidTr="00AA6259">
        <w:trPr>
          <w:tblCellSpacing w:w="7" w:type="dxa"/>
        </w:trPr>
        <w:tc>
          <w:tcPr>
            <w:tcW w:w="1933" w:type="pct"/>
          </w:tcPr>
          <w:p w14:paraId="3AC8156C"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Ընդերքօգտագործման գոտի</w:t>
            </w:r>
          </w:p>
        </w:tc>
        <w:tc>
          <w:tcPr>
            <w:tcW w:w="3052" w:type="pct"/>
            <w:shd w:val="clear" w:color="auto" w:fill="auto"/>
          </w:tcPr>
          <w:p w14:paraId="28EA988B"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4AEAE1D7"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lang w:val="hy-AM"/>
              </w:rPr>
              <w:t>ընդերքօգտագործման տարածքներ, լեռնահանքային արտադրություններ, հանքարդյունաբերական կազմակերպություններ,</w:t>
            </w:r>
          </w:p>
          <w:p w14:paraId="2FE6CAAD"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rPr>
              <w:t>հումքի վերամշակման արտադրամասեր,</w:t>
            </w:r>
          </w:p>
          <w:p w14:paraId="43FA12F5"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lang w:val="hy-AM"/>
              </w:rPr>
              <w:t>ընդերքօգտագործման թափոնների  օբյեկտներ</w:t>
            </w:r>
          </w:p>
          <w:p w14:paraId="6BB61F1D"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rPr>
              <w:t>արտադրական այլ շենքեր և շինություններ</w:t>
            </w:r>
          </w:p>
          <w:p w14:paraId="44D47AC5" w14:textId="77777777" w:rsidR="00850426" w:rsidRPr="0065373C" w:rsidRDefault="00850426" w:rsidP="000F3F53">
            <w:pPr>
              <w:pStyle w:val="norm"/>
              <w:numPr>
                <w:ilvl w:val="0"/>
                <w:numId w:val="5"/>
              </w:numPr>
              <w:spacing w:line="360" w:lineRule="auto"/>
              <w:ind w:left="450" w:right="-54"/>
              <w:jc w:val="left"/>
              <w:rPr>
                <w:rFonts w:ascii="GHEA Grapalat" w:hAnsi="GHEA Grapalat"/>
                <w:sz w:val="24"/>
                <w:szCs w:val="24"/>
                <w:lang w:val="hy-AM"/>
              </w:rPr>
            </w:pPr>
            <w:r w:rsidRPr="0065373C">
              <w:rPr>
                <w:rFonts w:ascii="GHEA Grapalat" w:hAnsi="GHEA Grapalat"/>
                <w:sz w:val="24"/>
                <w:szCs w:val="24"/>
              </w:rPr>
              <w:t>պահեստային տարածքներ</w:t>
            </w:r>
            <w:r w:rsidRPr="0065373C">
              <w:rPr>
                <w:rFonts w:ascii="GHEA Grapalat" w:hAnsi="GHEA Grapalat"/>
                <w:sz w:val="24"/>
                <w:szCs w:val="24"/>
                <w:lang w:val="hy-AM"/>
              </w:rPr>
              <w:t xml:space="preserve"> </w:t>
            </w:r>
          </w:p>
          <w:p w14:paraId="2676AC50"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p>
          <w:p w14:paraId="31BD3D40"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43E37EF7" w14:textId="77777777" w:rsidR="00850426" w:rsidRPr="0065373C" w:rsidRDefault="00850426" w:rsidP="000F3F53">
            <w:pPr>
              <w:pStyle w:val="norm"/>
              <w:numPr>
                <w:ilvl w:val="0"/>
                <w:numId w:val="11"/>
              </w:numPr>
              <w:spacing w:line="360" w:lineRule="auto"/>
              <w:ind w:right="-54"/>
              <w:jc w:val="left"/>
              <w:rPr>
                <w:rFonts w:ascii="GHEA Grapalat" w:hAnsi="GHEA Grapalat"/>
                <w:sz w:val="24"/>
                <w:szCs w:val="24"/>
                <w:lang w:val="hy-AM"/>
              </w:rPr>
            </w:pPr>
            <w:r w:rsidRPr="0065373C">
              <w:rPr>
                <w:rFonts w:ascii="GHEA Grapalat" w:hAnsi="GHEA Grapalat"/>
                <w:sz w:val="24"/>
                <w:szCs w:val="24"/>
                <w:lang w:val="hy-AM"/>
              </w:rPr>
              <w:t xml:space="preserve">վարչական մասնաշենքեր, </w:t>
            </w:r>
          </w:p>
          <w:p w14:paraId="098AA4D9" w14:textId="77777777" w:rsidR="00850426" w:rsidRPr="0065373C" w:rsidRDefault="00850426" w:rsidP="000F3F53">
            <w:pPr>
              <w:pStyle w:val="norm"/>
              <w:numPr>
                <w:ilvl w:val="0"/>
                <w:numId w:val="11"/>
              </w:numPr>
              <w:spacing w:line="360" w:lineRule="auto"/>
              <w:ind w:right="-54"/>
              <w:jc w:val="left"/>
              <w:rPr>
                <w:rFonts w:ascii="GHEA Grapalat" w:hAnsi="GHEA Grapalat"/>
                <w:sz w:val="24"/>
                <w:szCs w:val="24"/>
                <w:lang w:val="hy-AM"/>
              </w:rPr>
            </w:pPr>
            <w:r w:rsidRPr="0065373C">
              <w:rPr>
                <w:rFonts w:ascii="GHEA Grapalat" w:hAnsi="GHEA Grapalat"/>
                <w:sz w:val="24"/>
                <w:szCs w:val="24"/>
                <w:lang w:val="hy-AM"/>
              </w:rPr>
              <w:t xml:space="preserve">անձնակազմի համար կենցաղային սենքեր, </w:t>
            </w:r>
          </w:p>
          <w:p w14:paraId="26E2C784" w14:textId="77777777" w:rsidR="00850426" w:rsidRPr="0065373C" w:rsidRDefault="00850426" w:rsidP="000F3F53">
            <w:pPr>
              <w:pStyle w:val="norm"/>
              <w:numPr>
                <w:ilvl w:val="0"/>
                <w:numId w:val="11"/>
              </w:numPr>
              <w:spacing w:line="360" w:lineRule="auto"/>
              <w:ind w:right="-54"/>
              <w:jc w:val="left"/>
              <w:rPr>
                <w:rFonts w:ascii="GHEA Grapalat" w:hAnsi="GHEA Grapalat"/>
                <w:sz w:val="24"/>
                <w:szCs w:val="24"/>
                <w:lang w:val="hy-AM"/>
              </w:rPr>
            </w:pPr>
            <w:r w:rsidRPr="0065373C">
              <w:rPr>
                <w:rFonts w:ascii="GHEA Grapalat" w:hAnsi="GHEA Grapalat"/>
                <w:sz w:val="24"/>
                <w:szCs w:val="24"/>
                <w:lang w:val="hy-AM"/>
              </w:rPr>
              <w:t xml:space="preserve">ավտոտրանսպորտի, շինարարական և արդյունահանման տեխնիկայի և մեխանիզմների համար նախատեսված հարթակներ, </w:t>
            </w:r>
          </w:p>
          <w:p w14:paraId="650CCCA5" w14:textId="77777777" w:rsidR="00850426" w:rsidRPr="0065373C" w:rsidRDefault="00850426" w:rsidP="000F3F53">
            <w:pPr>
              <w:pStyle w:val="norm"/>
              <w:numPr>
                <w:ilvl w:val="0"/>
                <w:numId w:val="11"/>
              </w:numPr>
              <w:spacing w:line="360" w:lineRule="auto"/>
              <w:ind w:right="-54"/>
              <w:jc w:val="left"/>
              <w:rPr>
                <w:rFonts w:ascii="GHEA Grapalat" w:hAnsi="GHEA Grapalat"/>
                <w:sz w:val="24"/>
                <w:szCs w:val="24"/>
                <w:lang w:val="hy-AM"/>
              </w:rPr>
            </w:pPr>
            <w:r w:rsidRPr="0065373C">
              <w:rPr>
                <w:rFonts w:ascii="GHEA Grapalat" w:hAnsi="GHEA Grapalat"/>
                <w:sz w:val="24"/>
                <w:szCs w:val="24"/>
                <w:lang w:val="hy-AM"/>
              </w:rPr>
              <w:t xml:space="preserve">ծածկեր, ավտոտնակներ, </w:t>
            </w:r>
          </w:p>
          <w:p w14:paraId="3713D0E6" w14:textId="77777777" w:rsidR="00850426" w:rsidRPr="0065373C" w:rsidRDefault="00850426" w:rsidP="000F3F53">
            <w:pPr>
              <w:pStyle w:val="norm"/>
              <w:numPr>
                <w:ilvl w:val="0"/>
                <w:numId w:val="11"/>
              </w:numPr>
              <w:spacing w:line="360" w:lineRule="auto"/>
              <w:ind w:right="-54"/>
              <w:jc w:val="left"/>
              <w:rPr>
                <w:rFonts w:ascii="GHEA Grapalat" w:hAnsi="GHEA Grapalat"/>
                <w:sz w:val="24"/>
                <w:szCs w:val="24"/>
                <w:lang w:val="hy-AM"/>
              </w:rPr>
            </w:pPr>
            <w:r w:rsidRPr="0065373C">
              <w:rPr>
                <w:rFonts w:ascii="GHEA Grapalat" w:hAnsi="GHEA Grapalat"/>
                <w:sz w:val="24"/>
                <w:szCs w:val="24"/>
              </w:rPr>
              <w:t>տ</w:t>
            </w:r>
            <w:r w:rsidRPr="0065373C">
              <w:rPr>
                <w:rFonts w:ascii="GHEA Grapalat" w:hAnsi="GHEA Grapalat"/>
                <w:sz w:val="24"/>
                <w:szCs w:val="24"/>
                <w:lang w:val="hy-AM"/>
              </w:rPr>
              <w:t>նտեսական այլ շինություններ</w:t>
            </w:r>
          </w:p>
          <w:p w14:paraId="0E41E42B" w14:textId="77777777" w:rsidR="00850426" w:rsidRPr="0065373C" w:rsidRDefault="00850426" w:rsidP="000F3F53">
            <w:pPr>
              <w:pStyle w:val="norm"/>
              <w:numPr>
                <w:ilvl w:val="0"/>
                <w:numId w:val="11"/>
              </w:numPr>
              <w:spacing w:line="360" w:lineRule="auto"/>
              <w:ind w:right="-54"/>
              <w:jc w:val="left"/>
              <w:rPr>
                <w:rFonts w:ascii="GHEA Grapalat" w:hAnsi="GHEA Grapalat"/>
                <w:sz w:val="24"/>
                <w:szCs w:val="24"/>
                <w:lang w:val="hy-AM"/>
              </w:rPr>
            </w:pPr>
            <w:r w:rsidRPr="0065373C">
              <w:rPr>
                <w:rFonts w:ascii="GHEA Grapalat" w:hAnsi="GHEA Grapalat"/>
                <w:sz w:val="24"/>
                <w:szCs w:val="24"/>
                <w:lang w:val="hy-AM"/>
              </w:rPr>
              <w:t>հանրակացարանային տիպի բնակելի շենքեր, մինչև 150 քմ ընդհանուր մակերեսով, պահակակետեր, անցակերեր:</w:t>
            </w:r>
          </w:p>
        </w:tc>
      </w:tr>
      <w:tr w:rsidR="00850426" w:rsidRPr="00AB5E05" w14:paraId="122C15D0" w14:textId="77777777" w:rsidTr="00AA6259">
        <w:trPr>
          <w:tblCellSpacing w:w="7" w:type="dxa"/>
        </w:trPr>
        <w:tc>
          <w:tcPr>
            <w:tcW w:w="1933" w:type="pct"/>
          </w:tcPr>
          <w:p w14:paraId="3E7E6421" w14:textId="77777777" w:rsidR="00850426" w:rsidRPr="0065373C" w:rsidRDefault="00850426" w:rsidP="000F3F53">
            <w:pPr>
              <w:pStyle w:val="norm"/>
              <w:spacing w:line="360" w:lineRule="auto"/>
              <w:ind w:right="-54" w:firstLine="0"/>
              <w:rPr>
                <w:rFonts w:ascii="GHEA Grapalat" w:hAnsi="GHEA Grapalat" w:cs="Sylfaen"/>
                <w:b/>
                <w:sz w:val="24"/>
                <w:szCs w:val="24"/>
                <w:lang w:val="hy-AM"/>
              </w:rPr>
            </w:pPr>
          </w:p>
        </w:tc>
        <w:tc>
          <w:tcPr>
            <w:tcW w:w="3052" w:type="pct"/>
            <w:shd w:val="clear" w:color="auto" w:fill="auto"/>
          </w:tcPr>
          <w:p w14:paraId="11D42214" w14:textId="77777777" w:rsidR="00850426" w:rsidRPr="0065373C" w:rsidRDefault="00850426" w:rsidP="000F3F53">
            <w:pPr>
              <w:pStyle w:val="norm"/>
              <w:spacing w:line="360" w:lineRule="auto"/>
              <w:ind w:right="-54" w:firstLine="0"/>
              <w:jc w:val="left"/>
              <w:rPr>
                <w:rFonts w:ascii="GHEA Grapalat" w:hAnsi="GHEA Grapalat"/>
                <w:sz w:val="24"/>
                <w:szCs w:val="24"/>
                <w:lang w:val="hy-AM"/>
              </w:rPr>
            </w:pPr>
          </w:p>
        </w:tc>
      </w:tr>
      <w:tr w:rsidR="00850426" w:rsidRPr="00AB5E05" w14:paraId="76DCE0D2" w14:textId="77777777" w:rsidTr="00AA6259">
        <w:trPr>
          <w:tblCellSpacing w:w="7" w:type="dxa"/>
        </w:trPr>
        <w:tc>
          <w:tcPr>
            <w:tcW w:w="4990" w:type="pct"/>
            <w:gridSpan w:val="2"/>
          </w:tcPr>
          <w:p w14:paraId="404D770C" w14:textId="77777777" w:rsidR="00850426" w:rsidRPr="0065373C" w:rsidRDefault="00850426" w:rsidP="000F3F53">
            <w:pPr>
              <w:pStyle w:val="norm"/>
              <w:spacing w:line="360" w:lineRule="auto"/>
              <w:ind w:right="-54" w:firstLine="0"/>
              <w:rPr>
                <w:rFonts w:ascii="GHEA Grapalat" w:hAnsi="GHEA Grapalat" w:cs="Sylfaen"/>
                <w:b/>
                <w:sz w:val="24"/>
                <w:szCs w:val="24"/>
                <w:lang w:val="hy-AM"/>
              </w:rPr>
            </w:pPr>
            <w:r w:rsidRPr="0065373C">
              <w:rPr>
                <w:rFonts w:ascii="GHEA Grapalat" w:hAnsi="GHEA Grapalat" w:cs="Sylfaen"/>
                <w:b/>
                <w:sz w:val="24"/>
                <w:szCs w:val="24"/>
                <w:lang w:val="hy-AM"/>
              </w:rPr>
              <w:t>ԷՆԵՐԳԵՏԻԿԱՅԻ, ԿԱՊԻ, ՏՐԱՆՍՊՈՐՏԻ, ԿՈՄՈՒՆԱԼ ԵՆԹԱԿԱՌՈՒՑՎԱԾՔՆԵՐԻ ՕԲՅԵԿՏՆԵՐԻ ՀՈՂԵՐ</w:t>
            </w:r>
          </w:p>
        </w:tc>
      </w:tr>
      <w:tr w:rsidR="00850426" w:rsidRPr="0065373C" w14:paraId="28FBC874" w14:textId="77777777" w:rsidTr="00AA6259">
        <w:trPr>
          <w:tblCellSpacing w:w="7" w:type="dxa"/>
        </w:trPr>
        <w:tc>
          <w:tcPr>
            <w:tcW w:w="1933" w:type="pct"/>
          </w:tcPr>
          <w:p w14:paraId="12A9D3D9"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Էներգետիկայի օբյեկտների գոտի</w:t>
            </w:r>
          </w:p>
        </w:tc>
        <w:tc>
          <w:tcPr>
            <w:tcW w:w="3052" w:type="pct"/>
            <w:shd w:val="clear" w:color="auto" w:fill="auto"/>
          </w:tcPr>
          <w:p w14:paraId="1830F38B"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p>
        </w:tc>
      </w:tr>
      <w:tr w:rsidR="00850426" w:rsidRPr="0065373C" w14:paraId="4C5F1763" w14:textId="77777777" w:rsidTr="00AA6259">
        <w:trPr>
          <w:tblCellSpacing w:w="7" w:type="dxa"/>
        </w:trPr>
        <w:tc>
          <w:tcPr>
            <w:tcW w:w="1933" w:type="pct"/>
          </w:tcPr>
          <w:p w14:paraId="5E45E361" w14:textId="77777777" w:rsidR="00850426" w:rsidRPr="0065373C" w:rsidRDefault="00850426" w:rsidP="000F3F53">
            <w:pPr>
              <w:pStyle w:val="norm"/>
              <w:spacing w:line="360" w:lineRule="auto"/>
              <w:ind w:right="-54" w:firstLine="0"/>
              <w:jc w:val="left"/>
              <w:rPr>
                <w:rFonts w:ascii="GHEA Grapalat" w:hAnsi="GHEA Grapalat" w:cs="Sylfaen"/>
                <w:sz w:val="24"/>
                <w:szCs w:val="24"/>
              </w:rPr>
            </w:pPr>
            <w:r w:rsidRPr="0065373C">
              <w:rPr>
                <w:rFonts w:ascii="GHEA Grapalat" w:hAnsi="GHEA Grapalat" w:cs="Sylfaen"/>
                <w:sz w:val="24"/>
                <w:szCs w:val="24"/>
              </w:rPr>
              <w:t>Էլեկտրաէներգիայի մատակարարման օբյեկտների գոտի (*)</w:t>
            </w:r>
          </w:p>
        </w:tc>
        <w:tc>
          <w:tcPr>
            <w:tcW w:w="3052" w:type="pct"/>
            <w:shd w:val="clear" w:color="auto" w:fill="auto"/>
          </w:tcPr>
          <w:p w14:paraId="3A30E6E4"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01168CD4"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lang w:val="hy-AM"/>
              </w:rPr>
            </w:pPr>
            <w:r w:rsidRPr="0065373C">
              <w:rPr>
                <w:rFonts w:ascii="GHEA Grapalat" w:hAnsi="GHEA Grapalat"/>
                <w:sz w:val="24"/>
                <w:szCs w:val="24"/>
                <w:lang w:val="hy-AM"/>
              </w:rPr>
              <w:t>Էլեկտրակայաններ՝ ատոմային, ջերմային, հիդրո-էլեկտրակայանների, փոքր ՀԷԿ-երի շենքեր</w:t>
            </w:r>
          </w:p>
          <w:p w14:paraId="592545E1" w14:textId="77777777" w:rsidR="00850426" w:rsidRPr="0065373C" w:rsidRDefault="00850426" w:rsidP="000F3F53">
            <w:pPr>
              <w:pStyle w:val="norm"/>
              <w:numPr>
                <w:ilvl w:val="0"/>
                <w:numId w:val="5"/>
              </w:numPr>
              <w:spacing w:line="360" w:lineRule="auto"/>
              <w:ind w:left="493" w:right="-54"/>
              <w:jc w:val="left"/>
              <w:rPr>
                <w:rFonts w:ascii="GHEA Grapalat" w:hAnsi="GHEA Grapalat" w:cs="Sylfaen"/>
                <w:sz w:val="24"/>
                <w:szCs w:val="24"/>
              </w:rPr>
            </w:pPr>
            <w:r w:rsidRPr="0065373C">
              <w:rPr>
                <w:rFonts w:ascii="GHEA Grapalat" w:hAnsi="GHEA Grapalat"/>
                <w:sz w:val="24"/>
                <w:szCs w:val="24"/>
              </w:rPr>
              <w:t>տրանսֆորմատորային</w:t>
            </w:r>
            <w:r w:rsidRPr="0065373C">
              <w:rPr>
                <w:rFonts w:ascii="GHEA Grapalat" w:hAnsi="GHEA Grapalat"/>
                <w:sz w:val="24"/>
                <w:szCs w:val="24"/>
                <w:lang w:val="hy-AM"/>
              </w:rPr>
              <w:t xml:space="preserve"> ենթակայաններ</w:t>
            </w:r>
          </w:p>
          <w:p w14:paraId="05F6B0AB"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lang w:val="hy-AM"/>
              </w:rPr>
            </w:pPr>
            <w:r w:rsidRPr="0065373C">
              <w:rPr>
                <w:rFonts w:ascii="GHEA Grapalat" w:hAnsi="GHEA Grapalat"/>
                <w:sz w:val="24"/>
                <w:szCs w:val="24"/>
                <w:lang w:val="hy-AM"/>
              </w:rPr>
              <w:t>արևային ֆոտովոլտային կայաններ</w:t>
            </w:r>
          </w:p>
          <w:p w14:paraId="63E44C96" w14:textId="77777777" w:rsidR="00850426" w:rsidRPr="0065373C" w:rsidRDefault="00850426" w:rsidP="000F3F53">
            <w:pPr>
              <w:pStyle w:val="norm"/>
              <w:numPr>
                <w:ilvl w:val="0"/>
                <w:numId w:val="5"/>
              </w:numPr>
              <w:spacing w:line="360" w:lineRule="auto"/>
              <w:ind w:left="493" w:right="-54"/>
              <w:jc w:val="left"/>
              <w:rPr>
                <w:rFonts w:ascii="GHEA Grapalat" w:hAnsi="GHEA Grapalat"/>
                <w:sz w:val="24"/>
                <w:szCs w:val="24"/>
                <w:lang w:val="hy-AM"/>
              </w:rPr>
            </w:pPr>
            <w:r w:rsidRPr="0065373C">
              <w:rPr>
                <w:rFonts w:ascii="GHEA Grapalat" w:hAnsi="GHEA Grapalat"/>
                <w:sz w:val="24"/>
                <w:szCs w:val="24"/>
              </w:rPr>
              <w:t>հողմակայաններ</w:t>
            </w:r>
          </w:p>
          <w:p w14:paraId="485B06BC"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671E37E1" w14:textId="77777777" w:rsidR="00850426" w:rsidRPr="0065373C" w:rsidRDefault="00850426" w:rsidP="000F3F53">
            <w:pPr>
              <w:pStyle w:val="norm"/>
              <w:numPr>
                <w:ilvl w:val="0"/>
                <w:numId w:val="10"/>
              </w:numPr>
              <w:spacing w:line="360" w:lineRule="auto"/>
              <w:ind w:right="-54"/>
              <w:jc w:val="left"/>
              <w:rPr>
                <w:rFonts w:ascii="GHEA Grapalat" w:hAnsi="GHEA Grapalat"/>
                <w:sz w:val="24"/>
                <w:szCs w:val="24"/>
                <w:lang w:val="hy-AM"/>
              </w:rPr>
            </w:pPr>
            <w:r w:rsidRPr="0065373C">
              <w:rPr>
                <w:rFonts w:ascii="GHEA Grapalat" w:hAnsi="GHEA Grapalat"/>
                <w:sz w:val="24"/>
                <w:szCs w:val="24"/>
                <w:lang w:val="hy-AM"/>
              </w:rPr>
              <w:t xml:space="preserve">վարչական շենքեր, </w:t>
            </w:r>
          </w:p>
          <w:p w14:paraId="0D52ADEC" w14:textId="77777777" w:rsidR="00850426" w:rsidRPr="0065373C" w:rsidRDefault="00850426" w:rsidP="000F3F53">
            <w:pPr>
              <w:pStyle w:val="norm"/>
              <w:numPr>
                <w:ilvl w:val="0"/>
                <w:numId w:val="10"/>
              </w:numPr>
              <w:spacing w:line="360" w:lineRule="auto"/>
              <w:ind w:right="-54"/>
              <w:jc w:val="left"/>
              <w:rPr>
                <w:rFonts w:ascii="GHEA Grapalat" w:hAnsi="GHEA Grapalat"/>
                <w:sz w:val="24"/>
                <w:szCs w:val="24"/>
                <w:lang w:val="hy-AM"/>
              </w:rPr>
            </w:pPr>
            <w:r w:rsidRPr="0065373C">
              <w:rPr>
                <w:rFonts w:ascii="GHEA Grapalat" w:hAnsi="GHEA Grapalat"/>
                <w:sz w:val="24"/>
                <w:szCs w:val="24"/>
              </w:rPr>
              <w:t>ավտոկայանատեղեր,</w:t>
            </w:r>
          </w:p>
          <w:p w14:paraId="37E701E3" w14:textId="77777777" w:rsidR="00850426" w:rsidRPr="0065373C" w:rsidRDefault="00850426" w:rsidP="000F3F53">
            <w:pPr>
              <w:pStyle w:val="norm"/>
              <w:numPr>
                <w:ilvl w:val="0"/>
                <w:numId w:val="10"/>
              </w:numPr>
              <w:spacing w:line="360" w:lineRule="auto"/>
              <w:ind w:right="-54"/>
              <w:jc w:val="left"/>
              <w:rPr>
                <w:rFonts w:ascii="GHEA Grapalat" w:hAnsi="GHEA Grapalat"/>
                <w:sz w:val="24"/>
                <w:szCs w:val="24"/>
                <w:lang w:val="hy-AM"/>
              </w:rPr>
            </w:pPr>
            <w:r w:rsidRPr="0065373C">
              <w:rPr>
                <w:rFonts w:ascii="GHEA Grapalat" w:hAnsi="GHEA Grapalat"/>
                <w:sz w:val="24"/>
                <w:szCs w:val="24"/>
              </w:rPr>
              <w:t>պահեստային տարածքներ,</w:t>
            </w:r>
          </w:p>
          <w:p w14:paraId="3440426C" w14:textId="77777777" w:rsidR="00850426" w:rsidRPr="0065373C" w:rsidRDefault="00850426" w:rsidP="000F3F53">
            <w:pPr>
              <w:pStyle w:val="norm"/>
              <w:numPr>
                <w:ilvl w:val="0"/>
                <w:numId w:val="10"/>
              </w:numPr>
              <w:spacing w:line="360" w:lineRule="auto"/>
              <w:ind w:right="-54"/>
              <w:jc w:val="left"/>
              <w:rPr>
                <w:rFonts w:ascii="GHEA Grapalat" w:hAnsi="GHEA Grapalat"/>
                <w:sz w:val="24"/>
                <w:szCs w:val="24"/>
                <w:lang w:val="hy-AM"/>
              </w:rPr>
            </w:pPr>
            <w:r w:rsidRPr="0065373C">
              <w:rPr>
                <w:rFonts w:ascii="GHEA Grapalat" w:hAnsi="GHEA Grapalat"/>
                <w:sz w:val="24"/>
                <w:szCs w:val="24"/>
                <w:lang w:val="hy-AM"/>
              </w:rPr>
              <w:t>պահակակետեր և անցակետեր,</w:t>
            </w:r>
          </w:p>
          <w:p w14:paraId="204104B9" w14:textId="77777777" w:rsidR="00850426" w:rsidRPr="0065373C" w:rsidRDefault="00850426" w:rsidP="000F3F53">
            <w:pPr>
              <w:pStyle w:val="norm"/>
              <w:numPr>
                <w:ilvl w:val="0"/>
                <w:numId w:val="10"/>
              </w:numPr>
              <w:spacing w:line="360" w:lineRule="auto"/>
              <w:ind w:right="-54"/>
              <w:jc w:val="left"/>
              <w:rPr>
                <w:rFonts w:ascii="GHEA Grapalat" w:hAnsi="GHEA Grapalat"/>
                <w:sz w:val="24"/>
                <w:szCs w:val="24"/>
              </w:rPr>
            </w:pPr>
            <w:r w:rsidRPr="0065373C">
              <w:rPr>
                <w:rFonts w:ascii="GHEA Grapalat" w:hAnsi="GHEA Grapalat"/>
                <w:sz w:val="24"/>
                <w:szCs w:val="24"/>
              </w:rPr>
              <w:t xml:space="preserve">մանրածախ առևտրի կետեր, խանութներ, </w:t>
            </w:r>
          </w:p>
          <w:p w14:paraId="795EFEBA" w14:textId="77777777" w:rsidR="00850426" w:rsidRPr="0065373C" w:rsidRDefault="00850426" w:rsidP="000F3F53">
            <w:pPr>
              <w:pStyle w:val="norm"/>
              <w:numPr>
                <w:ilvl w:val="0"/>
                <w:numId w:val="10"/>
              </w:numPr>
              <w:spacing w:line="360" w:lineRule="auto"/>
              <w:ind w:right="-54"/>
              <w:jc w:val="left"/>
              <w:rPr>
                <w:rFonts w:ascii="GHEA Grapalat" w:hAnsi="GHEA Grapalat" w:cs="Sylfaen"/>
                <w:sz w:val="24"/>
                <w:szCs w:val="24"/>
              </w:rPr>
            </w:pPr>
            <w:r w:rsidRPr="0065373C">
              <w:rPr>
                <w:rFonts w:ascii="GHEA Grapalat" w:hAnsi="GHEA Grapalat"/>
                <w:sz w:val="24"/>
                <w:szCs w:val="24"/>
              </w:rPr>
              <w:t>հասարակական սննդի օբյեկտներ,</w:t>
            </w:r>
          </w:p>
        </w:tc>
      </w:tr>
      <w:tr w:rsidR="00850426" w:rsidRPr="0065373C" w14:paraId="6359D832" w14:textId="77777777" w:rsidTr="00AA6259">
        <w:trPr>
          <w:tblCellSpacing w:w="7" w:type="dxa"/>
        </w:trPr>
        <w:tc>
          <w:tcPr>
            <w:tcW w:w="4990" w:type="pct"/>
            <w:gridSpan w:val="2"/>
          </w:tcPr>
          <w:p w14:paraId="77110781" w14:textId="77777777" w:rsidR="00850426" w:rsidRPr="0065373C" w:rsidRDefault="00850426" w:rsidP="000F3F53">
            <w:pPr>
              <w:pStyle w:val="Default"/>
              <w:spacing w:line="360" w:lineRule="auto"/>
              <w:ind w:right="-54"/>
              <w:rPr>
                <w:rFonts w:ascii="GHEA Grapalat" w:hAnsi="GHEA Grapalat"/>
                <w:i/>
                <w:color w:val="auto"/>
                <w:lang w:val="hy-AM"/>
              </w:rPr>
            </w:pPr>
          </w:p>
        </w:tc>
      </w:tr>
      <w:tr w:rsidR="00850426" w:rsidRPr="0065373C" w14:paraId="5E0FB943" w14:textId="77777777" w:rsidTr="00AA6259">
        <w:trPr>
          <w:tblCellSpacing w:w="7" w:type="dxa"/>
        </w:trPr>
        <w:tc>
          <w:tcPr>
            <w:tcW w:w="1933" w:type="pct"/>
          </w:tcPr>
          <w:p w14:paraId="08C7EB95" w14:textId="77777777" w:rsidR="00850426" w:rsidRPr="0065373C" w:rsidRDefault="00850426" w:rsidP="000F3F53">
            <w:pPr>
              <w:pStyle w:val="norm"/>
              <w:spacing w:line="360" w:lineRule="auto"/>
              <w:ind w:right="-54" w:firstLine="0"/>
              <w:jc w:val="left"/>
              <w:rPr>
                <w:rFonts w:ascii="GHEA Grapalat" w:hAnsi="GHEA Grapalat" w:cs="Sylfaen"/>
                <w:sz w:val="24"/>
                <w:szCs w:val="24"/>
              </w:rPr>
            </w:pPr>
            <w:r w:rsidRPr="0065373C">
              <w:rPr>
                <w:rFonts w:ascii="GHEA Grapalat" w:hAnsi="GHEA Grapalat" w:cs="Sylfaen"/>
                <w:sz w:val="24"/>
                <w:szCs w:val="24"/>
              </w:rPr>
              <w:t>Գազամատակարարման օբյեկտների գոտի</w:t>
            </w:r>
          </w:p>
        </w:tc>
        <w:tc>
          <w:tcPr>
            <w:tcW w:w="3052" w:type="pct"/>
            <w:shd w:val="clear" w:color="auto" w:fill="auto"/>
          </w:tcPr>
          <w:p w14:paraId="78A55871" w14:textId="77777777" w:rsidR="00850426" w:rsidRPr="0065373C" w:rsidRDefault="00850426" w:rsidP="000F3F53">
            <w:pPr>
              <w:pStyle w:val="Default"/>
              <w:tabs>
                <w:tab w:val="left" w:pos="68"/>
              </w:tabs>
              <w:spacing w:line="360" w:lineRule="auto"/>
              <w:ind w:right="-54"/>
              <w:rPr>
                <w:rFonts w:ascii="GHEA Grapalat" w:hAnsi="GHEA Grapalat"/>
                <w:b/>
                <w:i/>
                <w:color w:val="auto"/>
                <w:lang w:val="hy-AM"/>
              </w:rPr>
            </w:pPr>
            <w:r w:rsidRPr="0065373C">
              <w:rPr>
                <w:rFonts w:ascii="GHEA Grapalat" w:hAnsi="GHEA Grapalat"/>
                <w:b/>
                <w:i/>
                <w:color w:val="auto"/>
                <w:lang w:val="hy-AM"/>
              </w:rPr>
              <w:t>Հիմնական օգտագոր</w:t>
            </w:r>
            <w:r w:rsidRPr="0065373C">
              <w:rPr>
                <w:rFonts w:ascii="GHEA Grapalat" w:hAnsi="GHEA Grapalat"/>
                <w:b/>
                <w:i/>
                <w:color w:val="auto"/>
                <w:lang w:val="en-US"/>
              </w:rPr>
              <w:t>ծ</w:t>
            </w:r>
            <w:r w:rsidRPr="0065373C">
              <w:rPr>
                <w:rFonts w:ascii="GHEA Grapalat" w:hAnsi="GHEA Grapalat"/>
                <w:b/>
                <w:i/>
                <w:color w:val="auto"/>
                <w:lang w:val="hy-AM"/>
              </w:rPr>
              <w:t>ման ձևեր`</w:t>
            </w:r>
          </w:p>
          <w:p w14:paraId="7A3ED26B" w14:textId="77777777" w:rsidR="00850426" w:rsidRPr="0065373C" w:rsidRDefault="00850426" w:rsidP="000F3F53">
            <w:pPr>
              <w:pStyle w:val="norm"/>
              <w:numPr>
                <w:ilvl w:val="0"/>
                <w:numId w:val="5"/>
              </w:numPr>
              <w:tabs>
                <w:tab w:val="left" w:pos="68"/>
              </w:tabs>
              <w:spacing w:line="360" w:lineRule="auto"/>
              <w:ind w:left="351" w:right="-54" w:hanging="283"/>
              <w:jc w:val="left"/>
              <w:rPr>
                <w:rFonts w:ascii="GHEA Grapalat" w:hAnsi="GHEA Grapalat" w:cs="Sylfaen"/>
                <w:sz w:val="24"/>
                <w:szCs w:val="24"/>
                <w:lang w:val="hy-AM"/>
              </w:rPr>
            </w:pPr>
            <w:r w:rsidRPr="0065373C">
              <w:rPr>
                <w:rFonts w:ascii="GHEA Grapalat" w:hAnsi="GHEA Grapalat"/>
                <w:sz w:val="24"/>
                <w:szCs w:val="24"/>
              </w:rPr>
              <w:t xml:space="preserve">ավտոմատ գազաբաշխիչ կայաններ (ԱԳԿ), </w:t>
            </w:r>
          </w:p>
          <w:p w14:paraId="571B5E50" w14:textId="77777777" w:rsidR="00850426" w:rsidRPr="0065373C" w:rsidRDefault="00850426" w:rsidP="000F3F53">
            <w:pPr>
              <w:pStyle w:val="norm"/>
              <w:numPr>
                <w:ilvl w:val="0"/>
                <w:numId w:val="5"/>
              </w:numPr>
              <w:tabs>
                <w:tab w:val="left" w:pos="68"/>
              </w:tabs>
              <w:spacing w:line="360" w:lineRule="auto"/>
              <w:ind w:left="351" w:right="-54" w:hanging="283"/>
              <w:jc w:val="left"/>
              <w:rPr>
                <w:rFonts w:ascii="GHEA Grapalat" w:hAnsi="GHEA Grapalat" w:cs="Sylfaen"/>
                <w:sz w:val="24"/>
                <w:szCs w:val="24"/>
                <w:lang w:val="hy-AM"/>
              </w:rPr>
            </w:pPr>
            <w:r w:rsidRPr="0065373C">
              <w:rPr>
                <w:rFonts w:ascii="GHEA Grapalat" w:hAnsi="GHEA Grapalat"/>
                <w:sz w:val="24"/>
                <w:szCs w:val="24"/>
              </w:rPr>
              <w:t>գազակարգավորիչ պահարանային կետեր (ԳՊԿ),</w:t>
            </w:r>
          </w:p>
          <w:p w14:paraId="4FFDFE40" w14:textId="77777777" w:rsidR="00850426" w:rsidRPr="0065373C" w:rsidRDefault="00850426" w:rsidP="000F3F53">
            <w:pPr>
              <w:pStyle w:val="norm"/>
              <w:numPr>
                <w:ilvl w:val="0"/>
                <w:numId w:val="5"/>
              </w:numPr>
              <w:tabs>
                <w:tab w:val="left" w:pos="68"/>
              </w:tabs>
              <w:spacing w:line="360" w:lineRule="auto"/>
              <w:ind w:left="351" w:right="-54" w:hanging="283"/>
              <w:jc w:val="left"/>
              <w:rPr>
                <w:rFonts w:ascii="GHEA Grapalat" w:hAnsi="GHEA Grapalat" w:cs="Sylfaen"/>
                <w:sz w:val="24"/>
                <w:szCs w:val="24"/>
              </w:rPr>
            </w:pPr>
            <w:r w:rsidRPr="0065373C">
              <w:rPr>
                <w:rFonts w:ascii="GHEA Grapalat" w:hAnsi="GHEA Grapalat"/>
                <w:sz w:val="24"/>
                <w:szCs w:val="24"/>
              </w:rPr>
              <w:t>գազի ստորգետնյա պահեստարաններ</w:t>
            </w:r>
          </w:p>
        </w:tc>
      </w:tr>
      <w:tr w:rsidR="00850426" w:rsidRPr="0065373C" w14:paraId="046B5DFA" w14:textId="77777777" w:rsidTr="00AA6259">
        <w:trPr>
          <w:tblCellSpacing w:w="7" w:type="dxa"/>
        </w:trPr>
        <w:tc>
          <w:tcPr>
            <w:tcW w:w="1933" w:type="pct"/>
          </w:tcPr>
          <w:p w14:paraId="1C431B48"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Կապի օբյեկտների գոտի</w:t>
            </w:r>
          </w:p>
        </w:tc>
        <w:tc>
          <w:tcPr>
            <w:tcW w:w="3052" w:type="pct"/>
            <w:shd w:val="clear" w:color="auto" w:fill="auto"/>
          </w:tcPr>
          <w:p w14:paraId="557A47C3" w14:textId="77777777" w:rsidR="00850426" w:rsidRPr="0065373C" w:rsidRDefault="00850426" w:rsidP="000F3F53">
            <w:pPr>
              <w:pStyle w:val="Default"/>
              <w:tabs>
                <w:tab w:val="left" w:pos="68"/>
              </w:tabs>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4F1FDCEE" w14:textId="77777777" w:rsidR="00850426" w:rsidRPr="0065373C" w:rsidRDefault="00850426" w:rsidP="000F3F53">
            <w:pPr>
              <w:pStyle w:val="norm"/>
              <w:numPr>
                <w:ilvl w:val="0"/>
                <w:numId w:val="5"/>
              </w:numPr>
              <w:tabs>
                <w:tab w:val="left" w:pos="68"/>
              </w:tabs>
              <w:spacing w:line="360" w:lineRule="auto"/>
              <w:ind w:left="493" w:right="-54"/>
              <w:jc w:val="left"/>
              <w:rPr>
                <w:rFonts w:ascii="GHEA Grapalat" w:hAnsi="GHEA Grapalat" w:cs="Sylfaen"/>
                <w:sz w:val="24"/>
                <w:szCs w:val="24"/>
                <w:lang w:val="hy-AM"/>
              </w:rPr>
            </w:pPr>
            <w:r w:rsidRPr="0065373C">
              <w:rPr>
                <w:rFonts w:ascii="GHEA Grapalat" w:hAnsi="GHEA Grapalat"/>
                <w:sz w:val="24"/>
                <w:szCs w:val="24"/>
                <w:lang w:val="hy-AM"/>
              </w:rPr>
              <w:t xml:space="preserve">հեռախոսային կապի բախշիչ կետեր (պահարանային), </w:t>
            </w:r>
          </w:p>
          <w:p w14:paraId="146B6F2E" w14:textId="77777777" w:rsidR="00850426" w:rsidRPr="0065373C" w:rsidRDefault="00850426" w:rsidP="000F3F53">
            <w:pPr>
              <w:pStyle w:val="norm"/>
              <w:numPr>
                <w:ilvl w:val="0"/>
                <w:numId w:val="5"/>
              </w:numPr>
              <w:tabs>
                <w:tab w:val="left" w:pos="68"/>
              </w:tabs>
              <w:spacing w:line="360" w:lineRule="auto"/>
              <w:ind w:left="493" w:right="-54"/>
              <w:jc w:val="left"/>
              <w:rPr>
                <w:rFonts w:ascii="GHEA Grapalat" w:hAnsi="GHEA Grapalat" w:cs="Sylfaen"/>
                <w:sz w:val="24"/>
                <w:szCs w:val="24"/>
                <w:lang w:val="hy-AM"/>
              </w:rPr>
            </w:pPr>
            <w:r w:rsidRPr="0065373C">
              <w:rPr>
                <w:rFonts w:ascii="GHEA Grapalat" w:hAnsi="GHEA Grapalat"/>
                <w:sz w:val="24"/>
                <w:szCs w:val="24"/>
              </w:rPr>
              <w:t>կապի ավտոմատ հեռախոսային կայաններ,</w:t>
            </w:r>
          </w:p>
          <w:p w14:paraId="7894ED95" w14:textId="77777777" w:rsidR="00850426" w:rsidRPr="0065373C" w:rsidRDefault="00850426" w:rsidP="000F3F53">
            <w:pPr>
              <w:pStyle w:val="norm"/>
              <w:numPr>
                <w:ilvl w:val="0"/>
                <w:numId w:val="5"/>
              </w:numPr>
              <w:tabs>
                <w:tab w:val="left" w:pos="68"/>
              </w:tabs>
              <w:spacing w:line="360" w:lineRule="auto"/>
              <w:ind w:left="493" w:right="-54"/>
              <w:jc w:val="left"/>
              <w:rPr>
                <w:rFonts w:ascii="GHEA Grapalat" w:hAnsi="GHEA Grapalat" w:cs="Sylfaen"/>
                <w:sz w:val="24"/>
                <w:szCs w:val="24"/>
                <w:lang w:val="hy-AM"/>
              </w:rPr>
            </w:pPr>
            <w:r w:rsidRPr="0065373C">
              <w:rPr>
                <w:rFonts w:ascii="GHEA Grapalat" w:hAnsi="GHEA Grapalat"/>
                <w:sz w:val="24"/>
                <w:szCs w:val="24"/>
              </w:rPr>
              <w:t>բջջային կապի աշտարակներ</w:t>
            </w:r>
          </w:p>
        </w:tc>
      </w:tr>
      <w:tr w:rsidR="00850426" w:rsidRPr="0065373C" w14:paraId="0AF319C5" w14:textId="77777777" w:rsidTr="00F54950">
        <w:trPr>
          <w:trHeight w:val="2045"/>
          <w:tblCellSpacing w:w="7" w:type="dxa"/>
        </w:trPr>
        <w:tc>
          <w:tcPr>
            <w:tcW w:w="4990" w:type="pct"/>
            <w:gridSpan w:val="2"/>
          </w:tcPr>
          <w:p w14:paraId="2600E237" w14:textId="77777777" w:rsidR="00850426" w:rsidRPr="0065373C" w:rsidRDefault="00850426" w:rsidP="000F3F53">
            <w:pPr>
              <w:pStyle w:val="Default"/>
              <w:spacing w:line="360" w:lineRule="auto"/>
              <w:ind w:right="-54"/>
              <w:rPr>
                <w:rFonts w:ascii="GHEA Grapalat" w:hAnsi="GHEA Grapalat" w:cs="Sylfaen"/>
                <w:i/>
                <w:color w:val="auto"/>
                <w:lang w:val="en-US"/>
              </w:rPr>
            </w:pPr>
            <w:r w:rsidRPr="0065373C">
              <w:rPr>
                <w:rFonts w:ascii="GHEA Grapalat" w:hAnsi="GHEA Grapalat" w:cs="Sylfaen"/>
                <w:color w:val="auto"/>
                <w:lang w:val="en-US"/>
              </w:rPr>
              <w:t xml:space="preserve">(*) </w:t>
            </w:r>
            <w:r w:rsidRPr="0065373C">
              <w:rPr>
                <w:rFonts w:ascii="GHEA Grapalat" w:hAnsi="GHEA Grapalat" w:cs="Sylfaen"/>
                <w:i/>
                <w:color w:val="auto"/>
                <w:lang w:val="en-US"/>
              </w:rPr>
              <w:t>Ինժեներական ենթակառուցվածքի գծային օյեկտների՝</w:t>
            </w:r>
            <w:r w:rsidRPr="0065373C">
              <w:rPr>
                <w:rFonts w:ascii="GHEA Grapalat" w:hAnsi="GHEA Grapalat" w:cs="Sylfaen"/>
                <w:color w:val="auto"/>
                <w:lang w:val="en-US"/>
              </w:rPr>
              <w:t xml:space="preserve"> բ</w:t>
            </w:r>
            <w:r w:rsidRPr="0065373C">
              <w:rPr>
                <w:rFonts w:ascii="GHEA Grapalat" w:hAnsi="GHEA Grapalat" w:cs="Sylfaen"/>
                <w:i/>
                <w:color w:val="auto"/>
              </w:rPr>
              <w:t>արձրավոլտ</w:t>
            </w:r>
            <w:r w:rsidRPr="0065373C">
              <w:rPr>
                <w:rFonts w:ascii="GHEA Grapalat" w:hAnsi="GHEA Grapalat" w:cs="Sylfaen"/>
                <w:i/>
                <w:color w:val="auto"/>
                <w:lang w:val="en-US"/>
              </w:rPr>
              <w:t xml:space="preserve"> </w:t>
            </w:r>
            <w:r w:rsidRPr="0065373C">
              <w:rPr>
                <w:rFonts w:ascii="GHEA Grapalat" w:hAnsi="GHEA Grapalat" w:cs="Sylfaen"/>
                <w:i/>
                <w:color w:val="auto"/>
              </w:rPr>
              <w:t>էլեկտրահաղորդման</w:t>
            </w:r>
            <w:r w:rsidRPr="0065373C">
              <w:rPr>
                <w:rFonts w:ascii="GHEA Grapalat" w:hAnsi="GHEA Grapalat" w:cs="Sylfaen"/>
                <w:i/>
                <w:color w:val="auto"/>
                <w:lang w:val="en-US"/>
              </w:rPr>
              <w:t xml:space="preserve">  </w:t>
            </w:r>
            <w:r w:rsidRPr="0065373C">
              <w:rPr>
                <w:rFonts w:ascii="GHEA Grapalat" w:hAnsi="GHEA Grapalat" w:cs="Sylfaen"/>
                <w:i/>
                <w:color w:val="auto"/>
              </w:rPr>
              <w:t>օդային</w:t>
            </w:r>
            <w:r w:rsidRPr="0065373C">
              <w:rPr>
                <w:rFonts w:ascii="GHEA Grapalat" w:hAnsi="GHEA Grapalat" w:cs="Sylfaen"/>
                <w:i/>
                <w:color w:val="auto"/>
                <w:lang w:val="en-US"/>
              </w:rPr>
              <w:t xml:space="preserve"> </w:t>
            </w:r>
            <w:r w:rsidRPr="0065373C">
              <w:rPr>
                <w:rFonts w:ascii="GHEA Grapalat" w:hAnsi="GHEA Grapalat" w:cs="Sylfaen"/>
                <w:i/>
                <w:color w:val="auto"/>
              </w:rPr>
              <w:t>և</w:t>
            </w:r>
            <w:r w:rsidRPr="0065373C">
              <w:rPr>
                <w:rFonts w:ascii="GHEA Grapalat" w:hAnsi="GHEA Grapalat" w:cs="Sylfaen"/>
                <w:i/>
                <w:color w:val="auto"/>
                <w:lang w:val="en-US"/>
              </w:rPr>
              <w:t xml:space="preserve"> </w:t>
            </w:r>
            <w:r w:rsidRPr="0065373C">
              <w:rPr>
                <w:rFonts w:ascii="GHEA Grapalat" w:hAnsi="GHEA Grapalat" w:cs="Sylfaen"/>
                <w:i/>
                <w:color w:val="auto"/>
              </w:rPr>
              <w:t>մալուխային</w:t>
            </w:r>
            <w:r w:rsidRPr="0065373C">
              <w:rPr>
                <w:rFonts w:ascii="GHEA Grapalat" w:hAnsi="GHEA Grapalat" w:cs="Sylfaen"/>
                <w:i/>
                <w:color w:val="auto"/>
                <w:lang w:val="en-US"/>
              </w:rPr>
              <w:t xml:space="preserve"> </w:t>
            </w:r>
            <w:r w:rsidRPr="0065373C">
              <w:rPr>
                <w:rFonts w:ascii="GHEA Grapalat" w:hAnsi="GHEA Grapalat" w:cs="Sylfaen"/>
                <w:i/>
                <w:color w:val="auto"/>
              </w:rPr>
              <w:t>գծերի</w:t>
            </w:r>
            <w:r w:rsidRPr="0065373C">
              <w:rPr>
                <w:rFonts w:ascii="GHEA Grapalat" w:hAnsi="GHEA Grapalat" w:cs="Sylfaen"/>
                <w:i/>
                <w:color w:val="auto"/>
                <w:lang w:val="en-US"/>
              </w:rPr>
              <w:t xml:space="preserve">, գազատար խողովակաշարերի, կապի օդային և ստորգետնյա գծերի </w:t>
            </w:r>
            <w:r w:rsidRPr="0065373C">
              <w:rPr>
                <w:rFonts w:ascii="GHEA Grapalat" w:hAnsi="GHEA Grapalat" w:cs="Sylfaen"/>
                <w:i/>
                <w:color w:val="auto"/>
              </w:rPr>
              <w:t>համար</w:t>
            </w:r>
            <w:r w:rsidRPr="0065373C">
              <w:rPr>
                <w:rFonts w:ascii="GHEA Grapalat" w:hAnsi="GHEA Grapalat" w:cs="Sylfaen"/>
                <w:i/>
                <w:color w:val="auto"/>
                <w:lang w:val="en-US"/>
              </w:rPr>
              <w:t xml:space="preserve">  համապատասխան </w:t>
            </w:r>
            <w:r w:rsidRPr="0065373C">
              <w:rPr>
                <w:rFonts w:ascii="GHEA Grapalat" w:hAnsi="GHEA Grapalat" w:cs="Sylfaen"/>
                <w:i/>
                <w:color w:val="auto"/>
              </w:rPr>
              <w:t>գոտի</w:t>
            </w:r>
            <w:r w:rsidRPr="0065373C">
              <w:rPr>
                <w:rFonts w:ascii="GHEA Grapalat" w:hAnsi="GHEA Grapalat" w:cs="Sylfaen"/>
                <w:i/>
                <w:color w:val="auto"/>
                <w:lang w:val="en-US"/>
              </w:rPr>
              <w:t xml:space="preserve">  </w:t>
            </w:r>
            <w:r w:rsidRPr="0065373C">
              <w:rPr>
                <w:rFonts w:ascii="GHEA Grapalat" w:hAnsi="GHEA Grapalat" w:cs="Sylfaen"/>
                <w:i/>
                <w:color w:val="auto"/>
              </w:rPr>
              <w:t>չի</w:t>
            </w:r>
            <w:r w:rsidRPr="0065373C">
              <w:rPr>
                <w:rFonts w:ascii="GHEA Grapalat" w:hAnsi="GHEA Grapalat" w:cs="Sylfaen"/>
                <w:i/>
                <w:color w:val="auto"/>
                <w:lang w:val="en-US"/>
              </w:rPr>
              <w:t xml:space="preserve"> </w:t>
            </w:r>
            <w:r w:rsidRPr="0065373C">
              <w:rPr>
                <w:rFonts w:ascii="GHEA Grapalat" w:hAnsi="GHEA Grapalat" w:cs="Sylfaen"/>
                <w:i/>
                <w:color w:val="auto"/>
              </w:rPr>
              <w:t>առանձնացվում</w:t>
            </w:r>
            <w:r w:rsidRPr="0065373C">
              <w:rPr>
                <w:rFonts w:ascii="GHEA Grapalat" w:hAnsi="GHEA Grapalat" w:cs="Sylfaen"/>
                <w:i/>
                <w:color w:val="auto"/>
                <w:lang w:val="en-US"/>
              </w:rPr>
              <w:t xml:space="preserve">, քանի որ դրանք սերվիտուտի իրավունքով </w:t>
            </w:r>
            <w:r w:rsidRPr="0065373C">
              <w:rPr>
                <w:rFonts w:ascii="GHEA Grapalat" w:hAnsi="GHEA Grapalat" w:cs="Sylfaen"/>
                <w:i/>
                <w:color w:val="auto"/>
              </w:rPr>
              <w:t>կարող</w:t>
            </w:r>
            <w:r w:rsidRPr="0065373C">
              <w:rPr>
                <w:rFonts w:ascii="GHEA Grapalat" w:hAnsi="GHEA Grapalat" w:cs="Sylfaen"/>
                <w:i/>
                <w:color w:val="auto"/>
                <w:lang w:val="en-US"/>
              </w:rPr>
              <w:t xml:space="preserve"> </w:t>
            </w:r>
            <w:r w:rsidRPr="0065373C">
              <w:rPr>
                <w:rFonts w:ascii="GHEA Grapalat" w:hAnsi="GHEA Grapalat" w:cs="Sylfaen"/>
                <w:i/>
                <w:color w:val="auto"/>
              </w:rPr>
              <w:t>են</w:t>
            </w:r>
            <w:r w:rsidRPr="0065373C">
              <w:rPr>
                <w:rFonts w:ascii="GHEA Grapalat" w:hAnsi="GHEA Grapalat" w:cs="Sylfaen"/>
                <w:i/>
                <w:color w:val="auto"/>
                <w:lang w:val="en-US"/>
              </w:rPr>
              <w:t xml:space="preserve"> </w:t>
            </w:r>
            <w:r w:rsidRPr="0065373C">
              <w:rPr>
                <w:rFonts w:ascii="GHEA Grapalat" w:hAnsi="GHEA Grapalat" w:cs="Sylfaen"/>
                <w:i/>
                <w:color w:val="auto"/>
              </w:rPr>
              <w:t>անցկացվել</w:t>
            </w:r>
            <w:r w:rsidRPr="0065373C">
              <w:rPr>
                <w:rFonts w:ascii="GHEA Grapalat" w:hAnsi="GHEA Grapalat" w:cs="Sylfaen"/>
                <w:i/>
                <w:color w:val="auto"/>
                <w:lang w:val="en-US"/>
              </w:rPr>
              <w:t xml:space="preserve"> այլ </w:t>
            </w:r>
            <w:r w:rsidRPr="0065373C">
              <w:rPr>
                <w:rFonts w:ascii="GHEA Grapalat" w:hAnsi="GHEA Grapalat" w:cs="Sylfaen"/>
                <w:i/>
                <w:color w:val="auto"/>
              </w:rPr>
              <w:t>գործառնական</w:t>
            </w:r>
            <w:r w:rsidRPr="0065373C">
              <w:rPr>
                <w:rFonts w:ascii="GHEA Grapalat" w:hAnsi="GHEA Grapalat" w:cs="Sylfaen"/>
                <w:i/>
                <w:color w:val="auto"/>
                <w:lang w:val="en-US"/>
              </w:rPr>
              <w:t xml:space="preserve"> </w:t>
            </w:r>
            <w:r w:rsidRPr="0065373C">
              <w:rPr>
                <w:rFonts w:ascii="GHEA Grapalat" w:hAnsi="GHEA Grapalat" w:cs="Sylfaen"/>
                <w:i/>
                <w:color w:val="auto"/>
              </w:rPr>
              <w:t>գոտիների</w:t>
            </w:r>
            <w:r w:rsidRPr="0065373C">
              <w:rPr>
                <w:rFonts w:ascii="GHEA Grapalat" w:hAnsi="GHEA Grapalat" w:cs="Sylfaen"/>
                <w:i/>
                <w:color w:val="auto"/>
                <w:lang w:val="en-US"/>
              </w:rPr>
              <w:t xml:space="preserve"> </w:t>
            </w:r>
            <w:r w:rsidRPr="0065373C">
              <w:rPr>
                <w:rFonts w:ascii="GHEA Grapalat" w:hAnsi="GHEA Grapalat" w:cs="Sylfaen"/>
                <w:i/>
                <w:color w:val="auto"/>
              </w:rPr>
              <w:t>տարածք</w:t>
            </w:r>
            <w:r w:rsidRPr="0065373C">
              <w:rPr>
                <w:rFonts w:ascii="GHEA Grapalat" w:hAnsi="GHEA Grapalat" w:cs="Sylfaen"/>
                <w:i/>
                <w:color w:val="auto"/>
                <w:lang w:val="en-US"/>
              </w:rPr>
              <w:t>ներ</w:t>
            </w:r>
            <w:r w:rsidRPr="0065373C">
              <w:rPr>
                <w:rFonts w:ascii="GHEA Grapalat" w:hAnsi="GHEA Grapalat" w:cs="Sylfaen"/>
                <w:i/>
                <w:color w:val="auto"/>
              </w:rPr>
              <w:t>ով</w:t>
            </w:r>
            <w:r w:rsidRPr="0065373C">
              <w:rPr>
                <w:rFonts w:ascii="GHEA Grapalat" w:hAnsi="GHEA Grapalat" w:cs="Sylfaen"/>
                <w:i/>
                <w:color w:val="auto"/>
                <w:lang w:val="en-US"/>
              </w:rPr>
              <w:t xml:space="preserve"> (</w:t>
            </w:r>
            <w:r w:rsidRPr="0065373C">
              <w:rPr>
                <w:rFonts w:ascii="GHEA Grapalat" w:hAnsi="GHEA Grapalat" w:cs="Sylfaen"/>
                <w:i/>
                <w:color w:val="auto"/>
              </w:rPr>
              <w:t>գյուղատնտեսական</w:t>
            </w:r>
            <w:r w:rsidRPr="0065373C">
              <w:rPr>
                <w:rFonts w:ascii="GHEA Grapalat" w:hAnsi="GHEA Grapalat" w:cs="Sylfaen"/>
                <w:i/>
                <w:color w:val="auto"/>
                <w:lang w:val="en-US"/>
              </w:rPr>
              <w:t xml:space="preserve">, </w:t>
            </w:r>
            <w:r w:rsidRPr="0065373C">
              <w:rPr>
                <w:rFonts w:ascii="GHEA Grapalat" w:hAnsi="GHEA Grapalat" w:cs="Sylfaen"/>
                <w:i/>
                <w:color w:val="auto"/>
              </w:rPr>
              <w:t>արդյունաբերական</w:t>
            </w:r>
            <w:r w:rsidRPr="0065373C">
              <w:rPr>
                <w:rFonts w:ascii="GHEA Grapalat" w:hAnsi="GHEA Grapalat" w:cs="Sylfaen"/>
                <w:i/>
                <w:color w:val="auto"/>
                <w:lang w:val="en-US"/>
              </w:rPr>
              <w:t xml:space="preserve">, </w:t>
            </w:r>
            <w:r w:rsidRPr="0065373C">
              <w:rPr>
                <w:rFonts w:ascii="GHEA Grapalat" w:hAnsi="GHEA Grapalat" w:cs="Sylfaen"/>
                <w:i/>
                <w:color w:val="auto"/>
              </w:rPr>
              <w:t>ընդհանուր</w:t>
            </w:r>
            <w:r w:rsidRPr="0065373C">
              <w:rPr>
                <w:rFonts w:ascii="GHEA Grapalat" w:hAnsi="GHEA Grapalat" w:cs="Sylfaen"/>
                <w:i/>
                <w:color w:val="auto"/>
                <w:lang w:val="en-US"/>
              </w:rPr>
              <w:t xml:space="preserve"> </w:t>
            </w:r>
            <w:r w:rsidRPr="0065373C">
              <w:rPr>
                <w:rFonts w:ascii="GHEA Grapalat" w:hAnsi="GHEA Grapalat" w:cs="Sylfaen"/>
                <w:i/>
                <w:color w:val="auto"/>
              </w:rPr>
              <w:t>օգտագործման</w:t>
            </w:r>
            <w:r w:rsidRPr="0065373C">
              <w:rPr>
                <w:rFonts w:ascii="GHEA Grapalat" w:hAnsi="GHEA Grapalat" w:cs="Sylfaen"/>
                <w:i/>
                <w:color w:val="auto"/>
                <w:lang w:val="en-US"/>
              </w:rPr>
              <w:t xml:space="preserve">, </w:t>
            </w:r>
            <w:r w:rsidRPr="0065373C">
              <w:rPr>
                <w:rFonts w:ascii="GHEA Grapalat" w:hAnsi="GHEA Grapalat" w:cs="Sylfaen"/>
                <w:i/>
                <w:color w:val="auto"/>
              </w:rPr>
              <w:t>ռեզերվային</w:t>
            </w:r>
            <w:r w:rsidRPr="0065373C">
              <w:rPr>
                <w:rFonts w:ascii="GHEA Grapalat" w:hAnsi="GHEA Grapalat" w:cs="Sylfaen"/>
                <w:i/>
                <w:color w:val="auto"/>
                <w:lang w:val="en-US"/>
              </w:rPr>
              <w:t xml:space="preserve">, </w:t>
            </w:r>
            <w:r w:rsidRPr="0065373C">
              <w:rPr>
                <w:rFonts w:ascii="GHEA Grapalat" w:hAnsi="GHEA Grapalat" w:cs="Sylfaen"/>
                <w:i/>
                <w:color w:val="auto"/>
              </w:rPr>
              <w:t>պահուստային</w:t>
            </w:r>
            <w:r w:rsidRPr="0065373C">
              <w:rPr>
                <w:rFonts w:ascii="GHEA Grapalat" w:hAnsi="GHEA Grapalat" w:cs="Sylfaen"/>
                <w:i/>
                <w:color w:val="auto"/>
                <w:lang w:val="en-US"/>
              </w:rPr>
              <w:t xml:space="preserve"> </w:t>
            </w:r>
            <w:r w:rsidRPr="0065373C">
              <w:rPr>
                <w:rFonts w:ascii="GHEA Grapalat" w:hAnsi="GHEA Grapalat" w:cs="Sylfaen"/>
                <w:i/>
                <w:color w:val="auto"/>
              </w:rPr>
              <w:t>և</w:t>
            </w:r>
            <w:r w:rsidRPr="0065373C">
              <w:rPr>
                <w:rFonts w:ascii="GHEA Grapalat" w:hAnsi="GHEA Grapalat" w:cs="Sylfaen"/>
                <w:i/>
                <w:color w:val="auto"/>
                <w:lang w:val="en-US"/>
              </w:rPr>
              <w:t xml:space="preserve"> </w:t>
            </w:r>
            <w:r w:rsidRPr="0065373C">
              <w:rPr>
                <w:rFonts w:ascii="GHEA Grapalat" w:hAnsi="GHEA Grapalat" w:cs="Sylfaen"/>
                <w:i/>
                <w:color w:val="auto"/>
              </w:rPr>
              <w:t>այլ՝</w:t>
            </w:r>
            <w:r w:rsidRPr="0065373C">
              <w:rPr>
                <w:rFonts w:ascii="GHEA Grapalat" w:hAnsi="GHEA Grapalat" w:cs="Sylfaen"/>
                <w:i/>
                <w:color w:val="auto"/>
                <w:lang w:val="en-US"/>
              </w:rPr>
              <w:t xml:space="preserve"> </w:t>
            </w:r>
            <w:r w:rsidRPr="0065373C">
              <w:rPr>
                <w:rFonts w:ascii="GHEA Grapalat" w:hAnsi="GHEA Grapalat" w:cs="Sylfaen"/>
                <w:i/>
                <w:color w:val="auto"/>
              </w:rPr>
              <w:t>պահպանելով</w:t>
            </w:r>
            <w:r w:rsidRPr="0065373C">
              <w:rPr>
                <w:rFonts w:ascii="GHEA Grapalat" w:hAnsi="GHEA Grapalat" w:cs="Sylfaen"/>
                <w:i/>
                <w:color w:val="auto"/>
                <w:lang w:val="en-US"/>
              </w:rPr>
              <w:t xml:space="preserve"> </w:t>
            </w:r>
            <w:r w:rsidRPr="0065373C">
              <w:rPr>
                <w:rFonts w:ascii="GHEA Grapalat" w:hAnsi="GHEA Grapalat" w:cs="Sylfaen"/>
                <w:i/>
                <w:color w:val="auto"/>
              </w:rPr>
              <w:t>նորմատիվային</w:t>
            </w:r>
            <w:r w:rsidRPr="0065373C">
              <w:rPr>
                <w:rFonts w:ascii="GHEA Grapalat" w:hAnsi="GHEA Grapalat" w:cs="Sylfaen"/>
                <w:i/>
                <w:color w:val="auto"/>
                <w:lang w:val="en-US"/>
              </w:rPr>
              <w:t xml:space="preserve"> </w:t>
            </w:r>
            <w:r w:rsidRPr="0065373C">
              <w:rPr>
                <w:rFonts w:ascii="GHEA Grapalat" w:hAnsi="GHEA Grapalat" w:cs="Sylfaen"/>
                <w:i/>
                <w:color w:val="auto"/>
              </w:rPr>
              <w:t>հեռավորությունները</w:t>
            </w:r>
            <w:r w:rsidRPr="0065373C">
              <w:rPr>
                <w:rFonts w:ascii="GHEA Grapalat" w:hAnsi="GHEA Grapalat" w:cs="Sylfaen"/>
                <w:i/>
                <w:color w:val="auto"/>
                <w:lang w:val="en-US"/>
              </w:rPr>
              <w:t xml:space="preserve"> </w:t>
            </w:r>
            <w:r w:rsidRPr="0065373C">
              <w:rPr>
                <w:rFonts w:ascii="GHEA Grapalat" w:hAnsi="GHEA Grapalat" w:cs="Sylfaen"/>
                <w:i/>
                <w:color w:val="auto"/>
              </w:rPr>
              <w:t>բնակելի</w:t>
            </w:r>
            <w:r w:rsidRPr="0065373C">
              <w:rPr>
                <w:rFonts w:ascii="GHEA Grapalat" w:hAnsi="GHEA Grapalat" w:cs="Sylfaen"/>
                <w:i/>
                <w:color w:val="auto"/>
                <w:lang w:val="en-US"/>
              </w:rPr>
              <w:t xml:space="preserve"> </w:t>
            </w:r>
            <w:r w:rsidRPr="0065373C">
              <w:rPr>
                <w:rFonts w:ascii="GHEA Grapalat" w:hAnsi="GHEA Grapalat" w:cs="Sylfaen"/>
                <w:i/>
                <w:color w:val="auto"/>
              </w:rPr>
              <w:t>տներից</w:t>
            </w:r>
            <w:r w:rsidRPr="0065373C">
              <w:rPr>
                <w:rFonts w:ascii="GHEA Grapalat" w:hAnsi="GHEA Grapalat" w:cs="Sylfaen"/>
                <w:i/>
                <w:color w:val="auto"/>
                <w:lang w:val="en-US"/>
              </w:rPr>
              <w:t xml:space="preserve">, </w:t>
            </w:r>
            <w:r w:rsidRPr="0065373C">
              <w:rPr>
                <w:rFonts w:ascii="GHEA Grapalat" w:hAnsi="GHEA Grapalat" w:cs="Sylfaen"/>
                <w:i/>
                <w:color w:val="auto"/>
              </w:rPr>
              <w:t>կրթական</w:t>
            </w:r>
            <w:r w:rsidRPr="0065373C">
              <w:rPr>
                <w:rFonts w:ascii="GHEA Grapalat" w:hAnsi="GHEA Grapalat" w:cs="Sylfaen"/>
                <w:i/>
                <w:color w:val="auto"/>
                <w:lang w:val="en-US"/>
              </w:rPr>
              <w:t xml:space="preserve"> </w:t>
            </w:r>
            <w:r w:rsidRPr="0065373C">
              <w:rPr>
                <w:rFonts w:ascii="GHEA Grapalat" w:hAnsi="GHEA Grapalat" w:cs="Sylfaen"/>
                <w:i/>
                <w:color w:val="auto"/>
              </w:rPr>
              <w:t>օբյեկտներից</w:t>
            </w:r>
            <w:r w:rsidRPr="0065373C">
              <w:rPr>
                <w:rFonts w:ascii="GHEA Grapalat" w:hAnsi="GHEA Grapalat" w:cs="Sylfaen"/>
                <w:i/>
                <w:color w:val="auto"/>
                <w:lang w:val="en-US"/>
              </w:rPr>
              <w:t xml:space="preserve">, </w:t>
            </w:r>
            <w:r w:rsidRPr="0065373C">
              <w:rPr>
                <w:rFonts w:ascii="GHEA Grapalat" w:hAnsi="GHEA Grapalat" w:cs="Sylfaen"/>
                <w:i/>
                <w:color w:val="auto"/>
              </w:rPr>
              <w:t>պատմության</w:t>
            </w:r>
            <w:r w:rsidRPr="0065373C">
              <w:rPr>
                <w:rFonts w:ascii="GHEA Grapalat" w:hAnsi="GHEA Grapalat" w:cs="Sylfaen"/>
                <w:i/>
                <w:color w:val="auto"/>
                <w:lang w:val="en-US"/>
              </w:rPr>
              <w:t xml:space="preserve"> </w:t>
            </w:r>
            <w:r w:rsidRPr="0065373C">
              <w:rPr>
                <w:rFonts w:ascii="GHEA Grapalat" w:hAnsi="GHEA Grapalat" w:cs="Sylfaen"/>
                <w:i/>
                <w:color w:val="auto"/>
              </w:rPr>
              <w:t>և</w:t>
            </w:r>
            <w:r w:rsidRPr="0065373C">
              <w:rPr>
                <w:rFonts w:ascii="GHEA Grapalat" w:hAnsi="GHEA Grapalat" w:cs="Sylfaen"/>
                <w:i/>
                <w:color w:val="auto"/>
                <w:lang w:val="en-US"/>
              </w:rPr>
              <w:t xml:space="preserve"> </w:t>
            </w:r>
            <w:r w:rsidRPr="0065373C">
              <w:rPr>
                <w:rFonts w:ascii="GHEA Grapalat" w:hAnsi="GHEA Grapalat" w:cs="Sylfaen"/>
                <w:i/>
                <w:color w:val="auto"/>
              </w:rPr>
              <w:t>մշակույթի</w:t>
            </w:r>
            <w:r w:rsidRPr="0065373C">
              <w:rPr>
                <w:rFonts w:ascii="GHEA Grapalat" w:hAnsi="GHEA Grapalat" w:cs="Sylfaen"/>
                <w:i/>
                <w:color w:val="auto"/>
                <w:lang w:val="en-US"/>
              </w:rPr>
              <w:t xml:space="preserve"> </w:t>
            </w:r>
            <w:r w:rsidRPr="0065373C">
              <w:rPr>
                <w:rFonts w:ascii="GHEA Grapalat" w:hAnsi="GHEA Grapalat" w:cs="Sylfaen"/>
                <w:i/>
                <w:color w:val="auto"/>
              </w:rPr>
              <w:t>հուշարձաններից</w:t>
            </w:r>
            <w:r w:rsidRPr="0065373C">
              <w:rPr>
                <w:rFonts w:ascii="GHEA Grapalat" w:hAnsi="GHEA Grapalat" w:cs="Sylfaen"/>
                <w:i/>
                <w:color w:val="auto"/>
                <w:lang w:val="en-US"/>
              </w:rPr>
              <w:t xml:space="preserve"> </w:t>
            </w:r>
            <w:r w:rsidRPr="0065373C">
              <w:rPr>
                <w:rFonts w:ascii="GHEA Grapalat" w:hAnsi="GHEA Grapalat" w:cs="Sylfaen"/>
                <w:i/>
                <w:color w:val="auto"/>
              </w:rPr>
              <w:t>և</w:t>
            </w:r>
            <w:r w:rsidRPr="0065373C">
              <w:rPr>
                <w:rFonts w:ascii="GHEA Grapalat" w:hAnsi="GHEA Grapalat" w:cs="Sylfaen"/>
                <w:i/>
                <w:color w:val="auto"/>
                <w:lang w:val="en-US"/>
              </w:rPr>
              <w:t xml:space="preserve"> </w:t>
            </w:r>
            <w:r w:rsidRPr="0065373C">
              <w:rPr>
                <w:rFonts w:ascii="GHEA Grapalat" w:hAnsi="GHEA Grapalat" w:cs="Sylfaen"/>
                <w:i/>
                <w:color w:val="auto"/>
              </w:rPr>
              <w:t>այլն</w:t>
            </w:r>
            <w:r w:rsidRPr="0065373C">
              <w:rPr>
                <w:rFonts w:ascii="GHEA Grapalat" w:hAnsi="GHEA Grapalat" w:cs="Sylfaen"/>
                <w:i/>
                <w:color w:val="auto"/>
                <w:lang w:val="en-US"/>
              </w:rPr>
              <w:t>):</w:t>
            </w:r>
          </w:p>
        </w:tc>
      </w:tr>
      <w:tr w:rsidR="00850426" w:rsidRPr="0065373C" w14:paraId="01A879FA" w14:textId="77777777" w:rsidTr="00AA6259">
        <w:trPr>
          <w:trHeight w:val="1250"/>
          <w:tblCellSpacing w:w="7" w:type="dxa"/>
        </w:trPr>
        <w:tc>
          <w:tcPr>
            <w:tcW w:w="1933" w:type="pct"/>
          </w:tcPr>
          <w:p w14:paraId="2B30607A"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Տրանսպորտի օբյեկտների գոտի</w:t>
            </w:r>
          </w:p>
        </w:tc>
        <w:tc>
          <w:tcPr>
            <w:tcW w:w="3052" w:type="pct"/>
            <w:shd w:val="clear" w:color="auto" w:fill="auto"/>
          </w:tcPr>
          <w:p w14:paraId="79F1EDDA"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513EB39D"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պետական ավտոմայրուղիներ,</w:t>
            </w:r>
          </w:p>
          <w:p w14:paraId="6D7D6BC5"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միջհամայնքային ճանապարհներ,</w:t>
            </w:r>
          </w:p>
          <w:p w14:paraId="7F9C4751"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ճանապարհը սպասարկող օբյեկտներ,</w:t>
            </w:r>
          </w:p>
          <w:p w14:paraId="2968FE37"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ավտոկայանատեղեր,</w:t>
            </w:r>
          </w:p>
          <w:p w14:paraId="3BED4D56"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կամուրջներ,</w:t>
            </w:r>
          </w:p>
          <w:p w14:paraId="19BCAF6A"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թունելներ,</w:t>
            </w:r>
          </w:p>
          <w:p w14:paraId="76A240CF"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երկաթգիծ և երկաթգծի կայարաններ</w:t>
            </w:r>
          </w:p>
          <w:p w14:paraId="499D3418"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քաղաքացիական ավիացիայի օբյեկտներ՝ օդանավակայաններ, անգարներ, այլ ենթակառուցվածք,</w:t>
            </w:r>
          </w:p>
          <w:p w14:paraId="2EE44FF7"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07DC8901"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ազատ տնտեսական գոտիներ,</w:t>
            </w:r>
          </w:p>
          <w:p w14:paraId="3280AFC6"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օդանավակայաններին, կայարաններին կից հյուրանոցներ,</w:t>
            </w:r>
          </w:p>
          <w:p w14:paraId="0DE4128E"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Գրասենյակային և պահեստային տարածքներ</w:t>
            </w:r>
          </w:p>
        </w:tc>
      </w:tr>
      <w:tr w:rsidR="00850426" w:rsidRPr="0065373C" w14:paraId="0A7E025F" w14:textId="77777777" w:rsidTr="00AA6259">
        <w:trPr>
          <w:tblCellSpacing w:w="7" w:type="dxa"/>
        </w:trPr>
        <w:tc>
          <w:tcPr>
            <w:tcW w:w="1933" w:type="pct"/>
          </w:tcPr>
          <w:p w14:paraId="375C1BA0"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Կոմունալ տնտեսության օբյեկտների գոտի</w:t>
            </w:r>
          </w:p>
        </w:tc>
        <w:tc>
          <w:tcPr>
            <w:tcW w:w="3052" w:type="pct"/>
            <w:shd w:val="clear" w:color="auto" w:fill="auto"/>
          </w:tcPr>
          <w:p w14:paraId="639C9E9E" w14:textId="77777777" w:rsidR="00850426" w:rsidRPr="0065373C" w:rsidRDefault="00850426" w:rsidP="000F3F53">
            <w:pPr>
              <w:pStyle w:val="norm"/>
              <w:spacing w:line="360" w:lineRule="auto"/>
              <w:ind w:right="-54" w:firstLine="0"/>
              <w:jc w:val="left"/>
              <w:rPr>
                <w:rFonts w:ascii="GHEA Grapalat" w:hAnsi="GHEA Grapalat" w:cs="Sylfaen"/>
                <w:sz w:val="24"/>
                <w:szCs w:val="24"/>
              </w:rPr>
            </w:pPr>
          </w:p>
        </w:tc>
      </w:tr>
      <w:tr w:rsidR="00850426" w:rsidRPr="0065373C" w14:paraId="4D9958C4" w14:textId="77777777" w:rsidTr="00AA6259">
        <w:trPr>
          <w:tblCellSpacing w:w="7" w:type="dxa"/>
        </w:trPr>
        <w:tc>
          <w:tcPr>
            <w:tcW w:w="1933" w:type="pct"/>
          </w:tcPr>
          <w:p w14:paraId="1F2DAA5D" w14:textId="77777777" w:rsidR="00850426" w:rsidRPr="0065373C" w:rsidRDefault="00850426" w:rsidP="000F3F53">
            <w:pPr>
              <w:pStyle w:val="norm"/>
              <w:spacing w:line="360" w:lineRule="auto"/>
              <w:ind w:right="-54" w:firstLine="0"/>
              <w:jc w:val="left"/>
              <w:rPr>
                <w:rFonts w:ascii="GHEA Grapalat" w:hAnsi="GHEA Grapalat" w:cs="Sylfaen"/>
                <w:sz w:val="24"/>
                <w:szCs w:val="24"/>
              </w:rPr>
            </w:pPr>
            <w:r w:rsidRPr="0065373C">
              <w:rPr>
                <w:rFonts w:ascii="GHEA Grapalat" w:hAnsi="GHEA Grapalat" w:cs="Sylfaen"/>
                <w:sz w:val="24"/>
                <w:szCs w:val="24"/>
              </w:rPr>
              <w:t>Ջրամատակարարման, ջրահեռացման ենթակառուցվածքների օբյեկտներ (*)</w:t>
            </w:r>
          </w:p>
        </w:tc>
        <w:tc>
          <w:tcPr>
            <w:tcW w:w="3052" w:type="pct"/>
            <w:shd w:val="clear" w:color="auto" w:fill="auto"/>
          </w:tcPr>
          <w:p w14:paraId="35ED7FF0"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7351DEF8" w14:textId="77777777" w:rsidR="00850426" w:rsidRPr="0065373C" w:rsidRDefault="00850426" w:rsidP="000F3F53">
            <w:pPr>
              <w:pStyle w:val="norm"/>
              <w:numPr>
                <w:ilvl w:val="0"/>
                <w:numId w:val="5"/>
              </w:numPr>
              <w:spacing w:line="360" w:lineRule="auto"/>
              <w:ind w:right="-54"/>
              <w:jc w:val="left"/>
              <w:rPr>
                <w:rFonts w:ascii="GHEA Grapalat" w:hAnsi="GHEA Grapalat" w:cs="Sylfaen"/>
                <w:sz w:val="24"/>
                <w:szCs w:val="24"/>
              </w:rPr>
            </w:pPr>
            <w:r w:rsidRPr="0065373C">
              <w:rPr>
                <w:rFonts w:ascii="GHEA Grapalat" w:hAnsi="GHEA Grapalat"/>
                <w:sz w:val="24"/>
                <w:szCs w:val="24"/>
              </w:rPr>
              <w:t xml:space="preserve">օրվա կարգավորիչ ջրամբարներ, </w:t>
            </w:r>
          </w:p>
          <w:p w14:paraId="26E3C68F" w14:textId="77777777" w:rsidR="00850426" w:rsidRPr="0065373C" w:rsidRDefault="00850426" w:rsidP="000F3F53">
            <w:pPr>
              <w:pStyle w:val="norm"/>
              <w:numPr>
                <w:ilvl w:val="0"/>
                <w:numId w:val="5"/>
              </w:numPr>
              <w:spacing w:line="360" w:lineRule="auto"/>
              <w:ind w:right="-54"/>
              <w:jc w:val="left"/>
              <w:rPr>
                <w:rFonts w:ascii="GHEA Grapalat" w:hAnsi="GHEA Grapalat" w:cs="Sylfaen"/>
                <w:sz w:val="24"/>
                <w:szCs w:val="24"/>
              </w:rPr>
            </w:pPr>
            <w:r w:rsidRPr="0065373C">
              <w:rPr>
                <w:rFonts w:ascii="GHEA Grapalat" w:hAnsi="GHEA Grapalat"/>
                <w:sz w:val="24"/>
                <w:szCs w:val="24"/>
              </w:rPr>
              <w:t xml:space="preserve">ջրամատակարարման բաշխիչ հորեր, </w:t>
            </w:r>
          </w:p>
          <w:p w14:paraId="0B45162C" w14:textId="77777777" w:rsidR="00850426" w:rsidRPr="0065373C" w:rsidRDefault="00850426" w:rsidP="000F3F53">
            <w:pPr>
              <w:pStyle w:val="norm"/>
              <w:numPr>
                <w:ilvl w:val="0"/>
                <w:numId w:val="5"/>
              </w:numPr>
              <w:spacing w:line="360" w:lineRule="auto"/>
              <w:ind w:right="-54"/>
              <w:jc w:val="left"/>
              <w:rPr>
                <w:rFonts w:ascii="GHEA Grapalat" w:hAnsi="GHEA Grapalat" w:cs="Sylfaen"/>
                <w:sz w:val="24"/>
                <w:szCs w:val="24"/>
              </w:rPr>
            </w:pPr>
            <w:r w:rsidRPr="0065373C">
              <w:rPr>
                <w:rFonts w:ascii="GHEA Grapalat" w:hAnsi="GHEA Grapalat"/>
                <w:sz w:val="24"/>
                <w:szCs w:val="24"/>
              </w:rPr>
              <w:t>ջրամատակարարման համակարգի հանգույցներ, պոմպակայաններ</w:t>
            </w:r>
          </w:p>
          <w:p w14:paraId="74704EA1" w14:textId="77777777" w:rsidR="00850426" w:rsidRPr="0065373C" w:rsidRDefault="00850426" w:rsidP="000F3F53">
            <w:pPr>
              <w:pStyle w:val="norm"/>
              <w:numPr>
                <w:ilvl w:val="0"/>
                <w:numId w:val="5"/>
              </w:numPr>
              <w:spacing w:line="360" w:lineRule="auto"/>
              <w:ind w:right="-54"/>
              <w:jc w:val="left"/>
              <w:rPr>
                <w:rFonts w:ascii="GHEA Grapalat" w:hAnsi="GHEA Grapalat" w:cs="Sylfaen"/>
                <w:sz w:val="24"/>
                <w:szCs w:val="24"/>
              </w:rPr>
            </w:pPr>
            <w:r w:rsidRPr="0065373C">
              <w:rPr>
                <w:rFonts w:ascii="GHEA Grapalat" w:hAnsi="GHEA Grapalat"/>
                <w:sz w:val="24"/>
                <w:szCs w:val="24"/>
              </w:rPr>
              <w:t xml:space="preserve">կոյուղու ցանցային հորեր, </w:t>
            </w:r>
          </w:p>
          <w:p w14:paraId="13855C9E" w14:textId="77777777" w:rsidR="00850426" w:rsidRPr="0065373C" w:rsidRDefault="00850426" w:rsidP="000F3F53">
            <w:pPr>
              <w:pStyle w:val="norm"/>
              <w:numPr>
                <w:ilvl w:val="0"/>
                <w:numId w:val="5"/>
              </w:numPr>
              <w:spacing w:line="360" w:lineRule="auto"/>
              <w:ind w:right="-54"/>
              <w:jc w:val="left"/>
              <w:rPr>
                <w:rFonts w:ascii="GHEA Grapalat" w:hAnsi="GHEA Grapalat" w:cs="Sylfaen"/>
                <w:sz w:val="24"/>
                <w:szCs w:val="24"/>
              </w:rPr>
            </w:pPr>
            <w:r w:rsidRPr="0065373C">
              <w:rPr>
                <w:rFonts w:ascii="GHEA Grapalat" w:hAnsi="GHEA Grapalat"/>
                <w:sz w:val="24"/>
                <w:szCs w:val="24"/>
              </w:rPr>
              <w:t>մաքրման կայաններ,</w:t>
            </w:r>
          </w:p>
          <w:p w14:paraId="7E3EE30D" w14:textId="77777777" w:rsidR="00850426" w:rsidRPr="0065373C" w:rsidRDefault="00850426" w:rsidP="000F3F53">
            <w:pPr>
              <w:pStyle w:val="norm"/>
              <w:numPr>
                <w:ilvl w:val="0"/>
                <w:numId w:val="5"/>
              </w:numPr>
              <w:spacing w:line="360" w:lineRule="auto"/>
              <w:ind w:right="-54"/>
              <w:jc w:val="left"/>
              <w:rPr>
                <w:rFonts w:ascii="GHEA Grapalat" w:hAnsi="GHEA Grapalat" w:cs="Sylfaen"/>
                <w:sz w:val="24"/>
                <w:szCs w:val="24"/>
              </w:rPr>
            </w:pPr>
            <w:r w:rsidRPr="0065373C">
              <w:rPr>
                <w:rFonts w:ascii="GHEA Grapalat" w:hAnsi="GHEA Grapalat"/>
                <w:sz w:val="24"/>
                <w:szCs w:val="24"/>
              </w:rPr>
              <w:t xml:space="preserve">ջերմամատակարարման համակարգեր, կաթսայատներ </w:t>
            </w:r>
          </w:p>
        </w:tc>
      </w:tr>
      <w:tr w:rsidR="00850426" w:rsidRPr="0065373C" w14:paraId="0A58B7BD" w14:textId="77777777" w:rsidTr="00AA6259">
        <w:trPr>
          <w:tblCellSpacing w:w="7" w:type="dxa"/>
        </w:trPr>
        <w:tc>
          <w:tcPr>
            <w:tcW w:w="4990" w:type="pct"/>
            <w:gridSpan w:val="2"/>
          </w:tcPr>
          <w:p w14:paraId="0EEF388A" w14:textId="77777777" w:rsidR="00850426" w:rsidRPr="0065373C" w:rsidRDefault="00850426" w:rsidP="000F3F53">
            <w:pPr>
              <w:pStyle w:val="Default"/>
              <w:spacing w:line="360" w:lineRule="auto"/>
              <w:ind w:right="-54"/>
              <w:rPr>
                <w:rFonts w:ascii="GHEA Grapalat" w:hAnsi="GHEA Grapalat"/>
                <w:i/>
                <w:color w:val="auto"/>
                <w:lang w:val="hy-AM"/>
              </w:rPr>
            </w:pPr>
            <w:r w:rsidRPr="0065373C">
              <w:rPr>
                <w:rFonts w:ascii="GHEA Grapalat" w:hAnsi="GHEA Grapalat" w:cs="Sylfaen"/>
                <w:color w:val="auto"/>
                <w:lang w:val="en-US"/>
              </w:rPr>
              <w:t xml:space="preserve">(*) </w:t>
            </w:r>
            <w:r w:rsidRPr="0065373C">
              <w:rPr>
                <w:rFonts w:ascii="GHEA Grapalat" w:hAnsi="GHEA Grapalat" w:cs="Sylfaen"/>
                <w:i/>
                <w:color w:val="auto"/>
                <w:lang w:val="en-US"/>
              </w:rPr>
              <w:t>ջրագծերի և կոյուղագծերի համար</w:t>
            </w:r>
            <w:r w:rsidRPr="0065373C">
              <w:rPr>
                <w:rFonts w:ascii="GHEA Grapalat" w:hAnsi="GHEA Grapalat" w:cs="Sylfaen"/>
                <w:color w:val="auto"/>
                <w:lang w:val="en-US"/>
              </w:rPr>
              <w:t xml:space="preserve"> </w:t>
            </w:r>
            <w:r w:rsidRPr="0065373C">
              <w:rPr>
                <w:rFonts w:ascii="GHEA Grapalat" w:hAnsi="GHEA Grapalat" w:cs="Sylfaen"/>
                <w:i/>
                <w:color w:val="auto"/>
                <w:lang w:val="en-US"/>
              </w:rPr>
              <w:t xml:space="preserve"> համապատասխան </w:t>
            </w:r>
            <w:r w:rsidRPr="0065373C">
              <w:rPr>
                <w:rFonts w:ascii="GHEA Grapalat" w:hAnsi="GHEA Grapalat" w:cs="Sylfaen"/>
                <w:i/>
                <w:color w:val="auto"/>
              </w:rPr>
              <w:t>գոտի</w:t>
            </w:r>
            <w:r w:rsidRPr="0065373C">
              <w:rPr>
                <w:rFonts w:ascii="GHEA Grapalat" w:hAnsi="GHEA Grapalat" w:cs="Sylfaen"/>
                <w:i/>
                <w:color w:val="auto"/>
                <w:lang w:val="en-US"/>
              </w:rPr>
              <w:t xml:space="preserve">  </w:t>
            </w:r>
            <w:r w:rsidRPr="0065373C">
              <w:rPr>
                <w:rFonts w:ascii="GHEA Grapalat" w:hAnsi="GHEA Grapalat" w:cs="Sylfaen"/>
                <w:i/>
                <w:color w:val="auto"/>
              </w:rPr>
              <w:t>չի</w:t>
            </w:r>
            <w:r w:rsidRPr="0065373C">
              <w:rPr>
                <w:rFonts w:ascii="GHEA Grapalat" w:hAnsi="GHEA Grapalat" w:cs="Sylfaen"/>
                <w:i/>
                <w:color w:val="auto"/>
                <w:lang w:val="en-US"/>
              </w:rPr>
              <w:t xml:space="preserve"> </w:t>
            </w:r>
            <w:r w:rsidRPr="0065373C">
              <w:rPr>
                <w:rFonts w:ascii="GHEA Grapalat" w:hAnsi="GHEA Grapalat" w:cs="Sylfaen"/>
                <w:i/>
                <w:color w:val="auto"/>
              </w:rPr>
              <w:t>առանձնացվում</w:t>
            </w:r>
            <w:r w:rsidRPr="0065373C">
              <w:rPr>
                <w:rFonts w:ascii="GHEA Grapalat" w:hAnsi="GHEA Grapalat" w:cs="Sylfaen"/>
                <w:i/>
                <w:color w:val="auto"/>
                <w:lang w:val="en-US"/>
              </w:rPr>
              <w:t xml:space="preserve">, քանի որ դրանք սերվիտուտի իրավունքով </w:t>
            </w:r>
            <w:r w:rsidRPr="0065373C">
              <w:rPr>
                <w:rFonts w:ascii="GHEA Grapalat" w:hAnsi="GHEA Grapalat" w:cs="Sylfaen"/>
                <w:i/>
                <w:color w:val="auto"/>
              </w:rPr>
              <w:t>կարող</w:t>
            </w:r>
            <w:r w:rsidRPr="0065373C">
              <w:rPr>
                <w:rFonts w:ascii="GHEA Grapalat" w:hAnsi="GHEA Grapalat" w:cs="Sylfaen"/>
                <w:i/>
                <w:color w:val="auto"/>
                <w:lang w:val="en-US"/>
              </w:rPr>
              <w:t xml:space="preserve"> </w:t>
            </w:r>
            <w:r w:rsidRPr="0065373C">
              <w:rPr>
                <w:rFonts w:ascii="GHEA Grapalat" w:hAnsi="GHEA Grapalat" w:cs="Sylfaen"/>
                <w:i/>
                <w:color w:val="auto"/>
              </w:rPr>
              <w:t>են</w:t>
            </w:r>
            <w:r w:rsidRPr="0065373C">
              <w:rPr>
                <w:rFonts w:ascii="GHEA Grapalat" w:hAnsi="GHEA Grapalat" w:cs="Sylfaen"/>
                <w:i/>
                <w:color w:val="auto"/>
                <w:lang w:val="en-US"/>
              </w:rPr>
              <w:t xml:space="preserve"> </w:t>
            </w:r>
            <w:r w:rsidRPr="0065373C">
              <w:rPr>
                <w:rFonts w:ascii="GHEA Grapalat" w:hAnsi="GHEA Grapalat" w:cs="Sylfaen"/>
                <w:i/>
                <w:color w:val="auto"/>
              </w:rPr>
              <w:t>անցկացվել</w:t>
            </w:r>
            <w:r w:rsidRPr="0065373C">
              <w:rPr>
                <w:rFonts w:ascii="GHEA Grapalat" w:hAnsi="GHEA Grapalat" w:cs="Sylfaen"/>
                <w:i/>
                <w:color w:val="auto"/>
                <w:lang w:val="en-US"/>
              </w:rPr>
              <w:t xml:space="preserve"> ցանկացած  այլ գոտու </w:t>
            </w:r>
            <w:r w:rsidRPr="0065373C">
              <w:rPr>
                <w:rFonts w:ascii="GHEA Grapalat" w:hAnsi="GHEA Grapalat" w:cs="Sylfaen"/>
                <w:i/>
                <w:color w:val="auto"/>
              </w:rPr>
              <w:t>տարածքով</w:t>
            </w:r>
            <w:r w:rsidRPr="0065373C">
              <w:rPr>
                <w:rFonts w:ascii="GHEA Grapalat" w:hAnsi="GHEA Grapalat" w:cs="Sylfaen"/>
                <w:i/>
                <w:color w:val="auto"/>
                <w:lang w:val="en-US"/>
              </w:rPr>
              <w:t xml:space="preserve"> </w:t>
            </w:r>
            <w:r w:rsidRPr="0065373C">
              <w:rPr>
                <w:rFonts w:ascii="GHEA Grapalat" w:hAnsi="GHEA Grapalat" w:cs="Sylfaen"/>
                <w:i/>
                <w:color w:val="auto"/>
              </w:rPr>
              <w:t>պահպանելով</w:t>
            </w:r>
            <w:r w:rsidRPr="0065373C">
              <w:rPr>
                <w:rFonts w:ascii="GHEA Grapalat" w:hAnsi="GHEA Grapalat" w:cs="Sylfaen"/>
                <w:i/>
                <w:color w:val="auto"/>
                <w:lang w:val="en-US"/>
              </w:rPr>
              <w:t xml:space="preserve"> նորմատիվային պահանջները:</w:t>
            </w:r>
          </w:p>
        </w:tc>
      </w:tr>
      <w:tr w:rsidR="00850426" w:rsidRPr="0065373C" w14:paraId="2619388F" w14:textId="77777777" w:rsidTr="00850426">
        <w:trPr>
          <w:trHeight w:val="2730"/>
          <w:tblCellSpacing w:w="7" w:type="dxa"/>
        </w:trPr>
        <w:tc>
          <w:tcPr>
            <w:tcW w:w="1933" w:type="pct"/>
          </w:tcPr>
          <w:p w14:paraId="088D8A95" w14:textId="77777777" w:rsidR="00850426" w:rsidRPr="0065373C" w:rsidRDefault="00850426" w:rsidP="000F3F53">
            <w:pPr>
              <w:pStyle w:val="norm"/>
              <w:spacing w:line="360" w:lineRule="auto"/>
              <w:ind w:right="-54" w:firstLine="0"/>
              <w:rPr>
                <w:rFonts w:ascii="GHEA Grapalat" w:hAnsi="GHEA Grapalat" w:cs="Sylfaen"/>
                <w:sz w:val="24"/>
                <w:szCs w:val="24"/>
              </w:rPr>
            </w:pPr>
            <w:r w:rsidRPr="0065373C">
              <w:rPr>
                <w:rFonts w:ascii="GHEA Grapalat" w:hAnsi="GHEA Grapalat" w:cs="Sylfaen"/>
                <w:sz w:val="24"/>
                <w:szCs w:val="24"/>
              </w:rPr>
              <w:t>Աղբավայրերի գոտի</w:t>
            </w:r>
          </w:p>
        </w:tc>
        <w:tc>
          <w:tcPr>
            <w:tcW w:w="3052" w:type="pct"/>
            <w:shd w:val="clear" w:color="auto" w:fill="auto"/>
          </w:tcPr>
          <w:p w14:paraId="390A1D18"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540AE694" w14:textId="77777777" w:rsidR="00850426" w:rsidRPr="0065373C" w:rsidRDefault="00850426" w:rsidP="000F3F53">
            <w:pPr>
              <w:pStyle w:val="norm"/>
              <w:numPr>
                <w:ilvl w:val="0"/>
                <w:numId w:val="5"/>
              </w:numPr>
              <w:spacing w:line="360" w:lineRule="auto"/>
              <w:ind w:right="-54"/>
              <w:jc w:val="left"/>
              <w:rPr>
                <w:rFonts w:ascii="GHEA Grapalat" w:hAnsi="GHEA Grapalat" w:cs="Sylfaen"/>
                <w:sz w:val="24"/>
                <w:szCs w:val="24"/>
              </w:rPr>
            </w:pPr>
            <w:r w:rsidRPr="0065373C">
              <w:rPr>
                <w:rFonts w:ascii="GHEA Grapalat" w:hAnsi="GHEA Grapalat"/>
                <w:sz w:val="24"/>
                <w:szCs w:val="24"/>
              </w:rPr>
              <w:t xml:space="preserve">աղբավայրեր, </w:t>
            </w:r>
          </w:p>
          <w:p w14:paraId="413C92D5" w14:textId="77777777" w:rsidR="00850426" w:rsidRPr="0065373C" w:rsidRDefault="00850426" w:rsidP="000F3F53">
            <w:pPr>
              <w:pStyle w:val="norm"/>
              <w:numPr>
                <w:ilvl w:val="0"/>
                <w:numId w:val="5"/>
              </w:numPr>
              <w:spacing w:line="360" w:lineRule="auto"/>
              <w:ind w:right="-54"/>
              <w:jc w:val="left"/>
              <w:rPr>
                <w:rFonts w:ascii="GHEA Grapalat" w:hAnsi="GHEA Grapalat" w:cs="Sylfaen"/>
                <w:sz w:val="24"/>
                <w:szCs w:val="24"/>
              </w:rPr>
            </w:pPr>
            <w:r w:rsidRPr="0065373C">
              <w:rPr>
                <w:rFonts w:ascii="GHEA Grapalat" w:hAnsi="GHEA Grapalat"/>
                <w:sz w:val="24"/>
                <w:szCs w:val="24"/>
              </w:rPr>
              <w:t xml:space="preserve">աղբի վերամշակման գործարաններ, </w:t>
            </w:r>
          </w:p>
          <w:p w14:paraId="4BD9D1C4" w14:textId="77777777" w:rsidR="00850426" w:rsidRPr="0065373C" w:rsidRDefault="00850426" w:rsidP="000F3F53">
            <w:pPr>
              <w:pStyle w:val="norm"/>
              <w:numPr>
                <w:ilvl w:val="0"/>
                <w:numId w:val="5"/>
              </w:numPr>
              <w:spacing w:line="360" w:lineRule="auto"/>
              <w:ind w:right="-54"/>
              <w:jc w:val="left"/>
              <w:rPr>
                <w:rFonts w:ascii="GHEA Grapalat" w:hAnsi="GHEA Grapalat" w:cs="Sylfaen"/>
                <w:sz w:val="24"/>
                <w:szCs w:val="24"/>
              </w:rPr>
            </w:pPr>
            <w:r w:rsidRPr="0065373C">
              <w:rPr>
                <w:rFonts w:ascii="GHEA Grapalat" w:hAnsi="GHEA Grapalat"/>
                <w:sz w:val="24"/>
                <w:szCs w:val="24"/>
              </w:rPr>
              <w:t>աղբի տեսակավորման հարթակներ,</w:t>
            </w:r>
          </w:p>
          <w:p w14:paraId="7E51249D" w14:textId="77777777" w:rsidR="00850426" w:rsidRPr="0065373C" w:rsidRDefault="00850426" w:rsidP="000F3F53">
            <w:pPr>
              <w:pStyle w:val="norm"/>
              <w:spacing w:line="360" w:lineRule="auto"/>
              <w:ind w:right="-54"/>
              <w:jc w:val="left"/>
              <w:rPr>
                <w:rFonts w:ascii="GHEA Grapalat" w:hAnsi="GHEA Grapalat"/>
                <w:sz w:val="24"/>
                <w:szCs w:val="24"/>
              </w:rPr>
            </w:pPr>
          </w:p>
          <w:p w14:paraId="09F6A821"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569CAEA9" w14:textId="77777777" w:rsidR="00850426" w:rsidRPr="0065373C" w:rsidRDefault="00850426" w:rsidP="000F3F53">
            <w:pPr>
              <w:pStyle w:val="norm"/>
              <w:numPr>
                <w:ilvl w:val="0"/>
                <w:numId w:val="9"/>
              </w:numPr>
              <w:spacing w:line="360" w:lineRule="auto"/>
              <w:ind w:right="-54"/>
              <w:jc w:val="left"/>
              <w:rPr>
                <w:rFonts w:ascii="GHEA Grapalat" w:hAnsi="GHEA Grapalat"/>
                <w:sz w:val="24"/>
                <w:szCs w:val="24"/>
              </w:rPr>
            </w:pPr>
            <w:r w:rsidRPr="0065373C">
              <w:rPr>
                <w:rFonts w:ascii="GHEA Grapalat" w:hAnsi="GHEA Grapalat"/>
                <w:sz w:val="24"/>
                <w:szCs w:val="24"/>
              </w:rPr>
              <w:t>ավտոկայանատեղեր</w:t>
            </w:r>
          </w:p>
          <w:p w14:paraId="53E57DD5" w14:textId="77777777" w:rsidR="00850426" w:rsidRPr="0065373C" w:rsidRDefault="00850426" w:rsidP="000F3F53">
            <w:pPr>
              <w:pStyle w:val="norm"/>
              <w:numPr>
                <w:ilvl w:val="0"/>
                <w:numId w:val="9"/>
              </w:numPr>
              <w:spacing w:line="360" w:lineRule="auto"/>
              <w:ind w:right="-54"/>
              <w:jc w:val="left"/>
              <w:rPr>
                <w:rFonts w:ascii="GHEA Grapalat" w:hAnsi="GHEA Grapalat" w:cs="Sylfaen"/>
                <w:sz w:val="24"/>
                <w:szCs w:val="24"/>
              </w:rPr>
            </w:pPr>
            <w:r w:rsidRPr="0065373C">
              <w:rPr>
                <w:rFonts w:ascii="GHEA Grapalat" w:hAnsi="GHEA Grapalat"/>
                <w:sz w:val="24"/>
                <w:szCs w:val="24"/>
              </w:rPr>
              <w:t>պահեստային տարածքներ</w:t>
            </w:r>
          </w:p>
        </w:tc>
      </w:tr>
      <w:tr w:rsidR="00850426" w:rsidRPr="00AB5E05" w14:paraId="7EC462A6" w14:textId="77777777" w:rsidTr="00AA6259">
        <w:trPr>
          <w:tblCellSpacing w:w="7" w:type="dxa"/>
        </w:trPr>
        <w:tc>
          <w:tcPr>
            <w:tcW w:w="1933" w:type="pct"/>
          </w:tcPr>
          <w:p w14:paraId="309B9A2B" w14:textId="77777777" w:rsidR="00850426" w:rsidRPr="0065373C" w:rsidRDefault="00850426" w:rsidP="000F3F53">
            <w:pPr>
              <w:pStyle w:val="norm"/>
              <w:spacing w:line="360" w:lineRule="auto"/>
              <w:ind w:right="-54" w:firstLine="0"/>
              <w:rPr>
                <w:rFonts w:ascii="GHEA Grapalat" w:hAnsi="GHEA Grapalat" w:cs="Sylfaen"/>
                <w:sz w:val="24"/>
                <w:szCs w:val="24"/>
              </w:rPr>
            </w:pPr>
            <w:r w:rsidRPr="0065373C">
              <w:rPr>
                <w:rFonts w:ascii="GHEA Grapalat" w:hAnsi="GHEA Grapalat" w:cs="Sylfaen"/>
                <w:sz w:val="24"/>
                <w:szCs w:val="24"/>
              </w:rPr>
              <w:t>Համայնքային և մասնավոր գերեզմանատների գոտի</w:t>
            </w:r>
          </w:p>
        </w:tc>
        <w:tc>
          <w:tcPr>
            <w:tcW w:w="3052" w:type="pct"/>
            <w:shd w:val="clear" w:color="auto" w:fill="auto"/>
          </w:tcPr>
          <w:p w14:paraId="5C7643C1"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40121EAD"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գերեզմանոցներ,</w:t>
            </w:r>
          </w:p>
          <w:p w14:paraId="122FAB57"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դիակիզարաններ,</w:t>
            </w:r>
          </w:p>
          <w:p w14:paraId="49CCEFF0" w14:textId="77777777" w:rsidR="00850426" w:rsidRPr="0065373C" w:rsidRDefault="00850426" w:rsidP="000F3F53">
            <w:pPr>
              <w:pStyle w:val="norm"/>
              <w:numPr>
                <w:ilvl w:val="0"/>
                <w:numId w:val="5"/>
              </w:numPr>
              <w:spacing w:line="360" w:lineRule="auto"/>
              <w:ind w:right="-54"/>
              <w:jc w:val="left"/>
              <w:rPr>
                <w:rFonts w:ascii="GHEA Grapalat" w:hAnsi="GHEA Grapalat"/>
                <w:sz w:val="24"/>
                <w:szCs w:val="24"/>
              </w:rPr>
            </w:pPr>
            <w:r w:rsidRPr="0065373C">
              <w:rPr>
                <w:rFonts w:ascii="GHEA Grapalat" w:hAnsi="GHEA Grapalat"/>
                <w:sz w:val="24"/>
                <w:szCs w:val="24"/>
              </w:rPr>
              <w:t>Փոքր ճարտարապետական ձևեր, կոթողներ.</w:t>
            </w:r>
          </w:p>
          <w:p w14:paraId="561DA107"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49B77763" w14:textId="77777777" w:rsidR="00850426" w:rsidRPr="0065373C" w:rsidRDefault="00850426" w:rsidP="000F3F53">
            <w:pPr>
              <w:pStyle w:val="norm"/>
              <w:numPr>
                <w:ilvl w:val="0"/>
                <w:numId w:val="8"/>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rPr>
              <w:t>պահակատներ,</w:t>
            </w:r>
          </w:p>
          <w:p w14:paraId="1E6BF5BF" w14:textId="77777777" w:rsidR="00850426" w:rsidRPr="0065373C" w:rsidRDefault="00850426" w:rsidP="000F3F53">
            <w:pPr>
              <w:pStyle w:val="norm"/>
              <w:numPr>
                <w:ilvl w:val="0"/>
                <w:numId w:val="8"/>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rPr>
              <w:t>գրասենյակներ</w:t>
            </w:r>
          </w:p>
          <w:p w14:paraId="2EBF5FA1" w14:textId="77777777" w:rsidR="00850426" w:rsidRPr="0065373C" w:rsidRDefault="00850426" w:rsidP="000F3F53">
            <w:pPr>
              <w:pStyle w:val="norm"/>
              <w:numPr>
                <w:ilvl w:val="0"/>
                <w:numId w:val="8"/>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քարի և մետաղի մշակման արհեստանոցներ,</w:t>
            </w:r>
          </w:p>
        </w:tc>
      </w:tr>
      <w:tr w:rsidR="00850426" w:rsidRPr="0065373C" w14:paraId="780F85CB" w14:textId="77777777" w:rsidTr="00AA6259">
        <w:trPr>
          <w:tblCellSpacing w:w="7" w:type="dxa"/>
        </w:trPr>
        <w:tc>
          <w:tcPr>
            <w:tcW w:w="1933" w:type="pct"/>
          </w:tcPr>
          <w:p w14:paraId="4F097F3A"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ՀԱՏՈՒԿ ՊԱՀՊԱՆՎՈՂ ՏԱՐԱԾՔՆԵՐԻ ՀՈՂԵՐ</w:t>
            </w:r>
          </w:p>
        </w:tc>
        <w:tc>
          <w:tcPr>
            <w:tcW w:w="3052" w:type="pct"/>
            <w:shd w:val="clear" w:color="auto" w:fill="auto"/>
          </w:tcPr>
          <w:p w14:paraId="3A62B6E7"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p>
        </w:tc>
      </w:tr>
      <w:tr w:rsidR="00850426" w:rsidRPr="0065373C" w14:paraId="6B3CA9A1" w14:textId="77777777" w:rsidTr="00AA6259">
        <w:trPr>
          <w:tblCellSpacing w:w="7" w:type="dxa"/>
        </w:trPr>
        <w:tc>
          <w:tcPr>
            <w:tcW w:w="1933" w:type="pct"/>
          </w:tcPr>
          <w:p w14:paraId="068CC0B3"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 xml:space="preserve">Բնապահպանական գոտի </w:t>
            </w:r>
          </w:p>
          <w:p w14:paraId="60C9418E" w14:textId="77777777" w:rsidR="00850426" w:rsidRPr="0065373C" w:rsidRDefault="00850426" w:rsidP="000F3F53">
            <w:pPr>
              <w:spacing w:line="360" w:lineRule="auto"/>
              <w:ind w:right="-54"/>
              <w:rPr>
                <w:rFonts w:ascii="GHEA Grapalat" w:hAnsi="GHEA Grapalat"/>
                <w:sz w:val="24"/>
                <w:szCs w:val="24"/>
              </w:rPr>
            </w:pPr>
          </w:p>
          <w:p w14:paraId="23E4DD13" w14:textId="77777777" w:rsidR="00850426" w:rsidRPr="0065373C" w:rsidRDefault="00850426" w:rsidP="000F3F53">
            <w:pPr>
              <w:spacing w:line="360" w:lineRule="auto"/>
              <w:ind w:right="-54"/>
              <w:rPr>
                <w:rFonts w:ascii="GHEA Grapalat" w:hAnsi="GHEA Grapalat"/>
                <w:sz w:val="24"/>
                <w:szCs w:val="24"/>
              </w:rPr>
            </w:pPr>
          </w:p>
          <w:p w14:paraId="1E01D861" w14:textId="77777777" w:rsidR="00850426" w:rsidRPr="0065373C" w:rsidRDefault="00850426" w:rsidP="000F3F53">
            <w:pPr>
              <w:spacing w:line="360" w:lineRule="auto"/>
              <w:ind w:right="-54" w:firstLine="720"/>
              <w:rPr>
                <w:rFonts w:ascii="GHEA Grapalat" w:hAnsi="GHEA Grapalat"/>
                <w:sz w:val="24"/>
                <w:szCs w:val="24"/>
              </w:rPr>
            </w:pPr>
          </w:p>
        </w:tc>
        <w:tc>
          <w:tcPr>
            <w:tcW w:w="3052" w:type="pct"/>
            <w:shd w:val="clear" w:color="auto" w:fill="auto"/>
          </w:tcPr>
          <w:p w14:paraId="47D6B6BD" w14:textId="77777777" w:rsidR="00850426" w:rsidRPr="0065373C" w:rsidRDefault="00850426" w:rsidP="000F3F53">
            <w:pPr>
              <w:pStyle w:val="Default"/>
              <w:spacing w:line="360" w:lineRule="auto"/>
              <w:ind w:right="-54"/>
              <w:rPr>
                <w:rFonts w:ascii="GHEA Grapalat" w:hAnsi="GHEA Grapalat"/>
                <w:b/>
                <w:i/>
                <w:color w:val="auto"/>
                <w:u w:val="single"/>
                <w:lang w:val="en-US"/>
              </w:rPr>
            </w:pPr>
            <w:r w:rsidRPr="0065373C">
              <w:rPr>
                <w:rFonts w:ascii="GHEA Grapalat" w:hAnsi="GHEA Grapalat"/>
                <w:b/>
                <w:i/>
                <w:color w:val="auto"/>
                <w:u w:val="single"/>
                <w:lang w:val="en-US"/>
              </w:rPr>
              <w:t xml:space="preserve">Գոտին ներառում է </w:t>
            </w:r>
          </w:p>
          <w:p w14:paraId="132D3EAA" w14:textId="77777777" w:rsidR="00850426" w:rsidRPr="0065373C" w:rsidRDefault="00850426" w:rsidP="000F3F53">
            <w:pPr>
              <w:pStyle w:val="norm"/>
              <w:numPr>
                <w:ilvl w:val="0"/>
                <w:numId w:val="5"/>
              </w:numPr>
              <w:spacing w:line="360" w:lineRule="auto"/>
              <w:ind w:left="0" w:right="-54" w:hanging="275"/>
              <w:jc w:val="left"/>
              <w:rPr>
                <w:rFonts w:ascii="GHEA Grapalat" w:hAnsi="GHEA Grapalat" w:cs="Sylfaen"/>
                <w:sz w:val="24"/>
                <w:szCs w:val="24"/>
              </w:rPr>
            </w:pPr>
            <w:r w:rsidRPr="0065373C">
              <w:rPr>
                <w:rFonts w:ascii="GHEA Grapalat" w:hAnsi="GHEA Grapalat" w:cs="Sylfaen"/>
                <w:sz w:val="24"/>
                <w:szCs w:val="24"/>
              </w:rPr>
              <w:t xml:space="preserve">ազգային պարկերի, բուսաբանական, </w:t>
            </w:r>
            <w:r w:rsidRPr="0065373C">
              <w:rPr>
                <w:rFonts w:ascii="GHEA Grapalat" w:hAnsi="GHEA Grapalat"/>
                <w:sz w:val="24"/>
                <w:szCs w:val="24"/>
              </w:rPr>
              <w:t>կենդանաբանական</w:t>
            </w:r>
            <w:r w:rsidRPr="0065373C">
              <w:rPr>
                <w:rFonts w:ascii="GHEA Grapalat" w:hAnsi="GHEA Grapalat" w:cs="Sylfaen"/>
                <w:sz w:val="24"/>
                <w:szCs w:val="24"/>
              </w:rPr>
              <w:t xml:space="preserve"> և ծառաբանական այգիների, պետական արգելավայրերի և </w:t>
            </w:r>
            <w:proofErr w:type="gramStart"/>
            <w:r w:rsidRPr="0065373C">
              <w:rPr>
                <w:rFonts w:ascii="GHEA Grapalat" w:hAnsi="GHEA Grapalat" w:cs="Sylfaen"/>
                <w:sz w:val="24"/>
                <w:szCs w:val="24"/>
              </w:rPr>
              <w:t>արգելոցների,  բնության</w:t>
            </w:r>
            <w:proofErr w:type="gramEnd"/>
            <w:r w:rsidRPr="0065373C">
              <w:rPr>
                <w:rFonts w:ascii="GHEA Grapalat" w:hAnsi="GHEA Grapalat" w:cs="Sylfaen"/>
                <w:sz w:val="24"/>
                <w:szCs w:val="24"/>
              </w:rPr>
              <w:t xml:space="preserve"> հուշարձանների տարածքներ, (բացառությամբ` որսորդական արգելոցների) հողերը (*):</w:t>
            </w:r>
          </w:p>
          <w:p w14:paraId="49C9B69B" w14:textId="77777777" w:rsidR="00850426" w:rsidRPr="0065373C" w:rsidRDefault="00850426" w:rsidP="000F3F53">
            <w:pPr>
              <w:pStyle w:val="norm"/>
              <w:spacing w:line="360" w:lineRule="auto"/>
              <w:ind w:right="-54" w:firstLine="0"/>
              <w:jc w:val="left"/>
              <w:rPr>
                <w:rFonts w:ascii="GHEA Grapalat" w:hAnsi="GHEA Grapalat" w:cs="Sylfaen"/>
                <w:sz w:val="24"/>
                <w:szCs w:val="24"/>
              </w:rPr>
            </w:pPr>
          </w:p>
          <w:p w14:paraId="5A6F30A6"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76AA300F" w14:textId="77777777" w:rsidR="00850426" w:rsidRPr="0065373C" w:rsidRDefault="00850426" w:rsidP="000F3F53">
            <w:pPr>
              <w:pStyle w:val="Default"/>
              <w:spacing w:line="360" w:lineRule="auto"/>
              <w:ind w:right="-54"/>
              <w:rPr>
                <w:rFonts w:ascii="GHEA Grapalat" w:hAnsi="GHEA Grapalat"/>
                <w:b/>
                <w:i/>
                <w:color w:val="auto"/>
                <w:lang w:val="en-US"/>
              </w:rPr>
            </w:pPr>
            <w:r w:rsidRPr="0065373C">
              <w:rPr>
                <w:rFonts w:ascii="GHEA Grapalat" w:hAnsi="GHEA Grapalat"/>
                <w:b/>
                <w:i/>
                <w:color w:val="auto"/>
                <w:lang w:val="en-US"/>
              </w:rPr>
              <w:t>Մուտքի և ելքի հատվածում.</w:t>
            </w:r>
          </w:p>
          <w:p w14:paraId="7A02B4E5" w14:textId="77777777" w:rsidR="00850426" w:rsidRPr="0065373C" w:rsidRDefault="00850426" w:rsidP="000F3F53">
            <w:pPr>
              <w:pStyle w:val="norm"/>
              <w:numPr>
                <w:ilvl w:val="0"/>
                <w:numId w:val="5"/>
              </w:numPr>
              <w:spacing w:line="360" w:lineRule="auto"/>
              <w:ind w:left="347" w:right="-54" w:firstLine="84"/>
              <w:jc w:val="left"/>
              <w:rPr>
                <w:rFonts w:ascii="GHEA Grapalat" w:hAnsi="GHEA Grapalat" w:cs="Sylfaen"/>
                <w:sz w:val="24"/>
                <w:szCs w:val="24"/>
              </w:rPr>
            </w:pPr>
            <w:r w:rsidRPr="0065373C">
              <w:rPr>
                <w:rFonts w:ascii="GHEA Grapalat" w:hAnsi="GHEA Grapalat" w:cs="Sylfaen"/>
                <w:sz w:val="24"/>
                <w:szCs w:val="24"/>
              </w:rPr>
              <w:t>պահակատներ, մինչև 36 քմ կառուցապատման մակերեսով</w:t>
            </w:r>
          </w:p>
          <w:p w14:paraId="54E2A25C" w14:textId="77777777" w:rsidR="00850426" w:rsidRPr="0065373C" w:rsidRDefault="00850426" w:rsidP="000F3F53">
            <w:pPr>
              <w:pStyle w:val="norm"/>
              <w:numPr>
                <w:ilvl w:val="0"/>
                <w:numId w:val="5"/>
              </w:numPr>
              <w:spacing w:line="360" w:lineRule="auto"/>
              <w:ind w:left="347" w:right="-54" w:firstLine="84"/>
              <w:jc w:val="left"/>
              <w:rPr>
                <w:rFonts w:ascii="GHEA Grapalat" w:hAnsi="GHEA Grapalat" w:cs="Sylfaen"/>
                <w:sz w:val="24"/>
                <w:szCs w:val="24"/>
              </w:rPr>
            </w:pPr>
            <w:r w:rsidRPr="0065373C">
              <w:rPr>
                <w:rFonts w:ascii="GHEA Grapalat" w:hAnsi="GHEA Grapalat" w:cs="Sylfaen"/>
                <w:sz w:val="24"/>
                <w:szCs w:val="24"/>
              </w:rPr>
              <w:t>տարածքը սպասարկող անձնակազմի գրասենյակային տարածքներ, ընդամենը՝ մինչև 36 քմ կառուցապատման մակերեսով,</w:t>
            </w:r>
          </w:p>
          <w:p w14:paraId="157B964A" w14:textId="77777777" w:rsidR="00850426" w:rsidRPr="0065373C" w:rsidRDefault="00850426" w:rsidP="000F3F53">
            <w:pPr>
              <w:pStyle w:val="norm"/>
              <w:numPr>
                <w:ilvl w:val="0"/>
                <w:numId w:val="5"/>
              </w:numPr>
              <w:spacing w:line="360" w:lineRule="auto"/>
              <w:ind w:left="347" w:right="-54" w:firstLine="84"/>
              <w:jc w:val="left"/>
              <w:rPr>
                <w:rFonts w:ascii="GHEA Grapalat" w:hAnsi="GHEA Grapalat" w:cs="Sylfaen"/>
                <w:sz w:val="24"/>
                <w:szCs w:val="24"/>
              </w:rPr>
            </w:pPr>
            <w:r w:rsidRPr="0065373C">
              <w:rPr>
                <w:rFonts w:ascii="GHEA Grapalat" w:hAnsi="GHEA Grapalat" w:cs="Sylfaen"/>
                <w:sz w:val="24"/>
                <w:szCs w:val="24"/>
              </w:rPr>
              <w:t>մուտքի տոմսերի և արագ սննդի կրպակներ, հանրային սանհանգույցներ, ընդամենը՝ մինչև 36 քմ կառուցապատման մակերեսով</w:t>
            </w:r>
          </w:p>
          <w:p w14:paraId="414159D1" w14:textId="77777777" w:rsidR="00850426" w:rsidRPr="0065373C" w:rsidRDefault="00850426" w:rsidP="000F3F53">
            <w:pPr>
              <w:pStyle w:val="norm"/>
              <w:spacing w:line="360" w:lineRule="auto"/>
              <w:ind w:left="431" w:right="-54" w:firstLine="0"/>
              <w:jc w:val="left"/>
              <w:rPr>
                <w:rFonts w:ascii="GHEA Grapalat" w:hAnsi="GHEA Grapalat" w:cs="Sylfaen"/>
                <w:i/>
                <w:sz w:val="24"/>
                <w:szCs w:val="24"/>
              </w:rPr>
            </w:pPr>
            <w:r w:rsidRPr="0065373C">
              <w:rPr>
                <w:rFonts w:ascii="GHEA Grapalat" w:hAnsi="GHEA Grapalat" w:cs="Sylfaen"/>
                <w:i/>
                <w:sz w:val="24"/>
                <w:szCs w:val="24"/>
              </w:rPr>
              <w:t>Պահպանվող տարածքում՝</w:t>
            </w:r>
          </w:p>
          <w:p w14:paraId="031F84F7" w14:textId="77777777" w:rsidR="00850426" w:rsidRPr="0065373C" w:rsidRDefault="00850426" w:rsidP="000F3F53">
            <w:pPr>
              <w:pStyle w:val="norm"/>
              <w:numPr>
                <w:ilvl w:val="0"/>
                <w:numId w:val="5"/>
              </w:numPr>
              <w:spacing w:line="360" w:lineRule="auto"/>
              <w:ind w:left="347" w:right="-54" w:firstLine="84"/>
              <w:jc w:val="left"/>
              <w:rPr>
                <w:rFonts w:ascii="GHEA Grapalat" w:hAnsi="GHEA Grapalat" w:cs="Sylfaen"/>
                <w:sz w:val="24"/>
                <w:szCs w:val="24"/>
              </w:rPr>
            </w:pPr>
            <w:r w:rsidRPr="0065373C">
              <w:rPr>
                <w:rFonts w:ascii="GHEA Grapalat" w:hAnsi="GHEA Grapalat" w:cs="Sylfaen"/>
                <w:sz w:val="24"/>
                <w:szCs w:val="24"/>
              </w:rPr>
              <w:t>արահետներին հարող տարածքներում տեղադրվող՝ անձրևից պաշտպանող ծածկեր, իրականացված թեթև կոնստրուկցիաներով, մինչև 9 քմ, առավելագույնը 1 հատ/5–6 կմ վրա</w:t>
            </w:r>
          </w:p>
        </w:tc>
      </w:tr>
      <w:tr w:rsidR="00850426" w:rsidRPr="0065373C" w14:paraId="0CA181CA" w14:textId="77777777" w:rsidTr="00AA6259">
        <w:trPr>
          <w:trHeight w:val="760"/>
          <w:tblCellSpacing w:w="7" w:type="dxa"/>
        </w:trPr>
        <w:tc>
          <w:tcPr>
            <w:tcW w:w="4990" w:type="pct"/>
            <w:gridSpan w:val="2"/>
          </w:tcPr>
          <w:p w14:paraId="114484A6" w14:textId="77777777" w:rsidR="00850426" w:rsidRPr="0065373C" w:rsidRDefault="00850426" w:rsidP="000F3F53">
            <w:pPr>
              <w:spacing w:line="360" w:lineRule="auto"/>
              <w:ind w:right="-54"/>
              <w:rPr>
                <w:rFonts w:ascii="GHEA Grapalat" w:hAnsi="GHEA Grapalat"/>
                <w:i/>
                <w:sz w:val="24"/>
                <w:szCs w:val="24"/>
              </w:rPr>
            </w:pPr>
            <w:r w:rsidRPr="0065373C">
              <w:rPr>
                <w:rFonts w:ascii="GHEA Grapalat" w:hAnsi="GHEA Grapalat" w:cs="Sylfaen"/>
                <w:sz w:val="24"/>
                <w:szCs w:val="24"/>
              </w:rPr>
              <w:t xml:space="preserve">(*)  </w:t>
            </w:r>
            <w:r w:rsidRPr="0065373C">
              <w:rPr>
                <w:rFonts w:ascii="GHEA Grapalat" w:hAnsi="GHEA Grapalat" w:cs="Sylfaen"/>
                <w:i/>
                <w:sz w:val="24"/>
                <w:szCs w:val="24"/>
              </w:rPr>
              <w:t>Բնության</w:t>
            </w:r>
            <w:r w:rsidRPr="0065373C">
              <w:rPr>
                <w:rFonts w:ascii="GHEA Grapalat" w:hAnsi="GHEA Grapalat"/>
                <w:i/>
                <w:sz w:val="24"/>
                <w:szCs w:val="24"/>
              </w:rPr>
              <w:t xml:space="preserve"> </w:t>
            </w:r>
            <w:r w:rsidRPr="0065373C">
              <w:rPr>
                <w:rFonts w:ascii="GHEA Grapalat" w:hAnsi="GHEA Grapalat" w:cs="Sylfaen"/>
                <w:i/>
                <w:sz w:val="24"/>
                <w:szCs w:val="24"/>
              </w:rPr>
              <w:t>հատուկ</w:t>
            </w:r>
            <w:r w:rsidRPr="0065373C">
              <w:rPr>
                <w:rFonts w:ascii="GHEA Grapalat" w:hAnsi="GHEA Grapalat"/>
                <w:i/>
                <w:sz w:val="24"/>
                <w:szCs w:val="24"/>
              </w:rPr>
              <w:t xml:space="preserve"> </w:t>
            </w:r>
            <w:r w:rsidRPr="0065373C">
              <w:rPr>
                <w:rFonts w:ascii="GHEA Grapalat" w:hAnsi="GHEA Grapalat" w:cs="Sylfaen"/>
                <w:i/>
                <w:sz w:val="24"/>
                <w:szCs w:val="24"/>
              </w:rPr>
              <w:t>պահպանվող</w:t>
            </w:r>
            <w:r w:rsidRPr="0065373C">
              <w:rPr>
                <w:rFonts w:ascii="GHEA Grapalat" w:hAnsi="GHEA Grapalat"/>
                <w:i/>
                <w:sz w:val="24"/>
                <w:szCs w:val="24"/>
              </w:rPr>
              <w:t xml:space="preserve"> </w:t>
            </w:r>
            <w:r w:rsidRPr="0065373C">
              <w:rPr>
                <w:rFonts w:ascii="GHEA Grapalat" w:hAnsi="GHEA Grapalat" w:cs="Sylfaen"/>
                <w:i/>
                <w:sz w:val="24"/>
                <w:szCs w:val="24"/>
              </w:rPr>
              <w:t>տարածքների</w:t>
            </w:r>
            <w:r w:rsidRPr="0065373C">
              <w:rPr>
                <w:rFonts w:ascii="GHEA Grapalat" w:hAnsi="GHEA Grapalat"/>
                <w:i/>
                <w:sz w:val="24"/>
                <w:szCs w:val="24"/>
              </w:rPr>
              <w:t xml:space="preserve"> </w:t>
            </w:r>
            <w:r w:rsidRPr="0065373C">
              <w:rPr>
                <w:rFonts w:ascii="GHEA Grapalat" w:hAnsi="GHEA Grapalat" w:cs="Sylfaen"/>
                <w:i/>
                <w:sz w:val="24"/>
                <w:szCs w:val="24"/>
              </w:rPr>
              <w:t>պահպանության</w:t>
            </w:r>
            <w:r w:rsidRPr="0065373C">
              <w:rPr>
                <w:rFonts w:ascii="GHEA Grapalat" w:hAnsi="GHEA Grapalat"/>
                <w:i/>
                <w:sz w:val="24"/>
                <w:szCs w:val="24"/>
              </w:rPr>
              <w:t xml:space="preserve"> </w:t>
            </w:r>
            <w:r w:rsidRPr="0065373C">
              <w:rPr>
                <w:rFonts w:ascii="GHEA Grapalat" w:hAnsi="GHEA Grapalat" w:cs="Sylfaen"/>
                <w:i/>
                <w:sz w:val="24"/>
                <w:szCs w:val="24"/>
              </w:rPr>
              <w:t>ռեժիմները սահմանվում են Բնության հատուկ պահպանվող տարածքների մասին» ՀՀ օրենքի 4-րդ գլխի պահանջներին համապատասխան</w:t>
            </w:r>
          </w:p>
        </w:tc>
      </w:tr>
      <w:tr w:rsidR="00850426" w:rsidRPr="0065373C" w14:paraId="60EAF8CB" w14:textId="77777777" w:rsidTr="00AA6259">
        <w:trPr>
          <w:tblCellSpacing w:w="7" w:type="dxa"/>
        </w:trPr>
        <w:tc>
          <w:tcPr>
            <w:tcW w:w="1933" w:type="pct"/>
          </w:tcPr>
          <w:p w14:paraId="2AFCDFAD"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Առողջարարական նպատակներով նախատեսված գոտի</w:t>
            </w:r>
          </w:p>
        </w:tc>
        <w:tc>
          <w:tcPr>
            <w:tcW w:w="3052" w:type="pct"/>
            <w:vMerge w:val="restart"/>
            <w:shd w:val="clear" w:color="auto" w:fill="auto"/>
          </w:tcPr>
          <w:p w14:paraId="421DB9A7"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Հիմնական օգտագոր</w:t>
            </w:r>
            <w:r w:rsidRPr="0065373C">
              <w:rPr>
                <w:rFonts w:ascii="GHEA Grapalat" w:hAnsi="GHEA Grapalat"/>
                <w:b/>
                <w:i/>
                <w:color w:val="auto"/>
                <w:u w:val="single"/>
                <w:lang w:val="en-US"/>
              </w:rPr>
              <w:t>ծ</w:t>
            </w:r>
            <w:r w:rsidRPr="0065373C">
              <w:rPr>
                <w:rFonts w:ascii="GHEA Grapalat" w:hAnsi="GHEA Grapalat"/>
                <w:b/>
                <w:i/>
                <w:color w:val="auto"/>
                <w:u w:val="single"/>
                <w:lang w:val="hy-AM"/>
              </w:rPr>
              <w:t>ման ձևեր`</w:t>
            </w:r>
          </w:p>
          <w:p w14:paraId="0968124A" w14:textId="77777777" w:rsidR="00850426" w:rsidRPr="0065373C" w:rsidRDefault="00850426" w:rsidP="000F3F53">
            <w:pPr>
              <w:pStyle w:val="norm"/>
              <w:numPr>
                <w:ilvl w:val="0"/>
                <w:numId w:val="5"/>
              </w:numPr>
              <w:spacing w:line="360" w:lineRule="auto"/>
              <w:ind w:left="489" w:right="-54"/>
              <w:jc w:val="left"/>
              <w:rPr>
                <w:rFonts w:ascii="GHEA Grapalat" w:hAnsi="GHEA Grapalat" w:cs="Sylfaen"/>
                <w:sz w:val="24"/>
                <w:szCs w:val="24"/>
              </w:rPr>
            </w:pPr>
            <w:r w:rsidRPr="0065373C">
              <w:rPr>
                <w:rFonts w:ascii="GHEA Grapalat" w:hAnsi="GHEA Grapalat" w:cs="Sylfaen"/>
                <w:sz w:val="24"/>
                <w:szCs w:val="24"/>
              </w:rPr>
              <w:t xml:space="preserve">հյուրանոցներ, </w:t>
            </w:r>
            <w:r w:rsidRPr="0065373C">
              <w:rPr>
                <w:rFonts w:ascii="GHEA Grapalat" w:hAnsi="GHEA Grapalat"/>
                <w:sz w:val="24"/>
                <w:szCs w:val="24"/>
              </w:rPr>
              <w:t>հանգստյան տներ, հանգստի բազաներ</w:t>
            </w:r>
          </w:p>
          <w:p w14:paraId="78925375" w14:textId="77777777" w:rsidR="00850426" w:rsidRPr="0065373C" w:rsidRDefault="00850426" w:rsidP="000F3F53">
            <w:pPr>
              <w:pStyle w:val="norm"/>
              <w:numPr>
                <w:ilvl w:val="0"/>
                <w:numId w:val="5"/>
              </w:numPr>
              <w:spacing w:line="360" w:lineRule="auto"/>
              <w:ind w:left="489" w:right="-54"/>
              <w:jc w:val="left"/>
              <w:rPr>
                <w:rFonts w:ascii="GHEA Grapalat" w:hAnsi="GHEA Grapalat" w:cs="Sylfaen"/>
                <w:sz w:val="24"/>
                <w:szCs w:val="24"/>
              </w:rPr>
            </w:pPr>
            <w:r w:rsidRPr="0065373C">
              <w:rPr>
                <w:rFonts w:ascii="GHEA Grapalat" w:hAnsi="GHEA Grapalat" w:cs="Sylfaen"/>
                <w:sz w:val="24"/>
                <w:szCs w:val="24"/>
              </w:rPr>
              <w:t xml:space="preserve">պանսիոնատներ, </w:t>
            </w:r>
          </w:p>
          <w:p w14:paraId="2098A0A6" w14:textId="77777777" w:rsidR="00850426" w:rsidRPr="0065373C" w:rsidRDefault="00850426" w:rsidP="000F3F53">
            <w:pPr>
              <w:pStyle w:val="norm"/>
              <w:numPr>
                <w:ilvl w:val="0"/>
                <w:numId w:val="5"/>
              </w:numPr>
              <w:spacing w:line="360" w:lineRule="auto"/>
              <w:ind w:left="489" w:right="-54"/>
              <w:jc w:val="left"/>
              <w:rPr>
                <w:rFonts w:ascii="GHEA Grapalat" w:hAnsi="GHEA Grapalat" w:cs="Sylfaen"/>
                <w:sz w:val="24"/>
                <w:szCs w:val="24"/>
              </w:rPr>
            </w:pPr>
            <w:r w:rsidRPr="0065373C">
              <w:rPr>
                <w:rFonts w:ascii="GHEA Grapalat" w:hAnsi="GHEA Grapalat" w:cs="Sylfaen"/>
                <w:sz w:val="24"/>
                <w:szCs w:val="24"/>
              </w:rPr>
              <w:t xml:space="preserve">առողջարանային օբյեկտներ, </w:t>
            </w:r>
            <w:r w:rsidRPr="0065373C">
              <w:rPr>
                <w:rFonts w:ascii="GHEA Grapalat" w:hAnsi="GHEA Grapalat"/>
                <w:sz w:val="24"/>
                <w:szCs w:val="24"/>
              </w:rPr>
              <w:t>առողջարանային դպրոցական ճամբարներ, երիտասարդական ճամբարներ</w:t>
            </w:r>
          </w:p>
          <w:p w14:paraId="1A57BE93" w14:textId="77777777" w:rsidR="00850426" w:rsidRPr="0065373C" w:rsidRDefault="00850426" w:rsidP="000F3F53">
            <w:pPr>
              <w:pStyle w:val="norm"/>
              <w:numPr>
                <w:ilvl w:val="0"/>
                <w:numId w:val="5"/>
              </w:numPr>
              <w:spacing w:line="360" w:lineRule="auto"/>
              <w:ind w:left="489" w:right="-54"/>
              <w:jc w:val="left"/>
              <w:rPr>
                <w:rFonts w:ascii="GHEA Grapalat" w:hAnsi="GHEA Grapalat" w:cs="Sylfaen"/>
                <w:sz w:val="24"/>
                <w:szCs w:val="24"/>
              </w:rPr>
            </w:pPr>
            <w:r w:rsidRPr="0065373C">
              <w:rPr>
                <w:rFonts w:ascii="GHEA Grapalat" w:hAnsi="GHEA Grapalat" w:cs="Sylfaen"/>
                <w:sz w:val="24"/>
                <w:szCs w:val="24"/>
              </w:rPr>
              <w:t xml:space="preserve">քոթեջային, քեմպինգային տարածքներ, </w:t>
            </w:r>
          </w:p>
          <w:p w14:paraId="3336BEB5" w14:textId="77777777" w:rsidR="00850426" w:rsidRPr="0065373C" w:rsidRDefault="00850426" w:rsidP="000F3F53">
            <w:pPr>
              <w:pStyle w:val="norm"/>
              <w:numPr>
                <w:ilvl w:val="0"/>
                <w:numId w:val="5"/>
              </w:numPr>
              <w:spacing w:line="360" w:lineRule="auto"/>
              <w:ind w:left="489" w:right="-54"/>
              <w:jc w:val="left"/>
              <w:rPr>
                <w:rFonts w:ascii="GHEA Grapalat" w:hAnsi="GHEA Grapalat" w:cs="Sylfaen"/>
                <w:sz w:val="24"/>
                <w:szCs w:val="24"/>
              </w:rPr>
            </w:pPr>
            <w:r w:rsidRPr="0065373C">
              <w:rPr>
                <w:rFonts w:ascii="GHEA Grapalat" w:hAnsi="GHEA Grapalat" w:cs="Sylfaen"/>
                <w:sz w:val="24"/>
                <w:szCs w:val="24"/>
              </w:rPr>
              <w:t xml:space="preserve">անտառպուրակային տարածքներ, </w:t>
            </w:r>
          </w:p>
          <w:p w14:paraId="563EED29" w14:textId="77777777" w:rsidR="00850426" w:rsidRPr="0065373C" w:rsidRDefault="00850426" w:rsidP="000F3F53">
            <w:pPr>
              <w:pStyle w:val="norm"/>
              <w:numPr>
                <w:ilvl w:val="0"/>
                <w:numId w:val="5"/>
              </w:numPr>
              <w:spacing w:line="360" w:lineRule="auto"/>
              <w:ind w:left="489" w:right="-54"/>
              <w:jc w:val="left"/>
              <w:rPr>
                <w:rFonts w:ascii="GHEA Grapalat" w:hAnsi="GHEA Grapalat" w:cs="Sylfaen"/>
                <w:sz w:val="24"/>
                <w:szCs w:val="24"/>
              </w:rPr>
            </w:pPr>
            <w:r w:rsidRPr="0065373C">
              <w:rPr>
                <w:rFonts w:ascii="GHEA Grapalat" w:hAnsi="GHEA Grapalat" w:cs="Sylfaen"/>
                <w:sz w:val="24"/>
                <w:szCs w:val="24"/>
              </w:rPr>
              <w:t xml:space="preserve">սահմանափակ օգտագործման` սննդի ծառայություններ, </w:t>
            </w:r>
          </w:p>
          <w:p w14:paraId="471D1BB4" w14:textId="77777777" w:rsidR="00850426" w:rsidRPr="0065373C" w:rsidRDefault="00850426" w:rsidP="000F3F53">
            <w:pPr>
              <w:pStyle w:val="norm"/>
              <w:numPr>
                <w:ilvl w:val="0"/>
                <w:numId w:val="5"/>
              </w:numPr>
              <w:spacing w:line="360" w:lineRule="auto"/>
              <w:ind w:left="489" w:right="-54"/>
              <w:jc w:val="left"/>
              <w:rPr>
                <w:rFonts w:ascii="GHEA Grapalat" w:hAnsi="GHEA Grapalat" w:cs="Sylfaen"/>
                <w:sz w:val="24"/>
                <w:szCs w:val="24"/>
              </w:rPr>
            </w:pPr>
            <w:r w:rsidRPr="0065373C">
              <w:rPr>
                <w:rFonts w:ascii="GHEA Grapalat" w:hAnsi="GHEA Grapalat" w:cs="Sylfaen"/>
                <w:sz w:val="24"/>
                <w:szCs w:val="24"/>
              </w:rPr>
              <w:t xml:space="preserve">սպորտային և խաղահրապարակներ, </w:t>
            </w:r>
          </w:p>
          <w:p w14:paraId="42BCB21D" w14:textId="77777777" w:rsidR="00850426" w:rsidRPr="0065373C" w:rsidRDefault="00850426" w:rsidP="000F3F53">
            <w:pPr>
              <w:pStyle w:val="norm"/>
              <w:numPr>
                <w:ilvl w:val="0"/>
                <w:numId w:val="5"/>
              </w:numPr>
              <w:spacing w:line="360" w:lineRule="auto"/>
              <w:ind w:left="489" w:right="-54"/>
              <w:jc w:val="left"/>
              <w:rPr>
                <w:rFonts w:ascii="GHEA Grapalat" w:hAnsi="GHEA Grapalat" w:cs="Sylfaen"/>
                <w:sz w:val="24"/>
                <w:szCs w:val="24"/>
              </w:rPr>
            </w:pPr>
            <w:r w:rsidRPr="0065373C">
              <w:rPr>
                <w:rFonts w:ascii="GHEA Grapalat" w:hAnsi="GHEA Grapalat" w:cs="Sylfaen"/>
                <w:sz w:val="24"/>
                <w:szCs w:val="24"/>
              </w:rPr>
              <w:t>ժամանցային և ռեկրեացիոն բնույթի խաղատեսակների ակումբներ:</w:t>
            </w:r>
          </w:p>
          <w:p w14:paraId="5C09E7B0" w14:textId="77777777" w:rsidR="00850426" w:rsidRPr="0065373C" w:rsidRDefault="00850426" w:rsidP="000F3F53">
            <w:pPr>
              <w:pStyle w:val="Default"/>
              <w:spacing w:line="360" w:lineRule="auto"/>
              <w:ind w:right="-54" w:firstLine="720"/>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030A2D06" w14:textId="77777777" w:rsidR="00850426" w:rsidRPr="0065373C" w:rsidRDefault="00850426" w:rsidP="000F3F53">
            <w:pPr>
              <w:pStyle w:val="norm"/>
              <w:numPr>
                <w:ilvl w:val="0"/>
                <w:numId w:val="7"/>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տրանսպորտի միջոցների կայանատեղեր, </w:t>
            </w:r>
          </w:p>
          <w:p w14:paraId="386DE9BD" w14:textId="77777777" w:rsidR="00850426" w:rsidRPr="0065373C" w:rsidRDefault="00850426" w:rsidP="000F3F53">
            <w:pPr>
              <w:pStyle w:val="norm"/>
              <w:numPr>
                <w:ilvl w:val="0"/>
                <w:numId w:val="7"/>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 xml:space="preserve">վարսավիրանոցներ, գեղեցկության սրահներ, հասարակական բաղնիքներ, սաունաներ, լվացքատներ, </w:t>
            </w:r>
          </w:p>
          <w:p w14:paraId="6BACD818" w14:textId="77777777" w:rsidR="00850426" w:rsidRPr="0065373C" w:rsidRDefault="00850426" w:rsidP="000F3F53">
            <w:pPr>
              <w:pStyle w:val="norm"/>
              <w:numPr>
                <w:ilvl w:val="0"/>
                <w:numId w:val="7"/>
              </w:numPr>
              <w:spacing w:line="360" w:lineRule="auto"/>
              <w:ind w:right="-54"/>
              <w:jc w:val="left"/>
              <w:rPr>
                <w:rFonts w:ascii="GHEA Grapalat" w:hAnsi="GHEA Grapalat" w:cs="Sylfaen"/>
                <w:sz w:val="24"/>
                <w:szCs w:val="24"/>
                <w:lang w:val="hy-AM"/>
              </w:rPr>
            </w:pPr>
            <w:r w:rsidRPr="0065373C">
              <w:rPr>
                <w:rFonts w:ascii="GHEA Grapalat" w:hAnsi="GHEA Grapalat" w:cs="Sylfaen"/>
                <w:sz w:val="24"/>
                <w:szCs w:val="24"/>
                <w:lang w:val="hy-AM"/>
              </w:rPr>
              <w:t>մանրածախ առևտրի կետեր, խանութներ</w:t>
            </w:r>
          </w:p>
        </w:tc>
      </w:tr>
      <w:tr w:rsidR="00850426" w:rsidRPr="0065373C" w14:paraId="19D0AA7D" w14:textId="77777777" w:rsidTr="00AA6259">
        <w:trPr>
          <w:tblCellSpacing w:w="7" w:type="dxa"/>
        </w:trPr>
        <w:tc>
          <w:tcPr>
            <w:tcW w:w="1933" w:type="pct"/>
          </w:tcPr>
          <w:p w14:paraId="31576920"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Հանգստի համար նախատեսված գոտի</w:t>
            </w:r>
          </w:p>
          <w:p w14:paraId="0168C141" w14:textId="77777777" w:rsidR="00850426" w:rsidRPr="0065373C" w:rsidRDefault="00850426" w:rsidP="000F3F53">
            <w:pPr>
              <w:spacing w:line="360" w:lineRule="auto"/>
              <w:ind w:right="-54" w:firstLine="340"/>
              <w:rPr>
                <w:rFonts w:ascii="GHEA Grapalat" w:hAnsi="GHEA Grapalat"/>
                <w:sz w:val="24"/>
                <w:szCs w:val="24"/>
              </w:rPr>
            </w:pPr>
          </w:p>
          <w:p w14:paraId="2ACA78D0"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p>
        </w:tc>
        <w:tc>
          <w:tcPr>
            <w:tcW w:w="3052" w:type="pct"/>
            <w:vMerge/>
            <w:shd w:val="clear" w:color="auto" w:fill="auto"/>
          </w:tcPr>
          <w:p w14:paraId="34897EC2" w14:textId="77777777" w:rsidR="00850426" w:rsidRPr="0065373C" w:rsidRDefault="00850426" w:rsidP="000F3F53">
            <w:pPr>
              <w:pStyle w:val="norm"/>
              <w:spacing w:line="360" w:lineRule="auto"/>
              <w:ind w:right="-54" w:firstLine="0"/>
              <w:jc w:val="left"/>
              <w:rPr>
                <w:rFonts w:ascii="GHEA Grapalat" w:hAnsi="GHEA Grapalat" w:cs="Sylfaen"/>
                <w:sz w:val="24"/>
                <w:szCs w:val="24"/>
                <w:lang w:val="hy-AM"/>
              </w:rPr>
            </w:pPr>
          </w:p>
        </w:tc>
      </w:tr>
      <w:tr w:rsidR="00850426" w:rsidRPr="0065373C" w14:paraId="7ABE14F5" w14:textId="77777777" w:rsidTr="00AA6259">
        <w:trPr>
          <w:tblCellSpacing w:w="7" w:type="dxa"/>
        </w:trPr>
        <w:tc>
          <w:tcPr>
            <w:tcW w:w="1933" w:type="pct"/>
          </w:tcPr>
          <w:p w14:paraId="75293C9C" w14:textId="77777777" w:rsidR="00850426" w:rsidRPr="0065373C" w:rsidRDefault="00850426" w:rsidP="000F3F53">
            <w:pPr>
              <w:pStyle w:val="norm"/>
              <w:spacing w:line="360" w:lineRule="auto"/>
              <w:ind w:right="-54" w:firstLine="0"/>
              <w:jc w:val="left"/>
              <w:rPr>
                <w:rFonts w:ascii="GHEA Grapalat" w:hAnsi="GHEA Grapalat" w:cs="Sylfaen"/>
                <w:sz w:val="24"/>
                <w:szCs w:val="24"/>
              </w:rPr>
            </w:pPr>
            <w:r w:rsidRPr="0065373C">
              <w:rPr>
                <w:rFonts w:ascii="GHEA Grapalat" w:hAnsi="GHEA Grapalat" w:cs="Sylfaen"/>
                <w:b/>
                <w:sz w:val="24"/>
                <w:szCs w:val="24"/>
              </w:rPr>
              <w:t xml:space="preserve">Պատմական և մշակութային հողերի գոտի </w:t>
            </w:r>
            <w:r w:rsidRPr="0065373C">
              <w:rPr>
                <w:rFonts w:ascii="GHEA Grapalat" w:hAnsi="GHEA Grapalat" w:cs="Sylfaen"/>
                <w:sz w:val="24"/>
                <w:szCs w:val="24"/>
              </w:rPr>
              <w:t>(*)</w:t>
            </w:r>
          </w:p>
          <w:p w14:paraId="4A0721E6"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p>
        </w:tc>
        <w:tc>
          <w:tcPr>
            <w:tcW w:w="3052" w:type="pct"/>
            <w:shd w:val="clear" w:color="auto" w:fill="auto"/>
          </w:tcPr>
          <w:p w14:paraId="0EAC421C" w14:textId="77777777" w:rsidR="00850426" w:rsidRPr="0065373C" w:rsidRDefault="00850426" w:rsidP="000F3F53">
            <w:pPr>
              <w:pStyle w:val="Default"/>
              <w:spacing w:line="360" w:lineRule="auto"/>
              <w:ind w:right="-54"/>
              <w:rPr>
                <w:rFonts w:ascii="GHEA Grapalat" w:hAnsi="GHEA Grapalat"/>
                <w:b/>
                <w:i/>
                <w:color w:val="auto"/>
                <w:u w:val="single"/>
                <w:lang w:val="en-US"/>
              </w:rPr>
            </w:pPr>
            <w:r w:rsidRPr="0065373C">
              <w:rPr>
                <w:rFonts w:ascii="GHEA Grapalat" w:hAnsi="GHEA Grapalat"/>
                <w:b/>
                <w:i/>
                <w:color w:val="auto"/>
                <w:u w:val="single"/>
                <w:lang w:val="en-US"/>
              </w:rPr>
              <w:t xml:space="preserve">Գոտին ներառում է </w:t>
            </w:r>
          </w:p>
          <w:p w14:paraId="0170DF94" w14:textId="77777777" w:rsidR="00850426" w:rsidRPr="0065373C" w:rsidRDefault="00850426" w:rsidP="000F3F53">
            <w:pPr>
              <w:pStyle w:val="norm"/>
              <w:numPr>
                <w:ilvl w:val="0"/>
                <w:numId w:val="6"/>
              </w:numPr>
              <w:spacing w:line="360" w:lineRule="auto"/>
              <w:ind w:right="-54"/>
              <w:jc w:val="left"/>
              <w:rPr>
                <w:rFonts w:ascii="GHEA Grapalat" w:hAnsi="GHEA Grapalat" w:cs="Sylfaen"/>
                <w:sz w:val="24"/>
                <w:szCs w:val="24"/>
              </w:rPr>
            </w:pPr>
            <w:r w:rsidRPr="0065373C">
              <w:rPr>
                <w:rFonts w:ascii="GHEA Grapalat" w:hAnsi="GHEA Grapalat" w:cs="Sylfaen"/>
                <w:sz w:val="24"/>
                <w:szCs w:val="24"/>
              </w:rPr>
              <w:t>Պատմության և մշակույթի անշարժ հուշարձանների պետական ցուցակում ընդգրկված օբյեկտներ,</w:t>
            </w:r>
          </w:p>
          <w:p w14:paraId="623DD51B" w14:textId="77777777" w:rsidR="00850426" w:rsidRPr="0065373C" w:rsidRDefault="00850426" w:rsidP="000F3F53">
            <w:pPr>
              <w:pStyle w:val="norm"/>
              <w:numPr>
                <w:ilvl w:val="0"/>
                <w:numId w:val="6"/>
              </w:numPr>
              <w:spacing w:line="360" w:lineRule="auto"/>
              <w:ind w:right="-54"/>
              <w:jc w:val="left"/>
              <w:rPr>
                <w:rFonts w:ascii="GHEA Grapalat" w:hAnsi="GHEA Grapalat" w:cs="Sylfaen"/>
                <w:sz w:val="24"/>
                <w:szCs w:val="24"/>
              </w:rPr>
            </w:pPr>
            <w:r w:rsidRPr="0065373C">
              <w:rPr>
                <w:rFonts w:ascii="GHEA Grapalat" w:hAnsi="GHEA Grapalat" w:cs="Sylfaen"/>
                <w:sz w:val="24"/>
                <w:szCs w:val="24"/>
              </w:rPr>
              <w:t>հուշազբոսայգիների, հուշահամալիրների, հնագիտական ու ճարտարապետական հուշարձանների, այդ թվում` պաշտամունքային կառույցների, պատմական և մշակութային արգելոցների ու արգելավայրերի, պատմության, մշակույթի ու հնագիտական օբյեկտների, պետական գերեզմանատների, դամբարանադաշտերի և պատմական ու մշակութային այլ արժեքներով զբաղեցված հողամասեր,</w:t>
            </w:r>
          </w:p>
          <w:p w14:paraId="79254A51" w14:textId="77777777" w:rsidR="00850426" w:rsidRPr="0065373C" w:rsidRDefault="00850426" w:rsidP="000F3F53">
            <w:pPr>
              <w:pStyle w:val="norm"/>
              <w:numPr>
                <w:ilvl w:val="0"/>
                <w:numId w:val="6"/>
              </w:numPr>
              <w:spacing w:line="360" w:lineRule="auto"/>
              <w:ind w:right="-54"/>
              <w:jc w:val="left"/>
              <w:rPr>
                <w:rFonts w:ascii="GHEA Grapalat" w:hAnsi="GHEA Grapalat" w:cs="Sylfaen"/>
                <w:sz w:val="24"/>
                <w:szCs w:val="24"/>
              </w:rPr>
            </w:pPr>
            <w:r w:rsidRPr="0065373C">
              <w:rPr>
                <w:rFonts w:ascii="GHEA Grapalat" w:hAnsi="GHEA Grapalat" w:cs="Sylfaen"/>
                <w:sz w:val="24"/>
                <w:szCs w:val="24"/>
              </w:rPr>
              <w:t>նորահայտ հուշարձանի կարգավիճակ ստացած օբյեկտներ,</w:t>
            </w:r>
          </w:p>
          <w:p w14:paraId="26A1051B" w14:textId="77777777" w:rsidR="00850426" w:rsidRPr="0065373C" w:rsidRDefault="00850426" w:rsidP="000F3F53">
            <w:pPr>
              <w:pStyle w:val="norm"/>
              <w:numPr>
                <w:ilvl w:val="0"/>
                <w:numId w:val="6"/>
              </w:numPr>
              <w:spacing w:line="360" w:lineRule="auto"/>
              <w:ind w:right="-54"/>
              <w:jc w:val="left"/>
              <w:rPr>
                <w:rFonts w:ascii="GHEA Grapalat" w:hAnsi="GHEA Grapalat" w:cs="Sylfaen"/>
                <w:sz w:val="24"/>
                <w:szCs w:val="24"/>
              </w:rPr>
            </w:pPr>
            <w:r w:rsidRPr="0065373C">
              <w:rPr>
                <w:rFonts w:ascii="GHEA Grapalat" w:hAnsi="GHEA Grapalat" w:cs="Sylfaen"/>
                <w:sz w:val="24"/>
                <w:szCs w:val="24"/>
              </w:rPr>
              <w:t xml:space="preserve">հուշարձանների հաստատված պահպանական գոտիների ռեժիմներով սահմանված ձևեր: </w:t>
            </w:r>
          </w:p>
          <w:p w14:paraId="0A4DA412" w14:textId="77777777" w:rsidR="00850426" w:rsidRPr="0065373C" w:rsidRDefault="00850426" w:rsidP="000F3F53">
            <w:pPr>
              <w:pStyle w:val="norm"/>
              <w:spacing w:line="360" w:lineRule="auto"/>
              <w:ind w:right="-54"/>
              <w:jc w:val="left"/>
              <w:rPr>
                <w:rFonts w:ascii="GHEA Grapalat" w:hAnsi="GHEA Grapalat"/>
                <w:sz w:val="24"/>
                <w:szCs w:val="24"/>
              </w:rPr>
            </w:pPr>
          </w:p>
          <w:p w14:paraId="5F9BF00C" w14:textId="77777777" w:rsidR="00850426" w:rsidRPr="0065373C" w:rsidRDefault="00850426" w:rsidP="000F3F53">
            <w:pPr>
              <w:pStyle w:val="Default"/>
              <w:spacing w:line="360" w:lineRule="auto"/>
              <w:ind w:right="-54"/>
              <w:rPr>
                <w:rFonts w:ascii="GHEA Grapalat" w:hAnsi="GHEA Grapalat"/>
                <w:b/>
                <w:i/>
                <w:color w:val="auto"/>
                <w:u w:val="single"/>
                <w:lang w:val="en-US"/>
              </w:rPr>
            </w:pPr>
            <w:r w:rsidRPr="0065373C">
              <w:rPr>
                <w:rFonts w:ascii="GHEA Grapalat" w:hAnsi="GHEA Grapalat"/>
                <w:b/>
                <w:i/>
                <w:color w:val="auto"/>
                <w:u w:val="single"/>
                <w:lang w:val="en-US"/>
              </w:rPr>
              <w:t>Գոտու հողերի շուրջ պահպանական գոտիների համակարգում հնարավոր ոչ հիմնական, ուղեկցող օգտագործման ձևեր`</w:t>
            </w:r>
          </w:p>
          <w:p w14:paraId="7C54EE52" w14:textId="77777777" w:rsidR="00850426" w:rsidRPr="0065373C" w:rsidRDefault="00850426" w:rsidP="000F3F53">
            <w:pPr>
              <w:pStyle w:val="Default"/>
              <w:numPr>
                <w:ilvl w:val="0"/>
                <w:numId w:val="5"/>
              </w:numPr>
              <w:spacing w:line="360" w:lineRule="auto"/>
              <w:ind w:left="308" w:right="-57"/>
              <w:rPr>
                <w:rFonts w:ascii="GHEA Grapalat" w:hAnsi="GHEA Grapalat" w:cs="Sylfaen"/>
              </w:rPr>
            </w:pPr>
            <w:r w:rsidRPr="0065373C">
              <w:rPr>
                <w:rFonts w:ascii="GHEA Grapalat" w:hAnsi="GHEA Grapalat" w:cs="Sylfaen"/>
              </w:rPr>
              <w:t xml:space="preserve">հուշարձանները սպասարկող աշխատակազմի կացարաններ, </w:t>
            </w:r>
          </w:p>
          <w:p w14:paraId="6147CA8E" w14:textId="77777777" w:rsidR="00850426" w:rsidRPr="0065373C" w:rsidRDefault="00850426" w:rsidP="000F3F53">
            <w:pPr>
              <w:pStyle w:val="norm"/>
              <w:numPr>
                <w:ilvl w:val="0"/>
                <w:numId w:val="5"/>
              </w:numPr>
              <w:spacing w:line="360" w:lineRule="auto"/>
              <w:ind w:left="308" w:right="-57"/>
              <w:jc w:val="left"/>
              <w:rPr>
                <w:rFonts w:ascii="GHEA Grapalat" w:hAnsi="GHEA Grapalat" w:cs="Sylfaen"/>
                <w:sz w:val="24"/>
                <w:szCs w:val="24"/>
              </w:rPr>
            </w:pPr>
            <w:r w:rsidRPr="0065373C">
              <w:rPr>
                <w:rFonts w:ascii="GHEA Grapalat" w:hAnsi="GHEA Grapalat" w:cs="Sylfaen"/>
                <w:sz w:val="24"/>
                <w:szCs w:val="24"/>
              </w:rPr>
              <w:t xml:space="preserve">թանգարաններ, </w:t>
            </w:r>
          </w:p>
          <w:p w14:paraId="1A3292B7" w14:textId="77777777" w:rsidR="00850426" w:rsidRPr="0065373C" w:rsidRDefault="00850426" w:rsidP="000F3F53">
            <w:pPr>
              <w:pStyle w:val="norm"/>
              <w:numPr>
                <w:ilvl w:val="0"/>
                <w:numId w:val="5"/>
              </w:numPr>
              <w:spacing w:line="360" w:lineRule="auto"/>
              <w:ind w:left="308" w:right="-57"/>
              <w:jc w:val="left"/>
              <w:rPr>
                <w:rFonts w:ascii="GHEA Grapalat" w:hAnsi="GHEA Grapalat" w:cs="Sylfaen"/>
                <w:sz w:val="24"/>
                <w:szCs w:val="24"/>
              </w:rPr>
            </w:pPr>
            <w:r w:rsidRPr="0065373C">
              <w:rPr>
                <w:rFonts w:ascii="GHEA Grapalat" w:hAnsi="GHEA Grapalat" w:cs="Sylfaen"/>
                <w:sz w:val="24"/>
                <w:szCs w:val="24"/>
              </w:rPr>
              <w:t>ճարտարապետական փոքր ձևեր,</w:t>
            </w:r>
          </w:p>
          <w:p w14:paraId="213323E4" w14:textId="77777777" w:rsidR="00850426" w:rsidRPr="0065373C" w:rsidRDefault="00850426" w:rsidP="000F3F53">
            <w:pPr>
              <w:pStyle w:val="norm"/>
              <w:numPr>
                <w:ilvl w:val="0"/>
                <w:numId w:val="5"/>
              </w:numPr>
              <w:spacing w:line="360" w:lineRule="auto"/>
              <w:ind w:left="308" w:right="-57"/>
              <w:jc w:val="left"/>
              <w:rPr>
                <w:rFonts w:ascii="GHEA Grapalat" w:hAnsi="GHEA Grapalat" w:cs="Sylfaen"/>
                <w:sz w:val="24"/>
                <w:szCs w:val="24"/>
              </w:rPr>
            </w:pPr>
            <w:r w:rsidRPr="0065373C">
              <w:rPr>
                <w:rFonts w:ascii="GHEA Grapalat" w:hAnsi="GHEA Grapalat" w:cs="Sylfaen"/>
                <w:sz w:val="24"/>
                <w:szCs w:val="24"/>
              </w:rPr>
              <w:t xml:space="preserve">ավտոտրանսպորտի կայանատեղեր, </w:t>
            </w:r>
          </w:p>
          <w:p w14:paraId="41F49827" w14:textId="77777777" w:rsidR="00850426" w:rsidRPr="0065373C" w:rsidRDefault="00850426" w:rsidP="000F3F53">
            <w:pPr>
              <w:pStyle w:val="norm"/>
              <w:numPr>
                <w:ilvl w:val="0"/>
                <w:numId w:val="5"/>
              </w:numPr>
              <w:spacing w:line="360" w:lineRule="auto"/>
              <w:ind w:left="308" w:right="-57"/>
              <w:jc w:val="left"/>
              <w:rPr>
                <w:rFonts w:ascii="GHEA Grapalat" w:hAnsi="GHEA Grapalat" w:cs="Sylfaen"/>
                <w:sz w:val="24"/>
                <w:szCs w:val="24"/>
              </w:rPr>
            </w:pPr>
            <w:r w:rsidRPr="0065373C">
              <w:rPr>
                <w:rFonts w:ascii="GHEA Grapalat" w:hAnsi="GHEA Grapalat" w:cs="Sylfaen"/>
                <w:sz w:val="24"/>
                <w:szCs w:val="24"/>
              </w:rPr>
              <w:t xml:space="preserve">զբոսաշրջիկներին սպասարկող առաջին անհրաժեշտության օբյեկտներ,  </w:t>
            </w:r>
          </w:p>
          <w:p w14:paraId="5F7DDE18" w14:textId="77777777" w:rsidR="00850426" w:rsidRPr="0065373C" w:rsidRDefault="00850426" w:rsidP="000F3F53">
            <w:pPr>
              <w:pStyle w:val="norm"/>
              <w:numPr>
                <w:ilvl w:val="0"/>
                <w:numId w:val="5"/>
              </w:numPr>
              <w:shd w:val="clear" w:color="auto" w:fill="FFFFFF"/>
              <w:spacing w:line="360" w:lineRule="auto"/>
              <w:ind w:left="308" w:right="-57" w:hanging="283"/>
              <w:jc w:val="left"/>
              <w:rPr>
                <w:rFonts w:ascii="GHEA Grapalat" w:hAnsi="GHEA Grapalat" w:cs="Sylfaen"/>
                <w:sz w:val="24"/>
                <w:szCs w:val="24"/>
                <w:lang w:val="hy-AM"/>
              </w:rPr>
            </w:pPr>
            <w:r w:rsidRPr="0065373C">
              <w:rPr>
                <w:rFonts w:ascii="GHEA Grapalat" w:hAnsi="GHEA Grapalat" w:cs="Sylfaen"/>
                <w:sz w:val="24"/>
                <w:szCs w:val="24"/>
              </w:rPr>
              <w:t>հուշանվերների և արագ սննդի կրպակներ:</w:t>
            </w:r>
          </w:p>
        </w:tc>
      </w:tr>
      <w:tr w:rsidR="00850426" w:rsidRPr="0065373C" w14:paraId="5107F71C" w14:textId="77777777" w:rsidTr="00AA6259">
        <w:trPr>
          <w:tblCellSpacing w:w="7" w:type="dxa"/>
        </w:trPr>
        <w:tc>
          <w:tcPr>
            <w:tcW w:w="1933" w:type="pct"/>
          </w:tcPr>
          <w:p w14:paraId="6936FDD4"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 xml:space="preserve">Պետական գերեզմանատների գոտի </w:t>
            </w:r>
            <w:r w:rsidRPr="0065373C">
              <w:rPr>
                <w:rFonts w:ascii="GHEA Grapalat" w:hAnsi="GHEA Grapalat" w:cs="Sylfaen"/>
                <w:sz w:val="24"/>
                <w:szCs w:val="24"/>
              </w:rPr>
              <w:t>(*)</w:t>
            </w:r>
          </w:p>
        </w:tc>
        <w:tc>
          <w:tcPr>
            <w:tcW w:w="3052" w:type="pct"/>
            <w:shd w:val="clear" w:color="auto" w:fill="auto"/>
          </w:tcPr>
          <w:p w14:paraId="7DB48D8C" w14:textId="77777777" w:rsidR="00850426" w:rsidRPr="0065373C" w:rsidRDefault="00850426" w:rsidP="000F3F53">
            <w:pPr>
              <w:pStyle w:val="norm"/>
              <w:spacing w:line="360" w:lineRule="auto"/>
              <w:ind w:right="-54" w:firstLine="0"/>
              <w:jc w:val="left"/>
              <w:rPr>
                <w:rFonts w:ascii="GHEA Grapalat" w:hAnsi="GHEA Grapalat"/>
                <w:b/>
                <w:i/>
                <w:sz w:val="24"/>
                <w:szCs w:val="24"/>
                <w:u w:val="single"/>
                <w:lang w:val="hy-AM"/>
              </w:rPr>
            </w:pPr>
            <w:r w:rsidRPr="0065373C">
              <w:rPr>
                <w:rFonts w:ascii="GHEA Grapalat" w:hAnsi="GHEA Grapalat"/>
                <w:i/>
                <w:sz w:val="24"/>
                <w:szCs w:val="24"/>
              </w:rPr>
              <w:t xml:space="preserve">  </w:t>
            </w:r>
            <w:r w:rsidRPr="0065373C">
              <w:rPr>
                <w:rFonts w:ascii="GHEA Grapalat" w:hAnsi="GHEA Grapalat"/>
                <w:b/>
                <w:i/>
                <w:sz w:val="24"/>
                <w:szCs w:val="24"/>
                <w:u w:val="single"/>
                <w:lang w:val="hy-AM"/>
              </w:rPr>
              <w:t>Հիմնական օգտագոր</w:t>
            </w:r>
            <w:r w:rsidRPr="0065373C">
              <w:rPr>
                <w:rFonts w:ascii="GHEA Grapalat" w:hAnsi="GHEA Grapalat"/>
                <w:b/>
                <w:i/>
                <w:sz w:val="24"/>
                <w:szCs w:val="24"/>
                <w:u w:val="single"/>
              </w:rPr>
              <w:t>ծ</w:t>
            </w:r>
            <w:r w:rsidRPr="0065373C">
              <w:rPr>
                <w:rFonts w:ascii="GHEA Grapalat" w:hAnsi="GHEA Grapalat"/>
                <w:b/>
                <w:i/>
                <w:sz w:val="24"/>
                <w:szCs w:val="24"/>
                <w:u w:val="single"/>
                <w:lang w:val="hy-AM"/>
              </w:rPr>
              <w:t>ման ձևեր`</w:t>
            </w:r>
          </w:p>
          <w:p w14:paraId="12A72468"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lang w:val="hy-AM"/>
              </w:rPr>
            </w:pPr>
            <w:r w:rsidRPr="0065373C">
              <w:rPr>
                <w:rFonts w:ascii="GHEA Grapalat" w:hAnsi="GHEA Grapalat" w:cs="Sylfaen"/>
                <w:sz w:val="24"/>
                <w:szCs w:val="24"/>
                <w:lang w:val="hy-AM"/>
              </w:rPr>
              <w:t>Հայաստանի Հանրապետության պետական սեփականություն համարվող և օտարման ոչ ենթակա պատմության և մշակույթի անշարժ հուշարձանների պետական ցուցակում ընդգրկված գերեզմանատներ, պանթեոններ,</w:t>
            </w:r>
          </w:p>
          <w:p w14:paraId="312C56AA" w14:textId="77777777" w:rsidR="00850426" w:rsidRPr="0065373C" w:rsidRDefault="00850426" w:rsidP="000F3F53">
            <w:pPr>
              <w:pStyle w:val="norm"/>
              <w:numPr>
                <w:ilvl w:val="0"/>
                <w:numId w:val="5"/>
              </w:numPr>
              <w:spacing w:line="360" w:lineRule="auto"/>
              <w:ind w:left="308" w:right="-54"/>
              <w:jc w:val="left"/>
              <w:rPr>
                <w:rFonts w:ascii="GHEA Grapalat" w:hAnsi="GHEA Grapalat" w:cs="Sylfaen"/>
                <w:sz w:val="24"/>
                <w:szCs w:val="24"/>
              </w:rPr>
            </w:pPr>
            <w:r w:rsidRPr="0065373C">
              <w:rPr>
                <w:rFonts w:ascii="GHEA Grapalat" w:hAnsi="GHEA Grapalat" w:cs="Sylfaen"/>
                <w:sz w:val="24"/>
                <w:szCs w:val="24"/>
              </w:rPr>
              <w:t>Փոքր ճարտարապետական ձևեր, կոթողներ.</w:t>
            </w:r>
          </w:p>
          <w:p w14:paraId="0D058A08" w14:textId="77777777" w:rsidR="00850426" w:rsidRPr="0065373C" w:rsidRDefault="00850426" w:rsidP="000F3F53">
            <w:pPr>
              <w:pStyle w:val="Default"/>
              <w:spacing w:line="360" w:lineRule="auto"/>
              <w:ind w:right="-54"/>
              <w:rPr>
                <w:rFonts w:ascii="GHEA Grapalat" w:hAnsi="GHEA Grapalat"/>
                <w:b/>
                <w:i/>
                <w:color w:val="auto"/>
                <w:u w:val="single"/>
                <w:lang w:val="hy-AM"/>
              </w:rPr>
            </w:pPr>
            <w:r w:rsidRPr="0065373C">
              <w:rPr>
                <w:rFonts w:ascii="GHEA Grapalat" w:hAnsi="GHEA Grapalat"/>
                <w:b/>
                <w:i/>
                <w:color w:val="auto"/>
                <w:u w:val="single"/>
                <w:lang w:val="hy-AM"/>
              </w:rPr>
              <w:t>Ոչ հիմնական, ուղեկցող օգտագործման ձևեր`</w:t>
            </w:r>
          </w:p>
          <w:p w14:paraId="288D1951" w14:textId="77777777" w:rsidR="00850426" w:rsidRPr="0065373C" w:rsidRDefault="00850426" w:rsidP="000F3F53">
            <w:pPr>
              <w:pStyle w:val="norm"/>
              <w:numPr>
                <w:ilvl w:val="0"/>
                <w:numId w:val="18"/>
              </w:numPr>
              <w:spacing w:line="360" w:lineRule="auto"/>
              <w:ind w:right="-54"/>
              <w:jc w:val="left"/>
              <w:rPr>
                <w:rFonts w:ascii="GHEA Grapalat" w:hAnsi="GHEA Grapalat" w:cs="Sylfaen"/>
                <w:sz w:val="24"/>
                <w:szCs w:val="24"/>
              </w:rPr>
            </w:pPr>
            <w:r w:rsidRPr="0065373C">
              <w:rPr>
                <w:rFonts w:ascii="GHEA Grapalat" w:hAnsi="GHEA Grapalat" w:cs="Sylfaen"/>
                <w:sz w:val="24"/>
                <w:szCs w:val="24"/>
              </w:rPr>
              <w:t>աշխատակազմի համար նախատեսված շենք/շինություններ</w:t>
            </w:r>
          </w:p>
          <w:p w14:paraId="48110C0C" w14:textId="77777777" w:rsidR="00850426" w:rsidRPr="0065373C" w:rsidRDefault="00850426" w:rsidP="000F3F53">
            <w:pPr>
              <w:pStyle w:val="norm"/>
              <w:numPr>
                <w:ilvl w:val="0"/>
                <w:numId w:val="18"/>
              </w:numPr>
              <w:spacing w:line="360" w:lineRule="auto"/>
              <w:ind w:right="-54"/>
              <w:jc w:val="left"/>
              <w:rPr>
                <w:rFonts w:ascii="GHEA Grapalat" w:hAnsi="GHEA Grapalat" w:cs="Sylfaen"/>
                <w:sz w:val="24"/>
                <w:szCs w:val="24"/>
              </w:rPr>
            </w:pPr>
            <w:r w:rsidRPr="0065373C">
              <w:rPr>
                <w:rFonts w:ascii="GHEA Grapalat" w:hAnsi="GHEA Grapalat" w:cs="Sylfaen"/>
                <w:sz w:val="24"/>
                <w:szCs w:val="24"/>
              </w:rPr>
              <w:t>արհեստանոցներ, ոչ հիմնական շինություններ, ծածկեր</w:t>
            </w:r>
          </w:p>
        </w:tc>
      </w:tr>
      <w:tr w:rsidR="00850426" w:rsidRPr="0065373C" w14:paraId="4115B619" w14:textId="77777777" w:rsidTr="00AA6259">
        <w:trPr>
          <w:tblCellSpacing w:w="7" w:type="dxa"/>
        </w:trPr>
        <w:tc>
          <w:tcPr>
            <w:tcW w:w="4990" w:type="pct"/>
            <w:gridSpan w:val="2"/>
          </w:tcPr>
          <w:p w14:paraId="399FC357" w14:textId="77777777" w:rsidR="00850426" w:rsidRPr="0065373C" w:rsidRDefault="00850426" w:rsidP="000F3F53">
            <w:pPr>
              <w:pStyle w:val="norm"/>
              <w:spacing w:line="360" w:lineRule="auto"/>
              <w:ind w:right="-54" w:firstLine="0"/>
              <w:jc w:val="left"/>
              <w:rPr>
                <w:rFonts w:ascii="GHEA Grapalat" w:hAnsi="GHEA Grapalat"/>
                <w:i/>
                <w:sz w:val="24"/>
                <w:szCs w:val="24"/>
              </w:rPr>
            </w:pPr>
            <w:r w:rsidRPr="0065373C">
              <w:rPr>
                <w:rFonts w:ascii="GHEA Grapalat" w:hAnsi="GHEA Grapalat" w:cs="Sylfaen"/>
                <w:sz w:val="24"/>
                <w:szCs w:val="24"/>
              </w:rPr>
              <w:t>(*)</w:t>
            </w:r>
            <w:r w:rsidRPr="0065373C">
              <w:rPr>
                <w:rFonts w:ascii="GHEA Grapalat" w:hAnsi="GHEA Grapalat" w:cs="Sylfaen"/>
                <w:i/>
                <w:sz w:val="24"/>
                <w:szCs w:val="24"/>
              </w:rPr>
              <w:t>Պատմության և մշակույթի անշարժ հուշարձանների պահպանական գոտիներում տարածքի օգտագործման պայմանակարգերը</w:t>
            </w:r>
            <w:r w:rsidRPr="0065373C">
              <w:rPr>
                <w:rFonts w:ascii="GHEA Grapalat" w:hAnsi="GHEA Grapalat"/>
                <w:i/>
                <w:sz w:val="24"/>
                <w:szCs w:val="24"/>
              </w:rPr>
              <w:t xml:space="preserve"> (</w:t>
            </w:r>
            <w:r w:rsidRPr="0065373C">
              <w:rPr>
                <w:rFonts w:ascii="GHEA Grapalat" w:hAnsi="GHEA Grapalat" w:cs="Sylfaen"/>
                <w:i/>
                <w:sz w:val="24"/>
                <w:szCs w:val="24"/>
              </w:rPr>
              <w:t xml:space="preserve">ռեժիմները) սահմանվում են Պատմության և մշակույթի անշարժ հուշարձանների ու պատմական միջավայրի պահպանության և օգտագործման մասին» ՀՀ օրենքի  4-րդ գլխի և </w:t>
            </w:r>
            <w:r w:rsidRPr="0065373C">
              <w:rPr>
                <w:rFonts w:ascii="GHEA Grapalat" w:hAnsi="GHEA Grapalat" w:cs="Sylfaen"/>
                <w:i/>
                <w:sz w:val="24"/>
                <w:szCs w:val="24"/>
                <w:lang w:val="hy-AM" w:eastAsia="en-US"/>
              </w:rPr>
              <w:t xml:space="preserve"> ՀՀ կառավարության 2002 թվականի ապրիլի 20-ի </w:t>
            </w:r>
            <w:r w:rsidRPr="0065373C">
              <w:rPr>
                <w:rFonts w:ascii="GHEA Grapalat" w:hAnsi="GHEA Grapalat" w:cs="Sylfaen"/>
                <w:i/>
                <w:sz w:val="24"/>
                <w:szCs w:val="24"/>
                <w:lang w:eastAsia="en-US"/>
              </w:rPr>
              <w:t>N</w:t>
            </w:r>
            <w:r w:rsidRPr="0065373C">
              <w:rPr>
                <w:rFonts w:ascii="GHEA Grapalat" w:hAnsi="GHEA Grapalat" w:cs="Sylfaen"/>
                <w:i/>
                <w:sz w:val="24"/>
                <w:szCs w:val="24"/>
                <w:lang w:val="hy-AM" w:eastAsia="en-US"/>
              </w:rPr>
              <w:t>438 որոշմամբ հաստատված կարգ</w:t>
            </w:r>
            <w:r w:rsidRPr="0065373C">
              <w:rPr>
                <w:rFonts w:ascii="GHEA Grapalat" w:hAnsi="GHEA Grapalat" w:cs="Sylfaen"/>
                <w:i/>
                <w:sz w:val="24"/>
                <w:szCs w:val="24"/>
                <w:lang w:eastAsia="en-US"/>
              </w:rPr>
              <w:t>ի 33-րդ</w:t>
            </w:r>
            <w:r w:rsidRPr="0065373C">
              <w:rPr>
                <w:rFonts w:ascii="GHEA Grapalat" w:hAnsi="GHEA Grapalat" w:cs="Sylfaen"/>
                <w:i/>
                <w:sz w:val="24"/>
                <w:szCs w:val="24"/>
              </w:rPr>
              <w:t xml:space="preserve"> և 35-րդ կետերի պահանջներին համապատասխան</w:t>
            </w:r>
            <w:r w:rsidRPr="0065373C">
              <w:rPr>
                <w:rFonts w:ascii="GHEA Grapalat" w:hAnsi="GHEA Grapalat" w:cs="Sylfaen"/>
                <w:sz w:val="24"/>
                <w:szCs w:val="24"/>
              </w:rPr>
              <w:t xml:space="preserve"> </w:t>
            </w:r>
          </w:p>
        </w:tc>
      </w:tr>
      <w:tr w:rsidR="00850426" w:rsidRPr="0065373C" w14:paraId="59EEC424" w14:textId="77777777" w:rsidTr="00AA6259">
        <w:trPr>
          <w:tblCellSpacing w:w="7" w:type="dxa"/>
        </w:trPr>
        <w:tc>
          <w:tcPr>
            <w:tcW w:w="1933" w:type="pct"/>
          </w:tcPr>
          <w:p w14:paraId="78F7C095"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ՀԱՏՈՒԿ ՆՇԱՆԱԿՈՒԹՅԱՆ ՀՈՂԵՐ</w:t>
            </w:r>
          </w:p>
        </w:tc>
        <w:tc>
          <w:tcPr>
            <w:tcW w:w="3052" w:type="pct"/>
            <w:shd w:val="clear" w:color="auto" w:fill="auto"/>
          </w:tcPr>
          <w:p w14:paraId="53A41CB9" w14:textId="77777777" w:rsidR="00850426" w:rsidRPr="0065373C" w:rsidRDefault="00850426" w:rsidP="000F3F53">
            <w:pPr>
              <w:pStyle w:val="NormalWeb"/>
              <w:spacing w:before="0" w:beforeAutospacing="0" w:after="0" w:afterAutospacing="0" w:line="360" w:lineRule="auto"/>
              <w:ind w:right="-54" w:firstLine="375"/>
              <w:rPr>
                <w:rFonts w:ascii="GHEA Grapalat" w:hAnsi="GHEA Grapalat" w:cs="Sylfaen"/>
                <w:b/>
              </w:rPr>
            </w:pPr>
          </w:p>
        </w:tc>
      </w:tr>
      <w:tr w:rsidR="00850426" w:rsidRPr="0065373C" w14:paraId="0441A4A0" w14:textId="77777777" w:rsidTr="00AA6259">
        <w:trPr>
          <w:tblCellSpacing w:w="7" w:type="dxa"/>
        </w:trPr>
        <w:tc>
          <w:tcPr>
            <w:tcW w:w="1933" w:type="pct"/>
          </w:tcPr>
          <w:p w14:paraId="37E7783D"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Հատուկ նշանակության գոտի</w:t>
            </w:r>
          </w:p>
        </w:tc>
        <w:tc>
          <w:tcPr>
            <w:tcW w:w="3052" w:type="pct"/>
            <w:shd w:val="clear" w:color="auto" w:fill="auto"/>
          </w:tcPr>
          <w:p w14:paraId="45FC89DC" w14:textId="77777777" w:rsidR="00850426" w:rsidRPr="0065373C" w:rsidRDefault="00850426" w:rsidP="000F3F53">
            <w:pPr>
              <w:pStyle w:val="NormalWeb"/>
              <w:numPr>
                <w:ilvl w:val="0"/>
                <w:numId w:val="19"/>
              </w:numPr>
              <w:spacing w:before="0" w:beforeAutospacing="0" w:after="0" w:afterAutospacing="0" w:line="360" w:lineRule="auto"/>
              <w:ind w:left="308" w:right="-54"/>
              <w:rPr>
                <w:rFonts w:ascii="GHEA Grapalat" w:hAnsi="GHEA Grapalat"/>
              </w:rPr>
            </w:pPr>
            <w:r w:rsidRPr="0065373C">
              <w:rPr>
                <w:rFonts w:ascii="GHEA Grapalat" w:hAnsi="GHEA Grapalat"/>
              </w:rPr>
              <w:t>պաշտպանական, սահմանային, ռազմական նշանակության հողերը և օրենքով պաշտպանվող շենքերի ու շինությունների օգտագործման ու սպասարկման համար տրամադրված հողամասերը:</w:t>
            </w:r>
          </w:p>
        </w:tc>
      </w:tr>
      <w:tr w:rsidR="00850426" w:rsidRPr="0065373C" w14:paraId="721C7AEB" w14:textId="77777777" w:rsidTr="00AA6259">
        <w:trPr>
          <w:tblCellSpacing w:w="7" w:type="dxa"/>
        </w:trPr>
        <w:tc>
          <w:tcPr>
            <w:tcW w:w="1933" w:type="pct"/>
          </w:tcPr>
          <w:p w14:paraId="65555096"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 xml:space="preserve">ԱՆՏԱՌԱՅԻՆ ՀՈՂԵՐ </w:t>
            </w:r>
            <w:r w:rsidRPr="0065373C">
              <w:rPr>
                <w:rFonts w:ascii="GHEA Grapalat" w:hAnsi="GHEA Grapalat" w:cs="Sylfaen"/>
                <w:sz w:val="24"/>
                <w:szCs w:val="24"/>
              </w:rPr>
              <w:t>(*)</w:t>
            </w:r>
          </w:p>
        </w:tc>
        <w:tc>
          <w:tcPr>
            <w:tcW w:w="3052" w:type="pct"/>
            <w:shd w:val="clear" w:color="auto" w:fill="auto"/>
          </w:tcPr>
          <w:p w14:paraId="150168C1" w14:textId="77777777" w:rsidR="00850426" w:rsidRPr="0065373C" w:rsidRDefault="00850426" w:rsidP="000F3F53">
            <w:pPr>
              <w:spacing w:line="360" w:lineRule="auto"/>
              <w:ind w:right="-54" w:firstLine="375"/>
              <w:rPr>
                <w:rFonts w:ascii="GHEA Grapalat" w:hAnsi="GHEA Grapalat"/>
                <w:sz w:val="24"/>
                <w:szCs w:val="24"/>
              </w:rPr>
            </w:pPr>
            <w:r w:rsidRPr="0065373C">
              <w:rPr>
                <w:rFonts w:ascii="Calibri" w:hAnsi="Calibri" w:cs="Calibri"/>
                <w:sz w:val="24"/>
                <w:szCs w:val="24"/>
              </w:rPr>
              <w:t> </w:t>
            </w:r>
          </w:p>
        </w:tc>
      </w:tr>
      <w:tr w:rsidR="00850426" w:rsidRPr="0065373C" w14:paraId="6EF946CD" w14:textId="77777777" w:rsidTr="00AA6259">
        <w:trPr>
          <w:trHeight w:val="391"/>
          <w:tblCellSpacing w:w="7" w:type="dxa"/>
        </w:trPr>
        <w:tc>
          <w:tcPr>
            <w:tcW w:w="1933" w:type="pct"/>
          </w:tcPr>
          <w:p w14:paraId="49A47C29" w14:textId="77777777" w:rsidR="00850426" w:rsidRPr="0065373C" w:rsidRDefault="00850426" w:rsidP="000F3F53">
            <w:pPr>
              <w:spacing w:line="360" w:lineRule="auto"/>
              <w:ind w:right="-54"/>
              <w:rPr>
                <w:rFonts w:ascii="GHEA Grapalat" w:hAnsi="GHEA Grapalat"/>
                <w:sz w:val="24"/>
                <w:szCs w:val="24"/>
              </w:rPr>
            </w:pPr>
            <w:r w:rsidRPr="0065373C">
              <w:rPr>
                <w:rFonts w:ascii="GHEA Grapalat" w:hAnsi="GHEA Grapalat" w:cs="Sylfaen"/>
                <w:b/>
                <w:sz w:val="24"/>
                <w:szCs w:val="24"/>
              </w:rPr>
              <w:t>Անտառներ</w:t>
            </w:r>
            <w:r w:rsidRPr="0065373C">
              <w:rPr>
                <w:rFonts w:ascii="GHEA Grapalat" w:hAnsi="GHEA Grapalat"/>
                <w:sz w:val="24"/>
                <w:szCs w:val="24"/>
              </w:rPr>
              <w:t xml:space="preserve">  </w:t>
            </w:r>
          </w:p>
        </w:tc>
        <w:tc>
          <w:tcPr>
            <w:tcW w:w="3052" w:type="pct"/>
            <w:vMerge w:val="restart"/>
            <w:shd w:val="clear" w:color="auto" w:fill="auto"/>
          </w:tcPr>
          <w:p w14:paraId="463C1539" w14:textId="77777777" w:rsidR="00850426" w:rsidRPr="0065373C" w:rsidRDefault="00850426" w:rsidP="000F3F53">
            <w:pPr>
              <w:pStyle w:val="Default"/>
              <w:spacing w:line="360" w:lineRule="auto"/>
              <w:ind w:right="-54"/>
              <w:rPr>
                <w:rFonts w:ascii="GHEA Grapalat" w:hAnsi="GHEA Grapalat"/>
                <w:b/>
                <w:i/>
                <w:color w:val="auto"/>
                <w:u w:val="single"/>
                <w:lang w:val="en-US"/>
              </w:rPr>
            </w:pPr>
            <w:r w:rsidRPr="0065373C">
              <w:rPr>
                <w:rFonts w:ascii="GHEA Grapalat" w:hAnsi="GHEA Grapalat"/>
                <w:b/>
                <w:i/>
                <w:color w:val="auto"/>
                <w:u w:val="single"/>
                <w:lang w:val="en-US"/>
              </w:rPr>
              <w:t xml:space="preserve">Գոտին ներառում է </w:t>
            </w:r>
          </w:p>
          <w:p w14:paraId="0A070DDE" w14:textId="77777777" w:rsidR="00850426" w:rsidRPr="0065373C" w:rsidRDefault="00850426" w:rsidP="000F3F53">
            <w:pPr>
              <w:spacing w:line="360" w:lineRule="auto"/>
              <w:ind w:right="-54"/>
              <w:rPr>
                <w:rFonts w:ascii="GHEA Grapalat" w:hAnsi="GHEA Grapalat"/>
                <w:sz w:val="24"/>
                <w:szCs w:val="24"/>
              </w:rPr>
            </w:pPr>
            <w:r w:rsidRPr="0065373C">
              <w:rPr>
                <w:rFonts w:ascii="GHEA Grapalat" w:hAnsi="GHEA Grapalat"/>
                <w:sz w:val="24"/>
                <w:szCs w:val="24"/>
              </w:rPr>
              <w:t xml:space="preserve">ա) պաշտպանական նշանակության անտառներ </w:t>
            </w:r>
          </w:p>
          <w:p w14:paraId="4BABAF2D" w14:textId="77777777" w:rsidR="00850426" w:rsidRPr="0065373C" w:rsidRDefault="00850426" w:rsidP="000F3F53">
            <w:pPr>
              <w:spacing w:line="360" w:lineRule="auto"/>
              <w:ind w:right="-54" w:firstLine="30"/>
              <w:rPr>
                <w:rFonts w:ascii="GHEA Grapalat" w:hAnsi="GHEA Grapalat"/>
                <w:sz w:val="24"/>
                <w:szCs w:val="24"/>
              </w:rPr>
            </w:pPr>
            <w:r w:rsidRPr="0065373C">
              <w:rPr>
                <w:rFonts w:ascii="GHEA Grapalat" w:hAnsi="GHEA Grapalat"/>
                <w:sz w:val="24"/>
                <w:szCs w:val="24"/>
              </w:rPr>
              <w:t>բ) հատուկ նշանակության անտառներ</w:t>
            </w:r>
          </w:p>
          <w:p w14:paraId="146C2DAA" w14:textId="77777777" w:rsidR="00850426" w:rsidRPr="0065373C" w:rsidRDefault="00850426" w:rsidP="000F3F53">
            <w:pPr>
              <w:pStyle w:val="Default"/>
              <w:spacing w:line="360" w:lineRule="auto"/>
              <w:ind w:right="-54"/>
              <w:rPr>
                <w:rFonts w:ascii="GHEA Grapalat" w:hAnsi="GHEA Grapalat"/>
                <w:b/>
                <w:i/>
                <w:color w:val="auto"/>
                <w:lang w:val="en-US"/>
              </w:rPr>
            </w:pPr>
            <w:r w:rsidRPr="0065373C">
              <w:rPr>
                <w:rFonts w:ascii="GHEA Grapalat" w:hAnsi="GHEA Grapalat"/>
                <w:color w:val="auto"/>
              </w:rPr>
              <w:t>գ</w:t>
            </w:r>
            <w:r w:rsidRPr="0065373C">
              <w:rPr>
                <w:rFonts w:ascii="GHEA Grapalat" w:hAnsi="GHEA Grapalat"/>
                <w:color w:val="auto"/>
                <w:lang w:val="en-US"/>
              </w:rPr>
              <w:t xml:space="preserve">) </w:t>
            </w:r>
            <w:r w:rsidRPr="0065373C">
              <w:rPr>
                <w:rFonts w:ascii="GHEA Grapalat" w:hAnsi="GHEA Grapalat"/>
                <w:color w:val="auto"/>
              </w:rPr>
              <w:t>արտադրական</w:t>
            </w:r>
            <w:r w:rsidRPr="0065373C">
              <w:rPr>
                <w:rFonts w:ascii="GHEA Grapalat" w:hAnsi="GHEA Grapalat"/>
                <w:color w:val="auto"/>
                <w:lang w:val="en-US"/>
              </w:rPr>
              <w:t xml:space="preserve"> </w:t>
            </w:r>
            <w:r w:rsidRPr="0065373C">
              <w:rPr>
                <w:rFonts w:ascii="GHEA Grapalat" w:hAnsi="GHEA Grapalat"/>
                <w:color w:val="auto"/>
              </w:rPr>
              <w:t>նշանակության</w:t>
            </w:r>
            <w:r w:rsidRPr="0065373C">
              <w:rPr>
                <w:rFonts w:ascii="GHEA Grapalat" w:hAnsi="GHEA Grapalat"/>
                <w:color w:val="auto"/>
                <w:lang w:val="en-US"/>
              </w:rPr>
              <w:t xml:space="preserve"> </w:t>
            </w:r>
            <w:r w:rsidRPr="0065373C">
              <w:rPr>
                <w:rFonts w:ascii="GHEA Grapalat" w:hAnsi="GHEA Grapalat"/>
                <w:color w:val="auto"/>
              </w:rPr>
              <w:t>անտառներ</w:t>
            </w:r>
          </w:p>
          <w:p w14:paraId="15207DD8" w14:textId="77777777" w:rsidR="00850426" w:rsidRPr="0065373C" w:rsidRDefault="00850426" w:rsidP="000F3F53">
            <w:pPr>
              <w:pStyle w:val="Default"/>
              <w:spacing w:line="360" w:lineRule="auto"/>
              <w:ind w:right="-54"/>
              <w:rPr>
                <w:rFonts w:ascii="GHEA Grapalat" w:hAnsi="GHEA Grapalat"/>
                <w:b/>
                <w:color w:val="auto"/>
                <w:u w:val="single"/>
                <w:lang w:val="en-US"/>
              </w:rPr>
            </w:pPr>
            <w:r w:rsidRPr="0065373C">
              <w:rPr>
                <w:rFonts w:ascii="GHEA Grapalat" w:hAnsi="GHEA Grapalat"/>
                <w:b/>
                <w:i/>
                <w:color w:val="auto"/>
                <w:u w:val="single"/>
                <w:lang w:val="hy-AM"/>
              </w:rPr>
              <w:t>Ոչ հիմնական, ուղեկցող օգտագործման ձևեր`</w:t>
            </w:r>
            <w:r w:rsidRPr="0065373C">
              <w:rPr>
                <w:rFonts w:ascii="GHEA Grapalat" w:hAnsi="GHEA Grapalat"/>
                <w:b/>
                <w:color w:val="auto"/>
                <w:u w:val="single"/>
                <w:lang w:val="en-US"/>
              </w:rPr>
              <w:t xml:space="preserve"> </w:t>
            </w:r>
          </w:p>
          <w:p w14:paraId="1A888BF5" w14:textId="77777777" w:rsidR="00850426" w:rsidRPr="0065373C" w:rsidRDefault="00850426" w:rsidP="000F3F53">
            <w:pPr>
              <w:pStyle w:val="NormalWeb"/>
              <w:numPr>
                <w:ilvl w:val="0"/>
                <w:numId w:val="19"/>
              </w:numPr>
              <w:spacing w:before="0" w:beforeAutospacing="0" w:after="0" w:afterAutospacing="0" w:line="360" w:lineRule="auto"/>
              <w:ind w:left="308" w:right="-54"/>
              <w:rPr>
                <w:rFonts w:ascii="GHEA Grapalat" w:hAnsi="GHEA Grapalat"/>
                <w:lang w:val="hy-AM"/>
              </w:rPr>
            </w:pPr>
            <w:r w:rsidRPr="0065373C">
              <w:rPr>
                <w:rFonts w:ascii="GHEA Grapalat" w:hAnsi="GHEA Grapalat"/>
              </w:rPr>
              <w:t>Բացառապես անտառային տնտեսության կարիքների համար նախատեսվող շենքեր, շինություններ.</w:t>
            </w:r>
          </w:p>
          <w:p w14:paraId="036DEA3C" w14:textId="77777777" w:rsidR="00850426" w:rsidRPr="0065373C" w:rsidRDefault="00850426" w:rsidP="000F3F53">
            <w:pPr>
              <w:pStyle w:val="Default"/>
              <w:spacing w:line="360" w:lineRule="auto"/>
              <w:ind w:right="-54"/>
              <w:rPr>
                <w:rFonts w:ascii="GHEA Grapalat" w:hAnsi="GHEA Grapalat"/>
                <w:b/>
                <w:i/>
                <w:color w:val="auto"/>
                <w:lang w:val="en-US"/>
              </w:rPr>
            </w:pPr>
            <w:r w:rsidRPr="0065373C">
              <w:rPr>
                <w:rFonts w:ascii="GHEA Grapalat" w:hAnsi="GHEA Grapalat"/>
                <w:b/>
                <w:i/>
                <w:color w:val="auto"/>
                <w:lang w:val="en-US"/>
              </w:rPr>
              <w:t>Մուտքի և ելքի հատվածում.</w:t>
            </w:r>
          </w:p>
          <w:p w14:paraId="2ABFA410" w14:textId="77777777" w:rsidR="00850426" w:rsidRPr="0065373C" w:rsidRDefault="00850426" w:rsidP="000F3F53">
            <w:pPr>
              <w:pStyle w:val="norm"/>
              <w:numPr>
                <w:ilvl w:val="0"/>
                <w:numId w:val="19"/>
              </w:numPr>
              <w:spacing w:line="360" w:lineRule="auto"/>
              <w:ind w:left="308" w:right="-54"/>
              <w:jc w:val="left"/>
              <w:rPr>
                <w:rFonts w:ascii="GHEA Grapalat" w:hAnsi="GHEA Grapalat" w:cs="Sylfaen"/>
                <w:sz w:val="24"/>
                <w:szCs w:val="24"/>
              </w:rPr>
            </w:pPr>
            <w:r w:rsidRPr="0065373C">
              <w:rPr>
                <w:rFonts w:ascii="GHEA Grapalat" w:hAnsi="GHEA Grapalat" w:cs="Sylfaen"/>
                <w:sz w:val="24"/>
                <w:szCs w:val="24"/>
              </w:rPr>
              <w:t>պահակատներ, մինչև 36 քմ կառուցապատման մակերեսով</w:t>
            </w:r>
          </w:p>
          <w:p w14:paraId="1505D05C" w14:textId="77777777" w:rsidR="00850426" w:rsidRPr="0065373C" w:rsidRDefault="00850426" w:rsidP="000F3F53">
            <w:pPr>
              <w:pStyle w:val="norm"/>
              <w:numPr>
                <w:ilvl w:val="0"/>
                <w:numId w:val="19"/>
              </w:numPr>
              <w:spacing w:line="360" w:lineRule="auto"/>
              <w:ind w:left="308" w:right="-54"/>
              <w:jc w:val="left"/>
              <w:rPr>
                <w:rFonts w:ascii="GHEA Grapalat" w:hAnsi="GHEA Grapalat" w:cs="Sylfaen"/>
                <w:sz w:val="24"/>
                <w:szCs w:val="24"/>
              </w:rPr>
            </w:pPr>
            <w:r w:rsidRPr="0065373C">
              <w:rPr>
                <w:rFonts w:ascii="GHEA Grapalat" w:hAnsi="GHEA Grapalat" w:cs="Sylfaen"/>
                <w:sz w:val="24"/>
                <w:szCs w:val="24"/>
              </w:rPr>
              <w:t>տարածքը սպասարկող անձնակազմի գրասենյակային տարածքներ, ընդամենը՝ մինչև 36 քմ կառուցապատման մակերեսով,</w:t>
            </w:r>
          </w:p>
          <w:p w14:paraId="1B170508" w14:textId="77777777" w:rsidR="00850426" w:rsidRPr="0065373C" w:rsidRDefault="00850426" w:rsidP="000F3F53">
            <w:pPr>
              <w:pStyle w:val="norm"/>
              <w:numPr>
                <w:ilvl w:val="0"/>
                <w:numId w:val="19"/>
              </w:numPr>
              <w:spacing w:line="360" w:lineRule="auto"/>
              <w:ind w:left="308" w:right="-54"/>
              <w:jc w:val="left"/>
              <w:rPr>
                <w:rFonts w:ascii="GHEA Grapalat" w:hAnsi="GHEA Grapalat" w:cs="Sylfaen"/>
                <w:sz w:val="24"/>
                <w:szCs w:val="24"/>
              </w:rPr>
            </w:pPr>
            <w:r w:rsidRPr="0065373C">
              <w:rPr>
                <w:rFonts w:ascii="GHEA Grapalat" w:hAnsi="GHEA Grapalat" w:cs="Sylfaen"/>
                <w:sz w:val="24"/>
                <w:szCs w:val="24"/>
              </w:rPr>
              <w:t>մուտքի տոմսերի և արագ սննդի կրպակներ, հանրային սանհանգույցներ, ընդամենը՝ մինչև 36 քմ կառուցապատման մակերեսով։</w:t>
            </w:r>
          </w:p>
          <w:p w14:paraId="5D28D2CE" w14:textId="77777777" w:rsidR="00850426" w:rsidRPr="0065373C" w:rsidRDefault="00850426" w:rsidP="000F3F53">
            <w:pPr>
              <w:pStyle w:val="norm"/>
              <w:spacing w:line="360" w:lineRule="auto"/>
              <w:ind w:right="-54" w:firstLine="0"/>
              <w:jc w:val="left"/>
              <w:rPr>
                <w:rFonts w:ascii="GHEA Grapalat" w:hAnsi="GHEA Grapalat" w:cs="Sylfaen"/>
                <w:b/>
                <w:i/>
                <w:sz w:val="24"/>
                <w:szCs w:val="24"/>
              </w:rPr>
            </w:pPr>
            <w:r w:rsidRPr="0065373C">
              <w:rPr>
                <w:rFonts w:ascii="GHEA Grapalat" w:hAnsi="GHEA Grapalat" w:cs="Sylfaen"/>
                <w:b/>
                <w:i/>
                <w:sz w:val="24"/>
                <w:szCs w:val="24"/>
              </w:rPr>
              <w:t>Անտառային հատվածում՝</w:t>
            </w:r>
          </w:p>
          <w:p w14:paraId="022C0CF2" w14:textId="77777777" w:rsidR="00850426" w:rsidRPr="0065373C" w:rsidRDefault="00850426" w:rsidP="000F3F53">
            <w:pPr>
              <w:pStyle w:val="norm"/>
              <w:numPr>
                <w:ilvl w:val="0"/>
                <w:numId w:val="19"/>
              </w:numPr>
              <w:spacing w:line="360" w:lineRule="auto"/>
              <w:ind w:left="308" w:right="-54"/>
              <w:jc w:val="left"/>
              <w:rPr>
                <w:rFonts w:ascii="GHEA Grapalat" w:hAnsi="GHEA Grapalat" w:cs="Sylfaen"/>
                <w:sz w:val="24"/>
                <w:szCs w:val="24"/>
              </w:rPr>
            </w:pPr>
            <w:r w:rsidRPr="0065373C">
              <w:rPr>
                <w:rFonts w:ascii="GHEA Grapalat" w:hAnsi="GHEA Grapalat" w:cs="Sylfaen"/>
                <w:sz w:val="24"/>
                <w:szCs w:val="24"/>
              </w:rPr>
              <w:t>արահետներին հարող տարածքներում տեղադրվող՝ անձրևից պաշտպանող ծածկեր, իրականացված թեթև կոնստրուկցիաներով, մինչև 9 քմ, առավելագույնը 1 հատ/5–6 կմ վրա։</w:t>
            </w:r>
          </w:p>
        </w:tc>
      </w:tr>
      <w:tr w:rsidR="00850426" w:rsidRPr="0065373C" w14:paraId="0EFEB2BC" w14:textId="77777777" w:rsidTr="00AA6259">
        <w:trPr>
          <w:tblCellSpacing w:w="7" w:type="dxa"/>
        </w:trPr>
        <w:tc>
          <w:tcPr>
            <w:tcW w:w="1933" w:type="pct"/>
          </w:tcPr>
          <w:p w14:paraId="6C1E0ABA"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Վարելահողեր</w:t>
            </w:r>
          </w:p>
        </w:tc>
        <w:tc>
          <w:tcPr>
            <w:tcW w:w="3052" w:type="pct"/>
            <w:vMerge/>
            <w:shd w:val="clear" w:color="auto" w:fill="auto"/>
          </w:tcPr>
          <w:p w14:paraId="578E73D6" w14:textId="77777777" w:rsidR="00850426" w:rsidRPr="0065373C" w:rsidRDefault="00850426" w:rsidP="000F3F53">
            <w:pPr>
              <w:spacing w:line="360" w:lineRule="auto"/>
              <w:ind w:right="-54"/>
              <w:rPr>
                <w:rFonts w:ascii="GHEA Grapalat" w:hAnsi="GHEA Grapalat" w:cs="Sylfaen"/>
                <w:b/>
                <w:sz w:val="24"/>
                <w:szCs w:val="24"/>
              </w:rPr>
            </w:pPr>
          </w:p>
        </w:tc>
      </w:tr>
      <w:tr w:rsidR="00850426" w:rsidRPr="0065373C" w14:paraId="5012C0EA" w14:textId="77777777" w:rsidTr="00AA6259">
        <w:trPr>
          <w:tblCellSpacing w:w="7" w:type="dxa"/>
        </w:trPr>
        <w:tc>
          <w:tcPr>
            <w:tcW w:w="1933" w:type="pct"/>
          </w:tcPr>
          <w:p w14:paraId="5C1B8F8A"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Խոտհարքներ</w:t>
            </w:r>
          </w:p>
        </w:tc>
        <w:tc>
          <w:tcPr>
            <w:tcW w:w="3052" w:type="pct"/>
            <w:vMerge/>
            <w:shd w:val="clear" w:color="auto" w:fill="auto"/>
          </w:tcPr>
          <w:p w14:paraId="285E98A5" w14:textId="77777777" w:rsidR="00850426" w:rsidRPr="0065373C" w:rsidRDefault="00850426" w:rsidP="000F3F53">
            <w:pPr>
              <w:spacing w:line="360" w:lineRule="auto"/>
              <w:ind w:right="-54"/>
              <w:rPr>
                <w:rFonts w:ascii="GHEA Grapalat" w:hAnsi="GHEA Grapalat" w:cs="Sylfaen"/>
                <w:b/>
                <w:sz w:val="24"/>
                <w:szCs w:val="24"/>
              </w:rPr>
            </w:pPr>
          </w:p>
        </w:tc>
      </w:tr>
      <w:tr w:rsidR="00850426" w:rsidRPr="0065373C" w14:paraId="0D5E091C" w14:textId="77777777" w:rsidTr="00AA6259">
        <w:trPr>
          <w:tblCellSpacing w:w="7" w:type="dxa"/>
        </w:trPr>
        <w:tc>
          <w:tcPr>
            <w:tcW w:w="1933" w:type="pct"/>
          </w:tcPr>
          <w:p w14:paraId="7A7FBC14"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Արոտներ</w:t>
            </w:r>
          </w:p>
        </w:tc>
        <w:tc>
          <w:tcPr>
            <w:tcW w:w="3052" w:type="pct"/>
            <w:vMerge/>
            <w:shd w:val="clear" w:color="auto" w:fill="auto"/>
          </w:tcPr>
          <w:p w14:paraId="115F3AC3" w14:textId="77777777" w:rsidR="00850426" w:rsidRPr="0065373C" w:rsidRDefault="00850426" w:rsidP="000F3F53">
            <w:pPr>
              <w:spacing w:line="360" w:lineRule="auto"/>
              <w:ind w:right="-54"/>
              <w:rPr>
                <w:rFonts w:ascii="GHEA Grapalat" w:hAnsi="GHEA Grapalat" w:cs="Sylfaen"/>
                <w:b/>
                <w:sz w:val="24"/>
                <w:szCs w:val="24"/>
              </w:rPr>
            </w:pPr>
          </w:p>
        </w:tc>
      </w:tr>
      <w:tr w:rsidR="00850426" w:rsidRPr="0065373C" w14:paraId="4B629875" w14:textId="77777777" w:rsidTr="00AA6259">
        <w:trPr>
          <w:tblCellSpacing w:w="7" w:type="dxa"/>
        </w:trPr>
        <w:tc>
          <w:tcPr>
            <w:tcW w:w="1933" w:type="pct"/>
          </w:tcPr>
          <w:p w14:paraId="6B902879"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Թփուտներ</w:t>
            </w:r>
          </w:p>
        </w:tc>
        <w:tc>
          <w:tcPr>
            <w:tcW w:w="3052" w:type="pct"/>
            <w:vMerge/>
            <w:shd w:val="clear" w:color="auto" w:fill="auto"/>
          </w:tcPr>
          <w:p w14:paraId="146D97BB" w14:textId="77777777" w:rsidR="00850426" w:rsidRPr="0065373C" w:rsidRDefault="00850426" w:rsidP="000F3F53">
            <w:pPr>
              <w:spacing w:line="360" w:lineRule="auto"/>
              <w:ind w:right="-54"/>
              <w:rPr>
                <w:rFonts w:ascii="GHEA Grapalat" w:hAnsi="GHEA Grapalat" w:cs="Sylfaen"/>
                <w:b/>
                <w:sz w:val="24"/>
                <w:szCs w:val="24"/>
              </w:rPr>
            </w:pPr>
          </w:p>
        </w:tc>
      </w:tr>
      <w:tr w:rsidR="00850426" w:rsidRPr="0065373C" w14:paraId="43B0149A" w14:textId="77777777" w:rsidTr="00AA6259">
        <w:trPr>
          <w:tblCellSpacing w:w="7" w:type="dxa"/>
        </w:trPr>
        <w:tc>
          <w:tcPr>
            <w:tcW w:w="1933" w:type="pct"/>
          </w:tcPr>
          <w:p w14:paraId="207F8AD6"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Այլ հողեր</w:t>
            </w:r>
          </w:p>
        </w:tc>
        <w:tc>
          <w:tcPr>
            <w:tcW w:w="3052" w:type="pct"/>
            <w:vMerge/>
            <w:shd w:val="clear" w:color="auto" w:fill="auto"/>
          </w:tcPr>
          <w:p w14:paraId="57FDEE69" w14:textId="77777777" w:rsidR="00850426" w:rsidRPr="0065373C" w:rsidRDefault="00850426" w:rsidP="000F3F53">
            <w:pPr>
              <w:spacing w:line="360" w:lineRule="auto"/>
              <w:ind w:right="-54"/>
              <w:rPr>
                <w:rFonts w:ascii="GHEA Grapalat" w:hAnsi="GHEA Grapalat" w:cs="Sylfaen"/>
                <w:b/>
                <w:sz w:val="24"/>
                <w:szCs w:val="24"/>
              </w:rPr>
            </w:pPr>
          </w:p>
        </w:tc>
      </w:tr>
      <w:tr w:rsidR="00850426" w:rsidRPr="0065373C" w14:paraId="5A8C9328" w14:textId="77777777" w:rsidTr="00AA6259">
        <w:trPr>
          <w:tblCellSpacing w:w="7" w:type="dxa"/>
        </w:trPr>
        <w:tc>
          <w:tcPr>
            <w:tcW w:w="4990" w:type="pct"/>
            <w:gridSpan w:val="2"/>
          </w:tcPr>
          <w:p w14:paraId="55132558"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sz w:val="24"/>
                <w:szCs w:val="24"/>
              </w:rPr>
              <w:t xml:space="preserve">(*) </w:t>
            </w:r>
            <w:r w:rsidRPr="0065373C">
              <w:rPr>
                <w:rFonts w:ascii="GHEA Grapalat" w:hAnsi="GHEA Grapalat" w:cs="Sylfaen"/>
                <w:i/>
                <w:sz w:val="24"/>
                <w:szCs w:val="24"/>
              </w:rPr>
              <w:t>Անտառային գոտիների</w:t>
            </w:r>
            <w:r w:rsidRPr="0065373C">
              <w:rPr>
                <w:rFonts w:ascii="GHEA Grapalat" w:hAnsi="GHEA Grapalat" w:cs="Sylfaen"/>
                <w:sz w:val="24"/>
                <w:szCs w:val="24"/>
              </w:rPr>
              <w:t xml:space="preserve"> </w:t>
            </w:r>
            <w:r w:rsidRPr="0065373C">
              <w:rPr>
                <w:rFonts w:ascii="GHEA Grapalat" w:hAnsi="GHEA Grapalat" w:cs="Sylfaen"/>
                <w:i/>
                <w:sz w:val="24"/>
                <w:szCs w:val="24"/>
              </w:rPr>
              <w:t xml:space="preserve"> պահպանության</w:t>
            </w:r>
            <w:r w:rsidRPr="0065373C">
              <w:rPr>
                <w:rFonts w:ascii="GHEA Grapalat" w:hAnsi="GHEA Grapalat"/>
                <w:i/>
                <w:sz w:val="24"/>
                <w:szCs w:val="24"/>
              </w:rPr>
              <w:t xml:space="preserve"> </w:t>
            </w:r>
            <w:r w:rsidRPr="0065373C">
              <w:rPr>
                <w:rFonts w:ascii="GHEA Grapalat" w:hAnsi="GHEA Grapalat" w:cs="Sylfaen"/>
                <w:i/>
                <w:sz w:val="24"/>
                <w:szCs w:val="24"/>
              </w:rPr>
              <w:t>ռեժիմները սահմանվում են ՀՀ Անտառային օրենսգրքի» պահանջներին համապատասխան</w:t>
            </w:r>
          </w:p>
        </w:tc>
      </w:tr>
      <w:tr w:rsidR="00850426" w:rsidRPr="0065373C" w14:paraId="4FA13ADE" w14:textId="77777777" w:rsidTr="00AA6259">
        <w:trPr>
          <w:tblCellSpacing w:w="7" w:type="dxa"/>
        </w:trPr>
        <w:tc>
          <w:tcPr>
            <w:tcW w:w="4990" w:type="pct"/>
            <w:gridSpan w:val="2"/>
          </w:tcPr>
          <w:p w14:paraId="5DF65ED7"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 xml:space="preserve">  ՋՐԱՅԻՆ </w:t>
            </w:r>
            <w:r w:rsidRPr="0065373C">
              <w:rPr>
                <w:rFonts w:ascii="GHEA Grapalat" w:hAnsi="GHEA Grapalat" w:cs="Sylfaen"/>
                <w:sz w:val="24"/>
                <w:szCs w:val="24"/>
              </w:rPr>
              <w:t>(*)</w:t>
            </w:r>
          </w:p>
        </w:tc>
      </w:tr>
      <w:tr w:rsidR="00850426" w:rsidRPr="0065373C" w14:paraId="18E964E8" w14:textId="77777777" w:rsidTr="00AA6259">
        <w:trPr>
          <w:tblCellSpacing w:w="7" w:type="dxa"/>
        </w:trPr>
        <w:tc>
          <w:tcPr>
            <w:tcW w:w="1933" w:type="pct"/>
          </w:tcPr>
          <w:p w14:paraId="775C2B8A"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Ջրանցքներ</w:t>
            </w:r>
          </w:p>
        </w:tc>
        <w:tc>
          <w:tcPr>
            <w:tcW w:w="3052" w:type="pct"/>
            <w:vMerge w:val="restart"/>
            <w:shd w:val="clear" w:color="auto" w:fill="auto"/>
          </w:tcPr>
          <w:p w14:paraId="25FF459F" w14:textId="77777777" w:rsidR="00850426" w:rsidRPr="0065373C" w:rsidRDefault="00850426" w:rsidP="000F3F53">
            <w:pPr>
              <w:pStyle w:val="norm"/>
              <w:numPr>
                <w:ilvl w:val="0"/>
                <w:numId w:val="19"/>
              </w:numPr>
              <w:spacing w:line="360" w:lineRule="auto"/>
              <w:ind w:left="308" w:right="-54"/>
              <w:jc w:val="left"/>
              <w:rPr>
                <w:rFonts w:ascii="GHEA Grapalat" w:hAnsi="GHEA Grapalat" w:cs="Sylfaen"/>
                <w:sz w:val="24"/>
                <w:szCs w:val="24"/>
              </w:rPr>
            </w:pPr>
            <w:proofErr w:type="gramStart"/>
            <w:r w:rsidRPr="0065373C">
              <w:rPr>
                <w:rFonts w:ascii="GHEA Grapalat" w:hAnsi="GHEA Grapalat" w:cs="Sylfaen"/>
                <w:sz w:val="24"/>
                <w:szCs w:val="24"/>
              </w:rPr>
              <w:t>գետեր,  լճեր</w:t>
            </w:r>
            <w:proofErr w:type="gramEnd"/>
            <w:r w:rsidRPr="0065373C">
              <w:rPr>
                <w:rFonts w:ascii="GHEA Grapalat" w:hAnsi="GHEA Grapalat" w:cs="Sylfaen"/>
                <w:sz w:val="24"/>
                <w:szCs w:val="24"/>
              </w:rPr>
              <w:t xml:space="preserve">, բնական և արհեստական ջրամբարներ, ջրանցքներ, </w:t>
            </w:r>
          </w:p>
          <w:p w14:paraId="4D1E9B3C" w14:textId="77777777" w:rsidR="00850426" w:rsidRPr="0065373C" w:rsidRDefault="00850426" w:rsidP="000F3F53">
            <w:pPr>
              <w:pStyle w:val="norm"/>
              <w:numPr>
                <w:ilvl w:val="0"/>
                <w:numId w:val="19"/>
              </w:numPr>
              <w:spacing w:line="360" w:lineRule="auto"/>
              <w:ind w:left="308" w:right="-54"/>
              <w:jc w:val="left"/>
              <w:rPr>
                <w:rFonts w:ascii="GHEA Grapalat" w:hAnsi="GHEA Grapalat"/>
                <w:sz w:val="24"/>
                <w:szCs w:val="24"/>
              </w:rPr>
            </w:pPr>
            <w:r w:rsidRPr="0065373C">
              <w:rPr>
                <w:rFonts w:ascii="GHEA Grapalat" w:hAnsi="GHEA Grapalat" w:cs="Sylfaen"/>
                <w:sz w:val="24"/>
                <w:szCs w:val="24"/>
              </w:rPr>
              <w:t>ջրային օբյեկտների վրա կառուցվող հիդրոտեխնիկական, ջրատ</w:t>
            </w:r>
            <w:r w:rsidRPr="0065373C">
              <w:rPr>
                <w:rFonts w:ascii="GHEA Grapalat" w:hAnsi="GHEA Grapalat"/>
                <w:sz w:val="24"/>
                <w:szCs w:val="24"/>
              </w:rPr>
              <w:t>նտեսային և այլ օբյեկտներ:</w:t>
            </w:r>
          </w:p>
          <w:p w14:paraId="2A3628A9" w14:textId="77777777" w:rsidR="00850426" w:rsidRPr="0065373C" w:rsidRDefault="00850426" w:rsidP="000F3F53">
            <w:pPr>
              <w:pStyle w:val="NormalWeb"/>
              <w:spacing w:before="0" w:beforeAutospacing="0" w:after="0" w:afterAutospacing="0" w:line="360" w:lineRule="auto"/>
              <w:ind w:right="-54" w:firstLine="375"/>
              <w:rPr>
                <w:rFonts w:ascii="GHEA Grapalat" w:hAnsi="GHEA Grapalat"/>
              </w:rPr>
            </w:pPr>
          </w:p>
          <w:p w14:paraId="7AC2A964" w14:textId="77777777" w:rsidR="00850426" w:rsidRPr="0065373C" w:rsidRDefault="00850426" w:rsidP="000F3F53">
            <w:pPr>
              <w:pStyle w:val="NormalWeb"/>
              <w:spacing w:before="0" w:beforeAutospacing="0" w:after="0" w:afterAutospacing="0" w:line="360" w:lineRule="auto"/>
              <w:ind w:right="-54" w:firstLine="375"/>
              <w:rPr>
                <w:rFonts w:ascii="GHEA Grapalat" w:hAnsi="GHEA Grapalat" w:cs="Sylfaen"/>
              </w:rPr>
            </w:pPr>
            <w:r w:rsidRPr="0065373C">
              <w:rPr>
                <w:rFonts w:ascii="GHEA Grapalat" w:hAnsi="GHEA Grapalat"/>
              </w:rPr>
              <w:t>Ջրային հողերը կարող են օգտագործվել բնակչության խմելու ջրի, կենցաղային, առողջարարական և այլ պահանջների, ինչպես նաև ջրատնտեսային, գյուղատնտեսական, բնապահպան, արդյունաբերական, ձկնատնտեսային, էներգետիկ և այլ պետական ու համայնքային կարիքների բավարարումն ապահովող օբյեկտների շինարարության և շահագործման համար:</w:t>
            </w:r>
          </w:p>
        </w:tc>
      </w:tr>
      <w:tr w:rsidR="00850426" w:rsidRPr="0065373C" w14:paraId="7E707C61" w14:textId="77777777" w:rsidTr="00AA6259">
        <w:trPr>
          <w:tblCellSpacing w:w="7" w:type="dxa"/>
        </w:trPr>
        <w:tc>
          <w:tcPr>
            <w:tcW w:w="1933" w:type="pct"/>
          </w:tcPr>
          <w:p w14:paraId="4CD0CA42"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Գետեր, գետակներ</w:t>
            </w:r>
          </w:p>
        </w:tc>
        <w:tc>
          <w:tcPr>
            <w:tcW w:w="3052" w:type="pct"/>
            <w:vMerge/>
            <w:shd w:val="clear" w:color="auto" w:fill="auto"/>
          </w:tcPr>
          <w:p w14:paraId="00EC25BD" w14:textId="77777777" w:rsidR="00850426" w:rsidRPr="0065373C" w:rsidRDefault="00850426" w:rsidP="000F3F53">
            <w:pPr>
              <w:spacing w:line="360" w:lineRule="auto"/>
              <w:ind w:right="-54"/>
              <w:rPr>
                <w:rFonts w:ascii="GHEA Grapalat" w:hAnsi="GHEA Grapalat" w:cs="Sylfaen"/>
                <w:sz w:val="24"/>
                <w:szCs w:val="24"/>
              </w:rPr>
            </w:pPr>
          </w:p>
        </w:tc>
      </w:tr>
      <w:tr w:rsidR="00850426" w:rsidRPr="0065373C" w14:paraId="69E4818F" w14:textId="77777777" w:rsidTr="00AA6259">
        <w:trPr>
          <w:tblCellSpacing w:w="7" w:type="dxa"/>
        </w:trPr>
        <w:tc>
          <w:tcPr>
            <w:tcW w:w="1933" w:type="pct"/>
          </w:tcPr>
          <w:p w14:paraId="3C608256"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Լճեր</w:t>
            </w:r>
          </w:p>
        </w:tc>
        <w:tc>
          <w:tcPr>
            <w:tcW w:w="3052" w:type="pct"/>
            <w:vMerge/>
            <w:shd w:val="clear" w:color="auto" w:fill="auto"/>
          </w:tcPr>
          <w:p w14:paraId="5D74EE3D" w14:textId="77777777" w:rsidR="00850426" w:rsidRPr="0065373C" w:rsidRDefault="00850426" w:rsidP="000F3F53">
            <w:pPr>
              <w:spacing w:line="360" w:lineRule="auto"/>
              <w:ind w:right="-54"/>
              <w:rPr>
                <w:rFonts w:ascii="GHEA Grapalat" w:hAnsi="GHEA Grapalat" w:cs="Sylfaen"/>
                <w:sz w:val="24"/>
                <w:szCs w:val="24"/>
              </w:rPr>
            </w:pPr>
          </w:p>
        </w:tc>
      </w:tr>
      <w:tr w:rsidR="00850426" w:rsidRPr="0065373C" w14:paraId="53383473" w14:textId="77777777" w:rsidTr="00AA6259">
        <w:trPr>
          <w:tblCellSpacing w:w="7" w:type="dxa"/>
        </w:trPr>
        <w:tc>
          <w:tcPr>
            <w:tcW w:w="1933" w:type="pct"/>
          </w:tcPr>
          <w:p w14:paraId="7E4B3E43"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Հիդրոտեխնիկական կառույցներ</w:t>
            </w:r>
          </w:p>
        </w:tc>
        <w:tc>
          <w:tcPr>
            <w:tcW w:w="3052" w:type="pct"/>
            <w:vMerge/>
            <w:shd w:val="clear" w:color="auto" w:fill="auto"/>
          </w:tcPr>
          <w:p w14:paraId="27A07F16" w14:textId="77777777" w:rsidR="00850426" w:rsidRPr="0065373C" w:rsidRDefault="00850426" w:rsidP="000F3F53">
            <w:pPr>
              <w:spacing w:line="360" w:lineRule="auto"/>
              <w:ind w:right="-54"/>
              <w:rPr>
                <w:rFonts w:ascii="GHEA Grapalat" w:hAnsi="GHEA Grapalat" w:cs="Sylfaen"/>
                <w:sz w:val="24"/>
                <w:szCs w:val="24"/>
              </w:rPr>
            </w:pPr>
          </w:p>
        </w:tc>
      </w:tr>
      <w:tr w:rsidR="00850426" w:rsidRPr="0065373C" w14:paraId="71A6D89B" w14:textId="77777777" w:rsidTr="00AA6259">
        <w:trPr>
          <w:tblCellSpacing w:w="7" w:type="dxa"/>
        </w:trPr>
        <w:tc>
          <w:tcPr>
            <w:tcW w:w="1933" w:type="pct"/>
          </w:tcPr>
          <w:p w14:paraId="2E41083B"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Ջրամբարներ</w:t>
            </w:r>
          </w:p>
        </w:tc>
        <w:tc>
          <w:tcPr>
            <w:tcW w:w="3052" w:type="pct"/>
            <w:vMerge/>
            <w:shd w:val="clear" w:color="auto" w:fill="auto"/>
          </w:tcPr>
          <w:p w14:paraId="0FE57ADB" w14:textId="77777777" w:rsidR="00850426" w:rsidRPr="0065373C" w:rsidRDefault="00850426" w:rsidP="000F3F53">
            <w:pPr>
              <w:spacing w:line="360" w:lineRule="auto"/>
              <w:ind w:right="-54"/>
              <w:rPr>
                <w:rFonts w:ascii="GHEA Grapalat" w:hAnsi="GHEA Grapalat" w:cs="Sylfaen"/>
                <w:sz w:val="24"/>
                <w:szCs w:val="24"/>
              </w:rPr>
            </w:pPr>
          </w:p>
        </w:tc>
      </w:tr>
      <w:tr w:rsidR="00850426" w:rsidRPr="0065373C" w14:paraId="6712B7B8" w14:textId="77777777" w:rsidTr="00AA6259">
        <w:trPr>
          <w:tblCellSpacing w:w="7" w:type="dxa"/>
        </w:trPr>
        <w:tc>
          <w:tcPr>
            <w:tcW w:w="4990" w:type="pct"/>
            <w:gridSpan w:val="2"/>
          </w:tcPr>
          <w:p w14:paraId="28D0A33A" w14:textId="77777777" w:rsidR="00850426" w:rsidRPr="0065373C" w:rsidRDefault="00850426" w:rsidP="000F3F53">
            <w:pPr>
              <w:pStyle w:val="norm"/>
              <w:spacing w:line="360" w:lineRule="auto"/>
              <w:ind w:right="-54" w:firstLine="0"/>
              <w:jc w:val="left"/>
              <w:rPr>
                <w:rFonts w:ascii="GHEA Grapalat" w:hAnsi="GHEA Grapalat"/>
                <w:sz w:val="24"/>
                <w:szCs w:val="24"/>
              </w:rPr>
            </w:pPr>
            <w:r w:rsidRPr="0065373C">
              <w:rPr>
                <w:rFonts w:ascii="GHEA Grapalat" w:hAnsi="GHEA Grapalat" w:cs="Sylfaen"/>
                <w:sz w:val="24"/>
                <w:szCs w:val="24"/>
              </w:rPr>
              <w:t xml:space="preserve">(*) </w:t>
            </w:r>
            <w:r w:rsidRPr="0065373C">
              <w:rPr>
                <w:rFonts w:ascii="GHEA Grapalat" w:hAnsi="GHEA Grapalat" w:cs="Sylfaen"/>
                <w:i/>
                <w:sz w:val="24"/>
                <w:szCs w:val="24"/>
              </w:rPr>
              <w:t xml:space="preserve"> Ջրային գոտիների</w:t>
            </w:r>
            <w:r w:rsidRPr="0065373C">
              <w:rPr>
                <w:rFonts w:ascii="GHEA Grapalat" w:hAnsi="GHEA Grapalat" w:cs="Sylfaen"/>
                <w:sz w:val="24"/>
                <w:szCs w:val="24"/>
              </w:rPr>
              <w:t xml:space="preserve"> </w:t>
            </w:r>
            <w:r w:rsidRPr="0065373C">
              <w:rPr>
                <w:rFonts w:ascii="GHEA Grapalat" w:hAnsi="GHEA Grapalat" w:cs="Sylfaen"/>
                <w:i/>
                <w:sz w:val="24"/>
                <w:szCs w:val="24"/>
              </w:rPr>
              <w:t xml:space="preserve"> պահպանության</w:t>
            </w:r>
            <w:r w:rsidRPr="0065373C">
              <w:rPr>
                <w:rFonts w:ascii="GHEA Grapalat" w:hAnsi="GHEA Grapalat"/>
                <w:i/>
                <w:sz w:val="24"/>
                <w:szCs w:val="24"/>
              </w:rPr>
              <w:t xml:space="preserve"> </w:t>
            </w:r>
            <w:r w:rsidRPr="0065373C">
              <w:rPr>
                <w:rFonts w:ascii="GHEA Grapalat" w:hAnsi="GHEA Grapalat" w:cs="Sylfaen"/>
                <w:i/>
                <w:sz w:val="24"/>
                <w:szCs w:val="24"/>
              </w:rPr>
              <w:t>ռեժիմները սահմանվում են ՀՀ Ջրային օրենսգրքի» պահանջներին համապատասխան</w:t>
            </w:r>
          </w:p>
        </w:tc>
      </w:tr>
      <w:tr w:rsidR="00850426" w:rsidRPr="0065373C" w14:paraId="7F897192" w14:textId="77777777" w:rsidTr="00AA6259">
        <w:trPr>
          <w:tblCellSpacing w:w="7" w:type="dxa"/>
        </w:trPr>
        <w:tc>
          <w:tcPr>
            <w:tcW w:w="1933" w:type="pct"/>
          </w:tcPr>
          <w:p w14:paraId="541EEAE7"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r w:rsidRPr="0065373C">
              <w:rPr>
                <w:rFonts w:ascii="GHEA Grapalat" w:hAnsi="GHEA Grapalat" w:cs="Sylfaen"/>
                <w:b/>
                <w:sz w:val="24"/>
                <w:szCs w:val="24"/>
              </w:rPr>
              <w:t>ՊԱՀՈՒՍՏԱՅԻՆ</w:t>
            </w:r>
          </w:p>
        </w:tc>
        <w:tc>
          <w:tcPr>
            <w:tcW w:w="3052" w:type="pct"/>
            <w:shd w:val="clear" w:color="auto" w:fill="auto"/>
          </w:tcPr>
          <w:p w14:paraId="412690AF" w14:textId="77777777" w:rsidR="00850426" w:rsidRPr="0065373C" w:rsidRDefault="00850426" w:rsidP="000F3F53">
            <w:pPr>
              <w:pStyle w:val="norm"/>
              <w:spacing w:line="360" w:lineRule="auto"/>
              <w:ind w:right="-54" w:firstLine="0"/>
              <w:jc w:val="left"/>
              <w:rPr>
                <w:rFonts w:ascii="GHEA Grapalat" w:hAnsi="GHEA Grapalat" w:cs="Sylfaen"/>
                <w:b/>
                <w:sz w:val="24"/>
                <w:szCs w:val="24"/>
              </w:rPr>
            </w:pPr>
          </w:p>
        </w:tc>
      </w:tr>
      <w:tr w:rsidR="00850426" w:rsidRPr="0065373C" w14:paraId="6BC388DE" w14:textId="77777777" w:rsidTr="00AA6259">
        <w:trPr>
          <w:tblCellSpacing w:w="7" w:type="dxa"/>
        </w:trPr>
        <w:tc>
          <w:tcPr>
            <w:tcW w:w="1933" w:type="pct"/>
          </w:tcPr>
          <w:p w14:paraId="56D6F2BC" w14:textId="77777777" w:rsidR="00850426" w:rsidRPr="0065373C" w:rsidRDefault="00850426" w:rsidP="000F3F53">
            <w:pPr>
              <w:pStyle w:val="norm"/>
              <w:spacing w:line="360" w:lineRule="auto"/>
              <w:ind w:right="-54" w:firstLine="0"/>
              <w:rPr>
                <w:rFonts w:ascii="GHEA Grapalat" w:hAnsi="GHEA Grapalat" w:cs="Sylfaen"/>
                <w:b/>
                <w:sz w:val="24"/>
                <w:szCs w:val="24"/>
              </w:rPr>
            </w:pPr>
            <w:r w:rsidRPr="0065373C">
              <w:rPr>
                <w:rFonts w:ascii="GHEA Grapalat" w:hAnsi="GHEA Grapalat" w:cs="Sylfaen"/>
                <w:b/>
                <w:sz w:val="24"/>
                <w:szCs w:val="24"/>
              </w:rPr>
              <w:t>Պահուստային գոտի</w:t>
            </w:r>
          </w:p>
        </w:tc>
        <w:tc>
          <w:tcPr>
            <w:tcW w:w="3052" w:type="pct"/>
            <w:shd w:val="clear" w:color="auto" w:fill="auto"/>
          </w:tcPr>
          <w:p w14:paraId="0F2B0A84" w14:textId="77777777" w:rsidR="00850426" w:rsidRPr="0065373C" w:rsidRDefault="00850426" w:rsidP="000F3F53">
            <w:pPr>
              <w:pStyle w:val="norm"/>
              <w:numPr>
                <w:ilvl w:val="0"/>
                <w:numId w:val="19"/>
              </w:numPr>
              <w:spacing w:line="360" w:lineRule="auto"/>
              <w:ind w:left="308" w:right="-54"/>
              <w:jc w:val="left"/>
              <w:rPr>
                <w:rFonts w:ascii="GHEA Grapalat" w:hAnsi="GHEA Grapalat"/>
                <w:sz w:val="24"/>
                <w:szCs w:val="24"/>
              </w:rPr>
            </w:pPr>
            <w:r w:rsidRPr="0065373C">
              <w:rPr>
                <w:rFonts w:ascii="GHEA Grapalat" w:hAnsi="GHEA Grapalat"/>
                <w:sz w:val="24"/>
                <w:szCs w:val="24"/>
              </w:rPr>
              <w:t>համայնքներին, քաղաքացիներին և իրավաբանական անձանց սեփականության, օգտագործման իրավունքով չտրամադրված պետական հողերը, ինչպես նաև օրենսդրությամբ սահմանված կարգով կոնսերվացիայի արդյունքում տնտեսական շրջանառությունից հանված հողամասերը:</w:t>
            </w:r>
          </w:p>
          <w:p w14:paraId="013F12DE" w14:textId="77777777" w:rsidR="00850426" w:rsidRPr="0065373C" w:rsidRDefault="00850426" w:rsidP="000F3F53">
            <w:pPr>
              <w:pStyle w:val="NormalWeb"/>
              <w:spacing w:before="0" w:beforeAutospacing="0" w:after="0" w:afterAutospacing="0" w:line="360" w:lineRule="auto"/>
              <w:ind w:right="-54" w:firstLine="375"/>
              <w:rPr>
                <w:rFonts w:ascii="GHEA Grapalat" w:hAnsi="GHEA Grapalat" w:cs="Sylfaen"/>
                <w:b/>
              </w:rPr>
            </w:pPr>
            <w:r w:rsidRPr="0065373C">
              <w:rPr>
                <w:rFonts w:ascii="GHEA Grapalat" w:hAnsi="GHEA Grapalat"/>
              </w:rPr>
              <w:t>2. Պահուստային հողերի կազմում կարող են ներառվել քաղաքաշինական ու հողաշինարարական փաստաթղթերով առանձնացված չօգտագործվող հողերը, ինչպես նաև ավազուտները, ճահիճները և այլ անօգտագործելի հողերը:</w:t>
            </w:r>
          </w:p>
        </w:tc>
      </w:tr>
    </w:tbl>
    <w:p w14:paraId="47668BA9" w14:textId="5EB455B9" w:rsidR="00DC1DF0" w:rsidRPr="0065373C" w:rsidRDefault="00DC1DF0" w:rsidP="000F3F53">
      <w:pPr>
        <w:spacing w:line="360" w:lineRule="auto"/>
        <w:ind w:right="-54"/>
        <w:rPr>
          <w:rFonts w:ascii="GHEA Grapalat" w:hAnsi="GHEA Grapalat"/>
          <w:sz w:val="24"/>
          <w:szCs w:val="24"/>
        </w:rPr>
      </w:pPr>
    </w:p>
    <w:p w14:paraId="7170AB7D" w14:textId="77777777" w:rsidR="00DC1DF0" w:rsidRPr="0065373C" w:rsidRDefault="00DC1DF0" w:rsidP="000F3F53">
      <w:pPr>
        <w:spacing w:line="360" w:lineRule="auto"/>
        <w:rPr>
          <w:rFonts w:ascii="GHEA Grapalat" w:hAnsi="GHEA Grapalat"/>
          <w:sz w:val="24"/>
          <w:szCs w:val="24"/>
        </w:rPr>
      </w:pPr>
    </w:p>
    <w:p w14:paraId="7C8D93F5" w14:textId="77777777" w:rsidR="00DC1DF0" w:rsidRPr="0065373C" w:rsidRDefault="00DC1DF0" w:rsidP="000F3F53">
      <w:pPr>
        <w:spacing w:line="360" w:lineRule="auto"/>
        <w:rPr>
          <w:rFonts w:ascii="GHEA Grapalat" w:hAnsi="GHEA Grapalat"/>
          <w:sz w:val="24"/>
          <w:szCs w:val="24"/>
        </w:rPr>
      </w:pPr>
    </w:p>
    <w:p w14:paraId="5C763822" w14:textId="77777777" w:rsidR="00DC1DF0" w:rsidRPr="0065373C" w:rsidRDefault="00DC1DF0" w:rsidP="000F3F53">
      <w:pPr>
        <w:spacing w:line="360" w:lineRule="auto"/>
        <w:rPr>
          <w:rFonts w:ascii="GHEA Grapalat" w:hAnsi="GHEA Grapalat"/>
          <w:sz w:val="24"/>
          <w:szCs w:val="24"/>
        </w:rPr>
      </w:pPr>
    </w:p>
    <w:p w14:paraId="444A18FB" w14:textId="77777777" w:rsidR="00DC1DF0" w:rsidRPr="0065373C" w:rsidRDefault="00DC1DF0" w:rsidP="000F3F53">
      <w:pPr>
        <w:spacing w:line="360" w:lineRule="auto"/>
        <w:rPr>
          <w:rFonts w:ascii="GHEA Grapalat" w:hAnsi="GHEA Grapalat"/>
          <w:sz w:val="24"/>
          <w:szCs w:val="24"/>
        </w:rPr>
      </w:pPr>
    </w:p>
    <w:p w14:paraId="31CCC38E" w14:textId="77777777" w:rsidR="00DC1DF0" w:rsidRPr="0065373C" w:rsidRDefault="00DC1DF0" w:rsidP="000F3F53">
      <w:pPr>
        <w:spacing w:line="360" w:lineRule="auto"/>
        <w:rPr>
          <w:rFonts w:ascii="GHEA Grapalat" w:hAnsi="GHEA Grapalat"/>
          <w:sz w:val="24"/>
          <w:szCs w:val="24"/>
        </w:rPr>
      </w:pPr>
    </w:p>
    <w:p w14:paraId="474DFFFD" w14:textId="77777777" w:rsidR="00DC1DF0" w:rsidRPr="0065373C" w:rsidRDefault="00DC1DF0" w:rsidP="000F3F53">
      <w:pPr>
        <w:spacing w:line="360" w:lineRule="auto"/>
        <w:rPr>
          <w:rFonts w:ascii="GHEA Grapalat" w:hAnsi="GHEA Grapalat"/>
          <w:sz w:val="24"/>
          <w:szCs w:val="24"/>
        </w:rPr>
      </w:pPr>
    </w:p>
    <w:p w14:paraId="2717F721" w14:textId="2288BDDB" w:rsidR="00837CCD" w:rsidRPr="0065373C" w:rsidRDefault="00837CCD" w:rsidP="000F3F53">
      <w:pPr>
        <w:pStyle w:val="NormalWeb"/>
        <w:numPr>
          <w:ilvl w:val="0"/>
          <w:numId w:val="4"/>
        </w:numPr>
        <w:tabs>
          <w:tab w:val="left" w:pos="180"/>
        </w:tabs>
        <w:spacing w:before="0" w:beforeAutospacing="0" w:after="0" w:afterAutospacing="0" w:line="360" w:lineRule="auto"/>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eastAsia="ru-RU"/>
        </w:rPr>
        <w:t xml:space="preserve"> </w:t>
      </w:r>
      <w:r w:rsidRPr="0065373C">
        <w:rPr>
          <w:rFonts w:ascii="GHEA Grapalat" w:hAnsi="GHEA Grapalat" w:cs="Sylfaen"/>
          <w:bCs/>
          <w:color w:val="000000" w:themeColor="text1"/>
          <w:lang w:val="hy-AM" w:eastAsia="ru-RU"/>
        </w:rPr>
        <w:t>Որոշման 1-ին կետի 2-րդ ենթակետով հաստատված Հավելված 2-ը լրացնել նոր՝ Ձև N 1 ձևաչափով.</w:t>
      </w:r>
    </w:p>
    <w:p w14:paraId="5D70875A" w14:textId="77777777" w:rsidR="00837CCD" w:rsidRPr="0065373C" w:rsidRDefault="00837CCD" w:rsidP="000F3F53">
      <w:pPr>
        <w:spacing w:line="360" w:lineRule="auto"/>
        <w:ind w:right="-270"/>
        <w:jc w:val="right"/>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«Ձև N 1</w:t>
      </w:r>
    </w:p>
    <w:p w14:paraId="410563C8"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ՆԱԽԱԳԻԾ</w:t>
      </w:r>
    </w:p>
    <w:p w14:paraId="06D1D291"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Հավանության է արժանացել </w:t>
      </w:r>
    </w:p>
    <w:p w14:paraId="3A87AF29"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(«ՆԱԽԱԳԻԾ» փուլում)</w:t>
      </w:r>
    </w:p>
    <w:p w14:paraId="0257915D"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p>
    <w:p w14:paraId="74704B9D"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Հաստատված է</w:t>
      </w:r>
    </w:p>
    <w:p w14:paraId="1311B409"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(միջգերատեսչական հանձնաժողովի </w:t>
      </w:r>
    </w:p>
    <w:p w14:paraId="29347A56"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դրական եզրակացություն ստացած փուլում)</w:t>
      </w:r>
    </w:p>
    <w:p w14:paraId="5D461081"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p>
    <w:p w14:paraId="63F407D7"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ՀՀ ……………..ի  մարզի   ………………. </w:t>
      </w:r>
    </w:p>
    <w:p w14:paraId="23DDC149"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համայնքի ավագանու </w:t>
      </w:r>
    </w:p>
    <w:p w14:paraId="0D4CE2DE" w14:textId="77777777" w:rsidR="00837CCD" w:rsidRPr="0065373C" w:rsidRDefault="00837CCD" w:rsidP="000F3F53">
      <w:pPr>
        <w:spacing w:line="360" w:lineRule="auto"/>
        <w:ind w:left="-180" w:right="-270"/>
        <w:jc w:val="right"/>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20…. թվականի  ----ի --ի N -Ա որոշմամբ</w:t>
      </w:r>
    </w:p>
    <w:p w14:paraId="59A80DDA" w14:textId="77777777" w:rsidR="00837CCD" w:rsidRPr="0065373C" w:rsidRDefault="00837CCD" w:rsidP="000F3F53">
      <w:pPr>
        <w:spacing w:line="360" w:lineRule="auto"/>
        <w:ind w:left="-180" w:right="-27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Համայնքի ղեկավար` ……………….</w:t>
      </w:r>
    </w:p>
    <w:p w14:paraId="1F284EAC" w14:textId="77777777" w:rsidR="00837CCD" w:rsidRPr="0065373C" w:rsidRDefault="00837CCD" w:rsidP="000F3F53">
      <w:pPr>
        <w:spacing w:line="360" w:lineRule="auto"/>
        <w:ind w:left="-180" w:right="-270"/>
        <w:rPr>
          <w:rFonts w:ascii="GHEA Grapalat" w:hAnsi="GHEA Grapalat" w:cs="Sylfaen"/>
          <w:bCs/>
          <w:color w:val="000000" w:themeColor="text1"/>
          <w:sz w:val="24"/>
          <w:szCs w:val="24"/>
          <w:lang w:val="hy-AM"/>
        </w:rPr>
      </w:pPr>
    </w:p>
    <w:p w14:paraId="685ED43B" w14:textId="77777777" w:rsidR="00837CCD" w:rsidRPr="0065373C" w:rsidRDefault="00837CCD" w:rsidP="000F3F53">
      <w:pPr>
        <w:spacing w:line="360" w:lineRule="auto"/>
        <w:ind w:left="-180" w:right="-270"/>
        <w:rPr>
          <w:rFonts w:ascii="GHEA Grapalat" w:hAnsi="GHEA Grapalat" w:cs="Sylfaen"/>
          <w:bCs/>
          <w:color w:val="000000" w:themeColor="text1"/>
          <w:sz w:val="24"/>
          <w:szCs w:val="24"/>
          <w:lang w:val="hy-AM"/>
        </w:rPr>
      </w:pPr>
    </w:p>
    <w:p w14:paraId="1900BAAC" w14:textId="77777777" w:rsidR="00837CCD" w:rsidRPr="0065373C" w:rsidRDefault="00837CCD" w:rsidP="000F3F53">
      <w:pPr>
        <w:spacing w:line="360" w:lineRule="auto"/>
        <w:ind w:left="-180" w:right="-270"/>
        <w:jc w:val="center"/>
        <w:rPr>
          <w:rFonts w:ascii="GHEA Grapalat" w:hAnsi="GHEA Grapalat" w:cs="Sylfaen"/>
          <w:b/>
          <w:bCs/>
          <w:color w:val="000000" w:themeColor="text1"/>
          <w:sz w:val="24"/>
          <w:szCs w:val="24"/>
          <w:lang w:val="hy-AM"/>
        </w:rPr>
      </w:pPr>
      <w:r w:rsidRPr="0065373C">
        <w:rPr>
          <w:rFonts w:ascii="GHEA Grapalat" w:hAnsi="GHEA Grapalat" w:cs="Sylfaen"/>
          <w:b/>
          <w:bCs/>
          <w:color w:val="000000" w:themeColor="text1"/>
          <w:sz w:val="24"/>
          <w:szCs w:val="24"/>
          <w:lang w:val="hy-AM"/>
        </w:rPr>
        <w:t>ՆԱԽԱԳԾՄԱՆ ԱՌԱՋԱԴՐԱՆՔ</w:t>
      </w:r>
    </w:p>
    <w:p w14:paraId="4C0606CA" w14:textId="77777777" w:rsidR="00837CCD" w:rsidRPr="0065373C" w:rsidRDefault="00837CCD" w:rsidP="000F3F53">
      <w:pPr>
        <w:spacing w:line="360" w:lineRule="auto"/>
        <w:ind w:left="-180" w:right="-270"/>
        <w:jc w:val="center"/>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ՀՀ ……….. մարզի …………….  համայնքի …………… բնակավայրի  գոտևորման նախագծի մշակում</w:t>
      </w:r>
    </w:p>
    <w:p w14:paraId="1E3F56F7" w14:textId="77777777" w:rsidR="00837CCD" w:rsidRPr="0065373C" w:rsidRDefault="00837CCD" w:rsidP="000F3F53">
      <w:pPr>
        <w:pStyle w:val="ListParagraph"/>
        <w:numPr>
          <w:ilvl w:val="0"/>
          <w:numId w:val="25"/>
        </w:numPr>
        <w:spacing w:after="200"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Բնակավայրի հիմնական բնութագիրը</w:t>
      </w:r>
    </w:p>
    <w:p w14:paraId="7EF80490"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p>
    <w:tbl>
      <w:tblPr>
        <w:tblW w:w="10260" w:type="dxa"/>
        <w:tblInd w:w="-3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650"/>
        <w:gridCol w:w="1153"/>
        <w:gridCol w:w="1457"/>
      </w:tblGrid>
      <w:tr w:rsidR="00837CCD" w:rsidRPr="0065373C" w14:paraId="029EB282"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0BD4096B"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 xml:space="preserve"> բնակավայրի վարչական սահմաններում ընդգրկված տարածքը`  </w:t>
            </w:r>
          </w:p>
        </w:tc>
        <w:tc>
          <w:tcPr>
            <w:tcW w:w="1153" w:type="dxa"/>
            <w:tcBorders>
              <w:top w:val="single" w:sz="4" w:space="0" w:color="C0C0C0"/>
              <w:left w:val="single" w:sz="4" w:space="0" w:color="C0C0C0"/>
              <w:bottom w:val="single" w:sz="4" w:space="0" w:color="C0C0C0"/>
              <w:right w:val="single" w:sz="4" w:space="0" w:color="C0C0C0"/>
            </w:tcBorders>
          </w:tcPr>
          <w:p w14:paraId="607A0025"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43648713"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հա</w:t>
            </w:r>
          </w:p>
        </w:tc>
      </w:tr>
      <w:tr w:rsidR="00837CCD" w:rsidRPr="0065373C" w14:paraId="2A38EFC4"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1D32C719"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բնակչության թիվը`</w:t>
            </w:r>
          </w:p>
        </w:tc>
        <w:tc>
          <w:tcPr>
            <w:tcW w:w="1153" w:type="dxa"/>
            <w:tcBorders>
              <w:top w:val="single" w:sz="4" w:space="0" w:color="C0C0C0"/>
              <w:left w:val="single" w:sz="4" w:space="0" w:color="C0C0C0"/>
              <w:bottom w:val="single" w:sz="4" w:space="0" w:color="C0C0C0"/>
              <w:right w:val="single" w:sz="4" w:space="0" w:color="C0C0C0"/>
            </w:tcBorders>
          </w:tcPr>
          <w:p w14:paraId="400CC175"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446678E6"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մարդ</w:t>
            </w:r>
          </w:p>
        </w:tc>
      </w:tr>
      <w:tr w:rsidR="00837CCD" w:rsidRPr="0065373C" w14:paraId="0939FF86"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6552EE5E"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0-ից մինչև 6 տարեկան երեխաներ</w:t>
            </w:r>
          </w:p>
        </w:tc>
        <w:tc>
          <w:tcPr>
            <w:tcW w:w="1153" w:type="dxa"/>
            <w:tcBorders>
              <w:top w:val="single" w:sz="4" w:space="0" w:color="C0C0C0"/>
              <w:left w:val="single" w:sz="4" w:space="0" w:color="C0C0C0"/>
              <w:bottom w:val="single" w:sz="4" w:space="0" w:color="C0C0C0"/>
              <w:right w:val="single" w:sz="4" w:space="0" w:color="C0C0C0"/>
            </w:tcBorders>
            <w:vAlign w:val="center"/>
          </w:tcPr>
          <w:p w14:paraId="398F86E2" w14:textId="77777777" w:rsidR="00837CCD" w:rsidRPr="0065373C" w:rsidRDefault="00837CCD" w:rsidP="000F3F53">
            <w:pPr>
              <w:pStyle w:val="a0"/>
              <w:spacing w:after="0" w:line="360" w:lineRule="auto"/>
              <w:ind w:left="0" w:right="-270" w:firstLine="90"/>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vAlign w:val="center"/>
            <w:hideMark/>
          </w:tcPr>
          <w:p w14:paraId="523653CF" w14:textId="77777777" w:rsidR="00837CCD" w:rsidRPr="0065373C" w:rsidRDefault="00837CCD" w:rsidP="000F3F53">
            <w:pPr>
              <w:pStyle w:val="a0"/>
              <w:spacing w:after="0" w:line="360" w:lineRule="auto"/>
              <w:ind w:left="0" w:right="-270" w:firstLine="90"/>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մարդ</w:t>
            </w:r>
          </w:p>
        </w:tc>
      </w:tr>
      <w:tr w:rsidR="00837CCD" w:rsidRPr="0065373C" w14:paraId="76B811C2"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110C6A8F"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7-ից մինչև 17 տարեկան դպրոցահասակներ</w:t>
            </w:r>
          </w:p>
        </w:tc>
        <w:tc>
          <w:tcPr>
            <w:tcW w:w="1153" w:type="dxa"/>
            <w:tcBorders>
              <w:top w:val="single" w:sz="4" w:space="0" w:color="C0C0C0"/>
              <w:left w:val="single" w:sz="4" w:space="0" w:color="C0C0C0"/>
              <w:bottom w:val="single" w:sz="4" w:space="0" w:color="C0C0C0"/>
              <w:right w:val="single" w:sz="4" w:space="0" w:color="C0C0C0"/>
            </w:tcBorders>
          </w:tcPr>
          <w:p w14:paraId="2460B03D"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p>
        </w:tc>
        <w:tc>
          <w:tcPr>
            <w:tcW w:w="1457" w:type="dxa"/>
            <w:tcBorders>
              <w:top w:val="single" w:sz="4" w:space="0" w:color="C0C0C0"/>
              <w:left w:val="single" w:sz="4" w:space="0" w:color="C0C0C0"/>
              <w:bottom w:val="single" w:sz="4" w:space="0" w:color="C0C0C0"/>
              <w:right w:val="single" w:sz="4" w:space="0" w:color="C0C0C0"/>
            </w:tcBorders>
            <w:hideMark/>
          </w:tcPr>
          <w:p w14:paraId="2C55E828"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մարդ</w:t>
            </w:r>
          </w:p>
        </w:tc>
      </w:tr>
      <w:tr w:rsidR="00837CCD" w:rsidRPr="0065373C" w14:paraId="26CF5258"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0E8E2768"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աշխատունակ հասակի բնակչություն  </w:t>
            </w:r>
          </w:p>
        </w:tc>
        <w:tc>
          <w:tcPr>
            <w:tcW w:w="1153" w:type="dxa"/>
            <w:tcBorders>
              <w:top w:val="single" w:sz="4" w:space="0" w:color="C0C0C0"/>
              <w:left w:val="single" w:sz="4" w:space="0" w:color="C0C0C0"/>
              <w:bottom w:val="single" w:sz="4" w:space="0" w:color="C0C0C0"/>
              <w:right w:val="single" w:sz="4" w:space="0" w:color="C0C0C0"/>
            </w:tcBorders>
          </w:tcPr>
          <w:p w14:paraId="7E8A71DB"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p>
        </w:tc>
        <w:tc>
          <w:tcPr>
            <w:tcW w:w="1457" w:type="dxa"/>
            <w:tcBorders>
              <w:top w:val="single" w:sz="4" w:space="0" w:color="C0C0C0"/>
              <w:left w:val="single" w:sz="4" w:space="0" w:color="C0C0C0"/>
              <w:bottom w:val="single" w:sz="4" w:space="0" w:color="C0C0C0"/>
              <w:right w:val="single" w:sz="4" w:space="0" w:color="C0C0C0"/>
            </w:tcBorders>
            <w:hideMark/>
          </w:tcPr>
          <w:p w14:paraId="203EDDCA"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մարդ</w:t>
            </w:r>
          </w:p>
        </w:tc>
      </w:tr>
      <w:tr w:rsidR="00837CCD" w:rsidRPr="0065373C" w14:paraId="2EC48C5C"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7A96CA24"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թոշակառուներ</w:t>
            </w:r>
          </w:p>
        </w:tc>
        <w:tc>
          <w:tcPr>
            <w:tcW w:w="1153" w:type="dxa"/>
            <w:tcBorders>
              <w:top w:val="single" w:sz="4" w:space="0" w:color="C0C0C0"/>
              <w:left w:val="single" w:sz="4" w:space="0" w:color="C0C0C0"/>
              <w:bottom w:val="single" w:sz="4" w:space="0" w:color="C0C0C0"/>
              <w:right w:val="single" w:sz="4" w:space="0" w:color="C0C0C0"/>
            </w:tcBorders>
          </w:tcPr>
          <w:p w14:paraId="05D5AE8F"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71965194"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մարդ</w:t>
            </w:r>
          </w:p>
        </w:tc>
      </w:tr>
      <w:tr w:rsidR="00837CCD" w:rsidRPr="0065373C" w14:paraId="77AC8E36"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454966FC"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հողային ֆոնդի փաստացի բաշխումը, այդ թվում`</w:t>
            </w:r>
          </w:p>
        </w:tc>
        <w:tc>
          <w:tcPr>
            <w:tcW w:w="1153" w:type="dxa"/>
            <w:tcBorders>
              <w:top w:val="single" w:sz="4" w:space="0" w:color="C0C0C0"/>
              <w:left w:val="single" w:sz="4" w:space="0" w:color="C0C0C0"/>
              <w:bottom w:val="single" w:sz="4" w:space="0" w:color="C0C0C0"/>
              <w:right w:val="single" w:sz="4" w:space="0" w:color="C0C0C0"/>
            </w:tcBorders>
          </w:tcPr>
          <w:p w14:paraId="2C00A8EA"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305CEAE8"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հա</w:t>
            </w:r>
          </w:p>
        </w:tc>
      </w:tr>
      <w:tr w:rsidR="00837CCD" w:rsidRPr="0065373C" w14:paraId="022CD9B6"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31D895D8"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բնակավայրի հողեր ընդհանուր, որից`</w:t>
            </w:r>
          </w:p>
        </w:tc>
        <w:tc>
          <w:tcPr>
            <w:tcW w:w="1153" w:type="dxa"/>
            <w:tcBorders>
              <w:top w:val="single" w:sz="4" w:space="0" w:color="C0C0C0"/>
              <w:left w:val="single" w:sz="4" w:space="0" w:color="C0C0C0"/>
              <w:bottom w:val="single" w:sz="4" w:space="0" w:color="C0C0C0"/>
              <w:right w:val="single" w:sz="4" w:space="0" w:color="C0C0C0"/>
            </w:tcBorders>
          </w:tcPr>
          <w:p w14:paraId="5CF94C6B"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62F5939D"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հա</w:t>
            </w:r>
          </w:p>
        </w:tc>
      </w:tr>
      <w:tr w:rsidR="00837CCD" w:rsidRPr="0065373C" w14:paraId="04494EB2"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0DA8CF45"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բնակելի  կառուցապատում   (տնամերձ)</w:t>
            </w:r>
          </w:p>
        </w:tc>
        <w:tc>
          <w:tcPr>
            <w:tcW w:w="1153" w:type="dxa"/>
            <w:tcBorders>
              <w:top w:val="single" w:sz="4" w:space="0" w:color="C0C0C0"/>
              <w:left w:val="single" w:sz="4" w:space="0" w:color="C0C0C0"/>
              <w:bottom w:val="single" w:sz="4" w:space="0" w:color="C0C0C0"/>
              <w:right w:val="single" w:sz="4" w:space="0" w:color="C0C0C0"/>
            </w:tcBorders>
          </w:tcPr>
          <w:p w14:paraId="20244DBB"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2BC6CA3D"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2AB95889"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0B5CAF8D"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 xml:space="preserve">հասարակական  կառուցապատում  </w:t>
            </w:r>
          </w:p>
        </w:tc>
        <w:tc>
          <w:tcPr>
            <w:tcW w:w="1153" w:type="dxa"/>
            <w:tcBorders>
              <w:top w:val="single" w:sz="4" w:space="0" w:color="C0C0C0"/>
              <w:left w:val="single" w:sz="4" w:space="0" w:color="C0C0C0"/>
              <w:bottom w:val="single" w:sz="4" w:space="0" w:color="C0C0C0"/>
              <w:right w:val="single" w:sz="4" w:space="0" w:color="C0C0C0"/>
            </w:tcBorders>
          </w:tcPr>
          <w:p w14:paraId="7DC76021"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64BFBCC2"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73FDA0A4"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2386557D"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խառը կառուցապատում</w:t>
            </w:r>
          </w:p>
        </w:tc>
        <w:tc>
          <w:tcPr>
            <w:tcW w:w="1153" w:type="dxa"/>
            <w:tcBorders>
              <w:top w:val="single" w:sz="4" w:space="0" w:color="C0C0C0"/>
              <w:left w:val="single" w:sz="4" w:space="0" w:color="C0C0C0"/>
              <w:bottom w:val="single" w:sz="4" w:space="0" w:color="C0C0C0"/>
              <w:right w:val="single" w:sz="4" w:space="0" w:color="C0C0C0"/>
            </w:tcBorders>
          </w:tcPr>
          <w:p w14:paraId="738A6E74"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20BC5460"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4D0D06F3"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6408B580"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 xml:space="preserve">ընդհանուր  օգտագործման   </w:t>
            </w:r>
          </w:p>
        </w:tc>
        <w:tc>
          <w:tcPr>
            <w:tcW w:w="1153" w:type="dxa"/>
            <w:tcBorders>
              <w:top w:val="single" w:sz="4" w:space="0" w:color="C0C0C0"/>
              <w:left w:val="single" w:sz="4" w:space="0" w:color="C0C0C0"/>
              <w:bottom w:val="single" w:sz="4" w:space="0" w:color="C0C0C0"/>
              <w:right w:val="single" w:sz="4" w:space="0" w:color="C0C0C0"/>
            </w:tcBorders>
          </w:tcPr>
          <w:p w14:paraId="3D27EE81"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3FF5A022"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5EB3AE5A"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07D086E0"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 xml:space="preserve">այլ  հողեր    </w:t>
            </w:r>
          </w:p>
        </w:tc>
        <w:tc>
          <w:tcPr>
            <w:tcW w:w="1153" w:type="dxa"/>
            <w:tcBorders>
              <w:top w:val="single" w:sz="4" w:space="0" w:color="C0C0C0"/>
              <w:left w:val="single" w:sz="4" w:space="0" w:color="C0C0C0"/>
              <w:bottom w:val="single" w:sz="4" w:space="0" w:color="C0C0C0"/>
              <w:right w:val="single" w:sz="4" w:space="0" w:color="C0C0C0"/>
            </w:tcBorders>
          </w:tcPr>
          <w:p w14:paraId="65D2F6BF"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6950E024"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6636E790"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2E349467"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գյուղատնտեսական նշանակության հողեր ընդհանուր, որից`</w:t>
            </w:r>
          </w:p>
        </w:tc>
        <w:tc>
          <w:tcPr>
            <w:tcW w:w="1153" w:type="dxa"/>
            <w:tcBorders>
              <w:top w:val="single" w:sz="4" w:space="0" w:color="C0C0C0"/>
              <w:left w:val="single" w:sz="4" w:space="0" w:color="C0C0C0"/>
              <w:bottom w:val="single" w:sz="4" w:space="0" w:color="C0C0C0"/>
              <w:right w:val="single" w:sz="4" w:space="0" w:color="C0C0C0"/>
            </w:tcBorders>
          </w:tcPr>
          <w:p w14:paraId="322E07DD"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2AF077F6"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հա</w:t>
            </w:r>
          </w:p>
        </w:tc>
      </w:tr>
      <w:tr w:rsidR="00837CCD" w:rsidRPr="0065373C" w14:paraId="5A8BE892"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635E7F4A"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 xml:space="preserve">վարելահող  </w:t>
            </w:r>
          </w:p>
        </w:tc>
        <w:tc>
          <w:tcPr>
            <w:tcW w:w="1153" w:type="dxa"/>
            <w:tcBorders>
              <w:top w:val="single" w:sz="4" w:space="0" w:color="C0C0C0"/>
              <w:left w:val="single" w:sz="4" w:space="0" w:color="C0C0C0"/>
              <w:bottom w:val="single" w:sz="4" w:space="0" w:color="C0C0C0"/>
              <w:right w:val="single" w:sz="4" w:space="0" w:color="C0C0C0"/>
            </w:tcBorders>
          </w:tcPr>
          <w:p w14:paraId="3B461D03"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0BD3E1D9"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2EDB5877"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4465FF5B"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խոտհարք</w:t>
            </w:r>
          </w:p>
        </w:tc>
        <w:tc>
          <w:tcPr>
            <w:tcW w:w="1153" w:type="dxa"/>
            <w:tcBorders>
              <w:top w:val="single" w:sz="4" w:space="0" w:color="C0C0C0"/>
              <w:left w:val="single" w:sz="4" w:space="0" w:color="C0C0C0"/>
              <w:bottom w:val="single" w:sz="4" w:space="0" w:color="C0C0C0"/>
              <w:right w:val="single" w:sz="4" w:space="0" w:color="C0C0C0"/>
            </w:tcBorders>
          </w:tcPr>
          <w:p w14:paraId="1802297E"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25FE7BAD"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22D1197B"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2FDDA50C"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արոտ</w:t>
            </w:r>
          </w:p>
        </w:tc>
        <w:tc>
          <w:tcPr>
            <w:tcW w:w="1153" w:type="dxa"/>
            <w:tcBorders>
              <w:top w:val="single" w:sz="4" w:space="0" w:color="C0C0C0"/>
              <w:left w:val="single" w:sz="4" w:space="0" w:color="C0C0C0"/>
              <w:bottom w:val="single" w:sz="4" w:space="0" w:color="C0C0C0"/>
              <w:right w:val="single" w:sz="4" w:space="0" w:color="C0C0C0"/>
            </w:tcBorders>
          </w:tcPr>
          <w:p w14:paraId="651192B3"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6E35D8F5"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3152833D"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4ACB3B81"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այլ  հողեր</w:t>
            </w:r>
          </w:p>
        </w:tc>
        <w:tc>
          <w:tcPr>
            <w:tcW w:w="1153" w:type="dxa"/>
            <w:tcBorders>
              <w:top w:val="single" w:sz="4" w:space="0" w:color="C0C0C0"/>
              <w:left w:val="single" w:sz="4" w:space="0" w:color="C0C0C0"/>
              <w:bottom w:val="single" w:sz="4" w:space="0" w:color="C0C0C0"/>
              <w:right w:val="single" w:sz="4" w:space="0" w:color="C0C0C0"/>
            </w:tcBorders>
          </w:tcPr>
          <w:p w14:paraId="71B6AA10"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07A71EBA"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60166063"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45818171"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արդյունաբերական, ընդերքօգտագործման և այլ արտադրական </w:t>
            </w:r>
          </w:p>
          <w:p w14:paraId="144FB46E"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նշանակության օբյեկտների հողեր ընդհանուր, որից `</w:t>
            </w:r>
            <w:r w:rsidRPr="0065373C">
              <w:rPr>
                <w:rFonts w:ascii="GHEA Grapalat" w:hAnsi="GHEA Grapalat" w:cs="Sylfaen"/>
                <w:bCs/>
                <w:color w:val="000000" w:themeColor="text1"/>
                <w:sz w:val="24"/>
                <w:szCs w:val="24"/>
                <w:lang w:eastAsia="ru-RU"/>
              </w:rPr>
              <w:tab/>
            </w:r>
          </w:p>
        </w:tc>
        <w:tc>
          <w:tcPr>
            <w:tcW w:w="1153" w:type="dxa"/>
            <w:tcBorders>
              <w:top w:val="single" w:sz="4" w:space="0" w:color="C0C0C0"/>
              <w:left w:val="single" w:sz="4" w:space="0" w:color="C0C0C0"/>
              <w:bottom w:val="single" w:sz="4" w:space="0" w:color="C0C0C0"/>
              <w:right w:val="single" w:sz="4" w:space="0" w:color="C0C0C0"/>
            </w:tcBorders>
          </w:tcPr>
          <w:p w14:paraId="50C99469"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604F5FAD"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708B3030"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557CAF6C"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արդյունաբերության</w:t>
            </w:r>
          </w:p>
        </w:tc>
        <w:tc>
          <w:tcPr>
            <w:tcW w:w="1153" w:type="dxa"/>
            <w:tcBorders>
              <w:top w:val="single" w:sz="4" w:space="0" w:color="C0C0C0"/>
              <w:left w:val="single" w:sz="4" w:space="0" w:color="C0C0C0"/>
              <w:bottom w:val="single" w:sz="4" w:space="0" w:color="C0C0C0"/>
              <w:right w:val="single" w:sz="4" w:space="0" w:color="C0C0C0"/>
            </w:tcBorders>
          </w:tcPr>
          <w:p w14:paraId="2B62ACEF"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0391197B"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5CA602BE"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26C49D98"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գյուղ. արտադրական</w:t>
            </w:r>
          </w:p>
        </w:tc>
        <w:tc>
          <w:tcPr>
            <w:tcW w:w="1153" w:type="dxa"/>
            <w:tcBorders>
              <w:top w:val="single" w:sz="4" w:space="0" w:color="C0C0C0"/>
              <w:left w:val="single" w:sz="4" w:space="0" w:color="C0C0C0"/>
              <w:bottom w:val="single" w:sz="4" w:space="0" w:color="C0C0C0"/>
              <w:right w:val="single" w:sz="4" w:space="0" w:color="C0C0C0"/>
            </w:tcBorders>
          </w:tcPr>
          <w:p w14:paraId="5FDEA94F"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7C121469"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7505A25E"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67C423F0"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պահեստարանների</w:t>
            </w:r>
          </w:p>
        </w:tc>
        <w:tc>
          <w:tcPr>
            <w:tcW w:w="1153" w:type="dxa"/>
            <w:tcBorders>
              <w:top w:val="single" w:sz="4" w:space="0" w:color="C0C0C0"/>
              <w:left w:val="single" w:sz="4" w:space="0" w:color="C0C0C0"/>
              <w:bottom w:val="single" w:sz="4" w:space="0" w:color="C0C0C0"/>
              <w:right w:val="single" w:sz="4" w:space="0" w:color="C0C0C0"/>
            </w:tcBorders>
          </w:tcPr>
          <w:p w14:paraId="6AA3A41F"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22DC35B8"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571FBE66" w14:textId="77777777" w:rsidTr="00BE3C42">
        <w:tc>
          <w:tcPr>
            <w:tcW w:w="7650" w:type="dxa"/>
            <w:tcBorders>
              <w:top w:val="single" w:sz="4" w:space="0" w:color="C0C0C0"/>
              <w:left w:val="single" w:sz="4" w:space="0" w:color="C0C0C0"/>
              <w:bottom w:val="single" w:sz="4" w:space="0" w:color="C0C0C0"/>
              <w:right w:val="single" w:sz="4" w:space="0" w:color="C0C0C0"/>
            </w:tcBorders>
          </w:tcPr>
          <w:p w14:paraId="7432D7C5"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էներգետիկայի, տրանսպորտի, կապի և կոմունալ ենթակառուցվածքների </w:t>
            </w:r>
          </w:p>
          <w:p w14:paraId="5D8CA8DC"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հողեր ընդհանուր, որից`</w:t>
            </w:r>
          </w:p>
          <w:p w14:paraId="7836E958"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153" w:type="dxa"/>
            <w:tcBorders>
              <w:top w:val="single" w:sz="4" w:space="0" w:color="C0C0C0"/>
              <w:left w:val="single" w:sz="4" w:space="0" w:color="C0C0C0"/>
              <w:bottom w:val="single" w:sz="4" w:space="0" w:color="C0C0C0"/>
              <w:right w:val="single" w:sz="4" w:space="0" w:color="C0C0C0"/>
            </w:tcBorders>
          </w:tcPr>
          <w:p w14:paraId="6DA2C49C"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185D8764"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544FF476"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77D83C4C"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էներգետիկայի</w:t>
            </w:r>
          </w:p>
        </w:tc>
        <w:tc>
          <w:tcPr>
            <w:tcW w:w="1153" w:type="dxa"/>
            <w:tcBorders>
              <w:top w:val="single" w:sz="4" w:space="0" w:color="C0C0C0"/>
              <w:left w:val="single" w:sz="4" w:space="0" w:color="C0C0C0"/>
              <w:bottom w:val="single" w:sz="4" w:space="0" w:color="C0C0C0"/>
              <w:right w:val="single" w:sz="4" w:space="0" w:color="C0C0C0"/>
            </w:tcBorders>
          </w:tcPr>
          <w:p w14:paraId="3D8E295E"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11D5DB6F"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3C0C692F"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1A62231E"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կապի</w:t>
            </w:r>
          </w:p>
        </w:tc>
        <w:tc>
          <w:tcPr>
            <w:tcW w:w="1153" w:type="dxa"/>
            <w:tcBorders>
              <w:top w:val="single" w:sz="4" w:space="0" w:color="C0C0C0"/>
              <w:left w:val="single" w:sz="4" w:space="0" w:color="C0C0C0"/>
              <w:bottom w:val="single" w:sz="4" w:space="0" w:color="C0C0C0"/>
              <w:right w:val="single" w:sz="4" w:space="0" w:color="C0C0C0"/>
            </w:tcBorders>
          </w:tcPr>
          <w:p w14:paraId="41E9FDFB"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48C155FB"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1F733D19"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432BF23C"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տրանսպորտի</w:t>
            </w:r>
          </w:p>
        </w:tc>
        <w:tc>
          <w:tcPr>
            <w:tcW w:w="1153" w:type="dxa"/>
            <w:tcBorders>
              <w:top w:val="single" w:sz="4" w:space="0" w:color="C0C0C0"/>
              <w:left w:val="single" w:sz="4" w:space="0" w:color="C0C0C0"/>
              <w:bottom w:val="single" w:sz="4" w:space="0" w:color="C0C0C0"/>
              <w:right w:val="single" w:sz="4" w:space="0" w:color="C0C0C0"/>
            </w:tcBorders>
          </w:tcPr>
          <w:p w14:paraId="07F8D08D"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6F656226"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3B42BFE7"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22FBB423"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կոմունալ</w:t>
            </w:r>
          </w:p>
        </w:tc>
        <w:tc>
          <w:tcPr>
            <w:tcW w:w="1153" w:type="dxa"/>
            <w:tcBorders>
              <w:top w:val="single" w:sz="4" w:space="0" w:color="C0C0C0"/>
              <w:left w:val="single" w:sz="4" w:space="0" w:color="C0C0C0"/>
              <w:bottom w:val="single" w:sz="4" w:space="0" w:color="C0C0C0"/>
              <w:right w:val="single" w:sz="4" w:space="0" w:color="C0C0C0"/>
            </w:tcBorders>
          </w:tcPr>
          <w:p w14:paraId="2D3A6434"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3422EF4A"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382A9FEA"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0AC8C87A"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հատուկ պահպանվող տարածքներ ընդհանուր, որից` </w:t>
            </w:r>
          </w:p>
        </w:tc>
        <w:tc>
          <w:tcPr>
            <w:tcW w:w="1153" w:type="dxa"/>
            <w:tcBorders>
              <w:top w:val="single" w:sz="4" w:space="0" w:color="C0C0C0"/>
              <w:left w:val="single" w:sz="4" w:space="0" w:color="C0C0C0"/>
              <w:bottom w:val="single" w:sz="4" w:space="0" w:color="C0C0C0"/>
              <w:right w:val="single" w:sz="4" w:space="0" w:color="C0C0C0"/>
            </w:tcBorders>
          </w:tcPr>
          <w:p w14:paraId="53BFB5B4"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7CAA9BDE"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1FFB2C16"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5645AF0B"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պատմական և մշակութային հողեր</w:t>
            </w:r>
          </w:p>
        </w:tc>
        <w:tc>
          <w:tcPr>
            <w:tcW w:w="1153" w:type="dxa"/>
            <w:tcBorders>
              <w:top w:val="single" w:sz="4" w:space="0" w:color="C0C0C0"/>
              <w:left w:val="single" w:sz="4" w:space="0" w:color="C0C0C0"/>
              <w:bottom w:val="single" w:sz="4" w:space="0" w:color="C0C0C0"/>
              <w:right w:val="single" w:sz="4" w:space="0" w:color="C0C0C0"/>
            </w:tcBorders>
          </w:tcPr>
          <w:p w14:paraId="4A592D6F"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5A30DF81"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4CC84CFB"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01D701C4"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ջրային հողեր ընդհանուր, որից`</w:t>
            </w:r>
          </w:p>
        </w:tc>
        <w:tc>
          <w:tcPr>
            <w:tcW w:w="1153" w:type="dxa"/>
            <w:tcBorders>
              <w:top w:val="single" w:sz="4" w:space="0" w:color="C0C0C0"/>
              <w:left w:val="single" w:sz="4" w:space="0" w:color="C0C0C0"/>
              <w:bottom w:val="single" w:sz="4" w:space="0" w:color="C0C0C0"/>
              <w:right w:val="single" w:sz="4" w:space="0" w:color="C0C0C0"/>
            </w:tcBorders>
          </w:tcPr>
          <w:p w14:paraId="306B7167"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24EA54EA"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6033DA12"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3B3E06F6"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գետեր</w:t>
            </w:r>
          </w:p>
        </w:tc>
        <w:tc>
          <w:tcPr>
            <w:tcW w:w="1153" w:type="dxa"/>
            <w:tcBorders>
              <w:top w:val="single" w:sz="4" w:space="0" w:color="C0C0C0"/>
              <w:left w:val="single" w:sz="4" w:space="0" w:color="C0C0C0"/>
              <w:bottom w:val="single" w:sz="4" w:space="0" w:color="C0C0C0"/>
              <w:right w:val="single" w:sz="4" w:space="0" w:color="C0C0C0"/>
            </w:tcBorders>
          </w:tcPr>
          <w:p w14:paraId="559DD3AC"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22CE5231"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220AD648"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4041CE30"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լճեր</w:t>
            </w:r>
          </w:p>
        </w:tc>
        <w:tc>
          <w:tcPr>
            <w:tcW w:w="1153" w:type="dxa"/>
            <w:tcBorders>
              <w:top w:val="single" w:sz="4" w:space="0" w:color="C0C0C0"/>
              <w:left w:val="single" w:sz="4" w:space="0" w:color="C0C0C0"/>
              <w:bottom w:val="single" w:sz="4" w:space="0" w:color="C0C0C0"/>
              <w:right w:val="single" w:sz="4" w:space="0" w:color="C0C0C0"/>
            </w:tcBorders>
          </w:tcPr>
          <w:p w14:paraId="378FE5A0"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2668EAF7"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00804124"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14CB45C0"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ջրանցքներ</w:t>
            </w:r>
          </w:p>
        </w:tc>
        <w:tc>
          <w:tcPr>
            <w:tcW w:w="1153" w:type="dxa"/>
            <w:tcBorders>
              <w:top w:val="single" w:sz="4" w:space="0" w:color="C0C0C0"/>
              <w:left w:val="single" w:sz="4" w:space="0" w:color="C0C0C0"/>
              <w:bottom w:val="single" w:sz="4" w:space="0" w:color="C0C0C0"/>
              <w:right w:val="single" w:sz="4" w:space="0" w:color="C0C0C0"/>
            </w:tcBorders>
          </w:tcPr>
          <w:p w14:paraId="553F9610"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036CD050"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1FFF0C87"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534FBEC5"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հիդրոտնտ. և ջրատնտ. այլ</w:t>
            </w:r>
          </w:p>
        </w:tc>
        <w:tc>
          <w:tcPr>
            <w:tcW w:w="1153" w:type="dxa"/>
            <w:tcBorders>
              <w:top w:val="single" w:sz="4" w:space="0" w:color="C0C0C0"/>
              <w:left w:val="single" w:sz="4" w:space="0" w:color="C0C0C0"/>
              <w:bottom w:val="single" w:sz="4" w:space="0" w:color="C0C0C0"/>
              <w:right w:val="single" w:sz="4" w:space="0" w:color="C0C0C0"/>
            </w:tcBorders>
          </w:tcPr>
          <w:p w14:paraId="35566A5A"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4F3ADB62"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2326F649"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16906D4A"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ջրամբարներ</w:t>
            </w:r>
          </w:p>
        </w:tc>
        <w:tc>
          <w:tcPr>
            <w:tcW w:w="1153" w:type="dxa"/>
            <w:tcBorders>
              <w:top w:val="single" w:sz="4" w:space="0" w:color="C0C0C0"/>
              <w:left w:val="single" w:sz="4" w:space="0" w:color="C0C0C0"/>
              <w:bottom w:val="single" w:sz="4" w:space="0" w:color="C0C0C0"/>
              <w:right w:val="single" w:sz="4" w:space="0" w:color="C0C0C0"/>
            </w:tcBorders>
          </w:tcPr>
          <w:p w14:paraId="3DBD65FB"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25FE2D92"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56AEC1A3"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28C3037F"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հատուկ նշանակության հողեր </w:t>
            </w:r>
          </w:p>
        </w:tc>
        <w:tc>
          <w:tcPr>
            <w:tcW w:w="1153" w:type="dxa"/>
            <w:tcBorders>
              <w:top w:val="single" w:sz="4" w:space="0" w:color="C0C0C0"/>
              <w:left w:val="single" w:sz="4" w:space="0" w:color="C0C0C0"/>
              <w:bottom w:val="single" w:sz="4" w:space="0" w:color="C0C0C0"/>
              <w:right w:val="single" w:sz="4" w:space="0" w:color="C0C0C0"/>
            </w:tcBorders>
          </w:tcPr>
          <w:p w14:paraId="5C69E2B8"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652BA6E6"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13468ACA"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09475C44"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Անտառային հողեր ընդհանուր</w:t>
            </w:r>
          </w:p>
        </w:tc>
        <w:tc>
          <w:tcPr>
            <w:tcW w:w="1153" w:type="dxa"/>
            <w:tcBorders>
              <w:top w:val="single" w:sz="4" w:space="0" w:color="C0C0C0"/>
              <w:left w:val="single" w:sz="4" w:space="0" w:color="C0C0C0"/>
              <w:bottom w:val="single" w:sz="4" w:space="0" w:color="C0C0C0"/>
              <w:right w:val="single" w:sz="4" w:space="0" w:color="C0C0C0"/>
            </w:tcBorders>
          </w:tcPr>
          <w:p w14:paraId="11AB4C36"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hideMark/>
          </w:tcPr>
          <w:p w14:paraId="73976D3C"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6B4D748D"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144721C1"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անտառ</w:t>
            </w:r>
          </w:p>
        </w:tc>
        <w:tc>
          <w:tcPr>
            <w:tcW w:w="1153" w:type="dxa"/>
            <w:tcBorders>
              <w:top w:val="single" w:sz="4" w:space="0" w:color="C0C0C0"/>
              <w:left w:val="single" w:sz="4" w:space="0" w:color="C0C0C0"/>
              <w:bottom w:val="single" w:sz="4" w:space="0" w:color="C0C0C0"/>
              <w:right w:val="single" w:sz="4" w:space="0" w:color="C0C0C0"/>
            </w:tcBorders>
          </w:tcPr>
          <w:p w14:paraId="07E6AFB3"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tcPr>
          <w:p w14:paraId="37EF1D8D"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p>
        </w:tc>
      </w:tr>
      <w:tr w:rsidR="00837CCD" w:rsidRPr="0065373C" w14:paraId="06F7D46C"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157D2642"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թփուտ</w:t>
            </w:r>
          </w:p>
        </w:tc>
        <w:tc>
          <w:tcPr>
            <w:tcW w:w="1153" w:type="dxa"/>
            <w:tcBorders>
              <w:top w:val="single" w:sz="4" w:space="0" w:color="C0C0C0"/>
              <w:left w:val="single" w:sz="4" w:space="0" w:color="C0C0C0"/>
              <w:bottom w:val="single" w:sz="4" w:space="0" w:color="C0C0C0"/>
              <w:right w:val="single" w:sz="4" w:space="0" w:color="C0C0C0"/>
            </w:tcBorders>
            <w:hideMark/>
          </w:tcPr>
          <w:p w14:paraId="7D316E24"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w:t>
            </w:r>
          </w:p>
        </w:tc>
        <w:tc>
          <w:tcPr>
            <w:tcW w:w="1457" w:type="dxa"/>
            <w:tcBorders>
              <w:top w:val="single" w:sz="4" w:space="0" w:color="C0C0C0"/>
              <w:left w:val="single" w:sz="4" w:space="0" w:color="C0C0C0"/>
              <w:bottom w:val="single" w:sz="4" w:space="0" w:color="C0C0C0"/>
              <w:right w:val="single" w:sz="4" w:space="0" w:color="C0C0C0"/>
            </w:tcBorders>
          </w:tcPr>
          <w:p w14:paraId="6C5B55CF"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p>
        </w:tc>
      </w:tr>
      <w:tr w:rsidR="00837CCD" w:rsidRPr="0065373C" w14:paraId="0353012D" w14:textId="77777777" w:rsidTr="00BE3C42">
        <w:tc>
          <w:tcPr>
            <w:tcW w:w="7650" w:type="dxa"/>
            <w:tcBorders>
              <w:top w:val="single" w:sz="4" w:space="0" w:color="C0C0C0"/>
              <w:left w:val="single" w:sz="4" w:space="0" w:color="C0C0C0"/>
              <w:bottom w:val="single" w:sz="4" w:space="0" w:color="C0C0C0"/>
              <w:right w:val="single" w:sz="4" w:space="0" w:color="C0C0C0"/>
            </w:tcBorders>
            <w:hideMark/>
          </w:tcPr>
          <w:p w14:paraId="6C9CEE33"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պահուստային հողեր</w:t>
            </w:r>
          </w:p>
        </w:tc>
        <w:tc>
          <w:tcPr>
            <w:tcW w:w="1153" w:type="dxa"/>
            <w:tcBorders>
              <w:top w:val="single" w:sz="4" w:space="0" w:color="C0C0C0"/>
              <w:left w:val="single" w:sz="4" w:space="0" w:color="C0C0C0"/>
              <w:bottom w:val="single" w:sz="4" w:space="0" w:color="C0C0C0"/>
              <w:right w:val="single" w:sz="4" w:space="0" w:color="C0C0C0"/>
            </w:tcBorders>
            <w:hideMark/>
          </w:tcPr>
          <w:p w14:paraId="5B6B18DB"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r w:rsidRPr="0065373C">
              <w:rPr>
                <w:rFonts w:ascii="GHEA Grapalat" w:hAnsi="GHEA Grapalat" w:cs="Sylfaen"/>
                <w:bCs/>
                <w:color w:val="000000" w:themeColor="text1"/>
                <w:sz w:val="24"/>
                <w:szCs w:val="24"/>
                <w:lang w:eastAsia="ru-RU"/>
              </w:rPr>
              <w:t>-</w:t>
            </w:r>
          </w:p>
        </w:tc>
        <w:tc>
          <w:tcPr>
            <w:tcW w:w="1457" w:type="dxa"/>
            <w:tcBorders>
              <w:top w:val="single" w:sz="4" w:space="0" w:color="C0C0C0"/>
              <w:left w:val="single" w:sz="4" w:space="0" w:color="C0C0C0"/>
              <w:bottom w:val="single" w:sz="4" w:space="0" w:color="C0C0C0"/>
              <w:right w:val="single" w:sz="4" w:space="0" w:color="C0C0C0"/>
            </w:tcBorders>
            <w:hideMark/>
          </w:tcPr>
          <w:p w14:paraId="36A56CFD"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17916D28" w14:textId="77777777" w:rsidTr="00BE3C42">
        <w:tc>
          <w:tcPr>
            <w:tcW w:w="7650" w:type="dxa"/>
            <w:tcBorders>
              <w:top w:val="single" w:sz="4" w:space="0" w:color="C0C0C0"/>
              <w:left w:val="single" w:sz="4" w:space="0" w:color="C0C0C0"/>
              <w:bottom w:val="single" w:sz="4" w:space="0" w:color="C0C0C0"/>
              <w:right w:val="single" w:sz="4" w:space="0" w:color="C0C0C0"/>
            </w:tcBorders>
          </w:tcPr>
          <w:p w14:paraId="2260D7F7" w14:textId="77777777" w:rsidR="00837CCD" w:rsidRPr="0065373C" w:rsidRDefault="00837CCD" w:rsidP="000F3F53">
            <w:pPr>
              <w:spacing w:line="360" w:lineRule="auto"/>
              <w:ind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*Հողային ֆոնդի ցուցանիշները բերված են առ 2025թ. հաստատված հողային հաշվեկշռով և ենթակա են ճշտման օրենսդրությամբ սահմանված կարգով:</w:t>
            </w:r>
          </w:p>
          <w:p w14:paraId="7849F68C"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p>
        </w:tc>
        <w:tc>
          <w:tcPr>
            <w:tcW w:w="1153" w:type="dxa"/>
            <w:tcBorders>
              <w:top w:val="single" w:sz="4" w:space="0" w:color="C0C0C0"/>
              <w:left w:val="single" w:sz="4" w:space="0" w:color="C0C0C0"/>
              <w:bottom w:val="single" w:sz="4" w:space="0" w:color="C0C0C0"/>
              <w:right w:val="single" w:sz="4" w:space="0" w:color="C0C0C0"/>
            </w:tcBorders>
          </w:tcPr>
          <w:p w14:paraId="48844535" w14:textId="77777777" w:rsidR="00837CCD" w:rsidRPr="0065373C" w:rsidRDefault="00837CCD" w:rsidP="000F3F53">
            <w:pPr>
              <w:pStyle w:val="a0"/>
              <w:spacing w:after="0" w:line="360" w:lineRule="auto"/>
              <w:ind w:left="0" w:right="-270" w:firstLine="90"/>
              <w:jc w:val="both"/>
              <w:rPr>
                <w:rFonts w:ascii="GHEA Grapalat" w:hAnsi="GHEA Grapalat" w:cs="Sylfaen"/>
                <w:bCs/>
                <w:color w:val="000000" w:themeColor="text1"/>
                <w:sz w:val="24"/>
                <w:szCs w:val="24"/>
                <w:lang w:eastAsia="ru-RU"/>
              </w:rPr>
            </w:pPr>
          </w:p>
        </w:tc>
        <w:tc>
          <w:tcPr>
            <w:tcW w:w="1457" w:type="dxa"/>
            <w:tcBorders>
              <w:top w:val="single" w:sz="4" w:space="0" w:color="C0C0C0"/>
              <w:left w:val="single" w:sz="4" w:space="0" w:color="C0C0C0"/>
              <w:bottom w:val="single" w:sz="4" w:space="0" w:color="C0C0C0"/>
              <w:right w:val="single" w:sz="4" w:space="0" w:color="C0C0C0"/>
            </w:tcBorders>
          </w:tcPr>
          <w:p w14:paraId="155FCEE9" w14:textId="77777777" w:rsidR="00837CCD" w:rsidRPr="0065373C" w:rsidRDefault="00837CCD" w:rsidP="000F3F53">
            <w:pPr>
              <w:spacing w:line="360" w:lineRule="auto"/>
              <w:ind w:right="-270" w:firstLine="90"/>
              <w:rPr>
                <w:rFonts w:ascii="GHEA Grapalat" w:hAnsi="GHEA Grapalat" w:cs="Sylfaen"/>
                <w:bCs/>
                <w:color w:val="000000" w:themeColor="text1"/>
                <w:sz w:val="24"/>
                <w:szCs w:val="24"/>
                <w:lang w:val="hy-AM"/>
              </w:rPr>
            </w:pPr>
          </w:p>
        </w:tc>
      </w:tr>
    </w:tbl>
    <w:p w14:paraId="411546F6"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p>
    <w:tbl>
      <w:tblPr>
        <w:tblW w:w="10260" w:type="dxa"/>
        <w:tblInd w:w="-3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429"/>
        <w:gridCol w:w="1159"/>
        <w:gridCol w:w="1672"/>
      </w:tblGrid>
      <w:tr w:rsidR="00837CCD" w:rsidRPr="0065373C" w14:paraId="7F36EB67" w14:textId="77777777" w:rsidTr="00BE3C42">
        <w:tc>
          <w:tcPr>
            <w:tcW w:w="7429" w:type="dxa"/>
            <w:tcBorders>
              <w:top w:val="single" w:sz="4" w:space="0" w:color="C0C0C0"/>
              <w:left w:val="single" w:sz="4" w:space="0" w:color="C0C0C0"/>
              <w:bottom w:val="single" w:sz="4" w:space="0" w:color="C0C0C0"/>
              <w:right w:val="single" w:sz="4" w:space="0" w:color="C0C0C0"/>
            </w:tcBorders>
            <w:hideMark/>
          </w:tcPr>
          <w:p w14:paraId="68502461"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Տարածքները, ըստ սեփականության ձևերի</w:t>
            </w:r>
          </w:p>
        </w:tc>
        <w:tc>
          <w:tcPr>
            <w:tcW w:w="1159" w:type="dxa"/>
            <w:tcBorders>
              <w:top w:val="single" w:sz="4" w:space="0" w:color="C0C0C0"/>
              <w:left w:val="single" w:sz="4" w:space="0" w:color="C0C0C0"/>
              <w:bottom w:val="single" w:sz="4" w:space="0" w:color="C0C0C0"/>
              <w:right w:val="single" w:sz="4" w:space="0" w:color="C0C0C0"/>
            </w:tcBorders>
          </w:tcPr>
          <w:p w14:paraId="65909559"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p>
        </w:tc>
        <w:tc>
          <w:tcPr>
            <w:tcW w:w="1672" w:type="dxa"/>
            <w:tcBorders>
              <w:top w:val="single" w:sz="4" w:space="0" w:color="C0C0C0"/>
              <w:left w:val="single" w:sz="4" w:space="0" w:color="C0C0C0"/>
              <w:bottom w:val="single" w:sz="4" w:space="0" w:color="C0C0C0"/>
              <w:right w:val="single" w:sz="4" w:space="0" w:color="C0C0C0"/>
            </w:tcBorders>
          </w:tcPr>
          <w:p w14:paraId="76BE57B0" w14:textId="77777777" w:rsidR="00837CCD" w:rsidRPr="0065373C" w:rsidRDefault="00837CCD" w:rsidP="000F3F53">
            <w:pPr>
              <w:spacing w:line="360" w:lineRule="auto"/>
              <w:ind w:right="-270" w:firstLine="90"/>
              <w:jc w:val="both"/>
              <w:rPr>
                <w:rFonts w:ascii="GHEA Grapalat" w:hAnsi="GHEA Grapalat" w:cs="Sylfaen"/>
                <w:bCs/>
                <w:color w:val="000000" w:themeColor="text1"/>
                <w:sz w:val="24"/>
                <w:szCs w:val="24"/>
                <w:lang w:val="hy-AM"/>
              </w:rPr>
            </w:pPr>
          </w:p>
        </w:tc>
      </w:tr>
      <w:tr w:rsidR="00837CCD" w:rsidRPr="0065373C" w14:paraId="7367C1A3" w14:textId="77777777" w:rsidTr="00BE3C42">
        <w:tc>
          <w:tcPr>
            <w:tcW w:w="7429" w:type="dxa"/>
            <w:tcBorders>
              <w:top w:val="single" w:sz="4" w:space="0" w:color="C0C0C0"/>
              <w:left w:val="single" w:sz="4" w:space="0" w:color="C0C0C0"/>
              <w:bottom w:val="single" w:sz="4" w:space="0" w:color="C0C0C0"/>
              <w:right w:val="single" w:sz="4" w:space="0" w:color="C0C0C0"/>
            </w:tcBorders>
            <w:hideMark/>
          </w:tcPr>
          <w:p w14:paraId="78F1C0FB"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ՀՀ քաղաքացիների սեփականություն</w:t>
            </w:r>
          </w:p>
        </w:tc>
        <w:tc>
          <w:tcPr>
            <w:tcW w:w="1159" w:type="dxa"/>
            <w:tcBorders>
              <w:top w:val="single" w:sz="4" w:space="0" w:color="C0C0C0"/>
              <w:left w:val="single" w:sz="4" w:space="0" w:color="C0C0C0"/>
              <w:bottom w:val="single" w:sz="4" w:space="0" w:color="C0C0C0"/>
              <w:right w:val="single" w:sz="4" w:space="0" w:color="C0C0C0"/>
            </w:tcBorders>
          </w:tcPr>
          <w:p w14:paraId="6D85530B"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p>
        </w:tc>
        <w:tc>
          <w:tcPr>
            <w:tcW w:w="1672" w:type="dxa"/>
            <w:tcBorders>
              <w:top w:val="single" w:sz="4" w:space="0" w:color="C0C0C0"/>
              <w:left w:val="single" w:sz="4" w:space="0" w:color="C0C0C0"/>
              <w:bottom w:val="single" w:sz="4" w:space="0" w:color="C0C0C0"/>
              <w:right w:val="single" w:sz="4" w:space="0" w:color="C0C0C0"/>
            </w:tcBorders>
            <w:hideMark/>
          </w:tcPr>
          <w:p w14:paraId="2ECFC28F"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1802FBBF" w14:textId="77777777" w:rsidTr="00BE3C42">
        <w:tc>
          <w:tcPr>
            <w:tcW w:w="7429" w:type="dxa"/>
            <w:tcBorders>
              <w:top w:val="single" w:sz="4" w:space="0" w:color="C0C0C0"/>
              <w:left w:val="single" w:sz="4" w:space="0" w:color="C0C0C0"/>
              <w:bottom w:val="single" w:sz="4" w:space="0" w:color="C0C0C0"/>
              <w:right w:val="single" w:sz="4" w:space="0" w:color="C0C0C0"/>
            </w:tcBorders>
            <w:hideMark/>
          </w:tcPr>
          <w:p w14:paraId="6E7C7450"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իրավաբանական անձանց սեփականություն</w:t>
            </w:r>
          </w:p>
        </w:tc>
        <w:tc>
          <w:tcPr>
            <w:tcW w:w="1159" w:type="dxa"/>
            <w:tcBorders>
              <w:top w:val="single" w:sz="4" w:space="0" w:color="C0C0C0"/>
              <w:left w:val="single" w:sz="4" w:space="0" w:color="C0C0C0"/>
              <w:bottom w:val="single" w:sz="4" w:space="0" w:color="C0C0C0"/>
              <w:right w:val="single" w:sz="4" w:space="0" w:color="C0C0C0"/>
            </w:tcBorders>
          </w:tcPr>
          <w:p w14:paraId="378702B2"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p>
        </w:tc>
        <w:tc>
          <w:tcPr>
            <w:tcW w:w="1672" w:type="dxa"/>
            <w:tcBorders>
              <w:top w:val="single" w:sz="4" w:space="0" w:color="C0C0C0"/>
              <w:left w:val="single" w:sz="4" w:space="0" w:color="C0C0C0"/>
              <w:bottom w:val="single" w:sz="4" w:space="0" w:color="C0C0C0"/>
              <w:right w:val="single" w:sz="4" w:space="0" w:color="C0C0C0"/>
            </w:tcBorders>
            <w:hideMark/>
          </w:tcPr>
          <w:p w14:paraId="517F3437"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7AB48BD9" w14:textId="77777777" w:rsidTr="00BE3C42">
        <w:tc>
          <w:tcPr>
            <w:tcW w:w="7429" w:type="dxa"/>
            <w:tcBorders>
              <w:top w:val="single" w:sz="4" w:space="0" w:color="C0C0C0"/>
              <w:left w:val="single" w:sz="4" w:space="0" w:color="C0C0C0"/>
              <w:bottom w:val="single" w:sz="4" w:space="0" w:color="C0C0C0"/>
              <w:right w:val="single" w:sz="4" w:space="0" w:color="C0C0C0"/>
            </w:tcBorders>
            <w:hideMark/>
          </w:tcPr>
          <w:p w14:paraId="45809917"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համայնքային սեփականություն</w:t>
            </w:r>
          </w:p>
        </w:tc>
        <w:tc>
          <w:tcPr>
            <w:tcW w:w="1159" w:type="dxa"/>
            <w:tcBorders>
              <w:top w:val="single" w:sz="4" w:space="0" w:color="C0C0C0"/>
              <w:left w:val="single" w:sz="4" w:space="0" w:color="C0C0C0"/>
              <w:bottom w:val="single" w:sz="4" w:space="0" w:color="C0C0C0"/>
              <w:right w:val="single" w:sz="4" w:space="0" w:color="C0C0C0"/>
            </w:tcBorders>
          </w:tcPr>
          <w:p w14:paraId="717DE4DD"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p>
        </w:tc>
        <w:tc>
          <w:tcPr>
            <w:tcW w:w="1672" w:type="dxa"/>
            <w:tcBorders>
              <w:top w:val="single" w:sz="4" w:space="0" w:color="C0C0C0"/>
              <w:left w:val="single" w:sz="4" w:space="0" w:color="C0C0C0"/>
              <w:bottom w:val="single" w:sz="4" w:space="0" w:color="C0C0C0"/>
              <w:right w:val="single" w:sz="4" w:space="0" w:color="C0C0C0"/>
            </w:tcBorders>
            <w:hideMark/>
          </w:tcPr>
          <w:p w14:paraId="05C1E681"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r w:rsidR="00837CCD" w:rsidRPr="0065373C" w14:paraId="5139F8B8" w14:textId="77777777" w:rsidTr="00BE3C42">
        <w:tc>
          <w:tcPr>
            <w:tcW w:w="7429" w:type="dxa"/>
            <w:tcBorders>
              <w:top w:val="single" w:sz="4" w:space="0" w:color="C0C0C0"/>
              <w:left w:val="single" w:sz="4" w:space="0" w:color="C0C0C0"/>
              <w:bottom w:val="single" w:sz="4" w:space="0" w:color="C0C0C0"/>
              <w:right w:val="single" w:sz="4" w:space="0" w:color="C0C0C0"/>
            </w:tcBorders>
            <w:hideMark/>
          </w:tcPr>
          <w:p w14:paraId="7B65EB61"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պետական սեփականություն</w:t>
            </w:r>
          </w:p>
        </w:tc>
        <w:tc>
          <w:tcPr>
            <w:tcW w:w="1159" w:type="dxa"/>
            <w:tcBorders>
              <w:top w:val="single" w:sz="4" w:space="0" w:color="C0C0C0"/>
              <w:left w:val="single" w:sz="4" w:space="0" w:color="C0C0C0"/>
              <w:bottom w:val="single" w:sz="4" w:space="0" w:color="C0C0C0"/>
              <w:right w:val="single" w:sz="4" w:space="0" w:color="C0C0C0"/>
            </w:tcBorders>
          </w:tcPr>
          <w:p w14:paraId="1003E9A5"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p>
        </w:tc>
        <w:tc>
          <w:tcPr>
            <w:tcW w:w="1672" w:type="dxa"/>
            <w:tcBorders>
              <w:top w:val="single" w:sz="4" w:space="0" w:color="C0C0C0"/>
              <w:left w:val="single" w:sz="4" w:space="0" w:color="C0C0C0"/>
              <w:bottom w:val="single" w:sz="4" w:space="0" w:color="C0C0C0"/>
              <w:right w:val="single" w:sz="4" w:space="0" w:color="C0C0C0"/>
            </w:tcBorders>
            <w:hideMark/>
          </w:tcPr>
          <w:p w14:paraId="012706BC" w14:textId="77777777" w:rsidR="00837CCD" w:rsidRPr="0065373C" w:rsidRDefault="00837CCD" w:rsidP="000F3F53">
            <w:pPr>
              <w:tabs>
                <w:tab w:val="left" w:pos="7230"/>
              </w:tabs>
              <w:spacing w:line="360" w:lineRule="auto"/>
              <w:ind w:right="-270" w:firstLine="9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w:t>
            </w:r>
          </w:p>
        </w:tc>
      </w:tr>
    </w:tbl>
    <w:p w14:paraId="38077AF2"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p>
    <w:p w14:paraId="12045B87"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Լրացվում են ընթացիկ տարվա տվյալները:</w:t>
      </w:r>
    </w:p>
    <w:p w14:paraId="4C37F3B4"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p>
    <w:p w14:paraId="198D19EF"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2.  Ռեսուրսների հիմնական տեսակները, արտադրության գերիշխող ճյուղերը, ինժեներատրանսպորտային ապահովվածությունը</w:t>
      </w:r>
    </w:p>
    <w:p w14:paraId="55289B9F"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p>
    <w:p w14:paraId="11E70CA3" w14:textId="77777777" w:rsidR="00837CCD" w:rsidRPr="0065373C" w:rsidRDefault="00837CCD" w:rsidP="000F3F53">
      <w:pPr>
        <w:spacing w:line="360" w:lineRule="auto"/>
        <w:ind w:left="-180" w:right="-27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Զբոսաշրջությունը,գյուղատնտեսություն ,գյուղարտադրական տնտեսություններ,փոքր և միջին ձեռնարկություններ:</w:t>
      </w:r>
    </w:p>
    <w:p w14:paraId="67DC95F0" w14:textId="77777777" w:rsidR="00837CCD" w:rsidRPr="0065373C" w:rsidRDefault="00837CCD" w:rsidP="000F3F53">
      <w:pPr>
        <w:tabs>
          <w:tab w:val="left" w:pos="360"/>
          <w:tab w:val="left" w:pos="540"/>
        </w:tabs>
        <w:spacing w:line="360" w:lineRule="auto"/>
        <w:ind w:right="-270"/>
        <w:jc w:val="both"/>
        <w:rPr>
          <w:rFonts w:ascii="GHEA Grapalat" w:hAnsi="GHEA Grapalat" w:cs="Sylfaen"/>
          <w:bCs/>
          <w:color w:val="000000" w:themeColor="text1"/>
          <w:sz w:val="24"/>
          <w:szCs w:val="24"/>
          <w:lang w:val="hy-AM"/>
        </w:rPr>
      </w:pPr>
    </w:p>
    <w:p w14:paraId="14711865" w14:textId="77777777" w:rsidR="00837CCD" w:rsidRPr="0065373C" w:rsidRDefault="00837CCD" w:rsidP="000F3F53">
      <w:pPr>
        <w:pStyle w:val="ListParagraph"/>
        <w:numPr>
          <w:ilvl w:val="0"/>
          <w:numId w:val="27"/>
        </w:numPr>
        <w:tabs>
          <w:tab w:val="left" w:pos="360"/>
          <w:tab w:val="left" w:pos="540"/>
        </w:tabs>
        <w:spacing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Համայնքի զարգացման հիմնական հեռանկարային ուղղությունները.</w:t>
      </w:r>
    </w:p>
    <w:p w14:paraId="51C18600" w14:textId="77777777" w:rsidR="00837CCD" w:rsidRPr="0065373C" w:rsidRDefault="00837CCD" w:rsidP="000F3F53">
      <w:pPr>
        <w:pStyle w:val="ListParagraph"/>
        <w:spacing w:line="360" w:lineRule="auto"/>
        <w:ind w:left="-180" w:right="-270"/>
        <w:jc w:val="both"/>
        <w:rPr>
          <w:rFonts w:ascii="GHEA Grapalat" w:hAnsi="GHEA Grapalat" w:cs="Sylfaen"/>
          <w:bCs/>
          <w:color w:val="000000" w:themeColor="text1"/>
          <w:sz w:val="24"/>
          <w:szCs w:val="24"/>
          <w:lang w:val="hy-AM"/>
        </w:rPr>
      </w:pPr>
    </w:p>
    <w:p w14:paraId="083E8765" w14:textId="77777777" w:rsidR="00837CCD" w:rsidRPr="0065373C" w:rsidRDefault="00837CCD" w:rsidP="000F3F53">
      <w:pPr>
        <w:pStyle w:val="ListParagraph"/>
        <w:numPr>
          <w:ilvl w:val="0"/>
          <w:numId w:val="28"/>
        </w:numPr>
        <w:spacing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համայնքի զարգացման ծրագրից բխող` սոցիալական, մշակութային, արդյունաբերական, ինժեներատրանսպորտային և այլ համակարգերի կատարելագործմանը ներկայացվող հիմնական պահանջները։</w:t>
      </w:r>
    </w:p>
    <w:p w14:paraId="61DCD58D" w14:textId="77777777" w:rsidR="00837CCD" w:rsidRPr="0065373C" w:rsidRDefault="00837CCD" w:rsidP="000F3F53">
      <w:pPr>
        <w:pStyle w:val="ListParagraph"/>
        <w:numPr>
          <w:ilvl w:val="0"/>
          <w:numId w:val="28"/>
        </w:numPr>
        <w:spacing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Նախագծային լուծումները նպատակաուղղել համայնքների զարգացմանը, դրանցում առկա ներուժի օգտագործմանն ու ուժեղացմանը, տարածքների համաչափ զարգացման ապահովմանը` հատուկ ուշադրություն դարձնելով թույլ զարգացած տարածքներում ներդրումների համար նպաստավոր ոլորտների բացահայտմանը և համապատասխան գոտիների ընտրությանը:</w:t>
      </w:r>
    </w:p>
    <w:p w14:paraId="6FF97456" w14:textId="77777777" w:rsidR="00837CCD" w:rsidRPr="0065373C" w:rsidRDefault="00837CCD" w:rsidP="000F3F53">
      <w:pPr>
        <w:pStyle w:val="ListParagraph"/>
        <w:numPr>
          <w:ilvl w:val="0"/>
          <w:numId w:val="28"/>
        </w:numPr>
        <w:spacing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Տարածքային զարգացման քաղաքականության բարելավման, պլանավորման ու իրականացման գործընթացներում ապահովել տարածքային ու տեղական դերակատարների առավել ակտիվ մասնակցությունը: </w:t>
      </w:r>
    </w:p>
    <w:p w14:paraId="6AA3AA29" w14:textId="77777777" w:rsidR="00837CCD" w:rsidRPr="0065373C" w:rsidRDefault="00837CCD" w:rsidP="000F3F53">
      <w:pPr>
        <w:pStyle w:val="ListParagraph"/>
        <w:numPr>
          <w:ilvl w:val="0"/>
          <w:numId w:val="27"/>
        </w:numPr>
        <w:spacing w:after="200"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Նախագծման հիմքը.</w:t>
      </w:r>
    </w:p>
    <w:p w14:paraId="23C3C95A" w14:textId="77777777" w:rsidR="00837CCD" w:rsidRPr="0065373C" w:rsidRDefault="00837CCD" w:rsidP="000F3F53">
      <w:pPr>
        <w:numPr>
          <w:ilvl w:val="0"/>
          <w:numId w:val="29"/>
        </w:numPr>
        <w:spacing w:after="120" w:line="360" w:lineRule="auto"/>
        <w:ind w:left="-180" w:right="-270" w:firstLine="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համայնքի ……………. բնակավայրի զարգացման ծրագիր (հայեցակարգ)</w:t>
      </w:r>
    </w:p>
    <w:p w14:paraId="29104F19" w14:textId="77777777" w:rsidR="00837CCD" w:rsidRPr="0065373C" w:rsidRDefault="00837CCD" w:rsidP="000F3F53">
      <w:pPr>
        <w:numPr>
          <w:ilvl w:val="0"/>
          <w:numId w:val="29"/>
        </w:numPr>
        <w:spacing w:after="120" w:line="360" w:lineRule="auto"/>
        <w:ind w:left="-180" w:right="-270" w:firstLine="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ՀՀ քաղաքաշինության կոմիտեի կողմից մշակված ՀՀ ………….. մարզի ………….. միկրոռեգիոնալ մակարդակի համակցված տարածական պլանավորման փաստաթղթի կազմում մշակված ………….. համայնքի ………….. բնակավայրի գոտևորման նախագիծը, </w:t>
      </w:r>
    </w:p>
    <w:p w14:paraId="71B73DE8" w14:textId="77777777" w:rsidR="00837CCD" w:rsidRPr="0065373C" w:rsidRDefault="00837CCD" w:rsidP="000F3F53">
      <w:pPr>
        <w:numPr>
          <w:ilvl w:val="0"/>
          <w:numId w:val="29"/>
        </w:numPr>
        <w:spacing w:after="120" w:line="360" w:lineRule="auto"/>
        <w:ind w:left="-180" w:right="-270" w:firstLine="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Քաղաքաշինության մասին ՀՀ օրենքը, Տեղական ինքնակառավարման մասին ՀՀ օրենքը, Շրջակա միջավայրի վրա ազդեցության գնահատման և փորձաքննության մասին ՀՀ օրենքը, ՀՀ կառավարության 2011 թվականի դեկտեմբերի 29-ի N1920-Ն որոշում, ՀՀ կառավարության 2005 թվականի դեկտեմբերի 29-ի N2404-Ն որոշում, ՀՀ կառավարության 2003 թվականի մայիսի 2-ի N625-Ն որոշում, ՀՀ կառավարության 2014 թվականի նոյեմբերի 19-ի N 1325-Ն որոշում, ՀՀ կառավարության 2004 թվականի դեկտեմբերի 30-ի N 1929-Ն որոշում, ՀՀ կառավարության 2002 թվականի ապրիլի 20-ի N 438 որոշում, ՀՀՇՆ 30-01-2023 «Քաղաքաշինություն. Քաղաքային և գյուղական բնակավայրերի հատակագծում և կառուցապատում» և ՀՀՇՆ 31-04.01-2024 «Արտադրական և հասարակական նշանակության շենքերի ու շինությունների սանիտարապաշտպանական գոտիներ և սանիտարական դասակարգում» շինարարական նորմերի պահանջներին</w:t>
      </w:r>
    </w:p>
    <w:p w14:paraId="25710BB2" w14:textId="77777777" w:rsidR="00837CCD" w:rsidRPr="0065373C" w:rsidRDefault="00837CCD" w:rsidP="000F3F53">
      <w:pPr>
        <w:pStyle w:val="ListParagraph"/>
        <w:numPr>
          <w:ilvl w:val="0"/>
          <w:numId w:val="27"/>
        </w:numPr>
        <w:tabs>
          <w:tab w:val="left" w:pos="180"/>
        </w:tabs>
        <w:spacing w:after="200"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Համայնքի զարգացմանն առնչվող պետական կառավարման և տեղական ինքնակառավարման մարմինների որոշումները,   </w:t>
      </w:r>
    </w:p>
    <w:p w14:paraId="7CDA6129"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ՀՀ ………….. մարզի ………….. համայնքի ավագանու -.-.20--թ. թիվ --- որոշմամբ հաստատված Իջևան  համայնքի զարգացման ծրագիր:</w:t>
      </w:r>
    </w:p>
    <w:p w14:paraId="60CE5642"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6. Քաղաքաշինական (այդ թվում` հատուկ կարգավորման օբյեկտների), գյուղատնտեսական, բնապահպանական, պատմամշակութային և այլ սահմանափակումներին, ինչպես նաև բնական և տեխնածին վտանգավոր երևույթներից տարածքների պաշտպանության միջոցառումներին վերաբերող հիմնական պահանջները.</w:t>
      </w:r>
    </w:p>
    <w:p w14:paraId="66CFFF43"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Ապահովել ՀՀ օրենսդրությամբ և նորմատիվատեխնիկական փաստաթղթերով նախատեսված սահմանափակումները, մասնավորապես`</w:t>
      </w:r>
    </w:p>
    <w:p w14:paraId="54808CA6" w14:textId="77777777" w:rsidR="00837CCD" w:rsidRPr="0065373C" w:rsidRDefault="00837CCD" w:rsidP="000F3F53">
      <w:pPr>
        <w:pStyle w:val="ListParagraph"/>
        <w:numPr>
          <w:ilvl w:val="0"/>
          <w:numId w:val="28"/>
        </w:numPr>
        <w:tabs>
          <w:tab w:val="left" w:pos="180"/>
        </w:tabs>
        <w:spacing w:after="200"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նշել սահմանափակումների վերաբերյալ տեղեկատվությունը` դրանց առակյության դեպքում</w:t>
      </w:r>
    </w:p>
    <w:p w14:paraId="62A097F1" w14:textId="77777777" w:rsidR="00837CCD" w:rsidRPr="0065373C" w:rsidRDefault="00837CCD" w:rsidP="000F3F53">
      <w:pPr>
        <w:pStyle w:val="ListParagraph"/>
        <w:numPr>
          <w:ilvl w:val="0"/>
          <w:numId w:val="28"/>
        </w:numPr>
        <w:tabs>
          <w:tab w:val="left" w:pos="180"/>
        </w:tabs>
        <w:spacing w:after="200"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նախագծային լուծումներն ուղղել գյուղատնտեսական արժեքավոր հողերի, բնության, պատմության և մշակույթի հուշարձանների պահպանմանը, գործառնական գոտևորման գծագրում առանձնացնել պատմամշակութային հուշարձանների պահպանական գոտիները, (անհրաժեշտության դեպքում նաև կառուցապատման կարգավորման և լանդշաֆտի պահպանման գոտիները), սահմանել դրանց օգտագործման պայմանակարգերն, (պատմամշակութային անշարժ հուշարձանների ու պատմական միջավայրի պահպանության և օգտագործման մասին ՀՀ օրենք, հոդված 16):</w:t>
      </w:r>
    </w:p>
    <w:p w14:paraId="45F1D802" w14:textId="77777777" w:rsidR="00837CCD" w:rsidRPr="0065373C" w:rsidRDefault="00837CCD" w:rsidP="000F3F53">
      <w:pPr>
        <w:pStyle w:val="ListParagraph"/>
        <w:numPr>
          <w:ilvl w:val="0"/>
          <w:numId w:val="28"/>
        </w:numPr>
        <w:tabs>
          <w:tab w:val="left" w:pos="180"/>
        </w:tabs>
        <w:spacing w:after="200"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բնակչության համար անվտանգ և կառուցապատման համար բարենպաստ տարածքների ընտրությանը, ապահովելով ՀՀ կառավարության 2012 թվականի փետրվարի 9-ի N 138-Ն և 2012 թվականի հոկտեմբերի 25-ի N 1351-Ն որոշումներով սահմանված պահանջները:</w:t>
      </w:r>
    </w:p>
    <w:p w14:paraId="69F8AE4C" w14:textId="77777777" w:rsidR="00837CCD" w:rsidRPr="0065373C" w:rsidRDefault="00837CCD" w:rsidP="000F3F53">
      <w:pPr>
        <w:pStyle w:val="ListParagraph"/>
        <w:numPr>
          <w:ilvl w:val="0"/>
          <w:numId w:val="28"/>
        </w:numPr>
        <w:tabs>
          <w:tab w:val="left" w:pos="180"/>
        </w:tabs>
        <w:spacing w:after="200"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առանձնացնել ճանապարհների, ինժեներական ենթակառուցվածքի, արդյունաբերական օբյեկտների, հանքավայրերի և այլ օբյեկտների ՀՀ օրենսդրությամբ սահմանված սանիտարական, պաշտպանական, պահպանական, անվտանգության գոտիները, ինչպես նաև քաղաքաշինական գործունեության հատուկ կարգավորման տարածքները և դրանցում քաղաքաշինական գործունեությանը ներկայացվող լրացուցիչ պայմանները:</w:t>
      </w:r>
    </w:p>
    <w:p w14:paraId="04439731" w14:textId="77777777" w:rsidR="00837CCD" w:rsidRPr="0065373C" w:rsidRDefault="00837CCD" w:rsidP="000F3F53">
      <w:pPr>
        <w:pStyle w:val="ListParagraph"/>
        <w:numPr>
          <w:ilvl w:val="0"/>
          <w:numId w:val="28"/>
        </w:numPr>
        <w:tabs>
          <w:tab w:val="left" w:pos="180"/>
        </w:tabs>
        <w:spacing w:after="200"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Բնակչության պաշտպանության և քաղաքացիական պաշտպանությանն ուղղված միջոցառումներն անհրաժեշտ է իրականացնել 1998 թվականի դեկտեմբերի 2-ի «Արտակարգ իրավիճակներում բնակչության պաշտպանության մասին» ՀՕ-265 օրենքի 4-րդ և 7-րդ հոդվածների ու 2002 թվականի մարտի 5-ի «Քաղաքացիական պաշտպանության մասին» ՀՕ-309 օրենքի 7-րդ հոդվածի բ), գ), ը) և 8-րդ հոդվածի գ) կետերի դրույթների համաձայն։</w:t>
      </w:r>
    </w:p>
    <w:p w14:paraId="56066703"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7.  Տեղեկատվություն համայնքում առկա ելակետային տվյալների վերաբերյալ (առկայության դեպքում).</w:t>
      </w:r>
    </w:p>
    <w:p w14:paraId="4EAAC591" w14:textId="77777777" w:rsidR="00837CCD" w:rsidRPr="0065373C" w:rsidRDefault="00837CCD" w:rsidP="000F3F53">
      <w:pPr>
        <w:pStyle w:val="ListParagraph"/>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նախկինում հաստատված քաղաքաշինական ծրագրային և հողաշինական փաստաթղթեր, տարածքի տեղագրական հանույթները, կադաստրային քարտեզագրման նյութերն ու անշարժ գույքի կադաստրի այլ տվյալները (այդ թվում` փաստացի հողօգտագործումների և սեփականության սուբյեկտների վերաբերյալ տեղեկատվություն), սահմանված կարգով հաստատված սեյսմիկ շրջանացման և միկրոշրջանացման քարտեզներ, ինժեներաերկրաբանական շրջանացման (պայմանների) քարտեզ, ինչպես նաև երկրաբանական պայմանների վերաբերյալ այլ տեղեկատվությունը, այդ թվում` Հանրապետական երկրաբանական ֆոնդ ՊՈԱԿ-ից, </w:t>
      </w:r>
    </w:p>
    <w:p w14:paraId="086A1F99" w14:textId="77777777" w:rsidR="00837CCD" w:rsidRPr="0065373C" w:rsidRDefault="00837CCD" w:rsidP="000F3F53">
      <w:pPr>
        <w:pStyle w:val="ListParagraph"/>
        <w:spacing w:line="360" w:lineRule="auto"/>
        <w:ind w:left="-180" w:right="-270" w:firstLine="90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ՀՀ ………….. մարզպետի ………….. թվականի   N …………..-Ա որոշմամբ հաստատված ՀՀ ………….. մարզի ………….. միկրոռեգիոնալ մակարդակի համակցված տարածական պլանավորման փաստաթուղթը և ՀՀ ………….. մարզի ………….. համայնքի ավագանու …………..թվականի թիվ ………….. որոշմամբ հաստատված ………….. համայնքի տարածական պլանավորման փասատթուղթը:</w:t>
      </w:r>
    </w:p>
    <w:p w14:paraId="589FC827" w14:textId="77777777" w:rsidR="00837CCD" w:rsidRPr="0065373C" w:rsidRDefault="00837CCD" w:rsidP="000F3F53">
      <w:pPr>
        <w:pStyle w:val="ListParagraph"/>
        <w:numPr>
          <w:ilvl w:val="0"/>
          <w:numId w:val="31"/>
        </w:numPr>
        <w:spacing w:after="200" w:line="360" w:lineRule="auto"/>
        <w:ind w:left="-180" w:right="-270" w:firstLine="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Համայնքի զարգացման առանձնահատկություններից բխող այլ լրացուցիչ պահանջներ.</w:t>
      </w:r>
    </w:p>
    <w:p w14:paraId="04CE572A" w14:textId="77777777" w:rsidR="00837CCD" w:rsidRPr="0065373C" w:rsidRDefault="00837CCD" w:rsidP="000F3F53">
      <w:pPr>
        <w:pStyle w:val="ListParagraph"/>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Նախատեսել նաև՝  </w:t>
      </w:r>
    </w:p>
    <w:p w14:paraId="4756FA99" w14:textId="77777777" w:rsidR="00837CCD" w:rsidRPr="0065373C" w:rsidRDefault="00837CCD" w:rsidP="000F3F53">
      <w:pPr>
        <w:pStyle w:val="ListParagraph"/>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Բնակավայրի գոտևորման նախագծին և հողերի գոտիավորման և օգտագործման սխեմային ներկայացվող պահանջները.</w:t>
      </w:r>
    </w:p>
    <w:p w14:paraId="6ED8A602" w14:textId="5CF141F2" w:rsidR="00837CCD" w:rsidRPr="0065373C" w:rsidRDefault="00837CCD" w:rsidP="000F3F53">
      <w:pPr>
        <w:pStyle w:val="ListParagraph"/>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w:t>
      </w:r>
      <w:r w:rsidR="00460E2C" w:rsidRPr="0065373C">
        <w:rPr>
          <w:rFonts w:ascii="GHEA Grapalat" w:hAnsi="GHEA Grapalat" w:cs="Sylfaen"/>
          <w:bCs/>
          <w:color w:val="000000" w:themeColor="text1"/>
          <w:sz w:val="24"/>
          <w:szCs w:val="24"/>
          <w:lang w:val="hy-AM"/>
        </w:rPr>
        <w:t>9</w:t>
      </w:r>
      <w:r w:rsidR="00460E2C" w:rsidRPr="0065373C">
        <w:rPr>
          <w:rFonts w:ascii="Cambria Math" w:hAnsi="Cambria Math" w:cs="Cambria Math"/>
          <w:bCs/>
          <w:color w:val="000000" w:themeColor="text1"/>
          <w:sz w:val="24"/>
          <w:szCs w:val="24"/>
          <w:lang w:val="hy-AM"/>
        </w:rPr>
        <w:t>․</w:t>
      </w:r>
      <w:r w:rsidRPr="0065373C">
        <w:rPr>
          <w:rFonts w:ascii="GHEA Grapalat" w:hAnsi="GHEA Grapalat" w:cs="Sylfaen"/>
          <w:bCs/>
          <w:color w:val="000000" w:themeColor="text1"/>
          <w:sz w:val="24"/>
          <w:szCs w:val="24"/>
          <w:lang w:val="hy-AM"/>
        </w:rPr>
        <w:t xml:space="preserve">   Գոտևորման նախագծի և հողերի օգտագործման սխեմայի մշակման ընթացքում ապահովել ՀՀ կառավարության 29.12.2011թ. N1920-Ն, 02.05.2003թ. N625-Ն որ</w:t>
      </w:r>
      <w:r w:rsidR="00460E2C" w:rsidRPr="0065373C">
        <w:rPr>
          <w:rFonts w:ascii="GHEA Grapalat" w:hAnsi="GHEA Grapalat" w:cs="Sylfaen"/>
          <w:bCs/>
          <w:color w:val="000000" w:themeColor="text1"/>
          <w:sz w:val="24"/>
          <w:szCs w:val="24"/>
          <w:lang w:val="hy-AM"/>
        </w:rPr>
        <w:t>ոշումներով սահմանված պահանջները</w:t>
      </w:r>
      <w:r w:rsidRPr="0065373C">
        <w:rPr>
          <w:rFonts w:ascii="GHEA Grapalat" w:hAnsi="GHEA Grapalat" w:cs="Sylfaen"/>
          <w:bCs/>
          <w:color w:val="000000" w:themeColor="text1"/>
          <w:sz w:val="24"/>
          <w:szCs w:val="24"/>
          <w:lang w:val="hy-AM"/>
        </w:rPr>
        <w:t xml:space="preserve"> (նշված պահանջը լրացվում է համայնքի գլխավոր հատակագծի մշակման դեպքում, վերջին որոշման համարը լրացվում է քաղաքային համայնքների դեպքում):</w:t>
      </w:r>
    </w:p>
    <w:p w14:paraId="0865802F" w14:textId="77777777" w:rsidR="00837CCD" w:rsidRPr="0065373C" w:rsidRDefault="00837CCD" w:rsidP="000F3F53">
      <w:pPr>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10. Նախագծի գրաֆիկական և տեքստային մասերին ներկայացվող հիմնական պահանջները</w:t>
      </w:r>
    </w:p>
    <w:p w14:paraId="38F33C74"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Նախագծի կազմը և բովանդակությունը մշակել ՀՀ կառավարության 29.12.2011թ. N1920-Ն որոշմամբ սահմանված պահանջներին համապատասխան՝ հաշվի առնելով ՀՀ քաղաքաշինության կոմիտեի պատվերով` միկրոռեգիոնալ մակարդակի ………………. համակցված տարածական պլանավորման փաստաթղթի կազմում մշակված ……………. համայնքի նախագծով սահմանված դրույթները:</w:t>
      </w:r>
    </w:p>
    <w:p w14:paraId="6662FC83" w14:textId="77777777" w:rsidR="00837CCD" w:rsidRPr="0065373C" w:rsidRDefault="00837CCD" w:rsidP="000F3F53">
      <w:pPr>
        <w:pStyle w:val="NormalWeb"/>
        <w:shd w:val="clear" w:color="auto" w:fill="FFFFFF"/>
        <w:spacing w:before="0" w:beforeAutospacing="0" w:after="0" w:afterAutospacing="0" w:line="360" w:lineRule="auto"/>
        <w:rPr>
          <w:rFonts w:ascii="GHEA Grapalat" w:hAnsi="GHEA Grapalat" w:cs="Sylfaen"/>
          <w:bCs/>
          <w:color w:val="000000" w:themeColor="text1"/>
          <w:lang w:val="hy-AM" w:eastAsia="ru-RU"/>
        </w:rPr>
      </w:pPr>
      <w:r w:rsidRPr="0065373C">
        <w:rPr>
          <w:rFonts w:ascii="GHEA Grapalat" w:hAnsi="GHEA Grapalat" w:cs="Sylfaen"/>
          <w:b/>
          <w:color w:val="000000" w:themeColor="text1"/>
          <w:lang w:val="hy-AM" w:eastAsia="ru-RU"/>
        </w:rPr>
        <w:t xml:space="preserve">           11. </w:t>
      </w:r>
      <w:r w:rsidRPr="0065373C">
        <w:rPr>
          <w:rFonts w:ascii="GHEA Grapalat" w:hAnsi="GHEA Grapalat" w:cs="Sylfaen"/>
          <w:bCs/>
          <w:color w:val="000000" w:themeColor="text1"/>
          <w:lang w:val="hy-AM" w:eastAsia="ru-RU"/>
        </w:rPr>
        <w:t>Հայաստանի Հանրապետության…………… մարզի…………. համայնքի …………. բնակավայրի  քաղաքաշինական կանոնադրության և կառուցապատման կանոնների մշակում</w:t>
      </w:r>
    </w:p>
    <w:p w14:paraId="7E7E2DA4" w14:textId="77777777" w:rsidR="00837CCD" w:rsidRPr="0065373C" w:rsidRDefault="00837CCD" w:rsidP="000F3F53">
      <w:pPr>
        <w:pStyle w:val="norm"/>
        <w:tabs>
          <w:tab w:val="left" w:pos="431"/>
        </w:tabs>
        <w:spacing w:line="360" w:lineRule="auto"/>
        <w:ind w:right="-27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Սույն կանոնադրությամբ սահմանվում են Հայաստանի Հանրապետության .......... մարզի ............համայնքի .......... բնակավայրի տարածքում քաղաքաշինական գործունեության իրականացման առանձնահատկությունները` ելնելով համայնքի պատմականորեն ձևավորված ավանդույթների և պատմաճարտարապետական միջավայրի պահպանման անհրաժեշտությունից:</w:t>
      </w:r>
    </w:p>
    <w:p w14:paraId="49A9D6AD" w14:textId="77777777" w:rsidR="00837CCD" w:rsidRPr="0065373C" w:rsidRDefault="00837CCD"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r w:rsidRPr="0065373C">
        <w:rPr>
          <w:rFonts w:ascii="Calibri" w:hAnsi="Calibri" w:cs="Calibri"/>
          <w:bCs/>
          <w:color w:val="000000" w:themeColor="text1"/>
          <w:lang w:val="hy-AM" w:eastAsia="ru-RU"/>
        </w:rPr>
        <w:t> </w:t>
      </w:r>
    </w:p>
    <w:p w14:paraId="139D8C7B" w14:textId="77777777" w:rsidR="00837CCD" w:rsidRPr="0065373C" w:rsidRDefault="00837CCD" w:rsidP="000F3F53">
      <w:pPr>
        <w:pStyle w:val="NormalWeb"/>
        <w:shd w:val="clear" w:color="auto" w:fill="FFFFFF"/>
        <w:spacing w:before="0" w:beforeAutospacing="0" w:after="0" w:afterAutospacing="0" w:line="360" w:lineRule="auto"/>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 xml:space="preserve">          11.1 …….. ՀԱՄԱՅՆՔԻ ……….. ԲՆԱԿԱՎԱՅՐԻ ՔԱՂԱՔԱՇԻՆԱԿԱՆ ԱՎԱՆԴՈՒՅԹՆԵՐԸ</w:t>
      </w:r>
    </w:p>
    <w:p w14:paraId="1E231829" w14:textId="77777777" w:rsidR="00837CCD" w:rsidRPr="0065373C" w:rsidRDefault="00837CCD" w:rsidP="000F3F53">
      <w:pPr>
        <w:pStyle w:val="norm"/>
        <w:tabs>
          <w:tab w:val="left" w:pos="431"/>
        </w:tabs>
        <w:spacing w:line="360" w:lineRule="auto"/>
        <w:ind w:right="-27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(Ճարտարապետության առանձնահատկությունները և շինարարության տեխնոլոգիաները)</w:t>
      </w:r>
    </w:p>
    <w:p w14:paraId="4362AFB1" w14:textId="77777777" w:rsidR="00837CCD" w:rsidRPr="0065373C" w:rsidRDefault="00837CCD" w:rsidP="000F3F53">
      <w:pPr>
        <w:pStyle w:val="norm"/>
        <w:tabs>
          <w:tab w:val="left" w:pos="431"/>
        </w:tabs>
        <w:spacing w:line="360" w:lineRule="auto"/>
        <w:ind w:right="-270"/>
        <w:rPr>
          <w:rFonts w:ascii="GHEA Grapalat" w:hAnsi="GHEA Grapalat" w:cs="Sylfaen"/>
          <w:bCs/>
          <w:color w:val="000000" w:themeColor="text1"/>
          <w:sz w:val="24"/>
          <w:szCs w:val="24"/>
          <w:lang w:val="hy-AM"/>
        </w:rPr>
      </w:pPr>
      <w:r w:rsidRPr="0065373C">
        <w:rPr>
          <w:rFonts w:ascii="Calibri" w:hAnsi="Calibri" w:cs="Calibri"/>
          <w:bCs/>
          <w:color w:val="000000" w:themeColor="text1"/>
          <w:sz w:val="24"/>
          <w:szCs w:val="24"/>
          <w:lang w:val="hy-AM"/>
        </w:rPr>
        <w:t> </w:t>
      </w:r>
    </w:p>
    <w:p w14:paraId="3BFAE820" w14:textId="77777777" w:rsidR="00837CCD" w:rsidRPr="0065373C" w:rsidRDefault="00837CCD" w:rsidP="000F3F53">
      <w:pPr>
        <w:pStyle w:val="norm"/>
        <w:tabs>
          <w:tab w:val="left" w:pos="431"/>
        </w:tabs>
        <w:spacing w:line="360" w:lineRule="auto"/>
        <w:ind w:right="-270" w:firstLine="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 քաղաքի քաղաքաշինական ավանդույթները» բաժնում նշվում է ………….. քաղաքի տարածքում գտնվող կարևոր շենքերի և շինությունների ճարտարապետական ոճի, ճակատների ձևավորման առանձնահատկությունների, օգտագործման շինանյութի և կառուցման եղանակի նկարագրությունը՝ հիմնավորված համապատասխան լուսանկարներով, գծագրերով (եթե առկա են):</w:t>
      </w:r>
    </w:p>
    <w:p w14:paraId="23A7F0C3" w14:textId="77777777" w:rsidR="00837CCD" w:rsidRPr="0065373C" w:rsidRDefault="00837CCD"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r w:rsidRPr="0065373C">
        <w:rPr>
          <w:rFonts w:ascii="Calibri" w:hAnsi="Calibri" w:cs="Calibri"/>
          <w:bCs/>
          <w:color w:val="000000" w:themeColor="text1"/>
          <w:lang w:val="hy-AM" w:eastAsia="ru-RU"/>
        </w:rPr>
        <w:t> </w:t>
      </w:r>
    </w:p>
    <w:p w14:paraId="7CCC3A35" w14:textId="77777777" w:rsidR="00837CCD" w:rsidRPr="0065373C" w:rsidRDefault="00837CCD"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11.2 ՀԱՄԱՅՆՔՈՒՄ ԱՌԿԱ ՊԱՏՄԱՄՇԱԿՈՒԹԱՅԻՆ ՀՈՒՇԱՐՁԱՆՆԵՐԸ</w:t>
      </w:r>
    </w:p>
    <w:p w14:paraId="41E20D7F" w14:textId="77777777" w:rsidR="00837CCD" w:rsidRPr="0065373C" w:rsidRDefault="00837CCD" w:rsidP="000F3F53">
      <w:pPr>
        <w:pStyle w:val="NormalWeb"/>
        <w:shd w:val="clear" w:color="auto" w:fill="FFFFFF"/>
        <w:spacing w:before="0" w:beforeAutospacing="0" w:after="0" w:afterAutospacing="0" w:line="360" w:lineRule="auto"/>
        <w:ind w:left="360"/>
        <w:rPr>
          <w:rFonts w:ascii="GHEA Grapalat" w:hAnsi="GHEA Grapalat" w:cs="Sylfaen"/>
          <w:bCs/>
          <w:color w:val="000000" w:themeColor="text1"/>
          <w:lang w:val="hy-AM" w:eastAsia="ru-RU"/>
        </w:rPr>
      </w:pPr>
      <w:r w:rsidRPr="0065373C">
        <w:rPr>
          <w:rFonts w:ascii="Calibri" w:hAnsi="Calibri" w:cs="Calibri"/>
          <w:bCs/>
          <w:color w:val="000000" w:themeColor="text1"/>
          <w:lang w:val="hy-AM" w:eastAsia="ru-RU"/>
        </w:rPr>
        <w:t> </w:t>
      </w:r>
    </w:p>
    <w:p w14:paraId="182C9FEC" w14:textId="77777777" w:rsidR="00837CCD" w:rsidRPr="0065373C" w:rsidRDefault="00837CCD" w:rsidP="000F3F53">
      <w:pPr>
        <w:pStyle w:val="norm"/>
        <w:tabs>
          <w:tab w:val="left" w:pos="431"/>
        </w:tabs>
        <w:spacing w:line="360" w:lineRule="auto"/>
        <w:ind w:right="-270" w:firstLine="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 քաղաքի առկա պատմամշակութային հուշարձանները» բաժնում նշվում են պատմության և մշակույթի անշարժ հուշարձանների պետական ցուցակներով, համապատասխան լուսանկարներով հիմնավորված՝ համայնքի տարածքում գտնվող պատմամշակութային հուշարձանների, դրանց ներկա վիճակի նկարագիրը, վերականգնման ու պահպանման հետ կապված խնդիրները:</w:t>
      </w:r>
    </w:p>
    <w:p w14:paraId="02FFF1F6" w14:textId="77777777" w:rsidR="00837CCD" w:rsidRPr="0065373C" w:rsidRDefault="00837CCD"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r w:rsidRPr="0065373C">
        <w:rPr>
          <w:rFonts w:ascii="Calibri" w:hAnsi="Calibri" w:cs="Calibri"/>
          <w:bCs/>
          <w:color w:val="000000" w:themeColor="text1"/>
          <w:lang w:val="hy-AM" w:eastAsia="ru-RU"/>
        </w:rPr>
        <w:t> </w:t>
      </w:r>
    </w:p>
    <w:p w14:paraId="2FF219F3" w14:textId="77777777" w:rsidR="00837CCD" w:rsidRPr="0065373C" w:rsidRDefault="00837CCD"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 xml:space="preserve"> 11.3 ՊԱՀՊԱՆՄԱՆ ԵՆԹԱԿԱ ՇԵՆՔԵՐ, ՇԻՆՈՒԹՅՈՒՆՆԵՐ</w:t>
      </w:r>
    </w:p>
    <w:p w14:paraId="75DA3FDD" w14:textId="77777777" w:rsidR="00837CCD" w:rsidRPr="0065373C" w:rsidRDefault="00837CCD"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r w:rsidRPr="0065373C">
        <w:rPr>
          <w:rFonts w:ascii="Calibri" w:hAnsi="Calibri" w:cs="Calibri"/>
          <w:bCs/>
          <w:color w:val="000000" w:themeColor="text1"/>
          <w:lang w:val="hy-AM" w:eastAsia="ru-RU"/>
        </w:rPr>
        <w:t> </w:t>
      </w:r>
    </w:p>
    <w:p w14:paraId="50D10828" w14:textId="77777777" w:rsidR="00837CCD" w:rsidRPr="0065373C" w:rsidRDefault="00837CCD" w:rsidP="000F3F53">
      <w:pPr>
        <w:pStyle w:val="norm"/>
        <w:tabs>
          <w:tab w:val="left" w:pos="431"/>
        </w:tabs>
        <w:spacing w:line="360" w:lineRule="auto"/>
        <w:ind w:right="-270" w:firstLine="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«Պահպանման ենթակա շենքեր, շինություններ» բաժնում նշվում են համապատասխան լուսանկարներով, հնարավոր գծագրերով հիմնավորված՝ համայնքի տարածքում գտնվող կարևոր նշանակություն ունեցող շենքերի և շինությունների, նրանց ներկա վիճակի նկարագրությունը, դրանց հետ առնչվող պատմությունները (եթե առկա են), վերականգնման և պահպանման հետ կապված խնդիրները:</w:t>
      </w:r>
    </w:p>
    <w:p w14:paraId="7E32BE92" w14:textId="77777777" w:rsidR="00837CCD" w:rsidRPr="0065373C" w:rsidRDefault="00837CCD"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r w:rsidRPr="0065373C">
        <w:rPr>
          <w:rFonts w:ascii="Calibri" w:hAnsi="Calibri" w:cs="Calibri"/>
          <w:bCs/>
          <w:color w:val="000000" w:themeColor="text1"/>
          <w:lang w:val="hy-AM" w:eastAsia="ru-RU"/>
        </w:rPr>
        <w:t> </w:t>
      </w:r>
    </w:p>
    <w:p w14:paraId="7BC5D149" w14:textId="77777777" w:rsidR="00837CCD" w:rsidRPr="0065373C" w:rsidRDefault="00837CCD"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r w:rsidRPr="0065373C">
        <w:rPr>
          <w:rFonts w:ascii="GHEA Grapalat" w:hAnsi="GHEA Grapalat" w:cs="Sylfaen"/>
          <w:b/>
          <w:color w:val="000000" w:themeColor="text1"/>
          <w:lang w:val="hy-AM" w:eastAsia="ru-RU"/>
        </w:rPr>
        <w:t xml:space="preserve"> 11.4</w:t>
      </w:r>
      <w:r w:rsidRPr="0065373C">
        <w:rPr>
          <w:rFonts w:ascii="GHEA Grapalat" w:hAnsi="GHEA Grapalat" w:cs="Sylfaen"/>
          <w:bCs/>
          <w:color w:val="000000" w:themeColor="text1"/>
          <w:lang w:val="hy-AM" w:eastAsia="ru-RU"/>
        </w:rPr>
        <w:t xml:space="preserve"> ………….. ՀԱՄԱՅՆՔԻ ………….. ԲՆԱԿԱՎԱՅՐԻ ՏԱՐԱԾՔՈՒՄ ԽՐԱԽՈՒՍՎՈՂ ՃԱՐՏԱՐԱՊԵՏԱԿԱՆ ՈՃԸ ԵՎ ՇԻՆԱՐԱՐԱԿԱՆ ՏԵԽՆՈԼՈԳԻԱՆԵՐԸ</w:t>
      </w:r>
    </w:p>
    <w:p w14:paraId="6EFACD3C" w14:textId="77777777" w:rsidR="00837CCD" w:rsidRPr="0065373C" w:rsidRDefault="00837CCD"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p>
    <w:p w14:paraId="26A07068" w14:textId="2A95B657" w:rsidR="00837CCD" w:rsidRDefault="00837CCD" w:rsidP="000F3F53">
      <w:pPr>
        <w:pStyle w:val="norm"/>
        <w:tabs>
          <w:tab w:val="left" w:pos="431"/>
        </w:tabs>
        <w:spacing w:line="360" w:lineRule="auto"/>
        <w:ind w:right="-270" w:firstLine="0"/>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 բնակավայրի տարածքում խրախուսվող ճարտարապետական ոճը և շինարարական տեխնոլոգիաները» բաժնում թվարկվում են այն ճարտարապետական ոճերը, հնարքները, դեկորատիվ տարրերը, ճակատների ձևավորման առանձնահատկությունները, դռների, պատուհանների համաչափությունները (եթե դա որոշիչ առանձնահատկություն է համարվել), շինարարական նյութերը և կառուցման եղանակը, որոնք պահպանվելու են համայնքի տարածքում և խրախուսվելու են նոր շենքերի կառուցման ժամանակ: Ներկայացվում են հանձնարարելի առաջարկություններ համայնքում գործող ձեռնարկատերերի և արհեստավորների համար՝ արտադրանքի տեսակի, նյութի, գույնի և այլ չափորոշիչների վերաբերյալ:</w:t>
      </w:r>
    </w:p>
    <w:p w14:paraId="4C80E486" w14:textId="77777777" w:rsidR="008A70A7" w:rsidRPr="0065373C" w:rsidRDefault="008A70A7" w:rsidP="000F3F53">
      <w:pPr>
        <w:pStyle w:val="norm"/>
        <w:tabs>
          <w:tab w:val="left" w:pos="431"/>
        </w:tabs>
        <w:spacing w:line="360" w:lineRule="auto"/>
        <w:ind w:right="-270" w:firstLine="0"/>
        <w:rPr>
          <w:rFonts w:ascii="GHEA Grapalat" w:hAnsi="GHEA Grapalat" w:cs="Sylfaen"/>
          <w:bCs/>
          <w:color w:val="000000" w:themeColor="text1"/>
          <w:sz w:val="24"/>
          <w:szCs w:val="24"/>
          <w:lang w:val="hy-AM"/>
        </w:rPr>
      </w:pPr>
    </w:p>
    <w:p w14:paraId="027B755F" w14:textId="3E69887F" w:rsidR="00837CCD" w:rsidRDefault="00837CCD"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r w:rsidRPr="0065373C">
        <w:rPr>
          <w:rFonts w:ascii="Calibri" w:hAnsi="Calibri" w:cs="Calibri"/>
          <w:bCs/>
          <w:color w:val="000000" w:themeColor="text1"/>
          <w:lang w:val="hy-AM" w:eastAsia="ru-RU"/>
        </w:rPr>
        <w:t> </w:t>
      </w:r>
      <w:r w:rsidRPr="0065373C">
        <w:rPr>
          <w:rFonts w:ascii="GHEA Grapalat" w:hAnsi="GHEA Grapalat" w:cs="Sylfaen"/>
          <w:b/>
          <w:color w:val="000000" w:themeColor="text1"/>
          <w:lang w:val="hy-AM" w:eastAsia="ru-RU"/>
        </w:rPr>
        <w:t xml:space="preserve">11.5 </w:t>
      </w:r>
      <w:r w:rsidRPr="0065373C">
        <w:rPr>
          <w:rFonts w:ascii="GHEA Grapalat" w:hAnsi="GHEA Grapalat" w:cs="Sylfaen"/>
          <w:bCs/>
          <w:color w:val="000000" w:themeColor="text1"/>
          <w:lang w:val="hy-AM" w:eastAsia="ru-RU"/>
        </w:rPr>
        <w:t>ՀԱՄԱՅՆՔԻ ՏԱՐԱԾՔՈՒՄ ԿԱՌՈՒՑԱՊԱՏՄԱՆ ԿԱՆՈՆՆԵՐԸ</w:t>
      </w:r>
    </w:p>
    <w:p w14:paraId="71A64EFF" w14:textId="77777777" w:rsidR="008A70A7" w:rsidRPr="0065373C" w:rsidRDefault="008A70A7" w:rsidP="000F3F53">
      <w:pPr>
        <w:pStyle w:val="NormalWeb"/>
        <w:shd w:val="clear" w:color="auto" w:fill="FFFFFF"/>
        <w:spacing w:before="0" w:beforeAutospacing="0" w:after="0" w:afterAutospacing="0" w:line="360" w:lineRule="auto"/>
        <w:ind w:left="720"/>
        <w:rPr>
          <w:rFonts w:ascii="GHEA Grapalat" w:hAnsi="GHEA Grapalat" w:cs="Sylfaen"/>
          <w:bCs/>
          <w:color w:val="000000" w:themeColor="text1"/>
          <w:lang w:val="hy-AM" w:eastAsia="ru-RU"/>
        </w:rPr>
      </w:pPr>
    </w:p>
    <w:p w14:paraId="553E7D2C"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 բնակավայրի տարածքում կառուցապատման կանոնները» բաժինը մշակվում է գրաֆիկական տեսքով՝ յուրաքանչյուր գծագիրը կամ սխեման ուղեկցող տեքստային բացատրական մասով:</w:t>
      </w:r>
    </w:p>
    <w:p w14:paraId="5954E264"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Կառուցապատման սխեմաները մշակվում են բնակավայրի հատակագծային կառուցվածքի կարևոր հատվածների՝ խաչմերուկների, հրապարակների, հասարակական կենտրոնների, մայրուղային փողոցներին հարող թաղամասերի համար: Քաղաքի գոտևորման նախագծի հիմքի վրա կետագիծ սահմանագծերով նշվում են կառուցապատման սխեմաներով ներկայացված հատվածները, համապատասխան համարակալմամբ: Յուրաքանչյուր առանձին հատվածի կառուցապատման սխեման ներկայացվում է առանձին բաժնով, որի առաջին էջի վերևի աջ անկյունում նշվում է ընդհանուր գծագրում նշված տվյալ հատվածի համարը: Կառուցապատման սխեմաները մշակվում և փաթեթում ներառվում են առնվազն 1:500 մասշտաբով, սև սպիտակ գծագրական տեխնիկայով:</w:t>
      </w:r>
    </w:p>
    <w:p w14:paraId="287DF544"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Կառուցապատման սխեմաներում նշվում էն՝</w:t>
      </w:r>
    </w:p>
    <w:p w14:paraId="0336EA81"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1) հատվածի պայմանական սահմանագիծը, փողոցները, մայթերը, կարմիր գծերը, կառուցապատման գծերը (եթե վերջիններս տարբերվում է կարմիր գծերից), ընդհանուր օգտագործման կանաչ տարածքների սահմանները,</w:t>
      </w:r>
    </w:p>
    <w:p w14:paraId="6CCEFE33"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2) գոյություն ունեցող շենքերի կառուցապատման ուրվագծերը, նախատեսվող շենքերի համար կառուցապատման գոտին, կառուցապատման գոտու տարբերակումը ըստ թույլատրելի բարձրությունների (եթե անհրաժեշտ է), հիմնական և օժանդակ շենքերի և շինությունների տեղադրման նկատմամբ պահանջները, գոյություն ունեցող ծառերը, փոքր ճարտարապետական ձևերը և այլ քաղաքաշինական տարրեր,</w:t>
      </w:r>
    </w:p>
    <w:p w14:paraId="5BFAD23B"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3) ավտոկայանատեղերի կազմակերպման տարբերակները, թաղամաս մտնող ավտոմոբիլային և հետիոտն ճանապարհների և անցումների լուծումները, հեծանվաուղիների կազմակերպման կանոնները,</w:t>
      </w:r>
    </w:p>
    <w:p w14:paraId="405FFAF9"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4) քանդման կամ ապամոնտաժման ենթակա օբյեկտները (առկայության դեպքում), բակային տարածքների հատակագծման տարբեարկները՝ նշելով մանկական խաղահրապարակները, մարզադաշտերը տնտեսական հարթակները և այլ տարրեր,</w:t>
      </w:r>
    </w:p>
    <w:p w14:paraId="3D2BFE9F"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5) շենքերի և շինությունների արտաքին աստիճանների, մուտքերի, շքամուտքերի, կազմակերպման կանոնները,</w:t>
      </w:r>
    </w:p>
    <w:p w14:paraId="5BD3DD45"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6) պարիսպների և ցանկապատերի առավելագույն բարձրության սահմանափակումները, տեսքին և նյութին ներկայացվող պահանջները, տեղադրման կանոնները,</w:t>
      </w:r>
    </w:p>
    <w:p w14:paraId="69DC9327"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7) շենքերի ճակատներին, բացվածքներին, տանիքներին, տանիքներից ջրահեռացման համակարգին ներկայացվող պահանջներ, գովազդային վահանակների և էկրանների տեղադրմանը ներկայացվող պահանջները և սահմանափակումները,</w:t>
      </w:r>
    </w:p>
    <w:p w14:paraId="4E063F5F"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8) բնակչության բոլոր խմբերի համար մատչելիության ապահովման պայմանները և առաջարկվող լուծումները,</w:t>
      </w:r>
    </w:p>
    <w:p w14:paraId="60B9F12F" w14:textId="77777777" w:rsidR="00837CCD" w:rsidRPr="0065373C" w:rsidRDefault="00837CCD" w:rsidP="000F3F53">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9) ինժեներական ենթակառուցվածքներով ապահովվածության, գոյություն ունեցող ծառերի, հողի բերրի շերտի բնակվող կենդանիների պահպանման վերաբերյալ պահանջներ,</w:t>
      </w:r>
    </w:p>
    <w:p w14:paraId="5A4D4441" w14:textId="7F605EB7" w:rsidR="00837CCD" w:rsidRPr="008A70A7" w:rsidRDefault="00837CCD" w:rsidP="008A70A7">
      <w:pPr>
        <w:pStyle w:val="NormalWeb"/>
        <w:shd w:val="clear" w:color="auto" w:fill="FFFFFF"/>
        <w:spacing w:before="0" w:beforeAutospacing="0" w:after="0" w:afterAutospacing="0" w:line="360" w:lineRule="auto"/>
        <w:ind w:right="-270" w:firstLine="270"/>
        <w:jc w:val="both"/>
        <w:rPr>
          <w:rFonts w:ascii="GHEA Grapalat" w:hAnsi="GHEA Grapalat" w:cs="Sylfaen"/>
          <w:bCs/>
          <w:color w:val="000000" w:themeColor="text1"/>
          <w:lang w:val="hy-AM" w:eastAsia="ru-RU"/>
        </w:rPr>
      </w:pPr>
      <w:r w:rsidRPr="0065373C">
        <w:rPr>
          <w:rFonts w:ascii="GHEA Grapalat" w:hAnsi="GHEA Grapalat" w:cs="Sylfaen"/>
          <w:bCs/>
          <w:color w:val="000000" w:themeColor="text1"/>
          <w:lang w:val="hy-AM" w:eastAsia="ru-RU"/>
        </w:rPr>
        <w:t>10) կիրառելի ծառատեսակները (ըստ անհրաժեշտության), կանաչապատման կանոնները:</w:t>
      </w:r>
    </w:p>
    <w:p w14:paraId="61406407" w14:textId="77777777" w:rsidR="00837CCD" w:rsidRPr="0065373C" w:rsidRDefault="00837CCD" w:rsidP="000F3F53">
      <w:pPr>
        <w:pStyle w:val="ListParagraph"/>
        <w:numPr>
          <w:ilvl w:val="0"/>
          <w:numId w:val="29"/>
        </w:numPr>
        <w:spacing w:after="200" w:line="360" w:lineRule="auto"/>
        <w:ind w:left="180" w:right="-270" w:firstLine="18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Անհրաժեշտ է նախնական հետազոտում և ռազմավարական զարգացման տեսլական,</w:t>
      </w:r>
    </w:p>
    <w:p w14:paraId="7E4A4864" w14:textId="77777777" w:rsidR="00837CCD" w:rsidRPr="0065373C" w:rsidRDefault="00837CCD" w:rsidP="000F3F53">
      <w:pPr>
        <w:pStyle w:val="ListParagraph"/>
        <w:numPr>
          <w:ilvl w:val="0"/>
          <w:numId w:val="29"/>
        </w:numPr>
        <w:spacing w:after="200" w:line="360" w:lineRule="auto"/>
        <w:ind w:left="180" w:right="-270" w:firstLine="18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Համայնքի կողմից հրապարակված զարգացման կարգավորման պլանի տարածական-տարածքային պլանավորման իրավասությունների շրջանակները,</w:t>
      </w:r>
    </w:p>
    <w:p w14:paraId="02C81B18" w14:textId="77777777" w:rsidR="00837CCD" w:rsidRPr="0065373C" w:rsidRDefault="00837CCD" w:rsidP="000F3F53">
      <w:pPr>
        <w:pStyle w:val="ListParagraph"/>
        <w:numPr>
          <w:ilvl w:val="0"/>
          <w:numId w:val="29"/>
        </w:numPr>
        <w:spacing w:after="200" w:line="360" w:lineRule="auto"/>
        <w:ind w:left="180" w:right="-270" w:firstLine="18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բնակավայրի կառուցապատման կանոնակարգման պլան և կանոնակարգման կանոններ,</w:t>
      </w:r>
    </w:p>
    <w:p w14:paraId="51C41773" w14:textId="77777777" w:rsidR="00837CCD" w:rsidRPr="0065373C" w:rsidRDefault="00837CCD" w:rsidP="000F3F53">
      <w:pPr>
        <w:pStyle w:val="ListParagraph"/>
        <w:numPr>
          <w:ilvl w:val="0"/>
          <w:numId w:val="29"/>
        </w:numPr>
        <w:spacing w:after="200" w:line="360" w:lineRule="auto"/>
        <w:ind w:left="180" w:right="-270" w:firstLine="18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Հողօգտագործման զարգացման պլանի իրավասությունների շրջանակներում մշակումն ավարտելու համար հարկավոր է նախնական հետազոտում իրականացնել հետևյալ բովանդակությամբ՝</w:t>
      </w:r>
    </w:p>
    <w:p w14:paraId="6AC4654D" w14:textId="77777777" w:rsidR="00837CCD" w:rsidRPr="0065373C" w:rsidRDefault="00837CCD" w:rsidP="000F3F53">
      <w:pPr>
        <w:pStyle w:val="ListParagraph"/>
        <w:numPr>
          <w:ilvl w:val="0"/>
          <w:numId w:val="29"/>
        </w:numPr>
        <w:spacing w:after="200" w:line="360" w:lineRule="auto"/>
        <w:ind w:left="180" w:right="-270" w:firstLine="18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ֆիզիկական միջավայրի ուսումնասիրություն,</w:t>
      </w:r>
    </w:p>
    <w:p w14:paraId="0B6F399B" w14:textId="77777777" w:rsidR="00837CCD" w:rsidRPr="0065373C" w:rsidRDefault="00837CCD" w:rsidP="000F3F53">
      <w:pPr>
        <w:pStyle w:val="ListParagraph"/>
        <w:numPr>
          <w:ilvl w:val="0"/>
          <w:numId w:val="29"/>
        </w:numPr>
        <w:spacing w:after="200" w:line="360" w:lineRule="auto"/>
        <w:ind w:left="180" w:right="-270" w:firstLine="18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փաստաթղթերի ուսումնասիրություն,</w:t>
      </w:r>
    </w:p>
    <w:p w14:paraId="4501A1BC" w14:textId="77777777" w:rsidR="00837CCD" w:rsidRPr="0065373C" w:rsidRDefault="00837CCD" w:rsidP="000F3F53">
      <w:pPr>
        <w:pStyle w:val="ListParagraph"/>
        <w:numPr>
          <w:ilvl w:val="0"/>
          <w:numId w:val="29"/>
        </w:numPr>
        <w:spacing w:after="200" w:line="360" w:lineRule="auto"/>
        <w:ind w:left="180" w:right="-270" w:firstLine="18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նախնական իրագործելիության ուսումնասիրության տեխնիկական տնտեսական հաստատում</w:t>
      </w:r>
    </w:p>
    <w:p w14:paraId="6AA68C80"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Անհրաժեշտ է նախատեսել տարածքներ հետևյալ նպատակների համար՝</w:t>
      </w:r>
    </w:p>
    <w:p w14:paraId="1268F739"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գոյություն ունեցող հանգստի և զբոսաշրջության օբյեկտների զարգացում,</w:t>
      </w:r>
    </w:p>
    <w:p w14:paraId="5FE10EB0"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նոր հյուրանոցների, հանգստյան տների և համալիրների ստեղծում,</w:t>
      </w:r>
    </w:p>
    <w:p w14:paraId="57FD4CA1"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վրանային ավաններ, քեմպինգներ,</w:t>
      </w:r>
    </w:p>
    <w:p w14:paraId="2B719C66" w14:textId="2C89E4BF"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ռեստորանների և սրճարանների տեղակայման նախընտրելի հատվածներ, ներգծելով դրանք  զբոսաշրջային ուղիներում,</w:t>
      </w:r>
    </w:p>
    <w:p w14:paraId="4089BBB6"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ֆերմերային տնտեսությունների հիմնում,</w:t>
      </w:r>
    </w:p>
    <w:p w14:paraId="7EF319F8"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կաթնամթերքի վերամշակման գործարանի կառուցում,</w:t>
      </w:r>
    </w:p>
    <w:p w14:paraId="4F382BAA"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սպանդանոց և մսամթերքի վերամշակման գործարանի կառուցում,</w:t>
      </w:r>
    </w:p>
    <w:p w14:paraId="38EFFA3E"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սառնարանային պահեստներ և այլ արտադրական տարածքներ</w:t>
      </w:r>
    </w:p>
    <w:p w14:paraId="695FDC0F"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բանջարեղենի, տնկիների և ծաղիկների աճեցման համար ջերմոցներ,</w:t>
      </w:r>
    </w:p>
    <w:p w14:paraId="1D8A2CDA"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մանկապարտեզի կառուցում,</w:t>
      </w:r>
    </w:p>
    <w:p w14:paraId="58E77545"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բնակելի գոտու ընդլայնում,</w:t>
      </w:r>
    </w:p>
    <w:p w14:paraId="428ABC3F" w14:textId="77777777" w:rsidR="00837CCD" w:rsidRPr="0065373C" w:rsidRDefault="00837CCD" w:rsidP="000F3F53">
      <w:pPr>
        <w:pStyle w:val="norm"/>
        <w:numPr>
          <w:ilvl w:val="0"/>
          <w:numId w:val="29"/>
        </w:numPr>
        <w:tabs>
          <w:tab w:val="left" w:pos="431"/>
        </w:tabs>
        <w:spacing w:line="360" w:lineRule="auto"/>
        <w:ind w:left="-180" w:right="-270" w:firstLine="341"/>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բաց տարածքներ, հրապարակներ և հարթակներ համայնքային կյանքի, կիրակնորյա տոնավաճառների և համայնքային միջոցառումների կազմակերպման համար</w:t>
      </w:r>
    </w:p>
    <w:p w14:paraId="5F64911B" w14:textId="77777777" w:rsidR="00837CCD" w:rsidRPr="0065373C" w:rsidRDefault="00837CCD" w:rsidP="000F3F53">
      <w:pPr>
        <w:tabs>
          <w:tab w:val="left" w:pos="51"/>
        </w:tabs>
        <w:spacing w:line="360" w:lineRule="auto"/>
        <w:ind w:right="-270" w:firstLine="18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Նշված օբյեկտների տեղադիրքն ընտրել ապահովելով գործող նորմերը, մատչելիության գոտիները և գործառնական և տրանսպորտային լոգիստիկ սխեմաները </w:t>
      </w:r>
    </w:p>
    <w:p w14:paraId="301F98F1" w14:textId="77777777" w:rsidR="00837CCD" w:rsidRPr="0065373C" w:rsidRDefault="00837CCD" w:rsidP="000F3F53">
      <w:pPr>
        <w:tabs>
          <w:tab w:val="left" w:pos="51"/>
        </w:tabs>
        <w:spacing w:line="360" w:lineRule="auto"/>
        <w:ind w:right="-270" w:firstLine="18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Ուսումնասիրել այլընտրանքային էներգետիկայի կիրառման հնարավորությունները, մշակել առաջարկություններ համայնքի տարածքում դրանց նախընտրելի տեսակների և տեղադիրքի վերաբերյալ: </w:t>
      </w:r>
    </w:p>
    <w:p w14:paraId="473B311D" w14:textId="77777777" w:rsidR="00837CCD" w:rsidRPr="0065373C" w:rsidRDefault="00837CCD" w:rsidP="000F3F53">
      <w:pPr>
        <w:tabs>
          <w:tab w:val="left" w:pos="540"/>
        </w:tabs>
        <w:spacing w:line="360" w:lineRule="auto"/>
        <w:ind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*Առաջարկվում է նախագիծը մշակել հետևյալ կազմով.</w:t>
      </w:r>
    </w:p>
    <w:p w14:paraId="44D7FE07" w14:textId="77777777" w:rsidR="00837CCD" w:rsidRPr="0065373C" w:rsidRDefault="00837CCD" w:rsidP="000F3F53">
      <w:pPr>
        <w:pStyle w:val="ListParagraph"/>
        <w:numPr>
          <w:ilvl w:val="0"/>
          <w:numId w:val="29"/>
        </w:numPr>
        <w:tabs>
          <w:tab w:val="left" w:pos="540"/>
        </w:tabs>
        <w:spacing w:line="360" w:lineRule="auto"/>
        <w:ind w:left="-90" w:right="-270" w:firstLine="270"/>
        <w:contextualSpacing w:val="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Տարածքի գործառնական գոտևորում, Մ 1:1000, քաղաքաշինական կանոնադրություն և կառուցապատման կանոններ Մ1:500 կամ 1:400՝ ՀՀ կառավարության 29.12.2011թ N1920-Ն որոշմամբ պահանջվող կազմով և բովանդակությամբ (պահանջներն ըստ որոշման նոր խմբագրության)</w:t>
      </w:r>
    </w:p>
    <w:p w14:paraId="2D3919E0" w14:textId="77777777" w:rsidR="00837CCD" w:rsidRPr="0065373C" w:rsidRDefault="00837CCD" w:rsidP="000F3F53">
      <w:pPr>
        <w:tabs>
          <w:tab w:val="left" w:pos="540"/>
        </w:tabs>
        <w:spacing w:line="360" w:lineRule="auto"/>
        <w:ind w:left="-90" w:right="-270" w:firstLine="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Համայնքի զարգացման գլխավոր հատակագիծ, Մ 1:1000 (տարածքի մանրամասն հատակագծում) </w:t>
      </w:r>
    </w:p>
    <w:p w14:paraId="02A27D39" w14:textId="77777777" w:rsidR="00837CCD" w:rsidRPr="0065373C" w:rsidRDefault="00837CCD" w:rsidP="000F3F53">
      <w:pPr>
        <w:tabs>
          <w:tab w:val="left" w:pos="540"/>
        </w:tabs>
        <w:spacing w:line="360" w:lineRule="auto"/>
        <w:ind w:left="-90" w:right="-270" w:firstLine="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Ջրամատակարարման և կոյուղու նախագծային առաջարկություն</w:t>
      </w:r>
    </w:p>
    <w:p w14:paraId="2EAA94D4" w14:textId="77777777" w:rsidR="00837CCD" w:rsidRPr="0065373C" w:rsidRDefault="00837CCD" w:rsidP="000F3F53">
      <w:pPr>
        <w:tabs>
          <w:tab w:val="left" w:pos="540"/>
        </w:tabs>
        <w:spacing w:line="360" w:lineRule="auto"/>
        <w:ind w:left="-90" w:right="-270" w:firstLine="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Տրանսպորտային սխեմա, ճանապարհների և փողոցների կանոնակարգման և բարեկարգման նախագծային առաջարկություններ</w:t>
      </w:r>
    </w:p>
    <w:p w14:paraId="611C476E" w14:textId="77777777" w:rsidR="00837CCD" w:rsidRPr="0065373C" w:rsidRDefault="00837CCD" w:rsidP="000F3F53">
      <w:pPr>
        <w:tabs>
          <w:tab w:val="left" w:pos="540"/>
        </w:tabs>
        <w:spacing w:line="360" w:lineRule="auto"/>
        <w:ind w:left="-90" w:right="-270" w:firstLine="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Աղբահանության սխեմա, համայնքի սանիտարական մաքրման համակարգի օբյեկտների տեղաբաշխում</w:t>
      </w:r>
    </w:p>
    <w:p w14:paraId="14ED4392" w14:textId="77777777" w:rsidR="00837CCD" w:rsidRPr="0065373C" w:rsidRDefault="00837CCD" w:rsidP="000F3F53">
      <w:pPr>
        <w:tabs>
          <w:tab w:val="left" w:pos="540"/>
        </w:tabs>
        <w:spacing w:line="360" w:lineRule="auto"/>
        <w:ind w:left="-90" w:right="-270" w:firstLine="270"/>
        <w:jc w:val="both"/>
        <w:rPr>
          <w:rFonts w:ascii="GHEA Grapalat" w:hAnsi="GHEA Grapalat" w:cs="Sylfaen"/>
          <w:bCs/>
          <w:color w:val="000000" w:themeColor="text1"/>
          <w:sz w:val="24"/>
          <w:szCs w:val="24"/>
          <w:lang w:val="hy-AM"/>
        </w:rPr>
      </w:pPr>
    </w:p>
    <w:p w14:paraId="6D45EE23" w14:textId="77777777" w:rsidR="00837CCD" w:rsidRPr="0065373C" w:rsidRDefault="00837CCD" w:rsidP="000F3F53">
      <w:pPr>
        <w:tabs>
          <w:tab w:val="left" w:pos="540"/>
        </w:tabs>
        <w:spacing w:line="360" w:lineRule="auto"/>
        <w:ind w:left="-90" w:right="-270" w:firstLine="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Թույլատրվող համակարգչային ծրագրերի ձևաչափեր՝ Dwg կամ Dxf կամ Shape:</w:t>
      </w:r>
    </w:p>
    <w:p w14:paraId="2ECD941A" w14:textId="51959A0D" w:rsidR="00837CCD" w:rsidRPr="0065373C" w:rsidRDefault="00837CCD" w:rsidP="000F3F53">
      <w:pPr>
        <w:pStyle w:val="ListParagraph"/>
        <w:spacing w:line="360" w:lineRule="auto"/>
        <w:ind w:left="-180" w:right="-270"/>
        <w:jc w:val="both"/>
        <w:rPr>
          <w:rFonts w:ascii="GHEA Grapalat" w:hAnsi="GHEA Grapalat" w:cs="Sylfaen"/>
          <w:bCs/>
          <w:color w:val="000000" w:themeColor="text1"/>
          <w:sz w:val="24"/>
          <w:szCs w:val="24"/>
          <w:lang w:val="hy-AM"/>
        </w:rPr>
      </w:pPr>
      <w:r w:rsidRPr="0065373C">
        <w:rPr>
          <w:rFonts w:ascii="GHEA Grapalat" w:hAnsi="GHEA Grapalat" w:cs="Sylfaen"/>
          <w:bCs/>
          <w:color w:val="000000" w:themeColor="text1"/>
          <w:sz w:val="24"/>
          <w:szCs w:val="24"/>
          <w:lang w:val="hy-AM"/>
        </w:rPr>
        <w:t xml:space="preserve">     </w:t>
      </w:r>
      <w:r w:rsidR="0065373C">
        <w:rPr>
          <w:rFonts w:ascii="GHEA Grapalat" w:hAnsi="GHEA Grapalat" w:cs="Sylfaen"/>
          <w:bCs/>
          <w:color w:val="000000" w:themeColor="text1"/>
          <w:sz w:val="24"/>
          <w:szCs w:val="24"/>
          <w:lang w:val="hy-AM"/>
        </w:rPr>
        <w:t>Ի</w:t>
      </w:r>
      <w:r w:rsidRPr="0065373C">
        <w:rPr>
          <w:rFonts w:ascii="GHEA Grapalat" w:hAnsi="GHEA Grapalat" w:cs="Sylfaen"/>
          <w:bCs/>
          <w:color w:val="000000" w:themeColor="text1"/>
          <w:sz w:val="24"/>
          <w:szCs w:val="24"/>
          <w:lang w:val="hy-AM"/>
        </w:rPr>
        <w:t xml:space="preserve"> լրումն օրենսդրությամբ սահմանված նախագծի կազմին ու բովանդակությանը ներկայացվող պահանջներ (առկայության դեպքում) :».</w:t>
      </w:r>
    </w:p>
    <w:p w14:paraId="15412243" w14:textId="77777777" w:rsidR="00850426" w:rsidRPr="0065373C" w:rsidRDefault="00850426" w:rsidP="00460E2C">
      <w:pPr>
        <w:spacing w:line="360" w:lineRule="auto"/>
        <w:rPr>
          <w:rFonts w:ascii="GHEA Grapalat" w:hAnsi="GHEA Grapalat" w:cs="Arial"/>
          <w:color w:val="000000" w:themeColor="text1"/>
          <w:sz w:val="24"/>
          <w:szCs w:val="24"/>
          <w:lang w:val="hy-AM"/>
        </w:rPr>
      </w:pPr>
    </w:p>
    <w:p w14:paraId="79E411AC" w14:textId="3BF7BBF7" w:rsidR="00A66CCC" w:rsidRPr="0065373C" w:rsidRDefault="00A66CCC" w:rsidP="000F3F53">
      <w:pPr>
        <w:pStyle w:val="ListParagraph"/>
        <w:numPr>
          <w:ilvl w:val="0"/>
          <w:numId w:val="4"/>
        </w:numPr>
        <w:spacing w:line="360" w:lineRule="auto"/>
        <w:ind w:left="0" w:firstLine="0"/>
        <w:rPr>
          <w:rFonts w:ascii="GHEA Grapalat" w:hAnsi="GHEA Grapalat"/>
          <w:b/>
          <w:sz w:val="24"/>
          <w:szCs w:val="24"/>
        </w:rPr>
      </w:pPr>
      <w:r w:rsidRPr="0065373C">
        <w:rPr>
          <w:rFonts w:ascii="GHEA Grapalat" w:hAnsi="GHEA Grapalat" w:cs="Sylfaen"/>
          <w:color w:val="000000" w:themeColor="text1"/>
          <w:sz w:val="24"/>
          <w:szCs w:val="24"/>
          <w:lang w:val="hy-AM"/>
        </w:rPr>
        <w:t>«</w:t>
      </w:r>
      <w:r w:rsidRPr="0065373C">
        <w:rPr>
          <w:rFonts w:ascii="GHEA Grapalat" w:hAnsi="GHEA Grapalat"/>
          <w:b/>
          <w:sz w:val="24"/>
          <w:szCs w:val="24"/>
          <w:lang w:val="hy-AM"/>
        </w:rPr>
        <w:t>Որոշման ԳՈՐԾԱՌՆԱԿԱՆ ԳՈՏԻՆԵՐԻ ԱՆՎԱՆՈՒՄՆԵՐԸ, ԴՐԱՆՑ ՀԱՊԱՎՈՒՄՆԵՐԸ (ԴԱՍԻՉՆԵՐԸ) ԵՎ ԳԾԱԳՐՈՒՄ ՊԱՅՄԱՆԱԿԱՆ ՆՇԱՆՆԵՐԸ</w:t>
      </w:r>
      <w:r w:rsidRPr="0065373C">
        <w:rPr>
          <w:rFonts w:ascii="GHEA Grapalat" w:hAnsi="GHEA Grapalat" w:cs="Arial Armenian"/>
          <w:color w:val="000000" w:themeColor="text1"/>
          <w:sz w:val="24"/>
          <w:szCs w:val="24"/>
          <w:lang w:val="hy-AM"/>
        </w:rPr>
        <w:t xml:space="preserve">» աղյուսակում կատարել հետևյալ լրամշակումը. </w:t>
      </w:r>
      <w:r w:rsidRPr="0065373C">
        <w:rPr>
          <w:rFonts w:ascii="GHEA Grapalat" w:hAnsi="GHEA Grapalat" w:cs="Sylfaen"/>
          <w:color w:val="000000" w:themeColor="text1"/>
          <w:sz w:val="24"/>
          <w:szCs w:val="24"/>
          <w:lang w:val="hy-AM"/>
        </w:rPr>
        <w:t>«</w:t>
      </w:r>
      <w:r w:rsidRPr="0065373C">
        <w:rPr>
          <w:rFonts w:ascii="GHEA Grapalat" w:hAnsi="GHEA Grapalat"/>
          <w:color w:val="000000"/>
          <w:sz w:val="24"/>
          <w:szCs w:val="24"/>
          <w:lang w:val="hy-AM" w:eastAsia="en-US"/>
        </w:rPr>
        <w:t>ՊՄՀԳ-4/պմհ (N….)*</w:t>
      </w:r>
      <w:r w:rsidRPr="0065373C">
        <w:rPr>
          <w:rFonts w:ascii="GHEA Grapalat" w:hAnsi="GHEA Grapalat" w:cs="Arial Armenian"/>
          <w:color w:val="000000" w:themeColor="text1"/>
          <w:sz w:val="24"/>
          <w:szCs w:val="24"/>
          <w:lang w:val="hy-AM"/>
        </w:rPr>
        <w:t>»</w:t>
      </w:r>
      <w:r w:rsidRPr="0065373C">
        <w:rPr>
          <w:rFonts w:ascii="GHEA Grapalat" w:hAnsi="GHEA Grapalat"/>
          <w:color w:val="000000"/>
          <w:sz w:val="24"/>
          <w:szCs w:val="24"/>
          <w:lang w:val="hy-AM" w:eastAsia="en-US"/>
        </w:rPr>
        <w:t xml:space="preserve"> (</w:t>
      </w:r>
      <w:r w:rsidRPr="0065373C">
        <w:rPr>
          <w:rFonts w:ascii="GHEA Grapalat" w:hAnsi="GHEA Grapalat"/>
          <w:bCs/>
          <w:color w:val="000000"/>
          <w:sz w:val="24"/>
          <w:szCs w:val="24"/>
          <w:lang w:val="hy-AM" w:eastAsia="en-US"/>
        </w:rPr>
        <w:t>Պատմական և մշակութային հողերի գոտի</w:t>
      </w:r>
      <w:r w:rsidRPr="0065373C">
        <w:rPr>
          <w:rFonts w:ascii="GHEA Grapalat" w:hAnsi="GHEA Grapalat"/>
          <w:b/>
          <w:bCs/>
          <w:color w:val="000000"/>
          <w:sz w:val="24"/>
          <w:szCs w:val="24"/>
          <w:lang w:val="hy-AM" w:eastAsia="en-US"/>
        </w:rPr>
        <w:t>)</w:t>
      </w:r>
      <w:r w:rsidRPr="0065373C">
        <w:rPr>
          <w:rFonts w:ascii="GHEA Grapalat" w:hAnsi="GHEA Grapalat"/>
          <w:bCs/>
          <w:color w:val="000000"/>
          <w:sz w:val="24"/>
          <w:szCs w:val="24"/>
          <w:lang w:val="hy-AM" w:eastAsia="en-US"/>
        </w:rPr>
        <w:t xml:space="preserve"> հապավումը փոխարինել </w:t>
      </w:r>
      <w:r w:rsidRPr="0065373C">
        <w:rPr>
          <w:rFonts w:ascii="GHEA Grapalat" w:hAnsi="GHEA Grapalat" w:cs="Sylfaen"/>
          <w:color w:val="000000" w:themeColor="text1"/>
          <w:sz w:val="24"/>
          <w:szCs w:val="24"/>
          <w:lang w:val="hy-AM"/>
        </w:rPr>
        <w:t>«</w:t>
      </w:r>
      <w:r w:rsidRPr="0065373C">
        <w:rPr>
          <w:rFonts w:ascii="GHEA Grapalat" w:hAnsi="GHEA Grapalat" w:cs="Sylfaen"/>
          <w:sz w:val="24"/>
          <w:szCs w:val="24"/>
          <w:lang w:val="hy-AM"/>
        </w:rPr>
        <w:t>ՀՊՏ-4/պմհ (N….)*</w:t>
      </w:r>
      <w:r w:rsidRPr="0065373C">
        <w:rPr>
          <w:rFonts w:ascii="GHEA Grapalat" w:hAnsi="GHEA Grapalat"/>
          <w:bCs/>
          <w:color w:val="000000"/>
          <w:sz w:val="24"/>
          <w:szCs w:val="24"/>
          <w:lang w:val="hy-AM" w:eastAsia="en-US"/>
        </w:rPr>
        <w:t xml:space="preserve"> </w:t>
      </w:r>
      <w:r w:rsidRPr="0065373C">
        <w:rPr>
          <w:rFonts w:ascii="GHEA Grapalat" w:hAnsi="GHEA Grapalat" w:cs="Arial Armenian"/>
          <w:color w:val="000000" w:themeColor="text1"/>
          <w:sz w:val="24"/>
          <w:szCs w:val="24"/>
          <w:lang w:val="hy-AM"/>
        </w:rPr>
        <w:t>»</w:t>
      </w:r>
      <w:r w:rsidRPr="0065373C">
        <w:rPr>
          <w:rFonts w:ascii="GHEA Grapalat" w:hAnsi="GHEA Grapalat" w:cs="Arial Armenian"/>
          <w:color w:val="000000" w:themeColor="text1"/>
          <w:sz w:val="24"/>
          <w:szCs w:val="24"/>
        </w:rPr>
        <w:t xml:space="preserve"> հապավումով</w:t>
      </w:r>
      <w:r w:rsidRPr="0065373C">
        <w:rPr>
          <w:rFonts w:ascii="GHEA Grapalat" w:hAnsi="GHEA Grapalat"/>
          <w:color w:val="000000"/>
          <w:sz w:val="24"/>
          <w:szCs w:val="24"/>
        </w:rPr>
        <w:t>։</w:t>
      </w:r>
      <w:r w:rsidRPr="0065373C">
        <w:rPr>
          <w:rFonts w:ascii="GHEA Grapalat" w:hAnsi="GHEA Grapalat" w:cs="Arial Armenian"/>
          <w:color w:val="000000" w:themeColor="text1"/>
          <w:sz w:val="24"/>
          <w:szCs w:val="24"/>
          <w:lang w:val="hy-AM"/>
        </w:rPr>
        <w:t>»:</w:t>
      </w:r>
    </w:p>
    <w:p w14:paraId="58E1031F" w14:textId="565745DB" w:rsidR="00152779" w:rsidRPr="0065373C" w:rsidRDefault="00152779" w:rsidP="000F3F53">
      <w:pPr>
        <w:pStyle w:val="ListParagraph"/>
        <w:numPr>
          <w:ilvl w:val="0"/>
          <w:numId w:val="1"/>
        </w:numPr>
        <w:spacing w:line="360" w:lineRule="auto"/>
        <w:rPr>
          <w:rFonts w:ascii="GHEA Grapalat" w:hAnsi="GHEA Grapalat" w:cs="Arial"/>
          <w:color w:val="000000" w:themeColor="text1"/>
          <w:sz w:val="24"/>
          <w:szCs w:val="24"/>
          <w:lang w:val="hy-AM"/>
        </w:rPr>
      </w:pPr>
      <w:r w:rsidRPr="0065373C">
        <w:rPr>
          <w:rFonts w:ascii="GHEA Grapalat" w:hAnsi="GHEA Grapalat" w:cs="Arial"/>
          <w:color w:val="000000" w:themeColor="text1"/>
          <w:sz w:val="24"/>
          <w:szCs w:val="24"/>
          <w:lang w:val="hy-AM"/>
        </w:rPr>
        <w:t>Որոշումը</w:t>
      </w:r>
      <w:r w:rsidRPr="0065373C">
        <w:rPr>
          <w:rFonts w:ascii="GHEA Grapalat" w:hAnsi="GHEA Grapalat"/>
          <w:color w:val="000000" w:themeColor="text1"/>
          <w:sz w:val="24"/>
          <w:szCs w:val="24"/>
          <w:lang w:val="hy-AM"/>
        </w:rPr>
        <w:t xml:space="preserve"> </w:t>
      </w:r>
      <w:r w:rsidRPr="0065373C">
        <w:rPr>
          <w:rFonts w:ascii="GHEA Grapalat" w:hAnsi="GHEA Grapalat" w:cs="Arial"/>
          <w:color w:val="000000" w:themeColor="text1"/>
          <w:sz w:val="24"/>
          <w:szCs w:val="24"/>
          <w:lang w:val="hy-AM"/>
        </w:rPr>
        <w:t>լրացնել</w:t>
      </w:r>
      <w:r w:rsidRPr="0065373C">
        <w:rPr>
          <w:rFonts w:ascii="GHEA Grapalat" w:hAnsi="GHEA Grapalat"/>
          <w:color w:val="000000" w:themeColor="text1"/>
          <w:sz w:val="24"/>
          <w:szCs w:val="24"/>
          <w:lang w:val="hy-AM"/>
        </w:rPr>
        <w:t xml:space="preserve"> </w:t>
      </w:r>
      <w:r w:rsidRPr="0065373C">
        <w:rPr>
          <w:rFonts w:ascii="GHEA Grapalat" w:hAnsi="GHEA Grapalat" w:cs="Arial"/>
          <w:color w:val="000000" w:themeColor="text1"/>
          <w:sz w:val="24"/>
          <w:szCs w:val="24"/>
          <w:lang w:val="hy-AM"/>
        </w:rPr>
        <w:t>նոր</w:t>
      </w:r>
      <w:r w:rsidRPr="0065373C">
        <w:rPr>
          <w:rFonts w:ascii="GHEA Grapalat" w:hAnsi="GHEA Grapalat"/>
          <w:color w:val="000000" w:themeColor="text1"/>
          <w:sz w:val="24"/>
          <w:szCs w:val="24"/>
          <w:lang w:val="hy-AM"/>
        </w:rPr>
        <w:t xml:space="preserve"> </w:t>
      </w:r>
      <w:r w:rsidR="00744329" w:rsidRPr="0065373C">
        <w:rPr>
          <w:rFonts w:ascii="GHEA Grapalat" w:hAnsi="GHEA Grapalat"/>
          <w:color w:val="000000" w:themeColor="text1"/>
          <w:sz w:val="24"/>
          <w:szCs w:val="24"/>
        </w:rPr>
        <w:t>3</w:t>
      </w:r>
      <w:r w:rsidR="001052DE" w:rsidRPr="0065373C">
        <w:rPr>
          <w:rFonts w:ascii="GHEA Grapalat" w:hAnsi="GHEA Grapalat"/>
          <w:color w:val="000000" w:themeColor="text1"/>
          <w:sz w:val="24"/>
          <w:szCs w:val="24"/>
        </w:rPr>
        <w:t>-րդ կետով</w:t>
      </w:r>
      <w:r w:rsidRPr="0065373C">
        <w:rPr>
          <w:rFonts w:ascii="GHEA Grapalat" w:hAnsi="GHEA Grapalat"/>
          <w:color w:val="000000" w:themeColor="text1"/>
          <w:sz w:val="24"/>
          <w:szCs w:val="24"/>
          <w:lang w:val="hy-AM"/>
        </w:rPr>
        <w:t>՝ հետևյալ բովանդակությամբ.</w:t>
      </w:r>
    </w:p>
    <w:p w14:paraId="4B41A888" w14:textId="1DDC5081" w:rsidR="00152779" w:rsidRPr="0065373C" w:rsidRDefault="00152779" w:rsidP="000F3F53">
      <w:pPr>
        <w:spacing w:line="360" w:lineRule="auto"/>
        <w:rPr>
          <w:rFonts w:ascii="GHEA Grapalat" w:hAnsi="GHEA Grapalat" w:cs="Sylfaen"/>
          <w:color w:val="000000" w:themeColor="text1"/>
          <w:sz w:val="24"/>
          <w:szCs w:val="24"/>
          <w:lang w:val="hy-AM"/>
        </w:rPr>
      </w:pPr>
      <w:r w:rsidRPr="0065373C">
        <w:rPr>
          <w:rFonts w:ascii="GHEA Grapalat" w:hAnsi="GHEA Grapalat" w:cs="Sylfaen"/>
          <w:color w:val="000000" w:themeColor="text1"/>
          <w:sz w:val="24"/>
          <w:szCs w:val="24"/>
          <w:lang w:val="hy-AM"/>
        </w:rPr>
        <w:t>«</w:t>
      </w:r>
      <w:r w:rsidR="005C056B" w:rsidRPr="0065373C">
        <w:rPr>
          <w:rFonts w:ascii="GHEA Grapalat" w:hAnsi="GHEA Grapalat" w:cs="Sylfaen"/>
          <w:color w:val="000000" w:themeColor="text1"/>
          <w:sz w:val="24"/>
          <w:szCs w:val="24"/>
          <w:lang w:val="hy-AM"/>
        </w:rPr>
        <w:t>3</w:t>
      </w:r>
      <w:r w:rsidRPr="0065373C">
        <w:rPr>
          <w:rFonts w:ascii="GHEA Grapalat" w:hAnsi="GHEA Grapalat" w:cs="Sylfaen"/>
          <w:color w:val="000000" w:themeColor="text1"/>
          <w:sz w:val="24"/>
          <w:szCs w:val="24"/>
          <w:lang w:val="hy-AM"/>
        </w:rPr>
        <w:t>. Անցումային դրույթներ.</w:t>
      </w:r>
    </w:p>
    <w:p w14:paraId="30EB554E" w14:textId="6E7C582F" w:rsidR="00152779" w:rsidRPr="0065373C" w:rsidRDefault="005C056B" w:rsidP="000F3F53">
      <w:pPr>
        <w:shd w:val="clear" w:color="auto" w:fill="FFFFFF"/>
        <w:spacing w:line="360" w:lineRule="auto"/>
        <w:ind w:firstLine="375"/>
        <w:jc w:val="both"/>
        <w:rPr>
          <w:rFonts w:ascii="GHEA Grapalat" w:hAnsi="GHEA Grapalat"/>
          <w:color w:val="000000"/>
          <w:sz w:val="24"/>
          <w:szCs w:val="24"/>
          <w:lang w:val="hy-AM"/>
        </w:rPr>
      </w:pPr>
      <w:r w:rsidRPr="0065373C">
        <w:rPr>
          <w:rFonts w:ascii="GHEA Grapalat" w:hAnsi="GHEA Grapalat"/>
          <w:color w:val="000000"/>
          <w:sz w:val="24"/>
          <w:szCs w:val="24"/>
          <w:lang w:val="hy-AM"/>
        </w:rPr>
        <w:t>1)</w:t>
      </w:r>
      <w:r w:rsidR="00152779" w:rsidRPr="0065373C">
        <w:rPr>
          <w:rFonts w:ascii="GHEA Grapalat" w:hAnsi="GHEA Grapalat"/>
          <w:color w:val="000000"/>
          <w:sz w:val="24"/>
          <w:szCs w:val="24"/>
          <w:lang w:val="hy-AM"/>
        </w:rPr>
        <w:t xml:space="preserve"> Մինչև </w:t>
      </w:r>
      <w:r w:rsidR="00253E6D" w:rsidRPr="0065373C">
        <w:rPr>
          <w:rFonts w:ascii="GHEA Grapalat" w:hAnsi="GHEA Grapalat"/>
          <w:color w:val="000000"/>
          <w:sz w:val="24"/>
          <w:szCs w:val="24"/>
          <w:lang w:val="hy-AM"/>
        </w:rPr>
        <w:t>ՀՀ կառավարության 2025 թվականի դեկտեմբերի 25</w:t>
      </w:r>
      <w:hyperlink r:id="rId9" w:history="1">
        <w:r w:rsidR="00253E6D" w:rsidRPr="0065373C">
          <w:rPr>
            <w:rFonts w:ascii="GHEA Grapalat" w:hAnsi="GHEA Grapalat"/>
            <w:color w:val="000000"/>
            <w:sz w:val="24"/>
            <w:szCs w:val="24"/>
            <w:lang w:val="hy-AM"/>
          </w:rPr>
          <w:t xml:space="preserve"> N 1972-Ն</w:t>
        </w:r>
      </w:hyperlink>
      <w:r w:rsidR="00152779" w:rsidRPr="0065373C">
        <w:rPr>
          <w:rFonts w:ascii="GHEA Grapalat" w:hAnsi="GHEA Grapalat"/>
          <w:color w:val="000000"/>
          <w:sz w:val="24"/>
          <w:szCs w:val="24"/>
          <w:lang w:val="hy-AM"/>
        </w:rPr>
        <w:t xml:space="preserve"> որոշման ուժի մեջ մտնելը մշակման փուլում գտնվող, միջգերատեսչական հանձնաժողովի քննարկմանը </w:t>
      </w:r>
      <w:r w:rsidR="008D7D1E" w:rsidRPr="0065373C">
        <w:rPr>
          <w:rFonts w:ascii="GHEA Grapalat" w:hAnsi="GHEA Grapalat"/>
          <w:color w:val="000000"/>
          <w:sz w:val="24"/>
          <w:szCs w:val="24"/>
          <w:lang w:val="hy-AM"/>
        </w:rPr>
        <w:t xml:space="preserve">առնվազն մեկ անգամ </w:t>
      </w:r>
      <w:r w:rsidR="00152779" w:rsidRPr="0065373C">
        <w:rPr>
          <w:rFonts w:ascii="GHEA Grapalat" w:hAnsi="GHEA Grapalat"/>
          <w:color w:val="000000"/>
          <w:sz w:val="24"/>
          <w:szCs w:val="24"/>
          <w:lang w:val="hy-AM"/>
        </w:rPr>
        <w:t xml:space="preserve">ներկայացված քաղաքաշինական ծրագրային փաստաթղթերի կամ դրանցում կատարվող փոփոխությունների (առանձին հողամասի մասով կամ ծրագրային ամբողջական փաստաթղթի) վրա սույն որոշման դրույթները չեն տարածվում։ Դրանք ավարտին են հասցվում մինչ սույն որոշման ուժի մեջ մտնելը գործող որոշման դրույթներին համաձայն։ </w:t>
      </w:r>
    </w:p>
    <w:p w14:paraId="4F345A64" w14:textId="6275D8FF" w:rsidR="00152779" w:rsidRPr="0065373C" w:rsidRDefault="00152779" w:rsidP="000F3F53">
      <w:pPr>
        <w:shd w:val="clear" w:color="auto" w:fill="FFFFFF"/>
        <w:spacing w:line="360" w:lineRule="auto"/>
        <w:ind w:firstLine="375"/>
        <w:jc w:val="both"/>
        <w:rPr>
          <w:rFonts w:ascii="GHEA Grapalat" w:hAnsi="GHEA Grapalat" w:cs="Arial Armenian"/>
          <w:color w:val="000000" w:themeColor="text1"/>
          <w:sz w:val="24"/>
          <w:szCs w:val="24"/>
          <w:lang w:val="hy-AM"/>
        </w:rPr>
      </w:pPr>
      <w:r w:rsidRPr="0065373C">
        <w:rPr>
          <w:rFonts w:ascii="GHEA Grapalat" w:hAnsi="GHEA Grapalat"/>
          <w:color w:val="000000"/>
          <w:sz w:val="24"/>
          <w:szCs w:val="24"/>
          <w:lang w:val="hy-AM"/>
        </w:rPr>
        <w:t>2</w:t>
      </w:r>
      <w:r w:rsidR="005C056B" w:rsidRPr="0065373C">
        <w:rPr>
          <w:rFonts w:ascii="GHEA Grapalat" w:hAnsi="GHEA Grapalat"/>
          <w:color w:val="000000"/>
          <w:sz w:val="24"/>
          <w:szCs w:val="24"/>
          <w:lang w:val="hy-AM"/>
        </w:rPr>
        <w:t>)</w:t>
      </w:r>
      <w:r w:rsidRPr="0065373C">
        <w:rPr>
          <w:rFonts w:ascii="GHEA Grapalat" w:hAnsi="GHEA Grapalat"/>
          <w:color w:val="000000"/>
          <w:sz w:val="24"/>
          <w:szCs w:val="24"/>
          <w:lang w:val="hy-AM"/>
        </w:rPr>
        <w:t xml:space="preserve"> </w:t>
      </w:r>
      <w:r w:rsidR="00460E2C" w:rsidRPr="0065373C">
        <w:rPr>
          <w:rFonts w:ascii="GHEA Grapalat" w:hAnsi="GHEA Grapalat" w:cs="Sylfaen"/>
          <w:color w:val="000000" w:themeColor="text1"/>
          <w:sz w:val="24"/>
          <w:szCs w:val="24"/>
          <w:lang w:val="hy-AM"/>
        </w:rPr>
        <w:t>«</w:t>
      </w:r>
      <w:r w:rsidRPr="0065373C">
        <w:rPr>
          <w:rFonts w:ascii="GHEA Grapalat" w:hAnsi="GHEA Grapalat"/>
          <w:bCs/>
          <w:sz w:val="24"/>
          <w:szCs w:val="24"/>
          <w:lang w:val="hy-AM"/>
        </w:rPr>
        <w:t>Գործառնական գոտիներում կառուցապատման չափորոշիչները և դրանց ներկայացման օրինակելի ձևը</w:t>
      </w:r>
      <w:r w:rsidR="00460E2C" w:rsidRPr="0065373C">
        <w:rPr>
          <w:rFonts w:ascii="GHEA Grapalat" w:hAnsi="GHEA Grapalat" w:cs="Arial Armenian"/>
          <w:color w:val="000000" w:themeColor="text1"/>
          <w:sz w:val="24"/>
          <w:szCs w:val="24"/>
          <w:lang w:val="hy-AM"/>
        </w:rPr>
        <w:t>»</w:t>
      </w:r>
      <w:r w:rsidRPr="0065373C">
        <w:rPr>
          <w:rFonts w:ascii="GHEA Grapalat" w:hAnsi="GHEA Grapalat"/>
          <w:bCs/>
          <w:sz w:val="24"/>
          <w:szCs w:val="24"/>
          <w:lang w:val="hy-AM"/>
        </w:rPr>
        <w:t xml:space="preserve"> աղյուսակի </w:t>
      </w:r>
      <w:r w:rsidR="00460E2C" w:rsidRPr="0065373C">
        <w:rPr>
          <w:rFonts w:ascii="GHEA Grapalat" w:hAnsi="GHEA Grapalat" w:cs="Sylfaen"/>
          <w:color w:val="000000" w:themeColor="text1"/>
          <w:sz w:val="24"/>
          <w:szCs w:val="24"/>
          <w:lang w:val="hy-AM"/>
        </w:rPr>
        <w:t>«</w:t>
      </w:r>
      <w:r w:rsidRPr="0065373C">
        <w:rPr>
          <w:rFonts w:ascii="GHEA Grapalat" w:hAnsi="GHEA Grapalat"/>
          <w:bCs/>
          <w:sz w:val="24"/>
          <w:szCs w:val="24"/>
          <w:lang w:val="hy-AM"/>
        </w:rPr>
        <w:t>ԲՆԿԳ-1/1</w:t>
      </w:r>
      <w:r w:rsidR="00460E2C" w:rsidRPr="0065373C">
        <w:rPr>
          <w:rFonts w:ascii="GHEA Grapalat" w:hAnsi="GHEA Grapalat" w:cs="Arial Armenian"/>
          <w:color w:val="000000" w:themeColor="text1"/>
          <w:sz w:val="24"/>
          <w:szCs w:val="24"/>
          <w:lang w:val="hy-AM"/>
        </w:rPr>
        <w:t>»</w:t>
      </w:r>
      <w:r w:rsidRPr="0065373C">
        <w:rPr>
          <w:rFonts w:ascii="GHEA Grapalat" w:hAnsi="GHEA Grapalat"/>
          <w:bCs/>
          <w:sz w:val="24"/>
          <w:szCs w:val="24"/>
          <w:lang w:val="hy-AM"/>
        </w:rPr>
        <w:t xml:space="preserve"> </w:t>
      </w:r>
      <w:r w:rsidR="001052DE" w:rsidRPr="0065373C">
        <w:rPr>
          <w:rFonts w:ascii="GHEA Grapalat" w:hAnsi="GHEA Grapalat"/>
          <w:bCs/>
          <w:sz w:val="24"/>
          <w:szCs w:val="24"/>
          <w:lang w:val="hy-AM"/>
        </w:rPr>
        <w:t xml:space="preserve">և </w:t>
      </w:r>
      <w:r w:rsidR="00460E2C" w:rsidRPr="0065373C">
        <w:rPr>
          <w:rFonts w:ascii="GHEA Grapalat" w:hAnsi="GHEA Grapalat" w:cs="Sylfaen"/>
          <w:color w:val="000000" w:themeColor="text1"/>
          <w:sz w:val="24"/>
          <w:szCs w:val="24"/>
          <w:lang w:val="hy-AM"/>
        </w:rPr>
        <w:t>«</w:t>
      </w:r>
      <w:r w:rsidR="001052DE" w:rsidRPr="0065373C">
        <w:rPr>
          <w:rFonts w:ascii="GHEA Grapalat" w:hAnsi="GHEA Grapalat"/>
          <w:bCs/>
          <w:sz w:val="24"/>
          <w:szCs w:val="24"/>
          <w:lang w:val="hy-AM"/>
        </w:rPr>
        <w:t>ԲՆԿԳ-1/2</w:t>
      </w:r>
      <w:r w:rsidR="00460E2C" w:rsidRPr="0065373C">
        <w:rPr>
          <w:rFonts w:ascii="GHEA Grapalat" w:hAnsi="GHEA Grapalat" w:cs="Arial Armenian"/>
          <w:color w:val="000000" w:themeColor="text1"/>
          <w:sz w:val="24"/>
          <w:szCs w:val="24"/>
          <w:lang w:val="hy-AM"/>
        </w:rPr>
        <w:t>»</w:t>
      </w:r>
      <w:r w:rsidR="001052DE" w:rsidRPr="0065373C">
        <w:rPr>
          <w:rFonts w:ascii="GHEA Grapalat" w:hAnsi="GHEA Grapalat"/>
          <w:bCs/>
          <w:sz w:val="24"/>
          <w:szCs w:val="24"/>
          <w:lang w:val="hy-AM"/>
        </w:rPr>
        <w:t xml:space="preserve"> </w:t>
      </w:r>
      <w:r w:rsidRPr="0065373C">
        <w:rPr>
          <w:rFonts w:ascii="GHEA Grapalat" w:hAnsi="GHEA Grapalat"/>
          <w:color w:val="000000"/>
          <w:sz w:val="24"/>
          <w:szCs w:val="24"/>
          <w:lang w:val="hy-AM"/>
        </w:rPr>
        <w:t>հապավ</w:t>
      </w:r>
      <w:r w:rsidR="001052DE" w:rsidRPr="0065373C">
        <w:rPr>
          <w:rFonts w:ascii="GHEA Grapalat" w:hAnsi="GHEA Grapalat"/>
          <w:color w:val="000000"/>
          <w:sz w:val="24"/>
          <w:szCs w:val="24"/>
          <w:lang w:val="hy-AM"/>
        </w:rPr>
        <w:t>ումների</w:t>
      </w:r>
      <w:r w:rsidRPr="0065373C">
        <w:rPr>
          <w:rFonts w:ascii="GHEA Grapalat" w:hAnsi="GHEA Grapalat"/>
          <w:color w:val="000000"/>
          <w:sz w:val="24"/>
          <w:szCs w:val="24"/>
          <w:lang w:val="hy-AM"/>
        </w:rPr>
        <w:t xml:space="preserve"> չափորոշիչները՝ մինչ սույն որոշման ուժի մեջ մտնելը մշակված և սահմանված կարգով հաստատված, ինչպես նաև մշակման կամ հաստատման փուլում գտնվող ծրագրային փաստաթղթերում ընդունել սույն որոշման Հավելված 2.1-ի </w:t>
      </w:r>
      <w:r w:rsidR="00460E2C" w:rsidRPr="0065373C">
        <w:rPr>
          <w:rFonts w:ascii="GHEA Grapalat" w:hAnsi="GHEA Grapalat" w:cs="Sylfaen"/>
          <w:color w:val="000000" w:themeColor="text1"/>
          <w:sz w:val="24"/>
          <w:szCs w:val="24"/>
          <w:lang w:val="hy-AM"/>
        </w:rPr>
        <w:t>«</w:t>
      </w:r>
      <w:r w:rsidRPr="0065373C">
        <w:rPr>
          <w:rFonts w:ascii="GHEA Grapalat" w:hAnsi="GHEA Grapalat"/>
          <w:bCs/>
          <w:sz w:val="24"/>
          <w:szCs w:val="24"/>
          <w:lang w:val="hy-AM"/>
        </w:rPr>
        <w:t>ԲՆԿԳ-1/1</w:t>
      </w:r>
      <w:r w:rsidR="00460E2C" w:rsidRPr="0065373C">
        <w:rPr>
          <w:rFonts w:ascii="GHEA Grapalat" w:hAnsi="GHEA Grapalat" w:cs="Arial Armenian"/>
          <w:color w:val="000000" w:themeColor="text1"/>
          <w:sz w:val="24"/>
          <w:szCs w:val="24"/>
          <w:lang w:val="hy-AM"/>
        </w:rPr>
        <w:t>»</w:t>
      </w:r>
      <w:r w:rsidRPr="0065373C">
        <w:rPr>
          <w:rFonts w:ascii="GHEA Grapalat" w:hAnsi="GHEA Grapalat"/>
          <w:bCs/>
          <w:sz w:val="24"/>
          <w:szCs w:val="24"/>
          <w:lang w:val="hy-AM"/>
        </w:rPr>
        <w:t xml:space="preserve"> </w:t>
      </w:r>
      <w:r w:rsidR="001052DE" w:rsidRPr="0065373C">
        <w:rPr>
          <w:rFonts w:ascii="GHEA Grapalat" w:hAnsi="GHEA Grapalat"/>
          <w:bCs/>
          <w:sz w:val="24"/>
          <w:szCs w:val="24"/>
          <w:lang w:val="hy-AM"/>
        </w:rPr>
        <w:t xml:space="preserve">և </w:t>
      </w:r>
      <w:r w:rsidR="00460E2C" w:rsidRPr="0065373C">
        <w:rPr>
          <w:rFonts w:ascii="GHEA Grapalat" w:hAnsi="GHEA Grapalat" w:cs="Sylfaen"/>
          <w:color w:val="000000" w:themeColor="text1"/>
          <w:sz w:val="24"/>
          <w:szCs w:val="24"/>
          <w:lang w:val="hy-AM"/>
        </w:rPr>
        <w:t>«</w:t>
      </w:r>
      <w:r w:rsidR="001052DE" w:rsidRPr="0065373C">
        <w:rPr>
          <w:rFonts w:ascii="GHEA Grapalat" w:hAnsi="GHEA Grapalat"/>
          <w:bCs/>
          <w:sz w:val="24"/>
          <w:szCs w:val="24"/>
          <w:lang w:val="hy-AM"/>
        </w:rPr>
        <w:t>ԲՆԿԳ-1/2</w:t>
      </w:r>
      <w:r w:rsidR="00460E2C" w:rsidRPr="0065373C">
        <w:rPr>
          <w:rFonts w:ascii="GHEA Grapalat" w:hAnsi="GHEA Grapalat" w:cs="Arial Armenian"/>
          <w:color w:val="000000" w:themeColor="text1"/>
          <w:sz w:val="24"/>
          <w:szCs w:val="24"/>
          <w:lang w:val="hy-AM"/>
        </w:rPr>
        <w:t>»</w:t>
      </w:r>
      <w:r w:rsidR="001052DE" w:rsidRPr="0065373C">
        <w:rPr>
          <w:rFonts w:ascii="GHEA Grapalat" w:hAnsi="GHEA Grapalat"/>
          <w:bCs/>
          <w:sz w:val="24"/>
          <w:szCs w:val="24"/>
          <w:lang w:val="hy-AM"/>
        </w:rPr>
        <w:t xml:space="preserve"> </w:t>
      </w:r>
      <w:r w:rsidRPr="0065373C">
        <w:rPr>
          <w:rFonts w:ascii="GHEA Grapalat" w:hAnsi="GHEA Grapalat"/>
          <w:color w:val="000000"/>
          <w:sz w:val="24"/>
          <w:szCs w:val="24"/>
          <w:lang w:val="hy-AM"/>
        </w:rPr>
        <w:t>հապավ</w:t>
      </w:r>
      <w:r w:rsidR="001052DE" w:rsidRPr="0065373C">
        <w:rPr>
          <w:rFonts w:ascii="GHEA Grapalat" w:hAnsi="GHEA Grapalat"/>
          <w:color w:val="000000"/>
          <w:sz w:val="24"/>
          <w:szCs w:val="24"/>
          <w:lang w:val="hy-AM"/>
        </w:rPr>
        <w:t>ումների</w:t>
      </w:r>
      <w:r w:rsidRPr="0065373C">
        <w:rPr>
          <w:rFonts w:ascii="GHEA Grapalat" w:hAnsi="GHEA Grapalat"/>
          <w:color w:val="000000"/>
          <w:sz w:val="24"/>
          <w:szCs w:val="24"/>
          <w:lang w:val="hy-AM"/>
        </w:rPr>
        <w:t xml:space="preserve"> չափորոշիչներին համապատասխան։</w:t>
      </w:r>
      <w:r w:rsidRPr="0065373C">
        <w:rPr>
          <w:rFonts w:ascii="GHEA Grapalat" w:hAnsi="GHEA Grapalat" w:cs="Arial Armenian"/>
          <w:color w:val="000000" w:themeColor="text1"/>
          <w:sz w:val="24"/>
          <w:szCs w:val="24"/>
          <w:lang w:val="hy-AM"/>
        </w:rPr>
        <w:t>»:</w:t>
      </w:r>
    </w:p>
    <w:p w14:paraId="0069E072" w14:textId="5463A146" w:rsidR="005C056B" w:rsidRPr="0065373C" w:rsidRDefault="005C056B" w:rsidP="00F821B3">
      <w:pPr>
        <w:pStyle w:val="ListParagraph"/>
        <w:numPr>
          <w:ilvl w:val="0"/>
          <w:numId w:val="1"/>
        </w:numPr>
        <w:spacing w:line="360" w:lineRule="auto"/>
        <w:ind w:left="0" w:firstLine="90"/>
        <w:jc w:val="both"/>
        <w:rPr>
          <w:rFonts w:ascii="GHEA Grapalat" w:hAnsi="GHEA Grapalat" w:cs="Arial"/>
          <w:color w:val="000000" w:themeColor="text1"/>
          <w:sz w:val="24"/>
          <w:szCs w:val="24"/>
          <w:shd w:val="clear" w:color="auto" w:fill="FFFFFF"/>
          <w:lang w:val="hy-AM"/>
        </w:rPr>
      </w:pPr>
      <w:r w:rsidRPr="0065373C">
        <w:rPr>
          <w:rFonts w:ascii="GHEA Grapalat" w:hAnsi="GHEA Grapalat"/>
          <w:bCs/>
          <w:sz w:val="24"/>
          <w:szCs w:val="24"/>
          <w:lang w:val="hy-AM"/>
        </w:rPr>
        <w:t>Սույն</w:t>
      </w:r>
      <w:r w:rsidRPr="0065373C">
        <w:rPr>
          <w:rFonts w:ascii="GHEA Grapalat" w:hAnsi="GHEA Grapalat"/>
          <w:bCs/>
          <w:sz w:val="24"/>
          <w:szCs w:val="24"/>
          <w:lang w:val="af-ZA"/>
        </w:rPr>
        <w:t xml:space="preserve"> </w:t>
      </w:r>
      <w:r w:rsidRPr="0065373C">
        <w:rPr>
          <w:rFonts w:ascii="GHEA Grapalat" w:hAnsi="GHEA Grapalat"/>
          <w:bCs/>
          <w:sz w:val="24"/>
          <w:szCs w:val="24"/>
          <w:lang w:val="hy-AM"/>
        </w:rPr>
        <w:t>որոշումն</w:t>
      </w:r>
      <w:r w:rsidRPr="0065373C">
        <w:rPr>
          <w:rFonts w:ascii="GHEA Grapalat" w:hAnsi="GHEA Grapalat"/>
          <w:bCs/>
          <w:sz w:val="24"/>
          <w:szCs w:val="24"/>
          <w:lang w:val="af-ZA"/>
        </w:rPr>
        <w:t xml:space="preserve"> </w:t>
      </w:r>
      <w:r w:rsidRPr="0065373C">
        <w:rPr>
          <w:rFonts w:ascii="GHEA Grapalat" w:hAnsi="GHEA Grapalat"/>
          <w:bCs/>
          <w:sz w:val="24"/>
          <w:szCs w:val="24"/>
          <w:lang w:val="hy-AM"/>
        </w:rPr>
        <w:t>ուժի</w:t>
      </w:r>
      <w:r w:rsidRPr="0065373C">
        <w:rPr>
          <w:rFonts w:ascii="GHEA Grapalat" w:hAnsi="GHEA Grapalat"/>
          <w:bCs/>
          <w:sz w:val="24"/>
          <w:szCs w:val="24"/>
          <w:lang w:val="af-ZA"/>
        </w:rPr>
        <w:t xml:space="preserve"> </w:t>
      </w:r>
      <w:r w:rsidRPr="0065373C">
        <w:rPr>
          <w:rFonts w:ascii="GHEA Grapalat" w:hAnsi="GHEA Grapalat"/>
          <w:bCs/>
          <w:sz w:val="24"/>
          <w:szCs w:val="24"/>
          <w:lang w:val="hy-AM"/>
        </w:rPr>
        <w:t>մեջ</w:t>
      </w:r>
      <w:r w:rsidRPr="0065373C">
        <w:rPr>
          <w:rFonts w:ascii="GHEA Grapalat" w:hAnsi="GHEA Grapalat"/>
          <w:bCs/>
          <w:sz w:val="24"/>
          <w:szCs w:val="24"/>
          <w:lang w:val="af-ZA"/>
        </w:rPr>
        <w:t xml:space="preserve"> </w:t>
      </w:r>
      <w:r w:rsidRPr="0065373C">
        <w:rPr>
          <w:rFonts w:ascii="GHEA Grapalat" w:hAnsi="GHEA Grapalat"/>
          <w:bCs/>
          <w:sz w:val="24"/>
          <w:szCs w:val="24"/>
          <w:lang w:val="hy-AM"/>
        </w:rPr>
        <w:t>է</w:t>
      </w:r>
      <w:r w:rsidRPr="0065373C">
        <w:rPr>
          <w:rFonts w:ascii="GHEA Grapalat" w:hAnsi="GHEA Grapalat"/>
          <w:bCs/>
          <w:sz w:val="24"/>
          <w:szCs w:val="24"/>
          <w:lang w:val="af-ZA"/>
        </w:rPr>
        <w:t xml:space="preserve"> </w:t>
      </w:r>
      <w:r w:rsidRPr="0065373C">
        <w:rPr>
          <w:rFonts w:ascii="GHEA Grapalat" w:hAnsi="GHEA Grapalat"/>
          <w:bCs/>
          <w:sz w:val="24"/>
          <w:szCs w:val="24"/>
          <w:lang w:val="hy-AM"/>
        </w:rPr>
        <w:t>մտնում</w:t>
      </w:r>
      <w:r w:rsidRPr="0065373C">
        <w:rPr>
          <w:rFonts w:ascii="GHEA Grapalat" w:hAnsi="GHEA Grapalat"/>
          <w:bCs/>
          <w:sz w:val="24"/>
          <w:szCs w:val="24"/>
          <w:lang w:val="af-ZA"/>
        </w:rPr>
        <w:t xml:space="preserve"> </w:t>
      </w:r>
      <w:r w:rsidRPr="0065373C">
        <w:rPr>
          <w:rFonts w:ascii="GHEA Grapalat" w:hAnsi="GHEA Grapalat"/>
          <w:bCs/>
          <w:sz w:val="24"/>
          <w:szCs w:val="24"/>
          <w:lang w:val="hy-AM"/>
        </w:rPr>
        <w:t>պաշտոնական</w:t>
      </w:r>
      <w:r w:rsidRPr="0065373C">
        <w:rPr>
          <w:rFonts w:ascii="GHEA Grapalat" w:hAnsi="GHEA Grapalat"/>
          <w:bCs/>
          <w:sz w:val="24"/>
          <w:szCs w:val="24"/>
          <w:lang w:val="af-ZA"/>
        </w:rPr>
        <w:t xml:space="preserve"> </w:t>
      </w:r>
      <w:r w:rsidRPr="0065373C">
        <w:rPr>
          <w:rFonts w:ascii="GHEA Grapalat" w:hAnsi="GHEA Grapalat"/>
          <w:bCs/>
          <w:sz w:val="24"/>
          <w:szCs w:val="24"/>
          <w:lang w:val="hy-AM"/>
        </w:rPr>
        <w:t>հրապարակմանը</w:t>
      </w:r>
      <w:r w:rsidRPr="0065373C">
        <w:rPr>
          <w:rFonts w:ascii="GHEA Grapalat" w:hAnsi="GHEA Grapalat"/>
          <w:bCs/>
          <w:sz w:val="24"/>
          <w:szCs w:val="24"/>
          <w:lang w:val="af-ZA"/>
        </w:rPr>
        <w:t xml:space="preserve"> </w:t>
      </w:r>
      <w:r w:rsidRPr="0065373C">
        <w:rPr>
          <w:rFonts w:ascii="GHEA Grapalat" w:hAnsi="GHEA Grapalat"/>
          <w:bCs/>
          <w:sz w:val="24"/>
          <w:szCs w:val="24"/>
          <w:lang w:val="hy-AM"/>
        </w:rPr>
        <w:t>հաջորդող</w:t>
      </w:r>
      <w:r w:rsidRPr="0065373C">
        <w:rPr>
          <w:rFonts w:ascii="GHEA Grapalat" w:hAnsi="GHEA Grapalat"/>
          <w:bCs/>
          <w:sz w:val="24"/>
          <w:szCs w:val="24"/>
          <w:lang w:val="af-ZA"/>
        </w:rPr>
        <w:t xml:space="preserve"> </w:t>
      </w:r>
      <w:r w:rsidRPr="0065373C">
        <w:rPr>
          <w:rFonts w:ascii="GHEA Grapalat" w:hAnsi="GHEA Grapalat"/>
          <w:bCs/>
          <w:sz w:val="24"/>
          <w:szCs w:val="24"/>
          <w:lang w:val="hy-AM"/>
        </w:rPr>
        <w:t>օրվանից</w:t>
      </w:r>
      <w:r w:rsidRPr="0065373C">
        <w:rPr>
          <w:rFonts w:ascii="GHEA Grapalat" w:hAnsi="GHEA Grapalat"/>
          <w:bCs/>
          <w:sz w:val="24"/>
          <w:szCs w:val="24"/>
          <w:lang w:val="af-ZA"/>
        </w:rPr>
        <w:t>:</w:t>
      </w:r>
    </w:p>
    <w:p w14:paraId="67F555E4" w14:textId="19FFABAE" w:rsidR="009B0A2C" w:rsidRPr="0065373C" w:rsidRDefault="009B0A2C" w:rsidP="00F821B3">
      <w:pPr>
        <w:pStyle w:val="ListParagraph"/>
        <w:numPr>
          <w:ilvl w:val="0"/>
          <w:numId w:val="1"/>
        </w:numPr>
        <w:spacing w:line="360" w:lineRule="auto"/>
        <w:ind w:left="0" w:firstLine="90"/>
        <w:jc w:val="both"/>
        <w:rPr>
          <w:rFonts w:ascii="GHEA Grapalat" w:hAnsi="GHEA Grapalat" w:cs="Arial"/>
          <w:color w:val="000000" w:themeColor="text1"/>
          <w:sz w:val="24"/>
          <w:szCs w:val="24"/>
          <w:shd w:val="clear" w:color="auto" w:fill="FFFFFF"/>
          <w:lang w:val="hy-AM"/>
        </w:rPr>
      </w:pPr>
      <w:r w:rsidRPr="0065373C">
        <w:rPr>
          <w:rFonts w:ascii="GHEA Grapalat" w:hAnsi="GHEA Grapalat" w:cs="Arial"/>
          <w:color w:val="000000" w:themeColor="text1"/>
          <w:sz w:val="24"/>
          <w:szCs w:val="24"/>
          <w:lang w:val="hy-AM" w:eastAsia="en-US"/>
        </w:rPr>
        <w:t>Հայաստանի Հանրապետության քաղաքաշինության կոմիտեի նախագահին՝ մինչև 202</w:t>
      </w:r>
      <w:r w:rsidR="00F67279" w:rsidRPr="0065373C">
        <w:rPr>
          <w:rFonts w:ascii="GHEA Grapalat" w:hAnsi="GHEA Grapalat" w:cs="Arial"/>
          <w:color w:val="000000" w:themeColor="text1"/>
          <w:sz w:val="24"/>
          <w:szCs w:val="24"/>
          <w:lang w:val="hy-AM" w:eastAsia="en-US"/>
        </w:rPr>
        <w:t>6</w:t>
      </w:r>
      <w:r w:rsidRPr="0065373C">
        <w:rPr>
          <w:rFonts w:ascii="GHEA Grapalat" w:hAnsi="GHEA Grapalat" w:cs="Arial"/>
          <w:color w:val="000000" w:themeColor="text1"/>
          <w:sz w:val="24"/>
          <w:szCs w:val="24"/>
          <w:lang w:val="hy-AM" w:eastAsia="en-US"/>
        </w:rPr>
        <w:t xml:space="preserve"> թվա</w:t>
      </w:r>
      <w:r w:rsidRPr="0065373C">
        <w:rPr>
          <w:rFonts w:ascii="GHEA Grapalat" w:hAnsi="GHEA Grapalat" w:cs="Arial"/>
          <w:color w:val="000000" w:themeColor="text1"/>
          <w:sz w:val="24"/>
          <w:szCs w:val="24"/>
          <w:shd w:val="clear" w:color="auto" w:fill="FFFFFF"/>
          <w:lang w:val="hy-AM"/>
        </w:rPr>
        <w:t>կանի</w:t>
      </w:r>
      <w:r w:rsidRPr="0065373C">
        <w:rPr>
          <w:rFonts w:ascii="GHEA Grapalat" w:hAnsi="GHEA Grapalat"/>
          <w:color w:val="000000" w:themeColor="text1"/>
          <w:sz w:val="24"/>
          <w:szCs w:val="24"/>
          <w:shd w:val="clear" w:color="auto" w:fill="FFFFFF"/>
          <w:lang w:val="hy-AM"/>
        </w:rPr>
        <w:t xml:space="preserve"> </w:t>
      </w:r>
      <w:r w:rsidR="00767417" w:rsidRPr="0065373C">
        <w:rPr>
          <w:rFonts w:ascii="GHEA Grapalat" w:hAnsi="GHEA Grapalat" w:cs="Arial"/>
          <w:color w:val="000000" w:themeColor="text1"/>
          <w:sz w:val="24"/>
          <w:szCs w:val="24"/>
          <w:shd w:val="clear" w:color="auto" w:fill="FFFFFF"/>
          <w:lang w:val="hy-AM"/>
        </w:rPr>
        <w:t>հուլիսի</w:t>
      </w:r>
      <w:r w:rsidRPr="0065373C">
        <w:rPr>
          <w:rFonts w:ascii="GHEA Grapalat" w:hAnsi="GHEA Grapalat"/>
          <w:color w:val="000000" w:themeColor="text1"/>
          <w:sz w:val="24"/>
          <w:szCs w:val="24"/>
          <w:shd w:val="clear" w:color="auto" w:fill="FFFFFF"/>
          <w:lang w:val="hy-AM"/>
        </w:rPr>
        <w:t xml:space="preserve"> 1-</w:t>
      </w:r>
      <w:r w:rsidRPr="0065373C">
        <w:rPr>
          <w:rFonts w:ascii="GHEA Grapalat" w:hAnsi="GHEA Grapalat" w:cs="Arial"/>
          <w:color w:val="000000" w:themeColor="text1"/>
          <w:sz w:val="24"/>
          <w:szCs w:val="24"/>
          <w:shd w:val="clear" w:color="auto" w:fill="FFFFFF"/>
          <w:lang w:val="hy-AM"/>
        </w:rPr>
        <w:t>ը</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ապահովել</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էլեկտրոնային</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հարթակում</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սույն</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որոշման</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հավելվածից</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բխող</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անհրաժեշտ</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տեխնիկական</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փոփոխությունների</w:t>
      </w:r>
      <w:r w:rsidRPr="0065373C">
        <w:rPr>
          <w:rFonts w:ascii="GHEA Grapalat" w:hAnsi="GHEA Grapalat"/>
          <w:color w:val="000000" w:themeColor="text1"/>
          <w:sz w:val="24"/>
          <w:szCs w:val="24"/>
          <w:shd w:val="clear" w:color="auto" w:fill="FFFFFF"/>
          <w:lang w:val="hy-AM"/>
        </w:rPr>
        <w:t xml:space="preserve"> </w:t>
      </w:r>
      <w:r w:rsidRPr="0065373C">
        <w:rPr>
          <w:rFonts w:ascii="GHEA Grapalat" w:hAnsi="GHEA Grapalat" w:cs="Arial"/>
          <w:color w:val="000000" w:themeColor="text1"/>
          <w:sz w:val="24"/>
          <w:szCs w:val="24"/>
          <w:shd w:val="clear" w:color="auto" w:fill="FFFFFF"/>
          <w:lang w:val="hy-AM"/>
        </w:rPr>
        <w:t>կատարումը։</w:t>
      </w:r>
    </w:p>
    <w:p w14:paraId="1A8801E7" w14:textId="77777777" w:rsidR="00035FC1" w:rsidRPr="0065373C" w:rsidRDefault="00035FC1" w:rsidP="000F3F53">
      <w:pPr>
        <w:spacing w:line="360" w:lineRule="auto"/>
        <w:rPr>
          <w:rFonts w:ascii="GHEA Grapalat" w:hAnsi="GHEA Grapalat" w:cs="Arial"/>
          <w:color w:val="000000" w:themeColor="text1"/>
          <w:sz w:val="24"/>
          <w:szCs w:val="24"/>
          <w:lang w:val="hy-AM"/>
        </w:rPr>
      </w:pPr>
    </w:p>
    <w:p w14:paraId="0341E856" w14:textId="30782886" w:rsidR="00C230FB" w:rsidRPr="0065373C" w:rsidRDefault="00C230FB" w:rsidP="000F3F53">
      <w:pPr>
        <w:tabs>
          <w:tab w:val="left" w:pos="2025"/>
        </w:tabs>
        <w:spacing w:line="360" w:lineRule="auto"/>
        <w:rPr>
          <w:rFonts w:ascii="GHEA Grapalat" w:hAnsi="GHEA Grapalat"/>
          <w:color w:val="000000" w:themeColor="text1"/>
          <w:sz w:val="24"/>
          <w:szCs w:val="24"/>
          <w:lang w:val="hy-AM"/>
        </w:rPr>
      </w:pPr>
    </w:p>
    <w:sectPr w:rsidR="00C230FB" w:rsidRPr="0065373C" w:rsidSect="00DC1DF0">
      <w:footerReference w:type="default" r:id="rId10"/>
      <w:pgSz w:w="11907" w:h="16840" w:code="9"/>
      <w:pgMar w:top="1134" w:right="81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31899" w14:textId="77777777" w:rsidR="009732A8" w:rsidRDefault="009732A8" w:rsidP="005C7881">
      <w:r>
        <w:separator/>
      </w:r>
    </w:p>
  </w:endnote>
  <w:endnote w:type="continuationSeparator" w:id="0">
    <w:p w14:paraId="01951464" w14:textId="77777777" w:rsidR="009732A8" w:rsidRDefault="009732A8" w:rsidP="005C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tsans">
    <w:panose1 w:val="00000000000000000000"/>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rk New">
    <w:panose1 w:val="02027200000000000000"/>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468905"/>
      <w:docPartObj>
        <w:docPartGallery w:val="Page Numbers (Bottom of Page)"/>
        <w:docPartUnique/>
      </w:docPartObj>
    </w:sdtPr>
    <w:sdtEndPr>
      <w:rPr>
        <w:noProof/>
      </w:rPr>
    </w:sdtEndPr>
    <w:sdtContent>
      <w:p w14:paraId="5BE11239" w14:textId="77777777" w:rsidR="0016011C" w:rsidRDefault="0016011C">
        <w:pPr>
          <w:pStyle w:val="Footer"/>
          <w:jc w:val="center"/>
        </w:pPr>
      </w:p>
      <w:p w14:paraId="47B4F2ED" w14:textId="4ACB82D3" w:rsidR="0016011C" w:rsidRDefault="0016011C">
        <w:pPr>
          <w:pStyle w:val="Footer"/>
          <w:jc w:val="center"/>
        </w:pPr>
        <w:r>
          <w:fldChar w:fldCharType="begin"/>
        </w:r>
        <w:r>
          <w:instrText xml:space="preserve"> PAGE   \* MERGEFORMAT </w:instrText>
        </w:r>
        <w:r>
          <w:fldChar w:fldCharType="separate"/>
        </w:r>
        <w:r w:rsidR="00AB5E05">
          <w:rPr>
            <w:noProof/>
          </w:rPr>
          <w:t>21</w:t>
        </w:r>
        <w:r>
          <w:rPr>
            <w:noProof/>
          </w:rPr>
          <w:fldChar w:fldCharType="end"/>
        </w:r>
      </w:p>
    </w:sdtContent>
  </w:sdt>
  <w:p w14:paraId="63BB7F09" w14:textId="77777777" w:rsidR="0016011C" w:rsidRDefault="001601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44259" w14:textId="77777777" w:rsidR="009732A8" w:rsidRDefault="009732A8" w:rsidP="005C7881">
      <w:r>
        <w:separator/>
      </w:r>
    </w:p>
  </w:footnote>
  <w:footnote w:type="continuationSeparator" w:id="0">
    <w:p w14:paraId="7B6C0E0E" w14:textId="77777777" w:rsidR="009732A8" w:rsidRDefault="009732A8" w:rsidP="005C78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4B9"/>
    <w:multiLevelType w:val="hybridMultilevel"/>
    <w:tmpl w:val="7D40663E"/>
    <w:lvl w:ilvl="0" w:tplc="DE307CF0">
      <w:start w:val="8"/>
      <w:numFmt w:val="decimal"/>
      <w:lvlText w:val="%1."/>
      <w:lvlJc w:val="left"/>
      <w:pPr>
        <w:tabs>
          <w:tab w:val="num" w:pos="180"/>
        </w:tabs>
        <w:ind w:left="180" w:hanging="360"/>
      </w:pPr>
      <w:rPr>
        <w:rFonts w:cs="Times New Roman"/>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1" w15:restartNumberingAfterBreak="0">
    <w:nsid w:val="09AB0DED"/>
    <w:multiLevelType w:val="hybridMultilevel"/>
    <w:tmpl w:val="40D82F22"/>
    <w:lvl w:ilvl="0" w:tplc="3CD04570">
      <w:start w:val="1"/>
      <w:numFmt w:val="bullet"/>
      <w:lvlText w:val="-"/>
      <w:lvlJc w:val="left"/>
      <w:pPr>
        <w:ind w:left="720" w:hanging="360"/>
      </w:pPr>
      <w:rPr>
        <w:rFonts w:ascii="Sylfaen" w:eastAsia="Times New Roman"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94555B"/>
    <w:multiLevelType w:val="hybridMultilevel"/>
    <w:tmpl w:val="87844726"/>
    <w:lvl w:ilvl="0" w:tplc="2A2AF3EA">
      <w:start w:val="1"/>
      <w:numFmt w:val="bullet"/>
      <w:lvlText w:val=""/>
      <w:lvlJc w:val="left"/>
      <w:pPr>
        <w:ind w:left="516" w:hanging="360"/>
      </w:pPr>
      <w:rPr>
        <w:rFonts w:ascii="Symbol" w:hAnsi="Symbol" w:hint="default"/>
        <w:strike w:val="0"/>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3" w15:restartNumberingAfterBreak="0">
    <w:nsid w:val="18791A0C"/>
    <w:multiLevelType w:val="hybridMultilevel"/>
    <w:tmpl w:val="E6AA9742"/>
    <w:lvl w:ilvl="0" w:tplc="2A2AF3EA">
      <w:start w:val="1"/>
      <w:numFmt w:val="bullet"/>
      <w:lvlText w:val=""/>
      <w:lvlJc w:val="left"/>
      <w:pPr>
        <w:ind w:left="791"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311C"/>
    <w:multiLevelType w:val="hybridMultilevel"/>
    <w:tmpl w:val="1FD8E368"/>
    <w:lvl w:ilvl="0" w:tplc="B9AA29A6">
      <w:start w:val="3"/>
      <w:numFmt w:val="decimal"/>
      <w:lvlText w:val="%1."/>
      <w:lvlJc w:val="left"/>
      <w:pPr>
        <w:ind w:left="360" w:hanging="360"/>
      </w:pPr>
      <w:rPr>
        <w:rFonts w:cs="Times New Roman"/>
      </w:rPr>
    </w:lvl>
    <w:lvl w:ilvl="1" w:tplc="042B0019">
      <w:start w:val="1"/>
      <w:numFmt w:val="lowerLetter"/>
      <w:lvlText w:val="%2."/>
      <w:lvlJc w:val="left"/>
      <w:pPr>
        <w:ind w:left="1620" w:hanging="360"/>
      </w:pPr>
      <w:rPr>
        <w:rFonts w:cs="Times New Roman"/>
      </w:rPr>
    </w:lvl>
    <w:lvl w:ilvl="2" w:tplc="042B001B">
      <w:start w:val="1"/>
      <w:numFmt w:val="lowerRoman"/>
      <w:lvlText w:val="%3."/>
      <w:lvlJc w:val="right"/>
      <w:pPr>
        <w:ind w:left="2340" w:hanging="180"/>
      </w:pPr>
      <w:rPr>
        <w:rFonts w:cs="Times New Roman"/>
      </w:rPr>
    </w:lvl>
    <w:lvl w:ilvl="3" w:tplc="042B000F">
      <w:start w:val="1"/>
      <w:numFmt w:val="decimal"/>
      <w:lvlText w:val="%4."/>
      <w:lvlJc w:val="left"/>
      <w:pPr>
        <w:ind w:left="3060" w:hanging="360"/>
      </w:pPr>
      <w:rPr>
        <w:rFonts w:cs="Times New Roman"/>
      </w:rPr>
    </w:lvl>
    <w:lvl w:ilvl="4" w:tplc="042B0019">
      <w:start w:val="1"/>
      <w:numFmt w:val="lowerLetter"/>
      <w:lvlText w:val="%5."/>
      <w:lvlJc w:val="left"/>
      <w:pPr>
        <w:ind w:left="3780" w:hanging="360"/>
      </w:pPr>
      <w:rPr>
        <w:rFonts w:cs="Times New Roman"/>
      </w:rPr>
    </w:lvl>
    <w:lvl w:ilvl="5" w:tplc="042B001B">
      <w:start w:val="1"/>
      <w:numFmt w:val="lowerRoman"/>
      <w:lvlText w:val="%6."/>
      <w:lvlJc w:val="right"/>
      <w:pPr>
        <w:ind w:left="4500" w:hanging="180"/>
      </w:pPr>
      <w:rPr>
        <w:rFonts w:cs="Times New Roman"/>
      </w:rPr>
    </w:lvl>
    <w:lvl w:ilvl="6" w:tplc="042B000F">
      <w:start w:val="1"/>
      <w:numFmt w:val="decimal"/>
      <w:lvlText w:val="%7."/>
      <w:lvlJc w:val="left"/>
      <w:pPr>
        <w:ind w:left="5220" w:hanging="360"/>
      </w:pPr>
      <w:rPr>
        <w:rFonts w:cs="Times New Roman"/>
      </w:rPr>
    </w:lvl>
    <w:lvl w:ilvl="7" w:tplc="042B0019">
      <w:start w:val="1"/>
      <w:numFmt w:val="lowerLetter"/>
      <w:lvlText w:val="%8."/>
      <w:lvlJc w:val="left"/>
      <w:pPr>
        <w:ind w:left="5940" w:hanging="360"/>
      </w:pPr>
      <w:rPr>
        <w:rFonts w:cs="Times New Roman"/>
      </w:rPr>
    </w:lvl>
    <w:lvl w:ilvl="8" w:tplc="042B001B">
      <w:start w:val="1"/>
      <w:numFmt w:val="lowerRoman"/>
      <w:lvlText w:val="%9."/>
      <w:lvlJc w:val="right"/>
      <w:pPr>
        <w:ind w:left="6660" w:hanging="180"/>
      </w:pPr>
      <w:rPr>
        <w:rFonts w:cs="Times New Roman"/>
      </w:rPr>
    </w:lvl>
  </w:abstractNum>
  <w:abstractNum w:abstractNumId="5" w15:restartNumberingAfterBreak="0">
    <w:nsid w:val="211719EF"/>
    <w:multiLevelType w:val="hybridMultilevel"/>
    <w:tmpl w:val="F652566A"/>
    <w:lvl w:ilvl="0" w:tplc="3D32FA4C">
      <w:numFmt w:val="bullet"/>
      <w:lvlText w:val="-"/>
      <w:lvlJc w:val="left"/>
      <w:pPr>
        <w:ind w:left="720" w:hanging="360"/>
      </w:pPr>
      <w:rPr>
        <w:rFonts w:ascii="GHEA Grapalat" w:eastAsia="Times New Roman"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E62429"/>
    <w:multiLevelType w:val="hybridMultilevel"/>
    <w:tmpl w:val="E57EBEFC"/>
    <w:lvl w:ilvl="0" w:tplc="2A2AF3EA">
      <w:start w:val="1"/>
      <w:numFmt w:val="bullet"/>
      <w:lvlText w:val=""/>
      <w:lvlJc w:val="left"/>
      <w:pPr>
        <w:ind w:left="516" w:hanging="360"/>
      </w:pPr>
      <w:rPr>
        <w:rFonts w:ascii="Symbol" w:hAnsi="Symbol" w:hint="default"/>
        <w:strike w:val="0"/>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7" w15:restartNumberingAfterBreak="0">
    <w:nsid w:val="248F282B"/>
    <w:multiLevelType w:val="hybridMultilevel"/>
    <w:tmpl w:val="57C8E84A"/>
    <w:lvl w:ilvl="0" w:tplc="93BAED76">
      <w:start w:val="1"/>
      <w:numFmt w:val="decimal"/>
      <w:lvlText w:val="%1)"/>
      <w:lvlJc w:val="left"/>
      <w:pPr>
        <w:ind w:left="450" w:hanging="360"/>
      </w:pPr>
      <w:rPr>
        <w:rFonts w:cs="Tahoma"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A872A0B"/>
    <w:multiLevelType w:val="hybridMultilevel"/>
    <w:tmpl w:val="48020A44"/>
    <w:lvl w:ilvl="0" w:tplc="2A2AF3EA">
      <w:start w:val="1"/>
      <w:numFmt w:val="bullet"/>
      <w:lvlText w:val=""/>
      <w:lvlJc w:val="left"/>
      <w:pPr>
        <w:ind w:left="516" w:hanging="360"/>
      </w:pPr>
      <w:rPr>
        <w:rFonts w:ascii="Symbol" w:hAnsi="Symbol" w:hint="default"/>
        <w:strike w:val="0"/>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9" w15:restartNumberingAfterBreak="0">
    <w:nsid w:val="2B6C1091"/>
    <w:multiLevelType w:val="hybridMultilevel"/>
    <w:tmpl w:val="83CEE46A"/>
    <w:lvl w:ilvl="0" w:tplc="2A2AF3EA">
      <w:start w:val="1"/>
      <w:numFmt w:val="bullet"/>
      <w:lvlText w:val=""/>
      <w:lvlJc w:val="left"/>
      <w:pPr>
        <w:ind w:left="516" w:hanging="360"/>
      </w:pPr>
      <w:rPr>
        <w:rFonts w:ascii="Symbol" w:hAnsi="Symbol" w:hint="default"/>
        <w:strike w:val="0"/>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10" w15:restartNumberingAfterBreak="0">
    <w:nsid w:val="333F33E0"/>
    <w:multiLevelType w:val="hybridMultilevel"/>
    <w:tmpl w:val="A7D0803E"/>
    <w:lvl w:ilvl="0" w:tplc="6FE2B076">
      <w:start w:val="2"/>
      <w:numFmt w:val="decimal"/>
      <w:lvlText w:val="%1)"/>
      <w:lvlJc w:val="left"/>
      <w:pPr>
        <w:ind w:left="76" w:hanging="360"/>
      </w:pPr>
      <w:rPr>
        <w:rFonts w:cs="Times New Roman"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39D01275"/>
    <w:multiLevelType w:val="hybridMultilevel"/>
    <w:tmpl w:val="8D28A680"/>
    <w:lvl w:ilvl="0" w:tplc="2A2AF3EA">
      <w:start w:val="1"/>
      <w:numFmt w:val="bullet"/>
      <w:lvlText w:val=""/>
      <w:lvlJc w:val="left"/>
      <w:pPr>
        <w:ind w:left="558" w:hanging="360"/>
      </w:pPr>
      <w:rPr>
        <w:rFonts w:ascii="Symbol" w:hAnsi="Symbol" w:hint="default"/>
        <w:strike w:val="0"/>
      </w:rPr>
    </w:lvl>
    <w:lvl w:ilvl="1" w:tplc="04090003" w:tentative="1">
      <w:start w:val="1"/>
      <w:numFmt w:val="bullet"/>
      <w:lvlText w:val="o"/>
      <w:lvlJc w:val="left"/>
      <w:pPr>
        <w:ind w:left="1207" w:hanging="360"/>
      </w:pPr>
      <w:rPr>
        <w:rFonts w:ascii="Courier New" w:hAnsi="Courier New" w:cs="Courier New" w:hint="default"/>
      </w:rPr>
    </w:lvl>
    <w:lvl w:ilvl="2" w:tplc="04090005" w:tentative="1">
      <w:start w:val="1"/>
      <w:numFmt w:val="bullet"/>
      <w:lvlText w:val=""/>
      <w:lvlJc w:val="left"/>
      <w:pPr>
        <w:ind w:left="1927" w:hanging="360"/>
      </w:pPr>
      <w:rPr>
        <w:rFonts w:ascii="Wingdings" w:hAnsi="Wingdings" w:hint="default"/>
      </w:rPr>
    </w:lvl>
    <w:lvl w:ilvl="3" w:tplc="04090001" w:tentative="1">
      <w:start w:val="1"/>
      <w:numFmt w:val="bullet"/>
      <w:lvlText w:val=""/>
      <w:lvlJc w:val="left"/>
      <w:pPr>
        <w:ind w:left="2647" w:hanging="360"/>
      </w:pPr>
      <w:rPr>
        <w:rFonts w:ascii="Symbol" w:hAnsi="Symbol" w:hint="default"/>
      </w:rPr>
    </w:lvl>
    <w:lvl w:ilvl="4" w:tplc="04090003" w:tentative="1">
      <w:start w:val="1"/>
      <w:numFmt w:val="bullet"/>
      <w:lvlText w:val="o"/>
      <w:lvlJc w:val="left"/>
      <w:pPr>
        <w:ind w:left="3367" w:hanging="360"/>
      </w:pPr>
      <w:rPr>
        <w:rFonts w:ascii="Courier New" w:hAnsi="Courier New" w:cs="Courier New" w:hint="default"/>
      </w:rPr>
    </w:lvl>
    <w:lvl w:ilvl="5" w:tplc="04090005" w:tentative="1">
      <w:start w:val="1"/>
      <w:numFmt w:val="bullet"/>
      <w:lvlText w:val=""/>
      <w:lvlJc w:val="left"/>
      <w:pPr>
        <w:ind w:left="4087" w:hanging="360"/>
      </w:pPr>
      <w:rPr>
        <w:rFonts w:ascii="Wingdings" w:hAnsi="Wingdings" w:hint="default"/>
      </w:rPr>
    </w:lvl>
    <w:lvl w:ilvl="6" w:tplc="04090001" w:tentative="1">
      <w:start w:val="1"/>
      <w:numFmt w:val="bullet"/>
      <w:lvlText w:val=""/>
      <w:lvlJc w:val="left"/>
      <w:pPr>
        <w:ind w:left="4807" w:hanging="360"/>
      </w:pPr>
      <w:rPr>
        <w:rFonts w:ascii="Symbol" w:hAnsi="Symbol" w:hint="default"/>
      </w:rPr>
    </w:lvl>
    <w:lvl w:ilvl="7" w:tplc="04090003" w:tentative="1">
      <w:start w:val="1"/>
      <w:numFmt w:val="bullet"/>
      <w:lvlText w:val="o"/>
      <w:lvlJc w:val="left"/>
      <w:pPr>
        <w:ind w:left="5527" w:hanging="360"/>
      </w:pPr>
      <w:rPr>
        <w:rFonts w:ascii="Courier New" w:hAnsi="Courier New" w:cs="Courier New" w:hint="default"/>
      </w:rPr>
    </w:lvl>
    <w:lvl w:ilvl="8" w:tplc="04090005" w:tentative="1">
      <w:start w:val="1"/>
      <w:numFmt w:val="bullet"/>
      <w:lvlText w:val=""/>
      <w:lvlJc w:val="left"/>
      <w:pPr>
        <w:ind w:left="6247" w:hanging="360"/>
      </w:pPr>
      <w:rPr>
        <w:rFonts w:ascii="Wingdings" w:hAnsi="Wingdings" w:hint="default"/>
      </w:rPr>
    </w:lvl>
  </w:abstractNum>
  <w:abstractNum w:abstractNumId="12" w15:restartNumberingAfterBreak="0">
    <w:nsid w:val="3AD136C8"/>
    <w:multiLevelType w:val="hybridMultilevel"/>
    <w:tmpl w:val="CFC07F7E"/>
    <w:lvl w:ilvl="0" w:tplc="976814CA">
      <w:start w:val="1"/>
      <w:numFmt w:val="decimal"/>
      <w:lvlText w:val="%1."/>
      <w:lvlJc w:val="left"/>
      <w:pPr>
        <w:ind w:left="928"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E1346B"/>
    <w:multiLevelType w:val="hybridMultilevel"/>
    <w:tmpl w:val="6C047300"/>
    <w:lvl w:ilvl="0" w:tplc="2A2AF3EA">
      <w:start w:val="1"/>
      <w:numFmt w:val="bullet"/>
      <w:lvlText w:val=""/>
      <w:lvlJc w:val="left"/>
      <w:pPr>
        <w:ind w:left="516" w:hanging="360"/>
      </w:pPr>
      <w:rPr>
        <w:rFonts w:ascii="Symbol" w:hAnsi="Symbol" w:hint="default"/>
        <w:strike w:val="0"/>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14" w15:restartNumberingAfterBreak="0">
    <w:nsid w:val="51875E20"/>
    <w:multiLevelType w:val="hybridMultilevel"/>
    <w:tmpl w:val="7C683ABE"/>
    <w:lvl w:ilvl="0" w:tplc="042B000F">
      <w:start w:val="1"/>
      <w:numFmt w:val="decimal"/>
      <w:lvlText w:val="%1."/>
      <w:lvlJc w:val="left"/>
      <w:pPr>
        <w:ind w:left="720" w:hanging="360"/>
      </w:pPr>
      <w:rPr>
        <w:rFonts w:cs="Times New Roman"/>
      </w:rPr>
    </w:lvl>
    <w:lvl w:ilvl="1" w:tplc="042B0019">
      <w:start w:val="1"/>
      <w:numFmt w:val="lowerLetter"/>
      <w:lvlText w:val="%2."/>
      <w:lvlJc w:val="left"/>
      <w:pPr>
        <w:ind w:left="1440" w:hanging="360"/>
      </w:pPr>
      <w:rPr>
        <w:rFonts w:cs="Times New Roman"/>
      </w:rPr>
    </w:lvl>
    <w:lvl w:ilvl="2" w:tplc="042B001B">
      <w:start w:val="1"/>
      <w:numFmt w:val="lowerRoman"/>
      <w:lvlText w:val="%3."/>
      <w:lvlJc w:val="right"/>
      <w:pPr>
        <w:ind w:left="2160" w:hanging="180"/>
      </w:pPr>
      <w:rPr>
        <w:rFonts w:cs="Times New Roman"/>
      </w:rPr>
    </w:lvl>
    <w:lvl w:ilvl="3" w:tplc="042B000F">
      <w:start w:val="1"/>
      <w:numFmt w:val="decimal"/>
      <w:lvlText w:val="%4."/>
      <w:lvlJc w:val="left"/>
      <w:pPr>
        <w:ind w:left="2880" w:hanging="360"/>
      </w:pPr>
      <w:rPr>
        <w:rFonts w:cs="Times New Roman"/>
      </w:rPr>
    </w:lvl>
    <w:lvl w:ilvl="4" w:tplc="042B0019">
      <w:start w:val="1"/>
      <w:numFmt w:val="lowerLetter"/>
      <w:lvlText w:val="%5."/>
      <w:lvlJc w:val="left"/>
      <w:pPr>
        <w:ind w:left="3600" w:hanging="360"/>
      </w:pPr>
      <w:rPr>
        <w:rFonts w:cs="Times New Roman"/>
      </w:rPr>
    </w:lvl>
    <w:lvl w:ilvl="5" w:tplc="042B001B">
      <w:start w:val="1"/>
      <w:numFmt w:val="lowerRoman"/>
      <w:lvlText w:val="%6."/>
      <w:lvlJc w:val="right"/>
      <w:pPr>
        <w:ind w:left="4320" w:hanging="180"/>
      </w:pPr>
      <w:rPr>
        <w:rFonts w:cs="Times New Roman"/>
      </w:rPr>
    </w:lvl>
    <w:lvl w:ilvl="6" w:tplc="042B000F">
      <w:start w:val="1"/>
      <w:numFmt w:val="decimal"/>
      <w:lvlText w:val="%7."/>
      <w:lvlJc w:val="left"/>
      <w:pPr>
        <w:ind w:left="5040" w:hanging="360"/>
      </w:pPr>
      <w:rPr>
        <w:rFonts w:cs="Times New Roman"/>
      </w:rPr>
    </w:lvl>
    <w:lvl w:ilvl="7" w:tplc="042B0019">
      <w:start w:val="1"/>
      <w:numFmt w:val="lowerLetter"/>
      <w:lvlText w:val="%8."/>
      <w:lvlJc w:val="left"/>
      <w:pPr>
        <w:ind w:left="5760" w:hanging="360"/>
      </w:pPr>
      <w:rPr>
        <w:rFonts w:cs="Times New Roman"/>
      </w:rPr>
    </w:lvl>
    <w:lvl w:ilvl="8" w:tplc="042B001B">
      <w:start w:val="1"/>
      <w:numFmt w:val="lowerRoman"/>
      <w:lvlText w:val="%9."/>
      <w:lvlJc w:val="right"/>
      <w:pPr>
        <w:ind w:left="6480" w:hanging="180"/>
      </w:pPr>
      <w:rPr>
        <w:rFonts w:cs="Times New Roman"/>
      </w:rPr>
    </w:lvl>
  </w:abstractNum>
  <w:abstractNum w:abstractNumId="15" w15:restartNumberingAfterBreak="0">
    <w:nsid w:val="5D636D55"/>
    <w:multiLevelType w:val="hybridMultilevel"/>
    <w:tmpl w:val="3BCA3C22"/>
    <w:lvl w:ilvl="0" w:tplc="2A2AF3EA">
      <w:start w:val="1"/>
      <w:numFmt w:val="bullet"/>
      <w:lvlText w:val=""/>
      <w:lvlJc w:val="left"/>
      <w:pPr>
        <w:ind w:left="516" w:hanging="360"/>
      </w:pPr>
      <w:rPr>
        <w:rFonts w:ascii="Symbol" w:hAnsi="Symbol" w:hint="default"/>
        <w:strike w:val="0"/>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16" w15:restartNumberingAfterBreak="0">
    <w:nsid w:val="5DDE55DB"/>
    <w:multiLevelType w:val="hybridMultilevel"/>
    <w:tmpl w:val="E5A68D5A"/>
    <w:lvl w:ilvl="0" w:tplc="2A2AF3EA">
      <w:start w:val="1"/>
      <w:numFmt w:val="bullet"/>
      <w:lvlText w:val=""/>
      <w:lvlJc w:val="left"/>
      <w:pPr>
        <w:ind w:left="791" w:hanging="360"/>
      </w:pPr>
      <w:rPr>
        <w:rFonts w:ascii="Symbol" w:hAnsi="Symbol" w:hint="default"/>
        <w:strike w:val="0"/>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7" w15:restartNumberingAfterBreak="0">
    <w:nsid w:val="5EE967FB"/>
    <w:multiLevelType w:val="hybridMultilevel"/>
    <w:tmpl w:val="ABFA2592"/>
    <w:lvl w:ilvl="0" w:tplc="2A2AF3EA">
      <w:start w:val="1"/>
      <w:numFmt w:val="bullet"/>
      <w:lvlText w:val=""/>
      <w:lvlJc w:val="left"/>
      <w:pPr>
        <w:ind w:left="516" w:hanging="360"/>
      </w:pPr>
      <w:rPr>
        <w:rFonts w:ascii="Symbol" w:hAnsi="Symbol" w:hint="default"/>
        <w:strike w:val="0"/>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18" w15:restartNumberingAfterBreak="0">
    <w:nsid w:val="67917EED"/>
    <w:multiLevelType w:val="hybridMultilevel"/>
    <w:tmpl w:val="7416E7E8"/>
    <w:lvl w:ilvl="0" w:tplc="F222ADFE">
      <w:start w:val="1"/>
      <w:numFmt w:val="decimal"/>
      <w:lvlText w:val="%1."/>
      <w:lvlJc w:val="left"/>
      <w:pPr>
        <w:ind w:left="55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547055"/>
    <w:multiLevelType w:val="hybridMultilevel"/>
    <w:tmpl w:val="7FC2CE8E"/>
    <w:lvl w:ilvl="0" w:tplc="2A2AF3EA">
      <w:start w:val="1"/>
      <w:numFmt w:val="bullet"/>
      <w:lvlText w:val=""/>
      <w:lvlJc w:val="left"/>
      <w:pPr>
        <w:ind w:left="791"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A3C4E"/>
    <w:multiLevelType w:val="hybridMultilevel"/>
    <w:tmpl w:val="6B3077FC"/>
    <w:lvl w:ilvl="0" w:tplc="D1FC51C2">
      <w:start w:val="1"/>
      <w:numFmt w:val="decimal"/>
      <w:lvlText w:val="%1."/>
      <w:lvlJc w:val="left"/>
      <w:pPr>
        <w:ind w:left="92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916FE2"/>
    <w:multiLevelType w:val="multilevel"/>
    <w:tmpl w:val="60FC2A78"/>
    <w:lvl w:ilvl="0">
      <w:start w:val="1"/>
      <w:numFmt w:val="decimal"/>
      <w:lvlText w:val="%1. "/>
      <w:lvlJc w:val="left"/>
      <w:pPr>
        <w:tabs>
          <w:tab w:val="num" w:pos="432"/>
        </w:tabs>
        <w:ind w:left="432" w:hanging="432"/>
      </w:pPr>
    </w:lvl>
    <w:lvl w:ilvl="1">
      <w:start w:val="1"/>
      <w:numFmt w:val="decimal"/>
      <w:lvlText w:val="%1.%2"/>
      <w:lvlJc w:val="left"/>
      <w:pPr>
        <w:tabs>
          <w:tab w:val="num" w:pos="666"/>
        </w:tabs>
        <w:snapToGrid w:val="0"/>
        <w:ind w:left="666" w:hanging="576"/>
      </w:pPr>
      <w:rPr>
        <w:rFonts w:ascii="Times New Roman" w:hAnsi="Times New Roman" w:cs="Times New Roman" w:hint="default"/>
        <w:b/>
        <w:bCs w:val="0"/>
        <w:i w:val="0"/>
        <w:iCs w:val="0"/>
        <w:caps w:val="0"/>
        <w:smallCaps w:val="0"/>
        <w:strike w:val="0"/>
        <w:dstrike w:val="0"/>
        <w:noProof w:val="0"/>
        <w:vanish w:val="0"/>
        <w:webHidden w:val="0"/>
        <w:color w:val="000000"/>
        <w:spacing w:val="0"/>
        <w:w w:val="1"/>
        <w:kern w:val="0"/>
        <w:position w:val="0"/>
        <w:sz w:val="22"/>
        <w:szCs w:val="2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93234C1"/>
    <w:multiLevelType w:val="hybridMultilevel"/>
    <w:tmpl w:val="09E0489A"/>
    <w:lvl w:ilvl="0" w:tplc="2A2AF3EA">
      <w:start w:val="1"/>
      <w:numFmt w:val="bullet"/>
      <w:lvlText w:val=""/>
      <w:lvlJc w:val="left"/>
      <w:pPr>
        <w:ind w:left="521" w:hanging="360"/>
      </w:pPr>
      <w:rPr>
        <w:rFonts w:ascii="Symbol" w:hAnsi="Symbol" w:hint="default"/>
        <w:strike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79A44E40"/>
    <w:multiLevelType w:val="hybridMultilevel"/>
    <w:tmpl w:val="53EE2EF8"/>
    <w:lvl w:ilvl="0" w:tplc="2A2AF3EA">
      <w:start w:val="1"/>
      <w:numFmt w:val="bullet"/>
      <w:lvlText w:val=""/>
      <w:lvlJc w:val="left"/>
      <w:pPr>
        <w:ind w:left="516" w:hanging="360"/>
      </w:pPr>
      <w:rPr>
        <w:rFonts w:ascii="Symbol" w:hAnsi="Symbol" w:hint="default"/>
        <w:strike w:val="0"/>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24" w15:restartNumberingAfterBreak="0">
    <w:nsid w:val="7BBB0073"/>
    <w:multiLevelType w:val="hybridMultilevel"/>
    <w:tmpl w:val="F1223EEC"/>
    <w:lvl w:ilvl="0" w:tplc="2A2AF3EA">
      <w:start w:val="1"/>
      <w:numFmt w:val="bullet"/>
      <w:lvlText w:val=""/>
      <w:lvlJc w:val="left"/>
      <w:pPr>
        <w:ind w:left="1222" w:hanging="360"/>
      </w:pPr>
      <w:rPr>
        <w:rFonts w:ascii="Symbol" w:hAnsi="Symbol" w:hint="default"/>
        <w:strike w:val="0"/>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25" w15:restartNumberingAfterBreak="0">
    <w:nsid w:val="7E4B5247"/>
    <w:multiLevelType w:val="hybridMultilevel"/>
    <w:tmpl w:val="894819E2"/>
    <w:lvl w:ilvl="0" w:tplc="2A2AF3EA">
      <w:start w:val="1"/>
      <w:numFmt w:val="bullet"/>
      <w:lvlText w:val=""/>
      <w:lvlJc w:val="left"/>
      <w:pPr>
        <w:ind w:left="516" w:hanging="360"/>
      </w:pPr>
      <w:rPr>
        <w:rFonts w:ascii="Symbol" w:hAnsi="Symbol" w:hint="default"/>
        <w:strike w:val="0"/>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26" w15:restartNumberingAfterBreak="0">
    <w:nsid w:val="7F664C35"/>
    <w:multiLevelType w:val="hybridMultilevel"/>
    <w:tmpl w:val="885A67A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8"/>
  </w:num>
  <w:num w:numId="2">
    <w:abstractNumId w:val="10"/>
  </w:num>
  <w:num w:numId="3">
    <w:abstractNumId w:val="26"/>
  </w:num>
  <w:num w:numId="4">
    <w:abstractNumId w:val="7"/>
  </w:num>
  <w:num w:numId="5">
    <w:abstractNumId w:val="16"/>
  </w:num>
  <w:num w:numId="6">
    <w:abstractNumId w:val="9"/>
  </w:num>
  <w:num w:numId="7">
    <w:abstractNumId w:val="11"/>
  </w:num>
  <w:num w:numId="8">
    <w:abstractNumId w:val="22"/>
  </w:num>
  <w:num w:numId="9">
    <w:abstractNumId w:val="25"/>
  </w:num>
  <w:num w:numId="10">
    <w:abstractNumId w:val="13"/>
  </w:num>
  <w:num w:numId="11">
    <w:abstractNumId w:val="6"/>
  </w:num>
  <w:num w:numId="12">
    <w:abstractNumId w:val="2"/>
  </w:num>
  <w:num w:numId="13">
    <w:abstractNumId w:val="15"/>
  </w:num>
  <w:num w:numId="14">
    <w:abstractNumId w:val="17"/>
  </w:num>
  <w:num w:numId="15">
    <w:abstractNumId w:val="8"/>
  </w:num>
  <w:num w:numId="16">
    <w:abstractNumId w:val="24"/>
  </w:num>
  <w:num w:numId="17">
    <w:abstractNumId w:val="19"/>
  </w:num>
  <w:num w:numId="18">
    <w:abstractNumId w:val="23"/>
  </w:num>
  <w:num w:numId="19">
    <w:abstractNumId w:val="3"/>
  </w:num>
  <w:num w:numId="20">
    <w:abstractNumId w:val="12"/>
  </w:num>
  <w:num w:numId="21">
    <w:abstractNumId w:val="20"/>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
  </w:num>
  <w:num w:numId="30">
    <w:abstractNumId w:val="0"/>
  </w:num>
  <w:num w:numId="3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A8"/>
    <w:rsid w:val="00000354"/>
    <w:rsid w:val="00001BC8"/>
    <w:rsid w:val="000030B6"/>
    <w:rsid w:val="00004D16"/>
    <w:rsid w:val="00005A87"/>
    <w:rsid w:val="00006129"/>
    <w:rsid w:val="0000721F"/>
    <w:rsid w:val="00010195"/>
    <w:rsid w:val="00010E8F"/>
    <w:rsid w:val="00011B18"/>
    <w:rsid w:val="00013ABC"/>
    <w:rsid w:val="00016C5A"/>
    <w:rsid w:val="00021464"/>
    <w:rsid w:val="00027FB3"/>
    <w:rsid w:val="000310B8"/>
    <w:rsid w:val="00035FC1"/>
    <w:rsid w:val="00037D6A"/>
    <w:rsid w:val="0004464B"/>
    <w:rsid w:val="00044FCB"/>
    <w:rsid w:val="00045BF1"/>
    <w:rsid w:val="000461FE"/>
    <w:rsid w:val="00060D8A"/>
    <w:rsid w:val="00063670"/>
    <w:rsid w:val="00063DA2"/>
    <w:rsid w:val="000664B1"/>
    <w:rsid w:val="00067E6E"/>
    <w:rsid w:val="000708E5"/>
    <w:rsid w:val="000720EE"/>
    <w:rsid w:val="00072EC1"/>
    <w:rsid w:val="00073E7F"/>
    <w:rsid w:val="000751C3"/>
    <w:rsid w:val="00077CCF"/>
    <w:rsid w:val="00084ABE"/>
    <w:rsid w:val="00086594"/>
    <w:rsid w:val="00093246"/>
    <w:rsid w:val="000943D8"/>
    <w:rsid w:val="000A005F"/>
    <w:rsid w:val="000A1964"/>
    <w:rsid w:val="000A244F"/>
    <w:rsid w:val="000A2DAA"/>
    <w:rsid w:val="000A6928"/>
    <w:rsid w:val="000A715B"/>
    <w:rsid w:val="000A7B6C"/>
    <w:rsid w:val="000B211D"/>
    <w:rsid w:val="000B3FA8"/>
    <w:rsid w:val="000B414A"/>
    <w:rsid w:val="000B52AE"/>
    <w:rsid w:val="000B5345"/>
    <w:rsid w:val="000B56B4"/>
    <w:rsid w:val="000B70F4"/>
    <w:rsid w:val="000B7FDF"/>
    <w:rsid w:val="000C2E13"/>
    <w:rsid w:val="000C3F11"/>
    <w:rsid w:val="000C43F1"/>
    <w:rsid w:val="000C5727"/>
    <w:rsid w:val="000C6161"/>
    <w:rsid w:val="000D1478"/>
    <w:rsid w:val="000D2331"/>
    <w:rsid w:val="000D45C8"/>
    <w:rsid w:val="000D611A"/>
    <w:rsid w:val="000D7FED"/>
    <w:rsid w:val="000E07BB"/>
    <w:rsid w:val="000E07DF"/>
    <w:rsid w:val="000E09BD"/>
    <w:rsid w:val="000E4999"/>
    <w:rsid w:val="000E733F"/>
    <w:rsid w:val="000F1459"/>
    <w:rsid w:val="000F1898"/>
    <w:rsid w:val="000F3F53"/>
    <w:rsid w:val="000F622C"/>
    <w:rsid w:val="000F656E"/>
    <w:rsid w:val="000F695C"/>
    <w:rsid w:val="000F6D97"/>
    <w:rsid w:val="000F7EF1"/>
    <w:rsid w:val="0010158C"/>
    <w:rsid w:val="00101A3C"/>
    <w:rsid w:val="00101B32"/>
    <w:rsid w:val="001052DE"/>
    <w:rsid w:val="00107EE5"/>
    <w:rsid w:val="00113FD8"/>
    <w:rsid w:val="001157C2"/>
    <w:rsid w:val="00115CE6"/>
    <w:rsid w:val="00122F5C"/>
    <w:rsid w:val="00125877"/>
    <w:rsid w:val="00126A58"/>
    <w:rsid w:val="00127FDD"/>
    <w:rsid w:val="001307BE"/>
    <w:rsid w:val="00133447"/>
    <w:rsid w:val="0014197B"/>
    <w:rsid w:val="00151B7D"/>
    <w:rsid w:val="00151E15"/>
    <w:rsid w:val="0015236E"/>
    <w:rsid w:val="00152779"/>
    <w:rsid w:val="001552BC"/>
    <w:rsid w:val="00155AFF"/>
    <w:rsid w:val="00157B77"/>
    <w:rsid w:val="001600BB"/>
    <w:rsid w:val="0016011C"/>
    <w:rsid w:val="00164146"/>
    <w:rsid w:val="001717E1"/>
    <w:rsid w:val="00175FA0"/>
    <w:rsid w:val="0018675D"/>
    <w:rsid w:val="00190698"/>
    <w:rsid w:val="00192CB5"/>
    <w:rsid w:val="001A39CC"/>
    <w:rsid w:val="001A4821"/>
    <w:rsid w:val="001A5F21"/>
    <w:rsid w:val="001A740C"/>
    <w:rsid w:val="001A772E"/>
    <w:rsid w:val="001B253A"/>
    <w:rsid w:val="001B2769"/>
    <w:rsid w:val="001B3E0C"/>
    <w:rsid w:val="001B4152"/>
    <w:rsid w:val="001C0A48"/>
    <w:rsid w:val="001C3610"/>
    <w:rsid w:val="001C430B"/>
    <w:rsid w:val="001C6862"/>
    <w:rsid w:val="001C68E0"/>
    <w:rsid w:val="001C6E46"/>
    <w:rsid w:val="001C7067"/>
    <w:rsid w:val="001C779E"/>
    <w:rsid w:val="001C7C63"/>
    <w:rsid w:val="001D18AF"/>
    <w:rsid w:val="001D73E7"/>
    <w:rsid w:val="001D76ED"/>
    <w:rsid w:val="001E25AA"/>
    <w:rsid w:val="001E3EB8"/>
    <w:rsid w:val="001E687F"/>
    <w:rsid w:val="001E7495"/>
    <w:rsid w:val="00200083"/>
    <w:rsid w:val="00204D70"/>
    <w:rsid w:val="00211493"/>
    <w:rsid w:val="002128B2"/>
    <w:rsid w:val="002148FC"/>
    <w:rsid w:val="00222B3B"/>
    <w:rsid w:val="002233FA"/>
    <w:rsid w:val="00225793"/>
    <w:rsid w:val="002278EB"/>
    <w:rsid w:val="0022795F"/>
    <w:rsid w:val="00227F4B"/>
    <w:rsid w:val="00230647"/>
    <w:rsid w:val="00230EF2"/>
    <w:rsid w:val="00235D55"/>
    <w:rsid w:val="00240F7B"/>
    <w:rsid w:val="002503B9"/>
    <w:rsid w:val="002510E6"/>
    <w:rsid w:val="0025377E"/>
    <w:rsid w:val="00253E6D"/>
    <w:rsid w:val="0025556D"/>
    <w:rsid w:val="00261FFF"/>
    <w:rsid w:val="00264326"/>
    <w:rsid w:val="00264B69"/>
    <w:rsid w:val="00264E22"/>
    <w:rsid w:val="002659FB"/>
    <w:rsid w:val="002675FF"/>
    <w:rsid w:val="002700FE"/>
    <w:rsid w:val="002713E6"/>
    <w:rsid w:val="00274B5C"/>
    <w:rsid w:val="00274FCC"/>
    <w:rsid w:val="0027559E"/>
    <w:rsid w:val="00275B3C"/>
    <w:rsid w:val="002804B2"/>
    <w:rsid w:val="00281182"/>
    <w:rsid w:val="00287156"/>
    <w:rsid w:val="00290366"/>
    <w:rsid w:val="00291395"/>
    <w:rsid w:val="002966D8"/>
    <w:rsid w:val="002A5268"/>
    <w:rsid w:val="002A59A8"/>
    <w:rsid w:val="002A605E"/>
    <w:rsid w:val="002A6647"/>
    <w:rsid w:val="002A6CC2"/>
    <w:rsid w:val="002B13C2"/>
    <w:rsid w:val="002B2AFD"/>
    <w:rsid w:val="002B4C4C"/>
    <w:rsid w:val="002B71FE"/>
    <w:rsid w:val="002B78C2"/>
    <w:rsid w:val="002C0926"/>
    <w:rsid w:val="002C2B4A"/>
    <w:rsid w:val="002C7BA2"/>
    <w:rsid w:val="002D117A"/>
    <w:rsid w:val="002D1E98"/>
    <w:rsid w:val="002D1FD1"/>
    <w:rsid w:val="002D3EFC"/>
    <w:rsid w:val="002D56F4"/>
    <w:rsid w:val="002D6B10"/>
    <w:rsid w:val="002D6B11"/>
    <w:rsid w:val="002E0231"/>
    <w:rsid w:val="002E2AD7"/>
    <w:rsid w:val="002E4581"/>
    <w:rsid w:val="002E4D24"/>
    <w:rsid w:val="002E567D"/>
    <w:rsid w:val="0030313B"/>
    <w:rsid w:val="003039D5"/>
    <w:rsid w:val="00313426"/>
    <w:rsid w:val="00313E20"/>
    <w:rsid w:val="00314030"/>
    <w:rsid w:val="00314D7E"/>
    <w:rsid w:val="00316094"/>
    <w:rsid w:val="00320AFF"/>
    <w:rsid w:val="00320D9A"/>
    <w:rsid w:val="00322C62"/>
    <w:rsid w:val="003258A6"/>
    <w:rsid w:val="0032700E"/>
    <w:rsid w:val="003277B2"/>
    <w:rsid w:val="00327D8A"/>
    <w:rsid w:val="003322C6"/>
    <w:rsid w:val="00333670"/>
    <w:rsid w:val="00342388"/>
    <w:rsid w:val="003431C0"/>
    <w:rsid w:val="00344EA7"/>
    <w:rsid w:val="0034522C"/>
    <w:rsid w:val="00345241"/>
    <w:rsid w:val="00345B43"/>
    <w:rsid w:val="003468B8"/>
    <w:rsid w:val="00351CC8"/>
    <w:rsid w:val="00351DC7"/>
    <w:rsid w:val="00353048"/>
    <w:rsid w:val="003543C2"/>
    <w:rsid w:val="00360469"/>
    <w:rsid w:val="00360569"/>
    <w:rsid w:val="00360E96"/>
    <w:rsid w:val="003646B2"/>
    <w:rsid w:val="0036561F"/>
    <w:rsid w:val="003668FC"/>
    <w:rsid w:val="003721D3"/>
    <w:rsid w:val="0037521A"/>
    <w:rsid w:val="003754D8"/>
    <w:rsid w:val="00376934"/>
    <w:rsid w:val="003807E0"/>
    <w:rsid w:val="003819B6"/>
    <w:rsid w:val="00382655"/>
    <w:rsid w:val="00383417"/>
    <w:rsid w:val="00385B58"/>
    <w:rsid w:val="00392339"/>
    <w:rsid w:val="00392E6A"/>
    <w:rsid w:val="00395D3E"/>
    <w:rsid w:val="003A1B38"/>
    <w:rsid w:val="003A1FE4"/>
    <w:rsid w:val="003A20A8"/>
    <w:rsid w:val="003A2E48"/>
    <w:rsid w:val="003A2F8D"/>
    <w:rsid w:val="003A3499"/>
    <w:rsid w:val="003B0CB2"/>
    <w:rsid w:val="003B3641"/>
    <w:rsid w:val="003C1209"/>
    <w:rsid w:val="003C4E5E"/>
    <w:rsid w:val="003C5C20"/>
    <w:rsid w:val="003C737C"/>
    <w:rsid w:val="003D18FA"/>
    <w:rsid w:val="003D1FD8"/>
    <w:rsid w:val="003D513F"/>
    <w:rsid w:val="003D5A91"/>
    <w:rsid w:val="003E19F6"/>
    <w:rsid w:val="003E758D"/>
    <w:rsid w:val="003F01EC"/>
    <w:rsid w:val="003F31FF"/>
    <w:rsid w:val="003F3CAA"/>
    <w:rsid w:val="003F48B6"/>
    <w:rsid w:val="00404B94"/>
    <w:rsid w:val="00405176"/>
    <w:rsid w:val="0040644B"/>
    <w:rsid w:val="00410B0D"/>
    <w:rsid w:val="00411523"/>
    <w:rsid w:val="004115CE"/>
    <w:rsid w:val="00413762"/>
    <w:rsid w:val="00415192"/>
    <w:rsid w:val="004170E8"/>
    <w:rsid w:val="004212CE"/>
    <w:rsid w:val="004218AF"/>
    <w:rsid w:val="00423181"/>
    <w:rsid w:val="0042368D"/>
    <w:rsid w:val="00424DC5"/>
    <w:rsid w:val="0042718B"/>
    <w:rsid w:val="0043065E"/>
    <w:rsid w:val="00433EE6"/>
    <w:rsid w:val="00434BDA"/>
    <w:rsid w:val="00435A5F"/>
    <w:rsid w:val="00437394"/>
    <w:rsid w:val="00437E88"/>
    <w:rsid w:val="004433DF"/>
    <w:rsid w:val="0044459C"/>
    <w:rsid w:val="00452E9E"/>
    <w:rsid w:val="00457135"/>
    <w:rsid w:val="00457F8E"/>
    <w:rsid w:val="004603B7"/>
    <w:rsid w:val="00460952"/>
    <w:rsid w:val="00460E2C"/>
    <w:rsid w:val="00466822"/>
    <w:rsid w:val="00467607"/>
    <w:rsid w:val="00471B30"/>
    <w:rsid w:val="00472113"/>
    <w:rsid w:val="004755F2"/>
    <w:rsid w:val="0047562E"/>
    <w:rsid w:val="004762F9"/>
    <w:rsid w:val="00476499"/>
    <w:rsid w:val="004815B5"/>
    <w:rsid w:val="004862AD"/>
    <w:rsid w:val="00487666"/>
    <w:rsid w:val="004914FC"/>
    <w:rsid w:val="004923E2"/>
    <w:rsid w:val="00492685"/>
    <w:rsid w:val="004A1AFA"/>
    <w:rsid w:val="004A2F24"/>
    <w:rsid w:val="004A6562"/>
    <w:rsid w:val="004B227D"/>
    <w:rsid w:val="004B3915"/>
    <w:rsid w:val="004B59C6"/>
    <w:rsid w:val="004B5AE3"/>
    <w:rsid w:val="004C0F47"/>
    <w:rsid w:val="004C1AAC"/>
    <w:rsid w:val="004C1CB0"/>
    <w:rsid w:val="004C2CEE"/>
    <w:rsid w:val="004C32F9"/>
    <w:rsid w:val="004D018B"/>
    <w:rsid w:val="004D1874"/>
    <w:rsid w:val="004D1F0F"/>
    <w:rsid w:val="004D3AB2"/>
    <w:rsid w:val="004D6C79"/>
    <w:rsid w:val="004D6F52"/>
    <w:rsid w:val="004D7146"/>
    <w:rsid w:val="004E4D7C"/>
    <w:rsid w:val="004F1F4F"/>
    <w:rsid w:val="004F21C5"/>
    <w:rsid w:val="004F445E"/>
    <w:rsid w:val="004F4D98"/>
    <w:rsid w:val="00500EDC"/>
    <w:rsid w:val="00503B86"/>
    <w:rsid w:val="00506BBE"/>
    <w:rsid w:val="00507D4E"/>
    <w:rsid w:val="005131B6"/>
    <w:rsid w:val="0051462D"/>
    <w:rsid w:val="00516BBB"/>
    <w:rsid w:val="00522A7D"/>
    <w:rsid w:val="005254DB"/>
    <w:rsid w:val="0053363A"/>
    <w:rsid w:val="0053635B"/>
    <w:rsid w:val="00541D09"/>
    <w:rsid w:val="005461DE"/>
    <w:rsid w:val="005469A4"/>
    <w:rsid w:val="005517C2"/>
    <w:rsid w:val="005517D5"/>
    <w:rsid w:val="005518FE"/>
    <w:rsid w:val="0055494E"/>
    <w:rsid w:val="00560094"/>
    <w:rsid w:val="005607C1"/>
    <w:rsid w:val="005626F0"/>
    <w:rsid w:val="005629E3"/>
    <w:rsid w:val="00562DDC"/>
    <w:rsid w:val="00566E74"/>
    <w:rsid w:val="005745C9"/>
    <w:rsid w:val="00577856"/>
    <w:rsid w:val="005800B9"/>
    <w:rsid w:val="0059425A"/>
    <w:rsid w:val="005959A9"/>
    <w:rsid w:val="00595AF5"/>
    <w:rsid w:val="00597CD3"/>
    <w:rsid w:val="005A2C1C"/>
    <w:rsid w:val="005A3869"/>
    <w:rsid w:val="005B0020"/>
    <w:rsid w:val="005B5C8C"/>
    <w:rsid w:val="005C056B"/>
    <w:rsid w:val="005C305A"/>
    <w:rsid w:val="005C37C6"/>
    <w:rsid w:val="005C6EEE"/>
    <w:rsid w:val="005C7881"/>
    <w:rsid w:val="005D0240"/>
    <w:rsid w:val="005D0C06"/>
    <w:rsid w:val="005D3B9E"/>
    <w:rsid w:val="005E01F0"/>
    <w:rsid w:val="005E1751"/>
    <w:rsid w:val="005E3588"/>
    <w:rsid w:val="005E4176"/>
    <w:rsid w:val="005E6D8A"/>
    <w:rsid w:val="005E7841"/>
    <w:rsid w:val="005F4937"/>
    <w:rsid w:val="005F4E9D"/>
    <w:rsid w:val="005F68DC"/>
    <w:rsid w:val="00600911"/>
    <w:rsid w:val="00600C67"/>
    <w:rsid w:val="0060301C"/>
    <w:rsid w:val="006047E4"/>
    <w:rsid w:val="00607512"/>
    <w:rsid w:val="00610E16"/>
    <w:rsid w:val="006112D8"/>
    <w:rsid w:val="00611BC5"/>
    <w:rsid w:val="006123DB"/>
    <w:rsid w:val="00612F17"/>
    <w:rsid w:val="00615659"/>
    <w:rsid w:val="00622C0B"/>
    <w:rsid w:val="00624A89"/>
    <w:rsid w:val="00632D2E"/>
    <w:rsid w:val="00633AC0"/>
    <w:rsid w:val="00634326"/>
    <w:rsid w:val="00635BAB"/>
    <w:rsid w:val="00637C35"/>
    <w:rsid w:val="00640322"/>
    <w:rsid w:val="00642402"/>
    <w:rsid w:val="0065158F"/>
    <w:rsid w:val="0065373C"/>
    <w:rsid w:val="00655FBF"/>
    <w:rsid w:val="00656BFE"/>
    <w:rsid w:val="00656C6D"/>
    <w:rsid w:val="00656F26"/>
    <w:rsid w:val="00657321"/>
    <w:rsid w:val="00661B3F"/>
    <w:rsid w:val="00662F93"/>
    <w:rsid w:val="0066391F"/>
    <w:rsid w:val="00664AAC"/>
    <w:rsid w:val="00664FA0"/>
    <w:rsid w:val="006657D4"/>
    <w:rsid w:val="00666F9F"/>
    <w:rsid w:val="00672913"/>
    <w:rsid w:val="00674D7F"/>
    <w:rsid w:val="006818F6"/>
    <w:rsid w:val="00682116"/>
    <w:rsid w:val="00683730"/>
    <w:rsid w:val="00690C89"/>
    <w:rsid w:val="00691686"/>
    <w:rsid w:val="006929D5"/>
    <w:rsid w:val="00694001"/>
    <w:rsid w:val="0069425A"/>
    <w:rsid w:val="00696DDD"/>
    <w:rsid w:val="0069795A"/>
    <w:rsid w:val="006A0978"/>
    <w:rsid w:val="006A0B93"/>
    <w:rsid w:val="006A11B6"/>
    <w:rsid w:val="006A161B"/>
    <w:rsid w:val="006A17B3"/>
    <w:rsid w:val="006A784C"/>
    <w:rsid w:val="006B4C11"/>
    <w:rsid w:val="006B70D5"/>
    <w:rsid w:val="006B7F82"/>
    <w:rsid w:val="006C09C2"/>
    <w:rsid w:val="006C0DD6"/>
    <w:rsid w:val="006C1196"/>
    <w:rsid w:val="006C2AFF"/>
    <w:rsid w:val="006C33DA"/>
    <w:rsid w:val="006C3B03"/>
    <w:rsid w:val="006C73E3"/>
    <w:rsid w:val="006C78AE"/>
    <w:rsid w:val="006D2D2B"/>
    <w:rsid w:val="006D41EA"/>
    <w:rsid w:val="006E095A"/>
    <w:rsid w:val="006E4070"/>
    <w:rsid w:val="006E5D79"/>
    <w:rsid w:val="006E754C"/>
    <w:rsid w:val="006F039B"/>
    <w:rsid w:val="006F1810"/>
    <w:rsid w:val="006F5920"/>
    <w:rsid w:val="006F709B"/>
    <w:rsid w:val="00707DEC"/>
    <w:rsid w:val="0071552D"/>
    <w:rsid w:val="00715638"/>
    <w:rsid w:val="00716FC6"/>
    <w:rsid w:val="00720AD2"/>
    <w:rsid w:val="00722221"/>
    <w:rsid w:val="00722390"/>
    <w:rsid w:val="00724444"/>
    <w:rsid w:val="00724EC6"/>
    <w:rsid w:val="00726B8E"/>
    <w:rsid w:val="00730F55"/>
    <w:rsid w:val="00731A12"/>
    <w:rsid w:val="00737677"/>
    <w:rsid w:val="00737D80"/>
    <w:rsid w:val="00741BC2"/>
    <w:rsid w:val="00742617"/>
    <w:rsid w:val="00744329"/>
    <w:rsid w:val="00746DAC"/>
    <w:rsid w:val="00747DC9"/>
    <w:rsid w:val="00752152"/>
    <w:rsid w:val="00755AD3"/>
    <w:rsid w:val="00756AA9"/>
    <w:rsid w:val="007578EE"/>
    <w:rsid w:val="00757EEC"/>
    <w:rsid w:val="00760015"/>
    <w:rsid w:val="00762502"/>
    <w:rsid w:val="00765364"/>
    <w:rsid w:val="00767417"/>
    <w:rsid w:val="00770163"/>
    <w:rsid w:val="00775D49"/>
    <w:rsid w:val="00777255"/>
    <w:rsid w:val="0078331C"/>
    <w:rsid w:val="00791BAA"/>
    <w:rsid w:val="00793A44"/>
    <w:rsid w:val="0079463E"/>
    <w:rsid w:val="007955A8"/>
    <w:rsid w:val="00796491"/>
    <w:rsid w:val="00797C39"/>
    <w:rsid w:val="007A1322"/>
    <w:rsid w:val="007A39C1"/>
    <w:rsid w:val="007B5B30"/>
    <w:rsid w:val="007B5C4F"/>
    <w:rsid w:val="007C1BC8"/>
    <w:rsid w:val="007C2396"/>
    <w:rsid w:val="007C5721"/>
    <w:rsid w:val="007C6382"/>
    <w:rsid w:val="007C71C4"/>
    <w:rsid w:val="007D149E"/>
    <w:rsid w:val="007D4A98"/>
    <w:rsid w:val="007D56DA"/>
    <w:rsid w:val="007D6606"/>
    <w:rsid w:val="007E48A3"/>
    <w:rsid w:val="007E6B55"/>
    <w:rsid w:val="007F51C1"/>
    <w:rsid w:val="007F57CF"/>
    <w:rsid w:val="007F6717"/>
    <w:rsid w:val="007F7924"/>
    <w:rsid w:val="00800127"/>
    <w:rsid w:val="008007E0"/>
    <w:rsid w:val="008023FC"/>
    <w:rsid w:val="0080347E"/>
    <w:rsid w:val="008048E8"/>
    <w:rsid w:val="00806C3B"/>
    <w:rsid w:val="008109B1"/>
    <w:rsid w:val="00812455"/>
    <w:rsid w:val="00812632"/>
    <w:rsid w:val="00814603"/>
    <w:rsid w:val="008206A2"/>
    <w:rsid w:val="00821CC5"/>
    <w:rsid w:val="008223F0"/>
    <w:rsid w:val="008229B6"/>
    <w:rsid w:val="00823F4E"/>
    <w:rsid w:val="0082446C"/>
    <w:rsid w:val="00825AE1"/>
    <w:rsid w:val="0082622D"/>
    <w:rsid w:val="00827705"/>
    <w:rsid w:val="00831255"/>
    <w:rsid w:val="008375EA"/>
    <w:rsid w:val="00837CCD"/>
    <w:rsid w:val="008425BC"/>
    <w:rsid w:val="00846DC7"/>
    <w:rsid w:val="008471EA"/>
    <w:rsid w:val="00850426"/>
    <w:rsid w:val="00850980"/>
    <w:rsid w:val="008515FD"/>
    <w:rsid w:val="00852EB9"/>
    <w:rsid w:val="00857037"/>
    <w:rsid w:val="008606F3"/>
    <w:rsid w:val="0086148E"/>
    <w:rsid w:val="00866CDE"/>
    <w:rsid w:val="008703D5"/>
    <w:rsid w:val="008735F4"/>
    <w:rsid w:val="00873AA7"/>
    <w:rsid w:val="0088163A"/>
    <w:rsid w:val="008845AD"/>
    <w:rsid w:val="00890BD8"/>
    <w:rsid w:val="00893BB3"/>
    <w:rsid w:val="008A3DB4"/>
    <w:rsid w:val="008A6879"/>
    <w:rsid w:val="008A6953"/>
    <w:rsid w:val="008A70A7"/>
    <w:rsid w:val="008B0A0C"/>
    <w:rsid w:val="008B1EFE"/>
    <w:rsid w:val="008B672A"/>
    <w:rsid w:val="008B713C"/>
    <w:rsid w:val="008B782F"/>
    <w:rsid w:val="008C0BE9"/>
    <w:rsid w:val="008C2CAB"/>
    <w:rsid w:val="008D3E2C"/>
    <w:rsid w:val="008D52AE"/>
    <w:rsid w:val="008D7894"/>
    <w:rsid w:val="008D7D1E"/>
    <w:rsid w:val="008E4CD2"/>
    <w:rsid w:val="008E4F6F"/>
    <w:rsid w:val="008E601C"/>
    <w:rsid w:val="008F2EB5"/>
    <w:rsid w:val="008F5351"/>
    <w:rsid w:val="00903740"/>
    <w:rsid w:val="00904405"/>
    <w:rsid w:val="00906EA9"/>
    <w:rsid w:val="0090794F"/>
    <w:rsid w:val="00914470"/>
    <w:rsid w:val="00916535"/>
    <w:rsid w:val="00917297"/>
    <w:rsid w:val="00920240"/>
    <w:rsid w:val="00922477"/>
    <w:rsid w:val="00924E5C"/>
    <w:rsid w:val="00925C68"/>
    <w:rsid w:val="00933282"/>
    <w:rsid w:val="009349A6"/>
    <w:rsid w:val="00940FB1"/>
    <w:rsid w:val="00941A7A"/>
    <w:rsid w:val="00943ED0"/>
    <w:rsid w:val="00950C2C"/>
    <w:rsid w:val="00952289"/>
    <w:rsid w:val="009524C3"/>
    <w:rsid w:val="00952ACE"/>
    <w:rsid w:val="009544E7"/>
    <w:rsid w:val="009563CA"/>
    <w:rsid w:val="00956687"/>
    <w:rsid w:val="00956E64"/>
    <w:rsid w:val="00957179"/>
    <w:rsid w:val="009577CE"/>
    <w:rsid w:val="009606A5"/>
    <w:rsid w:val="009633BD"/>
    <w:rsid w:val="00966792"/>
    <w:rsid w:val="0096781C"/>
    <w:rsid w:val="00972092"/>
    <w:rsid w:val="00972B42"/>
    <w:rsid w:val="009732A8"/>
    <w:rsid w:val="0097664C"/>
    <w:rsid w:val="00980F84"/>
    <w:rsid w:val="009829E9"/>
    <w:rsid w:val="0098511D"/>
    <w:rsid w:val="00985C9D"/>
    <w:rsid w:val="009861D5"/>
    <w:rsid w:val="00986337"/>
    <w:rsid w:val="00987D94"/>
    <w:rsid w:val="009904E1"/>
    <w:rsid w:val="0099070E"/>
    <w:rsid w:val="00991D52"/>
    <w:rsid w:val="00993D3D"/>
    <w:rsid w:val="00994A91"/>
    <w:rsid w:val="0099585D"/>
    <w:rsid w:val="00995CB7"/>
    <w:rsid w:val="009A397D"/>
    <w:rsid w:val="009A443C"/>
    <w:rsid w:val="009A6722"/>
    <w:rsid w:val="009B0A2C"/>
    <w:rsid w:val="009B348B"/>
    <w:rsid w:val="009B6179"/>
    <w:rsid w:val="009B68BE"/>
    <w:rsid w:val="009B6A08"/>
    <w:rsid w:val="009C52E3"/>
    <w:rsid w:val="009D0F36"/>
    <w:rsid w:val="009D1295"/>
    <w:rsid w:val="009D138B"/>
    <w:rsid w:val="009E1FEE"/>
    <w:rsid w:val="009E26FE"/>
    <w:rsid w:val="009E39CF"/>
    <w:rsid w:val="009F3BF7"/>
    <w:rsid w:val="009F6DA0"/>
    <w:rsid w:val="00A015E3"/>
    <w:rsid w:val="00A02115"/>
    <w:rsid w:val="00A0313D"/>
    <w:rsid w:val="00A04F18"/>
    <w:rsid w:val="00A11282"/>
    <w:rsid w:val="00A158AA"/>
    <w:rsid w:val="00A178F3"/>
    <w:rsid w:val="00A17D4C"/>
    <w:rsid w:val="00A26438"/>
    <w:rsid w:val="00A26BE3"/>
    <w:rsid w:val="00A361EB"/>
    <w:rsid w:val="00A401D3"/>
    <w:rsid w:val="00A408FD"/>
    <w:rsid w:val="00A42A1C"/>
    <w:rsid w:val="00A44913"/>
    <w:rsid w:val="00A44A1E"/>
    <w:rsid w:val="00A44A68"/>
    <w:rsid w:val="00A451AD"/>
    <w:rsid w:val="00A45FF9"/>
    <w:rsid w:val="00A463E0"/>
    <w:rsid w:val="00A52770"/>
    <w:rsid w:val="00A542CE"/>
    <w:rsid w:val="00A54373"/>
    <w:rsid w:val="00A54B70"/>
    <w:rsid w:val="00A551C8"/>
    <w:rsid w:val="00A5611C"/>
    <w:rsid w:val="00A6235A"/>
    <w:rsid w:val="00A66CCC"/>
    <w:rsid w:val="00A71B7D"/>
    <w:rsid w:val="00A73168"/>
    <w:rsid w:val="00A74F74"/>
    <w:rsid w:val="00A76E33"/>
    <w:rsid w:val="00A83E63"/>
    <w:rsid w:val="00A84B60"/>
    <w:rsid w:val="00A8724E"/>
    <w:rsid w:val="00A87323"/>
    <w:rsid w:val="00A936AA"/>
    <w:rsid w:val="00A95F35"/>
    <w:rsid w:val="00AA0C98"/>
    <w:rsid w:val="00AA4238"/>
    <w:rsid w:val="00AA6185"/>
    <w:rsid w:val="00AA6259"/>
    <w:rsid w:val="00AB29B6"/>
    <w:rsid w:val="00AB5E05"/>
    <w:rsid w:val="00AB6104"/>
    <w:rsid w:val="00AC14DE"/>
    <w:rsid w:val="00AC1E99"/>
    <w:rsid w:val="00AC48FC"/>
    <w:rsid w:val="00AC5487"/>
    <w:rsid w:val="00AC618E"/>
    <w:rsid w:val="00AC6E6A"/>
    <w:rsid w:val="00AC774F"/>
    <w:rsid w:val="00AD5468"/>
    <w:rsid w:val="00AD6AF7"/>
    <w:rsid w:val="00AE14C6"/>
    <w:rsid w:val="00AE40A4"/>
    <w:rsid w:val="00AE4757"/>
    <w:rsid w:val="00AE546F"/>
    <w:rsid w:val="00AF1546"/>
    <w:rsid w:val="00AF2C40"/>
    <w:rsid w:val="00B02247"/>
    <w:rsid w:val="00B03FC0"/>
    <w:rsid w:val="00B04569"/>
    <w:rsid w:val="00B07A8A"/>
    <w:rsid w:val="00B12EB3"/>
    <w:rsid w:val="00B13EFD"/>
    <w:rsid w:val="00B142E9"/>
    <w:rsid w:val="00B20164"/>
    <w:rsid w:val="00B212FE"/>
    <w:rsid w:val="00B213FC"/>
    <w:rsid w:val="00B23A6A"/>
    <w:rsid w:val="00B23FB3"/>
    <w:rsid w:val="00B251ED"/>
    <w:rsid w:val="00B25399"/>
    <w:rsid w:val="00B27063"/>
    <w:rsid w:val="00B330D0"/>
    <w:rsid w:val="00B47B4C"/>
    <w:rsid w:val="00B50CC2"/>
    <w:rsid w:val="00B515F9"/>
    <w:rsid w:val="00B5255E"/>
    <w:rsid w:val="00B52853"/>
    <w:rsid w:val="00B5341B"/>
    <w:rsid w:val="00B53E21"/>
    <w:rsid w:val="00B555AB"/>
    <w:rsid w:val="00B613C4"/>
    <w:rsid w:val="00B6228F"/>
    <w:rsid w:val="00B62CE0"/>
    <w:rsid w:val="00B64B82"/>
    <w:rsid w:val="00B64BAE"/>
    <w:rsid w:val="00B654E8"/>
    <w:rsid w:val="00B65A95"/>
    <w:rsid w:val="00B66841"/>
    <w:rsid w:val="00B702B3"/>
    <w:rsid w:val="00B7036E"/>
    <w:rsid w:val="00B710E4"/>
    <w:rsid w:val="00B71304"/>
    <w:rsid w:val="00B81163"/>
    <w:rsid w:val="00B83AC0"/>
    <w:rsid w:val="00B846EE"/>
    <w:rsid w:val="00B9273E"/>
    <w:rsid w:val="00B935C8"/>
    <w:rsid w:val="00BA029A"/>
    <w:rsid w:val="00BA0FDE"/>
    <w:rsid w:val="00BA433C"/>
    <w:rsid w:val="00BA5FE0"/>
    <w:rsid w:val="00BA7E2F"/>
    <w:rsid w:val="00BB7175"/>
    <w:rsid w:val="00BB7FC4"/>
    <w:rsid w:val="00BC375B"/>
    <w:rsid w:val="00BC4838"/>
    <w:rsid w:val="00BC60DA"/>
    <w:rsid w:val="00BC6A57"/>
    <w:rsid w:val="00BC737E"/>
    <w:rsid w:val="00BD0C25"/>
    <w:rsid w:val="00BD3A25"/>
    <w:rsid w:val="00BE50A8"/>
    <w:rsid w:val="00BE59D7"/>
    <w:rsid w:val="00BE6652"/>
    <w:rsid w:val="00BF0D59"/>
    <w:rsid w:val="00BF23C9"/>
    <w:rsid w:val="00BF4EC5"/>
    <w:rsid w:val="00BF6495"/>
    <w:rsid w:val="00BF6B33"/>
    <w:rsid w:val="00BF7E6F"/>
    <w:rsid w:val="00C01D1D"/>
    <w:rsid w:val="00C03D4F"/>
    <w:rsid w:val="00C054A3"/>
    <w:rsid w:val="00C13B11"/>
    <w:rsid w:val="00C15455"/>
    <w:rsid w:val="00C169BB"/>
    <w:rsid w:val="00C177D9"/>
    <w:rsid w:val="00C21676"/>
    <w:rsid w:val="00C230FB"/>
    <w:rsid w:val="00C31B99"/>
    <w:rsid w:val="00C32DB1"/>
    <w:rsid w:val="00C34B48"/>
    <w:rsid w:val="00C35E92"/>
    <w:rsid w:val="00C366C5"/>
    <w:rsid w:val="00C372D8"/>
    <w:rsid w:val="00C3771E"/>
    <w:rsid w:val="00C44B9B"/>
    <w:rsid w:val="00C476E7"/>
    <w:rsid w:val="00C510B2"/>
    <w:rsid w:val="00C53637"/>
    <w:rsid w:val="00C554CE"/>
    <w:rsid w:val="00C56A87"/>
    <w:rsid w:val="00C56D43"/>
    <w:rsid w:val="00C571F5"/>
    <w:rsid w:val="00C62C8D"/>
    <w:rsid w:val="00C709D1"/>
    <w:rsid w:val="00C70B95"/>
    <w:rsid w:val="00C737E0"/>
    <w:rsid w:val="00C74F21"/>
    <w:rsid w:val="00C75086"/>
    <w:rsid w:val="00C773A3"/>
    <w:rsid w:val="00C83F85"/>
    <w:rsid w:val="00C96A90"/>
    <w:rsid w:val="00C9744C"/>
    <w:rsid w:val="00C9749C"/>
    <w:rsid w:val="00C97549"/>
    <w:rsid w:val="00CA4AB3"/>
    <w:rsid w:val="00CA5045"/>
    <w:rsid w:val="00CA62A9"/>
    <w:rsid w:val="00CA6429"/>
    <w:rsid w:val="00CA6668"/>
    <w:rsid w:val="00CA7C1C"/>
    <w:rsid w:val="00CB083B"/>
    <w:rsid w:val="00CB3494"/>
    <w:rsid w:val="00CB36D1"/>
    <w:rsid w:val="00CB4027"/>
    <w:rsid w:val="00CB4671"/>
    <w:rsid w:val="00CB5143"/>
    <w:rsid w:val="00CB6112"/>
    <w:rsid w:val="00CB690E"/>
    <w:rsid w:val="00CC023A"/>
    <w:rsid w:val="00CC4B8A"/>
    <w:rsid w:val="00CC6000"/>
    <w:rsid w:val="00CD01ED"/>
    <w:rsid w:val="00CD0475"/>
    <w:rsid w:val="00CD06A0"/>
    <w:rsid w:val="00CD18CD"/>
    <w:rsid w:val="00CD2971"/>
    <w:rsid w:val="00CD4FA2"/>
    <w:rsid w:val="00CE04AE"/>
    <w:rsid w:val="00CE3D10"/>
    <w:rsid w:val="00CF512A"/>
    <w:rsid w:val="00CF594E"/>
    <w:rsid w:val="00D02960"/>
    <w:rsid w:val="00D04240"/>
    <w:rsid w:val="00D108D7"/>
    <w:rsid w:val="00D169A5"/>
    <w:rsid w:val="00D20066"/>
    <w:rsid w:val="00D2036F"/>
    <w:rsid w:val="00D22C4E"/>
    <w:rsid w:val="00D25270"/>
    <w:rsid w:val="00D31543"/>
    <w:rsid w:val="00D33536"/>
    <w:rsid w:val="00D33DFD"/>
    <w:rsid w:val="00D36E47"/>
    <w:rsid w:val="00D37E84"/>
    <w:rsid w:val="00D403C3"/>
    <w:rsid w:val="00D41C01"/>
    <w:rsid w:val="00D41FB5"/>
    <w:rsid w:val="00D44F5C"/>
    <w:rsid w:val="00D45E01"/>
    <w:rsid w:val="00D460A3"/>
    <w:rsid w:val="00D6059B"/>
    <w:rsid w:val="00D6104D"/>
    <w:rsid w:val="00D654AD"/>
    <w:rsid w:val="00D658DD"/>
    <w:rsid w:val="00D66B91"/>
    <w:rsid w:val="00D73CB6"/>
    <w:rsid w:val="00D7491E"/>
    <w:rsid w:val="00D75F99"/>
    <w:rsid w:val="00D7794C"/>
    <w:rsid w:val="00D83FA0"/>
    <w:rsid w:val="00D85AC5"/>
    <w:rsid w:val="00D86003"/>
    <w:rsid w:val="00D92E45"/>
    <w:rsid w:val="00D93AE4"/>
    <w:rsid w:val="00D959C0"/>
    <w:rsid w:val="00D95BE2"/>
    <w:rsid w:val="00DA0904"/>
    <w:rsid w:val="00DA2C2F"/>
    <w:rsid w:val="00DA2D5C"/>
    <w:rsid w:val="00DA36F2"/>
    <w:rsid w:val="00DA7973"/>
    <w:rsid w:val="00DB0687"/>
    <w:rsid w:val="00DB172D"/>
    <w:rsid w:val="00DB3BDD"/>
    <w:rsid w:val="00DB4782"/>
    <w:rsid w:val="00DB4A34"/>
    <w:rsid w:val="00DC1DF0"/>
    <w:rsid w:val="00DC5579"/>
    <w:rsid w:val="00DC6250"/>
    <w:rsid w:val="00DC6401"/>
    <w:rsid w:val="00DC69B1"/>
    <w:rsid w:val="00DC76A2"/>
    <w:rsid w:val="00DE3118"/>
    <w:rsid w:val="00DE3345"/>
    <w:rsid w:val="00DE36BB"/>
    <w:rsid w:val="00DE3F3A"/>
    <w:rsid w:val="00DF73E7"/>
    <w:rsid w:val="00DF7531"/>
    <w:rsid w:val="00DF79BF"/>
    <w:rsid w:val="00E00983"/>
    <w:rsid w:val="00E027DF"/>
    <w:rsid w:val="00E065E9"/>
    <w:rsid w:val="00E11655"/>
    <w:rsid w:val="00E12F2E"/>
    <w:rsid w:val="00E13527"/>
    <w:rsid w:val="00E24019"/>
    <w:rsid w:val="00E34B41"/>
    <w:rsid w:val="00E361DA"/>
    <w:rsid w:val="00E3694C"/>
    <w:rsid w:val="00E36C9D"/>
    <w:rsid w:val="00E427FE"/>
    <w:rsid w:val="00E450D5"/>
    <w:rsid w:val="00E45C40"/>
    <w:rsid w:val="00E46185"/>
    <w:rsid w:val="00E50AF2"/>
    <w:rsid w:val="00E54CC8"/>
    <w:rsid w:val="00E55ADC"/>
    <w:rsid w:val="00E60C32"/>
    <w:rsid w:val="00E6452B"/>
    <w:rsid w:val="00E70B28"/>
    <w:rsid w:val="00E70FEE"/>
    <w:rsid w:val="00E711B5"/>
    <w:rsid w:val="00E71D81"/>
    <w:rsid w:val="00E73330"/>
    <w:rsid w:val="00E734A8"/>
    <w:rsid w:val="00E74958"/>
    <w:rsid w:val="00E8223E"/>
    <w:rsid w:val="00E841C6"/>
    <w:rsid w:val="00E84AED"/>
    <w:rsid w:val="00E8540A"/>
    <w:rsid w:val="00E9340D"/>
    <w:rsid w:val="00EA0C9C"/>
    <w:rsid w:val="00EA67FB"/>
    <w:rsid w:val="00EA71BB"/>
    <w:rsid w:val="00EB21C3"/>
    <w:rsid w:val="00EC0D83"/>
    <w:rsid w:val="00EC36B9"/>
    <w:rsid w:val="00EC52AA"/>
    <w:rsid w:val="00ED1D5D"/>
    <w:rsid w:val="00ED37C5"/>
    <w:rsid w:val="00ED3811"/>
    <w:rsid w:val="00ED56CD"/>
    <w:rsid w:val="00ED5EC4"/>
    <w:rsid w:val="00EE03E8"/>
    <w:rsid w:val="00EE06E5"/>
    <w:rsid w:val="00EE2917"/>
    <w:rsid w:val="00EE32EC"/>
    <w:rsid w:val="00EE424D"/>
    <w:rsid w:val="00EE4977"/>
    <w:rsid w:val="00EE7B3D"/>
    <w:rsid w:val="00EF0764"/>
    <w:rsid w:val="00EF251D"/>
    <w:rsid w:val="00EF471F"/>
    <w:rsid w:val="00EF5143"/>
    <w:rsid w:val="00EF73C7"/>
    <w:rsid w:val="00EF7B2C"/>
    <w:rsid w:val="00F02331"/>
    <w:rsid w:val="00F03BA0"/>
    <w:rsid w:val="00F042E5"/>
    <w:rsid w:val="00F06BBB"/>
    <w:rsid w:val="00F1458D"/>
    <w:rsid w:val="00F14608"/>
    <w:rsid w:val="00F15BBA"/>
    <w:rsid w:val="00F230A4"/>
    <w:rsid w:val="00F3139A"/>
    <w:rsid w:val="00F32AC3"/>
    <w:rsid w:val="00F3378F"/>
    <w:rsid w:val="00F33FE5"/>
    <w:rsid w:val="00F410DD"/>
    <w:rsid w:val="00F41EBD"/>
    <w:rsid w:val="00F42D0F"/>
    <w:rsid w:val="00F42D8A"/>
    <w:rsid w:val="00F46C42"/>
    <w:rsid w:val="00F474E4"/>
    <w:rsid w:val="00F51D9B"/>
    <w:rsid w:val="00F52435"/>
    <w:rsid w:val="00F52CFB"/>
    <w:rsid w:val="00F54950"/>
    <w:rsid w:val="00F60897"/>
    <w:rsid w:val="00F61B66"/>
    <w:rsid w:val="00F6539E"/>
    <w:rsid w:val="00F66614"/>
    <w:rsid w:val="00F67278"/>
    <w:rsid w:val="00F67279"/>
    <w:rsid w:val="00F674EA"/>
    <w:rsid w:val="00F677A1"/>
    <w:rsid w:val="00F7088C"/>
    <w:rsid w:val="00F719CC"/>
    <w:rsid w:val="00F73B3C"/>
    <w:rsid w:val="00F80842"/>
    <w:rsid w:val="00F81733"/>
    <w:rsid w:val="00F81AB3"/>
    <w:rsid w:val="00F81CE5"/>
    <w:rsid w:val="00F821B3"/>
    <w:rsid w:val="00F8393D"/>
    <w:rsid w:val="00F84C61"/>
    <w:rsid w:val="00F850F0"/>
    <w:rsid w:val="00F856F6"/>
    <w:rsid w:val="00F91DF0"/>
    <w:rsid w:val="00F929EC"/>
    <w:rsid w:val="00F94A13"/>
    <w:rsid w:val="00F979B8"/>
    <w:rsid w:val="00FA020E"/>
    <w:rsid w:val="00FA046B"/>
    <w:rsid w:val="00FA5104"/>
    <w:rsid w:val="00FA5BD5"/>
    <w:rsid w:val="00FA6C3B"/>
    <w:rsid w:val="00FA6E8F"/>
    <w:rsid w:val="00FA7285"/>
    <w:rsid w:val="00FA7AE4"/>
    <w:rsid w:val="00FB13EF"/>
    <w:rsid w:val="00FB4E71"/>
    <w:rsid w:val="00FB4F89"/>
    <w:rsid w:val="00FC192C"/>
    <w:rsid w:val="00FC2251"/>
    <w:rsid w:val="00FC22BB"/>
    <w:rsid w:val="00FC289B"/>
    <w:rsid w:val="00FC3889"/>
    <w:rsid w:val="00FC3B2E"/>
    <w:rsid w:val="00FC3B84"/>
    <w:rsid w:val="00FC5270"/>
    <w:rsid w:val="00FD05D1"/>
    <w:rsid w:val="00FD377F"/>
    <w:rsid w:val="00FD690D"/>
    <w:rsid w:val="00FD7D09"/>
    <w:rsid w:val="00FE03B4"/>
    <w:rsid w:val="00FE097B"/>
    <w:rsid w:val="00FE12F7"/>
    <w:rsid w:val="00FF1D65"/>
    <w:rsid w:val="00FF1D9A"/>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76B02"/>
  <w15:chartTrackingRefBased/>
  <w15:docId w15:val="{8A4F9445-407B-4D16-A50E-C6DC9BAA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45"/>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1"/>
    <w:qFormat/>
    <w:rsid w:val="00850426"/>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1"/>
    <w:qFormat/>
    <w:rsid w:val="00850426"/>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1"/>
    <w:qFormat/>
    <w:rsid w:val="00850426"/>
    <w:pPr>
      <w:keepNext/>
      <w:spacing w:before="240" w:after="60"/>
      <w:outlineLvl w:val="2"/>
    </w:pPr>
    <w:rPr>
      <w:rFonts w:ascii="Cambria" w:hAnsi="Cambria"/>
      <w:b/>
      <w:bCs/>
      <w:sz w:val="26"/>
      <w:szCs w:val="26"/>
      <w:lang w:val="x-none"/>
    </w:rPr>
  </w:style>
  <w:style w:type="paragraph" w:styleId="Heading4">
    <w:name w:val="heading 4"/>
    <w:basedOn w:val="Normal"/>
    <w:link w:val="Heading4Char"/>
    <w:qFormat/>
    <w:rsid w:val="00850426"/>
    <w:pPr>
      <w:spacing w:before="100" w:beforeAutospacing="1" w:after="100" w:afterAutospacing="1"/>
      <w:outlineLvl w:val="3"/>
    </w:pPr>
    <w:rPr>
      <w:rFonts w:ascii="Times New Roman" w:hAnsi="Times New Roman"/>
      <w:b/>
      <w:bCs/>
      <w:caps/>
      <w:sz w:val="24"/>
      <w:szCs w:val="24"/>
      <w:lang w:val="x-none" w:eastAsia="x-none"/>
    </w:rPr>
  </w:style>
  <w:style w:type="paragraph" w:styleId="Heading5">
    <w:name w:val="heading 5"/>
    <w:basedOn w:val="Normal"/>
    <w:next w:val="Normal"/>
    <w:link w:val="Heading5Char"/>
    <w:qFormat/>
    <w:rsid w:val="00850426"/>
    <w:pPr>
      <w:keepNext/>
      <w:keepLines/>
      <w:spacing w:before="200"/>
      <w:outlineLvl w:val="4"/>
    </w:pPr>
    <w:rPr>
      <w:rFonts w:ascii="Cambria" w:hAnsi="Cambria"/>
      <w:color w:val="243F60"/>
      <w:lang w:val="x-none"/>
    </w:rPr>
  </w:style>
  <w:style w:type="paragraph" w:styleId="Heading6">
    <w:name w:val="heading 6"/>
    <w:basedOn w:val="Normal"/>
    <w:next w:val="Normal"/>
    <w:link w:val="Heading6Char"/>
    <w:qFormat/>
    <w:rsid w:val="00850426"/>
    <w:pPr>
      <w:spacing w:before="240" w:after="60"/>
      <w:outlineLvl w:val="5"/>
    </w:pPr>
    <w:rPr>
      <w:rFonts w:ascii="Times New Roman" w:eastAsia="SimSun" w:hAnsi="Times New Roman"/>
      <w:b/>
      <w:bCs/>
      <w:lang w:val="x-none" w:eastAsia="zh-CN"/>
    </w:rPr>
  </w:style>
  <w:style w:type="paragraph" w:styleId="Heading7">
    <w:name w:val="heading 7"/>
    <w:basedOn w:val="Normal"/>
    <w:next w:val="Normal"/>
    <w:link w:val="Heading7Char"/>
    <w:uiPriority w:val="99"/>
    <w:qFormat/>
    <w:rsid w:val="00850426"/>
    <w:pPr>
      <w:spacing w:before="240" w:after="60"/>
      <w:outlineLvl w:val="6"/>
    </w:pPr>
    <w:rPr>
      <w:rFonts w:ascii="Times New Roman" w:eastAsia="SimSun" w:hAnsi="Times New Roman"/>
      <w:sz w:val="24"/>
      <w:szCs w:val="24"/>
      <w:lang w:val="x-none" w:eastAsia="zh-CN"/>
    </w:rPr>
  </w:style>
  <w:style w:type="paragraph" w:styleId="Heading8">
    <w:name w:val="heading 8"/>
    <w:basedOn w:val="Normal"/>
    <w:next w:val="Normal"/>
    <w:link w:val="Heading8Char"/>
    <w:uiPriority w:val="99"/>
    <w:qFormat/>
    <w:rsid w:val="00850426"/>
    <w:pPr>
      <w:keepNext/>
      <w:outlineLvl w:val="7"/>
    </w:pPr>
    <w:rPr>
      <w:rFonts w:eastAsia="SimSun"/>
      <w:b/>
      <w:bCs/>
      <w:sz w:val="24"/>
      <w:szCs w:val="24"/>
      <w:lang w:val="x-none" w:eastAsia="ko-KR"/>
    </w:rPr>
  </w:style>
  <w:style w:type="paragraph" w:styleId="Heading9">
    <w:name w:val="heading 9"/>
    <w:basedOn w:val="Normal"/>
    <w:next w:val="Normal"/>
    <w:link w:val="Heading9Char"/>
    <w:uiPriority w:val="99"/>
    <w:qFormat/>
    <w:rsid w:val="00850426"/>
    <w:p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
    <w:name w:val="mechtex Знак"/>
    <w:link w:val="mechtex0"/>
    <w:locked/>
    <w:rsid w:val="00DE3345"/>
    <w:rPr>
      <w:rFonts w:ascii="Arial Armenian" w:hAnsi="Arial Armenian"/>
      <w:lang w:eastAsia="ru-RU"/>
    </w:rPr>
  </w:style>
  <w:style w:type="paragraph" w:customStyle="1" w:styleId="mechtex0">
    <w:name w:val="mechtex"/>
    <w:basedOn w:val="Normal"/>
    <w:link w:val="mechtex"/>
    <w:uiPriority w:val="99"/>
    <w:qFormat/>
    <w:rsid w:val="00DE3345"/>
    <w:pPr>
      <w:jc w:val="center"/>
    </w:pPr>
    <w:rPr>
      <w:rFonts w:eastAsiaTheme="minorHAnsi" w:cstheme="minorBidi"/>
      <w:sz w:val="22"/>
      <w:szCs w:val="22"/>
    </w:rPr>
  </w:style>
  <w:style w:type="paragraph" w:styleId="ListParagraph">
    <w:name w:val="List Paragraph"/>
    <w:basedOn w:val="Normal"/>
    <w:uiPriority w:val="34"/>
    <w:qFormat/>
    <w:rsid w:val="00DE3345"/>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972B42"/>
    <w:pPr>
      <w:spacing w:before="100" w:beforeAutospacing="1" w:after="100" w:afterAutospacing="1"/>
    </w:pPr>
    <w:rPr>
      <w:rFonts w:ascii="Times New Roman" w:hAnsi="Times New Roman"/>
      <w:sz w:val="24"/>
      <w:szCs w:val="24"/>
      <w:lang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0F6D97"/>
    <w:rPr>
      <w:rFonts w:ascii="Times New Roman" w:eastAsia="Times New Roman" w:hAnsi="Times New Roman" w:cs="Times New Roman"/>
      <w:sz w:val="24"/>
      <w:szCs w:val="24"/>
    </w:rPr>
  </w:style>
  <w:style w:type="character" w:styleId="Strong">
    <w:name w:val="Strong"/>
    <w:basedOn w:val="DefaultParagraphFont"/>
    <w:uiPriority w:val="22"/>
    <w:qFormat/>
    <w:rsid w:val="00411523"/>
    <w:rPr>
      <w:b/>
      <w:bCs/>
    </w:rPr>
  </w:style>
  <w:style w:type="table" w:styleId="TableGrid">
    <w:name w:val="Table Grid"/>
    <w:basedOn w:val="TableNormal"/>
    <w:uiPriority w:val="99"/>
    <w:rsid w:val="005C7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788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semiHidden/>
    <w:rsid w:val="005C7881"/>
    <w:rPr>
      <w:sz w:val="20"/>
      <w:szCs w:val="20"/>
    </w:rPr>
  </w:style>
  <w:style w:type="character" w:styleId="FootnoteReference">
    <w:name w:val="footnote reference"/>
    <w:basedOn w:val="DefaultParagraphFont"/>
    <w:uiPriority w:val="99"/>
    <w:unhideWhenUsed/>
    <w:rsid w:val="005C7881"/>
    <w:rPr>
      <w:vertAlign w:val="superscript"/>
    </w:rPr>
  </w:style>
  <w:style w:type="paragraph" w:styleId="BalloonText">
    <w:name w:val="Balloon Text"/>
    <w:basedOn w:val="Normal"/>
    <w:link w:val="BalloonTextChar"/>
    <w:uiPriority w:val="99"/>
    <w:unhideWhenUsed/>
    <w:rsid w:val="00726B8E"/>
    <w:rPr>
      <w:rFonts w:ascii="Segoe UI" w:hAnsi="Segoe UI" w:cs="Segoe UI"/>
      <w:sz w:val="18"/>
      <w:szCs w:val="18"/>
    </w:rPr>
  </w:style>
  <w:style w:type="character" w:customStyle="1" w:styleId="BalloonTextChar">
    <w:name w:val="Balloon Text Char"/>
    <w:basedOn w:val="DefaultParagraphFont"/>
    <w:link w:val="BalloonText"/>
    <w:uiPriority w:val="99"/>
    <w:rsid w:val="00726B8E"/>
    <w:rPr>
      <w:rFonts w:ascii="Segoe UI" w:eastAsia="Times New Roman" w:hAnsi="Segoe UI" w:cs="Segoe UI"/>
      <w:sz w:val="18"/>
      <w:szCs w:val="18"/>
      <w:lang w:eastAsia="ru-RU"/>
    </w:rPr>
  </w:style>
  <w:style w:type="character" w:styleId="Emphasis">
    <w:name w:val="Emphasis"/>
    <w:basedOn w:val="DefaultParagraphFont"/>
    <w:uiPriority w:val="20"/>
    <w:qFormat/>
    <w:rsid w:val="007C6382"/>
    <w:rPr>
      <w:i/>
      <w:iCs/>
    </w:rPr>
  </w:style>
  <w:style w:type="character" w:styleId="CommentReference">
    <w:name w:val="annotation reference"/>
    <w:basedOn w:val="DefaultParagraphFont"/>
    <w:uiPriority w:val="99"/>
    <w:unhideWhenUsed/>
    <w:rsid w:val="00986337"/>
    <w:rPr>
      <w:sz w:val="16"/>
      <w:szCs w:val="16"/>
    </w:rPr>
  </w:style>
  <w:style w:type="paragraph" w:styleId="CommentText">
    <w:name w:val="annotation text"/>
    <w:basedOn w:val="Normal"/>
    <w:link w:val="CommentTextChar"/>
    <w:uiPriority w:val="99"/>
    <w:unhideWhenUsed/>
    <w:rsid w:val="00986337"/>
  </w:style>
  <w:style w:type="character" w:customStyle="1" w:styleId="CommentTextChar">
    <w:name w:val="Comment Text Char"/>
    <w:basedOn w:val="DefaultParagraphFont"/>
    <w:link w:val="CommentText"/>
    <w:uiPriority w:val="99"/>
    <w:rsid w:val="00986337"/>
    <w:rPr>
      <w:rFonts w:ascii="Arial Armenian" w:eastAsia="Times New Roman" w:hAnsi="Arial Armenian" w:cs="Times New Roman"/>
      <w:sz w:val="20"/>
      <w:szCs w:val="20"/>
      <w:lang w:eastAsia="ru-RU"/>
    </w:rPr>
  </w:style>
  <w:style w:type="paragraph" w:styleId="CommentSubject">
    <w:name w:val="annotation subject"/>
    <w:basedOn w:val="CommentText"/>
    <w:next w:val="CommentText"/>
    <w:link w:val="CommentSubjectChar"/>
    <w:uiPriority w:val="99"/>
    <w:unhideWhenUsed/>
    <w:rsid w:val="00986337"/>
    <w:rPr>
      <w:b/>
      <w:bCs/>
    </w:rPr>
  </w:style>
  <w:style w:type="character" w:customStyle="1" w:styleId="CommentSubjectChar">
    <w:name w:val="Comment Subject Char"/>
    <w:basedOn w:val="CommentTextChar"/>
    <w:link w:val="CommentSubject"/>
    <w:uiPriority w:val="99"/>
    <w:rsid w:val="00986337"/>
    <w:rPr>
      <w:rFonts w:ascii="Arial Armenian" w:eastAsia="Times New Roman" w:hAnsi="Arial Armenian" w:cs="Times New Roman"/>
      <w:b/>
      <w:bCs/>
      <w:sz w:val="20"/>
      <w:szCs w:val="20"/>
      <w:lang w:eastAsia="ru-RU"/>
    </w:rPr>
  </w:style>
  <w:style w:type="paragraph" w:styleId="Header">
    <w:name w:val="header"/>
    <w:basedOn w:val="Normal"/>
    <w:link w:val="HeaderChar"/>
    <w:uiPriority w:val="99"/>
    <w:unhideWhenUsed/>
    <w:rsid w:val="00950C2C"/>
    <w:pPr>
      <w:tabs>
        <w:tab w:val="center" w:pos="4680"/>
        <w:tab w:val="right" w:pos="9360"/>
      </w:tabs>
    </w:pPr>
  </w:style>
  <w:style w:type="character" w:customStyle="1" w:styleId="HeaderChar">
    <w:name w:val="Header Char"/>
    <w:basedOn w:val="DefaultParagraphFont"/>
    <w:link w:val="Header"/>
    <w:uiPriority w:val="99"/>
    <w:rsid w:val="00950C2C"/>
    <w:rPr>
      <w:rFonts w:ascii="Arial Armenian" w:eastAsia="Times New Roman" w:hAnsi="Arial Armenian" w:cs="Times New Roman"/>
      <w:sz w:val="20"/>
      <w:szCs w:val="20"/>
      <w:lang w:eastAsia="ru-RU"/>
    </w:rPr>
  </w:style>
  <w:style w:type="paragraph" w:styleId="Footer">
    <w:name w:val="footer"/>
    <w:basedOn w:val="Normal"/>
    <w:link w:val="FooterChar"/>
    <w:uiPriority w:val="99"/>
    <w:unhideWhenUsed/>
    <w:rsid w:val="00950C2C"/>
    <w:pPr>
      <w:tabs>
        <w:tab w:val="center" w:pos="4680"/>
        <w:tab w:val="right" w:pos="9360"/>
      </w:tabs>
    </w:pPr>
  </w:style>
  <w:style w:type="character" w:customStyle="1" w:styleId="FooterChar">
    <w:name w:val="Footer Char"/>
    <w:basedOn w:val="DefaultParagraphFont"/>
    <w:link w:val="Footer"/>
    <w:uiPriority w:val="99"/>
    <w:rsid w:val="00950C2C"/>
    <w:rPr>
      <w:rFonts w:ascii="Arial Armenian" w:eastAsia="Times New Roman" w:hAnsi="Arial Armenian" w:cs="Times New Roman"/>
      <w:sz w:val="20"/>
      <w:szCs w:val="20"/>
      <w:lang w:eastAsia="ru-RU"/>
    </w:rPr>
  </w:style>
  <w:style w:type="character" w:customStyle="1" w:styleId="Heading1Char">
    <w:name w:val="Heading 1 Char"/>
    <w:basedOn w:val="DefaultParagraphFont"/>
    <w:rsid w:val="00850426"/>
    <w:rPr>
      <w:rFonts w:asciiTheme="majorHAnsi" w:eastAsiaTheme="majorEastAsia" w:hAnsiTheme="majorHAnsi" w:cstheme="majorBidi"/>
      <w:color w:val="2E74B5" w:themeColor="accent1" w:themeShade="BF"/>
      <w:sz w:val="32"/>
      <w:szCs w:val="32"/>
      <w:lang w:eastAsia="ru-RU"/>
    </w:rPr>
  </w:style>
  <w:style w:type="character" w:customStyle="1" w:styleId="Heading2Char">
    <w:name w:val="Heading 2 Char"/>
    <w:basedOn w:val="DefaultParagraphFont"/>
    <w:rsid w:val="00850426"/>
    <w:rPr>
      <w:rFonts w:asciiTheme="majorHAnsi" w:eastAsiaTheme="majorEastAsia" w:hAnsiTheme="majorHAnsi" w:cstheme="majorBidi"/>
      <w:color w:val="2E74B5" w:themeColor="accent1" w:themeShade="BF"/>
      <w:sz w:val="26"/>
      <w:szCs w:val="26"/>
      <w:lang w:eastAsia="ru-RU"/>
    </w:rPr>
  </w:style>
  <w:style w:type="character" w:customStyle="1" w:styleId="Heading3Char">
    <w:name w:val="Heading 3 Char"/>
    <w:basedOn w:val="DefaultParagraphFont"/>
    <w:rsid w:val="00850426"/>
    <w:rPr>
      <w:rFonts w:asciiTheme="majorHAnsi" w:eastAsiaTheme="majorEastAsia" w:hAnsiTheme="majorHAnsi" w:cstheme="majorBidi"/>
      <w:color w:val="1F4D78" w:themeColor="accent1" w:themeShade="7F"/>
      <w:sz w:val="24"/>
      <w:szCs w:val="24"/>
      <w:lang w:eastAsia="ru-RU"/>
    </w:rPr>
  </w:style>
  <w:style w:type="character" w:customStyle="1" w:styleId="Heading4Char">
    <w:name w:val="Heading 4 Char"/>
    <w:basedOn w:val="DefaultParagraphFont"/>
    <w:link w:val="Heading4"/>
    <w:rsid w:val="00850426"/>
    <w:rPr>
      <w:rFonts w:ascii="Times New Roman" w:eastAsia="Times New Roman" w:hAnsi="Times New Roman" w:cs="Times New Roman"/>
      <w:b/>
      <w:bCs/>
      <w:caps/>
      <w:sz w:val="24"/>
      <w:szCs w:val="24"/>
      <w:lang w:val="x-none" w:eastAsia="x-none"/>
    </w:rPr>
  </w:style>
  <w:style w:type="character" w:customStyle="1" w:styleId="Heading5Char">
    <w:name w:val="Heading 5 Char"/>
    <w:basedOn w:val="DefaultParagraphFont"/>
    <w:link w:val="Heading5"/>
    <w:rsid w:val="00850426"/>
    <w:rPr>
      <w:rFonts w:ascii="Cambria" w:eastAsia="Times New Roman" w:hAnsi="Cambria" w:cs="Times New Roman"/>
      <w:color w:val="243F60"/>
      <w:sz w:val="20"/>
      <w:szCs w:val="20"/>
      <w:lang w:val="x-none" w:eastAsia="ru-RU"/>
    </w:rPr>
  </w:style>
  <w:style w:type="character" w:customStyle="1" w:styleId="Heading6Char">
    <w:name w:val="Heading 6 Char"/>
    <w:basedOn w:val="DefaultParagraphFont"/>
    <w:link w:val="Heading6"/>
    <w:rsid w:val="00850426"/>
    <w:rPr>
      <w:rFonts w:ascii="Times New Roman" w:eastAsia="SimSun" w:hAnsi="Times New Roman" w:cs="Times New Roman"/>
      <w:b/>
      <w:bCs/>
      <w:sz w:val="20"/>
      <w:szCs w:val="20"/>
      <w:lang w:val="x-none" w:eastAsia="zh-CN"/>
    </w:rPr>
  </w:style>
  <w:style w:type="character" w:customStyle="1" w:styleId="Heading7Char">
    <w:name w:val="Heading 7 Char"/>
    <w:basedOn w:val="DefaultParagraphFont"/>
    <w:link w:val="Heading7"/>
    <w:uiPriority w:val="99"/>
    <w:rsid w:val="00850426"/>
    <w:rPr>
      <w:rFonts w:ascii="Times New Roman" w:eastAsia="SimSun" w:hAnsi="Times New Roman" w:cs="Times New Roman"/>
      <w:sz w:val="24"/>
      <w:szCs w:val="24"/>
      <w:lang w:val="x-none" w:eastAsia="zh-CN"/>
    </w:rPr>
  </w:style>
  <w:style w:type="character" w:customStyle="1" w:styleId="Heading8Char">
    <w:name w:val="Heading 8 Char"/>
    <w:basedOn w:val="DefaultParagraphFont"/>
    <w:link w:val="Heading8"/>
    <w:uiPriority w:val="99"/>
    <w:rsid w:val="00850426"/>
    <w:rPr>
      <w:rFonts w:ascii="Arial Armenian" w:eastAsia="SimSun" w:hAnsi="Arial Armenian" w:cs="Times New Roman"/>
      <w:b/>
      <w:bCs/>
      <w:sz w:val="24"/>
      <w:szCs w:val="24"/>
      <w:lang w:val="x-none" w:eastAsia="ko-KR"/>
    </w:rPr>
  </w:style>
  <w:style w:type="character" w:customStyle="1" w:styleId="Heading9Char">
    <w:name w:val="Heading 9 Char"/>
    <w:basedOn w:val="DefaultParagraphFont"/>
    <w:link w:val="Heading9"/>
    <w:uiPriority w:val="99"/>
    <w:rsid w:val="00850426"/>
    <w:rPr>
      <w:rFonts w:ascii="Cambria" w:eastAsia="Times New Roman" w:hAnsi="Cambria" w:cs="Times New Roman"/>
      <w:sz w:val="20"/>
      <w:szCs w:val="20"/>
      <w:lang w:val="x-none" w:eastAsia="ru-RU"/>
    </w:rPr>
  </w:style>
  <w:style w:type="paragraph" w:styleId="Revision">
    <w:name w:val="Revision"/>
    <w:hidden/>
    <w:uiPriority w:val="99"/>
    <w:semiHidden/>
    <w:rsid w:val="00850426"/>
    <w:pPr>
      <w:spacing w:after="0" w:line="240" w:lineRule="auto"/>
    </w:pPr>
    <w:rPr>
      <w:rFonts w:ascii="Calibri" w:eastAsia="Calibri" w:hAnsi="Calibri" w:cs="Times New Roman"/>
    </w:rPr>
  </w:style>
  <w:style w:type="paragraph" w:customStyle="1" w:styleId="norm">
    <w:name w:val="norm"/>
    <w:basedOn w:val="Normal"/>
    <w:link w:val="normChar"/>
    <w:rsid w:val="00850426"/>
    <w:pPr>
      <w:spacing w:line="480" w:lineRule="auto"/>
      <w:ind w:firstLine="709"/>
      <w:jc w:val="both"/>
    </w:pPr>
    <w:rPr>
      <w:sz w:val="22"/>
    </w:rPr>
  </w:style>
  <w:style w:type="paragraph" w:customStyle="1" w:styleId="Default">
    <w:name w:val="Default"/>
    <w:uiPriority w:val="99"/>
    <w:rsid w:val="00850426"/>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character" w:customStyle="1" w:styleId="Heading1Char1">
    <w:name w:val="Heading 1 Char1"/>
    <w:link w:val="Heading1"/>
    <w:uiPriority w:val="9"/>
    <w:locked/>
    <w:rsid w:val="00850426"/>
    <w:rPr>
      <w:rFonts w:ascii="Cambria" w:eastAsia="Times New Roman" w:hAnsi="Cambria" w:cs="Times New Roman"/>
      <w:b/>
      <w:bCs/>
      <w:kern w:val="32"/>
      <w:sz w:val="32"/>
      <w:szCs w:val="32"/>
      <w:lang w:val="x-none" w:eastAsia="ru-RU"/>
    </w:rPr>
  </w:style>
  <w:style w:type="character" w:customStyle="1" w:styleId="Heading2Char1">
    <w:name w:val="Heading 2 Char1"/>
    <w:link w:val="Heading2"/>
    <w:uiPriority w:val="9"/>
    <w:locked/>
    <w:rsid w:val="00850426"/>
    <w:rPr>
      <w:rFonts w:ascii="Cambria" w:eastAsia="Times New Roman" w:hAnsi="Cambria" w:cs="Times New Roman"/>
      <w:b/>
      <w:bCs/>
      <w:i/>
      <w:iCs/>
      <w:sz w:val="28"/>
      <w:szCs w:val="28"/>
      <w:lang w:val="x-none" w:eastAsia="ru-RU"/>
    </w:rPr>
  </w:style>
  <w:style w:type="character" w:customStyle="1" w:styleId="Heading3Char1">
    <w:name w:val="Heading 3 Char1"/>
    <w:link w:val="Heading3"/>
    <w:uiPriority w:val="9"/>
    <w:locked/>
    <w:rsid w:val="00850426"/>
    <w:rPr>
      <w:rFonts w:ascii="Cambria" w:eastAsia="Times New Roman" w:hAnsi="Cambria" w:cs="Times New Roman"/>
      <w:b/>
      <w:bCs/>
      <w:sz w:val="26"/>
      <w:szCs w:val="26"/>
      <w:lang w:val="x-none" w:eastAsia="ru-RU"/>
    </w:rPr>
  </w:style>
  <w:style w:type="character" w:styleId="PageNumber">
    <w:name w:val="page number"/>
    <w:uiPriority w:val="99"/>
    <w:rsid w:val="00850426"/>
    <w:rPr>
      <w:rFonts w:cs="Times New Roman"/>
    </w:rPr>
  </w:style>
  <w:style w:type="character" w:customStyle="1" w:styleId="mechtexChar">
    <w:name w:val="mechtex Char"/>
    <w:uiPriority w:val="99"/>
    <w:locked/>
    <w:rsid w:val="00850426"/>
    <w:rPr>
      <w:rFonts w:ascii="Arial Armenian" w:eastAsia="Times New Roman" w:hAnsi="Arial Armenian" w:cs="Times New Roman"/>
      <w:sz w:val="20"/>
      <w:szCs w:val="20"/>
      <w:lang w:val="x-none" w:eastAsia="ru-RU"/>
    </w:rPr>
  </w:style>
  <w:style w:type="character" w:customStyle="1" w:styleId="CommentTextChar1">
    <w:name w:val="Comment Text Char1"/>
    <w:uiPriority w:val="99"/>
    <w:locked/>
    <w:rsid w:val="00850426"/>
    <w:rPr>
      <w:rFonts w:ascii="Arial Armenian" w:eastAsia="Times New Roman" w:hAnsi="Arial Armenian"/>
      <w:lang w:val="x-none" w:eastAsia="ru-RU"/>
    </w:rPr>
  </w:style>
  <w:style w:type="character" w:customStyle="1" w:styleId="CommentSubjectChar1">
    <w:name w:val="Comment Subject Char1"/>
    <w:uiPriority w:val="99"/>
    <w:locked/>
    <w:rsid w:val="00850426"/>
    <w:rPr>
      <w:rFonts w:ascii="Arial Armenian" w:eastAsia="Times New Roman" w:hAnsi="Arial Armenian"/>
      <w:b/>
      <w:bCs/>
      <w:lang w:val="x-none" w:eastAsia="ru-RU"/>
    </w:rPr>
  </w:style>
  <w:style w:type="character" w:customStyle="1" w:styleId="BalloonTextChar1">
    <w:name w:val="Balloon Text Char1"/>
    <w:uiPriority w:val="99"/>
    <w:locked/>
    <w:rsid w:val="00850426"/>
    <w:rPr>
      <w:rFonts w:ascii="Tahoma" w:eastAsia="Times New Roman" w:hAnsi="Tahoma"/>
      <w:sz w:val="16"/>
      <w:szCs w:val="16"/>
      <w:lang w:val="x-none" w:eastAsia="ru-RU"/>
    </w:rPr>
  </w:style>
  <w:style w:type="character" w:styleId="Hyperlink">
    <w:name w:val="Hyperlink"/>
    <w:uiPriority w:val="99"/>
    <w:rsid w:val="00850426"/>
    <w:rPr>
      <w:rFonts w:cs="Times New Roman"/>
      <w:color w:val="002BB8"/>
      <w:u w:val="none"/>
      <w:effect w:val="none"/>
    </w:rPr>
  </w:style>
  <w:style w:type="paragraph" w:styleId="BodyTextIndent3">
    <w:name w:val="Body Text Indent 3"/>
    <w:basedOn w:val="Normal"/>
    <w:link w:val="BodyTextIndent3Char1"/>
    <w:uiPriority w:val="99"/>
    <w:rsid w:val="00850426"/>
    <w:pPr>
      <w:spacing w:after="120"/>
      <w:ind w:left="360"/>
    </w:pPr>
    <w:rPr>
      <w:rFonts w:ascii="Times Armenian" w:hAnsi="Times Armenian"/>
      <w:sz w:val="16"/>
      <w:szCs w:val="16"/>
      <w:lang w:val="hy-AM"/>
    </w:rPr>
  </w:style>
  <w:style w:type="character" w:customStyle="1" w:styleId="BodyTextIndent3Char">
    <w:name w:val="Body Text Indent 3 Char"/>
    <w:basedOn w:val="DefaultParagraphFont"/>
    <w:uiPriority w:val="99"/>
    <w:rsid w:val="00850426"/>
    <w:rPr>
      <w:rFonts w:ascii="Arial Armenian" w:eastAsia="Times New Roman" w:hAnsi="Arial Armenian" w:cs="Times New Roman"/>
      <w:sz w:val="16"/>
      <w:szCs w:val="16"/>
      <w:lang w:eastAsia="ru-RU"/>
    </w:rPr>
  </w:style>
  <w:style w:type="character" w:customStyle="1" w:styleId="BodyTextIndent3Char1">
    <w:name w:val="Body Text Indent 3 Char1"/>
    <w:link w:val="BodyTextIndent3"/>
    <w:uiPriority w:val="99"/>
    <w:locked/>
    <w:rsid w:val="00850426"/>
    <w:rPr>
      <w:rFonts w:ascii="Times Armenian" w:eastAsia="Times New Roman" w:hAnsi="Times Armenian" w:cs="Times New Roman"/>
      <w:sz w:val="16"/>
      <w:szCs w:val="16"/>
      <w:lang w:val="hy-AM" w:eastAsia="ru-RU"/>
    </w:rPr>
  </w:style>
  <w:style w:type="character" w:styleId="FollowedHyperlink">
    <w:name w:val="FollowedHyperlink"/>
    <w:uiPriority w:val="99"/>
    <w:rsid w:val="00850426"/>
    <w:rPr>
      <w:rFonts w:cs="Times New Roman"/>
      <w:color w:val="800080"/>
      <w:u w:val="single"/>
    </w:rPr>
  </w:style>
  <w:style w:type="paragraph" w:customStyle="1" w:styleId="xl65">
    <w:name w:val="xl65"/>
    <w:basedOn w:val="Normal"/>
    <w:uiPriority w:val="99"/>
    <w:rsid w:val="00850426"/>
    <w:pPr>
      <w:spacing w:before="100" w:beforeAutospacing="1" w:after="100" w:afterAutospacing="1"/>
      <w:jc w:val="center"/>
    </w:pPr>
    <w:rPr>
      <w:rFonts w:ascii="Times Armenian" w:hAnsi="Times Armenian"/>
      <w:sz w:val="16"/>
      <w:szCs w:val="16"/>
      <w:lang w:eastAsia="en-US"/>
    </w:rPr>
  </w:style>
  <w:style w:type="paragraph" w:customStyle="1" w:styleId="xl66">
    <w:name w:val="xl66"/>
    <w:basedOn w:val="Normal"/>
    <w:uiPriority w:val="99"/>
    <w:rsid w:val="00850426"/>
    <w:pPr>
      <w:spacing w:before="100" w:beforeAutospacing="1" w:after="100" w:afterAutospacing="1"/>
    </w:pPr>
    <w:rPr>
      <w:rFonts w:ascii="Times Armenian" w:hAnsi="Times Armenian"/>
      <w:sz w:val="16"/>
      <w:szCs w:val="16"/>
      <w:lang w:eastAsia="en-US"/>
    </w:rPr>
  </w:style>
  <w:style w:type="paragraph" w:customStyle="1" w:styleId="xl67">
    <w:name w:val="xl67"/>
    <w:basedOn w:val="Normal"/>
    <w:uiPriority w:val="99"/>
    <w:rsid w:val="00850426"/>
    <w:pPr>
      <w:spacing w:before="100" w:beforeAutospacing="1" w:after="100" w:afterAutospacing="1"/>
    </w:pPr>
    <w:rPr>
      <w:rFonts w:ascii="Times Armenian" w:hAnsi="Times Armenian"/>
      <w:sz w:val="16"/>
      <w:szCs w:val="16"/>
      <w:lang w:eastAsia="en-US"/>
    </w:rPr>
  </w:style>
  <w:style w:type="paragraph" w:customStyle="1" w:styleId="xl68">
    <w:name w:val="xl68"/>
    <w:basedOn w:val="Normal"/>
    <w:uiPriority w:val="99"/>
    <w:rsid w:val="00850426"/>
    <w:pPr>
      <w:spacing w:before="100" w:beforeAutospacing="1" w:after="100" w:afterAutospacing="1"/>
      <w:jc w:val="right"/>
    </w:pPr>
    <w:rPr>
      <w:rFonts w:ascii="Times Armenian" w:hAnsi="Times Armenian"/>
      <w:sz w:val="16"/>
      <w:szCs w:val="16"/>
      <w:lang w:eastAsia="en-US"/>
    </w:rPr>
  </w:style>
  <w:style w:type="paragraph" w:customStyle="1" w:styleId="xl69">
    <w:name w:val="xl69"/>
    <w:basedOn w:val="Normal"/>
    <w:uiPriority w:val="99"/>
    <w:rsid w:val="008504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70">
    <w:name w:val="xl70"/>
    <w:basedOn w:val="Normal"/>
    <w:uiPriority w:val="99"/>
    <w:rsid w:val="00850426"/>
    <w:pPr>
      <w:spacing w:before="100" w:beforeAutospacing="1" w:after="100" w:afterAutospacing="1"/>
    </w:pPr>
    <w:rPr>
      <w:rFonts w:ascii="Times New Roman" w:hAnsi="Times New Roman"/>
      <w:sz w:val="16"/>
      <w:szCs w:val="16"/>
      <w:lang w:eastAsia="en-US"/>
    </w:rPr>
  </w:style>
  <w:style w:type="paragraph" w:customStyle="1" w:styleId="xl71">
    <w:name w:val="xl71"/>
    <w:basedOn w:val="Normal"/>
    <w:uiPriority w:val="99"/>
    <w:rsid w:val="00850426"/>
    <w:pPr>
      <w:spacing w:before="100" w:beforeAutospacing="1" w:after="100" w:afterAutospacing="1"/>
      <w:jc w:val="center"/>
    </w:pPr>
    <w:rPr>
      <w:rFonts w:ascii="Times Armenian" w:hAnsi="Times Armenian"/>
      <w:sz w:val="16"/>
      <w:szCs w:val="16"/>
      <w:lang w:eastAsia="en-US"/>
    </w:rPr>
  </w:style>
  <w:style w:type="paragraph" w:customStyle="1" w:styleId="xl72">
    <w:name w:val="xl72"/>
    <w:basedOn w:val="Normal"/>
    <w:uiPriority w:val="99"/>
    <w:rsid w:val="00850426"/>
    <w:pPr>
      <w:spacing w:before="100" w:beforeAutospacing="1" w:after="100" w:afterAutospacing="1"/>
      <w:jc w:val="center"/>
    </w:pPr>
    <w:rPr>
      <w:rFonts w:ascii="Times Armenian" w:hAnsi="Times Armenian"/>
      <w:sz w:val="16"/>
      <w:szCs w:val="16"/>
      <w:lang w:eastAsia="en-US"/>
    </w:rPr>
  </w:style>
  <w:style w:type="paragraph" w:customStyle="1" w:styleId="xl73">
    <w:name w:val="xl73"/>
    <w:basedOn w:val="Normal"/>
    <w:uiPriority w:val="99"/>
    <w:rsid w:val="00850426"/>
    <w:pPr>
      <w:spacing w:before="100" w:beforeAutospacing="1" w:after="100" w:afterAutospacing="1"/>
      <w:jc w:val="center"/>
      <w:textAlignment w:val="center"/>
    </w:pPr>
    <w:rPr>
      <w:rFonts w:ascii="Times Armenian" w:hAnsi="Times Armenian"/>
      <w:sz w:val="16"/>
      <w:szCs w:val="16"/>
      <w:lang w:eastAsia="en-US"/>
    </w:rPr>
  </w:style>
  <w:style w:type="paragraph" w:customStyle="1" w:styleId="xl74">
    <w:name w:val="xl74"/>
    <w:basedOn w:val="Normal"/>
    <w:uiPriority w:val="99"/>
    <w:rsid w:val="008504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75">
    <w:name w:val="xl75"/>
    <w:basedOn w:val="Normal"/>
    <w:uiPriority w:val="99"/>
    <w:rsid w:val="00850426"/>
    <w:pPr>
      <w:spacing w:before="100" w:beforeAutospacing="1" w:after="100" w:afterAutospacing="1"/>
      <w:jc w:val="center"/>
      <w:textAlignment w:val="center"/>
    </w:pPr>
    <w:rPr>
      <w:rFonts w:ascii="Times Armenian" w:hAnsi="Times Armenian"/>
      <w:sz w:val="16"/>
      <w:szCs w:val="16"/>
      <w:lang w:eastAsia="en-US"/>
    </w:rPr>
  </w:style>
  <w:style w:type="paragraph" w:customStyle="1" w:styleId="xl76">
    <w:name w:val="xl76"/>
    <w:basedOn w:val="Normal"/>
    <w:uiPriority w:val="99"/>
    <w:rsid w:val="00850426"/>
    <w:pPr>
      <w:spacing w:before="100" w:beforeAutospacing="1" w:after="100" w:afterAutospacing="1"/>
      <w:textAlignment w:val="center"/>
    </w:pPr>
    <w:rPr>
      <w:rFonts w:ascii="Times Armenian" w:hAnsi="Times Armenian"/>
      <w:sz w:val="16"/>
      <w:szCs w:val="16"/>
      <w:lang w:eastAsia="en-US"/>
    </w:rPr>
  </w:style>
  <w:style w:type="paragraph" w:customStyle="1" w:styleId="xl77">
    <w:name w:val="xl77"/>
    <w:basedOn w:val="Normal"/>
    <w:uiPriority w:val="99"/>
    <w:rsid w:val="00850426"/>
    <w:pPr>
      <w:spacing w:before="100" w:beforeAutospacing="1" w:after="100" w:afterAutospacing="1"/>
    </w:pPr>
    <w:rPr>
      <w:rFonts w:ascii="Times Armenian" w:hAnsi="Times Armenian"/>
      <w:sz w:val="16"/>
      <w:szCs w:val="16"/>
      <w:lang w:eastAsia="en-US"/>
    </w:rPr>
  </w:style>
  <w:style w:type="paragraph" w:customStyle="1" w:styleId="xl78">
    <w:name w:val="xl78"/>
    <w:basedOn w:val="Normal"/>
    <w:uiPriority w:val="99"/>
    <w:rsid w:val="00850426"/>
    <w:pPr>
      <w:spacing w:before="100" w:beforeAutospacing="1" w:after="100" w:afterAutospacing="1"/>
      <w:jc w:val="center"/>
    </w:pPr>
    <w:rPr>
      <w:rFonts w:ascii="Times Armenian" w:hAnsi="Times Armenian"/>
      <w:i/>
      <w:iCs/>
      <w:sz w:val="16"/>
      <w:szCs w:val="16"/>
      <w:lang w:eastAsia="en-US"/>
    </w:rPr>
  </w:style>
  <w:style w:type="paragraph" w:customStyle="1" w:styleId="xl79">
    <w:name w:val="xl79"/>
    <w:basedOn w:val="Normal"/>
    <w:uiPriority w:val="99"/>
    <w:rsid w:val="008504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80">
    <w:name w:val="xl80"/>
    <w:basedOn w:val="Normal"/>
    <w:uiPriority w:val="99"/>
    <w:rsid w:val="008504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81">
    <w:name w:val="xl81"/>
    <w:basedOn w:val="Normal"/>
    <w:uiPriority w:val="99"/>
    <w:rsid w:val="00850426"/>
    <w:pPr>
      <w:pBdr>
        <w:left w:val="single" w:sz="8" w:space="0" w:color="auto"/>
      </w:pBdr>
      <w:spacing w:before="100" w:beforeAutospacing="1" w:after="100" w:afterAutospacing="1"/>
    </w:pPr>
    <w:rPr>
      <w:rFonts w:ascii="Times Armenian" w:hAnsi="Times Armenian"/>
      <w:sz w:val="16"/>
      <w:szCs w:val="16"/>
      <w:lang w:eastAsia="en-US"/>
    </w:rPr>
  </w:style>
  <w:style w:type="paragraph" w:customStyle="1" w:styleId="xl82">
    <w:name w:val="xl82"/>
    <w:basedOn w:val="Normal"/>
    <w:uiPriority w:val="99"/>
    <w:rsid w:val="008504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83">
    <w:name w:val="xl83"/>
    <w:basedOn w:val="Normal"/>
    <w:uiPriority w:val="99"/>
    <w:rsid w:val="008504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84">
    <w:name w:val="xl84"/>
    <w:basedOn w:val="Normal"/>
    <w:uiPriority w:val="99"/>
    <w:rsid w:val="008504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Armenian" w:hAnsi="Times Armenian"/>
      <w:sz w:val="16"/>
      <w:szCs w:val="16"/>
      <w:lang w:eastAsia="en-US"/>
    </w:rPr>
  </w:style>
  <w:style w:type="paragraph" w:customStyle="1" w:styleId="xl85">
    <w:name w:val="xl85"/>
    <w:basedOn w:val="Normal"/>
    <w:uiPriority w:val="99"/>
    <w:rsid w:val="008504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86">
    <w:name w:val="xl86"/>
    <w:basedOn w:val="Normal"/>
    <w:uiPriority w:val="99"/>
    <w:rsid w:val="008504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87">
    <w:name w:val="xl87"/>
    <w:basedOn w:val="Normal"/>
    <w:uiPriority w:val="99"/>
    <w:rsid w:val="008504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88">
    <w:name w:val="xl88"/>
    <w:basedOn w:val="Normal"/>
    <w:uiPriority w:val="99"/>
    <w:rsid w:val="008504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89">
    <w:name w:val="xl89"/>
    <w:basedOn w:val="Normal"/>
    <w:uiPriority w:val="99"/>
    <w:rsid w:val="00850426"/>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90">
    <w:name w:val="xl90"/>
    <w:basedOn w:val="Normal"/>
    <w:uiPriority w:val="99"/>
    <w:rsid w:val="00850426"/>
    <w:pPr>
      <w:pBdr>
        <w:top w:val="single" w:sz="4" w:space="0" w:color="auto"/>
        <w:left w:val="single" w:sz="4"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91">
    <w:name w:val="xl91"/>
    <w:basedOn w:val="Normal"/>
    <w:uiPriority w:val="99"/>
    <w:rsid w:val="008504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92">
    <w:name w:val="xl92"/>
    <w:basedOn w:val="Normal"/>
    <w:uiPriority w:val="99"/>
    <w:rsid w:val="00850426"/>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93">
    <w:name w:val="xl93"/>
    <w:basedOn w:val="Normal"/>
    <w:uiPriority w:val="99"/>
    <w:rsid w:val="0085042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94">
    <w:name w:val="xl94"/>
    <w:basedOn w:val="Normal"/>
    <w:uiPriority w:val="99"/>
    <w:rsid w:val="008504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95">
    <w:name w:val="xl95"/>
    <w:basedOn w:val="Normal"/>
    <w:uiPriority w:val="99"/>
    <w:rsid w:val="0085042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96">
    <w:name w:val="xl96"/>
    <w:basedOn w:val="Normal"/>
    <w:uiPriority w:val="99"/>
    <w:rsid w:val="0085042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97">
    <w:name w:val="xl97"/>
    <w:basedOn w:val="Normal"/>
    <w:uiPriority w:val="99"/>
    <w:rsid w:val="00850426"/>
    <w:pPr>
      <w:pBdr>
        <w:left w:val="single" w:sz="8" w:space="0" w:color="auto"/>
        <w:bottom w:val="single" w:sz="4"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98">
    <w:name w:val="xl98"/>
    <w:basedOn w:val="Normal"/>
    <w:uiPriority w:val="99"/>
    <w:rsid w:val="00850426"/>
    <w:pPr>
      <w:pBdr>
        <w:left w:val="single" w:sz="4" w:space="0" w:color="auto"/>
        <w:bottom w:val="single" w:sz="4"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99">
    <w:name w:val="xl99"/>
    <w:basedOn w:val="Normal"/>
    <w:uiPriority w:val="99"/>
    <w:rsid w:val="008504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00">
    <w:name w:val="xl100"/>
    <w:basedOn w:val="Normal"/>
    <w:uiPriority w:val="99"/>
    <w:rsid w:val="00850426"/>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01">
    <w:name w:val="xl101"/>
    <w:basedOn w:val="Normal"/>
    <w:uiPriority w:val="99"/>
    <w:rsid w:val="008504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02">
    <w:name w:val="xl102"/>
    <w:basedOn w:val="Normal"/>
    <w:uiPriority w:val="99"/>
    <w:rsid w:val="008504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103">
    <w:name w:val="xl103"/>
    <w:basedOn w:val="Normal"/>
    <w:uiPriority w:val="99"/>
    <w:rsid w:val="008504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04">
    <w:name w:val="xl104"/>
    <w:basedOn w:val="Normal"/>
    <w:uiPriority w:val="99"/>
    <w:rsid w:val="008504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05">
    <w:name w:val="xl105"/>
    <w:basedOn w:val="Normal"/>
    <w:uiPriority w:val="99"/>
    <w:rsid w:val="0085042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06">
    <w:name w:val="xl106"/>
    <w:basedOn w:val="Normal"/>
    <w:uiPriority w:val="99"/>
    <w:rsid w:val="0085042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07">
    <w:name w:val="xl107"/>
    <w:basedOn w:val="Normal"/>
    <w:uiPriority w:val="99"/>
    <w:rsid w:val="0085042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108">
    <w:name w:val="xl108"/>
    <w:basedOn w:val="Normal"/>
    <w:uiPriority w:val="99"/>
    <w:rsid w:val="0085042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09">
    <w:name w:val="xl109"/>
    <w:basedOn w:val="Normal"/>
    <w:uiPriority w:val="99"/>
    <w:rsid w:val="0085042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10">
    <w:name w:val="xl110"/>
    <w:basedOn w:val="Normal"/>
    <w:uiPriority w:val="99"/>
    <w:rsid w:val="0085042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11">
    <w:name w:val="xl111"/>
    <w:basedOn w:val="Normal"/>
    <w:uiPriority w:val="99"/>
    <w:rsid w:val="0085042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12">
    <w:name w:val="xl112"/>
    <w:basedOn w:val="Normal"/>
    <w:uiPriority w:val="99"/>
    <w:rsid w:val="00850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13">
    <w:name w:val="xl113"/>
    <w:basedOn w:val="Normal"/>
    <w:uiPriority w:val="99"/>
    <w:rsid w:val="00850426"/>
    <w:pPr>
      <w:pBdr>
        <w:top w:val="single" w:sz="4" w:space="0" w:color="auto"/>
        <w:lef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14">
    <w:name w:val="xl114"/>
    <w:basedOn w:val="Normal"/>
    <w:uiPriority w:val="99"/>
    <w:rsid w:val="00850426"/>
    <w:pPr>
      <w:pBdr>
        <w:top w:val="single" w:sz="4"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15">
    <w:name w:val="xl115"/>
    <w:basedOn w:val="Normal"/>
    <w:uiPriority w:val="99"/>
    <w:rsid w:val="0085042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16">
    <w:name w:val="xl116"/>
    <w:basedOn w:val="Normal"/>
    <w:uiPriority w:val="99"/>
    <w:rsid w:val="0085042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17">
    <w:name w:val="xl117"/>
    <w:basedOn w:val="Normal"/>
    <w:uiPriority w:val="99"/>
    <w:rsid w:val="00850426"/>
    <w:pPr>
      <w:pBdr>
        <w:left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18">
    <w:name w:val="xl118"/>
    <w:basedOn w:val="Normal"/>
    <w:uiPriority w:val="99"/>
    <w:rsid w:val="008504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19">
    <w:name w:val="xl119"/>
    <w:basedOn w:val="Normal"/>
    <w:uiPriority w:val="99"/>
    <w:rsid w:val="00850426"/>
    <w:pPr>
      <w:pBdr>
        <w:top w:val="single" w:sz="4" w:space="0" w:color="auto"/>
        <w:left w:val="single" w:sz="4" w:space="0" w:color="auto"/>
        <w:bottom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20">
    <w:name w:val="xl120"/>
    <w:basedOn w:val="Normal"/>
    <w:uiPriority w:val="99"/>
    <w:rsid w:val="00850426"/>
    <w:pPr>
      <w:pBdr>
        <w:top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21">
    <w:name w:val="xl121"/>
    <w:basedOn w:val="Normal"/>
    <w:uiPriority w:val="99"/>
    <w:rsid w:val="008504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22">
    <w:name w:val="xl122"/>
    <w:basedOn w:val="Normal"/>
    <w:uiPriority w:val="99"/>
    <w:rsid w:val="00850426"/>
    <w:pPr>
      <w:pBdr>
        <w:left w:val="single" w:sz="4" w:space="0" w:color="auto"/>
        <w:bottom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23">
    <w:name w:val="xl123"/>
    <w:basedOn w:val="Normal"/>
    <w:uiPriority w:val="99"/>
    <w:rsid w:val="00850426"/>
    <w:pPr>
      <w:pBdr>
        <w:bottom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24">
    <w:name w:val="xl124"/>
    <w:basedOn w:val="Normal"/>
    <w:uiPriority w:val="99"/>
    <w:rsid w:val="00850426"/>
    <w:pPr>
      <w:pBdr>
        <w:bottom w:val="single" w:sz="4" w:space="0" w:color="auto"/>
        <w:right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25">
    <w:name w:val="xl125"/>
    <w:basedOn w:val="Normal"/>
    <w:uiPriority w:val="99"/>
    <w:rsid w:val="008504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26">
    <w:name w:val="xl126"/>
    <w:basedOn w:val="Normal"/>
    <w:uiPriority w:val="99"/>
    <w:rsid w:val="00850426"/>
    <w:pPr>
      <w:pBdr>
        <w:top w:val="single" w:sz="4" w:space="0" w:color="auto"/>
        <w:bottom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27">
    <w:name w:val="xl127"/>
    <w:basedOn w:val="Normal"/>
    <w:uiPriority w:val="99"/>
    <w:rsid w:val="0085042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28">
    <w:name w:val="xl128"/>
    <w:basedOn w:val="Normal"/>
    <w:uiPriority w:val="99"/>
    <w:rsid w:val="008504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29">
    <w:name w:val="xl129"/>
    <w:basedOn w:val="Normal"/>
    <w:uiPriority w:val="99"/>
    <w:rsid w:val="00850426"/>
    <w:pPr>
      <w:pBdr>
        <w:top w:val="single" w:sz="4" w:space="0" w:color="auto"/>
        <w:bottom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30">
    <w:name w:val="xl130"/>
    <w:basedOn w:val="Normal"/>
    <w:uiPriority w:val="99"/>
    <w:rsid w:val="0085042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31">
    <w:name w:val="xl131"/>
    <w:basedOn w:val="Normal"/>
    <w:uiPriority w:val="99"/>
    <w:rsid w:val="00850426"/>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32">
    <w:name w:val="xl132"/>
    <w:basedOn w:val="Normal"/>
    <w:uiPriority w:val="99"/>
    <w:rsid w:val="00850426"/>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33">
    <w:name w:val="xl133"/>
    <w:basedOn w:val="Normal"/>
    <w:uiPriority w:val="99"/>
    <w:rsid w:val="00850426"/>
    <w:pPr>
      <w:pBdr>
        <w:lef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34">
    <w:name w:val="xl134"/>
    <w:basedOn w:val="Normal"/>
    <w:uiPriority w:val="99"/>
    <w:rsid w:val="00850426"/>
    <w:pPr>
      <w:pBdr>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35">
    <w:name w:val="xl135"/>
    <w:basedOn w:val="Normal"/>
    <w:uiPriority w:val="99"/>
    <w:rsid w:val="00850426"/>
    <w:pPr>
      <w:pBdr>
        <w:left w:val="single" w:sz="4" w:space="0" w:color="auto"/>
        <w:bottom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36">
    <w:name w:val="xl136"/>
    <w:basedOn w:val="Normal"/>
    <w:uiPriority w:val="99"/>
    <w:rsid w:val="00850426"/>
    <w:pPr>
      <w:pBdr>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37">
    <w:name w:val="xl137"/>
    <w:basedOn w:val="Normal"/>
    <w:uiPriority w:val="99"/>
    <w:rsid w:val="00850426"/>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38">
    <w:name w:val="xl138"/>
    <w:basedOn w:val="Normal"/>
    <w:uiPriority w:val="99"/>
    <w:rsid w:val="00850426"/>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39">
    <w:name w:val="xl139"/>
    <w:basedOn w:val="Normal"/>
    <w:uiPriority w:val="99"/>
    <w:rsid w:val="00850426"/>
    <w:pPr>
      <w:pBdr>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140">
    <w:name w:val="xl140"/>
    <w:basedOn w:val="Normal"/>
    <w:uiPriority w:val="99"/>
    <w:rsid w:val="00850426"/>
    <w:pPr>
      <w:pBdr>
        <w:top w:val="single" w:sz="4" w:space="0" w:color="auto"/>
        <w:left w:val="single" w:sz="4" w:space="0" w:color="auto"/>
        <w:bottom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141">
    <w:name w:val="xl141"/>
    <w:basedOn w:val="Normal"/>
    <w:uiPriority w:val="99"/>
    <w:rsid w:val="00850426"/>
    <w:pPr>
      <w:pBdr>
        <w:top w:val="single" w:sz="4" w:space="0" w:color="auto"/>
        <w:bottom w:val="single" w:sz="4" w:space="0" w:color="auto"/>
        <w:right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142">
    <w:name w:val="xl142"/>
    <w:basedOn w:val="Normal"/>
    <w:uiPriority w:val="99"/>
    <w:rsid w:val="00850426"/>
    <w:pPr>
      <w:pBdr>
        <w:top w:val="single" w:sz="4" w:space="0" w:color="auto"/>
        <w:left w:val="single" w:sz="4" w:space="0" w:color="auto"/>
        <w:bottom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43">
    <w:name w:val="xl143"/>
    <w:basedOn w:val="Normal"/>
    <w:uiPriority w:val="99"/>
    <w:rsid w:val="00850426"/>
    <w:pPr>
      <w:pBdr>
        <w:top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44">
    <w:name w:val="xl144"/>
    <w:basedOn w:val="Normal"/>
    <w:uiPriority w:val="99"/>
    <w:rsid w:val="00850426"/>
    <w:pPr>
      <w:pBdr>
        <w:top w:val="single" w:sz="4" w:space="0" w:color="auto"/>
        <w:left w:val="single" w:sz="4" w:space="0" w:color="auto"/>
        <w:bottom w:val="single" w:sz="8"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45">
    <w:name w:val="xl145"/>
    <w:basedOn w:val="Normal"/>
    <w:uiPriority w:val="99"/>
    <w:rsid w:val="00850426"/>
    <w:pPr>
      <w:pBdr>
        <w:top w:val="single" w:sz="4" w:space="0" w:color="auto"/>
        <w:bottom w:val="single" w:sz="8"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46">
    <w:name w:val="xl146"/>
    <w:basedOn w:val="Normal"/>
    <w:uiPriority w:val="99"/>
    <w:rsid w:val="00850426"/>
    <w:pPr>
      <w:pBdr>
        <w:left w:val="single" w:sz="4" w:space="0" w:color="auto"/>
        <w:bottom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47">
    <w:name w:val="xl147"/>
    <w:basedOn w:val="Normal"/>
    <w:uiPriority w:val="99"/>
    <w:rsid w:val="00850426"/>
    <w:pPr>
      <w:pBdr>
        <w:bottom w:val="single" w:sz="4"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48">
    <w:name w:val="xl148"/>
    <w:basedOn w:val="Normal"/>
    <w:uiPriority w:val="99"/>
    <w:rsid w:val="00850426"/>
    <w:pPr>
      <w:pBdr>
        <w:top w:val="single" w:sz="8" w:space="0" w:color="auto"/>
        <w:left w:val="single" w:sz="4" w:space="0" w:color="auto"/>
        <w:bottom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49">
    <w:name w:val="xl149"/>
    <w:basedOn w:val="Normal"/>
    <w:uiPriority w:val="99"/>
    <w:rsid w:val="00850426"/>
    <w:pPr>
      <w:pBdr>
        <w:top w:val="single" w:sz="8" w:space="0" w:color="auto"/>
        <w:bottom w:val="single" w:sz="4"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50">
    <w:name w:val="xl150"/>
    <w:basedOn w:val="Normal"/>
    <w:uiPriority w:val="99"/>
    <w:rsid w:val="00850426"/>
    <w:pPr>
      <w:pBdr>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51">
    <w:name w:val="xl151"/>
    <w:basedOn w:val="Normal"/>
    <w:uiPriority w:val="99"/>
    <w:rsid w:val="00850426"/>
    <w:pPr>
      <w:pBdr>
        <w:top w:val="single" w:sz="4" w:space="0" w:color="auto"/>
        <w:left w:val="single" w:sz="4"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52">
    <w:name w:val="xl152"/>
    <w:basedOn w:val="Normal"/>
    <w:uiPriority w:val="99"/>
    <w:rsid w:val="0085042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Armenian" w:hAnsi="Times Armenian"/>
      <w:sz w:val="16"/>
      <w:szCs w:val="16"/>
      <w:lang w:eastAsia="en-US"/>
    </w:rPr>
  </w:style>
  <w:style w:type="paragraph" w:customStyle="1" w:styleId="xl153">
    <w:name w:val="xl153"/>
    <w:basedOn w:val="Normal"/>
    <w:uiPriority w:val="99"/>
    <w:rsid w:val="00850426"/>
    <w:pPr>
      <w:spacing w:before="100" w:beforeAutospacing="1" w:after="100" w:afterAutospacing="1"/>
      <w:jc w:val="center"/>
    </w:pPr>
    <w:rPr>
      <w:rFonts w:ascii="Times Armenian" w:hAnsi="Times Armenian"/>
      <w:b/>
      <w:bCs/>
      <w:sz w:val="16"/>
      <w:szCs w:val="16"/>
      <w:lang w:eastAsia="en-US"/>
    </w:rPr>
  </w:style>
  <w:style w:type="paragraph" w:customStyle="1" w:styleId="xl154">
    <w:name w:val="xl154"/>
    <w:basedOn w:val="Normal"/>
    <w:uiPriority w:val="99"/>
    <w:rsid w:val="00850426"/>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16"/>
      <w:szCs w:val="16"/>
      <w:lang w:eastAsia="en-US"/>
    </w:rPr>
  </w:style>
  <w:style w:type="paragraph" w:customStyle="1" w:styleId="xl155">
    <w:name w:val="xl155"/>
    <w:basedOn w:val="Normal"/>
    <w:uiPriority w:val="99"/>
    <w:rsid w:val="0085042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en-US"/>
    </w:rPr>
  </w:style>
  <w:style w:type="paragraph" w:customStyle="1" w:styleId="xl156">
    <w:name w:val="xl156"/>
    <w:basedOn w:val="Normal"/>
    <w:uiPriority w:val="99"/>
    <w:rsid w:val="00850426"/>
    <w:pPr>
      <w:pBdr>
        <w:top w:val="single" w:sz="4" w:space="0" w:color="auto"/>
        <w:left w:val="single" w:sz="4" w:space="0" w:color="auto"/>
        <w:bottom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157">
    <w:name w:val="xl157"/>
    <w:basedOn w:val="Normal"/>
    <w:uiPriority w:val="99"/>
    <w:rsid w:val="00850426"/>
    <w:pPr>
      <w:pBdr>
        <w:top w:val="single" w:sz="4" w:space="0" w:color="auto"/>
        <w:bottom w:val="single" w:sz="4" w:space="0" w:color="auto"/>
      </w:pBdr>
      <w:spacing w:before="100" w:beforeAutospacing="1" w:after="100" w:afterAutospacing="1"/>
      <w:jc w:val="center"/>
    </w:pPr>
    <w:rPr>
      <w:rFonts w:ascii="Times Armenian" w:hAnsi="Times Armenian"/>
      <w:sz w:val="16"/>
      <w:szCs w:val="16"/>
      <w:lang w:eastAsia="en-US"/>
    </w:rPr>
  </w:style>
  <w:style w:type="paragraph" w:customStyle="1" w:styleId="xl158">
    <w:name w:val="xl158"/>
    <w:basedOn w:val="Normal"/>
    <w:uiPriority w:val="99"/>
    <w:rsid w:val="00850426"/>
    <w:pPr>
      <w:pBdr>
        <w:top w:val="single" w:sz="4" w:space="0" w:color="auto"/>
        <w:bottom w:val="single" w:sz="4" w:space="0" w:color="auto"/>
      </w:pBdr>
      <w:spacing w:before="100" w:beforeAutospacing="1" w:after="100" w:afterAutospacing="1"/>
      <w:jc w:val="center"/>
    </w:pPr>
    <w:rPr>
      <w:rFonts w:ascii="Times New Roman" w:hAnsi="Times New Roman"/>
      <w:sz w:val="16"/>
      <w:szCs w:val="16"/>
      <w:lang w:eastAsia="en-US"/>
    </w:rPr>
  </w:style>
  <w:style w:type="paragraph" w:customStyle="1" w:styleId="xl159">
    <w:name w:val="xl159"/>
    <w:basedOn w:val="Normal"/>
    <w:uiPriority w:val="99"/>
    <w:rsid w:val="00850426"/>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eastAsia="en-US"/>
    </w:rPr>
  </w:style>
  <w:style w:type="paragraph" w:customStyle="1" w:styleId="xl160">
    <w:name w:val="xl160"/>
    <w:basedOn w:val="Normal"/>
    <w:uiPriority w:val="99"/>
    <w:rsid w:val="00850426"/>
    <w:pPr>
      <w:pBdr>
        <w:top w:val="single" w:sz="8" w:space="0" w:color="auto"/>
        <w:left w:val="single" w:sz="8" w:space="0" w:color="auto"/>
        <w:bottom w:val="single" w:sz="8" w:space="0" w:color="auto"/>
      </w:pBdr>
      <w:spacing w:before="100" w:beforeAutospacing="1" w:after="100" w:afterAutospacing="1"/>
      <w:jc w:val="center"/>
    </w:pPr>
    <w:rPr>
      <w:rFonts w:ascii="Times Armenian" w:hAnsi="Times Armenian"/>
      <w:sz w:val="16"/>
      <w:szCs w:val="16"/>
      <w:lang w:eastAsia="en-US"/>
    </w:rPr>
  </w:style>
  <w:style w:type="paragraph" w:customStyle="1" w:styleId="xl161">
    <w:name w:val="xl161"/>
    <w:basedOn w:val="Normal"/>
    <w:uiPriority w:val="99"/>
    <w:rsid w:val="00850426"/>
    <w:pPr>
      <w:pBdr>
        <w:top w:val="single" w:sz="8" w:space="0" w:color="auto"/>
        <w:bottom w:val="single" w:sz="8" w:space="0" w:color="auto"/>
      </w:pBdr>
      <w:spacing w:before="100" w:beforeAutospacing="1" w:after="100" w:afterAutospacing="1"/>
    </w:pPr>
    <w:rPr>
      <w:rFonts w:ascii="Times Armenian" w:hAnsi="Times Armenian"/>
      <w:sz w:val="16"/>
      <w:szCs w:val="16"/>
      <w:lang w:eastAsia="en-US"/>
    </w:rPr>
  </w:style>
  <w:style w:type="paragraph" w:customStyle="1" w:styleId="xl162">
    <w:name w:val="xl162"/>
    <w:basedOn w:val="Normal"/>
    <w:uiPriority w:val="99"/>
    <w:rsid w:val="00850426"/>
    <w:pPr>
      <w:pBdr>
        <w:top w:val="single" w:sz="8" w:space="0" w:color="auto"/>
        <w:bottom w:val="single" w:sz="8" w:space="0" w:color="auto"/>
        <w:right w:val="single" w:sz="8" w:space="0" w:color="auto"/>
      </w:pBdr>
      <w:spacing w:before="100" w:beforeAutospacing="1" w:after="100" w:afterAutospacing="1"/>
    </w:pPr>
    <w:rPr>
      <w:rFonts w:ascii="Times Armenian" w:hAnsi="Times Armenian"/>
      <w:sz w:val="16"/>
      <w:szCs w:val="16"/>
      <w:lang w:eastAsia="en-US"/>
    </w:rPr>
  </w:style>
  <w:style w:type="paragraph" w:customStyle="1" w:styleId="xl163">
    <w:name w:val="xl163"/>
    <w:basedOn w:val="Normal"/>
    <w:uiPriority w:val="99"/>
    <w:rsid w:val="00850426"/>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64">
    <w:name w:val="xl164"/>
    <w:basedOn w:val="Normal"/>
    <w:uiPriority w:val="99"/>
    <w:rsid w:val="00850426"/>
    <w:pPr>
      <w:pBdr>
        <w:top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eastAsia="en-US"/>
    </w:rPr>
  </w:style>
  <w:style w:type="paragraph" w:customStyle="1" w:styleId="xl165">
    <w:name w:val="xl165"/>
    <w:basedOn w:val="Normal"/>
    <w:uiPriority w:val="99"/>
    <w:rsid w:val="00850426"/>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Armenian" w:hAnsi="Times Armenian"/>
      <w:sz w:val="16"/>
      <w:szCs w:val="16"/>
      <w:lang w:eastAsia="en-US"/>
    </w:rPr>
  </w:style>
  <w:style w:type="paragraph" w:styleId="BodyText">
    <w:name w:val="Body Text"/>
    <w:basedOn w:val="Normal"/>
    <w:link w:val="BodyTextChar1"/>
    <w:uiPriority w:val="99"/>
    <w:rsid w:val="00850426"/>
    <w:pPr>
      <w:spacing w:after="120"/>
    </w:pPr>
    <w:rPr>
      <w:lang w:val="x-none"/>
    </w:rPr>
  </w:style>
  <w:style w:type="character" w:customStyle="1" w:styleId="BodyTextChar">
    <w:name w:val="Body Text Char"/>
    <w:basedOn w:val="DefaultParagraphFont"/>
    <w:uiPriority w:val="99"/>
    <w:rsid w:val="00850426"/>
    <w:rPr>
      <w:rFonts w:ascii="Arial Armenian" w:eastAsia="Times New Roman" w:hAnsi="Arial Armenian" w:cs="Times New Roman"/>
      <w:sz w:val="20"/>
      <w:szCs w:val="20"/>
      <w:lang w:eastAsia="ru-RU"/>
    </w:rPr>
  </w:style>
  <w:style w:type="character" w:customStyle="1" w:styleId="BodyTextChar1">
    <w:name w:val="Body Text Char1"/>
    <w:link w:val="BodyText"/>
    <w:uiPriority w:val="99"/>
    <w:locked/>
    <w:rsid w:val="00850426"/>
    <w:rPr>
      <w:rFonts w:ascii="Arial Armenian" w:eastAsia="Times New Roman" w:hAnsi="Arial Armenian" w:cs="Times New Roman"/>
      <w:sz w:val="20"/>
      <w:szCs w:val="20"/>
      <w:lang w:val="x-none" w:eastAsia="ru-RU"/>
    </w:rPr>
  </w:style>
  <w:style w:type="character" w:customStyle="1" w:styleId="z-TopofFormChar1">
    <w:name w:val="z-Top of Form Char1"/>
    <w:link w:val="z-TopofForm"/>
    <w:uiPriority w:val="99"/>
    <w:locked/>
    <w:rsid w:val="00850426"/>
    <w:rPr>
      <w:rFonts w:ascii="Arial" w:hAnsi="Arial" w:cs="Arial"/>
      <w:vanish/>
      <w:sz w:val="16"/>
      <w:szCs w:val="16"/>
      <w:lang w:val="ru-RU" w:eastAsia="ru-RU"/>
    </w:rPr>
  </w:style>
  <w:style w:type="paragraph" w:styleId="z-TopofForm">
    <w:name w:val="HTML Top of Form"/>
    <w:basedOn w:val="Normal"/>
    <w:next w:val="Normal"/>
    <w:link w:val="z-TopofFormChar1"/>
    <w:hidden/>
    <w:uiPriority w:val="99"/>
    <w:rsid w:val="00850426"/>
    <w:pPr>
      <w:pBdr>
        <w:bottom w:val="single" w:sz="6" w:space="1" w:color="auto"/>
      </w:pBdr>
      <w:jc w:val="center"/>
    </w:pPr>
    <w:rPr>
      <w:rFonts w:ascii="Arial" w:eastAsiaTheme="minorHAnsi" w:hAnsi="Arial" w:cs="Arial"/>
      <w:vanish/>
      <w:sz w:val="16"/>
      <w:szCs w:val="16"/>
      <w:lang w:val="ru-RU"/>
    </w:rPr>
  </w:style>
  <w:style w:type="character" w:customStyle="1" w:styleId="z-TopofFormChar">
    <w:name w:val="z-Top of Form Char"/>
    <w:basedOn w:val="DefaultParagraphFont"/>
    <w:uiPriority w:val="99"/>
    <w:rsid w:val="00850426"/>
    <w:rPr>
      <w:rFonts w:ascii="Arial" w:eastAsia="Times New Roman" w:hAnsi="Arial" w:cs="Arial"/>
      <w:vanish/>
      <w:sz w:val="16"/>
      <w:szCs w:val="16"/>
      <w:lang w:eastAsia="ru-RU"/>
    </w:rPr>
  </w:style>
  <w:style w:type="character" w:customStyle="1" w:styleId="z-BottomofFormChar1">
    <w:name w:val="z-Bottom of Form Char1"/>
    <w:link w:val="z-BottomofForm"/>
    <w:uiPriority w:val="99"/>
    <w:locked/>
    <w:rsid w:val="00850426"/>
    <w:rPr>
      <w:rFonts w:ascii="Arial" w:hAnsi="Arial" w:cs="Arial"/>
      <w:vanish/>
      <w:sz w:val="16"/>
      <w:szCs w:val="16"/>
      <w:lang w:val="ru-RU" w:eastAsia="ru-RU"/>
    </w:rPr>
  </w:style>
  <w:style w:type="paragraph" w:styleId="z-BottomofForm">
    <w:name w:val="HTML Bottom of Form"/>
    <w:basedOn w:val="Normal"/>
    <w:next w:val="Normal"/>
    <w:link w:val="z-BottomofFormChar1"/>
    <w:hidden/>
    <w:uiPriority w:val="99"/>
    <w:rsid w:val="00850426"/>
    <w:pPr>
      <w:pBdr>
        <w:top w:val="single" w:sz="6" w:space="1" w:color="auto"/>
      </w:pBdr>
      <w:jc w:val="center"/>
    </w:pPr>
    <w:rPr>
      <w:rFonts w:ascii="Arial" w:eastAsiaTheme="minorHAnsi" w:hAnsi="Arial" w:cs="Arial"/>
      <w:vanish/>
      <w:sz w:val="16"/>
      <w:szCs w:val="16"/>
      <w:lang w:val="ru-RU"/>
    </w:rPr>
  </w:style>
  <w:style w:type="character" w:customStyle="1" w:styleId="z-BottomofFormChar">
    <w:name w:val="z-Bottom of Form Char"/>
    <w:basedOn w:val="DefaultParagraphFont"/>
    <w:uiPriority w:val="99"/>
    <w:rsid w:val="00850426"/>
    <w:rPr>
      <w:rFonts w:ascii="Arial" w:eastAsia="Times New Roman" w:hAnsi="Arial" w:cs="Arial"/>
      <w:vanish/>
      <w:sz w:val="16"/>
      <w:szCs w:val="16"/>
      <w:lang w:eastAsia="ru-RU"/>
    </w:rPr>
  </w:style>
  <w:style w:type="paragraph" w:customStyle="1" w:styleId="bodytext0">
    <w:name w:val="bodytext"/>
    <w:basedOn w:val="Normal"/>
    <w:uiPriority w:val="99"/>
    <w:rsid w:val="00850426"/>
    <w:pPr>
      <w:spacing w:before="100" w:beforeAutospacing="1" w:after="100" w:afterAutospacing="1"/>
    </w:pPr>
    <w:rPr>
      <w:rFonts w:ascii="Times New Roman" w:hAnsi="Times New Roman"/>
      <w:sz w:val="24"/>
      <w:szCs w:val="24"/>
      <w:lang w:val="ru-RU"/>
    </w:rPr>
  </w:style>
  <w:style w:type="character" w:customStyle="1" w:styleId="apple-style-span">
    <w:name w:val="apple-style-span"/>
    <w:uiPriority w:val="99"/>
    <w:rsid w:val="00850426"/>
    <w:rPr>
      <w:rFonts w:cs="Times New Roman"/>
    </w:rPr>
  </w:style>
  <w:style w:type="paragraph" w:styleId="BodyText2">
    <w:name w:val="Body Text 2"/>
    <w:basedOn w:val="Normal"/>
    <w:link w:val="BodyText2Char1"/>
    <w:uiPriority w:val="99"/>
    <w:rsid w:val="00850426"/>
    <w:pPr>
      <w:spacing w:after="120" w:line="480" w:lineRule="auto"/>
    </w:pPr>
    <w:rPr>
      <w:lang w:val="x-none"/>
    </w:rPr>
  </w:style>
  <w:style w:type="character" w:customStyle="1" w:styleId="BodyText2Char">
    <w:name w:val="Body Text 2 Char"/>
    <w:basedOn w:val="DefaultParagraphFont"/>
    <w:uiPriority w:val="99"/>
    <w:rsid w:val="00850426"/>
    <w:rPr>
      <w:rFonts w:ascii="Arial Armenian" w:eastAsia="Times New Roman" w:hAnsi="Arial Armenian" w:cs="Times New Roman"/>
      <w:sz w:val="20"/>
      <w:szCs w:val="20"/>
      <w:lang w:eastAsia="ru-RU"/>
    </w:rPr>
  </w:style>
  <w:style w:type="character" w:customStyle="1" w:styleId="BodyText2Char1">
    <w:name w:val="Body Text 2 Char1"/>
    <w:link w:val="BodyText2"/>
    <w:uiPriority w:val="99"/>
    <w:locked/>
    <w:rsid w:val="00850426"/>
    <w:rPr>
      <w:rFonts w:ascii="Arial Armenian" w:eastAsia="Times New Roman" w:hAnsi="Arial Armenian" w:cs="Times New Roman"/>
      <w:sz w:val="20"/>
      <w:szCs w:val="20"/>
      <w:lang w:val="x-none" w:eastAsia="ru-RU"/>
    </w:rPr>
  </w:style>
  <w:style w:type="paragraph" w:customStyle="1" w:styleId="a">
    <w:name w:val="Знак Знак"/>
    <w:basedOn w:val="Normal"/>
    <w:uiPriority w:val="99"/>
    <w:rsid w:val="00850426"/>
    <w:pPr>
      <w:spacing w:after="160" w:line="240" w:lineRule="exact"/>
    </w:pPr>
    <w:rPr>
      <w:rFonts w:ascii="Arial" w:hAnsi="Arial" w:cs="Arial"/>
      <w:lang w:val="en-GB" w:eastAsia="en-US"/>
    </w:rPr>
  </w:style>
  <w:style w:type="paragraph" w:customStyle="1" w:styleId="CharCharCharCharCharChar1CharCharCharCharCharCharCharCharChar">
    <w:name w:val="Char Char Char Char Char Char1 Char Char Char Char Char Char Char Char Char Знак Знак"/>
    <w:basedOn w:val="Normal"/>
    <w:uiPriority w:val="99"/>
    <w:rsid w:val="00850426"/>
    <w:pPr>
      <w:spacing w:after="160" w:line="240" w:lineRule="exact"/>
    </w:pPr>
    <w:rPr>
      <w:rFonts w:ascii="Arial" w:hAnsi="Arial" w:cs="Arial"/>
      <w:lang w:eastAsia="en-US"/>
    </w:rPr>
  </w:style>
  <w:style w:type="paragraph" w:customStyle="1" w:styleId="tekstob">
    <w:name w:val="tekstob"/>
    <w:basedOn w:val="Normal"/>
    <w:uiPriority w:val="99"/>
    <w:rsid w:val="00850426"/>
    <w:pPr>
      <w:spacing w:before="100" w:beforeAutospacing="1" w:after="100" w:afterAutospacing="1"/>
    </w:pPr>
    <w:rPr>
      <w:rFonts w:ascii="Times New Roman" w:hAnsi="Times New Roman"/>
      <w:sz w:val="24"/>
      <w:szCs w:val="24"/>
      <w:lang w:val="ru-RU"/>
    </w:rPr>
  </w:style>
  <w:style w:type="character" w:customStyle="1" w:styleId="apple-converted-space">
    <w:name w:val="apple-converted-space"/>
    <w:rsid w:val="00850426"/>
    <w:rPr>
      <w:rFonts w:cs="Times New Roman"/>
    </w:rPr>
  </w:style>
  <w:style w:type="paragraph" w:customStyle="1" w:styleId="1t3030000">
    <w:name w:val="1t3030000"/>
    <w:basedOn w:val="Normal"/>
    <w:uiPriority w:val="99"/>
    <w:rsid w:val="00850426"/>
    <w:pPr>
      <w:overflowPunct w:val="0"/>
      <w:autoSpaceDE w:val="0"/>
      <w:autoSpaceDN w:val="0"/>
      <w:adjustRightInd w:val="0"/>
      <w:spacing w:line="240" w:lineRule="atLeast"/>
      <w:ind w:firstLine="600"/>
      <w:jc w:val="both"/>
      <w:textAlignment w:val="baseline"/>
    </w:pPr>
    <w:rPr>
      <w:rFonts w:ascii="Artsans" w:hAnsi="Artsans"/>
      <w:sz w:val="24"/>
      <w:lang w:val="ru-RU"/>
    </w:rPr>
  </w:style>
  <w:style w:type="paragraph" w:styleId="TOCHeading">
    <w:name w:val="TOC Heading"/>
    <w:basedOn w:val="Heading1"/>
    <w:next w:val="Normal"/>
    <w:uiPriority w:val="99"/>
    <w:qFormat/>
    <w:rsid w:val="00850426"/>
    <w:pPr>
      <w:keepLines/>
      <w:spacing w:before="480" w:after="0" w:line="276" w:lineRule="auto"/>
      <w:outlineLvl w:val="9"/>
    </w:pPr>
    <w:rPr>
      <w:color w:val="365F91"/>
      <w:kern w:val="0"/>
      <w:sz w:val="28"/>
      <w:szCs w:val="28"/>
      <w:lang w:eastAsia="en-US"/>
    </w:rPr>
  </w:style>
  <w:style w:type="paragraph" w:styleId="TOC2">
    <w:name w:val="toc 2"/>
    <w:basedOn w:val="Normal"/>
    <w:next w:val="Normal"/>
    <w:autoRedefine/>
    <w:uiPriority w:val="99"/>
    <w:rsid w:val="00850426"/>
    <w:pPr>
      <w:ind w:left="200"/>
    </w:pPr>
  </w:style>
  <w:style w:type="paragraph" w:styleId="TOC3">
    <w:name w:val="toc 3"/>
    <w:basedOn w:val="Normal"/>
    <w:next w:val="Normal"/>
    <w:autoRedefine/>
    <w:uiPriority w:val="99"/>
    <w:rsid w:val="00850426"/>
    <w:pPr>
      <w:ind w:left="400"/>
    </w:pPr>
  </w:style>
  <w:style w:type="paragraph" w:styleId="TOC1">
    <w:name w:val="toc 1"/>
    <w:basedOn w:val="Normal"/>
    <w:next w:val="Normal"/>
    <w:autoRedefine/>
    <w:uiPriority w:val="99"/>
    <w:rsid w:val="00850426"/>
  </w:style>
  <w:style w:type="paragraph" w:styleId="TOC4">
    <w:name w:val="toc 4"/>
    <w:basedOn w:val="Normal"/>
    <w:next w:val="Normal"/>
    <w:autoRedefine/>
    <w:uiPriority w:val="99"/>
    <w:rsid w:val="00850426"/>
    <w:pPr>
      <w:spacing w:after="100" w:line="276" w:lineRule="auto"/>
      <w:ind w:left="660"/>
    </w:pPr>
    <w:rPr>
      <w:rFonts w:ascii="Calibri" w:hAnsi="Calibri"/>
      <w:sz w:val="22"/>
      <w:szCs w:val="22"/>
      <w:lang w:val="ru-RU"/>
    </w:rPr>
  </w:style>
  <w:style w:type="paragraph" w:styleId="TOC5">
    <w:name w:val="toc 5"/>
    <w:basedOn w:val="Normal"/>
    <w:next w:val="Normal"/>
    <w:autoRedefine/>
    <w:uiPriority w:val="99"/>
    <w:rsid w:val="00850426"/>
    <w:pPr>
      <w:spacing w:after="100" w:line="276" w:lineRule="auto"/>
      <w:ind w:left="880"/>
    </w:pPr>
    <w:rPr>
      <w:rFonts w:ascii="Calibri" w:hAnsi="Calibri"/>
      <w:sz w:val="22"/>
      <w:szCs w:val="22"/>
      <w:lang w:val="ru-RU"/>
    </w:rPr>
  </w:style>
  <w:style w:type="paragraph" w:styleId="TOC6">
    <w:name w:val="toc 6"/>
    <w:basedOn w:val="Normal"/>
    <w:next w:val="Normal"/>
    <w:autoRedefine/>
    <w:uiPriority w:val="99"/>
    <w:rsid w:val="00850426"/>
    <w:pPr>
      <w:spacing w:after="100" w:line="276" w:lineRule="auto"/>
      <w:ind w:left="1100"/>
    </w:pPr>
    <w:rPr>
      <w:rFonts w:ascii="Calibri" w:hAnsi="Calibri"/>
      <w:sz w:val="22"/>
      <w:szCs w:val="22"/>
      <w:lang w:val="ru-RU"/>
    </w:rPr>
  </w:style>
  <w:style w:type="paragraph" w:styleId="TOC7">
    <w:name w:val="toc 7"/>
    <w:basedOn w:val="Normal"/>
    <w:next w:val="Normal"/>
    <w:autoRedefine/>
    <w:uiPriority w:val="99"/>
    <w:rsid w:val="00850426"/>
    <w:pPr>
      <w:spacing w:after="100" w:line="276" w:lineRule="auto"/>
      <w:ind w:left="1320"/>
    </w:pPr>
    <w:rPr>
      <w:rFonts w:ascii="Calibri" w:hAnsi="Calibri"/>
      <w:sz w:val="22"/>
      <w:szCs w:val="22"/>
      <w:lang w:val="ru-RU"/>
    </w:rPr>
  </w:style>
  <w:style w:type="paragraph" w:styleId="TOC8">
    <w:name w:val="toc 8"/>
    <w:basedOn w:val="Normal"/>
    <w:next w:val="Normal"/>
    <w:autoRedefine/>
    <w:uiPriority w:val="99"/>
    <w:rsid w:val="00850426"/>
    <w:pPr>
      <w:spacing w:after="100" w:line="276" w:lineRule="auto"/>
      <w:ind w:left="1540"/>
    </w:pPr>
    <w:rPr>
      <w:rFonts w:ascii="Calibri" w:hAnsi="Calibri"/>
      <w:sz w:val="22"/>
      <w:szCs w:val="22"/>
      <w:lang w:val="ru-RU"/>
    </w:rPr>
  </w:style>
  <w:style w:type="paragraph" w:styleId="TOC9">
    <w:name w:val="toc 9"/>
    <w:basedOn w:val="Normal"/>
    <w:next w:val="Normal"/>
    <w:autoRedefine/>
    <w:uiPriority w:val="99"/>
    <w:rsid w:val="00850426"/>
    <w:pPr>
      <w:spacing w:after="100" w:line="276" w:lineRule="auto"/>
      <w:ind w:left="1760"/>
    </w:pPr>
    <w:rPr>
      <w:rFonts w:ascii="Calibri" w:hAnsi="Calibri"/>
      <w:sz w:val="22"/>
      <w:szCs w:val="22"/>
      <w:lang w:val="ru-RU"/>
    </w:rPr>
  </w:style>
  <w:style w:type="numbering" w:customStyle="1" w:styleId="NoList1">
    <w:name w:val="No List1"/>
    <w:next w:val="NoList"/>
    <w:uiPriority w:val="99"/>
    <w:semiHidden/>
    <w:unhideWhenUsed/>
    <w:rsid w:val="00850426"/>
  </w:style>
  <w:style w:type="paragraph" w:styleId="HTMLPreformatted">
    <w:name w:val="HTML Preformatted"/>
    <w:basedOn w:val="Normal"/>
    <w:link w:val="HTMLPreformattedChar"/>
    <w:uiPriority w:val="99"/>
    <w:semiHidden/>
    <w:unhideWhenUsed/>
    <w:rsid w:val="00850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x-none" w:eastAsia="x-none"/>
    </w:rPr>
  </w:style>
  <w:style w:type="character" w:customStyle="1" w:styleId="HTMLPreformattedChar">
    <w:name w:val="HTML Preformatted Char"/>
    <w:basedOn w:val="DefaultParagraphFont"/>
    <w:link w:val="HTMLPreformatted"/>
    <w:uiPriority w:val="99"/>
    <w:semiHidden/>
    <w:rsid w:val="00850426"/>
    <w:rPr>
      <w:rFonts w:ascii="Arial Unicode" w:eastAsia="Times New Roman" w:hAnsi="Arial Unicode" w:cs="Times New Roman"/>
      <w:sz w:val="20"/>
      <w:szCs w:val="20"/>
      <w:lang w:val="x-none" w:eastAsia="x-none"/>
    </w:rPr>
  </w:style>
  <w:style w:type="paragraph" w:customStyle="1" w:styleId="design">
    <w:name w:val="design"/>
    <w:basedOn w:val="Normal"/>
    <w:uiPriority w:val="99"/>
    <w:rsid w:val="00850426"/>
    <w:pPr>
      <w:shd w:val="clear" w:color="auto" w:fill="F6F6F6"/>
      <w:spacing w:before="100" w:beforeAutospacing="1" w:after="100" w:afterAutospacing="1"/>
    </w:pPr>
    <w:rPr>
      <w:rFonts w:ascii="Times New Roman" w:hAnsi="Times New Roman"/>
      <w:b/>
      <w:bCs/>
      <w:i/>
      <w:iCs/>
      <w:color w:val="545454"/>
      <w:sz w:val="21"/>
      <w:szCs w:val="21"/>
      <w:lang w:eastAsia="en-US"/>
    </w:rPr>
  </w:style>
  <w:style w:type="paragraph" w:customStyle="1" w:styleId="diz">
    <w:name w:val="diz"/>
    <w:basedOn w:val="Normal"/>
    <w:uiPriority w:val="99"/>
    <w:rsid w:val="00850426"/>
    <w:pPr>
      <w:shd w:val="clear" w:color="auto" w:fill="F6F6F6"/>
      <w:spacing w:before="100" w:beforeAutospacing="1" w:after="100" w:afterAutospacing="1"/>
    </w:pPr>
    <w:rPr>
      <w:rFonts w:ascii="Times New Roman" w:hAnsi="Times New Roman"/>
      <w:b/>
      <w:bCs/>
      <w:color w:val="545454"/>
      <w:sz w:val="21"/>
      <w:szCs w:val="21"/>
      <w:lang w:eastAsia="en-US"/>
    </w:rPr>
  </w:style>
  <w:style w:type="paragraph" w:customStyle="1" w:styleId="diz1">
    <w:name w:val="diz1"/>
    <w:basedOn w:val="Normal"/>
    <w:uiPriority w:val="99"/>
    <w:rsid w:val="00850426"/>
    <w:pPr>
      <w:shd w:val="clear" w:color="auto" w:fill="F6F6F6"/>
      <w:spacing w:before="100" w:beforeAutospacing="1" w:after="100" w:afterAutospacing="1"/>
    </w:pPr>
    <w:rPr>
      <w:rFonts w:ascii="Times New Roman" w:hAnsi="Times New Roman"/>
      <w:b/>
      <w:bCs/>
      <w:color w:val="545454"/>
      <w:sz w:val="24"/>
      <w:szCs w:val="24"/>
      <w:lang w:eastAsia="en-US"/>
    </w:rPr>
  </w:style>
  <w:style w:type="paragraph" w:customStyle="1" w:styleId="diz2">
    <w:name w:val="diz2"/>
    <w:basedOn w:val="Normal"/>
    <w:uiPriority w:val="99"/>
    <w:rsid w:val="00850426"/>
    <w:pPr>
      <w:shd w:val="clear" w:color="auto" w:fill="F6F6F6"/>
      <w:spacing w:before="100" w:beforeAutospacing="1" w:after="100" w:afterAutospacing="1"/>
    </w:pPr>
    <w:rPr>
      <w:rFonts w:ascii="Times New Roman" w:hAnsi="Times New Roman"/>
      <w:sz w:val="24"/>
      <w:szCs w:val="24"/>
      <w:lang w:eastAsia="en-US"/>
    </w:rPr>
  </w:style>
  <w:style w:type="paragraph" w:customStyle="1" w:styleId="showhide">
    <w:name w:val="showhide"/>
    <w:basedOn w:val="Normal"/>
    <w:uiPriority w:val="99"/>
    <w:rsid w:val="00850426"/>
    <w:pPr>
      <w:spacing w:before="100" w:beforeAutospacing="1" w:after="100" w:afterAutospacing="1"/>
    </w:pPr>
    <w:rPr>
      <w:rFonts w:ascii="Times New Roman" w:hAnsi="Times New Roman"/>
      <w:b/>
      <w:bCs/>
      <w:color w:val="000000"/>
      <w:sz w:val="21"/>
      <w:szCs w:val="21"/>
      <w:u w:val="single"/>
      <w:lang w:eastAsia="en-US"/>
    </w:rPr>
  </w:style>
  <w:style w:type="paragraph" w:customStyle="1" w:styleId="hilite">
    <w:name w:val="hilite"/>
    <w:basedOn w:val="Normal"/>
    <w:uiPriority w:val="99"/>
    <w:rsid w:val="00850426"/>
    <w:pPr>
      <w:shd w:val="clear" w:color="auto" w:fill="0A246A"/>
      <w:spacing w:before="100" w:beforeAutospacing="1" w:after="100" w:afterAutospacing="1"/>
    </w:pPr>
    <w:rPr>
      <w:rFonts w:ascii="Times New Roman" w:hAnsi="Times New Roman"/>
      <w:color w:val="FFFFFF"/>
      <w:sz w:val="24"/>
      <w:szCs w:val="24"/>
      <w:lang w:eastAsia="en-US"/>
    </w:rPr>
  </w:style>
  <w:style w:type="paragraph" w:customStyle="1" w:styleId="margin">
    <w:name w:val="margin"/>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nopadding">
    <w:name w:val="nopadding"/>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center">
    <w:name w:val="center"/>
    <w:basedOn w:val="Normal"/>
    <w:uiPriority w:val="99"/>
    <w:rsid w:val="00850426"/>
    <w:pPr>
      <w:spacing w:before="100" w:beforeAutospacing="1" w:after="100" w:afterAutospacing="1"/>
      <w:jc w:val="center"/>
    </w:pPr>
    <w:rPr>
      <w:rFonts w:ascii="Times New Roman" w:hAnsi="Times New Roman"/>
      <w:sz w:val="24"/>
      <w:szCs w:val="24"/>
      <w:lang w:eastAsia="en-US"/>
    </w:rPr>
  </w:style>
  <w:style w:type="paragraph" w:customStyle="1" w:styleId="doubleborder">
    <w:name w:val="doubleborder"/>
    <w:basedOn w:val="Normal"/>
    <w:uiPriority w:val="99"/>
    <w:rsid w:val="00850426"/>
    <w:pPr>
      <w:spacing w:before="750" w:after="100" w:afterAutospacing="1"/>
    </w:pPr>
    <w:rPr>
      <w:rFonts w:ascii="Times New Roman" w:hAnsi="Times New Roman"/>
      <w:sz w:val="24"/>
      <w:szCs w:val="24"/>
      <w:lang w:eastAsia="en-US"/>
    </w:rPr>
  </w:style>
  <w:style w:type="paragraph" w:customStyle="1" w:styleId="quantity">
    <w:name w:val="quantity"/>
    <w:basedOn w:val="Normal"/>
    <w:uiPriority w:val="99"/>
    <w:rsid w:val="00850426"/>
    <w:pPr>
      <w:spacing w:before="100" w:beforeAutospacing="1" w:after="100" w:afterAutospacing="1"/>
    </w:pPr>
    <w:rPr>
      <w:rFonts w:ascii="Times New Roman" w:hAnsi="Times New Roman"/>
      <w:b/>
      <w:bCs/>
      <w:sz w:val="24"/>
      <w:szCs w:val="24"/>
      <w:lang w:eastAsia="en-US"/>
    </w:rPr>
  </w:style>
  <w:style w:type="paragraph" w:customStyle="1" w:styleId="frame">
    <w:name w:val="frame"/>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framebody">
    <w:name w:val="framebody"/>
    <w:basedOn w:val="Normal"/>
    <w:uiPriority w:val="99"/>
    <w:rsid w:val="00850426"/>
    <w:pPr>
      <w:spacing w:before="100" w:beforeAutospacing="1" w:after="100" w:afterAutospacing="1"/>
      <w:ind w:right="-15"/>
    </w:pPr>
    <w:rPr>
      <w:rFonts w:ascii="Times New Roman" w:hAnsi="Times New Roman"/>
      <w:sz w:val="24"/>
      <w:szCs w:val="24"/>
      <w:lang w:eastAsia="en-US"/>
    </w:rPr>
  </w:style>
  <w:style w:type="paragraph" w:customStyle="1" w:styleId="frametitle">
    <w:name w:val="frametitle"/>
    <w:basedOn w:val="Normal"/>
    <w:uiPriority w:val="99"/>
    <w:rsid w:val="00850426"/>
    <w:pPr>
      <w:ind w:left="15" w:right="15"/>
      <w:jc w:val="center"/>
    </w:pPr>
    <w:rPr>
      <w:rFonts w:ascii="Times New Roman" w:hAnsi="Times New Roman"/>
      <w:b/>
      <w:bCs/>
      <w:spacing w:val="45"/>
      <w:sz w:val="23"/>
      <w:szCs w:val="23"/>
      <w:lang w:eastAsia="en-US"/>
    </w:rPr>
  </w:style>
  <w:style w:type="paragraph" w:customStyle="1" w:styleId="main">
    <w:name w:val="main"/>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min-width">
    <w:name w:val="min-width"/>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wrapper">
    <w:name w:val="wrapper"/>
    <w:basedOn w:val="Normal"/>
    <w:uiPriority w:val="99"/>
    <w:rsid w:val="00850426"/>
    <w:pPr>
      <w:spacing w:before="300" w:after="300"/>
      <w:ind w:left="1224" w:right="1224"/>
    </w:pPr>
    <w:rPr>
      <w:rFonts w:ascii="Times New Roman" w:hAnsi="Times New Roman"/>
      <w:sz w:val="24"/>
      <w:szCs w:val="24"/>
      <w:lang w:eastAsia="en-US"/>
    </w:rPr>
  </w:style>
  <w:style w:type="paragraph" w:customStyle="1" w:styleId="logobar">
    <w:name w:val="logobar"/>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Header1">
    <w:name w:val="Header1"/>
    <w:basedOn w:val="Normal"/>
    <w:uiPriority w:val="99"/>
    <w:rsid w:val="00850426"/>
    <w:pPr>
      <w:shd w:val="clear" w:color="auto" w:fill="507DA5"/>
      <w:spacing w:before="100" w:beforeAutospacing="1" w:after="100" w:afterAutospacing="1"/>
    </w:pPr>
    <w:rPr>
      <w:rFonts w:ascii="Times New Roman" w:hAnsi="Times New Roman"/>
      <w:sz w:val="24"/>
      <w:szCs w:val="24"/>
      <w:lang w:eastAsia="en-US"/>
    </w:rPr>
  </w:style>
  <w:style w:type="paragraph" w:customStyle="1" w:styleId="mainhead">
    <w:name w:val="mainhead"/>
    <w:basedOn w:val="Normal"/>
    <w:uiPriority w:val="99"/>
    <w:rsid w:val="00850426"/>
    <w:pPr>
      <w:spacing w:before="100" w:beforeAutospacing="1" w:after="100" w:afterAutospacing="1"/>
    </w:pPr>
    <w:rPr>
      <w:rFonts w:ascii="Sylfaen" w:hAnsi="Sylfaen"/>
      <w:b/>
      <w:bCs/>
      <w:caps/>
      <w:color w:val="FFFFFF"/>
      <w:sz w:val="33"/>
      <w:szCs w:val="33"/>
      <w:lang w:eastAsia="en-US"/>
    </w:rPr>
  </w:style>
  <w:style w:type="paragraph" w:customStyle="1" w:styleId="navbar">
    <w:name w:val="navbar"/>
    <w:basedOn w:val="Normal"/>
    <w:uiPriority w:val="99"/>
    <w:rsid w:val="00850426"/>
    <w:pPr>
      <w:pBdr>
        <w:bottom w:val="single" w:sz="6" w:space="0" w:color="507DA5"/>
      </w:pBdr>
      <w:spacing w:before="100" w:beforeAutospacing="1" w:after="100" w:afterAutospacing="1"/>
    </w:pPr>
    <w:rPr>
      <w:rFonts w:ascii="Times New Roman" w:hAnsi="Times New Roman"/>
      <w:sz w:val="24"/>
      <w:szCs w:val="24"/>
      <w:lang w:eastAsia="en-US"/>
    </w:rPr>
  </w:style>
  <w:style w:type="paragraph" w:customStyle="1" w:styleId="content">
    <w:name w:val="content"/>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contentwrapper">
    <w:name w:val="contentwrapper"/>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contentcolumn">
    <w:name w:val="contentcolumn"/>
    <w:basedOn w:val="Normal"/>
    <w:uiPriority w:val="99"/>
    <w:rsid w:val="00850426"/>
    <w:pPr>
      <w:spacing w:before="100" w:beforeAutospacing="1" w:after="100" w:afterAutospacing="1"/>
      <w:ind w:left="2448"/>
    </w:pPr>
    <w:rPr>
      <w:rFonts w:ascii="Times New Roman" w:hAnsi="Times New Roman"/>
      <w:sz w:val="24"/>
      <w:szCs w:val="24"/>
      <w:lang w:eastAsia="en-US"/>
    </w:rPr>
  </w:style>
  <w:style w:type="paragraph" w:customStyle="1" w:styleId="leftcolumn">
    <w:name w:val="leftcolumn"/>
    <w:basedOn w:val="Normal"/>
    <w:uiPriority w:val="99"/>
    <w:rsid w:val="00850426"/>
    <w:pPr>
      <w:spacing w:before="100" w:beforeAutospacing="1" w:after="100" w:afterAutospacing="1"/>
      <w:ind w:left="-12240"/>
    </w:pPr>
    <w:rPr>
      <w:rFonts w:ascii="Times New Roman" w:hAnsi="Times New Roman"/>
      <w:sz w:val="24"/>
      <w:szCs w:val="24"/>
      <w:lang w:eastAsia="en-US"/>
    </w:rPr>
  </w:style>
  <w:style w:type="paragraph" w:customStyle="1" w:styleId="rightcolumn">
    <w:name w:val="rightcolumn"/>
    <w:basedOn w:val="Normal"/>
    <w:uiPriority w:val="99"/>
    <w:rsid w:val="00850426"/>
    <w:pPr>
      <w:spacing w:before="100" w:beforeAutospacing="1" w:after="100" w:afterAutospacing="1"/>
      <w:ind w:left="-2448"/>
    </w:pPr>
    <w:rPr>
      <w:rFonts w:ascii="Times New Roman" w:hAnsi="Times New Roman"/>
      <w:sz w:val="24"/>
      <w:szCs w:val="24"/>
      <w:lang w:eastAsia="en-US"/>
    </w:rPr>
  </w:style>
  <w:style w:type="paragraph" w:customStyle="1" w:styleId="inner">
    <w:name w:val="inner"/>
    <w:basedOn w:val="Normal"/>
    <w:uiPriority w:val="99"/>
    <w:rsid w:val="00850426"/>
    <w:pPr>
      <w:spacing w:before="300" w:after="300"/>
    </w:pPr>
    <w:rPr>
      <w:rFonts w:ascii="Times New Roman" w:hAnsi="Times New Roman"/>
      <w:sz w:val="24"/>
      <w:szCs w:val="24"/>
      <w:lang w:eastAsia="en-US"/>
    </w:rPr>
  </w:style>
  <w:style w:type="paragraph" w:customStyle="1" w:styleId="booksthumbs">
    <w:name w:val="booksthumbs"/>
    <w:basedOn w:val="Normal"/>
    <w:uiPriority w:val="99"/>
    <w:rsid w:val="00850426"/>
    <w:pPr>
      <w:spacing w:before="100" w:beforeAutospacing="1" w:after="100" w:afterAutospacing="1"/>
    </w:pPr>
    <w:rPr>
      <w:rFonts w:ascii="Times New Roman" w:hAnsi="Times New Roman"/>
      <w:sz w:val="15"/>
      <w:szCs w:val="15"/>
      <w:lang w:eastAsia="en-US"/>
    </w:rPr>
  </w:style>
  <w:style w:type="paragraph" w:customStyle="1" w:styleId="bannersblock">
    <w:name w:val="bannersblock"/>
    <w:basedOn w:val="Normal"/>
    <w:uiPriority w:val="99"/>
    <w:rsid w:val="00850426"/>
    <w:pPr>
      <w:spacing w:before="150" w:after="150"/>
      <w:ind w:left="150" w:right="150"/>
    </w:pPr>
    <w:rPr>
      <w:rFonts w:ascii="Times New Roman" w:hAnsi="Times New Roman"/>
      <w:sz w:val="24"/>
      <w:szCs w:val="24"/>
      <w:lang w:eastAsia="en-US"/>
    </w:rPr>
  </w:style>
  <w:style w:type="paragraph" w:customStyle="1" w:styleId="row">
    <w:name w:val="row"/>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buttons">
    <w:name w:val="buttons"/>
    <w:basedOn w:val="Normal"/>
    <w:uiPriority w:val="99"/>
    <w:rsid w:val="00850426"/>
    <w:pPr>
      <w:spacing w:before="300" w:after="100" w:afterAutospacing="1"/>
    </w:pPr>
    <w:rPr>
      <w:rFonts w:ascii="Times New Roman" w:hAnsi="Times New Roman"/>
      <w:sz w:val="24"/>
      <w:szCs w:val="24"/>
      <w:lang w:eastAsia="en-US"/>
    </w:rPr>
  </w:style>
  <w:style w:type="paragraph" w:customStyle="1" w:styleId="halfrow">
    <w:name w:val="halfrow"/>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cell">
    <w:name w:val="cell"/>
    <w:basedOn w:val="Normal"/>
    <w:uiPriority w:val="99"/>
    <w:rsid w:val="00850426"/>
    <w:pPr>
      <w:spacing w:after="75"/>
      <w:ind w:left="75" w:right="75"/>
      <w:jc w:val="center"/>
    </w:pPr>
    <w:rPr>
      <w:rFonts w:ascii="Times New Roman" w:hAnsi="Times New Roman"/>
      <w:sz w:val="24"/>
      <w:szCs w:val="24"/>
      <w:lang w:eastAsia="en-US"/>
    </w:rPr>
  </w:style>
  <w:style w:type="paragraph" w:customStyle="1" w:styleId="resultstable">
    <w:name w:val="resultstable"/>
    <w:basedOn w:val="Normal"/>
    <w:uiPriority w:val="99"/>
    <w:rsid w:val="00850426"/>
    <w:pPr>
      <w:spacing w:before="100" w:beforeAutospacing="1" w:after="100" w:afterAutospacing="1"/>
    </w:pPr>
    <w:rPr>
      <w:rFonts w:ascii="Times New Roman" w:hAnsi="Times New Roman"/>
      <w:sz w:val="18"/>
      <w:szCs w:val="18"/>
      <w:lang w:eastAsia="en-US"/>
    </w:rPr>
  </w:style>
  <w:style w:type="paragraph" w:customStyle="1" w:styleId="documentwrapper">
    <w:name w:val="documentwrapper"/>
    <w:basedOn w:val="Normal"/>
    <w:uiPriority w:val="99"/>
    <w:rsid w:val="00850426"/>
    <w:rPr>
      <w:rFonts w:ascii="Times New Roman" w:hAnsi="Times New Roman"/>
      <w:sz w:val="24"/>
      <w:szCs w:val="24"/>
      <w:lang w:eastAsia="en-US"/>
    </w:rPr>
  </w:style>
  <w:style w:type="paragraph" w:customStyle="1" w:styleId="documentheader">
    <w:name w:val="documentheader"/>
    <w:basedOn w:val="Normal"/>
    <w:uiPriority w:val="99"/>
    <w:rsid w:val="00850426"/>
    <w:pPr>
      <w:spacing w:before="100" w:beforeAutospacing="1" w:after="150"/>
    </w:pPr>
    <w:rPr>
      <w:rFonts w:ascii="Times New Roman" w:hAnsi="Times New Roman"/>
      <w:sz w:val="24"/>
      <w:szCs w:val="24"/>
      <w:lang w:eastAsia="en-US"/>
    </w:rPr>
  </w:style>
  <w:style w:type="paragraph" w:customStyle="1" w:styleId="documentbody">
    <w:name w:val="documentbody"/>
    <w:basedOn w:val="Normal"/>
    <w:uiPriority w:val="99"/>
    <w:rsid w:val="00850426"/>
    <w:pPr>
      <w:shd w:val="clear" w:color="auto" w:fill="FFFFFF"/>
      <w:spacing w:before="100" w:beforeAutospacing="1" w:after="100" w:afterAutospacing="1"/>
    </w:pPr>
    <w:rPr>
      <w:rFonts w:ascii="Times New Roman" w:hAnsi="Times New Roman"/>
      <w:sz w:val="24"/>
      <w:szCs w:val="24"/>
      <w:lang w:eastAsia="en-US"/>
    </w:rPr>
  </w:style>
  <w:style w:type="paragraph" w:customStyle="1" w:styleId="innertube">
    <w:name w:val="innertube"/>
    <w:basedOn w:val="Normal"/>
    <w:uiPriority w:val="99"/>
    <w:rsid w:val="00850426"/>
    <w:pPr>
      <w:spacing w:before="300" w:after="300"/>
    </w:pPr>
    <w:rPr>
      <w:rFonts w:ascii="Arial" w:hAnsi="Arial" w:cs="Arial"/>
      <w:sz w:val="24"/>
      <w:szCs w:val="24"/>
      <w:lang w:eastAsia="en-US"/>
    </w:rPr>
  </w:style>
  <w:style w:type="paragraph" w:customStyle="1" w:styleId="watermarkon">
    <w:name w:val="watermarkon"/>
    <w:basedOn w:val="Normal"/>
    <w:uiPriority w:val="99"/>
    <w:rsid w:val="00850426"/>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eastAsia="en-US"/>
    </w:rPr>
  </w:style>
  <w:style w:type="paragraph" w:customStyle="1" w:styleId="framelawlist">
    <w:name w:val="framelawlist"/>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Footer1">
    <w:name w:val="Footer1"/>
    <w:basedOn w:val="Normal"/>
    <w:uiPriority w:val="99"/>
    <w:rsid w:val="00850426"/>
    <w:pPr>
      <w:spacing w:before="45" w:after="100" w:afterAutospacing="1"/>
    </w:pPr>
    <w:rPr>
      <w:rFonts w:ascii="Times New Roman" w:hAnsi="Times New Roman"/>
      <w:color w:val="1C5180"/>
      <w:sz w:val="15"/>
      <w:szCs w:val="15"/>
      <w:lang w:eastAsia="en-US"/>
    </w:rPr>
  </w:style>
  <w:style w:type="paragraph" w:customStyle="1" w:styleId="framewrapper">
    <w:name w:val="framewrapper"/>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tabwndselected">
    <w:name w:val="tabwndselected"/>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tabwnd">
    <w:name w:val="tabwnd"/>
    <w:basedOn w:val="Normal"/>
    <w:uiPriority w:val="99"/>
    <w:rsid w:val="00850426"/>
    <w:pPr>
      <w:spacing w:before="100" w:beforeAutospacing="1" w:after="100" w:afterAutospacing="1"/>
    </w:pPr>
    <w:rPr>
      <w:rFonts w:ascii="Times New Roman" w:hAnsi="Times New Roman"/>
      <w:vanish/>
      <w:sz w:val="24"/>
      <w:szCs w:val="24"/>
      <w:lang w:eastAsia="en-US"/>
    </w:rPr>
  </w:style>
  <w:style w:type="paragraph" w:customStyle="1" w:styleId="frameborder">
    <w:name w:val="frameborder"/>
    <w:basedOn w:val="Normal"/>
    <w:uiPriority w:val="99"/>
    <w:rsid w:val="00850426"/>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eastAsia="en-US"/>
    </w:rPr>
  </w:style>
  <w:style w:type="paragraph" w:customStyle="1" w:styleId="languagebutton">
    <w:name w:val="language_button"/>
    <w:basedOn w:val="Normal"/>
    <w:uiPriority w:val="99"/>
    <w:rsid w:val="00850426"/>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eastAsia="en-US"/>
    </w:rPr>
  </w:style>
  <w:style w:type="paragraph" w:customStyle="1" w:styleId="languagebuttonselected">
    <w:name w:val="language_button_selected"/>
    <w:basedOn w:val="Normal"/>
    <w:uiPriority w:val="99"/>
    <w:rsid w:val="00850426"/>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eastAsia="en-US"/>
    </w:rPr>
  </w:style>
  <w:style w:type="paragraph" w:customStyle="1" w:styleId="langswitches">
    <w:name w:val="langswitches"/>
    <w:basedOn w:val="Normal"/>
    <w:uiPriority w:val="99"/>
    <w:rsid w:val="00850426"/>
    <w:pPr>
      <w:spacing w:before="60" w:after="100" w:afterAutospacing="1"/>
    </w:pPr>
    <w:rPr>
      <w:rFonts w:ascii="Times New Roman" w:hAnsi="Times New Roman"/>
      <w:sz w:val="24"/>
      <w:szCs w:val="24"/>
      <w:lang w:eastAsia="en-US"/>
    </w:rPr>
  </w:style>
  <w:style w:type="paragraph" w:customStyle="1" w:styleId="labelmarkwords">
    <w:name w:val="labelmarkwords"/>
    <w:basedOn w:val="Normal"/>
    <w:uiPriority w:val="99"/>
    <w:rsid w:val="00850426"/>
    <w:pPr>
      <w:spacing w:before="100" w:beforeAutospacing="1" w:after="100" w:afterAutospacing="1"/>
      <w:ind w:right="150"/>
    </w:pPr>
    <w:rPr>
      <w:rFonts w:ascii="Times New Roman" w:hAnsi="Times New Roman"/>
      <w:spacing w:val="15"/>
      <w:sz w:val="15"/>
      <w:szCs w:val="15"/>
      <w:vertAlign w:val="superscript"/>
      <w:lang w:eastAsia="en-US"/>
    </w:rPr>
  </w:style>
  <w:style w:type="paragraph" w:customStyle="1" w:styleId="modalbg">
    <w:name w:val="modal_bg"/>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plpopup">
    <w:name w:val="pl_popup"/>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plpopuptop">
    <w:name w:val="pl_popup_top"/>
    <w:basedOn w:val="Normal"/>
    <w:uiPriority w:val="99"/>
    <w:rsid w:val="00850426"/>
    <w:pPr>
      <w:shd w:val="clear" w:color="auto" w:fill="FFFFFF"/>
      <w:spacing w:before="100" w:beforeAutospacing="1" w:after="100" w:afterAutospacing="1"/>
    </w:pPr>
    <w:rPr>
      <w:rFonts w:ascii="Times New Roman" w:hAnsi="Times New Roman"/>
      <w:color w:val="666666"/>
      <w:sz w:val="24"/>
      <w:szCs w:val="24"/>
      <w:lang w:eastAsia="en-US"/>
    </w:rPr>
  </w:style>
  <w:style w:type="paragraph" w:customStyle="1" w:styleId="plpopupbottom">
    <w:name w:val="pl_popup_bottom"/>
    <w:basedOn w:val="Normal"/>
    <w:uiPriority w:val="99"/>
    <w:rsid w:val="00850426"/>
    <w:pPr>
      <w:pBdr>
        <w:top w:val="single" w:sz="6" w:space="8" w:color="BAD492"/>
      </w:pBdr>
      <w:shd w:val="clear" w:color="auto" w:fill="E2E8ED"/>
      <w:spacing w:before="100" w:beforeAutospacing="1" w:after="100" w:afterAutospacing="1"/>
      <w:jc w:val="center"/>
    </w:pPr>
    <w:rPr>
      <w:rFonts w:ascii="Times New Roman" w:hAnsi="Times New Roman"/>
      <w:sz w:val="24"/>
      <w:szCs w:val="24"/>
      <w:lang w:eastAsia="en-US"/>
    </w:rPr>
  </w:style>
  <w:style w:type="paragraph" w:customStyle="1" w:styleId="clear">
    <w:name w:val="clear"/>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publicationsyearselector">
    <w:name w:val="publicationsyearselector"/>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logo">
    <w:name w:val="logo"/>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fbook">
    <w:name w:val="f_book"/>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plpopuptext">
    <w:name w:val="pl_popup_text"/>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bcolor">
    <w:name w:val="bcolor"/>
    <w:basedOn w:val="Normal"/>
    <w:uiPriority w:val="99"/>
    <w:rsid w:val="00850426"/>
    <w:pPr>
      <w:shd w:val="clear" w:color="auto" w:fill="FFFFFF"/>
      <w:spacing w:before="100" w:beforeAutospacing="1" w:after="100" w:afterAutospacing="1"/>
    </w:pPr>
    <w:rPr>
      <w:rFonts w:ascii="Times New Roman" w:hAnsi="Times New Roman"/>
      <w:sz w:val="24"/>
      <w:szCs w:val="24"/>
      <w:lang w:eastAsia="en-US"/>
    </w:rPr>
  </w:style>
  <w:style w:type="paragraph" w:customStyle="1" w:styleId="frame1">
    <w:name w:val="frame1"/>
    <w:basedOn w:val="Normal"/>
    <w:uiPriority w:val="99"/>
    <w:rsid w:val="00850426"/>
    <w:pPr>
      <w:spacing w:before="150" w:after="150"/>
      <w:ind w:left="1468" w:right="1468"/>
      <w:jc w:val="center"/>
    </w:pPr>
    <w:rPr>
      <w:rFonts w:ascii="Times New Roman" w:hAnsi="Times New Roman"/>
      <w:sz w:val="24"/>
      <w:szCs w:val="24"/>
      <w:lang w:eastAsia="en-US"/>
    </w:rPr>
  </w:style>
  <w:style w:type="paragraph" w:customStyle="1" w:styleId="logo1">
    <w:name w:val="logo1"/>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logobar1">
    <w:name w:val="logobar1"/>
    <w:basedOn w:val="Normal"/>
    <w:uiPriority w:val="99"/>
    <w:rsid w:val="00850426"/>
    <w:pPr>
      <w:spacing w:before="100" w:beforeAutospacing="1" w:after="100" w:afterAutospacing="1"/>
    </w:pPr>
    <w:rPr>
      <w:rFonts w:ascii="Times New Roman" w:hAnsi="Times New Roman"/>
      <w:sz w:val="24"/>
      <w:szCs w:val="24"/>
      <w:lang w:eastAsia="en-US"/>
    </w:rPr>
  </w:style>
  <w:style w:type="paragraph" w:customStyle="1" w:styleId="logo2">
    <w:name w:val="logo2"/>
    <w:basedOn w:val="Normal"/>
    <w:uiPriority w:val="99"/>
    <w:rsid w:val="00850426"/>
    <w:pPr>
      <w:ind w:left="450" w:right="450"/>
    </w:pPr>
    <w:rPr>
      <w:rFonts w:ascii="Times New Roman" w:hAnsi="Times New Roman"/>
      <w:sz w:val="24"/>
      <w:szCs w:val="24"/>
      <w:lang w:eastAsia="en-US"/>
    </w:rPr>
  </w:style>
  <w:style w:type="paragraph" w:customStyle="1" w:styleId="langswitches1">
    <w:name w:val="langswitches1"/>
    <w:basedOn w:val="Normal"/>
    <w:uiPriority w:val="99"/>
    <w:rsid w:val="00850426"/>
    <w:pPr>
      <w:ind w:left="225" w:right="225"/>
    </w:pPr>
    <w:rPr>
      <w:rFonts w:ascii="Times New Roman" w:hAnsi="Times New Roman"/>
      <w:sz w:val="24"/>
      <w:szCs w:val="24"/>
      <w:lang w:eastAsia="en-US"/>
    </w:rPr>
  </w:style>
  <w:style w:type="paragraph" w:customStyle="1" w:styleId="fbook1">
    <w:name w:val="f_book1"/>
    <w:basedOn w:val="Normal"/>
    <w:uiPriority w:val="99"/>
    <w:rsid w:val="00850426"/>
    <w:pPr>
      <w:ind w:left="225" w:right="225"/>
    </w:pPr>
    <w:rPr>
      <w:rFonts w:ascii="Times New Roman" w:hAnsi="Times New Roman"/>
      <w:sz w:val="24"/>
      <w:szCs w:val="24"/>
      <w:lang w:eastAsia="en-US"/>
    </w:rPr>
  </w:style>
  <w:style w:type="paragraph" w:customStyle="1" w:styleId="plpopuptext1">
    <w:name w:val="pl_popup_text1"/>
    <w:basedOn w:val="Normal"/>
    <w:uiPriority w:val="99"/>
    <w:rsid w:val="00850426"/>
    <w:pPr>
      <w:spacing w:before="75" w:after="100" w:afterAutospacing="1"/>
      <w:ind w:left="150"/>
    </w:pPr>
    <w:rPr>
      <w:rFonts w:ascii="Times New Roman" w:hAnsi="Times New Roman"/>
      <w:lang w:eastAsia="en-US"/>
    </w:rPr>
  </w:style>
  <w:style w:type="character" w:customStyle="1" w:styleId="showhide1">
    <w:name w:val="showhide1"/>
    <w:rsid w:val="00850426"/>
    <w:rPr>
      <w:b/>
      <w:bCs/>
      <w:color w:val="000000"/>
      <w:sz w:val="21"/>
      <w:szCs w:val="21"/>
      <w:u w:val="single"/>
    </w:rPr>
  </w:style>
  <w:style w:type="table" w:styleId="LightGrid-Accent3">
    <w:name w:val="Light Grid Accent 3"/>
    <w:basedOn w:val="TableNormal"/>
    <w:uiPriority w:val="99"/>
    <w:rsid w:val="0085042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w:eastAsia="Times New Roman"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w:eastAsia="Times New Roman"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NoSpacing">
    <w:name w:val="No Spacing"/>
    <w:link w:val="NoSpacingChar"/>
    <w:uiPriority w:val="99"/>
    <w:qFormat/>
    <w:rsid w:val="00850426"/>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99"/>
    <w:locked/>
    <w:rsid w:val="00850426"/>
    <w:rPr>
      <w:rFonts w:ascii="Calibri" w:eastAsia="Times New Roman" w:hAnsi="Calibri" w:cs="Times New Roman"/>
      <w:sz w:val="20"/>
      <w:szCs w:val="20"/>
    </w:rPr>
  </w:style>
  <w:style w:type="character" w:customStyle="1" w:styleId="googqs-tidbit1">
    <w:name w:val="goog_qs-tidbit1"/>
    <w:uiPriority w:val="99"/>
    <w:rsid w:val="00850426"/>
  </w:style>
  <w:style w:type="character" w:customStyle="1" w:styleId="tesarjantitle">
    <w:name w:val="tesarjan_title"/>
    <w:uiPriority w:val="99"/>
    <w:rsid w:val="00850426"/>
  </w:style>
  <w:style w:type="character" w:customStyle="1" w:styleId="tesarjanmarz">
    <w:name w:val="tesarjan_marz"/>
    <w:uiPriority w:val="99"/>
    <w:rsid w:val="00850426"/>
  </w:style>
  <w:style w:type="character" w:customStyle="1" w:styleId="tesarjanhexinak">
    <w:name w:val="tesarjan_hexinak"/>
    <w:uiPriority w:val="99"/>
    <w:rsid w:val="00850426"/>
  </w:style>
  <w:style w:type="character" w:customStyle="1" w:styleId="tesarjanhexanun">
    <w:name w:val="tesarjan_hexanun"/>
    <w:uiPriority w:val="99"/>
    <w:rsid w:val="00850426"/>
  </w:style>
  <w:style w:type="paragraph" w:customStyle="1" w:styleId="newsshortdesk">
    <w:name w:val="news_short_desk"/>
    <w:basedOn w:val="Normal"/>
    <w:uiPriority w:val="99"/>
    <w:rsid w:val="00850426"/>
    <w:pPr>
      <w:spacing w:before="100" w:beforeAutospacing="1" w:after="100" w:afterAutospacing="1"/>
    </w:pPr>
    <w:rPr>
      <w:rFonts w:ascii="Times New Roman" w:hAnsi="Times New Roman"/>
      <w:sz w:val="24"/>
      <w:szCs w:val="24"/>
      <w:lang w:eastAsia="en-US"/>
    </w:rPr>
  </w:style>
  <w:style w:type="paragraph" w:styleId="EndnoteText">
    <w:name w:val="endnote text"/>
    <w:basedOn w:val="Normal"/>
    <w:link w:val="EndnoteTextChar"/>
    <w:uiPriority w:val="99"/>
    <w:rsid w:val="00850426"/>
    <w:pPr>
      <w:spacing w:after="200" w:line="276" w:lineRule="auto"/>
    </w:pPr>
    <w:rPr>
      <w:rFonts w:ascii="Calibri" w:hAnsi="Calibri"/>
      <w:lang w:val="x-none" w:eastAsia="ko-KR"/>
    </w:rPr>
  </w:style>
  <w:style w:type="character" w:customStyle="1" w:styleId="EndnoteTextChar">
    <w:name w:val="Endnote Text Char"/>
    <w:basedOn w:val="DefaultParagraphFont"/>
    <w:link w:val="EndnoteText"/>
    <w:uiPriority w:val="99"/>
    <w:rsid w:val="00850426"/>
    <w:rPr>
      <w:rFonts w:ascii="Calibri" w:eastAsia="Times New Roman" w:hAnsi="Calibri" w:cs="Times New Roman"/>
      <w:sz w:val="20"/>
      <w:szCs w:val="20"/>
      <w:lang w:val="x-none" w:eastAsia="ko-KR"/>
    </w:rPr>
  </w:style>
  <w:style w:type="character" w:styleId="EndnoteReference">
    <w:name w:val="endnote reference"/>
    <w:uiPriority w:val="99"/>
    <w:rsid w:val="00850426"/>
    <w:rPr>
      <w:rFonts w:cs="Times New Roman"/>
      <w:vertAlign w:val="superscript"/>
    </w:rPr>
  </w:style>
  <w:style w:type="table" w:styleId="ColorfulShading-Accent3">
    <w:name w:val="Colorful Shading Accent 3"/>
    <w:basedOn w:val="TableNormal"/>
    <w:uiPriority w:val="99"/>
    <w:rsid w:val="00850426"/>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1">
    <w:name w:val="Colorful Shading Accent 1"/>
    <w:basedOn w:val="TableNormal"/>
    <w:uiPriority w:val="99"/>
    <w:rsid w:val="00850426"/>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DarkList-Accent6">
    <w:name w:val="Dark List Accent 6"/>
    <w:basedOn w:val="TableNormal"/>
    <w:uiPriority w:val="99"/>
    <w:rsid w:val="00850426"/>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styleId="DarkList-Accent5">
    <w:name w:val="Dark List Accent 5"/>
    <w:basedOn w:val="TableNormal"/>
    <w:uiPriority w:val="99"/>
    <w:rsid w:val="00850426"/>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ColorfulList-Accent3">
    <w:name w:val="Colorful List Accent 3"/>
    <w:basedOn w:val="TableNormal"/>
    <w:uiPriority w:val="99"/>
    <w:rsid w:val="00850426"/>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Grid-Accent3">
    <w:name w:val="Colorful Grid Accent 3"/>
    <w:basedOn w:val="TableNormal"/>
    <w:uiPriority w:val="99"/>
    <w:rsid w:val="00850426"/>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3-Accent3">
    <w:name w:val="Medium Grid 3 Accent 3"/>
    <w:basedOn w:val="TableNormal"/>
    <w:uiPriority w:val="99"/>
    <w:rsid w:val="0085042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99"/>
    <w:rsid w:val="0085042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TableList2">
    <w:name w:val="Table List 2"/>
    <w:basedOn w:val="TableNormal"/>
    <w:uiPriority w:val="99"/>
    <w:rsid w:val="0085042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Shading-Accent3">
    <w:name w:val="Light Shading Accent 3"/>
    <w:basedOn w:val="TableNormal"/>
    <w:uiPriority w:val="99"/>
    <w:rsid w:val="00850426"/>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LightGrid-Accent31">
    <w:name w:val="Light Grid - Accent 31"/>
    <w:uiPriority w:val="99"/>
    <w:rsid w:val="00850426"/>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character" w:customStyle="1" w:styleId="FooterChar1">
    <w:name w:val="Footer Char1"/>
    <w:uiPriority w:val="99"/>
    <w:locked/>
    <w:rsid w:val="00850426"/>
    <w:rPr>
      <w:rFonts w:ascii="Arial Armenian" w:hAnsi="Arial Armenian"/>
      <w:lang w:eastAsia="ru-RU"/>
    </w:rPr>
  </w:style>
  <w:style w:type="character" w:customStyle="1" w:styleId="z-TopofFormChar2">
    <w:name w:val="z-Top of Form Char2"/>
    <w:uiPriority w:val="99"/>
    <w:locked/>
    <w:rsid w:val="00850426"/>
    <w:rPr>
      <w:rFonts w:ascii="Arial" w:hAnsi="Arial"/>
      <w:vanish/>
      <w:sz w:val="16"/>
      <w:lang w:val="ru-RU" w:eastAsia="ru-RU"/>
    </w:rPr>
  </w:style>
  <w:style w:type="character" w:customStyle="1" w:styleId="z-BottomofFormChar2">
    <w:name w:val="z-Bottom of Form Char2"/>
    <w:uiPriority w:val="99"/>
    <w:locked/>
    <w:rsid w:val="00850426"/>
    <w:rPr>
      <w:rFonts w:ascii="Arial" w:hAnsi="Arial"/>
      <w:vanish/>
      <w:sz w:val="16"/>
      <w:lang w:val="ru-RU" w:eastAsia="ru-RU"/>
    </w:rPr>
  </w:style>
  <w:style w:type="paragraph" w:customStyle="1" w:styleId="Style3">
    <w:name w:val="Style3"/>
    <w:basedOn w:val="Normal"/>
    <w:uiPriority w:val="99"/>
    <w:rsid w:val="00850426"/>
    <w:pPr>
      <w:widowControl w:val="0"/>
      <w:autoSpaceDE w:val="0"/>
      <w:autoSpaceDN w:val="0"/>
      <w:adjustRightInd w:val="0"/>
    </w:pPr>
    <w:rPr>
      <w:rFonts w:ascii="Sylfaen" w:hAnsi="Sylfaen"/>
      <w:sz w:val="24"/>
      <w:szCs w:val="24"/>
      <w:lang w:eastAsia="en-US"/>
    </w:rPr>
  </w:style>
  <w:style w:type="character" w:customStyle="1" w:styleId="ft">
    <w:name w:val="ft"/>
    <w:uiPriority w:val="99"/>
    <w:rsid w:val="00850426"/>
  </w:style>
  <w:style w:type="paragraph" w:customStyle="1" w:styleId="comm-data">
    <w:name w:val="comm-data"/>
    <w:basedOn w:val="Normal"/>
    <w:uiPriority w:val="99"/>
    <w:rsid w:val="00850426"/>
    <w:pPr>
      <w:spacing w:before="100" w:beforeAutospacing="1" w:after="100" w:afterAutospacing="1"/>
    </w:pPr>
    <w:rPr>
      <w:rFonts w:ascii="Times New Roman" w:hAnsi="Times New Roman"/>
      <w:sz w:val="24"/>
      <w:szCs w:val="24"/>
      <w:lang w:val="ru-RU"/>
    </w:rPr>
  </w:style>
  <w:style w:type="paragraph" w:styleId="BodyText3">
    <w:name w:val="Body Text 3"/>
    <w:basedOn w:val="Normal"/>
    <w:link w:val="BodyText3Char"/>
    <w:uiPriority w:val="99"/>
    <w:rsid w:val="00850426"/>
    <w:pPr>
      <w:spacing w:after="120"/>
    </w:pPr>
    <w:rPr>
      <w:rFonts w:ascii="Times New Roman" w:eastAsia="SimSun" w:hAnsi="Times New Roman"/>
      <w:sz w:val="16"/>
      <w:szCs w:val="16"/>
      <w:lang w:val="x-none" w:eastAsia="zh-CN"/>
    </w:rPr>
  </w:style>
  <w:style w:type="character" w:customStyle="1" w:styleId="BodyText3Char">
    <w:name w:val="Body Text 3 Char"/>
    <w:basedOn w:val="DefaultParagraphFont"/>
    <w:link w:val="BodyText3"/>
    <w:uiPriority w:val="99"/>
    <w:rsid w:val="00850426"/>
    <w:rPr>
      <w:rFonts w:ascii="Times New Roman" w:eastAsia="SimSun" w:hAnsi="Times New Roman" w:cs="Times New Roman"/>
      <w:sz w:val="16"/>
      <w:szCs w:val="16"/>
      <w:lang w:val="x-none" w:eastAsia="zh-CN"/>
    </w:rPr>
  </w:style>
  <w:style w:type="paragraph" w:styleId="BodyTextIndent2">
    <w:name w:val="Body Text Indent 2"/>
    <w:basedOn w:val="Normal"/>
    <w:link w:val="BodyTextIndent2Char"/>
    <w:uiPriority w:val="99"/>
    <w:rsid w:val="00850426"/>
    <w:pPr>
      <w:spacing w:after="120" w:line="480" w:lineRule="auto"/>
      <w:ind w:left="283"/>
    </w:pPr>
    <w:rPr>
      <w:rFonts w:ascii="Times New Roman" w:eastAsia="SimSun" w:hAnsi="Times New Roman"/>
      <w:sz w:val="24"/>
      <w:szCs w:val="24"/>
      <w:lang w:val="x-none" w:eastAsia="zh-CN"/>
    </w:rPr>
  </w:style>
  <w:style w:type="character" w:customStyle="1" w:styleId="BodyTextIndent2Char">
    <w:name w:val="Body Text Indent 2 Char"/>
    <w:basedOn w:val="DefaultParagraphFont"/>
    <w:link w:val="BodyTextIndent2"/>
    <w:uiPriority w:val="99"/>
    <w:rsid w:val="00850426"/>
    <w:rPr>
      <w:rFonts w:ascii="Times New Roman" w:eastAsia="SimSun" w:hAnsi="Times New Roman" w:cs="Times New Roman"/>
      <w:sz w:val="24"/>
      <w:szCs w:val="24"/>
      <w:lang w:val="x-none" w:eastAsia="zh-CN"/>
    </w:rPr>
  </w:style>
  <w:style w:type="paragraph" w:styleId="BodyTextIndent">
    <w:name w:val="Body Text Indent"/>
    <w:basedOn w:val="Normal"/>
    <w:link w:val="BodyTextIndentChar"/>
    <w:uiPriority w:val="99"/>
    <w:rsid w:val="00850426"/>
    <w:pPr>
      <w:spacing w:after="120"/>
      <w:ind w:left="283"/>
    </w:pPr>
    <w:rPr>
      <w:rFonts w:ascii="Times New Roman" w:eastAsia="SimSun" w:hAnsi="Times New Roman"/>
      <w:sz w:val="24"/>
      <w:szCs w:val="24"/>
      <w:lang w:val="x-none" w:eastAsia="zh-CN"/>
    </w:rPr>
  </w:style>
  <w:style w:type="character" w:customStyle="1" w:styleId="BodyTextIndentChar">
    <w:name w:val="Body Text Indent Char"/>
    <w:basedOn w:val="DefaultParagraphFont"/>
    <w:link w:val="BodyTextIndent"/>
    <w:uiPriority w:val="99"/>
    <w:rsid w:val="00850426"/>
    <w:rPr>
      <w:rFonts w:ascii="Times New Roman" w:eastAsia="SimSun" w:hAnsi="Times New Roman" w:cs="Times New Roman"/>
      <w:sz w:val="24"/>
      <w:szCs w:val="24"/>
      <w:lang w:val="x-none" w:eastAsia="zh-CN"/>
    </w:rPr>
  </w:style>
  <w:style w:type="paragraph" w:styleId="Title">
    <w:name w:val="Title"/>
    <w:basedOn w:val="Normal"/>
    <w:link w:val="TitleChar"/>
    <w:uiPriority w:val="99"/>
    <w:qFormat/>
    <w:rsid w:val="00850426"/>
    <w:pPr>
      <w:spacing w:line="360" w:lineRule="auto"/>
      <w:jc w:val="center"/>
    </w:pPr>
    <w:rPr>
      <w:rFonts w:eastAsia="SimSun"/>
      <w:b/>
      <w:bCs/>
      <w:sz w:val="24"/>
      <w:szCs w:val="24"/>
      <w:lang w:val="x-none" w:eastAsia="ko-KR"/>
    </w:rPr>
  </w:style>
  <w:style w:type="character" w:customStyle="1" w:styleId="TitleChar">
    <w:name w:val="Title Char"/>
    <w:basedOn w:val="DefaultParagraphFont"/>
    <w:link w:val="Title"/>
    <w:uiPriority w:val="99"/>
    <w:rsid w:val="00850426"/>
    <w:rPr>
      <w:rFonts w:ascii="Arial Armenian" w:eastAsia="SimSun" w:hAnsi="Arial Armenian" w:cs="Times New Roman"/>
      <w:b/>
      <w:bCs/>
      <w:sz w:val="24"/>
      <w:szCs w:val="24"/>
      <w:lang w:val="x-none" w:eastAsia="ko-KR"/>
    </w:rPr>
  </w:style>
  <w:style w:type="paragraph" w:styleId="BlockText">
    <w:name w:val="Block Text"/>
    <w:basedOn w:val="Normal"/>
    <w:uiPriority w:val="99"/>
    <w:rsid w:val="00850426"/>
    <w:pPr>
      <w:spacing w:line="360" w:lineRule="auto"/>
      <w:ind w:left="1080" w:right="1768"/>
      <w:jc w:val="both"/>
    </w:pPr>
    <w:rPr>
      <w:rFonts w:eastAsia="SimSun"/>
      <w:sz w:val="24"/>
      <w:szCs w:val="24"/>
      <w:lang w:eastAsia="en-US"/>
    </w:rPr>
  </w:style>
  <w:style w:type="paragraph" w:customStyle="1" w:styleId="BSAPtext">
    <w:name w:val="BSAP text"/>
    <w:basedOn w:val="Normal"/>
    <w:uiPriority w:val="99"/>
    <w:rsid w:val="00850426"/>
    <w:pPr>
      <w:spacing w:line="312" w:lineRule="auto"/>
      <w:jc w:val="both"/>
    </w:pPr>
    <w:rPr>
      <w:rFonts w:ascii="Bookman Old Style" w:eastAsia="SimSun" w:hAnsi="Bookman Old Style"/>
      <w:sz w:val="22"/>
      <w:lang w:eastAsia="en-US"/>
    </w:rPr>
  </w:style>
  <w:style w:type="character" w:customStyle="1" w:styleId="CharChar">
    <w:name w:val="Char Char"/>
    <w:uiPriority w:val="99"/>
    <w:rsid w:val="00850426"/>
    <w:rPr>
      <w:rFonts w:ascii="Arial Armenian" w:hAnsi="Arial Armenian"/>
      <w:sz w:val="24"/>
      <w:lang w:val="ru-RU" w:eastAsia="ru-RU"/>
    </w:rPr>
  </w:style>
  <w:style w:type="paragraph" w:customStyle="1" w:styleId="Style2">
    <w:name w:val="Style2"/>
    <w:basedOn w:val="Normal"/>
    <w:uiPriority w:val="99"/>
    <w:rsid w:val="00850426"/>
    <w:rPr>
      <w:rFonts w:ascii="Nork New" w:hAnsi="Nork New"/>
      <w:sz w:val="24"/>
      <w:szCs w:val="24"/>
      <w:lang w:val="ru-RU"/>
    </w:rPr>
  </w:style>
  <w:style w:type="numbering" w:customStyle="1" w:styleId="NoList2">
    <w:name w:val="No List2"/>
    <w:next w:val="NoList"/>
    <w:uiPriority w:val="99"/>
    <w:semiHidden/>
    <w:unhideWhenUsed/>
    <w:rsid w:val="00850426"/>
  </w:style>
  <w:style w:type="numbering" w:customStyle="1" w:styleId="NoList11">
    <w:name w:val="No List11"/>
    <w:next w:val="NoList"/>
    <w:uiPriority w:val="99"/>
    <w:semiHidden/>
    <w:unhideWhenUsed/>
    <w:rsid w:val="00850426"/>
  </w:style>
  <w:style w:type="character" w:styleId="PlaceholderText">
    <w:name w:val="Placeholder Text"/>
    <w:uiPriority w:val="99"/>
    <w:semiHidden/>
    <w:rsid w:val="00850426"/>
    <w:rPr>
      <w:color w:val="808080"/>
    </w:rPr>
  </w:style>
  <w:style w:type="paragraph" w:customStyle="1" w:styleId="a0">
    <w:name w:val="Ցուցակի պարբերություն"/>
    <w:basedOn w:val="Normal"/>
    <w:uiPriority w:val="99"/>
    <w:semiHidden/>
    <w:qFormat/>
    <w:rsid w:val="00D959C0"/>
    <w:pPr>
      <w:spacing w:after="200" w:line="276" w:lineRule="auto"/>
      <w:ind w:left="720"/>
    </w:pPr>
    <w:rPr>
      <w:rFonts w:ascii="Calibri" w:hAnsi="Calibri" w:cs="Calibri"/>
      <w:sz w:val="22"/>
      <w:szCs w:val="22"/>
      <w:lang w:val="hy-AM" w:eastAsia="hy-AM"/>
    </w:rPr>
  </w:style>
  <w:style w:type="character" w:customStyle="1" w:styleId="normChar">
    <w:name w:val="norm Char"/>
    <w:link w:val="norm"/>
    <w:locked/>
    <w:rsid w:val="00D959C0"/>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344">
      <w:bodyDiv w:val="1"/>
      <w:marLeft w:val="0"/>
      <w:marRight w:val="0"/>
      <w:marTop w:val="0"/>
      <w:marBottom w:val="0"/>
      <w:divBdr>
        <w:top w:val="none" w:sz="0" w:space="0" w:color="auto"/>
        <w:left w:val="none" w:sz="0" w:space="0" w:color="auto"/>
        <w:bottom w:val="none" w:sz="0" w:space="0" w:color="auto"/>
        <w:right w:val="none" w:sz="0" w:space="0" w:color="auto"/>
      </w:divBdr>
    </w:div>
    <w:div w:id="348333225">
      <w:bodyDiv w:val="1"/>
      <w:marLeft w:val="0"/>
      <w:marRight w:val="0"/>
      <w:marTop w:val="0"/>
      <w:marBottom w:val="0"/>
      <w:divBdr>
        <w:top w:val="none" w:sz="0" w:space="0" w:color="auto"/>
        <w:left w:val="none" w:sz="0" w:space="0" w:color="auto"/>
        <w:bottom w:val="none" w:sz="0" w:space="0" w:color="auto"/>
        <w:right w:val="none" w:sz="0" w:space="0" w:color="auto"/>
      </w:divBdr>
    </w:div>
    <w:div w:id="440146428">
      <w:bodyDiv w:val="1"/>
      <w:marLeft w:val="0"/>
      <w:marRight w:val="0"/>
      <w:marTop w:val="0"/>
      <w:marBottom w:val="0"/>
      <w:divBdr>
        <w:top w:val="none" w:sz="0" w:space="0" w:color="auto"/>
        <w:left w:val="none" w:sz="0" w:space="0" w:color="auto"/>
        <w:bottom w:val="none" w:sz="0" w:space="0" w:color="auto"/>
        <w:right w:val="none" w:sz="0" w:space="0" w:color="auto"/>
      </w:divBdr>
    </w:div>
    <w:div w:id="1580485535">
      <w:bodyDiv w:val="1"/>
      <w:marLeft w:val="0"/>
      <w:marRight w:val="0"/>
      <w:marTop w:val="0"/>
      <w:marBottom w:val="0"/>
      <w:divBdr>
        <w:top w:val="none" w:sz="0" w:space="0" w:color="auto"/>
        <w:left w:val="none" w:sz="0" w:space="0" w:color="auto"/>
        <w:bottom w:val="none" w:sz="0" w:space="0" w:color="auto"/>
        <w:right w:val="none" w:sz="0" w:space="0" w:color="auto"/>
      </w:divBdr>
    </w:div>
    <w:div w:id="1727951837">
      <w:bodyDiv w:val="1"/>
      <w:marLeft w:val="0"/>
      <w:marRight w:val="0"/>
      <w:marTop w:val="0"/>
      <w:marBottom w:val="0"/>
      <w:divBdr>
        <w:top w:val="none" w:sz="0" w:space="0" w:color="auto"/>
        <w:left w:val="none" w:sz="0" w:space="0" w:color="auto"/>
        <w:bottom w:val="none" w:sz="0" w:space="0" w:color="auto"/>
        <w:right w:val="none" w:sz="0" w:space="0" w:color="auto"/>
      </w:divBdr>
    </w:div>
    <w:div w:id="1961258060">
      <w:bodyDiv w:val="1"/>
      <w:marLeft w:val="0"/>
      <w:marRight w:val="0"/>
      <w:marTop w:val="0"/>
      <w:marBottom w:val="0"/>
      <w:divBdr>
        <w:top w:val="none" w:sz="0" w:space="0" w:color="auto"/>
        <w:left w:val="none" w:sz="0" w:space="0" w:color="auto"/>
        <w:bottom w:val="none" w:sz="0" w:space="0" w:color="auto"/>
        <w:right w:val="none" w:sz="0" w:space="0" w:color="auto"/>
      </w:divBdr>
    </w:div>
    <w:div w:id="1980915247">
      <w:bodyDiv w:val="1"/>
      <w:marLeft w:val="0"/>
      <w:marRight w:val="0"/>
      <w:marTop w:val="0"/>
      <w:marBottom w:val="0"/>
      <w:divBdr>
        <w:top w:val="none" w:sz="0" w:space="0" w:color="auto"/>
        <w:left w:val="none" w:sz="0" w:space="0" w:color="auto"/>
        <w:bottom w:val="none" w:sz="0" w:space="0" w:color="auto"/>
        <w:right w:val="none" w:sz="0" w:space="0" w:color="auto"/>
      </w:divBdr>
    </w:div>
    <w:div w:id="210240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ld.arlis.am/DocumentView.aspx?docid=21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C0897-3200-4F90-89E6-C09108F9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54</Pages>
  <Words>5828</Words>
  <Characters>48772</Characters>
  <Application>Microsoft Office Word</Application>
  <DocSecurity>0</DocSecurity>
  <Lines>2021</Lines>
  <Paragraphs>906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https://mul2-mud.gov.am/tasks/851747/oneclick?token=877f96561865c7da23c8d78be7b75cb5</cp:keywords>
  <dc:description/>
  <cp:lastModifiedBy>Lilit Palyan</cp:lastModifiedBy>
  <cp:revision>13</cp:revision>
  <cp:lastPrinted>2026-01-19T07:00:00Z</cp:lastPrinted>
  <dcterms:created xsi:type="dcterms:W3CDTF">2026-01-29T14:11:00Z</dcterms:created>
  <dcterms:modified xsi:type="dcterms:W3CDTF">2026-02-03T08:11:00Z</dcterms:modified>
</cp:coreProperties>
</file>