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5882AF" w14:textId="77777777" w:rsidR="0003275B" w:rsidRPr="00F86C8E" w:rsidRDefault="0003275B" w:rsidP="00A615B5">
      <w:pPr>
        <w:spacing w:line="276" w:lineRule="auto"/>
        <w:ind w:right="-1"/>
        <w:jc w:val="right"/>
        <w:rPr>
          <w:rFonts w:ascii="GHEA Grapalat" w:hAnsi="GHEA Grapalat"/>
          <w:b/>
          <w:lang w:val="hy-AM"/>
        </w:rPr>
      </w:pPr>
      <w:r w:rsidRPr="00F86C8E">
        <w:rPr>
          <w:rFonts w:ascii="GHEA Grapalat" w:hAnsi="GHEA Grapalat"/>
          <w:b/>
          <w:lang w:val="hy-AM"/>
        </w:rPr>
        <w:t>ՆԱԽԱԳԻԾ</w:t>
      </w:r>
    </w:p>
    <w:p w14:paraId="609A5FC5" w14:textId="77777777" w:rsidR="0003275B" w:rsidRPr="00F86C8E" w:rsidRDefault="0003275B" w:rsidP="0003275B">
      <w:pPr>
        <w:rPr>
          <w:rFonts w:ascii="GHEA Grapalat" w:hAnsi="GHEA Grapalat"/>
          <w:lang w:val="hy-AM"/>
        </w:rPr>
      </w:pPr>
    </w:p>
    <w:p w14:paraId="1D58ED7F" w14:textId="77777777" w:rsidR="0003275B" w:rsidRPr="00F86C8E" w:rsidRDefault="0003275B" w:rsidP="00375756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</w:pPr>
      <w:bookmarkStart w:id="0" w:name="_Toc182323403"/>
      <w:bookmarkStart w:id="1" w:name="_Toc182388490"/>
      <w:bookmarkStart w:id="2" w:name="_Toc182391762"/>
      <w:r w:rsidRPr="00F86C8E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ՀԱՅԱՍՏԱՆԻ ՀԱՆՐԱՊԵՏՈՒԹՅԱՆ ԿԱՌԱՎԱՐՈՒԹՅՈՒՆ</w:t>
      </w:r>
      <w:bookmarkEnd w:id="0"/>
      <w:bookmarkEnd w:id="1"/>
      <w:bookmarkEnd w:id="2"/>
    </w:p>
    <w:p w14:paraId="779BEE4F" w14:textId="77777777" w:rsidR="0003275B" w:rsidRPr="00F86C8E" w:rsidRDefault="0003275B" w:rsidP="00375756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</w:pPr>
      <w:r w:rsidRPr="00F86C8E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ՈՐՈՇՈՒՄ</w:t>
      </w:r>
    </w:p>
    <w:p w14:paraId="34125059" w14:textId="77777777" w:rsidR="0003275B" w:rsidRPr="00F86C8E" w:rsidRDefault="0003275B" w:rsidP="00375756">
      <w:pPr>
        <w:spacing w:line="360" w:lineRule="auto"/>
        <w:ind w:firstLine="562"/>
        <w:jc w:val="both"/>
        <w:rPr>
          <w:rFonts w:ascii="GHEA Grapalat" w:hAnsi="GHEA Grapalat"/>
          <w:b/>
          <w:bCs/>
          <w:lang w:val="hy-AM"/>
        </w:rPr>
      </w:pPr>
    </w:p>
    <w:p w14:paraId="3DA145B7" w14:textId="31FB32A9" w:rsidR="0003275B" w:rsidRPr="00F86C8E" w:rsidRDefault="0003275B" w:rsidP="00375756">
      <w:pPr>
        <w:spacing w:line="360" w:lineRule="auto"/>
        <w:ind w:right="-1" w:firstLine="567"/>
        <w:jc w:val="center"/>
        <w:rPr>
          <w:rFonts w:ascii="GHEA Grapalat" w:hAnsi="GHEA Grapalat"/>
          <w:b/>
          <w:bCs/>
          <w:lang w:val="hy-AM"/>
        </w:rPr>
      </w:pPr>
      <w:r w:rsidRPr="00F86C8E">
        <w:rPr>
          <w:rFonts w:ascii="GHEA Grapalat" w:hAnsi="GHEA Grapalat"/>
          <w:b/>
          <w:bCs/>
          <w:lang w:val="hy-AM"/>
        </w:rPr>
        <w:t>---   ---------- 202</w:t>
      </w:r>
      <w:r w:rsidR="00375756">
        <w:rPr>
          <w:rFonts w:ascii="GHEA Grapalat" w:hAnsi="GHEA Grapalat"/>
          <w:b/>
          <w:bCs/>
          <w:lang w:val="hy-AM"/>
        </w:rPr>
        <w:t>6</w:t>
      </w:r>
      <w:r w:rsidRPr="00F86C8E">
        <w:rPr>
          <w:rFonts w:ascii="GHEA Grapalat" w:hAnsi="GHEA Grapalat"/>
          <w:b/>
          <w:bCs/>
          <w:lang w:val="hy-AM"/>
        </w:rPr>
        <w:t xml:space="preserve"> թվականի N ----  Լ</w:t>
      </w:r>
    </w:p>
    <w:p w14:paraId="6EFC6015" w14:textId="0A9F713D" w:rsidR="0003275B" w:rsidRDefault="0003275B" w:rsidP="00375756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Style w:val="Strong"/>
          <w:rFonts w:ascii="GHEA Grapalat" w:hAnsi="GHEA Grapalat"/>
          <w:color w:val="000000"/>
          <w:lang w:val="hy-AM"/>
        </w:rPr>
      </w:pPr>
      <w:r w:rsidRPr="00F86C8E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ՀԱՅԱՍՏԱՆԻ ՀԱՆՐԱՊԵՏՈՒԹՅԱՆ ԿԱՌԱՎԱՐՈՒԹՅԱՆ 202</w:t>
      </w:r>
      <w:r w:rsidR="00EB2AF3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3 ԹՎԱԿԱՆԻ ԱՊՐԻԼԻ 13-Ի N 53</w:t>
      </w:r>
      <w:r w:rsidRPr="00F86C8E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 xml:space="preserve">2-Լ ՈՐՈՇՄԱՆ </w:t>
      </w:r>
      <w:r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ՄԵՋ</w:t>
      </w:r>
      <w:r w:rsidRPr="00F86C8E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 xml:space="preserve"> ՓՈՓՈԽՈՒԹՅՈՒՆՆԵՐ ԵՎ ԼՐԱՑՈՒՄ</w:t>
      </w:r>
      <w:r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ՆԵՐ</w:t>
      </w:r>
      <w:r w:rsidRPr="00F86C8E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 xml:space="preserve"> ԿԱՏԱՐԵԼՈՒ </w:t>
      </w:r>
      <w:r w:rsidRPr="00F86C8E">
        <w:rPr>
          <w:rStyle w:val="Strong"/>
          <w:rFonts w:ascii="GHEA Grapalat" w:hAnsi="GHEA Grapalat"/>
          <w:color w:val="000000"/>
          <w:lang w:val="hy-AM"/>
        </w:rPr>
        <w:t>ՄԱՍԻՆ</w:t>
      </w:r>
    </w:p>
    <w:p w14:paraId="21C7F1C0" w14:textId="77777777" w:rsidR="007D179D" w:rsidRPr="00F86C8E" w:rsidRDefault="007D179D" w:rsidP="00375756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</w:pPr>
    </w:p>
    <w:p w14:paraId="62FF0754" w14:textId="77777777" w:rsidR="0003275B" w:rsidRDefault="0003275B" w:rsidP="0003275B">
      <w:pPr>
        <w:widowControl w:val="0"/>
        <w:autoSpaceDE w:val="0"/>
        <w:autoSpaceDN w:val="0"/>
        <w:adjustRightInd w:val="0"/>
        <w:ind w:firstLine="510"/>
        <w:jc w:val="both"/>
        <w:rPr>
          <w:rFonts w:ascii="GHEA Grapalat" w:hAnsi="GHEA Grapalat"/>
          <w:bCs/>
          <w:lang w:val="hy-AM" w:eastAsia="hy-AM" w:bidi="hy-AM"/>
        </w:rPr>
      </w:pPr>
    </w:p>
    <w:p w14:paraId="6CC90B89" w14:textId="77777777" w:rsidR="0003275B" w:rsidRPr="00F86C8E" w:rsidRDefault="0003275B" w:rsidP="00925492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GHEA Grapalat" w:hAnsi="GHEA Grapalat" w:cs="Arial"/>
          <w:b/>
          <w:lang w:val="hy-AM" w:eastAsia="hy-AM" w:bidi="hy-AM"/>
        </w:rPr>
      </w:pPr>
      <w:r w:rsidRPr="00F86C8E">
        <w:rPr>
          <w:rFonts w:ascii="GHEA Grapalat" w:hAnsi="GHEA Grapalat"/>
          <w:bCs/>
          <w:lang w:val="hy-AM" w:eastAsia="hy-AM" w:bidi="hy-AM"/>
        </w:rPr>
        <w:t>Հիմք ընդունելով «</w:t>
      </w:r>
      <w:r w:rsidRPr="00F86C8E">
        <w:rPr>
          <w:rFonts w:ascii="GHEA Grapalat" w:hAnsi="GHEA Grapalat" w:cs="Arial"/>
          <w:lang w:val="hy-AM" w:eastAsia="hy-AM" w:bidi="hy-AM"/>
        </w:rPr>
        <w:t>Նորմատիվ իրավական ակտերի մասին» օրենքի</w:t>
      </w:r>
      <w:r w:rsidRPr="00F86C8E">
        <w:rPr>
          <w:rFonts w:ascii="GHEA Grapalat" w:hAnsi="GHEA Grapalat"/>
          <w:color w:val="000000"/>
          <w:shd w:val="clear" w:color="auto" w:fill="FFFFFF"/>
          <w:lang w:val="hy-AM"/>
        </w:rPr>
        <w:t xml:space="preserve"> 33-րդ և </w:t>
      </w:r>
      <w:r w:rsidRPr="00F86C8E">
        <w:rPr>
          <w:rFonts w:ascii="GHEA Grapalat" w:hAnsi="GHEA Grapalat" w:cs="Arial"/>
          <w:lang w:val="hy-AM" w:eastAsia="hy-AM" w:bidi="hy-AM"/>
        </w:rPr>
        <w:t>34-րդ հոդվածները</w:t>
      </w:r>
      <w:r w:rsidRPr="00F86C8E">
        <w:rPr>
          <w:rFonts w:ascii="GHEA Grapalat" w:hAnsi="GHEA Grapalat"/>
          <w:bCs/>
          <w:lang w:val="hy-AM"/>
        </w:rPr>
        <w:t>՝</w:t>
      </w:r>
      <w:r w:rsidRPr="00F86C8E">
        <w:rPr>
          <w:rFonts w:ascii="GHEA Grapalat" w:hAnsi="GHEA Grapalat" w:cs="Arial"/>
          <w:lang w:val="hy-AM" w:eastAsia="hy-AM" w:bidi="hy-AM"/>
        </w:rPr>
        <w:t xml:space="preserve"> Հայաստանի Հանրապետության կառավարությունը </w:t>
      </w:r>
      <w:r w:rsidRPr="00F86C8E">
        <w:rPr>
          <w:rFonts w:ascii="GHEA Grapalat" w:hAnsi="GHEA Grapalat" w:cs="Arial"/>
          <w:b/>
          <w:lang w:val="hy-AM" w:eastAsia="hy-AM" w:bidi="hy-AM"/>
        </w:rPr>
        <w:t>որոշում է.</w:t>
      </w:r>
    </w:p>
    <w:p w14:paraId="77CC87CB" w14:textId="7BABA0E7" w:rsidR="0003275B" w:rsidRPr="007626B2" w:rsidRDefault="0003275B" w:rsidP="00925492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GHEA Grapalat" w:hAnsi="GHEA Grapalat" w:cs="Arial"/>
          <w:lang w:val="hy-AM" w:eastAsia="hy-AM" w:bidi="hy-AM"/>
        </w:rPr>
      </w:pPr>
      <w:r w:rsidRPr="007626B2">
        <w:rPr>
          <w:rFonts w:ascii="GHEA Grapalat" w:hAnsi="GHEA Grapalat"/>
          <w:color w:val="000000"/>
          <w:shd w:val="clear" w:color="auto" w:fill="FFFFFF"/>
          <w:lang w:val="hy-AM"/>
        </w:rPr>
        <w:t>1</w:t>
      </w:r>
      <w:r w:rsidRPr="007626B2">
        <w:rPr>
          <w:rFonts w:ascii="GHEA Grapalat" w:hAnsi="GHEA Grapalat"/>
          <w:bCs/>
          <w:lang w:val="hy-AM" w:eastAsia="hy-AM" w:bidi="hy-AM"/>
        </w:rPr>
        <w:t>.</w:t>
      </w:r>
      <w:r w:rsidRPr="007626B2">
        <w:rPr>
          <w:rFonts w:ascii="Calibri" w:hAnsi="Calibri" w:cs="Calibri"/>
          <w:color w:val="000000"/>
          <w:sz w:val="21"/>
          <w:szCs w:val="21"/>
          <w:shd w:val="clear" w:color="auto" w:fill="FFFFFF"/>
          <w:lang w:val="hy-AM"/>
        </w:rPr>
        <w:t> </w:t>
      </w:r>
      <w:r w:rsidRPr="007626B2">
        <w:rPr>
          <w:rFonts w:ascii="GHEA Grapalat" w:hAnsi="GHEA Grapalat"/>
          <w:bCs/>
          <w:lang w:val="hy-AM" w:eastAsia="hy-AM" w:bidi="hy-AM"/>
        </w:rPr>
        <w:t>Հայաստանի Հանրապետության կառավարության 202</w:t>
      </w:r>
      <w:r w:rsidR="00EB2AF3" w:rsidRPr="007626B2">
        <w:rPr>
          <w:rFonts w:ascii="GHEA Grapalat" w:hAnsi="GHEA Grapalat"/>
          <w:bCs/>
          <w:lang w:val="hy-AM" w:eastAsia="hy-AM" w:bidi="hy-AM"/>
        </w:rPr>
        <w:t>3</w:t>
      </w:r>
      <w:r w:rsidRPr="007626B2">
        <w:rPr>
          <w:rFonts w:ascii="GHEA Grapalat" w:hAnsi="GHEA Grapalat"/>
          <w:bCs/>
          <w:lang w:val="hy-AM" w:eastAsia="hy-AM" w:bidi="hy-AM"/>
        </w:rPr>
        <w:t xml:space="preserve"> թվականի </w:t>
      </w:r>
      <w:r w:rsidR="00EB2AF3" w:rsidRPr="007626B2">
        <w:rPr>
          <w:rFonts w:ascii="GHEA Grapalat" w:hAnsi="GHEA Grapalat"/>
          <w:bCs/>
          <w:lang w:val="hy-AM" w:eastAsia="hy-AM" w:bidi="hy-AM"/>
        </w:rPr>
        <w:t>ապրիլի</w:t>
      </w:r>
      <w:r w:rsidRPr="007626B2">
        <w:rPr>
          <w:rFonts w:ascii="GHEA Grapalat" w:hAnsi="GHEA Grapalat"/>
          <w:bCs/>
          <w:lang w:val="hy-AM" w:eastAsia="hy-AM" w:bidi="hy-AM"/>
        </w:rPr>
        <w:t xml:space="preserve"> </w:t>
      </w:r>
      <w:r w:rsidR="00EB2AF3" w:rsidRPr="007626B2">
        <w:rPr>
          <w:rFonts w:ascii="GHEA Grapalat" w:hAnsi="GHEA Grapalat"/>
          <w:bCs/>
          <w:lang w:val="hy-AM" w:eastAsia="hy-AM" w:bidi="hy-AM"/>
        </w:rPr>
        <w:t>13</w:t>
      </w:r>
      <w:r w:rsidRPr="007626B2">
        <w:rPr>
          <w:rFonts w:ascii="GHEA Grapalat" w:hAnsi="GHEA Grapalat"/>
          <w:bCs/>
          <w:lang w:val="hy-AM" w:eastAsia="hy-AM" w:bidi="hy-AM"/>
        </w:rPr>
        <w:t xml:space="preserve">-ի </w:t>
      </w:r>
      <w:r w:rsidRPr="007626B2">
        <w:rPr>
          <w:rFonts w:ascii="GHEA Grapalat" w:hAnsi="GHEA Grapalat" w:cs="Arial"/>
          <w:lang w:val="hy-AM" w:eastAsia="hy-AM" w:bidi="hy-AM"/>
        </w:rPr>
        <w:t>«</w:t>
      </w:r>
      <w:r w:rsidR="00386128">
        <w:rPr>
          <w:rFonts w:ascii="GHEA Grapalat" w:hAnsi="GHEA Grapalat" w:cs="Arial"/>
          <w:lang w:val="hy-AM" w:eastAsia="hy-AM" w:bidi="hy-AM"/>
        </w:rPr>
        <w:t>Հա</w:t>
      </w:r>
      <w:r w:rsidR="00EB2AF3" w:rsidRPr="007626B2">
        <w:rPr>
          <w:rFonts w:ascii="GHEA Grapalat" w:hAnsi="GHEA Grapalat" w:cs="Arial"/>
          <w:lang w:val="hy-AM" w:eastAsia="hy-AM" w:bidi="hy-AM"/>
        </w:rPr>
        <w:t>յաստանի Հանրապետությունում արդյունաբերական խեցգետնաբուծության զարգ</w:t>
      </w:r>
      <w:r w:rsidR="007451ED">
        <w:rPr>
          <w:rFonts w:ascii="GHEA Grapalat" w:hAnsi="GHEA Grapalat" w:cs="Arial"/>
          <w:lang w:val="hy-AM" w:eastAsia="hy-AM" w:bidi="hy-AM"/>
        </w:rPr>
        <w:t>ացման 2024-2026 թվականների ծրագ</w:t>
      </w:r>
      <w:r w:rsidR="00EB2AF3" w:rsidRPr="007626B2">
        <w:rPr>
          <w:rFonts w:ascii="GHEA Grapalat" w:hAnsi="GHEA Grapalat" w:cs="Arial"/>
          <w:lang w:val="hy-AM" w:eastAsia="hy-AM" w:bidi="hy-AM"/>
        </w:rPr>
        <w:t>ի</w:t>
      </w:r>
      <w:r w:rsidR="007451ED">
        <w:rPr>
          <w:rFonts w:ascii="GHEA Grapalat" w:hAnsi="GHEA Grapalat" w:cs="Arial"/>
          <w:lang w:val="hy-AM" w:eastAsia="hy-AM" w:bidi="hy-AM"/>
        </w:rPr>
        <w:t>րը հաստատելու մասին</w:t>
      </w:r>
      <w:r w:rsidR="00EB2AF3" w:rsidRPr="007626B2">
        <w:rPr>
          <w:rFonts w:ascii="GHEA Grapalat" w:hAnsi="GHEA Grapalat" w:cs="Arial"/>
          <w:lang w:val="hy-AM" w:eastAsia="hy-AM" w:bidi="hy-AM"/>
        </w:rPr>
        <w:t xml:space="preserve">» </w:t>
      </w:r>
      <w:r w:rsidR="007451ED" w:rsidRPr="007626B2">
        <w:rPr>
          <w:rFonts w:ascii="GHEA Grapalat" w:hAnsi="GHEA Grapalat"/>
          <w:lang w:val="hy-AM" w:eastAsia="hy-AM" w:bidi="hy-AM"/>
        </w:rPr>
        <w:t>N 532-</w:t>
      </w:r>
      <w:r w:rsidR="007451ED" w:rsidRPr="007626B2">
        <w:rPr>
          <w:rFonts w:ascii="GHEA Grapalat" w:hAnsi="GHEA Grapalat" w:cs="Arial"/>
          <w:lang w:val="hy-AM" w:eastAsia="hy-AM" w:bidi="hy-AM"/>
        </w:rPr>
        <w:t>Լ</w:t>
      </w:r>
      <w:r w:rsidR="007451ED" w:rsidRPr="007626B2">
        <w:rPr>
          <w:rFonts w:ascii="GHEA Grapalat" w:hAnsi="GHEA Grapalat"/>
          <w:lang w:val="hy-AM" w:eastAsia="hy-AM" w:bidi="hy-AM"/>
        </w:rPr>
        <w:t xml:space="preserve"> </w:t>
      </w:r>
      <w:r w:rsidR="003519DB">
        <w:rPr>
          <w:rFonts w:ascii="GHEA Grapalat" w:hAnsi="GHEA Grapalat"/>
          <w:bCs/>
          <w:lang w:val="hy-AM" w:eastAsia="hy-AM" w:bidi="hy-AM"/>
        </w:rPr>
        <w:t>որոշման</w:t>
      </w:r>
      <w:r w:rsidR="007451ED" w:rsidRPr="007626B2">
        <w:rPr>
          <w:rFonts w:ascii="GHEA Grapalat" w:hAnsi="GHEA Grapalat"/>
          <w:bCs/>
          <w:lang w:val="hy-AM" w:eastAsia="hy-AM" w:bidi="hy-AM"/>
        </w:rPr>
        <w:t xml:space="preserve"> </w:t>
      </w:r>
      <w:r w:rsidRPr="007626B2">
        <w:rPr>
          <w:rFonts w:ascii="GHEA Grapalat" w:hAnsi="GHEA Grapalat" w:cs="Arial"/>
          <w:lang w:val="hy-AM" w:eastAsia="hy-AM" w:bidi="hy-AM"/>
        </w:rPr>
        <w:t>մեջ կատարել հետևյալ փոփոխությունները և լրացումները՝</w:t>
      </w:r>
    </w:p>
    <w:p w14:paraId="7C826EDA" w14:textId="5865A0A7" w:rsidR="00A54F32" w:rsidRDefault="00EB2AF3" w:rsidP="00925492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Arial"/>
          <w:lang w:val="hy-AM" w:eastAsia="hy-AM" w:bidi="hy-AM"/>
        </w:rPr>
      </w:pPr>
      <w:r w:rsidRPr="007626B2">
        <w:rPr>
          <w:rFonts w:ascii="GHEA Grapalat" w:hAnsi="GHEA Grapalat" w:cs="Arial"/>
          <w:lang w:val="hy-AM" w:eastAsia="hy-AM" w:bidi="hy-AM"/>
        </w:rPr>
        <w:t xml:space="preserve">1) </w:t>
      </w:r>
      <w:r w:rsidR="00B00FF9" w:rsidRPr="00827ABB">
        <w:rPr>
          <w:rFonts w:ascii="GHEA Grapalat" w:hAnsi="GHEA Grapalat" w:cs="Arial"/>
          <w:lang w:val="hy-AM" w:eastAsia="hy-AM" w:bidi="hy-AM"/>
        </w:rPr>
        <w:t>10</w:t>
      </w:r>
      <w:r w:rsidR="00E56D35">
        <w:rPr>
          <w:rFonts w:ascii="GHEA Grapalat" w:hAnsi="GHEA Grapalat" w:cs="Arial"/>
          <w:lang w:val="hy-AM" w:eastAsia="hy-AM" w:bidi="hy-AM"/>
        </w:rPr>
        <w:t>-րդ կետում</w:t>
      </w:r>
      <w:r w:rsidR="00A54F32">
        <w:rPr>
          <w:rFonts w:ascii="GHEA Grapalat" w:hAnsi="GHEA Grapalat" w:cs="Arial"/>
          <w:lang w:val="hy-AM" w:eastAsia="hy-AM" w:bidi="hy-AM"/>
        </w:rPr>
        <w:t xml:space="preserve"> «ներառում են» բառից հետո լրացնել «առնվազն» բառ</w:t>
      </w:r>
      <w:r w:rsidR="00A53FC7">
        <w:rPr>
          <w:rFonts w:ascii="GHEA Grapalat" w:hAnsi="GHEA Grapalat" w:cs="Arial"/>
          <w:lang w:val="hy-AM" w:eastAsia="hy-AM" w:bidi="hy-AM"/>
        </w:rPr>
        <w:t>ը</w:t>
      </w:r>
      <w:r w:rsidR="00A54F32">
        <w:rPr>
          <w:rFonts w:ascii="GHEA Grapalat" w:hAnsi="GHEA Grapalat" w:cs="Arial"/>
          <w:lang w:val="hy-AM" w:eastAsia="hy-AM" w:bidi="hy-AM"/>
        </w:rPr>
        <w:t>, իսկ</w:t>
      </w:r>
      <w:r w:rsidR="00B00FF9" w:rsidRPr="00827ABB">
        <w:rPr>
          <w:rFonts w:ascii="GHEA Grapalat" w:hAnsi="GHEA Grapalat" w:cs="Arial"/>
          <w:lang w:val="hy-AM" w:eastAsia="hy-AM" w:bidi="hy-AM"/>
        </w:rPr>
        <w:t xml:space="preserve"> </w:t>
      </w:r>
      <w:r w:rsidR="00B00FF9">
        <w:rPr>
          <w:rFonts w:ascii="GHEA Grapalat" w:hAnsi="GHEA Grapalat" w:cs="Arial"/>
          <w:lang w:val="hy-AM" w:eastAsia="hy-AM" w:bidi="hy-AM"/>
        </w:rPr>
        <w:t xml:space="preserve">փակագծի </w:t>
      </w:r>
      <w:r w:rsidR="00B00FF9" w:rsidRPr="00827ABB">
        <w:rPr>
          <w:rFonts w:ascii="GHEA Grapalat" w:hAnsi="GHEA Grapalat" w:cs="Arial"/>
          <w:lang w:val="hy-AM" w:eastAsia="hy-AM" w:bidi="hy-AM"/>
        </w:rPr>
        <w:t>(</w:t>
      </w:r>
      <w:r w:rsidR="00B00FF9">
        <w:rPr>
          <w:rFonts w:ascii="GHEA Grapalat" w:hAnsi="GHEA Grapalat" w:cs="Arial"/>
          <w:lang w:val="hy-AM" w:eastAsia="hy-AM" w:bidi="hy-AM"/>
        </w:rPr>
        <w:t>±</w:t>
      </w:r>
      <w:r w:rsidR="00B00FF9" w:rsidRPr="00827ABB">
        <w:rPr>
          <w:rFonts w:ascii="GHEA Grapalat" w:hAnsi="GHEA Grapalat" w:cs="Arial"/>
          <w:lang w:val="hy-AM" w:eastAsia="hy-AM" w:bidi="hy-AM"/>
        </w:rPr>
        <w:t xml:space="preserve">10% </w:t>
      </w:r>
      <w:r w:rsidR="00B00FF9">
        <w:rPr>
          <w:rFonts w:ascii="GHEA Grapalat" w:hAnsi="GHEA Grapalat" w:cs="Arial"/>
          <w:lang w:val="hy-AM" w:eastAsia="hy-AM" w:bidi="hy-AM"/>
        </w:rPr>
        <w:t>շեղումով</w:t>
      </w:r>
      <w:r w:rsidR="00B00FF9" w:rsidRPr="00827ABB">
        <w:rPr>
          <w:rFonts w:ascii="GHEA Grapalat" w:hAnsi="GHEA Grapalat" w:cs="Arial"/>
          <w:lang w:val="hy-AM" w:eastAsia="hy-AM" w:bidi="hy-AM"/>
        </w:rPr>
        <w:t>)</w:t>
      </w:r>
      <w:r w:rsidR="00B00FF9">
        <w:rPr>
          <w:rFonts w:ascii="GHEA Grapalat" w:hAnsi="GHEA Grapalat" w:cs="Arial"/>
          <w:lang w:val="hy-AM" w:eastAsia="hy-AM" w:bidi="hy-AM"/>
        </w:rPr>
        <w:t xml:space="preserve"> բառերը </w:t>
      </w:r>
      <w:r w:rsidR="00A54F32">
        <w:rPr>
          <w:rFonts w:ascii="GHEA Grapalat" w:hAnsi="GHEA Grapalat" w:cs="Arial"/>
          <w:lang w:val="hy-AM" w:eastAsia="hy-AM" w:bidi="hy-AM"/>
        </w:rPr>
        <w:t>հանել․</w:t>
      </w:r>
    </w:p>
    <w:p w14:paraId="32E3A7FE" w14:textId="573F6A45" w:rsidR="00363E37" w:rsidRDefault="00CC5412" w:rsidP="00925492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Arial"/>
          <w:lang w:val="hy-AM" w:eastAsia="hy-AM" w:bidi="hy-AM"/>
        </w:rPr>
      </w:pPr>
      <w:r>
        <w:rPr>
          <w:rFonts w:ascii="GHEA Grapalat" w:hAnsi="GHEA Grapalat" w:cs="Arial"/>
          <w:lang w:val="hy-AM" w:eastAsia="hy-AM" w:bidi="hy-AM"/>
        </w:rPr>
        <w:t>2</w:t>
      </w:r>
      <w:r w:rsidRPr="00E24FF6">
        <w:rPr>
          <w:rFonts w:ascii="GHEA Grapalat" w:hAnsi="GHEA Grapalat" w:cs="Arial"/>
          <w:lang w:val="hy-AM" w:eastAsia="hy-AM" w:bidi="hy-AM"/>
        </w:rPr>
        <w:t xml:space="preserve">) </w:t>
      </w:r>
      <w:r w:rsidR="00363E37">
        <w:rPr>
          <w:rFonts w:ascii="GHEA Grapalat" w:hAnsi="GHEA Grapalat" w:cs="Arial"/>
          <w:lang w:val="hy-AM" w:eastAsia="hy-AM" w:bidi="hy-AM"/>
        </w:rPr>
        <w:t xml:space="preserve">18-րդ կետի վերջին նախադասությունը </w:t>
      </w:r>
      <w:r w:rsidR="008D1971">
        <w:rPr>
          <w:rFonts w:ascii="GHEA Grapalat" w:hAnsi="GHEA Grapalat" w:cs="Arial"/>
          <w:lang w:val="hy-AM" w:eastAsia="hy-AM" w:bidi="hy-AM"/>
        </w:rPr>
        <w:t>շարադրել նոր խմբագրությամբ</w:t>
      </w:r>
      <w:r w:rsidR="00CD6BA7">
        <w:rPr>
          <w:rFonts w:ascii="GHEA Grapalat" w:hAnsi="GHEA Grapalat" w:cs="Arial"/>
          <w:lang w:val="hy-AM" w:eastAsia="hy-AM" w:bidi="hy-AM"/>
        </w:rPr>
        <w:t xml:space="preserve"> «Ծրագրով նախատեսվում է հիմնել 8</w:t>
      </w:r>
      <w:r w:rsidR="003519DB">
        <w:rPr>
          <w:rFonts w:ascii="GHEA Grapalat" w:hAnsi="GHEA Grapalat" w:cs="Arial"/>
          <w:lang w:val="hy-AM" w:eastAsia="hy-AM" w:bidi="hy-AM"/>
        </w:rPr>
        <w:t xml:space="preserve"> խեցգետնաբուծարան, որից 2</w:t>
      </w:r>
      <w:r w:rsidR="00363E37">
        <w:rPr>
          <w:rFonts w:ascii="GHEA Grapalat" w:hAnsi="GHEA Grapalat" w:cs="Arial"/>
          <w:lang w:val="hy-AM" w:eastAsia="hy-AM" w:bidi="hy-AM"/>
        </w:rPr>
        <w:t xml:space="preserve"> փոքր, 3 միջին </w:t>
      </w:r>
      <w:r>
        <w:rPr>
          <w:rFonts w:ascii="GHEA Grapalat" w:hAnsi="GHEA Grapalat" w:cs="Arial"/>
          <w:lang w:val="hy-AM" w:eastAsia="hy-AM" w:bidi="hy-AM"/>
        </w:rPr>
        <w:t xml:space="preserve"> </w:t>
      </w:r>
      <w:r w:rsidR="00CD6BA7">
        <w:rPr>
          <w:rFonts w:ascii="GHEA Grapalat" w:hAnsi="GHEA Grapalat" w:cs="Arial"/>
          <w:lang w:val="hy-AM" w:eastAsia="hy-AM" w:bidi="hy-AM"/>
        </w:rPr>
        <w:t>և 3</w:t>
      </w:r>
      <w:r w:rsidR="00363E37">
        <w:rPr>
          <w:rFonts w:ascii="GHEA Grapalat" w:hAnsi="GHEA Grapalat" w:cs="Arial"/>
          <w:lang w:val="hy-AM" w:eastAsia="hy-AM" w:bidi="hy-AM"/>
        </w:rPr>
        <w:t xml:space="preserve"> խոշոր, որոնց փոխհատուցման գումարը կկազմի, </w:t>
      </w:r>
      <w:r w:rsidR="00555388">
        <w:rPr>
          <w:rFonts w:ascii="GHEA Grapalat" w:hAnsi="GHEA Grapalat" w:cs="Arial"/>
          <w:lang w:val="hy-AM" w:eastAsia="hy-AM" w:bidi="hy-AM"/>
        </w:rPr>
        <w:t>542, 54</w:t>
      </w:r>
      <w:r w:rsidR="00363E37">
        <w:rPr>
          <w:rFonts w:ascii="GHEA Grapalat" w:hAnsi="GHEA Grapalat" w:cs="Arial"/>
          <w:lang w:val="hy-AM" w:eastAsia="hy-AM" w:bidi="hy-AM"/>
        </w:rPr>
        <w:t xml:space="preserve"> մլն ՀՀ դրամ»․</w:t>
      </w:r>
    </w:p>
    <w:p w14:paraId="62B08C6B" w14:textId="42B0FA96" w:rsidR="00827ABB" w:rsidRPr="00E80F1A" w:rsidRDefault="008578B7" w:rsidP="00925492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GHEA Grapalat" w:eastAsia="Microsoft JhengHei" w:hAnsi="GHEA Grapalat" w:cs="Cambria Math"/>
          <w:lang w:val="hy-AM" w:eastAsia="hy-AM" w:bidi="hy-AM"/>
        </w:rPr>
      </w:pPr>
      <w:r w:rsidRPr="00E80F1A">
        <w:rPr>
          <w:rFonts w:ascii="GHEA Grapalat" w:hAnsi="GHEA Grapalat" w:cs="Arial"/>
          <w:lang w:val="hy-AM" w:eastAsia="hy-AM" w:bidi="hy-AM"/>
        </w:rPr>
        <w:t>3</w:t>
      </w:r>
      <w:r w:rsidR="00827ABB" w:rsidRPr="00E80F1A">
        <w:rPr>
          <w:rFonts w:ascii="GHEA Grapalat" w:hAnsi="GHEA Grapalat" w:cs="Arial"/>
          <w:lang w:val="hy-AM" w:eastAsia="hy-AM" w:bidi="hy-AM"/>
        </w:rPr>
        <w:t xml:space="preserve">) </w:t>
      </w:r>
      <w:r w:rsidR="00B00FF9" w:rsidRPr="00E80F1A">
        <w:rPr>
          <w:rFonts w:ascii="GHEA Grapalat" w:hAnsi="GHEA Grapalat" w:cs="Arial"/>
          <w:lang w:val="hy-AM" w:eastAsia="hy-AM" w:bidi="hy-AM"/>
        </w:rPr>
        <w:t xml:space="preserve">22-րդ կետում «2025 թվականի նոյեմբերի 1-ին» բառերը փոխարինել </w:t>
      </w:r>
      <w:r w:rsidR="002E77C9" w:rsidRPr="002E77C9">
        <w:rPr>
          <w:rFonts w:ascii="GHEA Grapalat" w:hAnsi="GHEA Grapalat" w:cs="Arial"/>
          <w:lang w:val="hy-AM" w:eastAsia="hy-AM" w:bidi="hy-AM"/>
        </w:rPr>
        <w:t>«6 ամիս հետո» բառերով։</w:t>
      </w:r>
    </w:p>
    <w:p w14:paraId="5680F874" w14:textId="07943240" w:rsidR="00E80F1A" w:rsidRPr="00E80F1A" w:rsidRDefault="00E80F1A" w:rsidP="00925492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GHEA Grapalat" w:eastAsia="Microsoft JhengHei" w:hAnsi="GHEA Grapalat" w:cs="Microsoft JhengHei"/>
          <w:lang w:val="hy-AM" w:eastAsia="hy-AM" w:bidi="hy-AM"/>
        </w:rPr>
      </w:pPr>
      <w:r w:rsidRPr="00E80F1A">
        <w:rPr>
          <w:rFonts w:ascii="GHEA Grapalat" w:eastAsia="Microsoft JhengHei" w:hAnsi="GHEA Grapalat" w:cs="Cambria Math"/>
          <w:lang w:val="hy-AM" w:eastAsia="hy-AM" w:bidi="hy-AM"/>
        </w:rPr>
        <w:t>4)</w:t>
      </w:r>
      <w:r w:rsidR="00802722">
        <w:rPr>
          <w:rFonts w:ascii="GHEA Grapalat" w:eastAsia="Microsoft JhengHei" w:hAnsi="GHEA Grapalat" w:cs="Cambria Math"/>
          <w:lang w:val="hy-AM" w:eastAsia="hy-AM" w:bidi="hy-AM"/>
        </w:rPr>
        <w:t xml:space="preserve"> </w:t>
      </w:r>
      <w:r w:rsidR="00802722">
        <w:rPr>
          <w:rFonts w:ascii="GHEA Grapalat" w:hAnsi="GHEA Grapalat"/>
          <w:lang w:val="hy-AM"/>
        </w:rPr>
        <w:t>24-րդ կետի 4-րդ ենթակետում «։» կետադրական նշանը փոխարինել «</w:t>
      </w:r>
      <w:r w:rsidR="00802722">
        <w:rPr>
          <w:rFonts w:ascii="Cambria Math" w:hAnsi="Cambria Math"/>
          <w:lang w:val="hy-AM"/>
        </w:rPr>
        <w:t>․</w:t>
      </w:r>
      <w:r w:rsidR="00802722">
        <w:rPr>
          <w:rFonts w:ascii="GHEA Grapalat" w:hAnsi="GHEA Grapalat"/>
          <w:lang w:val="hy-AM"/>
        </w:rPr>
        <w:t>» կետադրական նշանով</w:t>
      </w:r>
      <w:r w:rsidR="00802722">
        <w:rPr>
          <w:rFonts w:ascii="Cambria Math" w:hAnsi="Cambria Math"/>
          <w:lang w:val="hy-AM"/>
        </w:rPr>
        <w:t>․</w:t>
      </w:r>
      <w:r w:rsidR="00802722">
        <w:rPr>
          <w:rFonts w:ascii="GHEA Grapalat" w:hAnsi="GHEA Grapalat"/>
          <w:lang w:val="hy-AM"/>
        </w:rPr>
        <w:t xml:space="preserve"> </w:t>
      </w:r>
    </w:p>
    <w:p w14:paraId="7107DC0A" w14:textId="469A16E5" w:rsidR="00313104" w:rsidRPr="008B5EE5" w:rsidRDefault="00802722" w:rsidP="00313104">
      <w:pPr>
        <w:spacing w:line="360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Arial"/>
          <w:lang w:val="hy-AM"/>
        </w:rPr>
        <w:t>5</w:t>
      </w:r>
      <w:r w:rsidR="00BE1DCB" w:rsidRPr="00E80F1A">
        <w:rPr>
          <w:rFonts w:ascii="GHEA Grapalat" w:hAnsi="GHEA Grapalat" w:cs="Arial"/>
          <w:lang w:val="hy-AM"/>
        </w:rPr>
        <w:t>)</w:t>
      </w:r>
      <w:r w:rsidR="00313104">
        <w:rPr>
          <w:rFonts w:ascii="GHEA Grapalat" w:hAnsi="GHEA Grapalat" w:cs="Arial"/>
          <w:lang w:val="hy-AM"/>
        </w:rPr>
        <w:t xml:space="preserve"> </w:t>
      </w:r>
      <w:r w:rsidR="00313104">
        <w:rPr>
          <w:rFonts w:ascii="GHEA Grapalat" w:hAnsi="GHEA Grapalat"/>
          <w:lang w:val="hy-AM"/>
        </w:rPr>
        <w:t>24-րդ կետ</w:t>
      </w:r>
      <w:r>
        <w:rPr>
          <w:rFonts w:ascii="GHEA Grapalat" w:hAnsi="GHEA Grapalat"/>
          <w:lang w:val="hy-AM"/>
        </w:rPr>
        <w:t>ը</w:t>
      </w:r>
      <w:r w:rsidR="00313104">
        <w:rPr>
          <w:rFonts w:ascii="GHEA Grapalat" w:hAnsi="GHEA Grapalat"/>
          <w:lang w:val="hy-AM"/>
        </w:rPr>
        <w:t xml:space="preserve"> լրացնել </w:t>
      </w:r>
      <w:r w:rsidR="002E77C9" w:rsidRPr="002E77C9">
        <w:rPr>
          <w:rFonts w:ascii="GHEA Grapalat" w:hAnsi="GHEA Grapalat"/>
          <w:lang w:val="hy-AM"/>
        </w:rPr>
        <w:t>6</w:t>
      </w:r>
      <w:r w:rsidR="002E77C9">
        <w:rPr>
          <w:rFonts w:ascii="GHEA Grapalat" w:hAnsi="GHEA Grapalat"/>
          <w:lang w:val="hy-AM"/>
        </w:rPr>
        <w:t>-րդ և 7</w:t>
      </w:r>
      <w:r w:rsidR="00313104">
        <w:rPr>
          <w:rFonts w:ascii="GHEA Grapalat" w:hAnsi="GHEA Grapalat"/>
          <w:lang w:val="hy-AM"/>
        </w:rPr>
        <w:t xml:space="preserve">-րդ </w:t>
      </w:r>
      <w:r>
        <w:rPr>
          <w:rFonts w:ascii="GHEA Grapalat" w:hAnsi="GHEA Grapalat"/>
          <w:lang w:val="hy-AM"/>
        </w:rPr>
        <w:t>ենթակետերով</w:t>
      </w:r>
      <w:r w:rsidR="00313104">
        <w:rPr>
          <w:rFonts w:ascii="GHEA Grapalat" w:hAnsi="GHEA Grapalat"/>
          <w:lang w:val="hy-AM"/>
        </w:rPr>
        <w:t>՝</w:t>
      </w:r>
    </w:p>
    <w:p w14:paraId="559155A8" w14:textId="18755671" w:rsidR="00313104" w:rsidRPr="0018642D" w:rsidRDefault="006C7F98" w:rsidP="00313104">
      <w:pPr>
        <w:spacing w:line="360" w:lineRule="auto"/>
        <w:jc w:val="both"/>
        <w:rPr>
          <w:rFonts w:ascii="Cambria Math" w:hAnsi="Cambria Math"/>
          <w:lang w:val="hy-AM"/>
        </w:rPr>
      </w:pPr>
      <w:r>
        <w:rPr>
          <w:rFonts w:ascii="GHEA Grapalat" w:hAnsi="GHEA Grapalat"/>
          <w:lang w:val="hy-AM"/>
        </w:rPr>
        <w:lastRenderedPageBreak/>
        <w:t xml:space="preserve">  </w:t>
      </w:r>
      <w:r w:rsidR="00313104">
        <w:rPr>
          <w:rFonts w:ascii="GHEA Grapalat" w:hAnsi="GHEA Grapalat"/>
          <w:lang w:val="hy-AM"/>
        </w:rPr>
        <w:t>«</w:t>
      </w:r>
      <w:r w:rsidR="002E77C9" w:rsidRPr="002E77C9">
        <w:rPr>
          <w:rFonts w:ascii="GHEA Grapalat" w:hAnsi="GHEA Grapalat"/>
          <w:lang w:val="hy-AM"/>
        </w:rPr>
        <w:t>6</w:t>
      </w:r>
      <w:r w:rsidR="00313104" w:rsidRPr="00F3404F">
        <w:rPr>
          <w:rFonts w:ascii="GHEA Grapalat" w:hAnsi="GHEA Grapalat"/>
          <w:lang w:val="hy-AM"/>
        </w:rPr>
        <w:t>)</w:t>
      </w:r>
      <w:r w:rsidR="00313104">
        <w:rPr>
          <w:rFonts w:ascii="GHEA Grapalat" w:hAnsi="GHEA Grapalat"/>
          <w:lang w:val="hy-AM"/>
        </w:rPr>
        <w:t xml:space="preserve"> </w:t>
      </w:r>
      <w:r w:rsidR="00313104" w:rsidRPr="00E51880">
        <w:rPr>
          <w:rFonts w:ascii="GHEA Grapalat" w:hAnsi="GHEA Grapalat"/>
          <w:lang w:val="hy-AM"/>
        </w:rPr>
        <w:t xml:space="preserve">պայմանագրի գործողության ընթացքում </w:t>
      </w:r>
      <w:r w:rsidR="00313104">
        <w:rPr>
          <w:rFonts w:ascii="GHEA Grapalat" w:hAnsi="GHEA Grapalat"/>
          <w:lang w:val="hy-AM"/>
        </w:rPr>
        <w:t xml:space="preserve">խեցգետնաբուծարանը </w:t>
      </w:r>
      <w:r w:rsidR="00313104" w:rsidRPr="00E51880">
        <w:rPr>
          <w:rFonts w:ascii="GHEA Grapalat" w:hAnsi="GHEA Grapalat"/>
          <w:lang w:val="hy-AM"/>
        </w:rPr>
        <w:t xml:space="preserve">գրավադրելու դեպքում ստացված ֆինանսական միջոցները </w:t>
      </w:r>
      <w:r w:rsidR="00313104">
        <w:rPr>
          <w:rFonts w:ascii="GHEA Grapalat" w:hAnsi="GHEA Grapalat"/>
          <w:lang w:val="hy-AM"/>
        </w:rPr>
        <w:t xml:space="preserve">օգտագործել </w:t>
      </w:r>
      <w:r w:rsidR="00313104" w:rsidRPr="00E51880">
        <w:rPr>
          <w:rFonts w:ascii="GHEA Grapalat" w:hAnsi="GHEA Grapalat"/>
          <w:lang w:val="hy-AM"/>
        </w:rPr>
        <w:t xml:space="preserve">բացառապես </w:t>
      </w:r>
      <w:r w:rsidR="00313104">
        <w:rPr>
          <w:rFonts w:ascii="GHEA Grapalat" w:hAnsi="GHEA Grapalat"/>
          <w:lang w:val="hy-AM"/>
        </w:rPr>
        <w:t>խեցգետնաբուծության համար՝ մասնավորապես մատղաշ խեցգետնիկներ կամ աճեցման համար մայրական կազմի առանձնյակներ և</w:t>
      </w:r>
      <w:r w:rsidR="00313104" w:rsidRPr="00E51880">
        <w:rPr>
          <w:rFonts w:ascii="GHEA Grapalat" w:hAnsi="GHEA Grapalat"/>
          <w:lang w:val="hy-AM"/>
        </w:rPr>
        <w:t xml:space="preserve"> </w:t>
      </w:r>
      <w:r w:rsidR="00313104">
        <w:rPr>
          <w:rFonts w:ascii="GHEA Grapalat" w:hAnsi="GHEA Grapalat"/>
          <w:lang w:val="hy-AM"/>
        </w:rPr>
        <w:t xml:space="preserve">սարքավորումներ ձեռք բերելու </w:t>
      </w:r>
      <w:r w:rsidR="00313104" w:rsidRPr="00E51880">
        <w:rPr>
          <w:rFonts w:ascii="GHEA Grapalat" w:hAnsi="GHEA Grapalat"/>
          <w:lang w:val="hy-AM"/>
        </w:rPr>
        <w:t>նպատակով (գրավադրման թույլտվությունը կտրամադրի նախարարությունը)։ Նախարարության հետ կնքված պայմանագրի գործողության ընթացքում շահառուն կարող է գրավադրել ներդրված հիմնական միջոցները (շենքեր, շինություններ), եթե ստացված ֆինանսական միջոցները ուղղվելու են բացառապես ծրագրի իրագործմանը և զարգացմանը: Գրավադրման գործընթացը ավարտելուց հետո 10 աշխատանքային օրվա ընթացքում շահառուն պետք է նախարարությանը տրամադրի գրավի (վարկի) պայմանագիրը, որում նաև պետք է ամրագրվի, որ գրավառուն պարտավորվում է վերահսկել տրամադրված ֆինանսական միջոցների նպատակային օգտագործումը</w:t>
      </w:r>
      <w:r w:rsidR="0018642D">
        <w:rPr>
          <w:rFonts w:ascii="Cambria Math" w:hAnsi="Cambria Math"/>
          <w:lang w:val="hy-AM"/>
        </w:rPr>
        <w:t>․</w:t>
      </w:r>
    </w:p>
    <w:p w14:paraId="438FE8C5" w14:textId="3EF188D7" w:rsidR="00313104" w:rsidRPr="00DE03D1" w:rsidRDefault="0018642D" w:rsidP="00313104">
      <w:pPr>
        <w:spacing w:line="360" w:lineRule="auto"/>
        <w:jc w:val="both"/>
        <w:rPr>
          <w:rFonts w:ascii="Cambria Math" w:hAnsi="Cambria Math"/>
          <w:lang w:val="hy-AM"/>
        </w:rPr>
      </w:pPr>
      <w:r>
        <w:rPr>
          <w:rFonts w:ascii="GHEA Grapalat" w:hAnsi="GHEA Grapalat"/>
          <w:lang w:val="hy-AM"/>
        </w:rPr>
        <w:t xml:space="preserve">      </w:t>
      </w:r>
      <w:r w:rsidR="002E77C9">
        <w:rPr>
          <w:rFonts w:ascii="GHEA Grapalat" w:hAnsi="GHEA Grapalat"/>
          <w:lang w:val="hy-AM"/>
        </w:rPr>
        <w:t>7</w:t>
      </w:r>
      <w:r w:rsidR="00313104" w:rsidRPr="00B27EF7">
        <w:rPr>
          <w:rFonts w:ascii="GHEA Grapalat" w:hAnsi="GHEA Grapalat"/>
          <w:lang w:val="hy-AM"/>
        </w:rPr>
        <w:t>)</w:t>
      </w:r>
      <w:r w:rsidR="00313104" w:rsidRPr="00E51880">
        <w:rPr>
          <w:rFonts w:ascii="GHEA Grapalat" w:hAnsi="GHEA Grapalat"/>
          <w:lang w:val="hy-AM"/>
        </w:rPr>
        <w:t xml:space="preserve"> </w:t>
      </w:r>
      <w:r w:rsidR="00313104" w:rsidRPr="00E51880">
        <w:rPr>
          <w:rFonts w:ascii="GHEA Grapalat" w:hAnsi="GHEA Grapalat" w:cs="GHEA Grapalat"/>
          <w:lang w:val="hy-AM"/>
        </w:rPr>
        <w:t>նախարարության</w:t>
      </w:r>
      <w:r w:rsidR="00313104" w:rsidRPr="00E51880">
        <w:rPr>
          <w:rFonts w:ascii="GHEA Grapalat" w:hAnsi="GHEA Grapalat"/>
          <w:lang w:val="hy-AM"/>
        </w:rPr>
        <w:t xml:space="preserve"> </w:t>
      </w:r>
      <w:r w:rsidR="00313104" w:rsidRPr="00E51880">
        <w:rPr>
          <w:rFonts w:ascii="GHEA Grapalat" w:hAnsi="GHEA Grapalat" w:cs="GHEA Grapalat"/>
          <w:lang w:val="hy-AM"/>
        </w:rPr>
        <w:t>հետ</w:t>
      </w:r>
      <w:r w:rsidR="00313104" w:rsidRPr="00E51880">
        <w:rPr>
          <w:rFonts w:ascii="GHEA Grapalat" w:hAnsi="GHEA Grapalat"/>
          <w:lang w:val="hy-AM"/>
        </w:rPr>
        <w:t xml:space="preserve"> </w:t>
      </w:r>
      <w:r w:rsidR="00313104" w:rsidRPr="00E51880">
        <w:rPr>
          <w:rFonts w:ascii="GHEA Grapalat" w:hAnsi="GHEA Grapalat" w:cs="GHEA Grapalat"/>
          <w:lang w:val="hy-AM"/>
        </w:rPr>
        <w:t>կնքված</w:t>
      </w:r>
      <w:r w:rsidR="00313104" w:rsidRPr="00E51880">
        <w:rPr>
          <w:rFonts w:ascii="GHEA Grapalat" w:hAnsi="GHEA Grapalat"/>
          <w:lang w:val="hy-AM"/>
        </w:rPr>
        <w:t xml:space="preserve"> </w:t>
      </w:r>
      <w:r w:rsidR="00313104" w:rsidRPr="00E51880">
        <w:rPr>
          <w:rFonts w:ascii="GHEA Grapalat" w:hAnsi="GHEA Grapalat" w:cs="GHEA Grapalat"/>
          <w:lang w:val="hy-AM"/>
        </w:rPr>
        <w:t>պայմանագրի</w:t>
      </w:r>
      <w:r w:rsidR="00313104" w:rsidRPr="00E51880">
        <w:rPr>
          <w:rFonts w:ascii="GHEA Grapalat" w:hAnsi="GHEA Grapalat"/>
          <w:lang w:val="hy-AM"/>
        </w:rPr>
        <w:t xml:space="preserve"> </w:t>
      </w:r>
      <w:r w:rsidR="00313104" w:rsidRPr="00E51880">
        <w:rPr>
          <w:rFonts w:ascii="GHEA Grapalat" w:hAnsi="GHEA Grapalat" w:cs="GHEA Grapalat"/>
          <w:lang w:val="hy-AM"/>
        </w:rPr>
        <w:t>գործողության</w:t>
      </w:r>
      <w:r w:rsidR="00313104" w:rsidRPr="00E51880">
        <w:rPr>
          <w:rFonts w:ascii="GHEA Grapalat" w:hAnsi="GHEA Grapalat"/>
          <w:lang w:val="hy-AM"/>
        </w:rPr>
        <w:t xml:space="preserve"> </w:t>
      </w:r>
      <w:r w:rsidR="00313104" w:rsidRPr="00E51880">
        <w:rPr>
          <w:rFonts w:ascii="GHEA Grapalat" w:hAnsi="GHEA Grapalat" w:cs="GHEA Grapalat"/>
          <w:lang w:val="hy-AM"/>
        </w:rPr>
        <w:t>ընթացքում</w:t>
      </w:r>
      <w:r w:rsidR="00313104" w:rsidRPr="00E51880">
        <w:rPr>
          <w:rFonts w:ascii="GHEA Grapalat" w:hAnsi="GHEA Grapalat"/>
          <w:lang w:val="hy-AM"/>
        </w:rPr>
        <w:t xml:space="preserve"> </w:t>
      </w:r>
      <w:r w:rsidR="00313104" w:rsidRPr="00E51880">
        <w:rPr>
          <w:rFonts w:ascii="GHEA Grapalat" w:hAnsi="GHEA Grapalat" w:cs="GHEA Grapalat"/>
          <w:lang w:val="hy-AM"/>
        </w:rPr>
        <w:t>շահառուի</w:t>
      </w:r>
      <w:r w:rsidR="00313104" w:rsidRPr="00E51880">
        <w:rPr>
          <w:rFonts w:ascii="GHEA Grapalat" w:hAnsi="GHEA Grapalat"/>
          <w:lang w:val="hy-AM"/>
        </w:rPr>
        <w:t xml:space="preserve"> </w:t>
      </w:r>
      <w:r w:rsidR="00313104" w:rsidRPr="00E51880">
        <w:rPr>
          <w:rFonts w:ascii="GHEA Grapalat" w:hAnsi="GHEA Grapalat" w:cs="GHEA Grapalat"/>
          <w:lang w:val="hy-AM"/>
        </w:rPr>
        <w:t>կողմից</w:t>
      </w:r>
      <w:r w:rsidR="00313104" w:rsidRPr="00E51880">
        <w:rPr>
          <w:rFonts w:ascii="GHEA Grapalat" w:hAnsi="GHEA Grapalat"/>
          <w:lang w:val="hy-AM"/>
        </w:rPr>
        <w:t xml:space="preserve"> </w:t>
      </w:r>
      <w:r w:rsidR="00313104" w:rsidRPr="00E51880">
        <w:rPr>
          <w:rFonts w:ascii="GHEA Grapalat" w:hAnsi="GHEA Grapalat" w:cs="GHEA Grapalat"/>
          <w:lang w:val="hy-AM"/>
        </w:rPr>
        <w:t>հիմնական</w:t>
      </w:r>
      <w:r w:rsidR="00313104" w:rsidRPr="00E51880">
        <w:rPr>
          <w:rFonts w:ascii="GHEA Grapalat" w:hAnsi="GHEA Grapalat"/>
          <w:lang w:val="hy-AM"/>
        </w:rPr>
        <w:t xml:space="preserve"> </w:t>
      </w:r>
      <w:r w:rsidR="00313104" w:rsidRPr="00E51880">
        <w:rPr>
          <w:rFonts w:ascii="GHEA Grapalat" w:hAnsi="GHEA Grapalat" w:cs="GHEA Grapalat"/>
          <w:lang w:val="hy-AM"/>
        </w:rPr>
        <w:t>միջոցների</w:t>
      </w:r>
      <w:r w:rsidR="00313104" w:rsidRPr="00E51880">
        <w:rPr>
          <w:rFonts w:ascii="GHEA Grapalat" w:hAnsi="GHEA Grapalat"/>
          <w:lang w:val="hy-AM"/>
        </w:rPr>
        <w:t xml:space="preserve"> </w:t>
      </w:r>
      <w:r w:rsidR="00313104" w:rsidRPr="00E51880">
        <w:rPr>
          <w:rFonts w:ascii="GHEA Grapalat" w:hAnsi="GHEA Grapalat" w:cs="GHEA Grapalat"/>
          <w:lang w:val="hy-AM"/>
        </w:rPr>
        <w:t>գրավադրման</w:t>
      </w:r>
      <w:r w:rsidR="00313104" w:rsidRPr="00E51880">
        <w:rPr>
          <w:rFonts w:ascii="GHEA Grapalat" w:hAnsi="GHEA Grapalat"/>
          <w:lang w:val="hy-AM"/>
        </w:rPr>
        <w:t xml:space="preserve"> </w:t>
      </w:r>
      <w:r w:rsidR="00313104" w:rsidRPr="00E51880">
        <w:rPr>
          <w:rFonts w:ascii="GHEA Grapalat" w:hAnsi="GHEA Grapalat" w:cs="GHEA Grapalat"/>
          <w:lang w:val="hy-AM"/>
        </w:rPr>
        <w:t>դեպքում</w:t>
      </w:r>
      <w:r w:rsidR="00313104" w:rsidRPr="00E51880">
        <w:rPr>
          <w:rFonts w:ascii="GHEA Grapalat" w:hAnsi="GHEA Grapalat"/>
          <w:lang w:val="hy-AM"/>
        </w:rPr>
        <w:t xml:space="preserve"> </w:t>
      </w:r>
      <w:r w:rsidR="00313104" w:rsidRPr="00E51880">
        <w:rPr>
          <w:rFonts w:ascii="GHEA Grapalat" w:hAnsi="GHEA Grapalat" w:cs="GHEA Grapalat"/>
          <w:lang w:val="hy-AM"/>
        </w:rPr>
        <w:t>նախարարության</w:t>
      </w:r>
      <w:r w:rsidR="00313104" w:rsidRPr="00E51880">
        <w:rPr>
          <w:rFonts w:ascii="GHEA Grapalat" w:hAnsi="GHEA Grapalat"/>
          <w:lang w:val="hy-AM"/>
        </w:rPr>
        <w:t xml:space="preserve"> </w:t>
      </w:r>
      <w:r w:rsidR="00313104" w:rsidRPr="00E51880">
        <w:rPr>
          <w:rFonts w:ascii="GHEA Grapalat" w:hAnsi="GHEA Grapalat" w:cs="GHEA Grapalat"/>
          <w:lang w:val="hy-AM"/>
        </w:rPr>
        <w:t>պահանջով</w:t>
      </w:r>
      <w:r w:rsidR="00313104" w:rsidRPr="00E51880">
        <w:rPr>
          <w:rFonts w:ascii="GHEA Grapalat" w:hAnsi="GHEA Grapalat"/>
          <w:lang w:val="hy-AM"/>
        </w:rPr>
        <w:t xml:space="preserve">, </w:t>
      </w:r>
      <w:r w:rsidR="00313104" w:rsidRPr="00E51880">
        <w:rPr>
          <w:rFonts w:ascii="GHEA Grapalat" w:hAnsi="GHEA Grapalat" w:cs="GHEA Grapalat"/>
          <w:lang w:val="hy-AM"/>
        </w:rPr>
        <w:t>ծանուցվելուց</w:t>
      </w:r>
      <w:r w:rsidR="00313104" w:rsidRPr="00E51880">
        <w:rPr>
          <w:rFonts w:ascii="GHEA Grapalat" w:hAnsi="GHEA Grapalat"/>
          <w:lang w:val="hy-AM"/>
        </w:rPr>
        <w:t xml:space="preserve"> </w:t>
      </w:r>
      <w:r w:rsidR="00313104" w:rsidRPr="00E51880">
        <w:rPr>
          <w:rFonts w:ascii="GHEA Grapalat" w:hAnsi="GHEA Grapalat" w:cs="GHEA Grapalat"/>
          <w:lang w:val="hy-AM"/>
        </w:rPr>
        <w:t>հետո</w:t>
      </w:r>
      <w:r w:rsidR="00313104" w:rsidRPr="00E51880">
        <w:rPr>
          <w:rFonts w:ascii="GHEA Grapalat" w:hAnsi="GHEA Grapalat"/>
          <w:lang w:val="hy-AM"/>
        </w:rPr>
        <w:t xml:space="preserve"> 15 </w:t>
      </w:r>
      <w:r w:rsidR="00313104" w:rsidRPr="00E51880">
        <w:rPr>
          <w:rFonts w:ascii="GHEA Grapalat" w:hAnsi="GHEA Grapalat" w:cs="GHEA Grapalat"/>
          <w:lang w:val="hy-AM"/>
        </w:rPr>
        <w:t>աշխատանքային</w:t>
      </w:r>
      <w:r w:rsidR="00313104" w:rsidRPr="00E51880">
        <w:rPr>
          <w:rFonts w:ascii="GHEA Grapalat" w:hAnsi="GHEA Grapalat"/>
          <w:lang w:val="hy-AM"/>
        </w:rPr>
        <w:t xml:space="preserve"> </w:t>
      </w:r>
      <w:r w:rsidR="00313104" w:rsidRPr="00E51880">
        <w:rPr>
          <w:rFonts w:ascii="GHEA Grapalat" w:hAnsi="GHEA Grapalat" w:cs="GHEA Grapalat"/>
          <w:lang w:val="hy-AM"/>
        </w:rPr>
        <w:t>օրվա</w:t>
      </w:r>
      <w:r w:rsidR="00313104" w:rsidRPr="00E51880">
        <w:rPr>
          <w:rFonts w:ascii="GHEA Grapalat" w:hAnsi="GHEA Grapalat"/>
          <w:lang w:val="hy-AM"/>
        </w:rPr>
        <w:t xml:space="preserve"> </w:t>
      </w:r>
      <w:r w:rsidR="00313104" w:rsidRPr="00E51880">
        <w:rPr>
          <w:rFonts w:ascii="GHEA Grapalat" w:hAnsi="GHEA Grapalat" w:cs="GHEA Grapalat"/>
          <w:lang w:val="hy-AM"/>
        </w:rPr>
        <w:t>ընթացքում</w:t>
      </w:r>
      <w:r w:rsidR="00313104" w:rsidRPr="00E51880">
        <w:rPr>
          <w:rFonts w:ascii="GHEA Grapalat" w:hAnsi="GHEA Grapalat"/>
          <w:lang w:val="hy-AM"/>
        </w:rPr>
        <w:t xml:space="preserve">, </w:t>
      </w:r>
      <w:r w:rsidR="00313104" w:rsidRPr="00E51880">
        <w:rPr>
          <w:rFonts w:ascii="GHEA Grapalat" w:hAnsi="GHEA Grapalat" w:cs="GHEA Grapalat"/>
          <w:lang w:val="hy-AM"/>
        </w:rPr>
        <w:t>շահառուն</w:t>
      </w:r>
      <w:r w:rsidR="00313104" w:rsidRPr="00E51880">
        <w:rPr>
          <w:rFonts w:ascii="GHEA Grapalat" w:hAnsi="GHEA Grapalat"/>
          <w:lang w:val="hy-AM"/>
        </w:rPr>
        <w:t xml:space="preserve"> </w:t>
      </w:r>
      <w:r w:rsidR="00313104" w:rsidRPr="00E51880">
        <w:rPr>
          <w:rFonts w:ascii="GHEA Grapalat" w:hAnsi="GHEA Grapalat" w:cs="GHEA Grapalat"/>
          <w:lang w:val="hy-AM"/>
        </w:rPr>
        <w:t>պետք</w:t>
      </w:r>
      <w:r w:rsidR="00313104" w:rsidRPr="00E51880">
        <w:rPr>
          <w:rFonts w:ascii="GHEA Grapalat" w:hAnsi="GHEA Grapalat"/>
          <w:lang w:val="hy-AM"/>
        </w:rPr>
        <w:t xml:space="preserve"> </w:t>
      </w:r>
      <w:r w:rsidR="00313104" w:rsidRPr="00E51880">
        <w:rPr>
          <w:rFonts w:ascii="GHEA Grapalat" w:hAnsi="GHEA Grapalat" w:cs="GHEA Grapalat"/>
          <w:lang w:val="hy-AM"/>
        </w:rPr>
        <w:t>է</w:t>
      </w:r>
      <w:r w:rsidR="00313104" w:rsidRPr="00E51880">
        <w:rPr>
          <w:rFonts w:ascii="GHEA Grapalat" w:hAnsi="GHEA Grapalat"/>
          <w:lang w:val="hy-AM"/>
        </w:rPr>
        <w:t xml:space="preserve"> </w:t>
      </w:r>
      <w:r w:rsidR="00313104" w:rsidRPr="00E51880">
        <w:rPr>
          <w:rFonts w:ascii="GHEA Grapalat" w:hAnsi="GHEA Grapalat" w:cs="GHEA Grapalat"/>
          <w:lang w:val="hy-AM"/>
        </w:rPr>
        <w:t>նախարարություն</w:t>
      </w:r>
      <w:r w:rsidR="00313104" w:rsidRPr="00E51880">
        <w:rPr>
          <w:rFonts w:ascii="GHEA Grapalat" w:hAnsi="GHEA Grapalat"/>
          <w:lang w:val="hy-AM"/>
        </w:rPr>
        <w:t xml:space="preserve"> </w:t>
      </w:r>
      <w:r w:rsidR="00313104" w:rsidRPr="00E51880">
        <w:rPr>
          <w:rFonts w:ascii="GHEA Grapalat" w:hAnsi="GHEA Grapalat" w:cs="GHEA Grapalat"/>
          <w:lang w:val="hy-AM"/>
        </w:rPr>
        <w:t>ներկայացնի</w:t>
      </w:r>
      <w:r w:rsidR="00313104" w:rsidRPr="00E51880">
        <w:rPr>
          <w:rFonts w:ascii="GHEA Grapalat" w:hAnsi="GHEA Grapalat"/>
          <w:lang w:val="hy-AM"/>
        </w:rPr>
        <w:t xml:space="preserve"> </w:t>
      </w:r>
      <w:r w:rsidR="00313104" w:rsidRPr="00E51880">
        <w:rPr>
          <w:rFonts w:ascii="GHEA Grapalat" w:hAnsi="GHEA Grapalat" w:cs="GHEA Grapalat"/>
          <w:lang w:val="hy-AM"/>
        </w:rPr>
        <w:t>գրավառուի</w:t>
      </w:r>
      <w:r w:rsidR="00313104" w:rsidRPr="00E51880">
        <w:rPr>
          <w:rFonts w:ascii="GHEA Grapalat" w:hAnsi="GHEA Grapalat"/>
          <w:lang w:val="hy-AM"/>
        </w:rPr>
        <w:t xml:space="preserve"> </w:t>
      </w:r>
      <w:r w:rsidR="00313104" w:rsidRPr="00E51880">
        <w:rPr>
          <w:rFonts w:ascii="GHEA Grapalat" w:hAnsi="GHEA Grapalat" w:cs="GHEA Grapalat"/>
          <w:lang w:val="hy-AM"/>
        </w:rPr>
        <w:t>կողմից</w:t>
      </w:r>
      <w:r w:rsidR="00313104" w:rsidRPr="00E51880">
        <w:rPr>
          <w:rFonts w:ascii="GHEA Grapalat" w:hAnsi="GHEA Grapalat"/>
          <w:lang w:val="hy-AM"/>
        </w:rPr>
        <w:t xml:space="preserve"> </w:t>
      </w:r>
      <w:r w:rsidR="00313104" w:rsidRPr="00E51880">
        <w:rPr>
          <w:rFonts w:ascii="GHEA Grapalat" w:hAnsi="GHEA Grapalat" w:cs="GHEA Grapalat"/>
          <w:lang w:val="hy-AM"/>
        </w:rPr>
        <w:t>տրամադր</w:t>
      </w:r>
      <w:r w:rsidR="00313104" w:rsidRPr="00E51880">
        <w:rPr>
          <w:rFonts w:ascii="GHEA Grapalat" w:hAnsi="GHEA Grapalat"/>
          <w:lang w:val="hy-AM"/>
        </w:rPr>
        <w:t>ված տեղեկանք՝ գրավադրումից ստացված ֆինանսական միջոցների նպատակային օգտագործման վերաբերյալ</w:t>
      </w:r>
      <w:r w:rsidR="00313104">
        <w:rPr>
          <w:rFonts w:ascii="GHEA Grapalat" w:hAnsi="GHEA Grapalat"/>
          <w:lang w:val="hy-AM"/>
        </w:rPr>
        <w:t>»</w:t>
      </w:r>
      <w:r w:rsidR="00DE03D1">
        <w:rPr>
          <w:rFonts w:ascii="Cambria Math" w:hAnsi="Cambria Math"/>
          <w:lang w:val="hy-AM"/>
        </w:rPr>
        <w:t>․</w:t>
      </w:r>
    </w:p>
    <w:p w14:paraId="2A07DA36" w14:textId="0BC3E1CC" w:rsidR="009A041B" w:rsidRPr="00313104" w:rsidRDefault="00802722" w:rsidP="00925492">
      <w:pPr>
        <w:spacing w:line="360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6</w:t>
      </w:r>
      <w:r w:rsidR="00313104" w:rsidRPr="00E51880">
        <w:rPr>
          <w:rFonts w:ascii="GHEA Grapalat" w:hAnsi="GHEA Grapalat"/>
          <w:lang w:val="hy-AM"/>
        </w:rPr>
        <w:t xml:space="preserve">) </w:t>
      </w:r>
      <w:r w:rsidR="009A041B" w:rsidRPr="009A041B">
        <w:rPr>
          <w:rFonts w:ascii="GHEA Grapalat" w:hAnsi="GHEA Grapalat"/>
          <w:lang w:val="hy-AM"/>
        </w:rPr>
        <w:t>26-րդ կետ</w:t>
      </w:r>
      <w:r w:rsidR="00D3317A">
        <w:rPr>
          <w:rFonts w:ascii="GHEA Grapalat" w:hAnsi="GHEA Grapalat"/>
          <w:lang w:val="hy-AM"/>
        </w:rPr>
        <w:t>ից հետո</w:t>
      </w:r>
      <w:r w:rsidR="009A041B" w:rsidRPr="009A041B">
        <w:rPr>
          <w:rFonts w:ascii="GHEA Grapalat" w:hAnsi="GHEA Grapalat"/>
          <w:lang w:val="hy-AM"/>
        </w:rPr>
        <w:t xml:space="preserve"> </w:t>
      </w:r>
      <w:r w:rsidR="009A041B" w:rsidRPr="009A041B">
        <w:rPr>
          <w:rFonts w:ascii="GHEA Grapalat" w:hAnsi="GHEA Grapalat" w:cs="Arial"/>
          <w:lang w:val="hy-AM"/>
        </w:rPr>
        <w:t>լրացնել նոր</w:t>
      </w:r>
      <w:r w:rsidR="00D3317A">
        <w:rPr>
          <w:rFonts w:ascii="GHEA Grapalat" w:hAnsi="GHEA Grapalat" w:cs="Arial"/>
          <w:lang w:val="hy-AM"/>
        </w:rPr>
        <w:t>՝</w:t>
      </w:r>
      <w:r w:rsidR="009A041B" w:rsidRPr="009A041B">
        <w:rPr>
          <w:rFonts w:ascii="GHEA Grapalat" w:hAnsi="GHEA Grapalat" w:cs="Arial"/>
          <w:lang w:val="hy-AM"/>
        </w:rPr>
        <w:t xml:space="preserve"> </w:t>
      </w:r>
      <w:r w:rsidR="00D3317A">
        <w:rPr>
          <w:rFonts w:ascii="GHEA Grapalat" w:hAnsi="GHEA Grapalat" w:cs="Arial"/>
          <w:lang w:val="hy-AM"/>
        </w:rPr>
        <w:t>26</w:t>
      </w:r>
      <w:r w:rsidR="00D3317A">
        <w:rPr>
          <w:rFonts w:ascii="Cambria Math" w:hAnsi="Cambria Math" w:cs="Arial"/>
          <w:lang w:val="hy-AM"/>
        </w:rPr>
        <w:t>․</w:t>
      </w:r>
      <w:r w:rsidR="009A041B" w:rsidRPr="009A041B">
        <w:rPr>
          <w:rFonts w:ascii="GHEA Grapalat" w:hAnsi="GHEA Grapalat" w:cs="Arial"/>
          <w:lang w:val="hy-AM"/>
        </w:rPr>
        <w:t>1-</w:t>
      </w:r>
      <w:r w:rsidR="005C7AB9">
        <w:rPr>
          <w:rFonts w:ascii="GHEA Grapalat" w:hAnsi="GHEA Grapalat" w:cs="Arial"/>
          <w:lang w:val="hy-AM"/>
        </w:rPr>
        <w:t>ին</w:t>
      </w:r>
      <w:r w:rsidR="00D3317A">
        <w:rPr>
          <w:rFonts w:ascii="GHEA Grapalat" w:hAnsi="GHEA Grapalat" w:cs="Arial"/>
          <w:lang w:val="hy-AM"/>
        </w:rPr>
        <w:t xml:space="preserve"> կետ </w:t>
      </w:r>
      <w:r w:rsidR="005C7AB9">
        <w:rPr>
          <w:rFonts w:ascii="GHEA Grapalat" w:hAnsi="GHEA Grapalat" w:cs="Arial"/>
          <w:lang w:val="hy-AM"/>
        </w:rPr>
        <w:t xml:space="preserve">հետևյալ </w:t>
      </w:r>
      <w:r w:rsidR="00D3317A">
        <w:rPr>
          <w:rFonts w:ascii="GHEA Grapalat" w:hAnsi="GHEA Grapalat" w:cs="Arial"/>
          <w:lang w:val="hy-AM"/>
        </w:rPr>
        <w:t>բովանդակությամբ</w:t>
      </w:r>
      <w:r w:rsidR="005C7AB9">
        <w:rPr>
          <w:rFonts w:ascii="GHEA Grapalat" w:hAnsi="GHEA Grapalat" w:cs="Arial"/>
          <w:lang w:val="hy-AM"/>
        </w:rPr>
        <w:t>՝</w:t>
      </w:r>
    </w:p>
    <w:p w14:paraId="7C7175A4" w14:textId="7B65923C" w:rsidR="008B5EE5" w:rsidRPr="00D3317A" w:rsidRDefault="00386128" w:rsidP="00925492">
      <w:pPr>
        <w:spacing w:line="360" w:lineRule="auto"/>
        <w:jc w:val="both"/>
        <w:rPr>
          <w:rFonts w:ascii="GHEA Grapalat" w:hAnsi="GHEA Grapalat" w:cs="Arial"/>
          <w:lang w:val="hy-AM"/>
        </w:rPr>
      </w:pPr>
      <w:r>
        <w:rPr>
          <w:rFonts w:ascii="GHEA Grapalat" w:hAnsi="GHEA Grapalat" w:cs="Arial"/>
          <w:lang w:val="hy-AM"/>
        </w:rPr>
        <w:t>«</w:t>
      </w:r>
      <w:r w:rsidR="00D3317A" w:rsidRPr="00D3317A">
        <w:rPr>
          <w:rFonts w:ascii="GHEA Grapalat" w:hAnsi="GHEA Grapalat" w:cs="Arial"/>
          <w:lang w:val="hy-AM"/>
        </w:rPr>
        <w:t>26</w:t>
      </w:r>
      <w:r w:rsidR="00D3317A" w:rsidRPr="00D3317A">
        <w:rPr>
          <w:rFonts w:ascii="Cambria Math" w:hAnsi="Cambria Math" w:cs="Cambria Math"/>
          <w:lang w:val="hy-AM"/>
        </w:rPr>
        <w:t>․</w:t>
      </w:r>
      <w:r w:rsidR="00D3317A" w:rsidRPr="00D3317A">
        <w:rPr>
          <w:rFonts w:ascii="GHEA Grapalat" w:hAnsi="GHEA Grapalat" w:cs="Arial"/>
          <w:lang w:val="hy-AM"/>
        </w:rPr>
        <w:t>1</w:t>
      </w:r>
      <w:r w:rsidR="009A041B" w:rsidRPr="009A041B">
        <w:rPr>
          <w:rFonts w:ascii="GHEA Grapalat" w:hAnsi="GHEA Grapalat" w:cs="Arial"/>
          <w:lang w:val="hy-AM"/>
        </w:rPr>
        <w:t xml:space="preserve"> </w:t>
      </w:r>
      <w:r w:rsidR="00395A69" w:rsidRPr="009A041B">
        <w:rPr>
          <w:rFonts w:ascii="GHEA Grapalat" w:hAnsi="GHEA Grapalat" w:cs="Arial"/>
          <w:lang w:val="hy-AM"/>
        </w:rPr>
        <w:t>մինչև</w:t>
      </w:r>
      <w:r w:rsidR="00395A69" w:rsidRPr="009A041B">
        <w:rPr>
          <w:rFonts w:ascii="GHEA Grapalat" w:hAnsi="GHEA Grapalat"/>
          <w:lang w:val="hy-AM"/>
        </w:rPr>
        <w:t xml:space="preserve"> </w:t>
      </w:r>
      <w:r w:rsidR="00395A69" w:rsidRPr="009A041B">
        <w:rPr>
          <w:rFonts w:ascii="GHEA Grapalat" w:hAnsi="GHEA Grapalat" w:cs="Arial"/>
          <w:lang w:val="hy-AM"/>
        </w:rPr>
        <w:t>փոխհատուցում</w:t>
      </w:r>
      <w:r w:rsidR="00395A69" w:rsidRPr="009A041B">
        <w:rPr>
          <w:rFonts w:ascii="GHEA Grapalat" w:hAnsi="GHEA Grapalat"/>
          <w:lang w:val="hy-AM"/>
        </w:rPr>
        <w:t xml:space="preserve"> </w:t>
      </w:r>
      <w:r w:rsidR="00395A69" w:rsidRPr="009A041B">
        <w:rPr>
          <w:rFonts w:ascii="GHEA Grapalat" w:hAnsi="GHEA Grapalat" w:cs="Arial"/>
          <w:lang w:val="hy-AM"/>
        </w:rPr>
        <w:t>ստանալը</w:t>
      </w:r>
      <w:r w:rsidR="00395A69" w:rsidRPr="009A041B">
        <w:rPr>
          <w:rFonts w:ascii="GHEA Grapalat" w:hAnsi="GHEA Grapalat"/>
          <w:lang w:val="hy-AM"/>
        </w:rPr>
        <w:t xml:space="preserve"> </w:t>
      </w:r>
      <w:r w:rsidR="00395A69" w:rsidRPr="009A041B">
        <w:rPr>
          <w:rFonts w:ascii="GHEA Grapalat" w:hAnsi="GHEA Grapalat" w:cs="Arial"/>
          <w:lang w:val="hy-AM"/>
        </w:rPr>
        <w:t>շահառուն</w:t>
      </w:r>
      <w:r w:rsidR="00395A69" w:rsidRPr="009A041B">
        <w:rPr>
          <w:rFonts w:ascii="GHEA Grapalat" w:hAnsi="GHEA Grapalat"/>
          <w:lang w:val="hy-AM"/>
        </w:rPr>
        <w:t xml:space="preserve"> </w:t>
      </w:r>
      <w:r w:rsidR="00395A69" w:rsidRPr="009A041B">
        <w:rPr>
          <w:rFonts w:ascii="GHEA Grapalat" w:hAnsi="GHEA Grapalat" w:cs="Arial"/>
          <w:lang w:val="hy-AM"/>
        </w:rPr>
        <w:t>պետք</w:t>
      </w:r>
      <w:r w:rsidR="00395A69" w:rsidRPr="009A041B">
        <w:rPr>
          <w:rFonts w:ascii="GHEA Grapalat" w:hAnsi="GHEA Grapalat"/>
          <w:lang w:val="hy-AM"/>
        </w:rPr>
        <w:t xml:space="preserve"> </w:t>
      </w:r>
      <w:r w:rsidR="00395A69" w:rsidRPr="009A041B">
        <w:rPr>
          <w:rFonts w:ascii="GHEA Grapalat" w:hAnsi="GHEA Grapalat" w:cs="Arial"/>
          <w:lang w:val="hy-AM"/>
        </w:rPr>
        <w:t>է</w:t>
      </w:r>
      <w:r w:rsidR="00395A69" w:rsidRPr="009A041B">
        <w:rPr>
          <w:rFonts w:ascii="GHEA Grapalat" w:hAnsi="GHEA Grapalat"/>
          <w:lang w:val="hy-AM"/>
        </w:rPr>
        <w:t xml:space="preserve"> </w:t>
      </w:r>
      <w:r w:rsidR="00395A69" w:rsidRPr="009A041B">
        <w:rPr>
          <w:rFonts w:ascii="GHEA Grapalat" w:hAnsi="GHEA Grapalat" w:cs="Arial"/>
          <w:lang w:val="hy-AM"/>
        </w:rPr>
        <w:t>նախարարություն</w:t>
      </w:r>
      <w:r w:rsidR="00395A69" w:rsidRPr="009A041B">
        <w:rPr>
          <w:rFonts w:ascii="GHEA Grapalat" w:hAnsi="GHEA Grapalat"/>
          <w:lang w:val="hy-AM"/>
        </w:rPr>
        <w:t xml:space="preserve"> </w:t>
      </w:r>
      <w:r w:rsidR="00395A69" w:rsidRPr="009A041B">
        <w:rPr>
          <w:rFonts w:ascii="GHEA Grapalat" w:hAnsi="GHEA Grapalat" w:cs="Arial"/>
          <w:lang w:val="hy-AM"/>
        </w:rPr>
        <w:t>ներկայացնի</w:t>
      </w:r>
      <w:r w:rsidR="00395A69" w:rsidRPr="009A041B">
        <w:rPr>
          <w:rFonts w:ascii="GHEA Grapalat" w:hAnsi="GHEA Grapalat"/>
          <w:lang w:val="hy-AM"/>
        </w:rPr>
        <w:t xml:space="preserve"> </w:t>
      </w:r>
      <w:r w:rsidR="00395A69" w:rsidRPr="009A041B">
        <w:rPr>
          <w:rFonts w:ascii="GHEA Grapalat" w:hAnsi="GHEA Grapalat" w:cs="Arial"/>
          <w:lang w:val="hy-AM"/>
        </w:rPr>
        <w:t>էլեկտրոնային</w:t>
      </w:r>
      <w:r w:rsidR="00395A69" w:rsidRPr="009A041B">
        <w:rPr>
          <w:rFonts w:ascii="GHEA Grapalat" w:hAnsi="GHEA Grapalat"/>
          <w:lang w:val="hy-AM"/>
        </w:rPr>
        <w:t xml:space="preserve"> </w:t>
      </w:r>
      <w:r w:rsidR="00395A69" w:rsidRPr="009A041B">
        <w:rPr>
          <w:rFonts w:ascii="GHEA Grapalat" w:hAnsi="GHEA Grapalat" w:cs="Arial"/>
          <w:lang w:val="hy-AM"/>
        </w:rPr>
        <w:t>դիմում</w:t>
      </w:r>
      <w:r w:rsidR="00395A69" w:rsidRPr="009A041B">
        <w:rPr>
          <w:rFonts w:ascii="GHEA Grapalat" w:hAnsi="GHEA Grapalat"/>
          <w:lang w:val="hy-AM"/>
        </w:rPr>
        <w:t xml:space="preserve"> </w:t>
      </w:r>
      <w:r w:rsidR="00395A69" w:rsidRPr="009A041B">
        <w:rPr>
          <w:rFonts w:ascii="GHEA Grapalat" w:hAnsi="GHEA Grapalat" w:cs="Arial"/>
          <w:lang w:val="hy-AM"/>
        </w:rPr>
        <w:t>կցելով</w:t>
      </w:r>
      <w:r w:rsidR="00395A69" w:rsidRPr="009A041B">
        <w:rPr>
          <w:rFonts w:ascii="GHEA Grapalat" w:hAnsi="GHEA Grapalat"/>
          <w:lang w:val="hy-AM"/>
        </w:rPr>
        <w:t xml:space="preserve"> </w:t>
      </w:r>
      <w:r w:rsidR="00395A69" w:rsidRPr="009A041B">
        <w:rPr>
          <w:rFonts w:ascii="GHEA Grapalat" w:hAnsi="GHEA Grapalat" w:cs="Arial"/>
          <w:lang w:val="hy-AM"/>
        </w:rPr>
        <w:t>հետևյալ</w:t>
      </w:r>
      <w:r w:rsidR="00395A69" w:rsidRPr="009A041B">
        <w:rPr>
          <w:rFonts w:ascii="GHEA Grapalat" w:hAnsi="GHEA Grapalat"/>
          <w:lang w:val="hy-AM"/>
        </w:rPr>
        <w:t xml:space="preserve"> </w:t>
      </w:r>
      <w:r w:rsidR="00395A69" w:rsidRPr="009A041B">
        <w:rPr>
          <w:rFonts w:ascii="GHEA Grapalat" w:hAnsi="GHEA Grapalat" w:cs="Arial"/>
          <w:lang w:val="hy-AM"/>
        </w:rPr>
        <w:t>փաստաթղթերը՝</w:t>
      </w:r>
      <w:r w:rsidR="00395A69" w:rsidRPr="009A041B">
        <w:rPr>
          <w:rFonts w:ascii="GHEA Grapalat" w:hAnsi="GHEA Grapalat"/>
          <w:lang w:val="hy-AM"/>
        </w:rPr>
        <w:t xml:space="preserve"> </w:t>
      </w:r>
      <w:r w:rsidR="00395A69" w:rsidRPr="009A041B">
        <w:rPr>
          <w:rFonts w:ascii="GHEA Grapalat" w:hAnsi="GHEA Grapalat" w:cs="Arial"/>
          <w:lang w:val="hy-AM"/>
        </w:rPr>
        <w:t>շինարարության</w:t>
      </w:r>
      <w:r w:rsidR="00395A69" w:rsidRPr="009A041B">
        <w:rPr>
          <w:rFonts w:ascii="GHEA Grapalat" w:hAnsi="GHEA Grapalat"/>
          <w:lang w:val="hy-AM"/>
        </w:rPr>
        <w:t xml:space="preserve"> </w:t>
      </w:r>
      <w:r w:rsidR="00395A69" w:rsidRPr="009A041B">
        <w:rPr>
          <w:rFonts w:ascii="GHEA Grapalat" w:hAnsi="GHEA Grapalat" w:cs="Arial"/>
          <w:lang w:val="hy-AM"/>
        </w:rPr>
        <w:t>ավարտական</w:t>
      </w:r>
      <w:r w:rsidR="00395A69" w:rsidRPr="009A041B">
        <w:rPr>
          <w:rFonts w:ascii="GHEA Grapalat" w:hAnsi="GHEA Grapalat"/>
          <w:lang w:val="hy-AM"/>
        </w:rPr>
        <w:t xml:space="preserve"> </w:t>
      </w:r>
      <w:r w:rsidR="00395A69" w:rsidRPr="009A041B">
        <w:rPr>
          <w:rFonts w:ascii="GHEA Grapalat" w:hAnsi="GHEA Grapalat" w:cs="Arial"/>
          <w:lang w:val="hy-AM"/>
        </w:rPr>
        <w:t>ակտ</w:t>
      </w:r>
      <w:r w:rsidR="00395A69" w:rsidRPr="009A041B">
        <w:rPr>
          <w:rFonts w:ascii="GHEA Grapalat" w:hAnsi="GHEA Grapalat"/>
          <w:lang w:val="hy-AM"/>
        </w:rPr>
        <w:t xml:space="preserve"> (</w:t>
      </w:r>
      <w:r w:rsidR="00395A69" w:rsidRPr="009A041B">
        <w:rPr>
          <w:rFonts w:ascii="GHEA Grapalat" w:hAnsi="GHEA Grapalat" w:cs="Arial"/>
          <w:lang w:val="hy-AM"/>
        </w:rPr>
        <w:t>շահագործման</w:t>
      </w:r>
      <w:r w:rsidR="00395A69" w:rsidRPr="009A041B">
        <w:rPr>
          <w:rFonts w:ascii="GHEA Grapalat" w:hAnsi="GHEA Grapalat"/>
          <w:lang w:val="hy-AM"/>
        </w:rPr>
        <w:t xml:space="preserve"> </w:t>
      </w:r>
      <w:r w:rsidR="00395A69" w:rsidRPr="009A041B">
        <w:rPr>
          <w:rFonts w:ascii="GHEA Grapalat" w:hAnsi="GHEA Grapalat" w:cs="Arial"/>
          <w:lang w:val="hy-AM"/>
        </w:rPr>
        <w:t>թույլտվություն</w:t>
      </w:r>
      <w:r w:rsidR="00395A69" w:rsidRPr="009A041B">
        <w:rPr>
          <w:rFonts w:ascii="GHEA Grapalat" w:hAnsi="GHEA Grapalat"/>
          <w:lang w:val="hy-AM"/>
        </w:rPr>
        <w:t xml:space="preserve">), </w:t>
      </w:r>
      <w:r w:rsidR="00395A69" w:rsidRPr="009A041B">
        <w:rPr>
          <w:rFonts w:ascii="GHEA Grapalat" w:hAnsi="GHEA Grapalat" w:cs="Arial"/>
          <w:lang w:val="hy-AM"/>
        </w:rPr>
        <w:t>շինարարական</w:t>
      </w:r>
      <w:r w:rsidR="00395A69" w:rsidRPr="009A041B">
        <w:rPr>
          <w:rFonts w:ascii="GHEA Grapalat" w:hAnsi="GHEA Grapalat"/>
          <w:lang w:val="hy-AM"/>
        </w:rPr>
        <w:t xml:space="preserve"> </w:t>
      </w:r>
      <w:r w:rsidR="00395A69" w:rsidRPr="009A041B">
        <w:rPr>
          <w:rFonts w:ascii="GHEA Grapalat" w:hAnsi="GHEA Grapalat" w:cs="Arial"/>
          <w:lang w:val="hy-AM"/>
        </w:rPr>
        <w:t>կապալառու</w:t>
      </w:r>
      <w:r w:rsidR="00395A69" w:rsidRPr="009A041B">
        <w:rPr>
          <w:rFonts w:ascii="GHEA Grapalat" w:hAnsi="GHEA Grapalat"/>
          <w:lang w:val="hy-AM"/>
        </w:rPr>
        <w:t xml:space="preserve"> </w:t>
      </w:r>
      <w:r w:rsidR="00395A69" w:rsidRPr="009A041B">
        <w:rPr>
          <w:rFonts w:ascii="GHEA Grapalat" w:hAnsi="GHEA Grapalat" w:cs="Arial"/>
          <w:lang w:val="hy-AM"/>
        </w:rPr>
        <w:t>կազմակերպության</w:t>
      </w:r>
      <w:r w:rsidR="00395A69" w:rsidRPr="009A041B">
        <w:rPr>
          <w:rFonts w:ascii="GHEA Grapalat" w:hAnsi="GHEA Grapalat"/>
          <w:lang w:val="hy-AM"/>
        </w:rPr>
        <w:t xml:space="preserve"> </w:t>
      </w:r>
      <w:r w:rsidR="00395A69" w:rsidRPr="009A041B">
        <w:rPr>
          <w:rFonts w:ascii="GHEA Grapalat" w:hAnsi="GHEA Grapalat" w:cs="Arial"/>
          <w:lang w:val="hy-AM"/>
        </w:rPr>
        <w:t>հետ</w:t>
      </w:r>
      <w:r w:rsidR="00395A69" w:rsidRPr="009A041B">
        <w:rPr>
          <w:rFonts w:ascii="GHEA Grapalat" w:hAnsi="GHEA Grapalat"/>
          <w:lang w:val="hy-AM"/>
        </w:rPr>
        <w:t xml:space="preserve"> </w:t>
      </w:r>
      <w:r w:rsidR="00395A69" w:rsidRPr="009A041B">
        <w:rPr>
          <w:rFonts w:ascii="GHEA Grapalat" w:hAnsi="GHEA Grapalat" w:cs="Arial"/>
          <w:lang w:val="hy-AM"/>
        </w:rPr>
        <w:t>կնքված</w:t>
      </w:r>
      <w:r w:rsidR="00395A69" w:rsidRPr="009A041B">
        <w:rPr>
          <w:rFonts w:ascii="GHEA Grapalat" w:hAnsi="GHEA Grapalat"/>
          <w:lang w:val="hy-AM"/>
        </w:rPr>
        <w:t xml:space="preserve"> </w:t>
      </w:r>
      <w:r w:rsidR="00395A69" w:rsidRPr="009A041B">
        <w:rPr>
          <w:rFonts w:ascii="GHEA Grapalat" w:hAnsi="GHEA Grapalat" w:cs="Arial"/>
          <w:lang w:val="hy-AM"/>
        </w:rPr>
        <w:t>պայմանագրի</w:t>
      </w:r>
      <w:r w:rsidR="00395A69" w:rsidRPr="009A041B">
        <w:rPr>
          <w:rFonts w:ascii="GHEA Grapalat" w:hAnsi="GHEA Grapalat"/>
          <w:lang w:val="hy-AM"/>
        </w:rPr>
        <w:t xml:space="preserve"> </w:t>
      </w:r>
      <w:r w:rsidR="00395A69" w:rsidRPr="009A041B">
        <w:rPr>
          <w:rFonts w:ascii="GHEA Grapalat" w:hAnsi="GHEA Grapalat" w:cs="Arial"/>
          <w:lang w:val="hy-AM"/>
        </w:rPr>
        <w:t>և</w:t>
      </w:r>
      <w:r w:rsidR="00395A69" w:rsidRPr="009A041B">
        <w:rPr>
          <w:rFonts w:ascii="GHEA Grapalat" w:hAnsi="GHEA Grapalat"/>
          <w:lang w:val="hy-AM"/>
        </w:rPr>
        <w:t xml:space="preserve"> </w:t>
      </w:r>
      <w:r w:rsidR="00395A69" w:rsidRPr="009A041B">
        <w:rPr>
          <w:rFonts w:ascii="GHEA Grapalat" w:hAnsi="GHEA Grapalat" w:cs="Arial"/>
          <w:lang w:val="hy-AM"/>
        </w:rPr>
        <w:t>կապալառու</w:t>
      </w:r>
      <w:r w:rsidR="00395A69" w:rsidRPr="009A041B">
        <w:rPr>
          <w:rFonts w:ascii="GHEA Grapalat" w:hAnsi="GHEA Grapalat"/>
          <w:lang w:val="hy-AM"/>
        </w:rPr>
        <w:t xml:space="preserve"> </w:t>
      </w:r>
      <w:r w:rsidR="00395A69" w:rsidRPr="009A041B">
        <w:rPr>
          <w:rFonts w:ascii="GHEA Grapalat" w:hAnsi="GHEA Grapalat" w:cs="Arial"/>
          <w:lang w:val="hy-AM"/>
        </w:rPr>
        <w:t>կազմակերպության</w:t>
      </w:r>
      <w:r w:rsidR="00395A69" w:rsidRPr="009A041B">
        <w:rPr>
          <w:rFonts w:ascii="GHEA Grapalat" w:hAnsi="GHEA Grapalat"/>
          <w:lang w:val="hy-AM"/>
        </w:rPr>
        <w:t xml:space="preserve"> </w:t>
      </w:r>
      <w:r w:rsidR="00395A69" w:rsidRPr="009A041B">
        <w:rPr>
          <w:rFonts w:ascii="GHEA Grapalat" w:hAnsi="GHEA Grapalat" w:cs="Arial"/>
          <w:lang w:val="hy-AM"/>
        </w:rPr>
        <w:t>լիցենզիայի</w:t>
      </w:r>
      <w:r w:rsidR="00395A69" w:rsidRPr="009A041B">
        <w:rPr>
          <w:rFonts w:ascii="GHEA Grapalat" w:hAnsi="GHEA Grapalat"/>
          <w:lang w:val="hy-AM"/>
        </w:rPr>
        <w:t xml:space="preserve"> </w:t>
      </w:r>
      <w:r w:rsidR="00395A69" w:rsidRPr="009A041B">
        <w:rPr>
          <w:rFonts w:ascii="GHEA Grapalat" w:hAnsi="GHEA Grapalat" w:cs="Arial"/>
          <w:lang w:val="hy-AM"/>
        </w:rPr>
        <w:t>պատճեններ</w:t>
      </w:r>
      <w:r w:rsidR="00395A69" w:rsidRPr="009A041B">
        <w:rPr>
          <w:rFonts w:ascii="GHEA Grapalat" w:hAnsi="GHEA Grapalat"/>
          <w:lang w:val="hy-AM"/>
        </w:rPr>
        <w:t xml:space="preserve">, </w:t>
      </w:r>
      <w:r w:rsidR="00DE03D1" w:rsidRPr="00DE03D1">
        <w:rPr>
          <w:rFonts w:ascii="GHEA Grapalat" w:hAnsi="GHEA Grapalat" w:cs="Arial"/>
          <w:lang w:val="hy-AM"/>
        </w:rPr>
        <w:t xml:space="preserve">հաշիվ վավերագիր կամ հարկային հաշիվ, հանձման ընդունման ակտ, վճարման կտրոն կամ կտրոններ և </w:t>
      </w:r>
      <w:r w:rsidR="00395A69" w:rsidRPr="009A041B">
        <w:rPr>
          <w:rFonts w:ascii="GHEA Grapalat" w:hAnsi="GHEA Grapalat" w:cs="Arial"/>
          <w:lang w:val="hy-AM"/>
        </w:rPr>
        <w:t>անշարժ</w:t>
      </w:r>
      <w:r w:rsidR="00395A69" w:rsidRPr="009A041B">
        <w:rPr>
          <w:rFonts w:ascii="GHEA Grapalat" w:hAnsi="GHEA Grapalat"/>
          <w:lang w:val="hy-AM"/>
        </w:rPr>
        <w:t xml:space="preserve"> </w:t>
      </w:r>
      <w:r w:rsidR="00395A69" w:rsidRPr="009A041B">
        <w:rPr>
          <w:rFonts w:ascii="GHEA Grapalat" w:hAnsi="GHEA Grapalat" w:cs="Arial"/>
          <w:lang w:val="hy-AM"/>
        </w:rPr>
        <w:t>գույքի</w:t>
      </w:r>
      <w:r w:rsidR="00395A69" w:rsidRPr="009A041B">
        <w:rPr>
          <w:rFonts w:ascii="GHEA Grapalat" w:hAnsi="GHEA Grapalat"/>
          <w:lang w:val="hy-AM"/>
        </w:rPr>
        <w:t xml:space="preserve"> </w:t>
      </w:r>
      <w:r w:rsidR="00395A69" w:rsidRPr="009A041B">
        <w:rPr>
          <w:rFonts w:ascii="GHEA Grapalat" w:hAnsi="GHEA Grapalat" w:cs="Arial"/>
          <w:lang w:val="hy-AM"/>
        </w:rPr>
        <w:t>նկատմամբ</w:t>
      </w:r>
      <w:r w:rsidR="00395A69" w:rsidRPr="009A041B">
        <w:rPr>
          <w:rFonts w:ascii="GHEA Grapalat" w:hAnsi="GHEA Grapalat"/>
          <w:lang w:val="hy-AM"/>
        </w:rPr>
        <w:t xml:space="preserve"> </w:t>
      </w:r>
      <w:r w:rsidR="00395A69" w:rsidRPr="009A041B">
        <w:rPr>
          <w:rFonts w:ascii="GHEA Grapalat" w:hAnsi="GHEA Grapalat" w:cs="Arial"/>
          <w:lang w:val="hy-AM"/>
        </w:rPr>
        <w:t>օտարման</w:t>
      </w:r>
      <w:r w:rsidR="00395A69" w:rsidRPr="009A041B">
        <w:rPr>
          <w:rFonts w:ascii="GHEA Grapalat" w:hAnsi="GHEA Grapalat"/>
          <w:lang w:val="hy-AM"/>
        </w:rPr>
        <w:t xml:space="preserve"> </w:t>
      </w:r>
      <w:r w:rsidR="00395A69" w:rsidRPr="009A041B">
        <w:rPr>
          <w:rFonts w:ascii="GHEA Grapalat" w:hAnsi="GHEA Grapalat" w:cs="Arial"/>
          <w:lang w:val="hy-AM"/>
        </w:rPr>
        <w:t>սահմանափակման</w:t>
      </w:r>
      <w:r w:rsidR="00395A69" w:rsidRPr="009A041B">
        <w:rPr>
          <w:rFonts w:ascii="GHEA Grapalat" w:hAnsi="GHEA Grapalat"/>
          <w:lang w:val="hy-AM"/>
        </w:rPr>
        <w:t xml:space="preserve"> </w:t>
      </w:r>
      <w:r w:rsidR="00395A69" w:rsidRPr="009A041B">
        <w:rPr>
          <w:rFonts w:ascii="GHEA Grapalat" w:hAnsi="GHEA Grapalat" w:cs="Arial"/>
          <w:lang w:val="hy-AM"/>
        </w:rPr>
        <w:t>վերաբերյալ</w:t>
      </w:r>
      <w:r w:rsidR="00395A69" w:rsidRPr="009A041B">
        <w:rPr>
          <w:rFonts w:ascii="GHEA Grapalat" w:hAnsi="GHEA Grapalat"/>
          <w:lang w:val="hy-AM"/>
        </w:rPr>
        <w:t xml:space="preserve"> </w:t>
      </w:r>
      <w:r w:rsidR="00395A69" w:rsidRPr="009A041B">
        <w:rPr>
          <w:rFonts w:ascii="GHEA Grapalat" w:hAnsi="GHEA Grapalat" w:cs="Arial"/>
          <w:lang w:val="hy-AM"/>
        </w:rPr>
        <w:t>Հայաստանի</w:t>
      </w:r>
      <w:r w:rsidR="00395A69" w:rsidRPr="009A041B">
        <w:rPr>
          <w:rFonts w:ascii="GHEA Grapalat" w:hAnsi="GHEA Grapalat"/>
          <w:lang w:val="hy-AM"/>
        </w:rPr>
        <w:t xml:space="preserve"> </w:t>
      </w:r>
      <w:r w:rsidR="00395A69" w:rsidRPr="009A041B">
        <w:rPr>
          <w:rFonts w:ascii="GHEA Grapalat" w:hAnsi="GHEA Grapalat" w:cs="Arial"/>
          <w:lang w:val="hy-AM"/>
        </w:rPr>
        <w:t>Հանրապետության</w:t>
      </w:r>
      <w:r w:rsidR="00395A69" w:rsidRPr="009A041B">
        <w:rPr>
          <w:rFonts w:ascii="GHEA Grapalat" w:hAnsi="GHEA Grapalat"/>
          <w:lang w:val="hy-AM"/>
        </w:rPr>
        <w:t xml:space="preserve"> </w:t>
      </w:r>
      <w:r w:rsidR="00395A69" w:rsidRPr="009A041B">
        <w:rPr>
          <w:rFonts w:ascii="GHEA Grapalat" w:hAnsi="GHEA Grapalat" w:cs="Arial"/>
          <w:lang w:val="hy-AM"/>
        </w:rPr>
        <w:t>կադաստրի</w:t>
      </w:r>
      <w:r w:rsidR="00395A69" w:rsidRPr="009A041B">
        <w:rPr>
          <w:rFonts w:ascii="GHEA Grapalat" w:hAnsi="GHEA Grapalat"/>
          <w:lang w:val="hy-AM"/>
        </w:rPr>
        <w:t xml:space="preserve"> </w:t>
      </w:r>
      <w:r w:rsidR="00395A69" w:rsidRPr="009A041B">
        <w:rPr>
          <w:rFonts w:ascii="GHEA Grapalat" w:hAnsi="GHEA Grapalat" w:cs="Arial"/>
          <w:lang w:val="hy-AM"/>
        </w:rPr>
        <w:t>կոմիտեի</w:t>
      </w:r>
      <w:r w:rsidR="00395A69" w:rsidRPr="009A041B">
        <w:rPr>
          <w:rFonts w:ascii="GHEA Grapalat" w:hAnsi="GHEA Grapalat"/>
          <w:lang w:val="hy-AM"/>
        </w:rPr>
        <w:t xml:space="preserve"> </w:t>
      </w:r>
      <w:r w:rsidR="00395A69" w:rsidRPr="009A041B">
        <w:rPr>
          <w:rFonts w:ascii="GHEA Grapalat" w:hAnsi="GHEA Grapalat" w:cs="Arial"/>
          <w:lang w:val="hy-AM"/>
        </w:rPr>
        <w:t>կողմից</w:t>
      </w:r>
      <w:r w:rsidR="00395A69" w:rsidRPr="009A041B">
        <w:rPr>
          <w:rFonts w:ascii="GHEA Grapalat" w:hAnsi="GHEA Grapalat"/>
          <w:lang w:val="hy-AM"/>
        </w:rPr>
        <w:t xml:space="preserve"> </w:t>
      </w:r>
      <w:r w:rsidR="00395A69" w:rsidRPr="009A041B">
        <w:rPr>
          <w:rFonts w:ascii="GHEA Grapalat" w:hAnsi="GHEA Grapalat" w:cs="Arial"/>
          <w:lang w:val="hy-AM"/>
        </w:rPr>
        <w:t>տրված</w:t>
      </w:r>
      <w:r w:rsidR="00395A69" w:rsidRPr="009A041B">
        <w:rPr>
          <w:rFonts w:ascii="GHEA Grapalat" w:hAnsi="GHEA Grapalat"/>
          <w:lang w:val="hy-AM"/>
        </w:rPr>
        <w:t xml:space="preserve"> </w:t>
      </w:r>
      <w:r w:rsidR="00395A69" w:rsidRPr="009A041B">
        <w:rPr>
          <w:rFonts w:ascii="GHEA Grapalat" w:hAnsi="GHEA Grapalat" w:cs="Arial"/>
          <w:lang w:val="hy-AM"/>
        </w:rPr>
        <w:t>տեղեկանք</w:t>
      </w:r>
      <w:r w:rsidR="00E80F1A">
        <w:rPr>
          <w:rFonts w:ascii="GHEA Grapalat" w:hAnsi="GHEA Grapalat" w:cs="Arial"/>
          <w:lang w:val="hy-AM"/>
        </w:rPr>
        <w:t>։</w:t>
      </w:r>
      <w:r>
        <w:rPr>
          <w:rFonts w:ascii="GHEA Grapalat" w:hAnsi="GHEA Grapalat" w:cs="Arial"/>
          <w:lang w:val="hy-AM"/>
        </w:rPr>
        <w:t>»</w:t>
      </w:r>
      <w:r w:rsidR="009A041B">
        <w:rPr>
          <w:rFonts w:ascii="GHEA Grapalat" w:hAnsi="GHEA Grapalat"/>
          <w:lang w:val="hy-AM"/>
        </w:rPr>
        <w:t>.</w:t>
      </w:r>
    </w:p>
    <w:p w14:paraId="4B349C9A" w14:textId="664C26D4" w:rsidR="00A7717D" w:rsidRPr="008578B7" w:rsidRDefault="008578B7" w:rsidP="00925492">
      <w:pPr>
        <w:spacing w:line="360" w:lineRule="auto"/>
        <w:jc w:val="both"/>
        <w:rPr>
          <w:rFonts w:ascii="GHEA Grapalat" w:hAnsi="GHEA Grapalat"/>
          <w:lang w:val="hy-AM"/>
        </w:rPr>
      </w:pPr>
      <w:r w:rsidRPr="008578B7">
        <w:rPr>
          <w:rFonts w:ascii="GHEA Grapalat" w:hAnsi="GHEA Grapalat"/>
          <w:lang w:val="hy-AM"/>
        </w:rPr>
        <w:t>7</w:t>
      </w:r>
      <w:r w:rsidR="007B66F0">
        <w:rPr>
          <w:rFonts w:ascii="GHEA Grapalat" w:hAnsi="GHEA Grapalat"/>
          <w:lang w:val="hy-AM"/>
        </w:rPr>
        <w:t>) N 2</w:t>
      </w:r>
      <w:bookmarkStart w:id="3" w:name="_GoBack"/>
      <w:bookmarkEnd w:id="3"/>
      <w:r w:rsidR="00A7717D" w:rsidRPr="008578B7">
        <w:rPr>
          <w:rFonts w:ascii="GHEA Grapalat" w:hAnsi="GHEA Grapalat"/>
          <w:lang w:val="hy-AM"/>
        </w:rPr>
        <w:t xml:space="preserve"> Աղյուսակի 6-րդ կետում «1000»</w:t>
      </w:r>
      <w:r w:rsidR="00F64C88">
        <w:rPr>
          <w:rFonts w:ascii="GHEA Grapalat" w:hAnsi="GHEA Grapalat"/>
          <w:lang w:val="hy-AM"/>
        </w:rPr>
        <w:t xml:space="preserve"> </w:t>
      </w:r>
      <w:r w:rsidR="00E71867">
        <w:rPr>
          <w:rFonts w:ascii="GHEA Grapalat" w:hAnsi="GHEA Grapalat"/>
          <w:lang w:val="hy-AM"/>
        </w:rPr>
        <w:t>բառը</w:t>
      </w:r>
      <w:r w:rsidR="00A7717D" w:rsidRPr="008578B7">
        <w:rPr>
          <w:rFonts w:ascii="GHEA Grapalat" w:hAnsi="GHEA Grapalat"/>
          <w:lang w:val="hy-AM"/>
        </w:rPr>
        <w:t xml:space="preserve"> փոխարինել «1050»</w:t>
      </w:r>
      <w:r w:rsidR="00F64C88">
        <w:rPr>
          <w:rFonts w:ascii="GHEA Grapalat" w:hAnsi="GHEA Grapalat"/>
          <w:lang w:val="hy-AM"/>
        </w:rPr>
        <w:t xml:space="preserve"> </w:t>
      </w:r>
      <w:r w:rsidR="00E71867">
        <w:rPr>
          <w:rFonts w:ascii="GHEA Grapalat" w:hAnsi="GHEA Grapalat"/>
          <w:lang w:val="hy-AM"/>
        </w:rPr>
        <w:t>բառո</w:t>
      </w:r>
      <w:r w:rsidR="00A7717D" w:rsidRPr="008578B7">
        <w:rPr>
          <w:rFonts w:ascii="GHEA Grapalat" w:hAnsi="GHEA Grapalat"/>
          <w:lang w:val="hy-AM"/>
        </w:rPr>
        <w:t>վ</w:t>
      </w:r>
      <w:r w:rsidR="00A7717D" w:rsidRPr="008578B7">
        <w:rPr>
          <w:rFonts w:ascii="Cambria Math" w:hAnsi="Cambria Math" w:cs="Cambria Math"/>
          <w:lang w:val="hy-AM"/>
        </w:rPr>
        <w:t>․</w:t>
      </w:r>
    </w:p>
    <w:p w14:paraId="3C688F12" w14:textId="79DC6D2F" w:rsidR="00E838CB" w:rsidRPr="008578B7" w:rsidRDefault="008578B7" w:rsidP="00925492">
      <w:pPr>
        <w:spacing w:line="360" w:lineRule="auto"/>
        <w:jc w:val="both"/>
        <w:rPr>
          <w:rFonts w:ascii="GHEA Grapalat" w:hAnsi="GHEA Grapalat"/>
          <w:lang w:val="hy-AM"/>
        </w:rPr>
      </w:pPr>
      <w:r w:rsidRPr="008578B7">
        <w:rPr>
          <w:rFonts w:ascii="GHEA Grapalat" w:hAnsi="GHEA Grapalat"/>
          <w:lang w:val="hy-AM"/>
        </w:rPr>
        <w:lastRenderedPageBreak/>
        <w:t>8</w:t>
      </w:r>
      <w:r w:rsidR="00263BE0">
        <w:rPr>
          <w:rFonts w:ascii="GHEA Grapalat" w:hAnsi="GHEA Grapalat"/>
          <w:lang w:val="hy-AM"/>
        </w:rPr>
        <w:t>) 31-րդ կետում</w:t>
      </w:r>
      <w:r w:rsidR="00D81E5A" w:rsidRPr="008578B7">
        <w:rPr>
          <w:rFonts w:ascii="GHEA Grapalat" w:hAnsi="GHEA Grapalat"/>
          <w:lang w:val="hy-AM"/>
        </w:rPr>
        <w:t xml:space="preserve"> «իրականացնել» բառից հետո «2024-2026» </w:t>
      </w:r>
      <w:r w:rsidR="003519DB">
        <w:rPr>
          <w:rFonts w:ascii="GHEA Grapalat" w:hAnsi="GHEA Grapalat"/>
          <w:lang w:val="hy-AM"/>
        </w:rPr>
        <w:t>բառեր</w:t>
      </w:r>
      <w:r w:rsidR="00D81E5A" w:rsidRPr="008578B7">
        <w:rPr>
          <w:rFonts w:ascii="GHEA Grapalat" w:hAnsi="GHEA Grapalat"/>
          <w:lang w:val="hy-AM"/>
        </w:rPr>
        <w:t xml:space="preserve">ը փոխարինել «2026-2027» </w:t>
      </w:r>
      <w:r w:rsidR="003519DB">
        <w:rPr>
          <w:rFonts w:ascii="GHEA Grapalat" w:hAnsi="GHEA Grapalat"/>
          <w:lang w:val="hy-AM"/>
        </w:rPr>
        <w:t>բառեր</w:t>
      </w:r>
      <w:r w:rsidR="00D81E5A" w:rsidRPr="008578B7">
        <w:rPr>
          <w:rFonts w:ascii="GHEA Grapalat" w:hAnsi="GHEA Grapalat"/>
          <w:lang w:val="hy-AM"/>
        </w:rPr>
        <w:t>ով, «18»</w:t>
      </w:r>
      <w:r w:rsidR="00762835">
        <w:rPr>
          <w:rFonts w:ascii="GHEA Grapalat" w:hAnsi="GHEA Grapalat"/>
          <w:lang w:val="hy-AM"/>
        </w:rPr>
        <w:t xml:space="preserve"> </w:t>
      </w:r>
      <w:r w:rsidR="003519DB">
        <w:rPr>
          <w:rFonts w:ascii="GHEA Grapalat" w:hAnsi="GHEA Grapalat"/>
          <w:lang w:val="hy-AM"/>
        </w:rPr>
        <w:t>բառ</w:t>
      </w:r>
      <w:r w:rsidR="00CD6BA7">
        <w:rPr>
          <w:rFonts w:ascii="GHEA Grapalat" w:hAnsi="GHEA Grapalat"/>
          <w:lang w:val="hy-AM"/>
        </w:rPr>
        <w:t>ը փոխարինել «8</w:t>
      </w:r>
      <w:r w:rsidR="00D81E5A" w:rsidRPr="008578B7">
        <w:rPr>
          <w:rFonts w:ascii="GHEA Grapalat" w:hAnsi="GHEA Grapalat"/>
          <w:lang w:val="hy-AM"/>
        </w:rPr>
        <w:t>»</w:t>
      </w:r>
      <w:r w:rsidR="00762835">
        <w:rPr>
          <w:rFonts w:ascii="GHEA Grapalat" w:hAnsi="GHEA Grapalat"/>
          <w:lang w:val="hy-AM"/>
        </w:rPr>
        <w:t xml:space="preserve"> </w:t>
      </w:r>
      <w:r w:rsidR="003519DB">
        <w:rPr>
          <w:rFonts w:ascii="GHEA Grapalat" w:hAnsi="GHEA Grapalat"/>
          <w:lang w:val="hy-AM"/>
        </w:rPr>
        <w:t>բառո</w:t>
      </w:r>
      <w:r w:rsidR="00D81E5A" w:rsidRPr="008578B7">
        <w:rPr>
          <w:rFonts w:ascii="GHEA Grapalat" w:hAnsi="GHEA Grapalat"/>
          <w:lang w:val="hy-AM"/>
        </w:rPr>
        <w:t>վ</w:t>
      </w:r>
      <w:r w:rsidR="00762835">
        <w:rPr>
          <w:rFonts w:ascii="GHEA Grapalat" w:hAnsi="GHEA Grapalat"/>
          <w:lang w:val="hy-AM"/>
        </w:rPr>
        <w:t>,</w:t>
      </w:r>
      <w:r w:rsidR="00D81E5A" w:rsidRPr="008578B7">
        <w:rPr>
          <w:rFonts w:ascii="GHEA Grapalat" w:hAnsi="GHEA Grapalat"/>
          <w:lang w:val="hy-AM"/>
        </w:rPr>
        <w:t xml:space="preserve"> իսկ «160»</w:t>
      </w:r>
      <w:r w:rsidR="00762835">
        <w:rPr>
          <w:rFonts w:ascii="GHEA Grapalat" w:hAnsi="GHEA Grapalat"/>
          <w:lang w:val="hy-AM"/>
        </w:rPr>
        <w:t xml:space="preserve"> </w:t>
      </w:r>
      <w:r w:rsidR="003519DB">
        <w:rPr>
          <w:rFonts w:ascii="GHEA Grapalat" w:hAnsi="GHEA Grapalat"/>
          <w:lang w:val="hy-AM"/>
        </w:rPr>
        <w:t>բառ</w:t>
      </w:r>
      <w:r w:rsidR="00D81E5A" w:rsidRPr="008578B7">
        <w:rPr>
          <w:rFonts w:ascii="GHEA Grapalat" w:hAnsi="GHEA Grapalat"/>
          <w:lang w:val="hy-AM"/>
        </w:rPr>
        <w:t>ը «</w:t>
      </w:r>
      <w:r w:rsidR="00E6177E">
        <w:rPr>
          <w:rFonts w:ascii="GHEA Grapalat" w:hAnsi="GHEA Grapalat"/>
          <w:lang w:val="hy-AM"/>
        </w:rPr>
        <w:t>102</w:t>
      </w:r>
      <w:r w:rsidR="00D81E5A" w:rsidRPr="008578B7">
        <w:rPr>
          <w:rFonts w:ascii="GHEA Grapalat" w:hAnsi="GHEA Grapalat"/>
          <w:lang w:val="hy-AM"/>
        </w:rPr>
        <w:t>»</w:t>
      </w:r>
      <w:r w:rsidR="00762835">
        <w:rPr>
          <w:rFonts w:ascii="GHEA Grapalat" w:hAnsi="GHEA Grapalat"/>
          <w:lang w:val="hy-AM"/>
        </w:rPr>
        <w:t xml:space="preserve"> </w:t>
      </w:r>
      <w:r w:rsidR="003519DB">
        <w:rPr>
          <w:rFonts w:ascii="GHEA Grapalat" w:hAnsi="GHEA Grapalat"/>
          <w:lang w:val="hy-AM"/>
        </w:rPr>
        <w:t>բառո</w:t>
      </w:r>
      <w:r w:rsidR="00D81E5A" w:rsidRPr="008578B7">
        <w:rPr>
          <w:rFonts w:ascii="GHEA Grapalat" w:hAnsi="GHEA Grapalat"/>
          <w:lang w:val="hy-AM"/>
        </w:rPr>
        <w:t>վ</w:t>
      </w:r>
      <w:r w:rsidR="00334AA0" w:rsidRPr="008578B7">
        <w:rPr>
          <w:rFonts w:ascii="GHEA Grapalat" w:hAnsi="GHEA Grapalat"/>
          <w:lang w:val="hy-AM"/>
        </w:rPr>
        <w:t>, «կնձեռնվի» բառի</w:t>
      </w:r>
      <w:r w:rsidR="00762835">
        <w:rPr>
          <w:rFonts w:ascii="GHEA Grapalat" w:hAnsi="GHEA Grapalat"/>
          <w:lang w:val="hy-AM"/>
        </w:rPr>
        <w:t>ց</w:t>
      </w:r>
      <w:r w:rsidR="00334AA0" w:rsidRPr="008578B7">
        <w:rPr>
          <w:rFonts w:ascii="GHEA Grapalat" w:hAnsi="GHEA Grapalat"/>
          <w:lang w:val="hy-AM"/>
        </w:rPr>
        <w:t xml:space="preserve"> հետո «3 տարվա ընթացքում մեր» բառերը հանել</w:t>
      </w:r>
      <w:r w:rsidR="00334AA0" w:rsidRPr="008578B7">
        <w:rPr>
          <w:rFonts w:ascii="Cambria Math" w:hAnsi="Cambria Math" w:cs="Cambria Math"/>
          <w:lang w:val="hy-AM"/>
        </w:rPr>
        <w:t>․</w:t>
      </w:r>
    </w:p>
    <w:p w14:paraId="12457830" w14:textId="462C1931" w:rsidR="00D81E5A" w:rsidRDefault="008578B7" w:rsidP="00925492">
      <w:pPr>
        <w:spacing w:line="360" w:lineRule="auto"/>
        <w:jc w:val="both"/>
        <w:rPr>
          <w:rFonts w:ascii="Cambria Math" w:hAnsi="Cambria Math" w:cs="Cambria Math"/>
          <w:lang w:val="hy-AM"/>
        </w:rPr>
      </w:pPr>
      <w:r w:rsidRPr="008578B7">
        <w:rPr>
          <w:rFonts w:ascii="GHEA Grapalat" w:hAnsi="GHEA Grapalat"/>
          <w:lang w:val="hy-AM"/>
        </w:rPr>
        <w:t xml:space="preserve">9) </w:t>
      </w:r>
      <w:r w:rsidR="00334AA0" w:rsidRPr="008578B7">
        <w:rPr>
          <w:rFonts w:ascii="GHEA Grapalat" w:hAnsi="GHEA Grapalat"/>
          <w:lang w:val="hy-AM"/>
        </w:rPr>
        <w:t>33-րդ կետի 3-րդ ենթա</w:t>
      </w:r>
      <w:r w:rsidR="00EB3F91">
        <w:rPr>
          <w:rFonts w:ascii="GHEA Grapalat" w:hAnsi="GHEA Grapalat"/>
          <w:lang w:val="hy-AM"/>
        </w:rPr>
        <w:t>կետում, «162» թիվը փոխարինել «102</w:t>
      </w:r>
      <w:r w:rsidR="00334AA0" w:rsidRPr="008578B7">
        <w:rPr>
          <w:rFonts w:ascii="GHEA Grapalat" w:hAnsi="GHEA Grapalat"/>
          <w:lang w:val="hy-AM"/>
        </w:rPr>
        <w:t>»</w:t>
      </w:r>
      <w:r w:rsidR="00B0540C">
        <w:rPr>
          <w:rFonts w:ascii="GHEA Grapalat" w:hAnsi="GHEA Grapalat"/>
          <w:lang w:val="hy-AM"/>
        </w:rPr>
        <w:t xml:space="preserve"> </w:t>
      </w:r>
      <w:r w:rsidR="003519DB">
        <w:rPr>
          <w:rFonts w:ascii="GHEA Grapalat" w:hAnsi="GHEA Grapalat"/>
          <w:lang w:val="hy-AM"/>
        </w:rPr>
        <w:t>բառո</w:t>
      </w:r>
      <w:r w:rsidR="00271712">
        <w:rPr>
          <w:rFonts w:ascii="GHEA Grapalat" w:hAnsi="GHEA Grapalat"/>
          <w:lang w:val="hy-AM"/>
        </w:rPr>
        <w:t>վ</w:t>
      </w:r>
      <w:r w:rsidR="00334AA0" w:rsidRPr="008578B7">
        <w:rPr>
          <w:rFonts w:ascii="GHEA Grapalat" w:hAnsi="GHEA Grapalat"/>
          <w:lang w:val="hy-AM"/>
        </w:rPr>
        <w:t>,</w:t>
      </w:r>
      <w:r w:rsidR="00271712">
        <w:rPr>
          <w:rFonts w:ascii="GHEA Grapalat" w:hAnsi="GHEA Grapalat"/>
          <w:lang w:val="hy-AM"/>
        </w:rPr>
        <w:t xml:space="preserve"> </w:t>
      </w:r>
      <w:r w:rsidR="00334AA0" w:rsidRPr="008578B7">
        <w:rPr>
          <w:rFonts w:ascii="GHEA Grapalat" w:hAnsi="GHEA Grapalat"/>
          <w:lang w:val="hy-AM"/>
        </w:rPr>
        <w:t xml:space="preserve">իսկ «1 մլրդ 620» </w:t>
      </w:r>
      <w:r w:rsidR="003519DB">
        <w:rPr>
          <w:rFonts w:ascii="GHEA Grapalat" w:hAnsi="GHEA Grapalat"/>
          <w:lang w:val="hy-AM"/>
        </w:rPr>
        <w:t>բառ</w:t>
      </w:r>
      <w:r w:rsidR="00334AA0" w:rsidRPr="008578B7">
        <w:rPr>
          <w:rFonts w:ascii="GHEA Grapalat" w:hAnsi="GHEA Grapalat"/>
          <w:lang w:val="hy-AM"/>
        </w:rPr>
        <w:t>ը փոխարինել «</w:t>
      </w:r>
      <w:r w:rsidR="00E6177E">
        <w:rPr>
          <w:rFonts w:ascii="GHEA Grapalat" w:hAnsi="GHEA Grapalat"/>
          <w:lang w:val="hy-AM"/>
        </w:rPr>
        <w:t>1 մլրդ 20</w:t>
      </w:r>
      <w:r w:rsidR="0015378C" w:rsidRPr="008578B7">
        <w:rPr>
          <w:rFonts w:ascii="GHEA Grapalat" w:hAnsi="GHEA Grapalat"/>
          <w:lang w:val="hy-AM"/>
        </w:rPr>
        <w:t xml:space="preserve"> մլն</w:t>
      </w:r>
      <w:r w:rsidR="00334AA0" w:rsidRPr="008578B7">
        <w:rPr>
          <w:rFonts w:ascii="GHEA Grapalat" w:hAnsi="GHEA Grapalat"/>
          <w:lang w:val="hy-AM"/>
        </w:rPr>
        <w:t>»</w:t>
      </w:r>
      <w:r w:rsidR="00B0540C">
        <w:rPr>
          <w:rFonts w:ascii="GHEA Grapalat" w:hAnsi="GHEA Grapalat"/>
          <w:lang w:val="hy-AM"/>
        </w:rPr>
        <w:t xml:space="preserve"> </w:t>
      </w:r>
      <w:r w:rsidR="003519DB">
        <w:rPr>
          <w:rFonts w:ascii="GHEA Grapalat" w:hAnsi="GHEA Grapalat"/>
          <w:lang w:val="hy-AM"/>
        </w:rPr>
        <w:t>բառո</w:t>
      </w:r>
      <w:r w:rsidR="0015378C" w:rsidRPr="008578B7">
        <w:rPr>
          <w:rFonts w:ascii="GHEA Grapalat" w:hAnsi="GHEA Grapalat"/>
          <w:lang w:val="hy-AM"/>
        </w:rPr>
        <w:t>վ</w:t>
      </w:r>
      <w:r w:rsidR="0015378C" w:rsidRPr="008578B7">
        <w:rPr>
          <w:rFonts w:ascii="Cambria Math" w:hAnsi="Cambria Math" w:cs="Cambria Math"/>
          <w:lang w:val="hy-AM"/>
        </w:rPr>
        <w:t>․</w:t>
      </w:r>
    </w:p>
    <w:p w14:paraId="40E52A88" w14:textId="35685897" w:rsidR="006D266C" w:rsidRDefault="007D179D" w:rsidP="006D266C">
      <w:pPr>
        <w:spacing w:line="360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10</w:t>
      </w:r>
      <w:r w:rsidR="006D266C" w:rsidRPr="00925492">
        <w:rPr>
          <w:rFonts w:ascii="GHEA Grapalat" w:hAnsi="GHEA Grapalat"/>
          <w:lang w:val="hy-AM"/>
        </w:rPr>
        <w:t>)</w:t>
      </w:r>
      <w:r w:rsidR="006D266C">
        <w:rPr>
          <w:rFonts w:ascii="GHEA Grapalat" w:hAnsi="GHEA Grapalat"/>
          <w:lang w:val="hy-AM"/>
        </w:rPr>
        <w:t xml:space="preserve"> </w:t>
      </w:r>
      <w:r w:rsidR="006D266C" w:rsidRPr="00925492">
        <w:rPr>
          <w:rFonts w:ascii="GHEA Grapalat" w:hAnsi="GHEA Grapalat"/>
          <w:lang w:val="hy-AM"/>
        </w:rPr>
        <w:t xml:space="preserve"> N </w:t>
      </w:r>
      <w:r w:rsidR="006D266C">
        <w:rPr>
          <w:rFonts w:ascii="GHEA Grapalat" w:hAnsi="GHEA Grapalat"/>
          <w:lang w:val="hy-AM"/>
        </w:rPr>
        <w:t xml:space="preserve">1 Աղյուսակը շարադրել նոր խմբագրությամբ՝ </w:t>
      </w:r>
      <w:r w:rsidR="00694403">
        <w:rPr>
          <w:rFonts w:ascii="GHEA Grapalat" w:hAnsi="GHEA Grapalat"/>
          <w:lang w:val="hy-AM"/>
        </w:rPr>
        <w:t>«</w:t>
      </w:r>
    </w:p>
    <w:p w14:paraId="329D8377" w14:textId="77777777" w:rsidR="006D266C" w:rsidRPr="00E35339" w:rsidRDefault="006D266C" w:rsidP="006D266C">
      <w:pPr>
        <w:spacing w:line="360" w:lineRule="auto"/>
        <w:contextualSpacing/>
        <w:jc w:val="right"/>
        <w:rPr>
          <w:rFonts w:ascii="GHEA Grapalat" w:hAnsi="GHEA Grapalat"/>
          <w:b/>
          <w:bCs/>
          <w:lang w:val="hy-AM"/>
        </w:rPr>
      </w:pPr>
      <w:r w:rsidRPr="00E35339">
        <w:rPr>
          <w:rFonts w:ascii="GHEA Grapalat" w:hAnsi="GHEA Grapalat"/>
          <w:b/>
          <w:bCs/>
          <w:lang w:val="hy-AM"/>
        </w:rPr>
        <w:t>Աղյուսակ 1</w:t>
      </w:r>
    </w:p>
    <w:p w14:paraId="5FC940D3" w14:textId="77777777" w:rsidR="006D266C" w:rsidRPr="00E35339" w:rsidRDefault="006D266C" w:rsidP="006D266C">
      <w:pPr>
        <w:spacing w:line="360" w:lineRule="auto"/>
        <w:ind w:firstLine="720"/>
        <w:contextualSpacing/>
        <w:jc w:val="right"/>
        <w:rPr>
          <w:rFonts w:ascii="GHEA Grapalat" w:hAnsi="GHEA Grapalat"/>
          <w:b/>
          <w:bCs/>
          <w:lang w:val="hy-AM"/>
        </w:rPr>
      </w:pPr>
    </w:p>
    <w:p w14:paraId="46C8BB43" w14:textId="4FF0EB62" w:rsidR="006D266C" w:rsidRPr="00E35339" w:rsidRDefault="006D266C" w:rsidP="006D266C">
      <w:pPr>
        <w:spacing w:line="360" w:lineRule="auto"/>
        <w:ind w:firstLine="720"/>
        <w:contextualSpacing/>
        <w:jc w:val="center"/>
        <w:rPr>
          <w:rFonts w:ascii="GHEA Grapalat" w:hAnsi="GHEA Grapalat"/>
          <w:b/>
          <w:bCs/>
          <w:lang w:val="hy-AM"/>
        </w:rPr>
      </w:pPr>
      <w:r w:rsidRPr="00E35339">
        <w:rPr>
          <w:rFonts w:ascii="GHEA Grapalat" w:hAnsi="GHEA Grapalat"/>
          <w:b/>
          <w:bCs/>
          <w:lang w:val="hy-AM"/>
        </w:rPr>
        <w:t xml:space="preserve">ԾՐԱԳՐԻ ԻՐԱԿԱՆԱՑՄԱՆ ՀԱՄԱՐ </w:t>
      </w:r>
      <w:r>
        <w:rPr>
          <w:rFonts w:ascii="GHEA Grapalat" w:hAnsi="GHEA Grapalat"/>
          <w:b/>
          <w:bCs/>
          <w:lang w:val="hy-AM"/>
        </w:rPr>
        <w:t>ԿԱՆԽԱՏԵՍՎՈՂ</w:t>
      </w:r>
      <w:r w:rsidRPr="00E35339">
        <w:rPr>
          <w:rFonts w:ascii="GHEA Grapalat" w:hAnsi="GHEA Grapalat"/>
          <w:b/>
          <w:bCs/>
          <w:lang w:val="hy-AM"/>
        </w:rPr>
        <w:t xml:space="preserve"> ՖԻՆԱՆՍԱԿԱՆ ՄԻՋՈՑՆԵՐԸ</w:t>
      </w:r>
    </w:p>
    <w:p w14:paraId="1DC4E6AA" w14:textId="77777777" w:rsidR="006D266C" w:rsidRPr="00E35339" w:rsidRDefault="006D266C" w:rsidP="006D266C">
      <w:pPr>
        <w:spacing w:line="360" w:lineRule="auto"/>
        <w:ind w:firstLine="720"/>
        <w:contextualSpacing/>
        <w:jc w:val="center"/>
        <w:rPr>
          <w:rFonts w:ascii="GHEA Grapalat" w:hAnsi="GHEA Grapalat"/>
          <w:b/>
          <w:bCs/>
          <w:lang w:val="hy-AM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865"/>
        <w:gridCol w:w="1246"/>
        <w:gridCol w:w="1009"/>
        <w:gridCol w:w="1025"/>
        <w:gridCol w:w="1432"/>
      </w:tblGrid>
      <w:tr w:rsidR="006D266C" w:rsidRPr="00E35339" w14:paraId="36C93244" w14:textId="77777777" w:rsidTr="00051AC1">
        <w:trPr>
          <w:trHeight w:val="483"/>
          <w:jc w:val="center"/>
        </w:trPr>
        <w:tc>
          <w:tcPr>
            <w:tcW w:w="5111" w:type="dxa"/>
            <w:gridSpan w:val="2"/>
            <w:vAlign w:val="center"/>
          </w:tcPr>
          <w:p w14:paraId="25D1BBC3" w14:textId="77777777" w:rsidR="006D266C" w:rsidRPr="00E35339" w:rsidRDefault="006D266C" w:rsidP="00051AC1">
            <w:pPr>
              <w:spacing w:line="360" w:lineRule="auto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E35339">
              <w:rPr>
                <w:rFonts w:ascii="GHEA Grapalat" w:hAnsi="GHEA Grapalat"/>
                <w:b/>
                <w:bCs/>
                <w:lang w:val="hy-AM"/>
              </w:rPr>
              <w:t>Տարիները</w:t>
            </w:r>
          </w:p>
        </w:tc>
        <w:tc>
          <w:tcPr>
            <w:tcW w:w="1003" w:type="dxa"/>
            <w:vAlign w:val="center"/>
          </w:tcPr>
          <w:p w14:paraId="7A1CDD8F" w14:textId="77777777" w:rsidR="006D266C" w:rsidRPr="00E35339" w:rsidRDefault="006D266C" w:rsidP="00051AC1">
            <w:pPr>
              <w:spacing w:line="360" w:lineRule="auto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E35339">
              <w:rPr>
                <w:rFonts w:ascii="GHEA Grapalat" w:hAnsi="GHEA Grapalat"/>
                <w:b/>
                <w:bCs/>
                <w:lang w:val="hy-AM"/>
              </w:rPr>
              <w:t>202</w:t>
            </w:r>
            <w:r>
              <w:rPr>
                <w:rFonts w:ascii="GHEA Grapalat" w:hAnsi="GHEA Grapalat"/>
                <w:b/>
                <w:bCs/>
                <w:lang w:val="hy-AM"/>
              </w:rPr>
              <w:t>6</w:t>
            </w:r>
            <w:r w:rsidRPr="00E35339">
              <w:rPr>
                <w:rFonts w:ascii="GHEA Grapalat" w:hAnsi="GHEA Grapalat"/>
                <w:b/>
                <w:bCs/>
                <w:lang w:val="hy-AM"/>
              </w:rPr>
              <w:t>թ</w:t>
            </w:r>
            <w:r w:rsidRPr="00E35339">
              <w:rPr>
                <w:rFonts w:ascii="Cambria Math" w:hAnsi="Cambria Math" w:cs="Cambria Math"/>
                <w:b/>
                <w:bCs/>
                <w:lang w:val="hy-AM"/>
              </w:rPr>
              <w:t>․</w:t>
            </w:r>
          </w:p>
        </w:tc>
        <w:tc>
          <w:tcPr>
            <w:tcW w:w="1009" w:type="dxa"/>
            <w:vAlign w:val="center"/>
          </w:tcPr>
          <w:p w14:paraId="406CC038" w14:textId="77777777" w:rsidR="006D266C" w:rsidRPr="00E35339" w:rsidRDefault="006D266C" w:rsidP="00051AC1">
            <w:pPr>
              <w:spacing w:line="360" w:lineRule="auto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E35339">
              <w:rPr>
                <w:rFonts w:ascii="GHEA Grapalat" w:hAnsi="GHEA Grapalat"/>
                <w:b/>
                <w:bCs/>
                <w:lang w:val="hy-AM"/>
              </w:rPr>
              <w:t>202</w:t>
            </w:r>
            <w:r>
              <w:rPr>
                <w:rFonts w:ascii="GHEA Grapalat" w:hAnsi="GHEA Grapalat"/>
                <w:b/>
                <w:bCs/>
                <w:lang w:val="hy-AM"/>
              </w:rPr>
              <w:t>7</w:t>
            </w:r>
            <w:r w:rsidRPr="00E35339">
              <w:rPr>
                <w:rFonts w:ascii="GHEA Grapalat" w:hAnsi="GHEA Grapalat"/>
                <w:b/>
                <w:bCs/>
                <w:lang w:val="hy-AM"/>
              </w:rPr>
              <w:t>թ</w:t>
            </w:r>
            <w:r w:rsidRPr="00E35339">
              <w:rPr>
                <w:rFonts w:ascii="Cambria Math" w:hAnsi="Cambria Math" w:cs="Cambria Math"/>
                <w:b/>
                <w:bCs/>
                <w:lang w:val="hy-AM"/>
              </w:rPr>
              <w:t>․</w:t>
            </w:r>
          </w:p>
        </w:tc>
        <w:tc>
          <w:tcPr>
            <w:tcW w:w="1432" w:type="dxa"/>
            <w:vAlign w:val="center"/>
          </w:tcPr>
          <w:p w14:paraId="2716F531" w14:textId="77777777" w:rsidR="006D266C" w:rsidRPr="00E35339" w:rsidRDefault="006D266C" w:rsidP="00051AC1">
            <w:pPr>
              <w:spacing w:line="360" w:lineRule="auto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E35339">
              <w:rPr>
                <w:rFonts w:ascii="GHEA Grapalat" w:hAnsi="GHEA Grapalat"/>
                <w:b/>
                <w:bCs/>
                <w:lang w:val="hy-AM"/>
              </w:rPr>
              <w:t>Ընդամենը</w:t>
            </w:r>
          </w:p>
        </w:tc>
      </w:tr>
      <w:tr w:rsidR="006D266C" w:rsidRPr="00E35339" w14:paraId="1670393C" w14:textId="77777777" w:rsidTr="00051AC1">
        <w:trPr>
          <w:trHeight w:val="483"/>
          <w:jc w:val="center"/>
        </w:trPr>
        <w:tc>
          <w:tcPr>
            <w:tcW w:w="3865" w:type="dxa"/>
            <w:vMerge w:val="restart"/>
            <w:vAlign w:val="center"/>
          </w:tcPr>
          <w:p w14:paraId="5F9A2FE5" w14:textId="77777777" w:rsidR="006D266C" w:rsidRPr="00E35339" w:rsidRDefault="006D266C" w:rsidP="00051AC1">
            <w:p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  <w:r w:rsidRPr="00E35339">
              <w:rPr>
                <w:rFonts w:ascii="GHEA Grapalat" w:hAnsi="GHEA Grapalat"/>
                <w:lang w:val="hy-AM"/>
              </w:rPr>
              <w:t>Հիմնադրվող խեցգետնաբուծական համալիրների քանակը, միավոր</w:t>
            </w:r>
          </w:p>
        </w:tc>
        <w:tc>
          <w:tcPr>
            <w:tcW w:w="1246" w:type="dxa"/>
            <w:vAlign w:val="center"/>
          </w:tcPr>
          <w:p w14:paraId="392C5230" w14:textId="77777777" w:rsidR="006D266C" w:rsidRPr="00E35339" w:rsidRDefault="006D266C" w:rsidP="00051AC1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E35339">
              <w:rPr>
                <w:rFonts w:ascii="GHEA Grapalat" w:hAnsi="GHEA Grapalat"/>
                <w:lang w:val="hy-AM"/>
              </w:rPr>
              <w:t>փոքր</w:t>
            </w:r>
          </w:p>
        </w:tc>
        <w:tc>
          <w:tcPr>
            <w:tcW w:w="1003" w:type="dxa"/>
            <w:vAlign w:val="center"/>
          </w:tcPr>
          <w:p w14:paraId="7459C7C9" w14:textId="77777777" w:rsidR="006D266C" w:rsidRPr="00E35339" w:rsidRDefault="006D266C" w:rsidP="00051AC1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009" w:type="dxa"/>
            <w:vAlign w:val="center"/>
          </w:tcPr>
          <w:p w14:paraId="33526DBF" w14:textId="2C3E188D" w:rsidR="006D266C" w:rsidRPr="00E35339" w:rsidRDefault="00271712" w:rsidP="00051AC1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-</w:t>
            </w:r>
          </w:p>
        </w:tc>
        <w:tc>
          <w:tcPr>
            <w:tcW w:w="1432" w:type="dxa"/>
            <w:vAlign w:val="center"/>
          </w:tcPr>
          <w:p w14:paraId="7C48F872" w14:textId="61B420B5" w:rsidR="006D266C" w:rsidRPr="00E35339" w:rsidRDefault="00271712" w:rsidP="00051AC1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</w:tr>
      <w:tr w:rsidR="006D266C" w:rsidRPr="00E35339" w14:paraId="334ABA81" w14:textId="77777777" w:rsidTr="00051AC1">
        <w:trPr>
          <w:trHeight w:val="483"/>
          <w:jc w:val="center"/>
        </w:trPr>
        <w:tc>
          <w:tcPr>
            <w:tcW w:w="3865" w:type="dxa"/>
            <w:vMerge/>
            <w:vAlign w:val="center"/>
          </w:tcPr>
          <w:p w14:paraId="6A50642C" w14:textId="77777777" w:rsidR="006D266C" w:rsidRPr="00E35339" w:rsidRDefault="006D266C" w:rsidP="00051AC1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246" w:type="dxa"/>
            <w:vAlign w:val="center"/>
          </w:tcPr>
          <w:p w14:paraId="291FE0B9" w14:textId="77777777" w:rsidR="006D266C" w:rsidRPr="00E35339" w:rsidRDefault="006D266C" w:rsidP="00051AC1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E35339">
              <w:rPr>
                <w:rFonts w:ascii="GHEA Grapalat" w:hAnsi="GHEA Grapalat"/>
                <w:lang w:val="hy-AM"/>
              </w:rPr>
              <w:t>միջին</w:t>
            </w:r>
          </w:p>
        </w:tc>
        <w:tc>
          <w:tcPr>
            <w:tcW w:w="1003" w:type="dxa"/>
            <w:vAlign w:val="center"/>
          </w:tcPr>
          <w:p w14:paraId="46FCF2E5" w14:textId="77777777" w:rsidR="006D266C" w:rsidRPr="00E35339" w:rsidRDefault="006D266C" w:rsidP="00051AC1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009" w:type="dxa"/>
            <w:vAlign w:val="center"/>
          </w:tcPr>
          <w:p w14:paraId="70FF254A" w14:textId="77777777" w:rsidR="006D266C" w:rsidRPr="00E35339" w:rsidRDefault="006D266C" w:rsidP="00051AC1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432" w:type="dxa"/>
            <w:vAlign w:val="center"/>
          </w:tcPr>
          <w:p w14:paraId="07466985" w14:textId="77777777" w:rsidR="006D266C" w:rsidRPr="00E35339" w:rsidRDefault="006D266C" w:rsidP="00051AC1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E35339">
              <w:rPr>
                <w:rFonts w:ascii="GHEA Grapalat" w:hAnsi="GHEA Grapalat"/>
                <w:lang w:val="hy-AM"/>
              </w:rPr>
              <w:t>3</w:t>
            </w:r>
          </w:p>
        </w:tc>
      </w:tr>
      <w:tr w:rsidR="006D266C" w:rsidRPr="00E35339" w14:paraId="21D15FBE" w14:textId="77777777" w:rsidTr="00051AC1">
        <w:trPr>
          <w:trHeight w:val="512"/>
          <w:jc w:val="center"/>
        </w:trPr>
        <w:tc>
          <w:tcPr>
            <w:tcW w:w="3865" w:type="dxa"/>
            <w:vMerge/>
            <w:vAlign w:val="center"/>
          </w:tcPr>
          <w:p w14:paraId="54E1C0A0" w14:textId="77777777" w:rsidR="006D266C" w:rsidRPr="00E35339" w:rsidRDefault="006D266C" w:rsidP="00051AC1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246" w:type="dxa"/>
            <w:vAlign w:val="center"/>
          </w:tcPr>
          <w:p w14:paraId="73A7AB30" w14:textId="77777777" w:rsidR="006D266C" w:rsidRPr="00E35339" w:rsidRDefault="006D266C" w:rsidP="00051AC1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E35339">
              <w:rPr>
                <w:rFonts w:ascii="GHEA Grapalat" w:hAnsi="GHEA Grapalat"/>
                <w:lang w:val="hy-AM"/>
              </w:rPr>
              <w:t>խոշոր</w:t>
            </w:r>
          </w:p>
        </w:tc>
        <w:tc>
          <w:tcPr>
            <w:tcW w:w="1003" w:type="dxa"/>
            <w:vAlign w:val="center"/>
          </w:tcPr>
          <w:p w14:paraId="025F5451" w14:textId="77777777" w:rsidR="006D266C" w:rsidRPr="00E35339" w:rsidRDefault="006D266C" w:rsidP="00051AC1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-</w:t>
            </w:r>
          </w:p>
        </w:tc>
        <w:tc>
          <w:tcPr>
            <w:tcW w:w="1009" w:type="dxa"/>
            <w:vAlign w:val="center"/>
          </w:tcPr>
          <w:p w14:paraId="1E324EEA" w14:textId="2D87240F" w:rsidR="006D266C" w:rsidRPr="00E35339" w:rsidRDefault="00CD6BA7" w:rsidP="00051AC1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1432" w:type="dxa"/>
            <w:vAlign w:val="center"/>
          </w:tcPr>
          <w:p w14:paraId="0B0A364A" w14:textId="02749F84" w:rsidR="006D266C" w:rsidRPr="00CD6BA7" w:rsidRDefault="00CD6BA7" w:rsidP="00051AC1">
            <w:pPr>
              <w:spacing w:line="360" w:lineRule="auto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hy-AM"/>
              </w:rPr>
              <w:t>3</w:t>
            </w:r>
          </w:p>
        </w:tc>
      </w:tr>
      <w:tr w:rsidR="006D266C" w:rsidRPr="00E35339" w14:paraId="1601E7DF" w14:textId="77777777" w:rsidTr="00051AC1">
        <w:trPr>
          <w:trHeight w:val="483"/>
          <w:jc w:val="center"/>
        </w:trPr>
        <w:tc>
          <w:tcPr>
            <w:tcW w:w="5111" w:type="dxa"/>
            <w:gridSpan w:val="2"/>
            <w:vAlign w:val="center"/>
          </w:tcPr>
          <w:p w14:paraId="7852D1F7" w14:textId="77777777" w:rsidR="006D266C" w:rsidRPr="00E35339" w:rsidRDefault="006D266C" w:rsidP="00051AC1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E35339">
              <w:rPr>
                <w:rFonts w:ascii="GHEA Grapalat" w:hAnsi="GHEA Grapalat"/>
                <w:b/>
                <w:bCs/>
                <w:lang w:val="hy-AM"/>
              </w:rPr>
              <w:t>Փոխհատուցման համար անհրաժեշտ գումարը, մլն դրամ</w:t>
            </w:r>
          </w:p>
        </w:tc>
        <w:tc>
          <w:tcPr>
            <w:tcW w:w="1003" w:type="dxa"/>
            <w:vAlign w:val="center"/>
          </w:tcPr>
          <w:p w14:paraId="1C4DD7AF" w14:textId="77777777" w:rsidR="006D266C" w:rsidRPr="00334AA0" w:rsidRDefault="006D266C" w:rsidP="00051AC1">
            <w:pPr>
              <w:spacing w:line="360" w:lineRule="auto"/>
              <w:jc w:val="center"/>
              <w:rPr>
                <w:rFonts w:ascii="GHEA Grapalat" w:hAnsi="GHEA Grapalat"/>
                <w:b/>
                <w:bCs/>
                <w:lang w:val="en-US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201,9</w:t>
            </w:r>
          </w:p>
        </w:tc>
        <w:tc>
          <w:tcPr>
            <w:tcW w:w="1009" w:type="dxa"/>
            <w:vAlign w:val="center"/>
          </w:tcPr>
          <w:p w14:paraId="71581E3A" w14:textId="773B4CED" w:rsidR="006D266C" w:rsidRPr="00E35339" w:rsidRDefault="00263BE0" w:rsidP="00263BE0">
            <w:pPr>
              <w:spacing w:line="360" w:lineRule="auto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340</w:t>
            </w:r>
            <w:r w:rsidR="00271712">
              <w:rPr>
                <w:rFonts w:ascii="GHEA Grapalat" w:hAnsi="GHEA Grapalat"/>
                <w:b/>
                <w:bCs/>
                <w:lang w:val="hy-AM"/>
              </w:rPr>
              <w:t>,</w:t>
            </w:r>
            <w:r>
              <w:rPr>
                <w:rFonts w:ascii="GHEA Grapalat" w:hAnsi="GHEA Grapalat"/>
                <w:b/>
                <w:bCs/>
                <w:lang w:val="hy-AM"/>
              </w:rPr>
              <w:t>64</w:t>
            </w:r>
          </w:p>
        </w:tc>
        <w:tc>
          <w:tcPr>
            <w:tcW w:w="1432" w:type="dxa"/>
            <w:vAlign w:val="center"/>
          </w:tcPr>
          <w:p w14:paraId="5C8C861D" w14:textId="53E59146" w:rsidR="006D266C" w:rsidRPr="00E35339" w:rsidRDefault="00271712" w:rsidP="00EB3F91">
            <w:pPr>
              <w:spacing w:line="360" w:lineRule="auto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5</w:t>
            </w:r>
            <w:r w:rsidR="00EB3F91">
              <w:rPr>
                <w:rFonts w:ascii="GHEA Grapalat" w:hAnsi="GHEA Grapalat"/>
                <w:b/>
                <w:bCs/>
                <w:lang w:val="en-US"/>
              </w:rPr>
              <w:t>42</w:t>
            </w:r>
            <w:r w:rsidR="00EB3F91">
              <w:rPr>
                <w:rFonts w:ascii="GHEA Grapalat" w:hAnsi="GHEA Grapalat"/>
                <w:b/>
                <w:bCs/>
                <w:lang w:val="hy-AM"/>
              </w:rPr>
              <w:t>,54</w:t>
            </w:r>
          </w:p>
        </w:tc>
      </w:tr>
    </w:tbl>
    <w:p w14:paraId="0E208A54" w14:textId="1FAC9298" w:rsidR="00925492" w:rsidRPr="00FA15BB" w:rsidRDefault="006D266C" w:rsidP="006D266C">
      <w:pPr>
        <w:spacing w:line="360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»</w:t>
      </w:r>
      <w:r w:rsidR="00694403">
        <w:rPr>
          <w:rFonts w:ascii="Cambria Math" w:hAnsi="Cambria Math"/>
          <w:lang w:val="hy-AM"/>
        </w:rPr>
        <w:t>․</w:t>
      </w:r>
      <w:r>
        <w:rPr>
          <w:rFonts w:ascii="GHEA Grapalat" w:hAnsi="GHEA Grapalat"/>
          <w:lang w:val="hy-AM"/>
        </w:rPr>
        <w:t xml:space="preserve">  </w:t>
      </w:r>
    </w:p>
    <w:p w14:paraId="4012F7E0" w14:textId="0E255ED2" w:rsidR="00A944F6" w:rsidRDefault="000030B7" w:rsidP="00C4099A">
      <w:pPr>
        <w:shd w:val="clear" w:color="auto" w:fill="FFFFFF"/>
        <w:spacing w:line="360" w:lineRule="auto"/>
        <w:ind w:firstLine="720"/>
        <w:jc w:val="both"/>
        <w:rPr>
          <w:rFonts w:ascii="GHEA Grapalat" w:hAnsi="GHEA Grapalat" w:cs="Times New Roman"/>
          <w:color w:val="000000"/>
          <w:lang w:val="hy-AM" w:eastAsia="en-US"/>
        </w:rPr>
      </w:pPr>
      <w:r w:rsidRPr="000030B7">
        <w:rPr>
          <w:rFonts w:ascii="GHEA Grapalat" w:eastAsia="MS Mincho" w:hAnsi="GHEA Grapalat" w:cs="MS Mincho"/>
          <w:lang w:val="hy-AM" w:eastAsia="hy-AM" w:bidi="hy-AM"/>
        </w:rPr>
        <w:t>2</w:t>
      </w:r>
      <w:r w:rsidR="00A944F6">
        <w:rPr>
          <w:rFonts w:ascii="Cambria Math" w:eastAsia="MS Mincho" w:hAnsi="Cambria Math" w:cs="MS Mincho"/>
          <w:lang w:val="hy-AM" w:eastAsia="hy-AM" w:bidi="hy-AM"/>
        </w:rPr>
        <w:t>․</w:t>
      </w:r>
      <w:r w:rsidR="00386128" w:rsidRPr="007626B2">
        <w:rPr>
          <w:rFonts w:ascii="GHEA Grapalat" w:eastAsia="MS Mincho" w:hAnsi="GHEA Grapalat" w:cs="MS Mincho"/>
          <w:lang w:val="hy-AM" w:eastAsia="hy-AM" w:bidi="hy-AM"/>
        </w:rPr>
        <w:t xml:space="preserve"> Հայաստանի Հանրապետության էկոնոմիկայի նախարարին՝ սույն որոշումն ընդունվելուց հետո մեկամսյա ժամկետում </w:t>
      </w:r>
      <w:r w:rsidR="00386128" w:rsidRPr="007626B2">
        <w:rPr>
          <w:rFonts w:ascii="GHEA Grapalat" w:hAnsi="GHEA Grapalat"/>
          <w:lang w:val="hy-AM"/>
        </w:rPr>
        <w:t>Հայաստանի Հանրապետության վարչապետի աշխատակազմ ներկայացնել առաջարկություններ</w:t>
      </w:r>
      <w:r w:rsidR="00386128" w:rsidRPr="007626B2">
        <w:rPr>
          <w:rFonts w:ascii="GHEA Grapalat" w:eastAsia="MS Mincho" w:hAnsi="GHEA Grapalat" w:cs="MS Mincho"/>
          <w:lang w:val="hy-AM" w:eastAsia="hy-AM" w:bidi="hy-AM"/>
        </w:rPr>
        <w:t xml:space="preserve"> «</w:t>
      </w:r>
      <w:r w:rsidR="00386128" w:rsidRPr="007626B2">
        <w:rPr>
          <w:rFonts w:ascii="GHEA Grapalat" w:hAnsi="GHEA Grapalat"/>
          <w:lang w:val="hy-AM"/>
        </w:rPr>
        <w:t>«Հայաստանի Հանրապետության</w:t>
      </w:r>
      <w:r w:rsidR="00386128" w:rsidRPr="000B29A2">
        <w:rPr>
          <w:rFonts w:ascii="GHEA Grapalat" w:hAnsi="GHEA Grapalat"/>
          <w:lang w:val="hy-AM"/>
        </w:rPr>
        <w:t xml:space="preserve"> 202</w:t>
      </w:r>
      <w:r w:rsidR="00386128">
        <w:rPr>
          <w:rFonts w:ascii="GHEA Grapalat" w:hAnsi="GHEA Grapalat"/>
          <w:lang w:val="hy-AM"/>
        </w:rPr>
        <w:t>6</w:t>
      </w:r>
      <w:r w:rsidR="00386128" w:rsidRPr="000B29A2">
        <w:rPr>
          <w:rFonts w:ascii="GHEA Grapalat" w:hAnsi="GHEA Grapalat"/>
          <w:lang w:val="hy-AM"/>
        </w:rPr>
        <w:t xml:space="preserve"> թվականի պետական բյուջեի մասին» Հայաստանի Հանրապետության օրենքում վերաբաշխում և լրացում և Հայաստանի Հանրապետության կառավարության 202</w:t>
      </w:r>
      <w:r w:rsidR="00386128">
        <w:rPr>
          <w:rFonts w:ascii="GHEA Grapalat" w:hAnsi="GHEA Grapalat"/>
          <w:lang w:val="hy-AM"/>
        </w:rPr>
        <w:t>5</w:t>
      </w:r>
      <w:r w:rsidR="00386128" w:rsidRPr="000B29A2">
        <w:rPr>
          <w:rFonts w:ascii="GHEA Grapalat" w:hAnsi="GHEA Grapalat"/>
          <w:lang w:val="hy-AM"/>
        </w:rPr>
        <w:t xml:space="preserve"> թվականի </w:t>
      </w:r>
      <w:r w:rsidR="00386128">
        <w:rPr>
          <w:rFonts w:ascii="GHEA Grapalat" w:hAnsi="GHEA Grapalat"/>
          <w:lang w:val="hy-AM"/>
        </w:rPr>
        <w:t xml:space="preserve">դեկտեմբերի </w:t>
      </w:r>
      <w:r w:rsidR="00925FF2">
        <w:rPr>
          <w:rFonts w:ascii="GHEA Grapalat" w:hAnsi="GHEA Grapalat"/>
          <w:lang w:val="hy-AM"/>
        </w:rPr>
        <w:t>25</w:t>
      </w:r>
      <w:r w:rsidR="00386128" w:rsidRPr="000B29A2">
        <w:rPr>
          <w:rFonts w:ascii="GHEA Grapalat" w:hAnsi="GHEA Grapalat"/>
          <w:lang w:val="hy-AM"/>
        </w:rPr>
        <w:t>-ի</w:t>
      </w:r>
      <w:r w:rsidR="00925FF2">
        <w:rPr>
          <w:rFonts w:ascii="GHEA Grapalat" w:hAnsi="GHEA Grapalat"/>
          <w:lang w:val="hy-AM"/>
        </w:rPr>
        <w:t xml:space="preserve"> </w:t>
      </w:r>
      <w:r w:rsidR="00386128" w:rsidRPr="000B29A2">
        <w:rPr>
          <w:rFonts w:ascii="GHEA Grapalat" w:hAnsi="GHEA Grapalat"/>
          <w:lang w:val="hy-AM"/>
        </w:rPr>
        <w:t>«Հայաստանի Հանրապետության 202</w:t>
      </w:r>
      <w:r w:rsidR="00386128">
        <w:rPr>
          <w:rFonts w:ascii="GHEA Grapalat" w:hAnsi="GHEA Grapalat"/>
          <w:lang w:val="hy-AM"/>
        </w:rPr>
        <w:t>6</w:t>
      </w:r>
      <w:r w:rsidR="00386128" w:rsidRPr="000B29A2">
        <w:rPr>
          <w:rFonts w:ascii="GHEA Grapalat" w:hAnsi="GHEA Grapalat"/>
          <w:lang w:val="hy-AM"/>
        </w:rPr>
        <w:t xml:space="preserve"> թվականի պետական բյուջեի կատարումն ապահովող միջոցառումների մասին» N </w:t>
      </w:r>
      <w:r w:rsidR="00925FF2">
        <w:rPr>
          <w:rFonts w:ascii="GHEA Grapalat" w:hAnsi="GHEA Grapalat"/>
          <w:lang w:val="hy-AM"/>
        </w:rPr>
        <w:t>1910</w:t>
      </w:r>
      <w:r w:rsidR="00386128" w:rsidRPr="000B29A2">
        <w:rPr>
          <w:rFonts w:ascii="GHEA Grapalat" w:hAnsi="GHEA Grapalat"/>
          <w:lang w:val="hy-AM"/>
        </w:rPr>
        <w:t xml:space="preserve">-Ն որոշման մեջ համապատասխան փոփոխություններ և լրացումներ կատարելու </w:t>
      </w:r>
      <w:r w:rsidR="00386128">
        <w:rPr>
          <w:rFonts w:ascii="GHEA Grapalat" w:hAnsi="GHEA Grapalat"/>
          <w:lang w:val="hy-AM"/>
        </w:rPr>
        <w:t>վերաբերյալ։</w:t>
      </w:r>
      <w:r>
        <w:rPr>
          <w:rFonts w:ascii="GHEA Grapalat" w:hAnsi="GHEA Grapalat"/>
          <w:lang w:val="hy-AM"/>
        </w:rPr>
        <w:tab/>
      </w:r>
      <w:r>
        <w:rPr>
          <w:rFonts w:ascii="GHEA Grapalat" w:hAnsi="GHEA Grapalat"/>
          <w:lang w:val="hy-AM"/>
        </w:rPr>
        <w:tab/>
      </w:r>
      <w:r>
        <w:rPr>
          <w:rFonts w:ascii="GHEA Grapalat" w:hAnsi="GHEA Grapalat"/>
          <w:lang w:val="hy-AM"/>
        </w:rPr>
        <w:tab/>
      </w:r>
      <w:r>
        <w:rPr>
          <w:rFonts w:ascii="GHEA Grapalat" w:hAnsi="GHEA Grapalat"/>
          <w:lang w:val="hy-AM"/>
        </w:rPr>
        <w:tab/>
      </w:r>
      <w:r>
        <w:rPr>
          <w:rFonts w:ascii="GHEA Grapalat" w:hAnsi="GHEA Grapalat"/>
          <w:lang w:val="hy-AM"/>
        </w:rPr>
        <w:tab/>
      </w:r>
      <w:r>
        <w:rPr>
          <w:rFonts w:ascii="GHEA Grapalat" w:hAnsi="GHEA Grapalat"/>
          <w:lang w:val="hy-AM"/>
        </w:rPr>
        <w:tab/>
      </w:r>
      <w:r>
        <w:rPr>
          <w:rFonts w:ascii="GHEA Grapalat" w:hAnsi="GHEA Grapalat"/>
          <w:lang w:val="hy-AM"/>
        </w:rPr>
        <w:tab/>
      </w:r>
      <w:r>
        <w:rPr>
          <w:rFonts w:ascii="GHEA Grapalat" w:hAnsi="GHEA Grapalat"/>
          <w:lang w:val="hy-AM"/>
        </w:rPr>
        <w:tab/>
      </w:r>
      <w:r>
        <w:rPr>
          <w:rFonts w:ascii="GHEA Grapalat" w:hAnsi="GHEA Grapalat"/>
          <w:lang w:val="hy-AM"/>
        </w:rPr>
        <w:lastRenderedPageBreak/>
        <w:tab/>
        <w:t>«3</w:t>
      </w:r>
      <w:r w:rsidR="00A944F6">
        <w:rPr>
          <w:rFonts w:ascii="Cambria Math" w:hAnsi="Cambria Math"/>
          <w:lang w:val="hy-AM"/>
        </w:rPr>
        <w:t xml:space="preserve">․  </w:t>
      </w:r>
      <w:r w:rsidR="00A944F6">
        <w:rPr>
          <w:rFonts w:ascii="GHEA Grapalat" w:hAnsi="GHEA Grapalat" w:cs="Times New Roman"/>
          <w:color w:val="000000"/>
          <w:lang w:val="hy-AM"/>
        </w:rPr>
        <w:t>Սույն որոշումն ուժի մեջ է մտնում պ</w:t>
      </w:r>
      <w:r w:rsidR="00E71867">
        <w:rPr>
          <w:rFonts w:ascii="GHEA Grapalat" w:hAnsi="GHEA Grapalat" w:cs="Times New Roman"/>
          <w:color w:val="000000"/>
          <w:lang w:val="hy-AM"/>
        </w:rPr>
        <w:t xml:space="preserve">աշտոնական հրապարակմանը հաջորդող </w:t>
      </w:r>
      <w:r w:rsidR="00A944F6">
        <w:rPr>
          <w:rFonts w:ascii="GHEA Grapalat" w:hAnsi="GHEA Grapalat" w:cs="Times New Roman"/>
          <w:color w:val="000000"/>
          <w:lang w:val="hy-AM"/>
        </w:rPr>
        <w:t>օրվանից</w:t>
      </w:r>
      <w:r>
        <w:rPr>
          <w:rFonts w:ascii="GHEA Grapalat" w:hAnsi="GHEA Grapalat" w:cs="Times New Roman"/>
          <w:color w:val="000000"/>
          <w:lang w:val="hy-AM"/>
        </w:rPr>
        <w:t xml:space="preserve"> և տարածվում է միայն այն տնտեսավարողների վրա, ովքեր </w:t>
      </w:r>
      <w:r w:rsidR="00875D25">
        <w:rPr>
          <w:rFonts w:ascii="GHEA Grapalat" w:hAnsi="GHEA Grapalat" w:cs="Times New Roman"/>
          <w:color w:val="000000"/>
          <w:lang w:val="hy-AM"/>
        </w:rPr>
        <w:t xml:space="preserve">2024-2025 թվականներին արդեն իսկ ունեն ստորագրված պայմանագրեր, սակայն ավարտին չեն հասցրել համալիրի կառուցումը, կամ </w:t>
      </w:r>
      <w:r>
        <w:rPr>
          <w:rFonts w:ascii="GHEA Grapalat" w:hAnsi="GHEA Grapalat" w:cs="Times New Roman"/>
          <w:color w:val="000000"/>
          <w:lang w:val="hy-AM"/>
        </w:rPr>
        <w:t xml:space="preserve">ներկայացրել են դիմում հայտեր, սակայն </w:t>
      </w:r>
      <w:r w:rsidR="00657F22">
        <w:rPr>
          <w:rFonts w:ascii="GHEA Grapalat" w:hAnsi="GHEA Grapalat" w:cs="Times New Roman"/>
          <w:color w:val="000000"/>
          <w:lang w:val="hy-AM"/>
        </w:rPr>
        <w:t xml:space="preserve">սահմանված ժամկետում </w:t>
      </w:r>
      <w:r w:rsidR="00875D25">
        <w:rPr>
          <w:rFonts w:ascii="GHEA Grapalat" w:hAnsi="GHEA Grapalat" w:cs="Times New Roman"/>
          <w:color w:val="000000"/>
          <w:lang w:val="hy-AM"/>
        </w:rPr>
        <w:t>փաստաթղթերի փաթեթի</w:t>
      </w:r>
      <w:r>
        <w:rPr>
          <w:rFonts w:ascii="GHEA Grapalat" w:hAnsi="GHEA Grapalat" w:cs="Times New Roman"/>
          <w:color w:val="000000"/>
          <w:lang w:val="hy-AM"/>
        </w:rPr>
        <w:t xml:space="preserve"> ոչ ամբողջական լինելու հանգամ</w:t>
      </w:r>
      <w:r w:rsidR="00875D25">
        <w:rPr>
          <w:rFonts w:ascii="GHEA Grapalat" w:hAnsi="GHEA Grapalat" w:cs="Times New Roman"/>
          <w:color w:val="000000"/>
          <w:lang w:val="hy-AM"/>
        </w:rPr>
        <w:t>ան</w:t>
      </w:r>
      <w:r>
        <w:rPr>
          <w:rFonts w:ascii="GHEA Grapalat" w:hAnsi="GHEA Grapalat" w:cs="Times New Roman"/>
          <w:color w:val="000000"/>
          <w:lang w:val="hy-AM"/>
        </w:rPr>
        <w:t>քով պայմանավորված, չեն հանդիսացել շահառու</w:t>
      </w:r>
      <w:r w:rsidR="00A944F6">
        <w:rPr>
          <w:rFonts w:ascii="GHEA Grapalat" w:hAnsi="GHEA Grapalat" w:cs="Times New Roman"/>
          <w:color w:val="000000"/>
          <w:lang w:val="hy-AM"/>
        </w:rPr>
        <w:t>:</w:t>
      </w:r>
      <w:r>
        <w:rPr>
          <w:rFonts w:ascii="GHEA Grapalat" w:hAnsi="GHEA Grapalat" w:cs="Times New Roman"/>
          <w:color w:val="000000"/>
          <w:lang w:val="hy-AM"/>
        </w:rPr>
        <w:t>»։</w:t>
      </w:r>
    </w:p>
    <w:p w14:paraId="32BC3068" w14:textId="77777777" w:rsidR="00A944F6" w:rsidRDefault="00A944F6" w:rsidP="00A944F6">
      <w:pPr>
        <w:shd w:val="clear" w:color="auto" w:fill="FFFFFF"/>
        <w:spacing w:line="360" w:lineRule="auto"/>
        <w:ind w:firstLine="375"/>
        <w:jc w:val="both"/>
        <w:rPr>
          <w:rFonts w:ascii="Calibri" w:hAnsi="Calibri" w:cs="Calibri"/>
          <w:color w:val="000000"/>
          <w:lang w:val="hy-AM"/>
        </w:rPr>
      </w:pPr>
      <w:r>
        <w:rPr>
          <w:rFonts w:ascii="Calibri" w:hAnsi="Calibri" w:cs="Calibri"/>
          <w:color w:val="000000"/>
          <w:lang w:val="hy-AM"/>
        </w:rPr>
        <w:t> </w:t>
      </w:r>
    </w:p>
    <w:p w14:paraId="7899CC10" w14:textId="77777777" w:rsidR="00A944F6" w:rsidRDefault="00A944F6" w:rsidP="00A944F6">
      <w:pPr>
        <w:shd w:val="clear" w:color="auto" w:fill="FFFFFF"/>
        <w:spacing w:line="360" w:lineRule="auto"/>
        <w:ind w:firstLine="375"/>
        <w:jc w:val="both"/>
        <w:rPr>
          <w:rFonts w:ascii="GHEA Grapalat" w:hAnsi="GHEA Grapalat" w:cs="Calibri"/>
          <w:color w:val="000000"/>
          <w:lang w:val="hy-AM"/>
        </w:rPr>
      </w:pPr>
    </w:p>
    <w:p w14:paraId="39A09077" w14:textId="3F366A30" w:rsidR="00386128" w:rsidRDefault="00A944F6" w:rsidP="00925492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ab/>
      </w:r>
      <w:r>
        <w:rPr>
          <w:rFonts w:ascii="GHEA Grapalat" w:hAnsi="GHEA Grapalat"/>
          <w:lang w:val="hy-AM"/>
        </w:rPr>
        <w:tab/>
      </w:r>
      <w:r>
        <w:rPr>
          <w:rFonts w:ascii="GHEA Grapalat" w:hAnsi="GHEA Grapalat"/>
          <w:lang w:val="hy-AM"/>
        </w:rPr>
        <w:tab/>
      </w:r>
      <w:r>
        <w:rPr>
          <w:rFonts w:ascii="GHEA Grapalat" w:hAnsi="GHEA Grapalat"/>
          <w:lang w:val="hy-AM"/>
        </w:rPr>
        <w:tab/>
      </w:r>
      <w:r>
        <w:rPr>
          <w:rFonts w:ascii="GHEA Grapalat" w:hAnsi="GHEA Grapalat"/>
          <w:lang w:val="hy-AM"/>
        </w:rPr>
        <w:tab/>
      </w:r>
      <w:r>
        <w:rPr>
          <w:rFonts w:ascii="GHEA Grapalat" w:hAnsi="GHEA Grapalat"/>
          <w:lang w:val="hy-AM"/>
        </w:rPr>
        <w:tab/>
      </w:r>
      <w:r>
        <w:rPr>
          <w:rFonts w:ascii="GHEA Grapalat" w:hAnsi="GHEA Grapalat"/>
          <w:lang w:val="hy-AM"/>
        </w:rPr>
        <w:tab/>
      </w:r>
      <w:r>
        <w:rPr>
          <w:rFonts w:ascii="GHEA Grapalat" w:hAnsi="GHEA Grapalat"/>
          <w:lang w:val="hy-AM"/>
        </w:rPr>
        <w:tab/>
      </w:r>
    </w:p>
    <w:p w14:paraId="32F9622F" w14:textId="243873AD" w:rsidR="007D179D" w:rsidRDefault="007D179D" w:rsidP="00925492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GHEA Grapalat" w:hAnsi="GHEA Grapalat"/>
          <w:lang w:val="hy-AM"/>
        </w:rPr>
      </w:pPr>
    </w:p>
    <w:p w14:paraId="24BA7C15" w14:textId="2136E901" w:rsidR="007D179D" w:rsidRDefault="007D179D" w:rsidP="00925492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GHEA Grapalat" w:hAnsi="GHEA Grapalat"/>
          <w:lang w:val="hy-AM"/>
        </w:rPr>
      </w:pPr>
    </w:p>
    <w:p w14:paraId="529587C1" w14:textId="4D85E063" w:rsidR="007D179D" w:rsidRDefault="007D179D" w:rsidP="00925492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GHEA Grapalat" w:hAnsi="GHEA Grapalat"/>
          <w:lang w:val="hy-AM"/>
        </w:rPr>
      </w:pPr>
    </w:p>
    <w:p w14:paraId="65DEF5ED" w14:textId="77777777" w:rsidR="007D179D" w:rsidRPr="00934565" w:rsidRDefault="007D179D" w:rsidP="007D179D">
      <w:pPr>
        <w:pStyle w:val="mechtex"/>
        <w:jc w:val="left"/>
        <w:rPr>
          <w:rFonts w:ascii="GHEA Grapalat" w:hAnsi="GHEA Grapalat"/>
          <w:caps/>
          <w:sz w:val="24"/>
          <w:szCs w:val="24"/>
          <w:lang w:val="af-ZA"/>
        </w:rPr>
      </w:pPr>
      <w:r w:rsidRPr="00934565">
        <w:rPr>
          <w:rFonts w:ascii="GHEA Grapalat" w:hAnsi="GHEA Grapalat" w:cs="Sylfaen"/>
          <w:bCs/>
          <w:caps/>
          <w:color w:val="000000"/>
          <w:spacing w:val="-8"/>
          <w:sz w:val="24"/>
          <w:szCs w:val="24"/>
          <w:lang w:val="fr-FR" w:eastAsia="en-US"/>
        </w:rPr>
        <w:t>Հայաստանի Հանրապետության</w:t>
      </w:r>
    </w:p>
    <w:p w14:paraId="358D7A23" w14:textId="77777777" w:rsidR="007D179D" w:rsidRPr="00F17666" w:rsidRDefault="007D179D" w:rsidP="007D179D">
      <w:pPr>
        <w:pStyle w:val="mechtex"/>
        <w:jc w:val="left"/>
        <w:rPr>
          <w:rFonts w:ascii="GHEA Grapalat" w:hAnsi="GHEA Grapalat" w:cs="Arial Armenia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                </w:t>
      </w:r>
      <w:r w:rsidRPr="00934565">
        <w:rPr>
          <w:rFonts w:ascii="GHEA Grapalat" w:hAnsi="GHEA Grapalat" w:cs="Sylfaen"/>
          <w:sz w:val="24"/>
          <w:szCs w:val="24"/>
          <w:lang w:val="hy-AM"/>
        </w:rPr>
        <w:t>ՎԱՐՉԱՊԵՏ</w:t>
      </w:r>
      <w:r w:rsidRPr="00934565">
        <w:rPr>
          <w:rFonts w:ascii="GHEA Grapalat" w:hAnsi="GHEA Grapalat" w:cs="Arial Armenian"/>
          <w:sz w:val="24"/>
          <w:szCs w:val="24"/>
          <w:lang w:val="af-ZA"/>
        </w:rPr>
        <w:tab/>
        <w:t xml:space="preserve">      </w:t>
      </w:r>
      <w:r>
        <w:rPr>
          <w:rFonts w:ascii="GHEA Grapalat" w:hAnsi="GHEA Grapalat" w:cs="Arial Armenian"/>
          <w:sz w:val="24"/>
          <w:szCs w:val="24"/>
          <w:lang w:val="hy-AM"/>
        </w:rPr>
        <w:t xml:space="preserve">                                                         </w:t>
      </w:r>
      <w:r w:rsidRPr="00934565">
        <w:rPr>
          <w:rFonts w:ascii="GHEA Grapalat" w:hAnsi="GHEA Grapalat" w:cs="Arial Armenian"/>
          <w:sz w:val="24"/>
          <w:szCs w:val="24"/>
          <w:lang w:val="hy-AM"/>
        </w:rPr>
        <w:t>Ն</w:t>
      </w:r>
      <w:r w:rsidRPr="00934565">
        <w:rPr>
          <w:rFonts w:ascii="GHEA Grapalat" w:hAnsi="GHEA Grapalat" w:cs="Sylfaen"/>
          <w:sz w:val="24"/>
          <w:szCs w:val="24"/>
          <w:lang w:val="af-ZA"/>
        </w:rPr>
        <w:t>.</w:t>
      </w:r>
      <w:r w:rsidRPr="00934565">
        <w:rPr>
          <w:rFonts w:ascii="GHEA Grapalat" w:hAnsi="GHEA Grapalat" w:cs="Arial Armenian"/>
          <w:sz w:val="24"/>
          <w:szCs w:val="24"/>
          <w:lang w:val="af-ZA"/>
        </w:rPr>
        <w:t xml:space="preserve"> ՓԱՇԻՆ</w:t>
      </w:r>
      <w:r w:rsidRPr="00934565">
        <w:rPr>
          <w:rFonts w:ascii="GHEA Grapalat" w:hAnsi="GHEA Grapalat" w:cs="Sylfaen"/>
          <w:sz w:val="24"/>
          <w:szCs w:val="24"/>
          <w:lang w:val="hy-AM"/>
        </w:rPr>
        <w:t>ՅԱՆ</w:t>
      </w:r>
    </w:p>
    <w:p w14:paraId="23FE17AC" w14:textId="77777777" w:rsidR="007D179D" w:rsidRPr="000B29A2" w:rsidRDefault="007D179D" w:rsidP="00925492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GHEA Grapalat" w:eastAsia="MS Mincho" w:hAnsi="GHEA Grapalat" w:cs="MS Mincho"/>
          <w:lang w:val="hy-AM" w:eastAsia="hy-AM" w:bidi="hy-AM"/>
        </w:rPr>
      </w:pPr>
    </w:p>
    <w:p w14:paraId="5FD306C9" w14:textId="77777777" w:rsidR="00A03C45" w:rsidRPr="00386128" w:rsidRDefault="00A03C45" w:rsidP="00925492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GHEA Grapalat" w:eastAsia="MS Mincho" w:hAnsi="GHEA Grapalat" w:cs="MS Mincho"/>
          <w:lang w:val="hy-AM" w:eastAsia="hy-AM" w:bidi="hy-AM"/>
        </w:rPr>
      </w:pPr>
    </w:p>
    <w:p w14:paraId="3DB839E4" w14:textId="77777777" w:rsidR="00A03C45" w:rsidRPr="00A97BC1" w:rsidRDefault="00A03C45" w:rsidP="00925492">
      <w:pPr>
        <w:spacing w:line="360" w:lineRule="auto"/>
        <w:rPr>
          <w:rFonts w:asciiTheme="minorHAnsi" w:hAnsiTheme="minorHAnsi"/>
          <w:lang w:val="hy-AM"/>
        </w:rPr>
      </w:pPr>
    </w:p>
    <w:sectPr w:rsidR="00A03C45" w:rsidRPr="00A97BC1" w:rsidSect="0005592A">
      <w:pgSz w:w="12240" w:h="15840"/>
      <w:pgMar w:top="1440" w:right="1710" w:bottom="108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5EB"/>
    <w:rsid w:val="000030B7"/>
    <w:rsid w:val="000173E1"/>
    <w:rsid w:val="0003275B"/>
    <w:rsid w:val="0005592A"/>
    <w:rsid w:val="00070B9A"/>
    <w:rsid w:val="000C0D1C"/>
    <w:rsid w:val="0015378C"/>
    <w:rsid w:val="0017781E"/>
    <w:rsid w:val="00183527"/>
    <w:rsid w:val="0018642D"/>
    <w:rsid w:val="00187E81"/>
    <w:rsid w:val="001C6F6C"/>
    <w:rsid w:val="00263BE0"/>
    <w:rsid w:val="00271712"/>
    <w:rsid w:val="002E77C9"/>
    <w:rsid w:val="00313104"/>
    <w:rsid w:val="00334AA0"/>
    <w:rsid w:val="00340B40"/>
    <w:rsid w:val="003519DB"/>
    <w:rsid w:val="00363E37"/>
    <w:rsid w:val="00375756"/>
    <w:rsid w:val="00386128"/>
    <w:rsid w:val="00395A69"/>
    <w:rsid w:val="003F5439"/>
    <w:rsid w:val="004B4CD1"/>
    <w:rsid w:val="00501FB5"/>
    <w:rsid w:val="00505658"/>
    <w:rsid w:val="00555388"/>
    <w:rsid w:val="00556D34"/>
    <w:rsid w:val="0057048D"/>
    <w:rsid w:val="0059270D"/>
    <w:rsid w:val="005C0A36"/>
    <w:rsid w:val="005C7AB9"/>
    <w:rsid w:val="005D73DA"/>
    <w:rsid w:val="00634017"/>
    <w:rsid w:val="00657F22"/>
    <w:rsid w:val="00671FD6"/>
    <w:rsid w:val="00683868"/>
    <w:rsid w:val="00694403"/>
    <w:rsid w:val="006A3613"/>
    <w:rsid w:val="006C7F98"/>
    <w:rsid w:val="006D266C"/>
    <w:rsid w:val="0072286D"/>
    <w:rsid w:val="00732C13"/>
    <w:rsid w:val="007451ED"/>
    <w:rsid w:val="007626B2"/>
    <w:rsid w:val="00762835"/>
    <w:rsid w:val="00762D81"/>
    <w:rsid w:val="007B66F0"/>
    <w:rsid w:val="007C48EF"/>
    <w:rsid w:val="007D179D"/>
    <w:rsid w:val="00802722"/>
    <w:rsid w:val="00827ABB"/>
    <w:rsid w:val="00845457"/>
    <w:rsid w:val="008578B7"/>
    <w:rsid w:val="00875D25"/>
    <w:rsid w:val="008878F1"/>
    <w:rsid w:val="008B5EE5"/>
    <w:rsid w:val="008D1971"/>
    <w:rsid w:val="00925492"/>
    <w:rsid w:val="00925FF2"/>
    <w:rsid w:val="0093602A"/>
    <w:rsid w:val="00964000"/>
    <w:rsid w:val="009A041B"/>
    <w:rsid w:val="009F0FD6"/>
    <w:rsid w:val="00A03C45"/>
    <w:rsid w:val="00A47F54"/>
    <w:rsid w:val="00A53FC7"/>
    <w:rsid w:val="00A54F32"/>
    <w:rsid w:val="00A615B5"/>
    <w:rsid w:val="00A7717D"/>
    <w:rsid w:val="00A944F6"/>
    <w:rsid w:val="00A97BC1"/>
    <w:rsid w:val="00AB2564"/>
    <w:rsid w:val="00B00FF9"/>
    <w:rsid w:val="00B0540C"/>
    <w:rsid w:val="00B27EF7"/>
    <w:rsid w:val="00B91624"/>
    <w:rsid w:val="00BE1DCB"/>
    <w:rsid w:val="00BE3864"/>
    <w:rsid w:val="00C4099A"/>
    <w:rsid w:val="00C745EB"/>
    <w:rsid w:val="00CC5412"/>
    <w:rsid w:val="00CD6BA7"/>
    <w:rsid w:val="00D3317A"/>
    <w:rsid w:val="00D449A2"/>
    <w:rsid w:val="00D77C86"/>
    <w:rsid w:val="00D81E5A"/>
    <w:rsid w:val="00D91C42"/>
    <w:rsid w:val="00DE03D1"/>
    <w:rsid w:val="00E24FF6"/>
    <w:rsid w:val="00E51880"/>
    <w:rsid w:val="00E56D35"/>
    <w:rsid w:val="00E6177E"/>
    <w:rsid w:val="00E71867"/>
    <w:rsid w:val="00E80F1A"/>
    <w:rsid w:val="00E838CB"/>
    <w:rsid w:val="00EB2AF3"/>
    <w:rsid w:val="00EB3F91"/>
    <w:rsid w:val="00EB4024"/>
    <w:rsid w:val="00EC7559"/>
    <w:rsid w:val="00F3404F"/>
    <w:rsid w:val="00F64C88"/>
    <w:rsid w:val="00F82491"/>
    <w:rsid w:val="00FA1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C8BD5"/>
  <w15:chartTrackingRefBased/>
  <w15:docId w15:val="{1B062AA5-408A-4C7D-8F5B-2B19B6486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275B"/>
    <w:pPr>
      <w:spacing w:after="0" w:line="240" w:lineRule="auto"/>
    </w:pPr>
    <w:rPr>
      <w:rFonts w:ascii="Arial Armenian" w:eastAsia="Times New Roman" w:hAnsi="Arial Armenian" w:cs="Sylfae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,Обычный (веб) Знак Знак,Знак Знак Знак Знак,Обычный (веб) Знак Знак Знак,Знак Знак Знак1 Знак Знак Знак Знак Знак,Знак1,Знак"/>
    <w:basedOn w:val="Normal"/>
    <w:link w:val="NormalWebChar"/>
    <w:uiPriority w:val="99"/>
    <w:unhideWhenUsed/>
    <w:qFormat/>
    <w:rsid w:val="0003275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03275B"/>
    <w:rPr>
      <w:b/>
      <w:bCs/>
    </w:rPr>
  </w:style>
  <w:style w:type="character" w:customStyle="1" w:styleId="NormalWebChar">
    <w:name w:val="Normal (Web) Char"/>
    <w:aliases w:val="webb Char,Обычный (веб) Знак Знак Char,Знак Знак Знак Знак Char,Обычный (веб) Знак Знак Знак Char,Знак Знак Знак1 Знак Знак Знак Знак Знак Char,Знак1 Char,Знак Char"/>
    <w:link w:val="NormalWeb"/>
    <w:uiPriority w:val="99"/>
    <w:locked/>
    <w:rsid w:val="0003275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0FD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FD6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TableGrid">
    <w:name w:val="Table Grid"/>
    <w:basedOn w:val="TableNormal"/>
    <w:uiPriority w:val="39"/>
    <w:rsid w:val="006838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chtex">
    <w:name w:val="mechtex"/>
    <w:basedOn w:val="Normal"/>
    <w:link w:val="mechtexChar"/>
    <w:qFormat/>
    <w:rsid w:val="007D179D"/>
    <w:pPr>
      <w:jc w:val="center"/>
    </w:pPr>
    <w:rPr>
      <w:rFonts w:cs="Times New Roman"/>
      <w:sz w:val="20"/>
      <w:szCs w:val="20"/>
      <w:lang w:val="x-none"/>
    </w:rPr>
  </w:style>
  <w:style w:type="character" w:customStyle="1" w:styleId="mechtexChar">
    <w:name w:val="mechtex Char"/>
    <w:link w:val="mechtex"/>
    <w:locked/>
    <w:rsid w:val="007D179D"/>
    <w:rPr>
      <w:rFonts w:ascii="Arial Armenian" w:eastAsia="Times New Roman" w:hAnsi="Arial Armenian" w:cs="Times New Roman"/>
      <w:sz w:val="20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94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1005</TotalTime>
  <Pages>4</Pages>
  <Words>702</Words>
  <Characters>4004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S. Abrahamyan</dc:creator>
  <cp:keywords/>
  <dc:description/>
  <cp:lastModifiedBy>Anush S. Abrahamyan</cp:lastModifiedBy>
  <cp:revision>88</cp:revision>
  <cp:lastPrinted>2025-12-19T10:19:00Z</cp:lastPrinted>
  <dcterms:created xsi:type="dcterms:W3CDTF">2025-12-17T06:17:00Z</dcterms:created>
  <dcterms:modified xsi:type="dcterms:W3CDTF">2026-01-22T13:57:00Z</dcterms:modified>
</cp:coreProperties>
</file>