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B9" w:rsidRPr="00514EDA" w:rsidRDefault="00CD7AB9" w:rsidP="00CD7AB9">
      <w:pPr>
        <w:spacing w:after="0"/>
        <w:rPr>
          <w:rFonts w:ascii="GHEA Grapalat" w:hAnsi="GHEA Grapalat"/>
          <w:sz w:val="24"/>
          <w:szCs w:val="24"/>
        </w:rPr>
        <w:sectPr w:rsidR="00CD7AB9" w:rsidRPr="00514EDA" w:rsidSect="00F736C0">
          <w:headerReference w:type="first" r:id="rId8"/>
          <w:footerReference w:type="first" r:id="rId9"/>
          <w:pgSz w:w="12240" w:h="15840"/>
          <w:pgMar w:top="79" w:right="720" w:bottom="720" w:left="720" w:header="288" w:footer="288" w:gutter="0"/>
          <w:cols w:space="720"/>
          <w:titlePg/>
          <w:docGrid w:linePitch="360"/>
        </w:sectPr>
      </w:pPr>
    </w:p>
    <w:p w:rsidR="00DF0AF7" w:rsidRPr="0018333F" w:rsidRDefault="00DF0AF7" w:rsidP="00DF0AF7">
      <w:pPr>
        <w:spacing w:after="0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8333F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2026 ԹՎԱԿԱՆԻ ԸՆԹԱՑՔՈՒՄ </w:t>
      </w:r>
      <w:r w:rsidRPr="001833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8333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833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8333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8333F">
        <w:rPr>
          <w:rFonts w:ascii="GHEA Grapalat" w:hAnsi="GHEA Grapalat" w:cs="Sylfaen"/>
          <w:sz w:val="24"/>
          <w:szCs w:val="24"/>
          <w:lang w:val="hy-AM"/>
        </w:rPr>
        <w:t>ՋՐԱԾԱԾԿ</w:t>
      </w:r>
      <w:r w:rsidRPr="0018333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8333F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18333F">
        <w:rPr>
          <w:rFonts w:ascii="GHEA Grapalat" w:hAnsi="GHEA Grapalat" w:cs="Calibri"/>
          <w:sz w:val="24"/>
          <w:szCs w:val="24"/>
          <w:lang w:val="hy-AM"/>
        </w:rPr>
        <w:t xml:space="preserve"> ՍՈՑԻԱԼԱԿԱՆ ՆՊԱՏԱԿՈՎ </w:t>
      </w:r>
      <w:r w:rsidRPr="0018333F">
        <w:rPr>
          <w:rFonts w:ascii="GHEA Grapalat" w:hAnsi="GHEA Grapalat" w:cs="Sylfaen"/>
          <w:sz w:val="24"/>
          <w:szCs w:val="24"/>
          <w:lang w:val="hy-AM"/>
        </w:rPr>
        <w:t xml:space="preserve">ՈՐՍԻ (ՍԻՐՈՂԱԿԱՆ ՁԿՆՈՐՍՈՒԹՅՈՒՆ) ԿԵՆԴԱՆԻՆԵՐԻ ՑԱՆԿԸ, ԴՐԱՆՑ </w:t>
      </w:r>
      <w:r w:rsidRPr="0018333F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ՕԳՏԱԳՈՐԾՄԱՆ ԹՈՒՅԼԱՏՐԵԼԻ ՉԱՓԱՔԱՆԱԿՆԵՐԸ ԵՎ ՈՐՍԻ ԺԱՄԿԵՏՆԵՐԸ ՍԱՀՄԱՆԵԼՈՒ ՄԱՍԻՆ</w:t>
      </w:r>
    </w:p>
    <w:p w:rsidR="00DF0AF7" w:rsidRPr="006E1359" w:rsidRDefault="00DF0AF7" w:rsidP="00DF0AF7">
      <w:pPr>
        <w:spacing w:after="0" w:line="360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F0AF7" w:rsidRPr="00C36517" w:rsidRDefault="00DF0AF7" w:rsidP="00DF0AF7">
      <w:pPr>
        <w:spacing w:after="0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 w:rsidRPr="006E1359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5-րդ հոդվածի 2-րդ մասը, 8-րդ հոդվածի 1-ին մասի 8-րդ կետը</w:t>
      </w:r>
      <w:r w:rsidR="00C3651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36517" w:rsidRPr="00C36517">
        <w:rPr>
          <w:rFonts w:ascii="GHEA Grapalat" w:eastAsia="Times New Roman" w:hAnsi="GHEA Grapalat"/>
          <w:sz w:val="24"/>
          <w:szCs w:val="24"/>
          <w:lang w:val="hy-AM"/>
        </w:rPr>
        <w:t>վարչապետի 2018 թվականի հունիսի 11-ի N745-Լ որոշման հավելվածի 18-րդ կետի 20-րդ ենթակետը</w:t>
      </w:r>
      <w:r w:rsidR="00C36517">
        <w:rPr>
          <w:rFonts w:ascii="Cambria Math" w:eastAsia="Times New Roman" w:hAnsi="Cambria Math"/>
          <w:sz w:val="24"/>
          <w:szCs w:val="24"/>
          <w:lang w:val="hy-AM"/>
        </w:rPr>
        <w:t>․</w:t>
      </w:r>
    </w:p>
    <w:p w:rsidR="00DF0AF7" w:rsidRPr="00845ABC" w:rsidRDefault="00DF0AF7" w:rsidP="00DF0AF7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F0AF7" w:rsidRPr="006E1359" w:rsidRDefault="00DF0AF7" w:rsidP="00DF0AF7">
      <w:pPr>
        <w:spacing w:after="0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6E1359">
        <w:rPr>
          <w:rFonts w:ascii="GHEA Grapalat" w:hAnsi="GHEA Grapalat" w:cs="Sylfaen"/>
          <w:sz w:val="24"/>
          <w:szCs w:val="24"/>
          <w:lang w:val="hy-AM"/>
        </w:rPr>
        <w:t>Հ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Ր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Ա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Ա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Յ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ՈՒ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Ե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DF0AF7" w:rsidRDefault="00DF0AF7" w:rsidP="00DF0AF7">
      <w:pPr>
        <w:tabs>
          <w:tab w:val="left" w:pos="8340"/>
        </w:tabs>
        <w:spacing w:after="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F0AF7" w:rsidRPr="009F3A88" w:rsidRDefault="00DF0AF7" w:rsidP="00DF0AF7">
      <w:pPr>
        <w:tabs>
          <w:tab w:val="left" w:pos="8340"/>
        </w:tabs>
        <w:spacing w:after="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F0AF7" w:rsidRPr="005166B2" w:rsidRDefault="00DF0AF7" w:rsidP="00DF0AF7">
      <w:pPr>
        <w:numPr>
          <w:ilvl w:val="0"/>
          <w:numId w:val="2"/>
        </w:numPr>
        <w:tabs>
          <w:tab w:val="left" w:pos="0"/>
          <w:tab w:val="left" w:pos="360"/>
        </w:tabs>
        <w:spacing w:after="0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66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5166B2">
        <w:rPr>
          <w:rFonts w:ascii="GHEA Grapalat" w:hAnsi="GHEA Grapalat" w:cs="Sylfaen"/>
          <w:sz w:val="24"/>
          <w:szCs w:val="24"/>
          <w:lang w:val="hy-AM"/>
        </w:rPr>
        <w:t xml:space="preserve">ահմանել </w:t>
      </w:r>
      <w:r>
        <w:rPr>
          <w:rFonts w:ascii="GHEA Grapalat" w:hAnsi="GHEA Grapalat" w:cs="Calibri"/>
          <w:sz w:val="24"/>
          <w:szCs w:val="24"/>
          <w:lang w:val="hy-AM"/>
        </w:rPr>
        <w:t>2026</w:t>
      </w:r>
      <w:r w:rsidRPr="005166B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5166B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66B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5166B2">
        <w:rPr>
          <w:rFonts w:ascii="GHEA Grapalat" w:hAnsi="GHEA Grapalat" w:cs="Sylfaen"/>
          <w:sz w:val="24"/>
          <w:szCs w:val="24"/>
          <w:lang w:val="hy-AM"/>
        </w:rPr>
        <w:t xml:space="preserve">ընթացքում 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ջրածածկ </w:t>
      </w:r>
      <w:r w:rsidRPr="005166B2">
        <w:rPr>
          <w:rFonts w:ascii="GHEA Grapalat" w:hAnsi="GHEA Grapalat" w:cs="Sylfaen"/>
          <w:sz w:val="24"/>
          <w:szCs w:val="24"/>
          <w:lang w:val="hy-AM"/>
        </w:rPr>
        <w:t>տարածքներում (բացառությամբ ֆիզիկական և իրավաբանական անձանց սեփականության իրավունքով պատկանող տարածքների) սոցիալական նպատակով որսի (սիրողական ձկնորսություն) կենդան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իների ցանկը, </w:t>
      </w:r>
      <w:r w:rsidRPr="005166B2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օգտագործման թույլատրելի </w:t>
      </w:r>
      <w:r w:rsidRPr="005166B2">
        <w:rPr>
          <w:rFonts w:ascii="GHEA Grapalat" w:hAnsi="GHEA Grapalat" w:cs="Sylfaen"/>
          <w:sz w:val="24"/>
          <w:szCs w:val="24"/>
          <w:lang w:val="hy-AM"/>
        </w:rPr>
        <w:t>չափաքանակները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որսի ժամկետները</w:t>
      </w:r>
      <w:r w:rsidRPr="005166B2">
        <w:rPr>
          <w:rFonts w:ascii="GHEA Grapalat" w:hAnsi="GHEA Grapalat" w:cs="Sylfaen"/>
          <w:color w:val="000000"/>
          <w:sz w:val="24"/>
          <w:szCs w:val="24"/>
          <w:lang w:val="hy-AM"/>
        </w:rPr>
        <w:t>՝ համաձայն հավելվածի:</w:t>
      </w:r>
    </w:p>
    <w:p w:rsidR="00DF0AF7" w:rsidRPr="005166B2" w:rsidRDefault="00DF0AF7" w:rsidP="00DF0AF7">
      <w:pPr>
        <w:pStyle w:val="NoSpacing"/>
        <w:numPr>
          <w:ilvl w:val="0"/>
          <w:numId w:val="2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166B2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5166B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166B2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5166B2">
        <w:rPr>
          <w:rFonts w:ascii="GHEA Grapalat" w:hAnsi="GHEA Grapalat" w:cs="Sylfaen"/>
          <w:sz w:val="24"/>
          <w:szCs w:val="24"/>
        </w:rPr>
        <w:t>`</w:t>
      </w:r>
    </w:p>
    <w:p w:rsidR="00DF0AF7" w:rsidRPr="001033C2" w:rsidRDefault="00DF0AF7" w:rsidP="00DF0AF7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1033C2">
        <w:rPr>
          <w:rFonts w:ascii="GHEA Grapalat" w:hAnsi="GHEA Grapalat" w:cs="Sylfaen"/>
          <w:lang w:val="hy-AM"/>
        </w:rPr>
        <w:t>Հայաստանի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Հանրապետության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ջրա</w:t>
      </w:r>
      <w:r>
        <w:rPr>
          <w:rFonts w:ascii="GHEA Grapalat" w:hAnsi="GHEA Grapalat" w:cs="Sylfaen"/>
          <w:lang w:val="hy-AM"/>
        </w:rPr>
        <w:t>ծածկ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տարածքներում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արգելվում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է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սիրողական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ձկնորսությունը</w:t>
      </w:r>
      <w:r w:rsidRPr="001033C2">
        <w:rPr>
          <w:rFonts w:ascii="GHEA Grapalat" w:hAnsi="GHEA Grapalat"/>
          <w:lang w:val="hy-AM"/>
        </w:rPr>
        <w:t>.</w:t>
      </w:r>
    </w:p>
    <w:p w:rsidR="00DF0AF7" w:rsidRDefault="00DF0AF7" w:rsidP="00DF0AF7">
      <w:pPr>
        <w:tabs>
          <w:tab w:val="left" w:pos="1418"/>
        </w:tabs>
        <w:spacing w:after="0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6E1359">
        <w:rPr>
          <w:rFonts w:ascii="GHEA Grapalat" w:hAnsi="GHEA Grapalat"/>
          <w:sz w:val="24"/>
          <w:szCs w:val="24"/>
          <w:lang w:val="hy-AM" w:eastAsia="ru-RU"/>
        </w:rPr>
        <w:t>ա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. </w:t>
      </w:r>
      <w:r w:rsidRPr="006E1359">
        <w:rPr>
          <w:rFonts w:ascii="GHEA Grapalat" w:hAnsi="GHEA Grapalat"/>
          <w:sz w:val="24"/>
          <w:szCs w:val="24"/>
          <w:lang w:val="hy-AM" w:eastAsia="ru-RU"/>
        </w:rPr>
        <w:t xml:space="preserve">սույն հրամանի </w:t>
      </w:r>
      <w:r>
        <w:rPr>
          <w:rFonts w:ascii="GHEA Grapalat" w:hAnsi="GHEA Grapalat"/>
          <w:sz w:val="24"/>
          <w:szCs w:val="24"/>
          <w:lang w:val="hy-AM" w:eastAsia="ru-RU"/>
        </w:rPr>
        <w:t>հավելված</w:t>
      </w:r>
      <w:r w:rsidRPr="006E1359">
        <w:rPr>
          <w:rFonts w:ascii="GHEA Grapalat" w:hAnsi="GHEA Grapalat"/>
          <w:sz w:val="24"/>
          <w:szCs w:val="24"/>
          <w:lang w:val="hy-AM"/>
        </w:rPr>
        <w:t>ով</w:t>
      </w:r>
      <w:r w:rsidRPr="006E1359">
        <w:rPr>
          <w:rFonts w:ascii="GHEA Grapalat" w:hAnsi="GHEA Grapalat"/>
          <w:sz w:val="24"/>
          <w:szCs w:val="24"/>
          <w:lang w:val="hy-AM" w:eastAsia="ru-RU"/>
        </w:rPr>
        <w:t xml:space="preserve"> չսահմանված կենդանատեսակների նկատմամբ</w:t>
      </w:r>
      <w:r w:rsidRPr="006E1359">
        <w:rPr>
          <w:rFonts w:ascii="GHEA Grapalat" w:hAnsi="GHEA Grapalat"/>
          <w:sz w:val="24"/>
          <w:szCs w:val="24"/>
          <w:lang w:val="hy-AM"/>
        </w:rPr>
        <w:t>,</w:t>
      </w:r>
    </w:p>
    <w:p w:rsidR="00DF0AF7" w:rsidRPr="006E1359" w:rsidRDefault="00DF0AF7" w:rsidP="00DF0AF7">
      <w:pPr>
        <w:tabs>
          <w:tab w:val="left" w:pos="1418"/>
        </w:tabs>
        <w:spacing w:after="0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բ․</w:t>
      </w:r>
      <w:r w:rsidRPr="006E135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Pr="00AA0228">
        <w:rPr>
          <w:rFonts w:ascii="GHEA Grapalat" w:hAnsi="GHEA Grapalat"/>
          <w:sz w:val="24"/>
          <w:szCs w:val="24"/>
          <w:lang w:val="hy-AM"/>
        </w:rPr>
        <w:t>1-</w:t>
      </w:r>
      <w:r w:rsidRPr="00AA0228">
        <w:rPr>
          <w:rFonts w:ascii="GHEA Grapalat" w:hAnsi="GHEA Grapalat" w:cs="Sylfaen"/>
          <w:sz w:val="24"/>
          <w:szCs w:val="24"/>
          <w:lang w:val="hy-AM"/>
        </w:rPr>
        <w:t>ից</w:t>
      </w:r>
      <w:r w:rsidRPr="00AA0228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0B60C0">
        <w:rPr>
          <w:rFonts w:ascii="GHEA Grapalat" w:hAnsi="GHEA Grapalat"/>
          <w:sz w:val="24"/>
          <w:szCs w:val="24"/>
          <w:lang w:val="hy-AM"/>
        </w:rPr>
        <w:t>6</w:t>
      </w:r>
      <w:r w:rsidRPr="00AA0228">
        <w:rPr>
          <w:rFonts w:ascii="GHEA Grapalat" w:hAnsi="GHEA Grapalat"/>
          <w:sz w:val="24"/>
          <w:szCs w:val="24"/>
          <w:lang w:val="hy-AM"/>
        </w:rPr>
        <w:t>-</w:t>
      </w:r>
      <w:r w:rsidRPr="00AA0228">
        <w:rPr>
          <w:rFonts w:ascii="GHEA Grapalat" w:hAnsi="GHEA Grapalat" w:cs="Sylfaen"/>
          <w:sz w:val="24"/>
          <w:szCs w:val="24"/>
          <w:lang w:val="hy-AM"/>
        </w:rPr>
        <w:t>րդ</w:t>
      </w:r>
      <w:r w:rsidRPr="00AA02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228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կենդանատեսակների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ձվադրման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ժամանակահատվածներում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իսկ</w:t>
      </w:r>
      <w:r w:rsidRPr="006F6F7E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հավելվածի 17</w:t>
      </w:r>
      <w:r w:rsidRPr="00AA0228">
        <w:rPr>
          <w:rFonts w:ascii="GHEA Grapalat" w:hAnsi="GHEA Grapalat"/>
          <w:sz w:val="24"/>
          <w:szCs w:val="24"/>
          <w:lang w:val="hy-AM"/>
        </w:rPr>
        <w:t>-</w:t>
      </w:r>
      <w:r w:rsidRPr="00AA0228">
        <w:rPr>
          <w:rFonts w:ascii="GHEA Grapalat" w:hAnsi="GHEA Grapalat" w:cs="Sylfaen"/>
          <w:sz w:val="24"/>
          <w:szCs w:val="24"/>
          <w:lang w:val="hy-AM"/>
        </w:rPr>
        <w:t>րդ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կենդանատեսակի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նկատմամբ՝ Սևանա լճում և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դրա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բազմացման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ժամանակահատվածներում</w:t>
      </w:r>
      <w:r w:rsidRPr="006E1359">
        <w:rPr>
          <w:rFonts w:ascii="GHEA Grapalat" w:hAnsi="GHEA Grapalat"/>
          <w:sz w:val="24"/>
          <w:szCs w:val="24"/>
          <w:lang w:val="hy-AM" w:eastAsia="ru-RU"/>
        </w:rPr>
        <w:t>,</w:t>
      </w:r>
    </w:p>
    <w:p w:rsidR="00DF0AF7" w:rsidRPr="006F6F7E" w:rsidRDefault="00DF0AF7" w:rsidP="00DF0AF7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6F6F7E">
        <w:rPr>
          <w:rFonts w:ascii="GHEA Grapalat" w:hAnsi="GHEA Grapalat" w:cs="Sylfaen"/>
          <w:color w:val="000000"/>
          <w:lang w:val="hy-AM"/>
        </w:rPr>
        <w:lastRenderedPageBreak/>
        <w:t>Հայաստանի</w:t>
      </w:r>
      <w:r w:rsidRPr="006F6F7E">
        <w:rPr>
          <w:rFonts w:ascii="GHEA Grapalat" w:hAnsi="GHEA Grapalat"/>
          <w:color w:val="000000"/>
          <w:lang w:val="hy-AM"/>
        </w:rPr>
        <w:t xml:space="preserve"> </w:t>
      </w:r>
      <w:r w:rsidRPr="006F6F7E">
        <w:rPr>
          <w:rFonts w:ascii="GHEA Grapalat" w:hAnsi="GHEA Grapalat" w:cs="Sylfaen"/>
          <w:color w:val="000000"/>
          <w:lang w:val="hy-AM"/>
        </w:rPr>
        <w:t>Հանրապետության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ջրա</w:t>
      </w:r>
      <w:r>
        <w:rPr>
          <w:rFonts w:ascii="GHEA Grapalat" w:hAnsi="GHEA Grapalat"/>
          <w:color w:val="000000"/>
          <w:lang w:val="hy-AM"/>
        </w:rPr>
        <w:t xml:space="preserve">ծածկ </w:t>
      </w:r>
      <w:r w:rsidRPr="006F6F7E">
        <w:rPr>
          <w:rFonts w:ascii="GHEA Grapalat" w:hAnsi="GHEA Grapalat"/>
          <w:color w:val="000000"/>
          <w:lang w:val="hy-AM"/>
        </w:rPr>
        <w:t>տարածքներում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սիրողական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ձկնորսությունն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իրականացվում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է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տարբեր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տեսակի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ձկնորսական կարթերով</w:t>
      </w:r>
      <w:r w:rsidRPr="006F6F7E">
        <w:rPr>
          <w:rFonts w:ascii="GHEA Grapalat" w:hAnsi="GHEA Grapalat"/>
          <w:color w:val="000000"/>
          <w:lang w:val="af-ZA"/>
        </w:rPr>
        <w:t xml:space="preserve"> (կարթ, սպինինգ, և այլ</w:t>
      </w:r>
      <w:r>
        <w:rPr>
          <w:rFonts w:ascii="GHEA Grapalat" w:hAnsi="GHEA Grapalat"/>
          <w:color w:val="000000"/>
          <w:lang w:val="hy-AM"/>
        </w:rPr>
        <w:t>ն</w:t>
      </w:r>
      <w:r w:rsidRPr="006F6F7E">
        <w:rPr>
          <w:rFonts w:ascii="GHEA Grapalat" w:hAnsi="GHEA Grapalat"/>
          <w:color w:val="000000"/>
          <w:lang w:val="hy-AM"/>
        </w:rPr>
        <w:t>) և խեցգետնորսության համար՝ խեցգետնորսիչներով,</w:t>
      </w:r>
    </w:p>
    <w:p w:rsidR="00DF0AF7" w:rsidRPr="006F6F7E" w:rsidRDefault="00DF0AF7" w:rsidP="00FB71EF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GHEA Grapalat" w:hAnsi="GHEA Grapalat"/>
          <w:lang w:val="af-ZA"/>
        </w:rPr>
      </w:pPr>
      <w:r w:rsidRPr="006F6F7E">
        <w:rPr>
          <w:rFonts w:ascii="GHEA Grapalat" w:hAnsi="GHEA Grapalat" w:cs="Sylfaen"/>
          <w:color w:val="000000"/>
          <w:lang w:val="hy-AM"/>
        </w:rPr>
        <w:t>սիրողական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ձկնորսությունն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իրականացվում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է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մեկ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ձկնորսի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համար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միաժամանակ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երկու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որսամիջոցներով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af-ZA"/>
        </w:rPr>
        <w:t>(</w:t>
      </w:r>
      <w:proofErr w:type="spellStart"/>
      <w:r w:rsidRPr="006F6F7E">
        <w:rPr>
          <w:rFonts w:ascii="GHEA Grapalat" w:hAnsi="GHEA Grapalat"/>
          <w:lang w:val="en-GB"/>
        </w:rPr>
        <w:t>կարթերով</w:t>
      </w:r>
      <w:proofErr w:type="spellEnd"/>
      <w:r w:rsidRPr="006F6F7E">
        <w:rPr>
          <w:rFonts w:ascii="GHEA Grapalat" w:hAnsi="GHEA Grapalat"/>
          <w:lang w:val="af-ZA"/>
        </w:rPr>
        <w:t xml:space="preserve">)` </w:t>
      </w:r>
      <w:proofErr w:type="spellStart"/>
      <w:r w:rsidRPr="006F6F7E">
        <w:rPr>
          <w:rFonts w:ascii="GHEA Grapalat" w:hAnsi="GHEA Grapalat"/>
          <w:lang w:val="en-GB"/>
        </w:rPr>
        <w:t>յուրաքանչյուրը</w:t>
      </w:r>
      <w:proofErr w:type="spellEnd"/>
      <w:r w:rsidRPr="006F6F7E">
        <w:rPr>
          <w:rFonts w:ascii="GHEA Grapalat" w:hAnsi="GHEA Grapalat"/>
          <w:lang w:val="af-ZA"/>
        </w:rPr>
        <w:t xml:space="preserve"> ոչ ավել քան </w:t>
      </w:r>
      <w:proofErr w:type="spellStart"/>
      <w:r w:rsidRPr="006F6F7E">
        <w:rPr>
          <w:rFonts w:ascii="GHEA Grapalat" w:hAnsi="GHEA Grapalat"/>
          <w:lang w:val="en-GB"/>
        </w:rPr>
        <w:t>երկու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կեռիկով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af-ZA"/>
        </w:rPr>
        <w:t>(</w:t>
      </w:r>
      <w:r w:rsidRPr="006F6F7E">
        <w:rPr>
          <w:rFonts w:ascii="GHEA Grapalat" w:hAnsi="GHEA Grapalat"/>
          <w:lang w:val="af-ZA"/>
        </w:rPr>
        <w:t xml:space="preserve">երկու </w:t>
      </w:r>
      <w:r w:rsidRPr="006F6F7E">
        <w:rPr>
          <w:rFonts w:ascii="GHEA Grapalat" w:hAnsi="GHEA Grapalat"/>
          <w:lang w:val="hy-AM"/>
        </w:rPr>
        <w:t>կամ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երեք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ելունով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կեռիկները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համարվում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են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որպես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մեկ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կեռիկ</w:t>
      </w:r>
      <w:proofErr w:type="spellEnd"/>
      <w:r w:rsidRPr="006F6F7E">
        <w:rPr>
          <w:rFonts w:ascii="GHEA Grapalat" w:hAnsi="GHEA Grapalat"/>
          <w:lang w:val="af-ZA"/>
        </w:rPr>
        <w:t>),</w:t>
      </w:r>
    </w:p>
    <w:p w:rsidR="00DF0AF7" w:rsidRPr="004123F3" w:rsidRDefault="00DF0AF7" w:rsidP="00FB71EF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GHEA Grapalat" w:hAnsi="GHEA Grapalat"/>
          <w:lang w:val="af-ZA"/>
        </w:rPr>
      </w:pPr>
      <w:proofErr w:type="spellStart"/>
      <w:r w:rsidRPr="006F6F7E">
        <w:rPr>
          <w:rFonts w:ascii="GHEA Grapalat" w:hAnsi="GHEA Grapalat" w:cs="Sylfaen"/>
          <w:lang w:val="en-GB"/>
        </w:rPr>
        <w:t>խեցգետնի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որսն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իրականաց</w:t>
      </w:r>
      <w:proofErr w:type="spellEnd"/>
      <w:r w:rsidRPr="006F6F7E">
        <w:rPr>
          <w:rFonts w:ascii="GHEA Grapalat" w:hAnsi="GHEA Grapalat"/>
          <w:lang w:val="hy-AM"/>
        </w:rPr>
        <w:t>վում է</w:t>
      </w:r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առավելագույնը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երեք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խեցգետնորսիչով</w:t>
      </w:r>
      <w:proofErr w:type="spellEnd"/>
      <w:r w:rsidRPr="006F6F7E">
        <w:rPr>
          <w:rFonts w:ascii="GHEA Grapalat" w:hAnsi="GHEA Grapalat"/>
          <w:lang w:val="af-ZA"/>
        </w:rPr>
        <w:t xml:space="preserve">` </w:t>
      </w:r>
      <w:proofErr w:type="spellStart"/>
      <w:r w:rsidRPr="006F6F7E">
        <w:rPr>
          <w:rFonts w:ascii="GHEA Grapalat" w:hAnsi="GHEA Grapalat"/>
          <w:lang w:val="en-GB"/>
        </w:rPr>
        <w:t>մինչև</w:t>
      </w:r>
      <w:proofErr w:type="spellEnd"/>
      <w:r w:rsidRPr="006F6F7E">
        <w:rPr>
          <w:rFonts w:ascii="GHEA Grapalat" w:hAnsi="GHEA Grapalat"/>
          <w:lang w:val="af-ZA"/>
        </w:rPr>
        <w:t xml:space="preserve"> 70 </w:t>
      </w:r>
      <w:proofErr w:type="spellStart"/>
      <w:r w:rsidRPr="006F6F7E">
        <w:rPr>
          <w:rFonts w:ascii="GHEA Grapalat" w:hAnsi="GHEA Grapalat"/>
          <w:lang w:val="en-GB"/>
        </w:rPr>
        <w:t>սմ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տրամագծով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r w:rsidRPr="006F6F7E">
        <w:rPr>
          <w:rFonts w:ascii="GHEA Grapalat" w:hAnsi="GHEA Grapalat"/>
          <w:lang w:val="en-GB"/>
        </w:rPr>
        <w:t>և</w:t>
      </w:r>
      <w:r w:rsidRPr="006F6F7E">
        <w:rPr>
          <w:rFonts w:ascii="GHEA Grapalat" w:hAnsi="GHEA Grapalat"/>
          <w:lang w:val="af-ZA"/>
        </w:rPr>
        <w:t xml:space="preserve"> 22 </w:t>
      </w:r>
      <w:proofErr w:type="spellStart"/>
      <w:r w:rsidRPr="006F6F7E">
        <w:rPr>
          <w:rFonts w:ascii="GHEA Grapalat" w:hAnsi="GHEA Grapalat"/>
          <w:lang w:val="en-GB"/>
        </w:rPr>
        <w:t>միլիմետրից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ոչ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պակաս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խորշերով</w:t>
      </w:r>
      <w:proofErr w:type="spellEnd"/>
      <w:r w:rsidR="004123F3">
        <w:rPr>
          <w:rFonts w:ascii="GHEA Grapalat" w:hAnsi="GHEA Grapalat"/>
          <w:lang w:val="hy-AM"/>
        </w:rPr>
        <w:t>,</w:t>
      </w:r>
    </w:p>
    <w:p w:rsidR="004123F3" w:rsidRPr="00FB71EF" w:rsidRDefault="00FB71EF" w:rsidP="00FB71EF">
      <w:pPr>
        <w:pStyle w:val="NoSpacing"/>
        <w:numPr>
          <w:ilvl w:val="0"/>
          <w:numId w:val="4"/>
        </w:numPr>
        <w:tabs>
          <w:tab w:val="left" w:pos="1134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2026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որսաշրջանի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4123F3">
        <w:rPr>
          <w:rFonts w:ascii="GHEA Grapalat" w:hAnsi="GHEA Grapalat" w:cs="Sylfaen"/>
          <w:sz w:val="24"/>
          <w:szCs w:val="24"/>
          <w:lang w:val="hy-AM"/>
        </w:rPr>
        <w:t>ով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կենդանատեսակների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 w:rsidRPr="005166B2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4123F3">
        <w:rPr>
          <w:rFonts w:ascii="GHEA Grapalat" w:hAnsi="GHEA Grapalat" w:cs="Sylfaen"/>
          <w:sz w:val="24"/>
          <w:szCs w:val="24"/>
          <w:lang w:val="hy-AM"/>
        </w:rPr>
        <w:t xml:space="preserve">ջրածածկ </w:t>
      </w:r>
      <w:r w:rsidR="004123F3" w:rsidRPr="005166B2">
        <w:rPr>
          <w:rFonts w:ascii="GHEA Grapalat" w:hAnsi="GHEA Grapalat" w:cs="Sylfaen"/>
          <w:sz w:val="24"/>
          <w:szCs w:val="24"/>
          <w:lang w:val="hy-AM"/>
        </w:rPr>
        <w:t>տարածքներում (բացառությամբ ֆիզիկական և իրավաբանական անձանց սեփականության իրավունքով պատկանող տարածքների) սոցիալական նպատակով</w:t>
      </w:r>
      <w:r w:rsidR="004123F3">
        <w:rPr>
          <w:rFonts w:ascii="GHEA Grapalat" w:hAnsi="GHEA Grapalat" w:cs="Sylfaen"/>
          <w:sz w:val="24"/>
          <w:szCs w:val="24"/>
          <w:lang w:val="hy-AM"/>
        </w:rPr>
        <w:t xml:space="preserve"> որսի թույլտվություն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են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B57D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47639">
        <w:rPr>
          <w:rFonts w:ascii="GHEA Grapalat" w:hAnsi="GHEA Grapalat"/>
          <w:sz w:val="24"/>
          <w:szCs w:val="24"/>
          <w:lang w:val="hy-AM"/>
        </w:rPr>
        <w:t>գ</w:t>
      </w:r>
      <w:r w:rsidR="004123F3">
        <w:rPr>
          <w:rFonts w:ascii="GHEA Grapalat" w:hAnsi="GHEA Grapalat"/>
          <w:sz w:val="24"/>
          <w:szCs w:val="24"/>
          <w:lang w:val="hy-AM"/>
        </w:rPr>
        <w:t>ետի</w:t>
      </w:r>
      <w:r>
        <w:rPr>
          <w:rFonts w:ascii="GHEA Grapalat" w:hAnsi="GHEA Grapalat"/>
          <w:sz w:val="24"/>
          <w:szCs w:val="24"/>
          <w:lang w:val="hy-AM"/>
        </w:rPr>
        <w:t xml:space="preserve"> պերկես </w:t>
      </w:r>
      <w:r w:rsidR="00B57D19" w:rsidRPr="00B57D19">
        <w:rPr>
          <w:rFonts w:ascii="GHEA Grapalat" w:hAnsi="GHEA Grapalat"/>
          <w:sz w:val="24"/>
          <w:szCs w:val="24"/>
          <w:lang w:val="af-ZA"/>
        </w:rPr>
        <w:t>(</w:t>
      </w:r>
      <w:r w:rsidRPr="00FB71EF">
        <w:rPr>
          <w:rFonts w:ascii="GHEA Grapalat" w:hAnsi="GHEA Grapalat"/>
          <w:sz w:val="24"/>
          <w:szCs w:val="24"/>
          <w:lang w:val="af-ZA"/>
        </w:rPr>
        <w:t>P</w:t>
      </w:r>
      <w:r>
        <w:rPr>
          <w:rFonts w:ascii="GHEA Grapalat" w:hAnsi="GHEA Grapalat"/>
          <w:sz w:val="24"/>
          <w:szCs w:val="24"/>
          <w:lang w:val="af-ZA"/>
        </w:rPr>
        <w:t>erca fluviatilis L.</w:t>
      </w:r>
      <w:r w:rsidR="00B57D19">
        <w:rPr>
          <w:rFonts w:ascii="GHEA Grapalat" w:hAnsi="GHEA Grapalat"/>
          <w:sz w:val="24"/>
          <w:szCs w:val="24"/>
          <w:lang w:val="af-ZA"/>
        </w:rPr>
        <w:t>)</w:t>
      </w:r>
      <w:r w:rsidR="007607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47639">
        <w:rPr>
          <w:rFonts w:ascii="GHEA Grapalat" w:hAnsi="GHEA Grapalat"/>
          <w:sz w:val="24"/>
          <w:szCs w:val="24"/>
          <w:lang w:val="hy-AM"/>
        </w:rPr>
        <w:t xml:space="preserve">ձկնատեսակի </w:t>
      </w:r>
      <w:bookmarkStart w:id="0" w:name="_GoBack"/>
      <w:bookmarkEnd w:id="0"/>
      <w:r w:rsidR="004123F3">
        <w:rPr>
          <w:rFonts w:ascii="GHEA Grapalat" w:hAnsi="GHEA Grapalat" w:cs="Sylfaen"/>
          <w:sz w:val="24"/>
          <w:szCs w:val="24"/>
          <w:lang w:val="hy-AM"/>
        </w:rPr>
        <w:t>անսահմանափակ</w:t>
      </w:r>
      <w:r w:rsidR="004123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3F3">
        <w:rPr>
          <w:rFonts w:ascii="GHEA Grapalat" w:hAnsi="GHEA Grapalat" w:cs="Sylfaen"/>
          <w:sz w:val="24"/>
          <w:szCs w:val="24"/>
          <w:lang w:val="hy-AM"/>
        </w:rPr>
        <w:t>որս</w:t>
      </w:r>
      <w:r w:rsidR="00B57D19" w:rsidRPr="00B57D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57D19">
        <w:rPr>
          <w:rFonts w:ascii="GHEA Grapalat" w:hAnsi="GHEA Grapalat"/>
          <w:sz w:val="24"/>
          <w:szCs w:val="24"/>
          <w:lang w:val="hy-AM"/>
        </w:rPr>
        <w:t>ամբողջ տարվա ընթացքում</w:t>
      </w:r>
      <w:r w:rsidR="00B57D19" w:rsidRPr="000B480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57D19" w:rsidRPr="000B480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ներառյալ </w:t>
      </w:r>
      <w:r w:rsidR="00B57D19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ձվադրման </w:t>
      </w:r>
      <w:r w:rsidR="00B57D19" w:rsidRPr="000B480A">
        <w:rPr>
          <w:rFonts w:ascii="GHEA Grapalat" w:eastAsia="Microsoft JhengHei" w:hAnsi="GHEA Grapalat" w:cs="Microsoft JhengHei"/>
          <w:sz w:val="24"/>
          <w:szCs w:val="24"/>
          <w:lang w:val="hy-AM"/>
        </w:rPr>
        <w:t>ժամանակահատվածը</w:t>
      </w:r>
      <w:r w:rsidR="00B57D19">
        <w:rPr>
          <w:rFonts w:ascii="GHEA Grapalat" w:eastAsia="Microsoft JhengHei" w:hAnsi="GHEA Grapalat" w:cs="Microsoft JhengHei"/>
          <w:sz w:val="24"/>
          <w:szCs w:val="24"/>
          <w:lang w:val="hy-AM"/>
        </w:rPr>
        <w:t>։</w:t>
      </w:r>
    </w:p>
    <w:p w:rsidR="00DF0AF7" w:rsidRPr="006E1359" w:rsidRDefault="00DF0AF7" w:rsidP="00DF0AF7">
      <w:pPr>
        <w:pStyle w:val="NoSpacing"/>
        <w:numPr>
          <w:ilvl w:val="0"/>
          <w:numId w:val="2"/>
        </w:numPr>
        <w:tabs>
          <w:tab w:val="left" w:pos="270"/>
        </w:tabs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Pr="00FB71EF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6E135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կենսառեսուրսների կառավարման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6E135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B71EF">
        <w:rPr>
          <w:rFonts w:ascii="GHEA Grapalat" w:hAnsi="GHEA Grapalat" w:cs="Sylfaen"/>
          <w:sz w:val="24"/>
          <w:szCs w:val="24"/>
          <w:lang w:val="hy-AM"/>
        </w:rPr>
        <w:t>պետին</w:t>
      </w:r>
      <w:r>
        <w:rPr>
          <w:rFonts w:ascii="GHEA Grapalat" w:hAnsi="GHEA Grapalat" w:cs="Calibri"/>
          <w:sz w:val="24"/>
          <w:szCs w:val="24"/>
          <w:lang w:val="af-ZA"/>
        </w:rPr>
        <w:t>`</w:t>
      </w:r>
    </w:p>
    <w:p w:rsidR="00DF0AF7" w:rsidRPr="006E1359" w:rsidRDefault="00DF0AF7" w:rsidP="00DF0AF7">
      <w:pPr>
        <w:pStyle w:val="NoSpacing"/>
        <w:numPr>
          <w:ilvl w:val="0"/>
          <w:numId w:val="3"/>
        </w:numPr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կենդանական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օբյեկտների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սոցիալական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պայմանագրերի կնքման գործընթացը կազմակերպելիս հիմք ընդունել սույն հրամանի </w:t>
      </w:r>
      <w:r>
        <w:rPr>
          <w:rFonts w:ascii="GHEA Grapalat" w:hAnsi="GHEA Grapalat" w:cs="Sylfaen"/>
          <w:sz w:val="24"/>
          <w:szCs w:val="24"/>
          <w:lang w:val="hy-AM"/>
        </w:rPr>
        <w:t>հավելվածո</w:t>
      </w:r>
      <w:r w:rsidRPr="006E1359">
        <w:rPr>
          <w:rFonts w:ascii="GHEA Grapalat" w:hAnsi="GHEA Grapalat"/>
          <w:sz w:val="24"/>
          <w:szCs w:val="24"/>
          <w:lang w:val="hy-AM"/>
        </w:rPr>
        <w:t>ւմ նշված կենդանատեսակները և դրանց չափաքանակները,</w:t>
      </w:r>
    </w:p>
    <w:p w:rsidR="00DF0AF7" w:rsidRPr="006E1359" w:rsidRDefault="00DF0AF7" w:rsidP="00DF0AF7">
      <w:pPr>
        <w:pStyle w:val="NoSpacing"/>
        <w:numPr>
          <w:ilvl w:val="0"/>
          <w:numId w:val="3"/>
        </w:numPr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E1359">
        <w:rPr>
          <w:rFonts w:ascii="GHEA Grapalat" w:hAnsi="GHEA Grapalat"/>
          <w:sz w:val="24"/>
          <w:szCs w:val="24"/>
          <w:lang w:val="hy-AM"/>
        </w:rPr>
        <w:t xml:space="preserve">Սևանա լճում իշխան և սիգ ձկնատեսակների ձվադրման ժամանակահատվածում՝ ձկների բնական վերարտադրությունն ապահովելու նպատակով կենդանական աշխարհի օբյեկտների՝ սոցիալական նպատակով օգտագործման մասին պայմանագրերի գործողության ժամկետ սահմանել մինչև </w:t>
      </w:r>
      <w:r w:rsidR="001A6BFC">
        <w:rPr>
          <w:rFonts w:ascii="GHEA Grapalat" w:hAnsi="GHEA Grapalat"/>
          <w:sz w:val="24"/>
          <w:szCs w:val="24"/>
          <w:lang w:val="hy-AM"/>
        </w:rPr>
        <w:t>2026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թվականի նոյեմբերի </w:t>
      </w:r>
      <w:r>
        <w:rPr>
          <w:rFonts w:ascii="GHEA Grapalat" w:hAnsi="GHEA Grapalat"/>
          <w:sz w:val="24"/>
          <w:szCs w:val="24"/>
          <w:lang w:val="hy-AM"/>
        </w:rPr>
        <w:t>15</w:t>
      </w:r>
      <w:r w:rsidRPr="006462FE">
        <w:rPr>
          <w:rFonts w:ascii="GHEA Grapalat" w:hAnsi="GHEA Grapalat"/>
          <w:sz w:val="24"/>
          <w:szCs w:val="24"/>
          <w:lang w:val="hy-AM"/>
        </w:rPr>
        <w:t>-ը։</w:t>
      </w:r>
    </w:p>
    <w:p w:rsidR="00DF0AF7" w:rsidRPr="00DA79FA" w:rsidRDefault="00DF0AF7" w:rsidP="00DF0AF7">
      <w:pPr>
        <w:pStyle w:val="NoSpacing"/>
        <w:numPr>
          <w:ilvl w:val="0"/>
          <w:numId w:val="2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79FA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Pr="00DA79FA">
        <w:rPr>
          <w:rFonts w:ascii="GHEA Grapalat" w:hAnsi="GHEA Grapalat" w:cs="Sylfaen"/>
          <w:sz w:val="24"/>
          <w:szCs w:val="24"/>
          <w:lang w:val="af-ZA"/>
        </w:rPr>
        <w:t>նախարար</w:t>
      </w:r>
      <w:r w:rsidRPr="00DA79FA">
        <w:rPr>
          <w:rFonts w:ascii="GHEA Grapalat" w:hAnsi="GHEA Grapalat" w:cs="Sylfaen"/>
          <w:sz w:val="24"/>
          <w:szCs w:val="24"/>
          <w:lang w:val="hy-AM"/>
        </w:rPr>
        <w:t>ության հասարակայնության հետ կապերի բաժնի պետ-նախարարի</w:t>
      </w:r>
      <w:r w:rsidRPr="00DA79FA">
        <w:rPr>
          <w:rFonts w:ascii="GHEA Grapalat" w:hAnsi="GHEA Grapalat" w:cs="Sylfaen"/>
          <w:sz w:val="24"/>
          <w:szCs w:val="24"/>
          <w:lang w:val="af-ZA"/>
        </w:rPr>
        <w:t xml:space="preserve"> մամ</w:t>
      </w:r>
      <w:r w:rsidRPr="00DA79FA">
        <w:rPr>
          <w:rFonts w:ascii="GHEA Grapalat" w:hAnsi="GHEA Grapalat" w:cs="Sylfaen"/>
          <w:sz w:val="24"/>
          <w:szCs w:val="24"/>
          <w:lang w:val="hy-AM"/>
        </w:rPr>
        <w:t>ուլի</w:t>
      </w:r>
      <w:r w:rsidRPr="00DA79FA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af-ZA"/>
        </w:rPr>
        <w:t>քարտուղարին</w:t>
      </w:r>
      <w:r w:rsidRPr="00DA79FA">
        <w:rPr>
          <w:rFonts w:ascii="GHEA Grapalat" w:hAnsi="GHEA Grapalat" w:cs="Times LatArm"/>
          <w:sz w:val="24"/>
          <w:szCs w:val="24"/>
          <w:lang w:val="af-ZA"/>
        </w:rPr>
        <w:t xml:space="preserve">`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զանգվածային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լրատվության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միջոցներով ապահովել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հրամանի կատարման ընթացքի լուսաբանումը</w:t>
      </w:r>
      <w:r w:rsidRPr="00DA79FA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5242F3" w:rsidRDefault="00DF0AF7" w:rsidP="00DF0AF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  <w:r w:rsidRPr="00DA79FA">
        <w:rPr>
          <w:rFonts w:ascii="GHEA Grapalat" w:hAnsi="GHEA Grapalat" w:cs="Sylfaen"/>
          <w:szCs w:val="24"/>
          <w:lang w:val="hy-AM"/>
        </w:rPr>
        <w:t>Սույն</w:t>
      </w:r>
      <w:r w:rsidRPr="00DA79FA">
        <w:rPr>
          <w:rFonts w:ascii="GHEA Grapalat" w:hAnsi="GHEA Grapalat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Cs w:val="24"/>
          <w:lang w:val="hy-AM"/>
        </w:rPr>
        <w:t>հրամանն</w:t>
      </w:r>
      <w:r w:rsidRPr="00DA79FA">
        <w:rPr>
          <w:rFonts w:ascii="GHEA Grapalat" w:hAnsi="GHEA Grapalat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Cs w:val="24"/>
          <w:lang w:val="hy-AM"/>
        </w:rPr>
        <w:t>ուժի</w:t>
      </w:r>
      <w:r w:rsidRPr="00DA79FA">
        <w:rPr>
          <w:rFonts w:ascii="GHEA Grapalat" w:hAnsi="GHEA Grapalat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Cs w:val="24"/>
          <w:lang w:val="hy-AM"/>
        </w:rPr>
        <w:t>մեջ</w:t>
      </w:r>
      <w:r w:rsidRPr="00DA79FA">
        <w:rPr>
          <w:rFonts w:ascii="GHEA Grapalat" w:hAnsi="GHEA Grapalat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Cs w:val="24"/>
          <w:lang w:val="hy-AM"/>
        </w:rPr>
        <w:t>է</w:t>
      </w:r>
      <w:r w:rsidRPr="00DA79FA">
        <w:rPr>
          <w:rFonts w:ascii="GHEA Grapalat" w:hAnsi="GHEA Grapalat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Cs w:val="24"/>
          <w:lang w:val="hy-AM"/>
        </w:rPr>
        <w:t>մտնում</w:t>
      </w:r>
      <w:r w:rsidRPr="00DA79FA">
        <w:rPr>
          <w:rFonts w:ascii="GHEA Grapalat" w:hAnsi="GHEA Grapalat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Cs w:val="24"/>
          <w:lang w:val="hy-AM"/>
        </w:rPr>
        <w:t>պաշտոնական</w:t>
      </w:r>
      <w:r w:rsidRPr="00DA79FA">
        <w:rPr>
          <w:rFonts w:ascii="GHEA Grapalat" w:hAnsi="GHEA Grapalat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Cs w:val="24"/>
          <w:lang w:val="hy-AM"/>
        </w:rPr>
        <w:t>հրապարակմանը</w:t>
      </w:r>
      <w:r w:rsidRPr="00DA79FA">
        <w:rPr>
          <w:rFonts w:ascii="GHEA Grapalat" w:hAnsi="GHEA Grapalat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Cs w:val="24"/>
          <w:lang w:val="hy-AM"/>
        </w:rPr>
        <w:t>հաջորդող</w:t>
      </w:r>
      <w:r w:rsidRPr="00DA79FA">
        <w:rPr>
          <w:rFonts w:ascii="GHEA Grapalat" w:hAnsi="GHEA Grapalat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Cs w:val="24"/>
          <w:lang w:val="hy-AM"/>
        </w:rPr>
        <w:t>օրվանից</w:t>
      </w:r>
      <w:r w:rsidRPr="00DA79FA">
        <w:rPr>
          <w:rFonts w:ascii="GHEA Grapalat" w:hAnsi="GHEA Grapalat"/>
          <w:szCs w:val="24"/>
          <w:lang w:val="hy-AM"/>
        </w:rPr>
        <w:t>:</w:t>
      </w:r>
    </w:p>
    <w:p w:rsidR="00A85648" w:rsidRDefault="00A85648" w:rsidP="0072179C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72179C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 xml:space="preserve">Հ. </w:t>
      </w:r>
      <w:r w:rsidR="006D6F47">
        <w:rPr>
          <w:rFonts w:ascii="GHEA Grapalat" w:hAnsi="GHEA Grapalat" w:cs="Times Armenian"/>
          <w:szCs w:val="24"/>
          <w:lang w:val="hy-AM"/>
        </w:rPr>
        <w:t>ՄԱԹԵՎՈՍ</w:t>
      </w:r>
      <w:r>
        <w:rPr>
          <w:rFonts w:ascii="GHEA Grapalat" w:hAnsi="GHEA Grapalat" w:cs="Times Armenian"/>
          <w:szCs w:val="24"/>
          <w:lang w:val="hy-AM"/>
        </w:rPr>
        <w:t>ՅԱՆ</w:t>
      </w:r>
    </w:p>
    <w:p w:rsidR="008C68B4" w:rsidRDefault="008C68B4" w:rsidP="008C68B4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F0AF7" w:rsidRDefault="008C68B4" w:rsidP="0006626B">
      <w:pPr>
        <w:pStyle w:val="BodyTextIndent3"/>
        <w:spacing w:line="240" w:lineRule="auto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Երևան</w:t>
      </w:r>
    </w:p>
    <w:p w:rsidR="00DF0AF7" w:rsidRDefault="00DF0AF7">
      <w:pPr>
        <w:spacing w:after="200" w:line="276" w:lineRule="auto"/>
        <w:rPr>
          <w:rFonts w:ascii="GHEA Grapalat" w:eastAsia="Times New Roman" w:hAnsi="GHEA Grapalat" w:cs="Times Armenian"/>
          <w:sz w:val="20"/>
          <w:szCs w:val="20"/>
          <w:lang w:val="hy-AM" w:eastAsia="ru-RU"/>
        </w:rPr>
      </w:pPr>
      <w:r>
        <w:rPr>
          <w:rFonts w:ascii="GHEA Grapalat" w:hAnsi="GHEA Grapalat" w:cs="Times Armenian"/>
          <w:sz w:val="20"/>
          <w:lang w:val="hy-AM"/>
        </w:rPr>
        <w:br w:type="page"/>
      </w:r>
    </w:p>
    <w:p w:rsidR="00DF0AF7" w:rsidRPr="0022689A" w:rsidRDefault="00DF0AF7" w:rsidP="00DF0AF7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:rsidR="00DF0AF7" w:rsidRPr="0022689A" w:rsidRDefault="00DF0AF7" w:rsidP="00DF0AF7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Շրջակա միջավայրի նախարարի</w:t>
      </w:r>
    </w:p>
    <w:p w:rsidR="00DF0AF7" w:rsidRPr="0022689A" w:rsidRDefault="00DF0AF7" w:rsidP="00DF0AF7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2025 թվականի ------------- </w:t>
      </w:r>
      <w:r w:rsidRPr="0022689A">
        <w:rPr>
          <w:rFonts w:ascii="GHEA Grapalat" w:hAnsi="GHEA Grapalat"/>
          <w:sz w:val="24"/>
          <w:szCs w:val="24"/>
          <w:lang w:val="hy-AM"/>
        </w:rPr>
        <w:t xml:space="preserve"> —— - ի</w:t>
      </w:r>
    </w:p>
    <w:p w:rsidR="00DF0AF7" w:rsidRDefault="00DF0AF7" w:rsidP="00DF0AF7">
      <w:pPr>
        <w:pStyle w:val="NoSpacing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N ______ - Ն հրամանի</w:t>
      </w:r>
    </w:p>
    <w:p w:rsidR="00DF0AF7" w:rsidRPr="006E1359" w:rsidRDefault="00DF0AF7" w:rsidP="00DF0AF7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F0AF7" w:rsidRDefault="00DF0AF7" w:rsidP="00DF0AF7">
      <w:pPr>
        <w:pStyle w:val="NoSpacing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DF0AF7" w:rsidRDefault="00DF0AF7" w:rsidP="00DF0AF7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DF0AF7" w:rsidRPr="0022689A" w:rsidRDefault="00DF0AF7" w:rsidP="00DF0AF7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ՑԱՆԿ</w:t>
      </w:r>
    </w:p>
    <w:p w:rsidR="00DF0AF7" w:rsidRDefault="00DF0AF7" w:rsidP="00DF0AF7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DF0AF7" w:rsidRDefault="00DF0AF7" w:rsidP="00DF0AF7">
      <w:pPr>
        <w:pStyle w:val="NoSpacing"/>
        <w:spacing w:line="360" w:lineRule="auto"/>
        <w:ind w:left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A46E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C37E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ԸՆԹԱՑՔՈՒՄ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ՋՐԱ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ԾԱԾԿ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ՍՈՑԻԱԼԱԿԱՆ ՆՊԱՏԱԿՈՎ </w:t>
      </w: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ՈՐՍԻ (ՍԻՐՈՂԱԿԱՆ ՁԿՆՈՐՍՈՒԹՅՈՒՆ)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ԿԵՆԴԱՆԻՆԵՐԻ, ԴՐԱՆՑ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ՈՐԾՄԱՆ ԹՈՒՅԼԱՏՐԵԼԻ ՉԱՓԱՔԱՆԱԿՆԵՐԻ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 ՈՐՍԻ ԺԱՄԿԵՏՆԵՐ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</w:p>
    <w:p w:rsidR="00DF0AF7" w:rsidRDefault="00DF0AF7" w:rsidP="00DF0AF7">
      <w:pPr>
        <w:pStyle w:val="NoSpacing"/>
        <w:spacing w:line="360" w:lineRule="auto"/>
        <w:ind w:left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534"/>
        <w:gridCol w:w="3606"/>
        <w:gridCol w:w="6030"/>
      </w:tblGrid>
      <w:tr w:rsidR="00DF0AF7" w:rsidRPr="00047639" w:rsidTr="000616B7">
        <w:trPr>
          <w:trHeight w:val="1412"/>
        </w:trPr>
        <w:tc>
          <w:tcPr>
            <w:tcW w:w="534" w:type="dxa"/>
          </w:tcPr>
          <w:p w:rsidR="00DF0AF7" w:rsidRPr="000A7003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DF0AF7" w:rsidRPr="00FD02EF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կարմրախայտ</w:t>
            </w:r>
          </w:p>
        </w:tc>
        <w:tc>
          <w:tcPr>
            <w:tcW w:w="6030" w:type="dxa"/>
          </w:tcPr>
          <w:p w:rsidR="00DF0AF7" w:rsidRPr="00FD02EF" w:rsidRDefault="00A46E83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1 կգ-ից ոչ ավելի յուրաքանչյուր որս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հոկտեմբեր-նոյեմբեր, թույլատրելի չափերը՝ </w:t>
            </w:r>
            <w:r w:rsidR="00DF0AF7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15 սմ և ավելի,</w:t>
            </w:r>
          </w:p>
        </w:tc>
      </w:tr>
      <w:tr w:rsidR="00DF0AF7" w:rsidRPr="00047639" w:rsidTr="000616B7">
        <w:trPr>
          <w:trHeight w:val="953"/>
        </w:trPr>
        <w:tc>
          <w:tcPr>
            <w:tcW w:w="534" w:type="dxa"/>
          </w:tcPr>
          <w:p w:rsidR="00DF0AF7" w:rsidRPr="000A7003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606" w:type="dxa"/>
          </w:tcPr>
          <w:p w:rsidR="00DF0AF7" w:rsidRPr="00FD02EF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ծիածանախայտ ֆորել</w:t>
            </w:r>
          </w:p>
        </w:tc>
        <w:tc>
          <w:tcPr>
            <w:tcW w:w="6030" w:type="dxa"/>
          </w:tcPr>
          <w:p w:rsidR="00DF0AF7" w:rsidRPr="00FD02EF" w:rsidRDefault="00A46E83" w:rsidP="000616B7">
            <w:pPr>
              <w:tabs>
                <w:tab w:val="left" w:pos="0"/>
                <w:tab w:val="left" w:pos="360"/>
                <w:tab w:val="left" w:pos="540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31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 առանց որևէ սահմանափակման, ձվադրման ժամանակահատվածը՝ հունվար-մարտ,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606" w:type="dxa"/>
          </w:tcPr>
          <w:p w:rsidR="00DF0AF7" w:rsidRPr="00FD02EF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կովկասյան թեփուղ</w:t>
            </w:r>
          </w:p>
        </w:tc>
        <w:tc>
          <w:tcPr>
            <w:tcW w:w="6030" w:type="dxa"/>
          </w:tcPr>
          <w:p w:rsidR="00DF0AF7" w:rsidRPr="00FD02EF" w:rsidRDefault="00E237C7" w:rsidP="000616B7">
            <w:pPr>
              <w:tabs>
                <w:tab w:val="left" w:pos="0"/>
                <w:tab w:val="left" w:pos="3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31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3 կգ-ից ոչ ավելի յուրաքանչյուր որս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ապրիլ-հունիս, թույլատրելի չափերը՝ </w:t>
            </w:r>
            <w:r w:rsidR="00DF0AF7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20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606" w:type="dxa"/>
          </w:tcPr>
          <w:p w:rsidR="00DF0AF7" w:rsidRPr="00FD02EF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սպիտակ ամուր</w:t>
            </w:r>
          </w:p>
        </w:tc>
        <w:tc>
          <w:tcPr>
            <w:tcW w:w="6030" w:type="dxa"/>
          </w:tcPr>
          <w:p w:rsidR="00DF0AF7" w:rsidRPr="00FD02EF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5 կգ-ից ոչ ավելի յուրաքանչյուր որս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ապրիլ-օգոստոս, թույլատրելի չափերը՝ </w:t>
            </w:r>
            <w:r w:rsidR="00DF0AF7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70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3606" w:type="dxa"/>
          </w:tcPr>
          <w:p w:rsidR="00DF0AF7" w:rsidRPr="00FD02EF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սև ամուր</w:t>
            </w:r>
          </w:p>
        </w:tc>
        <w:tc>
          <w:tcPr>
            <w:tcW w:w="6030" w:type="dxa"/>
          </w:tcPr>
          <w:p w:rsidR="00DF0AF7" w:rsidRPr="00FD02EF" w:rsidRDefault="00E237C7" w:rsidP="000616B7">
            <w:pPr>
              <w:tabs>
                <w:tab w:val="left" w:pos="0"/>
                <w:tab w:val="left" w:pos="3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5 կգ-ից ոչ ավելի յուրաքանչյուր որս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ապրիլ-օգոստոս, թույլատրելի չափերը՝ </w:t>
            </w:r>
            <w:r w:rsidR="00DF0AF7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70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կուրի կողակ</w:t>
            </w:r>
          </w:p>
        </w:tc>
        <w:tc>
          <w:tcPr>
            <w:tcW w:w="6030" w:type="dxa"/>
          </w:tcPr>
          <w:p w:rsidR="00DF0AF7" w:rsidRPr="00FD02EF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5 կգ-ից ոչ ավելի յուրաքանչյուր որս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մայիս-հունիս, թույլատրելի չափերը՝ </w:t>
            </w:r>
            <w:r w:rsidR="00DF0AF7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</w:t>
            </w:r>
            <w:r w:rsidR="00DF0AF7" w:rsidRPr="00627E5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0</w:t>
            </w:r>
            <w:r w:rsidR="00DF0AF7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606" w:type="dxa"/>
          </w:tcPr>
          <w:p w:rsidR="00DF0AF7" w:rsidRPr="0094424D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424D">
              <w:rPr>
                <w:rFonts w:ascii="GHEA Grapalat" w:hAnsi="GHEA Grapalat"/>
                <w:sz w:val="24"/>
                <w:szCs w:val="24"/>
                <w:lang w:val="hy-AM"/>
              </w:rPr>
              <w:t>կուրի բեղաձուկ</w:t>
            </w:r>
          </w:p>
        </w:tc>
        <w:tc>
          <w:tcPr>
            <w:tcW w:w="6030" w:type="dxa"/>
          </w:tcPr>
          <w:p w:rsidR="00DF0AF7" w:rsidRPr="0094424D" w:rsidRDefault="00E237C7" w:rsidP="000616B7">
            <w:pPr>
              <w:tabs>
                <w:tab w:val="left" w:pos="0"/>
                <w:tab w:val="left" w:pos="3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31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-ը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, 4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կգ-ից ոչ ավելի յուրաքանչյուր որս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 ընթացքում, ձվադրման ժամանակահատվածը՝ մայիս-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հուլ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իս, թույլատրելի չափերը՝ </w:t>
            </w:r>
            <w:r w:rsidR="00DF0AF7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15</w:t>
            </w:r>
            <w:r w:rsidR="00DF0AF7" w:rsidRP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ճանար</w:t>
            </w:r>
          </w:p>
        </w:tc>
        <w:tc>
          <w:tcPr>
            <w:tcW w:w="6030" w:type="dxa"/>
          </w:tcPr>
          <w:p w:rsidR="00DF0AF7" w:rsidRPr="0094424D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-ը, 5 կգ-ից ոչ ավելի յուրաքանչյուր որս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 ընթացքում, ձվադրման ժամանակահատվածը՝ մայիս-հունիս, թույլատրելի չափերը՝ 3</w:t>
            </w:r>
            <w:r w:rsidR="00DF0AF7" w:rsidRP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0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արևելյան տառեխիկ</w:t>
            </w:r>
          </w:p>
        </w:tc>
        <w:tc>
          <w:tcPr>
            <w:tcW w:w="6030" w:type="dxa"/>
          </w:tcPr>
          <w:p w:rsidR="00DF0AF7" w:rsidRPr="0094424D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-ը, 3 կգ-ից ոչ ավելի յուրաքանչյուր որս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մայիս-հունիս, թույլատրելի չափերը՝ </w:t>
            </w:r>
            <w:r w:rsidR="00DF0AF7" w:rsidRP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8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ծածան</w:t>
            </w:r>
          </w:p>
        </w:tc>
        <w:tc>
          <w:tcPr>
            <w:tcW w:w="6030" w:type="dxa"/>
          </w:tcPr>
          <w:p w:rsidR="00DF0AF7" w:rsidRPr="0094424D" w:rsidRDefault="00E237C7" w:rsidP="000616B7">
            <w:pPr>
              <w:pStyle w:val="ListParagraph"/>
              <w:tabs>
                <w:tab w:val="left" w:pos="0"/>
                <w:tab w:val="left" w:pos="33"/>
              </w:tabs>
              <w:spacing w:line="36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2026</w:t>
            </w:r>
            <w:r w:rsidR="00DF0AF7" w:rsidRPr="003C6A3F">
              <w:rPr>
                <w:rFonts w:ascii="GHEA Grapalat" w:hAnsi="GHEA Grapalat" w:cs="Sylfaen"/>
                <w:lang w:val="hy-AM"/>
              </w:rPr>
              <w:t xml:space="preserve"> թվականի</w:t>
            </w:r>
            <w:r w:rsidR="00DF0AF7">
              <w:rPr>
                <w:rFonts w:ascii="GHEA Grapalat" w:hAnsi="GHEA Grapalat" w:cs="Sylfaen"/>
                <w:lang w:val="hy-AM"/>
              </w:rPr>
              <w:t xml:space="preserve"> փետրվարի 1-ից դեկտեմբերի 31-ը,</w:t>
            </w:r>
            <w:r w:rsidR="00DF0AF7" w:rsidRPr="003C6A3F">
              <w:rPr>
                <w:rFonts w:ascii="GHEA Grapalat" w:hAnsi="GHEA Grapalat" w:cs="Sylfaen"/>
                <w:lang w:val="hy-AM"/>
              </w:rPr>
              <w:t xml:space="preserve"> 5 կգ-ից ոչ ավելի յուրաքանչյուր որս</w:t>
            </w:r>
            <w:r w:rsidR="00DF0AF7" w:rsidRPr="003C6A3F">
              <w:rPr>
                <w:rFonts w:ascii="GHEA Grapalat" w:hAnsi="GHEA Grapalat" w:cs="Sylfaen"/>
                <w:lang w:val="af-ZA"/>
              </w:rPr>
              <w:t>/</w:t>
            </w:r>
            <w:r w:rsidR="00DF0AF7">
              <w:rPr>
                <w:rFonts w:ascii="GHEA Grapalat" w:hAnsi="GHEA Grapalat" w:cs="Sylfaen"/>
                <w:lang w:val="hy-AM"/>
              </w:rPr>
              <w:t>օրվա</w:t>
            </w:r>
            <w:r w:rsidR="00DF0AF7" w:rsidRPr="003C6A3F">
              <w:rPr>
                <w:rFonts w:ascii="GHEA Grapalat" w:hAnsi="GHEA Grapalat" w:cs="Sylfaen"/>
                <w:lang w:val="hy-AM"/>
              </w:rPr>
              <w:t xml:space="preserve"> ընթաց</w:t>
            </w:r>
            <w:r w:rsidR="00DF0AF7">
              <w:rPr>
                <w:rFonts w:ascii="GHEA Grapalat" w:hAnsi="GHEA Grapalat" w:cs="Sylfaen"/>
                <w:lang w:val="hy-AM"/>
              </w:rPr>
              <w:t>քում, ձվադրման ժամանակահատվածը՝</w:t>
            </w:r>
            <w:r w:rsidR="00DF0AF7" w:rsidRPr="003C6A3F">
              <w:rPr>
                <w:rFonts w:ascii="GHEA Grapalat" w:hAnsi="GHEA Grapalat" w:cs="Sylfaen"/>
                <w:lang w:val="hy-AM"/>
              </w:rPr>
              <w:t xml:space="preserve"> մայիս-հունիս, թույլատրելի չափերը՝ 4</w:t>
            </w:r>
            <w:r w:rsidR="00DF0AF7" w:rsidRPr="003C6A3F">
              <w:rPr>
                <w:rStyle w:val="Strong"/>
                <w:rFonts w:ascii="GHEA Grapalat" w:hAnsi="GHEA Grapalat"/>
                <w:b w:val="0"/>
                <w:lang w:val="hy-AM"/>
              </w:rPr>
              <w:t>0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սպիտակ հաստաճակատ</w:t>
            </w:r>
          </w:p>
        </w:tc>
        <w:tc>
          <w:tcPr>
            <w:tcW w:w="6030" w:type="dxa"/>
          </w:tcPr>
          <w:p w:rsidR="00DF0AF7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տեմբերի 31-ը,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5 կգ-ից ոչ ավելի յուրաքանչյուր որս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մայիս-հունիս, թույլատրելի չափերը՝ </w:t>
            </w:r>
            <w:r w:rsidR="00DF0AF7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50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խայտաբղետ հաստաճակատ</w:t>
            </w:r>
          </w:p>
        </w:tc>
        <w:tc>
          <w:tcPr>
            <w:tcW w:w="6030" w:type="dxa"/>
          </w:tcPr>
          <w:p w:rsidR="00DF0AF7" w:rsidRPr="0094424D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-ը, 5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կգ-ից ոչ ավելի յուրաքանչյուր որս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մայիս-հունիս, թույլատրելի չափերը՝</w:t>
            </w:r>
            <w:r w:rsidR="00DF0AF7" w:rsidRPr="003C6A3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DF0AF7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50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արծաթափայլ կարաս</w:t>
            </w:r>
          </w:p>
        </w:tc>
        <w:tc>
          <w:tcPr>
            <w:tcW w:w="6030" w:type="dxa"/>
          </w:tcPr>
          <w:p w:rsidR="00DF0AF7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տեմբերի 31-ը, 10 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կգ-ից ոչ ավելի յուրաքանչյուր որս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ապրիլ-հունիս, թույլատրելի չափերը՝ </w:t>
            </w:r>
            <w:r w:rsidR="00DF0AF7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10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627E52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DF0AF7" w:rsidRPr="00627E52" w:rsidRDefault="00DF0AF7" w:rsidP="000616B7">
            <w:pPr>
              <w:pStyle w:val="NoSpacing"/>
              <w:spacing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մուրծա</w:t>
            </w:r>
          </w:p>
        </w:tc>
        <w:tc>
          <w:tcPr>
            <w:tcW w:w="6030" w:type="dxa"/>
          </w:tcPr>
          <w:p w:rsidR="00DF0AF7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տեմբերի 31-ը, 2 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կգ-ից ոչ ավելի յուրաքանչյուր որս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 մայիս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հուլիս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թույլատրելի չափերը՝ </w:t>
            </w:r>
            <w:r w:rsidR="00DF0AF7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15</w:t>
            </w:r>
            <w:r w:rsidR="00DF0AF7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բրամ</w:t>
            </w:r>
          </w:p>
        </w:tc>
        <w:tc>
          <w:tcPr>
            <w:tcW w:w="6030" w:type="dxa"/>
          </w:tcPr>
          <w:p w:rsidR="00DF0AF7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տեմբերի 31-ը,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 կգ-ից ոչ ավելի յուրաքանչյուր որս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ընթացքում, ձվադրման ժամանակահատվածը՝ հուլիս-օգոստոս, թույլատրելի չափերը՝ </w:t>
            </w:r>
            <w:r w:rsidR="00DF0AF7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20 սմ </w:t>
            </w:r>
            <w:r w:rsidR="00DF0AF7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լոքո</w:t>
            </w:r>
          </w:p>
        </w:tc>
        <w:tc>
          <w:tcPr>
            <w:tcW w:w="6030" w:type="dxa"/>
          </w:tcPr>
          <w:p w:rsidR="00DF0AF7" w:rsidRDefault="00E237C7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-ը, 8 կգ-ից ոչ ավելի յուրաքանչյուր որս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մայիս-հունիս, թույլատրելի չափերը՝ </w:t>
            </w:r>
            <w:r w:rsidR="00DF0AF7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60 սմ և ավելի,</w:t>
            </w:r>
          </w:p>
        </w:tc>
      </w:tr>
      <w:tr w:rsidR="00DF0AF7" w:rsidRPr="00047639" w:rsidTr="000616B7">
        <w:tc>
          <w:tcPr>
            <w:tcW w:w="534" w:type="dxa"/>
          </w:tcPr>
          <w:p w:rsidR="00DF0AF7" w:rsidRPr="00FD02EF" w:rsidRDefault="00DF0AF7" w:rsidP="000616B7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606" w:type="dxa"/>
          </w:tcPr>
          <w:p w:rsidR="00DF0AF7" w:rsidRDefault="00DF0AF7" w:rsidP="000616B7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խեցգետին</w:t>
            </w:r>
          </w:p>
        </w:tc>
        <w:tc>
          <w:tcPr>
            <w:tcW w:w="6030" w:type="dxa"/>
          </w:tcPr>
          <w:p w:rsidR="00DF0AF7" w:rsidRDefault="00C36517" w:rsidP="000616B7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-ը, </w:t>
            </w:r>
            <w:r w:rsidR="00E237C7">
              <w:rPr>
                <w:rFonts w:ascii="GHEA Grapalat" w:hAnsi="GHEA Grapalat" w:cs="Sylfaen"/>
                <w:sz w:val="24"/>
                <w:szCs w:val="24"/>
                <w:lang w:val="hy-AM"/>
              </w:rPr>
              <w:t>0,6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կգ-ից ոչ ավելի յուրաքանչյուր որս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</w:t>
            </w:r>
            <w:r w:rsidR="00DF0AF7">
              <w:rPr>
                <w:rFonts w:ascii="GHEA Grapalat" w:hAnsi="GHEA Grapalat" w:cs="Sylfaen"/>
                <w:sz w:val="24"/>
                <w:szCs w:val="24"/>
                <w:lang w:val="hy-AM"/>
              </w:rPr>
              <w:t>ում, բազմացման ժամանակահատվածը՝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մայիս-օգոստոս, թույլատրելի չափերը՝ </w:t>
            </w:r>
            <w:r w:rsidR="00DF0AF7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9 սմ և</w:t>
            </w:r>
            <w:r w:rsidR="00DF0AF7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ավելի</w:t>
            </w:r>
            <w:r w:rsidR="00DF0AF7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</w:tr>
    </w:tbl>
    <w:p w:rsidR="008C68B4" w:rsidRPr="00514EDA" w:rsidRDefault="008C68B4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sectPr w:rsidR="008C68B4" w:rsidRPr="00514EDA" w:rsidSect="00902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9C" w:rsidRDefault="002B1C9C" w:rsidP="007F0328">
      <w:pPr>
        <w:spacing w:after="0"/>
      </w:pPr>
      <w:r>
        <w:separator/>
      </w:r>
    </w:p>
  </w:endnote>
  <w:endnote w:type="continuationSeparator" w:id="0">
    <w:p w:rsidR="002B1C9C" w:rsidRDefault="002B1C9C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cadem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7D" w:rsidRDefault="002B1C9C" w:rsidP="00A40C1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9C" w:rsidRDefault="002B1C9C" w:rsidP="007F0328">
      <w:pPr>
        <w:spacing w:after="0"/>
      </w:pPr>
      <w:r>
        <w:separator/>
      </w:r>
    </w:p>
  </w:footnote>
  <w:footnote w:type="continuationSeparator" w:id="0">
    <w:p w:rsidR="002B1C9C" w:rsidRDefault="002B1C9C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3F" w:rsidRDefault="0018333F" w:rsidP="00F736C0">
    <w:pPr>
      <w:pStyle w:val="Header"/>
      <w:rPr>
        <w:rFonts w:ascii="GHEA Grapalat" w:hAnsi="GHEA Grapalat"/>
        <w:noProof/>
      </w:rPr>
    </w:pPr>
  </w:p>
  <w:p w:rsidR="0018333F" w:rsidRDefault="0018333F" w:rsidP="0018333F">
    <w:pPr>
      <w:pStyle w:val="Header"/>
      <w:jc w:val="right"/>
      <w:rPr>
        <w:rFonts w:ascii="GHEA Grapalat" w:hAnsi="GHEA Grapalat"/>
        <w:noProof/>
      </w:rPr>
    </w:pPr>
    <w:r w:rsidRPr="004B754A">
      <w:rPr>
        <w:rFonts w:ascii="GHEA Grapalat" w:hAnsi="GHEA Grapalat"/>
        <w:sz w:val="24"/>
        <w:szCs w:val="24"/>
        <w:lang w:val="hy-AM"/>
      </w:rPr>
      <w:t>ՆԱԽԱԳԻԾ</w:t>
    </w:r>
  </w:p>
  <w:p w:rsidR="00477B91" w:rsidRDefault="00A85648" w:rsidP="0018333F">
    <w:pPr>
      <w:pStyle w:val="Header"/>
      <w:jc w:val="right"/>
      <w:rPr>
        <w:rFonts w:ascii="GHEA Grapalat" w:hAnsi="GHEA Grapalat"/>
        <w:noProof/>
      </w:rPr>
    </w:pPr>
    <w:r>
      <w:rPr>
        <w:rFonts w:ascii="GHEA Grapalat" w:hAnsi="GHEA Grapalat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2714625</wp:posOffset>
          </wp:positionH>
          <wp:positionV relativeFrom="paragraph">
            <wp:posOffset>64770</wp:posOffset>
          </wp:positionV>
          <wp:extent cx="1213485" cy="1171575"/>
          <wp:effectExtent l="0" t="0" r="5715" b="9525"/>
          <wp:wrapTight wrapText="bothSides">
            <wp:wrapPolygon edited="0">
              <wp:start x="5765" y="0"/>
              <wp:lineTo x="4747" y="351"/>
              <wp:lineTo x="0" y="5268"/>
              <wp:lineTo x="0" y="11941"/>
              <wp:lineTo x="1356" y="16859"/>
              <wp:lineTo x="1356" y="17912"/>
              <wp:lineTo x="5765" y="21073"/>
              <wp:lineTo x="7121" y="21424"/>
              <wp:lineTo x="14242" y="21424"/>
              <wp:lineTo x="15937" y="21073"/>
              <wp:lineTo x="19667" y="18263"/>
              <wp:lineTo x="19328" y="16859"/>
              <wp:lineTo x="21363" y="14049"/>
              <wp:lineTo x="21363" y="9834"/>
              <wp:lineTo x="21024" y="4917"/>
              <wp:lineTo x="16954" y="702"/>
              <wp:lineTo x="15598" y="0"/>
              <wp:lineTo x="576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B91" w:rsidRDefault="002B1C9C" w:rsidP="00477B91">
    <w:pPr>
      <w:pStyle w:val="Header"/>
      <w:jc w:val="center"/>
      <w:rPr>
        <w:rFonts w:ascii="GHEA Grapalat" w:hAnsi="GHEA Grapalat"/>
        <w:noProof/>
      </w:rPr>
    </w:pPr>
  </w:p>
  <w:p w:rsidR="00477B91" w:rsidRDefault="002B1C9C" w:rsidP="00477B91">
    <w:pPr>
      <w:pStyle w:val="Header"/>
      <w:jc w:val="center"/>
      <w:rPr>
        <w:rFonts w:ascii="GHEA Grapalat" w:hAnsi="GHEA Grapalat"/>
        <w:noProof/>
      </w:rPr>
    </w:pPr>
  </w:p>
  <w:p w:rsidR="00477B91" w:rsidRDefault="002B1C9C" w:rsidP="00477B91">
    <w:pPr>
      <w:pStyle w:val="Header"/>
      <w:jc w:val="center"/>
      <w:rPr>
        <w:rFonts w:ascii="GHEA Grapalat" w:hAnsi="GHEA Grapalat"/>
        <w:noProof/>
      </w:rPr>
    </w:pPr>
  </w:p>
  <w:p w:rsidR="00477B91" w:rsidRDefault="002B1C9C" w:rsidP="00477B91">
    <w:pPr>
      <w:pStyle w:val="Header"/>
      <w:jc w:val="center"/>
      <w:rPr>
        <w:rFonts w:ascii="GHEA Grapalat" w:hAnsi="GHEA Grapalat"/>
        <w:noProof/>
      </w:rPr>
    </w:pPr>
  </w:p>
  <w:p w:rsidR="009501AE" w:rsidRDefault="009501AE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:rsidR="00A90203" w:rsidRDefault="00A90203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:rsidR="00174BBC" w:rsidRPr="00F736C0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 w:rsidR="00704B87">
      <w:rPr>
        <w:rFonts w:ascii="GHEA Grapalat" w:hAnsi="GHEA Grapalat"/>
        <w:b/>
        <w:noProof/>
        <w:sz w:val="28"/>
        <w:szCs w:val="28"/>
      </w:rPr>
      <w:t>ՆԱԽԱՐԱՐ</w:t>
    </w:r>
  </w:p>
  <w:p w:rsidR="00477B91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477B91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>«_____» «_____________» 20</w:t>
    </w:r>
    <w:r w:rsidR="0072179C">
      <w:rPr>
        <w:rFonts w:ascii="GHEA Grapalat" w:hAnsi="GHEA Grapalat"/>
        <w:noProof/>
        <w:sz w:val="24"/>
        <w:szCs w:val="24"/>
        <w:lang w:val="hy-AM"/>
      </w:rPr>
      <w:t>2</w:t>
    </w:r>
    <w:r w:rsidR="0097711D">
      <w:rPr>
        <w:rFonts w:ascii="GHEA Grapalat" w:hAnsi="GHEA Grapalat"/>
        <w:noProof/>
        <w:sz w:val="24"/>
        <w:szCs w:val="24"/>
        <w:lang w:val="hy-AM"/>
      </w:rPr>
      <w:t>5</w:t>
    </w:r>
    <w:r w:rsidRPr="00731F7C">
      <w:rPr>
        <w:rFonts w:ascii="GHEA Grapalat" w:hAnsi="GHEA Grapalat"/>
        <w:noProof/>
        <w:sz w:val="24"/>
        <w:szCs w:val="24"/>
      </w:rPr>
      <w:t xml:space="preserve"> </w:t>
    </w:r>
    <w:r w:rsidR="00236BE6" w:rsidRPr="00731F7C">
      <w:rPr>
        <w:rFonts w:ascii="GHEA Grapalat" w:hAnsi="GHEA Grapalat"/>
        <w:noProof/>
        <w:sz w:val="24"/>
        <w:szCs w:val="24"/>
      </w:rPr>
      <w:t>թ</w:t>
    </w:r>
    <w:r w:rsidR="00236BE6">
      <w:rPr>
        <w:rFonts w:ascii="GHEA Grapalat" w:hAnsi="GHEA Grapalat"/>
        <w:noProof/>
        <w:sz w:val="24"/>
        <w:szCs w:val="24"/>
        <w:lang w:val="hy-AM"/>
      </w:rPr>
      <w:t>վական</w:t>
    </w:r>
    <w:r w:rsidRPr="00731F7C">
      <w:rPr>
        <w:rFonts w:ascii="GHEA Grapalat" w:hAnsi="GHEA Grapalat"/>
        <w:noProof/>
        <w:sz w:val="24"/>
        <w:szCs w:val="24"/>
      </w:rPr>
      <w:t xml:space="preserve">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174BBC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Pr="006036D9" w:rsidRDefault="0018333F" w:rsidP="0018333F">
    <w:pPr>
      <w:pStyle w:val="Header"/>
      <w:tabs>
        <w:tab w:val="clear" w:pos="4680"/>
        <w:tab w:val="clear" w:pos="9360"/>
        <w:tab w:val="left" w:pos="3210"/>
      </w:tabs>
      <w:jc w:val="right"/>
    </w:pPr>
    <w:r>
      <w:tab/>
    </w:r>
    <w:r w:rsidRPr="004B754A">
      <w:rPr>
        <w:rFonts w:ascii="GHEA Grapalat" w:hAnsi="GHEA Grapalat"/>
        <w:sz w:val="24"/>
        <w:szCs w:val="24"/>
        <w:lang w:val="hy-AM"/>
      </w:rPr>
      <w:t>ՆԱԽԱԳԻԾ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6036D9" w:rsidP="00477B91">
    <w:pPr>
      <w:pStyle w:val="Header"/>
      <w:jc w:val="center"/>
      <w:rPr>
        <w:rFonts w:ascii="GHEA Grapalat" w:hAnsi="GHEA Grapalat"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Pr="00A07ACB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F7014"/>
    <w:multiLevelType w:val="hybridMultilevel"/>
    <w:tmpl w:val="33FCC1AA"/>
    <w:lvl w:ilvl="0" w:tplc="2D08D29A">
      <w:start w:val="1"/>
      <w:numFmt w:val="decimal"/>
      <w:lvlText w:val="%1)"/>
      <w:lvlJc w:val="left"/>
      <w:pPr>
        <w:ind w:left="126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296324D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7F2F"/>
    <w:multiLevelType w:val="hybridMultilevel"/>
    <w:tmpl w:val="AD681394"/>
    <w:lvl w:ilvl="0" w:tplc="CEF671A2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540A0019">
      <w:start w:val="1"/>
      <w:numFmt w:val="lowerLetter"/>
      <w:lvlText w:val="%2."/>
      <w:lvlJc w:val="left"/>
      <w:pPr>
        <w:ind w:left="1789" w:hanging="360"/>
      </w:pPr>
    </w:lvl>
    <w:lvl w:ilvl="2" w:tplc="540A001B">
      <w:start w:val="1"/>
      <w:numFmt w:val="lowerRoman"/>
      <w:lvlText w:val="%3."/>
      <w:lvlJc w:val="right"/>
      <w:pPr>
        <w:ind w:left="2509" w:hanging="180"/>
      </w:pPr>
    </w:lvl>
    <w:lvl w:ilvl="3" w:tplc="540A000F">
      <w:start w:val="1"/>
      <w:numFmt w:val="decimal"/>
      <w:lvlText w:val="%4."/>
      <w:lvlJc w:val="left"/>
      <w:pPr>
        <w:ind w:left="3229" w:hanging="360"/>
      </w:pPr>
    </w:lvl>
    <w:lvl w:ilvl="4" w:tplc="540A0019">
      <w:start w:val="1"/>
      <w:numFmt w:val="lowerLetter"/>
      <w:lvlText w:val="%5."/>
      <w:lvlJc w:val="left"/>
      <w:pPr>
        <w:ind w:left="3949" w:hanging="360"/>
      </w:pPr>
    </w:lvl>
    <w:lvl w:ilvl="5" w:tplc="540A001B">
      <w:start w:val="1"/>
      <w:numFmt w:val="lowerRoman"/>
      <w:lvlText w:val="%6."/>
      <w:lvlJc w:val="right"/>
      <w:pPr>
        <w:ind w:left="4669" w:hanging="180"/>
      </w:pPr>
    </w:lvl>
    <w:lvl w:ilvl="6" w:tplc="540A000F">
      <w:start w:val="1"/>
      <w:numFmt w:val="decimal"/>
      <w:lvlText w:val="%7."/>
      <w:lvlJc w:val="left"/>
      <w:pPr>
        <w:ind w:left="5389" w:hanging="360"/>
      </w:pPr>
    </w:lvl>
    <w:lvl w:ilvl="7" w:tplc="540A0019">
      <w:start w:val="1"/>
      <w:numFmt w:val="lowerLetter"/>
      <w:lvlText w:val="%8."/>
      <w:lvlJc w:val="left"/>
      <w:pPr>
        <w:ind w:left="6109" w:hanging="360"/>
      </w:pPr>
    </w:lvl>
    <w:lvl w:ilvl="8" w:tplc="540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9"/>
    <w:rsid w:val="0000527A"/>
    <w:rsid w:val="00010751"/>
    <w:rsid w:val="00044B8B"/>
    <w:rsid w:val="00047639"/>
    <w:rsid w:val="0006626B"/>
    <w:rsid w:val="000B716B"/>
    <w:rsid w:val="000C2FD5"/>
    <w:rsid w:val="000C4269"/>
    <w:rsid w:val="000F51E5"/>
    <w:rsid w:val="000F7C83"/>
    <w:rsid w:val="0015348D"/>
    <w:rsid w:val="00154392"/>
    <w:rsid w:val="001613B8"/>
    <w:rsid w:val="00161851"/>
    <w:rsid w:val="0018333F"/>
    <w:rsid w:val="00185607"/>
    <w:rsid w:val="001A6BFC"/>
    <w:rsid w:val="001C06B8"/>
    <w:rsid w:val="001D3B98"/>
    <w:rsid w:val="001E040F"/>
    <w:rsid w:val="001E596C"/>
    <w:rsid w:val="002358A6"/>
    <w:rsid w:val="00236BE6"/>
    <w:rsid w:val="00254746"/>
    <w:rsid w:val="002718C4"/>
    <w:rsid w:val="00272EC5"/>
    <w:rsid w:val="00286C57"/>
    <w:rsid w:val="00291257"/>
    <w:rsid w:val="002B1C9C"/>
    <w:rsid w:val="002B49C2"/>
    <w:rsid w:val="002F2E16"/>
    <w:rsid w:val="00333A3C"/>
    <w:rsid w:val="0033674A"/>
    <w:rsid w:val="00382480"/>
    <w:rsid w:val="003B3FE5"/>
    <w:rsid w:val="003B5CDA"/>
    <w:rsid w:val="003D0A37"/>
    <w:rsid w:val="003E42FF"/>
    <w:rsid w:val="003F4A25"/>
    <w:rsid w:val="00401352"/>
    <w:rsid w:val="004019AC"/>
    <w:rsid w:val="004123F3"/>
    <w:rsid w:val="00422316"/>
    <w:rsid w:val="004372D9"/>
    <w:rsid w:val="00454DC1"/>
    <w:rsid w:val="00460AC9"/>
    <w:rsid w:val="004637A9"/>
    <w:rsid w:val="00467E62"/>
    <w:rsid w:val="0047326A"/>
    <w:rsid w:val="004814FC"/>
    <w:rsid w:val="004862CE"/>
    <w:rsid w:val="004B152F"/>
    <w:rsid w:val="004B219B"/>
    <w:rsid w:val="004B27C9"/>
    <w:rsid w:val="005006AC"/>
    <w:rsid w:val="00514EDA"/>
    <w:rsid w:val="00521E36"/>
    <w:rsid w:val="005242F3"/>
    <w:rsid w:val="00543986"/>
    <w:rsid w:val="005674BB"/>
    <w:rsid w:val="005745A1"/>
    <w:rsid w:val="0059555D"/>
    <w:rsid w:val="005B598D"/>
    <w:rsid w:val="005C594C"/>
    <w:rsid w:val="005F2555"/>
    <w:rsid w:val="006036D9"/>
    <w:rsid w:val="00604301"/>
    <w:rsid w:val="006058E1"/>
    <w:rsid w:val="006368CA"/>
    <w:rsid w:val="00691359"/>
    <w:rsid w:val="006B0628"/>
    <w:rsid w:val="006B7EDE"/>
    <w:rsid w:val="006D04DC"/>
    <w:rsid w:val="006D6F47"/>
    <w:rsid w:val="006E4E7F"/>
    <w:rsid w:val="006E7794"/>
    <w:rsid w:val="00702177"/>
    <w:rsid w:val="00704B87"/>
    <w:rsid w:val="0072179C"/>
    <w:rsid w:val="007226B9"/>
    <w:rsid w:val="007327AA"/>
    <w:rsid w:val="0074017D"/>
    <w:rsid w:val="0074627D"/>
    <w:rsid w:val="007571E0"/>
    <w:rsid w:val="007607B4"/>
    <w:rsid w:val="007C0D66"/>
    <w:rsid w:val="007D71EA"/>
    <w:rsid w:val="007E157C"/>
    <w:rsid w:val="007F0328"/>
    <w:rsid w:val="00825D63"/>
    <w:rsid w:val="00833BCA"/>
    <w:rsid w:val="00841748"/>
    <w:rsid w:val="00847354"/>
    <w:rsid w:val="00850F8C"/>
    <w:rsid w:val="0087304B"/>
    <w:rsid w:val="008822B2"/>
    <w:rsid w:val="00885F5F"/>
    <w:rsid w:val="008A5B01"/>
    <w:rsid w:val="008B460A"/>
    <w:rsid w:val="008C68B4"/>
    <w:rsid w:val="008D19EF"/>
    <w:rsid w:val="008E37B3"/>
    <w:rsid w:val="008F56BB"/>
    <w:rsid w:val="00902597"/>
    <w:rsid w:val="00902AD7"/>
    <w:rsid w:val="00914151"/>
    <w:rsid w:val="00922F33"/>
    <w:rsid w:val="00933CF4"/>
    <w:rsid w:val="009364AD"/>
    <w:rsid w:val="009501AE"/>
    <w:rsid w:val="0095671B"/>
    <w:rsid w:val="00972C7C"/>
    <w:rsid w:val="00973F15"/>
    <w:rsid w:val="00976648"/>
    <w:rsid w:val="0097711D"/>
    <w:rsid w:val="009D1FFD"/>
    <w:rsid w:val="009D6D02"/>
    <w:rsid w:val="009D7BB8"/>
    <w:rsid w:val="009F1D66"/>
    <w:rsid w:val="00A01852"/>
    <w:rsid w:val="00A037AB"/>
    <w:rsid w:val="00A162E4"/>
    <w:rsid w:val="00A1715A"/>
    <w:rsid w:val="00A35946"/>
    <w:rsid w:val="00A46CFC"/>
    <w:rsid w:val="00A46E83"/>
    <w:rsid w:val="00A62E93"/>
    <w:rsid w:val="00A81DC6"/>
    <w:rsid w:val="00A85648"/>
    <w:rsid w:val="00A90203"/>
    <w:rsid w:val="00AA1607"/>
    <w:rsid w:val="00AA2C25"/>
    <w:rsid w:val="00AD5AC1"/>
    <w:rsid w:val="00AE392B"/>
    <w:rsid w:val="00B03146"/>
    <w:rsid w:val="00B04285"/>
    <w:rsid w:val="00B04BB0"/>
    <w:rsid w:val="00B11B08"/>
    <w:rsid w:val="00B130F5"/>
    <w:rsid w:val="00B30926"/>
    <w:rsid w:val="00B34077"/>
    <w:rsid w:val="00B53E27"/>
    <w:rsid w:val="00B57D19"/>
    <w:rsid w:val="00B73DE7"/>
    <w:rsid w:val="00B759DF"/>
    <w:rsid w:val="00BA05C8"/>
    <w:rsid w:val="00BA4A4F"/>
    <w:rsid w:val="00BB616E"/>
    <w:rsid w:val="00BC0798"/>
    <w:rsid w:val="00BD5EF1"/>
    <w:rsid w:val="00BF0537"/>
    <w:rsid w:val="00C1673C"/>
    <w:rsid w:val="00C1748A"/>
    <w:rsid w:val="00C20EDF"/>
    <w:rsid w:val="00C22EDD"/>
    <w:rsid w:val="00C255BD"/>
    <w:rsid w:val="00C3048E"/>
    <w:rsid w:val="00C36517"/>
    <w:rsid w:val="00C40CB0"/>
    <w:rsid w:val="00C65606"/>
    <w:rsid w:val="00C9523B"/>
    <w:rsid w:val="00C95745"/>
    <w:rsid w:val="00CA1A4B"/>
    <w:rsid w:val="00CA33A0"/>
    <w:rsid w:val="00CB611B"/>
    <w:rsid w:val="00CD1B9F"/>
    <w:rsid w:val="00CD7AB9"/>
    <w:rsid w:val="00CE766E"/>
    <w:rsid w:val="00D00E19"/>
    <w:rsid w:val="00D13CCF"/>
    <w:rsid w:val="00D206D6"/>
    <w:rsid w:val="00D21BF7"/>
    <w:rsid w:val="00D303D8"/>
    <w:rsid w:val="00D34835"/>
    <w:rsid w:val="00D42511"/>
    <w:rsid w:val="00D764B1"/>
    <w:rsid w:val="00DB22DF"/>
    <w:rsid w:val="00DB4A26"/>
    <w:rsid w:val="00DC1B5A"/>
    <w:rsid w:val="00DD5A00"/>
    <w:rsid w:val="00DE26E2"/>
    <w:rsid w:val="00DF0AF7"/>
    <w:rsid w:val="00E1014A"/>
    <w:rsid w:val="00E22650"/>
    <w:rsid w:val="00E237C7"/>
    <w:rsid w:val="00E32B3F"/>
    <w:rsid w:val="00E455D6"/>
    <w:rsid w:val="00E740CB"/>
    <w:rsid w:val="00ED683A"/>
    <w:rsid w:val="00EF7C4F"/>
    <w:rsid w:val="00F11054"/>
    <w:rsid w:val="00F3170F"/>
    <w:rsid w:val="00F3542D"/>
    <w:rsid w:val="00F36AA0"/>
    <w:rsid w:val="00F641EA"/>
    <w:rsid w:val="00F71A71"/>
    <w:rsid w:val="00F76612"/>
    <w:rsid w:val="00F770AB"/>
    <w:rsid w:val="00F860BD"/>
    <w:rsid w:val="00F861DE"/>
    <w:rsid w:val="00FB71EF"/>
    <w:rsid w:val="00FC01C8"/>
    <w:rsid w:val="00FC415B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A29A3"/>
  <w15:docId w15:val="{2B642D00-B5C8-4B16-BDBF-6F79945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DF0AF7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DF0AF7"/>
    <w:rPr>
      <w:b/>
      <w:bCs/>
    </w:rPr>
  </w:style>
  <w:style w:type="table" w:styleId="TableGrid">
    <w:name w:val="Table Grid"/>
    <w:basedOn w:val="TableNormal"/>
    <w:uiPriority w:val="59"/>
    <w:rsid w:val="00DF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08298-49D8-4E7A-B9FC-033F5C12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Tigran Asatryan</cp:lastModifiedBy>
  <cp:revision>22</cp:revision>
  <cp:lastPrinted>2019-12-27T07:37:00Z</cp:lastPrinted>
  <dcterms:created xsi:type="dcterms:W3CDTF">2024-12-27T13:05:00Z</dcterms:created>
  <dcterms:modified xsi:type="dcterms:W3CDTF">2025-12-24T06:25:00Z</dcterms:modified>
</cp:coreProperties>
</file>