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BE2C4" w14:textId="77777777" w:rsidR="008C756C" w:rsidRPr="008F7DAF" w:rsidRDefault="008C756C" w:rsidP="001202C0">
      <w:pPr>
        <w:pStyle w:val="NormalWeb"/>
        <w:spacing w:before="0" w:beforeAutospacing="0" w:after="0" w:afterAutospacing="0" w:line="360" w:lineRule="auto"/>
        <w:ind w:right="191" w:firstLine="709"/>
        <w:jc w:val="right"/>
        <w:rPr>
          <w:rFonts w:ascii="GHEA Grapalat" w:hAnsi="GHEA Grapalat" w:cs="Sylfaen"/>
          <w:b/>
          <w:bCs/>
          <w:lang w:val="hy-AM"/>
        </w:rPr>
      </w:pPr>
      <w:r w:rsidRPr="008F7DAF">
        <w:rPr>
          <w:rFonts w:ascii="GHEA Grapalat" w:hAnsi="GHEA Grapalat" w:cs="Sylfaen"/>
          <w:b/>
          <w:bCs/>
          <w:lang w:val="hy-AM"/>
        </w:rPr>
        <w:t>ՆԱԽԱԳԻԾ</w:t>
      </w:r>
    </w:p>
    <w:p w14:paraId="22B7736A" w14:textId="77777777" w:rsidR="008C756C" w:rsidRDefault="008C756C" w:rsidP="008C756C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14:paraId="688DF99A" w14:textId="77777777" w:rsidR="008F7DAF" w:rsidRPr="008F7DAF" w:rsidRDefault="008F7DAF" w:rsidP="008C756C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14:paraId="72D366CC" w14:textId="553B89AB" w:rsidR="008C756C" w:rsidRPr="008F7DAF" w:rsidRDefault="008C756C" w:rsidP="008F7DA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8F7DAF">
        <w:rPr>
          <w:rFonts w:ascii="GHEA Grapalat" w:hAnsi="GHEA Grapalat" w:cs="Sylfaen"/>
          <w:b/>
          <w:bCs/>
          <w:lang w:val="hy-AM"/>
        </w:rPr>
        <w:t>ՀԱՅԱՍՏԱՆԻ</w:t>
      </w:r>
      <w:r w:rsidR="007851DA" w:rsidRPr="008F7DAF">
        <w:rPr>
          <w:rFonts w:ascii="GHEA Grapalat" w:hAnsi="GHEA Grapalat" w:cs="Sylfaen"/>
          <w:b/>
          <w:bCs/>
          <w:lang w:val="hy-AM"/>
        </w:rPr>
        <w:t xml:space="preserve"> </w:t>
      </w:r>
      <w:r w:rsidRPr="008F7DAF">
        <w:rPr>
          <w:rFonts w:ascii="GHEA Grapalat" w:hAnsi="GHEA Grapalat" w:cs="Sylfaen"/>
          <w:b/>
          <w:bCs/>
          <w:lang w:val="hy-AM"/>
        </w:rPr>
        <w:t>ՀԱՆՐԱՊԵՏՈՒԹՅԱՆ</w:t>
      </w:r>
      <w:r w:rsidR="007851DA" w:rsidRPr="008F7DAF">
        <w:rPr>
          <w:rFonts w:ascii="GHEA Grapalat" w:hAnsi="GHEA Grapalat" w:cs="Sylfaen"/>
          <w:b/>
          <w:bCs/>
          <w:lang w:val="hy-AM"/>
        </w:rPr>
        <w:t xml:space="preserve"> </w:t>
      </w:r>
      <w:r w:rsidRPr="008F7DAF">
        <w:rPr>
          <w:rFonts w:ascii="GHEA Grapalat" w:hAnsi="GHEA Grapalat" w:cs="Sylfaen"/>
          <w:b/>
          <w:bCs/>
          <w:lang w:val="hy-AM"/>
        </w:rPr>
        <w:t>ԿԱՌԱՎԱՐՈՒԹՅՈՒՆ</w:t>
      </w:r>
    </w:p>
    <w:p w14:paraId="331B9047" w14:textId="77777777" w:rsidR="008C756C" w:rsidRPr="008F7DAF" w:rsidRDefault="008C756C" w:rsidP="008F7DA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8F7DAF">
        <w:rPr>
          <w:rFonts w:ascii="Calibri" w:hAnsi="Calibri" w:cs="Calibri"/>
          <w:b/>
          <w:lang w:val="hy-AM"/>
        </w:rPr>
        <w:t> </w:t>
      </w:r>
    </w:p>
    <w:p w14:paraId="437ACA7C" w14:textId="77777777" w:rsidR="008C756C" w:rsidRPr="008F7DAF" w:rsidRDefault="008C756C" w:rsidP="008F7DA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8F7DAF">
        <w:rPr>
          <w:rFonts w:ascii="GHEA Grapalat" w:hAnsi="GHEA Grapalat" w:cs="Sylfaen"/>
          <w:b/>
          <w:bCs/>
          <w:lang w:val="hy-AM"/>
        </w:rPr>
        <w:t>ՈՐՈՇՈՒՄ</w:t>
      </w:r>
    </w:p>
    <w:p w14:paraId="58B6D6F4" w14:textId="77777777" w:rsidR="008C756C" w:rsidRPr="008F7DAF" w:rsidRDefault="008C756C" w:rsidP="008C756C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b/>
          <w:lang w:val="hy-AM"/>
        </w:rPr>
      </w:pPr>
      <w:r w:rsidRPr="008F7DAF">
        <w:rPr>
          <w:rFonts w:ascii="Calibri" w:hAnsi="Calibri" w:cs="Calibri"/>
          <w:b/>
          <w:lang w:val="hy-AM"/>
        </w:rPr>
        <w:t> </w:t>
      </w:r>
    </w:p>
    <w:p w14:paraId="79613BA8" w14:textId="3F04D2F1" w:rsidR="008C756C" w:rsidRPr="008F7DAF" w:rsidRDefault="008C756C" w:rsidP="008F7DA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 w:eastAsia="en-GB"/>
        </w:rPr>
      </w:pPr>
      <w:r w:rsidRPr="008F7DAF">
        <w:rPr>
          <w:rFonts w:ascii="GHEA Grapalat" w:hAnsi="GHEA Grapalat"/>
          <w:b/>
          <w:sz w:val="24"/>
          <w:szCs w:val="24"/>
          <w:lang w:val="hy-AM" w:eastAsia="en-GB"/>
        </w:rPr>
        <w:t>«__»</w:t>
      </w:r>
      <w:r w:rsidRPr="008F7DAF">
        <w:rPr>
          <w:rFonts w:ascii="Calibri" w:hAnsi="Calibri" w:cs="Calibri"/>
          <w:b/>
          <w:sz w:val="24"/>
          <w:szCs w:val="24"/>
          <w:lang w:val="hy-AM" w:eastAsia="en-GB"/>
        </w:rPr>
        <w:t> </w:t>
      </w:r>
      <w:r w:rsidRPr="008F7DAF">
        <w:rPr>
          <w:rFonts w:ascii="GHEA Grapalat" w:hAnsi="GHEA Grapalat" w:cs="Sylfaen"/>
          <w:b/>
          <w:sz w:val="24"/>
          <w:szCs w:val="24"/>
          <w:lang w:val="hy-AM" w:eastAsia="en-GB"/>
        </w:rPr>
        <w:t>_________</w:t>
      </w:r>
      <w:r w:rsidRPr="008F7DAF">
        <w:rPr>
          <w:rFonts w:ascii="GHEA Grapalat" w:hAnsi="GHEA Grapalat"/>
          <w:b/>
          <w:sz w:val="24"/>
          <w:szCs w:val="24"/>
          <w:lang w:val="hy-AM" w:eastAsia="en-GB"/>
        </w:rPr>
        <w:t>2025</w:t>
      </w:r>
      <w:r w:rsidR="00096D9F" w:rsidRPr="008F7DAF">
        <w:rPr>
          <w:rFonts w:ascii="GHEA Grapalat" w:hAnsi="GHEA Grapalat"/>
          <w:b/>
          <w:sz w:val="24"/>
          <w:szCs w:val="24"/>
          <w:lang w:val="hy-AM" w:eastAsia="en-GB"/>
        </w:rPr>
        <w:t xml:space="preserve"> </w:t>
      </w:r>
      <w:r w:rsidRPr="008F7DAF">
        <w:rPr>
          <w:rFonts w:ascii="GHEA Grapalat" w:hAnsi="GHEA Grapalat" w:cs="Sylfaen"/>
          <w:b/>
          <w:sz w:val="24"/>
          <w:szCs w:val="24"/>
          <w:lang w:val="hy-AM" w:eastAsia="en-GB"/>
        </w:rPr>
        <w:t>թվականի</w:t>
      </w:r>
      <w:r w:rsidRPr="008F7DAF">
        <w:rPr>
          <w:rFonts w:ascii="GHEA Grapalat" w:hAnsi="GHEA Grapalat"/>
          <w:b/>
          <w:sz w:val="24"/>
          <w:szCs w:val="24"/>
          <w:lang w:val="hy-AM" w:eastAsia="en-GB"/>
        </w:rPr>
        <w:t xml:space="preserve">     N _____ - Ն</w:t>
      </w:r>
    </w:p>
    <w:p w14:paraId="36ACA41A" w14:textId="77777777" w:rsidR="00451853" w:rsidRDefault="008C756C" w:rsidP="008C75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DA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2006 ԹՎԱԿԱՆԻ ԱՊՐԻԼԻ 13-Ի ԹԻՎ 488-Ն ՈՐՈՇՄԱՆ ՄԵՋ</w:t>
      </w:r>
      <w:r w:rsidR="0031778D" w:rsidRPr="008F7DA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F7DAF">
        <w:rPr>
          <w:rFonts w:ascii="GHEA Grapalat" w:hAnsi="GHEA Grapalat"/>
          <w:b/>
          <w:sz w:val="24"/>
          <w:szCs w:val="24"/>
          <w:lang w:val="hy-AM"/>
        </w:rPr>
        <w:t>ՓՈՓՈԽՈՒԹՅՈՒՆՆԵՐ ԿԱՏԱՐԵԼՈՒ ՄԱՍԻՆ</w:t>
      </w:r>
    </w:p>
    <w:p w14:paraId="223AA740" w14:textId="182049C5" w:rsidR="008C756C" w:rsidRPr="008F7DAF" w:rsidRDefault="008C756C" w:rsidP="008C75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DA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F2F089C" w14:textId="6B38819B" w:rsidR="008C756C" w:rsidRPr="00762D87" w:rsidRDefault="008C756C" w:rsidP="00CC0844">
      <w:pPr>
        <w:autoSpaceDE w:val="0"/>
        <w:autoSpaceDN w:val="0"/>
        <w:adjustRightInd w:val="0"/>
        <w:spacing w:after="0" w:line="360" w:lineRule="auto"/>
        <w:ind w:right="50" w:firstLine="27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762D87">
        <w:rPr>
          <w:rFonts w:ascii="GHEA Grapalat" w:hAnsi="GHEA Grapalat" w:cs="Sylfaen"/>
          <w:sz w:val="24"/>
          <w:szCs w:val="24"/>
          <w:lang w:val="hy-AM"/>
        </w:rPr>
        <w:t>Ղեկավարվելով «Նորմատիվ իրավական ակտերի մասին</w:t>
      </w:r>
      <w:r w:rsidRPr="00762D8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62D87">
        <w:rPr>
          <w:rFonts w:ascii="GHEA Grapalat" w:hAnsi="GHEA Grapalat" w:cs="Sylfaen"/>
          <w:sz w:val="24"/>
          <w:szCs w:val="24"/>
          <w:lang w:val="hy-AM"/>
        </w:rPr>
        <w:t>օրենքի 33-րդ և 34-րդ հոդվածներով</w:t>
      </w:r>
      <w:r w:rsidR="00CC0844" w:rsidRPr="00762D87">
        <w:rPr>
          <w:rFonts w:ascii="GHEA Grapalat" w:hAnsi="GHEA Grapalat" w:cs="Sylfaen"/>
          <w:sz w:val="24"/>
          <w:szCs w:val="24"/>
          <w:lang w:val="hy-AM"/>
        </w:rPr>
        <w:t>`</w:t>
      </w:r>
      <w:r w:rsidRPr="00762D87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կառավարությունը </w:t>
      </w:r>
      <w:r w:rsidRPr="00762D87">
        <w:rPr>
          <w:rFonts w:ascii="GHEA Grapalat" w:hAnsi="GHEA Grapalat" w:cs="Sylfaen"/>
          <w:iCs/>
          <w:sz w:val="24"/>
          <w:szCs w:val="24"/>
          <w:lang w:val="hy-AM"/>
        </w:rPr>
        <w:t>որոշում է</w:t>
      </w:r>
      <w:r w:rsidR="00CC0844" w:rsidRPr="00762D87">
        <w:rPr>
          <w:rFonts w:ascii="GHEA Grapalat" w:hAnsi="GHEA Grapalat" w:cs="Sylfaen"/>
          <w:iCs/>
          <w:sz w:val="24"/>
          <w:szCs w:val="24"/>
          <w:lang w:val="hy-AM"/>
        </w:rPr>
        <w:t>.</w:t>
      </w:r>
    </w:p>
    <w:p w14:paraId="0A6A11A8" w14:textId="1EF02810" w:rsidR="008C756C" w:rsidRPr="00762D87" w:rsidRDefault="008C756C" w:rsidP="00CC0844">
      <w:pPr>
        <w:autoSpaceDE w:val="0"/>
        <w:autoSpaceDN w:val="0"/>
        <w:adjustRightInd w:val="0"/>
        <w:spacing w:after="0" w:line="360" w:lineRule="auto"/>
        <w:ind w:right="-40" w:firstLine="270"/>
        <w:jc w:val="both"/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</w:pPr>
      <w:r w:rsidRPr="00363577">
        <w:rPr>
          <w:rFonts w:ascii="GHEA Grapalat" w:hAnsi="GHEA Grapalat" w:cs="Sylfaen"/>
          <w:b/>
          <w:iCs/>
          <w:sz w:val="24"/>
          <w:szCs w:val="24"/>
          <w:lang w:val="hy-AM"/>
        </w:rPr>
        <w:t>1</w:t>
      </w:r>
      <w:r w:rsidR="00615AA9" w:rsidRPr="00363577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762D87">
        <w:rPr>
          <w:rFonts w:ascii="GHEA Grapalat" w:hAnsi="GHEA Grapalat" w:cs="Sylfaen"/>
          <w:iCs/>
          <w:sz w:val="24"/>
          <w:szCs w:val="24"/>
          <w:lang w:val="hy-AM"/>
        </w:rPr>
        <w:t xml:space="preserve"> Հայաստանի Հանրապետության կառավարության 2006 թվականի ապրիլի 13-ի </w:t>
      </w:r>
      <w:r w:rsidR="00DB0E14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Pr="00762D87">
        <w:rPr>
          <w:rFonts w:ascii="GHEA Grapalat" w:hAnsi="GHEA Grapalat" w:cs="Sylfaen"/>
          <w:iCs/>
          <w:sz w:val="24"/>
          <w:szCs w:val="24"/>
          <w:lang w:val="hy-AM"/>
        </w:rPr>
        <w:t>Տ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եխնածին</w:t>
      </w:r>
      <w:r w:rsidRPr="00762D87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hy-AM"/>
        </w:rPr>
        <w:t> 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վթարների, մահացու կամ ծանր ելքով արտադրական դժբախտ դեպքերի տեխնիկական քննության և հաշվառման կարգը</w:t>
      </w:r>
      <w:r w:rsidRPr="00762D87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hy-AM"/>
        </w:rPr>
        <w:t> 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սահմանելու</w:t>
      </w:r>
      <w:r w:rsidRPr="00762D87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hy-AM"/>
        </w:rPr>
        <w:t> 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մասին</w:t>
      </w:r>
      <w:r w:rsidR="00DB0E14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» 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թիվ 488-Ն որոշմա</w:t>
      </w:r>
      <w:r w:rsidR="005B1950"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մբ սահմանված հավելվածի (այսուհետ՝ Հավելված)</w:t>
      </w:r>
      <w:r w:rsidRPr="00762D8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մեջ կատարել հետևյալ փոփոխությունները.</w:t>
      </w:r>
    </w:p>
    <w:p w14:paraId="22340A5D" w14:textId="586AD9E9" w:rsidR="005B1950" w:rsidRPr="00762D87" w:rsidRDefault="005B1950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62D87">
        <w:rPr>
          <w:rFonts w:ascii="GHEA Grapalat" w:hAnsi="GHEA Grapalat"/>
          <w:sz w:val="24"/>
          <w:szCs w:val="24"/>
          <w:lang w:val="hy-AM"/>
        </w:rPr>
        <w:t xml:space="preserve">Հավելվածի 6-րդ կետում </w:t>
      </w:r>
      <w:r w:rsidR="0012738E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«Տեխնիկական անվտանգության ազգային կենտրոն» պետական ոչ առևտրային կազմակերպությունը (այսուհետ` ազգային կենտրոն), ինչպես նաև հավատարմագրված անձինք: Հատուկ, կարևորագույն և ռազմավարական նշանակության օբյեկտներում տեխնածին վթարների, արտադրական դժբախտ դեպքերի տեխնիկական քննությունն իրականացնում է Հայաստանի Հանրապետության արտակարգ իրավիճակների նախարարի կողմից ստեղծված </w:t>
      </w:r>
      <w:r w:rsidR="0038134F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հանձնա</w:t>
      </w:r>
      <w:r w:rsidR="000B06C4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ժողովը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:» բառերը փոխարինել «լիազոր մարմնի կողմից ստեղծված</w:t>
      </w:r>
      <w:r w:rsidR="0038134F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հանձնաժողովը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 բառերով.</w:t>
      </w:r>
    </w:p>
    <w:p w14:paraId="417E4B55" w14:textId="002206D6" w:rsidR="005B1950" w:rsidRPr="00762D87" w:rsidRDefault="005B1950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62D87">
        <w:rPr>
          <w:rFonts w:ascii="GHEA Grapalat" w:hAnsi="GHEA Grapalat"/>
          <w:sz w:val="24"/>
          <w:szCs w:val="24"/>
          <w:lang w:val="hy-AM"/>
        </w:rPr>
        <w:t>Հավելվածի 6</w:t>
      </w:r>
      <w:r w:rsidR="00C6035C" w:rsidRPr="00762D87">
        <w:rPr>
          <w:rFonts w:ascii="GHEA Grapalat" w:hAnsi="GHEA Grapalat"/>
          <w:sz w:val="24"/>
          <w:szCs w:val="24"/>
          <w:lang w:val="hy-AM"/>
        </w:rPr>
        <w:t>.</w:t>
      </w:r>
      <w:r w:rsidRPr="00762D87">
        <w:rPr>
          <w:rFonts w:ascii="GHEA Grapalat" w:hAnsi="GHEA Grapalat"/>
          <w:sz w:val="24"/>
          <w:szCs w:val="24"/>
          <w:lang w:val="hy-AM"/>
        </w:rPr>
        <w:t>1</w:t>
      </w:r>
      <w:r w:rsidR="00762D87">
        <w:rPr>
          <w:rFonts w:ascii="GHEA Grapalat" w:hAnsi="GHEA Grapalat"/>
          <w:sz w:val="24"/>
          <w:szCs w:val="24"/>
          <w:lang w:val="hy-AM"/>
        </w:rPr>
        <w:t>-րդ</w:t>
      </w:r>
      <w:r w:rsidRPr="00762D87">
        <w:rPr>
          <w:rFonts w:ascii="GHEA Grapalat" w:hAnsi="GHEA Grapalat"/>
          <w:sz w:val="24"/>
          <w:szCs w:val="24"/>
          <w:lang w:val="hy-AM"/>
        </w:rPr>
        <w:t xml:space="preserve"> կետում 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«Հայաստանի Հանրապետության արտակարգ իրավիճակների նախարարության (այսուհետ` Լիազոր մարմին) աշխատակազմի հավատարմագրման և լիցենզավորման գործակալությունը (այսուհետ` գործակալություն):» բառերը փոխարինել «Հայաստանի Հանրապետության </w:t>
      </w:r>
      <w:r w:rsidR="00A618CA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երքին գործերի նախարարության 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(այսուհետ` Լիազոր մարմին)</w:t>
      </w:r>
      <w:r w:rsidR="00A618CA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C720D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իրավասու ստորաբաժանման</w:t>
      </w:r>
      <w:r w:rsidR="00A618CA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ռեեստրի բաժինը</w:t>
      </w:r>
      <w:r w:rsidR="000960A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960A7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(այսուհետ` Ռեեստրի բաժին)</w:t>
      </w:r>
      <w:r w:rsidR="00522FAA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բառերով.</w:t>
      </w:r>
    </w:p>
    <w:p w14:paraId="251CC28A" w14:textId="0E8836C3" w:rsidR="005B1950" w:rsidRPr="00762D87" w:rsidRDefault="005B1950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62D87">
        <w:rPr>
          <w:rFonts w:ascii="GHEA Grapalat" w:hAnsi="GHEA Grapalat"/>
          <w:sz w:val="24"/>
          <w:szCs w:val="24"/>
          <w:lang w:val="hy-AM"/>
        </w:rPr>
        <w:t xml:space="preserve">Հավելվածի 7-րդ կետում 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«գործակալությանը և ազգային կենտրոնին» բառերը փոխարինել «Լիազոր մարմնի օպերատիվ կառավարման կենտրոն</w:t>
      </w:r>
      <w:r w:rsidR="00FE65A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կամ Ռեեստր</w:t>
      </w:r>
      <w:r w:rsidR="00C323E7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 բաժն</w:t>
      </w:r>
      <w:r w:rsidR="00FE65A9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</w:t>
      </w:r>
      <w:r w:rsidR="00FE65A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» </w:t>
      </w:r>
      <w:r w:rsidR="00E07CA9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բառերով.</w:t>
      </w:r>
    </w:p>
    <w:p w14:paraId="5B5FE69F" w14:textId="3B4BA889" w:rsidR="00E07CA9" w:rsidRPr="00762D87" w:rsidRDefault="00E07CA9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62D87">
        <w:rPr>
          <w:rFonts w:ascii="GHEA Grapalat" w:hAnsi="GHEA Grapalat"/>
          <w:sz w:val="24"/>
          <w:szCs w:val="24"/>
          <w:lang w:val="hy-AM"/>
        </w:rPr>
        <w:t xml:space="preserve">Հավելվածի 9-րդ կետում 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«ազգային կենտրոնի ղեկավարի հրամանով ստեղծվում է հանձնախումբ: Հանձնախմբում ընդգրկվում են ազգային կենտրոնի, արտադրական վտանգավոր օբյեկտը շահագործող անձի ներկայացուցիչներ և համապատասխան ոլորտի մասնագետներ: Հատուկ, կարևորագույն և ռազմավարական նշանակության օբյեկտներում տեխնածին վթարների, արտադրական դժբախտ դեպքերի տեխնիկական քննության անցկացման նպատակով լիազոր մարմնի ղեկավարի կողմից մեկօրյա ժամկետում ստեղծվում է հանձնաժողով, որի կազմում կարող են ընդգրկվել գործակալության, Հայաստանի Հանրապետության քաղաքաշինության, տեխնիկական և հրդեհային անվտանգության տեսչական մարմնի, ազգային կենտրոնի, հավատարմագրված անձանց և այլ կազմակերպությունների ներկայացուցիչներ:» բառերը փոխարինել «Լիազոր մարմնի ղեկավարի հրամանով դժբախտ դեպքի հա</w:t>
      </w:r>
      <w:r w:rsidR="007773B7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ղ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որդումը ստանալուց հետո մեկ աշխատանքային օրվա ընթացքում ստեղծվում է հանձնա</w:t>
      </w:r>
      <w:r w:rsidR="00BA6E36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ժողով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 Հանձնա</w:t>
      </w:r>
      <w:r w:rsidR="00995D50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ժողովում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ընդգրկվում են հավատարմագրված անձանց, անհրաժեշտության դեպքում նաև շահագործող անձանց ներկայացուցիչներ կամ համապատասխան ոլորտի մասնագետներ» բառերով.</w:t>
      </w:r>
    </w:p>
    <w:p w14:paraId="341C48A0" w14:textId="4C410BB3" w:rsidR="00BC4888" w:rsidRPr="00A07672" w:rsidRDefault="00BC4888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07672">
        <w:rPr>
          <w:rFonts w:ascii="GHEA Grapalat" w:hAnsi="GHEA Grapalat"/>
          <w:sz w:val="24"/>
          <w:szCs w:val="24"/>
          <w:lang w:val="hy-AM"/>
        </w:rPr>
        <w:t>Հավելվածի</w:t>
      </w:r>
      <w:r w:rsidRPr="00A07672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A07672">
        <w:rPr>
          <w:rFonts w:ascii="GHEA Grapalat" w:hAnsi="GHEA Grapalat"/>
          <w:sz w:val="24"/>
          <w:szCs w:val="24"/>
          <w:lang w:val="hy-AM"/>
        </w:rPr>
        <w:t>-րդ</w:t>
      </w:r>
      <w:r w:rsidRPr="00A07672">
        <w:rPr>
          <w:rFonts w:ascii="GHEA Grapalat" w:hAnsi="GHEA Grapalat"/>
          <w:sz w:val="24"/>
          <w:szCs w:val="24"/>
          <w:lang w:val="hy-AM"/>
        </w:rPr>
        <w:t xml:space="preserve">, 11-րդ, 12-րդ և 13-րդ </w:t>
      </w:r>
      <w:r w:rsidRPr="00A07672">
        <w:rPr>
          <w:rFonts w:ascii="GHEA Grapalat" w:hAnsi="GHEA Grapalat"/>
          <w:sz w:val="24"/>
          <w:szCs w:val="24"/>
          <w:lang w:val="hy-AM"/>
        </w:rPr>
        <w:t>կետ</w:t>
      </w:r>
      <w:r w:rsidRPr="00A07672">
        <w:rPr>
          <w:rFonts w:ascii="GHEA Grapalat" w:hAnsi="GHEA Grapalat"/>
          <w:sz w:val="24"/>
          <w:szCs w:val="24"/>
          <w:lang w:val="hy-AM"/>
        </w:rPr>
        <w:t>եր</w:t>
      </w:r>
      <w:r w:rsidRPr="00A07672">
        <w:rPr>
          <w:rFonts w:ascii="GHEA Grapalat" w:hAnsi="GHEA Grapalat"/>
          <w:sz w:val="24"/>
          <w:szCs w:val="24"/>
          <w:lang w:val="hy-AM"/>
        </w:rPr>
        <w:t>ում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«հանձնախումբ»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բառ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ը փոխարինել 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«հանձնաժողով» բառ</w:t>
      </w:r>
      <w:r w:rsidR="00754949"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ով</w:t>
      </w:r>
      <w:r w:rsidR="00754949" w:rsidRPr="00A07672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091F4E56" w14:textId="48034E21" w:rsidR="00B55417" w:rsidRPr="00762D87" w:rsidRDefault="00B55417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07672">
        <w:rPr>
          <w:rFonts w:ascii="GHEA Grapalat" w:hAnsi="GHEA Grapalat"/>
          <w:sz w:val="24"/>
          <w:szCs w:val="24"/>
          <w:lang w:val="hy-AM"/>
        </w:rPr>
        <w:t xml:space="preserve">Հավելվածի 12-րդ կետում </w:t>
      </w:r>
      <w:r w:rsidRPr="00A076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«,իսկ հատուկ, կարևորագույն և ռազմավարական նշանակության օբյեկտներում տեղի ունեցած տեխնածին վթարի տեխնիկական քննության հանձնաժողովը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ոչ ավելի, քան 10-օրյա» բառերը հանել.</w:t>
      </w:r>
    </w:p>
    <w:p w14:paraId="110CF44A" w14:textId="77777777" w:rsidR="00E07CA9" w:rsidRPr="00762D87" w:rsidRDefault="00B55417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62D87">
        <w:rPr>
          <w:rFonts w:ascii="GHEA Grapalat" w:hAnsi="GHEA Grapalat"/>
          <w:sz w:val="24"/>
          <w:szCs w:val="24"/>
          <w:lang w:val="hy-AM"/>
        </w:rPr>
        <w:t>Հավելվածի 14-րդ կետը շարադրել նոր խմբագրությամբ հետևյալ բովանդակությամբ՝</w:t>
      </w:r>
    </w:p>
    <w:p w14:paraId="7196DA89" w14:textId="12C244A7" w:rsidR="007851DA" w:rsidRPr="00762D87" w:rsidRDefault="00BC720D" w:rsidP="00CC084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«14. Հանձնա</w:t>
      </w:r>
      <w:r w:rsidR="00E74A03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ժողով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 2 աշխատանքային օրվա ընթացքում եզրակացության մեկ օրինակը՝ կից փաստաթղթերով, ներկայացնում է Ռեեստ</w:t>
      </w:r>
      <w:r w:rsidR="00373B77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րի բաժին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իսկ փաստաթղթերի պատճեները՝ արտադրական վտանգավոր օբյեկտ շահագործող անձին: Փաստաթղթերի երկրորդ օրինակը՝ կարված վիճակում ենթակա է պահպանման Հանձնա</w:t>
      </w:r>
      <w:r w:rsidR="00E74A03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ժողով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 նախագահի մոտ: </w:t>
      </w:r>
      <w:bookmarkStart w:id="0" w:name="_GoBack"/>
      <w:bookmarkEnd w:id="0"/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Եթե տեղի է ունեցել դժբախտ դեպք, ապա հանձնաժողովն եզրակացության և կից փաստաթղթերի պատճեններն ուղարկում է նաև Հայաստանի Հանրապետության առողջապահական և աշխատանքի տեսչական մարմին և դատախազություն: Եթե առաջացել է (կամ կարող է առաջանալ) սուր մասնագիտական հիվանդություն կամ թունավորում, ապա եզրակացության և կից փաստաթղթերի պատճեններն ուղարկվում են նաև Հայաստանի Հանրապետության առողջապահական և աշխատանքի տեսչական մարմին</w:t>
      </w:r>
      <w:r w:rsidR="000032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».</w:t>
      </w:r>
    </w:p>
    <w:p w14:paraId="7ACE084C" w14:textId="0A825FD8" w:rsidR="00853575" w:rsidRPr="00762D87" w:rsidRDefault="00853575" w:rsidP="00CC0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Հավելվածի 15-րդ կետում «գործակալությունում» բառը</w:t>
      </w:r>
      <w:r w:rsidR="00A05063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հանել</w:t>
      </w:r>
      <w:r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14:paraId="3D218279" w14:textId="224D9316" w:rsidR="00DF5AB1" w:rsidRPr="00762D87" w:rsidRDefault="00AC56F2" w:rsidP="00AC56F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63577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2</w:t>
      </w:r>
      <w:r w:rsidRPr="00363577">
        <w:rPr>
          <w:rFonts w:ascii="Cambria Math" w:hAnsi="Cambria Math" w:cs="Cambria Math"/>
          <w:b/>
          <w:sz w:val="24"/>
          <w:szCs w:val="24"/>
          <w:shd w:val="clear" w:color="auto" w:fill="FFFFFF"/>
          <w:lang w:val="hy-AM"/>
        </w:rPr>
        <w:t>․</w:t>
      </w:r>
      <w:r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 xml:space="preserve"> </w:t>
      </w:r>
      <w:r w:rsidR="00DF5AB1" w:rsidRPr="00762D8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7731AE" w:rsidRPr="00762D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 հրապարակմանը հաջորդող օրվանից։</w:t>
      </w:r>
    </w:p>
    <w:p w14:paraId="4D213FAC" w14:textId="77777777" w:rsidR="00B55417" w:rsidRDefault="00B55417" w:rsidP="00CC0844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</w:p>
    <w:p w14:paraId="29AD7D29" w14:textId="77777777" w:rsidR="008F7DAF" w:rsidRDefault="008F7DAF" w:rsidP="00CC0844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</w:p>
    <w:p w14:paraId="7FA75D2A" w14:textId="77777777" w:rsidR="008F7DAF" w:rsidRPr="008F7DAF" w:rsidRDefault="008F7DAF" w:rsidP="00CC0844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</w:p>
    <w:p w14:paraId="0F949143" w14:textId="77777777" w:rsidR="008C756C" w:rsidRPr="008F7DAF" w:rsidRDefault="00853575" w:rsidP="001202C0">
      <w:pPr>
        <w:ind w:right="50"/>
        <w:rPr>
          <w:rFonts w:ascii="GHEA Grapalat" w:hAnsi="GHEA Grapalat"/>
          <w:b/>
          <w:sz w:val="24"/>
          <w:szCs w:val="24"/>
          <w:lang w:val="hy-AM"/>
        </w:rPr>
      </w:pPr>
      <w:r w:rsidRPr="008F7DA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519580C5" w14:textId="77777777" w:rsidR="00853575" w:rsidRPr="008F7DAF" w:rsidRDefault="00853575" w:rsidP="001202C0">
      <w:pPr>
        <w:ind w:right="50"/>
        <w:rPr>
          <w:rFonts w:ascii="GHEA Grapalat" w:hAnsi="GHEA Grapalat"/>
          <w:b/>
          <w:sz w:val="24"/>
          <w:szCs w:val="24"/>
          <w:lang w:val="hy-AM"/>
        </w:rPr>
      </w:pPr>
      <w:r w:rsidRPr="008F7DAF">
        <w:rPr>
          <w:rFonts w:ascii="GHEA Grapalat" w:hAnsi="GHEA Grapalat"/>
          <w:b/>
          <w:sz w:val="24"/>
          <w:szCs w:val="24"/>
          <w:lang w:val="hy-AM"/>
        </w:rPr>
        <w:t xml:space="preserve">               ՎԱՐՉԱՊԵՏ                                                                      Ն. ՓԱՇԻՆՅԱՆ</w:t>
      </w:r>
    </w:p>
    <w:p w14:paraId="6F79DFB4" w14:textId="77777777" w:rsidR="008C756C" w:rsidRPr="008F7DAF" w:rsidRDefault="008C756C" w:rsidP="001202C0">
      <w:pPr>
        <w:ind w:right="50"/>
        <w:jc w:val="center"/>
        <w:rPr>
          <w:rFonts w:ascii="GHEA Grapalat" w:hAnsi="GHEA Grapalat"/>
          <w:b/>
          <w:lang w:val="hy-AM"/>
        </w:rPr>
      </w:pPr>
    </w:p>
    <w:sectPr w:rsidR="008C756C" w:rsidRPr="008F7DAF" w:rsidSect="000960A7">
      <w:pgSz w:w="12240" w:h="15840"/>
      <w:pgMar w:top="630" w:right="90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5CE9"/>
    <w:multiLevelType w:val="hybridMultilevel"/>
    <w:tmpl w:val="D7FEAE14"/>
    <w:lvl w:ilvl="0" w:tplc="0C7A24BE">
      <w:start w:val="1"/>
      <w:numFmt w:val="decimal"/>
      <w:lvlText w:val="%1)"/>
      <w:lvlJc w:val="left"/>
      <w:pPr>
        <w:ind w:left="218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8C756C"/>
    <w:rsid w:val="000032EF"/>
    <w:rsid w:val="000960A7"/>
    <w:rsid w:val="00096D9F"/>
    <w:rsid w:val="000A40C8"/>
    <w:rsid w:val="000B06C4"/>
    <w:rsid w:val="000B68A2"/>
    <w:rsid w:val="000E7BAD"/>
    <w:rsid w:val="001202C0"/>
    <w:rsid w:val="0012738E"/>
    <w:rsid w:val="00137E26"/>
    <w:rsid w:val="00150352"/>
    <w:rsid w:val="001C2B4A"/>
    <w:rsid w:val="00305869"/>
    <w:rsid w:val="0031778D"/>
    <w:rsid w:val="003450DD"/>
    <w:rsid w:val="00363577"/>
    <w:rsid w:val="00372DFB"/>
    <w:rsid w:val="00373B77"/>
    <w:rsid w:val="003764FB"/>
    <w:rsid w:val="0038134F"/>
    <w:rsid w:val="004101B4"/>
    <w:rsid w:val="00451853"/>
    <w:rsid w:val="004B0489"/>
    <w:rsid w:val="00522FAA"/>
    <w:rsid w:val="00525307"/>
    <w:rsid w:val="005B1950"/>
    <w:rsid w:val="00615AA9"/>
    <w:rsid w:val="00754949"/>
    <w:rsid w:val="007607C1"/>
    <w:rsid w:val="0076255F"/>
    <w:rsid w:val="00762D87"/>
    <w:rsid w:val="007731AE"/>
    <w:rsid w:val="007773B7"/>
    <w:rsid w:val="007851DA"/>
    <w:rsid w:val="00853575"/>
    <w:rsid w:val="008C756C"/>
    <w:rsid w:val="008C7EE6"/>
    <w:rsid w:val="008F7DAF"/>
    <w:rsid w:val="00995D50"/>
    <w:rsid w:val="00A05063"/>
    <w:rsid w:val="00A07672"/>
    <w:rsid w:val="00A24572"/>
    <w:rsid w:val="00A40222"/>
    <w:rsid w:val="00A478ED"/>
    <w:rsid w:val="00A618CA"/>
    <w:rsid w:val="00AB26D2"/>
    <w:rsid w:val="00AC56F2"/>
    <w:rsid w:val="00B55417"/>
    <w:rsid w:val="00BA6E36"/>
    <w:rsid w:val="00BC4888"/>
    <w:rsid w:val="00BC720D"/>
    <w:rsid w:val="00C323E7"/>
    <w:rsid w:val="00C6035C"/>
    <w:rsid w:val="00CB6FDA"/>
    <w:rsid w:val="00CC0844"/>
    <w:rsid w:val="00D13903"/>
    <w:rsid w:val="00D34635"/>
    <w:rsid w:val="00D807CF"/>
    <w:rsid w:val="00DB0E14"/>
    <w:rsid w:val="00DF5AB1"/>
    <w:rsid w:val="00E07CA9"/>
    <w:rsid w:val="00E74A03"/>
    <w:rsid w:val="00F13AB4"/>
    <w:rsid w:val="00F25092"/>
    <w:rsid w:val="00F556DD"/>
    <w:rsid w:val="00F84400"/>
    <w:rsid w:val="00FD1A17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6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56C"/>
    <w:rPr>
      <w:b/>
      <w:bCs/>
    </w:rPr>
  </w:style>
  <w:style w:type="paragraph" w:styleId="ListParagraph">
    <w:name w:val="List Paragraph"/>
    <w:basedOn w:val="Normal"/>
    <w:uiPriority w:val="34"/>
    <w:qFormat/>
    <w:rsid w:val="005B1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REESTR</dc:creator>
  <cp:keywords>https://mul2-mia.gov.am/tasks/5266535/oneclick?token=42839a86d28ae1487cbc6bfbc7fd3ba3</cp:keywords>
  <dc:description/>
  <cp:lastModifiedBy>irav16</cp:lastModifiedBy>
  <cp:revision>74</cp:revision>
  <cp:lastPrinted>2025-11-19T06:50:00Z</cp:lastPrinted>
  <dcterms:created xsi:type="dcterms:W3CDTF">2025-11-03T10:30:00Z</dcterms:created>
  <dcterms:modified xsi:type="dcterms:W3CDTF">2025-12-10T06:52:00Z</dcterms:modified>
</cp:coreProperties>
</file>