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B6E93" w14:textId="298EAE0F" w:rsidR="00A60D59" w:rsidRPr="000D14DA" w:rsidRDefault="00A60D59" w:rsidP="0081349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GHEA Grapalat" w:hAnsi="GHEA Grapalat"/>
          <w:b/>
          <w:lang w:val="ru-RU"/>
        </w:rPr>
      </w:pPr>
      <w:r w:rsidRPr="000D14DA">
        <w:rPr>
          <w:rFonts w:ascii="GHEA Grapalat" w:hAnsi="GHEA Grapalat"/>
          <w:b/>
          <w:lang w:val="ru-RU"/>
        </w:rPr>
        <w:t>ՀԻՄՆԱՎՈՐՈՒՄ</w:t>
      </w:r>
    </w:p>
    <w:p w14:paraId="5E9DDE82" w14:textId="751A8511" w:rsidR="006E7160" w:rsidRPr="000D14DA" w:rsidRDefault="006739BC" w:rsidP="000D14DA">
      <w:pPr>
        <w:shd w:val="clear" w:color="auto" w:fill="FFFFFF"/>
        <w:spacing w:line="360" w:lineRule="auto"/>
        <w:jc w:val="center"/>
        <w:textAlignment w:val="baseline"/>
        <w:rPr>
          <w:rFonts w:ascii="GHEA Grapalat" w:hAnsi="GHEA Grapalat"/>
          <w:b/>
          <w:bCs/>
          <w:bdr w:val="none" w:sz="0" w:space="0" w:color="auto" w:frame="1"/>
          <w:lang w:val="hy-AM"/>
        </w:rPr>
      </w:pPr>
      <w:r w:rsidRPr="000D14DA">
        <w:rPr>
          <w:rFonts w:ascii="GHEA Grapalat" w:eastAsia="CIDFont+F2" w:hAnsi="GHEA Grapalat" w:cs="CIDFont+F2"/>
          <w:bdr w:val="none" w:sz="0" w:space="0" w:color="auto"/>
          <w:lang w:val="af-ZA"/>
        </w:rPr>
        <w:t>«</w:t>
      </w:r>
      <w:r w:rsidR="00A976C0" w:rsidRPr="000D14DA">
        <w:rPr>
          <w:rFonts w:ascii="GHEA Grapalat" w:hAnsi="GHEA Grapalat"/>
          <w:b/>
          <w:bCs/>
          <w:bdr w:val="none" w:sz="0" w:space="0" w:color="auto" w:frame="1"/>
        </w:rPr>
        <w:t>ՀԱՅԱՍՏԱՆԻ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ՀԱՆՐԱՊԵՏՈՒԹՅԱՆ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ԿՐԹՈՒԹՅԱՆ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ԳԻՏՈՒԹՅԱՆ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ՄՇԱԿՈՒՅԹԻ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ԵՎ</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ՍՊՈՐՏԻ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ՆԱԽԱՐԱՐԻ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lang w:val="ru-RU"/>
        </w:rPr>
        <w:t xml:space="preserve"> 2022 </w:t>
      </w:r>
      <w:r w:rsidR="00A976C0" w:rsidRPr="000D14DA">
        <w:rPr>
          <w:rFonts w:ascii="GHEA Grapalat" w:hAnsi="GHEA Grapalat"/>
          <w:b/>
        </w:rPr>
        <w:t>ԹՎԱԿԱՆԻ</w:t>
      </w:r>
      <w:r w:rsidR="00A976C0" w:rsidRPr="000D14DA">
        <w:rPr>
          <w:rFonts w:ascii="GHEA Grapalat" w:hAnsi="GHEA Grapalat"/>
          <w:b/>
          <w:lang w:val="ru-RU"/>
        </w:rPr>
        <w:t xml:space="preserve"> </w:t>
      </w:r>
      <w:r w:rsidR="00A976C0" w:rsidRPr="000D14DA">
        <w:rPr>
          <w:rFonts w:ascii="GHEA Grapalat" w:hAnsi="GHEA Grapalat"/>
          <w:b/>
          <w:shd w:val="clear" w:color="auto" w:fill="FFFFFF"/>
        </w:rPr>
        <w:t>ՀՈՒՆԻՍԻ</w:t>
      </w:r>
      <w:r w:rsidR="00A976C0" w:rsidRPr="000D14DA">
        <w:rPr>
          <w:rFonts w:ascii="GHEA Grapalat" w:hAnsi="GHEA Grapalat"/>
          <w:b/>
          <w:lang w:val="ru-RU"/>
        </w:rPr>
        <w:t xml:space="preserve"> 9-</w:t>
      </w:r>
      <w:r w:rsidR="00A976C0" w:rsidRPr="000D14DA">
        <w:rPr>
          <w:rFonts w:ascii="GHEA Grapalat" w:hAnsi="GHEA Grapalat"/>
          <w:b/>
        </w:rPr>
        <w:t>Ի</w:t>
      </w:r>
      <w:r w:rsidR="00A976C0" w:rsidRPr="000D14DA">
        <w:rPr>
          <w:rFonts w:ascii="GHEA Grapalat" w:hAnsi="GHEA Grapalat"/>
          <w:b/>
          <w:lang w:val="ru-RU"/>
        </w:rPr>
        <w:t xml:space="preserve"> </w:t>
      </w:r>
      <w:r w:rsidR="00A976C0" w:rsidRPr="000D14DA">
        <w:rPr>
          <w:rFonts w:ascii="GHEA Grapalat" w:hAnsi="GHEA Grapalat"/>
          <w:b/>
          <w:bCs/>
          <w:bdr w:val="none" w:sz="0" w:space="0" w:color="auto" w:frame="1"/>
        </w:rPr>
        <w:t>N</w:t>
      </w:r>
      <w:r w:rsidR="00A976C0" w:rsidRPr="000D14DA">
        <w:rPr>
          <w:rFonts w:ascii="GHEA Grapalat" w:hAnsi="GHEA Grapalat"/>
          <w:b/>
          <w:bCs/>
          <w:bdr w:val="none" w:sz="0" w:space="0" w:color="auto" w:frame="1"/>
          <w:lang w:val="ru-RU"/>
        </w:rPr>
        <w:t xml:space="preserve"> 20-</w:t>
      </w:r>
      <w:r w:rsidR="00A976C0" w:rsidRPr="000D14DA">
        <w:rPr>
          <w:rFonts w:ascii="GHEA Grapalat" w:hAnsi="GHEA Grapalat"/>
          <w:b/>
          <w:bCs/>
          <w:bdr w:val="none" w:sz="0" w:space="0" w:color="auto" w:frame="1"/>
        </w:rPr>
        <w:t>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ՀՐԱՄԱՆՈՒՄ</w:t>
      </w:r>
      <w:r w:rsidR="00A976C0" w:rsidRPr="000D14DA">
        <w:rPr>
          <w:rFonts w:ascii="GHEA Grapalat" w:hAnsi="GHEA Grapalat"/>
          <w:b/>
          <w:bCs/>
          <w:bdr w:val="none" w:sz="0" w:space="0" w:color="auto" w:frame="1"/>
          <w:lang w:val="ru-RU"/>
        </w:rPr>
        <w:t xml:space="preserve"> </w:t>
      </w:r>
      <w:r w:rsidR="00556079">
        <w:rPr>
          <w:rFonts w:ascii="GHEA Grapalat" w:hAnsi="GHEA Grapalat"/>
          <w:b/>
          <w:bCs/>
          <w:bdr w:val="none" w:sz="0" w:space="0" w:color="auto" w:frame="1"/>
        </w:rPr>
        <w:t>ԼՐԱՑՈՒՄ</w:t>
      </w:r>
      <w:r w:rsidR="00A976C0" w:rsidRPr="000D14DA">
        <w:rPr>
          <w:rFonts w:ascii="GHEA Grapalat" w:hAnsi="GHEA Grapalat"/>
          <w:b/>
          <w:bCs/>
          <w:bdr w:val="none" w:sz="0" w:space="0" w:color="auto" w:frame="1"/>
        </w:rPr>
        <w:t>ՆԵՐ</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ԿԱՏԱՐԵԼՈՒ</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ՄԱՍԻՆ</w:t>
      </w:r>
      <w:r w:rsidRPr="000D14DA">
        <w:rPr>
          <w:rFonts w:ascii="GHEA Grapalat" w:eastAsia="CIDFont+F2" w:hAnsi="GHEA Grapalat" w:cs="CIDFont+F2"/>
          <w:bdr w:val="none" w:sz="0" w:space="0" w:color="auto"/>
          <w:lang w:val="af-ZA"/>
        </w:rPr>
        <w:t>»</w:t>
      </w:r>
      <w:r w:rsidR="000C47C0" w:rsidRPr="000D14DA">
        <w:rPr>
          <w:rFonts w:ascii="GHEA Grapalat" w:eastAsia="CIDFont+F2" w:hAnsi="GHEA Grapalat" w:cs="CIDFont+F2"/>
          <w:bdr w:val="none" w:sz="0" w:space="0" w:color="auto"/>
          <w:lang w:val="ru-RU"/>
        </w:rPr>
        <w:t xml:space="preserve"> </w:t>
      </w:r>
      <w:r w:rsidRPr="000D14DA">
        <w:rPr>
          <w:rFonts w:ascii="GHEA Grapalat" w:hAnsi="GHEA Grapalat"/>
          <w:b/>
          <w:bCs/>
          <w:bdr w:val="none" w:sz="0" w:space="0" w:color="auto" w:frame="1"/>
          <w:lang w:val="hy-AM"/>
        </w:rPr>
        <w:t>ՀԱՅԱՍՏԱՆԻ ՀԱՆՐԱՊԵՏՈՒԹՅԱՆ ԿՐԹՈՒԹՅԱՆ, ԳԻՏՈՒԹՅԱՆ, ՄՇԱԿՈՒՅԹԻ ԵՎ ՍՊՈՐՏԻ ՆԱԽԱՐԱՐԻ</w:t>
      </w:r>
      <w:r w:rsidRPr="000D14DA">
        <w:rPr>
          <w:rFonts w:ascii="GHEA Grapalat" w:hAnsi="GHEA Grapalat"/>
          <w:b/>
          <w:lang w:val="hy-AM"/>
        </w:rPr>
        <w:t xml:space="preserve"> </w:t>
      </w:r>
      <w:r w:rsidR="002E591F" w:rsidRPr="000D14DA">
        <w:rPr>
          <w:rFonts w:ascii="GHEA Grapalat" w:hAnsi="GHEA Grapalat"/>
          <w:b/>
          <w:lang w:val="ru-RU"/>
        </w:rPr>
        <w:t xml:space="preserve">ՀՐԱՄԱՆԻ </w:t>
      </w:r>
      <w:r w:rsidRPr="000D14DA">
        <w:rPr>
          <w:rFonts w:ascii="GHEA Grapalat" w:hAnsi="GHEA Grapalat"/>
          <w:b/>
          <w:lang w:val="hy-AM"/>
        </w:rPr>
        <w:t>ՆԱԽԱԳԾԻ</w:t>
      </w:r>
    </w:p>
    <w:p w14:paraId="696E0AA6" w14:textId="77777777" w:rsidR="006E7160" w:rsidRPr="000D14DA" w:rsidRDefault="006E7160" w:rsidP="000D14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center"/>
        <w:rPr>
          <w:rFonts w:ascii="GHEA Grapalat" w:hAnsi="GHEA Grapalat"/>
          <w:b/>
          <w:lang w:val="hy-AM"/>
        </w:rPr>
      </w:pPr>
    </w:p>
    <w:p w14:paraId="3D9B71F3" w14:textId="77777777" w:rsidR="00830331" w:rsidRPr="000D14DA" w:rsidRDefault="00043DE6" w:rsidP="000D14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contextualSpacing/>
        <w:jc w:val="both"/>
        <w:rPr>
          <w:rFonts w:ascii="GHEA Grapalat" w:hAnsi="GHEA Grapalat"/>
          <w:b/>
          <w:lang w:val="af-ZA"/>
        </w:rPr>
      </w:pPr>
      <w:r w:rsidRPr="000D14DA">
        <w:rPr>
          <w:rFonts w:ascii="GHEA Grapalat" w:hAnsi="GHEA Grapalat"/>
          <w:b/>
          <w:lang w:val="hy-AM"/>
        </w:rPr>
        <w:t>Միջոցառման</w:t>
      </w:r>
      <w:r w:rsidRPr="000D14DA">
        <w:rPr>
          <w:rFonts w:ascii="GHEA Grapalat" w:hAnsi="GHEA Grapalat"/>
          <w:b/>
          <w:lang w:val="af-ZA"/>
        </w:rPr>
        <w:t xml:space="preserve"> </w:t>
      </w:r>
      <w:r w:rsidRPr="000D14DA">
        <w:rPr>
          <w:rFonts w:ascii="GHEA Grapalat" w:hAnsi="GHEA Grapalat"/>
          <w:b/>
          <w:lang w:val="hy-AM"/>
        </w:rPr>
        <w:t>իրականացման</w:t>
      </w:r>
      <w:r w:rsidRPr="000D14DA">
        <w:rPr>
          <w:rFonts w:ascii="GHEA Grapalat" w:hAnsi="GHEA Grapalat"/>
          <w:b/>
          <w:lang w:val="af-ZA"/>
        </w:rPr>
        <w:t xml:space="preserve"> </w:t>
      </w:r>
      <w:r w:rsidRPr="000D14DA">
        <w:rPr>
          <w:rFonts w:ascii="GHEA Grapalat" w:hAnsi="GHEA Grapalat"/>
          <w:b/>
          <w:lang w:val="hy-AM"/>
        </w:rPr>
        <w:t>անհրաժեշտությունը</w:t>
      </w:r>
      <w:r w:rsidRPr="000D14DA">
        <w:rPr>
          <w:rFonts w:ascii="GHEA Grapalat" w:hAnsi="GHEA Grapalat"/>
          <w:b/>
          <w:lang w:val="af-ZA"/>
        </w:rPr>
        <w:t xml:space="preserve"> </w:t>
      </w:r>
      <w:r w:rsidRPr="000D14DA">
        <w:rPr>
          <w:rFonts w:ascii="GHEA Grapalat" w:hAnsi="GHEA Grapalat"/>
          <w:b/>
          <w:lang w:val="hy-AM"/>
        </w:rPr>
        <w:t>և</w:t>
      </w:r>
      <w:r w:rsidRPr="000D14DA">
        <w:rPr>
          <w:rFonts w:ascii="GHEA Grapalat" w:hAnsi="GHEA Grapalat"/>
          <w:b/>
          <w:lang w:val="af-ZA"/>
        </w:rPr>
        <w:t xml:space="preserve"> </w:t>
      </w:r>
      <w:r w:rsidRPr="000D14DA">
        <w:rPr>
          <w:rFonts w:ascii="GHEA Grapalat" w:hAnsi="GHEA Grapalat"/>
          <w:b/>
          <w:lang w:val="hy-AM"/>
        </w:rPr>
        <w:t>նպատակը</w:t>
      </w:r>
      <w:r w:rsidR="001B7735" w:rsidRPr="000D14DA">
        <w:rPr>
          <w:rFonts w:ascii="GHEA Grapalat" w:hAnsi="GHEA Grapalat"/>
          <w:b/>
          <w:lang w:val="af-ZA"/>
        </w:rPr>
        <w:t>.</w:t>
      </w:r>
    </w:p>
    <w:p w14:paraId="7E2F6F8F" w14:textId="0E138A67" w:rsidR="0030793F" w:rsidRPr="00D85EDA" w:rsidRDefault="0030793F" w:rsidP="0030793F">
      <w:pPr>
        <w:pStyle w:val="ac"/>
        <w:spacing w:line="360" w:lineRule="auto"/>
        <w:jc w:val="both"/>
        <w:rPr>
          <w:rFonts w:ascii="GHEA Grapalat" w:hAnsi="GHEA Grapalat"/>
          <w:lang w:val="hy-AM"/>
        </w:rPr>
      </w:pPr>
      <w:r>
        <w:rPr>
          <w:rFonts w:ascii="GHEA Grapalat" w:eastAsia="CIDFont+F2" w:hAnsi="GHEA Grapalat" w:cs="CIDFont+F2"/>
          <w:lang w:val="hy-AM"/>
        </w:rPr>
        <w:t xml:space="preserve">     </w:t>
      </w:r>
      <w:r w:rsidR="00560ABE" w:rsidRPr="0030793F">
        <w:rPr>
          <w:rFonts w:ascii="GHEA Grapalat" w:eastAsia="CIDFont+F2" w:hAnsi="GHEA Grapalat" w:cs="CIDFont+F2"/>
          <w:lang w:val="af-ZA"/>
        </w:rPr>
        <w:t>«</w:t>
      </w:r>
      <w:r w:rsidR="00560ABE" w:rsidRPr="0030793F">
        <w:rPr>
          <w:rFonts w:ascii="GHEA Grapalat" w:hAnsi="GHEA Grapalat"/>
          <w:bCs/>
          <w:bdr w:val="none" w:sz="0" w:space="0" w:color="auto" w:frame="1"/>
          <w:lang w:val="hy-AM"/>
        </w:rPr>
        <w:t>Հայաստանի</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Հանրապետության</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կրթության</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գիտության</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մշակույթի</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և</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սպորտի</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bCs/>
          <w:bdr w:val="none" w:sz="0" w:space="0" w:color="auto" w:frame="1"/>
          <w:lang w:val="hy-AM"/>
        </w:rPr>
        <w:t>նախարարի</w:t>
      </w:r>
      <w:r w:rsidR="00560ABE" w:rsidRPr="0030793F">
        <w:rPr>
          <w:rFonts w:ascii="GHEA Grapalat" w:hAnsi="GHEA Grapalat"/>
          <w:bCs/>
          <w:bdr w:val="none" w:sz="0" w:space="0" w:color="auto" w:frame="1"/>
          <w:lang w:val="af-ZA"/>
        </w:rPr>
        <w:t xml:space="preserve"> </w:t>
      </w:r>
      <w:r w:rsidR="00560ABE" w:rsidRPr="0030793F">
        <w:rPr>
          <w:rFonts w:ascii="GHEA Grapalat" w:hAnsi="GHEA Grapalat"/>
          <w:lang w:val="af-ZA"/>
        </w:rPr>
        <w:t xml:space="preserve"> 2022 </w:t>
      </w:r>
      <w:r w:rsidR="00560ABE" w:rsidRPr="0030793F">
        <w:rPr>
          <w:rFonts w:ascii="GHEA Grapalat" w:hAnsi="GHEA Grapalat"/>
          <w:lang w:val="hy-AM"/>
        </w:rPr>
        <w:t>թվականի</w:t>
      </w:r>
      <w:r w:rsidR="00560ABE" w:rsidRPr="0030793F">
        <w:rPr>
          <w:rFonts w:ascii="GHEA Grapalat" w:hAnsi="GHEA Grapalat"/>
          <w:lang w:val="af-ZA"/>
        </w:rPr>
        <w:t xml:space="preserve"> </w:t>
      </w:r>
      <w:r w:rsidR="00560ABE" w:rsidRPr="0030793F">
        <w:rPr>
          <w:rFonts w:ascii="GHEA Grapalat" w:hAnsi="GHEA Grapalat"/>
          <w:shd w:val="clear" w:color="auto" w:fill="FFFFFF"/>
          <w:lang w:val="hy-AM"/>
        </w:rPr>
        <w:t>հունիսի</w:t>
      </w:r>
      <w:r w:rsidR="00560ABE" w:rsidRPr="0030793F">
        <w:rPr>
          <w:rFonts w:ascii="GHEA Grapalat" w:hAnsi="GHEA Grapalat"/>
          <w:lang w:val="af-ZA"/>
        </w:rPr>
        <w:t xml:space="preserve"> 9-</w:t>
      </w:r>
      <w:r w:rsidR="00560ABE" w:rsidRPr="0030793F">
        <w:rPr>
          <w:rFonts w:ascii="GHEA Grapalat" w:hAnsi="GHEA Grapalat"/>
          <w:lang w:val="hy-AM"/>
        </w:rPr>
        <w:t>ի</w:t>
      </w:r>
      <w:r w:rsidR="00560ABE" w:rsidRPr="0030793F">
        <w:rPr>
          <w:rFonts w:ascii="GHEA Grapalat" w:hAnsi="GHEA Grapalat"/>
          <w:lang w:val="af-ZA"/>
        </w:rPr>
        <w:t xml:space="preserve"> </w:t>
      </w:r>
      <w:r w:rsidR="00560ABE" w:rsidRPr="0030793F">
        <w:rPr>
          <w:rFonts w:ascii="GHEA Grapalat" w:hAnsi="GHEA Grapalat"/>
          <w:bCs/>
          <w:bdr w:val="none" w:sz="0" w:space="0" w:color="auto" w:frame="1"/>
          <w:lang w:val="af-ZA"/>
        </w:rPr>
        <w:t>N 20-</w:t>
      </w:r>
      <w:r w:rsidR="00560ABE" w:rsidRPr="0030793F">
        <w:rPr>
          <w:rFonts w:ascii="GHEA Grapalat" w:hAnsi="GHEA Grapalat"/>
          <w:bCs/>
          <w:bdr w:val="none" w:sz="0" w:space="0" w:color="auto" w:frame="1"/>
          <w:lang w:val="hy-AM"/>
        </w:rPr>
        <w:t>Ն</w:t>
      </w:r>
      <w:r w:rsidR="00560ABE" w:rsidRPr="0030793F">
        <w:rPr>
          <w:rFonts w:ascii="GHEA Grapalat" w:hAnsi="GHEA Grapalat"/>
          <w:bCs/>
          <w:bdr w:val="none" w:sz="0" w:space="0" w:color="auto" w:frame="1"/>
          <w:lang w:val="af-ZA"/>
        </w:rPr>
        <w:t xml:space="preserve"> </w:t>
      </w:r>
      <w:r w:rsidR="00556079" w:rsidRPr="0030793F">
        <w:rPr>
          <w:rFonts w:ascii="GHEA Grapalat" w:hAnsi="GHEA Grapalat"/>
          <w:bCs/>
          <w:bdr w:val="none" w:sz="0" w:space="0" w:color="auto" w:frame="1"/>
          <w:lang w:val="hy-AM"/>
        </w:rPr>
        <w:t>լրացումներ</w:t>
      </w:r>
      <w:r w:rsidR="009171F7" w:rsidRPr="0030793F">
        <w:rPr>
          <w:rFonts w:ascii="GHEA Grapalat" w:hAnsi="GHEA Grapalat"/>
          <w:bCs/>
          <w:bdr w:val="none" w:sz="0" w:space="0" w:color="auto" w:frame="1"/>
          <w:lang w:val="af-ZA"/>
        </w:rPr>
        <w:t xml:space="preserve"> </w:t>
      </w:r>
      <w:r w:rsidR="001604AC" w:rsidRPr="0030793F">
        <w:rPr>
          <w:rFonts w:ascii="GHEA Grapalat" w:hAnsi="GHEA Grapalat"/>
          <w:bCs/>
          <w:bdr w:val="none" w:sz="0" w:space="0" w:color="auto" w:frame="1"/>
          <w:lang w:val="hy-AM"/>
        </w:rPr>
        <w:t>կատարելու</w:t>
      </w:r>
      <w:r w:rsidR="001604AC" w:rsidRPr="0030793F">
        <w:rPr>
          <w:rFonts w:ascii="GHEA Grapalat" w:hAnsi="GHEA Grapalat"/>
          <w:bCs/>
          <w:bdr w:val="none" w:sz="0" w:space="0" w:color="auto" w:frame="1"/>
          <w:lang w:val="af-ZA"/>
        </w:rPr>
        <w:t xml:space="preserve"> </w:t>
      </w:r>
      <w:r w:rsidR="001604AC" w:rsidRPr="0030793F">
        <w:rPr>
          <w:rFonts w:ascii="GHEA Grapalat" w:hAnsi="GHEA Grapalat"/>
          <w:bCs/>
          <w:bdr w:val="none" w:sz="0" w:space="0" w:color="auto" w:frame="1"/>
          <w:lang w:val="hy-AM"/>
        </w:rPr>
        <w:t>անհրաժեշտությունը</w:t>
      </w:r>
      <w:r w:rsidR="001604AC" w:rsidRPr="0030793F">
        <w:rPr>
          <w:rFonts w:ascii="GHEA Grapalat" w:hAnsi="GHEA Grapalat"/>
          <w:bCs/>
          <w:bdr w:val="none" w:sz="0" w:space="0" w:color="auto" w:frame="1"/>
          <w:lang w:val="af-ZA"/>
        </w:rPr>
        <w:t xml:space="preserve"> </w:t>
      </w:r>
      <w:r w:rsidRPr="0030793F">
        <w:rPr>
          <w:rFonts w:ascii="GHEA Grapalat" w:hAnsi="GHEA Grapalat"/>
          <w:bCs/>
          <w:bdr w:val="none" w:sz="0" w:space="0" w:color="auto" w:frame="1"/>
          <w:lang w:val="hy-AM"/>
        </w:rPr>
        <w:t xml:space="preserve">բխում </w:t>
      </w:r>
      <w:r w:rsidR="001604AC" w:rsidRPr="0030793F">
        <w:rPr>
          <w:rFonts w:ascii="GHEA Grapalat" w:hAnsi="GHEA Grapalat"/>
          <w:bCs/>
          <w:bdr w:val="none" w:sz="0" w:space="0" w:color="auto" w:frame="1"/>
          <w:lang w:val="af-ZA"/>
        </w:rPr>
        <w:t xml:space="preserve"> </w:t>
      </w:r>
      <w:r w:rsidR="001604AC" w:rsidRPr="0030793F">
        <w:rPr>
          <w:rFonts w:ascii="GHEA Grapalat" w:hAnsi="GHEA Grapalat"/>
          <w:bCs/>
          <w:bdr w:val="none" w:sz="0" w:space="0" w:color="auto" w:frame="1"/>
          <w:lang w:val="hy-AM"/>
        </w:rPr>
        <w:t>է</w:t>
      </w:r>
      <w:r w:rsidR="001604AC" w:rsidRPr="0030793F">
        <w:rPr>
          <w:rFonts w:ascii="GHEA Grapalat" w:hAnsi="GHEA Grapalat"/>
          <w:bCs/>
          <w:bdr w:val="none" w:sz="0" w:space="0" w:color="auto" w:frame="1"/>
          <w:lang w:val="af-ZA"/>
        </w:rPr>
        <w:t xml:space="preserve"> </w:t>
      </w:r>
      <w:r w:rsidRPr="00320356">
        <w:rPr>
          <w:rFonts w:ascii="GHEA Grapalat" w:hAnsi="GHEA Grapalat"/>
          <w:lang w:val="hy-AM"/>
        </w:rPr>
        <w:t>հանրակրթական</w:t>
      </w:r>
      <w:r w:rsidRPr="0030793F">
        <w:rPr>
          <w:rFonts w:ascii="GHEA Grapalat" w:hAnsi="GHEA Grapalat"/>
          <w:lang w:val="af-ZA"/>
        </w:rPr>
        <w:t xml:space="preserve"> </w:t>
      </w:r>
      <w:r w:rsidRPr="00320356">
        <w:rPr>
          <w:rFonts w:ascii="GHEA Grapalat" w:hAnsi="GHEA Grapalat"/>
          <w:lang w:val="hy-AM"/>
        </w:rPr>
        <w:t>ոլորտում</w:t>
      </w:r>
      <w:r w:rsidRPr="0030793F">
        <w:rPr>
          <w:rFonts w:ascii="GHEA Grapalat" w:hAnsi="GHEA Grapalat"/>
          <w:lang w:val="af-ZA"/>
        </w:rPr>
        <w:t xml:space="preserve"> </w:t>
      </w:r>
      <w:r w:rsidRPr="00320356">
        <w:rPr>
          <w:rFonts w:ascii="GHEA Grapalat" w:hAnsi="GHEA Grapalat"/>
          <w:lang w:val="hy-AM"/>
        </w:rPr>
        <w:t>ընթացող</w:t>
      </w:r>
      <w:r w:rsidRPr="0030793F">
        <w:rPr>
          <w:rFonts w:ascii="GHEA Grapalat" w:hAnsi="GHEA Grapalat"/>
          <w:lang w:val="af-ZA"/>
        </w:rPr>
        <w:t xml:space="preserve"> </w:t>
      </w:r>
      <w:r w:rsidRPr="00320356">
        <w:rPr>
          <w:rFonts w:ascii="GHEA Grapalat" w:hAnsi="GHEA Grapalat"/>
          <w:lang w:val="hy-AM"/>
        </w:rPr>
        <w:t>բարեփոխումներից</w:t>
      </w:r>
      <w:r w:rsidRPr="0030793F">
        <w:rPr>
          <w:rFonts w:ascii="GHEA Grapalat" w:hAnsi="GHEA Grapalat"/>
          <w:lang w:val="af-ZA"/>
        </w:rPr>
        <w:t xml:space="preserve">, </w:t>
      </w:r>
      <w:r w:rsidRPr="00320356">
        <w:rPr>
          <w:rFonts w:ascii="GHEA Grapalat" w:hAnsi="GHEA Grapalat"/>
          <w:lang w:val="hy-AM"/>
        </w:rPr>
        <w:t>միջազգային</w:t>
      </w:r>
      <w:r w:rsidRPr="0030793F">
        <w:rPr>
          <w:rFonts w:ascii="GHEA Grapalat" w:hAnsi="GHEA Grapalat"/>
          <w:lang w:val="af-ZA"/>
        </w:rPr>
        <w:t xml:space="preserve"> </w:t>
      </w:r>
      <w:r w:rsidRPr="00320356">
        <w:rPr>
          <w:rFonts w:ascii="GHEA Grapalat" w:hAnsi="GHEA Grapalat"/>
          <w:lang w:val="hy-AM"/>
        </w:rPr>
        <w:t>համագործակցության</w:t>
      </w:r>
      <w:r w:rsidRPr="0030793F">
        <w:rPr>
          <w:rFonts w:ascii="GHEA Grapalat" w:hAnsi="GHEA Grapalat"/>
          <w:lang w:val="af-ZA"/>
        </w:rPr>
        <w:t xml:space="preserve"> </w:t>
      </w:r>
      <w:r w:rsidRPr="00320356">
        <w:rPr>
          <w:rFonts w:ascii="GHEA Grapalat" w:hAnsi="GHEA Grapalat"/>
          <w:lang w:val="hy-AM"/>
        </w:rPr>
        <w:t>ընդլայնման</w:t>
      </w:r>
      <w:r w:rsidRPr="0030793F">
        <w:rPr>
          <w:rFonts w:ascii="GHEA Grapalat" w:hAnsi="GHEA Grapalat"/>
          <w:lang w:val="af-ZA"/>
        </w:rPr>
        <w:t xml:space="preserve"> </w:t>
      </w:r>
      <w:r w:rsidRPr="00320356">
        <w:rPr>
          <w:rFonts w:ascii="GHEA Grapalat" w:hAnsi="GHEA Grapalat"/>
          <w:lang w:val="hy-AM"/>
        </w:rPr>
        <w:t>նպատակներից</w:t>
      </w:r>
      <w:r w:rsidRPr="0030793F">
        <w:rPr>
          <w:rFonts w:ascii="GHEA Grapalat" w:hAnsi="GHEA Grapalat"/>
          <w:lang w:val="af-ZA"/>
        </w:rPr>
        <w:t xml:space="preserve"> </w:t>
      </w:r>
      <w:r w:rsidRPr="00320356">
        <w:rPr>
          <w:rFonts w:ascii="GHEA Grapalat" w:hAnsi="GHEA Grapalat"/>
          <w:lang w:val="hy-AM"/>
        </w:rPr>
        <w:t>և</w:t>
      </w:r>
      <w:r w:rsidRPr="0030793F">
        <w:rPr>
          <w:rFonts w:ascii="GHEA Grapalat" w:hAnsi="GHEA Grapalat"/>
          <w:lang w:val="af-ZA"/>
        </w:rPr>
        <w:t xml:space="preserve"> </w:t>
      </w:r>
      <w:r w:rsidRPr="00320356">
        <w:rPr>
          <w:rFonts w:ascii="GHEA Grapalat" w:hAnsi="GHEA Grapalat"/>
          <w:lang w:val="hy-AM"/>
        </w:rPr>
        <w:t>հանրակրթական</w:t>
      </w:r>
      <w:r w:rsidRPr="0030793F">
        <w:rPr>
          <w:rFonts w:ascii="GHEA Grapalat" w:hAnsi="GHEA Grapalat"/>
          <w:lang w:val="af-ZA"/>
        </w:rPr>
        <w:t xml:space="preserve"> </w:t>
      </w:r>
      <w:r w:rsidRPr="00320356">
        <w:rPr>
          <w:rFonts w:ascii="GHEA Grapalat" w:hAnsi="GHEA Grapalat"/>
          <w:lang w:val="hy-AM"/>
        </w:rPr>
        <w:t>ծրագրերում</w:t>
      </w:r>
      <w:r w:rsidRPr="0030793F">
        <w:rPr>
          <w:rFonts w:ascii="GHEA Grapalat" w:hAnsi="GHEA Grapalat"/>
          <w:lang w:val="af-ZA"/>
        </w:rPr>
        <w:t xml:space="preserve"> </w:t>
      </w:r>
      <w:r w:rsidRPr="00320356">
        <w:rPr>
          <w:rFonts w:ascii="GHEA Grapalat" w:hAnsi="GHEA Grapalat"/>
          <w:lang w:val="hy-AM"/>
        </w:rPr>
        <w:t>օտար</w:t>
      </w:r>
      <w:r w:rsidRPr="0030793F">
        <w:rPr>
          <w:rFonts w:ascii="GHEA Grapalat" w:hAnsi="GHEA Grapalat"/>
          <w:lang w:val="af-ZA"/>
        </w:rPr>
        <w:t xml:space="preserve"> </w:t>
      </w:r>
      <w:r w:rsidRPr="00320356">
        <w:rPr>
          <w:rFonts w:ascii="GHEA Grapalat" w:hAnsi="GHEA Grapalat"/>
          <w:lang w:val="hy-AM"/>
        </w:rPr>
        <w:t>լեզուների</w:t>
      </w:r>
      <w:r w:rsidRPr="0030793F">
        <w:rPr>
          <w:rFonts w:ascii="GHEA Grapalat" w:hAnsi="GHEA Grapalat"/>
          <w:lang w:val="af-ZA"/>
        </w:rPr>
        <w:t xml:space="preserve"> </w:t>
      </w:r>
      <w:r w:rsidRPr="00320356">
        <w:rPr>
          <w:rFonts w:ascii="GHEA Grapalat" w:hAnsi="GHEA Grapalat"/>
          <w:lang w:val="hy-AM"/>
        </w:rPr>
        <w:t>ուսուցման</w:t>
      </w:r>
      <w:r w:rsidRPr="0030793F">
        <w:rPr>
          <w:rFonts w:ascii="GHEA Grapalat" w:hAnsi="GHEA Grapalat"/>
          <w:lang w:val="af-ZA"/>
        </w:rPr>
        <w:t xml:space="preserve"> </w:t>
      </w:r>
      <w:r w:rsidRPr="00320356">
        <w:rPr>
          <w:rFonts w:ascii="GHEA Grapalat" w:hAnsi="GHEA Grapalat"/>
          <w:lang w:val="hy-AM"/>
        </w:rPr>
        <w:t>որակի</w:t>
      </w:r>
      <w:r w:rsidRPr="0030793F">
        <w:rPr>
          <w:rFonts w:ascii="GHEA Grapalat" w:hAnsi="GHEA Grapalat"/>
          <w:lang w:val="af-ZA"/>
        </w:rPr>
        <w:t xml:space="preserve"> </w:t>
      </w:r>
      <w:r w:rsidRPr="00320356">
        <w:rPr>
          <w:rFonts w:ascii="GHEA Grapalat" w:hAnsi="GHEA Grapalat"/>
          <w:lang w:val="hy-AM"/>
        </w:rPr>
        <w:t>բարձրացման</w:t>
      </w:r>
      <w:r w:rsidRPr="0030793F">
        <w:rPr>
          <w:rFonts w:ascii="GHEA Grapalat" w:hAnsi="GHEA Grapalat"/>
          <w:lang w:val="af-ZA"/>
        </w:rPr>
        <w:t xml:space="preserve"> </w:t>
      </w:r>
      <w:r w:rsidR="0049326F" w:rsidRPr="00320356">
        <w:rPr>
          <w:rFonts w:ascii="GHEA Grapalat" w:hAnsi="GHEA Grapalat"/>
          <w:lang w:val="hy-AM"/>
        </w:rPr>
        <w:t>առաջնահերթությունից</w:t>
      </w:r>
      <w:r w:rsidR="0049326F" w:rsidRPr="0049326F">
        <w:rPr>
          <w:rFonts w:ascii="GHEA Grapalat" w:hAnsi="GHEA Grapalat"/>
          <w:lang w:val="af-ZA"/>
        </w:rPr>
        <w:t>,</w:t>
      </w:r>
      <w:r w:rsidR="00D85EDA">
        <w:rPr>
          <w:rFonts w:ascii="GHEA Grapalat" w:hAnsi="GHEA Grapalat"/>
          <w:lang w:val="hy-AM"/>
        </w:rPr>
        <w:t xml:space="preserve"> </w:t>
      </w:r>
      <w:r w:rsidR="00262CBD">
        <w:rPr>
          <w:rFonts w:ascii="GHEA Grapalat" w:hAnsi="GHEA Grapalat"/>
          <w:lang w:val="hy-AM"/>
        </w:rPr>
        <w:t xml:space="preserve">ինչպես նաև </w:t>
      </w:r>
      <w:r w:rsidR="00D85EDA" w:rsidRPr="0030793F">
        <w:rPr>
          <w:rFonts w:ascii="GHEA Grapalat" w:hAnsi="GHEA Grapalat"/>
          <w:lang w:val="af-ZA"/>
        </w:rPr>
        <w:t>«</w:t>
      </w:r>
      <w:r w:rsidR="00D85EDA" w:rsidRPr="00D85EDA">
        <w:rPr>
          <w:rFonts w:ascii="GHEA Grapalat" w:hAnsi="GHEA Grapalat"/>
          <w:lang w:val="hy-AM"/>
        </w:rPr>
        <w:t>Օտար</w:t>
      </w:r>
      <w:r w:rsidR="00D85EDA" w:rsidRPr="0030793F">
        <w:rPr>
          <w:rFonts w:ascii="GHEA Grapalat" w:hAnsi="GHEA Grapalat"/>
          <w:lang w:val="af-ZA"/>
        </w:rPr>
        <w:t xml:space="preserve"> </w:t>
      </w:r>
      <w:r w:rsidR="00D85EDA" w:rsidRPr="00D85EDA">
        <w:rPr>
          <w:rFonts w:ascii="GHEA Grapalat" w:hAnsi="GHEA Grapalat"/>
          <w:lang w:val="hy-AM"/>
        </w:rPr>
        <w:t>լեզու</w:t>
      </w:r>
      <w:r w:rsidR="00D85EDA" w:rsidRPr="0030793F">
        <w:rPr>
          <w:rFonts w:ascii="GHEA Grapalat" w:hAnsi="GHEA Grapalat"/>
          <w:lang w:val="af-ZA"/>
        </w:rPr>
        <w:t xml:space="preserve">» </w:t>
      </w:r>
      <w:r w:rsidR="00D85EDA" w:rsidRPr="00D85EDA">
        <w:rPr>
          <w:rFonts w:ascii="GHEA Grapalat" w:hAnsi="GHEA Grapalat"/>
          <w:lang w:val="hy-AM"/>
        </w:rPr>
        <w:t>առարկայի</w:t>
      </w:r>
      <w:r w:rsidR="00D85EDA" w:rsidRPr="0030793F">
        <w:rPr>
          <w:rFonts w:ascii="GHEA Grapalat" w:hAnsi="GHEA Grapalat"/>
          <w:lang w:val="af-ZA"/>
        </w:rPr>
        <w:t xml:space="preserve"> </w:t>
      </w:r>
      <w:r w:rsidR="00D85EDA" w:rsidRPr="00D85EDA">
        <w:rPr>
          <w:rFonts w:ascii="GHEA Grapalat" w:hAnsi="GHEA Grapalat"/>
          <w:lang w:val="hy-AM"/>
        </w:rPr>
        <w:t>նոր</w:t>
      </w:r>
      <w:r w:rsidR="00D85EDA" w:rsidRPr="0030793F">
        <w:rPr>
          <w:rFonts w:ascii="GHEA Grapalat" w:hAnsi="GHEA Grapalat"/>
          <w:lang w:val="af-ZA"/>
        </w:rPr>
        <w:t xml:space="preserve"> </w:t>
      </w:r>
      <w:r w:rsidR="00D85EDA" w:rsidRPr="00D85EDA">
        <w:rPr>
          <w:rFonts w:ascii="GHEA Grapalat" w:hAnsi="GHEA Grapalat"/>
          <w:lang w:val="hy-AM"/>
        </w:rPr>
        <w:t>դասագրքերի</w:t>
      </w:r>
      <w:r w:rsidR="00D85EDA" w:rsidRPr="0030793F">
        <w:rPr>
          <w:rFonts w:ascii="GHEA Grapalat" w:hAnsi="GHEA Grapalat"/>
          <w:lang w:val="af-ZA"/>
        </w:rPr>
        <w:t xml:space="preserve"> </w:t>
      </w:r>
      <w:r w:rsidR="00D85EDA" w:rsidRPr="00D85EDA">
        <w:rPr>
          <w:rFonts w:ascii="GHEA Grapalat" w:hAnsi="GHEA Grapalat"/>
          <w:lang w:val="hy-AM"/>
        </w:rPr>
        <w:t>ստեղծման</w:t>
      </w:r>
      <w:r w:rsidR="00D85EDA" w:rsidRPr="0030793F">
        <w:rPr>
          <w:rFonts w:ascii="GHEA Grapalat" w:hAnsi="GHEA Grapalat"/>
          <w:lang w:val="af-ZA"/>
        </w:rPr>
        <w:t xml:space="preserve"> </w:t>
      </w:r>
      <w:r w:rsidR="00D85EDA" w:rsidRPr="00D85EDA">
        <w:rPr>
          <w:rFonts w:ascii="GHEA Grapalat" w:hAnsi="GHEA Grapalat"/>
          <w:lang w:val="hy-AM"/>
        </w:rPr>
        <w:t>և</w:t>
      </w:r>
      <w:r w:rsidR="00D85EDA" w:rsidRPr="0030793F">
        <w:rPr>
          <w:rFonts w:ascii="GHEA Grapalat" w:hAnsi="GHEA Grapalat"/>
          <w:lang w:val="af-ZA"/>
        </w:rPr>
        <w:t xml:space="preserve"> </w:t>
      </w:r>
      <w:r w:rsidR="00D85EDA" w:rsidRPr="00D85EDA">
        <w:rPr>
          <w:rFonts w:ascii="GHEA Grapalat" w:hAnsi="GHEA Grapalat"/>
          <w:lang w:val="hy-AM"/>
        </w:rPr>
        <w:t>հաստատման</w:t>
      </w:r>
      <w:r w:rsidR="00D85EDA" w:rsidRPr="0030793F">
        <w:rPr>
          <w:rFonts w:ascii="GHEA Grapalat" w:hAnsi="GHEA Grapalat"/>
          <w:lang w:val="af-ZA"/>
        </w:rPr>
        <w:t xml:space="preserve"> </w:t>
      </w:r>
      <w:r w:rsidR="00D85EDA" w:rsidRPr="00D85EDA">
        <w:rPr>
          <w:rFonts w:ascii="GHEA Grapalat" w:hAnsi="GHEA Grapalat"/>
          <w:lang w:val="hy-AM"/>
        </w:rPr>
        <w:t>գործընթացի</w:t>
      </w:r>
      <w:r w:rsidR="00D85EDA" w:rsidRPr="0030793F">
        <w:rPr>
          <w:rFonts w:ascii="GHEA Grapalat" w:hAnsi="GHEA Grapalat"/>
          <w:lang w:val="af-ZA"/>
        </w:rPr>
        <w:t xml:space="preserve"> </w:t>
      </w:r>
      <w:r w:rsidR="00D85EDA" w:rsidRPr="00D85EDA">
        <w:rPr>
          <w:rFonts w:ascii="GHEA Grapalat" w:hAnsi="GHEA Grapalat"/>
          <w:lang w:val="hy-AM"/>
        </w:rPr>
        <w:t>ավելի</w:t>
      </w:r>
      <w:r w:rsidR="00D85EDA" w:rsidRPr="0030793F">
        <w:rPr>
          <w:rFonts w:ascii="GHEA Grapalat" w:hAnsi="GHEA Grapalat"/>
          <w:lang w:val="af-ZA"/>
        </w:rPr>
        <w:t xml:space="preserve"> </w:t>
      </w:r>
      <w:r w:rsidR="00D85EDA" w:rsidRPr="00D85EDA">
        <w:rPr>
          <w:rFonts w:ascii="GHEA Grapalat" w:hAnsi="GHEA Grapalat"/>
          <w:lang w:val="hy-AM"/>
        </w:rPr>
        <w:t>ճկուն</w:t>
      </w:r>
      <w:r w:rsidR="00D85EDA" w:rsidRPr="0030793F">
        <w:rPr>
          <w:rFonts w:ascii="GHEA Grapalat" w:hAnsi="GHEA Grapalat"/>
          <w:lang w:val="af-ZA"/>
        </w:rPr>
        <w:t xml:space="preserve">, </w:t>
      </w:r>
      <w:r w:rsidR="00D85EDA" w:rsidRPr="00D85EDA">
        <w:rPr>
          <w:rFonts w:ascii="GHEA Grapalat" w:hAnsi="GHEA Grapalat"/>
          <w:lang w:val="hy-AM"/>
        </w:rPr>
        <w:t>համագործակցային</w:t>
      </w:r>
      <w:r w:rsidR="00D85EDA" w:rsidRPr="0030793F">
        <w:rPr>
          <w:rFonts w:ascii="GHEA Grapalat" w:hAnsi="GHEA Grapalat"/>
          <w:lang w:val="af-ZA"/>
        </w:rPr>
        <w:t xml:space="preserve"> </w:t>
      </w:r>
      <w:r w:rsidR="00D85EDA" w:rsidRPr="00D85EDA">
        <w:rPr>
          <w:rFonts w:ascii="GHEA Grapalat" w:hAnsi="GHEA Grapalat"/>
          <w:lang w:val="hy-AM"/>
        </w:rPr>
        <w:t>և</w:t>
      </w:r>
      <w:r w:rsidR="00D85EDA" w:rsidRPr="0030793F">
        <w:rPr>
          <w:rFonts w:ascii="GHEA Grapalat" w:hAnsi="GHEA Grapalat"/>
          <w:lang w:val="af-ZA"/>
        </w:rPr>
        <w:t xml:space="preserve"> </w:t>
      </w:r>
      <w:r w:rsidR="00D85EDA" w:rsidRPr="00D85EDA">
        <w:rPr>
          <w:rFonts w:ascii="GHEA Grapalat" w:hAnsi="GHEA Grapalat"/>
          <w:lang w:val="hy-AM"/>
        </w:rPr>
        <w:t>արդյունավետ</w:t>
      </w:r>
      <w:r w:rsidR="00D85EDA" w:rsidRPr="0030793F">
        <w:rPr>
          <w:rFonts w:ascii="GHEA Grapalat" w:hAnsi="GHEA Grapalat"/>
          <w:lang w:val="af-ZA"/>
        </w:rPr>
        <w:t xml:space="preserve"> </w:t>
      </w:r>
      <w:r w:rsidR="00D85EDA" w:rsidRPr="00D85EDA">
        <w:rPr>
          <w:rFonts w:ascii="GHEA Grapalat" w:hAnsi="GHEA Grapalat"/>
          <w:lang w:val="hy-AM"/>
        </w:rPr>
        <w:t>կազմակերպման</w:t>
      </w:r>
      <w:r w:rsidR="00D85EDA" w:rsidRPr="0030793F">
        <w:rPr>
          <w:rFonts w:ascii="GHEA Grapalat" w:hAnsi="GHEA Grapalat"/>
          <w:lang w:val="af-ZA"/>
        </w:rPr>
        <w:t xml:space="preserve"> </w:t>
      </w:r>
      <w:r w:rsidR="00D85EDA" w:rsidRPr="00D85EDA">
        <w:rPr>
          <w:rFonts w:ascii="GHEA Grapalat" w:hAnsi="GHEA Grapalat"/>
          <w:lang w:val="hy-AM"/>
        </w:rPr>
        <w:t>անհրաժեշտությունից՝</w:t>
      </w:r>
      <w:r w:rsidR="00D85EDA" w:rsidRPr="0030793F">
        <w:rPr>
          <w:rFonts w:ascii="GHEA Grapalat" w:hAnsi="GHEA Grapalat"/>
          <w:lang w:val="af-ZA"/>
        </w:rPr>
        <w:t xml:space="preserve"> </w:t>
      </w:r>
      <w:r w:rsidR="00D85EDA" w:rsidRPr="00D85EDA">
        <w:rPr>
          <w:rFonts w:ascii="GHEA Grapalat" w:hAnsi="GHEA Grapalat"/>
          <w:lang w:val="hy-AM"/>
        </w:rPr>
        <w:t>ի</w:t>
      </w:r>
      <w:r w:rsidR="00D85EDA" w:rsidRPr="0030793F">
        <w:rPr>
          <w:rFonts w:ascii="GHEA Grapalat" w:hAnsi="GHEA Grapalat"/>
          <w:lang w:val="af-ZA"/>
        </w:rPr>
        <w:t xml:space="preserve"> </w:t>
      </w:r>
      <w:r w:rsidR="00D85EDA" w:rsidRPr="00D85EDA">
        <w:rPr>
          <w:rFonts w:ascii="GHEA Grapalat" w:hAnsi="GHEA Grapalat"/>
          <w:lang w:val="hy-AM"/>
        </w:rPr>
        <w:t>լրումն</w:t>
      </w:r>
      <w:r w:rsidR="00D85EDA" w:rsidRPr="0030793F">
        <w:rPr>
          <w:rFonts w:ascii="GHEA Grapalat" w:hAnsi="GHEA Grapalat"/>
          <w:lang w:val="af-ZA"/>
        </w:rPr>
        <w:t xml:space="preserve"> </w:t>
      </w:r>
      <w:r w:rsidR="00D85EDA" w:rsidRPr="00D85EDA">
        <w:rPr>
          <w:rFonts w:ascii="GHEA Grapalat" w:hAnsi="GHEA Grapalat"/>
          <w:lang w:val="hy-AM"/>
        </w:rPr>
        <w:t>գործող</w:t>
      </w:r>
      <w:r w:rsidR="00D85EDA" w:rsidRPr="0030793F">
        <w:rPr>
          <w:rFonts w:ascii="GHEA Grapalat" w:hAnsi="GHEA Grapalat"/>
          <w:lang w:val="af-ZA"/>
        </w:rPr>
        <w:t xml:space="preserve"> </w:t>
      </w:r>
      <w:r w:rsidR="00D85EDA" w:rsidRPr="00D85EDA">
        <w:rPr>
          <w:rFonts w:ascii="GHEA Grapalat" w:hAnsi="GHEA Grapalat"/>
          <w:lang w:val="hy-AM"/>
        </w:rPr>
        <w:t>կարգավորումների։</w:t>
      </w:r>
    </w:p>
    <w:p w14:paraId="20C12086" w14:textId="33F801BD" w:rsidR="00320356" w:rsidRDefault="0030793F" w:rsidP="00320356">
      <w:pPr>
        <w:spacing w:line="360" w:lineRule="auto"/>
        <w:ind w:right="-165" w:firstLine="142"/>
        <w:jc w:val="both"/>
        <w:rPr>
          <w:rFonts w:ascii="GHEA Grapalat" w:hAnsi="GHEA Grapalat"/>
          <w:lang w:val="hy-AM"/>
        </w:rPr>
      </w:pPr>
      <w:r>
        <w:rPr>
          <w:rFonts w:ascii="GHEA Grapalat" w:eastAsia="Times New Roman" w:hAnsi="GHEA Grapalat"/>
          <w:bdr w:val="none" w:sz="0" w:space="0" w:color="auto"/>
          <w:lang w:val="hy-AM" w:eastAsia="ru-RU"/>
        </w:rPr>
        <w:t xml:space="preserve">   </w:t>
      </w:r>
      <w:r w:rsidRPr="0030793F">
        <w:rPr>
          <w:rFonts w:ascii="GHEA Grapalat" w:eastAsia="Times New Roman" w:hAnsi="GHEA Grapalat"/>
          <w:bdr w:val="none" w:sz="0" w:space="0" w:color="auto"/>
          <w:lang w:val="hy-AM" w:eastAsia="ru-RU"/>
        </w:rPr>
        <w:t>Նախագծով</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առաջարկվող</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լրացումները</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միտված</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են</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կարգավորելու</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այն</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իրավահարաբերությունները</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որոնք</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առաջանում</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են</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այն</w:t>
      </w:r>
      <w:r w:rsidRPr="0030793F">
        <w:rPr>
          <w:rFonts w:ascii="GHEA Grapalat" w:eastAsia="Times New Roman" w:hAnsi="GHEA Grapalat"/>
          <w:bdr w:val="none" w:sz="0" w:space="0" w:color="auto"/>
          <w:lang w:val="af-ZA" w:eastAsia="ru-RU"/>
        </w:rPr>
        <w:t xml:space="preserve"> </w:t>
      </w:r>
      <w:r w:rsidRPr="0030793F">
        <w:rPr>
          <w:rFonts w:ascii="GHEA Grapalat" w:eastAsia="Times New Roman" w:hAnsi="GHEA Grapalat"/>
          <w:bdr w:val="none" w:sz="0" w:space="0" w:color="auto"/>
          <w:lang w:val="hy-AM" w:eastAsia="ru-RU"/>
        </w:rPr>
        <w:t>դեպքերում</w:t>
      </w:r>
      <w:r w:rsidRPr="0030793F">
        <w:rPr>
          <w:rFonts w:ascii="GHEA Grapalat" w:eastAsia="Times New Roman" w:hAnsi="GHEA Grapalat"/>
          <w:bdr w:val="none" w:sz="0" w:space="0" w:color="auto"/>
          <w:lang w:val="af-ZA" w:eastAsia="ru-RU"/>
        </w:rPr>
        <w:t xml:space="preserve">, </w:t>
      </w:r>
      <w:r w:rsidR="00320356" w:rsidRPr="00873738">
        <w:rPr>
          <w:rFonts w:ascii="GHEA Grapalat" w:hAnsi="GHEA Grapalat" w:cs="Calibri"/>
          <w:lang w:val="hy-AM"/>
        </w:rPr>
        <w:t>երբ</w:t>
      </w:r>
      <w:r w:rsidR="00320356" w:rsidRPr="00873738">
        <w:rPr>
          <w:rFonts w:ascii="GHEA Grapalat" w:hAnsi="GHEA Grapalat"/>
          <w:lang w:val="hy-AM"/>
        </w:rPr>
        <w:t xml:space="preserve"> </w:t>
      </w:r>
      <w:r w:rsidR="00320356">
        <w:rPr>
          <w:rFonts w:ascii="GHEA Grapalat" w:hAnsi="GHEA Grapalat" w:cs="Calibri"/>
          <w:lang w:val="hy-AM"/>
        </w:rPr>
        <w:t>գործող</w:t>
      </w:r>
      <w:r w:rsidR="00320356" w:rsidRPr="00873738">
        <w:rPr>
          <w:rFonts w:ascii="GHEA Grapalat" w:hAnsi="GHEA Grapalat"/>
          <w:lang w:val="hy-AM"/>
        </w:rPr>
        <w:t xml:space="preserve"> </w:t>
      </w:r>
      <w:r w:rsidR="00320356" w:rsidRPr="00873738">
        <w:rPr>
          <w:rFonts w:ascii="GHEA Grapalat" w:hAnsi="GHEA Grapalat" w:cs="Calibri"/>
          <w:lang w:val="hy-AM"/>
        </w:rPr>
        <w:t>կարգով</w:t>
      </w:r>
      <w:r w:rsidR="00320356" w:rsidRPr="00873738">
        <w:rPr>
          <w:rFonts w:ascii="GHEA Grapalat" w:hAnsi="GHEA Grapalat"/>
          <w:lang w:val="hy-AM"/>
        </w:rPr>
        <w:t xml:space="preserve"> </w:t>
      </w:r>
      <w:r w:rsidR="00320356" w:rsidRPr="00873738">
        <w:rPr>
          <w:rFonts w:ascii="GHEA Grapalat" w:hAnsi="GHEA Grapalat" w:cs="Calibri"/>
          <w:lang w:val="hy-AM"/>
        </w:rPr>
        <w:t>սահմանված</w:t>
      </w:r>
      <w:r w:rsidR="00320356" w:rsidRPr="00873738">
        <w:rPr>
          <w:rFonts w:ascii="GHEA Grapalat" w:hAnsi="GHEA Grapalat"/>
          <w:lang w:val="hy-AM"/>
        </w:rPr>
        <w:t xml:space="preserve"> </w:t>
      </w:r>
      <w:r w:rsidR="00320356" w:rsidRPr="00873738">
        <w:rPr>
          <w:rFonts w:ascii="GHEA Grapalat" w:hAnsi="GHEA Grapalat" w:cs="Calibri"/>
          <w:lang w:val="hy-AM"/>
        </w:rPr>
        <w:t>ժամկետներում</w:t>
      </w:r>
      <w:r w:rsidR="00320356" w:rsidRPr="00873738">
        <w:rPr>
          <w:rFonts w:ascii="GHEA Grapalat" w:hAnsi="GHEA Grapalat"/>
          <w:lang w:val="hy-AM"/>
        </w:rPr>
        <w:t xml:space="preserve"> </w:t>
      </w:r>
      <w:r w:rsidR="00320356" w:rsidRPr="00873738">
        <w:rPr>
          <w:rFonts w:ascii="GHEA Grapalat" w:hAnsi="GHEA Grapalat" w:cs="Calibri"/>
          <w:lang w:val="hy-AM"/>
        </w:rPr>
        <w:t>առնվազն</w:t>
      </w:r>
      <w:r w:rsidR="00320356" w:rsidRPr="00873738">
        <w:rPr>
          <w:rFonts w:ascii="GHEA Grapalat" w:hAnsi="GHEA Grapalat"/>
          <w:lang w:val="hy-AM"/>
        </w:rPr>
        <w:t xml:space="preserve"> </w:t>
      </w:r>
      <w:r w:rsidR="00320356" w:rsidRPr="00873738">
        <w:rPr>
          <w:rFonts w:ascii="GHEA Grapalat" w:hAnsi="GHEA Grapalat" w:cs="Calibri"/>
          <w:lang w:val="hy-AM"/>
        </w:rPr>
        <w:t>երկու</w:t>
      </w:r>
      <w:r w:rsidR="00320356" w:rsidRPr="00873738">
        <w:rPr>
          <w:rFonts w:ascii="GHEA Grapalat" w:hAnsi="GHEA Grapalat"/>
          <w:lang w:val="hy-AM"/>
        </w:rPr>
        <w:t xml:space="preserve"> </w:t>
      </w:r>
      <w:r w:rsidR="00320356" w:rsidRPr="00873738">
        <w:rPr>
          <w:rFonts w:ascii="GHEA Grapalat" w:hAnsi="GHEA Grapalat" w:cs="Calibri"/>
          <w:lang w:val="hy-AM"/>
        </w:rPr>
        <w:t>անգամ</w:t>
      </w:r>
      <w:r w:rsidR="00320356" w:rsidRPr="00873738">
        <w:rPr>
          <w:rFonts w:ascii="GHEA Grapalat" w:hAnsi="GHEA Grapalat"/>
          <w:lang w:val="hy-AM"/>
        </w:rPr>
        <w:t xml:space="preserve"> </w:t>
      </w:r>
      <w:r w:rsidR="00320356" w:rsidRPr="00873738">
        <w:rPr>
          <w:rFonts w:ascii="GHEA Grapalat" w:hAnsi="GHEA Grapalat" w:cs="Calibri"/>
          <w:lang w:val="hy-AM"/>
        </w:rPr>
        <w:t>հայտարարված</w:t>
      </w:r>
      <w:r w:rsidR="00320356" w:rsidRPr="00873738">
        <w:rPr>
          <w:rFonts w:ascii="GHEA Grapalat" w:hAnsi="GHEA Grapalat"/>
          <w:lang w:val="hy-AM"/>
        </w:rPr>
        <w:t xml:space="preserve"> </w:t>
      </w:r>
      <w:r w:rsidR="00320356" w:rsidRPr="00873738">
        <w:rPr>
          <w:rFonts w:ascii="GHEA Grapalat" w:hAnsi="GHEA Grapalat" w:cs="Calibri"/>
          <w:lang w:val="hy-AM"/>
        </w:rPr>
        <w:t>մրցույթը</w:t>
      </w:r>
      <w:r w:rsidR="00320356" w:rsidRPr="00873738">
        <w:rPr>
          <w:rFonts w:ascii="GHEA Grapalat" w:hAnsi="GHEA Grapalat"/>
          <w:lang w:val="hy-AM"/>
        </w:rPr>
        <w:t xml:space="preserve"> </w:t>
      </w:r>
      <w:r w:rsidR="00320356" w:rsidRPr="00873738">
        <w:rPr>
          <w:rFonts w:ascii="GHEA Grapalat" w:hAnsi="GHEA Grapalat" w:cs="Calibri"/>
          <w:lang w:val="hy-AM"/>
        </w:rPr>
        <w:t>չի</w:t>
      </w:r>
      <w:r w:rsidR="00320356" w:rsidRPr="00873738">
        <w:rPr>
          <w:rFonts w:ascii="GHEA Grapalat" w:hAnsi="GHEA Grapalat"/>
          <w:lang w:val="hy-AM"/>
        </w:rPr>
        <w:t xml:space="preserve"> </w:t>
      </w:r>
      <w:r w:rsidR="00320356" w:rsidRPr="00873738">
        <w:rPr>
          <w:rFonts w:ascii="GHEA Grapalat" w:hAnsi="GHEA Grapalat" w:cs="Calibri"/>
          <w:lang w:val="hy-AM"/>
        </w:rPr>
        <w:t>ապահովում</w:t>
      </w:r>
      <w:r w:rsidR="00320356" w:rsidRPr="00873738">
        <w:rPr>
          <w:rFonts w:ascii="GHEA Grapalat" w:hAnsi="GHEA Grapalat"/>
          <w:lang w:val="hy-AM"/>
        </w:rPr>
        <w:t xml:space="preserve"> </w:t>
      </w:r>
      <w:r w:rsidR="00320356" w:rsidRPr="00873738">
        <w:rPr>
          <w:rFonts w:ascii="GHEA Grapalat" w:hAnsi="GHEA Grapalat" w:cs="Calibri"/>
          <w:lang w:val="hy-AM"/>
        </w:rPr>
        <w:t>նվազագույն</w:t>
      </w:r>
      <w:r w:rsidR="00320356" w:rsidRPr="00873738">
        <w:rPr>
          <w:rFonts w:ascii="GHEA Grapalat" w:hAnsi="GHEA Grapalat"/>
          <w:lang w:val="hy-AM"/>
        </w:rPr>
        <w:t xml:space="preserve"> </w:t>
      </w:r>
      <w:r w:rsidR="00320356" w:rsidRPr="00873738">
        <w:rPr>
          <w:rFonts w:ascii="GHEA Grapalat" w:hAnsi="GHEA Grapalat" w:cs="Calibri"/>
          <w:lang w:val="hy-AM"/>
        </w:rPr>
        <w:t>շեմը</w:t>
      </w:r>
      <w:r w:rsidR="00320356" w:rsidRPr="00873738">
        <w:rPr>
          <w:rFonts w:ascii="GHEA Grapalat" w:hAnsi="GHEA Grapalat"/>
          <w:lang w:val="hy-AM"/>
        </w:rPr>
        <w:t xml:space="preserve"> </w:t>
      </w:r>
      <w:r w:rsidR="00320356" w:rsidRPr="00873738">
        <w:rPr>
          <w:rFonts w:ascii="GHEA Grapalat" w:hAnsi="GHEA Grapalat" w:cs="Calibri"/>
          <w:lang w:val="hy-AM"/>
        </w:rPr>
        <w:t>հաղթահարած</w:t>
      </w:r>
      <w:r w:rsidR="00320356" w:rsidRPr="00873738">
        <w:rPr>
          <w:rFonts w:ascii="GHEA Grapalat" w:hAnsi="GHEA Grapalat"/>
          <w:lang w:val="hy-AM"/>
        </w:rPr>
        <w:t xml:space="preserve"> </w:t>
      </w:r>
      <w:r w:rsidR="00320356" w:rsidRPr="00873738">
        <w:rPr>
          <w:rFonts w:ascii="GHEA Grapalat" w:hAnsi="GHEA Grapalat" w:cs="Calibri"/>
          <w:lang w:val="hy-AM"/>
        </w:rPr>
        <w:t>որևէ</w:t>
      </w:r>
      <w:r w:rsidR="00320356" w:rsidRPr="00873738">
        <w:rPr>
          <w:rFonts w:ascii="GHEA Grapalat" w:hAnsi="GHEA Grapalat"/>
          <w:lang w:val="hy-AM"/>
        </w:rPr>
        <w:t xml:space="preserve"> </w:t>
      </w:r>
      <w:r w:rsidR="00320356" w:rsidRPr="00873738">
        <w:rPr>
          <w:rFonts w:ascii="GHEA Grapalat" w:hAnsi="GHEA Grapalat" w:cs="Calibri"/>
          <w:lang w:val="hy-AM"/>
        </w:rPr>
        <w:t xml:space="preserve">հայտ, </w:t>
      </w:r>
      <w:r w:rsidR="00320356">
        <w:rPr>
          <w:rFonts w:ascii="GHEA Grapalat" w:hAnsi="GHEA Grapalat" w:cs="Calibri"/>
          <w:lang w:val="hy-AM"/>
        </w:rPr>
        <w:t xml:space="preserve">ապա </w:t>
      </w:r>
      <w:r w:rsidR="00320356">
        <w:rPr>
          <w:rFonts w:ascii="GHEA Grapalat" w:hAnsi="GHEA Grapalat"/>
          <w:lang w:val="hy-AM"/>
        </w:rPr>
        <w:t>հ</w:t>
      </w:r>
      <w:r w:rsidR="00320356" w:rsidRPr="00F513D2">
        <w:rPr>
          <w:rFonts w:ascii="GHEA Grapalat" w:hAnsi="GHEA Grapalat"/>
          <w:lang w:val="hy-AM"/>
        </w:rPr>
        <w:t>անրակրթական ուսումնական հաստատություններում ուսուցանվող «Օտար լեզու» առարկայի դասագրքերը կարող են ստեղծվել տվյալ օտար լեզուն որպես պետական լեզու ունեցող երկրի՝ Հայաստանի Հանրապետությունում գործող դեսպանատան աջակցությամբ՝ կողմերի միջև կնքված համագործակցության համաձայնագրի կամ հուշագրի շրջանակներում։ Նոր ստեղծված դասագրքի բովանդակությունը ենթարկվում է</w:t>
      </w:r>
      <w:r w:rsidR="00320356">
        <w:rPr>
          <w:rFonts w:ascii="GHEA Grapalat" w:hAnsi="GHEA Grapalat"/>
          <w:lang w:val="hy-AM"/>
        </w:rPr>
        <w:t xml:space="preserve"> </w:t>
      </w:r>
      <w:r w:rsidR="00320356" w:rsidRPr="00C26C31">
        <w:rPr>
          <w:rFonts w:ascii="GHEA Grapalat" w:hAnsi="GHEA Grapalat" w:cs="Calibri"/>
          <w:lang w:val="hy-AM"/>
        </w:rPr>
        <w:t>նախարարի</w:t>
      </w:r>
      <w:r w:rsidR="00320356" w:rsidRPr="00C26C31">
        <w:rPr>
          <w:rFonts w:ascii="GHEA Grapalat" w:hAnsi="GHEA Grapalat"/>
          <w:lang w:val="hy-AM"/>
        </w:rPr>
        <w:t xml:space="preserve"> </w:t>
      </w:r>
      <w:r w:rsidR="00320356" w:rsidRPr="00C26C31">
        <w:rPr>
          <w:rFonts w:ascii="GHEA Grapalat" w:hAnsi="GHEA Grapalat" w:cs="Calibri"/>
          <w:lang w:val="hy-AM"/>
        </w:rPr>
        <w:t>հրամանով</w:t>
      </w:r>
      <w:r w:rsidR="00320356">
        <w:rPr>
          <w:rFonts w:ascii="GHEA Grapalat" w:hAnsi="GHEA Grapalat"/>
          <w:lang w:val="hy-AM"/>
        </w:rPr>
        <w:t xml:space="preserve">՝ </w:t>
      </w:r>
      <w:r w:rsidR="00320356">
        <w:rPr>
          <w:rFonts w:ascii="GHEA Grapalat" w:hAnsi="GHEA Grapalat"/>
          <w:lang w:val="hy-AM"/>
        </w:rPr>
        <w:t>գործող</w:t>
      </w:r>
      <w:r w:rsidR="00320356">
        <w:rPr>
          <w:rFonts w:ascii="GHEA Grapalat" w:hAnsi="GHEA Grapalat"/>
          <w:lang w:val="hy-AM"/>
        </w:rPr>
        <w:t xml:space="preserve"> կարգի պահանջներին համապատասխան</w:t>
      </w:r>
      <w:r w:rsidR="00320356" w:rsidRPr="00873738">
        <w:rPr>
          <w:rFonts w:ascii="GHEA Grapalat" w:hAnsi="GHEA Grapalat"/>
          <w:lang w:val="hy-AM"/>
        </w:rPr>
        <w:t xml:space="preserve"> </w:t>
      </w:r>
      <w:r w:rsidR="00320356">
        <w:rPr>
          <w:rFonts w:ascii="GHEA Grapalat" w:hAnsi="GHEA Grapalat"/>
          <w:lang w:val="hy-AM"/>
        </w:rPr>
        <w:t>ձևավորված</w:t>
      </w:r>
      <w:r w:rsidR="00320356" w:rsidRPr="00F513D2">
        <w:rPr>
          <w:rFonts w:ascii="GHEA Grapalat" w:hAnsi="GHEA Grapalat"/>
          <w:lang w:val="hy-AM"/>
        </w:rPr>
        <w:t xml:space="preserve"> մասնագիտական հանձնաժողովի փորձաքննությանը՝ այդ լեզուն ներկայացնող երկրի դեսպանատան</w:t>
      </w:r>
      <w:r w:rsidR="00320356" w:rsidRPr="00C26C31">
        <w:rPr>
          <w:rFonts w:ascii="GHEA Grapalat" w:hAnsi="GHEA Grapalat" w:cs="Calibri"/>
          <w:lang w:val="hy-AM"/>
        </w:rPr>
        <w:t xml:space="preserve"> հետ</w:t>
      </w:r>
      <w:r w:rsidR="00320356" w:rsidRPr="00C26C31">
        <w:rPr>
          <w:rFonts w:ascii="GHEA Grapalat" w:hAnsi="GHEA Grapalat"/>
          <w:lang w:val="hy-AM"/>
        </w:rPr>
        <w:t xml:space="preserve"> </w:t>
      </w:r>
      <w:r w:rsidR="00320356" w:rsidRPr="00C26C31">
        <w:rPr>
          <w:rFonts w:ascii="GHEA Grapalat" w:hAnsi="GHEA Grapalat" w:cs="Calibri"/>
          <w:lang w:val="hy-AM"/>
        </w:rPr>
        <w:t>համագործակցությամբ</w:t>
      </w:r>
      <w:r w:rsidR="00320356">
        <w:rPr>
          <w:rFonts w:ascii="GHEA Grapalat" w:hAnsi="GHEA Grapalat"/>
          <w:lang w:val="hy-AM"/>
        </w:rPr>
        <w:t xml:space="preserve">՝ </w:t>
      </w:r>
      <w:r w:rsidR="00320356" w:rsidRPr="00F513D2">
        <w:rPr>
          <w:rFonts w:ascii="GHEA Grapalat" w:hAnsi="GHEA Grapalat"/>
          <w:lang w:val="hy-AM"/>
        </w:rPr>
        <w:t>համաձայն համագործակցության փաստաթղթով սահմանված կարգի։</w:t>
      </w:r>
    </w:p>
    <w:p w14:paraId="7CD7ADAB" w14:textId="4BB3FC38" w:rsidR="0030793F" w:rsidRPr="009A0CF7" w:rsidRDefault="0030793F" w:rsidP="003079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hy-AM" w:eastAsia="ru-RU"/>
        </w:rPr>
      </w:pP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Գործող</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կարգը</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լիարժեքորեն</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չի</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կարգավորում</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նմանատիպ</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համագործակցային</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մոդելով</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դասագրքերի</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ստեղծման</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ընթացքում</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առաջացող</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գործընթացները</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ինչն</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անհրաժեշտություն</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է</w:t>
      </w:r>
      <w:r w:rsidRPr="0030793F">
        <w:rPr>
          <w:rFonts w:ascii="GHEA Grapalat" w:eastAsia="Times New Roman" w:hAnsi="GHEA Grapalat"/>
          <w:bdr w:val="none" w:sz="0" w:space="0" w:color="auto"/>
          <w:lang w:val="af-ZA" w:eastAsia="ru-RU"/>
        </w:rPr>
        <w:t xml:space="preserve"> </w:t>
      </w:r>
      <w:r w:rsidR="009A0CF7">
        <w:rPr>
          <w:rFonts w:ascii="GHEA Grapalat" w:eastAsia="Times New Roman" w:hAnsi="GHEA Grapalat"/>
          <w:bdr w:val="none" w:sz="0" w:space="0" w:color="auto"/>
          <w:lang w:val="hy-AM" w:eastAsia="ru-RU"/>
        </w:rPr>
        <w:t>առաջացնում</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լրացուցիչ</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հստակեցումների</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և</w:t>
      </w:r>
      <w:r w:rsidRPr="0030793F">
        <w:rPr>
          <w:rFonts w:ascii="GHEA Grapalat" w:eastAsia="Times New Roman" w:hAnsi="GHEA Grapalat"/>
          <w:bdr w:val="none" w:sz="0" w:space="0" w:color="auto"/>
          <w:lang w:val="af-ZA" w:eastAsia="ru-RU"/>
        </w:rPr>
        <w:t xml:space="preserve"> </w:t>
      </w:r>
      <w:r>
        <w:rPr>
          <w:rFonts w:ascii="GHEA Grapalat" w:eastAsia="Times New Roman" w:hAnsi="GHEA Grapalat"/>
          <w:bdr w:val="none" w:sz="0" w:space="0" w:color="auto"/>
          <w:lang w:val="hy-AM" w:eastAsia="ru-RU"/>
        </w:rPr>
        <w:t xml:space="preserve">կարգավորված </w:t>
      </w:r>
      <w:r w:rsidRPr="009A0CF7">
        <w:rPr>
          <w:rFonts w:ascii="GHEA Grapalat" w:eastAsia="Times New Roman" w:hAnsi="GHEA Grapalat"/>
          <w:bdr w:val="none" w:sz="0" w:space="0" w:color="auto"/>
          <w:lang w:val="hy-AM" w:eastAsia="ru-RU"/>
        </w:rPr>
        <w:t>մեխանիզմների</w:t>
      </w:r>
      <w:r w:rsidRPr="0030793F">
        <w:rPr>
          <w:rFonts w:ascii="GHEA Grapalat" w:eastAsia="Times New Roman" w:hAnsi="GHEA Grapalat"/>
          <w:bdr w:val="none" w:sz="0" w:space="0" w:color="auto"/>
          <w:lang w:val="af-ZA" w:eastAsia="ru-RU"/>
        </w:rPr>
        <w:t xml:space="preserve"> </w:t>
      </w:r>
      <w:r w:rsidRPr="009A0CF7">
        <w:rPr>
          <w:rFonts w:ascii="GHEA Grapalat" w:eastAsia="Times New Roman" w:hAnsi="GHEA Grapalat"/>
          <w:bdr w:val="none" w:sz="0" w:space="0" w:color="auto"/>
          <w:lang w:val="hy-AM" w:eastAsia="ru-RU"/>
        </w:rPr>
        <w:t>ներդրման։</w:t>
      </w:r>
    </w:p>
    <w:p w14:paraId="335E8275" w14:textId="52DFDBCA" w:rsidR="00320356" w:rsidRDefault="00320356" w:rsidP="009A0CF7">
      <w:pPr>
        <w:spacing w:line="360" w:lineRule="auto"/>
        <w:ind w:left="142" w:right="-165" w:firstLine="284"/>
        <w:jc w:val="both"/>
        <w:rPr>
          <w:rFonts w:ascii="GHEA Grapalat" w:hAnsi="GHEA Grapalat"/>
          <w:lang w:val="hy-AM"/>
        </w:rPr>
      </w:pPr>
      <w:r w:rsidRPr="00F513D2">
        <w:rPr>
          <w:rFonts w:ascii="GHEA Grapalat" w:hAnsi="GHEA Grapalat"/>
          <w:lang w:val="hy-AM"/>
        </w:rPr>
        <w:lastRenderedPageBreak/>
        <w:t>Համագործակցության համաձայնագրով կամ հուշագրով սահմանված բովանդակության մշակման և համապատասխան փորձաքննության ավարտից հետո նախարարությունը կարող է կազմակերպել մրցույթ՝ դասագրքի դիզայնի, մակետավորման և (կամ) տպագրության աշխատանքների իրականացման համար՝ օրենքով սահմանված կարգով։</w:t>
      </w:r>
    </w:p>
    <w:p w14:paraId="70FFC05A" w14:textId="77777777" w:rsidR="009A0CF7" w:rsidRPr="009A0CF7" w:rsidRDefault="009A0CF7" w:rsidP="009A0CF7">
      <w:pPr>
        <w:spacing w:line="360" w:lineRule="auto"/>
        <w:ind w:left="142" w:right="-165" w:firstLine="284"/>
        <w:jc w:val="both"/>
        <w:rPr>
          <w:rFonts w:ascii="GHEA Grapalat" w:hAnsi="GHEA Grapalat"/>
          <w:lang w:val="hy-AM"/>
        </w:rPr>
      </w:pPr>
    </w:p>
    <w:p w14:paraId="06323C49" w14:textId="76925E56" w:rsidR="00043DE6" w:rsidRPr="000D14DA" w:rsidRDefault="00C11B4A" w:rsidP="0057711B">
      <w:pPr>
        <w:spacing w:line="360" w:lineRule="auto"/>
        <w:ind w:firstLine="567"/>
        <w:jc w:val="both"/>
        <w:rPr>
          <w:rFonts w:ascii="GHEA Grapalat" w:hAnsi="GHEA Grapalat"/>
          <w:b/>
          <w:lang w:val="af-ZA"/>
        </w:rPr>
      </w:pPr>
      <w:r w:rsidRPr="000D14DA">
        <w:rPr>
          <w:rFonts w:ascii="GHEA Grapalat" w:hAnsi="GHEA Grapalat"/>
          <w:b/>
          <w:lang w:val="af-ZA"/>
        </w:rPr>
        <w:t xml:space="preserve">2. </w:t>
      </w:r>
      <w:r w:rsidR="00043DE6" w:rsidRPr="000D14DA">
        <w:rPr>
          <w:rFonts w:ascii="GHEA Grapalat" w:hAnsi="GHEA Grapalat"/>
          <w:b/>
          <w:lang w:val="af-ZA"/>
        </w:rPr>
        <w:t xml:space="preserve"> </w:t>
      </w:r>
      <w:r w:rsidR="00043DE6" w:rsidRPr="008D4DA9">
        <w:rPr>
          <w:rFonts w:ascii="GHEA Grapalat" w:hAnsi="GHEA Grapalat"/>
          <w:b/>
          <w:lang w:val="hy-AM"/>
        </w:rPr>
        <w:t>Կարգավորման</w:t>
      </w:r>
      <w:r w:rsidR="00043DE6" w:rsidRPr="000D14DA">
        <w:rPr>
          <w:rFonts w:ascii="GHEA Grapalat" w:hAnsi="GHEA Grapalat"/>
          <w:b/>
          <w:lang w:val="af-ZA"/>
        </w:rPr>
        <w:t xml:space="preserve"> </w:t>
      </w:r>
      <w:r w:rsidR="00043DE6" w:rsidRPr="008D4DA9">
        <w:rPr>
          <w:rFonts w:ascii="GHEA Grapalat" w:hAnsi="GHEA Grapalat"/>
          <w:b/>
          <w:lang w:val="hy-AM"/>
        </w:rPr>
        <w:t>ընթացիկ</w:t>
      </w:r>
      <w:r w:rsidR="00043DE6" w:rsidRPr="000D14DA">
        <w:rPr>
          <w:rFonts w:ascii="GHEA Grapalat" w:hAnsi="GHEA Grapalat"/>
          <w:b/>
          <w:lang w:val="af-ZA"/>
        </w:rPr>
        <w:t xml:space="preserve"> իրա</w:t>
      </w:r>
      <w:r w:rsidR="00043DE6" w:rsidRPr="008D4DA9">
        <w:rPr>
          <w:rFonts w:ascii="GHEA Grapalat" w:hAnsi="GHEA Grapalat"/>
          <w:b/>
          <w:lang w:val="hy-AM"/>
        </w:rPr>
        <w:t>վիճակը</w:t>
      </w:r>
      <w:r w:rsidR="00043DE6" w:rsidRPr="000D14DA">
        <w:rPr>
          <w:rFonts w:ascii="GHEA Grapalat" w:hAnsi="GHEA Grapalat"/>
          <w:b/>
          <w:lang w:val="af-ZA"/>
        </w:rPr>
        <w:t xml:space="preserve"> </w:t>
      </w:r>
      <w:r w:rsidR="00043DE6" w:rsidRPr="008D4DA9">
        <w:rPr>
          <w:rFonts w:ascii="GHEA Grapalat" w:hAnsi="GHEA Grapalat"/>
          <w:b/>
          <w:lang w:val="hy-AM"/>
        </w:rPr>
        <w:t>և</w:t>
      </w:r>
      <w:r w:rsidR="00043DE6" w:rsidRPr="000D14DA">
        <w:rPr>
          <w:rFonts w:ascii="GHEA Grapalat" w:hAnsi="GHEA Grapalat"/>
          <w:b/>
          <w:lang w:val="af-ZA"/>
        </w:rPr>
        <w:t xml:space="preserve"> </w:t>
      </w:r>
      <w:r w:rsidR="00043DE6" w:rsidRPr="008D4DA9">
        <w:rPr>
          <w:rFonts w:ascii="GHEA Grapalat" w:hAnsi="GHEA Grapalat"/>
          <w:b/>
          <w:lang w:val="hy-AM"/>
        </w:rPr>
        <w:t>առկա</w:t>
      </w:r>
      <w:r w:rsidR="00043DE6" w:rsidRPr="000D14DA">
        <w:rPr>
          <w:rFonts w:ascii="GHEA Grapalat" w:hAnsi="GHEA Grapalat"/>
          <w:b/>
          <w:lang w:val="af-ZA"/>
        </w:rPr>
        <w:t xml:space="preserve"> </w:t>
      </w:r>
      <w:r w:rsidR="00043DE6" w:rsidRPr="008D4DA9">
        <w:rPr>
          <w:rFonts w:ascii="GHEA Grapalat" w:hAnsi="GHEA Grapalat"/>
          <w:b/>
          <w:lang w:val="hy-AM"/>
        </w:rPr>
        <w:t>խնդիրները</w:t>
      </w:r>
      <w:r w:rsidR="00C10A4C">
        <w:rPr>
          <w:rFonts w:ascii="GHEA Grapalat" w:hAnsi="GHEA Grapalat"/>
          <w:b/>
          <w:lang w:val="hy-AM"/>
        </w:rPr>
        <w:t>, կարգավորման առարկան</w:t>
      </w:r>
      <w:r w:rsidR="001B7735" w:rsidRPr="000D14DA">
        <w:rPr>
          <w:rFonts w:ascii="GHEA Grapalat" w:hAnsi="GHEA Grapalat"/>
          <w:b/>
          <w:lang w:val="af-ZA"/>
        </w:rPr>
        <w:t>.</w:t>
      </w:r>
      <w:r w:rsidR="00572CA2" w:rsidRPr="000D14DA">
        <w:rPr>
          <w:rFonts w:ascii="GHEA Grapalat" w:hAnsi="GHEA Grapalat"/>
          <w:b/>
          <w:lang w:val="af-ZA"/>
        </w:rPr>
        <w:t xml:space="preserve"> </w:t>
      </w:r>
    </w:p>
    <w:p w14:paraId="7B95B10D" w14:textId="77777777" w:rsidR="0079519A" w:rsidRPr="0079519A" w:rsidRDefault="0079519A" w:rsidP="0079519A">
      <w:pPr>
        <w:pStyle w:val="ac"/>
        <w:spacing w:line="360" w:lineRule="auto"/>
        <w:jc w:val="both"/>
        <w:rPr>
          <w:rFonts w:ascii="GHEA Grapalat" w:hAnsi="GHEA Grapalat"/>
          <w:lang w:val="af-ZA"/>
        </w:rPr>
      </w:pPr>
      <w:r>
        <w:rPr>
          <w:rFonts w:ascii="GHEA Grapalat" w:hAnsi="GHEA Grapalat"/>
          <w:lang w:val="hy-AM"/>
        </w:rPr>
        <w:t xml:space="preserve">   </w:t>
      </w:r>
      <w:r w:rsidR="00426FFB">
        <w:rPr>
          <w:rFonts w:ascii="GHEA Grapalat" w:hAnsi="GHEA Grapalat"/>
          <w:lang w:val="hy-AM"/>
        </w:rPr>
        <w:t>Համաձայն</w:t>
      </w:r>
      <w:r w:rsidR="00DB456F" w:rsidRPr="00DB456F">
        <w:rPr>
          <w:rFonts w:ascii="GHEA Grapalat" w:hAnsi="GHEA Grapalat"/>
          <w:lang w:val="af-ZA"/>
        </w:rPr>
        <w:t xml:space="preserve"> «</w:t>
      </w:r>
      <w:r w:rsidR="00DB456F" w:rsidRPr="00426FFB">
        <w:rPr>
          <w:rFonts w:ascii="GHEA Grapalat" w:hAnsi="GHEA Grapalat"/>
          <w:lang w:val="hy-AM"/>
        </w:rPr>
        <w:t>Հայաստանի</w:t>
      </w:r>
      <w:r w:rsidR="00DB456F" w:rsidRPr="00DB456F">
        <w:rPr>
          <w:rFonts w:ascii="GHEA Grapalat" w:hAnsi="GHEA Grapalat"/>
          <w:lang w:val="af-ZA"/>
        </w:rPr>
        <w:t xml:space="preserve"> </w:t>
      </w:r>
      <w:r w:rsidR="00DB456F" w:rsidRPr="00426FFB">
        <w:rPr>
          <w:rFonts w:ascii="GHEA Grapalat" w:hAnsi="GHEA Grapalat"/>
          <w:lang w:val="hy-AM"/>
        </w:rPr>
        <w:t>կրթության</w:t>
      </w:r>
      <w:r w:rsidR="00DB456F" w:rsidRPr="00DB456F">
        <w:rPr>
          <w:rFonts w:ascii="GHEA Grapalat" w:hAnsi="GHEA Grapalat"/>
          <w:lang w:val="af-ZA"/>
        </w:rPr>
        <w:t xml:space="preserve"> </w:t>
      </w:r>
      <w:r w:rsidR="00DB456F" w:rsidRPr="00426FFB">
        <w:rPr>
          <w:rFonts w:ascii="GHEA Grapalat" w:hAnsi="GHEA Grapalat"/>
          <w:lang w:val="hy-AM"/>
        </w:rPr>
        <w:t>մինչև</w:t>
      </w:r>
      <w:r w:rsidR="00DB456F" w:rsidRPr="00DB456F">
        <w:rPr>
          <w:rFonts w:ascii="GHEA Grapalat" w:hAnsi="GHEA Grapalat"/>
          <w:lang w:val="af-ZA"/>
        </w:rPr>
        <w:t xml:space="preserve"> 2030 </w:t>
      </w:r>
      <w:r w:rsidR="00DB456F" w:rsidRPr="00426FFB">
        <w:rPr>
          <w:rFonts w:ascii="GHEA Grapalat" w:hAnsi="GHEA Grapalat"/>
          <w:lang w:val="hy-AM"/>
        </w:rPr>
        <w:t>թվականի</w:t>
      </w:r>
      <w:r w:rsidR="00DB456F" w:rsidRPr="00DB456F">
        <w:rPr>
          <w:rFonts w:ascii="GHEA Grapalat" w:hAnsi="GHEA Grapalat"/>
          <w:lang w:val="af-ZA"/>
        </w:rPr>
        <w:t xml:space="preserve"> </w:t>
      </w:r>
      <w:r w:rsidR="00DB456F" w:rsidRPr="00426FFB">
        <w:rPr>
          <w:rFonts w:ascii="GHEA Grapalat" w:hAnsi="GHEA Grapalat"/>
          <w:lang w:val="hy-AM"/>
        </w:rPr>
        <w:t>զարգացման</w:t>
      </w:r>
      <w:r w:rsidR="00DB456F" w:rsidRPr="00DB456F">
        <w:rPr>
          <w:rFonts w:ascii="GHEA Grapalat" w:hAnsi="GHEA Grapalat"/>
          <w:lang w:val="af-ZA"/>
        </w:rPr>
        <w:t xml:space="preserve"> </w:t>
      </w:r>
      <w:r w:rsidR="00DB456F" w:rsidRPr="00426FFB">
        <w:rPr>
          <w:rFonts w:ascii="GHEA Grapalat" w:hAnsi="GHEA Grapalat"/>
          <w:lang w:val="hy-AM"/>
        </w:rPr>
        <w:t>պետական</w:t>
      </w:r>
      <w:r w:rsidR="00DB456F" w:rsidRPr="00DB456F">
        <w:rPr>
          <w:rFonts w:ascii="GHEA Grapalat" w:hAnsi="GHEA Grapalat"/>
          <w:lang w:val="af-ZA"/>
        </w:rPr>
        <w:t xml:space="preserve"> </w:t>
      </w:r>
      <w:r w:rsidR="00DB456F" w:rsidRPr="00426FFB">
        <w:rPr>
          <w:rFonts w:ascii="GHEA Grapalat" w:hAnsi="GHEA Grapalat"/>
          <w:lang w:val="hy-AM"/>
        </w:rPr>
        <w:t>ծրագրի</w:t>
      </w:r>
      <w:r w:rsidR="00DB456F" w:rsidRPr="00DB456F">
        <w:rPr>
          <w:rFonts w:ascii="GHEA Grapalat" w:hAnsi="GHEA Grapalat"/>
          <w:lang w:val="af-ZA"/>
        </w:rPr>
        <w:t>»</w:t>
      </w:r>
      <w:r w:rsidR="00DB456F" w:rsidRPr="00426FFB">
        <w:rPr>
          <w:rFonts w:ascii="GHEA Grapalat" w:hAnsi="GHEA Grapalat"/>
          <w:lang w:val="hy-AM"/>
        </w:rPr>
        <w:t>՝</w:t>
      </w:r>
      <w:r w:rsidR="00DB456F" w:rsidRPr="00DB456F">
        <w:rPr>
          <w:rFonts w:ascii="GHEA Grapalat" w:hAnsi="GHEA Grapalat"/>
          <w:lang w:val="af-ZA"/>
        </w:rPr>
        <w:t xml:space="preserve"> </w:t>
      </w:r>
      <w:r w:rsidR="00DB456F" w:rsidRPr="00426FFB">
        <w:rPr>
          <w:rFonts w:ascii="GHEA Grapalat" w:hAnsi="GHEA Grapalat"/>
          <w:lang w:val="hy-AM"/>
        </w:rPr>
        <w:t>ՀՀ</w:t>
      </w:r>
      <w:r w:rsidR="00DB456F" w:rsidRPr="00DB456F">
        <w:rPr>
          <w:rFonts w:ascii="GHEA Grapalat" w:hAnsi="GHEA Grapalat"/>
          <w:lang w:val="af-ZA"/>
        </w:rPr>
        <w:t xml:space="preserve"> </w:t>
      </w:r>
      <w:r w:rsidR="00DB456F" w:rsidRPr="00426FFB">
        <w:rPr>
          <w:rFonts w:ascii="GHEA Grapalat" w:hAnsi="GHEA Grapalat"/>
          <w:lang w:val="hy-AM"/>
        </w:rPr>
        <w:t>կրթական</w:t>
      </w:r>
      <w:r w:rsidR="00DB456F" w:rsidRPr="00DB456F">
        <w:rPr>
          <w:rFonts w:ascii="GHEA Grapalat" w:hAnsi="GHEA Grapalat"/>
          <w:lang w:val="af-ZA"/>
        </w:rPr>
        <w:t xml:space="preserve"> </w:t>
      </w:r>
      <w:r w:rsidR="00DB456F" w:rsidRPr="00426FFB">
        <w:rPr>
          <w:rFonts w:ascii="GHEA Grapalat" w:hAnsi="GHEA Grapalat"/>
          <w:lang w:val="hy-AM"/>
        </w:rPr>
        <w:t>համակարգի</w:t>
      </w:r>
      <w:r w:rsidR="00DB456F" w:rsidRPr="00DB456F">
        <w:rPr>
          <w:rFonts w:ascii="GHEA Grapalat" w:hAnsi="GHEA Grapalat"/>
          <w:lang w:val="af-ZA"/>
        </w:rPr>
        <w:t xml:space="preserve"> </w:t>
      </w:r>
      <w:r w:rsidR="00DB456F" w:rsidRPr="00426FFB">
        <w:rPr>
          <w:rFonts w:ascii="GHEA Grapalat" w:hAnsi="GHEA Grapalat"/>
          <w:lang w:val="hy-AM"/>
        </w:rPr>
        <w:t>կարևոր</w:t>
      </w:r>
      <w:r w:rsidR="00DB456F" w:rsidRPr="00DB456F">
        <w:rPr>
          <w:rFonts w:ascii="GHEA Grapalat" w:hAnsi="GHEA Grapalat"/>
          <w:lang w:val="af-ZA"/>
        </w:rPr>
        <w:t xml:space="preserve"> </w:t>
      </w:r>
      <w:r w:rsidR="00DB456F" w:rsidRPr="00426FFB">
        <w:rPr>
          <w:rFonts w:ascii="GHEA Grapalat" w:hAnsi="GHEA Grapalat"/>
          <w:lang w:val="hy-AM"/>
        </w:rPr>
        <w:t>ուղղություններից</w:t>
      </w:r>
      <w:r w:rsidR="00DB456F" w:rsidRPr="00DB456F">
        <w:rPr>
          <w:rFonts w:ascii="GHEA Grapalat" w:hAnsi="GHEA Grapalat"/>
          <w:lang w:val="af-ZA"/>
        </w:rPr>
        <w:t xml:space="preserve"> </w:t>
      </w:r>
      <w:r w:rsidR="00DB456F" w:rsidRPr="00426FFB">
        <w:rPr>
          <w:rFonts w:ascii="GHEA Grapalat" w:hAnsi="GHEA Grapalat"/>
          <w:lang w:val="hy-AM"/>
        </w:rPr>
        <w:t>է</w:t>
      </w:r>
      <w:r w:rsidR="00DB456F" w:rsidRPr="00DB456F">
        <w:rPr>
          <w:rFonts w:ascii="GHEA Grapalat" w:hAnsi="GHEA Grapalat"/>
          <w:lang w:val="af-ZA"/>
        </w:rPr>
        <w:t xml:space="preserve"> </w:t>
      </w:r>
      <w:r w:rsidR="00DB456F" w:rsidRPr="00426FFB">
        <w:rPr>
          <w:rFonts w:ascii="GHEA Grapalat" w:hAnsi="GHEA Grapalat"/>
          <w:lang w:val="hy-AM"/>
        </w:rPr>
        <w:t>բազմալեզու</w:t>
      </w:r>
      <w:r w:rsidR="00DB456F" w:rsidRPr="00DB456F">
        <w:rPr>
          <w:rFonts w:ascii="GHEA Grapalat" w:hAnsi="GHEA Grapalat"/>
          <w:lang w:val="af-ZA"/>
        </w:rPr>
        <w:t xml:space="preserve"> </w:t>
      </w:r>
      <w:r w:rsidR="00DB456F" w:rsidRPr="00426FFB">
        <w:rPr>
          <w:rFonts w:ascii="GHEA Grapalat" w:hAnsi="GHEA Grapalat"/>
          <w:lang w:val="hy-AM"/>
        </w:rPr>
        <w:t>կրթության</w:t>
      </w:r>
      <w:r w:rsidR="00DB456F" w:rsidRPr="00DB456F">
        <w:rPr>
          <w:rFonts w:ascii="GHEA Grapalat" w:hAnsi="GHEA Grapalat"/>
          <w:lang w:val="af-ZA"/>
        </w:rPr>
        <w:t xml:space="preserve"> </w:t>
      </w:r>
      <w:r w:rsidR="00DB456F" w:rsidRPr="00426FFB">
        <w:rPr>
          <w:rFonts w:ascii="GHEA Grapalat" w:hAnsi="GHEA Grapalat"/>
          <w:lang w:val="hy-AM"/>
        </w:rPr>
        <w:t>զարգացումը</w:t>
      </w:r>
      <w:r w:rsidR="00DB456F" w:rsidRPr="00DB456F">
        <w:rPr>
          <w:rFonts w:ascii="GHEA Grapalat" w:hAnsi="GHEA Grapalat"/>
          <w:lang w:val="af-ZA"/>
        </w:rPr>
        <w:t xml:space="preserve">, </w:t>
      </w:r>
      <w:r w:rsidR="00DB456F" w:rsidRPr="00426FFB">
        <w:rPr>
          <w:rFonts w:ascii="GHEA Grapalat" w:hAnsi="GHEA Grapalat"/>
          <w:lang w:val="hy-AM"/>
        </w:rPr>
        <w:t>միջազգային</w:t>
      </w:r>
      <w:r w:rsidR="00DB456F" w:rsidRPr="00DB456F">
        <w:rPr>
          <w:rFonts w:ascii="GHEA Grapalat" w:hAnsi="GHEA Grapalat"/>
          <w:lang w:val="af-ZA"/>
        </w:rPr>
        <w:t xml:space="preserve"> </w:t>
      </w:r>
      <w:r w:rsidR="00DB456F" w:rsidRPr="00426FFB">
        <w:rPr>
          <w:rFonts w:ascii="GHEA Grapalat" w:hAnsi="GHEA Grapalat"/>
          <w:lang w:val="hy-AM"/>
        </w:rPr>
        <w:t>գործընկերների</w:t>
      </w:r>
      <w:r w:rsidR="00DB456F" w:rsidRPr="00DB456F">
        <w:rPr>
          <w:rFonts w:ascii="GHEA Grapalat" w:hAnsi="GHEA Grapalat"/>
          <w:lang w:val="af-ZA"/>
        </w:rPr>
        <w:t xml:space="preserve"> </w:t>
      </w:r>
      <w:r w:rsidR="00DB456F" w:rsidRPr="00426FFB">
        <w:rPr>
          <w:rFonts w:ascii="GHEA Grapalat" w:hAnsi="GHEA Grapalat"/>
          <w:lang w:val="hy-AM"/>
        </w:rPr>
        <w:t>ներգրավումը</w:t>
      </w:r>
      <w:r w:rsidR="00DB456F" w:rsidRPr="00DB456F">
        <w:rPr>
          <w:rFonts w:ascii="GHEA Grapalat" w:hAnsi="GHEA Grapalat"/>
          <w:lang w:val="af-ZA"/>
        </w:rPr>
        <w:t xml:space="preserve"> </w:t>
      </w:r>
      <w:r w:rsidR="00DB456F" w:rsidRPr="00426FFB">
        <w:rPr>
          <w:rFonts w:ascii="GHEA Grapalat" w:hAnsi="GHEA Grapalat"/>
          <w:lang w:val="hy-AM"/>
        </w:rPr>
        <w:t>և</w:t>
      </w:r>
      <w:r w:rsidR="00DB456F" w:rsidRPr="00DB456F">
        <w:rPr>
          <w:rFonts w:ascii="GHEA Grapalat" w:hAnsi="GHEA Grapalat"/>
          <w:lang w:val="af-ZA"/>
        </w:rPr>
        <w:t xml:space="preserve"> </w:t>
      </w:r>
      <w:r w:rsidR="00DB456F" w:rsidRPr="00426FFB">
        <w:rPr>
          <w:rFonts w:ascii="GHEA Grapalat" w:hAnsi="GHEA Grapalat"/>
          <w:lang w:val="hy-AM"/>
        </w:rPr>
        <w:t>կրթական</w:t>
      </w:r>
      <w:r w:rsidR="00DB456F" w:rsidRPr="00DB456F">
        <w:rPr>
          <w:rFonts w:ascii="GHEA Grapalat" w:hAnsi="GHEA Grapalat"/>
          <w:lang w:val="af-ZA"/>
        </w:rPr>
        <w:t xml:space="preserve"> </w:t>
      </w:r>
      <w:r w:rsidR="00DB456F" w:rsidRPr="00426FFB">
        <w:rPr>
          <w:rFonts w:ascii="GHEA Grapalat" w:hAnsi="GHEA Grapalat"/>
          <w:lang w:val="hy-AM"/>
        </w:rPr>
        <w:t>ռեսուրսների</w:t>
      </w:r>
      <w:r w:rsidR="00DB456F" w:rsidRPr="00DB456F">
        <w:rPr>
          <w:rFonts w:ascii="GHEA Grapalat" w:hAnsi="GHEA Grapalat"/>
          <w:lang w:val="af-ZA"/>
        </w:rPr>
        <w:t xml:space="preserve"> </w:t>
      </w:r>
      <w:r w:rsidR="00DB456F" w:rsidRPr="00426FFB">
        <w:rPr>
          <w:rFonts w:ascii="GHEA Grapalat" w:hAnsi="GHEA Grapalat"/>
          <w:lang w:val="hy-AM"/>
        </w:rPr>
        <w:t>արդիականացումը։</w:t>
      </w:r>
      <w:r w:rsidR="00DB456F" w:rsidRPr="00DB456F">
        <w:rPr>
          <w:rFonts w:ascii="GHEA Grapalat" w:hAnsi="GHEA Grapalat"/>
          <w:lang w:val="af-ZA"/>
        </w:rPr>
        <w:br/>
      </w:r>
      <w:r w:rsidR="00DB456F" w:rsidRPr="00DB456F">
        <w:rPr>
          <w:rFonts w:ascii="GHEA Grapalat" w:hAnsi="GHEA Grapalat"/>
        </w:rPr>
        <w:t>Նախագծով</w:t>
      </w:r>
      <w:r w:rsidR="00DB456F" w:rsidRPr="00DB456F">
        <w:rPr>
          <w:rFonts w:ascii="GHEA Grapalat" w:hAnsi="GHEA Grapalat"/>
          <w:lang w:val="af-ZA"/>
        </w:rPr>
        <w:t xml:space="preserve"> </w:t>
      </w:r>
      <w:r w:rsidR="00DB456F" w:rsidRPr="00DB456F">
        <w:rPr>
          <w:rFonts w:ascii="GHEA Grapalat" w:hAnsi="GHEA Grapalat"/>
        </w:rPr>
        <w:t>առաջարկվող</w:t>
      </w:r>
      <w:r w:rsidR="00DB456F" w:rsidRPr="00DB456F">
        <w:rPr>
          <w:rFonts w:ascii="GHEA Grapalat" w:hAnsi="GHEA Grapalat"/>
          <w:lang w:val="af-ZA"/>
        </w:rPr>
        <w:t xml:space="preserve"> </w:t>
      </w:r>
      <w:r w:rsidR="00426FFB">
        <w:rPr>
          <w:rFonts w:ascii="GHEA Grapalat" w:hAnsi="GHEA Grapalat"/>
        </w:rPr>
        <w:t>լրացումներն</w:t>
      </w:r>
      <w:r w:rsidR="00DB456F" w:rsidRPr="00DB456F">
        <w:rPr>
          <w:rFonts w:ascii="GHEA Grapalat" w:hAnsi="GHEA Grapalat"/>
          <w:lang w:val="af-ZA"/>
        </w:rPr>
        <w:t xml:space="preserve"> </w:t>
      </w:r>
      <w:r w:rsidR="00DB456F" w:rsidRPr="00DB456F">
        <w:rPr>
          <w:rFonts w:ascii="GHEA Grapalat" w:hAnsi="GHEA Grapalat"/>
        </w:rPr>
        <w:t>ուղղակիորեն</w:t>
      </w:r>
      <w:r w:rsidR="00DB456F" w:rsidRPr="00DB456F">
        <w:rPr>
          <w:rFonts w:ascii="GHEA Grapalat" w:hAnsi="GHEA Grapalat"/>
          <w:lang w:val="af-ZA"/>
        </w:rPr>
        <w:t xml:space="preserve"> </w:t>
      </w:r>
      <w:r w:rsidR="00DB456F" w:rsidRPr="00DB456F">
        <w:rPr>
          <w:rFonts w:ascii="GHEA Grapalat" w:hAnsi="GHEA Grapalat"/>
        </w:rPr>
        <w:t>նպաստում</w:t>
      </w:r>
      <w:r w:rsidR="00DB456F" w:rsidRPr="00DB456F">
        <w:rPr>
          <w:rFonts w:ascii="GHEA Grapalat" w:hAnsi="GHEA Grapalat"/>
          <w:lang w:val="af-ZA"/>
        </w:rPr>
        <w:t xml:space="preserve"> </w:t>
      </w:r>
      <w:r w:rsidR="00DB456F" w:rsidRPr="00DB456F">
        <w:rPr>
          <w:rFonts w:ascii="GHEA Grapalat" w:hAnsi="GHEA Grapalat"/>
        </w:rPr>
        <w:t>են</w:t>
      </w:r>
      <w:r w:rsidR="00DB456F" w:rsidRPr="00DB456F">
        <w:rPr>
          <w:rFonts w:ascii="GHEA Grapalat" w:hAnsi="GHEA Grapalat"/>
          <w:lang w:val="af-ZA"/>
        </w:rPr>
        <w:t xml:space="preserve"> </w:t>
      </w:r>
      <w:r w:rsidR="00DB456F" w:rsidRPr="00DB456F">
        <w:rPr>
          <w:rFonts w:ascii="GHEA Grapalat" w:hAnsi="GHEA Grapalat"/>
        </w:rPr>
        <w:t>այդ</w:t>
      </w:r>
      <w:r w:rsidR="00DB456F" w:rsidRPr="00DB456F">
        <w:rPr>
          <w:rFonts w:ascii="GHEA Grapalat" w:hAnsi="GHEA Grapalat"/>
          <w:lang w:val="af-ZA"/>
        </w:rPr>
        <w:t xml:space="preserve"> </w:t>
      </w:r>
      <w:r w:rsidR="00DB456F" w:rsidRPr="00DB456F">
        <w:rPr>
          <w:rFonts w:ascii="GHEA Grapalat" w:hAnsi="GHEA Grapalat"/>
        </w:rPr>
        <w:t>քաղաքականության</w:t>
      </w:r>
      <w:r w:rsidR="00DB456F" w:rsidRPr="00DB456F">
        <w:rPr>
          <w:rFonts w:ascii="GHEA Grapalat" w:hAnsi="GHEA Grapalat"/>
          <w:lang w:val="af-ZA"/>
        </w:rPr>
        <w:t xml:space="preserve"> </w:t>
      </w:r>
      <w:r w:rsidR="00DB456F" w:rsidRPr="00DB456F">
        <w:rPr>
          <w:rFonts w:ascii="GHEA Grapalat" w:hAnsi="GHEA Grapalat"/>
        </w:rPr>
        <w:t>իրականացմանը՝</w:t>
      </w:r>
      <w:r w:rsidR="00DB456F">
        <w:rPr>
          <w:rFonts w:ascii="GHEA Grapalat" w:hAnsi="GHEA Grapalat"/>
          <w:lang w:val="hy-AM"/>
        </w:rPr>
        <w:t xml:space="preserve"> </w:t>
      </w:r>
      <w:r w:rsidR="00DB456F" w:rsidRPr="00DB456F">
        <w:rPr>
          <w:rFonts w:ascii="GHEA Grapalat" w:hAnsi="GHEA Grapalat"/>
        </w:rPr>
        <w:t>ընդլայնելով</w:t>
      </w:r>
      <w:r w:rsidR="00DB456F" w:rsidRPr="00DB456F">
        <w:rPr>
          <w:rFonts w:ascii="GHEA Grapalat" w:hAnsi="GHEA Grapalat"/>
          <w:lang w:val="af-ZA"/>
        </w:rPr>
        <w:t xml:space="preserve"> </w:t>
      </w:r>
      <w:r w:rsidR="00DB456F" w:rsidRPr="00DB456F">
        <w:rPr>
          <w:rFonts w:ascii="GHEA Grapalat" w:hAnsi="GHEA Grapalat"/>
        </w:rPr>
        <w:t>դասագրքերի</w:t>
      </w:r>
      <w:r w:rsidR="00DB456F" w:rsidRPr="00DB456F">
        <w:rPr>
          <w:rFonts w:ascii="GHEA Grapalat" w:hAnsi="GHEA Grapalat"/>
          <w:lang w:val="af-ZA"/>
        </w:rPr>
        <w:t xml:space="preserve"> </w:t>
      </w:r>
      <w:r w:rsidR="00DB456F" w:rsidRPr="00DB456F">
        <w:rPr>
          <w:rFonts w:ascii="GHEA Grapalat" w:hAnsi="GHEA Grapalat"/>
        </w:rPr>
        <w:t>մշակման</w:t>
      </w:r>
      <w:r w:rsidR="00DB456F" w:rsidRPr="00DB456F">
        <w:rPr>
          <w:rFonts w:ascii="GHEA Grapalat" w:hAnsi="GHEA Grapalat"/>
          <w:lang w:val="af-ZA"/>
        </w:rPr>
        <w:t xml:space="preserve"> </w:t>
      </w:r>
      <w:r w:rsidR="00DB456F" w:rsidRPr="00DB456F">
        <w:rPr>
          <w:rFonts w:ascii="GHEA Grapalat" w:hAnsi="GHEA Grapalat"/>
        </w:rPr>
        <w:t>գործընկերային</w:t>
      </w:r>
      <w:r w:rsidR="00DB456F" w:rsidRPr="00DB456F">
        <w:rPr>
          <w:rFonts w:ascii="GHEA Grapalat" w:hAnsi="GHEA Grapalat"/>
          <w:lang w:val="af-ZA"/>
        </w:rPr>
        <w:t xml:space="preserve"> </w:t>
      </w:r>
      <w:r w:rsidR="00DB456F" w:rsidRPr="00DB456F">
        <w:rPr>
          <w:rFonts w:ascii="GHEA Grapalat" w:hAnsi="GHEA Grapalat"/>
        </w:rPr>
        <w:t>շրջանակը</w:t>
      </w:r>
      <w:r w:rsidR="00DB456F" w:rsidRPr="00DB456F">
        <w:rPr>
          <w:rFonts w:ascii="GHEA Grapalat" w:hAnsi="GHEA Grapalat"/>
          <w:lang w:val="af-ZA"/>
        </w:rPr>
        <w:t>,</w:t>
      </w:r>
      <w:r w:rsidR="00DB456F">
        <w:rPr>
          <w:rFonts w:ascii="GHEA Grapalat" w:hAnsi="GHEA Grapalat"/>
          <w:lang w:val="hy-AM"/>
        </w:rPr>
        <w:t xml:space="preserve"> </w:t>
      </w:r>
      <w:r w:rsidR="00DB456F" w:rsidRPr="00DB456F">
        <w:rPr>
          <w:rFonts w:ascii="GHEA Grapalat" w:hAnsi="GHEA Grapalat"/>
        </w:rPr>
        <w:t>ներգրավելով</w:t>
      </w:r>
      <w:r w:rsidR="00DB456F" w:rsidRPr="00DB456F">
        <w:rPr>
          <w:rFonts w:ascii="GHEA Grapalat" w:hAnsi="GHEA Grapalat"/>
          <w:lang w:val="af-ZA"/>
        </w:rPr>
        <w:t xml:space="preserve"> </w:t>
      </w:r>
      <w:r w:rsidR="00DB456F" w:rsidRPr="00DB456F">
        <w:rPr>
          <w:rFonts w:ascii="GHEA Grapalat" w:hAnsi="GHEA Grapalat"/>
        </w:rPr>
        <w:t>մեր</w:t>
      </w:r>
      <w:r w:rsidR="00DB456F" w:rsidRPr="00DB456F">
        <w:rPr>
          <w:rFonts w:ascii="GHEA Grapalat" w:hAnsi="GHEA Grapalat"/>
          <w:lang w:val="af-ZA"/>
        </w:rPr>
        <w:t xml:space="preserve"> </w:t>
      </w:r>
      <w:r w:rsidR="00DB456F" w:rsidRPr="00DB456F">
        <w:rPr>
          <w:rFonts w:ascii="GHEA Grapalat" w:hAnsi="GHEA Grapalat"/>
        </w:rPr>
        <w:t>երկրում</w:t>
      </w:r>
      <w:r w:rsidR="00DB456F" w:rsidRPr="00DB456F">
        <w:rPr>
          <w:rFonts w:ascii="GHEA Grapalat" w:hAnsi="GHEA Grapalat"/>
          <w:lang w:val="af-ZA"/>
        </w:rPr>
        <w:t xml:space="preserve"> </w:t>
      </w:r>
      <w:r w:rsidR="00DB456F" w:rsidRPr="00DB456F">
        <w:rPr>
          <w:rFonts w:ascii="GHEA Grapalat" w:hAnsi="GHEA Grapalat"/>
        </w:rPr>
        <w:t>գործող</w:t>
      </w:r>
      <w:r w:rsidR="00DB456F" w:rsidRPr="00DB456F">
        <w:rPr>
          <w:rFonts w:ascii="GHEA Grapalat" w:hAnsi="GHEA Grapalat"/>
          <w:lang w:val="af-ZA"/>
        </w:rPr>
        <w:t xml:space="preserve"> </w:t>
      </w:r>
      <w:r w:rsidR="00DB456F" w:rsidRPr="00DB456F">
        <w:rPr>
          <w:rFonts w:ascii="GHEA Grapalat" w:hAnsi="GHEA Grapalat"/>
        </w:rPr>
        <w:t>դեսպանատներին</w:t>
      </w:r>
      <w:r w:rsidR="00DB456F">
        <w:rPr>
          <w:rFonts w:ascii="GHEA Grapalat" w:hAnsi="GHEA Grapalat"/>
          <w:lang w:val="af-ZA"/>
        </w:rPr>
        <w:t xml:space="preserve"> և </w:t>
      </w:r>
      <w:r w:rsidR="00DB456F" w:rsidRPr="00DB456F">
        <w:rPr>
          <w:rFonts w:ascii="GHEA Grapalat" w:hAnsi="GHEA Grapalat"/>
        </w:rPr>
        <w:t>ապահովելով</w:t>
      </w:r>
      <w:r w:rsidR="00DB456F" w:rsidRPr="00DB456F">
        <w:rPr>
          <w:rFonts w:ascii="GHEA Grapalat" w:hAnsi="GHEA Grapalat"/>
          <w:lang w:val="af-ZA"/>
        </w:rPr>
        <w:t xml:space="preserve"> </w:t>
      </w:r>
      <w:r w:rsidR="00DB456F" w:rsidRPr="00DB456F">
        <w:rPr>
          <w:rFonts w:ascii="GHEA Grapalat" w:hAnsi="GHEA Grapalat"/>
        </w:rPr>
        <w:t>դասագրքերի</w:t>
      </w:r>
      <w:r w:rsidR="00DB456F" w:rsidRPr="00DB456F">
        <w:rPr>
          <w:rFonts w:ascii="GHEA Grapalat" w:hAnsi="GHEA Grapalat"/>
          <w:lang w:val="af-ZA"/>
        </w:rPr>
        <w:t xml:space="preserve"> </w:t>
      </w:r>
      <w:r w:rsidR="00DB456F" w:rsidRPr="00DB456F">
        <w:rPr>
          <w:rFonts w:ascii="GHEA Grapalat" w:hAnsi="GHEA Grapalat"/>
        </w:rPr>
        <w:t>ստեղծման</w:t>
      </w:r>
      <w:r w:rsidR="00DB456F" w:rsidRPr="00DB456F">
        <w:rPr>
          <w:rFonts w:ascii="GHEA Grapalat" w:hAnsi="GHEA Grapalat"/>
          <w:lang w:val="af-ZA"/>
        </w:rPr>
        <w:t xml:space="preserve"> </w:t>
      </w:r>
      <w:r w:rsidR="00DB456F" w:rsidRPr="00DB456F">
        <w:rPr>
          <w:rFonts w:ascii="GHEA Grapalat" w:hAnsi="GHEA Grapalat"/>
        </w:rPr>
        <w:t>գործընթացի</w:t>
      </w:r>
      <w:r w:rsidR="00DB456F" w:rsidRPr="00DB456F">
        <w:rPr>
          <w:rFonts w:ascii="GHEA Grapalat" w:hAnsi="GHEA Grapalat"/>
          <w:lang w:val="af-ZA"/>
        </w:rPr>
        <w:t xml:space="preserve"> </w:t>
      </w:r>
      <w:r w:rsidR="00DB456F" w:rsidRPr="00DB456F">
        <w:rPr>
          <w:rFonts w:ascii="GHEA Grapalat" w:hAnsi="GHEA Grapalat"/>
        </w:rPr>
        <w:t>թափանցիկ</w:t>
      </w:r>
      <w:r w:rsidR="00DB456F" w:rsidRPr="00DB456F">
        <w:rPr>
          <w:rFonts w:ascii="GHEA Grapalat" w:hAnsi="GHEA Grapalat"/>
          <w:lang w:val="af-ZA"/>
        </w:rPr>
        <w:t xml:space="preserve"> </w:t>
      </w:r>
      <w:r w:rsidR="00DB456F" w:rsidRPr="00DB456F">
        <w:rPr>
          <w:rFonts w:ascii="GHEA Grapalat" w:hAnsi="GHEA Grapalat"/>
        </w:rPr>
        <w:t>և</w:t>
      </w:r>
      <w:r w:rsidR="00DB456F" w:rsidRPr="00DB456F">
        <w:rPr>
          <w:rFonts w:ascii="GHEA Grapalat" w:hAnsi="GHEA Grapalat"/>
          <w:lang w:val="af-ZA"/>
        </w:rPr>
        <w:t xml:space="preserve"> </w:t>
      </w:r>
      <w:r w:rsidR="00DB456F" w:rsidRPr="00DB456F">
        <w:rPr>
          <w:rFonts w:ascii="GHEA Grapalat" w:hAnsi="GHEA Grapalat"/>
        </w:rPr>
        <w:t>բազմաստիճան</w:t>
      </w:r>
      <w:r w:rsidR="00DB456F" w:rsidRPr="00DB456F">
        <w:rPr>
          <w:rFonts w:ascii="GHEA Grapalat" w:hAnsi="GHEA Grapalat"/>
          <w:lang w:val="af-ZA"/>
        </w:rPr>
        <w:t xml:space="preserve"> </w:t>
      </w:r>
      <w:r w:rsidR="00DB456F" w:rsidRPr="00DB456F">
        <w:rPr>
          <w:rFonts w:ascii="GHEA Grapalat" w:hAnsi="GHEA Grapalat"/>
        </w:rPr>
        <w:t>վերահսկողություն։</w:t>
      </w:r>
    </w:p>
    <w:p w14:paraId="1C540114" w14:textId="402456D9" w:rsidR="00D85EDA" w:rsidRPr="0079519A" w:rsidRDefault="0079519A" w:rsidP="0079519A">
      <w:pPr>
        <w:pStyle w:val="ac"/>
        <w:spacing w:line="360" w:lineRule="auto"/>
        <w:jc w:val="both"/>
        <w:rPr>
          <w:rFonts w:ascii="GHEA Grapalat" w:hAnsi="GHEA Grapalat"/>
          <w:lang w:val="af-ZA"/>
        </w:rPr>
      </w:pPr>
      <w:r>
        <w:rPr>
          <w:rFonts w:ascii="GHEA Grapalat" w:hAnsi="GHEA Grapalat"/>
          <w:lang w:val="hy-AM"/>
        </w:rPr>
        <w:t xml:space="preserve">    </w:t>
      </w:r>
      <w:r w:rsidR="00D85EDA">
        <w:rPr>
          <w:rFonts w:ascii="GHEA Grapalat" w:hAnsi="GHEA Grapalat"/>
          <w:lang w:val="hy-AM"/>
        </w:rPr>
        <w:t xml:space="preserve">Նախագծով առաջարկվող լրացումներով՝ </w:t>
      </w:r>
      <w:r w:rsidR="00D85EDA" w:rsidRPr="0079519A">
        <w:rPr>
          <w:rFonts w:ascii="GHEA Grapalat" w:hAnsi="GHEA Grapalat"/>
          <w:bCs/>
          <w:lang w:val="hy-AM"/>
        </w:rPr>
        <w:t>հանրակրթական</w:t>
      </w:r>
      <w:r w:rsidR="00D85EDA" w:rsidRPr="0030793F">
        <w:rPr>
          <w:rFonts w:ascii="GHEA Grapalat" w:hAnsi="GHEA Grapalat"/>
          <w:bCs/>
          <w:lang w:val="af-ZA"/>
        </w:rPr>
        <w:t xml:space="preserve"> </w:t>
      </w:r>
      <w:r w:rsidR="00D85EDA" w:rsidRPr="0079519A">
        <w:rPr>
          <w:rFonts w:ascii="GHEA Grapalat" w:hAnsi="GHEA Grapalat"/>
          <w:bCs/>
          <w:lang w:val="hy-AM"/>
        </w:rPr>
        <w:t>կրթական</w:t>
      </w:r>
      <w:r w:rsidR="00D85EDA" w:rsidRPr="0030793F">
        <w:rPr>
          <w:rFonts w:ascii="GHEA Grapalat" w:hAnsi="GHEA Grapalat"/>
          <w:bCs/>
          <w:lang w:val="af-ZA"/>
        </w:rPr>
        <w:t xml:space="preserve"> </w:t>
      </w:r>
      <w:r w:rsidR="00D85EDA" w:rsidRPr="0079519A">
        <w:rPr>
          <w:rFonts w:ascii="GHEA Grapalat" w:hAnsi="GHEA Grapalat"/>
          <w:bCs/>
          <w:lang w:val="hy-AM"/>
        </w:rPr>
        <w:t>ծրագրերում</w:t>
      </w:r>
      <w:r w:rsidR="00D85EDA" w:rsidRPr="0030793F">
        <w:rPr>
          <w:rFonts w:ascii="GHEA Grapalat" w:hAnsi="GHEA Grapalat"/>
          <w:bCs/>
          <w:lang w:val="af-ZA"/>
        </w:rPr>
        <w:t xml:space="preserve"> </w:t>
      </w:r>
      <w:r w:rsidR="00D85EDA" w:rsidRPr="0079519A">
        <w:rPr>
          <w:rFonts w:ascii="GHEA Grapalat" w:hAnsi="GHEA Grapalat"/>
          <w:bCs/>
          <w:lang w:val="hy-AM"/>
        </w:rPr>
        <w:t>օգտագործվող</w:t>
      </w:r>
      <w:r w:rsidR="00D85EDA" w:rsidRPr="0030793F">
        <w:rPr>
          <w:rFonts w:ascii="GHEA Grapalat" w:hAnsi="GHEA Grapalat"/>
          <w:bCs/>
          <w:lang w:val="af-ZA"/>
        </w:rPr>
        <w:t xml:space="preserve"> «</w:t>
      </w:r>
      <w:r w:rsidR="00D85EDA" w:rsidRPr="0079519A">
        <w:rPr>
          <w:rFonts w:ascii="GHEA Grapalat" w:hAnsi="GHEA Grapalat"/>
          <w:bCs/>
          <w:lang w:val="hy-AM"/>
        </w:rPr>
        <w:t>Օտար</w:t>
      </w:r>
      <w:r w:rsidR="00D85EDA" w:rsidRPr="0030793F">
        <w:rPr>
          <w:rFonts w:ascii="GHEA Grapalat" w:hAnsi="GHEA Grapalat"/>
          <w:bCs/>
          <w:lang w:val="af-ZA"/>
        </w:rPr>
        <w:t xml:space="preserve"> </w:t>
      </w:r>
      <w:r w:rsidR="00D85EDA" w:rsidRPr="0079519A">
        <w:rPr>
          <w:rFonts w:ascii="GHEA Grapalat" w:hAnsi="GHEA Grapalat"/>
          <w:bCs/>
          <w:lang w:val="hy-AM"/>
        </w:rPr>
        <w:t>լեզու</w:t>
      </w:r>
      <w:r w:rsidR="00D85EDA" w:rsidRPr="0030793F">
        <w:rPr>
          <w:rFonts w:ascii="GHEA Grapalat" w:hAnsi="GHEA Grapalat"/>
          <w:bCs/>
          <w:lang w:val="af-ZA"/>
        </w:rPr>
        <w:t xml:space="preserve">» </w:t>
      </w:r>
      <w:r w:rsidR="00D85EDA" w:rsidRPr="0079519A">
        <w:rPr>
          <w:rFonts w:ascii="GHEA Grapalat" w:hAnsi="GHEA Grapalat"/>
          <w:bCs/>
          <w:lang w:val="hy-AM"/>
        </w:rPr>
        <w:t>առարկայի</w:t>
      </w:r>
      <w:r w:rsidR="00D85EDA" w:rsidRPr="0030793F">
        <w:rPr>
          <w:rFonts w:ascii="GHEA Grapalat" w:hAnsi="GHEA Grapalat"/>
          <w:bCs/>
          <w:lang w:val="af-ZA"/>
        </w:rPr>
        <w:t xml:space="preserve"> </w:t>
      </w:r>
      <w:r w:rsidR="00D85EDA" w:rsidRPr="0079519A">
        <w:rPr>
          <w:rFonts w:ascii="GHEA Grapalat" w:hAnsi="GHEA Grapalat"/>
          <w:bCs/>
          <w:lang w:val="hy-AM"/>
        </w:rPr>
        <w:t>դասագրքերի</w:t>
      </w:r>
      <w:r w:rsidR="00D85EDA" w:rsidRPr="0030793F">
        <w:rPr>
          <w:rFonts w:ascii="GHEA Grapalat" w:hAnsi="GHEA Grapalat"/>
          <w:bCs/>
          <w:lang w:val="af-ZA"/>
        </w:rPr>
        <w:t xml:space="preserve"> </w:t>
      </w:r>
      <w:r w:rsidR="00D85EDA" w:rsidRPr="0079519A">
        <w:rPr>
          <w:rFonts w:ascii="GHEA Grapalat" w:hAnsi="GHEA Grapalat"/>
          <w:bCs/>
          <w:lang w:val="hy-AM"/>
        </w:rPr>
        <w:t>ստեղծման</w:t>
      </w:r>
      <w:r w:rsidR="00D85EDA" w:rsidRPr="0030793F">
        <w:rPr>
          <w:rFonts w:ascii="GHEA Grapalat" w:hAnsi="GHEA Grapalat"/>
          <w:bCs/>
          <w:lang w:val="af-ZA"/>
        </w:rPr>
        <w:t xml:space="preserve"> </w:t>
      </w:r>
      <w:r w:rsidR="00D85EDA" w:rsidRPr="0079519A">
        <w:rPr>
          <w:rFonts w:ascii="GHEA Grapalat" w:hAnsi="GHEA Grapalat"/>
          <w:bCs/>
          <w:lang w:val="hy-AM"/>
        </w:rPr>
        <w:t>գործընթացում</w:t>
      </w:r>
      <w:r w:rsidR="00D85EDA" w:rsidRPr="0030793F">
        <w:rPr>
          <w:rFonts w:ascii="GHEA Grapalat" w:hAnsi="GHEA Grapalat"/>
          <w:bCs/>
          <w:lang w:val="af-ZA"/>
        </w:rPr>
        <w:t xml:space="preserve"> </w:t>
      </w:r>
      <w:r w:rsidR="00D85EDA" w:rsidRPr="0079519A">
        <w:rPr>
          <w:rFonts w:ascii="GHEA Grapalat" w:hAnsi="GHEA Grapalat"/>
          <w:bCs/>
          <w:lang w:val="hy-AM"/>
        </w:rPr>
        <w:t>ներգրավվում</w:t>
      </w:r>
      <w:r w:rsidR="00D85EDA" w:rsidRPr="0030793F">
        <w:rPr>
          <w:rFonts w:ascii="GHEA Grapalat" w:hAnsi="GHEA Grapalat"/>
          <w:bCs/>
          <w:lang w:val="af-ZA"/>
        </w:rPr>
        <w:t xml:space="preserve"> </w:t>
      </w:r>
      <w:r w:rsidR="00D85EDA" w:rsidRPr="0079519A">
        <w:rPr>
          <w:rFonts w:ascii="GHEA Grapalat" w:hAnsi="GHEA Grapalat"/>
          <w:bCs/>
          <w:lang w:val="hy-AM"/>
        </w:rPr>
        <w:t>են</w:t>
      </w:r>
      <w:r w:rsidR="00D85EDA" w:rsidRPr="0030793F">
        <w:rPr>
          <w:rFonts w:ascii="GHEA Grapalat" w:hAnsi="GHEA Grapalat"/>
          <w:bCs/>
          <w:lang w:val="af-ZA"/>
        </w:rPr>
        <w:t xml:space="preserve"> </w:t>
      </w:r>
      <w:r w:rsidR="00D85EDA" w:rsidRPr="0079519A">
        <w:rPr>
          <w:rFonts w:ascii="GHEA Grapalat" w:hAnsi="GHEA Grapalat"/>
          <w:bCs/>
          <w:lang w:val="hy-AM"/>
        </w:rPr>
        <w:t>այլ</w:t>
      </w:r>
      <w:r w:rsidR="00D85EDA" w:rsidRPr="0030793F">
        <w:rPr>
          <w:rFonts w:ascii="GHEA Grapalat" w:hAnsi="GHEA Grapalat"/>
          <w:bCs/>
          <w:lang w:val="af-ZA"/>
        </w:rPr>
        <w:t xml:space="preserve"> </w:t>
      </w:r>
      <w:r w:rsidR="00D85EDA" w:rsidRPr="0079519A">
        <w:rPr>
          <w:rFonts w:ascii="GHEA Grapalat" w:hAnsi="GHEA Grapalat"/>
          <w:bCs/>
          <w:lang w:val="hy-AM"/>
        </w:rPr>
        <w:t>երկրի</w:t>
      </w:r>
      <w:r w:rsidR="00D85EDA" w:rsidRPr="0030793F">
        <w:rPr>
          <w:rFonts w:ascii="GHEA Grapalat" w:hAnsi="GHEA Grapalat"/>
          <w:bCs/>
          <w:lang w:val="af-ZA"/>
        </w:rPr>
        <w:t xml:space="preserve"> </w:t>
      </w:r>
      <w:r w:rsidR="00D85EDA" w:rsidRPr="0079519A">
        <w:rPr>
          <w:rFonts w:ascii="GHEA Grapalat" w:hAnsi="GHEA Grapalat"/>
          <w:bCs/>
          <w:lang w:val="hy-AM"/>
        </w:rPr>
        <w:t>դեսպանատներ</w:t>
      </w:r>
      <w:r w:rsidR="00D85EDA" w:rsidRPr="0030793F">
        <w:rPr>
          <w:rFonts w:ascii="GHEA Grapalat" w:hAnsi="GHEA Grapalat"/>
          <w:lang w:val="af-ZA"/>
        </w:rPr>
        <w:t xml:space="preserve">, </w:t>
      </w:r>
      <w:r w:rsidR="00D85EDA" w:rsidRPr="0079519A">
        <w:rPr>
          <w:rFonts w:ascii="GHEA Grapalat" w:hAnsi="GHEA Grapalat"/>
          <w:lang w:val="hy-AM"/>
        </w:rPr>
        <w:t>որոնք</w:t>
      </w:r>
      <w:r w:rsidR="00D85EDA" w:rsidRPr="0030793F">
        <w:rPr>
          <w:rFonts w:ascii="GHEA Grapalat" w:hAnsi="GHEA Grapalat"/>
          <w:lang w:val="af-ZA"/>
        </w:rPr>
        <w:t xml:space="preserve"> </w:t>
      </w:r>
      <w:r w:rsidR="00D85EDA" w:rsidRPr="0079519A">
        <w:rPr>
          <w:rFonts w:ascii="GHEA Grapalat" w:hAnsi="GHEA Grapalat"/>
          <w:lang w:val="hy-AM"/>
        </w:rPr>
        <w:t>համապատասխան</w:t>
      </w:r>
      <w:r w:rsidR="00D85EDA" w:rsidRPr="0030793F">
        <w:rPr>
          <w:rFonts w:ascii="GHEA Grapalat" w:hAnsi="GHEA Grapalat"/>
          <w:lang w:val="af-ZA"/>
        </w:rPr>
        <w:t xml:space="preserve"> </w:t>
      </w:r>
      <w:r w:rsidR="00D85EDA" w:rsidRPr="0079519A">
        <w:rPr>
          <w:rFonts w:ascii="GHEA Grapalat" w:hAnsi="GHEA Grapalat"/>
          <w:lang w:val="hy-AM"/>
        </w:rPr>
        <w:t>լեզվի</w:t>
      </w:r>
      <w:r w:rsidR="00D85EDA" w:rsidRPr="0030793F">
        <w:rPr>
          <w:rFonts w:ascii="GHEA Grapalat" w:hAnsi="GHEA Grapalat"/>
          <w:lang w:val="af-ZA"/>
        </w:rPr>
        <w:t xml:space="preserve"> </w:t>
      </w:r>
      <w:r w:rsidR="00D85EDA" w:rsidRPr="0079519A">
        <w:rPr>
          <w:rFonts w:ascii="GHEA Grapalat" w:hAnsi="GHEA Grapalat"/>
          <w:lang w:val="hy-AM"/>
        </w:rPr>
        <w:t>կրողներն</w:t>
      </w:r>
      <w:r w:rsidR="00D85EDA" w:rsidRPr="0030793F">
        <w:rPr>
          <w:rFonts w:ascii="GHEA Grapalat" w:hAnsi="GHEA Grapalat"/>
          <w:lang w:val="af-ZA"/>
        </w:rPr>
        <w:t xml:space="preserve"> </w:t>
      </w:r>
      <w:r w:rsidR="00D85EDA" w:rsidRPr="0079519A">
        <w:rPr>
          <w:rFonts w:ascii="GHEA Grapalat" w:hAnsi="GHEA Grapalat"/>
          <w:lang w:val="hy-AM"/>
        </w:rPr>
        <w:t>են</w:t>
      </w:r>
      <w:r w:rsidR="00D85EDA" w:rsidRPr="0030793F">
        <w:rPr>
          <w:rFonts w:ascii="GHEA Grapalat" w:hAnsi="GHEA Grapalat"/>
          <w:lang w:val="af-ZA"/>
        </w:rPr>
        <w:t xml:space="preserve"> </w:t>
      </w:r>
      <w:r w:rsidR="00D85EDA" w:rsidRPr="0079519A">
        <w:rPr>
          <w:rFonts w:ascii="GHEA Grapalat" w:hAnsi="GHEA Grapalat"/>
          <w:lang w:val="hy-AM"/>
        </w:rPr>
        <w:t>և</w:t>
      </w:r>
      <w:r w:rsidR="00D85EDA" w:rsidRPr="0030793F">
        <w:rPr>
          <w:rFonts w:ascii="GHEA Grapalat" w:hAnsi="GHEA Grapalat"/>
          <w:lang w:val="af-ZA"/>
        </w:rPr>
        <w:t xml:space="preserve"> </w:t>
      </w:r>
      <w:r w:rsidR="00D85EDA" w:rsidRPr="0079519A">
        <w:rPr>
          <w:rFonts w:ascii="GHEA Grapalat" w:hAnsi="GHEA Grapalat"/>
          <w:lang w:val="hy-AM"/>
        </w:rPr>
        <w:t>ունեն</w:t>
      </w:r>
      <w:r w:rsidR="00D85EDA" w:rsidRPr="0030793F">
        <w:rPr>
          <w:rFonts w:ascii="GHEA Grapalat" w:hAnsi="GHEA Grapalat"/>
          <w:lang w:val="af-ZA"/>
        </w:rPr>
        <w:t xml:space="preserve"> </w:t>
      </w:r>
      <w:r w:rsidR="00D85EDA" w:rsidRPr="0079519A">
        <w:rPr>
          <w:rFonts w:ascii="GHEA Grapalat" w:hAnsi="GHEA Grapalat"/>
          <w:lang w:val="hy-AM"/>
        </w:rPr>
        <w:t>լեզվական</w:t>
      </w:r>
      <w:r w:rsidR="00D85EDA" w:rsidRPr="0030793F">
        <w:rPr>
          <w:rFonts w:ascii="GHEA Grapalat" w:hAnsi="GHEA Grapalat"/>
          <w:lang w:val="af-ZA"/>
        </w:rPr>
        <w:t xml:space="preserve">, </w:t>
      </w:r>
      <w:r w:rsidR="00D85EDA" w:rsidRPr="0079519A">
        <w:rPr>
          <w:rFonts w:ascii="GHEA Grapalat" w:hAnsi="GHEA Grapalat"/>
          <w:lang w:val="hy-AM"/>
        </w:rPr>
        <w:t>մշակութային</w:t>
      </w:r>
      <w:r w:rsidR="00D85EDA" w:rsidRPr="0030793F">
        <w:rPr>
          <w:rFonts w:ascii="GHEA Grapalat" w:hAnsi="GHEA Grapalat"/>
          <w:lang w:val="af-ZA"/>
        </w:rPr>
        <w:t xml:space="preserve"> </w:t>
      </w:r>
      <w:r w:rsidR="00D85EDA" w:rsidRPr="0079519A">
        <w:rPr>
          <w:rFonts w:ascii="GHEA Grapalat" w:hAnsi="GHEA Grapalat"/>
          <w:lang w:val="hy-AM"/>
        </w:rPr>
        <w:t>և</w:t>
      </w:r>
      <w:r w:rsidR="00D85EDA" w:rsidRPr="0030793F">
        <w:rPr>
          <w:rFonts w:ascii="GHEA Grapalat" w:hAnsi="GHEA Grapalat"/>
          <w:lang w:val="af-ZA"/>
        </w:rPr>
        <w:t xml:space="preserve"> </w:t>
      </w:r>
      <w:r w:rsidR="00D85EDA" w:rsidRPr="0079519A">
        <w:rPr>
          <w:rFonts w:ascii="GHEA Grapalat" w:hAnsi="GHEA Grapalat"/>
          <w:lang w:val="hy-AM"/>
        </w:rPr>
        <w:t>կրթական</w:t>
      </w:r>
      <w:r w:rsidR="00D85EDA" w:rsidRPr="0030793F">
        <w:rPr>
          <w:rFonts w:ascii="GHEA Grapalat" w:hAnsi="GHEA Grapalat"/>
          <w:lang w:val="af-ZA"/>
        </w:rPr>
        <w:t xml:space="preserve"> </w:t>
      </w:r>
      <w:r w:rsidR="00D85EDA" w:rsidRPr="0079519A">
        <w:rPr>
          <w:rFonts w:ascii="GHEA Grapalat" w:hAnsi="GHEA Grapalat"/>
          <w:lang w:val="hy-AM"/>
        </w:rPr>
        <w:t>բովանդակություն</w:t>
      </w:r>
      <w:r w:rsidR="00D85EDA" w:rsidRPr="0030793F">
        <w:rPr>
          <w:rFonts w:ascii="GHEA Grapalat" w:hAnsi="GHEA Grapalat"/>
          <w:lang w:val="af-ZA"/>
        </w:rPr>
        <w:t xml:space="preserve"> </w:t>
      </w:r>
      <w:r w:rsidR="00D85EDA" w:rsidRPr="0079519A">
        <w:rPr>
          <w:rFonts w:ascii="GHEA Grapalat" w:hAnsi="GHEA Grapalat"/>
          <w:lang w:val="hy-AM"/>
        </w:rPr>
        <w:t>ապահովելու</w:t>
      </w:r>
      <w:r w:rsidR="00D85EDA" w:rsidRPr="0030793F">
        <w:rPr>
          <w:rFonts w:ascii="GHEA Grapalat" w:hAnsi="GHEA Grapalat"/>
          <w:lang w:val="af-ZA"/>
        </w:rPr>
        <w:t xml:space="preserve"> </w:t>
      </w:r>
      <w:r w:rsidR="00D85EDA" w:rsidRPr="0079519A">
        <w:rPr>
          <w:rFonts w:ascii="GHEA Grapalat" w:hAnsi="GHEA Grapalat"/>
          <w:lang w:val="hy-AM"/>
        </w:rPr>
        <w:t>բարձր</w:t>
      </w:r>
      <w:r w:rsidR="00D85EDA" w:rsidRPr="0030793F">
        <w:rPr>
          <w:rFonts w:ascii="GHEA Grapalat" w:hAnsi="GHEA Grapalat"/>
          <w:lang w:val="af-ZA"/>
        </w:rPr>
        <w:t xml:space="preserve"> </w:t>
      </w:r>
      <w:r w:rsidR="00D85EDA" w:rsidRPr="0079519A">
        <w:rPr>
          <w:rFonts w:ascii="GHEA Grapalat" w:hAnsi="GHEA Grapalat"/>
          <w:lang w:val="hy-AM"/>
        </w:rPr>
        <w:t>ներուժ։</w:t>
      </w:r>
      <w:r w:rsidR="00D85EDA" w:rsidRPr="0030793F">
        <w:rPr>
          <w:rFonts w:ascii="GHEA Grapalat" w:hAnsi="GHEA Grapalat"/>
          <w:lang w:val="af-ZA"/>
        </w:rPr>
        <w:t xml:space="preserve"> </w:t>
      </w:r>
      <w:r w:rsidR="00D85EDA" w:rsidRPr="0030793F">
        <w:rPr>
          <w:rFonts w:ascii="GHEA Grapalat" w:hAnsi="GHEA Grapalat"/>
        </w:rPr>
        <w:t>Դեսպանատների</w:t>
      </w:r>
      <w:r w:rsidR="00D85EDA" w:rsidRPr="0030793F">
        <w:rPr>
          <w:rFonts w:ascii="GHEA Grapalat" w:hAnsi="GHEA Grapalat"/>
          <w:lang w:val="af-ZA"/>
        </w:rPr>
        <w:t xml:space="preserve"> </w:t>
      </w:r>
      <w:r w:rsidR="00D85EDA" w:rsidRPr="0030793F">
        <w:rPr>
          <w:rFonts w:ascii="GHEA Grapalat" w:hAnsi="GHEA Grapalat"/>
        </w:rPr>
        <w:t>ներգրավումը</w:t>
      </w:r>
      <w:r w:rsidR="00D85EDA" w:rsidRPr="0030793F">
        <w:rPr>
          <w:rFonts w:ascii="GHEA Grapalat" w:hAnsi="GHEA Grapalat"/>
          <w:lang w:val="af-ZA"/>
        </w:rPr>
        <w:t xml:space="preserve"> </w:t>
      </w:r>
      <w:r w:rsidR="00D85EDA" w:rsidRPr="0030793F">
        <w:rPr>
          <w:rFonts w:ascii="GHEA Grapalat" w:hAnsi="GHEA Grapalat"/>
        </w:rPr>
        <w:t>թույլ</w:t>
      </w:r>
      <w:r w:rsidR="00D85EDA" w:rsidRPr="0030793F">
        <w:rPr>
          <w:rFonts w:ascii="GHEA Grapalat" w:hAnsi="GHEA Grapalat"/>
          <w:lang w:val="af-ZA"/>
        </w:rPr>
        <w:t xml:space="preserve"> </w:t>
      </w:r>
      <w:r w:rsidR="00D85EDA" w:rsidRPr="0030793F">
        <w:rPr>
          <w:rFonts w:ascii="GHEA Grapalat" w:hAnsi="GHEA Grapalat"/>
        </w:rPr>
        <w:t>է</w:t>
      </w:r>
      <w:r w:rsidR="00D85EDA" w:rsidRPr="0030793F">
        <w:rPr>
          <w:rFonts w:ascii="GHEA Grapalat" w:hAnsi="GHEA Grapalat"/>
          <w:lang w:val="af-ZA"/>
        </w:rPr>
        <w:t xml:space="preserve"> </w:t>
      </w:r>
      <w:r w:rsidR="00D85EDA" w:rsidRPr="0030793F">
        <w:rPr>
          <w:rFonts w:ascii="GHEA Grapalat" w:hAnsi="GHEA Grapalat"/>
        </w:rPr>
        <w:t>տալիս</w:t>
      </w:r>
      <w:r w:rsidR="00D85EDA" w:rsidRPr="0030793F">
        <w:rPr>
          <w:rFonts w:ascii="GHEA Grapalat" w:hAnsi="GHEA Grapalat"/>
          <w:lang w:val="af-ZA"/>
        </w:rPr>
        <w:t xml:space="preserve"> </w:t>
      </w:r>
      <w:r w:rsidR="00D85EDA" w:rsidRPr="0030793F">
        <w:rPr>
          <w:rFonts w:ascii="GHEA Grapalat" w:hAnsi="GHEA Grapalat"/>
        </w:rPr>
        <w:t>ստեղծել</w:t>
      </w:r>
      <w:r w:rsidR="00D85EDA" w:rsidRPr="0030793F">
        <w:rPr>
          <w:rFonts w:ascii="GHEA Grapalat" w:hAnsi="GHEA Grapalat"/>
          <w:lang w:val="af-ZA"/>
        </w:rPr>
        <w:t xml:space="preserve"> </w:t>
      </w:r>
      <w:r w:rsidR="00D85EDA" w:rsidRPr="0030793F">
        <w:rPr>
          <w:rFonts w:ascii="GHEA Grapalat" w:hAnsi="GHEA Grapalat"/>
        </w:rPr>
        <w:t>ավելի</w:t>
      </w:r>
      <w:r w:rsidR="00D85EDA" w:rsidRPr="0030793F">
        <w:rPr>
          <w:rFonts w:ascii="GHEA Grapalat" w:hAnsi="GHEA Grapalat"/>
          <w:lang w:val="af-ZA"/>
        </w:rPr>
        <w:t xml:space="preserve"> </w:t>
      </w:r>
      <w:r w:rsidR="00D85EDA" w:rsidRPr="0030793F">
        <w:rPr>
          <w:rFonts w:ascii="GHEA Grapalat" w:hAnsi="GHEA Grapalat"/>
        </w:rPr>
        <w:t>որակյալ</w:t>
      </w:r>
      <w:r w:rsidR="00D85EDA" w:rsidRPr="0030793F">
        <w:rPr>
          <w:rFonts w:ascii="GHEA Grapalat" w:hAnsi="GHEA Grapalat"/>
          <w:lang w:val="af-ZA"/>
        </w:rPr>
        <w:t xml:space="preserve"> </w:t>
      </w:r>
      <w:r w:rsidR="00D85EDA" w:rsidRPr="0030793F">
        <w:rPr>
          <w:rFonts w:ascii="GHEA Grapalat" w:hAnsi="GHEA Grapalat"/>
        </w:rPr>
        <w:t>և</w:t>
      </w:r>
      <w:r w:rsidR="00D85EDA" w:rsidRPr="0030793F">
        <w:rPr>
          <w:rFonts w:ascii="GHEA Grapalat" w:hAnsi="GHEA Grapalat"/>
          <w:lang w:val="af-ZA"/>
        </w:rPr>
        <w:t xml:space="preserve"> </w:t>
      </w:r>
      <w:r w:rsidR="00D85EDA" w:rsidRPr="0030793F">
        <w:rPr>
          <w:rFonts w:ascii="GHEA Grapalat" w:hAnsi="GHEA Grapalat"/>
        </w:rPr>
        <w:t>ժամանակակից</w:t>
      </w:r>
      <w:r w:rsidR="00D85EDA" w:rsidRPr="0030793F">
        <w:rPr>
          <w:rFonts w:ascii="GHEA Grapalat" w:hAnsi="GHEA Grapalat"/>
          <w:lang w:val="af-ZA"/>
        </w:rPr>
        <w:t xml:space="preserve"> </w:t>
      </w:r>
      <w:r w:rsidR="00D85EDA" w:rsidRPr="0030793F">
        <w:rPr>
          <w:rFonts w:ascii="GHEA Grapalat" w:hAnsi="GHEA Grapalat"/>
        </w:rPr>
        <w:t>բովանդակություն՝</w:t>
      </w:r>
      <w:r w:rsidR="00D85EDA" w:rsidRPr="0030793F">
        <w:rPr>
          <w:rFonts w:ascii="GHEA Grapalat" w:hAnsi="GHEA Grapalat"/>
          <w:lang w:val="af-ZA"/>
        </w:rPr>
        <w:t xml:space="preserve"> </w:t>
      </w:r>
      <w:r w:rsidR="00D85EDA" w:rsidRPr="0030793F">
        <w:rPr>
          <w:rFonts w:ascii="GHEA Grapalat" w:hAnsi="GHEA Grapalat"/>
        </w:rPr>
        <w:t>գիտական</w:t>
      </w:r>
      <w:r w:rsidR="00D85EDA" w:rsidRPr="0030793F">
        <w:rPr>
          <w:rFonts w:ascii="GHEA Grapalat" w:hAnsi="GHEA Grapalat"/>
          <w:lang w:val="af-ZA"/>
        </w:rPr>
        <w:t xml:space="preserve"> </w:t>
      </w:r>
      <w:r w:rsidR="00D85EDA" w:rsidRPr="0030793F">
        <w:rPr>
          <w:rFonts w:ascii="GHEA Grapalat" w:hAnsi="GHEA Grapalat"/>
        </w:rPr>
        <w:t>և</w:t>
      </w:r>
      <w:r w:rsidR="00D85EDA" w:rsidRPr="0030793F">
        <w:rPr>
          <w:rFonts w:ascii="GHEA Grapalat" w:hAnsi="GHEA Grapalat"/>
          <w:lang w:val="af-ZA"/>
        </w:rPr>
        <w:t xml:space="preserve"> </w:t>
      </w:r>
      <w:r w:rsidR="00D85EDA" w:rsidRPr="0030793F">
        <w:rPr>
          <w:rFonts w:ascii="GHEA Grapalat" w:hAnsi="GHEA Grapalat"/>
        </w:rPr>
        <w:t>մեթոդական</w:t>
      </w:r>
      <w:r w:rsidR="00D85EDA" w:rsidRPr="0030793F">
        <w:rPr>
          <w:rFonts w:ascii="GHEA Grapalat" w:hAnsi="GHEA Grapalat"/>
          <w:lang w:val="af-ZA"/>
        </w:rPr>
        <w:t xml:space="preserve"> </w:t>
      </w:r>
      <w:r w:rsidR="00D85EDA" w:rsidRPr="0030793F">
        <w:rPr>
          <w:rFonts w:ascii="GHEA Grapalat" w:hAnsi="GHEA Grapalat"/>
        </w:rPr>
        <w:t>բարձր</w:t>
      </w:r>
      <w:r w:rsidR="00D85EDA" w:rsidRPr="0030793F">
        <w:rPr>
          <w:rFonts w:ascii="GHEA Grapalat" w:hAnsi="GHEA Grapalat"/>
          <w:lang w:val="af-ZA"/>
        </w:rPr>
        <w:t xml:space="preserve"> </w:t>
      </w:r>
      <w:r w:rsidR="00D85EDA" w:rsidRPr="0030793F">
        <w:rPr>
          <w:rFonts w:ascii="GHEA Grapalat" w:hAnsi="GHEA Grapalat"/>
        </w:rPr>
        <w:t>ճշ</w:t>
      </w:r>
      <w:r w:rsidR="008A05AA">
        <w:rPr>
          <w:rFonts w:ascii="GHEA Grapalat" w:hAnsi="GHEA Grapalat"/>
          <w:lang w:val="hy-AM"/>
        </w:rPr>
        <w:t>գր</w:t>
      </w:r>
      <w:r w:rsidR="00D85EDA" w:rsidRPr="0030793F">
        <w:rPr>
          <w:rFonts w:ascii="GHEA Grapalat" w:hAnsi="GHEA Grapalat"/>
        </w:rPr>
        <w:t>տությամբ։</w:t>
      </w:r>
    </w:p>
    <w:p w14:paraId="0EAAAC91" w14:textId="4BA17B09" w:rsidR="00D85EDA" w:rsidRPr="00320356" w:rsidRDefault="00382891" w:rsidP="00382891">
      <w:pPr>
        <w:pStyle w:val="ac"/>
        <w:spacing w:line="360" w:lineRule="auto"/>
        <w:jc w:val="both"/>
        <w:rPr>
          <w:rFonts w:ascii="GHEA Grapalat" w:hAnsi="GHEA Grapalat"/>
          <w:lang w:val="hy-AM"/>
        </w:rPr>
      </w:pPr>
      <w:r>
        <w:rPr>
          <w:rFonts w:ascii="GHEA Grapalat" w:hAnsi="GHEA Grapalat"/>
          <w:lang w:val="hy-AM"/>
        </w:rPr>
        <w:t xml:space="preserve">    </w:t>
      </w:r>
      <w:r w:rsidRPr="00382891">
        <w:rPr>
          <w:rFonts w:ascii="GHEA Grapalat" w:hAnsi="GHEA Grapalat"/>
          <w:lang w:val="hy-AM"/>
        </w:rPr>
        <w:t>Ա</w:t>
      </w:r>
      <w:r w:rsidRPr="00320356">
        <w:rPr>
          <w:rFonts w:ascii="GHEA Grapalat" w:hAnsi="GHEA Grapalat"/>
          <w:lang w:val="hy-AM"/>
        </w:rPr>
        <w:t>ռաջարկվող</w:t>
      </w:r>
      <w:r w:rsidRPr="00382891">
        <w:rPr>
          <w:rFonts w:ascii="GHEA Grapalat" w:hAnsi="GHEA Grapalat"/>
          <w:lang w:val="af-ZA"/>
        </w:rPr>
        <w:t xml:space="preserve"> </w:t>
      </w:r>
      <w:r w:rsidRPr="00320356">
        <w:rPr>
          <w:rFonts w:ascii="GHEA Grapalat" w:hAnsi="GHEA Grapalat"/>
          <w:lang w:val="hy-AM"/>
        </w:rPr>
        <w:t>լրացումները</w:t>
      </w:r>
      <w:r w:rsidRPr="00382891">
        <w:rPr>
          <w:rFonts w:ascii="GHEA Grapalat" w:hAnsi="GHEA Grapalat"/>
          <w:lang w:val="af-ZA"/>
        </w:rPr>
        <w:t xml:space="preserve"> </w:t>
      </w:r>
      <w:r w:rsidRPr="00320356">
        <w:rPr>
          <w:rFonts w:ascii="GHEA Grapalat" w:hAnsi="GHEA Grapalat"/>
          <w:lang w:val="hy-AM"/>
        </w:rPr>
        <w:t>նպատակ</w:t>
      </w:r>
      <w:r w:rsidRPr="00382891">
        <w:rPr>
          <w:rFonts w:ascii="GHEA Grapalat" w:hAnsi="GHEA Grapalat"/>
          <w:lang w:val="af-ZA"/>
        </w:rPr>
        <w:t xml:space="preserve"> </w:t>
      </w:r>
      <w:r w:rsidRPr="00320356">
        <w:rPr>
          <w:rFonts w:ascii="GHEA Grapalat" w:hAnsi="GHEA Grapalat"/>
          <w:lang w:val="hy-AM"/>
        </w:rPr>
        <w:t>ունեն</w:t>
      </w:r>
      <w:r w:rsidRPr="00382891">
        <w:rPr>
          <w:rFonts w:ascii="GHEA Grapalat" w:hAnsi="GHEA Grapalat"/>
          <w:lang w:val="af-ZA"/>
        </w:rPr>
        <w:t xml:space="preserve"> </w:t>
      </w:r>
      <w:r w:rsidRPr="00320356">
        <w:rPr>
          <w:rFonts w:ascii="GHEA Grapalat" w:hAnsi="GHEA Grapalat"/>
          <w:lang w:val="hy-AM"/>
        </w:rPr>
        <w:t>կանոնակարգելու</w:t>
      </w:r>
      <w:r w:rsidRPr="00382891">
        <w:rPr>
          <w:rFonts w:ascii="GHEA Grapalat" w:hAnsi="GHEA Grapalat"/>
          <w:lang w:val="af-ZA"/>
        </w:rPr>
        <w:t xml:space="preserve"> «</w:t>
      </w:r>
      <w:r w:rsidRPr="00320356">
        <w:rPr>
          <w:rFonts w:ascii="GHEA Grapalat" w:hAnsi="GHEA Grapalat"/>
          <w:lang w:val="hy-AM"/>
        </w:rPr>
        <w:t>Օտար</w:t>
      </w:r>
      <w:r w:rsidRPr="00382891">
        <w:rPr>
          <w:rFonts w:ascii="GHEA Grapalat" w:hAnsi="GHEA Grapalat"/>
          <w:lang w:val="af-ZA"/>
        </w:rPr>
        <w:t xml:space="preserve"> </w:t>
      </w:r>
      <w:r w:rsidRPr="00320356">
        <w:rPr>
          <w:rFonts w:ascii="GHEA Grapalat" w:hAnsi="GHEA Grapalat"/>
          <w:lang w:val="hy-AM"/>
        </w:rPr>
        <w:t>լեզու</w:t>
      </w:r>
      <w:r w:rsidRPr="00382891">
        <w:rPr>
          <w:rFonts w:ascii="GHEA Grapalat" w:hAnsi="GHEA Grapalat"/>
          <w:lang w:val="af-ZA"/>
        </w:rPr>
        <w:t xml:space="preserve">» </w:t>
      </w:r>
      <w:r w:rsidRPr="00320356">
        <w:rPr>
          <w:rFonts w:ascii="GHEA Grapalat" w:hAnsi="GHEA Grapalat"/>
          <w:lang w:val="hy-AM"/>
        </w:rPr>
        <w:t>առարկայի</w:t>
      </w:r>
      <w:r w:rsidRPr="00382891">
        <w:rPr>
          <w:rFonts w:ascii="GHEA Grapalat" w:hAnsi="GHEA Grapalat"/>
          <w:lang w:val="af-ZA"/>
        </w:rPr>
        <w:t xml:space="preserve"> </w:t>
      </w:r>
      <w:r w:rsidRPr="00320356">
        <w:rPr>
          <w:rFonts w:ascii="GHEA Grapalat" w:hAnsi="GHEA Grapalat"/>
          <w:lang w:val="hy-AM"/>
        </w:rPr>
        <w:t>դասագրքերի</w:t>
      </w:r>
      <w:r w:rsidRPr="00382891">
        <w:rPr>
          <w:rFonts w:ascii="GHEA Grapalat" w:hAnsi="GHEA Grapalat"/>
          <w:lang w:val="af-ZA"/>
        </w:rPr>
        <w:t xml:space="preserve"> </w:t>
      </w:r>
      <w:r w:rsidRPr="00320356">
        <w:rPr>
          <w:rFonts w:ascii="GHEA Grapalat" w:hAnsi="GHEA Grapalat"/>
          <w:lang w:val="hy-AM"/>
        </w:rPr>
        <w:t>ստեղծման</w:t>
      </w:r>
      <w:r w:rsidRPr="00382891">
        <w:rPr>
          <w:rFonts w:ascii="GHEA Grapalat" w:hAnsi="GHEA Grapalat"/>
          <w:lang w:val="af-ZA"/>
        </w:rPr>
        <w:t xml:space="preserve">, </w:t>
      </w:r>
      <w:r w:rsidRPr="00320356">
        <w:rPr>
          <w:rFonts w:ascii="GHEA Grapalat" w:hAnsi="GHEA Grapalat"/>
          <w:lang w:val="hy-AM"/>
        </w:rPr>
        <w:t>բովանդակության</w:t>
      </w:r>
      <w:r w:rsidRPr="00382891">
        <w:rPr>
          <w:rFonts w:ascii="GHEA Grapalat" w:hAnsi="GHEA Grapalat"/>
          <w:lang w:val="af-ZA"/>
        </w:rPr>
        <w:t xml:space="preserve"> </w:t>
      </w:r>
      <w:r w:rsidRPr="00320356">
        <w:rPr>
          <w:rFonts w:ascii="GHEA Grapalat" w:hAnsi="GHEA Grapalat"/>
          <w:lang w:val="hy-AM"/>
        </w:rPr>
        <w:t>փորձաքննության</w:t>
      </w:r>
      <w:r w:rsidRPr="00382891">
        <w:rPr>
          <w:rFonts w:ascii="GHEA Grapalat" w:hAnsi="GHEA Grapalat"/>
          <w:lang w:val="af-ZA"/>
        </w:rPr>
        <w:t xml:space="preserve"> </w:t>
      </w:r>
      <w:r w:rsidRPr="00320356">
        <w:rPr>
          <w:rFonts w:ascii="GHEA Grapalat" w:hAnsi="GHEA Grapalat"/>
          <w:lang w:val="hy-AM"/>
        </w:rPr>
        <w:t>և</w:t>
      </w:r>
      <w:r w:rsidRPr="00382891">
        <w:rPr>
          <w:rFonts w:ascii="GHEA Grapalat" w:hAnsi="GHEA Grapalat"/>
          <w:lang w:val="af-ZA"/>
        </w:rPr>
        <w:t xml:space="preserve"> </w:t>
      </w:r>
      <w:r w:rsidRPr="00320356">
        <w:rPr>
          <w:rFonts w:ascii="GHEA Grapalat" w:hAnsi="GHEA Grapalat"/>
          <w:lang w:val="hy-AM"/>
        </w:rPr>
        <w:t>ձևավորման</w:t>
      </w:r>
      <w:r w:rsidRPr="00382891">
        <w:rPr>
          <w:rFonts w:ascii="GHEA Grapalat" w:hAnsi="GHEA Grapalat"/>
          <w:lang w:val="af-ZA"/>
        </w:rPr>
        <w:t xml:space="preserve"> </w:t>
      </w:r>
      <w:r w:rsidRPr="00320356">
        <w:rPr>
          <w:rFonts w:ascii="GHEA Grapalat" w:hAnsi="GHEA Grapalat"/>
          <w:lang w:val="hy-AM"/>
        </w:rPr>
        <w:t>գործընթացները</w:t>
      </w:r>
      <w:r w:rsidRPr="00382891">
        <w:rPr>
          <w:rFonts w:ascii="GHEA Grapalat" w:hAnsi="GHEA Grapalat"/>
          <w:lang w:val="af-ZA"/>
        </w:rPr>
        <w:t xml:space="preserve"> </w:t>
      </w:r>
      <w:r w:rsidRPr="00320356">
        <w:rPr>
          <w:rFonts w:ascii="GHEA Grapalat" w:hAnsi="GHEA Grapalat"/>
          <w:lang w:val="hy-AM"/>
        </w:rPr>
        <w:t>միջազգային</w:t>
      </w:r>
      <w:r w:rsidRPr="00382891">
        <w:rPr>
          <w:rFonts w:ascii="GHEA Grapalat" w:hAnsi="GHEA Grapalat"/>
          <w:lang w:val="af-ZA"/>
        </w:rPr>
        <w:t xml:space="preserve"> </w:t>
      </w:r>
      <w:r w:rsidRPr="00320356">
        <w:rPr>
          <w:rFonts w:ascii="GHEA Grapalat" w:hAnsi="GHEA Grapalat"/>
          <w:lang w:val="hy-AM"/>
        </w:rPr>
        <w:t>համագործակցության</w:t>
      </w:r>
      <w:r w:rsidRPr="00382891">
        <w:rPr>
          <w:rFonts w:ascii="GHEA Grapalat" w:hAnsi="GHEA Grapalat"/>
          <w:lang w:val="af-ZA"/>
        </w:rPr>
        <w:t xml:space="preserve"> </w:t>
      </w:r>
      <w:r w:rsidRPr="00320356">
        <w:rPr>
          <w:rFonts w:ascii="GHEA Grapalat" w:hAnsi="GHEA Grapalat"/>
          <w:lang w:val="hy-AM"/>
        </w:rPr>
        <w:t>շրջանակում՝</w:t>
      </w:r>
      <w:r w:rsidRPr="00382891">
        <w:rPr>
          <w:rFonts w:ascii="GHEA Grapalat" w:hAnsi="GHEA Grapalat"/>
          <w:lang w:val="af-ZA"/>
        </w:rPr>
        <w:t xml:space="preserve"> </w:t>
      </w:r>
      <w:r w:rsidRPr="00320356">
        <w:rPr>
          <w:rFonts w:ascii="GHEA Grapalat" w:hAnsi="GHEA Grapalat"/>
          <w:lang w:val="hy-AM"/>
        </w:rPr>
        <w:t>ապահովելով</w:t>
      </w:r>
      <w:r w:rsidRPr="00382891">
        <w:rPr>
          <w:rFonts w:ascii="GHEA Grapalat" w:hAnsi="GHEA Grapalat"/>
          <w:lang w:val="af-ZA"/>
        </w:rPr>
        <w:t xml:space="preserve"> </w:t>
      </w:r>
      <w:r w:rsidRPr="00320356">
        <w:rPr>
          <w:rFonts w:ascii="GHEA Grapalat" w:hAnsi="GHEA Grapalat"/>
          <w:lang w:val="hy-AM"/>
        </w:rPr>
        <w:t>դասագրքերի</w:t>
      </w:r>
      <w:r w:rsidRPr="00382891">
        <w:rPr>
          <w:rFonts w:ascii="GHEA Grapalat" w:hAnsi="GHEA Grapalat"/>
          <w:lang w:val="af-ZA"/>
        </w:rPr>
        <w:t xml:space="preserve"> </w:t>
      </w:r>
      <w:r w:rsidRPr="00320356">
        <w:rPr>
          <w:rFonts w:ascii="GHEA Grapalat" w:hAnsi="GHEA Grapalat"/>
          <w:lang w:val="hy-AM"/>
        </w:rPr>
        <w:t>բարձր</w:t>
      </w:r>
      <w:r w:rsidRPr="00382891">
        <w:rPr>
          <w:rFonts w:ascii="GHEA Grapalat" w:hAnsi="GHEA Grapalat"/>
          <w:lang w:val="af-ZA"/>
        </w:rPr>
        <w:t xml:space="preserve"> </w:t>
      </w:r>
      <w:r w:rsidRPr="00320356">
        <w:rPr>
          <w:rFonts w:ascii="GHEA Grapalat" w:hAnsi="GHEA Grapalat"/>
          <w:lang w:val="hy-AM"/>
        </w:rPr>
        <w:t>որակ</w:t>
      </w:r>
      <w:r w:rsidRPr="00382891">
        <w:rPr>
          <w:rFonts w:ascii="GHEA Grapalat" w:hAnsi="GHEA Grapalat"/>
          <w:lang w:val="af-ZA"/>
        </w:rPr>
        <w:t xml:space="preserve">, </w:t>
      </w:r>
      <w:r w:rsidRPr="00320356">
        <w:rPr>
          <w:rFonts w:ascii="GHEA Grapalat" w:hAnsi="GHEA Grapalat"/>
          <w:lang w:val="hy-AM"/>
        </w:rPr>
        <w:t>պետական</w:t>
      </w:r>
      <w:r w:rsidRPr="00382891">
        <w:rPr>
          <w:rFonts w:ascii="GHEA Grapalat" w:hAnsi="GHEA Grapalat"/>
          <w:lang w:val="af-ZA"/>
        </w:rPr>
        <w:t xml:space="preserve"> </w:t>
      </w:r>
      <w:r w:rsidRPr="00320356">
        <w:rPr>
          <w:rFonts w:ascii="GHEA Grapalat" w:hAnsi="GHEA Grapalat"/>
          <w:lang w:val="hy-AM"/>
        </w:rPr>
        <w:t>չափանիշների</w:t>
      </w:r>
      <w:r w:rsidRPr="00382891">
        <w:rPr>
          <w:rFonts w:ascii="GHEA Grapalat" w:hAnsi="GHEA Grapalat"/>
          <w:lang w:val="af-ZA"/>
        </w:rPr>
        <w:t xml:space="preserve"> </w:t>
      </w:r>
      <w:r w:rsidRPr="00320356">
        <w:rPr>
          <w:rFonts w:ascii="GHEA Grapalat" w:hAnsi="GHEA Grapalat"/>
          <w:lang w:val="hy-AM"/>
        </w:rPr>
        <w:t>պահպանում</w:t>
      </w:r>
      <w:r w:rsidRPr="00382891">
        <w:rPr>
          <w:rFonts w:ascii="GHEA Grapalat" w:hAnsi="GHEA Grapalat"/>
          <w:lang w:val="af-ZA"/>
        </w:rPr>
        <w:t xml:space="preserve"> </w:t>
      </w:r>
      <w:r w:rsidRPr="00320356">
        <w:rPr>
          <w:rFonts w:ascii="GHEA Grapalat" w:hAnsi="GHEA Grapalat"/>
          <w:lang w:val="hy-AM"/>
        </w:rPr>
        <w:t>և</w:t>
      </w:r>
      <w:r w:rsidRPr="00382891">
        <w:rPr>
          <w:rFonts w:ascii="GHEA Grapalat" w:hAnsi="GHEA Grapalat"/>
          <w:lang w:val="af-ZA"/>
        </w:rPr>
        <w:t xml:space="preserve"> </w:t>
      </w:r>
      <w:r w:rsidRPr="00320356">
        <w:rPr>
          <w:rFonts w:ascii="GHEA Grapalat" w:hAnsi="GHEA Grapalat"/>
          <w:lang w:val="hy-AM"/>
        </w:rPr>
        <w:t>գործընթացների</w:t>
      </w:r>
      <w:r w:rsidRPr="00382891">
        <w:rPr>
          <w:rFonts w:ascii="GHEA Grapalat" w:hAnsi="GHEA Grapalat"/>
          <w:lang w:val="af-ZA"/>
        </w:rPr>
        <w:t xml:space="preserve"> </w:t>
      </w:r>
      <w:r w:rsidRPr="00320356">
        <w:rPr>
          <w:rFonts w:ascii="GHEA Grapalat" w:hAnsi="GHEA Grapalat"/>
          <w:lang w:val="hy-AM"/>
        </w:rPr>
        <w:t>թափանցիկություն։</w:t>
      </w:r>
    </w:p>
    <w:p w14:paraId="0CF9D7FF" w14:textId="2A4B862B" w:rsidR="00382891" w:rsidRPr="00320356" w:rsidRDefault="00382891" w:rsidP="00382891">
      <w:pPr>
        <w:pStyle w:val="ac"/>
        <w:spacing w:line="360" w:lineRule="auto"/>
        <w:jc w:val="both"/>
        <w:rPr>
          <w:rFonts w:ascii="GHEA Grapalat" w:hAnsi="GHEA Grapalat"/>
          <w:lang w:val="hy-AM"/>
        </w:rPr>
      </w:pPr>
      <w:r w:rsidRPr="00382891">
        <w:rPr>
          <w:rFonts w:ascii="GHEA Grapalat" w:hAnsi="GHEA Grapalat"/>
          <w:lang w:val="hy-AM"/>
        </w:rPr>
        <w:t xml:space="preserve">   </w:t>
      </w:r>
      <w:r w:rsidRPr="00320356">
        <w:rPr>
          <w:rFonts w:ascii="GHEA Grapalat" w:hAnsi="GHEA Grapalat"/>
          <w:lang w:val="hy-AM"/>
        </w:rPr>
        <w:t xml:space="preserve">Դեսպանատան կողմից </w:t>
      </w:r>
      <w:r w:rsidR="00320356">
        <w:rPr>
          <w:rFonts w:ascii="GHEA Grapalat" w:hAnsi="GHEA Grapalat"/>
          <w:lang w:val="hy-AM"/>
        </w:rPr>
        <w:t>աջակցությունը բովանդակության փորձաքննությանը</w:t>
      </w:r>
      <w:r w:rsidRPr="00320356">
        <w:rPr>
          <w:rFonts w:ascii="GHEA Grapalat" w:hAnsi="GHEA Grapalat"/>
          <w:lang w:val="hy-AM"/>
        </w:rPr>
        <w:t xml:space="preserve"> հնարավորություն է տալիս ապահովել լեզվական, մշակութաբանական և մեթոդական ճիշտ և հավասարակշռված մոտեցում</w:t>
      </w:r>
      <w:r w:rsidR="009A0CF7">
        <w:rPr>
          <w:rFonts w:ascii="GHEA Grapalat" w:hAnsi="GHEA Grapalat"/>
          <w:lang w:val="hy-AM"/>
        </w:rPr>
        <w:t xml:space="preserve">։ </w:t>
      </w:r>
      <w:r w:rsidRPr="00320356">
        <w:rPr>
          <w:rFonts w:ascii="GHEA Grapalat" w:hAnsi="GHEA Grapalat"/>
          <w:lang w:val="hy-AM"/>
        </w:rPr>
        <w:t>Գործող կարգավորումներով սահմանված է միայն պետական կառույցների ներգրավվածությունը, մինչդեռ օտար լեզվի դասագրքերի պարագայում որոշ բովանդակային հարցեր կարող են ավելի արդյունավետ գնահատվել լեզվի բնիկ մասնագետների կողմից։</w:t>
      </w:r>
    </w:p>
    <w:p w14:paraId="41F00F2E" w14:textId="37FE8679" w:rsidR="00A7792C" w:rsidRPr="00320356" w:rsidRDefault="0088095A" w:rsidP="00A7792C">
      <w:pPr>
        <w:pStyle w:val="ac"/>
        <w:spacing w:line="360" w:lineRule="auto"/>
        <w:jc w:val="both"/>
        <w:rPr>
          <w:rFonts w:ascii="GHEA Grapalat" w:hAnsi="GHEA Grapalat"/>
          <w:lang w:val="hy-AM"/>
        </w:rPr>
      </w:pPr>
      <w:r>
        <w:rPr>
          <w:rFonts w:ascii="GHEA Grapalat" w:hAnsi="GHEA Grapalat"/>
          <w:lang w:val="hy-AM"/>
        </w:rPr>
        <w:lastRenderedPageBreak/>
        <w:t xml:space="preserve">   </w:t>
      </w:r>
      <w:r w:rsidR="00320356">
        <w:rPr>
          <w:rFonts w:ascii="GHEA Grapalat" w:hAnsi="GHEA Grapalat"/>
          <w:lang w:val="hy-AM"/>
        </w:rPr>
        <w:t xml:space="preserve">Միևնույն ժամանակ, </w:t>
      </w:r>
      <w:r w:rsidR="00A7792C" w:rsidRPr="00320356">
        <w:rPr>
          <w:rFonts w:ascii="GHEA Grapalat" w:hAnsi="GHEA Grapalat"/>
          <w:lang w:val="hy-AM"/>
        </w:rPr>
        <w:t>դա</w:t>
      </w:r>
      <w:r w:rsidR="0079519A" w:rsidRPr="00320356">
        <w:rPr>
          <w:rFonts w:ascii="GHEA Grapalat" w:hAnsi="GHEA Grapalat"/>
          <w:lang w:val="hy-AM"/>
        </w:rPr>
        <w:t>սագրքի տեխնիկական չափորոշիչները</w:t>
      </w:r>
      <w:r w:rsidR="00A7792C" w:rsidRPr="00320356">
        <w:rPr>
          <w:rFonts w:ascii="GHEA Grapalat" w:hAnsi="GHEA Grapalat"/>
          <w:lang w:val="hy-AM"/>
        </w:rPr>
        <w:t xml:space="preserve"> պետք է </w:t>
      </w:r>
      <w:r w:rsidR="0079519A" w:rsidRPr="00320356">
        <w:rPr>
          <w:rFonts w:ascii="GHEA Grapalat" w:hAnsi="GHEA Grapalat"/>
          <w:lang w:val="hy-AM"/>
        </w:rPr>
        <w:t>բացառապես ՀՀ իրավական նորմերին համապատասխան լինեն:</w:t>
      </w:r>
      <w:r w:rsidR="00A7792C" w:rsidRPr="00320356">
        <w:rPr>
          <w:rFonts w:ascii="GHEA Grapalat" w:hAnsi="GHEA Grapalat"/>
          <w:lang w:val="hy-AM"/>
        </w:rPr>
        <w:t xml:space="preserve"> Տեխնիկական փորձաքննության իրականացումը ԿԶՆԱԿ-ի ներգրավմամբ և նրա կողմից ձևավորված հանձնաժողովի միջոցով թույլ է տալիս պահպանել պետական վերահսկողությունը դասագրքի վերջնական որակի նկատմամբ, ապահովել դասագրքի համապատասխանությունը ՀՀ </w:t>
      </w:r>
      <w:r w:rsidR="009A0CF7">
        <w:rPr>
          <w:rFonts w:ascii="GHEA Grapalat" w:hAnsi="GHEA Grapalat"/>
          <w:lang w:val="hy-AM"/>
        </w:rPr>
        <w:t>սահմանված պարտադիր պահանջներին:</w:t>
      </w:r>
    </w:p>
    <w:p w14:paraId="6DA4D3EF" w14:textId="3A79A959" w:rsidR="00DB456F" w:rsidRPr="0079519A" w:rsidRDefault="0079519A" w:rsidP="0079519A">
      <w:pPr>
        <w:pStyle w:val="ac"/>
        <w:spacing w:line="360" w:lineRule="auto"/>
        <w:jc w:val="both"/>
        <w:rPr>
          <w:rFonts w:ascii="GHEA Grapalat" w:hAnsi="GHEA Grapalat"/>
          <w:lang w:val="hy-AM"/>
        </w:rPr>
      </w:pPr>
      <w:r>
        <w:rPr>
          <w:rFonts w:ascii="GHEA Grapalat" w:hAnsi="GHEA Grapalat"/>
          <w:lang w:val="hy-AM"/>
        </w:rPr>
        <w:t xml:space="preserve">   </w:t>
      </w:r>
      <w:r w:rsidR="003751A9" w:rsidRPr="00320356">
        <w:rPr>
          <w:rFonts w:ascii="GHEA Grapalat" w:hAnsi="GHEA Grapalat"/>
          <w:lang w:val="hy-AM"/>
        </w:rPr>
        <w:t>Նախարարության կողմից մրցույթի անցկացումն ապահովում է տեխնիկական և գեղարվեստական բարձր որակ, մասնագիտական մրցակցային դաշտի ստեղծում և բովանդակություն–ձևավորում ներդաշնակության պահպանում։</w:t>
      </w:r>
      <w:r>
        <w:rPr>
          <w:rFonts w:ascii="GHEA Grapalat" w:hAnsi="GHEA Grapalat"/>
          <w:lang w:val="hy-AM"/>
        </w:rPr>
        <w:t xml:space="preserve"> </w:t>
      </w:r>
      <w:r w:rsidR="003751A9" w:rsidRPr="0079519A">
        <w:rPr>
          <w:rFonts w:ascii="GHEA Grapalat" w:hAnsi="GHEA Grapalat"/>
          <w:lang w:val="hy-AM"/>
        </w:rPr>
        <w:t>Սա կարևոր է հատկապես այն պայմաններո</w:t>
      </w:r>
      <w:r w:rsidR="00320356">
        <w:rPr>
          <w:rFonts w:ascii="GHEA Grapalat" w:hAnsi="GHEA Grapalat"/>
          <w:lang w:val="hy-AM"/>
        </w:rPr>
        <w:t>ւմ, երբ բովանդակության ստեղծմանը և ձևավորմանն</w:t>
      </w:r>
      <w:r w:rsidR="003751A9" w:rsidRPr="0079519A">
        <w:rPr>
          <w:rFonts w:ascii="GHEA Grapalat" w:hAnsi="GHEA Grapalat"/>
          <w:lang w:val="hy-AM"/>
        </w:rPr>
        <w:t xml:space="preserve"> </w:t>
      </w:r>
      <w:r w:rsidR="00320356">
        <w:rPr>
          <w:rFonts w:ascii="GHEA Grapalat" w:hAnsi="GHEA Grapalat"/>
          <w:lang w:val="hy-AM"/>
        </w:rPr>
        <w:t>աջակցում են նաև</w:t>
      </w:r>
      <w:r w:rsidR="003751A9" w:rsidRPr="0079519A">
        <w:rPr>
          <w:rFonts w:ascii="GHEA Grapalat" w:hAnsi="GHEA Grapalat"/>
          <w:lang w:val="hy-AM"/>
        </w:rPr>
        <w:t xml:space="preserve"> </w:t>
      </w:r>
      <w:r w:rsidR="00320356">
        <w:rPr>
          <w:rFonts w:ascii="GHEA Grapalat" w:hAnsi="GHEA Grapalat"/>
          <w:lang w:val="hy-AM"/>
        </w:rPr>
        <w:t>տարբեր սուբյեկտներ</w:t>
      </w:r>
      <w:r w:rsidR="009A0CF7">
        <w:rPr>
          <w:rFonts w:ascii="GHEA Grapalat" w:hAnsi="GHEA Grapalat"/>
          <w:lang w:val="hy-AM"/>
        </w:rPr>
        <w:t>:</w:t>
      </w:r>
      <w:bookmarkStart w:id="0" w:name="_GoBack"/>
      <w:bookmarkEnd w:id="0"/>
    </w:p>
    <w:p w14:paraId="4F86DCD2" w14:textId="021ED99A" w:rsidR="002555E2" w:rsidRPr="000D14DA" w:rsidRDefault="00C11B4A" w:rsidP="00577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ascii="GHEA Grapalat" w:hAnsi="GHEA Grapalat"/>
          <w:lang w:val="af-ZA"/>
        </w:rPr>
      </w:pPr>
      <w:r w:rsidRPr="000D14DA">
        <w:rPr>
          <w:rFonts w:ascii="GHEA Grapalat" w:hAnsi="GHEA Grapalat"/>
          <w:b/>
          <w:lang w:val="af-ZA"/>
        </w:rPr>
        <w:t xml:space="preserve">3. </w:t>
      </w:r>
      <w:r w:rsidR="00043DE6" w:rsidRPr="00C10A4C">
        <w:rPr>
          <w:rFonts w:ascii="GHEA Grapalat" w:hAnsi="GHEA Grapalat"/>
          <w:b/>
          <w:lang w:val="hy-AM"/>
        </w:rPr>
        <w:t>Միջոցառման</w:t>
      </w:r>
      <w:r w:rsidR="00043DE6" w:rsidRPr="000D14DA">
        <w:rPr>
          <w:rFonts w:ascii="GHEA Grapalat" w:hAnsi="GHEA Grapalat"/>
          <w:b/>
          <w:lang w:val="af-ZA"/>
        </w:rPr>
        <w:t xml:space="preserve"> </w:t>
      </w:r>
      <w:r w:rsidR="00043DE6" w:rsidRPr="00C10A4C">
        <w:rPr>
          <w:rFonts w:ascii="GHEA Grapalat" w:hAnsi="GHEA Grapalat"/>
          <w:b/>
          <w:lang w:val="hy-AM"/>
        </w:rPr>
        <w:t>իրականացումից</w:t>
      </w:r>
      <w:r w:rsidR="00043DE6" w:rsidRPr="000D14DA">
        <w:rPr>
          <w:rFonts w:ascii="GHEA Grapalat" w:hAnsi="GHEA Grapalat"/>
          <w:b/>
          <w:lang w:val="af-ZA"/>
        </w:rPr>
        <w:t xml:space="preserve"> </w:t>
      </w:r>
      <w:r w:rsidR="00043DE6" w:rsidRPr="00C10A4C">
        <w:rPr>
          <w:rFonts w:ascii="GHEA Grapalat" w:hAnsi="GHEA Grapalat"/>
          <w:b/>
          <w:lang w:val="hy-AM"/>
        </w:rPr>
        <w:t>ակնկալվող</w:t>
      </w:r>
      <w:r w:rsidR="00043DE6" w:rsidRPr="000D14DA">
        <w:rPr>
          <w:rFonts w:ascii="GHEA Grapalat" w:hAnsi="GHEA Grapalat"/>
          <w:b/>
          <w:lang w:val="af-ZA"/>
        </w:rPr>
        <w:t xml:space="preserve"> </w:t>
      </w:r>
      <w:r w:rsidR="00043DE6" w:rsidRPr="00C10A4C">
        <w:rPr>
          <w:rFonts w:ascii="GHEA Grapalat" w:hAnsi="GHEA Grapalat"/>
          <w:b/>
          <w:lang w:val="hy-AM"/>
        </w:rPr>
        <w:t>արդյունքը</w:t>
      </w:r>
      <w:r w:rsidR="001B7735" w:rsidRPr="000D14DA">
        <w:rPr>
          <w:rFonts w:ascii="GHEA Grapalat" w:hAnsi="GHEA Grapalat"/>
          <w:b/>
          <w:lang w:val="af-ZA"/>
        </w:rPr>
        <w:t>.</w:t>
      </w:r>
      <w:r w:rsidR="00043DE6" w:rsidRPr="000D14DA">
        <w:rPr>
          <w:rFonts w:ascii="GHEA Grapalat" w:hAnsi="GHEA Grapalat"/>
          <w:lang w:val="af-ZA"/>
        </w:rPr>
        <w:t xml:space="preserve"> </w:t>
      </w:r>
    </w:p>
    <w:p w14:paraId="569B80C7" w14:textId="3C663473" w:rsidR="0088095A" w:rsidRPr="0088095A" w:rsidRDefault="0088095A" w:rsidP="0088095A">
      <w:pPr>
        <w:pStyle w:val="ac"/>
        <w:spacing w:line="360" w:lineRule="auto"/>
        <w:jc w:val="both"/>
        <w:rPr>
          <w:rFonts w:ascii="GHEA Grapalat" w:hAnsi="GHEA Grapalat"/>
          <w:lang w:val="af-ZA"/>
        </w:rPr>
      </w:pPr>
      <w:r>
        <w:rPr>
          <w:rFonts w:ascii="GHEA Grapalat" w:hAnsi="GHEA Grapalat"/>
          <w:lang w:val="hy-AM"/>
        </w:rPr>
        <w:t xml:space="preserve">    </w:t>
      </w:r>
      <w:r w:rsidRPr="00320356">
        <w:rPr>
          <w:rFonts w:ascii="GHEA Grapalat" w:hAnsi="GHEA Grapalat"/>
          <w:lang w:val="hy-AM"/>
        </w:rPr>
        <w:t>Վերոգրյալի</w:t>
      </w:r>
      <w:r w:rsidRPr="0088095A">
        <w:rPr>
          <w:rFonts w:ascii="GHEA Grapalat" w:hAnsi="GHEA Grapalat"/>
          <w:lang w:val="af-ZA"/>
        </w:rPr>
        <w:t xml:space="preserve"> </w:t>
      </w:r>
      <w:r w:rsidRPr="00320356">
        <w:rPr>
          <w:rFonts w:ascii="GHEA Grapalat" w:hAnsi="GHEA Grapalat"/>
          <w:lang w:val="hy-AM"/>
        </w:rPr>
        <w:t>հիման</w:t>
      </w:r>
      <w:r w:rsidRPr="0088095A">
        <w:rPr>
          <w:rFonts w:ascii="GHEA Grapalat" w:hAnsi="GHEA Grapalat"/>
          <w:lang w:val="af-ZA"/>
        </w:rPr>
        <w:t xml:space="preserve"> </w:t>
      </w:r>
      <w:r w:rsidRPr="00320356">
        <w:rPr>
          <w:rFonts w:ascii="GHEA Grapalat" w:hAnsi="GHEA Grapalat"/>
          <w:lang w:val="hy-AM"/>
        </w:rPr>
        <w:t>վրա</w:t>
      </w:r>
      <w:r w:rsidRPr="0088095A">
        <w:rPr>
          <w:rFonts w:ascii="GHEA Grapalat" w:hAnsi="GHEA Grapalat"/>
          <w:lang w:val="af-ZA"/>
        </w:rPr>
        <w:t xml:space="preserve"> </w:t>
      </w:r>
      <w:r w:rsidRPr="00320356">
        <w:rPr>
          <w:rFonts w:ascii="GHEA Grapalat" w:hAnsi="GHEA Grapalat"/>
          <w:lang w:val="hy-AM"/>
        </w:rPr>
        <w:t>առաջարկվող</w:t>
      </w:r>
      <w:r w:rsidRPr="0088095A">
        <w:rPr>
          <w:rFonts w:ascii="GHEA Grapalat" w:hAnsi="GHEA Grapalat"/>
          <w:lang w:val="af-ZA"/>
        </w:rPr>
        <w:t xml:space="preserve"> </w:t>
      </w:r>
      <w:r w:rsidRPr="00320356">
        <w:rPr>
          <w:rFonts w:ascii="GHEA Grapalat" w:hAnsi="GHEA Grapalat"/>
          <w:lang w:val="hy-AM"/>
        </w:rPr>
        <w:t>լրացումները</w:t>
      </w:r>
      <w:r w:rsidRPr="0088095A">
        <w:rPr>
          <w:rFonts w:ascii="GHEA Grapalat" w:hAnsi="GHEA Grapalat"/>
          <w:lang w:val="af-ZA"/>
        </w:rPr>
        <w:t xml:space="preserve"> </w:t>
      </w:r>
      <w:r w:rsidRPr="00320356">
        <w:rPr>
          <w:rFonts w:ascii="GHEA Grapalat" w:hAnsi="GHEA Grapalat"/>
          <w:lang w:val="hy-AM"/>
        </w:rPr>
        <w:t>նպատակ</w:t>
      </w:r>
      <w:r w:rsidRPr="0088095A">
        <w:rPr>
          <w:rFonts w:ascii="GHEA Grapalat" w:hAnsi="GHEA Grapalat"/>
          <w:lang w:val="af-ZA"/>
        </w:rPr>
        <w:t xml:space="preserve"> </w:t>
      </w:r>
      <w:r w:rsidRPr="00320356">
        <w:rPr>
          <w:rFonts w:ascii="GHEA Grapalat" w:hAnsi="GHEA Grapalat"/>
          <w:lang w:val="hy-AM"/>
        </w:rPr>
        <w:t>ունեն</w:t>
      </w:r>
      <w:r w:rsidRPr="0088095A">
        <w:rPr>
          <w:rFonts w:ascii="GHEA Grapalat" w:hAnsi="GHEA Grapalat"/>
          <w:lang w:val="af-ZA"/>
        </w:rPr>
        <w:t xml:space="preserve"> </w:t>
      </w:r>
      <w:r w:rsidRPr="00320356">
        <w:rPr>
          <w:rFonts w:ascii="GHEA Grapalat" w:hAnsi="GHEA Grapalat"/>
          <w:lang w:val="hy-AM"/>
        </w:rPr>
        <w:t>կանոնակարգելու</w:t>
      </w:r>
      <w:r w:rsidRPr="0088095A">
        <w:rPr>
          <w:rFonts w:ascii="GHEA Grapalat" w:hAnsi="GHEA Grapalat"/>
          <w:lang w:val="af-ZA"/>
        </w:rPr>
        <w:t xml:space="preserve"> «</w:t>
      </w:r>
      <w:r w:rsidRPr="00320356">
        <w:rPr>
          <w:rFonts w:ascii="GHEA Grapalat" w:hAnsi="GHEA Grapalat"/>
          <w:lang w:val="hy-AM"/>
        </w:rPr>
        <w:t>Օտար</w:t>
      </w:r>
      <w:r w:rsidRPr="0088095A">
        <w:rPr>
          <w:rFonts w:ascii="GHEA Grapalat" w:hAnsi="GHEA Grapalat"/>
          <w:lang w:val="af-ZA"/>
        </w:rPr>
        <w:t xml:space="preserve"> </w:t>
      </w:r>
      <w:r w:rsidRPr="00320356">
        <w:rPr>
          <w:rFonts w:ascii="GHEA Grapalat" w:hAnsi="GHEA Grapalat"/>
          <w:lang w:val="hy-AM"/>
        </w:rPr>
        <w:t>լեզու</w:t>
      </w:r>
      <w:r w:rsidRPr="0088095A">
        <w:rPr>
          <w:rFonts w:ascii="GHEA Grapalat" w:hAnsi="GHEA Grapalat"/>
          <w:lang w:val="af-ZA"/>
        </w:rPr>
        <w:t xml:space="preserve">» </w:t>
      </w:r>
      <w:r w:rsidRPr="00320356">
        <w:rPr>
          <w:rFonts w:ascii="GHEA Grapalat" w:hAnsi="GHEA Grapalat"/>
          <w:lang w:val="hy-AM"/>
        </w:rPr>
        <w:t>առարկայի</w:t>
      </w:r>
      <w:r w:rsidRPr="0088095A">
        <w:rPr>
          <w:rFonts w:ascii="GHEA Grapalat" w:hAnsi="GHEA Grapalat"/>
          <w:lang w:val="af-ZA"/>
        </w:rPr>
        <w:t xml:space="preserve"> </w:t>
      </w:r>
      <w:r w:rsidRPr="00320356">
        <w:rPr>
          <w:rFonts w:ascii="GHEA Grapalat" w:hAnsi="GHEA Grapalat"/>
          <w:lang w:val="hy-AM"/>
        </w:rPr>
        <w:t>դասագրքերի</w:t>
      </w:r>
      <w:r w:rsidRPr="0088095A">
        <w:rPr>
          <w:rFonts w:ascii="GHEA Grapalat" w:hAnsi="GHEA Grapalat"/>
          <w:lang w:val="af-ZA"/>
        </w:rPr>
        <w:t xml:space="preserve"> </w:t>
      </w:r>
      <w:r w:rsidRPr="00320356">
        <w:rPr>
          <w:rFonts w:ascii="GHEA Grapalat" w:hAnsi="GHEA Grapalat"/>
          <w:lang w:val="hy-AM"/>
        </w:rPr>
        <w:t>ստեղծման</w:t>
      </w:r>
      <w:r w:rsidRPr="0088095A">
        <w:rPr>
          <w:rFonts w:ascii="GHEA Grapalat" w:hAnsi="GHEA Grapalat"/>
          <w:lang w:val="af-ZA"/>
        </w:rPr>
        <w:t xml:space="preserve">, </w:t>
      </w:r>
      <w:r w:rsidRPr="00320356">
        <w:rPr>
          <w:rFonts w:ascii="GHEA Grapalat" w:hAnsi="GHEA Grapalat"/>
          <w:lang w:val="hy-AM"/>
        </w:rPr>
        <w:t>բովանդակության</w:t>
      </w:r>
      <w:r w:rsidRPr="0088095A">
        <w:rPr>
          <w:rFonts w:ascii="GHEA Grapalat" w:hAnsi="GHEA Grapalat"/>
          <w:lang w:val="af-ZA"/>
        </w:rPr>
        <w:t xml:space="preserve"> </w:t>
      </w:r>
      <w:r w:rsidRPr="00320356">
        <w:rPr>
          <w:rFonts w:ascii="GHEA Grapalat" w:hAnsi="GHEA Grapalat"/>
          <w:lang w:val="hy-AM"/>
        </w:rPr>
        <w:t>փորձաքննության</w:t>
      </w:r>
      <w:r w:rsidRPr="0088095A">
        <w:rPr>
          <w:rFonts w:ascii="GHEA Grapalat" w:hAnsi="GHEA Grapalat"/>
          <w:lang w:val="af-ZA"/>
        </w:rPr>
        <w:t xml:space="preserve"> </w:t>
      </w:r>
      <w:r w:rsidRPr="00320356">
        <w:rPr>
          <w:rFonts w:ascii="GHEA Grapalat" w:hAnsi="GHEA Grapalat"/>
          <w:lang w:val="hy-AM"/>
        </w:rPr>
        <w:t>և</w:t>
      </w:r>
      <w:r w:rsidRPr="0088095A">
        <w:rPr>
          <w:rFonts w:ascii="GHEA Grapalat" w:hAnsi="GHEA Grapalat"/>
          <w:lang w:val="af-ZA"/>
        </w:rPr>
        <w:t xml:space="preserve"> </w:t>
      </w:r>
      <w:r w:rsidRPr="00320356">
        <w:rPr>
          <w:rFonts w:ascii="GHEA Grapalat" w:hAnsi="GHEA Grapalat"/>
          <w:lang w:val="hy-AM"/>
        </w:rPr>
        <w:t>ձևավորման</w:t>
      </w:r>
      <w:r w:rsidRPr="0088095A">
        <w:rPr>
          <w:rFonts w:ascii="GHEA Grapalat" w:hAnsi="GHEA Grapalat"/>
          <w:lang w:val="af-ZA"/>
        </w:rPr>
        <w:t xml:space="preserve"> </w:t>
      </w:r>
      <w:r w:rsidRPr="00320356">
        <w:rPr>
          <w:rFonts w:ascii="GHEA Grapalat" w:hAnsi="GHEA Grapalat"/>
          <w:lang w:val="hy-AM"/>
        </w:rPr>
        <w:t>գործընթացները</w:t>
      </w:r>
      <w:r w:rsidRPr="0088095A">
        <w:rPr>
          <w:rFonts w:ascii="GHEA Grapalat" w:hAnsi="GHEA Grapalat"/>
          <w:lang w:val="af-ZA"/>
        </w:rPr>
        <w:t xml:space="preserve"> </w:t>
      </w:r>
      <w:r w:rsidRPr="00320356">
        <w:rPr>
          <w:rFonts w:ascii="GHEA Grapalat" w:hAnsi="GHEA Grapalat"/>
          <w:lang w:val="hy-AM"/>
        </w:rPr>
        <w:t>միջազգային</w:t>
      </w:r>
      <w:r w:rsidRPr="0088095A">
        <w:rPr>
          <w:rFonts w:ascii="GHEA Grapalat" w:hAnsi="GHEA Grapalat"/>
          <w:lang w:val="af-ZA"/>
        </w:rPr>
        <w:t xml:space="preserve"> </w:t>
      </w:r>
      <w:r w:rsidRPr="00320356">
        <w:rPr>
          <w:rFonts w:ascii="GHEA Grapalat" w:hAnsi="GHEA Grapalat"/>
          <w:lang w:val="hy-AM"/>
        </w:rPr>
        <w:t>համագործակցության</w:t>
      </w:r>
      <w:r w:rsidRPr="0088095A">
        <w:rPr>
          <w:rFonts w:ascii="GHEA Grapalat" w:hAnsi="GHEA Grapalat"/>
          <w:lang w:val="af-ZA"/>
        </w:rPr>
        <w:t xml:space="preserve"> </w:t>
      </w:r>
      <w:r w:rsidRPr="00320356">
        <w:rPr>
          <w:rFonts w:ascii="GHEA Grapalat" w:hAnsi="GHEA Grapalat"/>
          <w:lang w:val="hy-AM"/>
        </w:rPr>
        <w:t>շրջանակում՝</w:t>
      </w:r>
      <w:r w:rsidRPr="0088095A">
        <w:rPr>
          <w:rFonts w:ascii="GHEA Grapalat" w:hAnsi="GHEA Grapalat"/>
          <w:lang w:val="af-ZA"/>
        </w:rPr>
        <w:t xml:space="preserve"> </w:t>
      </w:r>
      <w:r w:rsidRPr="00320356">
        <w:rPr>
          <w:rFonts w:ascii="GHEA Grapalat" w:hAnsi="GHEA Grapalat"/>
          <w:lang w:val="hy-AM"/>
        </w:rPr>
        <w:t>ապահովելով</w:t>
      </w:r>
      <w:r w:rsidRPr="0088095A">
        <w:rPr>
          <w:rFonts w:ascii="GHEA Grapalat" w:hAnsi="GHEA Grapalat"/>
          <w:lang w:val="af-ZA"/>
        </w:rPr>
        <w:t xml:space="preserve"> </w:t>
      </w:r>
      <w:r w:rsidRPr="00320356">
        <w:rPr>
          <w:rFonts w:ascii="GHEA Grapalat" w:hAnsi="GHEA Grapalat"/>
          <w:lang w:val="hy-AM"/>
        </w:rPr>
        <w:t>դասագրքերի</w:t>
      </w:r>
      <w:r w:rsidRPr="0088095A">
        <w:rPr>
          <w:rFonts w:ascii="GHEA Grapalat" w:hAnsi="GHEA Grapalat"/>
          <w:lang w:val="af-ZA"/>
        </w:rPr>
        <w:t xml:space="preserve"> </w:t>
      </w:r>
      <w:r w:rsidRPr="00320356">
        <w:rPr>
          <w:rFonts w:ascii="GHEA Grapalat" w:hAnsi="GHEA Grapalat"/>
          <w:lang w:val="hy-AM"/>
        </w:rPr>
        <w:t>բարձր</w:t>
      </w:r>
      <w:r w:rsidRPr="0088095A">
        <w:rPr>
          <w:rFonts w:ascii="GHEA Grapalat" w:hAnsi="GHEA Grapalat"/>
          <w:lang w:val="af-ZA"/>
        </w:rPr>
        <w:t xml:space="preserve"> </w:t>
      </w:r>
      <w:r w:rsidRPr="00320356">
        <w:rPr>
          <w:rFonts w:ascii="GHEA Grapalat" w:hAnsi="GHEA Grapalat"/>
          <w:lang w:val="hy-AM"/>
        </w:rPr>
        <w:t>որակ</w:t>
      </w:r>
      <w:r w:rsidRPr="0088095A">
        <w:rPr>
          <w:rFonts w:ascii="GHEA Grapalat" w:hAnsi="GHEA Grapalat"/>
          <w:lang w:val="af-ZA"/>
        </w:rPr>
        <w:t xml:space="preserve">, </w:t>
      </w:r>
      <w:r w:rsidRPr="00320356">
        <w:rPr>
          <w:rFonts w:ascii="GHEA Grapalat" w:hAnsi="GHEA Grapalat"/>
          <w:lang w:val="hy-AM"/>
        </w:rPr>
        <w:t>պետական</w:t>
      </w:r>
      <w:r w:rsidRPr="0088095A">
        <w:rPr>
          <w:rFonts w:ascii="GHEA Grapalat" w:hAnsi="GHEA Grapalat"/>
          <w:lang w:val="af-ZA"/>
        </w:rPr>
        <w:t xml:space="preserve"> </w:t>
      </w:r>
      <w:r w:rsidRPr="00320356">
        <w:rPr>
          <w:rFonts w:ascii="GHEA Grapalat" w:hAnsi="GHEA Grapalat"/>
          <w:lang w:val="hy-AM"/>
        </w:rPr>
        <w:t>չափանիշների</w:t>
      </w:r>
      <w:r w:rsidRPr="0088095A">
        <w:rPr>
          <w:rFonts w:ascii="GHEA Grapalat" w:hAnsi="GHEA Grapalat"/>
          <w:lang w:val="af-ZA"/>
        </w:rPr>
        <w:t xml:space="preserve"> </w:t>
      </w:r>
      <w:r w:rsidRPr="00320356">
        <w:rPr>
          <w:rFonts w:ascii="GHEA Grapalat" w:hAnsi="GHEA Grapalat"/>
          <w:lang w:val="hy-AM"/>
        </w:rPr>
        <w:t>պահպանում</w:t>
      </w:r>
      <w:r w:rsidRPr="0088095A">
        <w:rPr>
          <w:rFonts w:ascii="GHEA Grapalat" w:hAnsi="GHEA Grapalat"/>
          <w:lang w:val="af-ZA"/>
        </w:rPr>
        <w:t xml:space="preserve"> </w:t>
      </w:r>
      <w:r w:rsidRPr="00320356">
        <w:rPr>
          <w:rFonts w:ascii="GHEA Grapalat" w:hAnsi="GHEA Grapalat"/>
          <w:lang w:val="hy-AM"/>
        </w:rPr>
        <w:t>և</w:t>
      </w:r>
      <w:r w:rsidRPr="0088095A">
        <w:rPr>
          <w:rFonts w:ascii="GHEA Grapalat" w:hAnsi="GHEA Grapalat"/>
          <w:lang w:val="af-ZA"/>
        </w:rPr>
        <w:t xml:space="preserve"> </w:t>
      </w:r>
      <w:r w:rsidRPr="00320356">
        <w:rPr>
          <w:rFonts w:ascii="GHEA Grapalat" w:hAnsi="GHEA Grapalat"/>
          <w:lang w:val="hy-AM"/>
        </w:rPr>
        <w:t>գործընթացների</w:t>
      </w:r>
      <w:r w:rsidRPr="0088095A">
        <w:rPr>
          <w:rFonts w:ascii="GHEA Grapalat" w:hAnsi="GHEA Grapalat"/>
          <w:lang w:val="af-ZA"/>
        </w:rPr>
        <w:t xml:space="preserve"> </w:t>
      </w:r>
      <w:r w:rsidRPr="00320356">
        <w:rPr>
          <w:rFonts w:ascii="GHEA Grapalat" w:hAnsi="GHEA Grapalat"/>
          <w:lang w:val="hy-AM"/>
        </w:rPr>
        <w:t>թափանցիկություն։</w:t>
      </w:r>
      <w:r w:rsidR="00A52E42" w:rsidRPr="0088095A">
        <w:rPr>
          <w:rFonts w:ascii="GHEA Grapalat" w:hAnsi="GHEA Grapalat"/>
          <w:lang w:val="af-ZA"/>
        </w:rPr>
        <w:t xml:space="preserve">    </w:t>
      </w:r>
    </w:p>
    <w:p w14:paraId="4FD9FD60" w14:textId="26A8368D" w:rsidR="00C11B4A" w:rsidRPr="000D14DA" w:rsidRDefault="00A52E42" w:rsidP="008809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567"/>
        <w:jc w:val="both"/>
        <w:rPr>
          <w:rFonts w:ascii="GHEA Grapalat" w:eastAsia="Times New Roman" w:hAnsi="GHEA Grapalat"/>
          <w:b/>
          <w:lang w:val="af-ZA"/>
        </w:rPr>
      </w:pPr>
      <w:r>
        <w:rPr>
          <w:rFonts w:ascii="GHEA Grapalat" w:eastAsia="Times New Roman" w:hAnsi="GHEA Grapalat"/>
          <w:b/>
          <w:lang w:val="hy-AM"/>
        </w:rPr>
        <w:t xml:space="preserve">  </w:t>
      </w:r>
      <w:r w:rsidR="00B50BBB" w:rsidRPr="000D14DA">
        <w:rPr>
          <w:rFonts w:ascii="GHEA Grapalat" w:eastAsia="Times New Roman" w:hAnsi="GHEA Grapalat"/>
          <w:b/>
          <w:lang w:val="af-ZA"/>
        </w:rPr>
        <w:t xml:space="preserve">Իրավական ակտի մշակման գործընթացում ներգրավված մարմիններ՝ </w:t>
      </w:r>
    </w:p>
    <w:p w14:paraId="78DA3B71" w14:textId="77777777" w:rsidR="00B50BBB" w:rsidRPr="000D14DA" w:rsidRDefault="00B50BBB" w:rsidP="0057711B">
      <w:pPr>
        <w:spacing w:line="360" w:lineRule="auto"/>
        <w:ind w:firstLine="567"/>
        <w:jc w:val="both"/>
        <w:rPr>
          <w:rFonts w:ascii="GHEA Grapalat" w:eastAsia="Times New Roman" w:hAnsi="GHEA Grapalat"/>
          <w:lang w:val="af-ZA"/>
        </w:rPr>
      </w:pPr>
      <w:r w:rsidRPr="000D14DA">
        <w:rPr>
          <w:rFonts w:ascii="GHEA Grapalat" w:eastAsia="Times New Roman" w:hAnsi="GHEA Grapalat"/>
          <w:lang w:val="af-ZA"/>
        </w:rPr>
        <w:t>Կրթության, գիտության, մշակույթի և սպորտի նախարարություն:</w:t>
      </w:r>
    </w:p>
    <w:p w14:paraId="672749A5" w14:textId="77777777" w:rsidR="001575BF" w:rsidRPr="000D14DA" w:rsidRDefault="001575BF" w:rsidP="0057711B">
      <w:pPr>
        <w:spacing w:line="360" w:lineRule="auto"/>
        <w:ind w:firstLine="567"/>
        <w:jc w:val="both"/>
        <w:rPr>
          <w:rFonts w:ascii="GHEA Grapalat" w:hAnsi="GHEA Grapalat" w:cs="Sylfaen"/>
          <w:b/>
          <w:shd w:val="clear" w:color="auto" w:fill="FFFFFF"/>
          <w:lang w:val="af-ZA" w:eastAsia="ru-RU"/>
        </w:rPr>
      </w:pPr>
    </w:p>
    <w:p w14:paraId="12D6772C" w14:textId="02CCE9E2" w:rsidR="00535B1C" w:rsidRPr="000D14DA" w:rsidRDefault="00544FC2" w:rsidP="0057711B">
      <w:pPr>
        <w:tabs>
          <w:tab w:val="left" w:pos="567"/>
          <w:tab w:val="left" w:pos="990"/>
        </w:tabs>
        <w:spacing w:line="360" w:lineRule="auto"/>
        <w:ind w:firstLine="567"/>
        <w:jc w:val="both"/>
        <w:rPr>
          <w:rFonts w:ascii="GHEA Grapalat" w:eastAsia="Times New Roman" w:hAnsi="GHEA Grapalat"/>
          <w:b/>
          <w:lang w:val="af-ZA" w:eastAsia="ru-RU"/>
        </w:rPr>
      </w:pPr>
      <w:r w:rsidRPr="000D14DA">
        <w:rPr>
          <w:rFonts w:ascii="GHEA Grapalat" w:eastAsia="CIDFont+F2" w:hAnsi="GHEA Grapalat" w:cs="CIDFont+F2"/>
          <w:b/>
          <w:bdr w:val="none" w:sz="0" w:space="0" w:color="auto"/>
          <w:lang w:val="af-ZA"/>
        </w:rPr>
        <w:t>«</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bCs/>
          <w:bdr w:val="none" w:sz="0" w:space="0" w:color="auto" w:frame="1"/>
          <w:lang w:val="af-ZA"/>
        </w:rPr>
        <w:t xml:space="preserve"> </w:t>
      </w:r>
      <w:r w:rsidRPr="000D14DA">
        <w:rPr>
          <w:rFonts w:ascii="GHEA Grapalat" w:hAnsi="GHEA Grapalat"/>
          <w:b/>
          <w:lang w:val="af-ZA"/>
        </w:rPr>
        <w:t xml:space="preserve"> 2022 </w:t>
      </w:r>
      <w:r w:rsidRPr="000D14DA">
        <w:rPr>
          <w:rFonts w:ascii="GHEA Grapalat" w:hAnsi="GHEA Grapalat"/>
          <w:b/>
        </w:rPr>
        <w:t>թվականի</w:t>
      </w:r>
      <w:r w:rsidRPr="000D14DA">
        <w:rPr>
          <w:rFonts w:ascii="GHEA Grapalat" w:hAnsi="GHEA Grapalat"/>
          <w:b/>
          <w:lang w:val="af-ZA"/>
        </w:rPr>
        <w:t xml:space="preserve"> </w:t>
      </w:r>
      <w:r w:rsidRPr="000D14DA">
        <w:rPr>
          <w:rFonts w:ascii="GHEA Grapalat" w:hAnsi="GHEA Grapalat"/>
          <w:b/>
          <w:shd w:val="clear" w:color="auto" w:fill="FFFFFF"/>
        </w:rPr>
        <w:t>հունիսի</w:t>
      </w:r>
      <w:r w:rsidRPr="000D14DA">
        <w:rPr>
          <w:rFonts w:ascii="GHEA Grapalat" w:hAnsi="GHEA Grapalat"/>
          <w:b/>
          <w:lang w:val="af-ZA"/>
        </w:rPr>
        <w:t xml:space="preserve"> 9-</w:t>
      </w:r>
      <w:r w:rsidRPr="000D14DA">
        <w:rPr>
          <w:rFonts w:ascii="GHEA Grapalat" w:hAnsi="GHEA Grapalat"/>
          <w:b/>
        </w:rPr>
        <w:t>ի</w:t>
      </w:r>
      <w:r w:rsidRPr="000D14DA">
        <w:rPr>
          <w:rFonts w:ascii="GHEA Grapalat" w:hAnsi="GHEA Grapalat"/>
          <w:b/>
          <w:lang w:val="af-ZA"/>
        </w:rPr>
        <w:t xml:space="preserve"> </w:t>
      </w:r>
      <w:r w:rsidRPr="000D14DA">
        <w:rPr>
          <w:rFonts w:ascii="GHEA Grapalat" w:hAnsi="GHEA Grapalat"/>
          <w:b/>
          <w:bCs/>
          <w:bdr w:val="none" w:sz="0" w:space="0" w:color="auto" w:frame="1"/>
          <w:lang w:val="af-ZA"/>
        </w:rPr>
        <w:t>N 20-</w:t>
      </w:r>
      <w:r w:rsidRPr="000D14DA">
        <w:rPr>
          <w:rFonts w:ascii="GHEA Grapalat" w:hAnsi="GHEA Grapalat"/>
          <w:b/>
          <w:bCs/>
          <w:bdr w:val="none" w:sz="0" w:space="0" w:color="auto" w:frame="1"/>
        </w:rPr>
        <w:t>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հրամանում</w:t>
      </w:r>
      <w:r w:rsidR="000B2599">
        <w:rPr>
          <w:rFonts w:ascii="GHEA Grapalat" w:hAnsi="GHEA Grapalat"/>
          <w:b/>
          <w:bCs/>
          <w:bdr w:val="none" w:sz="0" w:space="0" w:color="auto" w:frame="1"/>
          <w:lang w:val="af-ZA"/>
        </w:rPr>
        <w:t xml:space="preserve"> լրացում</w:t>
      </w:r>
      <w:r w:rsidRPr="000D14DA">
        <w:rPr>
          <w:rFonts w:ascii="GHEA Grapalat" w:hAnsi="GHEA Grapalat"/>
          <w:b/>
          <w:bCs/>
          <w:bdr w:val="none" w:sz="0" w:space="0" w:color="auto" w:frame="1"/>
        </w:rPr>
        <w:t>ներ</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lang w:val="hy-AM"/>
        </w:rPr>
        <w:t>կատարելու</w:t>
      </w:r>
      <w:r w:rsidR="00746258" w:rsidRPr="000D14DA">
        <w:rPr>
          <w:rFonts w:ascii="GHEA Grapalat" w:hAnsi="GHEA Grapalat"/>
          <w:b/>
          <w:bCs/>
          <w:bdr w:val="none" w:sz="0" w:space="0" w:color="auto" w:frame="1"/>
          <w:lang w:val="hy-AM"/>
        </w:rPr>
        <w:t xml:space="preserve"> մասին</w:t>
      </w:r>
      <w:r w:rsidR="00746258" w:rsidRPr="000D14DA">
        <w:rPr>
          <w:rFonts w:ascii="GHEA Grapalat" w:eastAsia="CIDFont+F2" w:hAnsi="GHEA Grapalat" w:cs="CIDFont+F2"/>
          <w:b/>
          <w:bdr w:val="none" w:sz="0" w:space="0" w:color="auto"/>
          <w:lang w:val="af-ZA"/>
        </w:rPr>
        <w:t>»</w:t>
      </w:r>
      <w:r w:rsidR="00582EDB" w:rsidRPr="000D14DA">
        <w:rPr>
          <w:rFonts w:ascii="GHEA Grapalat" w:hAnsi="GHEA Grapalat"/>
          <w:b/>
          <w:lang w:val="fr-FR"/>
        </w:rPr>
        <w:t xml:space="preserve"> </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eastAsia="Times New Roman" w:hAnsi="GHEA Grapalat"/>
          <w:b/>
          <w:lang w:val="af-ZA" w:eastAsia="en-GB"/>
        </w:rPr>
        <w:t xml:space="preserve"> </w:t>
      </w:r>
      <w:r w:rsidRPr="000D14DA">
        <w:rPr>
          <w:rFonts w:ascii="GHEA Grapalat" w:hAnsi="GHEA Grapalat"/>
          <w:b/>
          <w:bCs/>
          <w:bdr w:val="none" w:sz="0" w:space="0" w:color="auto" w:frame="1"/>
        </w:rPr>
        <w:t>հրաման</w:t>
      </w:r>
      <w:r w:rsidRPr="000D14DA">
        <w:rPr>
          <w:rFonts w:ascii="GHEA Grapalat" w:hAnsi="GHEA Grapalat"/>
          <w:b/>
          <w:bCs/>
          <w:bdr w:val="none" w:sz="0" w:space="0" w:color="auto" w:frame="1"/>
          <w:lang w:val="ru-RU"/>
        </w:rPr>
        <w:t>ի</w:t>
      </w:r>
      <w:r w:rsidRPr="000D14DA">
        <w:rPr>
          <w:rFonts w:ascii="GHEA Grapalat" w:hAnsi="GHEA Grapalat"/>
          <w:b/>
          <w:bCs/>
          <w:bdr w:val="none" w:sz="0" w:space="0" w:color="auto" w:frame="1"/>
          <w:lang w:val="af-ZA"/>
        </w:rPr>
        <w:t xml:space="preserve"> </w:t>
      </w:r>
      <w:r w:rsidR="00BE2163" w:rsidRPr="000D14DA">
        <w:rPr>
          <w:rFonts w:ascii="GHEA Grapalat" w:eastAsia="Times New Roman" w:hAnsi="GHEA Grapalat"/>
          <w:b/>
          <w:lang w:eastAsia="en-GB"/>
        </w:rPr>
        <w:t>նախագծի</w:t>
      </w:r>
      <w:r w:rsidR="00BE2163" w:rsidRPr="000D14DA">
        <w:rPr>
          <w:rFonts w:ascii="GHEA Grapalat" w:eastAsia="Times New Roman" w:hAnsi="GHEA Grapalat"/>
          <w:b/>
          <w:lang w:val="fr-FR" w:eastAsia="en-GB"/>
        </w:rPr>
        <w:t xml:space="preserve"> </w:t>
      </w:r>
      <w:r w:rsidR="00535B1C" w:rsidRPr="000D14DA">
        <w:rPr>
          <w:rFonts w:ascii="GHEA Grapalat" w:eastAsia="Times New Roman" w:hAnsi="GHEA Grapalat"/>
          <w:b/>
          <w:lang w:eastAsia="ru-RU"/>
        </w:rPr>
        <w:t>ընդունման</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դեպքում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պետական</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բյուջեում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եկամուտների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և</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ծախսերի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ավելացում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կամ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նվազեցում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չի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նախատեսվում</w:t>
      </w:r>
      <w:r w:rsidR="00535B1C" w:rsidRPr="000D14DA">
        <w:rPr>
          <w:rFonts w:ascii="GHEA Grapalat" w:eastAsia="Times New Roman" w:hAnsi="GHEA Grapalat"/>
          <w:b/>
          <w:lang w:val="af-ZA" w:eastAsia="ru-RU"/>
        </w:rPr>
        <w:t>:</w:t>
      </w:r>
    </w:p>
    <w:p w14:paraId="6DC5FDA9" w14:textId="77777777" w:rsidR="0057711B" w:rsidRDefault="0057711B" w:rsidP="0057711B">
      <w:pPr>
        <w:pStyle w:val="ac"/>
        <w:shd w:val="clear" w:color="auto" w:fill="FFFFFF"/>
        <w:spacing w:before="0" w:beforeAutospacing="0" w:after="0" w:afterAutospacing="0" w:line="360" w:lineRule="auto"/>
        <w:ind w:right="141" w:firstLine="567"/>
        <w:jc w:val="both"/>
        <w:rPr>
          <w:rFonts w:ascii="GHEA Grapalat" w:eastAsia="CIDFont+F2" w:hAnsi="GHEA Grapalat" w:cs="CIDFont+F2"/>
          <w:b/>
          <w:lang w:val="af-ZA"/>
        </w:rPr>
      </w:pPr>
    </w:p>
    <w:p w14:paraId="07C3619E" w14:textId="0A352AD1" w:rsidR="00535B1C" w:rsidRPr="000D14DA" w:rsidRDefault="00535B1C" w:rsidP="0057711B">
      <w:pPr>
        <w:pStyle w:val="ac"/>
        <w:shd w:val="clear" w:color="auto" w:fill="FFFFFF"/>
        <w:spacing w:before="0" w:beforeAutospacing="0" w:after="0" w:afterAutospacing="0" w:line="360" w:lineRule="auto"/>
        <w:ind w:right="141" w:firstLine="567"/>
        <w:jc w:val="both"/>
        <w:rPr>
          <w:rFonts w:ascii="GHEA Grapalat" w:hAnsi="GHEA Grapalat"/>
          <w:b/>
          <w:lang w:val="af-ZA"/>
        </w:rPr>
      </w:pPr>
      <w:r w:rsidRPr="000D14DA">
        <w:rPr>
          <w:rFonts w:ascii="GHEA Grapalat" w:eastAsia="CIDFont+F2" w:hAnsi="GHEA Grapalat" w:cs="CIDFont+F2"/>
          <w:b/>
          <w:lang w:val="af-ZA"/>
        </w:rPr>
        <w:t>«</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bCs/>
          <w:bdr w:val="none" w:sz="0" w:space="0" w:color="auto" w:frame="1"/>
          <w:lang w:val="af-ZA"/>
        </w:rPr>
        <w:t xml:space="preserve"> </w:t>
      </w:r>
      <w:r w:rsidRPr="000D14DA">
        <w:rPr>
          <w:rFonts w:ascii="GHEA Grapalat" w:hAnsi="GHEA Grapalat"/>
          <w:b/>
          <w:lang w:val="af-ZA"/>
        </w:rPr>
        <w:t xml:space="preserve"> 2022 </w:t>
      </w:r>
      <w:r w:rsidRPr="000D14DA">
        <w:rPr>
          <w:rFonts w:ascii="GHEA Grapalat" w:hAnsi="GHEA Grapalat"/>
          <w:b/>
        </w:rPr>
        <w:t>թվականի</w:t>
      </w:r>
      <w:r w:rsidRPr="000D14DA">
        <w:rPr>
          <w:rFonts w:ascii="GHEA Grapalat" w:hAnsi="GHEA Grapalat"/>
          <w:b/>
          <w:lang w:val="af-ZA"/>
        </w:rPr>
        <w:t xml:space="preserve"> </w:t>
      </w:r>
      <w:r w:rsidRPr="000D14DA">
        <w:rPr>
          <w:rFonts w:ascii="GHEA Grapalat" w:hAnsi="GHEA Grapalat"/>
          <w:b/>
          <w:shd w:val="clear" w:color="auto" w:fill="FFFFFF"/>
        </w:rPr>
        <w:t>հունիսի</w:t>
      </w:r>
      <w:r w:rsidRPr="000D14DA">
        <w:rPr>
          <w:rFonts w:ascii="GHEA Grapalat" w:hAnsi="GHEA Grapalat"/>
          <w:b/>
          <w:lang w:val="af-ZA"/>
        </w:rPr>
        <w:t xml:space="preserve"> 9-</w:t>
      </w:r>
      <w:r w:rsidRPr="000D14DA">
        <w:rPr>
          <w:rFonts w:ascii="GHEA Grapalat" w:hAnsi="GHEA Grapalat"/>
          <w:b/>
        </w:rPr>
        <w:t>ի</w:t>
      </w:r>
      <w:r w:rsidRPr="000D14DA">
        <w:rPr>
          <w:rFonts w:ascii="GHEA Grapalat" w:hAnsi="GHEA Grapalat"/>
          <w:b/>
          <w:lang w:val="af-ZA"/>
        </w:rPr>
        <w:t xml:space="preserve"> </w:t>
      </w:r>
      <w:r w:rsidRPr="000D14DA">
        <w:rPr>
          <w:rFonts w:ascii="GHEA Grapalat" w:hAnsi="GHEA Grapalat"/>
          <w:b/>
          <w:bCs/>
          <w:bdr w:val="none" w:sz="0" w:space="0" w:color="auto" w:frame="1"/>
          <w:lang w:val="af-ZA"/>
        </w:rPr>
        <w:t>N 20-</w:t>
      </w:r>
      <w:r w:rsidRPr="000D14DA">
        <w:rPr>
          <w:rFonts w:ascii="GHEA Grapalat" w:hAnsi="GHEA Grapalat"/>
          <w:b/>
          <w:bCs/>
          <w:bdr w:val="none" w:sz="0" w:space="0" w:color="auto" w:frame="1"/>
        </w:rPr>
        <w:t>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հրամանում</w:t>
      </w:r>
      <w:r w:rsidRPr="000D14DA">
        <w:rPr>
          <w:rFonts w:ascii="GHEA Grapalat" w:hAnsi="GHEA Grapalat"/>
          <w:b/>
          <w:bCs/>
          <w:bdr w:val="none" w:sz="0" w:space="0" w:color="auto" w:frame="1"/>
          <w:lang w:val="af-ZA"/>
        </w:rPr>
        <w:t xml:space="preserve"> </w:t>
      </w:r>
      <w:r w:rsidR="000B2599">
        <w:rPr>
          <w:rFonts w:ascii="GHEA Grapalat" w:hAnsi="GHEA Grapalat"/>
          <w:b/>
          <w:bCs/>
          <w:bdr w:val="none" w:sz="0" w:space="0" w:color="auto" w:frame="1"/>
          <w:lang w:val="hy-AM"/>
        </w:rPr>
        <w:t>լրացումներ</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lang w:val="hy-AM"/>
        </w:rPr>
        <w:t>կատարելու մասին</w:t>
      </w:r>
      <w:r w:rsidRPr="000D14DA">
        <w:rPr>
          <w:rFonts w:ascii="GHEA Grapalat" w:eastAsia="CIDFont+F2" w:hAnsi="GHEA Grapalat" w:cs="CIDFont+F2"/>
          <w:b/>
          <w:lang w:val="af-ZA"/>
        </w:rPr>
        <w:t>»</w:t>
      </w:r>
      <w:r w:rsidRPr="000D14DA">
        <w:rPr>
          <w:rFonts w:ascii="GHEA Grapalat" w:hAnsi="GHEA Grapalat"/>
          <w:b/>
          <w:lang w:val="fr-FR"/>
        </w:rPr>
        <w:t xml:space="preserve"> </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lang w:val="af-ZA" w:eastAsia="en-GB"/>
        </w:rPr>
        <w:t xml:space="preserve"> </w:t>
      </w:r>
      <w:r w:rsidRPr="000D14DA">
        <w:rPr>
          <w:rFonts w:ascii="GHEA Grapalat" w:hAnsi="GHEA Grapalat"/>
          <w:b/>
          <w:bCs/>
          <w:bdr w:val="none" w:sz="0" w:space="0" w:color="auto" w:frame="1"/>
        </w:rPr>
        <w:t>հրամանի</w:t>
      </w:r>
      <w:r w:rsidRPr="000D14DA">
        <w:rPr>
          <w:rFonts w:ascii="GHEA Grapalat" w:hAnsi="GHEA Grapalat"/>
          <w:b/>
          <w:bCs/>
          <w:bdr w:val="none" w:sz="0" w:space="0" w:color="auto" w:frame="1"/>
          <w:lang w:val="af-ZA"/>
        </w:rPr>
        <w:t xml:space="preserve"> </w:t>
      </w:r>
      <w:r w:rsidRPr="000D14DA">
        <w:rPr>
          <w:rFonts w:ascii="GHEA Grapalat" w:hAnsi="GHEA Grapalat"/>
          <w:b/>
          <w:lang w:eastAsia="en-GB"/>
        </w:rPr>
        <w:t>նախագծի</w:t>
      </w:r>
      <w:r w:rsidRPr="000D14DA">
        <w:rPr>
          <w:rFonts w:ascii="GHEA Grapalat" w:hAnsi="GHEA Grapalat"/>
          <w:b/>
          <w:lang w:val="af-ZA" w:eastAsia="en-GB"/>
        </w:rPr>
        <w:t xml:space="preserve"> </w:t>
      </w:r>
      <w:r w:rsidRPr="000D14DA">
        <w:rPr>
          <w:rFonts w:ascii="GHEA Grapalat" w:hAnsi="GHEA Grapalat"/>
          <w:b/>
          <w:lang w:eastAsia="en-GB"/>
        </w:rPr>
        <w:t>ընդունմա</w:t>
      </w:r>
      <w:r w:rsidRPr="000D14DA">
        <w:rPr>
          <w:rFonts w:ascii="GHEA Grapalat" w:hAnsi="GHEA Grapalat"/>
          <w:b/>
          <w:lang w:val="en-US" w:eastAsia="en-GB"/>
        </w:rPr>
        <w:t>մբ</w:t>
      </w:r>
      <w:r w:rsidRPr="000D14DA">
        <w:rPr>
          <w:rFonts w:ascii="GHEA Grapalat" w:hAnsi="GHEA Grapalat"/>
          <w:b/>
          <w:lang w:val="hy-AM" w:eastAsia="en-GB"/>
        </w:rPr>
        <w:t xml:space="preserve"> այլ իրավական ակտերում </w:t>
      </w:r>
      <w:r w:rsidRPr="000D14DA">
        <w:rPr>
          <w:rFonts w:ascii="GHEA Grapalat" w:hAnsi="GHEA Grapalat"/>
          <w:b/>
          <w:lang w:val="af-ZA" w:eastAsia="en-GB"/>
        </w:rPr>
        <w:t xml:space="preserve"> </w:t>
      </w:r>
      <w:r w:rsidRPr="000D14DA">
        <w:rPr>
          <w:rFonts w:ascii="GHEA Grapalat" w:hAnsi="GHEA Grapalat"/>
          <w:b/>
          <w:lang w:eastAsia="en-GB"/>
        </w:rPr>
        <w:t>փոփոխություն</w:t>
      </w:r>
      <w:r w:rsidRPr="000D14DA">
        <w:rPr>
          <w:rFonts w:ascii="GHEA Grapalat" w:hAnsi="GHEA Grapalat"/>
          <w:b/>
          <w:lang w:val="af-ZA" w:eastAsia="en-GB"/>
        </w:rPr>
        <w:t xml:space="preserve"> </w:t>
      </w:r>
      <w:r w:rsidRPr="000D14DA">
        <w:rPr>
          <w:rFonts w:ascii="GHEA Grapalat" w:hAnsi="GHEA Grapalat"/>
          <w:b/>
          <w:lang w:eastAsia="en-GB"/>
        </w:rPr>
        <w:t>կատարելու</w:t>
      </w:r>
      <w:r w:rsidRPr="000D14DA">
        <w:rPr>
          <w:rFonts w:ascii="GHEA Grapalat" w:hAnsi="GHEA Grapalat"/>
          <w:b/>
          <w:lang w:val="af-ZA" w:eastAsia="en-GB"/>
        </w:rPr>
        <w:t xml:space="preserve"> </w:t>
      </w:r>
      <w:r w:rsidRPr="000D14DA">
        <w:rPr>
          <w:rFonts w:ascii="GHEA Grapalat" w:hAnsi="GHEA Grapalat"/>
          <w:b/>
          <w:lang w:eastAsia="en-GB"/>
        </w:rPr>
        <w:t>անհրաժեշտություն</w:t>
      </w:r>
      <w:r w:rsidRPr="000D14DA">
        <w:rPr>
          <w:rFonts w:ascii="GHEA Grapalat" w:hAnsi="GHEA Grapalat"/>
          <w:b/>
          <w:lang w:val="af-ZA" w:eastAsia="en-GB"/>
        </w:rPr>
        <w:t xml:space="preserve"> </w:t>
      </w:r>
      <w:r w:rsidRPr="000D14DA">
        <w:rPr>
          <w:rFonts w:ascii="GHEA Grapalat" w:hAnsi="GHEA Grapalat"/>
          <w:b/>
          <w:lang w:eastAsia="en-GB"/>
        </w:rPr>
        <w:t>չի</w:t>
      </w:r>
      <w:r w:rsidRPr="000D14DA">
        <w:rPr>
          <w:rFonts w:ascii="GHEA Grapalat" w:hAnsi="GHEA Grapalat"/>
          <w:b/>
          <w:lang w:val="af-ZA" w:eastAsia="en-GB"/>
        </w:rPr>
        <w:t xml:space="preserve"> </w:t>
      </w:r>
      <w:r w:rsidRPr="000D14DA">
        <w:rPr>
          <w:rFonts w:ascii="GHEA Grapalat" w:hAnsi="GHEA Grapalat"/>
          <w:b/>
          <w:lang w:eastAsia="en-GB"/>
        </w:rPr>
        <w:t>առաջանում</w:t>
      </w:r>
      <w:r w:rsidRPr="000D14DA">
        <w:rPr>
          <w:rFonts w:ascii="GHEA Grapalat" w:hAnsi="GHEA Grapalat"/>
          <w:b/>
          <w:lang w:val="af-ZA" w:eastAsia="en-GB"/>
        </w:rPr>
        <w:t>:</w:t>
      </w:r>
    </w:p>
    <w:p w14:paraId="6D8499C0" w14:textId="77777777" w:rsidR="00535B1C" w:rsidRPr="000D14DA" w:rsidRDefault="00535B1C" w:rsidP="0057711B">
      <w:pPr>
        <w:spacing w:line="360" w:lineRule="auto"/>
        <w:ind w:right="141" w:firstLine="567"/>
        <w:jc w:val="both"/>
        <w:rPr>
          <w:rFonts w:ascii="GHEA Grapalat" w:hAnsi="GHEA Grapalat"/>
          <w:b/>
          <w:lang w:val="af-ZA"/>
        </w:rPr>
      </w:pPr>
    </w:p>
    <w:p w14:paraId="2D3E8068" w14:textId="77777777" w:rsidR="00535B1C" w:rsidRPr="000D14DA" w:rsidRDefault="00535B1C" w:rsidP="0057711B">
      <w:pPr>
        <w:spacing w:after="200" w:line="360" w:lineRule="auto"/>
        <w:ind w:firstLine="567"/>
        <w:jc w:val="both"/>
        <w:rPr>
          <w:rFonts w:ascii="GHEA Grapalat" w:eastAsia="Times New Roman" w:hAnsi="GHEA Grapalat"/>
          <w:b/>
          <w:lang w:val="af-ZA" w:eastAsia="en-GB"/>
        </w:rPr>
      </w:pPr>
    </w:p>
    <w:sectPr w:rsidR="00535B1C" w:rsidRPr="000D14DA"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5EDDE" w14:textId="77777777" w:rsidR="00F1202C" w:rsidRDefault="00F1202C" w:rsidP="00A94BEA">
      <w:r>
        <w:separator/>
      </w:r>
    </w:p>
  </w:endnote>
  <w:endnote w:type="continuationSeparator" w:id="0">
    <w:p w14:paraId="4BD2E76F" w14:textId="77777777" w:rsidR="00F1202C" w:rsidRDefault="00F1202C"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6B7D" w14:textId="77777777" w:rsidR="00F1202C" w:rsidRDefault="00F1202C" w:rsidP="00A94BEA">
      <w:r>
        <w:separator/>
      </w:r>
    </w:p>
  </w:footnote>
  <w:footnote w:type="continuationSeparator" w:id="0">
    <w:p w14:paraId="389569F4" w14:textId="77777777" w:rsidR="00F1202C" w:rsidRDefault="00F1202C"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86B94"/>
    <w:multiLevelType w:val="multilevel"/>
    <w:tmpl w:val="9DB6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E2B26AD"/>
    <w:multiLevelType w:val="multilevel"/>
    <w:tmpl w:val="F8B0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12539"/>
    <w:multiLevelType w:val="multilevel"/>
    <w:tmpl w:val="489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04181B"/>
    <w:multiLevelType w:val="multilevel"/>
    <w:tmpl w:val="D1E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F11B3"/>
    <w:multiLevelType w:val="multilevel"/>
    <w:tmpl w:val="C364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64E63"/>
    <w:multiLevelType w:val="hybridMultilevel"/>
    <w:tmpl w:val="DD58F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13C8"/>
    <w:rsid w:val="00007BB6"/>
    <w:rsid w:val="0001579C"/>
    <w:rsid w:val="00020E75"/>
    <w:rsid w:val="000234C0"/>
    <w:rsid w:val="00025269"/>
    <w:rsid w:val="00033488"/>
    <w:rsid w:val="00043DE6"/>
    <w:rsid w:val="000463AB"/>
    <w:rsid w:val="00050C9A"/>
    <w:rsid w:val="000527F3"/>
    <w:rsid w:val="00054AC3"/>
    <w:rsid w:val="00067D19"/>
    <w:rsid w:val="000720CE"/>
    <w:rsid w:val="00074A1F"/>
    <w:rsid w:val="000A6151"/>
    <w:rsid w:val="000B2599"/>
    <w:rsid w:val="000B4AF8"/>
    <w:rsid w:val="000B57A3"/>
    <w:rsid w:val="000B70A1"/>
    <w:rsid w:val="000C146D"/>
    <w:rsid w:val="000C190E"/>
    <w:rsid w:val="000C47C0"/>
    <w:rsid w:val="000C61DA"/>
    <w:rsid w:val="000C62BB"/>
    <w:rsid w:val="000C6AA2"/>
    <w:rsid w:val="000C6C99"/>
    <w:rsid w:val="000C6F68"/>
    <w:rsid w:val="000D14DA"/>
    <w:rsid w:val="000D47E4"/>
    <w:rsid w:val="000E3270"/>
    <w:rsid w:val="000E60DF"/>
    <w:rsid w:val="000F5DCE"/>
    <w:rsid w:val="00104AA7"/>
    <w:rsid w:val="00106534"/>
    <w:rsid w:val="00114B06"/>
    <w:rsid w:val="00121918"/>
    <w:rsid w:val="00123795"/>
    <w:rsid w:val="001478F8"/>
    <w:rsid w:val="00153901"/>
    <w:rsid w:val="0015590E"/>
    <w:rsid w:val="001575BF"/>
    <w:rsid w:val="0015780C"/>
    <w:rsid w:val="001604AC"/>
    <w:rsid w:val="00160D6A"/>
    <w:rsid w:val="00163066"/>
    <w:rsid w:val="00163E9A"/>
    <w:rsid w:val="00180994"/>
    <w:rsid w:val="001818D8"/>
    <w:rsid w:val="00186397"/>
    <w:rsid w:val="00193979"/>
    <w:rsid w:val="001B08D0"/>
    <w:rsid w:val="001B199F"/>
    <w:rsid w:val="001B1F6A"/>
    <w:rsid w:val="001B5B71"/>
    <w:rsid w:val="001B7735"/>
    <w:rsid w:val="001D4180"/>
    <w:rsid w:val="001D4A4C"/>
    <w:rsid w:val="001D702A"/>
    <w:rsid w:val="001D76AC"/>
    <w:rsid w:val="001E0EF1"/>
    <w:rsid w:val="001E5794"/>
    <w:rsid w:val="00201732"/>
    <w:rsid w:val="00221876"/>
    <w:rsid w:val="00231C5E"/>
    <w:rsid w:val="0025133B"/>
    <w:rsid w:val="00252B35"/>
    <w:rsid w:val="00252B36"/>
    <w:rsid w:val="002555E2"/>
    <w:rsid w:val="00262CBD"/>
    <w:rsid w:val="00266610"/>
    <w:rsid w:val="0027392E"/>
    <w:rsid w:val="002828D0"/>
    <w:rsid w:val="002A5BAB"/>
    <w:rsid w:val="002B2FB5"/>
    <w:rsid w:val="002B4ECE"/>
    <w:rsid w:val="002B7E7B"/>
    <w:rsid w:val="002C5EA1"/>
    <w:rsid w:val="002C66E3"/>
    <w:rsid w:val="002D05FC"/>
    <w:rsid w:val="002D3651"/>
    <w:rsid w:val="002E21AC"/>
    <w:rsid w:val="002E591F"/>
    <w:rsid w:val="002E60F4"/>
    <w:rsid w:val="002F226E"/>
    <w:rsid w:val="002F382F"/>
    <w:rsid w:val="002F6B6D"/>
    <w:rsid w:val="003042A9"/>
    <w:rsid w:val="0030793F"/>
    <w:rsid w:val="00320356"/>
    <w:rsid w:val="00322B42"/>
    <w:rsid w:val="00323089"/>
    <w:rsid w:val="00340880"/>
    <w:rsid w:val="0034738D"/>
    <w:rsid w:val="00347E9C"/>
    <w:rsid w:val="00350C7E"/>
    <w:rsid w:val="003538BA"/>
    <w:rsid w:val="00362591"/>
    <w:rsid w:val="003659BF"/>
    <w:rsid w:val="003751A9"/>
    <w:rsid w:val="00376443"/>
    <w:rsid w:val="00382891"/>
    <w:rsid w:val="00384D41"/>
    <w:rsid w:val="00391D04"/>
    <w:rsid w:val="00394336"/>
    <w:rsid w:val="00395419"/>
    <w:rsid w:val="00396878"/>
    <w:rsid w:val="003A0B55"/>
    <w:rsid w:val="003A1E4A"/>
    <w:rsid w:val="003D7C5D"/>
    <w:rsid w:val="003E4220"/>
    <w:rsid w:val="003F3B4F"/>
    <w:rsid w:val="003F46E7"/>
    <w:rsid w:val="00406E15"/>
    <w:rsid w:val="00410F2A"/>
    <w:rsid w:val="0041466A"/>
    <w:rsid w:val="00426FFB"/>
    <w:rsid w:val="0042769D"/>
    <w:rsid w:val="00430D67"/>
    <w:rsid w:val="004324EA"/>
    <w:rsid w:val="0043384B"/>
    <w:rsid w:val="00445E70"/>
    <w:rsid w:val="0045516A"/>
    <w:rsid w:val="004556B6"/>
    <w:rsid w:val="00455EE2"/>
    <w:rsid w:val="00467DF3"/>
    <w:rsid w:val="004759B3"/>
    <w:rsid w:val="00484D2B"/>
    <w:rsid w:val="0049326F"/>
    <w:rsid w:val="004A49D3"/>
    <w:rsid w:val="004B224D"/>
    <w:rsid w:val="004C668C"/>
    <w:rsid w:val="004E7B5E"/>
    <w:rsid w:val="004F565C"/>
    <w:rsid w:val="004F60FF"/>
    <w:rsid w:val="005306AA"/>
    <w:rsid w:val="00533D01"/>
    <w:rsid w:val="00535B1C"/>
    <w:rsid w:val="00537AB4"/>
    <w:rsid w:val="00544FC2"/>
    <w:rsid w:val="00547CCC"/>
    <w:rsid w:val="00553E93"/>
    <w:rsid w:val="005542DF"/>
    <w:rsid w:val="00556079"/>
    <w:rsid w:val="00560ABE"/>
    <w:rsid w:val="00572CA2"/>
    <w:rsid w:val="0057711B"/>
    <w:rsid w:val="00582EDB"/>
    <w:rsid w:val="0059083E"/>
    <w:rsid w:val="005A0C0F"/>
    <w:rsid w:val="005A57F8"/>
    <w:rsid w:val="005B0005"/>
    <w:rsid w:val="005C024C"/>
    <w:rsid w:val="00603AD4"/>
    <w:rsid w:val="006049E5"/>
    <w:rsid w:val="0062196D"/>
    <w:rsid w:val="0065507E"/>
    <w:rsid w:val="006739BC"/>
    <w:rsid w:val="00697038"/>
    <w:rsid w:val="006A6935"/>
    <w:rsid w:val="006A69D0"/>
    <w:rsid w:val="006B7438"/>
    <w:rsid w:val="006C5ECC"/>
    <w:rsid w:val="006D5BC8"/>
    <w:rsid w:val="006D71C8"/>
    <w:rsid w:val="006E1062"/>
    <w:rsid w:val="006E3C7A"/>
    <w:rsid w:val="006E7160"/>
    <w:rsid w:val="006F371A"/>
    <w:rsid w:val="006F5307"/>
    <w:rsid w:val="007025CF"/>
    <w:rsid w:val="0070390E"/>
    <w:rsid w:val="00704273"/>
    <w:rsid w:val="00704A3B"/>
    <w:rsid w:val="00712132"/>
    <w:rsid w:val="00721760"/>
    <w:rsid w:val="00721B0B"/>
    <w:rsid w:val="00726977"/>
    <w:rsid w:val="00727AD9"/>
    <w:rsid w:val="007428F5"/>
    <w:rsid w:val="007456C8"/>
    <w:rsid w:val="00746258"/>
    <w:rsid w:val="00747C92"/>
    <w:rsid w:val="00750C51"/>
    <w:rsid w:val="00754157"/>
    <w:rsid w:val="00765CB0"/>
    <w:rsid w:val="0079519A"/>
    <w:rsid w:val="0079603B"/>
    <w:rsid w:val="007A03BF"/>
    <w:rsid w:val="007A16C2"/>
    <w:rsid w:val="007A1C92"/>
    <w:rsid w:val="007A4A56"/>
    <w:rsid w:val="007D7A66"/>
    <w:rsid w:val="007E4B94"/>
    <w:rsid w:val="007E506C"/>
    <w:rsid w:val="007E71B3"/>
    <w:rsid w:val="007F0CE6"/>
    <w:rsid w:val="007F7112"/>
    <w:rsid w:val="00813493"/>
    <w:rsid w:val="00824111"/>
    <w:rsid w:val="008247B3"/>
    <w:rsid w:val="00830331"/>
    <w:rsid w:val="00841413"/>
    <w:rsid w:val="008416C5"/>
    <w:rsid w:val="00843916"/>
    <w:rsid w:val="0085381E"/>
    <w:rsid w:val="00860815"/>
    <w:rsid w:val="00861C38"/>
    <w:rsid w:val="00861CD5"/>
    <w:rsid w:val="00867CA4"/>
    <w:rsid w:val="00872B55"/>
    <w:rsid w:val="00873578"/>
    <w:rsid w:val="0087788F"/>
    <w:rsid w:val="00877C3F"/>
    <w:rsid w:val="00877DF2"/>
    <w:rsid w:val="0088095A"/>
    <w:rsid w:val="008A05AA"/>
    <w:rsid w:val="008A45A0"/>
    <w:rsid w:val="008A6AE7"/>
    <w:rsid w:val="008B242E"/>
    <w:rsid w:val="008B5689"/>
    <w:rsid w:val="008C6697"/>
    <w:rsid w:val="008D4DA9"/>
    <w:rsid w:val="008E1864"/>
    <w:rsid w:val="008E39FF"/>
    <w:rsid w:val="008F0978"/>
    <w:rsid w:val="00910FBB"/>
    <w:rsid w:val="009171F7"/>
    <w:rsid w:val="009172AA"/>
    <w:rsid w:val="00937D28"/>
    <w:rsid w:val="009501E0"/>
    <w:rsid w:val="00953BF2"/>
    <w:rsid w:val="009663D1"/>
    <w:rsid w:val="0096796D"/>
    <w:rsid w:val="00971D8B"/>
    <w:rsid w:val="009824CD"/>
    <w:rsid w:val="00987B26"/>
    <w:rsid w:val="009A0CF7"/>
    <w:rsid w:val="009A26A8"/>
    <w:rsid w:val="009A2F6A"/>
    <w:rsid w:val="009A6934"/>
    <w:rsid w:val="009B160F"/>
    <w:rsid w:val="009B59C3"/>
    <w:rsid w:val="009C3D35"/>
    <w:rsid w:val="009D2C2D"/>
    <w:rsid w:val="009D31C6"/>
    <w:rsid w:val="009D3B2D"/>
    <w:rsid w:val="009D7F20"/>
    <w:rsid w:val="009E0FDC"/>
    <w:rsid w:val="009F52A8"/>
    <w:rsid w:val="009F605E"/>
    <w:rsid w:val="00A52E42"/>
    <w:rsid w:val="00A60D59"/>
    <w:rsid w:val="00A628E0"/>
    <w:rsid w:val="00A6375B"/>
    <w:rsid w:val="00A67794"/>
    <w:rsid w:val="00A7792C"/>
    <w:rsid w:val="00A81E4A"/>
    <w:rsid w:val="00A84739"/>
    <w:rsid w:val="00A94BEA"/>
    <w:rsid w:val="00A976C0"/>
    <w:rsid w:val="00AB1AA8"/>
    <w:rsid w:val="00AC3A49"/>
    <w:rsid w:val="00AC4701"/>
    <w:rsid w:val="00AD6208"/>
    <w:rsid w:val="00B23B93"/>
    <w:rsid w:val="00B427FA"/>
    <w:rsid w:val="00B42B52"/>
    <w:rsid w:val="00B50BBB"/>
    <w:rsid w:val="00B50EAC"/>
    <w:rsid w:val="00B54D81"/>
    <w:rsid w:val="00B55576"/>
    <w:rsid w:val="00B72133"/>
    <w:rsid w:val="00B7565F"/>
    <w:rsid w:val="00B85BCA"/>
    <w:rsid w:val="00BA4E6B"/>
    <w:rsid w:val="00BC78A3"/>
    <w:rsid w:val="00BC7C53"/>
    <w:rsid w:val="00BD151E"/>
    <w:rsid w:val="00BE19A0"/>
    <w:rsid w:val="00BE2163"/>
    <w:rsid w:val="00BE5A20"/>
    <w:rsid w:val="00BF316A"/>
    <w:rsid w:val="00BF45A2"/>
    <w:rsid w:val="00C00C2E"/>
    <w:rsid w:val="00C01AFA"/>
    <w:rsid w:val="00C10A4C"/>
    <w:rsid w:val="00C11B4A"/>
    <w:rsid w:val="00C55965"/>
    <w:rsid w:val="00C56642"/>
    <w:rsid w:val="00C56BDC"/>
    <w:rsid w:val="00C665FD"/>
    <w:rsid w:val="00C679D1"/>
    <w:rsid w:val="00C74A39"/>
    <w:rsid w:val="00C7773E"/>
    <w:rsid w:val="00C82B2E"/>
    <w:rsid w:val="00C86308"/>
    <w:rsid w:val="00C869A8"/>
    <w:rsid w:val="00C8736B"/>
    <w:rsid w:val="00CC24D5"/>
    <w:rsid w:val="00CE2078"/>
    <w:rsid w:val="00D10BCD"/>
    <w:rsid w:val="00D22A6B"/>
    <w:rsid w:val="00D43E08"/>
    <w:rsid w:val="00D461C0"/>
    <w:rsid w:val="00D619AE"/>
    <w:rsid w:val="00D752FB"/>
    <w:rsid w:val="00D83EBB"/>
    <w:rsid w:val="00D85D5C"/>
    <w:rsid w:val="00D85EDA"/>
    <w:rsid w:val="00D85F1A"/>
    <w:rsid w:val="00D957D8"/>
    <w:rsid w:val="00DA1E95"/>
    <w:rsid w:val="00DB456F"/>
    <w:rsid w:val="00DB5232"/>
    <w:rsid w:val="00DC47D3"/>
    <w:rsid w:val="00DC7E78"/>
    <w:rsid w:val="00DE2D4E"/>
    <w:rsid w:val="00DE516D"/>
    <w:rsid w:val="00DF33ED"/>
    <w:rsid w:val="00E033D3"/>
    <w:rsid w:val="00E06BF7"/>
    <w:rsid w:val="00E06F8D"/>
    <w:rsid w:val="00E106D3"/>
    <w:rsid w:val="00E16BDE"/>
    <w:rsid w:val="00E30FF5"/>
    <w:rsid w:val="00E54E0B"/>
    <w:rsid w:val="00E63812"/>
    <w:rsid w:val="00EA051C"/>
    <w:rsid w:val="00EB33B1"/>
    <w:rsid w:val="00EC6029"/>
    <w:rsid w:val="00EC6ADA"/>
    <w:rsid w:val="00ED157A"/>
    <w:rsid w:val="00EE490C"/>
    <w:rsid w:val="00EE558C"/>
    <w:rsid w:val="00F0456A"/>
    <w:rsid w:val="00F1202C"/>
    <w:rsid w:val="00F15035"/>
    <w:rsid w:val="00F435A3"/>
    <w:rsid w:val="00F53B0C"/>
    <w:rsid w:val="00F63052"/>
    <w:rsid w:val="00F87281"/>
    <w:rsid w:val="00F933C7"/>
    <w:rsid w:val="00F93A7F"/>
    <w:rsid w:val="00F96889"/>
    <w:rsid w:val="00FA6FA0"/>
    <w:rsid w:val="00FA7B7D"/>
    <w:rsid w:val="00FB6478"/>
    <w:rsid w:val="00FC09BC"/>
    <w:rsid w:val="00FC128B"/>
    <w:rsid w:val="00FC66B2"/>
    <w:rsid w:val="00FE28FF"/>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6364"/>
  <w15:docId w15:val="{6E2EF275-E453-4F71-AC53-5D14E3C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List Paragraph2"/>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qFormat/>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0A61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535B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937">
      <w:bodyDiv w:val="1"/>
      <w:marLeft w:val="0"/>
      <w:marRight w:val="0"/>
      <w:marTop w:val="0"/>
      <w:marBottom w:val="0"/>
      <w:divBdr>
        <w:top w:val="none" w:sz="0" w:space="0" w:color="auto"/>
        <w:left w:val="none" w:sz="0" w:space="0" w:color="auto"/>
        <w:bottom w:val="none" w:sz="0" w:space="0" w:color="auto"/>
        <w:right w:val="none" w:sz="0" w:space="0" w:color="auto"/>
      </w:divBdr>
    </w:div>
    <w:div w:id="74980415">
      <w:bodyDiv w:val="1"/>
      <w:marLeft w:val="0"/>
      <w:marRight w:val="0"/>
      <w:marTop w:val="0"/>
      <w:marBottom w:val="0"/>
      <w:divBdr>
        <w:top w:val="none" w:sz="0" w:space="0" w:color="auto"/>
        <w:left w:val="none" w:sz="0" w:space="0" w:color="auto"/>
        <w:bottom w:val="none" w:sz="0" w:space="0" w:color="auto"/>
        <w:right w:val="none" w:sz="0" w:space="0" w:color="auto"/>
      </w:divBdr>
    </w:div>
    <w:div w:id="147669301">
      <w:bodyDiv w:val="1"/>
      <w:marLeft w:val="0"/>
      <w:marRight w:val="0"/>
      <w:marTop w:val="0"/>
      <w:marBottom w:val="0"/>
      <w:divBdr>
        <w:top w:val="none" w:sz="0" w:space="0" w:color="auto"/>
        <w:left w:val="none" w:sz="0" w:space="0" w:color="auto"/>
        <w:bottom w:val="none" w:sz="0" w:space="0" w:color="auto"/>
        <w:right w:val="none" w:sz="0" w:space="0" w:color="auto"/>
      </w:divBdr>
    </w:div>
    <w:div w:id="327488942">
      <w:bodyDiv w:val="1"/>
      <w:marLeft w:val="0"/>
      <w:marRight w:val="0"/>
      <w:marTop w:val="0"/>
      <w:marBottom w:val="0"/>
      <w:divBdr>
        <w:top w:val="none" w:sz="0" w:space="0" w:color="auto"/>
        <w:left w:val="none" w:sz="0" w:space="0" w:color="auto"/>
        <w:bottom w:val="none" w:sz="0" w:space="0" w:color="auto"/>
        <w:right w:val="none" w:sz="0" w:space="0" w:color="auto"/>
      </w:divBdr>
      <w:divsChild>
        <w:div w:id="685059487">
          <w:marLeft w:val="0"/>
          <w:marRight w:val="0"/>
          <w:marTop w:val="0"/>
          <w:marBottom w:val="0"/>
          <w:divBdr>
            <w:top w:val="none" w:sz="0" w:space="0" w:color="auto"/>
            <w:left w:val="none" w:sz="0" w:space="0" w:color="auto"/>
            <w:bottom w:val="none" w:sz="0" w:space="0" w:color="auto"/>
            <w:right w:val="none" w:sz="0" w:space="0" w:color="auto"/>
          </w:divBdr>
        </w:div>
        <w:div w:id="1121075879">
          <w:marLeft w:val="0"/>
          <w:marRight w:val="0"/>
          <w:marTop w:val="0"/>
          <w:marBottom w:val="0"/>
          <w:divBdr>
            <w:top w:val="none" w:sz="0" w:space="0" w:color="auto"/>
            <w:left w:val="none" w:sz="0" w:space="0" w:color="auto"/>
            <w:bottom w:val="none" w:sz="0" w:space="0" w:color="auto"/>
            <w:right w:val="none" w:sz="0" w:space="0" w:color="auto"/>
          </w:divBdr>
        </w:div>
      </w:divsChild>
    </w:div>
    <w:div w:id="42496362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46241608">
      <w:bodyDiv w:val="1"/>
      <w:marLeft w:val="0"/>
      <w:marRight w:val="0"/>
      <w:marTop w:val="0"/>
      <w:marBottom w:val="0"/>
      <w:divBdr>
        <w:top w:val="none" w:sz="0" w:space="0" w:color="auto"/>
        <w:left w:val="none" w:sz="0" w:space="0" w:color="auto"/>
        <w:bottom w:val="none" w:sz="0" w:space="0" w:color="auto"/>
        <w:right w:val="none" w:sz="0" w:space="0" w:color="auto"/>
      </w:divBdr>
    </w:div>
    <w:div w:id="1268269640">
      <w:bodyDiv w:val="1"/>
      <w:marLeft w:val="0"/>
      <w:marRight w:val="0"/>
      <w:marTop w:val="0"/>
      <w:marBottom w:val="0"/>
      <w:divBdr>
        <w:top w:val="none" w:sz="0" w:space="0" w:color="auto"/>
        <w:left w:val="none" w:sz="0" w:space="0" w:color="auto"/>
        <w:bottom w:val="none" w:sz="0" w:space="0" w:color="auto"/>
        <w:right w:val="none" w:sz="0" w:space="0" w:color="auto"/>
      </w:divBdr>
    </w:div>
    <w:div w:id="1539663252">
      <w:bodyDiv w:val="1"/>
      <w:marLeft w:val="0"/>
      <w:marRight w:val="0"/>
      <w:marTop w:val="0"/>
      <w:marBottom w:val="0"/>
      <w:divBdr>
        <w:top w:val="none" w:sz="0" w:space="0" w:color="auto"/>
        <w:left w:val="none" w:sz="0" w:space="0" w:color="auto"/>
        <w:bottom w:val="none" w:sz="0" w:space="0" w:color="auto"/>
        <w:right w:val="none" w:sz="0" w:space="0" w:color="auto"/>
      </w:divBdr>
    </w:div>
    <w:div w:id="21041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D43D3-5A00-4132-8FCA-97AD9ABA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851</Words>
  <Characters>4851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135</cp:revision>
  <cp:lastPrinted>2022-08-04T10:26:00Z</cp:lastPrinted>
  <dcterms:created xsi:type="dcterms:W3CDTF">2022-10-19T05:33:00Z</dcterms:created>
  <dcterms:modified xsi:type="dcterms:W3CDTF">2025-12-01T08:19:00Z</dcterms:modified>
</cp:coreProperties>
</file>