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49667" w14:textId="77777777" w:rsidR="003533E8" w:rsidRPr="0069629C" w:rsidRDefault="003533E8" w:rsidP="003533E8">
      <w:pPr>
        <w:shd w:val="clear" w:color="auto" w:fill="FFFFFF"/>
        <w:spacing w:after="0" w:line="240" w:lineRule="auto"/>
        <w:jc w:val="center"/>
        <w:rPr>
          <w:rFonts w:ascii="GHEA Grapalat" w:eastAsia="Times New Roman" w:hAnsi="GHEA Grapalat" w:cs="Arial"/>
          <w:color w:val="333333"/>
          <w:sz w:val="24"/>
          <w:szCs w:val="24"/>
          <w:lang w:eastAsia="en-GB"/>
        </w:rPr>
      </w:pPr>
      <w:r w:rsidRPr="0069629C">
        <w:rPr>
          <w:rFonts w:ascii="GHEA Grapalat" w:eastAsia="Times New Roman" w:hAnsi="GHEA Grapalat" w:cs="Arial"/>
          <w:b/>
          <w:bCs/>
          <w:color w:val="333333"/>
          <w:sz w:val="27"/>
          <w:szCs w:val="27"/>
          <w:lang w:eastAsia="en-GB"/>
        </w:rPr>
        <w:t>ՀԱՅԱՍՏԱՆԻ ՀԱՆՐԱՊԵՏՈՒԹՅԱՆ ԿԱՌԱՎԱՐՈՒԹՅՈՒՆ</w:t>
      </w:r>
    </w:p>
    <w:p w14:paraId="791ADFC1" w14:textId="77777777" w:rsidR="003533E8" w:rsidRPr="0069629C" w:rsidRDefault="003533E8" w:rsidP="003533E8">
      <w:pPr>
        <w:shd w:val="clear" w:color="auto" w:fill="FFFFFF"/>
        <w:spacing w:after="0" w:line="240" w:lineRule="auto"/>
        <w:jc w:val="center"/>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1706F65D" w14:textId="77777777" w:rsidR="003533E8" w:rsidRPr="0069629C" w:rsidRDefault="003533E8" w:rsidP="003533E8">
      <w:pPr>
        <w:spacing w:after="0" w:line="240" w:lineRule="auto"/>
        <w:jc w:val="center"/>
        <w:rPr>
          <w:rFonts w:ascii="GHEA Grapalat" w:eastAsia="Times New Roman" w:hAnsi="GHEA Grapalat" w:cs="Arial"/>
          <w:b/>
          <w:bCs/>
          <w:color w:val="333333"/>
          <w:sz w:val="36"/>
          <w:szCs w:val="36"/>
          <w:shd w:val="clear" w:color="auto" w:fill="FFFFFF"/>
          <w:lang w:eastAsia="en-GB"/>
        </w:rPr>
      </w:pPr>
      <w:r w:rsidRPr="0069629C">
        <w:rPr>
          <w:rFonts w:ascii="GHEA Grapalat" w:eastAsia="Times New Roman" w:hAnsi="GHEA Grapalat" w:cs="Arial"/>
          <w:b/>
          <w:bCs/>
          <w:color w:val="333333"/>
          <w:sz w:val="36"/>
          <w:szCs w:val="36"/>
          <w:shd w:val="clear" w:color="auto" w:fill="FFFFFF"/>
          <w:lang w:eastAsia="en-GB"/>
        </w:rPr>
        <w:t>Ո Ր Ո Շ</w:t>
      </w:r>
      <w:r w:rsidRPr="0069629C">
        <w:rPr>
          <w:rFonts w:ascii="Calibri" w:eastAsia="Times New Roman" w:hAnsi="Calibri" w:cs="Calibri"/>
          <w:b/>
          <w:bCs/>
          <w:color w:val="333333"/>
          <w:sz w:val="36"/>
          <w:szCs w:val="36"/>
          <w:shd w:val="clear" w:color="auto" w:fill="FFFFFF"/>
          <w:lang w:eastAsia="en-GB"/>
        </w:rPr>
        <w:t> </w:t>
      </w:r>
      <w:r w:rsidRPr="0069629C">
        <w:rPr>
          <w:rFonts w:ascii="GHEA Grapalat" w:eastAsia="Times New Roman" w:hAnsi="GHEA Grapalat" w:cs="GHEA Grapalat"/>
          <w:b/>
          <w:bCs/>
          <w:color w:val="333333"/>
          <w:sz w:val="36"/>
          <w:szCs w:val="36"/>
          <w:shd w:val="clear" w:color="auto" w:fill="FFFFFF"/>
          <w:lang w:eastAsia="en-GB"/>
        </w:rPr>
        <w:t>ՈՒ</w:t>
      </w:r>
      <w:r w:rsidRPr="0069629C">
        <w:rPr>
          <w:rFonts w:ascii="GHEA Grapalat" w:eastAsia="Times New Roman" w:hAnsi="GHEA Grapalat" w:cs="Arial"/>
          <w:b/>
          <w:bCs/>
          <w:color w:val="333333"/>
          <w:sz w:val="36"/>
          <w:szCs w:val="36"/>
          <w:shd w:val="clear" w:color="auto" w:fill="FFFFFF"/>
          <w:lang w:eastAsia="en-GB"/>
        </w:rPr>
        <w:t xml:space="preserve"> </w:t>
      </w:r>
      <w:r w:rsidRPr="0069629C">
        <w:rPr>
          <w:rFonts w:ascii="GHEA Grapalat" w:eastAsia="Times New Roman" w:hAnsi="GHEA Grapalat" w:cs="GHEA Grapalat"/>
          <w:b/>
          <w:bCs/>
          <w:color w:val="333333"/>
          <w:sz w:val="36"/>
          <w:szCs w:val="36"/>
          <w:shd w:val="clear" w:color="auto" w:fill="FFFFFF"/>
          <w:lang w:eastAsia="en-GB"/>
        </w:rPr>
        <w:t>Մ</w:t>
      </w:r>
    </w:p>
    <w:p w14:paraId="0125FC05" w14:textId="77777777" w:rsidR="003533E8" w:rsidRPr="0069629C" w:rsidRDefault="003533E8" w:rsidP="003533E8">
      <w:pPr>
        <w:shd w:val="clear" w:color="auto" w:fill="FFFFFF"/>
        <w:spacing w:after="0" w:line="240" w:lineRule="auto"/>
        <w:jc w:val="center"/>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29420211" w14:textId="76F563EF" w:rsidR="003533E8" w:rsidRPr="0069629C" w:rsidRDefault="00292E4F" w:rsidP="003533E8">
      <w:pPr>
        <w:shd w:val="clear" w:color="auto" w:fill="FFFFFF"/>
        <w:spacing w:after="0" w:line="240" w:lineRule="auto"/>
        <w:jc w:val="center"/>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val="hy-AM" w:eastAsia="en-GB"/>
        </w:rPr>
        <w:t>---</w:t>
      </w:r>
      <w:r w:rsidR="003533E8" w:rsidRPr="0069629C">
        <w:rPr>
          <w:rFonts w:ascii="GHEA Grapalat" w:eastAsia="Times New Roman" w:hAnsi="GHEA Grapalat" w:cs="Arial"/>
          <w:color w:val="333333"/>
          <w:sz w:val="24"/>
          <w:szCs w:val="24"/>
          <w:lang w:eastAsia="en-GB"/>
        </w:rPr>
        <w:t xml:space="preserve"> </w:t>
      </w:r>
      <w:r w:rsidR="00B14D29">
        <w:rPr>
          <w:rFonts w:ascii="GHEA Grapalat" w:eastAsia="Times New Roman" w:hAnsi="GHEA Grapalat" w:cs="Arial"/>
          <w:color w:val="333333"/>
          <w:sz w:val="24"/>
          <w:szCs w:val="24"/>
          <w:lang w:val="hy-AM" w:eastAsia="en-GB"/>
        </w:rPr>
        <w:t>նոյեմբեր</w:t>
      </w:r>
      <w:r w:rsidR="00B14D29" w:rsidRPr="0069629C">
        <w:rPr>
          <w:rFonts w:ascii="GHEA Grapalat" w:eastAsia="Times New Roman" w:hAnsi="GHEA Grapalat" w:cs="Arial"/>
          <w:color w:val="333333"/>
          <w:sz w:val="24"/>
          <w:szCs w:val="24"/>
          <w:lang w:eastAsia="en-GB"/>
        </w:rPr>
        <w:t xml:space="preserve"> </w:t>
      </w:r>
      <w:r w:rsidRPr="0069629C">
        <w:rPr>
          <w:rFonts w:ascii="GHEA Grapalat" w:eastAsia="Times New Roman" w:hAnsi="GHEA Grapalat" w:cs="Arial"/>
          <w:color w:val="333333"/>
          <w:sz w:val="24"/>
          <w:szCs w:val="24"/>
          <w:lang w:eastAsia="en-GB"/>
        </w:rPr>
        <w:t>202</w:t>
      </w:r>
      <w:r w:rsidRPr="0069629C">
        <w:rPr>
          <w:rFonts w:ascii="GHEA Grapalat" w:eastAsia="Times New Roman" w:hAnsi="GHEA Grapalat" w:cs="Arial"/>
          <w:color w:val="333333"/>
          <w:sz w:val="24"/>
          <w:szCs w:val="24"/>
          <w:lang w:val="hy-AM" w:eastAsia="en-GB"/>
        </w:rPr>
        <w:t>5</w:t>
      </w:r>
      <w:r w:rsidR="003533E8" w:rsidRPr="0069629C">
        <w:rPr>
          <w:rFonts w:ascii="GHEA Grapalat" w:eastAsia="Times New Roman" w:hAnsi="GHEA Grapalat" w:cs="Arial"/>
          <w:color w:val="333333"/>
          <w:sz w:val="24"/>
          <w:szCs w:val="24"/>
          <w:lang w:eastAsia="en-GB"/>
        </w:rPr>
        <w:t xml:space="preserve"> թվականի N -Լ</w:t>
      </w:r>
    </w:p>
    <w:p w14:paraId="64560D22" w14:textId="77777777" w:rsidR="003533E8" w:rsidRPr="0069629C" w:rsidRDefault="003533E8" w:rsidP="003533E8">
      <w:pPr>
        <w:shd w:val="clear" w:color="auto" w:fill="FFFFFF"/>
        <w:spacing w:after="0" w:line="240" w:lineRule="auto"/>
        <w:jc w:val="center"/>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5442B737" w14:textId="5F1C774F" w:rsidR="003533E8" w:rsidRPr="0069629C" w:rsidRDefault="00CC383F" w:rsidP="003533E8">
      <w:pPr>
        <w:spacing w:after="0" w:line="240" w:lineRule="auto"/>
        <w:jc w:val="center"/>
        <w:rPr>
          <w:rFonts w:ascii="GHEA Grapalat" w:eastAsia="Times New Roman" w:hAnsi="GHEA Grapalat" w:cs="Arial"/>
          <w:b/>
          <w:bCs/>
          <w:color w:val="333333"/>
          <w:sz w:val="24"/>
          <w:szCs w:val="24"/>
          <w:shd w:val="clear" w:color="auto" w:fill="FFFFFF"/>
          <w:lang w:eastAsia="en-GB"/>
        </w:rPr>
      </w:pPr>
      <w:r w:rsidRPr="0069629C">
        <w:rPr>
          <w:rFonts w:ascii="GHEA Grapalat" w:eastAsia="Times New Roman" w:hAnsi="GHEA Grapalat" w:cs="Arial"/>
          <w:b/>
          <w:bCs/>
          <w:color w:val="333333"/>
          <w:sz w:val="24"/>
          <w:szCs w:val="24"/>
          <w:shd w:val="clear" w:color="auto" w:fill="FFFFFF"/>
          <w:lang w:eastAsia="en-GB"/>
        </w:rPr>
        <w:t xml:space="preserve">«ԱՐՄԵՆԻԱՆ ՔԱՐԴ» ՓԲԸ-Ի ԿՈՂՄԻՑ ԳՈՐԾԱՐԿՎՈՂ ԱՐՔԱ </w:t>
      </w:r>
      <w:r w:rsidR="006947C7" w:rsidRPr="0069629C">
        <w:rPr>
          <w:rFonts w:ascii="GHEA Grapalat" w:eastAsia="Times New Roman" w:hAnsi="GHEA Grapalat" w:cs="Arial"/>
          <w:b/>
          <w:bCs/>
          <w:color w:val="333333"/>
          <w:sz w:val="24"/>
          <w:szCs w:val="24"/>
          <w:shd w:val="clear" w:color="auto" w:fill="FFFFFF"/>
          <w:lang w:val="hy-AM" w:eastAsia="en-GB"/>
        </w:rPr>
        <w:t>ՎՃԱՐԱՅԻՆ ՀԱՄԱԿԱՐԳԻ ԵՎ</w:t>
      </w:r>
      <w:r w:rsidRPr="0069629C">
        <w:rPr>
          <w:rFonts w:ascii="GHEA Grapalat" w:eastAsia="Times New Roman" w:hAnsi="GHEA Grapalat" w:cs="Arial"/>
          <w:b/>
          <w:bCs/>
          <w:color w:val="333333"/>
          <w:sz w:val="24"/>
          <w:szCs w:val="24"/>
          <w:shd w:val="clear" w:color="auto" w:fill="FFFFFF"/>
          <w:lang w:eastAsia="en-GB"/>
        </w:rPr>
        <w:t xml:space="preserve"> ԱՐՔԱՓԵՅ </w:t>
      </w:r>
      <w:r w:rsidR="006947C7" w:rsidRPr="0069629C">
        <w:rPr>
          <w:rFonts w:ascii="GHEA Grapalat" w:eastAsia="Times New Roman" w:hAnsi="GHEA Grapalat" w:cs="Arial"/>
          <w:b/>
          <w:bCs/>
          <w:color w:val="333333"/>
          <w:sz w:val="24"/>
          <w:szCs w:val="24"/>
          <w:shd w:val="clear" w:color="auto" w:fill="FFFFFF"/>
          <w:lang w:val="hy-AM" w:eastAsia="en-GB"/>
        </w:rPr>
        <w:t xml:space="preserve">ԱԿՆԹԱՐԹԱՅԻՆ ՎՃԱՐՈՒՄՆԵՐԻ </w:t>
      </w:r>
      <w:r w:rsidRPr="0069629C">
        <w:rPr>
          <w:rFonts w:ascii="GHEA Grapalat" w:eastAsia="Times New Roman" w:hAnsi="GHEA Grapalat" w:cs="Arial"/>
          <w:b/>
          <w:bCs/>
          <w:color w:val="333333"/>
          <w:sz w:val="24"/>
          <w:szCs w:val="24"/>
          <w:shd w:val="clear" w:color="auto" w:fill="FFFFFF"/>
          <w:lang w:eastAsia="en-GB"/>
        </w:rPr>
        <w:t>ՎՃԱՐԱՅԻՆ ՀԱՄԱԿԱՐԳԻ ՄԻՋՈՑՈՎ ՖԻԶԻԿԱԿԱՆ ԱՆՁԱՆՑ</w:t>
      </w:r>
      <w:r w:rsidR="00EB478C" w:rsidRPr="0069629C">
        <w:rPr>
          <w:rFonts w:ascii="GHEA Grapalat" w:eastAsia="Times New Roman" w:hAnsi="GHEA Grapalat" w:cs="Arial"/>
          <w:b/>
          <w:bCs/>
          <w:color w:val="333333"/>
          <w:sz w:val="24"/>
          <w:szCs w:val="24"/>
          <w:shd w:val="clear" w:color="auto" w:fill="FFFFFF"/>
          <w:lang w:val="hy-AM" w:eastAsia="en-GB"/>
        </w:rPr>
        <w:t xml:space="preserve"> ԿՈՂՄԻՑ</w:t>
      </w:r>
      <w:r w:rsidRPr="0069629C">
        <w:rPr>
          <w:rFonts w:ascii="GHEA Grapalat" w:eastAsia="Times New Roman" w:hAnsi="GHEA Grapalat" w:cs="Arial"/>
          <w:b/>
          <w:bCs/>
          <w:color w:val="333333"/>
          <w:sz w:val="24"/>
          <w:szCs w:val="24"/>
          <w:shd w:val="clear" w:color="auto" w:fill="FFFFFF"/>
          <w:lang w:eastAsia="en-GB"/>
        </w:rPr>
        <w:t xml:space="preserve"> ԿԱՏԱՐՎԱԾ ԱՆԿԱՆԽԻԿ ԵՂԱՆԱԿՈՎ ՎՃԱՐՈՒՄՆԵՐԻՑ ՀԵՏՎՃԱՐ ՏՐԱՄԱԴՐԵԼՈՒ</w:t>
      </w:r>
      <w:r w:rsidRPr="0069629C">
        <w:rPr>
          <w:rFonts w:ascii="GHEA Grapalat" w:eastAsia="Times New Roman" w:hAnsi="GHEA Grapalat" w:cs="Arial"/>
          <w:color w:val="333333"/>
          <w:sz w:val="24"/>
          <w:szCs w:val="24"/>
          <w:lang w:val="hy-AM" w:eastAsia="en-GB"/>
        </w:rPr>
        <w:t xml:space="preserve"> </w:t>
      </w:r>
      <w:r w:rsidR="003533E8" w:rsidRPr="0069629C">
        <w:rPr>
          <w:rFonts w:ascii="GHEA Grapalat" w:eastAsia="Times New Roman" w:hAnsi="GHEA Grapalat" w:cs="Arial"/>
          <w:b/>
          <w:bCs/>
          <w:color w:val="333333"/>
          <w:sz w:val="24"/>
          <w:szCs w:val="24"/>
          <w:shd w:val="clear" w:color="auto" w:fill="FFFFFF"/>
          <w:lang w:eastAsia="en-GB"/>
        </w:rPr>
        <w:t>ՄԻՋՈՑԱՌՈՒՄԸ ԵՎ ԿԱՐԳԸ ՀԱՍՏԱՏԵԼՈՒ ՄԱՍԻՆ</w:t>
      </w:r>
    </w:p>
    <w:p w14:paraId="1E7BA3AE"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084316DE" w14:textId="752A2B43" w:rsidR="003533E8" w:rsidRPr="0069629C" w:rsidRDefault="00292E4F" w:rsidP="003533E8">
      <w:pPr>
        <w:shd w:val="clear" w:color="auto" w:fill="FFFFFF"/>
        <w:spacing w:after="0" w:line="240" w:lineRule="auto"/>
        <w:ind w:firstLine="375"/>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eastAsia="en-GB"/>
        </w:rPr>
        <w:t xml:space="preserve"> </w:t>
      </w:r>
      <w:r w:rsidR="003533E8" w:rsidRPr="0069629C">
        <w:rPr>
          <w:rFonts w:ascii="GHEA Grapalat" w:eastAsia="Times New Roman" w:hAnsi="GHEA Grapalat" w:cs="Arial"/>
          <w:color w:val="333333"/>
          <w:sz w:val="24"/>
          <w:szCs w:val="24"/>
          <w:lang w:eastAsia="en-GB"/>
        </w:rPr>
        <w:t>Հիմք ընդունելով</w:t>
      </w:r>
      <w:r w:rsidRPr="0069629C">
        <w:rPr>
          <w:rFonts w:ascii="GHEA Grapalat" w:eastAsia="Times New Roman" w:hAnsi="GHEA Grapalat" w:cs="Arial"/>
          <w:color w:val="333333"/>
          <w:sz w:val="24"/>
          <w:szCs w:val="24"/>
          <w:lang w:eastAsia="en-GB"/>
        </w:rPr>
        <w:t xml:space="preserve"> </w:t>
      </w:r>
      <w:r w:rsidRPr="0069629C">
        <w:rPr>
          <w:rFonts w:ascii="GHEA Grapalat" w:eastAsia="Times New Roman" w:hAnsi="GHEA Grapalat" w:cs="Arial"/>
          <w:color w:val="333333"/>
          <w:sz w:val="24"/>
          <w:szCs w:val="24"/>
          <w:lang w:val="hy-AM" w:eastAsia="en-GB"/>
        </w:rPr>
        <w:t>Հ</w:t>
      </w:r>
      <w:r w:rsidR="004E230E" w:rsidRPr="0069629C">
        <w:rPr>
          <w:rFonts w:ascii="GHEA Grapalat" w:eastAsia="Times New Roman" w:hAnsi="GHEA Grapalat" w:cs="Arial"/>
          <w:color w:val="333333"/>
          <w:sz w:val="24"/>
          <w:szCs w:val="24"/>
          <w:lang w:val="hy-AM" w:eastAsia="en-GB"/>
        </w:rPr>
        <w:t xml:space="preserve">այաստանի </w:t>
      </w:r>
      <w:r w:rsidRPr="0069629C">
        <w:rPr>
          <w:rFonts w:ascii="GHEA Grapalat" w:eastAsia="Times New Roman" w:hAnsi="GHEA Grapalat" w:cs="Arial"/>
          <w:color w:val="333333"/>
          <w:sz w:val="24"/>
          <w:szCs w:val="24"/>
          <w:lang w:val="hy-AM" w:eastAsia="en-GB"/>
        </w:rPr>
        <w:t>Հ</w:t>
      </w:r>
      <w:r w:rsidR="004E230E" w:rsidRPr="0069629C">
        <w:rPr>
          <w:rFonts w:ascii="GHEA Grapalat" w:eastAsia="Times New Roman" w:hAnsi="GHEA Grapalat" w:cs="Arial"/>
          <w:color w:val="333333"/>
          <w:sz w:val="24"/>
          <w:szCs w:val="24"/>
          <w:lang w:val="hy-AM" w:eastAsia="en-GB"/>
        </w:rPr>
        <w:t>անրապետության</w:t>
      </w:r>
      <w:r w:rsidRPr="0069629C">
        <w:rPr>
          <w:rFonts w:ascii="GHEA Grapalat" w:eastAsia="Times New Roman" w:hAnsi="GHEA Grapalat" w:cs="Arial"/>
          <w:color w:val="333333"/>
          <w:sz w:val="24"/>
          <w:szCs w:val="24"/>
          <w:lang w:val="hy-AM" w:eastAsia="en-GB"/>
        </w:rPr>
        <w:t xml:space="preserve"> Սահմանադրության</w:t>
      </w:r>
      <w:r w:rsidR="003533E8" w:rsidRPr="0069629C">
        <w:rPr>
          <w:rFonts w:ascii="GHEA Grapalat" w:eastAsia="Times New Roman" w:hAnsi="GHEA Grapalat" w:cs="Arial"/>
          <w:color w:val="333333"/>
          <w:sz w:val="24"/>
          <w:szCs w:val="24"/>
          <w:lang w:eastAsia="en-GB"/>
        </w:rPr>
        <w:t xml:space="preserve"> </w:t>
      </w:r>
      <w:r w:rsidR="004E230E" w:rsidRPr="0069629C">
        <w:rPr>
          <w:rFonts w:ascii="GHEA Grapalat" w:eastAsia="Times New Roman" w:hAnsi="GHEA Grapalat" w:cs="Arial"/>
          <w:color w:val="333333"/>
          <w:sz w:val="24"/>
          <w:szCs w:val="24"/>
          <w:lang w:val="hy-AM" w:eastAsia="en-GB"/>
        </w:rPr>
        <w:t xml:space="preserve">146-րդ հոդվածի 4-րդ մասը և </w:t>
      </w:r>
      <w:r w:rsidR="00E63AED" w:rsidRPr="0069629C">
        <w:rPr>
          <w:rFonts w:ascii="GHEA Grapalat" w:eastAsia="Times New Roman" w:hAnsi="GHEA Grapalat" w:cs="Arial"/>
          <w:color w:val="333333"/>
          <w:sz w:val="24"/>
          <w:szCs w:val="24"/>
          <w:lang w:val="hy-AM" w:eastAsia="en-GB"/>
        </w:rPr>
        <w:t>«Հայաստանի Հանրապետության 2025 թվականի պետական բյուջեի մասին» ՀՀ օրենքի 9</w:t>
      </w:r>
      <w:r w:rsidR="003533E8" w:rsidRPr="0069629C">
        <w:rPr>
          <w:rFonts w:ascii="GHEA Grapalat" w:eastAsia="Times New Roman" w:hAnsi="GHEA Grapalat" w:cs="Arial"/>
          <w:color w:val="333333"/>
          <w:sz w:val="24"/>
          <w:szCs w:val="24"/>
          <w:lang w:eastAsia="en-GB"/>
        </w:rPr>
        <w:t xml:space="preserve">-րդ հոդվածի </w:t>
      </w:r>
      <w:r w:rsidR="00E63AED" w:rsidRPr="0069629C">
        <w:rPr>
          <w:rFonts w:ascii="GHEA Grapalat" w:eastAsia="Times New Roman" w:hAnsi="GHEA Grapalat" w:cs="Arial"/>
          <w:color w:val="333333"/>
          <w:sz w:val="24"/>
          <w:szCs w:val="24"/>
          <w:lang w:val="hy-AM" w:eastAsia="en-GB"/>
        </w:rPr>
        <w:t>21</w:t>
      </w:r>
      <w:r w:rsidR="003533E8" w:rsidRPr="0069629C">
        <w:rPr>
          <w:rFonts w:ascii="GHEA Grapalat" w:eastAsia="Times New Roman" w:hAnsi="GHEA Grapalat" w:cs="Arial"/>
          <w:color w:val="333333"/>
          <w:sz w:val="24"/>
          <w:szCs w:val="24"/>
          <w:lang w:eastAsia="en-GB"/>
        </w:rPr>
        <w:t>-</w:t>
      </w:r>
      <w:r w:rsidR="00E63AED" w:rsidRPr="0069629C">
        <w:rPr>
          <w:rFonts w:ascii="GHEA Grapalat" w:eastAsia="Times New Roman" w:hAnsi="GHEA Grapalat" w:cs="Arial"/>
          <w:color w:val="333333"/>
          <w:sz w:val="24"/>
          <w:szCs w:val="24"/>
          <w:lang w:val="hy-AM" w:eastAsia="en-GB"/>
        </w:rPr>
        <w:t>րդ</w:t>
      </w:r>
      <w:r w:rsidR="003533E8" w:rsidRPr="0069629C">
        <w:rPr>
          <w:rFonts w:ascii="GHEA Grapalat" w:eastAsia="Times New Roman" w:hAnsi="GHEA Grapalat" w:cs="Arial"/>
          <w:color w:val="333333"/>
          <w:sz w:val="24"/>
          <w:szCs w:val="24"/>
          <w:lang w:eastAsia="en-GB"/>
        </w:rPr>
        <w:t xml:space="preserve"> մաս</w:t>
      </w:r>
      <w:r w:rsidR="00E63AED" w:rsidRPr="0069629C">
        <w:rPr>
          <w:rFonts w:ascii="GHEA Grapalat" w:eastAsia="Times New Roman" w:hAnsi="GHEA Grapalat" w:cs="Arial"/>
          <w:color w:val="333333"/>
          <w:sz w:val="24"/>
          <w:szCs w:val="24"/>
          <w:lang w:val="hy-AM" w:eastAsia="en-GB"/>
        </w:rPr>
        <w:t>ը</w:t>
      </w:r>
      <w:r w:rsidR="004E230E" w:rsidRPr="0069629C">
        <w:rPr>
          <w:rFonts w:ascii="GHEA Grapalat" w:eastAsia="Times New Roman" w:hAnsi="GHEA Grapalat" w:cs="Arial"/>
          <w:color w:val="333333"/>
          <w:sz w:val="24"/>
          <w:szCs w:val="24"/>
          <w:lang w:val="hy-AM" w:eastAsia="en-GB"/>
        </w:rPr>
        <w:t xml:space="preserve"> </w:t>
      </w:r>
      <w:r w:rsidR="003533E8" w:rsidRPr="0069629C">
        <w:rPr>
          <w:rFonts w:ascii="GHEA Grapalat" w:eastAsia="Times New Roman" w:hAnsi="GHEA Grapalat" w:cs="Arial"/>
          <w:color w:val="333333"/>
          <w:sz w:val="24"/>
          <w:szCs w:val="24"/>
          <w:lang w:eastAsia="en-GB"/>
        </w:rPr>
        <w:t>Հայաստանի Հանրապետության կառավարությունը</w:t>
      </w:r>
      <w:r w:rsidR="003533E8" w:rsidRPr="0069629C">
        <w:rPr>
          <w:rFonts w:ascii="Calibri" w:eastAsia="Times New Roman" w:hAnsi="Calibri" w:cs="Calibri"/>
          <w:color w:val="333333"/>
          <w:sz w:val="24"/>
          <w:szCs w:val="24"/>
          <w:lang w:eastAsia="en-GB"/>
        </w:rPr>
        <w:t> </w:t>
      </w:r>
      <w:r w:rsidR="003533E8" w:rsidRPr="0069629C">
        <w:rPr>
          <w:rFonts w:ascii="GHEA Grapalat" w:eastAsia="Times New Roman" w:hAnsi="GHEA Grapalat" w:cs="Arial"/>
          <w:b/>
          <w:bCs/>
          <w:i/>
          <w:iCs/>
          <w:color w:val="333333"/>
          <w:sz w:val="24"/>
          <w:szCs w:val="24"/>
          <w:lang w:eastAsia="en-GB"/>
        </w:rPr>
        <w:t>որոշում է.</w:t>
      </w:r>
    </w:p>
    <w:p w14:paraId="10D0EF29"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eastAsia="en-GB"/>
        </w:rPr>
      </w:pPr>
    </w:p>
    <w:p w14:paraId="3A73A753"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1. Հաստատել՝</w:t>
      </w:r>
    </w:p>
    <w:p w14:paraId="01E6F42C" w14:textId="579561FD" w:rsidR="004E230E" w:rsidRPr="0069629C" w:rsidRDefault="004E230E" w:rsidP="004E230E">
      <w:pPr>
        <w:shd w:val="clear" w:color="auto" w:fill="FFFFFF"/>
        <w:spacing w:after="0" w:line="240" w:lineRule="auto"/>
        <w:ind w:firstLine="375"/>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1)</w:t>
      </w:r>
      <w:r w:rsidRPr="0069629C">
        <w:rPr>
          <w:rFonts w:ascii="GHEA Grapalat" w:eastAsia="Times New Roman" w:hAnsi="GHEA Grapalat" w:cs="Arial"/>
          <w:color w:val="333333"/>
          <w:sz w:val="24"/>
          <w:szCs w:val="24"/>
          <w:lang w:val="hy-AM" w:eastAsia="en-GB"/>
        </w:rPr>
        <w:tab/>
        <w:t>«Արմենիան Քարդ</w:t>
      </w:r>
      <w:r w:rsidR="00B14D29">
        <w:rPr>
          <w:rFonts w:ascii="GHEA Grapalat" w:eastAsia="Times New Roman" w:hAnsi="GHEA Grapalat" w:cs="Arial"/>
          <w:color w:val="333333"/>
          <w:sz w:val="24"/>
          <w:szCs w:val="24"/>
          <w:lang w:val="hy-AM" w:eastAsia="en-GB"/>
        </w:rPr>
        <w:t xml:space="preserve">» ՓԲԸ-ի կողմից գործարկվող ԱՐՔԱ </w:t>
      </w:r>
      <w:r w:rsidR="006947C7" w:rsidRPr="0069629C">
        <w:rPr>
          <w:rFonts w:ascii="GHEA Grapalat" w:eastAsia="Times New Roman" w:hAnsi="GHEA Grapalat" w:cs="Arial"/>
          <w:color w:val="333333"/>
          <w:sz w:val="24"/>
          <w:szCs w:val="24"/>
          <w:lang w:val="hy-AM" w:eastAsia="en-GB"/>
        </w:rPr>
        <w:t>վճարային համակարգի</w:t>
      </w:r>
      <w:r w:rsidRPr="0069629C">
        <w:rPr>
          <w:rFonts w:ascii="GHEA Grapalat" w:eastAsia="Times New Roman" w:hAnsi="GHEA Grapalat" w:cs="Arial"/>
          <w:color w:val="333333"/>
          <w:sz w:val="24"/>
          <w:szCs w:val="24"/>
          <w:lang w:val="hy-AM" w:eastAsia="en-GB"/>
        </w:rPr>
        <w:t xml:space="preserve"> և ԱՐՔԱՓԵՅ </w:t>
      </w:r>
      <w:r w:rsidR="006947C7" w:rsidRPr="0069629C">
        <w:rPr>
          <w:rFonts w:ascii="GHEA Grapalat" w:eastAsia="Times New Roman" w:hAnsi="GHEA Grapalat" w:cs="Arial"/>
          <w:color w:val="333333"/>
          <w:sz w:val="24"/>
          <w:szCs w:val="24"/>
          <w:lang w:val="hy-AM" w:eastAsia="en-GB"/>
        </w:rPr>
        <w:t xml:space="preserve">ակնթարթային վճարումների </w:t>
      </w:r>
      <w:r w:rsidRPr="0069629C">
        <w:rPr>
          <w:rFonts w:ascii="GHEA Grapalat" w:eastAsia="Times New Roman" w:hAnsi="GHEA Grapalat" w:cs="Arial"/>
          <w:color w:val="333333"/>
          <w:sz w:val="24"/>
          <w:szCs w:val="24"/>
          <w:lang w:val="hy-AM" w:eastAsia="en-GB"/>
        </w:rPr>
        <w:t>վճարային համակարգի միջոցով ֆիզիկական անձանց</w:t>
      </w:r>
      <w:r w:rsidR="00EB478C" w:rsidRPr="0069629C">
        <w:rPr>
          <w:rFonts w:ascii="GHEA Grapalat" w:eastAsia="Times New Roman" w:hAnsi="GHEA Grapalat" w:cs="Arial"/>
          <w:color w:val="333333"/>
          <w:sz w:val="24"/>
          <w:szCs w:val="24"/>
          <w:lang w:val="hy-AM" w:eastAsia="en-GB"/>
        </w:rPr>
        <w:t xml:space="preserve"> կողմից</w:t>
      </w:r>
      <w:r w:rsidRPr="0069629C">
        <w:rPr>
          <w:rFonts w:ascii="GHEA Grapalat" w:eastAsia="Times New Roman" w:hAnsi="GHEA Grapalat" w:cs="Arial"/>
          <w:color w:val="333333"/>
          <w:sz w:val="24"/>
          <w:szCs w:val="24"/>
          <w:lang w:val="hy-AM" w:eastAsia="en-GB"/>
        </w:rPr>
        <w:t xml:space="preserve"> կատարված անկանխիկ եղանակով վճարումներից հետվճար տրամադրելու միջոցառումը՝ համաձայն N 1 հավելվածի</w:t>
      </w:r>
    </w:p>
    <w:p w14:paraId="1431E75F" w14:textId="18DD09D1" w:rsidR="004E230E" w:rsidRPr="0069629C" w:rsidRDefault="004E230E" w:rsidP="004E230E">
      <w:pPr>
        <w:shd w:val="clear" w:color="auto" w:fill="FFFFFF"/>
        <w:spacing w:after="0" w:line="240" w:lineRule="auto"/>
        <w:ind w:firstLine="375"/>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2)</w:t>
      </w:r>
      <w:r w:rsidRPr="0069629C">
        <w:rPr>
          <w:rFonts w:ascii="GHEA Grapalat" w:eastAsia="Times New Roman" w:hAnsi="GHEA Grapalat" w:cs="Arial"/>
          <w:color w:val="333333"/>
          <w:sz w:val="24"/>
          <w:szCs w:val="24"/>
          <w:lang w:val="hy-AM" w:eastAsia="en-GB"/>
        </w:rPr>
        <w:tab/>
        <w:t xml:space="preserve">«Արմենիան Քարդ» ՓԲԸ-ի կողմից գործարկվող </w:t>
      </w:r>
      <w:r w:rsidR="006947C7" w:rsidRPr="0069629C">
        <w:rPr>
          <w:rFonts w:ascii="GHEA Grapalat" w:eastAsia="Times New Roman" w:hAnsi="GHEA Grapalat" w:cs="Arial"/>
          <w:color w:val="333333"/>
          <w:sz w:val="24"/>
          <w:szCs w:val="24"/>
          <w:lang w:val="hy-AM" w:eastAsia="en-GB"/>
        </w:rPr>
        <w:t>ԱՐՔԱ վճարային համակարգի և ԱՐՔԱՓԵՅ ակնթարթային վճարումների</w:t>
      </w:r>
      <w:r w:rsidR="006947C7" w:rsidRPr="0069629C" w:rsidDel="006947C7">
        <w:rPr>
          <w:rFonts w:ascii="GHEA Grapalat" w:eastAsia="Times New Roman" w:hAnsi="GHEA Grapalat" w:cs="Arial"/>
          <w:color w:val="333333"/>
          <w:sz w:val="24"/>
          <w:szCs w:val="24"/>
          <w:lang w:val="hy-AM" w:eastAsia="en-GB"/>
        </w:rPr>
        <w:t xml:space="preserve"> </w:t>
      </w:r>
      <w:r w:rsidRPr="0069629C">
        <w:rPr>
          <w:rFonts w:ascii="GHEA Grapalat" w:eastAsia="Times New Roman" w:hAnsi="GHEA Grapalat" w:cs="Arial"/>
          <w:color w:val="333333"/>
          <w:sz w:val="24"/>
          <w:szCs w:val="24"/>
          <w:lang w:val="hy-AM" w:eastAsia="en-GB"/>
        </w:rPr>
        <w:t xml:space="preserve"> վճարային համակարգի միջոցով ֆիզիկական անձանց</w:t>
      </w:r>
      <w:r w:rsidR="001F0B59" w:rsidRPr="0069629C">
        <w:rPr>
          <w:rFonts w:ascii="GHEA Grapalat" w:eastAsia="Times New Roman" w:hAnsi="GHEA Grapalat" w:cs="Arial"/>
          <w:color w:val="333333"/>
          <w:sz w:val="24"/>
          <w:szCs w:val="24"/>
          <w:lang w:val="hy-AM" w:eastAsia="en-GB"/>
        </w:rPr>
        <w:t xml:space="preserve"> կողմից</w:t>
      </w:r>
      <w:r w:rsidRPr="0069629C">
        <w:rPr>
          <w:rFonts w:ascii="GHEA Grapalat" w:eastAsia="Times New Roman" w:hAnsi="GHEA Grapalat" w:cs="Arial"/>
          <w:color w:val="333333"/>
          <w:sz w:val="24"/>
          <w:szCs w:val="24"/>
          <w:lang w:val="hy-AM" w:eastAsia="en-GB"/>
        </w:rPr>
        <w:t xml:space="preserve"> կատարված անկանխիկ եղանակով վճարումներից հետվճար տրամադրելու կարգը՝ համաձայն N 2 հավելվածի։</w:t>
      </w:r>
    </w:p>
    <w:p w14:paraId="5985E182" w14:textId="28662809" w:rsidR="003533E8" w:rsidRPr="0069629C" w:rsidRDefault="004E230E" w:rsidP="004E230E">
      <w:pPr>
        <w:shd w:val="clear" w:color="auto" w:fill="FFFFFF"/>
        <w:spacing w:after="0" w:line="240" w:lineRule="auto"/>
        <w:ind w:firstLine="375"/>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2.</w:t>
      </w:r>
      <w:r w:rsidRPr="0069629C">
        <w:rPr>
          <w:rFonts w:ascii="GHEA Grapalat" w:eastAsia="Times New Roman" w:hAnsi="GHEA Grapalat" w:cs="Arial"/>
          <w:color w:val="333333"/>
          <w:sz w:val="24"/>
          <w:szCs w:val="24"/>
          <w:lang w:val="hy-AM" w:eastAsia="en-GB"/>
        </w:rPr>
        <w:tab/>
        <w:t xml:space="preserve">«Արմենիան Քարդ» ՓԲԸ-ի կողմից գործարկվող </w:t>
      </w:r>
      <w:r w:rsidR="00B14D29">
        <w:rPr>
          <w:rFonts w:ascii="GHEA Grapalat" w:eastAsia="Times New Roman" w:hAnsi="GHEA Grapalat" w:cs="Arial"/>
          <w:color w:val="333333"/>
          <w:sz w:val="24"/>
          <w:szCs w:val="24"/>
          <w:lang w:val="hy-AM" w:eastAsia="en-GB"/>
        </w:rPr>
        <w:t xml:space="preserve">ԱՐՔԱ </w:t>
      </w:r>
      <w:r w:rsidR="006947C7" w:rsidRPr="0069629C">
        <w:rPr>
          <w:rFonts w:ascii="GHEA Grapalat" w:eastAsia="Times New Roman" w:hAnsi="GHEA Grapalat" w:cs="Arial"/>
          <w:color w:val="333333"/>
          <w:sz w:val="24"/>
          <w:szCs w:val="24"/>
          <w:lang w:val="hy-AM" w:eastAsia="en-GB"/>
        </w:rPr>
        <w:t>վճարային համակարգի և ԱՐՔԱՓԵՅ ակնթարթային վճարումների</w:t>
      </w:r>
      <w:r w:rsidR="006947C7" w:rsidRPr="0069629C" w:rsidDel="006947C7">
        <w:rPr>
          <w:rFonts w:ascii="GHEA Grapalat" w:eastAsia="Times New Roman" w:hAnsi="GHEA Grapalat" w:cs="Arial"/>
          <w:color w:val="333333"/>
          <w:sz w:val="24"/>
          <w:szCs w:val="24"/>
          <w:lang w:val="hy-AM" w:eastAsia="en-GB"/>
        </w:rPr>
        <w:t xml:space="preserve"> </w:t>
      </w:r>
      <w:r w:rsidRPr="0069629C">
        <w:rPr>
          <w:rFonts w:ascii="GHEA Grapalat" w:eastAsia="Times New Roman" w:hAnsi="GHEA Grapalat" w:cs="Arial"/>
          <w:color w:val="333333"/>
          <w:sz w:val="24"/>
          <w:szCs w:val="24"/>
          <w:lang w:val="hy-AM" w:eastAsia="en-GB"/>
        </w:rPr>
        <w:t>վճարային համակարգի միջոցով ֆիզիկական անձանց</w:t>
      </w:r>
      <w:r w:rsidR="001F0B59" w:rsidRPr="0069629C">
        <w:rPr>
          <w:rFonts w:ascii="GHEA Grapalat" w:eastAsia="Times New Roman" w:hAnsi="GHEA Grapalat" w:cs="Arial"/>
          <w:color w:val="333333"/>
          <w:sz w:val="24"/>
          <w:szCs w:val="24"/>
          <w:lang w:val="hy-AM" w:eastAsia="en-GB"/>
        </w:rPr>
        <w:t xml:space="preserve"> կողմից</w:t>
      </w:r>
      <w:r w:rsidRPr="0069629C">
        <w:rPr>
          <w:rFonts w:ascii="GHEA Grapalat" w:eastAsia="Times New Roman" w:hAnsi="GHEA Grapalat" w:cs="Arial"/>
          <w:color w:val="333333"/>
          <w:sz w:val="24"/>
          <w:szCs w:val="24"/>
          <w:lang w:val="hy-AM" w:eastAsia="en-GB"/>
        </w:rPr>
        <w:t xml:space="preserve"> կատարված անկանխիկ եղանակով վճարումներից հետվճար տրամադրելու միջոցառման իրականացման լիազորությունները վերապահել  ՀՀ ֆինանսների նախարարությանը և «Արմենիան Քարդ» ՓԲԸ-ին։</w:t>
      </w:r>
    </w:p>
    <w:p w14:paraId="00291956" w14:textId="77777777" w:rsidR="003533E8" w:rsidRPr="0069629C" w:rsidRDefault="003533E8" w:rsidP="00CC383F">
      <w:pPr>
        <w:shd w:val="clear" w:color="auto" w:fill="FFFFFF"/>
        <w:spacing w:after="0" w:line="240" w:lineRule="auto"/>
        <w:ind w:firstLine="375"/>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3. Սույն որոշումն ուժի մեջ է մտնում հրապարակմանը հաջորդող օրվանից, իսկ որոշման 1-ին կետով հաստատված միջոցառումն իրականացվում է 202</w:t>
      </w:r>
      <w:r w:rsidR="004E230E" w:rsidRPr="0069629C">
        <w:rPr>
          <w:rFonts w:ascii="GHEA Grapalat" w:eastAsia="Times New Roman" w:hAnsi="GHEA Grapalat" w:cs="Arial"/>
          <w:color w:val="333333"/>
          <w:sz w:val="24"/>
          <w:szCs w:val="24"/>
          <w:lang w:val="hy-AM" w:eastAsia="en-GB"/>
        </w:rPr>
        <w:t>6</w:t>
      </w:r>
      <w:r w:rsidRPr="0069629C">
        <w:rPr>
          <w:rFonts w:ascii="GHEA Grapalat" w:eastAsia="Times New Roman" w:hAnsi="GHEA Grapalat" w:cs="Arial"/>
          <w:color w:val="333333"/>
          <w:sz w:val="24"/>
          <w:szCs w:val="24"/>
          <w:lang w:val="hy-AM" w:eastAsia="en-GB"/>
        </w:rPr>
        <w:t xml:space="preserve"> </w:t>
      </w:r>
      <w:r w:rsidR="004E230E" w:rsidRPr="0069629C">
        <w:rPr>
          <w:rFonts w:ascii="GHEA Grapalat" w:eastAsia="Times New Roman" w:hAnsi="GHEA Grapalat" w:cs="Arial"/>
          <w:color w:val="333333"/>
          <w:sz w:val="24"/>
          <w:szCs w:val="24"/>
          <w:lang w:val="hy-AM" w:eastAsia="en-GB"/>
        </w:rPr>
        <w:t>թվականի հունվարի 1-ից մինչև 2026</w:t>
      </w:r>
      <w:r w:rsidRPr="0069629C">
        <w:rPr>
          <w:rFonts w:ascii="GHEA Grapalat" w:eastAsia="Times New Roman" w:hAnsi="GHEA Grapalat" w:cs="Arial"/>
          <w:color w:val="333333"/>
          <w:sz w:val="24"/>
          <w:szCs w:val="24"/>
          <w:lang w:val="hy-AM" w:eastAsia="en-GB"/>
        </w:rPr>
        <w:t xml:space="preserve"> թվականի դեկտեմբերի 31-ը։</w:t>
      </w:r>
    </w:p>
    <w:p w14:paraId="43BDBB4E" w14:textId="77777777" w:rsidR="00CC383F" w:rsidRPr="0069629C" w:rsidRDefault="00CC383F" w:rsidP="00CC383F">
      <w:pPr>
        <w:shd w:val="clear" w:color="auto" w:fill="FFFFFF"/>
        <w:spacing w:after="0" w:line="240" w:lineRule="auto"/>
        <w:ind w:firstLine="375"/>
        <w:rPr>
          <w:rFonts w:ascii="GHEA Grapalat" w:eastAsia="Times New Roman" w:hAnsi="GHEA Grapalat" w:cs="Arial"/>
          <w:color w:val="333333"/>
          <w:sz w:val="24"/>
          <w:szCs w:val="24"/>
          <w:lang w:val="hy-AM" w:eastAsia="en-GB"/>
        </w:rPr>
      </w:pPr>
    </w:p>
    <w:p w14:paraId="60C7689E" w14:textId="77777777" w:rsidR="00CC383F" w:rsidRPr="0069629C" w:rsidRDefault="00CC383F" w:rsidP="00CC383F">
      <w:pPr>
        <w:shd w:val="clear" w:color="auto" w:fill="FFFFFF"/>
        <w:spacing w:after="0" w:line="240" w:lineRule="auto"/>
        <w:ind w:firstLine="375"/>
        <w:rPr>
          <w:rFonts w:ascii="GHEA Grapalat" w:eastAsia="Times New Roman" w:hAnsi="GHEA Grapalat" w:cs="Arial"/>
          <w:color w:val="333333"/>
          <w:sz w:val="24"/>
          <w:szCs w:val="24"/>
          <w:lang w:val="hy-AM" w:eastAsia="en-GB"/>
        </w:rPr>
      </w:pPr>
    </w:p>
    <w:p w14:paraId="5D054FFC"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val="hy-AM" w:eastAsia="en-GB"/>
        </w:rPr>
      </w:pPr>
      <w:r w:rsidRPr="0069629C">
        <w:rPr>
          <w:rFonts w:ascii="Calibri" w:eastAsia="Times New Roman" w:hAnsi="Calibri" w:cs="Calibri"/>
          <w:color w:val="333333"/>
          <w:sz w:val="24"/>
          <w:szCs w:val="24"/>
          <w:lang w:val="hy-AM"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0"/>
        <w:gridCol w:w="5426"/>
      </w:tblGrid>
      <w:tr w:rsidR="003533E8" w:rsidRPr="00DC17FC" w14:paraId="197191D2" w14:textId="77777777" w:rsidTr="003533E8">
        <w:trPr>
          <w:tblCellSpacing w:w="0" w:type="dxa"/>
        </w:trPr>
        <w:tc>
          <w:tcPr>
            <w:tcW w:w="3600" w:type="dxa"/>
            <w:shd w:val="clear" w:color="auto" w:fill="FFFFFF"/>
            <w:vAlign w:val="center"/>
            <w:hideMark/>
          </w:tcPr>
          <w:p w14:paraId="2FDA678A" w14:textId="77777777" w:rsidR="003533E8" w:rsidRPr="0069629C" w:rsidRDefault="003533E8" w:rsidP="003533E8">
            <w:pPr>
              <w:spacing w:after="0" w:line="240" w:lineRule="auto"/>
              <w:jc w:val="center"/>
              <w:rPr>
                <w:rFonts w:ascii="GHEA Grapalat" w:eastAsia="Times New Roman" w:hAnsi="GHEA Grapalat" w:cs="Arial"/>
                <w:color w:val="333333"/>
                <w:sz w:val="24"/>
                <w:szCs w:val="24"/>
                <w:lang w:eastAsia="en-GB"/>
              </w:rPr>
            </w:pPr>
            <w:r w:rsidRPr="0069629C">
              <w:rPr>
                <w:rFonts w:ascii="GHEA Grapalat" w:eastAsia="Times New Roman" w:hAnsi="GHEA Grapalat" w:cs="Arial"/>
                <w:b/>
                <w:bCs/>
                <w:color w:val="333333"/>
                <w:sz w:val="24"/>
                <w:szCs w:val="24"/>
                <w:lang w:eastAsia="en-GB"/>
              </w:rPr>
              <w:t>Հայաստանի Հանրապետության</w:t>
            </w:r>
            <w:r w:rsidRPr="0069629C">
              <w:rPr>
                <w:rFonts w:ascii="GHEA Grapalat" w:eastAsia="Times New Roman" w:hAnsi="GHEA Grapalat" w:cs="Arial"/>
                <w:b/>
                <w:bCs/>
                <w:color w:val="333333"/>
                <w:sz w:val="24"/>
                <w:szCs w:val="24"/>
                <w:lang w:eastAsia="en-GB"/>
              </w:rPr>
              <w:br/>
              <w:t>վարչապետ</w:t>
            </w:r>
          </w:p>
        </w:tc>
        <w:tc>
          <w:tcPr>
            <w:tcW w:w="0" w:type="auto"/>
            <w:shd w:val="clear" w:color="auto" w:fill="FFFFFF"/>
            <w:vAlign w:val="bottom"/>
            <w:hideMark/>
          </w:tcPr>
          <w:p w14:paraId="68C2EFAC" w14:textId="77777777" w:rsidR="003533E8" w:rsidRPr="0069629C" w:rsidRDefault="003533E8" w:rsidP="003533E8">
            <w:pPr>
              <w:spacing w:after="0" w:line="240" w:lineRule="auto"/>
              <w:jc w:val="right"/>
              <w:rPr>
                <w:rFonts w:ascii="GHEA Grapalat" w:eastAsia="Times New Roman" w:hAnsi="GHEA Grapalat" w:cs="Arial"/>
                <w:color w:val="333333"/>
                <w:sz w:val="24"/>
                <w:szCs w:val="24"/>
                <w:lang w:eastAsia="en-GB"/>
              </w:rPr>
            </w:pPr>
            <w:r w:rsidRPr="0069629C">
              <w:rPr>
                <w:rFonts w:ascii="GHEA Grapalat" w:eastAsia="Times New Roman" w:hAnsi="GHEA Grapalat" w:cs="Arial"/>
                <w:b/>
                <w:bCs/>
                <w:color w:val="333333"/>
                <w:sz w:val="24"/>
                <w:szCs w:val="24"/>
                <w:lang w:eastAsia="en-GB"/>
              </w:rPr>
              <w:t>Ն.</w:t>
            </w:r>
            <w:r w:rsidRPr="0069629C">
              <w:rPr>
                <w:rFonts w:ascii="Calibri" w:eastAsia="Times New Roman" w:hAnsi="Calibri" w:cs="Calibri"/>
                <w:b/>
                <w:bCs/>
                <w:color w:val="333333"/>
                <w:sz w:val="24"/>
                <w:szCs w:val="24"/>
                <w:lang w:eastAsia="en-GB"/>
              </w:rPr>
              <w:t> </w:t>
            </w:r>
            <w:r w:rsidRPr="0069629C">
              <w:rPr>
                <w:rFonts w:ascii="GHEA Grapalat" w:eastAsia="Times New Roman" w:hAnsi="GHEA Grapalat" w:cs="GHEA Grapalat"/>
                <w:b/>
                <w:bCs/>
                <w:color w:val="333333"/>
                <w:sz w:val="24"/>
                <w:szCs w:val="24"/>
                <w:lang w:eastAsia="en-GB"/>
              </w:rPr>
              <w:t>Փաշինյան</w:t>
            </w:r>
          </w:p>
        </w:tc>
      </w:tr>
      <w:tr w:rsidR="003533E8" w:rsidRPr="00DC17FC" w14:paraId="73320F67" w14:textId="77777777" w:rsidTr="003533E8">
        <w:trPr>
          <w:tblCellSpacing w:w="0" w:type="dxa"/>
        </w:trPr>
        <w:tc>
          <w:tcPr>
            <w:tcW w:w="0" w:type="auto"/>
            <w:shd w:val="clear" w:color="auto" w:fill="FFFFFF"/>
            <w:vAlign w:val="center"/>
            <w:hideMark/>
          </w:tcPr>
          <w:p w14:paraId="2F9E8220" w14:textId="725B7D1F" w:rsidR="004E230E" w:rsidRPr="0069629C" w:rsidRDefault="003533E8" w:rsidP="00B14D29">
            <w:pPr>
              <w:spacing w:after="0" w:line="240" w:lineRule="auto"/>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tc>
        <w:tc>
          <w:tcPr>
            <w:tcW w:w="0" w:type="auto"/>
            <w:shd w:val="clear" w:color="auto" w:fill="FFFFFF"/>
            <w:vAlign w:val="center"/>
            <w:hideMark/>
          </w:tcPr>
          <w:p w14:paraId="6EF2C9BB" w14:textId="77777777" w:rsidR="003533E8" w:rsidRPr="0069629C" w:rsidRDefault="003533E8" w:rsidP="003533E8">
            <w:pPr>
              <w:spacing w:after="0" w:line="240" w:lineRule="auto"/>
              <w:rPr>
                <w:rFonts w:ascii="GHEA Grapalat" w:eastAsia="Times New Roman" w:hAnsi="GHEA Grapalat" w:cs="Times New Roman"/>
                <w:sz w:val="20"/>
                <w:szCs w:val="20"/>
                <w:lang w:eastAsia="en-GB"/>
              </w:rPr>
            </w:pPr>
          </w:p>
        </w:tc>
      </w:tr>
    </w:tbl>
    <w:p w14:paraId="4622B632" w14:textId="303E98FC" w:rsidR="003533E8" w:rsidRPr="0069629C" w:rsidRDefault="003533E8" w:rsidP="004E230E">
      <w:pPr>
        <w:shd w:val="clear" w:color="auto" w:fill="FFFFFF"/>
        <w:spacing w:after="0" w:line="240" w:lineRule="auto"/>
        <w:rPr>
          <w:rFonts w:ascii="GHEA Grapalat" w:eastAsia="Times New Roman" w:hAnsi="GHEA Grapalat" w:cs="Arial"/>
          <w:color w:val="333333"/>
          <w:sz w:val="24"/>
          <w:szCs w:val="24"/>
          <w:lang w:eastAsia="en-GB"/>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5408"/>
        <w:gridCol w:w="3618"/>
      </w:tblGrid>
      <w:tr w:rsidR="003533E8" w:rsidRPr="00DC17FC" w14:paraId="69DEA7CC" w14:textId="77777777" w:rsidTr="003533E8">
        <w:trPr>
          <w:tblCellSpacing w:w="6" w:type="dxa"/>
        </w:trPr>
        <w:tc>
          <w:tcPr>
            <w:tcW w:w="0" w:type="auto"/>
            <w:shd w:val="clear" w:color="auto" w:fill="FFFFFF"/>
            <w:vAlign w:val="center"/>
            <w:hideMark/>
          </w:tcPr>
          <w:p w14:paraId="3CB486B6" w14:textId="77777777" w:rsidR="003533E8" w:rsidRPr="0069629C" w:rsidRDefault="003533E8" w:rsidP="003533E8">
            <w:pPr>
              <w:spacing w:after="0" w:line="240" w:lineRule="auto"/>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tc>
        <w:tc>
          <w:tcPr>
            <w:tcW w:w="3600" w:type="dxa"/>
            <w:shd w:val="clear" w:color="auto" w:fill="FFFFFF"/>
            <w:vAlign w:val="bottom"/>
            <w:hideMark/>
          </w:tcPr>
          <w:p w14:paraId="74A0D931" w14:textId="77777777" w:rsidR="003533E8" w:rsidRPr="0069629C" w:rsidRDefault="003533E8" w:rsidP="003533E8">
            <w:pPr>
              <w:spacing w:after="0" w:line="240" w:lineRule="auto"/>
              <w:jc w:val="center"/>
              <w:rPr>
                <w:rFonts w:ascii="GHEA Grapalat" w:eastAsia="Times New Roman" w:hAnsi="GHEA Grapalat" w:cs="Arial"/>
                <w:color w:val="333333"/>
                <w:sz w:val="15"/>
                <w:szCs w:val="15"/>
                <w:lang w:eastAsia="en-GB"/>
              </w:rPr>
            </w:pPr>
            <w:r w:rsidRPr="0069629C">
              <w:rPr>
                <w:rFonts w:ascii="GHEA Grapalat" w:eastAsia="Times New Roman" w:hAnsi="GHEA Grapalat" w:cs="Arial"/>
                <w:b/>
                <w:bCs/>
                <w:color w:val="333333"/>
                <w:sz w:val="15"/>
                <w:szCs w:val="15"/>
                <w:lang w:eastAsia="en-GB"/>
              </w:rPr>
              <w:t>Հավելված</w:t>
            </w:r>
            <w:r w:rsidRPr="0069629C">
              <w:rPr>
                <w:rFonts w:ascii="Calibri" w:eastAsia="Times New Roman" w:hAnsi="Calibri" w:cs="Calibri"/>
                <w:b/>
                <w:bCs/>
                <w:color w:val="333333"/>
                <w:sz w:val="15"/>
                <w:szCs w:val="15"/>
                <w:lang w:eastAsia="en-GB"/>
              </w:rPr>
              <w:t> </w:t>
            </w:r>
            <w:r w:rsidRPr="0069629C">
              <w:rPr>
                <w:rFonts w:ascii="GHEA Grapalat" w:eastAsia="Times New Roman" w:hAnsi="GHEA Grapalat" w:cs="Arial"/>
                <w:b/>
                <w:bCs/>
                <w:color w:val="333333"/>
                <w:sz w:val="15"/>
                <w:szCs w:val="15"/>
                <w:lang w:eastAsia="en-GB"/>
              </w:rPr>
              <w:t>N 1</w:t>
            </w:r>
          </w:p>
          <w:p w14:paraId="59B92E47" w14:textId="77777777" w:rsidR="003533E8" w:rsidRPr="0069629C" w:rsidRDefault="004E230E" w:rsidP="003533E8">
            <w:pPr>
              <w:spacing w:after="0" w:line="240" w:lineRule="auto"/>
              <w:jc w:val="center"/>
              <w:rPr>
                <w:rFonts w:ascii="GHEA Grapalat" w:eastAsia="Times New Roman" w:hAnsi="GHEA Grapalat" w:cs="Arial"/>
                <w:color w:val="333333"/>
                <w:sz w:val="15"/>
                <w:szCs w:val="15"/>
                <w:lang w:eastAsia="en-GB"/>
              </w:rPr>
            </w:pPr>
            <w:r w:rsidRPr="0069629C">
              <w:rPr>
                <w:rFonts w:ascii="GHEA Grapalat" w:eastAsia="Times New Roman" w:hAnsi="GHEA Grapalat" w:cs="Arial"/>
                <w:b/>
                <w:bCs/>
                <w:color w:val="333333"/>
                <w:sz w:val="15"/>
                <w:szCs w:val="15"/>
                <w:lang w:eastAsia="en-GB"/>
              </w:rPr>
              <w:t>ՀՀ կառավարության 2025</w:t>
            </w:r>
            <w:r w:rsidR="003533E8" w:rsidRPr="0069629C">
              <w:rPr>
                <w:rFonts w:ascii="GHEA Grapalat" w:eastAsia="Times New Roman" w:hAnsi="GHEA Grapalat" w:cs="Arial"/>
                <w:b/>
                <w:bCs/>
                <w:color w:val="333333"/>
                <w:sz w:val="15"/>
                <w:szCs w:val="15"/>
                <w:lang w:eastAsia="en-GB"/>
              </w:rPr>
              <w:t xml:space="preserve"> թվականի</w:t>
            </w:r>
          </w:p>
          <w:p w14:paraId="30312ED6" w14:textId="77777777" w:rsidR="003533E8" w:rsidRPr="0069629C" w:rsidRDefault="004E230E" w:rsidP="003533E8">
            <w:pPr>
              <w:spacing w:after="0" w:line="240" w:lineRule="auto"/>
              <w:jc w:val="center"/>
              <w:rPr>
                <w:rFonts w:ascii="GHEA Grapalat" w:eastAsia="Times New Roman" w:hAnsi="GHEA Grapalat" w:cs="Arial"/>
                <w:color w:val="333333"/>
                <w:sz w:val="15"/>
                <w:szCs w:val="15"/>
                <w:lang w:eastAsia="en-GB"/>
              </w:rPr>
            </w:pPr>
            <w:r w:rsidRPr="0069629C">
              <w:rPr>
                <w:rFonts w:ascii="GHEA Grapalat" w:eastAsia="Times New Roman" w:hAnsi="GHEA Grapalat" w:cs="Arial"/>
                <w:b/>
                <w:bCs/>
                <w:color w:val="333333"/>
                <w:sz w:val="15"/>
                <w:szCs w:val="15"/>
                <w:lang w:val="hy-AM" w:eastAsia="en-GB"/>
              </w:rPr>
              <w:t xml:space="preserve">Հոկտեմբերի </w:t>
            </w:r>
            <w:r w:rsidRPr="0069629C">
              <w:rPr>
                <w:rFonts w:ascii="GHEA Grapalat" w:eastAsia="Times New Roman" w:hAnsi="GHEA Grapalat" w:cs="Arial"/>
                <w:b/>
                <w:bCs/>
                <w:color w:val="333333"/>
                <w:sz w:val="15"/>
                <w:szCs w:val="15"/>
                <w:lang w:eastAsia="en-GB"/>
              </w:rPr>
              <w:t xml:space="preserve">-ի N </w:t>
            </w:r>
            <w:r w:rsidR="003533E8" w:rsidRPr="0069629C">
              <w:rPr>
                <w:rFonts w:ascii="GHEA Grapalat" w:eastAsia="Times New Roman" w:hAnsi="GHEA Grapalat" w:cs="Arial"/>
                <w:b/>
                <w:bCs/>
                <w:color w:val="333333"/>
                <w:sz w:val="15"/>
                <w:szCs w:val="15"/>
                <w:lang w:eastAsia="en-GB"/>
              </w:rPr>
              <w:t>-Լ որոշման</w:t>
            </w:r>
          </w:p>
        </w:tc>
      </w:tr>
    </w:tbl>
    <w:p w14:paraId="1DD83812"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0AEBC0CA" w14:textId="77777777" w:rsidR="006029E5" w:rsidRPr="0069629C" w:rsidRDefault="006029E5" w:rsidP="003533E8">
      <w:pPr>
        <w:shd w:val="clear" w:color="auto" w:fill="FFFFFF"/>
        <w:spacing w:after="0" w:line="240" w:lineRule="auto"/>
        <w:ind w:firstLine="375"/>
        <w:rPr>
          <w:rFonts w:ascii="GHEA Grapalat" w:eastAsia="Times New Roman" w:hAnsi="GHEA Grapalat" w:cs="Arial"/>
          <w:color w:val="333333"/>
          <w:sz w:val="24"/>
          <w:szCs w:val="24"/>
          <w:lang w:eastAsia="en-GB"/>
        </w:rPr>
      </w:pPr>
    </w:p>
    <w:p w14:paraId="114FCC58" w14:textId="77777777" w:rsidR="003533E8" w:rsidRPr="0069629C" w:rsidRDefault="003533E8" w:rsidP="003533E8">
      <w:pPr>
        <w:spacing w:after="0" w:line="240" w:lineRule="auto"/>
        <w:jc w:val="center"/>
        <w:rPr>
          <w:rFonts w:ascii="GHEA Grapalat" w:eastAsia="Times New Roman" w:hAnsi="GHEA Grapalat" w:cs="Arial"/>
          <w:b/>
          <w:bCs/>
          <w:color w:val="333333"/>
          <w:sz w:val="24"/>
          <w:szCs w:val="24"/>
          <w:shd w:val="clear" w:color="auto" w:fill="FFFFFF"/>
          <w:lang w:eastAsia="en-GB"/>
        </w:rPr>
      </w:pPr>
      <w:r w:rsidRPr="0069629C">
        <w:rPr>
          <w:rFonts w:ascii="GHEA Grapalat" w:eastAsia="Times New Roman" w:hAnsi="GHEA Grapalat" w:cs="Arial"/>
          <w:b/>
          <w:bCs/>
          <w:color w:val="333333"/>
          <w:sz w:val="24"/>
          <w:szCs w:val="24"/>
          <w:shd w:val="clear" w:color="auto" w:fill="FFFFFF"/>
          <w:lang w:eastAsia="en-GB"/>
        </w:rPr>
        <w:t>Մ Ի Ջ Ո Ց Ա Ռ ՈՒ Մ</w:t>
      </w:r>
    </w:p>
    <w:p w14:paraId="3D5EFFF8" w14:textId="77777777" w:rsidR="003533E8" w:rsidRPr="0069629C" w:rsidRDefault="003533E8" w:rsidP="003533E8">
      <w:pPr>
        <w:shd w:val="clear" w:color="auto" w:fill="FFFFFF"/>
        <w:spacing w:after="0" w:line="240" w:lineRule="auto"/>
        <w:jc w:val="center"/>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008EA92F" w14:textId="721AB6E9" w:rsidR="003533E8" w:rsidRPr="0069629C" w:rsidRDefault="00CC383F" w:rsidP="003533E8">
      <w:pPr>
        <w:spacing w:after="0" w:line="240" w:lineRule="auto"/>
        <w:jc w:val="center"/>
        <w:rPr>
          <w:rFonts w:ascii="GHEA Grapalat" w:eastAsia="Times New Roman" w:hAnsi="GHEA Grapalat" w:cs="Arial"/>
          <w:b/>
          <w:bCs/>
          <w:color w:val="333333"/>
          <w:sz w:val="24"/>
          <w:szCs w:val="24"/>
          <w:shd w:val="clear" w:color="auto" w:fill="FFFFFF"/>
          <w:lang w:eastAsia="en-GB"/>
        </w:rPr>
      </w:pPr>
      <w:r w:rsidRPr="0069629C">
        <w:rPr>
          <w:rFonts w:ascii="GHEA Grapalat" w:eastAsia="Times New Roman" w:hAnsi="GHEA Grapalat" w:cs="Arial"/>
          <w:b/>
          <w:color w:val="333333"/>
          <w:sz w:val="24"/>
          <w:szCs w:val="24"/>
          <w:lang w:val="hy-AM" w:eastAsia="en-GB"/>
        </w:rPr>
        <w:t xml:space="preserve">«ԱՐՄԵՆԻԱՆ ՔԱՐԴ» ՓԲԸ-Ի ԿՈՂՄԻՑ ԳՈՐԾԱՐԿՎՈՂ </w:t>
      </w:r>
      <w:r w:rsidR="006947C7" w:rsidRPr="0069629C">
        <w:rPr>
          <w:rFonts w:ascii="GHEA Grapalat" w:eastAsia="Times New Roman" w:hAnsi="GHEA Grapalat" w:cs="Arial"/>
          <w:b/>
          <w:bCs/>
          <w:color w:val="333333"/>
          <w:sz w:val="24"/>
          <w:szCs w:val="24"/>
          <w:shd w:val="clear" w:color="auto" w:fill="FFFFFF"/>
          <w:lang w:eastAsia="en-GB"/>
        </w:rPr>
        <w:t xml:space="preserve">ԱՐՔԱ </w:t>
      </w:r>
      <w:r w:rsidR="006947C7" w:rsidRPr="0069629C">
        <w:rPr>
          <w:rFonts w:ascii="GHEA Grapalat" w:eastAsia="Times New Roman" w:hAnsi="GHEA Grapalat" w:cs="Arial"/>
          <w:b/>
          <w:bCs/>
          <w:color w:val="333333"/>
          <w:sz w:val="24"/>
          <w:szCs w:val="24"/>
          <w:shd w:val="clear" w:color="auto" w:fill="FFFFFF"/>
          <w:lang w:val="hy-AM" w:eastAsia="en-GB"/>
        </w:rPr>
        <w:t>ՎՃԱՐԱՅԻՆ ՀԱՄԱԿԱՐԳԻ ԵՎ</w:t>
      </w:r>
      <w:r w:rsidR="006947C7" w:rsidRPr="0069629C">
        <w:rPr>
          <w:rFonts w:ascii="GHEA Grapalat" w:eastAsia="Times New Roman" w:hAnsi="GHEA Grapalat" w:cs="Arial"/>
          <w:b/>
          <w:bCs/>
          <w:color w:val="333333"/>
          <w:sz w:val="24"/>
          <w:szCs w:val="24"/>
          <w:shd w:val="clear" w:color="auto" w:fill="FFFFFF"/>
          <w:lang w:eastAsia="en-GB"/>
        </w:rPr>
        <w:t xml:space="preserve"> ԱՐՔԱՓԵՅ </w:t>
      </w:r>
      <w:r w:rsidR="006947C7" w:rsidRPr="0069629C">
        <w:rPr>
          <w:rFonts w:ascii="GHEA Grapalat" w:eastAsia="Times New Roman" w:hAnsi="GHEA Grapalat" w:cs="Arial"/>
          <w:b/>
          <w:bCs/>
          <w:color w:val="333333"/>
          <w:sz w:val="24"/>
          <w:szCs w:val="24"/>
          <w:shd w:val="clear" w:color="auto" w:fill="FFFFFF"/>
          <w:lang w:val="hy-AM" w:eastAsia="en-GB"/>
        </w:rPr>
        <w:t xml:space="preserve">ԱԿՆԹԱՐԹԱՅԻՆ ՎՃԱՐՈՒՄՆԵՐԻ </w:t>
      </w:r>
      <w:r w:rsidRPr="0069629C">
        <w:rPr>
          <w:rFonts w:ascii="GHEA Grapalat" w:eastAsia="Times New Roman" w:hAnsi="GHEA Grapalat" w:cs="Arial"/>
          <w:b/>
          <w:color w:val="333333"/>
          <w:sz w:val="24"/>
          <w:szCs w:val="24"/>
          <w:lang w:val="hy-AM" w:eastAsia="en-GB"/>
        </w:rPr>
        <w:t>ՎՃԱՐԱՅԻՆ ՀԱՄԱԿԱՐԳԻ ՄԻՋՈՑՈՎ ՖԻԶԻԿԱԿԱՆ ԱՆՁԱՆՑ</w:t>
      </w:r>
      <w:r w:rsidR="001F0B59" w:rsidRPr="0069629C">
        <w:rPr>
          <w:rFonts w:ascii="GHEA Grapalat" w:eastAsia="Times New Roman" w:hAnsi="GHEA Grapalat" w:cs="Arial"/>
          <w:b/>
          <w:color w:val="333333"/>
          <w:sz w:val="24"/>
          <w:szCs w:val="24"/>
          <w:lang w:val="hy-AM" w:eastAsia="en-GB"/>
        </w:rPr>
        <w:t xml:space="preserve"> ԿՈՂՄԻՑ</w:t>
      </w:r>
      <w:r w:rsidRPr="0069629C">
        <w:rPr>
          <w:rFonts w:ascii="GHEA Grapalat" w:eastAsia="Times New Roman" w:hAnsi="GHEA Grapalat" w:cs="Arial"/>
          <w:b/>
          <w:color w:val="333333"/>
          <w:sz w:val="24"/>
          <w:szCs w:val="24"/>
          <w:lang w:val="hy-AM" w:eastAsia="en-GB"/>
        </w:rPr>
        <w:t xml:space="preserve"> ԿԱՏԱՐՎԱԾ ԱՆԿԱՆԽԻԿ ԵՂԱՆԱԿՈՎ ՎՃԱՐՈՒՄՆԵՐԻՑ ՀԵՏՎՃԱՐ ՏՐԱՄԱԴՐԵԼՈՒ</w:t>
      </w:r>
    </w:p>
    <w:p w14:paraId="7BFD2C9D"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3AA57A3F" w14:textId="2E169E55" w:rsidR="004F24B4" w:rsidRPr="0069629C" w:rsidRDefault="006029E5" w:rsidP="006029E5">
      <w:pPr>
        <w:shd w:val="clear" w:color="auto" w:fill="FFFFFF"/>
        <w:spacing w:after="0" w:line="240" w:lineRule="auto"/>
        <w:jc w:val="both"/>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eastAsia="en-GB"/>
        </w:rPr>
        <w:t xml:space="preserve">1. </w:t>
      </w:r>
      <w:r w:rsidR="004F24B4" w:rsidRPr="0069629C">
        <w:rPr>
          <w:rFonts w:ascii="GHEA Grapalat" w:eastAsia="Times New Roman" w:hAnsi="GHEA Grapalat" w:cs="Arial"/>
          <w:color w:val="333333"/>
          <w:sz w:val="24"/>
          <w:szCs w:val="24"/>
          <w:lang w:eastAsia="en-GB"/>
        </w:rPr>
        <w:t>Սույն միջոցառման իրականացման հիմնական նպատակն է խթանել անկանխիկ եղանակով գործարքների կատարումը Հայաստանի Հանրապետությունում, ավելացնելու սպառողների կողմից ֆինանսական ժամանակակից գործիքների և տեխնոլոգիաների վերաբերյալ գիտելիքները։</w:t>
      </w:r>
    </w:p>
    <w:p w14:paraId="794FA7F6" w14:textId="77777777" w:rsidR="00FD73E9" w:rsidRPr="0069629C" w:rsidRDefault="003533E8" w:rsidP="006029E5">
      <w:pPr>
        <w:shd w:val="clear" w:color="auto" w:fill="FFFFFF"/>
        <w:spacing w:after="0" w:line="240" w:lineRule="auto"/>
        <w:jc w:val="both"/>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eastAsia="en-GB"/>
        </w:rPr>
        <w:t xml:space="preserve"> 2. </w:t>
      </w:r>
      <w:r w:rsidR="00FD73E9" w:rsidRPr="0069629C">
        <w:rPr>
          <w:rFonts w:ascii="GHEA Grapalat" w:eastAsia="Times New Roman" w:hAnsi="GHEA Grapalat" w:cs="Arial"/>
          <w:color w:val="333333"/>
          <w:sz w:val="24"/>
          <w:szCs w:val="24"/>
          <w:lang w:eastAsia="en-GB"/>
        </w:rPr>
        <w:t>Սույն միջոցառման մեջ կիրառվող հասկացություններն ունեն հետևյալ իմաստները՝</w:t>
      </w:r>
    </w:p>
    <w:p w14:paraId="7FEB89D7" w14:textId="77777777" w:rsidR="00FD73E9" w:rsidRPr="0069629C" w:rsidRDefault="00FD73E9" w:rsidP="006029E5">
      <w:pPr>
        <w:shd w:val="clear" w:color="auto" w:fill="FFFFFF"/>
        <w:spacing w:after="0" w:line="240" w:lineRule="auto"/>
        <w:jc w:val="both"/>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eastAsia="en-GB"/>
        </w:rPr>
        <w:t>1)</w:t>
      </w:r>
      <w:r w:rsidRPr="0069629C">
        <w:rPr>
          <w:rFonts w:ascii="GHEA Grapalat" w:eastAsia="Times New Roman" w:hAnsi="GHEA Grapalat" w:cs="Arial"/>
          <w:color w:val="333333"/>
          <w:sz w:val="24"/>
          <w:szCs w:val="24"/>
          <w:lang w:eastAsia="en-GB"/>
        </w:rPr>
        <w:tab/>
        <w:t xml:space="preserve">ԱՐՔԱ վճարային քարտեր՝ «Արմենիան Քարդ» ՓԲԸ-ի կողմից գործարկվող ԱՐՔԱ վճարային համակարգի ներքո գործող ԱՐՔԱ ապրանքային նշանով վճարային քարտեր, այդ թվում՝ այլ վճարային համակարգերի հետ համատեղ (co-badge) թողարկվող վճարային քարտեր, </w:t>
      </w:r>
    </w:p>
    <w:p w14:paraId="0A13F884" w14:textId="044D0BAE" w:rsidR="00FD73E9" w:rsidRPr="0069629C" w:rsidRDefault="006416BE" w:rsidP="006029E5">
      <w:pPr>
        <w:shd w:val="clear" w:color="auto" w:fill="FFFFFF"/>
        <w:spacing w:after="0" w:line="240" w:lineRule="auto"/>
        <w:jc w:val="both"/>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eastAsia="en-GB"/>
        </w:rPr>
        <w:t>2) Քյուար կոդ՝ «Արմենիան Քարդ» ՓԲԸ կողմից գործարկվող ԱՐՔԱՓԵՅ վճարային համակարգի ներքո գործող՝ վճարումների կամ փոխանցումների վերջնական ստացողի կողմից ցուցադրվող երկչափ, մեքենայաընթեռնելի շտրիխ կոդ, որը պարունակում է կոդավորված տեղեկատվություն՝ վերջնական ստացողի վերաբերյալ և ընթեռնելի է, որով իրականացվում են վճարումներ</w:t>
      </w:r>
      <w:r w:rsidR="006029E5" w:rsidRPr="0069629C">
        <w:rPr>
          <w:rFonts w:ascii="GHEA Grapalat" w:eastAsia="Times New Roman" w:hAnsi="GHEA Grapalat" w:cs="Arial"/>
          <w:color w:val="333333"/>
          <w:sz w:val="24"/>
          <w:szCs w:val="24"/>
          <w:lang w:eastAsia="en-GB"/>
        </w:rPr>
        <w:t>,</w:t>
      </w:r>
      <w:r w:rsidR="00FD73E9" w:rsidRPr="0069629C" w:rsidDel="00A631A2">
        <w:rPr>
          <w:rFonts w:ascii="GHEA Grapalat" w:eastAsia="Times New Roman" w:hAnsi="GHEA Grapalat" w:cs="Arial"/>
          <w:color w:val="333333"/>
          <w:sz w:val="24"/>
          <w:szCs w:val="24"/>
          <w:lang w:eastAsia="en-GB"/>
        </w:rPr>
        <w:t xml:space="preserve"> </w:t>
      </w:r>
    </w:p>
    <w:p w14:paraId="3B3199B9" w14:textId="7E50ECBD" w:rsidR="00FD73E9" w:rsidRPr="0069629C" w:rsidRDefault="00FD73E9" w:rsidP="006029E5">
      <w:pPr>
        <w:shd w:val="clear" w:color="auto" w:fill="FFFFFF"/>
        <w:spacing w:after="0" w:line="240" w:lineRule="auto"/>
        <w:jc w:val="both"/>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eastAsia="en-GB"/>
        </w:rPr>
        <w:t>3)</w:t>
      </w:r>
      <w:r w:rsidRPr="0069629C">
        <w:rPr>
          <w:rFonts w:ascii="GHEA Grapalat" w:eastAsia="Times New Roman" w:hAnsi="GHEA Grapalat" w:cs="Arial"/>
          <w:color w:val="333333"/>
          <w:sz w:val="24"/>
          <w:szCs w:val="24"/>
          <w:lang w:eastAsia="en-GB"/>
        </w:rPr>
        <w:tab/>
      </w:r>
      <w:r w:rsidR="006416BE" w:rsidRPr="0069629C">
        <w:rPr>
          <w:rFonts w:ascii="GHEA Grapalat" w:eastAsia="Times New Roman" w:hAnsi="GHEA Grapalat" w:cs="Arial"/>
          <w:color w:val="333333"/>
          <w:sz w:val="24"/>
          <w:szCs w:val="24"/>
          <w:lang w:eastAsia="en-GB"/>
        </w:rPr>
        <w:t xml:space="preserve">ֆինանսական կազմակերպություն՝ Հայաստանի Հանրապետության տարածքում համապատասխան լիցենզիայի հիման վրա գործող բանկերն ու օտարերկրյա բանկերի մասնաճյուղերը կամ Հայաստանի Հանրապետության տարածքում համապատասխան լիցենզիայի հիման վրա վճարահաշվարկային ծառայություններ մատուցող կազմակերպությունները, որոնք հանդիսանում են «Արմենիան Քարդ» ՓԲԸ կողմից գործարկվող ԱՐՔԱ և ԱՐՔԱՓԵՅ վճարային </w:t>
      </w:r>
      <w:r w:rsidR="00761217" w:rsidRPr="00094C3D">
        <w:rPr>
          <w:rFonts w:ascii="GHEA Grapalat" w:eastAsia="Times New Roman" w:hAnsi="GHEA Grapalat" w:cs="Arial"/>
          <w:color w:val="333333"/>
          <w:sz w:val="24"/>
          <w:szCs w:val="24"/>
          <w:lang w:eastAsia="en-GB"/>
        </w:rPr>
        <w:t>համակարգերի</w:t>
      </w:r>
      <w:r w:rsidR="006416BE" w:rsidRPr="0069629C">
        <w:rPr>
          <w:rFonts w:ascii="GHEA Grapalat" w:eastAsia="Times New Roman" w:hAnsi="GHEA Grapalat" w:cs="Arial"/>
          <w:color w:val="333333"/>
          <w:sz w:val="24"/>
          <w:szCs w:val="24"/>
          <w:lang w:eastAsia="en-GB"/>
        </w:rPr>
        <w:t xml:space="preserve"> անդամ կամ մասնակից</w:t>
      </w:r>
      <w:r w:rsidR="006029E5" w:rsidRPr="0069629C">
        <w:rPr>
          <w:rFonts w:ascii="GHEA Grapalat" w:eastAsia="Times New Roman" w:hAnsi="GHEA Grapalat" w:cs="Arial"/>
          <w:color w:val="333333"/>
          <w:sz w:val="24"/>
          <w:szCs w:val="24"/>
          <w:lang w:eastAsia="en-GB"/>
        </w:rPr>
        <w:t>,</w:t>
      </w:r>
    </w:p>
    <w:p w14:paraId="78E329C4" w14:textId="06E6843A" w:rsidR="00FD73E9" w:rsidRPr="0069629C" w:rsidRDefault="00FD73E9"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eastAsia="en-GB"/>
        </w:rPr>
        <w:t>4)</w:t>
      </w:r>
      <w:r w:rsidRPr="0069629C">
        <w:rPr>
          <w:rFonts w:ascii="GHEA Grapalat" w:eastAsia="Times New Roman" w:hAnsi="GHEA Grapalat" w:cs="Arial"/>
          <w:color w:val="333333"/>
          <w:sz w:val="24"/>
          <w:szCs w:val="24"/>
          <w:lang w:eastAsia="en-GB"/>
        </w:rPr>
        <w:tab/>
        <w:t xml:space="preserve">բանկային հաշիվ՝ Հայաստանի Հանրապետության քաղաքացիական օրենսգրքի 912-րդ հոդվածով սահմանված կարգով բանկում բացված </w:t>
      </w:r>
      <w:r w:rsidR="006416BE" w:rsidRPr="0069629C">
        <w:rPr>
          <w:rFonts w:ascii="GHEA Grapalat" w:eastAsia="Times New Roman" w:hAnsi="GHEA Grapalat" w:cs="Arial"/>
          <w:color w:val="333333"/>
          <w:sz w:val="24"/>
          <w:szCs w:val="24"/>
          <w:lang w:eastAsia="en-GB"/>
        </w:rPr>
        <w:t>դրամա</w:t>
      </w:r>
      <w:r w:rsidR="006416BE" w:rsidRPr="0069629C">
        <w:rPr>
          <w:rFonts w:ascii="GHEA Grapalat" w:eastAsia="Times New Roman" w:hAnsi="GHEA Grapalat" w:cs="Arial"/>
          <w:color w:val="333333"/>
          <w:sz w:val="24"/>
          <w:szCs w:val="24"/>
          <w:lang w:val="hy-AM" w:eastAsia="en-GB"/>
        </w:rPr>
        <w:t xml:space="preserve">յին </w:t>
      </w:r>
      <w:r w:rsidRPr="0069629C">
        <w:rPr>
          <w:rFonts w:ascii="GHEA Grapalat" w:eastAsia="Times New Roman" w:hAnsi="GHEA Grapalat" w:cs="Arial"/>
          <w:color w:val="333333"/>
          <w:sz w:val="24"/>
          <w:szCs w:val="24"/>
          <w:lang w:eastAsia="en-GB"/>
        </w:rPr>
        <w:t>հաշիվ</w:t>
      </w:r>
      <w:r w:rsidR="00223F74" w:rsidRPr="0069629C">
        <w:rPr>
          <w:rFonts w:ascii="GHEA Grapalat" w:eastAsia="Times New Roman" w:hAnsi="GHEA Grapalat" w:cs="Arial"/>
          <w:color w:val="333333"/>
          <w:sz w:val="24"/>
          <w:szCs w:val="24"/>
          <w:lang w:val="hy-AM" w:eastAsia="en-GB"/>
        </w:rPr>
        <w:t>,</w:t>
      </w:r>
    </w:p>
    <w:p w14:paraId="3DC6430F" w14:textId="04D0E6DA" w:rsidR="00FD73E9" w:rsidRPr="0069629C" w:rsidRDefault="00FD73E9"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5)</w:t>
      </w:r>
      <w:r w:rsidRPr="0069629C">
        <w:rPr>
          <w:rFonts w:ascii="GHEA Grapalat" w:eastAsia="Times New Roman" w:hAnsi="GHEA Grapalat" w:cs="Arial"/>
          <w:color w:val="333333"/>
          <w:sz w:val="24"/>
          <w:szCs w:val="24"/>
          <w:lang w:val="hy-AM" w:eastAsia="en-GB"/>
        </w:rPr>
        <w:tab/>
      </w:r>
      <w:r w:rsidR="00B14D29">
        <w:rPr>
          <w:rFonts w:ascii="GHEA Grapalat" w:eastAsia="Times New Roman" w:hAnsi="GHEA Grapalat" w:cs="Arial"/>
          <w:color w:val="333333"/>
          <w:sz w:val="24"/>
          <w:szCs w:val="24"/>
          <w:lang w:val="hy-AM" w:eastAsia="en-GB"/>
        </w:rPr>
        <w:t xml:space="preserve">բանկային </w:t>
      </w:r>
      <w:r w:rsidRPr="0069629C">
        <w:rPr>
          <w:rFonts w:ascii="GHEA Grapalat" w:eastAsia="Times New Roman" w:hAnsi="GHEA Grapalat" w:cs="Arial"/>
          <w:color w:val="333333"/>
          <w:sz w:val="24"/>
          <w:szCs w:val="24"/>
          <w:lang w:val="hy-AM" w:eastAsia="en-GB"/>
        </w:rPr>
        <w:t xml:space="preserve"> հաշիվ՝ Հայաստանի Հանրապետության քաղաքացիական օրենսգրքի </w:t>
      </w:r>
      <w:r w:rsidR="00B14D29">
        <w:rPr>
          <w:rFonts w:ascii="GHEA Grapalat" w:eastAsia="Times New Roman" w:hAnsi="GHEA Grapalat" w:cs="Arial"/>
          <w:color w:val="333333"/>
          <w:sz w:val="24"/>
          <w:szCs w:val="24"/>
          <w:lang w:val="hy-AM" w:eastAsia="en-GB"/>
        </w:rPr>
        <w:t>912</w:t>
      </w:r>
      <w:r w:rsidRPr="0069629C">
        <w:rPr>
          <w:rFonts w:ascii="GHEA Grapalat" w:eastAsia="Times New Roman" w:hAnsi="GHEA Grapalat" w:cs="Arial"/>
          <w:color w:val="333333"/>
          <w:sz w:val="24"/>
          <w:szCs w:val="24"/>
          <w:lang w:val="hy-AM" w:eastAsia="en-GB"/>
        </w:rPr>
        <w:t xml:space="preserve">-րդ հոդվածով </w:t>
      </w:r>
      <w:r w:rsidR="00B14D29">
        <w:rPr>
          <w:rFonts w:ascii="GHEA Grapalat" w:eastAsia="Times New Roman" w:hAnsi="GHEA Grapalat" w:cs="Arial"/>
          <w:color w:val="333333"/>
          <w:sz w:val="24"/>
          <w:szCs w:val="24"/>
          <w:lang w:val="hy-AM" w:eastAsia="en-GB"/>
        </w:rPr>
        <w:t xml:space="preserve">և ՀՀ օրենսդրությամբ </w:t>
      </w:r>
      <w:r w:rsidRPr="0069629C">
        <w:rPr>
          <w:rFonts w:ascii="GHEA Grapalat" w:eastAsia="Times New Roman" w:hAnsi="GHEA Grapalat" w:cs="Arial"/>
          <w:color w:val="333333"/>
          <w:sz w:val="24"/>
          <w:szCs w:val="24"/>
          <w:lang w:val="hy-AM" w:eastAsia="en-GB"/>
        </w:rPr>
        <w:t>նախատեսված</w:t>
      </w:r>
      <w:r w:rsidR="00B14D29" w:rsidRPr="00A62E73">
        <w:rPr>
          <w:rFonts w:ascii="GHEA Grapalat" w:eastAsia="Times New Roman" w:hAnsi="GHEA Grapalat" w:cs="Arial"/>
          <w:color w:val="333333"/>
          <w:sz w:val="24"/>
          <w:szCs w:val="24"/>
          <w:lang w:val="hy-AM" w:eastAsia="en-GB"/>
        </w:rPr>
        <w:t xml:space="preserve"> </w:t>
      </w:r>
      <w:r w:rsidR="00B14D29">
        <w:rPr>
          <w:rFonts w:ascii="GHEA Grapalat" w:eastAsia="Times New Roman" w:hAnsi="GHEA Grapalat" w:cs="Arial"/>
          <w:color w:val="333333"/>
          <w:sz w:val="24"/>
          <w:szCs w:val="24"/>
          <w:lang w:val="hy-AM" w:eastAsia="en-GB"/>
        </w:rPr>
        <w:t>բանկային հաշիվ</w:t>
      </w:r>
      <w:r w:rsidRPr="0069629C">
        <w:rPr>
          <w:rFonts w:ascii="GHEA Grapalat" w:eastAsia="Times New Roman" w:hAnsi="GHEA Grapalat" w:cs="Arial"/>
          <w:color w:val="333333"/>
          <w:sz w:val="24"/>
          <w:szCs w:val="24"/>
          <w:lang w:val="hy-AM" w:eastAsia="en-GB"/>
        </w:rPr>
        <w:t>, որով կատարվում են հետվճարների գումարների ստացումը և փոխանցումը շահառուներին</w:t>
      </w:r>
      <w:r w:rsidR="006029E5" w:rsidRPr="0069629C">
        <w:rPr>
          <w:rFonts w:ascii="GHEA Grapalat" w:eastAsia="Times New Roman" w:hAnsi="GHEA Grapalat" w:cs="Arial"/>
          <w:color w:val="333333"/>
          <w:sz w:val="24"/>
          <w:szCs w:val="24"/>
          <w:lang w:val="hy-AM" w:eastAsia="en-GB"/>
        </w:rPr>
        <w:t>,</w:t>
      </w:r>
    </w:p>
    <w:p w14:paraId="7A075DDA" w14:textId="13B4209D" w:rsidR="00FD73E9" w:rsidRPr="0069629C" w:rsidRDefault="00FD73E9"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lastRenderedPageBreak/>
        <w:t xml:space="preserve">6) </w:t>
      </w:r>
      <w:r w:rsidR="006416BE" w:rsidRPr="0069629C">
        <w:rPr>
          <w:rFonts w:ascii="GHEA Grapalat" w:eastAsia="Times New Roman" w:hAnsi="GHEA Grapalat" w:cs="Arial"/>
          <w:color w:val="333333"/>
          <w:sz w:val="24"/>
          <w:szCs w:val="24"/>
          <w:lang w:val="hy-AM" w:eastAsia="en-GB"/>
        </w:rPr>
        <w:t xml:space="preserve">շահառու` </w:t>
      </w:r>
      <w:r w:rsidR="00B14D29">
        <w:rPr>
          <w:rFonts w:ascii="GHEA Grapalat" w:eastAsia="Times New Roman" w:hAnsi="GHEA Grapalat" w:cs="Arial"/>
          <w:color w:val="333333"/>
          <w:sz w:val="24"/>
          <w:szCs w:val="24"/>
          <w:lang w:val="hy-AM" w:eastAsia="en-GB"/>
        </w:rPr>
        <w:t xml:space="preserve">ՀՀ </w:t>
      </w:r>
      <w:r w:rsidR="00B14D29" w:rsidRPr="00B14D29">
        <w:rPr>
          <w:rFonts w:ascii="GHEA Grapalat" w:eastAsia="Times New Roman" w:hAnsi="GHEA Grapalat" w:cs="Arial"/>
          <w:color w:val="333333"/>
          <w:sz w:val="24"/>
          <w:szCs w:val="24"/>
          <w:lang w:val="hy-AM" w:eastAsia="en-GB"/>
        </w:rPr>
        <w:t>հանր</w:t>
      </w:r>
      <w:r w:rsidR="00B14D29">
        <w:rPr>
          <w:rFonts w:ascii="GHEA Grapalat" w:eastAsia="Times New Roman" w:hAnsi="GHEA Grapalat" w:cs="Arial"/>
          <w:color w:val="333333"/>
          <w:sz w:val="24"/>
          <w:szCs w:val="24"/>
          <w:lang w:val="hy-AM" w:eastAsia="en-GB"/>
        </w:rPr>
        <w:t>ային ծառայությունների համարանիշ</w:t>
      </w:r>
      <w:r w:rsidR="00B14D29" w:rsidRPr="00B14D29">
        <w:rPr>
          <w:rFonts w:ascii="GHEA Grapalat" w:eastAsia="Times New Roman" w:hAnsi="GHEA Grapalat" w:cs="Arial"/>
          <w:color w:val="333333"/>
          <w:sz w:val="24"/>
          <w:szCs w:val="24"/>
          <w:lang w:val="hy-AM" w:eastAsia="en-GB"/>
        </w:rPr>
        <w:t xml:space="preserve"> կամ հանրային ծառայությունների համ</w:t>
      </w:r>
      <w:r w:rsidR="00B14D29">
        <w:rPr>
          <w:rFonts w:ascii="GHEA Grapalat" w:eastAsia="Times New Roman" w:hAnsi="GHEA Grapalat" w:cs="Arial"/>
          <w:color w:val="333333"/>
          <w:sz w:val="24"/>
          <w:szCs w:val="24"/>
          <w:lang w:val="hy-AM" w:eastAsia="en-GB"/>
        </w:rPr>
        <w:t xml:space="preserve">արանիշ չստանալու մասին տեղեկանք ունեցող </w:t>
      </w:r>
      <w:r w:rsidR="006416BE" w:rsidRPr="0069629C">
        <w:rPr>
          <w:rFonts w:ascii="GHEA Grapalat" w:eastAsia="Times New Roman" w:hAnsi="GHEA Grapalat" w:cs="Arial"/>
          <w:color w:val="333333"/>
          <w:sz w:val="24"/>
          <w:szCs w:val="24"/>
          <w:lang w:val="hy-AM" w:eastAsia="en-GB"/>
        </w:rPr>
        <w:t>բանկի ֆիզիկական անձ հաճախորդ, ում անվամբ բացվել է բանկային հաշիվ, որին կցված է ԱՐՔԱ վճարային քարտ</w:t>
      </w:r>
      <w:r w:rsidR="006947C7" w:rsidRPr="0069629C">
        <w:rPr>
          <w:rFonts w:ascii="GHEA Grapalat" w:eastAsia="Times New Roman" w:hAnsi="GHEA Grapalat" w:cs="Arial"/>
          <w:color w:val="333333"/>
          <w:sz w:val="24"/>
          <w:szCs w:val="24"/>
          <w:lang w:val="hy-AM" w:eastAsia="en-GB"/>
        </w:rPr>
        <w:t xml:space="preserve"> կամ որին առկա միջոցների հաշվին իրականացվել է Քյուար կոդի միջոցով վճարումներ</w:t>
      </w:r>
      <w:r w:rsidR="006416BE" w:rsidRPr="0069629C">
        <w:rPr>
          <w:rFonts w:ascii="GHEA Grapalat" w:eastAsia="Times New Roman" w:hAnsi="GHEA Grapalat" w:cs="Arial"/>
          <w:color w:val="333333"/>
          <w:sz w:val="24"/>
          <w:szCs w:val="24"/>
          <w:lang w:val="hy-AM" w:eastAsia="en-GB"/>
        </w:rPr>
        <w:t>,</w:t>
      </w:r>
      <w:r w:rsidR="006416BE" w:rsidRPr="0069629C" w:rsidDel="006416BE">
        <w:rPr>
          <w:rFonts w:ascii="GHEA Grapalat" w:eastAsia="Times New Roman" w:hAnsi="GHEA Grapalat" w:cs="Arial"/>
          <w:color w:val="333333"/>
          <w:sz w:val="24"/>
          <w:szCs w:val="24"/>
          <w:lang w:val="hy-AM" w:eastAsia="en-GB"/>
        </w:rPr>
        <w:t xml:space="preserve"> </w:t>
      </w:r>
    </w:p>
    <w:p w14:paraId="07A8785F" w14:textId="783566E7" w:rsidR="00FD73E9" w:rsidRPr="0069629C" w:rsidRDefault="00FD73E9"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7)</w:t>
      </w:r>
      <w:r w:rsidRPr="0069629C">
        <w:rPr>
          <w:rFonts w:ascii="GHEA Grapalat" w:eastAsia="Times New Roman" w:hAnsi="GHEA Grapalat" w:cs="Arial"/>
          <w:color w:val="333333"/>
          <w:sz w:val="24"/>
          <w:szCs w:val="24"/>
          <w:lang w:val="hy-AM" w:eastAsia="en-GB"/>
        </w:rPr>
        <w:tab/>
      </w:r>
      <w:r w:rsidR="006416BE" w:rsidRPr="0069629C">
        <w:rPr>
          <w:rFonts w:ascii="GHEA Grapalat" w:eastAsia="Times New Roman" w:hAnsi="GHEA Grapalat" w:cs="Arial"/>
          <w:color w:val="333333"/>
          <w:sz w:val="24"/>
          <w:szCs w:val="24"/>
          <w:lang w:val="hy-AM" w:eastAsia="en-GB"/>
        </w:rPr>
        <w:t>ՊՈՍ-տերմինալ՝ վճարային քարտ կամ վճարային տեխնոլոգիաների հիման վրա կիրառվող</w:t>
      </w:r>
      <w:r w:rsidR="00B14D29" w:rsidRPr="00A62E73">
        <w:rPr>
          <w:rFonts w:ascii="GHEA Grapalat" w:eastAsia="Times New Roman" w:hAnsi="GHEA Grapalat" w:cs="Arial"/>
          <w:color w:val="333333"/>
          <w:sz w:val="24"/>
          <w:szCs w:val="24"/>
          <w:lang w:val="hy-AM" w:eastAsia="en-GB"/>
        </w:rPr>
        <w:t xml:space="preserve"> </w:t>
      </w:r>
      <w:r w:rsidR="00B14D29">
        <w:rPr>
          <w:rFonts w:ascii="GHEA Grapalat" w:eastAsia="Times New Roman" w:hAnsi="GHEA Grapalat" w:cs="Arial"/>
          <w:color w:val="333333"/>
          <w:sz w:val="24"/>
          <w:szCs w:val="24"/>
          <w:lang w:val="hy-AM" w:eastAsia="en-GB"/>
        </w:rPr>
        <w:t>ՀՀ տարածքում գործող</w:t>
      </w:r>
      <w:r w:rsidR="006416BE" w:rsidRPr="0069629C">
        <w:rPr>
          <w:rFonts w:ascii="GHEA Grapalat" w:eastAsia="Times New Roman" w:hAnsi="GHEA Grapalat" w:cs="Arial"/>
          <w:color w:val="333333"/>
          <w:sz w:val="24"/>
          <w:szCs w:val="24"/>
          <w:lang w:val="hy-AM" w:eastAsia="en-GB"/>
        </w:rPr>
        <w:t xml:space="preserve"> վճարային գործիքներ, այդ թվում Քյուար կոդի միջոցով վճարում ընդունող</w:t>
      </w:r>
      <w:r w:rsidR="0069629C" w:rsidRPr="000D5A70">
        <w:rPr>
          <w:rFonts w:ascii="GHEA Grapalat" w:eastAsia="Times New Roman" w:hAnsi="GHEA Grapalat" w:cs="Arial"/>
          <w:color w:val="333333"/>
          <w:sz w:val="24"/>
          <w:szCs w:val="24"/>
          <w:lang w:val="hy-AM" w:eastAsia="en-GB"/>
        </w:rPr>
        <w:t xml:space="preserve">, </w:t>
      </w:r>
      <w:r w:rsidR="0069629C">
        <w:rPr>
          <w:rFonts w:ascii="GHEA Grapalat" w:eastAsia="Times New Roman" w:hAnsi="GHEA Grapalat" w:cs="Arial"/>
          <w:color w:val="333333"/>
          <w:sz w:val="24"/>
          <w:szCs w:val="24"/>
          <w:lang w:val="hy-AM" w:eastAsia="en-GB"/>
        </w:rPr>
        <w:t xml:space="preserve">ինչպես նաև ֆիզիկական կամ վիրտուալ </w:t>
      </w:r>
      <w:r w:rsidR="0069629C" w:rsidRPr="000D5A70">
        <w:rPr>
          <w:rFonts w:ascii="GHEA Grapalat" w:eastAsia="Times New Roman" w:hAnsi="GHEA Grapalat" w:cs="Arial"/>
          <w:color w:val="333333"/>
          <w:sz w:val="24"/>
          <w:szCs w:val="24"/>
          <w:lang w:val="hy-AM" w:eastAsia="en-GB"/>
        </w:rPr>
        <w:t>(</w:t>
      </w:r>
      <w:r w:rsidR="00934D29">
        <w:rPr>
          <w:rFonts w:ascii="GHEA Grapalat" w:eastAsia="Times New Roman" w:hAnsi="GHEA Grapalat" w:cs="Arial"/>
          <w:color w:val="333333"/>
          <w:sz w:val="24"/>
          <w:szCs w:val="24"/>
          <w:lang w:val="hy-AM" w:eastAsia="en-GB"/>
        </w:rPr>
        <w:t>էլեկտրոնային առևտ</w:t>
      </w:r>
      <w:r w:rsidR="0069629C">
        <w:rPr>
          <w:rFonts w:ascii="GHEA Grapalat" w:eastAsia="Times New Roman" w:hAnsi="GHEA Grapalat" w:cs="Arial"/>
          <w:color w:val="333333"/>
          <w:sz w:val="24"/>
          <w:szCs w:val="24"/>
          <w:lang w:val="hy-AM" w:eastAsia="en-GB"/>
        </w:rPr>
        <w:t>րի կետ սպասարկող</w:t>
      </w:r>
      <w:r w:rsidR="0069629C" w:rsidRPr="000D5A70">
        <w:rPr>
          <w:rFonts w:ascii="GHEA Grapalat" w:eastAsia="Times New Roman" w:hAnsi="GHEA Grapalat" w:cs="Arial"/>
          <w:color w:val="333333"/>
          <w:sz w:val="24"/>
          <w:szCs w:val="24"/>
          <w:lang w:val="hy-AM" w:eastAsia="en-GB"/>
        </w:rPr>
        <w:t>)</w:t>
      </w:r>
      <w:r w:rsidR="0069629C">
        <w:rPr>
          <w:rFonts w:ascii="GHEA Grapalat" w:eastAsia="Times New Roman" w:hAnsi="GHEA Grapalat" w:cs="Arial"/>
          <w:color w:val="333333"/>
          <w:sz w:val="24"/>
          <w:szCs w:val="24"/>
          <w:lang w:val="hy-AM" w:eastAsia="en-GB"/>
        </w:rPr>
        <w:t xml:space="preserve"> սարք</w:t>
      </w:r>
      <w:r w:rsidR="006416BE" w:rsidRPr="0069629C">
        <w:rPr>
          <w:rFonts w:ascii="GHEA Grapalat" w:eastAsia="Times New Roman" w:hAnsi="GHEA Grapalat" w:cs="Arial"/>
          <w:color w:val="333333"/>
          <w:sz w:val="24"/>
          <w:szCs w:val="24"/>
          <w:lang w:val="hy-AM" w:eastAsia="en-GB"/>
        </w:rPr>
        <w:t>, որի միջոցով հնարավորություն ունեն ընդունել անկանխիկ ձևով վճարում</w:t>
      </w:r>
      <w:r w:rsidRPr="0069629C">
        <w:rPr>
          <w:rFonts w:ascii="GHEA Grapalat" w:eastAsia="Times New Roman" w:hAnsi="GHEA Grapalat" w:cs="Arial"/>
          <w:color w:val="333333"/>
          <w:sz w:val="24"/>
          <w:szCs w:val="24"/>
          <w:lang w:val="hy-AM" w:eastAsia="en-GB"/>
        </w:rPr>
        <w:t>.</w:t>
      </w:r>
    </w:p>
    <w:p w14:paraId="651E97DF" w14:textId="23E22372" w:rsidR="00FD73E9" w:rsidRPr="0069629C" w:rsidRDefault="00FD73E9"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8)</w:t>
      </w:r>
      <w:r w:rsidRPr="0069629C">
        <w:rPr>
          <w:rFonts w:ascii="GHEA Grapalat" w:eastAsia="Times New Roman" w:hAnsi="GHEA Grapalat" w:cs="Arial"/>
          <w:color w:val="333333"/>
          <w:sz w:val="24"/>
          <w:szCs w:val="24"/>
          <w:lang w:val="hy-AM" w:eastAsia="en-GB"/>
        </w:rPr>
        <w:tab/>
        <w:t xml:space="preserve">Քյուար կոդի միջոցով վճարումներ՝ «Արմենիան Քարդ» ՓԲԸ կողմից գործարկվող ԱՐՔԱՓԵՅ Քյուար կոդի ընթերցմամբ ապրանքների և (կամ) ծառայությունների դիմաց </w:t>
      </w:r>
      <w:r w:rsidR="006416BE" w:rsidRPr="0069629C">
        <w:rPr>
          <w:rFonts w:ascii="GHEA Grapalat" w:eastAsia="Times New Roman" w:hAnsi="GHEA Grapalat" w:cs="Arial"/>
          <w:color w:val="333333"/>
          <w:sz w:val="24"/>
          <w:szCs w:val="24"/>
          <w:lang w:val="hy-AM" w:eastAsia="en-GB"/>
        </w:rPr>
        <w:t>իրականացված</w:t>
      </w:r>
      <w:r w:rsidRPr="0069629C">
        <w:rPr>
          <w:rFonts w:ascii="GHEA Grapalat" w:eastAsia="Times New Roman" w:hAnsi="GHEA Grapalat" w:cs="Arial"/>
          <w:color w:val="333333"/>
          <w:sz w:val="24"/>
          <w:szCs w:val="24"/>
          <w:lang w:val="hy-AM" w:eastAsia="en-GB"/>
        </w:rPr>
        <w:t xml:space="preserve"> անկանխիկ վճարումեր, </w:t>
      </w:r>
    </w:p>
    <w:p w14:paraId="61B52B2A" w14:textId="5D34FBA8" w:rsidR="00FD73E9" w:rsidRPr="0069629C" w:rsidRDefault="00FD73E9"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 xml:space="preserve">9) </w:t>
      </w:r>
      <w:r w:rsidR="006416BE" w:rsidRPr="0069629C">
        <w:rPr>
          <w:rFonts w:ascii="GHEA Grapalat" w:eastAsia="Times New Roman" w:hAnsi="GHEA Grapalat" w:cs="Arial"/>
          <w:color w:val="333333"/>
          <w:sz w:val="24"/>
          <w:szCs w:val="24"/>
          <w:lang w:val="hy-AM" w:eastAsia="en-GB"/>
        </w:rPr>
        <w:t>հետվճար՝ հաշվետու ժամանակահատվածում (տվյալ ամսում) շահառուի կողմից ԱՐՔԱ վճարային քարտի միջոցով, այդ թվում Քյուար կոդով ապրանքների և (կամ) ծառայությունների ձեռքբերման դիմաց</w:t>
      </w:r>
      <w:r w:rsidR="00DF0644">
        <w:rPr>
          <w:rFonts w:ascii="GHEA Grapalat" w:eastAsia="Times New Roman" w:hAnsi="GHEA Grapalat" w:cs="Arial"/>
          <w:color w:val="333333"/>
          <w:sz w:val="24"/>
          <w:szCs w:val="24"/>
          <w:lang w:val="hy-AM" w:eastAsia="en-GB"/>
        </w:rPr>
        <w:t xml:space="preserve"> </w:t>
      </w:r>
      <w:r w:rsidR="00B14D29" w:rsidRPr="00A62E73">
        <w:rPr>
          <w:rFonts w:ascii="GHEA Grapalat" w:eastAsia="Times New Roman" w:hAnsi="GHEA Grapalat" w:cs="Arial"/>
          <w:color w:val="333333"/>
          <w:sz w:val="24"/>
          <w:szCs w:val="24"/>
          <w:lang w:val="hy-AM" w:eastAsia="en-GB"/>
        </w:rPr>
        <w:t>(</w:t>
      </w:r>
      <w:r w:rsidR="006416BE" w:rsidRPr="0069629C">
        <w:rPr>
          <w:rFonts w:ascii="GHEA Grapalat" w:eastAsia="Times New Roman" w:hAnsi="GHEA Grapalat" w:cs="Arial"/>
          <w:color w:val="333333"/>
          <w:sz w:val="24"/>
          <w:szCs w:val="24"/>
          <w:lang w:val="hy-AM" w:eastAsia="en-GB"/>
        </w:rPr>
        <w:t>բացառությամբ սույն կարգով նշված գործարքների</w:t>
      </w:r>
      <w:r w:rsidR="00B14D29" w:rsidRPr="00A62E73">
        <w:rPr>
          <w:rFonts w:ascii="GHEA Grapalat" w:eastAsia="Times New Roman" w:hAnsi="GHEA Grapalat" w:cs="Arial"/>
          <w:color w:val="333333"/>
          <w:sz w:val="24"/>
          <w:szCs w:val="24"/>
          <w:lang w:val="hy-AM" w:eastAsia="en-GB"/>
        </w:rPr>
        <w:t>)</w:t>
      </w:r>
      <w:r w:rsidR="006416BE" w:rsidRPr="0069629C">
        <w:rPr>
          <w:rFonts w:ascii="GHEA Grapalat" w:eastAsia="Times New Roman" w:hAnsi="GHEA Grapalat" w:cs="Arial"/>
          <w:color w:val="333333"/>
          <w:sz w:val="24"/>
          <w:szCs w:val="24"/>
          <w:lang w:val="hy-AM" w:eastAsia="en-GB"/>
        </w:rPr>
        <w:t>,</w:t>
      </w:r>
      <w:r w:rsidR="00B14D29">
        <w:rPr>
          <w:rFonts w:ascii="GHEA Grapalat" w:eastAsia="Times New Roman" w:hAnsi="GHEA Grapalat" w:cs="Arial"/>
          <w:color w:val="333333"/>
          <w:sz w:val="24"/>
          <w:szCs w:val="24"/>
          <w:lang w:val="hy-AM" w:eastAsia="en-GB"/>
        </w:rPr>
        <w:t xml:space="preserve"> </w:t>
      </w:r>
      <w:r w:rsidR="006416BE" w:rsidRPr="0069629C">
        <w:rPr>
          <w:rFonts w:ascii="GHEA Grapalat" w:eastAsia="Times New Roman" w:hAnsi="GHEA Grapalat" w:cs="Arial"/>
          <w:color w:val="333333"/>
          <w:sz w:val="24"/>
          <w:szCs w:val="24"/>
          <w:lang w:val="hy-AM" w:eastAsia="en-GB"/>
        </w:rPr>
        <w:t>ՊՈՍ-տերմինալներով կատարված անկանխիկ վճարումներից հաշվարկվող գումար</w:t>
      </w:r>
      <w:r w:rsidRPr="0069629C">
        <w:rPr>
          <w:rFonts w:ascii="GHEA Grapalat" w:eastAsia="Times New Roman" w:hAnsi="GHEA Grapalat" w:cs="Arial"/>
          <w:color w:val="333333"/>
          <w:sz w:val="24"/>
          <w:szCs w:val="24"/>
          <w:lang w:val="hy-AM" w:eastAsia="en-GB"/>
        </w:rPr>
        <w:t>։</w:t>
      </w:r>
    </w:p>
    <w:p w14:paraId="04AF0E4B" w14:textId="0596EA54" w:rsidR="00086C02" w:rsidRPr="0069629C" w:rsidRDefault="002D7435" w:rsidP="00086C02">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3</w:t>
      </w:r>
      <w:r w:rsidR="00FD73E9" w:rsidRPr="0069629C">
        <w:rPr>
          <w:rFonts w:ascii="GHEA Grapalat" w:eastAsia="Times New Roman" w:hAnsi="GHEA Grapalat" w:cs="Arial"/>
          <w:color w:val="333333"/>
          <w:sz w:val="24"/>
          <w:szCs w:val="24"/>
          <w:lang w:val="hy-AM" w:eastAsia="en-GB"/>
        </w:rPr>
        <w:t>.</w:t>
      </w:r>
      <w:r w:rsidR="00FD73E9" w:rsidRPr="0069629C">
        <w:rPr>
          <w:rFonts w:ascii="GHEA Grapalat" w:eastAsia="Times New Roman" w:hAnsi="GHEA Grapalat" w:cs="Arial"/>
          <w:color w:val="333333"/>
          <w:sz w:val="24"/>
          <w:szCs w:val="24"/>
          <w:lang w:val="hy-AM" w:eastAsia="en-GB"/>
        </w:rPr>
        <w:tab/>
        <w:t xml:space="preserve">Սույն միջոցառման շահառուներին հետվճարը վճարվում է յուրաքանչյուր ամիս։ Տվյալ ամսում վճարման ենթակա հետվճարը հաշվարկվում է այդ ամսվան նախորդող ամսում </w:t>
      </w:r>
      <w:r w:rsidR="009E402C" w:rsidRPr="0069629C">
        <w:rPr>
          <w:rFonts w:ascii="GHEA Grapalat" w:eastAsia="Times New Roman" w:hAnsi="GHEA Grapalat" w:cs="Arial"/>
          <w:color w:val="333333"/>
          <w:sz w:val="24"/>
          <w:szCs w:val="24"/>
          <w:lang w:val="hy-AM" w:eastAsia="en-GB"/>
        </w:rPr>
        <w:t xml:space="preserve">ապրանքների և (կամ) ծառայությունների ձեռքբերման դիմաց </w:t>
      </w:r>
      <w:r w:rsidR="00FD73E9" w:rsidRPr="0069629C">
        <w:rPr>
          <w:rFonts w:ascii="GHEA Grapalat" w:eastAsia="Times New Roman" w:hAnsi="GHEA Grapalat" w:cs="Arial"/>
          <w:color w:val="333333"/>
          <w:sz w:val="24"/>
          <w:szCs w:val="24"/>
          <w:lang w:val="hy-AM" w:eastAsia="en-GB"/>
        </w:rPr>
        <w:t xml:space="preserve">կատարած անկանխիկ </w:t>
      </w:r>
      <w:r w:rsidR="00267A3D" w:rsidRPr="0069629C">
        <w:rPr>
          <w:rFonts w:ascii="GHEA Grapalat" w:eastAsia="Times New Roman" w:hAnsi="GHEA Grapalat" w:cs="Arial"/>
          <w:color w:val="333333"/>
          <w:sz w:val="24"/>
          <w:szCs w:val="24"/>
          <w:lang w:val="hy-AM" w:eastAsia="en-GB"/>
        </w:rPr>
        <w:t>վճարումների</w:t>
      </w:r>
      <w:r w:rsidR="00FD73E9" w:rsidRPr="0069629C">
        <w:rPr>
          <w:rFonts w:ascii="GHEA Grapalat" w:eastAsia="Times New Roman" w:hAnsi="GHEA Grapalat" w:cs="Arial"/>
          <w:color w:val="333333"/>
          <w:sz w:val="24"/>
          <w:szCs w:val="24"/>
          <w:lang w:val="hy-AM" w:eastAsia="en-GB"/>
        </w:rPr>
        <w:t xml:space="preserve"> 2%-ի չափով և փոխանցվում է այն բանկային հաշվին, </w:t>
      </w:r>
      <w:r w:rsidR="00B14D29">
        <w:rPr>
          <w:rFonts w:ascii="GHEA Grapalat" w:eastAsia="Times New Roman" w:hAnsi="GHEA Grapalat" w:cs="Arial"/>
          <w:color w:val="333333"/>
          <w:sz w:val="24"/>
          <w:szCs w:val="24"/>
          <w:lang w:val="hy-AM" w:eastAsia="en-GB"/>
        </w:rPr>
        <w:t>որով</w:t>
      </w:r>
      <w:r w:rsidR="00B14D29" w:rsidRPr="00A62E73">
        <w:rPr>
          <w:rFonts w:ascii="GHEA Grapalat" w:eastAsia="Times New Roman" w:hAnsi="GHEA Grapalat" w:cs="Arial"/>
          <w:color w:val="333333"/>
          <w:sz w:val="24"/>
          <w:szCs w:val="24"/>
          <w:lang w:val="hy-AM" w:eastAsia="en-GB"/>
        </w:rPr>
        <w:t xml:space="preserve">  </w:t>
      </w:r>
      <w:r w:rsidR="00B14D29">
        <w:rPr>
          <w:rFonts w:ascii="GHEA Grapalat" w:eastAsia="Times New Roman" w:hAnsi="GHEA Grapalat" w:cs="Arial"/>
          <w:color w:val="333333"/>
          <w:sz w:val="24"/>
          <w:szCs w:val="24"/>
          <w:lang w:val="hy-AM" w:eastAsia="en-GB"/>
        </w:rPr>
        <w:t>կա</w:t>
      </w:r>
      <w:r w:rsidR="00B14D29" w:rsidRPr="00B14D29">
        <w:rPr>
          <w:rFonts w:ascii="GHEA Grapalat" w:eastAsia="Times New Roman" w:hAnsi="GHEA Grapalat" w:cs="Arial"/>
          <w:color w:val="333333"/>
          <w:sz w:val="24"/>
          <w:szCs w:val="24"/>
          <w:lang w:val="hy-AM" w:eastAsia="en-GB"/>
        </w:rPr>
        <w:t>տարված անկանխիկ գնումների և վճարումների գործարքներից հաշվարկվել է</w:t>
      </w:r>
      <w:r w:rsidR="00B14D29">
        <w:rPr>
          <w:rFonts w:ascii="GHEA Grapalat" w:eastAsia="Times New Roman" w:hAnsi="GHEA Grapalat" w:cs="Arial"/>
          <w:color w:val="333333"/>
          <w:sz w:val="24"/>
          <w:szCs w:val="24"/>
          <w:lang w:val="hy-AM" w:eastAsia="en-GB"/>
        </w:rPr>
        <w:t>։</w:t>
      </w:r>
      <w:r w:rsidR="00FD73E9" w:rsidRPr="0069629C">
        <w:rPr>
          <w:rFonts w:ascii="GHEA Grapalat" w:eastAsia="Times New Roman" w:hAnsi="GHEA Grapalat" w:cs="Arial"/>
          <w:color w:val="333333"/>
          <w:sz w:val="24"/>
          <w:szCs w:val="24"/>
          <w:lang w:val="hy-AM" w:eastAsia="en-GB"/>
        </w:rPr>
        <w:t xml:space="preserve"> </w:t>
      </w:r>
    </w:p>
    <w:p w14:paraId="56BCF687" w14:textId="09A85596" w:rsidR="00FD73E9" w:rsidRPr="0069629C" w:rsidRDefault="002D7435"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4</w:t>
      </w:r>
      <w:r w:rsidR="00FD73E9" w:rsidRPr="0069629C">
        <w:rPr>
          <w:rFonts w:ascii="GHEA Grapalat" w:eastAsia="Times New Roman" w:hAnsi="GHEA Grapalat" w:cs="Arial"/>
          <w:color w:val="333333"/>
          <w:sz w:val="24"/>
          <w:szCs w:val="24"/>
          <w:lang w:val="hy-AM" w:eastAsia="en-GB"/>
        </w:rPr>
        <w:t>.</w:t>
      </w:r>
      <w:r w:rsidR="00FD73E9" w:rsidRPr="0069629C">
        <w:rPr>
          <w:rFonts w:ascii="GHEA Grapalat" w:eastAsia="Times New Roman" w:hAnsi="GHEA Grapalat" w:cs="Arial"/>
          <w:color w:val="333333"/>
          <w:sz w:val="24"/>
          <w:szCs w:val="24"/>
          <w:lang w:val="hy-AM" w:eastAsia="en-GB"/>
        </w:rPr>
        <w:tab/>
        <w:t>Շահառուներին վճարվող հետվճարը տրամադրվում է 1000 ՀՀ դրամը գերազանցող գործարքների դիմաց։ Յուրաքանչյուր մեկ գործարքի համար շահառուներին վճարվող հետվճարը չի կարող գերազանցել 6000 ՀՀ դրամը։ Շահառուներին վճարվող հետվճարը յուրաքանչյուր հաշվետու ամսվա համար չի կարող գերազանցել 60 000 ՀՀ դրամը:</w:t>
      </w:r>
    </w:p>
    <w:p w14:paraId="2A4A797A" w14:textId="76C9AF4E" w:rsidR="00FD73E9" w:rsidRPr="0069629C" w:rsidRDefault="002D7435"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5</w:t>
      </w:r>
      <w:r w:rsidR="00FD73E9" w:rsidRPr="0069629C">
        <w:rPr>
          <w:rFonts w:ascii="GHEA Grapalat" w:eastAsia="Times New Roman" w:hAnsi="GHEA Grapalat" w:cs="Arial"/>
          <w:color w:val="333333"/>
          <w:sz w:val="24"/>
          <w:szCs w:val="24"/>
          <w:lang w:val="hy-AM" w:eastAsia="en-GB"/>
        </w:rPr>
        <w:t>.</w:t>
      </w:r>
      <w:r w:rsidR="00FD73E9" w:rsidRPr="0069629C">
        <w:rPr>
          <w:rFonts w:ascii="GHEA Grapalat" w:eastAsia="Times New Roman" w:hAnsi="GHEA Grapalat" w:cs="Arial"/>
          <w:color w:val="333333"/>
          <w:sz w:val="24"/>
          <w:szCs w:val="24"/>
          <w:lang w:val="hy-AM" w:eastAsia="en-GB"/>
        </w:rPr>
        <w:tab/>
        <w:t xml:space="preserve">Տվյալ ամսում շահառուներին միաժամանակ մեկից ավելի </w:t>
      </w:r>
      <w:r w:rsidR="006947C7" w:rsidRPr="0069629C">
        <w:rPr>
          <w:rFonts w:ascii="GHEA Grapalat" w:eastAsia="Times New Roman" w:hAnsi="GHEA Grapalat" w:cs="Arial"/>
          <w:color w:val="333333"/>
          <w:sz w:val="24"/>
          <w:szCs w:val="24"/>
          <w:lang w:val="hy-AM" w:eastAsia="en-GB"/>
        </w:rPr>
        <w:t>ԱՐՔԱ</w:t>
      </w:r>
      <w:r w:rsidR="00FD73E9" w:rsidRPr="0069629C">
        <w:rPr>
          <w:rFonts w:ascii="GHEA Grapalat" w:eastAsia="Times New Roman" w:hAnsi="GHEA Grapalat" w:cs="Arial"/>
          <w:color w:val="333333"/>
          <w:sz w:val="24"/>
          <w:szCs w:val="24"/>
          <w:lang w:val="hy-AM" w:eastAsia="en-GB"/>
        </w:rPr>
        <w:t xml:space="preserve"> վճարային քարտերով</w:t>
      </w:r>
      <w:r w:rsidR="006947C7" w:rsidRPr="0069629C">
        <w:rPr>
          <w:rFonts w:ascii="GHEA Grapalat" w:eastAsia="Times New Roman" w:hAnsi="GHEA Grapalat" w:cs="Arial"/>
          <w:color w:val="333333"/>
          <w:sz w:val="24"/>
          <w:szCs w:val="24"/>
          <w:lang w:val="hy-AM" w:eastAsia="en-GB"/>
        </w:rPr>
        <w:t xml:space="preserve"> կամ Քյուար կոդի միջոցով</w:t>
      </w:r>
      <w:r w:rsidR="00FD73E9" w:rsidRPr="0069629C">
        <w:rPr>
          <w:rFonts w:ascii="GHEA Grapalat" w:eastAsia="Times New Roman" w:hAnsi="GHEA Grapalat" w:cs="Arial"/>
          <w:color w:val="333333"/>
          <w:sz w:val="24"/>
          <w:szCs w:val="24"/>
          <w:lang w:val="hy-AM" w:eastAsia="en-GB"/>
        </w:rPr>
        <w:t xml:space="preserve"> վճարելու դեպքում 60 000 ՀՀ դրամը կիրառվում է այդ ամսում բոլոր ԱՐՔԱ վճարային քարտերով կատարած գործարքների՝ սույն միջոցառման 5-րդ կետի համաձայն հաշվարկված հետվճարների հանրագումարի նկատմամբ և փոխանցվում է այն բանկային հաշվին, որով կատարվ</w:t>
      </w:r>
      <w:r w:rsidR="00245866" w:rsidRPr="0069629C">
        <w:rPr>
          <w:rFonts w:ascii="GHEA Grapalat" w:eastAsia="Times New Roman" w:hAnsi="GHEA Grapalat" w:cs="Arial"/>
          <w:color w:val="333333"/>
          <w:sz w:val="24"/>
          <w:szCs w:val="24"/>
          <w:lang w:val="hy-AM" w:eastAsia="en-GB"/>
        </w:rPr>
        <w:t>ել է</w:t>
      </w:r>
      <w:r w:rsidR="00FD73E9" w:rsidRPr="0069629C">
        <w:rPr>
          <w:rFonts w:ascii="GHEA Grapalat" w:eastAsia="Times New Roman" w:hAnsi="GHEA Grapalat" w:cs="Arial"/>
          <w:color w:val="333333"/>
          <w:sz w:val="24"/>
          <w:szCs w:val="24"/>
          <w:lang w:val="hy-AM" w:eastAsia="en-GB"/>
        </w:rPr>
        <w:t xml:space="preserve"> անկանխիկ վճարումների գործարքներից հաշվարկված հետվճարի </w:t>
      </w:r>
      <w:r w:rsidR="00245866" w:rsidRPr="0069629C">
        <w:rPr>
          <w:rFonts w:ascii="GHEA Grapalat" w:eastAsia="Times New Roman" w:hAnsi="GHEA Grapalat" w:cs="Arial"/>
          <w:color w:val="333333"/>
          <w:sz w:val="24"/>
          <w:szCs w:val="24"/>
          <w:lang w:val="hy-AM" w:eastAsia="en-GB"/>
        </w:rPr>
        <w:t>հիմք հանդիսացող վերջին գործարքը</w:t>
      </w:r>
      <w:r w:rsidR="00FD73E9" w:rsidRPr="0069629C">
        <w:rPr>
          <w:rFonts w:ascii="GHEA Grapalat" w:eastAsia="Times New Roman" w:hAnsi="GHEA Grapalat" w:cs="Arial"/>
          <w:color w:val="333333"/>
          <w:sz w:val="24"/>
          <w:szCs w:val="24"/>
          <w:lang w:val="hy-AM" w:eastAsia="en-GB"/>
        </w:rPr>
        <w:t xml:space="preserve">: </w:t>
      </w:r>
    </w:p>
    <w:p w14:paraId="2E3F65E0" w14:textId="70212476" w:rsidR="001F0B59" w:rsidRPr="0069629C" w:rsidRDefault="002D7435" w:rsidP="006029E5">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6</w:t>
      </w:r>
      <w:r w:rsidR="00FD73E9" w:rsidRPr="0069629C">
        <w:rPr>
          <w:rFonts w:ascii="GHEA Grapalat" w:eastAsia="Times New Roman" w:hAnsi="GHEA Grapalat" w:cs="Arial"/>
          <w:color w:val="333333"/>
          <w:sz w:val="24"/>
          <w:szCs w:val="24"/>
          <w:lang w:val="hy-AM" w:eastAsia="en-GB"/>
        </w:rPr>
        <w:t>.</w:t>
      </w:r>
      <w:r w:rsidR="00FD73E9" w:rsidRPr="0069629C">
        <w:rPr>
          <w:rFonts w:ascii="GHEA Grapalat" w:eastAsia="Times New Roman" w:hAnsi="GHEA Grapalat" w:cs="Arial"/>
          <w:color w:val="333333"/>
          <w:sz w:val="24"/>
          <w:szCs w:val="24"/>
          <w:lang w:val="hy-AM" w:eastAsia="en-GB"/>
        </w:rPr>
        <w:tab/>
        <w:t xml:space="preserve">Հետվճարի ամբողջ գումարի </w:t>
      </w:r>
      <w:r w:rsidR="001F0B59" w:rsidRPr="0069629C">
        <w:rPr>
          <w:rFonts w:ascii="GHEA Grapalat" w:eastAsia="Times New Roman" w:hAnsi="GHEA Grapalat" w:cs="Arial"/>
          <w:color w:val="333333"/>
          <w:sz w:val="24"/>
          <w:szCs w:val="24"/>
          <w:lang w:val="hy-AM" w:eastAsia="en-GB"/>
        </w:rPr>
        <w:t>50</w:t>
      </w:r>
      <w:r w:rsidR="00FD73E9" w:rsidRPr="0069629C">
        <w:rPr>
          <w:rFonts w:ascii="GHEA Grapalat" w:eastAsia="Times New Roman" w:hAnsi="GHEA Grapalat" w:cs="Arial"/>
          <w:color w:val="333333"/>
          <w:sz w:val="24"/>
          <w:szCs w:val="24"/>
          <w:lang w:val="hy-AM" w:eastAsia="en-GB"/>
        </w:rPr>
        <w:t xml:space="preserve">%-ը վճարվում է պետական բյուջեի միջոցներից, իսկ մյուս </w:t>
      </w:r>
      <w:r w:rsidR="001F0B59" w:rsidRPr="0069629C">
        <w:rPr>
          <w:rFonts w:ascii="GHEA Grapalat" w:eastAsia="Times New Roman" w:hAnsi="GHEA Grapalat" w:cs="Arial"/>
          <w:color w:val="333333"/>
          <w:sz w:val="24"/>
          <w:szCs w:val="24"/>
          <w:lang w:val="hy-AM" w:eastAsia="en-GB"/>
        </w:rPr>
        <w:t>50</w:t>
      </w:r>
      <w:r w:rsidR="00FD73E9" w:rsidRPr="0069629C">
        <w:rPr>
          <w:rFonts w:ascii="GHEA Grapalat" w:eastAsia="Times New Roman" w:hAnsi="GHEA Grapalat" w:cs="Arial"/>
          <w:color w:val="333333"/>
          <w:sz w:val="24"/>
          <w:szCs w:val="24"/>
          <w:lang w:val="hy-AM" w:eastAsia="en-GB"/>
        </w:rPr>
        <w:t xml:space="preserve">%-ը «Արմենիան Քարդ» ՓԲԸ-ի միջոցներից։ </w:t>
      </w:r>
      <w:r w:rsidR="00671E7B" w:rsidRPr="00DF0644">
        <w:rPr>
          <w:rFonts w:ascii="GHEA Grapalat" w:eastAsia="Times New Roman" w:hAnsi="GHEA Grapalat" w:cs="Arial"/>
          <w:color w:val="333333"/>
          <w:sz w:val="24"/>
          <w:szCs w:val="24"/>
          <w:lang w:val="hy-AM" w:eastAsia="en-GB"/>
        </w:rPr>
        <w:t>Ընդ որում, «Արմենիան Քարդ» ՓԲԸ-ի կողմից յուրաքանչյուր շահառուի հետվճարից հաշվարկված եկամտային հարկի գումարին համապատասխան չափով ավելացվում է պետության կողմից տրամադրվող հետվճարի չափն այնպես, որ շահառուին փոխանցվող զուտ հետվճարը կազմի 2 %։</w:t>
      </w:r>
    </w:p>
    <w:p w14:paraId="3DE39BDC" w14:textId="77777777" w:rsidR="003533E8" w:rsidRPr="0069629C" w:rsidRDefault="003533E8" w:rsidP="00DF03F7">
      <w:pPr>
        <w:shd w:val="clear" w:color="auto" w:fill="FFFFFF"/>
        <w:spacing w:after="0" w:line="240" w:lineRule="auto"/>
        <w:jc w:val="both"/>
        <w:rPr>
          <w:rFonts w:ascii="GHEA Grapalat" w:eastAsia="Times New Roman" w:hAnsi="GHEA Grapalat" w:cs="Arial"/>
          <w:color w:val="333333"/>
          <w:sz w:val="24"/>
          <w:szCs w:val="24"/>
          <w:lang w:val="hy-AM" w:eastAsia="en-GB"/>
        </w:rPr>
      </w:pPr>
    </w:p>
    <w:p w14:paraId="5FDF0FAD"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val="hy-AM" w:eastAsia="en-GB"/>
        </w:rPr>
      </w:pPr>
      <w:r w:rsidRPr="0069629C">
        <w:rPr>
          <w:rFonts w:ascii="Calibri" w:eastAsia="Times New Roman" w:hAnsi="Calibri" w:cs="Calibri"/>
          <w:color w:val="333333"/>
          <w:sz w:val="24"/>
          <w:szCs w:val="24"/>
          <w:lang w:val="hy-AM" w:eastAsia="en-GB"/>
        </w:rPr>
        <w:t> </w:t>
      </w:r>
    </w:p>
    <w:tbl>
      <w:tblPr>
        <w:tblW w:w="5000" w:type="pct"/>
        <w:tblCellSpacing w:w="6" w:type="dxa"/>
        <w:shd w:val="clear" w:color="auto" w:fill="FFFFFF"/>
        <w:tblCellMar>
          <w:left w:w="0" w:type="dxa"/>
          <w:right w:w="0" w:type="dxa"/>
        </w:tblCellMar>
        <w:tblLook w:val="04A0" w:firstRow="1" w:lastRow="0" w:firstColumn="1" w:lastColumn="0" w:noHBand="0" w:noVBand="1"/>
      </w:tblPr>
      <w:tblGrid>
        <w:gridCol w:w="3618"/>
        <w:gridCol w:w="5408"/>
      </w:tblGrid>
      <w:tr w:rsidR="003533E8" w:rsidRPr="00DC17FC" w14:paraId="4772E6DD" w14:textId="77777777" w:rsidTr="003533E8">
        <w:trPr>
          <w:tblCellSpacing w:w="6" w:type="dxa"/>
        </w:trPr>
        <w:tc>
          <w:tcPr>
            <w:tcW w:w="3600" w:type="dxa"/>
            <w:shd w:val="clear" w:color="auto" w:fill="FFFFFF"/>
            <w:vAlign w:val="center"/>
            <w:hideMark/>
          </w:tcPr>
          <w:p w14:paraId="0B694800" w14:textId="77777777" w:rsidR="003533E8" w:rsidRPr="0069629C" w:rsidRDefault="003533E8" w:rsidP="003533E8">
            <w:pPr>
              <w:spacing w:after="0" w:line="240" w:lineRule="auto"/>
              <w:jc w:val="center"/>
              <w:rPr>
                <w:rFonts w:ascii="GHEA Grapalat" w:eastAsia="Times New Roman" w:hAnsi="GHEA Grapalat" w:cs="Arial"/>
                <w:color w:val="333333"/>
                <w:sz w:val="24"/>
                <w:szCs w:val="24"/>
                <w:lang w:val="hy-AM" w:eastAsia="en-GB"/>
              </w:rPr>
            </w:pPr>
            <w:r w:rsidRPr="0069629C">
              <w:rPr>
                <w:rFonts w:ascii="GHEA Grapalat" w:eastAsia="Times New Roman" w:hAnsi="GHEA Grapalat" w:cs="Arial"/>
                <w:b/>
                <w:bCs/>
                <w:color w:val="333333"/>
                <w:sz w:val="24"/>
                <w:szCs w:val="24"/>
                <w:lang w:val="hy-AM" w:eastAsia="en-GB"/>
              </w:rPr>
              <w:t>Հայաստանի Հանրապետության</w:t>
            </w:r>
          </w:p>
          <w:p w14:paraId="60FBEDE8" w14:textId="77777777" w:rsidR="003533E8" w:rsidRPr="0069629C" w:rsidRDefault="003533E8" w:rsidP="003533E8">
            <w:pPr>
              <w:spacing w:after="0" w:line="240" w:lineRule="auto"/>
              <w:jc w:val="center"/>
              <w:rPr>
                <w:rFonts w:ascii="GHEA Grapalat" w:eastAsia="Times New Roman" w:hAnsi="GHEA Grapalat" w:cs="Arial"/>
                <w:color w:val="333333"/>
                <w:sz w:val="24"/>
                <w:szCs w:val="24"/>
                <w:lang w:val="hy-AM" w:eastAsia="en-GB"/>
              </w:rPr>
            </w:pPr>
            <w:r w:rsidRPr="0069629C">
              <w:rPr>
                <w:rFonts w:ascii="GHEA Grapalat" w:eastAsia="Times New Roman" w:hAnsi="GHEA Grapalat" w:cs="Arial"/>
                <w:b/>
                <w:bCs/>
                <w:color w:val="333333"/>
                <w:sz w:val="24"/>
                <w:szCs w:val="24"/>
                <w:lang w:val="hy-AM" w:eastAsia="en-GB"/>
              </w:rPr>
              <w:t>վարչապետի</w:t>
            </w:r>
            <w:r w:rsidRPr="0069629C">
              <w:rPr>
                <w:rFonts w:ascii="Calibri" w:eastAsia="Times New Roman" w:hAnsi="Calibri" w:cs="Calibri"/>
                <w:b/>
                <w:bCs/>
                <w:color w:val="333333"/>
                <w:sz w:val="24"/>
                <w:szCs w:val="24"/>
                <w:lang w:val="hy-AM" w:eastAsia="en-GB"/>
              </w:rPr>
              <w:t> </w:t>
            </w:r>
            <w:r w:rsidRPr="0069629C">
              <w:rPr>
                <w:rFonts w:ascii="GHEA Grapalat" w:eastAsia="Times New Roman" w:hAnsi="GHEA Grapalat" w:cs="GHEA Grapalat"/>
                <w:b/>
                <w:bCs/>
                <w:color w:val="333333"/>
                <w:sz w:val="24"/>
                <w:szCs w:val="24"/>
                <w:lang w:val="hy-AM" w:eastAsia="en-GB"/>
              </w:rPr>
              <w:t>աշխատակազմի</w:t>
            </w:r>
          </w:p>
          <w:p w14:paraId="3BE2C92E" w14:textId="77777777" w:rsidR="003533E8" w:rsidRPr="0069629C" w:rsidRDefault="003533E8" w:rsidP="003533E8">
            <w:pPr>
              <w:spacing w:after="0" w:line="240" w:lineRule="auto"/>
              <w:jc w:val="center"/>
              <w:rPr>
                <w:rFonts w:ascii="GHEA Grapalat" w:eastAsia="Times New Roman" w:hAnsi="GHEA Grapalat" w:cs="Arial"/>
                <w:color w:val="333333"/>
                <w:sz w:val="24"/>
                <w:szCs w:val="24"/>
                <w:lang w:val="hy-AM" w:eastAsia="en-GB"/>
              </w:rPr>
            </w:pPr>
            <w:r w:rsidRPr="0069629C">
              <w:rPr>
                <w:rFonts w:ascii="GHEA Grapalat" w:eastAsia="Times New Roman" w:hAnsi="GHEA Grapalat" w:cs="Arial"/>
                <w:b/>
                <w:bCs/>
                <w:color w:val="333333"/>
                <w:sz w:val="24"/>
                <w:szCs w:val="24"/>
                <w:lang w:val="hy-AM" w:eastAsia="en-GB"/>
              </w:rPr>
              <w:t>ղեկավար</w:t>
            </w:r>
          </w:p>
        </w:tc>
        <w:tc>
          <w:tcPr>
            <w:tcW w:w="0" w:type="auto"/>
            <w:shd w:val="clear" w:color="auto" w:fill="FFFFFF"/>
            <w:vAlign w:val="bottom"/>
            <w:hideMark/>
          </w:tcPr>
          <w:p w14:paraId="064CB2C5" w14:textId="77777777" w:rsidR="003533E8" w:rsidRPr="0069629C" w:rsidRDefault="003533E8" w:rsidP="003533E8">
            <w:pPr>
              <w:spacing w:after="0" w:line="240" w:lineRule="auto"/>
              <w:jc w:val="right"/>
              <w:rPr>
                <w:rFonts w:ascii="GHEA Grapalat" w:eastAsia="Times New Roman" w:hAnsi="GHEA Grapalat" w:cs="Arial"/>
                <w:color w:val="333333"/>
                <w:sz w:val="24"/>
                <w:szCs w:val="24"/>
                <w:lang w:eastAsia="en-GB"/>
              </w:rPr>
            </w:pPr>
            <w:r w:rsidRPr="0069629C">
              <w:rPr>
                <w:rFonts w:ascii="GHEA Grapalat" w:eastAsia="Times New Roman" w:hAnsi="GHEA Grapalat" w:cs="Arial"/>
                <w:b/>
                <w:bCs/>
                <w:color w:val="333333"/>
                <w:sz w:val="24"/>
                <w:szCs w:val="24"/>
                <w:lang w:eastAsia="en-GB"/>
              </w:rPr>
              <w:t>Ա. Հարությունյան</w:t>
            </w:r>
          </w:p>
        </w:tc>
      </w:tr>
    </w:tbl>
    <w:p w14:paraId="1E0F8813"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5408"/>
        <w:gridCol w:w="3618"/>
      </w:tblGrid>
      <w:tr w:rsidR="003533E8" w:rsidRPr="00DC17FC" w14:paraId="6F63FF7F" w14:textId="77777777" w:rsidTr="003533E8">
        <w:trPr>
          <w:tblCellSpacing w:w="6" w:type="dxa"/>
        </w:trPr>
        <w:tc>
          <w:tcPr>
            <w:tcW w:w="0" w:type="auto"/>
            <w:shd w:val="clear" w:color="auto" w:fill="FFFFFF"/>
            <w:vAlign w:val="center"/>
            <w:hideMark/>
          </w:tcPr>
          <w:p w14:paraId="54E407EF" w14:textId="77777777" w:rsidR="003533E8" w:rsidRPr="0069629C" w:rsidRDefault="003533E8" w:rsidP="003533E8">
            <w:pPr>
              <w:spacing w:after="0" w:line="240" w:lineRule="auto"/>
              <w:rPr>
                <w:rFonts w:ascii="GHEA Grapalat" w:eastAsia="Times New Roman" w:hAnsi="GHEA Grapalat" w:cs="Arial"/>
                <w:color w:val="333333"/>
                <w:sz w:val="24"/>
                <w:szCs w:val="24"/>
                <w:lang w:eastAsia="en-GB"/>
              </w:rPr>
            </w:pPr>
          </w:p>
        </w:tc>
        <w:tc>
          <w:tcPr>
            <w:tcW w:w="3600" w:type="dxa"/>
            <w:shd w:val="clear" w:color="auto" w:fill="FFFFFF"/>
            <w:vAlign w:val="bottom"/>
            <w:hideMark/>
          </w:tcPr>
          <w:p w14:paraId="4B113D28" w14:textId="77777777" w:rsidR="003533E8" w:rsidRPr="0069629C" w:rsidRDefault="003533E8" w:rsidP="003533E8">
            <w:pPr>
              <w:spacing w:after="0" w:line="240" w:lineRule="auto"/>
              <w:jc w:val="center"/>
              <w:rPr>
                <w:rFonts w:ascii="GHEA Grapalat" w:eastAsia="Times New Roman" w:hAnsi="GHEA Grapalat" w:cs="Arial"/>
                <w:color w:val="333333"/>
                <w:sz w:val="24"/>
                <w:szCs w:val="24"/>
                <w:lang w:eastAsia="en-GB"/>
              </w:rPr>
            </w:pPr>
          </w:p>
        </w:tc>
      </w:tr>
    </w:tbl>
    <w:p w14:paraId="6A4D8E6A" w14:textId="18BC1C6E" w:rsidR="0095389B" w:rsidRPr="0069629C" w:rsidRDefault="003533E8" w:rsidP="003533E8">
      <w:pPr>
        <w:shd w:val="clear" w:color="auto" w:fill="FFFFFF"/>
        <w:spacing w:after="0" w:line="240" w:lineRule="auto"/>
        <w:ind w:firstLine="375"/>
        <w:jc w:val="center"/>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039B7152" w14:textId="77777777" w:rsidR="0095389B" w:rsidRPr="0069629C" w:rsidRDefault="0095389B">
      <w:pPr>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eastAsia="en-GB"/>
        </w:rPr>
        <w:br w:type="page"/>
      </w:r>
    </w:p>
    <w:p w14:paraId="51BE9DE4" w14:textId="77777777" w:rsidR="003533E8" w:rsidRPr="0069629C" w:rsidRDefault="003533E8" w:rsidP="003533E8">
      <w:pPr>
        <w:shd w:val="clear" w:color="auto" w:fill="FFFFFF"/>
        <w:spacing w:after="0" w:line="240" w:lineRule="auto"/>
        <w:ind w:firstLine="375"/>
        <w:jc w:val="center"/>
        <w:rPr>
          <w:rFonts w:ascii="GHEA Grapalat" w:eastAsia="Times New Roman" w:hAnsi="GHEA Grapalat" w:cs="Arial"/>
          <w:color w:val="333333"/>
          <w:sz w:val="24"/>
          <w:szCs w:val="24"/>
          <w:lang w:eastAsia="en-GB"/>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5408"/>
        <w:gridCol w:w="3618"/>
      </w:tblGrid>
      <w:tr w:rsidR="003533E8" w:rsidRPr="00DC17FC" w14:paraId="39A96E08" w14:textId="77777777" w:rsidTr="003533E8">
        <w:trPr>
          <w:tblCellSpacing w:w="6" w:type="dxa"/>
        </w:trPr>
        <w:tc>
          <w:tcPr>
            <w:tcW w:w="0" w:type="auto"/>
            <w:shd w:val="clear" w:color="auto" w:fill="FFFFFF"/>
            <w:vAlign w:val="center"/>
            <w:hideMark/>
          </w:tcPr>
          <w:p w14:paraId="3C5D6C46" w14:textId="77777777" w:rsidR="003533E8" w:rsidRPr="0069629C" w:rsidRDefault="003533E8" w:rsidP="003533E8">
            <w:pPr>
              <w:spacing w:after="0" w:line="240" w:lineRule="auto"/>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tc>
        <w:tc>
          <w:tcPr>
            <w:tcW w:w="3600" w:type="dxa"/>
            <w:shd w:val="clear" w:color="auto" w:fill="FFFFFF"/>
            <w:vAlign w:val="bottom"/>
            <w:hideMark/>
          </w:tcPr>
          <w:p w14:paraId="670F8541" w14:textId="77777777" w:rsidR="003533E8" w:rsidRPr="0069629C" w:rsidRDefault="003533E8" w:rsidP="003533E8">
            <w:pPr>
              <w:spacing w:after="0" w:line="240" w:lineRule="auto"/>
              <w:jc w:val="center"/>
              <w:rPr>
                <w:rFonts w:ascii="GHEA Grapalat" w:eastAsia="Times New Roman" w:hAnsi="GHEA Grapalat" w:cs="Arial"/>
                <w:color w:val="333333"/>
                <w:sz w:val="15"/>
                <w:szCs w:val="15"/>
                <w:lang w:eastAsia="en-GB"/>
              </w:rPr>
            </w:pPr>
            <w:r w:rsidRPr="0069629C">
              <w:rPr>
                <w:rFonts w:ascii="GHEA Grapalat" w:eastAsia="Times New Roman" w:hAnsi="GHEA Grapalat" w:cs="Arial"/>
                <w:b/>
                <w:bCs/>
                <w:color w:val="333333"/>
                <w:sz w:val="15"/>
                <w:szCs w:val="15"/>
                <w:lang w:eastAsia="en-GB"/>
              </w:rPr>
              <w:t>Հավելված</w:t>
            </w:r>
            <w:r w:rsidRPr="0069629C">
              <w:rPr>
                <w:rFonts w:ascii="Calibri" w:eastAsia="Times New Roman" w:hAnsi="Calibri" w:cs="Calibri"/>
                <w:b/>
                <w:bCs/>
                <w:color w:val="333333"/>
                <w:sz w:val="15"/>
                <w:szCs w:val="15"/>
                <w:lang w:eastAsia="en-GB"/>
              </w:rPr>
              <w:t> </w:t>
            </w:r>
            <w:r w:rsidRPr="0069629C">
              <w:rPr>
                <w:rFonts w:ascii="GHEA Grapalat" w:eastAsia="Times New Roman" w:hAnsi="GHEA Grapalat" w:cs="Arial"/>
                <w:b/>
                <w:bCs/>
                <w:color w:val="333333"/>
                <w:sz w:val="15"/>
                <w:szCs w:val="15"/>
                <w:lang w:eastAsia="en-GB"/>
              </w:rPr>
              <w:t>N 2</w:t>
            </w:r>
          </w:p>
          <w:p w14:paraId="597807EC" w14:textId="77777777" w:rsidR="003533E8" w:rsidRPr="0069629C" w:rsidRDefault="00EE5C90" w:rsidP="003533E8">
            <w:pPr>
              <w:spacing w:after="0" w:line="240" w:lineRule="auto"/>
              <w:jc w:val="center"/>
              <w:rPr>
                <w:rFonts w:ascii="GHEA Grapalat" w:eastAsia="Times New Roman" w:hAnsi="GHEA Grapalat" w:cs="Arial"/>
                <w:color w:val="333333"/>
                <w:sz w:val="15"/>
                <w:szCs w:val="15"/>
                <w:lang w:eastAsia="en-GB"/>
              </w:rPr>
            </w:pPr>
            <w:r w:rsidRPr="0069629C">
              <w:rPr>
                <w:rFonts w:ascii="GHEA Grapalat" w:eastAsia="Times New Roman" w:hAnsi="GHEA Grapalat" w:cs="Arial"/>
                <w:b/>
                <w:bCs/>
                <w:color w:val="333333"/>
                <w:sz w:val="15"/>
                <w:szCs w:val="15"/>
                <w:lang w:eastAsia="en-GB"/>
              </w:rPr>
              <w:t>ՀՀ կառավարության 202</w:t>
            </w:r>
            <w:r w:rsidRPr="0069629C">
              <w:rPr>
                <w:rFonts w:ascii="GHEA Grapalat" w:eastAsia="Times New Roman" w:hAnsi="GHEA Grapalat" w:cs="Arial"/>
                <w:b/>
                <w:bCs/>
                <w:color w:val="333333"/>
                <w:sz w:val="15"/>
                <w:szCs w:val="15"/>
                <w:lang w:val="hy-AM" w:eastAsia="en-GB"/>
              </w:rPr>
              <w:t>5</w:t>
            </w:r>
            <w:r w:rsidR="003533E8" w:rsidRPr="0069629C">
              <w:rPr>
                <w:rFonts w:ascii="GHEA Grapalat" w:eastAsia="Times New Roman" w:hAnsi="GHEA Grapalat" w:cs="Arial"/>
                <w:b/>
                <w:bCs/>
                <w:color w:val="333333"/>
                <w:sz w:val="15"/>
                <w:szCs w:val="15"/>
                <w:lang w:eastAsia="en-GB"/>
              </w:rPr>
              <w:t xml:space="preserve"> թվականի</w:t>
            </w:r>
          </w:p>
          <w:p w14:paraId="6CD4C57E" w14:textId="77777777" w:rsidR="003533E8" w:rsidRPr="0069629C" w:rsidRDefault="00EE5C90" w:rsidP="00EE5C90">
            <w:pPr>
              <w:spacing w:after="0" w:line="240" w:lineRule="auto"/>
              <w:jc w:val="center"/>
              <w:rPr>
                <w:rFonts w:ascii="GHEA Grapalat" w:eastAsia="Times New Roman" w:hAnsi="GHEA Grapalat" w:cs="Arial"/>
                <w:color w:val="333333"/>
                <w:sz w:val="15"/>
                <w:szCs w:val="15"/>
                <w:lang w:eastAsia="en-GB"/>
              </w:rPr>
            </w:pPr>
            <w:r w:rsidRPr="0069629C">
              <w:rPr>
                <w:rFonts w:ascii="GHEA Grapalat" w:eastAsia="Times New Roman" w:hAnsi="GHEA Grapalat" w:cs="Arial"/>
                <w:b/>
                <w:bCs/>
                <w:color w:val="333333"/>
                <w:sz w:val="15"/>
                <w:szCs w:val="15"/>
                <w:lang w:val="hy-AM" w:eastAsia="en-GB"/>
              </w:rPr>
              <w:t>հոկտեմբերի</w:t>
            </w:r>
            <w:r w:rsidR="003533E8" w:rsidRPr="0069629C">
              <w:rPr>
                <w:rFonts w:ascii="GHEA Grapalat" w:eastAsia="Times New Roman" w:hAnsi="GHEA Grapalat" w:cs="Arial"/>
                <w:b/>
                <w:bCs/>
                <w:color w:val="333333"/>
                <w:sz w:val="15"/>
                <w:szCs w:val="15"/>
                <w:lang w:eastAsia="en-GB"/>
              </w:rPr>
              <w:t xml:space="preserve"> -ի N</w:t>
            </w:r>
            <w:r w:rsidRPr="0069629C">
              <w:rPr>
                <w:rFonts w:ascii="GHEA Grapalat" w:eastAsia="Times New Roman" w:hAnsi="GHEA Grapalat" w:cs="Arial"/>
                <w:b/>
                <w:bCs/>
                <w:color w:val="333333"/>
                <w:sz w:val="15"/>
                <w:szCs w:val="15"/>
                <w:lang w:val="hy-AM" w:eastAsia="en-GB"/>
              </w:rPr>
              <w:t xml:space="preserve"> </w:t>
            </w:r>
            <w:r w:rsidR="003533E8" w:rsidRPr="0069629C">
              <w:rPr>
                <w:rFonts w:ascii="GHEA Grapalat" w:eastAsia="Times New Roman" w:hAnsi="GHEA Grapalat" w:cs="Arial"/>
                <w:b/>
                <w:bCs/>
                <w:color w:val="333333"/>
                <w:sz w:val="15"/>
                <w:szCs w:val="15"/>
                <w:lang w:eastAsia="en-GB"/>
              </w:rPr>
              <w:t>-Լ որոշման</w:t>
            </w:r>
          </w:p>
        </w:tc>
      </w:tr>
    </w:tbl>
    <w:p w14:paraId="33EEFB1B" w14:textId="77777777" w:rsidR="003533E8" w:rsidRPr="0069629C" w:rsidRDefault="003533E8" w:rsidP="003533E8">
      <w:pPr>
        <w:shd w:val="clear" w:color="auto" w:fill="FFFFFF"/>
        <w:spacing w:after="0" w:line="240" w:lineRule="auto"/>
        <w:ind w:firstLine="375"/>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7223F83F" w14:textId="77777777" w:rsidR="003533E8" w:rsidRPr="0069629C" w:rsidRDefault="003533E8" w:rsidP="003533E8">
      <w:pPr>
        <w:spacing w:after="0" w:line="240" w:lineRule="auto"/>
        <w:jc w:val="center"/>
        <w:rPr>
          <w:rFonts w:ascii="GHEA Grapalat" w:eastAsia="Times New Roman" w:hAnsi="GHEA Grapalat" w:cs="Arial"/>
          <w:b/>
          <w:bCs/>
          <w:color w:val="333333"/>
          <w:sz w:val="24"/>
          <w:szCs w:val="24"/>
          <w:shd w:val="clear" w:color="auto" w:fill="FFFFFF"/>
          <w:lang w:eastAsia="en-GB"/>
        </w:rPr>
      </w:pPr>
      <w:r w:rsidRPr="0069629C">
        <w:rPr>
          <w:rFonts w:ascii="GHEA Grapalat" w:eastAsia="Times New Roman" w:hAnsi="GHEA Grapalat" w:cs="Arial"/>
          <w:b/>
          <w:bCs/>
          <w:color w:val="333333"/>
          <w:sz w:val="24"/>
          <w:szCs w:val="24"/>
          <w:shd w:val="clear" w:color="auto" w:fill="FFFFFF"/>
          <w:lang w:eastAsia="en-GB"/>
        </w:rPr>
        <w:t>Կ Ա Ր Գ</w:t>
      </w:r>
    </w:p>
    <w:p w14:paraId="68F786FD" w14:textId="77777777" w:rsidR="003533E8" w:rsidRPr="0069629C" w:rsidRDefault="003533E8" w:rsidP="003533E8">
      <w:pPr>
        <w:shd w:val="clear" w:color="auto" w:fill="FFFFFF"/>
        <w:spacing w:after="0" w:line="240" w:lineRule="auto"/>
        <w:jc w:val="center"/>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7B028CB8" w14:textId="0998CCD3" w:rsidR="003533E8" w:rsidRPr="0069629C" w:rsidRDefault="00EE5C90" w:rsidP="003533E8">
      <w:pPr>
        <w:spacing w:after="0" w:line="240" w:lineRule="auto"/>
        <w:jc w:val="center"/>
        <w:rPr>
          <w:rFonts w:ascii="GHEA Grapalat" w:eastAsia="Times New Roman" w:hAnsi="GHEA Grapalat" w:cs="Arial"/>
          <w:b/>
          <w:bCs/>
          <w:color w:val="333333"/>
          <w:sz w:val="24"/>
          <w:szCs w:val="24"/>
          <w:shd w:val="clear" w:color="auto" w:fill="FFFFFF"/>
          <w:lang w:eastAsia="en-GB"/>
        </w:rPr>
      </w:pPr>
      <w:r w:rsidRPr="0069629C">
        <w:rPr>
          <w:rFonts w:ascii="GHEA Grapalat" w:eastAsia="Times New Roman" w:hAnsi="GHEA Grapalat" w:cs="Arial"/>
          <w:b/>
          <w:bCs/>
          <w:color w:val="333333"/>
          <w:sz w:val="24"/>
          <w:szCs w:val="24"/>
          <w:shd w:val="clear" w:color="auto" w:fill="FFFFFF"/>
          <w:lang w:eastAsia="en-GB"/>
        </w:rPr>
        <w:t xml:space="preserve">«ԱՐՄԵՆԻԱՆ ՔԱՐԴ» ՓԲԸ-Ի ԿՈՂՄԻՑ ԳՈՐԾԱՐԿՎՈՂ </w:t>
      </w:r>
      <w:r w:rsidR="006947C7" w:rsidRPr="0069629C">
        <w:rPr>
          <w:rFonts w:ascii="GHEA Grapalat" w:eastAsia="Times New Roman" w:hAnsi="GHEA Grapalat" w:cs="Arial"/>
          <w:b/>
          <w:bCs/>
          <w:color w:val="333333"/>
          <w:sz w:val="24"/>
          <w:szCs w:val="24"/>
          <w:shd w:val="clear" w:color="auto" w:fill="FFFFFF"/>
          <w:lang w:eastAsia="en-GB"/>
        </w:rPr>
        <w:t xml:space="preserve">ԱՐՔԱ </w:t>
      </w:r>
      <w:r w:rsidR="006947C7" w:rsidRPr="0069629C">
        <w:rPr>
          <w:rFonts w:ascii="GHEA Grapalat" w:eastAsia="Times New Roman" w:hAnsi="GHEA Grapalat" w:cs="Arial"/>
          <w:b/>
          <w:bCs/>
          <w:color w:val="333333"/>
          <w:sz w:val="24"/>
          <w:szCs w:val="24"/>
          <w:shd w:val="clear" w:color="auto" w:fill="FFFFFF"/>
          <w:lang w:val="hy-AM" w:eastAsia="en-GB"/>
        </w:rPr>
        <w:t>ՎՃԱՐԱՅԻՆ ՀԱՄԱԿԱՐԳԻ ԵՎ</w:t>
      </w:r>
      <w:r w:rsidR="006947C7" w:rsidRPr="0069629C">
        <w:rPr>
          <w:rFonts w:ascii="GHEA Grapalat" w:eastAsia="Times New Roman" w:hAnsi="GHEA Grapalat" w:cs="Arial"/>
          <w:b/>
          <w:bCs/>
          <w:color w:val="333333"/>
          <w:sz w:val="24"/>
          <w:szCs w:val="24"/>
          <w:shd w:val="clear" w:color="auto" w:fill="FFFFFF"/>
          <w:lang w:eastAsia="en-GB"/>
        </w:rPr>
        <w:t xml:space="preserve"> ԱՐՔԱՓԵՅ </w:t>
      </w:r>
      <w:r w:rsidR="006947C7" w:rsidRPr="0069629C">
        <w:rPr>
          <w:rFonts w:ascii="GHEA Grapalat" w:eastAsia="Times New Roman" w:hAnsi="GHEA Grapalat" w:cs="Arial"/>
          <w:b/>
          <w:bCs/>
          <w:color w:val="333333"/>
          <w:sz w:val="24"/>
          <w:szCs w:val="24"/>
          <w:shd w:val="clear" w:color="auto" w:fill="FFFFFF"/>
          <w:lang w:val="hy-AM" w:eastAsia="en-GB"/>
        </w:rPr>
        <w:t xml:space="preserve">ԱԿՆԹԱՐԹԱՅԻՆ ՎՃԱՐՈՒՄՆԵՐԻ </w:t>
      </w:r>
      <w:r w:rsidRPr="0069629C">
        <w:rPr>
          <w:rFonts w:ascii="GHEA Grapalat" w:eastAsia="Times New Roman" w:hAnsi="GHEA Grapalat" w:cs="Arial"/>
          <w:b/>
          <w:bCs/>
          <w:color w:val="333333"/>
          <w:sz w:val="24"/>
          <w:szCs w:val="24"/>
          <w:shd w:val="clear" w:color="auto" w:fill="FFFFFF"/>
          <w:lang w:eastAsia="en-GB"/>
        </w:rPr>
        <w:t xml:space="preserve">ՀԱՄԱԿԱՐԳԻ ՄԻՋՈՑՈՎ ՖԻԶԻԿԱԿԱՆ ԱՆՁԱՆՑ </w:t>
      </w:r>
      <w:r w:rsidR="001F0B59" w:rsidRPr="0069629C">
        <w:rPr>
          <w:rFonts w:ascii="GHEA Grapalat" w:eastAsia="Times New Roman" w:hAnsi="GHEA Grapalat" w:cs="Arial"/>
          <w:b/>
          <w:bCs/>
          <w:color w:val="333333"/>
          <w:sz w:val="24"/>
          <w:szCs w:val="24"/>
          <w:shd w:val="clear" w:color="auto" w:fill="FFFFFF"/>
          <w:lang w:val="hy-AM" w:eastAsia="en-GB"/>
        </w:rPr>
        <w:t xml:space="preserve">ԿՈՂՄԻՑ </w:t>
      </w:r>
      <w:r w:rsidRPr="0069629C">
        <w:rPr>
          <w:rFonts w:ascii="GHEA Grapalat" w:eastAsia="Times New Roman" w:hAnsi="GHEA Grapalat" w:cs="Arial"/>
          <w:b/>
          <w:bCs/>
          <w:color w:val="333333"/>
          <w:sz w:val="24"/>
          <w:szCs w:val="24"/>
          <w:shd w:val="clear" w:color="auto" w:fill="FFFFFF"/>
          <w:lang w:eastAsia="en-GB"/>
        </w:rPr>
        <w:t>ԿԱՏԱՐՎԱԾ ԱՆԿԱՆԽԻԿ ԵՂԱՆԱԿՈՎ ՎՃԱՐՈՒՄՆԵՐԻՑ ՀԵՏՎՃԱՐ ՏՐԱՄԱԴՐԵԼՈՒ</w:t>
      </w:r>
    </w:p>
    <w:p w14:paraId="2BDD75DE" w14:textId="77777777" w:rsidR="003533E8" w:rsidRPr="0069629C" w:rsidRDefault="003533E8" w:rsidP="003533E8">
      <w:pPr>
        <w:shd w:val="clear" w:color="auto" w:fill="FFFFFF"/>
        <w:spacing w:after="0" w:line="240" w:lineRule="auto"/>
        <w:jc w:val="center"/>
        <w:rPr>
          <w:rFonts w:ascii="GHEA Grapalat" w:eastAsia="Times New Roman" w:hAnsi="GHEA Grapalat" w:cs="Arial"/>
          <w:color w:val="333333"/>
          <w:sz w:val="24"/>
          <w:szCs w:val="24"/>
          <w:lang w:eastAsia="en-GB"/>
        </w:rPr>
      </w:pPr>
      <w:r w:rsidRPr="0069629C">
        <w:rPr>
          <w:rFonts w:ascii="Calibri" w:eastAsia="Times New Roman" w:hAnsi="Calibri" w:cs="Calibri"/>
          <w:color w:val="333333"/>
          <w:sz w:val="24"/>
          <w:szCs w:val="24"/>
          <w:lang w:eastAsia="en-GB"/>
        </w:rPr>
        <w:t> </w:t>
      </w:r>
    </w:p>
    <w:p w14:paraId="69FF8569" w14:textId="77777777" w:rsidR="003533E8" w:rsidRPr="0069629C" w:rsidRDefault="003533E8" w:rsidP="00EE5C90">
      <w:pPr>
        <w:pStyle w:val="ListParagraph"/>
        <w:numPr>
          <w:ilvl w:val="0"/>
          <w:numId w:val="3"/>
        </w:numPr>
        <w:spacing w:after="0" w:line="240" w:lineRule="auto"/>
        <w:jc w:val="center"/>
        <w:rPr>
          <w:rFonts w:ascii="GHEA Grapalat" w:eastAsia="Times New Roman" w:hAnsi="GHEA Grapalat" w:cs="Arial"/>
          <w:b/>
          <w:bCs/>
          <w:color w:val="333333"/>
          <w:sz w:val="24"/>
          <w:szCs w:val="24"/>
          <w:shd w:val="clear" w:color="auto" w:fill="FFFFFF"/>
          <w:lang w:eastAsia="en-GB"/>
        </w:rPr>
      </w:pPr>
      <w:r w:rsidRPr="0069629C">
        <w:rPr>
          <w:rFonts w:ascii="GHEA Grapalat" w:eastAsia="Times New Roman" w:hAnsi="GHEA Grapalat" w:cs="Arial"/>
          <w:b/>
          <w:bCs/>
          <w:color w:val="333333"/>
          <w:sz w:val="24"/>
          <w:szCs w:val="24"/>
          <w:shd w:val="clear" w:color="auto" w:fill="FFFFFF"/>
          <w:lang w:eastAsia="en-GB"/>
        </w:rPr>
        <w:t>ԸՆԴՀԱՆՈՒՐ ԴՐՈՒՅԹՆԵՐ</w:t>
      </w:r>
    </w:p>
    <w:p w14:paraId="4FD31D11" w14:textId="4D010B45" w:rsidR="003533E8" w:rsidRPr="0069629C" w:rsidRDefault="003533E8" w:rsidP="00B14D29">
      <w:pPr>
        <w:shd w:val="clear" w:color="auto" w:fill="FFFFFF"/>
        <w:spacing w:after="0" w:line="240" w:lineRule="auto"/>
        <w:rPr>
          <w:rFonts w:ascii="GHEA Grapalat" w:eastAsia="Times New Roman" w:hAnsi="GHEA Grapalat" w:cs="Arial"/>
          <w:color w:val="333333"/>
          <w:sz w:val="24"/>
          <w:szCs w:val="24"/>
          <w:lang w:eastAsia="en-GB"/>
        </w:rPr>
      </w:pPr>
    </w:p>
    <w:p w14:paraId="710EFA7A" w14:textId="77777777" w:rsidR="00EE5C90" w:rsidRPr="0069629C" w:rsidRDefault="00EE5C90" w:rsidP="003533E8">
      <w:pPr>
        <w:shd w:val="clear" w:color="auto" w:fill="FFFFFF"/>
        <w:spacing w:after="0" w:line="240" w:lineRule="auto"/>
        <w:ind w:firstLine="375"/>
        <w:rPr>
          <w:rFonts w:ascii="GHEA Grapalat" w:eastAsia="Times New Roman" w:hAnsi="GHEA Grapalat" w:cs="Arial"/>
          <w:color w:val="333333"/>
          <w:sz w:val="24"/>
          <w:szCs w:val="24"/>
          <w:lang w:eastAsia="en-GB"/>
        </w:rPr>
      </w:pPr>
    </w:p>
    <w:p w14:paraId="66AC0A56" w14:textId="515ED6D2" w:rsidR="00EE5C90" w:rsidRPr="003A31D5" w:rsidRDefault="00EE5C90" w:rsidP="00B14D29">
      <w:pPr>
        <w:pStyle w:val="ListParagraph"/>
        <w:numPr>
          <w:ilvl w:val="0"/>
          <w:numId w:val="10"/>
        </w:numPr>
        <w:shd w:val="clear" w:color="auto" w:fill="FFFFFF"/>
        <w:spacing w:after="0" w:line="240" w:lineRule="auto"/>
        <w:ind w:left="0" w:firstLine="0"/>
        <w:jc w:val="both"/>
        <w:rPr>
          <w:rFonts w:ascii="GHEA Grapalat" w:eastAsia="Times New Roman" w:hAnsi="GHEA Grapalat" w:cs="Arial"/>
          <w:color w:val="333333"/>
          <w:sz w:val="24"/>
          <w:szCs w:val="24"/>
          <w:lang w:eastAsia="en-GB"/>
        </w:rPr>
      </w:pPr>
      <w:r w:rsidRPr="003A31D5">
        <w:rPr>
          <w:rFonts w:ascii="GHEA Grapalat" w:eastAsia="Times New Roman" w:hAnsi="GHEA Grapalat" w:cs="Arial"/>
          <w:color w:val="333333"/>
          <w:sz w:val="24"/>
          <w:szCs w:val="24"/>
          <w:lang w:eastAsia="en-GB"/>
        </w:rPr>
        <w:t xml:space="preserve">Սույն կարգով կարգավորվում են </w:t>
      </w:r>
      <w:r w:rsidR="00267A3D" w:rsidRPr="003A31D5">
        <w:rPr>
          <w:rFonts w:ascii="GHEA Grapalat" w:eastAsia="Times New Roman" w:hAnsi="GHEA Grapalat" w:cs="Arial"/>
          <w:color w:val="333333"/>
          <w:sz w:val="24"/>
          <w:szCs w:val="24"/>
          <w:lang w:val="hy-AM" w:eastAsia="en-GB"/>
        </w:rPr>
        <w:t xml:space="preserve">«Արմենիան Քարդ» ՓԲԸ-ի կողմից գործարկվող </w:t>
      </w:r>
      <w:r w:rsidR="00B14D29">
        <w:rPr>
          <w:rFonts w:ascii="GHEA Grapalat" w:eastAsia="Times New Roman" w:hAnsi="GHEA Grapalat" w:cs="Arial"/>
          <w:color w:val="333333"/>
          <w:sz w:val="24"/>
          <w:szCs w:val="24"/>
          <w:lang w:val="hy-AM" w:eastAsia="en-GB"/>
        </w:rPr>
        <w:t xml:space="preserve">ԱՐՔԱ </w:t>
      </w:r>
      <w:r w:rsidR="007D2D26" w:rsidRPr="003A31D5">
        <w:rPr>
          <w:rFonts w:ascii="GHEA Grapalat" w:eastAsia="Times New Roman" w:hAnsi="GHEA Grapalat" w:cs="Arial"/>
          <w:color w:val="333333"/>
          <w:sz w:val="24"/>
          <w:szCs w:val="24"/>
          <w:lang w:val="hy-AM" w:eastAsia="en-GB"/>
        </w:rPr>
        <w:t>վճարային համակարգի և ԱՐՔԱՓԵՅ ակնթարթային վճարումների</w:t>
      </w:r>
      <w:r w:rsidR="007D2D26" w:rsidRPr="003A31D5" w:rsidDel="007D2D26">
        <w:rPr>
          <w:rFonts w:ascii="GHEA Grapalat" w:eastAsia="Times New Roman" w:hAnsi="GHEA Grapalat" w:cs="Arial"/>
          <w:color w:val="333333"/>
          <w:sz w:val="24"/>
          <w:szCs w:val="24"/>
          <w:lang w:val="hy-AM" w:eastAsia="en-GB"/>
        </w:rPr>
        <w:t xml:space="preserve"> </w:t>
      </w:r>
      <w:r w:rsidR="00267A3D" w:rsidRPr="003A31D5">
        <w:rPr>
          <w:rFonts w:ascii="GHEA Grapalat" w:eastAsia="Times New Roman" w:hAnsi="GHEA Grapalat" w:cs="Arial"/>
          <w:color w:val="333333"/>
          <w:sz w:val="24"/>
          <w:szCs w:val="24"/>
          <w:lang w:val="hy-AM" w:eastAsia="en-GB"/>
        </w:rPr>
        <w:t>վճարային համակարգի միջոցով ֆիզիկական անձանց</w:t>
      </w:r>
      <w:r w:rsidR="001F0B59" w:rsidRPr="003A31D5">
        <w:rPr>
          <w:rFonts w:ascii="GHEA Grapalat" w:eastAsia="Times New Roman" w:hAnsi="GHEA Grapalat" w:cs="Arial"/>
          <w:color w:val="333333"/>
          <w:sz w:val="24"/>
          <w:szCs w:val="24"/>
          <w:lang w:val="hy-AM" w:eastAsia="en-GB"/>
        </w:rPr>
        <w:t xml:space="preserve"> կողմից</w:t>
      </w:r>
      <w:r w:rsidR="00267A3D" w:rsidRPr="003A31D5">
        <w:rPr>
          <w:rFonts w:ascii="GHEA Grapalat" w:eastAsia="Times New Roman" w:hAnsi="GHEA Grapalat" w:cs="Arial"/>
          <w:color w:val="333333"/>
          <w:sz w:val="24"/>
          <w:szCs w:val="24"/>
          <w:lang w:val="hy-AM" w:eastAsia="en-GB"/>
        </w:rPr>
        <w:t xml:space="preserve"> կատարված անկանխիկ եղանակով վճարումներից </w:t>
      </w:r>
      <w:r w:rsidRPr="003A31D5">
        <w:rPr>
          <w:rFonts w:ascii="GHEA Grapalat" w:eastAsia="Times New Roman" w:hAnsi="GHEA Grapalat" w:cs="Arial"/>
          <w:color w:val="333333"/>
          <w:sz w:val="24"/>
          <w:szCs w:val="24"/>
          <w:lang w:eastAsia="en-GB"/>
        </w:rPr>
        <w:t>շահառուներին հետվճար տրամադրելու (նշանակելու և վճարելու) հետ կապված հարաբերությունները:</w:t>
      </w:r>
    </w:p>
    <w:p w14:paraId="7115745C" w14:textId="74BBB680"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eastAsia="en-GB"/>
        </w:rPr>
      </w:pPr>
      <w:r w:rsidRPr="0069629C">
        <w:rPr>
          <w:rFonts w:ascii="GHEA Grapalat" w:eastAsia="Times New Roman" w:hAnsi="GHEA Grapalat" w:cs="Arial"/>
          <w:color w:val="333333"/>
          <w:sz w:val="24"/>
          <w:szCs w:val="24"/>
          <w:lang w:eastAsia="en-GB"/>
        </w:rPr>
        <w:t>2.</w:t>
      </w:r>
      <w:r w:rsidRPr="0069629C">
        <w:rPr>
          <w:rFonts w:ascii="GHEA Grapalat" w:eastAsia="Times New Roman" w:hAnsi="GHEA Grapalat" w:cs="Arial"/>
          <w:color w:val="333333"/>
          <w:sz w:val="24"/>
          <w:szCs w:val="24"/>
          <w:lang w:eastAsia="en-GB"/>
        </w:rPr>
        <w:tab/>
        <w:t>Սույն կարգում կիրառվող հասկացություններն ունեն սույն որոշման N 1 հավելվածով սահմանված իմաստները։</w:t>
      </w:r>
    </w:p>
    <w:p w14:paraId="6055432F" w14:textId="77777777" w:rsidR="0098588B" w:rsidRPr="00DC17FC" w:rsidRDefault="0098588B" w:rsidP="0098588B">
      <w:pPr>
        <w:shd w:val="clear" w:color="auto" w:fill="FFFFFF"/>
        <w:spacing w:after="0" w:line="240" w:lineRule="auto"/>
        <w:jc w:val="both"/>
        <w:rPr>
          <w:rFonts w:ascii="GHEA Grapalat" w:hAnsi="GHEA Grapalat"/>
          <w:lang w:val="hy-AM"/>
        </w:rPr>
      </w:pPr>
    </w:p>
    <w:p w14:paraId="5F1DD592" w14:textId="77777777" w:rsidR="00EE5C90" w:rsidRPr="00DC17FC" w:rsidRDefault="00EE5C90" w:rsidP="0098588B">
      <w:pPr>
        <w:jc w:val="center"/>
        <w:rPr>
          <w:rFonts w:ascii="GHEA Grapalat" w:hAnsi="GHEA Grapalat"/>
          <w:b/>
          <w:lang w:val="hy-AM"/>
        </w:rPr>
      </w:pPr>
      <w:r w:rsidRPr="00AD4ACC">
        <w:rPr>
          <w:rFonts w:ascii="GHEA Grapalat" w:hAnsi="GHEA Grapalat"/>
          <w:b/>
          <w:lang w:val="hy-AM"/>
        </w:rPr>
        <w:t>II.</w:t>
      </w:r>
      <w:r w:rsidRPr="00AD4ACC">
        <w:rPr>
          <w:rFonts w:ascii="GHEA Grapalat" w:hAnsi="GHEA Grapalat"/>
          <w:b/>
          <w:lang w:val="hy-AM"/>
        </w:rPr>
        <w:tab/>
        <w:t>ՀԵՏՎՃԱՐԻ</w:t>
      </w:r>
      <w:r w:rsidRPr="00DC17FC">
        <w:rPr>
          <w:rFonts w:ascii="GHEA Grapalat" w:hAnsi="GHEA Grapalat"/>
          <w:b/>
          <w:lang w:val="hy-AM"/>
        </w:rPr>
        <w:t xml:space="preserve"> ՀԱՇՎԱՐԿԸ ԵՎ ՎՃԱՐՈՒՄԸ</w:t>
      </w:r>
    </w:p>
    <w:p w14:paraId="16972E77" w14:textId="77777777"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DC17FC">
        <w:rPr>
          <w:rFonts w:ascii="GHEA Grapalat" w:hAnsi="GHEA Grapalat"/>
          <w:lang w:val="hy-AM"/>
        </w:rPr>
        <w:t>3.</w:t>
      </w:r>
      <w:r w:rsidRPr="00DC17FC">
        <w:rPr>
          <w:rFonts w:ascii="GHEA Grapalat" w:hAnsi="GHEA Grapalat"/>
          <w:lang w:val="hy-AM"/>
        </w:rPr>
        <w:tab/>
      </w:r>
      <w:r w:rsidRPr="0069629C">
        <w:rPr>
          <w:rFonts w:ascii="GHEA Grapalat" w:eastAsia="Times New Roman" w:hAnsi="GHEA Grapalat" w:cs="Arial"/>
          <w:color w:val="333333"/>
          <w:sz w:val="24"/>
          <w:szCs w:val="24"/>
          <w:lang w:val="hy-AM" w:eastAsia="en-GB"/>
        </w:rPr>
        <w:t>Հետվճարը հաշվարկվում է միջոցառմամբ սահմանված չափով։</w:t>
      </w:r>
    </w:p>
    <w:p w14:paraId="40DE3856" w14:textId="392895FA"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4.</w:t>
      </w:r>
      <w:r w:rsidRPr="0069629C">
        <w:rPr>
          <w:rFonts w:ascii="GHEA Grapalat" w:eastAsia="Times New Roman" w:hAnsi="GHEA Grapalat" w:cs="Arial"/>
          <w:color w:val="333333"/>
          <w:sz w:val="24"/>
          <w:szCs w:val="24"/>
          <w:lang w:val="hy-AM" w:eastAsia="en-GB"/>
        </w:rPr>
        <w:tab/>
        <w:t>Հետվճարը վճարվում է («Արմենիան Քարդ» ՓԲԸ-</w:t>
      </w:r>
      <w:r w:rsidR="000D5A70">
        <w:rPr>
          <w:rFonts w:ascii="GHEA Grapalat" w:eastAsia="Times New Roman" w:hAnsi="GHEA Grapalat" w:cs="Arial"/>
          <w:color w:val="333333"/>
          <w:sz w:val="24"/>
          <w:szCs w:val="24"/>
          <w:lang w:val="hy-AM" w:eastAsia="en-GB"/>
        </w:rPr>
        <w:t>ի հանձնարարականի հիման վր</w:t>
      </w:r>
      <w:r w:rsidR="001E50D9">
        <w:rPr>
          <w:rFonts w:ascii="GHEA Grapalat" w:eastAsia="Times New Roman" w:hAnsi="GHEA Grapalat" w:cs="Arial"/>
          <w:color w:val="333333"/>
          <w:sz w:val="24"/>
          <w:szCs w:val="24"/>
          <w:lang w:val="hy-AM" w:eastAsia="en-GB"/>
        </w:rPr>
        <w:t>ա</w:t>
      </w:r>
      <w:r w:rsidRPr="0069629C">
        <w:rPr>
          <w:rFonts w:ascii="GHEA Grapalat" w:eastAsia="Times New Roman" w:hAnsi="GHEA Grapalat" w:cs="Arial"/>
          <w:color w:val="333333"/>
          <w:sz w:val="24"/>
          <w:szCs w:val="24"/>
          <w:lang w:val="hy-AM" w:eastAsia="en-GB"/>
        </w:rPr>
        <w:t xml:space="preserve"> </w:t>
      </w:r>
      <w:r w:rsidR="00B14D29">
        <w:rPr>
          <w:rFonts w:ascii="GHEA Grapalat" w:eastAsia="Times New Roman" w:hAnsi="GHEA Grapalat" w:cs="Arial"/>
          <w:color w:val="333333"/>
          <w:sz w:val="24"/>
          <w:szCs w:val="24"/>
          <w:lang w:val="hy-AM" w:eastAsia="en-GB"/>
        </w:rPr>
        <w:t xml:space="preserve">բանկի միջոցով </w:t>
      </w:r>
      <w:r w:rsidRPr="0069629C">
        <w:rPr>
          <w:rFonts w:ascii="GHEA Grapalat" w:eastAsia="Times New Roman" w:hAnsi="GHEA Grapalat" w:cs="Arial"/>
          <w:color w:val="333333"/>
          <w:sz w:val="24"/>
          <w:szCs w:val="24"/>
          <w:lang w:val="hy-AM" w:eastAsia="en-GB"/>
        </w:rPr>
        <w:t>շահառուին փոխանց</w:t>
      </w:r>
      <w:r w:rsidR="001E50D9">
        <w:rPr>
          <w:rFonts w:ascii="GHEA Grapalat" w:eastAsia="Times New Roman" w:hAnsi="GHEA Grapalat" w:cs="Arial"/>
          <w:color w:val="333333"/>
          <w:sz w:val="24"/>
          <w:szCs w:val="24"/>
          <w:lang w:val="hy-AM" w:eastAsia="en-GB"/>
        </w:rPr>
        <w:t>վ</w:t>
      </w:r>
      <w:r w:rsidRPr="0069629C">
        <w:rPr>
          <w:rFonts w:ascii="GHEA Grapalat" w:eastAsia="Times New Roman" w:hAnsi="GHEA Grapalat" w:cs="Arial"/>
          <w:color w:val="333333"/>
          <w:sz w:val="24"/>
          <w:szCs w:val="24"/>
          <w:lang w:val="hy-AM" w:eastAsia="en-GB"/>
        </w:rPr>
        <w:t>ում է) յուրաքանչյուր ամիս</w:t>
      </w:r>
      <w:r w:rsidR="00E63AED" w:rsidRPr="0069629C">
        <w:rPr>
          <w:rFonts w:ascii="GHEA Grapalat" w:eastAsia="Times New Roman" w:hAnsi="GHEA Grapalat" w:cs="Arial"/>
          <w:color w:val="333333"/>
          <w:sz w:val="24"/>
          <w:szCs w:val="24"/>
          <w:lang w:val="hy-AM" w:eastAsia="en-GB"/>
        </w:rPr>
        <w:t xml:space="preserve"> ինքնաշխատ եղանակով</w:t>
      </w:r>
      <w:r w:rsidRPr="0069629C">
        <w:rPr>
          <w:rFonts w:ascii="GHEA Grapalat" w:eastAsia="Times New Roman" w:hAnsi="GHEA Grapalat" w:cs="Arial"/>
          <w:color w:val="333333"/>
          <w:sz w:val="24"/>
          <w:szCs w:val="24"/>
          <w:lang w:val="hy-AM" w:eastAsia="en-GB"/>
        </w:rPr>
        <w:t xml:space="preserve">՝ մինչև հաշվետու ամսվան հաջորդող ամսվա </w:t>
      </w:r>
      <w:r w:rsidR="00245866" w:rsidRPr="0069629C">
        <w:rPr>
          <w:rFonts w:ascii="GHEA Grapalat" w:eastAsia="Times New Roman" w:hAnsi="GHEA Grapalat" w:cs="Arial"/>
          <w:color w:val="333333"/>
          <w:sz w:val="24"/>
          <w:szCs w:val="24"/>
          <w:lang w:val="hy-AM" w:eastAsia="en-GB"/>
        </w:rPr>
        <w:t>25</w:t>
      </w:r>
      <w:r w:rsidRPr="0069629C">
        <w:rPr>
          <w:rFonts w:ascii="GHEA Grapalat" w:eastAsia="Times New Roman" w:hAnsi="GHEA Grapalat" w:cs="Arial"/>
          <w:color w:val="333333"/>
          <w:sz w:val="24"/>
          <w:szCs w:val="24"/>
          <w:lang w:val="hy-AM" w:eastAsia="en-GB"/>
        </w:rPr>
        <w:t>-րդ օրը։ Հետվճարը վճարվում է անկանխիկ եղանակով՝ շահառուի բանկային հաշվին փոխանցելու միջոցով։</w:t>
      </w:r>
    </w:p>
    <w:p w14:paraId="2824226C" w14:textId="45F936E0"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5.</w:t>
      </w:r>
      <w:r w:rsidRPr="0069629C">
        <w:rPr>
          <w:rFonts w:ascii="GHEA Grapalat" w:eastAsia="Times New Roman" w:hAnsi="GHEA Grapalat" w:cs="Arial"/>
          <w:color w:val="333333"/>
          <w:sz w:val="24"/>
          <w:szCs w:val="24"/>
          <w:lang w:val="hy-AM" w:eastAsia="en-GB"/>
        </w:rPr>
        <w:tab/>
        <w:t>Հետվճարները հաշվարկում</w:t>
      </w:r>
      <w:r w:rsidR="00475068" w:rsidRPr="0069629C">
        <w:rPr>
          <w:rFonts w:ascii="GHEA Grapalat" w:eastAsia="Times New Roman" w:hAnsi="GHEA Grapalat" w:cs="Arial"/>
          <w:color w:val="333333"/>
          <w:sz w:val="24"/>
          <w:szCs w:val="24"/>
          <w:lang w:val="hy-AM" w:eastAsia="en-GB"/>
        </w:rPr>
        <w:t xml:space="preserve"> է «Արմենիան Քարդ» ՓԲԸ-ն՝  2026 թվականի հունվարի 1-ից մինչև 2026 թվականի դեկտեմբերի 31-ը ընկած ժամանակահատվածի համար: Հետվճարը </w:t>
      </w:r>
      <w:r w:rsidRPr="0069629C">
        <w:rPr>
          <w:rFonts w:ascii="GHEA Grapalat" w:eastAsia="Times New Roman" w:hAnsi="GHEA Grapalat" w:cs="Arial"/>
          <w:color w:val="333333"/>
          <w:sz w:val="24"/>
          <w:szCs w:val="24"/>
          <w:lang w:val="hy-AM" w:eastAsia="en-GB"/>
        </w:rPr>
        <w:t>վճարում է «Արմենիան Քարդ» ՓԲԸ-</w:t>
      </w:r>
      <w:r w:rsidR="001E50D9">
        <w:rPr>
          <w:rFonts w:ascii="GHEA Grapalat" w:eastAsia="Times New Roman" w:hAnsi="GHEA Grapalat" w:cs="Arial"/>
          <w:color w:val="333333"/>
          <w:sz w:val="24"/>
          <w:szCs w:val="24"/>
          <w:lang w:val="hy-AM" w:eastAsia="en-GB"/>
        </w:rPr>
        <w:t>ի հանձնարարականի հիման վրա շահառուի համապատասխան հաշիվը սպասարկող առևտրային բանկը</w:t>
      </w:r>
      <w:r w:rsidRPr="0069629C">
        <w:rPr>
          <w:rFonts w:ascii="GHEA Grapalat" w:eastAsia="Times New Roman" w:hAnsi="GHEA Grapalat" w:cs="Arial"/>
          <w:color w:val="333333"/>
          <w:sz w:val="24"/>
          <w:szCs w:val="24"/>
          <w:lang w:val="hy-AM" w:eastAsia="en-GB"/>
        </w:rPr>
        <w:t xml:space="preserve">՝ 2026 թվականի </w:t>
      </w:r>
      <w:r w:rsidR="00830346" w:rsidRPr="0069629C">
        <w:rPr>
          <w:rFonts w:ascii="GHEA Grapalat" w:eastAsia="Times New Roman" w:hAnsi="GHEA Grapalat" w:cs="Arial"/>
          <w:color w:val="333333"/>
          <w:sz w:val="24"/>
          <w:szCs w:val="24"/>
          <w:lang w:val="hy-AM" w:eastAsia="en-GB"/>
        </w:rPr>
        <w:t xml:space="preserve">փետրվար </w:t>
      </w:r>
      <w:r w:rsidRPr="0069629C">
        <w:rPr>
          <w:rFonts w:ascii="GHEA Grapalat" w:eastAsia="Times New Roman" w:hAnsi="GHEA Grapalat" w:cs="Arial"/>
          <w:color w:val="333333"/>
          <w:sz w:val="24"/>
          <w:szCs w:val="24"/>
          <w:lang w:val="hy-AM" w:eastAsia="en-GB"/>
        </w:rPr>
        <w:t>ամսից մինչև 202</w:t>
      </w:r>
      <w:r w:rsidR="00830346" w:rsidRPr="0069629C">
        <w:rPr>
          <w:rFonts w:ascii="GHEA Grapalat" w:eastAsia="Times New Roman" w:hAnsi="GHEA Grapalat" w:cs="Arial"/>
          <w:color w:val="333333"/>
          <w:sz w:val="24"/>
          <w:szCs w:val="24"/>
          <w:lang w:val="hy-AM" w:eastAsia="en-GB"/>
        </w:rPr>
        <w:t>7</w:t>
      </w:r>
      <w:r w:rsidRPr="0069629C">
        <w:rPr>
          <w:rFonts w:ascii="GHEA Grapalat" w:eastAsia="Times New Roman" w:hAnsi="GHEA Grapalat" w:cs="Arial"/>
          <w:color w:val="333333"/>
          <w:sz w:val="24"/>
          <w:szCs w:val="24"/>
          <w:lang w:val="hy-AM" w:eastAsia="en-GB"/>
        </w:rPr>
        <w:t xml:space="preserve"> թվականի </w:t>
      </w:r>
      <w:r w:rsidR="00830346" w:rsidRPr="0069629C">
        <w:rPr>
          <w:rFonts w:ascii="GHEA Grapalat" w:eastAsia="Times New Roman" w:hAnsi="GHEA Grapalat" w:cs="Arial"/>
          <w:color w:val="333333"/>
          <w:sz w:val="24"/>
          <w:szCs w:val="24"/>
          <w:lang w:val="hy-AM" w:eastAsia="en-GB"/>
        </w:rPr>
        <w:t xml:space="preserve">հունվար </w:t>
      </w:r>
      <w:r w:rsidRPr="0069629C">
        <w:rPr>
          <w:rFonts w:ascii="GHEA Grapalat" w:eastAsia="Times New Roman" w:hAnsi="GHEA Grapalat" w:cs="Arial"/>
          <w:color w:val="333333"/>
          <w:sz w:val="24"/>
          <w:szCs w:val="24"/>
          <w:lang w:val="hy-AM" w:eastAsia="en-GB"/>
        </w:rPr>
        <w:t>ամիսը ներառյալ։</w:t>
      </w:r>
      <w:r w:rsidR="00B14D29">
        <w:rPr>
          <w:rFonts w:ascii="GHEA Grapalat" w:eastAsia="Times New Roman" w:hAnsi="GHEA Grapalat" w:cs="Arial"/>
          <w:color w:val="333333"/>
          <w:sz w:val="24"/>
          <w:szCs w:val="24"/>
          <w:lang w:val="hy-AM" w:eastAsia="en-GB"/>
        </w:rPr>
        <w:t xml:space="preserve"> Ընդ որում, ՀՀ ֆինանսների նախարարությունը և «Արմենիան Քարդ» ՓԲԸ-ն յուրաքանչյուրն իրենց մասնաբաժինը փոխանցում է բանկի տարանցիկ հաշվին, որից հետո բանկը, հիմք ընդունելով «Արմենիան Քարդ» ՓԲԸ կողմից տրամադրված հաշվետվությունը, փոխանցում է հետվճարը յուրաքանչյուր շահառուին։</w:t>
      </w:r>
    </w:p>
    <w:p w14:paraId="08208B25" w14:textId="4BAC0C96" w:rsidR="0098588B"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6.</w:t>
      </w:r>
      <w:r w:rsidRPr="0069629C">
        <w:rPr>
          <w:rFonts w:ascii="GHEA Grapalat" w:eastAsia="Times New Roman" w:hAnsi="GHEA Grapalat" w:cs="Arial"/>
          <w:color w:val="333333"/>
          <w:sz w:val="24"/>
          <w:szCs w:val="24"/>
          <w:lang w:val="hy-AM" w:eastAsia="en-GB"/>
        </w:rPr>
        <w:tab/>
        <w:t xml:space="preserve">Նախորդող ամսում կատարած անկանխիկ վճարումների գործարքների ծավալները հաշվարկում է «Արմենիան Քարդ» ՓԲԸ-ն՝ հաշվարկից բացառելով այն գործարքները, որոնց գծով չի ձևավորվում հետվճար։ </w:t>
      </w:r>
    </w:p>
    <w:p w14:paraId="0D494149" w14:textId="02A404BA"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 xml:space="preserve">Մասնավորապես, հետվճար չի ձևավորվում հետևյալ գործարքներից՝ </w:t>
      </w:r>
    </w:p>
    <w:p w14:paraId="6956101C" w14:textId="77777777" w:rsidR="0098588B" w:rsidRPr="0069629C" w:rsidRDefault="0098588B"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p>
    <w:p w14:paraId="4E5A3BE6" w14:textId="115C4C1A"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1</w:t>
      </w:r>
      <w:r w:rsidR="00382854" w:rsidRPr="0069629C">
        <w:rPr>
          <w:rFonts w:ascii="GHEA Grapalat" w:eastAsia="Times New Roman" w:hAnsi="GHEA Grapalat" w:cs="Cambria Math"/>
          <w:color w:val="333333"/>
          <w:sz w:val="24"/>
          <w:szCs w:val="24"/>
          <w:lang w:val="hy-AM" w:eastAsia="en-GB"/>
        </w:rPr>
        <w:t>)</w:t>
      </w:r>
      <w:r w:rsidRPr="0069629C">
        <w:rPr>
          <w:rFonts w:ascii="GHEA Grapalat" w:eastAsia="Times New Roman" w:hAnsi="GHEA Grapalat" w:cs="Arial"/>
          <w:color w:val="333333"/>
          <w:sz w:val="24"/>
          <w:szCs w:val="24"/>
          <w:lang w:val="hy-AM" w:eastAsia="en-GB"/>
        </w:rPr>
        <w:t xml:space="preserve"> տեղեկատվության, կապի և կոմունալ ծառայությունների դիմաց վճարներ,</w:t>
      </w:r>
    </w:p>
    <w:p w14:paraId="76B8D11A" w14:textId="0D0684AE"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2</w:t>
      </w:r>
      <w:r w:rsidR="00382854" w:rsidRPr="0069629C">
        <w:rPr>
          <w:rFonts w:ascii="GHEA Grapalat" w:eastAsia="Times New Roman" w:hAnsi="GHEA Grapalat" w:cs="Cambria Math"/>
          <w:color w:val="333333"/>
          <w:sz w:val="24"/>
          <w:szCs w:val="24"/>
          <w:lang w:val="hy-AM" w:eastAsia="en-GB"/>
        </w:rPr>
        <w:t>)</w:t>
      </w:r>
      <w:r w:rsidRPr="0069629C">
        <w:rPr>
          <w:rFonts w:ascii="GHEA Grapalat" w:eastAsia="Times New Roman" w:hAnsi="GHEA Grapalat" w:cs="Arial"/>
          <w:color w:val="333333"/>
          <w:sz w:val="24"/>
          <w:szCs w:val="24"/>
          <w:lang w:val="hy-AM" w:eastAsia="en-GB"/>
        </w:rPr>
        <w:t xml:space="preserve"> ՀՀ պետական </w:t>
      </w:r>
      <w:r w:rsidR="00F6095B" w:rsidRPr="0069629C">
        <w:rPr>
          <w:rFonts w:ascii="GHEA Grapalat" w:eastAsia="Times New Roman" w:hAnsi="GHEA Grapalat" w:cs="Arial"/>
          <w:color w:val="333333"/>
          <w:sz w:val="24"/>
          <w:szCs w:val="24"/>
          <w:lang w:val="hy-AM" w:eastAsia="en-GB"/>
        </w:rPr>
        <w:t xml:space="preserve">և համայնքների </w:t>
      </w:r>
      <w:r w:rsidRPr="0069629C">
        <w:rPr>
          <w:rFonts w:ascii="GHEA Grapalat" w:eastAsia="Times New Roman" w:hAnsi="GHEA Grapalat" w:cs="Arial"/>
          <w:color w:val="333333"/>
          <w:sz w:val="24"/>
          <w:szCs w:val="24"/>
          <w:lang w:val="hy-AM" w:eastAsia="en-GB"/>
        </w:rPr>
        <w:t>բյուջե</w:t>
      </w:r>
      <w:r w:rsidR="00F6095B" w:rsidRPr="0069629C">
        <w:rPr>
          <w:rFonts w:ascii="GHEA Grapalat" w:eastAsia="Times New Roman" w:hAnsi="GHEA Grapalat" w:cs="Arial"/>
          <w:color w:val="333333"/>
          <w:sz w:val="24"/>
          <w:szCs w:val="24"/>
          <w:lang w:val="hy-AM" w:eastAsia="en-GB"/>
        </w:rPr>
        <w:t>ների օգտին կատարվող</w:t>
      </w:r>
      <w:r w:rsidRPr="0069629C">
        <w:rPr>
          <w:rFonts w:ascii="GHEA Grapalat" w:eastAsia="Times New Roman" w:hAnsi="GHEA Grapalat" w:cs="Arial"/>
          <w:color w:val="333333"/>
          <w:sz w:val="24"/>
          <w:szCs w:val="24"/>
          <w:lang w:val="hy-AM" w:eastAsia="en-GB"/>
        </w:rPr>
        <w:t xml:space="preserve"> </w:t>
      </w:r>
      <w:r w:rsidR="00F6095B" w:rsidRPr="0069629C">
        <w:rPr>
          <w:rFonts w:ascii="GHEA Grapalat" w:eastAsia="Times New Roman" w:hAnsi="GHEA Grapalat" w:cs="Arial"/>
          <w:color w:val="333333"/>
          <w:sz w:val="24"/>
          <w:szCs w:val="24"/>
          <w:lang w:val="hy-AM" w:eastAsia="en-GB"/>
        </w:rPr>
        <w:t>վճարումներ</w:t>
      </w:r>
      <w:r w:rsidRPr="0069629C">
        <w:rPr>
          <w:rFonts w:ascii="GHEA Grapalat" w:eastAsia="Times New Roman" w:hAnsi="GHEA Grapalat" w:cs="Arial"/>
          <w:color w:val="333333"/>
          <w:sz w:val="24"/>
          <w:szCs w:val="24"/>
          <w:lang w:val="hy-AM" w:eastAsia="en-GB"/>
        </w:rPr>
        <w:t>,</w:t>
      </w:r>
    </w:p>
    <w:p w14:paraId="2B3AB786" w14:textId="641C1485"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3</w:t>
      </w:r>
      <w:r w:rsidR="00382854" w:rsidRPr="0069629C">
        <w:rPr>
          <w:rFonts w:ascii="GHEA Grapalat" w:eastAsia="Times New Roman" w:hAnsi="GHEA Grapalat" w:cs="Cambria Math"/>
          <w:color w:val="333333"/>
          <w:sz w:val="24"/>
          <w:szCs w:val="24"/>
          <w:lang w:val="hy-AM" w:eastAsia="en-GB"/>
        </w:rPr>
        <w:t>)</w:t>
      </w:r>
      <w:r w:rsidRPr="0069629C">
        <w:rPr>
          <w:rFonts w:ascii="GHEA Grapalat" w:eastAsia="Times New Roman" w:hAnsi="GHEA Grapalat" w:cs="Arial"/>
          <w:color w:val="333333"/>
          <w:sz w:val="24"/>
          <w:szCs w:val="24"/>
          <w:lang w:val="hy-AM" w:eastAsia="en-GB"/>
        </w:rPr>
        <w:t xml:space="preserve"> բարձր ռիսկային վաճառակետերում կատարված գործարքներ («Մեծահասակների համար նախատեսված բովանդակության», «Ծանոթությունների կայքերի և հարթակների», «Խաղատների և խաղային ծառայությունների», «Կրիպտո փոխանակման, </w:t>
      </w:r>
      <w:r w:rsidR="00830346" w:rsidRPr="0069629C">
        <w:rPr>
          <w:rFonts w:ascii="GHEA Grapalat" w:eastAsia="Times New Roman" w:hAnsi="GHEA Grapalat" w:cs="Arial"/>
          <w:color w:val="333333"/>
          <w:sz w:val="24"/>
          <w:szCs w:val="24"/>
          <w:lang w:val="hy-AM" w:eastAsia="en-GB"/>
        </w:rPr>
        <w:t xml:space="preserve">կրիպտո </w:t>
      </w:r>
      <w:r w:rsidRPr="0069629C">
        <w:rPr>
          <w:rFonts w:ascii="GHEA Grapalat" w:eastAsia="Times New Roman" w:hAnsi="GHEA Grapalat" w:cs="Arial"/>
          <w:color w:val="333333"/>
          <w:sz w:val="24"/>
          <w:szCs w:val="24"/>
          <w:lang w:val="hy-AM" w:eastAsia="en-GB"/>
        </w:rPr>
        <w:t>դրամապանակների և այլ կրիպտո ծառայությունների», «Թվային ֆայլերի պահեստավորման և հեռակա օգտագործման ծառայությունների», «Ազարտային խաղերի», «Բարձր ռիսկային ֆինանսական առևտրային հարթակների», «Հեռախոսային մարքեթինգային ծառայությունների», «Ավտոմատ երկարաձգվող բաժանորդագրությունների» սպասարկման կետերը, բացառությամբ՝ Դեղատների),</w:t>
      </w:r>
    </w:p>
    <w:p w14:paraId="069F6ADF" w14:textId="77CECC7F"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4</w:t>
      </w:r>
      <w:r w:rsidR="00382854" w:rsidRPr="0069629C">
        <w:rPr>
          <w:rFonts w:ascii="GHEA Grapalat" w:eastAsia="Times New Roman" w:hAnsi="GHEA Grapalat" w:cs="Cambria Math"/>
          <w:color w:val="333333"/>
          <w:sz w:val="24"/>
          <w:szCs w:val="24"/>
          <w:lang w:val="hy-AM" w:eastAsia="en-GB"/>
        </w:rPr>
        <w:t>)</w:t>
      </w:r>
      <w:r w:rsidRPr="0069629C">
        <w:rPr>
          <w:rFonts w:ascii="GHEA Grapalat" w:eastAsia="Times New Roman" w:hAnsi="GHEA Grapalat" w:cs="Arial"/>
          <w:color w:val="333333"/>
          <w:sz w:val="24"/>
          <w:szCs w:val="24"/>
          <w:lang w:val="hy-AM" w:eastAsia="en-GB"/>
        </w:rPr>
        <w:t xml:space="preserve"> </w:t>
      </w:r>
      <w:r w:rsidR="00CE7F40" w:rsidRPr="0069629C">
        <w:rPr>
          <w:rFonts w:ascii="GHEA Grapalat" w:eastAsia="Times New Roman" w:hAnsi="GHEA Grapalat" w:cs="Arial"/>
          <w:color w:val="333333"/>
          <w:sz w:val="24"/>
          <w:szCs w:val="24"/>
          <w:lang w:val="hy-AM" w:eastAsia="en-GB"/>
        </w:rPr>
        <w:t>ֆինանսական կազմակերպությունների կողմից առաջարկվող ծառայությունների դիմաց ֆինանսական հաստատության օգտին գանձվող ցանկացած վճարումների և գործարքների,</w:t>
      </w:r>
    </w:p>
    <w:p w14:paraId="712E45F7" w14:textId="2B19CFF7" w:rsidR="005260F6"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5</w:t>
      </w:r>
      <w:r w:rsidR="00382854" w:rsidRPr="0069629C">
        <w:rPr>
          <w:rFonts w:ascii="GHEA Grapalat" w:eastAsia="Times New Roman" w:hAnsi="GHEA Grapalat" w:cs="Cambria Math"/>
          <w:color w:val="333333"/>
          <w:sz w:val="24"/>
          <w:szCs w:val="24"/>
          <w:lang w:val="hy-AM" w:eastAsia="en-GB"/>
        </w:rPr>
        <w:t>)</w:t>
      </w:r>
      <w:r w:rsidRPr="0069629C">
        <w:rPr>
          <w:rFonts w:ascii="GHEA Grapalat" w:eastAsia="Times New Roman" w:hAnsi="GHEA Grapalat" w:cs="Arial"/>
          <w:color w:val="333333"/>
          <w:sz w:val="24"/>
          <w:szCs w:val="24"/>
          <w:lang w:val="hy-AM" w:eastAsia="en-GB"/>
        </w:rPr>
        <w:t xml:space="preserve"> ԱՐՔԱ նվեր և մեկանգամյա օգտագործման համար նախատեսված քարտերով կատարված գործարքների</w:t>
      </w:r>
      <w:r w:rsidR="005260F6" w:rsidRPr="0069629C">
        <w:rPr>
          <w:rFonts w:ascii="GHEA Grapalat" w:eastAsia="Times New Roman" w:hAnsi="GHEA Grapalat" w:cs="Arial"/>
          <w:color w:val="333333"/>
          <w:sz w:val="24"/>
          <w:szCs w:val="24"/>
          <w:lang w:val="hy-AM" w:eastAsia="en-GB"/>
        </w:rPr>
        <w:t>,</w:t>
      </w:r>
    </w:p>
    <w:p w14:paraId="47784182" w14:textId="2103BA51" w:rsidR="005260F6" w:rsidRPr="003345EB" w:rsidRDefault="005260F6"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6</w:t>
      </w:r>
      <w:r w:rsidR="00382854" w:rsidRPr="001E50D9">
        <w:rPr>
          <w:rFonts w:ascii="GHEA Grapalat" w:eastAsia="Times New Roman" w:hAnsi="GHEA Grapalat" w:cs="Arial"/>
          <w:color w:val="333333"/>
          <w:sz w:val="24"/>
          <w:szCs w:val="24"/>
          <w:lang w:val="hy-AM" w:eastAsia="en-GB"/>
        </w:rPr>
        <w:t>)</w:t>
      </w:r>
      <w:r w:rsidRPr="0069629C">
        <w:rPr>
          <w:rFonts w:ascii="GHEA Grapalat" w:eastAsia="Times New Roman" w:hAnsi="GHEA Grapalat" w:cs="Arial"/>
          <w:color w:val="333333"/>
          <w:sz w:val="24"/>
          <w:szCs w:val="24"/>
          <w:lang w:val="hy-AM" w:eastAsia="en-GB"/>
        </w:rPr>
        <w:t xml:space="preserve"> </w:t>
      </w:r>
      <w:r w:rsidR="001E50D9" w:rsidRPr="001E50D9">
        <w:rPr>
          <w:rFonts w:ascii="GHEA Grapalat" w:eastAsia="Times New Roman" w:hAnsi="GHEA Grapalat" w:cs="Arial"/>
          <w:color w:val="333333"/>
          <w:sz w:val="24"/>
          <w:szCs w:val="24"/>
          <w:lang w:val="hy-AM" w:eastAsia="en-GB"/>
        </w:rPr>
        <w:t xml:space="preserve"> </w:t>
      </w:r>
      <w:r w:rsidR="001E50D9">
        <w:rPr>
          <w:rFonts w:ascii="GHEA Grapalat" w:eastAsia="Times New Roman" w:hAnsi="GHEA Grapalat" w:cs="Arial"/>
          <w:color w:val="333333"/>
          <w:sz w:val="24"/>
          <w:szCs w:val="24"/>
          <w:lang w:val="hy-AM" w:eastAsia="en-GB"/>
        </w:rPr>
        <w:t>Ս</w:t>
      </w:r>
      <w:r w:rsidR="001E50D9" w:rsidRPr="001E50D9">
        <w:rPr>
          <w:rFonts w:ascii="GHEA Grapalat" w:eastAsia="Times New Roman" w:hAnsi="GHEA Grapalat" w:cs="Arial"/>
          <w:color w:val="333333"/>
          <w:sz w:val="24"/>
          <w:szCs w:val="24"/>
          <w:lang w:val="hy-AM" w:eastAsia="en-GB"/>
        </w:rPr>
        <w:t xml:space="preserve">տացված </w:t>
      </w:r>
      <w:r w:rsidR="002546E8">
        <w:rPr>
          <w:rFonts w:ascii="GHEA Grapalat" w:eastAsia="Times New Roman" w:hAnsi="GHEA Grapalat" w:cs="Arial"/>
          <w:color w:val="333333"/>
          <w:sz w:val="24"/>
          <w:szCs w:val="24"/>
          <w:lang w:val="hy-AM" w:eastAsia="en-GB"/>
        </w:rPr>
        <w:t>հետվերադարձը</w:t>
      </w:r>
      <w:r w:rsidR="001E50D9" w:rsidRPr="001E50D9">
        <w:rPr>
          <w:rFonts w:ascii="GHEA Grapalat" w:eastAsia="Times New Roman" w:hAnsi="GHEA Grapalat" w:cs="Arial"/>
          <w:color w:val="333333"/>
          <w:sz w:val="24"/>
          <w:szCs w:val="24"/>
          <w:lang w:val="hy-AM" w:eastAsia="en-GB"/>
        </w:rPr>
        <w:t xml:space="preserve">, </w:t>
      </w:r>
      <w:r w:rsidR="002546E8">
        <w:rPr>
          <w:rFonts w:ascii="GHEA Grapalat" w:eastAsia="Times New Roman" w:hAnsi="GHEA Grapalat" w:cs="Arial"/>
          <w:color w:val="333333"/>
          <w:sz w:val="24"/>
          <w:szCs w:val="24"/>
          <w:lang w:val="hy-AM" w:eastAsia="en-GB"/>
        </w:rPr>
        <w:t>փոխհատուցումը</w:t>
      </w:r>
      <w:r w:rsidR="001E50D9" w:rsidRPr="001E50D9">
        <w:rPr>
          <w:rFonts w:ascii="GHEA Grapalat" w:eastAsia="Times New Roman" w:hAnsi="GHEA Grapalat" w:cs="Arial"/>
          <w:color w:val="333333"/>
          <w:sz w:val="24"/>
          <w:szCs w:val="24"/>
          <w:lang w:val="hy-AM" w:eastAsia="en-GB"/>
        </w:rPr>
        <w:t xml:space="preserve"> և հետգանձումները</w:t>
      </w:r>
      <w:r w:rsidRPr="0069629C">
        <w:rPr>
          <w:rFonts w:ascii="GHEA Grapalat" w:eastAsia="Times New Roman" w:hAnsi="GHEA Grapalat" w:cs="Arial"/>
          <w:color w:val="333333"/>
          <w:sz w:val="24"/>
          <w:szCs w:val="24"/>
          <w:lang w:val="hy-AM" w:eastAsia="en-GB"/>
        </w:rPr>
        <w:t xml:space="preserve">: </w:t>
      </w:r>
      <w:r w:rsidR="00B14D29">
        <w:rPr>
          <w:rFonts w:ascii="GHEA Grapalat" w:eastAsia="Times New Roman" w:hAnsi="GHEA Grapalat" w:cs="Arial"/>
          <w:color w:val="333333"/>
          <w:sz w:val="24"/>
          <w:szCs w:val="24"/>
          <w:lang w:val="hy-AM" w:eastAsia="en-GB"/>
        </w:rPr>
        <w:t>Ը</w:t>
      </w:r>
      <w:r w:rsidR="003345EB">
        <w:rPr>
          <w:rFonts w:ascii="GHEA Grapalat" w:eastAsia="Times New Roman" w:hAnsi="GHEA Grapalat" w:cs="Arial"/>
          <w:color w:val="333333"/>
          <w:sz w:val="24"/>
          <w:szCs w:val="24"/>
          <w:lang w:val="hy-AM" w:eastAsia="en-GB"/>
        </w:rPr>
        <w:t>նդ որում</w:t>
      </w:r>
      <w:r w:rsidR="00B14D29">
        <w:rPr>
          <w:rFonts w:ascii="GHEA Grapalat" w:eastAsia="Times New Roman" w:hAnsi="GHEA Grapalat" w:cs="Arial"/>
          <w:color w:val="333333"/>
          <w:sz w:val="24"/>
          <w:szCs w:val="24"/>
          <w:lang w:val="hy-AM" w:eastAsia="en-GB"/>
        </w:rPr>
        <w:t>,</w:t>
      </w:r>
      <w:r w:rsidR="003345EB">
        <w:rPr>
          <w:rFonts w:ascii="GHEA Grapalat" w:eastAsia="Times New Roman" w:hAnsi="GHEA Grapalat" w:cs="Arial"/>
          <w:color w:val="333333"/>
          <w:sz w:val="24"/>
          <w:szCs w:val="24"/>
          <w:lang w:val="hy-AM" w:eastAsia="en-GB"/>
        </w:rPr>
        <w:t xml:space="preserve"> </w:t>
      </w:r>
      <w:r w:rsidR="002546E8">
        <w:rPr>
          <w:rFonts w:ascii="GHEA Grapalat" w:eastAsia="Times New Roman" w:hAnsi="GHEA Grapalat" w:cs="Arial"/>
          <w:color w:val="333333"/>
          <w:sz w:val="24"/>
          <w:szCs w:val="24"/>
          <w:lang w:val="hy-AM" w:eastAsia="en-GB"/>
        </w:rPr>
        <w:t>հետվերադարձների, փոխհատուցումների</w:t>
      </w:r>
      <w:r w:rsidR="003345EB">
        <w:rPr>
          <w:rFonts w:ascii="GHEA Grapalat" w:eastAsia="Times New Roman" w:hAnsi="GHEA Grapalat" w:cs="Arial"/>
          <w:color w:val="333333"/>
          <w:sz w:val="24"/>
          <w:szCs w:val="24"/>
          <w:lang w:val="hy-AM" w:eastAsia="en-GB"/>
        </w:rPr>
        <w:t xml:space="preserve"> և հետգանձումների </w:t>
      </w:r>
      <w:r w:rsidR="002546E8">
        <w:rPr>
          <w:rFonts w:ascii="GHEA Grapalat" w:eastAsia="Times New Roman" w:hAnsi="GHEA Grapalat" w:cs="Arial"/>
          <w:color w:val="333333"/>
          <w:sz w:val="24"/>
          <w:szCs w:val="24"/>
          <w:lang w:val="hy-AM" w:eastAsia="en-GB"/>
        </w:rPr>
        <w:t>հիմքում ընկած</w:t>
      </w:r>
      <w:r w:rsidR="003345EB">
        <w:rPr>
          <w:rFonts w:ascii="GHEA Grapalat" w:eastAsia="Times New Roman" w:hAnsi="GHEA Grapalat" w:cs="Arial"/>
          <w:color w:val="333333"/>
          <w:sz w:val="24"/>
          <w:szCs w:val="24"/>
          <w:lang w:val="hy-AM" w:eastAsia="en-GB"/>
        </w:rPr>
        <w:t xml:space="preserve"> գործարքների դիմաց նախկինում վճարված հետվճարները նվազեցվելու են ընթացիկ ամսվա ընթացքում վճարվելիք հետվճարներից։</w:t>
      </w:r>
    </w:p>
    <w:p w14:paraId="4E140955" w14:textId="5A8FC422"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7.</w:t>
      </w:r>
      <w:r w:rsidRPr="0069629C">
        <w:rPr>
          <w:rFonts w:ascii="GHEA Grapalat" w:eastAsia="Times New Roman" w:hAnsi="GHEA Grapalat" w:cs="Arial"/>
          <w:color w:val="333333"/>
          <w:sz w:val="24"/>
          <w:szCs w:val="24"/>
          <w:lang w:val="hy-AM" w:eastAsia="en-GB"/>
        </w:rPr>
        <w:tab/>
        <w:t xml:space="preserve">«Արմենիան Քարդ» ՓԲԸ-ն Հայաստանի Հանրապետության կենտրոնական բանկի կողմից սահմանված միջոցներով </w:t>
      </w:r>
      <w:r w:rsidRPr="00094C3D">
        <w:rPr>
          <w:rFonts w:ascii="GHEA Grapalat" w:eastAsia="Times New Roman" w:hAnsi="GHEA Grapalat" w:cs="Arial"/>
          <w:color w:val="333333"/>
          <w:sz w:val="24"/>
          <w:szCs w:val="24"/>
          <w:lang w:val="hy-AM" w:eastAsia="en-GB"/>
        </w:rPr>
        <w:t>(Սի-Բի-Էյ-Նեթ ֆինանսական տեղեկատվության փոխանակման համակարգ)</w:t>
      </w:r>
      <w:r w:rsidR="00830346" w:rsidRPr="00094C3D">
        <w:rPr>
          <w:rFonts w:ascii="GHEA Grapalat" w:eastAsia="Times New Roman" w:hAnsi="GHEA Grapalat" w:cs="Arial"/>
          <w:color w:val="333333"/>
          <w:sz w:val="24"/>
          <w:szCs w:val="24"/>
          <w:lang w:val="hy-AM" w:eastAsia="en-GB"/>
        </w:rPr>
        <w:t>,</w:t>
      </w:r>
      <w:r w:rsidR="00830346" w:rsidRPr="0069629C">
        <w:rPr>
          <w:rFonts w:ascii="GHEA Grapalat" w:eastAsia="Times New Roman" w:hAnsi="GHEA Grapalat" w:cs="Arial"/>
          <w:color w:val="333333"/>
          <w:sz w:val="24"/>
          <w:szCs w:val="24"/>
          <w:lang w:val="hy-AM" w:eastAsia="en-GB"/>
        </w:rPr>
        <w:t xml:space="preserve"> </w:t>
      </w:r>
      <w:r w:rsidRPr="0069629C">
        <w:rPr>
          <w:rFonts w:ascii="GHEA Grapalat" w:eastAsia="Times New Roman" w:hAnsi="GHEA Grapalat" w:cs="Arial"/>
          <w:color w:val="333333"/>
          <w:sz w:val="24"/>
          <w:szCs w:val="24"/>
          <w:lang w:val="hy-AM" w:eastAsia="en-GB"/>
        </w:rPr>
        <w:t xml:space="preserve"> </w:t>
      </w:r>
      <w:r w:rsidR="00830346" w:rsidRPr="0069629C">
        <w:rPr>
          <w:rFonts w:ascii="GHEA Grapalat" w:eastAsia="Times New Roman" w:hAnsi="GHEA Grapalat" w:cs="Arial"/>
          <w:color w:val="333333"/>
          <w:sz w:val="24"/>
          <w:szCs w:val="24"/>
          <w:lang w:val="hy-AM" w:eastAsia="en-GB"/>
        </w:rPr>
        <w:t xml:space="preserve">ինչպես նաև «Արմենիան Քարդ» ՓԲԸ և ՀՀ ֆինանսների նախարարության կողմից հաստատված էլեկտրոնային փոստի հասցեներին ուղարկված էլեկտրոնային հաղորդագրության միջոցով </w:t>
      </w:r>
      <w:r w:rsidRPr="0069629C">
        <w:rPr>
          <w:rFonts w:ascii="GHEA Grapalat" w:eastAsia="Times New Roman" w:hAnsi="GHEA Grapalat" w:cs="Arial"/>
          <w:color w:val="333333"/>
          <w:sz w:val="24"/>
          <w:szCs w:val="24"/>
          <w:lang w:val="hy-AM" w:eastAsia="en-GB"/>
        </w:rPr>
        <w:t>Հ</w:t>
      </w:r>
      <w:r w:rsidR="0098588B" w:rsidRPr="0069629C">
        <w:rPr>
          <w:rFonts w:ascii="GHEA Grapalat" w:eastAsia="Times New Roman" w:hAnsi="GHEA Grapalat" w:cs="Arial"/>
          <w:color w:val="333333"/>
          <w:sz w:val="24"/>
          <w:szCs w:val="24"/>
          <w:lang w:val="hy-AM" w:eastAsia="en-GB"/>
        </w:rPr>
        <w:t xml:space="preserve">այաստանի </w:t>
      </w:r>
      <w:r w:rsidRPr="0069629C">
        <w:rPr>
          <w:rFonts w:ascii="GHEA Grapalat" w:eastAsia="Times New Roman" w:hAnsi="GHEA Grapalat" w:cs="Arial"/>
          <w:color w:val="333333"/>
          <w:sz w:val="24"/>
          <w:szCs w:val="24"/>
          <w:lang w:val="hy-AM" w:eastAsia="en-GB"/>
        </w:rPr>
        <w:t>Հ</w:t>
      </w:r>
      <w:r w:rsidR="0098588B" w:rsidRPr="0069629C">
        <w:rPr>
          <w:rFonts w:ascii="GHEA Grapalat" w:eastAsia="Times New Roman" w:hAnsi="GHEA Grapalat" w:cs="Arial"/>
          <w:color w:val="333333"/>
          <w:sz w:val="24"/>
          <w:szCs w:val="24"/>
          <w:lang w:val="hy-AM" w:eastAsia="en-GB"/>
        </w:rPr>
        <w:t>անրապետության</w:t>
      </w:r>
      <w:r w:rsidRPr="0069629C">
        <w:rPr>
          <w:rFonts w:ascii="GHEA Grapalat" w:eastAsia="Times New Roman" w:hAnsi="GHEA Grapalat" w:cs="Arial"/>
          <w:color w:val="333333"/>
          <w:sz w:val="24"/>
          <w:szCs w:val="24"/>
          <w:lang w:val="hy-AM" w:eastAsia="en-GB"/>
        </w:rPr>
        <w:t xml:space="preserve"> ֆինանսների նախար</w:t>
      </w:r>
      <w:bookmarkStart w:id="0" w:name="_GoBack"/>
      <w:bookmarkEnd w:id="0"/>
      <w:r w:rsidRPr="0069629C">
        <w:rPr>
          <w:rFonts w:ascii="GHEA Grapalat" w:eastAsia="Times New Roman" w:hAnsi="GHEA Grapalat" w:cs="Arial"/>
          <w:color w:val="333333"/>
          <w:sz w:val="24"/>
          <w:szCs w:val="24"/>
          <w:lang w:val="hy-AM" w:eastAsia="en-GB"/>
        </w:rPr>
        <w:t xml:space="preserve">արությանն է տրամադրում հետվճարի շրջանակներում շահառուների կողմից տվյալ ամսում կատարված անկանխիկ վճարումների գործարքների ծավալների վերաբերյալ </w:t>
      </w:r>
      <w:r w:rsidR="00B14D29">
        <w:rPr>
          <w:rFonts w:ascii="GHEA Grapalat" w:eastAsia="Times New Roman" w:hAnsi="GHEA Grapalat" w:cs="Arial"/>
          <w:color w:val="333333"/>
          <w:sz w:val="24"/>
          <w:szCs w:val="24"/>
          <w:lang w:val="hy-AM" w:eastAsia="en-GB"/>
        </w:rPr>
        <w:t xml:space="preserve">հաշվետվություն </w:t>
      </w:r>
      <w:r w:rsidR="00B14D29" w:rsidRPr="00A62E73">
        <w:rPr>
          <w:rFonts w:ascii="GHEA Grapalat" w:eastAsia="Times New Roman" w:hAnsi="GHEA Grapalat" w:cs="Arial"/>
          <w:color w:val="333333"/>
          <w:sz w:val="24"/>
          <w:szCs w:val="24"/>
          <w:lang w:val="hy-AM" w:eastAsia="en-GB"/>
        </w:rPr>
        <w:t>(</w:t>
      </w:r>
      <w:r w:rsidR="00B14D29">
        <w:rPr>
          <w:rFonts w:ascii="GHEA Grapalat" w:eastAsia="Times New Roman" w:hAnsi="GHEA Grapalat" w:cs="Arial"/>
          <w:color w:val="333333"/>
          <w:sz w:val="24"/>
          <w:szCs w:val="24"/>
          <w:lang w:val="hy-AM" w:eastAsia="en-GB"/>
        </w:rPr>
        <w:t>այսուհետ՝ Հաշվետվություն</w:t>
      </w:r>
      <w:r w:rsidR="00B14D29" w:rsidRPr="00A62E73">
        <w:rPr>
          <w:rFonts w:ascii="GHEA Grapalat" w:eastAsia="Times New Roman" w:hAnsi="GHEA Grapalat" w:cs="Arial"/>
          <w:color w:val="333333"/>
          <w:sz w:val="24"/>
          <w:szCs w:val="24"/>
          <w:lang w:val="hy-AM" w:eastAsia="en-GB"/>
        </w:rPr>
        <w:t>)</w:t>
      </w:r>
      <w:r w:rsidRPr="0069629C">
        <w:rPr>
          <w:rFonts w:ascii="GHEA Grapalat" w:eastAsia="Times New Roman" w:hAnsi="GHEA Grapalat" w:cs="Arial"/>
          <w:color w:val="333333"/>
          <w:sz w:val="24"/>
          <w:szCs w:val="24"/>
          <w:lang w:val="hy-AM" w:eastAsia="en-GB"/>
        </w:rPr>
        <w:t>մինչև տվյալ ամսվան հաջորդող ամսվա 10-ը</w:t>
      </w:r>
      <w:r w:rsidR="00B14D29">
        <w:rPr>
          <w:rFonts w:ascii="GHEA Grapalat" w:eastAsia="Times New Roman" w:hAnsi="GHEA Grapalat" w:cs="Arial"/>
          <w:color w:val="333333"/>
          <w:sz w:val="24"/>
          <w:szCs w:val="24"/>
          <w:lang w:val="hy-AM" w:eastAsia="en-GB"/>
        </w:rPr>
        <w:t>։</w:t>
      </w:r>
      <w:r w:rsidR="00B14D29" w:rsidRPr="00B14D29">
        <w:rPr>
          <w:rFonts w:ascii="GHEA Grapalat" w:eastAsia="Times New Roman" w:hAnsi="GHEA Grapalat" w:cs="Arial"/>
          <w:color w:val="333333"/>
          <w:sz w:val="24"/>
          <w:szCs w:val="24"/>
          <w:lang w:val="hy-AM" w:eastAsia="en-GB"/>
        </w:rPr>
        <w:t xml:space="preserve"> </w:t>
      </w:r>
      <w:r w:rsidR="00B14D29">
        <w:rPr>
          <w:rFonts w:ascii="GHEA Grapalat" w:eastAsia="Times New Roman" w:hAnsi="GHEA Grapalat" w:cs="Arial"/>
          <w:color w:val="333333"/>
          <w:sz w:val="24"/>
          <w:szCs w:val="24"/>
          <w:lang w:val="hy-AM" w:eastAsia="en-GB"/>
        </w:rPr>
        <w:t>Ընդ որում, սույն կետով սահմանված Հաշվետվությունը ներառում է յուրաքանչյուր շահառուի կողմից իրականացված գործարքների վերաբերյալ տեղեկատվություն՝ շահառուին նույնականացնող տվյալների գաղտնագրմամբ և անձնական տվյալների տրամադրման բացառմամբ։ Մասնավորապես, «Արմենիան Քարդ» ՓԲԸ-ն յուրաքանչյուր շահառուին վերագրում է գաղտնագրված յուրահատուկ նույնականացման համար, որի միջոցով կազմում է ՀՀ ֆինանսների նախարարությանը տրամադրման ենթակա Հաշվետվությունը՝ առանց ՀՀ ֆինանսների նախարարությանը գաղտնագրման բանալիները տրամադրելու։</w:t>
      </w:r>
    </w:p>
    <w:p w14:paraId="71B6D6D8" w14:textId="1997C3BF" w:rsidR="00EE5C90" w:rsidRPr="0069629C" w:rsidRDefault="00DF0644"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Pr>
          <w:rFonts w:ascii="GHEA Grapalat" w:eastAsia="Times New Roman" w:hAnsi="GHEA Grapalat" w:cs="Arial"/>
          <w:color w:val="333333"/>
          <w:sz w:val="24"/>
          <w:szCs w:val="24"/>
          <w:lang w:val="hy-AM" w:eastAsia="en-GB"/>
        </w:rPr>
        <w:t>1</w:t>
      </w:r>
      <w:r w:rsidRPr="00DF0644">
        <w:rPr>
          <w:rFonts w:ascii="GHEA Grapalat" w:eastAsia="Times New Roman" w:hAnsi="GHEA Grapalat" w:cs="Arial"/>
          <w:color w:val="333333"/>
          <w:sz w:val="24"/>
          <w:szCs w:val="24"/>
          <w:lang w:val="hy-AM" w:eastAsia="en-GB"/>
        </w:rPr>
        <w:t>)</w:t>
      </w:r>
      <w:r w:rsidR="00EE5C90" w:rsidRPr="0069629C">
        <w:rPr>
          <w:rFonts w:ascii="GHEA Grapalat" w:eastAsia="Times New Roman" w:hAnsi="GHEA Grapalat" w:cs="Arial"/>
          <w:color w:val="333333"/>
          <w:sz w:val="24"/>
          <w:szCs w:val="24"/>
          <w:lang w:val="hy-AM" w:eastAsia="en-GB"/>
        </w:rPr>
        <w:tab/>
        <w:t>Սույն կարգի 7-րդ կետում նշված տվյալները «Արմենիան Քարդ» ՓԲԸ-ի կողմից Հ</w:t>
      </w:r>
      <w:r w:rsidR="0098588B" w:rsidRPr="0069629C">
        <w:rPr>
          <w:rFonts w:ascii="GHEA Grapalat" w:eastAsia="Times New Roman" w:hAnsi="GHEA Grapalat" w:cs="Arial"/>
          <w:color w:val="333333"/>
          <w:sz w:val="24"/>
          <w:szCs w:val="24"/>
          <w:lang w:val="hy-AM" w:eastAsia="en-GB"/>
        </w:rPr>
        <w:t xml:space="preserve">այաստանի </w:t>
      </w:r>
      <w:r w:rsidR="00EE5C90" w:rsidRPr="0069629C">
        <w:rPr>
          <w:rFonts w:ascii="GHEA Grapalat" w:eastAsia="Times New Roman" w:hAnsi="GHEA Grapalat" w:cs="Arial"/>
          <w:color w:val="333333"/>
          <w:sz w:val="24"/>
          <w:szCs w:val="24"/>
          <w:lang w:val="hy-AM" w:eastAsia="en-GB"/>
        </w:rPr>
        <w:t>Հ</w:t>
      </w:r>
      <w:r w:rsidR="0098588B" w:rsidRPr="0069629C">
        <w:rPr>
          <w:rFonts w:ascii="GHEA Grapalat" w:eastAsia="Times New Roman" w:hAnsi="GHEA Grapalat" w:cs="Arial"/>
          <w:color w:val="333333"/>
          <w:sz w:val="24"/>
          <w:szCs w:val="24"/>
          <w:lang w:val="hy-AM" w:eastAsia="en-GB"/>
        </w:rPr>
        <w:t>անրապետության</w:t>
      </w:r>
      <w:r w:rsidR="00EE5C90" w:rsidRPr="0069629C">
        <w:rPr>
          <w:rFonts w:ascii="GHEA Grapalat" w:eastAsia="Times New Roman" w:hAnsi="GHEA Grapalat" w:cs="Arial"/>
          <w:color w:val="333333"/>
          <w:sz w:val="24"/>
          <w:szCs w:val="24"/>
          <w:lang w:val="hy-AM" w:eastAsia="en-GB"/>
        </w:rPr>
        <w:t xml:space="preserve"> ֆինանսների նախարարությանը մեկից ավելի անգամ տրամադրելու դեպքում հիմք է ընդունվում սույն կարգի 7-րդ կետով սահմանված ժամկետում ներկայացված վերջին տվյալը։ </w:t>
      </w:r>
    </w:p>
    <w:p w14:paraId="0E5D1BED" w14:textId="6E3D2A9C"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8.</w:t>
      </w:r>
      <w:r w:rsidRPr="0069629C">
        <w:rPr>
          <w:rFonts w:ascii="GHEA Grapalat" w:eastAsia="Times New Roman" w:hAnsi="GHEA Grapalat" w:cs="Arial"/>
          <w:color w:val="333333"/>
          <w:sz w:val="24"/>
          <w:szCs w:val="24"/>
          <w:lang w:val="hy-AM" w:eastAsia="en-GB"/>
        </w:rPr>
        <w:tab/>
      </w:r>
      <w:r w:rsidR="000D5A70">
        <w:rPr>
          <w:rFonts w:ascii="GHEA Grapalat" w:eastAsia="Times New Roman" w:hAnsi="GHEA Grapalat" w:cs="Arial"/>
          <w:color w:val="333333"/>
          <w:sz w:val="24"/>
          <w:szCs w:val="24"/>
          <w:lang w:val="hy-AM" w:eastAsia="en-GB"/>
        </w:rPr>
        <w:t xml:space="preserve">Հաշվետու ամսվա ընթացքում ձևավորված հետվճարի տրամադրման համար անհրաժեշտ </w:t>
      </w:r>
      <w:r w:rsidR="00B14D29">
        <w:rPr>
          <w:rFonts w:ascii="GHEA Grapalat" w:eastAsia="Times New Roman" w:hAnsi="GHEA Grapalat" w:cs="Arial"/>
          <w:color w:val="333333"/>
          <w:sz w:val="24"/>
          <w:szCs w:val="24"/>
          <w:lang w:val="hy-AM" w:eastAsia="en-GB"/>
        </w:rPr>
        <w:t>Հաշվետվությունը</w:t>
      </w:r>
      <w:r w:rsidRPr="0069629C">
        <w:rPr>
          <w:rFonts w:ascii="GHEA Grapalat" w:eastAsia="Times New Roman" w:hAnsi="GHEA Grapalat" w:cs="Arial"/>
          <w:color w:val="333333"/>
          <w:sz w:val="24"/>
          <w:szCs w:val="24"/>
          <w:lang w:val="hy-AM" w:eastAsia="en-GB"/>
        </w:rPr>
        <w:t>«Արմենիան Քարդ» ՓԲԸ-ի կողմից տրամադրվելուց հետո Հ</w:t>
      </w:r>
      <w:r w:rsidR="0098588B" w:rsidRPr="0069629C">
        <w:rPr>
          <w:rFonts w:ascii="GHEA Grapalat" w:eastAsia="Times New Roman" w:hAnsi="GHEA Grapalat" w:cs="Arial"/>
          <w:color w:val="333333"/>
          <w:sz w:val="24"/>
          <w:szCs w:val="24"/>
          <w:lang w:val="hy-AM" w:eastAsia="en-GB"/>
        </w:rPr>
        <w:t xml:space="preserve">այաստանի </w:t>
      </w:r>
      <w:r w:rsidRPr="0069629C">
        <w:rPr>
          <w:rFonts w:ascii="GHEA Grapalat" w:eastAsia="Times New Roman" w:hAnsi="GHEA Grapalat" w:cs="Arial"/>
          <w:color w:val="333333"/>
          <w:sz w:val="24"/>
          <w:szCs w:val="24"/>
          <w:lang w:val="hy-AM" w:eastAsia="en-GB"/>
        </w:rPr>
        <w:t>Հ</w:t>
      </w:r>
      <w:r w:rsidR="0098588B" w:rsidRPr="0069629C">
        <w:rPr>
          <w:rFonts w:ascii="GHEA Grapalat" w:eastAsia="Times New Roman" w:hAnsi="GHEA Grapalat" w:cs="Arial"/>
          <w:color w:val="333333"/>
          <w:sz w:val="24"/>
          <w:szCs w:val="24"/>
          <w:lang w:val="hy-AM" w:eastAsia="en-GB"/>
        </w:rPr>
        <w:t>անրապետության</w:t>
      </w:r>
      <w:r w:rsidRPr="0069629C">
        <w:rPr>
          <w:rFonts w:ascii="GHEA Grapalat" w:eastAsia="Times New Roman" w:hAnsi="GHEA Grapalat" w:cs="Arial"/>
          <w:color w:val="333333"/>
          <w:sz w:val="24"/>
          <w:szCs w:val="24"/>
          <w:lang w:val="hy-AM" w:eastAsia="en-GB"/>
        </w:rPr>
        <w:t xml:space="preserve"> ֆինանսների նախարարությունը փոխանցում է հաշվետու ամսվա ընթացքում ձևավորված հետվճարի գումարի </w:t>
      </w:r>
      <w:r w:rsidR="001F0B59" w:rsidRPr="0069629C">
        <w:rPr>
          <w:rFonts w:ascii="GHEA Grapalat" w:eastAsia="Times New Roman" w:hAnsi="GHEA Grapalat" w:cs="Arial"/>
          <w:color w:val="333333"/>
          <w:sz w:val="24"/>
          <w:szCs w:val="24"/>
          <w:lang w:val="hy-AM" w:eastAsia="en-GB"/>
        </w:rPr>
        <w:t>50</w:t>
      </w:r>
      <w:r w:rsidRPr="0069629C">
        <w:rPr>
          <w:rFonts w:ascii="GHEA Grapalat" w:eastAsia="Times New Roman" w:hAnsi="GHEA Grapalat" w:cs="Arial"/>
          <w:color w:val="333333"/>
          <w:sz w:val="24"/>
          <w:szCs w:val="24"/>
          <w:lang w:val="hy-AM" w:eastAsia="en-GB"/>
        </w:rPr>
        <w:t>%-ը</w:t>
      </w:r>
      <w:r w:rsidR="00830346" w:rsidRPr="0069629C">
        <w:rPr>
          <w:rFonts w:ascii="GHEA Grapalat" w:eastAsia="Times New Roman" w:hAnsi="GHEA Grapalat" w:cs="Arial"/>
          <w:color w:val="333333"/>
          <w:sz w:val="24"/>
          <w:szCs w:val="24"/>
          <w:lang w:val="hy-AM" w:eastAsia="en-GB"/>
        </w:rPr>
        <w:t>, ինչպես նաև ՀՀ հարկային օրենսգրքով սահմանված եկամտային հարկը</w:t>
      </w:r>
      <w:r w:rsidRPr="0069629C">
        <w:rPr>
          <w:rFonts w:ascii="GHEA Grapalat" w:eastAsia="Times New Roman" w:hAnsi="GHEA Grapalat" w:cs="Arial"/>
          <w:color w:val="333333"/>
          <w:sz w:val="24"/>
          <w:szCs w:val="24"/>
          <w:lang w:val="hy-AM" w:eastAsia="en-GB"/>
        </w:rPr>
        <w:t xml:space="preserve">՝ անկանխիկ փոխանցմամբ, «Արմենիան Քարդ» ՓԲԸ-ի </w:t>
      </w:r>
      <w:r w:rsidR="001E50D9">
        <w:rPr>
          <w:rFonts w:ascii="GHEA Grapalat" w:eastAsia="Times New Roman" w:hAnsi="GHEA Grapalat" w:cs="Arial"/>
          <w:color w:val="333333"/>
          <w:sz w:val="24"/>
          <w:szCs w:val="24"/>
          <w:lang w:val="hy-AM" w:eastAsia="en-GB"/>
        </w:rPr>
        <w:t>կողմից տրամադրված՝ շահառուի համապատասխան հաշիվը սպասարկող առևտրային բանկում</w:t>
      </w:r>
      <w:r w:rsidRPr="0069629C">
        <w:rPr>
          <w:rFonts w:ascii="GHEA Grapalat" w:eastAsia="Times New Roman" w:hAnsi="GHEA Grapalat" w:cs="Arial"/>
          <w:color w:val="333333"/>
          <w:sz w:val="24"/>
          <w:szCs w:val="24"/>
          <w:lang w:val="hy-AM" w:eastAsia="en-GB"/>
        </w:rPr>
        <w:t xml:space="preserve"> բանկային հաշվին մինչև տվյալ ամսվա 20-ը: Վճարման ցուցակում հետվճարի գումարները կլորացվում են մինչև միավոր: Վճարման ցուցակ չեն ներառվում համադրման օրվա դրությամբ մահացած շահառուների տվյալները։</w:t>
      </w:r>
    </w:p>
    <w:p w14:paraId="25050587" w14:textId="3BEE9FAB"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9.</w:t>
      </w:r>
      <w:r w:rsidRPr="0069629C">
        <w:rPr>
          <w:rFonts w:ascii="GHEA Grapalat" w:eastAsia="Times New Roman" w:hAnsi="GHEA Grapalat" w:cs="Arial"/>
          <w:color w:val="333333"/>
          <w:sz w:val="24"/>
          <w:szCs w:val="24"/>
          <w:lang w:val="hy-AM" w:eastAsia="en-GB"/>
        </w:rPr>
        <w:tab/>
        <w:t xml:space="preserve">«Արմենիան Քարդ» ՓԲԸ-ն հետվճարը պետական բյուջե չի վերադարձնում, բացառությամբ սույն կետում նշված դեպքերի։ Բանկային հաշիվը փակված լինելու կամ տեխնիկական պատճառներով բանկային հաշվին չփոխանցելու դեպքում գումարը </w:t>
      </w:r>
      <w:r w:rsidR="00830346" w:rsidRPr="0069629C">
        <w:rPr>
          <w:rFonts w:ascii="GHEA Grapalat" w:eastAsia="Times New Roman" w:hAnsi="GHEA Grapalat" w:cs="Arial"/>
          <w:color w:val="333333"/>
          <w:sz w:val="24"/>
          <w:szCs w:val="24"/>
          <w:lang w:val="hy-AM" w:eastAsia="en-GB"/>
        </w:rPr>
        <w:t>բյուջեից</w:t>
      </w:r>
      <w:r w:rsidR="001E50D9">
        <w:rPr>
          <w:rFonts w:ascii="GHEA Grapalat" w:eastAsia="Times New Roman" w:hAnsi="GHEA Grapalat" w:cs="Arial"/>
          <w:color w:val="333333"/>
          <w:sz w:val="24"/>
          <w:szCs w:val="24"/>
          <w:lang w:val="hy-AM" w:eastAsia="en-GB"/>
        </w:rPr>
        <w:t xml:space="preserve"> </w:t>
      </w:r>
      <w:r w:rsidR="00830346" w:rsidRPr="0069629C">
        <w:rPr>
          <w:rFonts w:ascii="GHEA Grapalat" w:eastAsia="Times New Roman" w:hAnsi="GHEA Grapalat" w:cs="Arial"/>
          <w:color w:val="333333"/>
          <w:sz w:val="24"/>
          <w:szCs w:val="24"/>
          <w:lang w:val="hy-AM" w:eastAsia="en-GB"/>
        </w:rPr>
        <w:t>շահառուի բանկային հաշվի փոխանցման գործարքի մերժում</w:t>
      </w:r>
      <w:r w:rsidR="00830346" w:rsidRPr="0069629C" w:rsidDel="00830346">
        <w:rPr>
          <w:rFonts w:ascii="GHEA Grapalat" w:eastAsia="Times New Roman" w:hAnsi="GHEA Grapalat" w:cs="Arial"/>
          <w:color w:val="333333"/>
          <w:sz w:val="24"/>
          <w:szCs w:val="24"/>
          <w:lang w:val="hy-AM" w:eastAsia="en-GB"/>
        </w:rPr>
        <w:t xml:space="preserve"> </w:t>
      </w:r>
      <w:r w:rsidRPr="0069629C">
        <w:rPr>
          <w:rFonts w:ascii="GHEA Grapalat" w:eastAsia="Times New Roman" w:hAnsi="GHEA Grapalat" w:cs="Arial"/>
          <w:color w:val="333333"/>
          <w:sz w:val="24"/>
          <w:szCs w:val="24"/>
          <w:lang w:val="hy-AM" w:eastAsia="en-GB"/>
        </w:rPr>
        <w:t xml:space="preserve">ստանալու օրվան հաջորդող աշխատանքային օրվանից ոչ ուշ, շահառուի դիմումի հիման վրա հետվճարի գումարը </w:t>
      </w:r>
      <w:r w:rsidR="00B14D29">
        <w:rPr>
          <w:rFonts w:ascii="GHEA Grapalat" w:eastAsia="Times New Roman" w:hAnsi="GHEA Grapalat" w:cs="Arial"/>
          <w:color w:val="333333"/>
          <w:sz w:val="24"/>
          <w:szCs w:val="24"/>
          <w:lang w:val="hy-AM" w:eastAsia="en-GB"/>
        </w:rPr>
        <w:t>շահառուի այլ բանկում գործող բանկային հաշվին</w:t>
      </w:r>
      <w:r w:rsidRPr="0069629C">
        <w:rPr>
          <w:rFonts w:ascii="GHEA Grapalat" w:eastAsia="Times New Roman" w:hAnsi="GHEA Grapalat" w:cs="Arial"/>
          <w:color w:val="333333"/>
          <w:sz w:val="24"/>
          <w:szCs w:val="24"/>
          <w:lang w:val="hy-AM" w:eastAsia="en-GB"/>
        </w:rPr>
        <w:t xml:space="preserve">՝ բանկային փոխանցման միջոցով։ Հետվճարը </w:t>
      </w:r>
      <w:r w:rsidR="00B14D29">
        <w:rPr>
          <w:rFonts w:ascii="GHEA Grapalat" w:eastAsia="Times New Roman" w:hAnsi="GHEA Grapalat" w:cs="Arial"/>
          <w:color w:val="333333"/>
          <w:sz w:val="24"/>
          <w:szCs w:val="24"/>
          <w:lang w:val="hy-AM" w:eastAsia="en-GB"/>
        </w:rPr>
        <w:t>բանկին</w:t>
      </w:r>
      <w:r w:rsidRPr="0069629C">
        <w:rPr>
          <w:rFonts w:ascii="GHEA Grapalat" w:eastAsia="Times New Roman" w:hAnsi="GHEA Grapalat" w:cs="Arial"/>
          <w:color w:val="333333"/>
          <w:sz w:val="24"/>
          <w:szCs w:val="24"/>
          <w:lang w:val="hy-AM" w:eastAsia="en-GB"/>
        </w:rPr>
        <w:t xml:space="preserve"> փոխանցելու ամսվանից հետո՝ </w:t>
      </w:r>
      <w:r w:rsidR="00830346" w:rsidRPr="0069629C">
        <w:rPr>
          <w:rFonts w:ascii="GHEA Grapalat" w:eastAsia="Times New Roman" w:hAnsi="GHEA Grapalat" w:cs="Arial"/>
          <w:color w:val="333333"/>
          <w:sz w:val="24"/>
          <w:szCs w:val="24"/>
          <w:lang w:val="hy-AM" w:eastAsia="en-GB"/>
        </w:rPr>
        <w:t>6</w:t>
      </w:r>
      <w:r w:rsidR="00167AA2" w:rsidRPr="0069629C">
        <w:rPr>
          <w:rFonts w:ascii="GHEA Grapalat" w:eastAsia="Times New Roman" w:hAnsi="GHEA Grapalat" w:cs="Arial"/>
          <w:color w:val="333333"/>
          <w:sz w:val="24"/>
          <w:szCs w:val="24"/>
          <w:lang w:val="hy-AM" w:eastAsia="en-GB"/>
        </w:rPr>
        <w:t xml:space="preserve"> </w:t>
      </w:r>
      <w:r w:rsidRPr="0069629C">
        <w:rPr>
          <w:rFonts w:ascii="GHEA Grapalat" w:eastAsia="Times New Roman" w:hAnsi="GHEA Grapalat" w:cs="Arial"/>
          <w:color w:val="333333"/>
          <w:sz w:val="24"/>
          <w:szCs w:val="24"/>
          <w:lang w:val="hy-AM" w:eastAsia="en-GB"/>
        </w:rPr>
        <w:t xml:space="preserve">ամսվա ընթացքում չվճարելու դեպքում </w:t>
      </w:r>
      <w:r w:rsidR="00B14D29">
        <w:rPr>
          <w:rFonts w:ascii="GHEA Grapalat" w:eastAsia="Times New Roman" w:hAnsi="GHEA Grapalat" w:cs="Arial"/>
          <w:color w:val="333333"/>
          <w:sz w:val="24"/>
          <w:szCs w:val="24"/>
          <w:lang w:val="hy-AM" w:eastAsia="en-GB"/>
        </w:rPr>
        <w:t>բանկը «Արմենիան Քարդ» ՓԲԸ-ի կողմից ստացված հանձնարարականի հիման վրա</w:t>
      </w:r>
      <w:r w:rsidRPr="0069629C">
        <w:rPr>
          <w:rFonts w:ascii="GHEA Grapalat" w:eastAsia="Times New Roman" w:hAnsi="GHEA Grapalat" w:cs="Arial"/>
          <w:color w:val="333333"/>
          <w:sz w:val="24"/>
          <w:szCs w:val="24"/>
          <w:lang w:val="hy-AM" w:eastAsia="en-GB"/>
        </w:rPr>
        <w:t xml:space="preserve"> գումարը վերադարձնում է պետական բյուջե՝ միաժամանակ Հ</w:t>
      </w:r>
      <w:r w:rsidR="009A743C" w:rsidRPr="0069629C">
        <w:rPr>
          <w:rFonts w:ascii="GHEA Grapalat" w:eastAsia="Times New Roman" w:hAnsi="GHEA Grapalat" w:cs="Arial"/>
          <w:color w:val="333333"/>
          <w:sz w:val="24"/>
          <w:szCs w:val="24"/>
          <w:lang w:val="hy-AM" w:eastAsia="en-GB"/>
        </w:rPr>
        <w:t xml:space="preserve">այաստանի </w:t>
      </w:r>
      <w:r w:rsidRPr="0069629C">
        <w:rPr>
          <w:rFonts w:ascii="GHEA Grapalat" w:eastAsia="Times New Roman" w:hAnsi="GHEA Grapalat" w:cs="Arial"/>
          <w:color w:val="333333"/>
          <w:sz w:val="24"/>
          <w:szCs w:val="24"/>
          <w:lang w:val="hy-AM" w:eastAsia="en-GB"/>
        </w:rPr>
        <w:t>Հ</w:t>
      </w:r>
      <w:r w:rsidR="009A743C" w:rsidRPr="0069629C">
        <w:rPr>
          <w:rFonts w:ascii="GHEA Grapalat" w:eastAsia="Times New Roman" w:hAnsi="GHEA Grapalat" w:cs="Arial"/>
          <w:color w:val="333333"/>
          <w:sz w:val="24"/>
          <w:szCs w:val="24"/>
          <w:lang w:val="hy-AM" w:eastAsia="en-GB"/>
        </w:rPr>
        <w:t>անրապետության</w:t>
      </w:r>
      <w:r w:rsidRPr="0069629C">
        <w:rPr>
          <w:rFonts w:ascii="GHEA Grapalat" w:eastAsia="Times New Roman" w:hAnsi="GHEA Grapalat" w:cs="Arial"/>
          <w:color w:val="333333"/>
          <w:sz w:val="24"/>
          <w:szCs w:val="24"/>
          <w:lang w:val="hy-AM" w:eastAsia="en-GB"/>
        </w:rPr>
        <w:t xml:space="preserve"> ֆինանսների նախարարությանը տրամադրելով </w:t>
      </w:r>
      <w:r w:rsidR="00B14D29">
        <w:rPr>
          <w:rFonts w:ascii="GHEA Grapalat" w:eastAsia="Times New Roman" w:hAnsi="GHEA Grapalat" w:cs="Arial"/>
          <w:color w:val="333333"/>
          <w:sz w:val="24"/>
          <w:szCs w:val="24"/>
          <w:lang w:val="hy-AM" w:eastAsia="en-GB"/>
        </w:rPr>
        <w:t>վերադարձի վերաբերյալ</w:t>
      </w:r>
      <w:r w:rsidRPr="0069629C">
        <w:rPr>
          <w:rFonts w:ascii="GHEA Grapalat" w:eastAsia="Times New Roman" w:hAnsi="GHEA Grapalat" w:cs="Arial"/>
          <w:color w:val="333333"/>
          <w:sz w:val="24"/>
          <w:szCs w:val="24"/>
          <w:lang w:val="hy-AM" w:eastAsia="en-GB"/>
        </w:rPr>
        <w:t xml:space="preserve"> տվյալներ։ Սույն կետում նշված </w:t>
      </w:r>
      <w:r w:rsidR="00830346" w:rsidRPr="0069629C">
        <w:rPr>
          <w:rFonts w:ascii="GHEA Grapalat" w:eastAsia="Times New Roman" w:hAnsi="GHEA Grapalat" w:cs="Arial"/>
          <w:color w:val="333333"/>
          <w:sz w:val="24"/>
          <w:szCs w:val="24"/>
          <w:lang w:val="hy-AM" w:eastAsia="en-GB"/>
        </w:rPr>
        <w:t>6</w:t>
      </w:r>
      <w:r w:rsidRPr="0069629C">
        <w:rPr>
          <w:rFonts w:ascii="GHEA Grapalat" w:eastAsia="Times New Roman" w:hAnsi="GHEA Grapalat" w:cs="Arial"/>
          <w:color w:val="333333"/>
          <w:sz w:val="24"/>
          <w:szCs w:val="24"/>
          <w:lang w:val="hy-AM" w:eastAsia="en-GB"/>
        </w:rPr>
        <w:t>-ամսյա ժամկետից հետո հետվճարը վճարման ենթակա չէ։</w:t>
      </w:r>
    </w:p>
    <w:p w14:paraId="4CB1C8E2" w14:textId="20ABFA58"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10.</w:t>
      </w:r>
      <w:r w:rsidRPr="0069629C">
        <w:rPr>
          <w:rFonts w:ascii="GHEA Grapalat" w:eastAsia="Times New Roman" w:hAnsi="GHEA Grapalat" w:cs="Arial"/>
          <w:color w:val="333333"/>
          <w:sz w:val="24"/>
          <w:szCs w:val="24"/>
          <w:lang w:val="hy-AM" w:eastAsia="en-GB"/>
        </w:rPr>
        <w:tab/>
        <w:t xml:space="preserve">Բանկային հաշիվը փակված լինելու կամ տեխնիկական պատճառներով բանկային հաշվին չփոխանցված հետվճարի գումարը բանկին փոխանցելու ամսվանից հետո՝ </w:t>
      </w:r>
      <w:r w:rsidR="00830346" w:rsidRPr="0069629C">
        <w:rPr>
          <w:rFonts w:ascii="GHEA Grapalat" w:eastAsia="Times New Roman" w:hAnsi="GHEA Grapalat" w:cs="Arial"/>
          <w:color w:val="333333"/>
          <w:sz w:val="24"/>
          <w:szCs w:val="24"/>
          <w:lang w:val="hy-AM" w:eastAsia="en-GB"/>
        </w:rPr>
        <w:t>6</w:t>
      </w:r>
      <w:r w:rsidRPr="0069629C">
        <w:rPr>
          <w:rFonts w:ascii="GHEA Grapalat" w:eastAsia="Times New Roman" w:hAnsi="GHEA Grapalat" w:cs="Arial"/>
          <w:color w:val="333333"/>
          <w:sz w:val="24"/>
          <w:szCs w:val="24"/>
          <w:lang w:val="hy-AM" w:eastAsia="en-GB"/>
        </w:rPr>
        <w:t xml:space="preserve"> ամսվա ընթացքում շահառուին վճարելու դեպքում այդ մասին վճարման ամսվան հաջորդող ամսվա ընթացքում «Արմենիան Քարդ» ՓԲԸ-ն տեղեկացնում է Հ</w:t>
      </w:r>
      <w:r w:rsidR="0098588B" w:rsidRPr="0069629C">
        <w:rPr>
          <w:rFonts w:ascii="GHEA Grapalat" w:eastAsia="Times New Roman" w:hAnsi="GHEA Grapalat" w:cs="Arial"/>
          <w:color w:val="333333"/>
          <w:sz w:val="24"/>
          <w:szCs w:val="24"/>
          <w:lang w:val="hy-AM" w:eastAsia="en-GB"/>
        </w:rPr>
        <w:t xml:space="preserve">այաստանի </w:t>
      </w:r>
      <w:r w:rsidRPr="0069629C">
        <w:rPr>
          <w:rFonts w:ascii="GHEA Grapalat" w:eastAsia="Times New Roman" w:hAnsi="GHEA Grapalat" w:cs="Arial"/>
          <w:color w:val="333333"/>
          <w:sz w:val="24"/>
          <w:szCs w:val="24"/>
          <w:lang w:val="hy-AM" w:eastAsia="en-GB"/>
        </w:rPr>
        <w:t>Հ</w:t>
      </w:r>
      <w:r w:rsidR="0098588B" w:rsidRPr="0069629C">
        <w:rPr>
          <w:rFonts w:ascii="GHEA Grapalat" w:eastAsia="Times New Roman" w:hAnsi="GHEA Grapalat" w:cs="Arial"/>
          <w:color w:val="333333"/>
          <w:sz w:val="24"/>
          <w:szCs w:val="24"/>
          <w:lang w:val="hy-AM" w:eastAsia="en-GB"/>
        </w:rPr>
        <w:t>անրապետության</w:t>
      </w:r>
      <w:r w:rsidRPr="0069629C">
        <w:rPr>
          <w:rFonts w:ascii="GHEA Grapalat" w:eastAsia="Times New Roman" w:hAnsi="GHEA Grapalat" w:cs="Arial"/>
          <w:color w:val="333333"/>
          <w:sz w:val="24"/>
          <w:szCs w:val="24"/>
          <w:lang w:val="hy-AM" w:eastAsia="en-GB"/>
        </w:rPr>
        <w:t xml:space="preserve"> ֆինանսների նախարարությանը։</w:t>
      </w:r>
    </w:p>
    <w:p w14:paraId="5B7472D2" w14:textId="53CF78D2" w:rsidR="00EE5C90" w:rsidRPr="0069629C" w:rsidRDefault="00EE5C90" w:rsidP="0098588B">
      <w:pPr>
        <w:shd w:val="clear" w:color="auto" w:fill="FFFFFF"/>
        <w:spacing w:after="0" w:line="240" w:lineRule="auto"/>
        <w:jc w:val="both"/>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11.</w:t>
      </w:r>
      <w:r w:rsidRPr="0069629C">
        <w:rPr>
          <w:rFonts w:ascii="GHEA Grapalat" w:eastAsia="Times New Roman" w:hAnsi="GHEA Grapalat" w:cs="Arial"/>
          <w:color w:val="333333"/>
          <w:sz w:val="24"/>
          <w:szCs w:val="24"/>
          <w:lang w:val="hy-AM" w:eastAsia="en-GB"/>
        </w:rPr>
        <w:tab/>
        <w:t>Հետվճարի վճարելուն առնչվող հարաբերությունները կարգավորվում են Հայաստանի Հանրապետության քաղաքացիական օրենսգրքով, «Գանձապետական համակարգի մասին» Հայաստանի Հանրապետության օրենքով, սույն կարգով և այլ նորմատիվ իրավական ակտերով, ` շահառուի ու բանկի միջև կնքված` բանկային հաշվի պայմանագրով</w:t>
      </w:r>
      <w:r w:rsidR="00CA6D65" w:rsidRPr="0069629C">
        <w:rPr>
          <w:rFonts w:ascii="GHEA Grapalat" w:eastAsia="Times New Roman" w:hAnsi="GHEA Grapalat" w:cs="Arial"/>
          <w:color w:val="333333"/>
          <w:sz w:val="24"/>
          <w:szCs w:val="24"/>
          <w:lang w:val="hy-AM" w:eastAsia="en-GB"/>
        </w:rPr>
        <w:t xml:space="preserve">, ՀՀ ֆինանսների նախարարության և  </w:t>
      </w:r>
      <w:r w:rsidR="00CA6D65" w:rsidRPr="0069629C">
        <w:rPr>
          <w:rFonts w:ascii="GHEA Grapalat" w:eastAsia="Times New Roman" w:hAnsi="GHEA Grapalat" w:cs="Arial"/>
          <w:bCs/>
          <w:color w:val="333333"/>
          <w:sz w:val="24"/>
          <w:szCs w:val="24"/>
          <w:shd w:val="clear" w:color="auto" w:fill="FFFFFF"/>
          <w:lang w:val="hy-AM" w:eastAsia="en-GB"/>
        </w:rPr>
        <w:t>Արմենիան Քարդ ՓԲԸ-ի միջև կնքված պայմանագրով</w:t>
      </w:r>
      <w:r w:rsidRPr="0069629C">
        <w:rPr>
          <w:rFonts w:ascii="GHEA Grapalat" w:eastAsia="Times New Roman" w:hAnsi="GHEA Grapalat" w:cs="Arial"/>
          <w:color w:val="333333"/>
          <w:sz w:val="24"/>
          <w:szCs w:val="24"/>
          <w:lang w:val="hy-AM" w:eastAsia="en-GB"/>
        </w:rPr>
        <w:t>:</w:t>
      </w:r>
    </w:p>
    <w:p w14:paraId="511C1188" w14:textId="1A6EA79E" w:rsidR="003533E8" w:rsidRPr="0069629C" w:rsidRDefault="003533E8" w:rsidP="009A743C">
      <w:pPr>
        <w:shd w:val="clear" w:color="auto" w:fill="FFFFFF"/>
        <w:spacing w:after="0" w:line="240" w:lineRule="auto"/>
        <w:ind w:firstLine="375"/>
        <w:rPr>
          <w:rFonts w:ascii="GHEA Grapalat" w:eastAsia="Times New Roman" w:hAnsi="GHEA Grapalat" w:cs="Arial"/>
          <w:color w:val="333333"/>
          <w:sz w:val="24"/>
          <w:szCs w:val="24"/>
          <w:lang w:val="hy-AM" w:eastAsia="en-GB"/>
        </w:rPr>
      </w:pPr>
      <w:r w:rsidRPr="0069629C">
        <w:rPr>
          <w:rFonts w:ascii="GHEA Grapalat" w:eastAsia="Times New Roman" w:hAnsi="GHEA Grapalat" w:cs="Arial"/>
          <w:color w:val="333333"/>
          <w:sz w:val="24"/>
          <w:szCs w:val="24"/>
          <w:lang w:val="hy-AM" w:eastAsia="en-GB"/>
        </w:rPr>
        <w:t xml:space="preserve"> </w:t>
      </w:r>
    </w:p>
    <w:p w14:paraId="41B82AF5" w14:textId="46E03807" w:rsidR="003533E8" w:rsidRPr="00A62E73" w:rsidRDefault="003533E8" w:rsidP="003533E8">
      <w:pPr>
        <w:shd w:val="clear" w:color="auto" w:fill="FFFFFF"/>
        <w:spacing w:after="0" w:line="240" w:lineRule="auto"/>
        <w:ind w:firstLine="375"/>
        <w:rPr>
          <w:rFonts w:ascii="GHEA Grapalat" w:eastAsia="Times New Roman" w:hAnsi="GHEA Grapalat" w:cs="Arial"/>
          <w:color w:val="333333"/>
          <w:sz w:val="24"/>
          <w:szCs w:val="24"/>
          <w:lang w:val="hy-AM" w:eastAsia="en-GB"/>
        </w:rPr>
      </w:pPr>
    </w:p>
    <w:sectPr w:rsidR="003533E8" w:rsidRPr="00A62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5B5"/>
    <w:multiLevelType w:val="hybridMultilevel"/>
    <w:tmpl w:val="F0C20422"/>
    <w:lvl w:ilvl="0" w:tplc="B2448DA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B308C8"/>
    <w:multiLevelType w:val="hybridMultilevel"/>
    <w:tmpl w:val="1C0C54F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5914477"/>
    <w:multiLevelType w:val="hybridMultilevel"/>
    <w:tmpl w:val="82B4A388"/>
    <w:lvl w:ilvl="0" w:tplc="46A231A2">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 w15:restartNumberingAfterBreak="0">
    <w:nsid w:val="09553B67"/>
    <w:multiLevelType w:val="hybridMultilevel"/>
    <w:tmpl w:val="252A12D6"/>
    <w:lvl w:ilvl="0" w:tplc="CB38A9B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 w15:restartNumberingAfterBreak="0">
    <w:nsid w:val="1FE07CD1"/>
    <w:multiLevelType w:val="hybridMultilevel"/>
    <w:tmpl w:val="3E5013E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26C62B02"/>
    <w:multiLevelType w:val="hybridMultilevel"/>
    <w:tmpl w:val="339E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0641E"/>
    <w:multiLevelType w:val="hybridMultilevel"/>
    <w:tmpl w:val="F968A8A6"/>
    <w:lvl w:ilvl="0" w:tplc="D8F85D90">
      <w:start w:val="1"/>
      <w:numFmt w:val="decimal"/>
      <w:lvlText w:val="%1."/>
      <w:lvlJc w:val="left"/>
      <w:pPr>
        <w:ind w:left="744" w:hanging="384"/>
      </w:pPr>
      <w:rPr>
        <w:rFonts w:eastAsia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C7C1C"/>
    <w:multiLevelType w:val="hybridMultilevel"/>
    <w:tmpl w:val="6130CF90"/>
    <w:lvl w:ilvl="0" w:tplc="624429A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D02FBF"/>
    <w:multiLevelType w:val="hybridMultilevel"/>
    <w:tmpl w:val="DA82451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78C85275"/>
    <w:multiLevelType w:val="hybridMultilevel"/>
    <w:tmpl w:val="307C6FFA"/>
    <w:lvl w:ilvl="0" w:tplc="64767454">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3"/>
  </w:num>
  <w:num w:numId="2">
    <w:abstractNumId w:val="9"/>
  </w:num>
  <w:num w:numId="3">
    <w:abstractNumId w:val="7"/>
  </w:num>
  <w:num w:numId="4">
    <w:abstractNumId w:val="0"/>
  </w:num>
  <w:num w:numId="5">
    <w:abstractNumId w:val="2"/>
  </w:num>
  <w:num w:numId="6">
    <w:abstractNumId w:val="1"/>
  </w:num>
  <w:num w:numId="7">
    <w:abstractNumId w:val="4"/>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F9"/>
    <w:rsid w:val="00004ED5"/>
    <w:rsid w:val="00045320"/>
    <w:rsid w:val="00085532"/>
    <w:rsid w:val="00086C02"/>
    <w:rsid w:val="00094C3D"/>
    <w:rsid w:val="000A3CA0"/>
    <w:rsid w:val="000B7C0D"/>
    <w:rsid w:val="000C4EF3"/>
    <w:rsid w:val="000D5A70"/>
    <w:rsid w:val="00150361"/>
    <w:rsid w:val="00160CB9"/>
    <w:rsid w:val="00167AA2"/>
    <w:rsid w:val="001A5A02"/>
    <w:rsid w:val="001E50D9"/>
    <w:rsid w:val="001F0B59"/>
    <w:rsid w:val="00214B8E"/>
    <w:rsid w:val="00223F74"/>
    <w:rsid w:val="00245866"/>
    <w:rsid w:val="002546E8"/>
    <w:rsid w:val="00267A3D"/>
    <w:rsid w:val="00292E4F"/>
    <w:rsid w:val="002D03CF"/>
    <w:rsid w:val="002D7435"/>
    <w:rsid w:val="0030773D"/>
    <w:rsid w:val="00307964"/>
    <w:rsid w:val="003345EB"/>
    <w:rsid w:val="003533E8"/>
    <w:rsid w:val="00382854"/>
    <w:rsid w:val="003A31D5"/>
    <w:rsid w:val="003C5039"/>
    <w:rsid w:val="00406529"/>
    <w:rsid w:val="00475068"/>
    <w:rsid w:val="004E230E"/>
    <w:rsid w:val="004F24B4"/>
    <w:rsid w:val="005260F6"/>
    <w:rsid w:val="00543A76"/>
    <w:rsid w:val="00580691"/>
    <w:rsid w:val="005834C2"/>
    <w:rsid w:val="005A2478"/>
    <w:rsid w:val="006029E5"/>
    <w:rsid w:val="006302C6"/>
    <w:rsid w:val="006416BE"/>
    <w:rsid w:val="00671E7B"/>
    <w:rsid w:val="006947C7"/>
    <w:rsid w:val="0069629C"/>
    <w:rsid w:val="006A34DB"/>
    <w:rsid w:val="006D2B22"/>
    <w:rsid w:val="006E6729"/>
    <w:rsid w:val="00761217"/>
    <w:rsid w:val="007747F3"/>
    <w:rsid w:val="00776CA4"/>
    <w:rsid w:val="007D2D26"/>
    <w:rsid w:val="00826F7F"/>
    <w:rsid w:val="00830346"/>
    <w:rsid w:val="00892336"/>
    <w:rsid w:val="008C69CF"/>
    <w:rsid w:val="008D08A2"/>
    <w:rsid w:val="00934D29"/>
    <w:rsid w:val="0095389B"/>
    <w:rsid w:val="0097344A"/>
    <w:rsid w:val="0098588B"/>
    <w:rsid w:val="009A743C"/>
    <w:rsid w:val="009E402C"/>
    <w:rsid w:val="00A62E73"/>
    <w:rsid w:val="00AA2E9C"/>
    <w:rsid w:val="00AD4ACC"/>
    <w:rsid w:val="00B14D29"/>
    <w:rsid w:val="00B23E30"/>
    <w:rsid w:val="00B3014A"/>
    <w:rsid w:val="00B43DA4"/>
    <w:rsid w:val="00B43E1B"/>
    <w:rsid w:val="00B56AF9"/>
    <w:rsid w:val="00B85FE2"/>
    <w:rsid w:val="00C26F2A"/>
    <w:rsid w:val="00CA6D65"/>
    <w:rsid w:val="00CC383F"/>
    <w:rsid w:val="00CE7F40"/>
    <w:rsid w:val="00D477DE"/>
    <w:rsid w:val="00D67786"/>
    <w:rsid w:val="00D93FA1"/>
    <w:rsid w:val="00DC17FC"/>
    <w:rsid w:val="00DE08D3"/>
    <w:rsid w:val="00DF03F7"/>
    <w:rsid w:val="00DF0644"/>
    <w:rsid w:val="00DF64D5"/>
    <w:rsid w:val="00E63AED"/>
    <w:rsid w:val="00E93FBD"/>
    <w:rsid w:val="00EB478C"/>
    <w:rsid w:val="00EE5C90"/>
    <w:rsid w:val="00F6095B"/>
    <w:rsid w:val="00F71266"/>
    <w:rsid w:val="00F91CDB"/>
    <w:rsid w:val="00FB167B"/>
    <w:rsid w:val="00FC0095"/>
    <w:rsid w:val="00FD332F"/>
    <w:rsid w:val="00FD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E150"/>
  <w15:chartTrackingRefBased/>
  <w15:docId w15:val="{A84E75C9-D16C-4C6F-AB0D-1A46B8AE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33E8"/>
    <w:rPr>
      <w:b/>
      <w:bCs/>
    </w:rPr>
  </w:style>
  <w:style w:type="paragraph" w:styleId="NormalWeb">
    <w:name w:val="Normal (Web)"/>
    <w:basedOn w:val="Normal"/>
    <w:uiPriority w:val="99"/>
    <w:semiHidden/>
    <w:unhideWhenUsed/>
    <w:rsid w:val="003533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533E8"/>
    <w:rPr>
      <w:i/>
      <w:iCs/>
    </w:rPr>
  </w:style>
  <w:style w:type="paragraph" w:styleId="ListParagraph">
    <w:name w:val="List Paragraph"/>
    <w:basedOn w:val="Normal"/>
    <w:uiPriority w:val="34"/>
    <w:qFormat/>
    <w:rsid w:val="004F24B4"/>
    <w:pPr>
      <w:ind w:left="720"/>
      <w:contextualSpacing/>
    </w:pPr>
  </w:style>
  <w:style w:type="character" w:styleId="CommentReference">
    <w:name w:val="annotation reference"/>
    <w:basedOn w:val="DefaultParagraphFont"/>
    <w:uiPriority w:val="99"/>
    <w:semiHidden/>
    <w:unhideWhenUsed/>
    <w:rsid w:val="00223F74"/>
    <w:rPr>
      <w:sz w:val="16"/>
      <w:szCs w:val="16"/>
    </w:rPr>
  </w:style>
  <w:style w:type="paragraph" w:styleId="CommentText">
    <w:name w:val="annotation text"/>
    <w:basedOn w:val="Normal"/>
    <w:link w:val="CommentTextChar"/>
    <w:uiPriority w:val="99"/>
    <w:semiHidden/>
    <w:unhideWhenUsed/>
    <w:rsid w:val="00223F74"/>
    <w:pPr>
      <w:spacing w:line="240" w:lineRule="auto"/>
    </w:pPr>
    <w:rPr>
      <w:sz w:val="20"/>
      <w:szCs w:val="20"/>
    </w:rPr>
  </w:style>
  <w:style w:type="character" w:customStyle="1" w:styleId="CommentTextChar">
    <w:name w:val="Comment Text Char"/>
    <w:basedOn w:val="DefaultParagraphFont"/>
    <w:link w:val="CommentText"/>
    <w:uiPriority w:val="99"/>
    <w:semiHidden/>
    <w:rsid w:val="00223F74"/>
    <w:rPr>
      <w:sz w:val="20"/>
      <w:szCs w:val="20"/>
    </w:rPr>
  </w:style>
  <w:style w:type="paragraph" w:styleId="CommentSubject">
    <w:name w:val="annotation subject"/>
    <w:basedOn w:val="CommentText"/>
    <w:next w:val="CommentText"/>
    <w:link w:val="CommentSubjectChar"/>
    <w:uiPriority w:val="99"/>
    <w:semiHidden/>
    <w:unhideWhenUsed/>
    <w:rsid w:val="00223F74"/>
    <w:rPr>
      <w:b/>
      <w:bCs/>
    </w:rPr>
  </w:style>
  <w:style w:type="character" w:customStyle="1" w:styleId="CommentSubjectChar">
    <w:name w:val="Comment Subject Char"/>
    <w:basedOn w:val="CommentTextChar"/>
    <w:link w:val="CommentSubject"/>
    <w:uiPriority w:val="99"/>
    <w:semiHidden/>
    <w:rsid w:val="00223F74"/>
    <w:rPr>
      <w:b/>
      <w:bCs/>
      <w:sz w:val="20"/>
      <w:szCs w:val="20"/>
    </w:rPr>
  </w:style>
  <w:style w:type="paragraph" w:styleId="BalloonText">
    <w:name w:val="Balloon Text"/>
    <w:basedOn w:val="Normal"/>
    <w:link w:val="BalloonTextChar"/>
    <w:uiPriority w:val="99"/>
    <w:semiHidden/>
    <w:unhideWhenUsed/>
    <w:rsid w:val="00223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F74"/>
    <w:rPr>
      <w:rFonts w:ascii="Segoe UI" w:hAnsi="Segoe UI" w:cs="Segoe UI"/>
      <w:sz w:val="18"/>
      <w:szCs w:val="18"/>
    </w:rPr>
  </w:style>
  <w:style w:type="paragraph" w:styleId="Revision">
    <w:name w:val="Revision"/>
    <w:hidden/>
    <w:uiPriority w:val="99"/>
    <w:semiHidden/>
    <w:rsid w:val="00B85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B71A-6C0E-41D1-8DE0-7B027AC7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Mkrtchyan</dc:creator>
  <cp:keywords>https:/mul2-minfin.gov.am/tasks/1084857/oneclick?token=624ec72733a9efe5b61de4e89f435deb</cp:keywords>
  <dc:description/>
  <cp:lastModifiedBy>Arshaluys Harutyunyan</cp:lastModifiedBy>
  <cp:revision>6</cp:revision>
  <dcterms:created xsi:type="dcterms:W3CDTF">2025-11-26T07:48:00Z</dcterms:created>
  <dcterms:modified xsi:type="dcterms:W3CDTF">2025-11-26T08:35:00Z</dcterms:modified>
</cp:coreProperties>
</file>