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C29" w:rsidRDefault="00654C29" w:rsidP="00654C29">
      <w:pPr>
        <w:spacing w:after="0" w:line="360" w:lineRule="auto"/>
        <w:jc w:val="right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BD25EA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ՆԱԽԱԳԻԾ</w:t>
      </w:r>
    </w:p>
    <w:p w:rsidR="00654C29" w:rsidRPr="00BD25EA" w:rsidRDefault="00654C29" w:rsidP="00654C29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:rsidR="00654C29" w:rsidRPr="00BD25EA" w:rsidRDefault="00654C29" w:rsidP="00654C29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BD25EA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ՀԱՅԱՍՏԱՆԻ ՀԱՆՐԱՊԵՏՈՒԹՅԱՆ ԿԱՌԱՎԱՐՈՒԹՅՈՒՆ</w:t>
      </w:r>
    </w:p>
    <w:p w:rsidR="00654C29" w:rsidRDefault="00654C29" w:rsidP="00654C29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BD25EA">
        <w:rPr>
          <w:rFonts w:ascii="GHEA Grapalat" w:eastAsia="Calibri" w:hAnsi="GHEA Grapalat" w:cs="Times New Roman"/>
          <w:sz w:val="24"/>
          <w:szCs w:val="24"/>
          <w:lang w:val="hy-AM" w:eastAsia="hy-AM"/>
        </w:rPr>
        <w:t>Ո Ր Ո Շ ՈՒ Մ</w:t>
      </w:r>
    </w:p>
    <w:p w:rsidR="00654C29" w:rsidRPr="00BD25EA" w:rsidRDefault="00654C29" w:rsidP="00654C29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:rsidR="001B609B" w:rsidRPr="00C8749C" w:rsidRDefault="00654C29" w:rsidP="00654C29">
      <w:pPr>
        <w:tabs>
          <w:tab w:val="left" w:pos="270"/>
          <w:tab w:val="left" w:pos="810"/>
          <w:tab w:val="left" w:pos="9072"/>
        </w:tabs>
        <w:spacing w:after="0" w:line="360" w:lineRule="auto"/>
        <w:ind w:firstLine="540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D25EA">
        <w:rPr>
          <w:rFonts w:ascii="GHEA Grapalat" w:eastAsia="Calibri" w:hAnsi="GHEA Grapalat" w:cs="Times New Roman"/>
          <w:sz w:val="24"/>
          <w:szCs w:val="24"/>
          <w:lang w:val="hy-AM" w:eastAsia="hy-AM"/>
        </w:rPr>
        <w:t>___ _________ 2025 թվականի N -Ն</w:t>
      </w:r>
    </w:p>
    <w:p w:rsidR="00837837" w:rsidRPr="00837837" w:rsidRDefault="00837837" w:rsidP="008378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</w:p>
    <w:p w:rsidR="001B609B" w:rsidRPr="00654C29" w:rsidRDefault="001B609B" w:rsidP="00654C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color w:val="333333"/>
          <w:lang w:val="hy-AM"/>
        </w:rPr>
      </w:pPr>
      <w:r w:rsidRPr="00654C29">
        <w:rPr>
          <w:rFonts w:ascii="Calibri" w:hAnsi="Calibri" w:cs="Calibri"/>
          <w:color w:val="333333"/>
          <w:lang w:val="hy-AM"/>
        </w:rPr>
        <w:t> </w:t>
      </w:r>
    </w:p>
    <w:p w:rsidR="001B609B" w:rsidRPr="00654C29" w:rsidRDefault="001B609B" w:rsidP="00654C2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color w:val="333333"/>
          <w:lang w:val="hy-AM"/>
        </w:rPr>
      </w:pPr>
      <w:r w:rsidRPr="00654C29">
        <w:rPr>
          <w:rStyle w:val="Strong"/>
          <w:rFonts w:ascii="GHEA Grapalat" w:hAnsi="GHEA Grapalat" w:cs="Arial"/>
          <w:b w:val="0"/>
          <w:color w:val="333333"/>
          <w:lang w:val="hy-AM"/>
        </w:rPr>
        <w:t>ՀԱՅԱՍՏԱՆԻ ՀԱՆՐԱՊԵՏՈՒԹՅԱՆ ԿԱՌԱՎԱՐՈՒԹՅԱՆ 2023 ԹՎԱԿԱՆԻ ՀՈՒՆԻՍԻ 29-Ի N 1067-Ն ՈՐՈՇՄԱՆ ՄԵՋ ԼՐԱՑՈՒՄՆԵՐ ԿԱՏԱՐԵԼՈՒ ՄԱՍԻՆ</w:t>
      </w:r>
    </w:p>
    <w:p w:rsidR="001B609B" w:rsidRPr="00C8749C" w:rsidRDefault="001B609B" w:rsidP="001B60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</w:p>
    <w:p w:rsidR="00C34052" w:rsidRDefault="00C34052" w:rsidP="001B60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333333"/>
          <w:lang w:val="hy-AM"/>
        </w:rPr>
      </w:pPr>
    </w:p>
    <w:p w:rsidR="001B609B" w:rsidRPr="00C8749C" w:rsidRDefault="001B609B" w:rsidP="001B609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Arial"/>
          <w:color w:val="333333"/>
          <w:lang w:val="hy-AM"/>
        </w:rPr>
      </w:pPr>
      <w:r w:rsidRPr="00C8749C">
        <w:rPr>
          <w:rFonts w:ascii="Calibri" w:hAnsi="Calibri" w:cs="Calibri"/>
          <w:color w:val="333333"/>
          <w:lang w:val="hy-AM"/>
        </w:rPr>
        <w:t> </w:t>
      </w:r>
    </w:p>
    <w:p w:rsidR="001B609B" w:rsidRPr="0008634E" w:rsidRDefault="001B609B" w:rsidP="0071575C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"/>
          <w:color w:val="333333"/>
          <w:lang w:val="hy-AM"/>
        </w:rPr>
      </w:pPr>
      <w:r w:rsidRPr="0008634E">
        <w:rPr>
          <w:rFonts w:ascii="GHEA Grapalat" w:hAnsi="GHEA Grapalat" w:cs="Arial"/>
          <w:color w:val="333333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08634E">
        <w:rPr>
          <w:rFonts w:ascii="Calibri" w:hAnsi="Calibri" w:cs="Calibri"/>
          <w:color w:val="333333"/>
          <w:lang w:val="hy-AM"/>
        </w:rPr>
        <w:t> </w:t>
      </w:r>
      <w:r w:rsidRPr="0008634E">
        <w:rPr>
          <w:rStyle w:val="Emphasis"/>
          <w:rFonts w:ascii="GHEA Grapalat" w:hAnsi="GHEA Grapalat" w:cs="Arial"/>
          <w:b/>
          <w:bCs/>
          <w:color w:val="333333"/>
          <w:lang w:val="hy-AM"/>
        </w:rPr>
        <w:t>որոշում է.</w:t>
      </w:r>
    </w:p>
    <w:p w:rsidR="00147537" w:rsidRPr="0008634E" w:rsidRDefault="00C8749C" w:rsidP="0071575C">
      <w:pPr>
        <w:pStyle w:val="NormalWeb"/>
        <w:numPr>
          <w:ilvl w:val="0"/>
          <w:numId w:val="2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"/>
          <w:color w:val="333333"/>
          <w:lang w:val="hy-AM"/>
        </w:rPr>
      </w:pPr>
      <w:r w:rsidRPr="0008634E">
        <w:rPr>
          <w:rFonts w:ascii="GHEA Grapalat" w:hAnsi="GHEA Grapalat" w:cs="Arial"/>
          <w:color w:val="333333"/>
          <w:lang w:val="hy-AM"/>
        </w:rPr>
        <w:t>Հայաստանի Հանրապետության կառավարության 2023 թվականի հունիսի 29-ի «Սոցիալական ծախսերի տեսակների առանձին ուղղությունները, ընտանիքի անդամների շրջանակը և սոցիալական ծախսերի փոխհատուցման առավելագույն չափերը սահմա</w:t>
      </w:r>
      <w:r w:rsidR="00BE452F">
        <w:rPr>
          <w:rFonts w:ascii="GHEA Grapalat" w:hAnsi="GHEA Grapalat" w:cs="Arial"/>
          <w:color w:val="333333"/>
          <w:lang w:val="hy-AM"/>
        </w:rPr>
        <w:softHyphen/>
      </w:r>
      <w:r w:rsidRPr="0008634E">
        <w:rPr>
          <w:rFonts w:ascii="GHEA Grapalat" w:hAnsi="GHEA Grapalat" w:cs="Arial"/>
          <w:color w:val="333333"/>
          <w:lang w:val="hy-AM"/>
        </w:rPr>
        <w:t>նելու մասին» N 1067-Ն որո</w:t>
      </w:r>
      <w:r w:rsidR="00A06864" w:rsidRPr="0008634E">
        <w:rPr>
          <w:rFonts w:ascii="GHEA Grapalat" w:hAnsi="GHEA Grapalat" w:cs="Arial"/>
          <w:color w:val="333333"/>
          <w:lang w:val="hy-AM"/>
        </w:rPr>
        <w:t xml:space="preserve">շման </w:t>
      </w:r>
      <w:r w:rsidRPr="0008634E">
        <w:rPr>
          <w:rFonts w:ascii="GHEA Grapalat" w:hAnsi="GHEA Grapalat" w:cs="Arial"/>
          <w:color w:val="333333"/>
          <w:lang w:val="hy-AM"/>
        </w:rPr>
        <w:t>1-ին կետով սահմանված հավելվածի՝</w:t>
      </w:r>
    </w:p>
    <w:p w:rsidR="0071575C" w:rsidRDefault="00A06864" w:rsidP="0071575C">
      <w:pPr>
        <w:pStyle w:val="NormalWeb"/>
        <w:numPr>
          <w:ilvl w:val="0"/>
          <w:numId w:val="4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"/>
          <w:color w:val="333333"/>
          <w:lang w:val="hy-AM"/>
        </w:rPr>
      </w:pPr>
      <w:r w:rsidRPr="0008634E">
        <w:rPr>
          <w:rFonts w:ascii="GHEA Grapalat" w:hAnsi="GHEA Grapalat" w:cs="Arial"/>
          <w:color w:val="333333"/>
          <w:lang w:val="hy-AM"/>
        </w:rPr>
        <w:t>2-րդ կետ</w:t>
      </w:r>
      <w:r w:rsidR="00CB2E8F" w:rsidRPr="0008634E">
        <w:rPr>
          <w:rFonts w:ascii="GHEA Grapalat" w:hAnsi="GHEA Grapalat" w:cs="Arial"/>
          <w:color w:val="333333"/>
          <w:lang w:val="hy-AM"/>
        </w:rPr>
        <w:t>ում</w:t>
      </w:r>
      <w:r w:rsidRPr="0008634E">
        <w:rPr>
          <w:rFonts w:ascii="GHEA Grapalat" w:hAnsi="GHEA Grapalat" w:cs="Arial"/>
          <w:color w:val="333333"/>
          <w:lang w:val="hy-AM"/>
        </w:rPr>
        <w:t xml:space="preserve"> «</w:t>
      </w:r>
      <w:r w:rsidR="00CB2E8F" w:rsidRPr="0008634E">
        <w:rPr>
          <w:rFonts w:ascii="GHEA Grapalat" w:hAnsi="GHEA Grapalat" w:cs="Arial"/>
          <w:color w:val="333333"/>
          <w:lang w:val="hy-AM"/>
        </w:rPr>
        <w:t>հարկային մարմին է ներկայացրել</w:t>
      </w:r>
      <w:r w:rsidRPr="0008634E">
        <w:rPr>
          <w:rFonts w:ascii="GHEA Grapalat" w:hAnsi="GHEA Grapalat" w:cs="Arial"/>
          <w:color w:val="333333"/>
          <w:lang w:val="hy-AM"/>
        </w:rPr>
        <w:t>» բառեր</w:t>
      </w:r>
      <w:r w:rsidR="00CB2E8F" w:rsidRPr="0008634E">
        <w:rPr>
          <w:rFonts w:ascii="GHEA Grapalat" w:hAnsi="GHEA Grapalat" w:cs="Arial"/>
          <w:color w:val="333333"/>
          <w:lang w:val="hy-AM"/>
        </w:rPr>
        <w:t xml:space="preserve">ից հետո լրացնել </w:t>
      </w:r>
      <w:r w:rsidRPr="0008634E">
        <w:rPr>
          <w:rFonts w:ascii="GHEA Grapalat" w:hAnsi="GHEA Grapalat" w:cs="Arial"/>
          <w:color w:val="333333"/>
          <w:lang w:val="hy-AM"/>
        </w:rPr>
        <w:t>«</w:t>
      </w:r>
      <w:r w:rsidR="0071575C">
        <w:rPr>
          <w:rFonts w:ascii="GHEA Grapalat" w:hAnsi="GHEA Grapalat" w:cs="Arial"/>
          <w:color w:val="333333"/>
          <w:lang w:val="hy-AM"/>
        </w:rPr>
        <w:t>էլեկ</w:t>
      </w:r>
      <w:r w:rsidR="00CB2E8F" w:rsidRPr="00C34052">
        <w:rPr>
          <w:rFonts w:ascii="GHEA Grapalat" w:hAnsi="GHEA Grapalat" w:cs="Arial"/>
          <w:color w:val="333333"/>
          <w:lang w:val="hy-AM"/>
        </w:rPr>
        <w:t>տրո</w:t>
      </w:r>
      <w:r w:rsidR="00BE452F">
        <w:rPr>
          <w:rFonts w:ascii="GHEA Grapalat" w:hAnsi="GHEA Grapalat" w:cs="Arial"/>
          <w:color w:val="333333"/>
          <w:lang w:val="hy-AM"/>
        </w:rPr>
        <w:softHyphen/>
      </w:r>
      <w:r w:rsidR="00CB2E8F" w:rsidRPr="00C34052">
        <w:rPr>
          <w:rFonts w:ascii="GHEA Grapalat" w:hAnsi="GHEA Grapalat" w:cs="Arial"/>
          <w:color w:val="333333"/>
          <w:lang w:val="hy-AM"/>
        </w:rPr>
        <w:softHyphen/>
        <w:t>նային ստորագրությամբ վավերացված</w:t>
      </w:r>
      <w:r w:rsidR="0071575C">
        <w:rPr>
          <w:rFonts w:ascii="GHEA Grapalat" w:hAnsi="GHEA Grapalat" w:cs="Arial"/>
          <w:color w:val="333333"/>
          <w:lang w:val="hy-AM"/>
        </w:rPr>
        <w:t>» բառերը.</w:t>
      </w:r>
    </w:p>
    <w:p w:rsidR="00147537" w:rsidRPr="0071575C" w:rsidRDefault="00147537" w:rsidP="0071575C">
      <w:pPr>
        <w:pStyle w:val="NormalWeb"/>
        <w:numPr>
          <w:ilvl w:val="0"/>
          <w:numId w:val="4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"/>
          <w:color w:val="333333"/>
          <w:lang w:val="hy-AM"/>
        </w:rPr>
      </w:pPr>
      <w:r w:rsidRPr="0071575C">
        <w:rPr>
          <w:rFonts w:ascii="GHEA Grapalat" w:hAnsi="GHEA Grapalat" w:cs="Arial"/>
          <w:color w:val="333333"/>
          <w:lang w:val="hy-AM"/>
        </w:rPr>
        <w:t>7-րդ կետի 2-րդ ենթակետում «</w:t>
      </w:r>
      <w:r w:rsidR="003133CD" w:rsidRPr="0071575C">
        <w:rPr>
          <w:rFonts w:ascii="GHEA Grapalat" w:hAnsi="GHEA Grapalat" w:cs="Arial"/>
          <w:color w:val="333333"/>
          <w:lang w:val="hy-AM"/>
        </w:rPr>
        <w:t>դիտարկվելու է</w:t>
      </w:r>
      <w:r w:rsidRPr="0071575C">
        <w:rPr>
          <w:rFonts w:ascii="GHEA Grapalat" w:hAnsi="GHEA Grapalat" w:cs="Arial"/>
          <w:color w:val="333333"/>
          <w:lang w:val="hy-AM"/>
        </w:rPr>
        <w:t>» բառից հետո լրացնել «էլեկ</w:t>
      </w:r>
      <w:r w:rsidRPr="0071575C">
        <w:rPr>
          <w:rFonts w:ascii="GHEA Grapalat" w:hAnsi="GHEA Grapalat" w:cs="Arial"/>
          <w:color w:val="333333"/>
          <w:lang w:val="hy-AM"/>
        </w:rPr>
        <w:softHyphen/>
        <w:t>տրո</w:t>
      </w:r>
      <w:r w:rsidRPr="0071575C">
        <w:rPr>
          <w:rFonts w:ascii="GHEA Grapalat" w:hAnsi="GHEA Grapalat" w:cs="Arial"/>
          <w:color w:val="333333"/>
          <w:lang w:val="hy-AM"/>
        </w:rPr>
        <w:softHyphen/>
        <w:t>նային ստորագրությամբ վավերացված» բառերը:</w:t>
      </w:r>
    </w:p>
    <w:p w:rsidR="003133CD" w:rsidRPr="0071575C" w:rsidRDefault="005D0D52" w:rsidP="0071575C">
      <w:pPr>
        <w:pStyle w:val="NormalWeb"/>
        <w:numPr>
          <w:ilvl w:val="0"/>
          <w:numId w:val="2"/>
        </w:numPr>
        <w:shd w:val="clear" w:color="auto" w:fill="FFFFFF"/>
        <w:tabs>
          <w:tab w:val="left" w:pos="810"/>
        </w:tabs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 w:cs="Arial"/>
          <w:color w:val="333333"/>
          <w:lang w:val="hy-AM"/>
        </w:rPr>
      </w:pPr>
      <w:r>
        <w:rPr>
          <w:rFonts w:ascii="GHEA Grapalat" w:eastAsia="Calibri" w:hAnsi="GHEA Grapalat"/>
          <w:lang w:val="hy-AM" w:eastAsia="hy-AM"/>
        </w:rPr>
        <w:t>Սույն որոշումն ուժի մեջ է մտնում պաշտոնական հրապարակմանը հաջորդող օրվա</w:t>
      </w:r>
      <w:r>
        <w:rPr>
          <w:rFonts w:ascii="GHEA Grapalat" w:eastAsia="Calibri" w:hAnsi="GHEA Grapalat"/>
          <w:lang w:val="hy-AM" w:eastAsia="hy-AM"/>
        </w:rPr>
        <w:softHyphen/>
        <w:t xml:space="preserve">նից և </w:t>
      </w:r>
      <w:r w:rsidRPr="00AC7E5C">
        <w:rPr>
          <w:rFonts w:ascii="GHEA Grapalat" w:eastAsia="Calibri" w:hAnsi="GHEA Grapalat"/>
          <w:lang w:val="hy-AM" w:eastAsia="hy-AM"/>
        </w:rPr>
        <w:t>տարածվում է 2024 թվականի և հետագա հաշվետու տարիների համար ներկայացվող եկա</w:t>
      </w:r>
      <w:r>
        <w:rPr>
          <w:rFonts w:ascii="GHEA Grapalat" w:eastAsia="Calibri" w:hAnsi="GHEA Grapalat"/>
          <w:lang w:val="hy-AM" w:eastAsia="hy-AM"/>
        </w:rPr>
        <w:softHyphen/>
      </w:r>
      <w:r w:rsidRPr="00AC7E5C">
        <w:rPr>
          <w:rFonts w:ascii="GHEA Grapalat" w:eastAsia="Calibri" w:hAnsi="GHEA Grapalat"/>
          <w:lang w:val="hy-AM" w:eastAsia="hy-AM"/>
        </w:rPr>
        <w:t>մտա</w:t>
      </w:r>
      <w:r>
        <w:rPr>
          <w:rFonts w:ascii="GHEA Grapalat" w:eastAsia="Calibri" w:hAnsi="GHEA Grapalat"/>
          <w:lang w:val="hy-AM" w:eastAsia="hy-AM"/>
        </w:rPr>
        <w:softHyphen/>
      </w:r>
      <w:r w:rsidRPr="00AC7E5C">
        <w:rPr>
          <w:rFonts w:ascii="GHEA Grapalat" w:eastAsia="Calibri" w:hAnsi="GHEA Grapalat"/>
          <w:lang w:val="hy-AM" w:eastAsia="hy-AM"/>
        </w:rPr>
        <w:t xml:space="preserve">յին հարկի տարեկան </w:t>
      </w:r>
      <w:bookmarkStart w:id="0" w:name="_GoBack"/>
      <w:bookmarkEnd w:id="0"/>
      <w:r w:rsidRPr="00AC7E5C">
        <w:rPr>
          <w:rFonts w:ascii="GHEA Grapalat" w:eastAsia="Calibri" w:hAnsi="GHEA Grapalat"/>
          <w:lang w:val="hy-AM" w:eastAsia="hy-AM"/>
        </w:rPr>
        <w:t>հաշվարկների (հայտարարագրերի) վրա:</w:t>
      </w:r>
    </w:p>
    <w:sectPr w:rsidR="003133CD" w:rsidRPr="0071575C" w:rsidSect="00907147">
      <w:pgSz w:w="11909" w:h="16834" w:code="9"/>
      <w:pgMar w:top="1440" w:right="659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43E2"/>
    <w:multiLevelType w:val="hybridMultilevel"/>
    <w:tmpl w:val="EA322B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4BA3"/>
    <w:multiLevelType w:val="hybridMultilevel"/>
    <w:tmpl w:val="EEC0D21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E3A4FDB"/>
    <w:multiLevelType w:val="hybridMultilevel"/>
    <w:tmpl w:val="00D4250E"/>
    <w:lvl w:ilvl="0" w:tplc="014C29F8">
      <w:start w:val="1"/>
      <w:numFmt w:val="decimal"/>
      <w:lvlText w:val="%1."/>
      <w:lvlJc w:val="left"/>
      <w:pPr>
        <w:ind w:left="927" w:hanging="360"/>
      </w:pPr>
      <w:rPr>
        <w:rFonts w:cs="Calibri" w:hint="default"/>
      </w:rPr>
    </w:lvl>
    <w:lvl w:ilvl="1" w:tplc="DB480138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203CD5"/>
    <w:multiLevelType w:val="hybridMultilevel"/>
    <w:tmpl w:val="F74E320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71"/>
    <w:rsid w:val="0008634E"/>
    <w:rsid w:val="00147537"/>
    <w:rsid w:val="001B609B"/>
    <w:rsid w:val="003133CD"/>
    <w:rsid w:val="00372019"/>
    <w:rsid w:val="004D5B38"/>
    <w:rsid w:val="00547442"/>
    <w:rsid w:val="005D0D52"/>
    <w:rsid w:val="00654C29"/>
    <w:rsid w:val="0068355C"/>
    <w:rsid w:val="006A508C"/>
    <w:rsid w:val="0071575C"/>
    <w:rsid w:val="007877B8"/>
    <w:rsid w:val="00830B2B"/>
    <w:rsid w:val="00837837"/>
    <w:rsid w:val="00907147"/>
    <w:rsid w:val="00A06864"/>
    <w:rsid w:val="00A4080A"/>
    <w:rsid w:val="00B14ED2"/>
    <w:rsid w:val="00B35B71"/>
    <w:rsid w:val="00BE452F"/>
    <w:rsid w:val="00C34052"/>
    <w:rsid w:val="00C344BB"/>
    <w:rsid w:val="00C8749C"/>
    <w:rsid w:val="00CB2E8F"/>
    <w:rsid w:val="00D07FB8"/>
    <w:rsid w:val="00DB2FEB"/>
    <w:rsid w:val="00E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C9786-9D6C-4AFE-88F4-86B0D416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7837"/>
    <w:rPr>
      <w:b/>
      <w:bCs/>
    </w:rPr>
  </w:style>
  <w:style w:type="character" w:styleId="Emphasis">
    <w:name w:val="Emphasis"/>
    <w:basedOn w:val="DefaultParagraphFont"/>
    <w:uiPriority w:val="20"/>
    <w:qFormat/>
    <w:rsid w:val="0083783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A5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>https:/mul2-minfin.gov.am/tasks/1083269/oneclick?token=da4dbcb54679b19f344c91b9d52c5b78</cp:keywords>
  <dc:description/>
  <cp:lastModifiedBy>Artur Aleksanyan</cp:lastModifiedBy>
  <cp:revision>2</cp:revision>
  <dcterms:created xsi:type="dcterms:W3CDTF">2025-11-17T13:10:00Z</dcterms:created>
  <dcterms:modified xsi:type="dcterms:W3CDTF">2025-11-17T13:10:00Z</dcterms:modified>
</cp:coreProperties>
</file>