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1B605" w14:textId="77777777" w:rsidR="000945D0" w:rsidRDefault="000945D0" w:rsidP="000945D0">
      <w:pPr>
        <w:shd w:val="clear" w:color="auto" w:fill="FFFFFF"/>
        <w:spacing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gsw-FR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gsw-FR"/>
        </w:rPr>
        <w:t>ՆԱԽԱԳԻԾ</w:t>
      </w:r>
    </w:p>
    <w:p w14:paraId="2BE0B70F" w14:textId="77777777" w:rsidR="00572876" w:rsidRDefault="00572876" w:rsidP="007A5081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gsw-FR"/>
        </w:rPr>
      </w:pPr>
      <w:r w:rsidRPr="00965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gsw-FR"/>
        </w:rPr>
        <w:t>ՀԱՅԱՍՏԱՆԻ ՀԱՆՐԱՊԵՏՈՒԹՅԱՆ ԿԱՌԱՎԱՐՈՒԹՅՈՒՆ</w:t>
      </w:r>
    </w:p>
    <w:p w14:paraId="66DB7ABC" w14:textId="77777777" w:rsidR="00572876" w:rsidRPr="009653CC" w:rsidRDefault="00572876" w:rsidP="007A5081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gsw-FR"/>
        </w:rPr>
      </w:pPr>
      <w:r w:rsidRPr="00965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gsw-FR"/>
        </w:rPr>
        <w:t>Ո Ր Ո Շ ՈՒ Մ</w:t>
      </w:r>
    </w:p>
    <w:p w14:paraId="0D0078A9" w14:textId="111C046D" w:rsidR="00572876" w:rsidRPr="009653CC" w:rsidRDefault="00572876" w:rsidP="000945D0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gsw-FR"/>
        </w:rPr>
      </w:pPr>
      <w:r w:rsidRPr="009653CC">
        <w:rPr>
          <w:rFonts w:ascii="GHEA Grapalat" w:eastAsia="Times New Roman" w:hAnsi="GHEA Grapalat" w:cs="Times New Roman"/>
          <w:color w:val="000000"/>
          <w:sz w:val="24"/>
          <w:szCs w:val="24"/>
          <w:lang w:val="gsw-FR"/>
        </w:rPr>
        <w:t>…………. 202</w:t>
      </w:r>
      <w:r w:rsidR="0090727D">
        <w:rPr>
          <w:rFonts w:ascii="GHEA Grapalat" w:eastAsia="Times New Roman" w:hAnsi="GHEA Grapalat" w:cs="Times New Roman"/>
          <w:color w:val="000000"/>
          <w:sz w:val="24"/>
          <w:szCs w:val="24"/>
          <w:lang w:val="gsw-FR"/>
        </w:rPr>
        <w:t>5</w:t>
      </w:r>
      <w:r w:rsidRPr="009653CC">
        <w:rPr>
          <w:rFonts w:ascii="GHEA Grapalat" w:eastAsia="Times New Roman" w:hAnsi="GHEA Grapalat" w:cs="Times New Roman"/>
          <w:color w:val="000000"/>
          <w:sz w:val="24"/>
          <w:szCs w:val="24"/>
          <w:lang w:val="gsw-FR"/>
        </w:rPr>
        <w:t xml:space="preserve"> </w:t>
      </w:r>
      <w:r w:rsidR="002C05E3" w:rsidRPr="009653CC">
        <w:rPr>
          <w:rFonts w:ascii="GHEA Grapalat" w:eastAsia="Times New Roman" w:hAnsi="GHEA Grapalat" w:cs="Times New Roman"/>
          <w:color w:val="000000"/>
          <w:sz w:val="24"/>
          <w:szCs w:val="24"/>
          <w:lang w:val="gsw-FR"/>
        </w:rPr>
        <w:t>ԹՎԱԿԱՆ</w:t>
      </w:r>
      <w:r w:rsidR="002C05E3">
        <w:rPr>
          <w:rFonts w:ascii="GHEA Grapalat" w:eastAsia="Times New Roman" w:hAnsi="GHEA Grapalat" w:cs="Times New Roman"/>
          <w:color w:val="000000"/>
          <w:sz w:val="24"/>
          <w:szCs w:val="24"/>
          <w:lang w:val="gsw-FR"/>
        </w:rPr>
        <w:t xml:space="preserve">                                                               </w:t>
      </w:r>
      <w:r w:rsidRPr="009653CC">
        <w:rPr>
          <w:rFonts w:ascii="GHEA Grapalat" w:eastAsia="Times New Roman" w:hAnsi="GHEA Grapalat" w:cs="Times New Roman"/>
          <w:color w:val="000000"/>
          <w:sz w:val="24"/>
          <w:szCs w:val="24"/>
          <w:lang w:val="gsw-FR"/>
        </w:rPr>
        <w:t xml:space="preserve"> N ….-Ն</w:t>
      </w:r>
    </w:p>
    <w:p w14:paraId="66219042" w14:textId="39861C7E" w:rsidR="00572876" w:rsidRPr="00BF2130" w:rsidRDefault="00572876" w:rsidP="00337C7B">
      <w:pPr>
        <w:shd w:val="clear" w:color="auto" w:fill="FFFFFF"/>
        <w:spacing w:line="36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</w:pPr>
      <w:r w:rsidRPr="009653C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gsw-FR"/>
        </w:rPr>
        <w:t>ՀԱՅԱՍՏԱՆԻ ՀԱՆՐԱՊԵՏՈՒԹՅԱՆ ԿԱՌԱՎԱՐՈՒԹՅԱՆ 2023 ԹՎԱԿԱՆԻ ՓԵՏՐՎԱՐԻ 23-Ի N 245-Ն ՈՐՈՇՄԱՆ ՄԵՋ ՓՈՓՈԽՈՒԹՅՈՒՆ</w:t>
      </w:r>
      <w:r w:rsidR="00337C7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gsw-FR"/>
        </w:rPr>
        <w:t>ՆԵՐ</w:t>
      </w:r>
      <w:r w:rsidR="009270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gsw-FR"/>
        </w:rPr>
        <w:t xml:space="preserve"> ԵՎ </w:t>
      </w:r>
      <w:r w:rsidR="0092703A" w:rsidRPr="00BF213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gsw-FR"/>
        </w:rPr>
        <w:t xml:space="preserve">ԼՐԱՑՈՒՄ </w:t>
      </w:r>
      <w:r w:rsidRPr="00BF213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gsw-FR"/>
        </w:rPr>
        <w:t>ԿԱՏԱՐԵԼՈՒ ՄԱՍԻՆ</w:t>
      </w:r>
    </w:p>
    <w:p w14:paraId="30A81BE7" w14:textId="0D0AFCB6" w:rsidR="00572876" w:rsidRPr="00BF2130" w:rsidRDefault="00572876" w:rsidP="0016332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Ղեկավարվելով «Նորմատիվ իրավական ակտերի մասին» օրենքի </w:t>
      </w:r>
      <w:r w:rsid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33-րդ և </w:t>
      </w: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34-րդ հոդված</w:t>
      </w:r>
      <w:r w:rsid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</w:t>
      </w: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ով՝ Հայաստանի Հանրապետության կառավարությունը</w:t>
      </w:r>
      <w:r w:rsidRPr="00BF2130">
        <w:rPr>
          <w:rFonts w:ascii="Sylfaen" w:eastAsia="Times New Roman" w:hAnsi="Sylfaen" w:cs="Calibri"/>
          <w:color w:val="000000" w:themeColor="text1"/>
          <w:sz w:val="24"/>
          <w:szCs w:val="24"/>
          <w:lang w:val="gsw-FR"/>
        </w:rPr>
        <w:t> </w:t>
      </w:r>
      <w:r w:rsidRPr="00BF2130">
        <w:rPr>
          <w:rFonts w:ascii="GHEA Grapalat" w:eastAsia="Times New Roman" w:hAnsi="GHEA Grapalat" w:cs="Times New Roman"/>
          <w:b/>
          <w:bCs/>
          <w:i/>
          <w:iCs/>
          <w:color w:val="000000" w:themeColor="text1"/>
          <w:sz w:val="24"/>
          <w:szCs w:val="24"/>
          <w:lang w:val="gsw-FR"/>
        </w:rPr>
        <w:t>որոշում է.</w:t>
      </w:r>
    </w:p>
    <w:p w14:paraId="3C434449" w14:textId="1624972E" w:rsidR="00572876" w:rsidRDefault="00572876" w:rsidP="0016332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1. </w:t>
      </w:r>
      <w:r w:rsid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կ</w:t>
      </w: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առավարության 2023 թվականի փետրվարի 23-ի «Դատապարտյալի անձնական հիգիենայի պահպանման համար անհրաժեշտ </w:t>
      </w:r>
      <w:bookmarkStart w:id="0" w:name="_Hlk214273063"/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հիգիենայի պարագաների </w:t>
      </w:r>
      <w:bookmarkEnd w:id="0"/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չափաբաժինները, հանդերձանքի, անկողնային պարագաների չափաբաժինները և դրանց օգտագործման ժամկետները, սննդամթերքի միջին և մեկը մյուսով փոխարինելու չափաբաժինները սահմանելու մասին» N 245-Ն որոշմա</w:t>
      </w:r>
      <w:r w:rsid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r w:rsidR="000C51D8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(այսուհետ՝ Որոշում)</w:t>
      </w:r>
      <w:r w:rsidR="002255A2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r w:rsid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մեջ</w:t>
      </w:r>
      <w:r w:rsidR="000C51D8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կատարել </w:t>
      </w: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հետևյալ </w:t>
      </w:r>
      <w:r w:rsidR="004E022A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փոփոխությունները</w:t>
      </w: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՝</w:t>
      </w:r>
    </w:p>
    <w:p w14:paraId="235B716C" w14:textId="77777777" w:rsidR="0016332E" w:rsidRDefault="00C86469" w:rsidP="0016332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1) Որոշմա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վերնագրում, 1-ին կետում և</w:t>
      </w:r>
      <w:r w:rsidRP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N 1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հավելված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 վերնագրում «</w:t>
      </w:r>
      <w:r w:rsidR="0016332E" w:rsidRP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անկողնային պարագաների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բառերից հետո լրացնել «խ</w:t>
      </w:r>
      <w:r w:rsidR="0016332E" w:rsidRP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ոհանոցային սպասք</w:t>
      </w:r>
      <w:r w:rsid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ի» բառերը:</w:t>
      </w:r>
    </w:p>
    <w:p w14:paraId="7B9F766A" w14:textId="5658FD86" w:rsidR="00716A22" w:rsidRPr="0016332E" w:rsidRDefault="0016332E" w:rsidP="0016332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</w:t>
      </w:r>
      <w:r w:rsidR="00716A22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) </w:t>
      </w:r>
      <w:r w:rsidR="000B2202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Ո</w:t>
      </w:r>
      <w:r w:rsidR="00716A22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րոշմա</w:t>
      </w:r>
      <w:r w:rsidR="00C8646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4D2CBE" w:rsidRP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r w:rsidR="004D2CBE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N 1</w:t>
      </w:r>
      <w:r w:rsid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40E60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հ</w:t>
      </w:r>
      <w:r w:rsidR="00716A22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ավելված</w:t>
      </w:r>
      <w:r w:rsidR="004D2CB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716A22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աղյուսակի «</w:t>
      </w:r>
      <w:r w:rsidR="00FF4646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Հիգիենիկ պարագաներ</w:t>
      </w:r>
      <w:r w:rsidR="00716A22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» վերտառությամբ բաժինը շարադրել հետևյալ խմբագրությամբ՝</w:t>
      </w:r>
      <w:r w:rsidR="00C86469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«</w:t>
      </w:r>
    </w:p>
    <w:tbl>
      <w:tblPr>
        <w:tblStyle w:val="TableGrid"/>
        <w:tblpPr w:leftFromText="180" w:rightFromText="180" w:vertAnchor="text" w:horzAnchor="margin" w:tblpXSpec="center" w:tblpY="75"/>
        <w:tblW w:w="9894" w:type="dxa"/>
        <w:tblLayout w:type="fixed"/>
        <w:tblLook w:val="04A0" w:firstRow="1" w:lastRow="0" w:firstColumn="1" w:lastColumn="0" w:noHBand="0" w:noVBand="1"/>
      </w:tblPr>
      <w:tblGrid>
        <w:gridCol w:w="568"/>
        <w:gridCol w:w="5097"/>
        <w:gridCol w:w="1620"/>
        <w:gridCol w:w="767"/>
        <w:gridCol w:w="1842"/>
      </w:tblGrid>
      <w:tr w:rsidR="00C86469" w:rsidRPr="00BF2130" w14:paraId="7E7B1A13" w14:textId="77777777" w:rsidTr="00C86469">
        <w:tc>
          <w:tcPr>
            <w:tcW w:w="568" w:type="dxa"/>
          </w:tcPr>
          <w:p w14:paraId="5166F531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Sylfaen" w:eastAsia="Times New Roman" w:hAnsi="Sylfaen" w:cs="Calibri"/>
                <w:color w:val="000000" w:themeColor="text1"/>
                <w:sz w:val="24"/>
                <w:szCs w:val="24"/>
                <w:lang w:val="gsw-FR"/>
              </w:rPr>
              <w:t> </w:t>
            </w:r>
          </w:p>
        </w:tc>
        <w:tc>
          <w:tcPr>
            <w:tcW w:w="5097" w:type="dxa"/>
          </w:tcPr>
          <w:p w14:paraId="75D94AB0" w14:textId="77777777" w:rsidR="00C86469" w:rsidRPr="00BF2130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gsw-FR"/>
              </w:rPr>
              <w:t>Հիգիենիկ պարագաներ</w:t>
            </w:r>
          </w:p>
        </w:tc>
        <w:tc>
          <w:tcPr>
            <w:tcW w:w="1620" w:type="dxa"/>
          </w:tcPr>
          <w:p w14:paraId="2C1345BD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Sylfaen" w:eastAsia="Times New Roman" w:hAnsi="Sylfaen" w:cs="Calibri"/>
                <w:color w:val="000000" w:themeColor="text1"/>
                <w:sz w:val="24"/>
                <w:szCs w:val="24"/>
                <w:lang w:val="gsw-FR"/>
              </w:rPr>
              <w:t> </w:t>
            </w:r>
          </w:p>
        </w:tc>
        <w:tc>
          <w:tcPr>
            <w:tcW w:w="767" w:type="dxa"/>
          </w:tcPr>
          <w:p w14:paraId="7A672A9D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Sylfaen" w:eastAsia="Times New Roman" w:hAnsi="Sylfaen" w:cs="Calibri"/>
                <w:color w:val="000000" w:themeColor="text1"/>
                <w:sz w:val="24"/>
                <w:szCs w:val="24"/>
                <w:lang w:val="gsw-FR"/>
              </w:rPr>
              <w:t> </w:t>
            </w:r>
          </w:p>
        </w:tc>
        <w:tc>
          <w:tcPr>
            <w:tcW w:w="1842" w:type="dxa"/>
          </w:tcPr>
          <w:p w14:paraId="62DAC9C3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Sylfaen" w:eastAsia="Times New Roman" w:hAnsi="Sylfaen" w:cs="Calibri"/>
                <w:color w:val="000000" w:themeColor="text1"/>
                <w:sz w:val="24"/>
                <w:szCs w:val="24"/>
                <w:lang w:val="gsw-FR"/>
              </w:rPr>
              <w:t> </w:t>
            </w:r>
          </w:p>
        </w:tc>
      </w:tr>
      <w:tr w:rsidR="00C86469" w:rsidRPr="00BF2130" w14:paraId="6E556BEA" w14:textId="77777777" w:rsidTr="00C86469">
        <w:tc>
          <w:tcPr>
            <w:tcW w:w="568" w:type="dxa"/>
            <w:vAlign w:val="center"/>
          </w:tcPr>
          <w:p w14:paraId="53A43BBE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gsw-FR"/>
              </w:rPr>
              <w:t>1.</w:t>
            </w:r>
          </w:p>
        </w:tc>
        <w:tc>
          <w:tcPr>
            <w:tcW w:w="5097" w:type="dxa"/>
          </w:tcPr>
          <w:p w14:paraId="5E94D724" w14:textId="77777777" w:rsidR="00C86469" w:rsidRPr="00BF2130" w:rsidRDefault="00C86469" w:rsidP="0016332E">
            <w:pP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Հիգիենիկ փաթեթ հետևյալ պարագաներից՝</w:t>
            </w:r>
          </w:p>
        </w:tc>
        <w:tc>
          <w:tcPr>
            <w:tcW w:w="1620" w:type="dxa"/>
          </w:tcPr>
          <w:p w14:paraId="0F0E683B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gsw-FR"/>
              </w:rPr>
              <w:t>հավաքածու</w:t>
            </w:r>
          </w:p>
        </w:tc>
        <w:tc>
          <w:tcPr>
            <w:tcW w:w="767" w:type="dxa"/>
          </w:tcPr>
          <w:p w14:paraId="36C16558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gsw-FR"/>
              </w:rPr>
              <w:t>1</w:t>
            </w:r>
          </w:p>
        </w:tc>
        <w:tc>
          <w:tcPr>
            <w:tcW w:w="1842" w:type="dxa"/>
          </w:tcPr>
          <w:p w14:paraId="3459A681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gsw-FR"/>
              </w:rPr>
              <w:t>շաբաթական</w:t>
            </w:r>
          </w:p>
        </w:tc>
      </w:tr>
      <w:tr w:rsidR="00C86469" w:rsidRPr="00BF2130" w14:paraId="7C1C01F6" w14:textId="77777777" w:rsidTr="00C86469">
        <w:tc>
          <w:tcPr>
            <w:tcW w:w="568" w:type="dxa"/>
            <w:vAlign w:val="center"/>
          </w:tcPr>
          <w:p w14:paraId="5E19F408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1.1</w:t>
            </w:r>
          </w:p>
        </w:tc>
        <w:tc>
          <w:tcPr>
            <w:tcW w:w="5097" w:type="dxa"/>
          </w:tcPr>
          <w:p w14:paraId="24B3B2D8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Օճառ` ձեռքի</w:t>
            </w:r>
          </w:p>
        </w:tc>
        <w:tc>
          <w:tcPr>
            <w:tcW w:w="1620" w:type="dxa"/>
          </w:tcPr>
          <w:p w14:paraId="1CE0DD71" w14:textId="77777777" w:rsidR="00C86469" w:rsidRPr="00BF2130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գրամ</w:t>
            </w:r>
          </w:p>
        </w:tc>
        <w:tc>
          <w:tcPr>
            <w:tcW w:w="767" w:type="dxa"/>
          </w:tcPr>
          <w:p w14:paraId="799BEAC6" w14:textId="77777777" w:rsidR="00C86469" w:rsidRPr="00BF2130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80</w:t>
            </w:r>
          </w:p>
        </w:tc>
        <w:tc>
          <w:tcPr>
            <w:tcW w:w="1842" w:type="dxa"/>
          </w:tcPr>
          <w:p w14:paraId="6D8AAD01" w14:textId="77777777" w:rsidR="00C86469" w:rsidRPr="00BF2130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շաբաթական</w:t>
            </w:r>
          </w:p>
        </w:tc>
      </w:tr>
      <w:tr w:rsidR="00C86469" w:rsidRPr="00BF2130" w14:paraId="0E28ECA1" w14:textId="77777777" w:rsidTr="00C86469">
        <w:tc>
          <w:tcPr>
            <w:tcW w:w="568" w:type="dxa"/>
            <w:vAlign w:val="center"/>
          </w:tcPr>
          <w:p w14:paraId="59842B48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1.2</w:t>
            </w:r>
          </w:p>
        </w:tc>
        <w:tc>
          <w:tcPr>
            <w:tcW w:w="5097" w:type="dxa"/>
          </w:tcPr>
          <w:p w14:paraId="3E7D5F2B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Լոգանքի գել</w:t>
            </w:r>
          </w:p>
        </w:tc>
        <w:tc>
          <w:tcPr>
            <w:tcW w:w="1620" w:type="dxa"/>
          </w:tcPr>
          <w:p w14:paraId="6AB8D1AE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միլիլիտր</w:t>
            </w:r>
          </w:p>
        </w:tc>
        <w:tc>
          <w:tcPr>
            <w:tcW w:w="767" w:type="dxa"/>
          </w:tcPr>
          <w:p w14:paraId="4F50F0FA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3</w:t>
            </w: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0</w:t>
            </w:r>
          </w:p>
        </w:tc>
        <w:tc>
          <w:tcPr>
            <w:tcW w:w="1842" w:type="dxa"/>
          </w:tcPr>
          <w:p w14:paraId="6F398ED1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շաբաթական</w:t>
            </w:r>
          </w:p>
        </w:tc>
      </w:tr>
      <w:tr w:rsidR="00C86469" w:rsidRPr="00BF2130" w14:paraId="50D4CFA4" w14:textId="77777777" w:rsidTr="00C86469">
        <w:tc>
          <w:tcPr>
            <w:tcW w:w="568" w:type="dxa"/>
            <w:vAlign w:val="center"/>
          </w:tcPr>
          <w:p w14:paraId="530A83FA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1.3</w:t>
            </w:r>
          </w:p>
        </w:tc>
        <w:tc>
          <w:tcPr>
            <w:tcW w:w="5097" w:type="dxa"/>
          </w:tcPr>
          <w:p w14:paraId="5575DD18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Շամպուն</w:t>
            </w:r>
          </w:p>
        </w:tc>
        <w:tc>
          <w:tcPr>
            <w:tcW w:w="1620" w:type="dxa"/>
          </w:tcPr>
          <w:p w14:paraId="25AFC24E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միլիլիտր</w:t>
            </w:r>
          </w:p>
        </w:tc>
        <w:tc>
          <w:tcPr>
            <w:tcW w:w="767" w:type="dxa"/>
          </w:tcPr>
          <w:p w14:paraId="62BDE2FB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3</w:t>
            </w: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0</w:t>
            </w:r>
          </w:p>
        </w:tc>
        <w:tc>
          <w:tcPr>
            <w:tcW w:w="1842" w:type="dxa"/>
          </w:tcPr>
          <w:p w14:paraId="29B99D50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շաբաթական</w:t>
            </w:r>
          </w:p>
        </w:tc>
      </w:tr>
      <w:tr w:rsidR="00C86469" w:rsidRPr="00BF2130" w14:paraId="18F4B44A" w14:textId="77777777" w:rsidTr="00C86469">
        <w:tc>
          <w:tcPr>
            <w:tcW w:w="568" w:type="dxa"/>
            <w:vAlign w:val="center"/>
          </w:tcPr>
          <w:p w14:paraId="0F2EAEA8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1.4</w:t>
            </w:r>
          </w:p>
        </w:tc>
        <w:tc>
          <w:tcPr>
            <w:tcW w:w="5097" w:type="dxa"/>
          </w:tcPr>
          <w:p w14:paraId="0CEF21F9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Մեկանգամյա օգտագործման երկսայրանի ածելի</w:t>
            </w:r>
          </w:p>
        </w:tc>
        <w:tc>
          <w:tcPr>
            <w:tcW w:w="1620" w:type="dxa"/>
          </w:tcPr>
          <w:p w14:paraId="4CF7171C" w14:textId="77777777" w:rsidR="00C86469" w:rsidRPr="00BF2130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767" w:type="dxa"/>
          </w:tcPr>
          <w:p w14:paraId="3E3E7C37" w14:textId="77777777" w:rsidR="00C86469" w:rsidRPr="00BF2130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</w:t>
            </w:r>
          </w:p>
        </w:tc>
        <w:tc>
          <w:tcPr>
            <w:tcW w:w="1842" w:type="dxa"/>
          </w:tcPr>
          <w:p w14:paraId="7E302B29" w14:textId="77777777" w:rsidR="00C86469" w:rsidRPr="00BF2130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շաբաթական</w:t>
            </w:r>
          </w:p>
        </w:tc>
      </w:tr>
      <w:tr w:rsidR="00C86469" w:rsidRPr="00BF2130" w14:paraId="5C89BE93" w14:textId="77777777" w:rsidTr="00C86469">
        <w:tc>
          <w:tcPr>
            <w:tcW w:w="568" w:type="dxa"/>
            <w:vAlign w:val="center"/>
          </w:tcPr>
          <w:p w14:paraId="7EB5400A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1.5</w:t>
            </w:r>
          </w:p>
        </w:tc>
        <w:tc>
          <w:tcPr>
            <w:tcW w:w="5097" w:type="dxa"/>
          </w:tcPr>
          <w:p w14:paraId="0A66B294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Սափրվելու մածուկ</w:t>
            </w:r>
          </w:p>
        </w:tc>
        <w:tc>
          <w:tcPr>
            <w:tcW w:w="1620" w:type="dxa"/>
          </w:tcPr>
          <w:p w14:paraId="20DD7D75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միլիլիտր</w:t>
            </w:r>
          </w:p>
        </w:tc>
        <w:tc>
          <w:tcPr>
            <w:tcW w:w="767" w:type="dxa"/>
          </w:tcPr>
          <w:p w14:paraId="6C22B2FD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10</w:t>
            </w:r>
          </w:p>
        </w:tc>
        <w:tc>
          <w:tcPr>
            <w:tcW w:w="1842" w:type="dxa"/>
          </w:tcPr>
          <w:p w14:paraId="0A398AAD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շաբաթական</w:t>
            </w:r>
          </w:p>
        </w:tc>
      </w:tr>
      <w:tr w:rsidR="00C86469" w:rsidRPr="00BF2130" w14:paraId="323BEAA1" w14:textId="77777777" w:rsidTr="00C86469">
        <w:tc>
          <w:tcPr>
            <w:tcW w:w="568" w:type="dxa"/>
            <w:vAlign w:val="center"/>
          </w:tcPr>
          <w:p w14:paraId="2B61024B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1.6</w:t>
            </w:r>
          </w:p>
        </w:tc>
        <w:tc>
          <w:tcPr>
            <w:tcW w:w="5097" w:type="dxa"/>
          </w:tcPr>
          <w:p w14:paraId="43A1B882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Ատամի մածուկ</w:t>
            </w:r>
          </w:p>
        </w:tc>
        <w:tc>
          <w:tcPr>
            <w:tcW w:w="1620" w:type="dxa"/>
          </w:tcPr>
          <w:p w14:paraId="2E303516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միլիլիտր</w:t>
            </w:r>
          </w:p>
        </w:tc>
        <w:tc>
          <w:tcPr>
            <w:tcW w:w="767" w:type="dxa"/>
          </w:tcPr>
          <w:p w14:paraId="0A714903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</w:t>
            </w: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5</w:t>
            </w:r>
          </w:p>
        </w:tc>
        <w:tc>
          <w:tcPr>
            <w:tcW w:w="1842" w:type="dxa"/>
          </w:tcPr>
          <w:p w14:paraId="370ABE86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շաբաթական</w:t>
            </w:r>
          </w:p>
        </w:tc>
      </w:tr>
      <w:tr w:rsidR="00C86469" w:rsidRPr="00BF2130" w14:paraId="58BFE4D8" w14:textId="77777777" w:rsidTr="00C86469">
        <w:tc>
          <w:tcPr>
            <w:tcW w:w="568" w:type="dxa"/>
            <w:vAlign w:val="center"/>
          </w:tcPr>
          <w:p w14:paraId="3FA4F50F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1.7</w:t>
            </w:r>
          </w:p>
        </w:tc>
        <w:tc>
          <w:tcPr>
            <w:tcW w:w="5097" w:type="dxa"/>
          </w:tcPr>
          <w:p w14:paraId="365A20BC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Զուգարանի թուղթ</w:t>
            </w:r>
          </w:p>
        </w:tc>
        <w:tc>
          <w:tcPr>
            <w:tcW w:w="1620" w:type="dxa"/>
          </w:tcPr>
          <w:p w14:paraId="3AA68F6F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767" w:type="dxa"/>
          </w:tcPr>
          <w:p w14:paraId="22D96593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</w:t>
            </w:r>
          </w:p>
        </w:tc>
        <w:tc>
          <w:tcPr>
            <w:tcW w:w="1842" w:type="dxa"/>
          </w:tcPr>
          <w:p w14:paraId="091A807D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շաբաթական</w:t>
            </w:r>
          </w:p>
        </w:tc>
      </w:tr>
      <w:tr w:rsidR="00C86469" w:rsidRPr="00BF2130" w14:paraId="5BBC37B7" w14:textId="77777777" w:rsidTr="00C86469">
        <w:tc>
          <w:tcPr>
            <w:tcW w:w="568" w:type="dxa"/>
            <w:vAlign w:val="center"/>
          </w:tcPr>
          <w:p w14:paraId="54BB1D77" w14:textId="77777777" w:rsidR="00C86469" w:rsidRPr="00C86469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highlight w:val="yellow"/>
                <w:lang w:val="gsw-FR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lastRenderedPageBreak/>
              <w:t>2.</w:t>
            </w:r>
          </w:p>
        </w:tc>
        <w:tc>
          <w:tcPr>
            <w:tcW w:w="5097" w:type="dxa"/>
            <w:vAlign w:val="center"/>
          </w:tcPr>
          <w:p w14:paraId="296646C2" w14:textId="77777777" w:rsidR="00C86469" w:rsidRPr="00DD1467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Ատամի խոզանակ</w:t>
            </w:r>
          </w:p>
        </w:tc>
        <w:tc>
          <w:tcPr>
            <w:tcW w:w="1620" w:type="dxa"/>
          </w:tcPr>
          <w:p w14:paraId="53B542DD" w14:textId="77777777" w:rsidR="00C86469" w:rsidRPr="00DD1467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767" w:type="dxa"/>
          </w:tcPr>
          <w:p w14:paraId="6BD2EF93" w14:textId="77777777" w:rsidR="00C86469" w:rsidRPr="00DD1467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4</w:t>
            </w:r>
          </w:p>
        </w:tc>
        <w:tc>
          <w:tcPr>
            <w:tcW w:w="1842" w:type="dxa"/>
          </w:tcPr>
          <w:p w14:paraId="163DCBB2" w14:textId="2266482A" w:rsidR="00C86469" w:rsidRPr="00DD1467" w:rsidRDefault="00576C73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1 </w:t>
            </w:r>
            <w:r w:rsidR="00C86469"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տարի</w:t>
            </w:r>
          </w:p>
        </w:tc>
      </w:tr>
      <w:tr w:rsidR="00C86469" w:rsidRPr="00BF2130" w14:paraId="0AC9856D" w14:textId="77777777" w:rsidTr="00C86469">
        <w:tc>
          <w:tcPr>
            <w:tcW w:w="568" w:type="dxa"/>
            <w:vAlign w:val="center"/>
          </w:tcPr>
          <w:p w14:paraId="5EB24F54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3.</w:t>
            </w:r>
          </w:p>
        </w:tc>
        <w:tc>
          <w:tcPr>
            <w:tcW w:w="5097" w:type="dxa"/>
            <w:vAlign w:val="center"/>
          </w:tcPr>
          <w:p w14:paraId="799A4046" w14:textId="77777777" w:rsidR="00C86469" w:rsidRPr="00DD1467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Սանր տղամարդու</w:t>
            </w:r>
          </w:p>
        </w:tc>
        <w:tc>
          <w:tcPr>
            <w:tcW w:w="1620" w:type="dxa"/>
          </w:tcPr>
          <w:p w14:paraId="2DA0B9D0" w14:textId="77777777" w:rsidR="00C86469" w:rsidRPr="00DD1467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767" w:type="dxa"/>
          </w:tcPr>
          <w:p w14:paraId="0A05281F" w14:textId="77777777" w:rsidR="00C86469" w:rsidRPr="00DD1467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2</w:t>
            </w:r>
          </w:p>
        </w:tc>
        <w:tc>
          <w:tcPr>
            <w:tcW w:w="1842" w:type="dxa"/>
          </w:tcPr>
          <w:p w14:paraId="02E0F2A6" w14:textId="04A09947" w:rsidR="00C86469" w:rsidRPr="00DD1467" w:rsidRDefault="00576C73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1</w:t>
            </w:r>
            <w:r w:rsidR="00C86469" w:rsidRPr="00DD146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 xml:space="preserve"> տարի</w:t>
            </w:r>
          </w:p>
        </w:tc>
      </w:tr>
      <w:tr w:rsidR="00C86469" w:rsidRPr="00BF2130" w14:paraId="5A498E38" w14:textId="77777777" w:rsidTr="00C86469">
        <w:tc>
          <w:tcPr>
            <w:tcW w:w="568" w:type="dxa"/>
            <w:vAlign w:val="center"/>
          </w:tcPr>
          <w:p w14:paraId="70106623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4.</w:t>
            </w:r>
          </w:p>
        </w:tc>
        <w:tc>
          <w:tcPr>
            <w:tcW w:w="5097" w:type="dxa"/>
            <w:vAlign w:val="center"/>
          </w:tcPr>
          <w:p w14:paraId="402B3EBF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Սանր կանացի</w:t>
            </w:r>
          </w:p>
        </w:tc>
        <w:tc>
          <w:tcPr>
            <w:tcW w:w="1620" w:type="dxa"/>
          </w:tcPr>
          <w:p w14:paraId="5613019F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767" w:type="dxa"/>
          </w:tcPr>
          <w:p w14:paraId="3232219B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2</w:t>
            </w:r>
          </w:p>
        </w:tc>
        <w:tc>
          <w:tcPr>
            <w:tcW w:w="1842" w:type="dxa"/>
          </w:tcPr>
          <w:p w14:paraId="483FFFEA" w14:textId="42D6ACC2" w:rsidR="00C86469" w:rsidRPr="00BF2130" w:rsidRDefault="00576C73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1</w:t>
            </w:r>
            <w:r w:rsidR="00C86469"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 xml:space="preserve"> տարի</w:t>
            </w:r>
          </w:p>
        </w:tc>
      </w:tr>
      <w:tr w:rsidR="00C86469" w:rsidRPr="00BF2130" w14:paraId="4566F336" w14:textId="77777777" w:rsidTr="00C86469">
        <w:tc>
          <w:tcPr>
            <w:tcW w:w="568" w:type="dxa"/>
            <w:vAlign w:val="center"/>
          </w:tcPr>
          <w:p w14:paraId="52E1EEDB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5.</w:t>
            </w:r>
          </w:p>
        </w:tc>
        <w:tc>
          <w:tcPr>
            <w:tcW w:w="5097" w:type="dxa"/>
            <w:vAlign w:val="center"/>
          </w:tcPr>
          <w:p w14:paraId="409532B5" w14:textId="77777777" w:rsidR="00C86469" w:rsidRPr="00A1428F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A1428F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 xml:space="preserve">Լվացքի փոշի </w:t>
            </w:r>
          </w:p>
        </w:tc>
        <w:tc>
          <w:tcPr>
            <w:tcW w:w="1620" w:type="dxa"/>
            <w:vAlign w:val="center"/>
          </w:tcPr>
          <w:p w14:paraId="36C719DA" w14:textId="77777777" w:rsidR="00C86469" w:rsidRPr="00A1428F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A1428F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գրամ</w:t>
            </w:r>
          </w:p>
        </w:tc>
        <w:tc>
          <w:tcPr>
            <w:tcW w:w="767" w:type="dxa"/>
            <w:vAlign w:val="center"/>
          </w:tcPr>
          <w:p w14:paraId="0F37A0B5" w14:textId="77777777" w:rsidR="00C86469" w:rsidRPr="00A1428F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A1428F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100</w:t>
            </w:r>
          </w:p>
        </w:tc>
        <w:tc>
          <w:tcPr>
            <w:tcW w:w="1842" w:type="dxa"/>
          </w:tcPr>
          <w:p w14:paraId="641CF16E" w14:textId="77777777" w:rsidR="00C86469" w:rsidRPr="00A1428F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A1428F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1 կգ լվացքի հաշվարկով</w:t>
            </w:r>
          </w:p>
        </w:tc>
      </w:tr>
      <w:tr w:rsidR="00C86469" w:rsidRPr="00BF2130" w14:paraId="066CDFD6" w14:textId="77777777" w:rsidTr="00C86469">
        <w:tc>
          <w:tcPr>
            <w:tcW w:w="568" w:type="dxa"/>
          </w:tcPr>
          <w:p w14:paraId="198D27D3" w14:textId="77777777" w:rsidR="00C86469" w:rsidRPr="00BF2130" w:rsidRDefault="00C86469" w:rsidP="0016332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6.</w:t>
            </w:r>
          </w:p>
        </w:tc>
        <w:tc>
          <w:tcPr>
            <w:tcW w:w="5097" w:type="dxa"/>
            <w:vAlign w:val="center"/>
          </w:tcPr>
          <w:p w14:paraId="573D8EE3" w14:textId="77777777" w:rsidR="00C86469" w:rsidRPr="00BF2130" w:rsidRDefault="00C86469" w:rsidP="0016332E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Կանացի հիգիենայի միջոցներ</w:t>
            </w:r>
          </w:p>
        </w:tc>
        <w:tc>
          <w:tcPr>
            <w:tcW w:w="1620" w:type="dxa"/>
          </w:tcPr>
          <w:p w14:paraId="6F9F6E02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767" w:type="dxa"/>
          </w:tcPr>
          <w:p w14:paraId="524C30DF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0</w:t>
            </w:r>
          </w:p>
        </w:tc>
        <w:tc>
          <w:tcPr>
            <w:tcW w:w="1842" w:type="dxa"/>
          </w:tcPr>
          <w:p w14:paraId="4FFBB573" w14:textId="77777777" w:rsidR="00C86469" w:rsidRPr="00BF2130" w:rsidRDefault="00C86469" w:rsidP="0016332E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gsw-FR"/>
              </w:rPr>
              <w:t>ամսական</w:t>
            </w:r>
          </w:p>
        </w:tc>
      </w:tr>
      <w:tr w:rsidR="00C86469" w:rsidRPr="00BF2130" w14:paraId="34291A91" w14:textId="77777777" w:rsidTr="00C86469">
        <w:tc>
          <w:tcPr>
            <w:tcW w:w="568" w:type="dxa"/>
          </w:tcPr>
          <w:p w14:paraId="19D3CD2A" w14:textId="77777777" w:rsidR="00C86469" w:rsidRPr="00BF2130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7.</w:t>
            </w:r>
          </w:p>
        </w:tc>
        <w:tc>
          <w:tcPr>
            <w:tcW w:w="5097" w:type="dxa"/>
            <w:vAlign w:val="center"/>
          </w:tcPr>
          <w:p w14:paraId="6D72957A" w14:textId="77777777" w:rsidR="00C86469" w:rsidRPr="006F1088" w:rsidRDefault="00C86469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6F1088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Սպասք լվալու հեղուկ</w:t>
            </w:r>
          </w:p>
        </w:tc>
        <w:tc>
          <w:tcPr>
            <w:tcW w:w="1620" w:type="dxa"/>
          </w:tcPr>
          <w:p w14:paraId="5FDD65A0" w14:textId="77777777" w:rsidR="00C86469" w:rsidRPr="006F1088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6F1088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միլիլիտր</w:t>
            </w:r>
          </w:p>
        </w:tc>
        <w:tc>
          <w:tcPr>
            <w:tcW w:w="767" w:type="dxa"/>
          </w:tcPr>
          <w:p w14:paraId="4B909227" w14:textId="77777777" w:rsidR="00C86469" w:rsidRPr="006F1088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6F1088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100</w:t>
            </w:r>
          </w:p>
        </w:tc>
        <w:tc>
          <w:tcPr>
            <w:tcW w:w="1842" w:type="dxa"/>
          </w:tcPr>
          <w:p w14:paraId="0443B2A5" w14:textId="77777777" w:rsidR="00C86469" w:rsidRPr="006F1088" w:rsidRDefault="00C86469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6F1088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ամսական</w:t>
            </w:r>
          </w:p>
        </w:tc>
      </w:tr>
    </w:tbl>
    <w:p w14:paraId="4F9DD084" w14:textId="77777777" w:rsidR="00716A22" w:rsidRPr="00BF2130" w:rsidRDefault="00716A22" w:rsidP="0016332E">
      <w:pPr>
        <w:pStyle w:val="ListParagraph"/>
        <w:shd w:val="clear" w:color="auto" w:fill="FFFFFF"/>
        <w:spacing w:after="0" w:line="240" w:lineRule="auto"/>
        <w:ind w:left="0" w:hanging="284"/>
        <w:jc w:val="both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  <w:t>»,</w:t>
      </w:r>
    </w:p>
    <w:p w14:paraId="3EB02C34" w14:textId="77777777" w:rsidR="00C86469" w:rsidRDefault="00C86469" w:rsidP="0016332E">
      <w:pPr>
        <w:shd w:val="clear" w:color="auto" w:fill="FFFFFF"/>
        <w:tabs>
          <w:tab w:val="left" w:pos="851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</w:pPr>
    </w:p>
    <w:p w14:paraId="74552F64" w14:textId="36E02CF9" w:rsidR="000C51D8" w:rsidRPr="00BF2130" w:rsidRDefault="00716A22" w:rsidP="0016332E">
      <w:pPr>
        <w:shd w:val="clear" w:color="auto" w:fill="FFFFFF"/>
        <w:tabs>
          <w:tab w:val="left" w:pos="851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2)</w:t>
      </w:r>
      <w:r w:rsidR="00086EF9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r w:rsidR="00FC526D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Որոշմա</w:t>
      </w:r>
      <w:r w:rsidR="00C8646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FC526D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r w:rsidR="00C86469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N 1</w:t>
      </w:r>
      <w:r w:rsidR="00C86469" w:rsidRPr="00C8646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r w:rsidR="00C86469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հավելված</w:t>
      </w:r>
      <w:r w:rsidR="00C8646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</w:t>
      </w:r>
      <w:r w:rsidR="00FC526D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աղյուսակի</w:t>
      </w:r>
      <w:r w:rsidR="000C51D8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bookmarkStart w:id="1" w:name="_Hlk214272066"/>
      <w:r w:rsidR="000C51D8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«</w:t>
      </w:r>
      <w:r w:rsidR="00FF4646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Իրենց մոտ մինչև երեք տարեկան երեխա ունեցող անձանց համար հիգիենիկ պարագաներ</w:t>
      </w:r>
      <w:bookmarkEnd w:id="1"/>
      <w:r w:rsidR="000C51D8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» վերտառությամբ բաժինը շարադրել հետևյալ խմբագրությամբ՝</w:t>
      </w:r>
    </w:p>
    <w:p w14:paraId="03080E8F" w14:textId="77777777" w:rsidR="00F33311" w:rsidRPr="00BF2130" w:rsidRDefault="00572876" w:rsidP="0016332E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«</w:t>
      </w:r>
    </w:p>
    <w:tbl>
      <w:tblPr>
        <w:tblStyle w:val="TableGrid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357"/>
        <w:gridCol w:w="1276"/>
        <w:gridCol w:w="851"/>
        <w:gridCol w:w="1842"/>
      </w:tblGrid>
      <w:tr w:rsidR="00BF2130" w:rsidRPr="00C041CB" w14:paraId="4B8735AC" w14:textId="77777777" w:rsidTr="00FF4646">
        <w:tc>
          <w:tcPr>
            <w:tcW w:w="9894" w:type="dxa"/>
            <w:gridSpan w:val="5"/>
            <w:vAlign w:val="center"/>
          </w:tcPr>
          <w:p w14:paraId="3D35944D" w14:textId="6011D995" w:rsidR="003007FF" w:rsidRPr="00BF2130" w:rsidRDefault="003007FF" w:rsidP="0016332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lang w:val="gsw-FR"/>
              </w:rPr>
            </w:pPr>
            <w:r w:rsidRPr="00BF2130">
              <w:rPr>
                <w:rFonts w:ascii="GHEA Grapalat" w:hAnsi="GHEA Grapalat"/>
                <w:b/>
                <w:bCs/>
                <w:color w:val="000000" w:themeColor="text1"/>
                <w:lang w:val="gsw-FR"/>
              </w:rPr>
              <w:t>Իրենց մոտ մինչև երեք տարեկան երեխա ունեցող անձանց համար հիգիենիկ պարագաներ</w:t>
            </w:r>
          </w:p>
        </w:tc>
      </w:tr>
      <w:tr w:rsidR="00BF2130" w:rsidRPr="00BF2130" w14:paraId="2A39081C" w14:textId="77777777" w:rsidTr="00FF4646">
        <w:tc>
          <w:tcPr>
            <w:tcW w:w="568" w:type="dxa"/>
            <w:vAlign w:val="center"/>
          </w:tcPr>
          <w:p w14:paraId="3D6DC822" w14:textId="4C21E31D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1.</w:t>
            </w:r>
          </w:p>
        </w:tc>
        <w:tc>
          <w:tcPr>
            <w:tcW w:w="5357" w:type="dxa"/>
            <w:vAlign w:val="center"/>
          </w:tcPr>
          <w:p w14:paraId="37A3983E" w14:textId="50BC8CDB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Մանկական օճառ</w:t>
            </w:r>
          </w:p>
        </w:tc>
        <w:tc>
          <w:tcPr>
            <w:tcW w:w="1276" w:type="dxa"/>
            <w:vAlign w:val="center"/>
          </w:tcPr>
          <w:p w14:paraId="1A145ED6" w14:textId="57B90438" w:rsidR="003007FF" w:rsidRPr="00BF2130" w:rsidRDefault="003007FF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գրամ</w:t>
            </w:r>
          </w:p>
        </w:tc>
        <w:tc>
          <w:tcPr>
            <w:tcW w:w="851" w:type="dxa"/>
            <w:vAlign w:val="center"/>
          </w:tcPr>
          <w:p w14:paraId="1A870931" w14:textId="739D3BD7" w:rsidR="003007FF" w:rsidRPr="00BF2130" w:rsidRDefault="003007FF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200</w:t>
            </w:r>
          </w:p>
        </w:tc>
        <w:tc>
          <w:tcPr>
            <w:tcW w:w="1842" w:type="dxa"/>
            <w:vAlign w:val="center"/>
          </w:tcPr>
          <w:p w14:paraId="49786149" w14:textId="04F4174A" w:rsidR="003007FF" w:rsidRPr="00BF2130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lang w:val="gsw-FR"/>
              </w:rPr>
              <w:t>ամսական</w:t>
            </w:r>
          </w:p>
        </w:tc>
      </w:tr>
      <w:tr w:rsidR="00BF2130" w:rsidRPr="00BF2130" w14:paraId="2B6EA4D2" w14:textId="77777777" w:rsidTr="00FF4646">
        <w:tc>
          <w:tcPr>
            <w:tcW w:w="568" w:type="dxa"/>
            <w:vAlign w:val="center"/>
          </w:tcPr>
          <w:p w14:paraId="12FB01C7" w14:textId="27D8A3F4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2.</w:t>
            </w:r>
          </w:p>
        </w:tc>
        <w:tc>
          <w:tcPr>
            <w:tcW w:w="5357" w:type="dxa"/>
            <w:vAlign w:val="center"/>
          </w:tcPr>
          <w:p w14:paraId="427FED2F" w14:textId="0C360C4B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Լվացքի փոշի</w:t>
            </w:r>
          </w:p>
        </w:tc>
        <w:tc>
          <w:tcPr>
            <w:tcW w:w="1276" w:type="dxa"/>
            <w:vAlign w:val="center"/>
          </w:tcPr>
          <w:p w14:paraId="40BAFF43" w14:textId="68796556" w:rsidR="003007FF" w:rsidRPr="00DD1467" w:rsidRDefault="003007FF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գրամ</w:t>
            </w:r>
          </w:p>
        </w:tc>
        <w:tc>
          <w:tcPr>
            <w:tcW w:w="851" w:type="dxa"/>
            <w:vAlign w:val="center"/>
          </w:tcPr>
          <w:p w14:paraId="60DF895A" w14:textId="31C8ADB6" w:rsidR="003007FF" w:rsidRPr="00DD1467" w:rsidRDefault="00C00F2A" w:rsidP="0016332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1000</w:t>
            </w:r>
          </w:p>
        </w:tc>
        <w:tc>
          <w:tcPr>
            <w:tcW w:w="1842" w:type="dxa"/>
            <w:vAlign w:val="center"/>
          </w:tcPr>
          <w:p w14:paraId="7AA51DA1" w14:textId="307EA08B" w:rsidR="003007FF" w:rsidRPr="00DD1467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lang w:val="gsw-FR"/>
              </w:rPr>
              <w:t>ամսական</w:t>
            </w:r>
          </w:p>
        </w:tc>
      </w:tr>
      <w:tr w:rsidR="00BF2130" w:rsidRPr="00BF2130" w14:paraId="4FB01931" w14:textId="77777777" w:rsidTr="00FF4646">
        <w:tc>
          <w:tcPr>
            <w:tcW w:w="568" w:type="dxa"/>
            <w:vAlign w:val="center"/>
          </w:tcPr>
          <w:p w14:paraId="58FE264D" w14:textId="73ACEC69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3.</w:t>
            </w:r>
          </w:p>
        </w:tc>
        <w:tc>
          <w:tcPr>
            <w:tcW w:w="5357" w:type="dxa"/>
            <w:vAlign w:val="center"/>
          </w:tcPr>
          <w:p w14:paraId="2910503C" w14:textId="4B83862B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Մանկական տակդիր</w:t>
            </w:r>
          </w:p>
        </w:tc>
        <w:tc>
          <w:tcPr>
            <w:tcW w:w="1276" w:type="dxa"/>
            <w:vAlign w:val="center"/>
          </w:tcPr>
          <w:p w14:paraId="71E2D5BA" w14:textId="222D742E" w:rsidR="003007FF" w:rsidRPr="00DD1467" w:rsidRDefault="003007FF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851" w:type="dxa"/>
            <w:vAlign w:val="center"/>
          </w:tcPr>
          <w:p w14:paraId="262E28CC" w14:textId="5855BB61" w:rsidR="003007FF" w:rsidRPr="00DD1467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6</w:t>
            </w:r>
          </w:p>
        </w:tc>
        <w:tc>
          <w:tcPr>
            <w:tcW w:w="1842" w:type="dxa"/>
            <w:vAlign w:val="center"/>
          </w:tcPr>
          <w:p w14:paraId="53DFE70F" w14:textId="70AB7347" w:rsidR="003007FF" w:rsidRPr="00DD1467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lang w:val="gsw-FR"/>
              </w:rPr>
              <w:t>1 օր</w:t>
            </w:r>
          </w:p>
        </w:tc>
      </w:tr>
      <w:tr w:rsidR="00BF2130" w:rsidRPr="00BF2130" w14:paraId="7A8ABA5E" w14:textId="77777777" w:rsidTr="00FF4646">
        <w:tc>
          <w:tcPr>
            <w:tcW w:w="568" w:type="dxa"/>
            <w:vAlign w:val="center"/>
          </w:tcPr>
          <w:p w14:paraId="4D8F0A07" w14:textId="4AAA321C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4.</w:t>
            </w:r>
          </w:p>
        </w:tc>
        <w:tc>
          <w:tcPr>
            <w:tcW w:w="5357" w:type="dxa"/>
            <w:vAlign w:val="center"/>
          </w:tcPr>
          <w:p w14:paraId="03809F3E" w14:textId="3A95C0DB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Մանկական կերակրաշիշ</w:t>
            </w:r>
          </w:p>
        </w:tc>
        <w:tc>
          <w:tcPr>
            <w:tcW w:w="1276" w:type="dxa"/>
            <w:vAlign w:val="center"/>
          </w:tcPr>
          <w:p w14:paraId="7869B8D4" w14:textId="46CAC022" w:rsidR="003007FF" w:rsidRPr="00A1428F" w:rsidRDefault="003007FF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A1428F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851" w:type="dxa"/>
            <w:vAlign w:val="center"/>
          </w:tcPr>
          <w:p w14:paraId="0AE49CC6" w14:textId="60F9F6C1" w:rsidR="003007FF" w:rsidRPr="00A1428F" w:rsidRDefault="00A1428F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A1428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</w:t>
            </w:r>
          </w:p>
        </w:tc>
        <w:tc>
          <w:tcPr>
            <w:tcW w:w="1842" w:type="dxa"/>
            <w:vAlign w:val="center"/>
          </w:tcPr>
          <w:p w14:paraId="7F5EFFDD" w14:textId="1D978289" w:rsidR="003007FF" w:rsidRPr="00A1428F" w:rsidRDefault="00A1428F" w:rsidP="0016332E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A1428F">
              <w:rPr>
                <w:rFonts w:ascii="GHEA Grapalat" w:hAnsi="GHEA Grapalat"/>
                <w:color w:val="000000" w:themeColor="text1"/>
                <w:lang w:val="hy-AM"/>
              </w:rPr>
              <w:t>6 ամիս</w:t>
            </w:r>
          </w:p>
        </w:tc>
      </w:tr>
      <w:tr w:rsidR="00BF2130" w:rsidRPr="00BF2130" w14:paraId="5A5A20C0" w14:textId="77777777" w:rsidTr="00FF4646">
        <w:tc>
          <w:tcPr>
            <w:tcW w:w="568" w:type="dxa"/>
            <w:vAlign w:val="center"/>
          </w:tcPr>
          <w:p w14:paraId="5C740626" w14:textId="0FD65D22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5.</w:t>
            </w:r>
          </w:p>
        </w:tc>
        <w:tc>
          <w:tcPr>
            <w:tcW w:w="5357" w:type="dxa"/>
            <w:vAlign w:val="center"/>
          </w:tcPr>
          <w:p w14:paraId="6A1CB6DE" w14:textId="7111DAE0" w:rsidR="003007FF" w:rsidRPr="00DD1467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Մանկական հիգիենիկ խոնավ անձեռոցիկ</w:t>
            </w:r>
            <w:r w:rsidR="00B41915"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C5E002F" w14:textId="77777777" w:rsidR="003007FF" w:rsidRPr="00DD1467" w:rsidRDefault="006F1088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Տ</w:t>
            </w:r>
            <w:r w:rsidR="00B41915"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ուփ</w:t>
            </w:r>
          </w:p>
          <w:p w14:paraId="6AA06565" w14:textId="5FF558F4" w:rsidR="00DD1467" w:rsidRPr="00DD1467" w:rsidRDefault="00DD1467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/</w:t>
            </w:r>
            <w:r w:rsidR="00A1428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առնվազն </w:t>
            </w: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100հտ/</w:t>
            </w:r>
          </w:p>
        </w:tc>
        <w:tc>
          <w:tcPr>
            <w:tcW w:w="851" w:type="dxa"/>
            <w:vAlign w:val="center"/>
          </w:tcPr>
          <w:p w14:paraId="265ED279" w14:textId="2FE2BD23" w:rsidR="003007FF" w:rsidRPr="00BF2130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3</w:t>
            </w:r>
          </w:p>
        </w:tc>
        <w:tc>
          <w:tcPr>
            <w:tcW w:w="1842" w:type="dxa"/>
            <w:vAlign w:val="center"/>
          </w:tcPr>
          <w:p w14:paraId="1EBD2C53" w14:textId="153CDDAC" w:rsidR="003007FF" w:rsidRPr="00BF2130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lang w:val="gsw-FR"/>
              </w:rPr>
              <w:t>ամսական</w:t>
            </w:r>
          </w:p>
        </w:tc>
      </w:tr>
      <w:tr w:rsidR="00BF2130" w:rsidRPr="00BF2130" w14:paraId="31CDCC61" w14:textId="77777777" w:rsidTr="00FF4646">
        <w:tc>
          <w:tcPr>
            <w:tcW w:w="568" w:type="dxa"/>
            <w:vAlign w:val="center"/>
          </w:tcPr>
          <w:p w14:paraId="292F3149" w14:textId="2830AC89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6.</w:t>
            </w:r>
          </w:p>
        </w:tc>
        <w:tc>
          <w:tcPr>
            <w:tcW w:w="5357" w:type="dxa"/>
            <w:vAlign w:val="center"/>
          </w:tcPr>
          <w:p w14:paraId="12829676" w14:textId="206811A9" w:rsidR="003007FF" w:rsidRPr="00DD1467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Ծծակ</w:t>
            </w:r>
          </w:p>
        </w:tc>
        <w:tc>
          <w:tcPr>
            <w:tcW w:w="1276" w:type="dxa"/>
            <w:vAlign w:val="center"/>
          </w:tcPr>
          <w:p w14:paraId="36D2F7A6" w14:textId="2D93B44E" w:rsidR="003007FF" w:rsidRPr="00DD1467" w:rsidRDefault="003007FF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851" w:type="dxa"/>
            <w:vAlign w:val="center"/>
          </w:tcPr>
          <w:p w14:paraId="5673596B" w14:textId="287EBA83" w:rsidR="003007FF" w:rsidRPr="00DD1467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6</w:t>
            </w:r>
          </w:p>
        </w:tc>
        <w:tc>
          <w:tcPr>
            <w:tcW w:w="1842" w:type="dxa"/>
            <w:vAlign w:val="center"/>
          </w:tcPr>
          <w:p w14:paraId="223A4DF7" w14:textId="3D026C4F" w:rsidR="003007FF" w:rsidRPr="00DD1467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DD1467">
              <w:rPr>
                <w:rFonts w:ascii="GHEA Grapalat" w:hAnsi="GHEA Grapalat"/>
                <w:color w:val="000000" w:themeColor="text1"/>
                <w:lang w:val="gsw-FR"/>
              </w:rPr>
              <w:t xml:space="preserve">1 տարի </w:t>
            </w:r>
          </w:p>
        </w:tc>
      </w:tr>
      <w:tr w:rsidR="00BF2130" w:rsidRPr="00BF2130" w14:paraId="238D594E" w14:textId="77777777" w:rsidTr="00FF4646">
        <w:tc>
          <w:tcPr>
            <w:tcW w:w="568" w:type="dxa"/>
            <w:vAlign w:val="center"/>
          </w:tcPr>
          <w:p w14:paraId="36178780" w14:textId="3AC987C2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7.</w:t>
            </w:r>
          </w:p>
        </w:tc>
        <w:tc>
          <w:tcPr>
            <w:tcW w:w="5357" w:type="dxa"/>
            <w:vAlign w:val="center"/>
          </w:tcPr>
          <w:p w14:paraId="3FB5F7D7" w14:textId="600C3D50" w:rsidR="003007FF" w:rsidRPr="00BF2130" w:rsidRDefault="003007FF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Մանկական տաշտ</w:t>
            </w:r>
          </w:p>
        </w:tc>
        <w:tc>
          <w:tcPr>
            <w:tcW w:w="1276" w:type="dxa"/>
            <w:vAlign w:val="center"/>
          </w:tcPr>
          <w:p w14:paraId="42F1D1BD" w14:textId="5FC64051" w:rsidR="003007FF" w:rsidRPr="00BF2130" w:rsidRDefault="003007FF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851" w:type="dxa"/>
            <w:vAlign w:val="center"/>
          </w:tcPr>
          <w:p w14:paraId="5208294F" w14:textId="20C6026B" w:rsidR="003007FF" w:rsidRPr="00BF2130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1</w:t>
            </w:r>
          </w:p>
        </w:tc>
        <w:tc>
          <w:tcPr>
            <w:tcW w:w="1842" w:type="dxa"/>
            <w:vAlign w:val="center"/>
          </w:tcPr>
          <w:p w14:paraId="1E2599E3" w14:textId="75CC1AF5" w:rsidR="003007FF" w:rsidRPr="00BF2130" w:rsidRDefault="00C00F2A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lang w:val="gsw-FR"/>
              </w:rPr>
              <w:t>1 տարի</w:t>
            </w:r>
          </w:p>
        </w:tc>
      </w:tr>
    </w:tbl>
    <w:p w14:paraId="4C61BD3D" w14:textId="005E175C" w:rsidR="000C51D8" w:rsidRPr="00BF2130" w:rsidRDefault="00572876" w:rsidP="0016332E">
      <w:pPr>
        <w:pStyle w:val="ListParagraph"/>
        <w:shd w:val="clear" w:color="auto" w:fill="FFFFFF"/>
        <w:spacing w:after="0" w:line="360" w:lineRule="auto"/>
        <w:ind w:left="0" w:hanging="284"/>
        <w:jc w:val="both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  <w:t>»</w:t>
      </w:r>
      <w:r w:rsidR="000C51D8" w:rsidRPr="00BF2130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  <w:t>,</w:t>
      </w:r>
    </w:p>
    <w:p w14:paraId="3063D4D2" w14:textId="76C957E2" w:rsidR="0016332E" w:rsidRDefault="00FF4646" w:rsidP="0016332E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F2130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</w:rPr>
        <w:t>3</w:t>
      </w:r>
      <w:r w:rsidRPr="00BF2130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  <w:t xml:space="preserve">) </w:t>
      </w:r>
      <w:r w:rsidR="0016332E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Որոշմա</w:t>
      </w:r>
      <w:r w:rsid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="0016332E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N 1</w:t>
      </w:r>
      <w:r w:rsidR="0016332E" w:rsidRPr="00C8646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 </w:t>
      </w:r>
      <w:r w:rsidR="0016332E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հավելված</w:t>
      </w:r>
      <w:r w:rsid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</w:t>
      </w:r>
      <w:r w:rsidR="0016332E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աղյուսակ</w:t>
      </w:r>
      <w:r w:rsid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ը </w:t>
      </w:r>
      <w:r w:rsidR="00FC526D"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>լրացնել</w:t>
      </w:r>
      <w:r w:rsidR="001633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6332E">
        <w:rPr>
          <w:rFonts w:ascii="GHEA Grapalat" w:eastAsia="GHEA Grapalat" w:hAnsi="GHEA Grapalat" w:cs="GHEA Grapalat"/>
          <w:sz w:val="24"/>
          <w:szCs w:val="24"/>
          <w:lang w:val="hy-AM"/>
        </w:rPr>
        <w:t>հետևյալ բովանդակությամբ բաժնով.</w:t>
      </w:r>
    </w:p>
    <w:p w14:paraId="2A3EAC59" w14:textId="2D0B951A" w:rsidR="00A642F9" w:rsidRPr="00BF2130" w:rsidRDefault="00A642F9" w:rsidP="0016332E">
      <w:pPr>
        <w:pStyle w:val="ListParagraph"/>
        <w:shd w:val="clear" w:color="auto" w:fill="FFFFFF"/>
        <w:spacing w:after="0" w:line="360" w:lineRule="auto"/>
        <w:ind w:left="0" w:hanging="284"/>
        <w:jc w:val="both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  <w:t>«</w:t>
      </w:r>
    </w:p>
    <w:tbl>
      <w:tblPr>
        <w:tblStyle w:val="TableGrid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357"/>
        <w:gridCol w:w="1276"/>
        <w:gridCol w:w="851"/>
        <w:gridCol w:w="1842"/>
      </w:tblGrid>
      <w:tr w:rsidR="00BF2130" w:rsidRPr="00BF2130" w14:paraId="691DDE40" w14:textId="77777777" w:rsidTr="004422E0">
        <w:tc>
          <w:tcPr>
            <w:tcW w:w="9894" w:type="dxa"/>
            <w:gridSpan w:val="5"/>
            <w:vAlign w:val="center"/>
          </w:tcPr>
          <w:p w14:paraId="20A806E9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gsw-FR"/>
              </w:rPr>
            </w:pPr>
            <w:bookmarkStart w:id="2" w:name="_Hlk213174425"/>
            <w:r w:rsidRPr="00BF2130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gsw-FR"/>
              </w:rPr>
              <w:t>Խոհանոցային սպասք</w:t>
            </w:r>
            <w:bookmarkEnd w:id="2"/>
          </w:p>
        </w:tc>
      </w:tr>
      <w:tr w:rsidR="00BF2130" w:rsidRPr="00BF2130" w14:paraId="42C044F3" w14:textId="77777777" w:rsidTr="004422E0">
        <w:tc>
          <w:tcPr>
            <w:tcW w:w="568" w:type="dxa"/>
            <w:vAlign w:val="center"/>
          </w:tcPr>
          <w:p w14:paraId="39E433A3" w14:textId="77777777" w:rsidR="00FF4646" w:rsidRPr="00BF2130" w:rsidRDefault="00FF4646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1.</w:t>
            </w:r>
          </w:p>
        </w:tc>
        <w:tc>
          <w:tcPr>
            <w:tcW w:w="5357" w:type="dxa"/>
            <w:vAlign w:val="center"/>
          </w:tcPr>
          <w:p w14:paraId="029DCDC2" w14:textId="77777777" w:rsidR="00FF4646" w:rsidRPr="00BF2130" w:rsidRDefault="00FF4646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Ափսե 1-ին ճաշատեսակի (սննդային պլաստիկ)</w:t>
            </w:r>
          </w:p>
        </w:tc>
        <w:tc>
          <w:tcPr>
            <w:tcW w:w="1276" w:type="dxa"/>
            <w:vAlign w:val="center"/>
          </w:tcPr>
          <w:p w14:paraId="7AEB4146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851" w:type="dxa"/>
            <w:vAlign w:val="center"/>
          </w:tcPr>
          <w:p w14:paraId="2E34044F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3</w:t>
            </w:r>
          </w:p>
        </w:tc>
        <w:tc>
          <w:tcPr>
            <w:tcW w:w="1842" w:type="dxa"/>
            <w:vAlign w:val="center"/>
          </w:tcPr>
          <w:p w14:paraId="1C960811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lang w:val="gsw-FR"/>
              </w:rPr>
              <w:t>1 տարի</w:t>
            </w:r>
          </w:p>
        </w:tc>
      </w:tr>
      <w:tr w:rsidR="00BF2130" w:rsidRPr="00BF2130" w14:paraId="7B431405" w14:textId="77777777" w:rsidTr="004422E0">
        <w:tc>
          <w:tcPr>
            <w:tcW w:w="568" w:type="dxa"/>
            <w:vAlign w:val="center"/>
          </w:tcPr>
          <w:p w14:paraId="6521F0C5" w14:textId="77777777" w:rsidR="00FF4646" w:rsidRPr="00BF2130" w:rsidRDefault="00FF4646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2.</w:t>
            </w:r>
          </w:p>
        </w:tc>
        <w:tc>
          <w:tcPr>
            <w:tcW w:w="5357" w:type="dxa"/>
            <w:vAlign w:val="center"/>
          </w:tcPr>
          <w:p w14:paraId="621EB53E" w14:textId="77777777" w:rsidR="00FF4646" w:rsidRPr="00BF2130" w:rsidRDefault="00FF4646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Ափսե 2-րդ ճաշատեսակի (սննդային պլաստիկ)</w:t>
            </w:r>
          </w:p>
        </w:tc>
        <w:tc>
          <w:tcPr>
            <w:tcW w:w="1276" w:type="dxa"/>
            <w:vAlign w:val="center"/>
          </w:tcPr>
          <w:p w14:paraId="4F1BF925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851" w:type="dxa"/>
            <w:vAlign w:val="center"/>
          </w:tcPr>
          <w:p w14:paraId="7F31D050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3</w:t>
            </w:r>
          </w:p>
        </w:tc>
        <w:tc>
          <w:tcPr>
            <w:tcW w:w="1842" w:type="dxa"/>
            <w:vAlign w:val="center"/>
          </w:tcPr>
          <w:p w14:paraId="35117F08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lang w:val="gsw-FR"/>
              </w:rPr>
              <w:t>1 տարի</w:t>
            </w:r>
          </w:p>
        </w:tc>
      </w:tr>
      <w:tr w:rsidR="00BF2130" w:rsidRPr="00BF2130" w14:paraId="6A6B28BF" w14:textId="77777777" w:rsidTr="004422E0">
        <w:tc>
          <w:tcPr>
            <w:tcW w:w="568" w:type="dxa"/>
            <w:vAlign w:val="center"/>
          </w:tcPr>
          <w:p w14:paraId="5763F3E8" w14:textId="77777777" w:rsidR="00FF4646" w:rsidRPr="00BF2130" w:rsidRDefault="00FF4646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3.</w:t>
            </w:r>
          </w:p>
        </w:tc>
        <w:tc>
          <w:tcPr>
            <w:tcW w:w="5357" w:type="dxa"/>
            <w:vAlign w:val="center"/>
          </w:tcPr>
          <w:p w14:paraId="3091014B" w14:textId="77777777" w:rsidR="00FF4646" w:rsidRPr="00BF2130" w:rsidRDefault="00FF4646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Բաժակ (սննդային պլաստիկ)</w:t>
            </w:r>
          </w:p>
        </w:tc>
        <w:tc>
          <w:tcPr>
            <w:tcW w:w="1276" w:type="dxa"/>
            <w:vAlign w:val="center"/>
          </w:tcPr>
          <w:p w14:paraId="45EB774F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851" w:type="dxa"/>
            <w:vAlign w:val="center"/>
          </w:tcPr>
          <w:p w14:paraId="754CDC1A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3</w:t>
            </w:r>
          </w:p>
        </w:tc>
        <w:tc>
          <w:tcPr>
            <w:tcW w:w="1842" w:type="dxa"/>
            <w:vAlign w:val="center"/>
          </w:tcPr>
          <w:p w14:paraId="20A4B973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lang w:val="gsw-FR"/>
              </w:rPr>
              <w:t>1 տարի</w:t>
            </w:r>
          </w:p>
        </w:tc>
      </w:tr>
      <w:tr w:rsidR="00BF2130" w:rsidRPr="00BF2130" w14:paraId="18606C03" w14:textId="77777777" w:rsidTr="004422E0">
        <w:tc>
          <w:tcPr>
            <w:tcW w:w="568" w:type="dxa"/>
            <w:vAlign w:val="center"/>
          </w:tcPr>
          <w:p w14:paraId="2C071B87" w14:textId="77777777" w:rsidR="00FF4646" w:rsidRPr="00BF2130" w:rsidRDefault="00FF4646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4.</w:t>
            </w:r>
          </w:p>
        </w:tc>
        <w:tc>
          <w:tcPr>
            <w:tcW w:w="5357" w:type="dxa"/>
            <w:vAlign w:val="center"/>
          </w:tcPr>
          <w:p w14:paraId="27B7D25A" w14:textId="77777777" w:rsidR="00FF4646" w:rsidRPr="00BF2130" w:rsidRDefault="00FF4646" w:rsidP="0016332E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Գդալ (ալյումինե)</w:t>
            </w:r>
          </w:p>
        </w:tc>
        <w:tc>
          <w:tcPr>
            <w:tcW w:w="1276" w:type="dxa"/>
            <w:vAlign w:val="center"/>
          </w:tcPr>
          <w:p w14:paraId="520D8509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հատ</w:t>
            </w:r>
          </w:p>
        </w:tc>
        <w:tc>
          <w:tcPr>
            <w:tcW w:w="851" w:type="dxa"/>
            <w:vAlign w:val="center"/>
          </w:tcPr>
          <w:p w14:paraId="6BB588E7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sz w:val="24"/>
                <w:szCs w:val="24"/>
                <w:lang w:val="gsw-FR"/>
              </w:rPr>
              <w:t>3</w:t>
            </w:r>
          </w:p>
        </w:tc>
        <w:tc>
          <w:tcPr>
            <w:tcW w:w="1842" w:type="dxa"/>
            <w:vAlign w:val="center"/>
          </w:tcPr>
          <w:p w14:paraId="2E51EF91" w14:textId="77777777" w:rsidR="00FF4646" w:rsidRPr="00BF2130" w:rsidRDefault="00FF4646" w:rsidP="0016332E">
            <w:pPr>
              <w:jc w:val="center"/>
              <w:rPr>
                <w:rFonts w:ascii="GHEA Grapalat" w:hAnsi="GHEA Grapalat"/>
                <w:color w:val="000000" w:themeColor="text1"/>
                <w:lang w:val="gsw-FR"/>
              </w:rPr>
            </w:pPr>
            <w:r w:rsidRPr="00BF2130">
              <w:rPr>
                <w:rFonts w:ascii="GHEA Grapalat" w:hAnsi="GHEA Grapalat"/>
                <w:color w:val="000000" w:themeColor="text1"/>
                <w:lang w:val="gsw-FR"/>
              </w:rPr>
              <w:t>1 տարի</w:t>
            </w:r>
          </w:p>
        </w:tc>
      </w:tr>
    </w:tbl>
    <w:p w14:paraId="2F7AA899" w14:textId="143FF2BA" w:rsidR="00FF4646" w:rsidRPr="00BF2130" w:rsidRDefault="00A642F9" w:rsidP="0016332E">
      <w:pPr>
        <w:pStyle w:val="ListParagraph"/>
        <w:shd w:val="clear" w:color="auto" w:fill="FFFFFF"/>
        <w:spacing w:after="0" w:line="360" w:lineRule="auto"/>
        <w:ind w:left="0" w:hanging="284"/>
        <w:jc w:val="both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  <w:t>»</w:t>
      </w:r>
      <w:r w:rsidR="004F6329" w:rsidRPr="00BF2130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gsw-FR"/>
        </w:rPr>
        <w:t>:</w:t>
      </w:r>
    </w:p>
    <w:p w14:paraId="15C01FFB" w14:textId="77777777" w:rsidR="004F6329" w:rsidRPr="00BF2130" w:rsidRDefault="004F6329" w:rsidP="0016332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</w:pPr>
      <w:r w:rsidRPr="00BF21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gsw-FR"/>
        </w:rPr>
        <w:t xml:space="preserve">2. Սույն որոշմամբ նախատեսված ապրանքները տրամադրել նախորդ ձեռք բերված համապատասխան ապրանքների սպառումից հետո:   </w:t>
      </w:r>
    </w:p>
    <w:p w14:paraId="06979802" w14:textId="77777777" w:rsidR="004F6329" w:rsidRPr="00C041CB" w:rsidRDefault="004F6329" w:rsidP="0016332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C041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3. Սույն որոշումն ուժի մեջ է մտնում </w:t>
      </w:r>
      <w:r w:rsidRPr="00C041CB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պաշտոնական հրապարակման օրվան հաջորդող տասներորդ օրը:</w:t>
      </w:r>
      <w:r w:rsidRPr="00C041C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4FD00282" w14:textId="77777777" w:rsidR="004F6329" w:rsidRPr="00BF2130" w:rsidRDefault="004F6329" w:rsidP="004F6329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BF21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79FD06E5" w14:textId="5F3017D6" w:rsidR="004F6329" w:rsidRPr="00BF2130" w:rsidRDefault="004F6329" w:rsidP="004F6329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BF21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</w:r>
      <w:r w:rsidRPr="00BF21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</w:r>
      <w:r w:rsidR="00900E96" w:rsidRPr="00BF21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Վ</w:t>
      </w:r>
      <w:r w:rsidRPr="00BF213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արչապետ</w:t>
      </w:r>
      <w:r w:rsidR="00900E9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</w:r>
      <w:r w:rsidR="00900E9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</w:r>
      <w:r w:rsidR="00900E9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  <w:t xml:space="preserve"> </w:t>
      </w:r>
      <w:r w:rsidR="00900E9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</w:r>
      <w:r w:rsidR="00900E9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</w:r>
      <w:r w:rsidR="00900E9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</w:r>
      <w:r w:rsidR="00900E96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ab/>
        <w:t>Ն. Փաշինյան</w:t>
      </w:r>
    </w:p>
    <w:p w14:paraId="7748C7CF" w14:textId="7C139175" w:rsidR="006D0537" w:rsidRPr="00BF2130" w:rsidRDefault="006D0537" w:rsidP="004F6329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Arial Unicode"/>
          <w:b/>
          <w:bCs/>
          <w:color w:val="000000" w:themeColor="text1"/>
          <w:sz w:val="24"/>
          <w:szCs w:val="24"/>
          <w:lang w:val="gsw-FR"/>
        </w:rPr>
      </w:pPr>
      <w:bookmarkStart w:id="3" w:name="_GoBack"/>
      <w:bookmarkEnd w:id="3"/>
    </w:p>
    <w:sectPr w:rsidR="006D0537" w:rsidRPr="00BF2130" w:rsidSect="001F2DDA">
      <w:pgSz w:w="11907" w:h="16839" w:code="9"/>
      <w:pgMar w:top="990" w:right="851" w:bottom="90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3012E" w14:textId="77777777" w:rsidR="002A57A7" w:rsidRDefault="002A57A7" w:rsidP="001313B5">
      <w:pPr>
        <w:spacing w:after="0" w:line="240" w:lineRule="auto"/>
      </w:pPr>
      <w:r>
        <w:separator/>
      </w:r>
    </w:p>
  </w:endnote>
  <w:endnote w:type="continuationSeparator" w:id="0">
    <w:p w14:paraId="78251D1B" w14:textId="77777777" w:rsidR="002A57A7" w:rsidRDefault="002A57A7" w:rsidP="001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D06FB" w14:textId="77777777" w:rsidR="002A57A7" w:rsidRDefault="002A57A7" w:rsidP="001313B5">
      <w:pPr>
        <w:spacing w:after="0" w:line="240" w:lineRule="auto"/>
      </w:pPr>
      <w:r>
        <w:separator/>
      </w:r>
    </w:p>
  </w:footnote>
  <w:footnote w:type="continuationSeparator" w:id="0">
    <w:p w14:paraId="01636DE2" w14:textId="77777777" w:rsidR="002A57A7" w:rsidRDefault="002A57A7" w:rsidP="00131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1FE"/>
    <w:multiLevelType w:val="hybridMultilevel"/>
    <w:tmpl w:val="9DFAED24"/>
    <w:lvl w:ilvl="0" w:tplc="3162D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C2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2D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CD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67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4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08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C9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4C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402CAC"/>
    <w:multiLevelType w:val="hybridMultilevel"/>
    <w:tmpl w:val="E7D4512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4241B2"/>
    <w:multiLevelType w:val="hybridMultilevel"/>
    <w:tmpl w:val="7862AF76"/>
    <w:lvl w:ilvl="0" w:tplc="A15A98D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6FB4"/>
    <w:multiLevelType w:val="hybridMultilevel"/>
    <w:tmpl w:val="C760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4CE4"/>
    <w:multiLevelType w:val="multilevel"/>
    <w:tmpl w:val="F59AA15A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099019F"/>
    <w:multiLevelType w:val="hybridMultilevel"/>
    <w:tmpl w:val="73A4D1A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8010B88"/>
    <w:multiLevelType w:val="hybridMultilevel"/>
    <w:tmpl w:val="10968F56"/>
    <w:lvl w:ilvl="0" w:tplc="6EF66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A4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CB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8B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9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1CD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EE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A2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09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393CCF"/>
    <w:multiLevelType w:val="multilevel"/>
    <w:tmpl w:val="CFC40740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05C55"/>
    <w:multiLevelType w:val="multilevel"/>
    <w:tmpl w:val="C2667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6B46F5"/>
    <w:multiLevelType w:val="hybridMultilevel"/>
    <w:tmpl w:val="8A9AA3B2"/>
    <w:lvl w:ilvl="0" w:tplc="E598A05C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C2231"/>
    <w:multiLevelType w:val="hybridMultilevel"/>
    <w:tmpl w:val="D62846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416496E"/>
    <w:multiLevelType w:val="hybridMultilevel"/>
    <w:tmpl w:val="71AC6ED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47C0FE3"/>
    <w:multiLevelType w:val="hybridMultilevel"/>
    <w:tmpl w:val="6A302102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77166045"/>
    <w:multiLevelType w:val="hybridMultilevel"/>
    <w:tmpl w:val="1E7E0804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BE"/>
    <w:rsid w:val="000331D7"/>
    <w:rsid w:val="00033E8D"/>
    <w:rsid w:val="0004237F"/>
    <w:rsid w:val="00056425"/>
    <w:rsid w:val="00077217"/>
    <w:rsid w:val="00086EF9"/>
    <w:rsid w:val="000945D0"/>
    <w:rsid w:val="00095BC0"/>
    <w:rsid w:val="000B2202"/>
    <w:rsid w:val="000B52D9"/>
    <w:rsid w:val="000C51D8"/>
    <w:rsid w:val="000C6F99"/>
    <w:rsid w:val="000D0F54"/>
    <w:rsid w:val="000D31BA"/>
    <w:rsid w:val="000F5D6E"/>
    <w:rsid w:val="000F68E0"/>
    <w:rsid w:val="0012735D"/>
    <w:rsid w:val="0012753F"/>
    <w:rsid w:val="001313B5"/>
    <w:rsid w:val="0016332E"/>
    <w:rsid w:val="001748A2"/>
    <w:rsid w:val="00181910"/>
    <w:rsid w:val="00192213"/>
    <w:rsid w:val="001B2A84"/>
    <w:rsid w:val="001B31F5"/>
    <w:rsid w:val="001C0709"/>
    <w:rsid w:val="001C3880"/>
    <w:rsid w:val="001C531B"/>
    <w:rsid w:val="001D0921"/>
    <w:rsid w:val="001E1DFD"/>
    <w:rsid w:val="001E1F87"/>
    <w:rsid w:val="001E683F"/>
    <w:rsid w:val="001F00D7"/>
    <w:rsid w:val="001F2DDA"/>
    <w:rsid w:val="002255A2"/>
    <w:rsid w:val="0023444F"/>
    <w:rsid w:val="00240B0A"/>
    <w:rsid w:val="00244DF9"/>
    <w:rsid w:val="002505C1"/>
    <w:rsid w:val="00263FBE"/>
    <w:rsid w:val="002641BA"/>
    <w:rsid w:val="00271F0D"/>
    <w:rsid w:val="00274159"/>
    <w:rsid w:val="00284887"/>
    <w:rsid w:val="002A57A7"/>
    <w:rsid w:val="002C05E3"/>
    <w:rsid w:val="002C7A63"/>
    <w:rsid w:val="002E6BBF"/>
    <w:rsid w:val="002F0D83"/>
    <w:rsid w:val="003007FF"/>
    <w:rsid w:val="00332CF8"/>
    <w:rsid w:val="00335559"/>
    <w:rsid w:val="00337C7B"/>
    <w:rsid w:val="0036175B"/>
    <w:rsid w:val="00366857"/>
    <w:rsid w:val="00383FB0"/>
    <w:rsid w:val="00384435"/>
    <w:rsid w:val="003B6F77"/>
    <w:rsid w:val="003D68DB"/>
    <w:rsid w:val="003E1D16"/>
    <w:rsid w:val="003F458E"/>
    <w:rsid w:val="00402984"/>
    <w:rsid w:val="00410761"/>
    <w:rsid w:val="00414323"/>
    <w:rsid w:val="004146E7"/>
    <w:rsid w:val="00447294"/>
    <w:rsid w:val="004767C7"/>
    <w:rsid w:val="00477011"/>
    <w:rsid w:val="004D2CBE"/>
    <w:rsid w:val="004E022A"/>
    <w:rsid w:val="004E2BDB"/>
    <w:rsid w:val="004F6329"/>
    <w:rsid w:val="00520DA9"/>
    <w:rsid w:val="00533C79"/>
    <w:rsid w:val="0053775C"/>
    <w:rsid w:val="00554DAB"/>
    <w:rsid w:val="00572876"/>
    <w:rsid w:val="00576C73"/>
    <w:rsid w:val="0059673C"/>
    <w:rsid w:val="005A1B86"/>
    <w:rsid w:val="005B1695"/>
    <w:rsid w:val="005E0253"/>
    <w:rsid w:val="00600F35"/>
    <w:rsid w:val="00630ABF"/>
    <w:rsid w:val="00642103"/>
    <w:rsid w:val="00667A29"/>
    <w:rsid w:val="006711F4"/>
    <w:rsid w:val="006A7F65"/>
    <w:rsid w:val="006B4138"/>
    <w:rsid w:val="006B4FDF"/>
    <w:rsid w:val="006D0537"/>
    <w:rsid w:val="006E1DEB"/>
    <w:rsid w:val="006F1088"/>
    <w:rsid w:val="007052B3"/>
    <w:rsid w:val="00706751"/>
    <w:rsid w:val="00711DCB"/>
    <w:rsid w:val="00712B16"/>
    <w:rsid w:val="00714FD7"/>
    <w:rsid w:val="00716A22"/>
    <w:rsid w:val="007204B7"/>
    <w:rsid w:val="00760CBD"/>
    <w:rsid w:val="007934B0"/>
    <w:rsid w:val="007A5081"/>
    <w:rsid w:val="007A7446"/>
    <w:rsid w:val="007B6391"/>
    <w:rsid w:val="007C278B"/>
    <w:rsid w:val="007F5A41"/>
    <w:rsid w:val="00816413"/>
    <w:rsid w:val="00827FE8"/>
    <w:rsid w:val="008377F9"/>
    <w:rsid w:val="00845485"/>
    <w:rsid w:val="00846503"/>
    <w:rsid w:val="008548E4"/>
    <w:rsid w:val="00861083"/>
    <w:rsid w:val="00863130"/>
    <w:rsid w:val="00864A10"/>
    <w:rsid w:val="008B27C2"/>
    <w:rsid w:val="008C2AF8"/>
    <w:rsid w:val="008D1B6F"/>
    <w:rsid w:val="008E1273"/>
    <w:rsid w:val="00900E96"/>
    <w:rsid w:val="0090727D"/>
    <w:rsid w:val="00916AD5"/>
    <w:rsid w:val="0092430B"/>
    <w:rsid w:val="0092703A"/>
    <w:rsid w:val="009370F1"/>
    <w:rsid w:val="00942CC9"/>
    <w:rsid w:val="00945D5C"/>
    <w:rsid w:val="009653CC"/>
    <w:rsid w:val="009706A3"/>
    <w:rsid w:val="00984D61"/>
    <w:rsid w:val="009A4F5C"/>
    <w:rsid w:val="009D2763"/>
    <w:rsid w:val="009E1191"/>
    <w:rsid w:val="009E2871"/>
    <w:rsid w:val="009E4CB0"/>
    <w:rsid w:val="009E57C3"/>
    <w:rsid w:val="00A07590"/>
    <w:rsid w:val="00A12124"/>
    <w:rsid w:val="00A1428F"/>
    <w:rsid w:val="00A14366"/>
    <w:rsid w:val="00A5236C"/>
    <w:rsid w:val="00A60A07"/>
    <w:rsid w:val="00A642F9"/>
    <w:rsid w:val="00A70747"/>
    <w:rsid w:val="00A84042"/>
    <w:rsid w:val="00AA4155"/>
    <w:rsid w:val="00AA4497"/>
    <w:rsid w:val="00AA7973"/>
    <w:rsid w:val="00AB2B37"/>
    <w:rsid w:val="00AE4F9A"/>
    <w:rsid w:val="00B13A8A"/>
    <w:rsid w:val="00B171A3"/>
    <w:rsid w:val="00B25C0B"/>
    <w:rsid w:val="00B36020"/>
    <w:rsid w:val="00B41915"/>
    <w:rsid w:val="00B46458"/>
    <w:rsid w:val="00B57362"/>
    <w:rsid w:val="00B70B7E"/>
    <w:rsid w:val="00B8560E"/>
    <w:rsid w:val="00BA50A9"/>
    <w:rsid w:val="00BB7161"/>
    <w:rsid w:val="00BD0E5B"/>
    <w:rsid w:val="00BF2130"/>
    <w:rsid w:val="00BF3DAD"/>
    <w:rsid w:val="00C00F2A"/>
    <w:rsid w:val="00C041CB"/>
    <w:rsid w:val="00C10A76"/>
    <w:rsid w:val="00C3311F"/>
    <w:rsid w:val="00C4094E"/>
    <w:rsid w:val="00C82BE8"/>
    <w:rsid w:val="00C86469"/>
    <w:rsid w:val="00CA27FA"/>
    <w:rsid w:val="00CD15FA"/>
    <w:rsid w:val="00CD3B78"/>
    <w:rsid w:val="00D15C9C"/>
    <w:rsid w:val="00D17D43"/>
    <w:rsid w:val="00D2787E"/>
    <w:rsid w:val="00D40E60"/>
    <w:rsid w:val="00D60103"/>
    <w:rsid w:val="00D75D3E"/>
    <w:rsid w:val="00D83C16"/>
    <w:rsid w:val="00D85CA0"/>
    <w:rsid w:val="00D87349"/>
    <w:rsid w:val="00D97E32"/>
    <w:rsid w:val="00DC3312"/>
    <w:rsid w:val="00DD122B"/>
    <w:rsid w:val="00DD1467"/>
    <w:rsid w:val="00DD3D94"/>
    <w:rsid w:val="00E368EA"/>
    <w:rsid w:val="00E409F2"/>
    <w:rsid w:val="00E42019"/>
    <w:rsid w:val="00E518E2"/>
    <w:rsid w:val="00E75B66"/>
    <w:rsid w:val="00E92B4D"/>
    <w:rsid w:val="00ED27FE"/>
    <w:rsid w:val="00EE5F60"/>
    <w:rsid w:val="00EE76D3"/>
    <w:rsid w:val="00EF66F8"/>
    <w:rsid w:val="00F1448B"/>
    <w:rsid w:val="00F152D2"/>
    <w:rsid w:val="00F25D34"/>
    <w:rsid w:val="00F33311"/>
    <w:rsid w:val="00F43BE5"/>
    <w:rsid w:val="00F46860"/>
    <w:rsid w:val="00F64548"/>
    <w:rsid w:val="00F673E0"/>
    <w:rsid w:val="00F71951"/>
    <w:rsid w:val="00F758D0"/>
    <w:rsid w:val="00F75EB8"/>
    <w:rsid w:val="00F840B8"/>
    <w:rsid w:val="00FA0F37"/>
    <w:rsid w:val="00FB2F6D"/>
    <w:rsid w:val="00FC526D"/>
    <w:rsid w:val="00FD6081"/>
    <w:rsid w:val="00FE19D4"/>
    <w:rsid w:val="00FE255B"/>
    <w:rsid w:val="00FE4657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9106"/>
  <w15:docId w15:val="{54AC92EF-FAC5-434D-94F3-E8DA9A5D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Normal bullet 2,Bullet list,List Paragraph1,Numbered List,1st level - Bullet List Paragraph,Lettre d'introduction,lp1,References,Bullets,NUMBERED PARAGRAPH,Bullet1"/>
    <w:basedOn w:val="Normal"/>
    <w:link w:val="ListParagraphChar"/>
    <w:uiPriority w:val="34"/>
    <w:qFormat/>
    <w:rsid w:val="00572876"/>
    <w:pPr>
      <w:ind w:left="720"/>
      <w:contextualSpacing/>
    </w:pPr>
    <w:rPr>
      <w:kern w:val="2"/>
    </w:rPr>
  </w:style>
  <w:style w:type="character" w:customStyle="1" w:styleId="ListParagraphChar">
    <w:name w:val="List Paragraph Char"/>
    <w:aliases w:val="Akapit z listą BS Char,List Paragraph 1 Char,List_Paragraph Char,Multilevel para_II Char,Normal bullet 2 Char,Bullet list Char,List Paragraph1 Char,Numbered List Char,1st level - Bullet List Paragraph Char,Lettre d'introduction Char"/>
    <w:link w:val="ListParagraph"/>
    <w:uiPriority w:val="34"/>
    <w:locked/>
    <w:rsid w:val="006D0537"/>
    <w:rPr>
      <w:kern w:val="2"/>
    </w:rPr>
  </w:style>
  <w:style w:type="paragraph" w:customStyle="1" w:styleId="mechtex">
    <w:name w:val="mechtex"/>
    <w:basedOn w:val="Normal"/>
    <w:link w:val="mechtexChar"/>
    <w:rsid w:val="006D053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6D0537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F68E0"/>
    <w:rPr>
      <w:b/>
      <w:bCs/>
    </w:rPr>
  </w:style>
  <w:style w:type="paragraph" w:styleId="NormalWeb">
    <w:name w:val="Normal (Web)"/>
    <w:basedOn w:val="Normal"/>
    <w:uiPriority w:val="99"/>
    <w:unhideWhenUsed/>
    <w:rsid w:val="0013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13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3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13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13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13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5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3CC"/>
  </w:style>
  <w:style w:type="paragraph" w:styleId="Footer">
    <w:name w:val="footer"/>
    <w:basedOn w:val="Normal"/>
    <w:link w:val="FooterChar"/>
    <w:uiPriority w:val="99"/>
    <w:semiHidden/>
    <w:unhideWhenUsed/>
    <w:rsid w:val="00965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3CC"/>
  </w:style>
  <w:style w:type="character" w:styleId="CommentReference">
    <w:name w:val="annotation reference"/>
    <w:basedOn w:val="DefaultParagraphFont"/>
    <w:uiPriority w:val="99"/>
    <w:semiHidden/>
    <w:unhideWhenUsed/>
    <w:rsid w:val="00C86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50E9-C91F-480C-A375-E685D989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>https:/mul2-moj.gov.am/tasks/850748/oneclick/d39035dfe2d8d0d53c4873285e34ef98a36704df610155162698d0335cf958cd.docx?token=989467ae5fdea981a8216f3761d34364</cp:keywords>
  <dc:description/>
  <cp:lastModifiedBy>Mariam Babayan</cp:lastModifiedBy>
  <cp:revision>3</cp:revision>
  <cp:lastPrinted>2025-11-11T05:31:00Z</cp:lastPrinted>
  <dcterms:created xsi:type="dcterms:W3CDTF">2025-11-17T08:22:00Z</dcterms:created>
  <dcterms:modified xsi:type="dcterms:W3CDTF">2025-11-17T08:45:00Z</dcterms:modified>
</cp:coreProperties>
</file>