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0ED37" w14:textId="77777777" w:rsidR="004804A4" w:rsidRDefault="004804A4" w:rsidP="00DD52ED">
      <w:pPr>
        <w:jc w:val="center"/>
        <w:rPr>
          <w:rFonts w:ascii="GHEA Grapalat" w:hAnsi="GHEA Grapalat"/>
          <w:b/>
          <w:bCs/>
          <w:sz w:val="24"/>
          <w:szCs w:val="24"/>
          <w:lang w:val="hy-AM"/>
        </w:rPr>
      </w:pPr>
    </w:p>
    <w:p w14:paraId="374351AB" w14:textId="3CB75B28" w:rsidR="00DD52ED" w:rsidRPr="00DD52ED" w:rsidRDefault="00DD52ED" w:rsidP="00DD52ED">
      <w:pPr>
        <w:jc w:val="center"/>
        <w:rPr>
          <w:rFonts w:ascii="GHEA Grapalat" w:hAnsi="GHEA Grapalat"/>
          <w:sz w:val="24"/>
          <w:szCs w:val="24"/>
          <w:lang w:val="hy-AM"/>
        </w:rPr>
      </w:pPr>
      <w:bookmarkStart w:id="0" w:name="_GoBack"/>
      <w:bookmarkEnd w:id="0"/>
      <w:r w:rsidRPr="00DD52ED">
        <w:rPr>
          <w:rFonts w:ascii="GHEA Grapalat" w:hAnsi="GHEA Grapalat"/>
          <w:b/>
          <w:bCs/>
          <w:sz w:val="24"/>
          <w:szCs w:val="24"/>
          <w:lang w:val="hy-AM"/>
        </w:rPr>
        <w:t>ՀԱՅԱՍՏԱՆԻ ՀԱՆՐԱՊԵՏՈՒԹՅԱՆ ԿԱՌԱՎԱՐՈՒԹՅՈՒՆ</w:t>
      </w:r>
    </w:p>
    <w:p w14:paraId="2CA0DB6C" w14:textId="77777777" w:rsidR="00DD52ED" w:rsidRPr="00DD52ED" w:rsidRDefault="00DD52ED" w:rsidP="00DD52ED">
      <w:pPr>
        <w:jc w:val="center"/>
        <w:rPr>
          <w:rFonts w:ascii="GHEA Grapalat" w:hAnsi="GHEA Grapalat"/>
          <w:sz w:val="24"/>
          <w:szCs w:val="24"/>
          <w:lang w:val="hy-AM"/>
        </w:rPr>
      </w:pPr>
    </w:p>
    <w:p w14:paraId="320E90F5" w14:textId="77777777" w:rsidR="00DD52ED" w:rsidRPr="00DD52ED" w:rsidRDefault="00DD52ED" w:rsidP="00DD52ED">
      <w:pPr>
        <w:jc w:val="center"/>
        <w:rPr>
          <w:rFonts w:ascii="GHEA Grapalat" w:hAnsi="GHEA Grapalat"/>
          <w:sz w:val="24"/>
          <w:szCs w:val="24"/>
          <w:lang w:val="hy-AM"/>
        </w:rPr>
      </w:pPr>
      <w:r w:rsidRPr="00DD52ED">
        <w:rPr>
          <w:rFonts w:ascii="GHEA Grapalat" w:hAnsi="GHEA Grapalat"/>
          <w:b/>
          <w:bCs/>
          <w:sz w:val="24"/>
          <w:szCs w:val="24"/>
          <w:lang w:val="hy-AM"/>
        </w:rPr>
        <w:t>Ո Ր Ո Շ ՈՒ Մ</w:t>
      </w:r>
    </w:p>
    <w:p w14:paraId="73DBCEDB" w14:textId="77777777" w:rsidR="00DD52ED" w:rsidRPr="00DD52ED" w:rsidRDefault="00DD52ED" w:rsidP="00DD52ED">
      <w:pPr>
        <w:jc w:val="center"/>
        <w:rPr>
          <w:rFonts w:ascii="GHEA Grapalat" w:hAnsi="GHEA Grapalat"/>
          <w:sz w:val="24"/>
          <w:szCs w:val="24"/>
          <w:lang w:val="hy-AM"/>
        </w:rPr>
      </w:pPr>
    </w:p>
    <w:p w14:paraId="529BAF2E" w14:textId="77777777" w:rsidR="00DD52ED" w:rsidRPr="00DD52ED" w:rsidRDefault="00DD52ED" w:rsidP="00DD52ED">
      <w:pPr>
        <w:jc w:val="center"/>
        <w:rPr>
          <w:rFonts w:ascii="GHEA Grapalat" w:hAnsi="GHEA Grapalat"/>
          <w:b/>
          <w:bCs/>
          <w:sz w:val="24"/>
          <w:szCs w:val="24"/>
          <w:lang w:val="hy-AM"/>
        </w:rPr>
      </w:pPr>
      <w:r w:rsidRPr="00DD52ED" w:rsidDel="00EA6C43">
        <w:rPr>
          <w:rFonts w:ascii="GHEA Grapalat" w:hAnsi="GHEA Grapalat"/>
          <w:b/>
          <w:bCs/>
          <w:sz w:val="24"/>
          <w:szCs w:val="24"/>
          <w:lang w:val="hy-AM"/>
        </w:rPr>
        <w:t>2</w:t>
      </w:r>
      <w:r>
        <w:rPr>
          <w:rFonts w:ascii="GHEA Grapalat" w:hAnsi="GHEA Grapalat"/>
          <w:b/>
          <w:bCs/>
          <w:sz w:val="24"/>
          <w:szCs w:val="24"/>
          <w:lang w:val="hy-AM"/>
        </w:rPr>
        <w:t>025</w:t>
      </w:r>
      <w:r w:rsidRPr="00DD52ED">
        <w:rPr>
          <w:rFonts w:ascii="GHEA Grapalat" w:hAnsi="GHEA Grapalat"/>
          <w:b/>
          <w:bCs/>
          <w:sz w:val="24"/>
          <w:szCs w:val="24"/>
          <w:lang w:val="hy-AM"/>
        </w:rPr>
        <w:t xml:space="preserve"> թվականի</w:t>
      </w:r>
      <w:r w:rsidRPr="00DD52ED">
        <w:rPr>
          <w:rFonts w:ascii="Calibri" w:hAnsi="Calibri" w:cs="Calibri"/>
          <w:b/>
          <w:bCs/>
          <w:sz w:val="24"/>
          <w:szCs w:val="24"/>
          <w:lang w:val="hy-AM"/>
        </w:rPr>
        <w:t> </w:t>
      </w:r>
      <w:r w:rsidRPr="00DD52ED">
        <w:rPr>
          <w:rFonts w:ascii="GHEA Grapalat" w:hAnsi="GHEA Grapalat"/>
          <w:b/>
          <w:bCs/>
          <w:sz w:val="24"/>
          <w:szCs w:val="24"/>
          <w:lang w:val="hy-AM"/>
        </w:rPr>
        <w:t xml:space="preserve"> __________</w:t>
      </w:r>
      <w:r w:rsidRPr="00DD52ED">
        <w:rPr>
          <w:rFonts w:ascii="Calibri" w:hAnsi="Calibri" w:cs="Calibri"/>
          <w:b/>
          <w:bCs/>
          <w:sz w:val="24"/>
          <w:szCs w:val="24"/>
          <w:lang w:val="hy-AM"/>
        </w:rPr>
        <w:t> </w:t>
      </w:r>
      <w:r w:rsidRPr="00DD52ED">
        <w:rPr>
          <w:rFonts w:ascii="GHEA Grapalat" w:hAnsi="GHEA Grapalat"/>
          <w:b/>
          <w:bCs/>
          <w:sz w:val="24"/>
          <w:szCs w:val="24"/>
          <w:lang w:val="hy-AM"/>
        </w:rPr>
        <w:t xml:space="preserve"> «____»</w:t>
      </w:r>
      <w:r w:rsidRPr="00DD52ED">
        <w:rPr>
          <w:rFonts w:ascii="Calibri" w:hAnsi="Calibri" w:cs="Calibri"/>
          <w:b/>
          <w:bCs/>
          <w:sz w:val="24"/>
          <w:szCs w:val="24"/>
          <w:lang w:val="hy-AM"/>
        </w:rPr>
        <w:t> </w:t>
      </w:r>
      <w:r w:rsidRPr="00DD52ED">
        <w:rPr>
          <w:rFonts w:ascii="GHEA Grapalat" w:hAnsi="GHEA Grapalat"/>
          <w:b/>
          <w:bCs/>
          <w:sz w:val="24"/>
          <w:szCs w:val="24"/>
          <w:lang w:val="hy-AM"/>
        </w:rPr>
        <w:t xml:space="preserve"> N</w:t>
      </w:r>
      <w:r w:rsidRPr="00DD52ED">
        <w:rPr>
          <w:rFonts w:ascii="Calibri" w:hAnsi="Calibri" w:cs="Calibri"/>
          <w:b/>
          <w:bCs/>
          <w:sz w:val="24"/>
          <w:szCs w:val="24"/>
          <w:lang w:val="hy-AM"/>
        </w:rPr>
        <w:t>       </w:t>
      </w:r>
      <w:r w:rsidRPr="00DD52ED">
        <w:rPr>
          <w:rFonts w:ascii="GHEA Grapalat" w:hAnsi="GHEA Grapalat"/>
          <w:b/>
          <w:bCs/>
          <w:sz w:val="24"/>
          <w:szCs w:val="24"/>
          <w:lang w:val="hy-AM"/>
        </w:rPr>
        <w:t xml:space="preserve"> -Ն</w:t>
      </w:r>
    </w:p>
    <w:p w14:paraId="399C48DC" w14:textId="77777777" w:rsidR="00DD52ED" w:rsidRPr="00DD52ED" w:rsidRDefault="00DD52ED" w:rsidP="00DD52ED">
      <w:pPr>
        <w:jc w:val="center"/>
        <w:rPr>
          <w:rFonts w:ascii="GHEA Grapalat" w:hAnsi="GHEA Grapalat"/>
          <w:sz w:val="24"/>
          <w:szCs w:val="24"/>
          <w:lang w:val="hy-AM"/>
        </w:rPr>
      </w:pPr>
    </w:p>
    <w:p w14:paraId="3BA3EEE6" w14:textId="77777777" w:rsidR="00DD52ED" w:rsidRPr="00DD52ED" w:rsidRDefault="00DD52ED" w:rsidP="00DD52ED">
      <w:pPr>
        <w:jc w:val="center"/>
        <w:rPr>
          <w:rFonts w:ascii="GHEA Grapalat" w:hAnsi="GHEA Grapalat"/>
          <w:b/>
          <w:bCs/>
          <w:sz w:val="24"/>
          <w:szCs w:val="24"/>
          <w:lang w:val="hy-AM"/>
        </w:rPr>
      </w:pPr>
      <w:r w:rsidRPr="00DD52ED">
        <w:rPr>
          <w:rFonts w:ascii="GHEA Grapalat" w:hAnsi="GHEA Grapalat"/>
          <w:b/>
          <w:bCs/>
          <w:sz w:val="24"/>
          <w:szCs w:val="24"/>
          <w:lang w:val="hy-AM"/>
        </w:rPr>
        <w:t>«ՀԱՅԱՍՏԱՆԻ ԱԶԳԱՅԻՆ ԱՐԽԻՎ» ՊԵՏԱԿԱՆ ՈՉ ԱՌԵՎՏՐԱՅԻՆ ԿԱԶՄԱԿԵՐՊՈՒԹՅԱՆ ԱՊԱՐԱՆԻ, ԹԱԼԻՆԻ, ՄԱՍԻՍԻ, ՍԵՎԱՆԻ, ՃԱՄԲԱՐԱԿԻ, ՍՏԵՓԱՆԱՎԱՆԻ, ԴԻԼԻՋԱՆԻ, ԱՐԹԻԿԻ, ԵՂՎԱՐԴԻ, ՍԻՍԻԱՆԻ ԵՎ ԳՈՐԻՍԻ ՏԱՐԱԾՔԱՅԻՆ ՆԵՐԿԱՅԱՑՈՒՑՉՈՒԹՅՈՒՆՆԵՐԻ ԳՈՐԾՈՒՆԵՈՒԹՅՈՒՆԸ ԴԱԴԱՐԵՑՆԵԼՈՒ ԵՎ ՀԱՅԱՍՏԱՆԻ ՀԱՆՐԱՊԵՏՈՒԹՅԱՆ ԿԱՌԱՎԱՐՈՒԹՅԱՆ 2002 ԹՎԱԿԱՆԻ ՕԳՈՍՏՈՍԻ 22-Ի N 1406-Ն ՈՐՈՇՄԱՆ ՄԵՋ ՓՈՓՈԽՈՒԹՅՈՒՆՆԵՐ ԿԱՏԱՐԵԼՈՒ ՄԱՍԻՆ</w:t>
      </w:r>
    </w:p>
    <w:p w14:paraId="1B10B244" w14:textId="77777777" w:rsidR="00DD52ED" w:rsidRPr="00DD52ED" w:rsidRDefault="00DD52ED" w:rsidP="00DD52ED">
      <w:pPr>
        <w:rPr>
          <w:rFonts w:ascii="GHEA Grapalat" w:hAnsi="GHEA Grapalat"/>
          <w:sz w:val="24"/>
          <w:szCs w:val="24"/>
          <w:lang w:val="hy-AM"/>
        </w:rPr>
      </w:pPr>
      <w:r w:rsidRPr="00DD52ED">
        <w:rPr>
          <w:rFonts w:ascii="Calibri" w:hAnsi="Calibri" w:cs="Calibri"/>
          <w:sz w:val="24"/>
          <w:szCs w:val="24"/>
          <w:lang w:val="hy-AM"/>
        </w:rPr>
        <w:t> </w:t>
      </w:r>
    </w:p>
    <w:p w14:paraId="6A93A3D5" w14:textId="77777777" w:rsidR="00DD52ED" w:rsidRDefault="00DD52ED" w:rsidP="00C50461">
      <w:pPr>
        <w:spacing w:after="0"/>
        <w:jc w:val="both"/>
        <w:rPr>
          <w:rFonts w:ascii="GHEA Grapalat" w:hAnsi="GHEA Grapalat"/>
          <w:sz w:val="24"/>
          <w:szCs w:val="24"/>
          <w:lang w:val="hy-AM"/>
        </w:rPr>
      </w:pPr>
      <w:r>
        <w:rPr>
          <w:rFonts w:ascii="GHEA Grapalat" w:hAnsi="GHEA Grapalat"/>
          <w:sz w:val="24"/>
          <w:szCs w:val="24"/>
          <w:lang w:val="hy-AM"/>
        </w:rPr>
        <w:tab/>
        <w:t>Ղ</w:t>
      </w:r>
      <w:r w:rsidRPr="00DD52ED">
        <w:rPr>
          <w:rFonts w:ascii="GHEA Grapalat" w:hAnsi="GHEA Grapalat"/>
          <w:sz w:val="24"/>
          <w:szCs w:val="24"/>
          <w:lang w:val="pt-PT"/>
        </w:rPr>
        <w:t>եկավարվելով «Պետական ոչ առևտրային կազմակերպությունների մասին» օրենքի 8-րդ հոդվածի 1-ին մասով և հիմք ընդունելով «Նորմատիվ իրավական ակտերի մասին» օրենքի 34-րդ հոդվածի 1-ին մասը` Հայաստանի Հանրապետության կառավարությունը</w:t>
      </w:r>
      <w:r w:rsidRPr="00DD52ED">
        <w:rPr>
          <w:rFonts w:ascii="Calibri" w:hAnsi="Calibri" w:cs="Calibri"/>
          <w:sz w:val="24"/>
          <w:szCs w:val="24"/>
          <w:lang w:val="pt-PT"/>
        </w:rPr>
        <w:t> </w:t>
      </w:r>
      <w:r w:rsidRPr="00DD52ED">
        <w:rPr>
          <w:rFonts w:ascii="GHEA Grapalat" w:hAnsi="GHEA Grapalat"/>
          <w:sz w:val="24"/>
          <w:szCs w:val="24"/>
          <w:lang w:val="pt-PT"/>
        </w:rPr>
        <w:t>որոշում է.</w:t>
      </w:r>
    </w:p>
    <w:p w14:paraId="3677DA09" w14:textId="77777777" w:rsidR="00A30B5F" w:rsidRPr="00A30B5F" w:rsidRDefault="00A30B5F" w:rsidP="00C50461">
      <w:pPr>
        <w:spacing w:after="0"/>
        <w:ind w:firstLine="567"/>
        <w:jc w:val="both"/>
        <w:rPr>
          <w:rFonts w:ascii="GHEA Grapalat" w:hAnsi="GHEA Grapalat"/>
          <w:sz w:val="24"/>
          <w:szCs w:val="24"/>
          <w:lang w:val="hy-AM"/>
        </w:rPr>
      </w:pPr>
      <w:r w:rsidRPr="00A30B5F">
        <w:rPr>
          <w:rFonts w:ascii="GHEA Grapalat" w:hAnsi="GHEA Grapalat"/>
          <w:sz w:val="24"/>
          <w:szCs w:val="24"/>
          <w:lang w:val="hy-AM"/>
        </w:rPr>
        <w:t>1. Դադարեցնել «Հայաստանի ազգային արխիվ» պետական ոչ առևտրային կազմակերպության Ապարանի, Թալինի, Մասիսի, Սևանի, Ճամբարակի, Ստեփանավանի, Դիլիջանի, Արթիկի, Եղվարդի, Սիսիանի և Գորիսի տարածքային ներկայացուցչությունների գործունեությունը:</w:t>
      </w:r>
    </w:p>
    <w:p w14:paraId="52275E15" w14:textId="7683E2F0" w:rsidR="00A30B5F" w:rsidRDefault="00A30B5F" w:rsidP="00C50461">
      <w:pPr>
        <w:spacing w:after="0"/>
        <w:ind w:firstLine="567"/>
        <w:jc w:val="both"/>
        <w:rPr>
          <w:rFonts w:ascii="GHEA Grapalat" w:hAnsi="GHEA Grapalat"/>
          <w:sz w:val="24"/>
          <w:szCs w:val="24"/>
          <w:lang w:val="hy-AM"/>
        </w:rPr>
      </w:pPr>
      <w:r w:rsidRPr="00A30B5F">
        <w:rPr>
          <w:rFonts w:ascii="GHEA Grapalat" w:hAnsi="GHEA Grapalat"/>
          <w:sz w:val="24"/>
          <w:szCs w:val="24"/>
          <w:lang w:val="hy-AM"/>
        </w:rPr>
        <w:t xml:space="preserve">2. Արմավիրի, Մարտունու, Վարդենիսի, Աբովյանի, Չարենցավանի, Նոյեմբերյանի և Բերդի ներկայացուցչությունները վերակազմակերպել որպես մասնաճյուղեր՝ դրանց փոխանցելով վերակազմակերպվող ներկայացուցչությունների բոլոր գործառույթները, իսկ Արագածոտնի, </w:t>
      </w:r>
      <w:r w:rsidR="00666AAC">
        <w:rPr>
          <w:rFonts w:ascii="GHEA Grapalat" w:hAnsi="GHEA Grapalat"/>
          <w:sz w:val="24"/>
          <w:szCs w:val="24"/>
          <w:lang w:val="hy-AM"/>
        </w:rPr>
        <w:t>Արարա</w:t>
      </w:r>
      <w:r w:rsidRPr="00A30B5F">
        <w:rPr>
          <w:rFonts w:ascii="GHEA Grapalat" w:hAnsi="GHEA Grapalat"/>
          <w:sz w:val="24"/>
          <w:szCs w:val="24"/>
          <w:lang w:val="hy-AM"/>
        </w:rPr>
        <w:t>տի, Արմավիրի, Գեղարքունիքի, Լոռու, Կոտայքի, Շիրակի, Սյունիքի և Վայոց ձորի մարզային մասնաճյուղերը՝ համապատասխանաբար անվանափոխել Աշտարակի, Արտաշատի, Վաղարշապատի, Գավառի, Վանաձորի, Հրազդանի, Գյումրու և Կապանի մասնաճյուղերի՝ համաձայն հավելված 1-ի։</w:t>
      </w:r>
    </w:p>
    <w:p w14:paraId="555D85A1" w14:textId="3CA5FA2A" w:rsidR="00A30B5F" w:rsidRDefault="00A30B5F" w:rsidP="00C50461">
      <w:pPr>
        <w:spacing w:after="0"/>
        <w:ind w:firstLine="567"/>
        <w:jc w:val="both"/>
        <w:rPr>
          <w:rFonts w:ascii="GHEA Grapalat" w:hAnsi="GHEA Grapalat"/>
          <w:sz w:val="24"/>
          <w:szCs w:val="24"/>
          <w:lang w:val="hy-AM"/>
        </w:rPr>
      </w:pPr>
      <w:r w:rsidRPr="00A30B5F">
        <w:rPr>
          <w:rFonts w:ascii="GHEA Grapalat" w:hAnsi="GHEA Grapalat"/>
          <w:sz w:val="24"/>
          <w:szCs w:val="24"/>
          <w:lang w:val="hy-AM"/>
        </w:rPr>
        <w:t xml:space="preserve">3. </w:t>
      </w:r>
      <w:r w:rsidR="00DD52ED" w:rsidRPr="00DD52ED">
        <w:rPr>
          <w:rFonts w:ascii="GHEA Grapalat" w:hAnsi="GHEA Grapalat"/>
          <w:sz w:val="24"/>
          <w:szCs w:val="24"/>
          <w:lang w:val="pt-PT"/>
        </w:rPr>
        <w:t xml:space="preserve">Գործունեությունը դադարեցված </w:t>
      </w:r>
      <w:r w:rsidR="00DD52ED" w:rsidRPr="00DD52ED">
        <w:rPr>
          <w:rFonts w:ascii="GHEA Grapalat" w:hAnsi="GHEA Grapalat"/>
          <w:sz w:val="24"/>
          <w:szCs w:val="24"/>
          <w:lang w:val="hy-AM"/>
        </w:rPr>
        <w:t xml:space="preserve">մարզային մասնաճյուղերում և </w:t>
      </w:r>
      <w:r w:rsidR="00DD52ED" w:rsidRPr="00DD52ED">
        <w:rPr>
          <w:rFonts w:ascii="GHEA Grapalat" w:hAnsi="GHEA Grapalat"/>
          <w:sz w:val="24"/>
          <w:szCs w:val="24"/>
          <w:lang w:val="pt-PT"/>
        </w:rPr>
        <w:t>տարածքային ներկայացուցչություններում առկա փաստաթղթերի և գույքի տեղափոխումն իրականացնել սույն որոշումն ուժի մեջ մտնելուց հետո` երկամսյա ժամկետում:</w:t>
      </w:r>
      <w:r w:rsidR="00DD52ED" w:rsidRPr="00DD52ED">
        <w:rPr>
          <w:rFonts w:ascii="GHEA Grapalat" w:hAnsi="GHEA Grapalat"/>
          <w:sz w:val="24"/>
          <w:szCs w:val="24"/>
          <w:lang w:val="hy-AM"/>
        </w:rPr>
        <w:t xml:space="preserve"> </w:t>
      </w:r>
    </w:p>
    <w:p w14:paraId="4F6D1E2C" w14:textId="77777777" w:rsidR="00A30B5F" w:rsidRDefault="00A30B5F" w:rsidP="00C50461">
      <w:pPr>
        <w:spacing w:after="0"/>
        <w:ind w:firstLine="567"/>
        <w:jc w:val="both"/>
        <w:rPr>
          <w:rFonts w:ascii="GHEA Grapalat" w:hAnsi="GHEA Grapalat"/>
          <w:sz w:val="24"/>
          <w:szCs w:val="24"/>
          <w:lang w:val="hy-AM"/>
        </w:rPr>
      </w:pPr>
      <w:r w:rsidRPr="00A30B5F">
        <w:rPr>
          <w:rFonts w:ascii="GHEA Grapalat" w:hAnsi="GHEA Grapalat"/>
          <w:sz w:val="24"/>
          <w:szCs w:val="24"/>
          <w:lang w:val="hy-AM"/>
        </w:rPr>
        <w:t xml:space="preserve">4. </w:t>
      </w:r>
      <w:r w:rsidR="00DD52ED" w:rsidRPr="00DD52ED">
        <w:rPr>
          <w:rFonts w:ascii="GHEA Grapalat" w:hAnsi="GHEA Grapalat"/>
          <w:sz w:val="24"/>
          <w:szCs w:val="24"/>
          <w:lang w:val="pt-PT"/>
        </w:rPr>
        <w:t xml:space="preserve">Հայաստանի Հանրապետության կառավարության 2002 թվականի օգոստոսի 22-ի «Պետական ոչ առևտրային կազմակերպություն ստեղծելու մասին» N 1406-Ն որոշման </w:t>
      </w:r>
      <w:r w:rsidR="00DD52ED" w:rsidRPr="00DD52ED">
        <w:rPr>
          <w:rFonts w:ascii="GHEA Grapalat" w:hAnsi="GHEA Grapalat"/>
          <w:sz w:val="24"/>
          <w:szCs w:val="24"/>
          <w:lang w:val="hy-AM"/>
        </w:rPr>
        <w:t>մեջ՝</w:t>
      </w:r>
    </w:p>
    <w:p w14:paraId="3C682990" w14:textId="23C26F89" w:rsidR="00A30B5F" w:rsidRDefault="00DD52ED" w:rsidP="00C50461">
      <w:pPr>
        <w:spacing w:after="0"/>
        <w:ind w:firstLine="567"/>
        <w:jc w:val="both"/>
        <w:rPr>
          <w:rFonts w:ascii="GHEA Grapalat" w:hAnsi="GHEA Grapalat"/>
          <w:sz w:val="24"/>
          <w:szCs w:val="24"/>
          <w:lang w:val="hy-AM"/>
        </w:rPr>
      </w:pPr>
      <w:r w:rsidRPr="00DD52ED">
        <w:rPr>
          <w:rFonts w:ascii="GHEA Grapalat" w:hAnsi="GHEA Grapalat"/>
          <w:sz w:val="24"/>
          <w:szCs w:val="24"/>
          <w:lang w:val="hy-AM"/>
        </w:rPr>
        <w:t xml:space="preserve">1) </w:t>
      </w:r>
      <w:r w:rsidRPr="00DD52ED">
        <w:rPr>
          <w:rFonts w:ascii="GHEA Grapalat" w:hAnsi="GHEA Grapalat"/>
          <w:sz w:val="24"/>
          <w:szCs w:val="24"/>
          <w:lang w:val="pt-PT"/>
        </w:rPr>
        <w:t>1.2-րդ կե</w:t>
      </w:r>
      <w:r w:rsidRPr="00DD52ED">
        <w:rPr>
          <w:rFonts w:ascii="GHEA Grapalat" w:hAnsi="GHEA Grapalat"/>
          <w:sz w:val="24"/>
          <w:szCs w:val="24"/>
          <w:lang w:val="hy-AM"/>
        </w:rPr>
        <w:t xml:space="preserve">տից </w:t>
      </w:r>
      <w:r w:rsidRPr="00DD52ED">
        <w:rPr>
          <w:rFonts w:ascii="GHEA Grapalat" w:hAnsi="GHEA Grapalat"/>
          <w:sz w:val="24"/>
          <w:szCs w:val="24"/>
          <w:lang w:val="pt-PT"/>
        </w:rPr>
        <w:t>հանել «և պետական կազմակերպության տարածքային ներկայացուցչություններ՝ համաձայն N 4 հավելվածի» թվերը և բառերը</w:t>
      </w:r>
      <w:r w:rsidR="00A30B5F">
        <w:rPr>
          <w:rFonts w:ascii="GHEA Grapalat" w:hAnsi="GHEA Grapalat"/>
          <w:sz w:val="24"/>
          <w:szCs w:val="24"/>
          <w:lang w:val="pt-PT"/>
        </w:rPr>
        <w:t>.</w:t>
      </w:r>
    </w:p>
    <w:p w14:paraId="430F3598" w14:textId="1EB17F75" w:rsidR="00A30B5F" w:rsidRDefault="00DD52ED" w:rsidP="00C50461">
      <w:pPr>
        <w:spacing w:after="0"/>
        <w:ind w:firstLine="567"/>
        <w:jc w:val="both"/>
        <w:rPr>
          <w:rFonts w:ascii="GHEA Grapalat" w:hAnsi="GHEA Grapalat"/>
          <w:sz w:val="24"/>
          <w:szCs w:val="24"/>
          <w:lang w:val="hy-AM"/>
        </w:rPr>
      </w:pPr>
      <w:r w:rsidRPr="00DD52ED">
        <w:rPr>
          <w:rFonts w:ascii="GHEA Grapalat" w:hAnsi="GHEA Grapalat"/>
          <w:sz w:val="24"/>
          <w:szCs w:val="24"/>
          <w:lang w:val="hy-AM"/>
        </w:rPr>
        <w:t xml:space="preserve">2) </w:t>
      </w:r>
      <w:r w:rsidRPr="00DD52ED">
        <w:rPr>
          <w:rFonts w:ascii="GHEA Grapalat" w:hAnsi="GHEA Grapalat"/>
          <w:sz w:val="24"/>
          <w:szCs w:val="24"/>
          <w:lang w:val="pt-PT"/>
        </w:rPr>
        <w:t xml:space="preserve">N 3 հավելվածը շարադրել </w:t>
      </w:r>
      <w:r w:rsidRPr="00DD52ED">
        <w:rPr>
          <w:rFonts w:ascii="GHEA Grapalat" w:hAnsi="GHEA Grapalat"/>
          <w:sz w:val="24"/>
          <w:szCs w:val="24"/>
          <w:lang w:val="hy-AM"/>
        </w:rPr>
        <w:t xml:space="preserve">նոր </w:t>
      </w:r>
      <w:r w:rsidRPr="00DD52ED">
        <w:rPr>
          <w:rFonts w:ascii="GHEA Grapalat" w:hAnsi="GHEA Grapalat"/>
          <w:sz w:val="24"/>
          <w:szCs w:val="24"/>
          <w:lang w:val="pt-PT"/>
        </w:rPr>
        <w:t xml:space="preserve"> </w:t>
      </w:r>
      <w:r w:rsidR="00A30B5F">
        <w:rPr>
          <w:rFonts w:ascii="GHEA Grapalat" w:hAnsi="GHEA Grapalat"/>
          <w:sz w:val="24"/>
          <w:szCs w:val="24"/>
          <w:lang w:val="pt-PT"/>
        </w:rPr>
        <w:t>խմբագրությ</w:t>
      </w:r>
      <w:r w:rsidRPr="00DD52ED">
        <w:rPr>
          <w:rFonts w:ascii="GHEA Grapalat" w:hAnsi="GHEA Grapalat"/>
          <w:sz w:val="24"/>
          <w:szCs w:val="24"/>
          <w:lang w:val="pt-PT"/>
        </w:rPr>
        <w:t>ա</w:t>
      </w:r>
      <w:r w:rsidR="00A30B5F">
        <w:rPr>
          <w:rFonts w:ascii="GHEA Grapalat" w:hAnsi="GHEA Grapalat"/>
          <w:sz w:val="24"/>
          <w:szCs w:val="24"/>
          <w:lang w:val="hy-AM"/>
        </w:rPr>
        <w:t>մ</w:t>
      </w:r>
      <w:r w:rsidRPr="00DD52ED">
        <w:rPr>
          <w:rFonts w:ascii="GHEA Grapalat" w:hAnsi="GHEA Grapalat"/>
          <w:sz w:val="24"/>
          <w:szCs w:val="24"/>
          <w:lang w:val="pt-PT"/>
        </w:rPr>
        <w:t>բ</w:t>
      </w:r>
      <w:r w:rsidRPr="00DD52ED">
        <w:rPr>
          <w:rFonts w:ascii="GHEA Grapalat" w:hAnsi="GHEA Grapalat"/>
          <w:sz w:val="24"/>
          <w:szCs w:val="24"/>
          <w:lang w:val="hy-AM"/>
        </w:rPr>
        <w:t>՝ համաձայն հավելված 2-ի</w:t>
      </w:r>
      <w:r w:rsidR="00A30B5F">
        <w:rPr>
          <w:rFonts w:ascii="GHEA Grapalat" w:hAnsi="GHEA Grapalat"/>
          <w:sz w:val="24"/>
          <w:szCs w:val="24"/>
          <w:lang w:val="pt-PT"/>
        </w:rPr>
        <w:t>.</w:t>
      </w:r>
    </w:p>
    <w:p w14:paraId="531745F6" w14:textId="77777777" w:rsidR="00A30B5F" w:rsidRDefault="00DD52ED" w:rsidP="00C50461">
      <w:pPr>
        <w:spacing w:after="0"/>
        <w:ind w:firstLine="567"/>
        <w:jc w:val="both"/>
        <w:rPr>
          <w:rFonts w:ascii="GHEA Grapalat" w:hAnsi="GHEA Grapalat"/>
          <w:sz w:val="24"/>
          <w:szCs w:val="24"/>
          <w:lang w:val="hy-AM"/>
        </w:rPr>
      </w:pPr>
      <w:r w:rsidRPr="00DD52ED">
        <w:rPr>
          <w:rFonts w:ascii="GHEA Grapalat" w:hAnsi="GHEA Grapalat"/>
          <w:sz w:val="24"/>
          <w:szCs w:val="24"/>
          <w:lang w:val="hy-AM"/>
        </w:rPr>
        <w:lastRenderedPageBreak/>
        <w:t xml:space="preserve">3) </w:t>
      </w:r>
      <w:r w:rsidR="00A30B5F">
        <w:rPr>
          <w:rFonts w:ascii="GHEA Grapalat" w:hAnsi="GHEA Grapalat"/>
          <w:sz w:val="24"/>
          <w:szCs w:val="24"/>
          <w:lang w:val="hy-AM"/>
        </w:rPr>
        <w:t>ո</w:t>
      </w:r>
      <w:r w:rsidRPr="00DD52ED">
        <w:rPr>
          <w:rFonts w:ascii="GHEA Grapalat" w:hAnsi="GHEA Grapalat"/>
          <w:sz w:val="24"/>
          <w:szCs w:val="24"/>
          <w:lang w:val="pt-PT"/>
        </w:rPr>
        <w:t>ւժը կորցրած ճանաչել N 4 հավելվածը։</w:t>
      </w:r>
    </w:p>
    <w:p w14:paraId="2AE8BF0B" w14:textId="77777777" w:rsidR="00A30B5F" w:rsidRDefault="00DD52ED" w:rsidP="00C50461">
      <w:pPr>
        <w:spacing w:after="0"/>
        <w:ind w:firstLine="567"/>
        <w:jc w:val="both"/>
        <w:rPr>
          <w:rFonts w:ascii="GHEA Grapalat" w:hAnsi="GHEA Grapalat"/>
          <w:sz w:val="24"/>
          <w:szCs w:val="24"/>
          <w:lang w:val="hy-AM"/>
        </w:rPr>
      </w:pPr>
      <w:r w:rsidRPr="00DD52ED">
        <w:rPr>
          <w:rFonts w:ascii="GHEA Grapalat" w:hAnsi="GHEA Grapalat"/>
          <w:sz w:val="24"/>
          <w:szCs w:val="24"/>
          <w:lang w:val="hy-AM"/>
        </w:rPr>
        <w:t xml:space="preserve">4) </w:t>
      </w:r>
      <w:r w:rsidRPr="00DD52ED">
        <w:rPr>
          <w:rFonts w:ascii="GHEA Grapalat" w:hAnsi="GHEA Grapalat"/>
          <w:sz w:val="24"/>
          <w:szCs w:val="24"/>
          <w:lang w:val="pt-PT"/>
        </w:rPr>
        <w:t xml:space="preserve">Որոշման N 5 հավելվածը շարադրել նոր խմբագրությամբ՝ </w:t>
      </w:r>
      <w:r w:rsidRPr="00DD52ED">
        <w:rPr>
          <w:rFonts w:ascii="GHEA Grapalat" w:hAnsi="GHEA Grapalat"/>
          <w:sz w:val="24"/>
          <w:szCs w:val="24"/>
          <w:lang w:val="hy-AM"/>
        </w:rPr>
        <w:t>համաձայն հավելված 3-ի</w:t>
      </w:r>
      <w:r w:rsidRPr="00DD52ED">
        <w:rPr>
          <w:rFonts w:ascii="GHEA Grapalat" w:hAnsi="GHEA Grapalat"/>
          <w:sz w:val="24"/>
          <w:szCs w:val="24"/>
          <w:lang w:val="pt-PT"/>
        </w:rPr>
        <w:t>։</w:t>
      </w:r>
    </w:p>
    <w:p w14:paraId="02DE9355" w14:textId="543A2FAA" w:rsidR="00DD52ED" w:rsidRDefault="00A30B5F" w:rsidP="00C50461">
      <w:pPr>
        <w:spacing w:after="0"/>
        <w:ind w:firstLine="567"/>
        <w:jc w:val="both"/>
        <w:rPr>
          <w:rFonts w:ascii="GHEA Grapalat" w:hAnsi="GHEA Grapalat"/>
          <w:sz w:val="24"/>
          <w:szCs w:val="24"/>
          <w:lang w:val="pt-PT"/>
        </w:rPr>
      </w:pPr>
      <w:r>
        <w:rPr>
          <w:rFonts w:ascii="GHEA Grapalat" w:hAnsi="GHEA Grapalat"/>
          <w:sz w:val="24"/>
          <w:szCs w:val="24"/>
          <w:lang w:val="hy-AM"/>
        </w:rPr>
        <w:t>5</w:t>
      </w:r>
      <w:r w:rsidR="00DD52ED" w:rsidRPr="00DD52ED">
        <w:rPr>
          <w:rFonts w:ascii="GHEA Grapalat" w:hAnsi="GHEA Grapalat"/>
          <w:sz w:val="24"/>
          <w:szCs w:val="24"/>
          <w:lang w:val="hy-AM"/>
        </w:rPr>
        <w:t xml:space="preserve">.  </w:t>
      </w:r>
      <w:r w:rsidR="00DD52ED" w:rsidRPr="00DD52ED">
        <w:rPr>
          <w:rFonts w:ascii="GHEA Grapalat" w:hAnsi="GHEA Grapalat"/>
          <w:sz w:val="24"/>
          <w:szCs w:val="24"/>
          <w:lang w:val="pt-PT"/>
        </w:rPr>
        <w:t>Սույն որոշումն ուժի մեջ է մտնում պաշտոնական հրապարակումից 45 օր հետո։</w:t>
      </w:r>
    </w:p>
    <w:p w14:paraId="05184795" w14:textId="77777777" w:rsidR="005A4A8D" w:rsidRDefault="005A4A8D" w:rsidP="005A4A8D">
      <w:pPr>
        <w:ind w:firstLine="567"/>
        <w:jc w:val="right"/>
        <w:rPr>
          <w:rFonts w:ascii="GHEA Grapalat" w:hAnsi="GHEA Grapalat"/>
          <w:b/>
          <w:sz w:val="20"/>
          <w:szCs w:val="24"/>
          <w:lang w:val="pt-PT"/>
        </w:rPr>
      </w:pPr>
    </w:p>
    <w:p w14:paraId="320DA5DD" w14:textId="77777777" w:rsidR="00C50461" w:rsidRDefault="00C50461" w:rsidP="005A4A8D">
      <w:pPr>
        <w:ind w:firstLine="567"/>
        <w:jc w:val="right"/>
        <w:rPr>
          <w:rFonts w:ascii="GHEA Grapalat" w:hAnsi="GHEA Grapalat"/>
          <w:b/>
          <w:sz w:val="20"/>
          <w:szCs w:val="24"/>
          <w:lang w:val="hy-AM"/>
        </w:rPr>
      </w:pPr>
    </w:p>
    <w:p w14:paraId="1CA7462E" w14:textId="4BC7261B" w:rsidR="005A4A8D" w:rsidRPr="005A4A8D" w:rsidRDefault="005A4A8D" w:rsidP="005A4A8D">
      <w:pPr>
        <w:ind w:firstLine="567"/>
        <w:jc w:val="right"/>
        <w:rPr>
          <w:rFonts w:ascii="GHEA Grapalat" w:hAnsi="GHEA Grapalat"/>
          <w:b/>
          <w:sz w:val="20"/>
          <w:szCs w:val="24"/>
          <w:lang w:val="hy-AM"/>
        </w:rPr>
      </w:pPr>
      <w:r w:rsidRPr="005A4A8D">
        <w:rPr>
          <w:rFonts w:ascii="GHEA Grapalat" w:hAnsi="GHEA Grapalat"/>
          <w:b/>
          <w:sz w:val="20"/>
          <w:szCs w:val="24"/>
          <w:lang w:val="hy-AM"/>
        </w:rPr>
        <w:t>ՀԱՎԵԼՎԱԾ 1</w:t>
      </w:r>
    </w:p>
    <w:p w14:paraId="13BA5A9C" w14:textId="7BCCCFC0" w:rsidR="005A4A8D" w:rsidRPr="005A4A8D" w:rsidRDefault="005A4A8D" w:rsidP="005A4A8D">
      <w:pPr>
        <w:ind w:firstLine="567"/>
        <w:jc w:val="right"/>
        <w:rPr>
          <w:rFonts w:ascii="GHEA Grapalat" w:hAnsi="GHEA Grapalat"/>
          <w:b/>
          <w:sz w:val="20"/>
          <w:szCs w:val="24"/>
          <w:lang w:val="hy-AM"/>
        </w:rPr>
      </w:pPr>
      <w:r>
        <w:rPr>
          <w:rFonts w:ascii="GHEA Grapalat" w:hAnsi="GHEA Grapalat"/>
          <w:b/>
          <w:sz w:val="20"/>
          <w:szCs w:val="24"/>
          <w:lang w:val="hy-AM"/>
        </w:rPr>
        <w:t>ՀԱՅԱՍՏԱՆԻ ՀԱՆՐԱՊԵՏՈՒԹՅԱՆ</w:t>
      </w:r>
      <w:r w:rsidRPr="005A4A8D">
        <w:rPr>
          <w:rFonts w:ascii="GHEA Grapalat" w:hAnsi="GHEA Grapalat"/>
          <w:b/>
          <w:sz w:val="20"/>
          <w:szCs w:val="24"/>
          <w:lang w:val="hy-AM"/>
        </w:rPr>
        <w:t xml:space="preserve"> ԿԱՌԱՎԱՐՈՒԹՅԱՆ  </w:t>
      </w:r>
    </w:p>
    <w:p w14:paraId="57436FD0" w14:textId="14ACFF29" w:rsidR="005A4A8D" w:rsidRPr="005A4A8D" w:rsidRDefault="005A4A8D" w:rsidP="005A4A8D">
      <w:pPr>
        <w:ind w:firstLine="567"/>
        <w:jc w:val="right"/>
        <w:rPr>
          <w:rFonts w:ascii="GHEA Grapalat" w:hAnsi="GHEA Grapalat"/>
          <w:b/>
          <w:sz w:val="20"/>
          <w:szCs w:val="24"/>
          <w:lang w:val="hy-AM"/>
        </w:rPr>
      </w:pPr>
      <w:r w:rsidRPr="005A4A8D">
        <w:rPr>
          <w:rFonts w:ascii="GHEA Grapalat" w:hAnsi="GHEA Grapalat"/>
          <w:b/>
          <w:sz w:val="20"/>
          <w:szCs w:val="24"/>
          <w:lang w:val="hy-AM"/>
        </w:rPr>
        <w:t>2025 ԹՎԱԿԱՆԻ  __________  «____»  N     -Ն ՈՐՈՇՄԱՆ</w:t>
      </w:r>
    </w:p>
    <w:p w14:paraId="2FC6D0EA" w14:textId="77777777" w:rsidR="00DD52ED" w:rsidRPr="00DD52ED" w:rsidRDefault="00DD52ED" w:rsidP="00DD52ED">
      <w:pPr>
        <w:rPr>
          <w:rFonts w:ascii="GHEA Grapalat" w:hAnsi="GHEA Grapalat"/>
          <w:sz w:val="24"/>
          <w:szCs w:val="24"/>
          <w:lang w:val="hy-AM"/>
        </w:rPr>
      </w:pPr>
    </w:p>
    <w:p w14:paraId="6C015989" w14:textId="77777777" w:rsidR="00DD52ED" w:rsidRPr="00DD52ED" w:rsidRDefault="00DD52ED" w:rsidP="00DD52ED">
      <w:pPr>
        <w:rPr>
          <w:rFonts w:ascii="GHEA Grapalat" w:hAnsi="GHEA Grapalat"/>
          <w:b/>
          <w:bCs/>
          <w:sz w:val="24"/>
          <w:szCs w:val="24"/>
          <w:lang w:val="hy-AM"/>
        </w:rPr>
      </w:pPr>
    </w:p>
    <w:p w14:paraId="0AD4C081" w14:textId="77777777" w:rsidR="00DD52ED" w:rsidRPr="00DD52ED" w:rsidRDefault="00DD52ED" w:rsidP="005A4A8D">
      <w:pPr>
        <w:jc w:val="center"/>
        <w:rPr>
          <w:rFonts w:ascii="GHEA Grapalat" w:hAnsi="GHEA Grapalat"/>
          <w:b/>
          <w:bCs/>
          <w:sz w:val="24"/>
          <w:szCs w:val="24"/>
          <w:lang w:val="hy-AM"/>
        </w:rPr>
      </w:pPr>
      <w:r w:rsidRPr="00DD52ED">
        <w:rPr>
          <w:rFonts w:ascii="GHEA Grapalat" w:hAnsi="GHEA Grapalat"/>
          <w:b/>
          <w:bCs/>
          <w:sz w:val="24"/>
          <w:szCs w:val="24"/>
          <w:lang w:val="hy-AM"/>
        </w:rPr>
        <w:t>Ց Ա Ն Կ</w:t>
      </w:r>
    </w:p>
    <w:p w14:paraId="085E92CD" w14:textId="2B2647F1" w:rsidR="00DD52ED" w:rsidRPr="00DD52ED" w:rsidRDefault="00DD52ED" w:rsidP="005A4A8D">
      <w:pPr>
        <w:jc w:val="center"/>
        <w:rPr>
          <w:rFonts w:ascii="GHEA Grapalat" w:hAnsi="GHEA Grapalat"/>
          <w:b/>
          <w:bCs/>
          <w:sz w:val="24"/>
          <w:szCs w:val="24"/>
          <w:lang w:val="hy-AM"/>
        </w:rPr>
      </w:pPr>
      <w:r w:rsidRPr="00DD52ED">
        <w:rPr>
          <w:rFonts w:ascii="GHEA Grapalat" w:hAnsi="GHEA Grapalat"/>
          <w:b/>
          <w:bCs/>
          <w:sz w:val="24"/>
          <w:szCs w:val="24"/>
          <w:lang w:val="hy-AM"/>
        </w:rPr>
        <w:t>«ՀԱՅԱՍՏԱՆԻ ԱԶԳԱՅԻՆ ԱՐԽԻՎ» ՊԵՏԱԿԱՆ ՈՉ ԱՌԵՎՏՐԱՅԻՆ ԿԱԶՄԱԿԵՐՊՈՒԹՅԱՆ ՄԱՍՆԱՃՅՈՒՂԵՐԻՆ ՎԵՐԱՊԱՀՎՈՂ ԳՈՐԾԱՌՈՒՅԹՆԵՐԻ ՀԱՄԱՊԱՏԱՍԽԱՆՈՒԹՅԱՆ ՄԱՐԶԱՅԻՆ ՄԱՍՆԱՃՅՈՒՂԵՐԻ ԵՎ ՏԱՐԱԾՔԱՅԻՆ ՆԵՐԿԱՅԱՑՈՒՑՉՈՒԹՅՈՒՆՆԵՐԻ</w:t>
      </w:r>
    </w:p>
    <w:p w14:paraId="2F32714E" w14:textId="77777777" w:rsidR="00DD52ED" w:rsidRPr="00DD52ED" w:rsidRDefault="00DD52ED" w:rsidP="00DD52ED">
      <w:pPr>
        <w:rPr>
          <w:rFonts w:ascii="GHEA Grapalat" w:hAnsi="GHEA Grapalat"/>
          <w:b/>
          <w:bCs/>
          <w:sz w:val="24"/>
          <w:szCs w:val="24"/>
          <w:lang w:val="hy-AM"/>
        </w:rPr>
      </w:pPr>
      <w:r w:rsidRPr="00DD52ED">
        <w:rPr>
          <w:rFonts w:ascii="Calibri" w:hAnsi="Calibri" w:cs="Calibri"/>
          <w:b/>
          <w:bCs/>
          <w:sz w:val="24"/>
          <w:szCs w:val="24"/>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40"/>
        <w:gridCol w:w="4922"/>
        <w:gridCol w:w="4088"/>
      </w:tblGrid>
      <w:tr w:rsidR="00DD52ED" w:rsidRPr="00DD52ED" w14:paraId="731766D8"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hideMark/>
          </w:tcPr>
          <w:p w14:paraId="2FC6EA72" w14:textId="757FE850" w:rsidR="00DD52ED" w:rsidRPr="007A2230" w:rsidRDefault="007A2230" w:rsidP="007A2230">
            <w:pPr>
              <w:jc w:val="right"/>
              <w:rPr>
                <w:rFonts w:ascii="GHEA Grapalat" w:hAnsi="GHEA Grapalat"/>
                <w:b/>
                <w:bCs/>
                <w:sz w:val="24"/>
                <w:szCs w:val="24"/>
              </w:rPr>
            </w:pPr>
            <w:r>
              <w:rPr>
                <w:rFonts w:ascii="GHEA Grapalat" w:hAnsi="GHEA Grapalat"/>
                <w:b/>
                <w:bCs/>
                <w:sz w:val="24"/>
                <w:szCs w:val="24"/>
              </w:rPr>
              <w:t>N/N</w:t>
            </w:r>
          </w:p>
        </w:tc>
        <w:tc>
          <w:tcPr>
            <w:tcW w:w="4922" w:type="dxa"/>
            <w:tcBorders>
              <w:top w:val="outset" w:sz="6" w:space="0" w:color="auto"/>
              <w:left w:val="outset" w:sz="6" w:space="0" w:color="auto"/>
              <w:bottom w:val="outset" w:sz="6" w:space="0" w:color="auto"/>
              <w:right w:val="outset" w:sz="6" w:space="0" w:color="auto"/>
            </w:tcBorders>
            <w:shd w:val="clear" w:color="auto" w:fill="FFFFFF"/>
            <w:hideMark/>
          </w:tcPr>
          <w:p w14:paraId="7D1CF4C5" w14:textId="2D2F9FB7" w:rsidR="00DD52ED" w:rsidRPr="00DD52ED" w:rsidRDefault="00DD52ED" w:rsidP="005A4A8D">
            <w:pPr>
              <w:ind w:left="86"/>
              <w:jc w:val="center"/>
              <w:rPr>
                <w:rFonts w:ascii="GHEA Grapalat" w:hAnsi="GHEA Grapalat"/>
                <w:b/>
                <w:bCs/>
                <w:sz w:val="24"/>
                <w:szCs w:val="24"/>
              </w:rPr>
            </w:pPr>
            <w:r w:rsidRPr="00DD52ED">
              <w:rPr>
                <w:rFonts w:ascii="GHEA Grapalat" w:hAnsi="GHEA Grapalat"/>
                <w:b/>
                <w:bCs/>
                <w:sz w:val="24"/>
                <w:szCs w:val="24"/>
                <w:lang w:val="hy-AM"/>
              </w:rPr>
              <w:t>Մարզային մասնաճյուղի կամ տարածքային ն</w:t>
            </w:r>
            <w:r w:rsidRPr="00DD52ED">
              <w:rPr>
                <w:rFonts w:ascii="GHEA Grapalat" w:hAnsi="GHEA Grapalat"/>
                <w:b/>
                <w:bCs/>
                <w:sz w:val="24"/>
                <w:szCs w:val="24"/>
              </w:rPr>
              <w:t xml:space="preserve">երկայացուցչության </w:t>
            </w:r>
            <w:r w:rsidR="005A4A8D">
              <w:rPr>
                <w:rFonts w:ascii="GHEA Grapalat" w:hAnsi="GHEA Grapalat"/>
                <w:b/>
                <w:bCs/>
                <w:sz w:val="24"/>
                <w:szCs w:val="24"/>
                <w:lang w:val="hy-AM"/>
              </w:rPr>
              <w:t xml:space="preserve">նախկին </w:t>
            </w:r>
            <w:r w:rsidRPr="00DD52ED">
              <w:rPr>
                <w:rFonts w:ascii="GHEA Grapalat" w:hAnsi="GHEA Grapalat"/>
                <w:b/>
                <w:bCs/>
                <w:sz w:val="24"/>
                <w:szCs w:val="24"/>
              </w:rPr>
              <w:t>անվանումը</w:t>
            </w:r>
          </w:p>
        </w:tc>
        <w:tc>
          <w:tcPr>
            <w:tcW w:w="4088" w:type="dxa"/>
            <w:tcBorders>
              <w:top w:val="outset" w:sz="6" w:space="0" w:color="auto"/>
              <w:left w:val="outset" w:sz="6" w:space="0" w:color="auto"/>
              <w:bottom w:val="outset" w:sz="6" w:space="0" w:color="auto"/>
              <w:right w:val="outset" w:sz="6" w:space="0" w:color="auto"/>
            </w:tcBorders>
            <w:shd w:val="clear" w:color="auto" w:fill="FFFFFF"/>
            <w:hideMark/>
          </w:tcPr>
          <w:p w14:paraId="5AE73635" w14:textId="77777777" w:rsidR="00DD52ED" w:rsidRPr="00DD52ED" w:rsidRDefault="00DD52ED" w:rsidP="005A4A8D">
            <w:pPr>
              <w:ind w:left="127"/>
              <w:jc w:val="center"/>
              <w:rPr>
                <w:rFonts w:ascii="GHEA Grapalat" w:hAnsi="GHEA Grapalat"/>
                <w:b/>
                <w:bCs/>
                <w:sz w:val="24"/>
                <w:szCs w:val="24"/>
              </w:rPr>
            </w:pPr>
            <w:r w:rsidRPr="00DD52ED">
              <w:rPr>
                <w:rFonts w:ascii="GHEA Grapalat" w:hAnsi="GHEA Grapalat"/>
                <w:b/>
                <w:bCs/>
                <w:sz w:val="24"/>
                <w:szCs w:val="24"/>
                <w:lang w:val="hy-AM"/>
              </w:rPr>
              <w:t>Մասնաճյուղի</w:t>
            </w:r>
            <w:r w:rsidRPr="00DD52ED">
              <w:rPr>
                <w:rFonts w:ascii="GHEA Grapalat" w:hAnsi="GHEA Grapalat"/>
                <w:b/>
                <w:bCs/>
                <w:sz w:val="24"/>
                <w:szCs w:val="24"/>
              </w:rPr>
              <w:t xml:space="preserve"> անվանումը</w:t>
            </w:r>
          </w:p>
        </w:tc>
      </w:tr>
      <w:tr w:rsidR="00DD52ED" w:rsidRPr="00DD52ED" w14:paraId="29E08660"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63D15345" w14:textId="55F3C378"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tcPr>
          <w:p w14:paraId="70745FFF"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Արագածոտնի մարզային մասնաճյուղ</w:t>
            </w:r>
          </w:p>
        </w:tc>
        <w:tc>
          <w:tcPr>
            <w:tcW w:w="4088" w:type="dxa"/>
            <w:tcBorders>
              <w:top w:val="outset" w:sz="6" w:space="0" w:color="auto"/>
              <w:left w:val="outset" w:sz="6" w:space="0" w:color="auto"/>
              <w:bottom w:val="outset" w:sz="6" w:space="0" w:color="auto"/>
              <w:right w:val="outset" w:sz="6" w:space="0" w:color="auto"/>
            </w:tcBorders>
            <w:shd w:val="clear" w:color="auto" w:fill="FFFFFF"/>
          </w:tcPr>
          <w:p w14:paraId="3B93A2FD" w14:textId="77777777" w:rsidR="00DD52ED" w:rsidRPr="005A4A8D" w:rsidRDefault="00DD52ED" w:rsidP="005A4A8D">
            <w:pPr>
              <w:ind w:left="127"/>
              <w:rPr>
                <w:rFonts w:ascii="GHEA Grapalat" w:hAnsi="GHEA Grapalat"/>
                <w:bCs/>
                <w:sz w:val="24"/>
                <w:szCs w:val="24"/>
                <w:lang w:val="hy-AM"/>
              </w:rPr>
            </w:pPr>
            <w:r w:rsidRPr="005A4A8D">
              <w:rPr>
                <w:rFonts w:ascii="GHEA Grapalat" w:hAnsi="GHEA Grapalat"/>
                <w:bCs/>
                <w:sz w:val="24"/>
                <w:szCs w:val="24"/>
                <w:lang w:val="hy-AM"/>
              </w:rPr>
              <w:t>Աշտարակի մասնաճյուղ</w:t>
            </w:r>
          </w:p>
        </w:tc>
      </w:tr>
      <w:tr w:rsidR="00DD52ED" w:rsidRPr="00DD52ED" w14:paraId="3426DD52"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258FC8C6" w14:textId="4278DC6B"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tcPr>
          <w:p w14:paraId="18161ABD"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Արարատի մարզային մասնաճյուղ</w:t>
            </w:r>
          </w:p>
        </w:tc>
        <w:tc>
          <w:tcPr>
            <w:tcW w:w="4088" w:type="dxa"/>
            <w:tcBorders>
              <w:top w:val="outset" w:sz="6" w:space="0" w:color="auto"/>
              <w:left w:val="outset" w:sz="6" w:space="0" w:color="auto"/>
              <w:bottom w:val="outset" w:sz="6" w:space="0" w:color="auto"/>
              <w:right w:val="outset" w:sz="6" w:space="0" w:color="auto"/>
            </w:tcBorders>
            <w:shd w:val="clear" w:color="auto" w:fill="FFFFFF"/>
          </w:tcPr>
          <w:p w14:paraId="230C9117" w14:textId="77777777" w:rsidR="00DD52ED" w:rsidRPr="005A4A8D" w:rsidRDefault="00DD52ED" w:rsidP="005A4A8D">
            <w:pPr>
              <w:ind w:left="127"/>
              <w:rPr>
                <w:rFonts w:ascii="GHEA Grapalat" w:hAnsi="GHEA Grapalat"/>
                <w:bCs/>
                <w:sz w:val="24"/>
                <w:szCs w:val="24"/>
                <w:lang w:val="hy-AM"/>
              </w:rPr>
            </w:pPr>
            <w:r w:rsidRPr="005A4A8D">
              <w:rPr>
                <w:rFonts w:ascii="GHEA Grapalat" w:hAnsi="GHEA Grapalat"/>
                <w:bCs/>
                <w:sz w:val="24"/>
                <w:szCs w:val="24"/>
                <w:lang w:val="hy-AM"/>
              </w:rPr>
              <w:t>Արտաշատի մասնաճյուղ</w:t>
            </w:r>
          </w:p>
        </w:tc>
      </w:tr>
      <w:tr w:rsidR="00DD52ED" w:rsidRPr="00DD52ED" w14:paraId="2FEFE941"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520574F2" w14:textId="4C271D70"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tcPr>
          <w:p w14:paraId="36643FCE"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Արմավիրի մարզային մասնաճյուղ</w:t>
            </w:r>
          </w:p>
        </w:tc>
        <w:tc>
          <w:tcPr>
            <w:tcW w:w="4088" w:type="dxa"/>
            <w:tcBorders>
              <w:top w:val="outset" w:sz="6" w:space="0" w:color="auto"/>
              <w:left w:val="outset" w:sz="6" w:space="0" w:color="auto"/>
              <w:bottom w:val="outset" w:sz="6" w:space="0" w:color="auto"/>
              <w:right w:val="outset" w:sz="6" w:space="0" w:color="auto"/>
            </w:tcBorders>
            <w:shd w:val="clear" w:color="auto" w:fill="FFFFFF"/>
          </w:tcPr>
          <w:p w14:paraId="3EF09E26" w14:textId="77777777" w:rsidR="00DD52ED" w:rsidRPr="005A4A8D" w:rsidRDefault="00DD52ED" w:rsidP="005A4A8D">
            <w:pPr>
              <w:ind w:left="127"/>
              <w:rPr>
                <w:rFonts w:ascii="GHEA Grapalat" w:hAnsi="GHEA Grapalat"/>
                <w:bCs/>
                <w:sz w:val="24"/>
                <w:szCs w:val="24"/>
                <w:lang w:val="hy-AM"/>
              </w:rPr>
            </w:pPr>
            <w:r w:rsidRPr="005A4A8D">
              <w:rPr>
                <w:rFonts w:ascii="GHEA Grapalat" w:hAnsi="GHEA Grapalat"/>
                <w:bCs/>
                <w:sz w:val="24"/>
                <w:szCs w:val="24"/>
                <w:lang w:val="hy-AM"/>
              </w:rPr>
              <w:t>Վաղարշապատի մասնաճյուղ</w:t>
            </w:r>
          </w:p>
        </w:tc>
      </w:tr>
      <w:tr w:rsidR="00DD52ED" w:rsidRPr="00DD52ED" w14:paraId="6633C013"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21D4271A" w14:textId="28FB8C9F"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tcPr>
          <w:p w14:paraId="62ECC4AB"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Գեղարքունիքի մարզային մասնաճյուղ</w:t>
            </w:r>
          </w:p>
        </w:tc>
        <w:tc>
          <w:tcPr>
            <w:tcW w:w="4088" w:type="dxa"/>
            <w:tcBorders>
              <w:top w:val="outset" w:sz="6" w:space="0" w:color="auto"/>
              <w:left w:val="outset" w:sz="6" w:space="0" w:color="auto"/>
              <w:bottom w:val="outset" w:sz="6" w:space="0" w:color="auto"/>
              <w:right w:val="outset" w:sz="6" w:space="0" w:color="auto"/>
            </w:tcBorders>
            <w:shd w:val="clear" w:color="auto" w:fill="FFFFFF"/>
          </w:tcPr>
          <w:p w14:paraId="3041C51D" w14:textId="77777777" w:rsidR="00DD52ED" w:rsidRPr="005A4A8D" w:rsidRDefault="00DD52ED" w:rsidP="005A4A8D">
            <w:pPr>
              <w:ind w:left="127"/>
              <w:rPr>
                <w:rFonts w:ascii="GHEA Grapalat" w:hAnsi="GHEA Grapalat"/>
                <w:bCs/>
                <w:sz w:val="24"/>
                <w:szCs w:val="24"/>
                <w:lang w:val="hy-AM"/>
              </w:rPr>
            </w:pPr>
            <w:r w:rsidRPr="005A4A8D">
              <w:rPr>
                <w:rFonts w:ascii="GHEA Grapalat" w:hAnsi="GHEA Grapalat"/>
                <w:bCs/>
                <w:sz w:val="24"/>
                <w:szCs w:val="24"/>
                <w:lang w:val="hy-AM"/>
              </w:rPr>
              <w:t>Գավառի մասնաճյուղ</w:t>
            </w:r>
          </w:p>
        </w:tc>
      </w:tr>
      <w:tr w:rsidR="00DD52ED" w:rsidRPr="00DD52ED" w14:paraId="5C8D6BD6"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6A5C913C" w14:textId="3F835BD1"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tcPr>
          <w:p w14:paraId="7C3CA00E"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Լոռու մարզային մասնաճյուղ</w:t>
            </w:r>
          </w:p>
        </w:tc>
        <w:tc>
          <w:tcPr>
            <w:tcW w:w="4088" w:type="dxa"/>
            <w:tcBorders>
              <w:top w:val="outset" w:sz="6" w:space="0" w:color="auto"/>
              <w:left w:val="outset" w:sz="6" w:space="0" w:color="auto"/>
              <w:bottom w:val="outset" w:sz="6" w:space="0" w:color="auto"/>
              <w:right w:val="outset" w:sz="6" w:space="0" w:color="auto"/>
            </w:tcBorders>
            <w:shd w:val="clear" w:color="auto" w:fill="FFFFFF"/>
          </w:tcPr>
          <w:p w14:paraId="3CD5438E" w14:textId="77777777" w:rsidR="00DD52ED" w:rsidRPr="005A4A8D" w:rsidRDefault="00DD52ED" w:rsidP="005A4A8D">
            <w:pPr>
              <w:ind w:left="127"/>
              <w:rPr>
                <w:rFonts w:ascii="GHEA Grapalat" w:hAnsi="GHEA Grapalat"/>
                <w:bCs/>
                <w:sz w:val="24"/>
                <w:szCs w:val="24"/>
                <w:lang w:val="hy-AM"/>
              </w:rPr>
            </w:pPr>
            <w:r w:rsidRPr="005A4A8D">
              <w:rPr>
                <w:rFonts w:ascii="GHEA Grapalat" w:hAnsi="GHEA Grapalat"/>
                <w:bCs/>
                <w:sz w:val="24"/>
                <w:szCs w:val="24"/>
                <w:lang w:val="hy-AM"/>
              </w:rPr>
              <w:t>Վանաձորի մասնաճյուղ</w:t>
            </w:r>
          </w:p>
        </w:tc>
      </w:tr>
      <w:tr w:rsidR="00DD52ED" w:rsidRPr="00DD52ED" w14:paraId="3DDA24B2"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386ED4FF" w14:textId="477E90A4"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tcPr>
          <w:p w14:paraId="0EEE15D4"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Կոտայքի մարզային մասնաճյուղ</w:t>
            </w:r>
          </w:p>
        </w:tc>
        <w:tc>
          <w:tcPr>
            <w:tcW w:w="4088" w:type="dxa"/>
            <w:tcBorders>
              <w:top w:val="outset" w:sz="6" w:space="0" w:color="auto"/>
              <w:left w:val="outset" w:sz="6" w:space="0" w:color="auto"/>
              <w:bottom w:val="outset" w:sz="6" w:space="0" w:color="auto"/>
              <w:right w:val="outset" w:sz="6" w:space="0" w:color="auto"/>
            </w:tcBorders>
            <w:shd w:val="clear" w:color="auto" w:fill="FFFFFF"/>
          </w:tcPr>
          <w:p w14:paraId="5EC81BAA" w14:textId="77777777" w:rsidR="00DD52ED" w:rsidRPr="005A4A8D" w:rsidRDefault="00DD52ED" w:rsidP="005A4A8D">
            <w:pPr>
              <w:ind w:left="127"/>
              <w:rPr>
                <w:rFonts w:ascii="GHEA Grapalat" w:hAnsi="GHEA Grapalat"/>
                <w:bCs/>
                <w:sz w:val="24"/>
                <w:szCs w:val="24"/>
                <w:lang w:val="hy-AM"/>
              </w:rPr>
            </w:pPr>
            <w:r w:rsidRPr="005A4A8D">
              <w:rPr>
                <w:rFonts w:ascii="GHEA Grapalat" w:hAnsi="GHEA Grapalat"/>
                <w:bCs/>
                <w:sz w:val="24"/>
                <w:szCs w:val="24"/>
                <w:lang w:val="hy-AM"/>
              </w:rPr>
              <w:t>Հրազդանի մասնաճյուղ</w:t>
            </w:r>
          </w:p>
        </w:tc>
      </w:tr>
      <w:tr w:rsidR="00DD52ED" w:rsidRPr="00DD52ED" w14:paraId="14908AD0"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74BE95A1" w14:textId="07A9AE06"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tcPr>
          <w:p w14:paraId="4E7F40F1"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Շիրակի մարզային մասնաճյուղ</w:t>
            </w:r>
          </w:p>
        </w:tc>
        <w:tc>
          <w:tcPr>
            <w:tcW w:w="4088" w:type="dxa"/>
            <w:tcBorders>
              <w:top w:val="outset" w:sz="6" w:space="0" w:color="auto"/>
              <w:left w:val="outset" w:sz="6" w:space="0" w:color="auto"/>
              <w:bottom w:val="outset" w:sz="6" w:space="0" w:color="auto"/>
              <w:right w:val="outset" w:sz="6" w:space="0" w:color="auto"/>
            </w:tcBorders>
            <w:shd w:val="clear" w:color="auto" w:fill="FFFFFF"/>
          </w:tcPr>
          <w:p w14:paraId="02EB3658" w14:textId="77777777" w:rsidR="00DD52ED" w:rsidRPr="005A4A8D" w:rsidRDefault="00DD52ED" w:rsidP="005A4A8D">
            <w:pPr>
              <w:ind w:left="127"/>
              <w:rPr>
                <w:rFonts w:ascii="GHEA Grapalat" w:hAnsi="GHEA Grapalat"/>
                <w:bCs/>
                <w:sz w:val="24"/>
                <w:szCs w:val="24"/>
                <w:lang w:val="hy-AM"/>
              </w:rPr>
            </w:pPr>
            <w:r w:rsidRPr="005A4A8D">
              <w:rPr>
                <w:rFonts w:ascii="GHEA Grapalat" w:hAnsi="GHEA Grapalat"/>
                <w:bCs/>
                <w:sz w:val="24"/>
                <w:szCs w:val="24"/>
                <w:lang w:val="hy-AM"/>
              </w:rPr>
              <w:t>Գյումրու մասնաճյուղ</w:t>
            </w:r>
          </w:p>
        </w:tc>
      </w:tr>
      <w:tr w:rsidR="00DD52ED" w:rsidRPr="00DD52ED" w14:paraId="209D0054"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082A13ED" w14:textId="0DB32645"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tcPr>
          <w:p w14:paraId="514B24B7"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Սյունիքի մարզային մասնաճյուղ</w:t>
            </w:r>
          </w:p>
        </w:tc>
        <w:tc>
          <w:tcPr>
            <w:tcW w:w="4088" w:type="dxa"/>
            <w:tcBorders>
              <w:top w:val="outset" w:sz="6" w:space="0" w:color="auto"/>
              <w:left w:val="outset" w:sz="6" w:space="0" w:color="auto"/>
              <w:bottom w:val="outset" w:sz="6" w:space="0" w:color="auto"/>
              <w:right w:val="outset" w:sz="6" w:space="0" w:color="auto"/>
            </w:tcBorders>
            <w:shd w:val="clear" w:color="auto" w:fill="FFFFFF"/>
          </w:tcPr>
          <w:p w14:paraId="4ACC7478" w14:textId="77777777" w:rsidR="00DD52ED" w:rsidRPr="005A4A8D" w:rsidRDefault="00DD52ED" w:rsidP="005A4A8D">
            <w:pPr>
              <w:ind w:left="127"/>
              <w:rPr>
                <w:rFonts w:ascii="GHEA Grapalat" w:hAnsi="GHEA Grapalat"/>
                <w:bCs/>
                <w:sz w:val="24"/>
                <w:szCs w:val="24"/>
                <w:lang w:val="hy-AM"/>
              </w:rPr>
            </w:pPr>
            <w:r w:rsidRPr="005A4A8D">
              <w:rPr>
                <w:rFonts w:ascii="GHEA Grapalat" w:hAnsi="GHEA Grapalat"/>
                <w:bCs/>
                <w:sz w:val="24"/>
                <w:szCs w:val="24"/>
                <w:lang w:val="hy-AM"/>
              </w:rPr>
              <w:t>Կապանի մասնաճյուղ</w:t>
            </w:r>
          </w:p>
        </w:tc>
      </w:tr>
      <w:tr w:rsidR="00DD52ED" w:rsidRPr="00DD52ED" w14:paraId="18050145"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42225D19" w14:textId="3D17B9A4"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tcPr>
          <w:p w14:paraId="3B5A65F8"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Վայոց ձորի մարզային մասնաճյուղ</w:t>
            </w:r>
          </w:p>
        </w:tc>
        <w:tc>
          <w:tcPr>
            <w:tcW w:w="4088" w:type="dxa"/>
            <w:tcBorders>
              <w:top w:val="outset" w:sz="6" w:space="0" w:color="auto"/>
              <w:left w:val="outset" w:sz="6" w:space="0" w:color="auto"/>
              <w:bottom w:val="outset" w:sz="6" w:space="0" w:color="auto"/>
              <w:right w:val="outset" w:sz="6" w:space="0" w:color="auto"/>
            </w:tcBorders>
            <w:shd w:val="clear" w:color="auto" w:fill="FFFFFF"/>
          </w:tcPr>
          <w:p w14:paraId="1606A56D" w14:textId="77777777" w:rsidR="00DD52ED" w:rsidRPr="005A4A8D" w:rsidRDefault="00DD52ED" w:rsidP="005A4A8D">
            <w:pPr>
              <w:ind w:left="127"/>
              <w:rPr>
                <w:rFonts w:ascii="GHEA Grapalat" w:hAnsi="GHEA Grapalat"/>
                <w:bCs/>
                <w:sz w:val="24"/>
                <w:szCs w:val="24"/>
                <w:lang w:val="hy-AM"/>
              </w:rPr>
            </w:pPr>
            <w:r w:rsidRPr="005A4A8D">
              <w:rPr>
                <w:rFonts w:ascii="GHEA Grapalat" w:hAnsi="GHEA Grapalat"/>
                <w:bCs/>
                <w:sz w:val="24"/>
                <w:szCs w:val="24"/>
                <w:lang w:val="hy-AM"/>
              </w:rPr>
              <w:t>Եղեգնաձորի մասնաճյուղ</w:t>
            </w:r>
          </w:p>
        </w:tc>
      </w:tr>
      <w:tr w:rsidR="00DD52ED" w:rsidRPr="00DD52ED" w14:paraId="2AC3EBDD"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75E0D386" w14:textId="5C42A76A"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hideMark/>
          </w:tcPr>
          <w:p w14:paraId="4D1FA002"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Արմավիրի տարածքային ներկայացուցչություն</w:t>
            </w:r>
          </w:p>
        </w:tc>
        <w:tc>
          <w:tcPr>
            <w:tcW w:w="4088" w:type="dxa"/>
            <w:tcBorders>
              <w:top w:val="outset" w:sz="6" w:space="0" w:color="auto"/>
              <w:left w:val="outset" w:sz="6" w:space="0" w:color="auto"/>
              <w:bottom w:val="outset" w:sz="6" w:space="0" w:color="auto"/>
              <w:right w:val="outset" w:sz="6" w:space="0" w:color="auto"/>
            </w:tcBorders>
            <w:shd w:val="clear" w:color="auto" w:fill="FFFFFF"/>
            <w:hideMark/>
          </w:tcPr>
          <w:p w14:paraId="514A4EF5" w14:textId="77777777" w:rsidR="00DD52ED" w:rsidRPr="005A4A8D" w:rsidRDefault="00DD52ED" w:rsidP="005A4A8D">
            <w:pPr>
              <w:ind w:left="127"/>
              <w:rPr>
                <w:rFonts w:ascii="GHEA Grapalat" w:hAnsi="GHEA Grapalat"/>
                <w:bCs/>
                <w:sz w:val="24"/>
                <w:szCs w:val="24"/>
              </w:rPr>
            </w:pPr>
            <w:r w:rsidRPr="005A4A8D">
              <w:rPr>
                <w:rFonts w:ascii="GHEA Grapalat" w:hAnsi="GHEA Grapalat"/>
                <w:bCs/>
                <w:sz w:val="24"/>
                <w:szCs w:val="24"/>
              </w:rPr>
              <w:t>Արմավիրի մասնաճյուղ</w:t>
            </w:r>
          </w:p>
        </w:tc>
      </w:tr>
      <w:tr w:rsidR="00DD52ED" w:rsidRPr="00DD52ED" w14:paraId="1F3D0AC4"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393C557A" w14:textId="20EDF6E1"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hideMark/>
          </w:tcPr>
          <w:p w14:paraId="5AA7FB24"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Մարտունու տարածքային ներկայացուցչություն</w:t>
            </w:r>
          </w:p>
        </w:tc>
        <w:tc>
          <w:tcPr>
            <w:tcW w:w="4088" w:type="dxa"/>
            <w:tcBorders>
              <w:top w:val="outset" w:sz="6" w:space="0" w:color="auto"/>
              <w:left w:val="outset" w:sz="6" w:space="0" w:color="auto"/>
              <w:bottom w:val="outset" w:sz="6" w:space="0" w:color="auto"/>
              <w:right w:val="outset" w:sz="6" w:space="0" w:color="auto"/>
            </w:tcBorders>
            <w:shd w:val="clear" w:color="auto" w:fill="FFFFFF"/>
            <w:hideMark/>
          </w:tcPr>
          <w:p w14:paraId="795A7B67" w14:textId="77777777" w:rsidR="00DD52ED" w:rsidRPr="005A4A8D" w:rsidRDefault="00DD52ED" w:rsidP="005A4A8D">
            <w:pPr>
              <w:ind w:left="127"/>
              <w:rPr>
                <w:rFonts w:ascii="GHEA Grapalat" w:hAnsi="GHEA Grapalat"/>
                <w:bCs/>
                <w:sz w:val="24"/>
                <w:szCs w:val="24"/>
              </w:rPr>
            </w:pPr>
            <w:r w:rsidRPr="005A4A8D">
              <w:rPr>
                <w:rFonts w:ascii="GHEA Grapalat" w:hAnsi="GHEA Grapalat"/>
                <w:bCs/>
                <w:sz w:val="24"/>
                <w:szCs w:val="24"/>
              </w:rPr>
              <w:t>Մարտունու մասնաճյուղ</w:t>
            </w:r>
          </w:p>
        </w:tc>
      </w:tr>
      <w:tr w:rsidR="00DD52ED" w:rsidRPr="00DD52ED" w14:paraId="6E05F720"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03D2CDDC" w14:textId="03EC671E"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tcPr>
          <w:p w14:paraId="49301D6E"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lang w:val="hy-AM"/>
              </w:rPr>
              <w:t>Վարդենիսի</w:t>
            </w:r>
            <w:r w:rsidRPr="005A4A8D">
              <w:rPr>
                <w:rFonts w:ascii="GHEA Grapalat" w:hAnsi="GHEA Grapalat"/>
                <w:bCs/>
                <w:sz w:val="24"/>
                <w:szCs w:val="24"/>
              </w:rPr>
              <w:t xml:space="preserve"> տարածքային ներկայացուցչություն</w:t>
            </w:r>
          </w:p>
        </w:tc>
        <w:tc>
          <w:tcPr>
            <w:tcW w:w="4088" w:type="dxa"/>
            <w:tcBorders>
              <w:top w:val="outset" w:sz="6" w:space="0" w:color="auto"/>
              <w:left w:val="outset" w:sz="6" w:space="0" w:color="auto"/>
              <w:bottom w:val="outset" w:sz="6" w:space="0" w:color="auto"/>
              <w:right w:val="outset" w:sz="6" w:space="0" w:color="auto"/>
            </w:tcBorders>
            <w:shd w:val="clear" w:color="auto" w:fill="FFFFFF"/>
          </w:tcPr>
          <w:p w14:paraId="55E5DAC1" w14:textId="77777777" w:rsidR="00DD52ED" w:rsidRPr="005A4A8D" w:rsidRDefault="00DD52ED" w:rsidP="005A4A8D">
            <w:pPr>
              <w:ind w:left="127"/>
              <w:rPr>
                <w:rFonts w:ascii="GHEA Grapalat" w:hAnsi="GHEA Grapalat"/>
                <w:bCs/>
                <w:sz w:val="24"/>
                <w:szCs w:val="24"/>
              </w:rPr>
            </w:pPr>
            <w:r w:rsidRPr="005A4A8D">
              <w:rPr>
                <w:rFonts w:ascii="GHEA Grapalat" w:hAnsi="GHEA Grapalat"/>
                <w:bCs/>
                <w:sz w:val="24"/>
                <w:szCs w:val="24"/>
                <w:lang w:val="hy-AM"/>
              </w:rPr>
              <w:t>Վարդենիսի</w:t>
            </w:r>
            <w:r w:rsidRPr="005A4A8D">
              <w:rPr>
                <w:rFonts w:ascii="GHEA Grapalat" w:hAnsi="GHEA Grapalat"/>
                <w:bCs/>
                <w:sz w:val="24"/>
                <w:szCs w:val="24"/>
              </w:rPr>
              <w:t xml:space="preserve"> մասնաճյուղ</w:t>
            </w:r>
          </w:p>
        </w:tc>
      </w:tr>
      <w:tr w:rsidR="00DD52ED" w:rsidRPr="00DD52ED" w14:paraId="2052B82A"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6BFF8C04" w14:textId="16D02402"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hideMark/>
          </w:tcPr>
          <w:p w14:paraId="45AB64F2"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Աբովյանի տարածքային ներկայացուցչություն</w:t>
            </w:r>
          </w:p>
        </w:tc>
        <w:tc>
          <w:tcPr>
            <w:tcW w:w="4088" w:type="dxa"/>
            <w:tcBorders>
              <w:top w:val="outset" w:sz="6" w:space="0" w:color="auto"/>
              <w:left w:val="outset" w:sz="6" w:space="0" w:color="auto"/>
              <w:bottom w:val="outset" w:sz="6" w:space="0" w:color="auto"/>
              <w:right w:val="outset" w:sz="6" w:space="0" w:color="auto"/>
            </w:tcBorders>
            <w:shd w:val="clear" w:color="auto" w:fill="FFFFFF"/>
            <w:hideMark/>
          </w:tcPr>
          <w:p w14:paraId="5B4C7C8B" w14:textId="77777777" w:rsidR="00DD52ED" w:rsidRPr="005A4A8D" w:rsidRDefault="00DD52ED" w:rsidP="005A4A8D">
            <w:pPr>
              <w:ind w:left="127"/>
              <w:rPr>
                <w:rFonts w:ascii="GHEA Grapalat" w:hAnsi="GHEA Grapalat"/>
                <w:bCs/>
                <w:sz w:val="24"/>
                <w:szCs w:val="24"/>
              </w:rPr>
            </w:pPr>
            <w:r w:rsidRPr="005A4A8D">
              <w:rPr>
                <w:rFonts w:ascii="GHEA Grapalat" w:hAnsi="GHEA Grapalat"/>
                <w:bCs/>
                <w:sz w:val="24"/>
                <w:szCs w:val="24"/>
              </w:rPr>
              <w:t>Աբովյանի մասնաճյուղ</w:t>
            </w:r>
          </w:p>
        </w:tc>
      </w:tr>
      <w:tr w:rsidR="00DD52ED" w:rsidRPr="00DD52ED" w14:paraId="125EA336"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206FEAAB" w14:textId="7D9BD0CC"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hideMark/>
          </w:tcPr>
          <w:p w14:paraId="008A5992"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Չարենցավանի տարածքային ներկայացուցչություն</w:t>
            </w:r>
          </w:p>
        </w:tc>
        <w:tc>
          <w:tcPr>
            <w:tcW w:w="4088" w:type="dxa"/>
            <w:tcBorders>
              <w:top w:val="outset" w:sz="6" w:space="0" w:color="auto"/>
              <w:left w:val="outset" w:sz="6" w:space="0" w:color="auto"/>
              <w:bottom w:val="outset" w:sz="6" w:space="0" w:color="auto"/>
              <w:right w:val="outset" w:sz="6" w:space="0" w:color="auto"/>
            </w:tcBorders>
            <w:shd w:val="clear" w:color="auto" w:fill="FFFFFF"/>
            <w:hideMark/>
          </w:tcPr>
          <w:p w14:paraId="569AF966" w14:textId="77777777" w:rsidR="00DD52ED" w:rsidRPr="005A4A8D" w:rsidRDefault="00DD52ED" w:rsidP="005A4A8D">
            <w:pPr>
              <w:ind w:left="127"/>
              <w:rPr>
                <w:rFonts w:ascii="GHEA Grapalat" w:hAnsi="GHEA Grapalat"/>
                <w:bCs/>
                <w:sz w:val="24"/>
                <w:szCs w:val="24"/>
              </w:rPr>
            </w:pPr>
            <w:r w:rsidRPr="005A4A8D">
              <w:rPr>
                <w:rFonts w:ascii="GHEA Grapalat" w:hAnsi="GHEA Grapalat"/>
                <w:bCs/>
                <w:sz w:val="24"/>
                <w:szCs w:val="24"/>
              </w:rPr>
              <w:t>Չարենցավանի մասնաճյուղ</w:t>
            </w:r>
          </w:p>
        </w:tc>
      </w:tr>
      <w:tr w:rsidR="00DD52ED" w:rsidRPr="00DD52ED" w14:paraId="29D8C522"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20352667" w14:textId="41DE2E1F"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hideMark/>
          </w:tcPr>
          <w:p w14:paraId="320EFADC"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Նոյեմբերյանի տարածքային ներկայացուցչություն</w:t>
            </w:r>
          </w:p>
        </w:tc>
        <w:tc>
          <w:tcPr>
            <w:tcW w:w="4088" w:type="dxa"/>
            <w:tcBorders>
              <w:top w:val="outset" w:sz="6" w:space="0" w:color="auto"/>
              <w:left w:val="outset" w:sz="6" w:space="0" w:color="auto"/>
              <w:bottom w:val="outset" w:sz="6" w:space="0" w:color="auto"/>
              <w:right w:val="outset" w:sz="6" w:space="0" w:color="auto"/>
            </w:tcBorders>
            <w:shd w:val="clear" w:color="auto" w:fill="FFFFFF"/>
            <w:hideMark/>
          </w:tcPr>
          <w:p w14:paraId="03BAA1AB" w14:textId="77777777" w:rsidR="00DD52ED" w:rsidRPr="005A4A8D" w:rsidRDefault="00DD52ED" w:rsidP="005A4A8D">
            <w:pPr>
              <w:ind w:left="127"/>
              <w:rPr>
                <w:rFonts w:ascii="GHEA Grapalat" w:hAnsi="GHEA Grapalat"/>
                <w:bCs/>
                <w:sz w:val="24"/>
                <w:szCs w:val="24"/>
              </w:rPr>
            </w:pPr>
            <w:r w:rsidRPr="005A4A8D">
              <w:rPr>
                <w:rFonts w:ascii="GHEA Grapalat" w:hAnsi="GHEA Grapalat"/>
                <w:bCs/>
                <w:sz w:val="24"/>
                <w:szCs w:val="24"/>
              </w:rPr>
              <w:t>Նոյեմբերյանի մասնաճյուղ</w:t>
            </w:r>
          </w:p>
        </w:tc>
      </w:tr>
      <w:tr w:rsidR="00DD52ED" w:rsidRPr="00DD52ED" w14:paraId="47C3733A" w14:textId="77777777" w:rsidTr="005A4A8D">
        <w:trPr>
          <w:tblCellSpacing w:w="0" w:type="dxa"/>
          <w:jc w:val="center"/>
        </w:trPr>
        <w:tc>
          <w:tcPr>
            <w:tcW w:w="740" w:type="dxa"/>
            <w:tcBorders>
              <w:top w:val="outset" w:sz="6" w:space="0" w:color="auto"/>
              <w:left w:val="outset" w:sz="6" w:space="0" w:color="auto"/>
              <w:bottom w:val="outset" w:sz="6" w:space="0" w:color="auto"/>
              <w:right w:val="outset" w:sz="6" w:space="0" w:color="auto"/>
            </w:tcBorders>
            <w:shd w:val="clear" w:color="auto" w:fill="FFFFFF"/>
          </w:tcPr>
          <w:p w14:paraId="7C0F830A" w14:textId="23B508ED" w:rsidR="00DD52ED" w:rsidRPr="007A2230" w:rsidRDefault="00DD52ED" w:rsidP="007A2230">
            <w:pPr>
              <w:pStyle w:val="ListParagraph"/>
              <w:numPr>
                <w:ilvl w:val="0"/>
                <w:numId w:val="5"/>
              </w:numPr>
              <w:ind w:left="0"/>
              <w:jc w:val="right"/>
              <w:rPr>
                <w:rFonts w:ascii="GHEA Grapalat" w:hAnsi="GHEA Grapalat"/>
                <w:b/>
                <w:bCs/>
                <w:sz w:val="24"/>
                <w:szCs w:val="24"/>
                <w:lang w:val="hy-AM"/>
              </w:rPr>
            </w:pPr>
          </w:p>
        </w:tc>
        <w:tc>
          <w:tcPr>
            <w:tcW w:w="4922" w:type="dxa"/>
            <w:tcBorders>
              <w:top w:val="outset" w:sz="6" w:space="0" w:color="auto"/>
              <w:left w:val="outset" w:sz="6" w:space="0" w:color="auto"/>
              <w:bottom w:val="outset" w:sz="6" w:space="0" w:color="auto"/>
              <w:right w:val="outset" w:sz="6" w:space="0" w:color="auto"/>
            </w:tcBorders>
            <w:shd w:val="clear" w:color="auto" w:fill="FFFFFF"/>
            <w:hideMark/>
          </w:tcPr>
          <w:p w14:paraId="7A2300BA" w14:textId="77777777" w:rsidR="00DD52ED" w:rsidRPr="005A4A8D" w:rsidRDefault="00DD52ED" w:rsidP="005A4A8D">
            <w:pPr>
              <w:ind w:left="86"/>
              <w:rPr>
                <w:rFonts w:ascii="GHEA Grapalat" w:hAnsi="GHEA Grapalat"/>
                <w:bCs/>
                <w:sz w:val="24"/>
                <w:szCs w:val="24"/>
              </w:rPr>
            </w:pPr>
            <w:r w:rsidRPr="005A4A8D">
              <w:rPr>
                <w:rFonts w:ascii="GHEA Grapalat" w:hAnsi="GHEA Grapalat"/>
                <w:bCs/>
                <w:sz w:val="24"/>
                <w:szCs w:val="24"/>
              </w:rPr>
              <w:t>Բերդի տարածքային ներկայացուցչություն</w:t>
            </w:r>
          </w:p>
        </w:tc>
        <w:tc>
          <w:tcPr>
            <w:tcW w:w="4088" w:type="dxa"/>
            <w:tcBorders>
              <w:top w:val="outset" w:sz="6" w:space="0" w:color="auto"/>
              <w:left w:val="outset" w:sz="6" w:space="0" w:color="auto"/>
              <w:bottom w:val="outset" w:sz="6" w:space="0" w:color="auto"/>
              <w:right w:val="outset" w:sz="6" w:space="0" w:color="auto"/>
            </w:tcBorders>
            <w:shd w:val="clear" w:color="auto" w:fill="FFFFFF"/>
            <w:hideMark/>
          </w:tcPr>
          <w:p w14:paraId="2BDFE791" w14:textId="77777777" w:rsidR="00DD52ED" w:rsidRPr="005A4A8D" w:rsidRDefault="00DD52ED" w:rsidP="005A4A8D">
            <w:pPr>
              <w:ind w:left="127"/>
              <w:rPr>
                <w:rFonts w:ascii="GHEA Grapalat" w:hAnsi="GHEA Grapalat"/>
                <w:bCs/>
                <w:sz w:val="24"/>
                <w:szCs w:val="24"/>
              </w:rPr>
            </w:pPr>
            <w:r w:rsidRPr="005A4A8D">
              <w:rPr>
                <w:rFonts w:ascii="GHEA Grapalat" w:hAnsi="GHEA Grapalat"/>
                <w:bCs/>
                <w:sz w:val="24"/>
                <w:szCs w:val="24"/>
              </w:rPr>
              <w:t>Բերդի մասնաճյուղ</w:t>
            </w:r>
          </w:p>
        </w:tc>
      </w:tr>
    </w:tbl>
    <w:p w14:paraId="2D33158E" w14:textId="6EBEE253" w:rsidR="00DD52ED" w:rsidRDefault="00DD52ED" w:rsidP="00DD52ED">
      <w:pPr>
        <w:rPr>
          <w:rFonts w:ascii="GHEA Grapalat" w:hAnsi="GHEA Grapalat"/>
          <w:b/>
          <w:bCs/>
          <w:sz w:val="24"/>
          <w:szCs w:val="24"/>
          <w:lang w:val="hy-AM"/>
        </w:rPr>
      </w:pPr>
    </w:p>
    <w:p w14:paraId="46B18EAA" w14:textId="77777777" w:rsidR="005A4A8D" w:rsidRDefault="005A4A8D" w:rsidP="005A4A8D">
      <w:pPr>
        <w:ind w:firstLine="567"/>
        <w:jc w:val="right"/>
        <w:rPr>
          <w:rFonts w:ascii="GHEA Grapalat" w:hAnsi="GHEA Grapalat"/>
          <w:b/>
          <w:sz w:val="20"/>
          <w:szCs w:val="24"/>
          <w:lang w:val="hy-AM"/>
        </w:rPr>
      </w:pPr>
    </w:p>
    <w:p w14:paraId="6D7175D9" w14:textId="77777777" w:rsidR="007A2230" w:rsidRDefault="007A2230" w:rsidP="005A4A8D">
      <w:pPr>
        <w:ind w:firstLine="567"/>
        <w:jc w:val="right"/>
        <w:rPr>
          <w:rFonts w:ascii="GHEA Grapalat" w:hAnsi="GHEA Grapalat"/>
          <w:b/>
          <w:sz w:val="20"/>
          <w:szCs w:val="24"/>
          <w:lang w:val="hy-AM"/>
        </w:rPr>
      </w:pPr>
    </w:p>
    <w:p w14:paraId="3610F512" w14:textId="47003155" w:rsidR="005A4A8D" w:rsidRPr="005A4A8D" w:rsidRDefault="005A4A8D" w:rsidP="005A4A8D">
      <w:pPr>
        <w:ind w:firstLine="567"/>
        <w:jc w:val="right"/>
        <w:rPr>
          <w:rFonts w:ascii="GHEA Grapalat" w:hAnsi="GHEA Grapalat"/>
          <w:b/>
          <w:sz w:val="20"/>
          <w:szCs w:val="24"/>
          <w:lang w:val="hy-AM"/>
        </w:rPr>
      </w:pPr>
      <w:r w:rsidRPr="005A4A8D">
        <w:rPr>
          <w:rFonts w:ascii="GHEA Grapalat" w:hAnsi="GHEA Grapalat"/>
          <w:b/>
          <w:sz w:val="20"/>
          <w:szCs w:val="24"/>
          <w:lang w:val="hy-AM"/>
        </w:rPr>
        <w:t>ՀԱՎԵԼՎԱԾ</w:t>
      </w:r>
      <w:r>
        <w:rPr>
          <w:rFonts w:ascii="GHEA Grapalat" w:hAnsi="GHEA Grapalat"/>
          <w:b/>
          <w:sz w:val="20"/>
          <w:szCs w:val="24"/>
          <w:lang w:val="hy-AM"/>
        </w:rPr>
        <w:t xml:space="preserve"> 2</w:t>
      </w:r>
    </w:p>
    <w:p w14:paraId="439672C7" w14:textId="77777777" w:rsidR="005A4A8D" w:rsidRPr="005A4A8D" w:rsidRDefault="005A4A8D" w:rsidP="005A4A8D">
      <w:pPr>
        <w:ind w:firstLine="567"/>
        <w:jc w:val="right"/>
        <w:rPr>
          <w:rFonts w:ascii="GHEA Grapalat" w:hAnsi="GHEA Grapalat"/>
          <w:b/>
          <w:sz w:val="20"/>
          <w:szCs w:val="24"/>
          <w:lang w:val="hy-AM"/>
        </w:rPr>
      </w:pPr>
      <w:r>
        <w:rPr>
          <w:rFonts w:ascii="GHEA Grapalat" w:hAnsi="GHEA Grapalat"/>
          <w:b/>
          <w:sz w:val="20"/>
          <w:szCs w:val="24"/>
          <w:lang w:val="hy-AM"/>
        </w:rPr>
        <w:t>ՀԱՅԱՍՏԱՆԻ ՀԱՆՐԱՊԵՏՈՒԹՅԱՆ</w:t>
      </w:r>
      <w:r w:rsidRPr="005A4A8D">
        <w:rPr>
          <w:rFonts w:ascii="GHEA Grapalat" w:hAnsi="GHEA Grapalat"/>
          <w:b/>
          <w:sz w:val="20"/>
          <w:szCs w:val="24"/>
          <w:lang w:val="hy-AM"/>
        </w:rPr>
        <w:t xml:space="preserve"> ԿԱՌԱՎԱՐՈՒԹՅԱՆ  </w:t>
      </w:r>
    </w:p>
    <w:p w14:paraId="2BFD78D3" w14:textId="7DBE21D1" w:rsidR="005A4A8D" w:rsidRPr="00DD52ED" w:rsidRDefault="005A4A8D" w:rsidP="005A4A8D">
      <w:pPr>
        <w:jc w:val="right"/>
        <w:rPr>
          <w:rFonts w:ascii="GHEA Grapalat" w:hAnsi="GHEA Grapalat"/>
          <w:b/>
          <w:bCs/>
          <w:sz w:val="24"/>
          <w:szCs w:val="24"/>
          <w:lang w:val="hy-AM"/>
        </w:rPr>
      </w:pPr>
      <w:r w:rsidRPr="005A4A8D">
        <w:rPr>
          <w:rFonts w:ascii="GHEA Grapalat" w:hAnsi="GHEA Grapalat"/>
          <w:b/>
          <w:sz w:val="20"/>
          <w:szCs w:val="24"/>
          <w:lang w:val="hy-AM"/>
        </w:rPr>
        <w:t>2025 ԹՎԱԿԱՆԻ  __________  «____»  N     -Ն ՈՐՈՇՄԱՆ</w:t>
      </w:r>
    </w:p>
    <w:p w14:paraId="1BCEA2CF" w14:textId="77777777" w:rsidR="00DD52ED" w:rsidRPr="00DD52ED" w:rsidRDefault="00DD52ED" w:rsidP="00DD52ED">
      <w:pPr>
        <w:rPr>
          <w:rFonts w:ascii="GHEA Grapalat" w:hAnsi="GHEA Grapalat"/>
          <w:b/>
          <w:bCs/>
          <w:sz w:val="24"/>
          <w:szCs w:val="24"/>
          <w:lang w:val="hy-AM"/>
        </w:rPr>
      </w:pPr>
    </w:p>
    <w:p w14:paraId="5F8EB5DF" w14:textId="77777777" w:rsidR="00DD52ED" w:rsidRPr="00DD52ED" w:rsidRDefault="00DD52ED" w:rsidP="005A4A8D">
      <w:pPr>
        <w:jc w:val="center"/>
        <w:rPr>
          <w:rFonts w:ascii="GHEA Grapalat" w:hAnsi="GHEA Grapalat"/>
          <w:b/>
          <w:sz w:val="24"/>
          <w:szCs w:val="24"/>
          <w:lang w:val="hy-AM"/>
        </w:rPr>
      </w:pPr>
      <w:r w:rsidRPr="00DD52ED">
        <w:rPr>
          <w:rFonts w:ascii="GHEA Grapalat" w:hAnsi="GHEA Grapalat"/>
          <w:b/>
          <w:sz w:val="24"/>
          <w:szCs w:val="24"/>
          <w:lang w:val="hy-AM"/>
        </w:rPr>
        <w:t>Ց Ա Ն Կ</w:t>
      </w:r>
    </w:p>
    <w:p w14:paraId="00E4142B" w14:textId="77777777" w:rsidR="00DD52ED" w:rsidRPr="00DD52ED" w:rsidRDefault="00DD52ED" w:rsidP="005A4A8D">
      <w:pPr>
        <w:jc w:val="center"/>
        <w:rPr>
          <w:rFonts w:ascii="GHEA Grapalat" w:hAnsi="GHEA Grapalat"/>
          <w:sz w:val="24"/>
          <w:szCs w:val="24"/>
          <w:lang w:val="hy-AM"/>
        </w:rPr>
      </w:pPr>
      <w:r w:rsidRPr="00DD52ED">
        <w:rPr>
          <w:rFonts w:ascii="GHEA Grapalat" w:hAnsi="GHEA Grapalat"/>
          <w:b/>
          <w:sz w:val="24"/>
          <w:szCs w:val="24"/>
          <w:lang w:val="hy-AM"/>
        </w:rPr>
        <w:t>«ՀԱՅԱՍՏԱՆԻ ԱԶԳԱՅԻՆ ԱՐԽԻՎ» ՊԵՏԱԿԱՆ ՈՉ ԱՌԵՎՏՐԱՅԻՆ ԿԱԶՄԱԿԵՐՊՈՒԹՅԱՆ ՄԱՍՆԱՃՅՈՒՂԵՐԻ</w:t>
      </w:r>
    </w:p>
    <w:tbl>
      <w:tblPr>
        <w:tblW w:w="9781"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3"/>
        <w:gridCol w:w="8938"/>
      </w:tblGrid>
      <w:tr w:rsidR="00DD52ED" w:rsidRPr="00DD52ED" w14:paraId="7FD18B0C"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48E6552A" w14:textId="459EAF00" w:rsidR="00DD52ED" w:rsidRPr="005A4A8D" w:rsidRDefault="00DD52ED" w:rsidP="005A4A8D">
            <w:pPr>
              <w:pStyle w:val="ListParagraph"/>
              <w:numPr>
                <w:ilvl w:val="0"/>
                <w:numId w:val="4"/>
              </w:numPr>
              <w:jc w:val="both"/>
              <w:rPr>
                <w:rFonts w:ascii="GHEA Grapalat" w:hAnsi="GHEA Grapalat"/>
                <w:szCs w:val="24"/>
                <w:lang w:val="hy-AM"/>
              </w:rPr>
            </w:pPr>
          </w:p>
        </w:tc>
        <w:tc>
          <w:tcPr>
            <w:tcW w:w="8938" w:type="dxa"/>
            <w:tcBorders>
              <w:top w:val="outset" w:sz="6" w:space="0" w:color="auto"/>
              <w:left w:val="outset" w:sz="6" w:space="0" w:color="auto"/>
              <w:bottom w:val="outset" w:sz="6" w:space="0" w:color="auto"/>
              <w:right w:val="outset" w:sz="6" w:space="0" w:color="auto"/>
            </w:tcBorders>
            <w:shd w:val="clear" w:color="auto" w:fill="FFFFFF"/>
            <w:hideMark/>
          </w:tcPr>
          <w:p w14:paraId="475E1828"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Աշտարակի մասնաճյուղ</w:t>
            </w:r>
          </w:p>
        </w:tc>
      </w:tr>
      <w:tr w:rsidR="00DD52ED" w:rsidRPr="00DD52ED" w14:paraId="0099323C"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5F3BA390"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hideMark/>
          </w:tcPr>
          <w:p w14:paraId="0DFEBCAF"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Արտաշատի մասնաճյուղ</w:t>
            </w:r>
          </w:p>
        </w:tc>
      </w:tr>
      <w:tr w:rsidR="00DD52ED" w:rsidRPr="00DD52ED" w14:paraId="32C70A8D"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4A0CCAE1"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hideMark/>
          </w:tcPr>
          <w:p w14:paraId="67D007C5"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Վաղարշապատի մասնաճյուղ</w:t>
            </w:r>
          </w:p>
        </w:tc>
      </w:tr>
      <w:tr w:rsidR="00DD52ED" w:rsidRPr="00DD52ED" w14:paraId="55CB769E"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18EC91FA"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tcPr>
          <w:p w14:paraId="46A8D3A0"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Արմավիրի մասնաճյուղ</w:t>
            </w:r>
          </w:p>
        </w:tc>
      </w:tr>
      <w:tr w:rsidR="00DD52ED" w:rsidRPr="00DD52ED" w14:paraId="29826EBE"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79926EE6"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hideMark/>
          </w:tcPr>
          <w:p w14:paraId="01B57627"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Գավառի մասնաճյուղ</w:t>
            </w:r>
          </w:p>
        </w:tc>
      </w:tr>
      <w:tr w:rsidR="00DD52ED" w:rsidRPr="00DD52ED" w14:paraId="3AF8F9E9"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0BDF27D3"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tcPr>
          <w:p w14:paraId="0B0787FF"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Մարտունու մասնաճյուղ</w:t>
            </w:r>
          </w:p>
        </w:tc>
      </w:tr>
      <w:tr w:rsidR="005A4A8D" w:rsidRPr="00DD52ED" w14:paraId="3283BA38"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7C9822ED"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tcPr>
          <w:p w14:paraId="7380E2A5" w14:textId="77777777" w:rsidR="00DD52ED" w:rsidRPr="005A4A8D" w:rsidRDefault="00DD52ED" w:rsidP="005A4A8D">
            <w:pPr>
              <w:ind w:firstLine="264"/>
              <w:rPr>
                <w:rFonts w:ascii="GHEA Grapalat" w:hAnsi="GHEA Grapalat"/>
                <w:szCs w:val="24"/>
                <w:lang w:val="hy-AM"/>
              </w:rPr>
            </w:pPr>
            <w:r w:rsidRPr="00DD52ED">
              <w:rPr>
                <w:rFonts w:ascii="GHEA Grapalat" w:hAnsi="GHEA Grapalat"/>
                <w:sz w:val="24"/>
                <w:szCs w:val="24"/>
                <w:lang w:val="hy-AM"/>
              </w:rPr>
              <w:t>Վարդենիսի մասնաճյուղ</w:t>
            </w:r>
          </w:p>
        </w:tc>
      </w:tr>
      <w:tr w:rsidR="00DD52ED" w:rsidRPr="00DD52ED" w14:paraId="171559C2"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0558B571"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hideMark/>
          </w:tcPr>
          <w:p w14:paraId="3735694C"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Վանաձորի մասնաճյուղ</w:t>
            </w:r>
          </w:p>
        </w:tc>
      </w:tr>
      <w:tr w:rsidR="00DD52ED" w:rsidRPr="00DD52ED" w14:paraId="08B6A854"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29213674"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hideMark/>
          </w:tcPr>
          <w:p w14:paraId="7A32C4D9"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Հրազդանի մասնաճյուղ</w:t>
            </w:r>
          </w:p>
        </w:tc>
      </w:tr>
      <w:tr w:rsidR="00DD52ED" w:rsidRPr="00DD52ED" w14:paraId="513F038F"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62645CC7"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tcPr>
          <w:p w14:paraId="3F483C53"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Աբովյանի մասնաճյուղ</w:t>
            </w:r>
          </w:p>
        </w:tc>
      </w:tr>
      <w:tr w:rsidR="00DD52ED" w:rsidRPr="00DD52ED" w14:paraId="6F2C3841"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06E2602B"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tcPr>
          <w:p w14:paraId="358FF80F"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Չարենցավանի մասնաճյուղ</w:t>
            </w:r>
          </w:p>
        </w:tc>
      </w:tr>
      <w:tr w:rsidR="00DD52ED" w:rsidRPr="00DD52ED" w14:paraId="534604C6"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0E770988"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hideMark/>
          </w:tcPr>
          <w:p w14:paraId="07B559E3"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Գյումրու մասնաճյուղ</w:t>
            </w:r>
          </w:p>
        </w:tc>
      </w:tr>
      <w:tr w:rsidR="00DD52ED" w:rsidRPr="00DD52ED" w14:paraId="1686AE89"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6880FB8E"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tcPr>
          <w:p w14:paraId="373F6807"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Կապանի մասնաճյուղ</w:t>
            </w:r>
          </w:p>
        </w:tc>
      </w:tr>
      <w:tr w:rsidR="00DD52ED" w:rsidRPr="00DD52ED" w14:paraId="5869D3EB"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47E27704"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hideMark/>
          </w:tcPr>
          <w:p w14:paraId="55FCA599"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Եղեգնաձորի մասնաճյուղ</w:t>
            </w:r>
          </w:p>
        </w:tc>
      </w:tr>
      <w:tr w:rsidR="00DD52ED" w:rsidRPr="00DD52ED" w14:paraId="73BD301F"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6EF3C971"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hideMark/>
          </w:tcPr>
          <w:p w14:paraId="1983E38C"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Նոյեմբերյանի մասնաճյուղ</w:t>
            </w:r>
          </w:p>
        </w:tc>
      </w:tr>
      <w:tr w:rsidR="00DD52ED" w:rsidRPr="00DD52ED" w14:paraId="06DF0339"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3BEC134B"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tcPr>
          <w:p w14:paraId="6AACEBCD" w14:textId="77777777" w:rsidR="00DD52ED" w:rsidRPr="00DD52ED" w:rsidRDefault="00DD52ED" w:rsidP="005A4A8D">
            <w:pPr>
              <w:ind w:firstLine="264"/>
              <w:rPr>
                <w:rFonts w:ascii="GHEA Grapalat" w:hAnsi="GHEA Grapalat"/>
                <w:lang w:val="pt-PT"/>
              </w:rPr>
            </w:pPr>
            <w:r w:rsidRPr="00DD52ED">
              <w:rPr>
                <w:rFonts w:ascii="GHEA Grapalat" w:hAnsi="GHEA Grapalat"/>
                <w:sz w:val="24"/>
                <w:szCs w:val="24"/>
                <w:lang w:val="pt-PT"/>
              </w:rPr>
              <w:t>Բերդի մասնաճյուղ</w:t>
            </w:r>
          </w:p>
        </w:tc>
      </w:tr>
      <w:tr w:rsidR="00DD52ED" w:rsidRPr="00C50461" w14:paraId="5E3D529F" w14:textId="77777777" w:rsidTr="005A4A8D">
        <w:trPr>
          <w:tblCellSpacing w:w="0" w:type="dxa"/>
          <w:jc w:val="center"/>
        </w:trPr>
        <w:tc>
          <w:tcPr>
            <w:tcW w:w="843" w:type="dxa"/>
            <w:tcBorders>
              <w:top w:val="outset" w:sz="6" w:space="0" w:color="auto"/>
              <w:left w:val="outset" w:sz="6" w:space="0" w:color="auto"/>
              <w:bottom w:val="outset" w:sz="6" w:space="0" w:color="auto"/>
              <w:right w:val="outset" w:sz="6" w:space="0" w:color="auto"/>
            </w:tcBorders>
            <w:shd w:val="clear" w:color="auto" w:fill="FFFFFF"/>
          </w:tcPr>
          <w:p w14:paraId="348B5CD4" w14:textId="77777777" w:rsidR="00DD52ED" w:rsidRPr="005A4A8D" w:rsidRDefault="00DD52ED" w:rsidP="005A4A8D">
            <w:pPr>
              <w:pStyle w:val="ListParagraph"/>
              <w:numPr>
                <w:ilvl w:val="0"/>
                <w:numId w:val="4"/>
              </w:numPr>
              <w:jc w:val="both"/>
              <w:rPr>
                <w:rFonts w:ascii="GHEA Grapalat" w:hAnsi="GHEA Grapalat"/>
                <w:lang w:val="pt-PT"/>
              </w:rPr>
            </w:pPr>
          </w:p>
        </w:tc>
        <w:tc>
          <w:tcPr>
            <w:tcW w:w="8938" w:type="dxa"/>
            <w:tcBorders>
              <w:top w:val="outset" w:sz="6" w:space="0" w:color="auto"/>
              <w:left w:val="outset" w:sz="6" w:space="0" w:color="auto"/>
              <w:bottom w:val="outset" w:sz="6" w:space="0" w:color="auto"/>
              <w:right w:val="outset" w:sz="6" w:space="0" w:color="auto"/>
            </w:tcBorders>
            <w:shd w:val="clear" w:color="auto" w:fill="FFFFFF"/>
            <w:hideMark/>
          </w:tcPr>
          <w:p w14:paraId="6174F08E" w14:textId="77777777" w:rsidR="00DD52ED" w:rsidRPr="00DD52ED" w:rsidRDefault="00DD52ED" w:rsidP="005A4A8D">
            <w:pPr>
              <w:ind w:left="264"/>
              <w:rPr>
                <w:rFonts w:ascii="GHEA Grapalat" w:hAnsi="GHEA Grapalat"/>
                <w:lang w:val="pt-PT"/>
              </w:rPr>
            </w:pPr>
            <w:r w:rsidRPr="005A4A8D">
              <w:rPr>
                <w:rFonts w:ascii="GHEA Grapalat" w:hAnsi="GHEA Grapalat"/>
                <w:sz w:val="24"/>
                <w:szCs w:val="24"/>
                <w:lang w:val="pt-PT"/>
              </w:rPr>
              <w:t>Կինոֆոտոֆոնո փաստաթղթերի և ապահովագրական պատճենների մասնաճյուղ</w:t>
            </w:r>
          </w:p>
        </w:tc>
      </w:tr>
    </w:tbl>
    <w:p w14:paraId="71979233" w14:textId="70115736" w:rsidR="00A456DD" w:rsidRDefault="00454E43">
      <w:pPr>
        <w:rPr>
          <w:rFonts w:ascii="GHEA Grapalat" w:hAnsi="GHEA Grapalat"/>
          <w:sz w:val="24"/>
          <w:szCs w:val="24"/>
          <w:lang w:val="pt-PT"/>
        </w:rPr>
      </w:pPr>
    </w:p>
    <w:p w14:paraId="644BA5C8" w14:textId="4523CA8A" w:rsidR="007A2230" w:rsidRDefault="007A2230">
      <w:pPr>
        <w:rPr>
          <w:rFonts w:ascii="GHEA Grapalat" w:hAnsi="GHEA Grapalat"/>
          <w:sz w:val="24"/>
          <w:szCs w:val="24"/>
          <w:lang w:val="pt-PT"/>
        </w:rPr>
      </w:pPr>
    </w:p>
    <w:p w14:paraId="5AD9B04F" w14:textId="71C4BE1C" w:rsidR="007A2230" w:rsidRPr="00666AAC" w:rsidRDefault="007A2230" w:rsidP="007A2230">
      <w:pPr>
        <w:ind w:firstLine="567"/>
        <w:jc w:val="right"/>
        <w:rPr>
          <w:rFonts w:ascii="GHEA Grapalat" w:hAnsi="GHEA Grapalat"/>
          <w:b/>
          <w:sz w:val="20"/>
          <w:szCs w:val="24"/>
          <w:lang w:val="pt-PT"/>
        </w:rPr>
      </w:pPr>
      <w:r w:rsidRPr="005A4A8D">
        <w:rPr>
          <w:rFonts w:ascii="GHEA Grapalat" w:hAnsi="GHEA Grapalat"/>
          <w:b/>
          <w:sz w:val="20"/>
          <w:szCs w:val="24"/>
          <w:lang w:val="hy-AM"/>
        </w:rPr>
        <w:t xml:space="preserve">ՀԱՎԵԼՎԱԾ </w:t>
      </w:r>
      <w:r w:rsidRPr="00666AAC">
        <w:rPr>
          <w:rFonts w:ascii="GHEA Grapalat" w:hAnsi="GHEA Grapalat"/>
          <w:b/>
          <w:sz w:val="20"/>
          <w:szCs w:val="24"/>
          <w:lang w:val="pt-PT"/>
        </w:rPr>
        <w:t>3</w:t>
      </w:r>
    </w:p>
    <w:p w14:paraId="6C4DB823" w14:textId="77777777" w:rsidR="007A2230" w:rsidRPr="005A4A8D" w:rsidRDefault="007A2230" w:rsidP="007A2230">
      <w:pPr>
        <w:ind w:firstLine="567"/>
        <w:jc w:val="right"/>
        <w:rPr>
          <w:rFonts w:ascii="GHEA Grapalat" w:hAnsi="GHEA Grapalat"/>
          <w:b/>
          <w:sz w:val="20"/>
          <w:szCs w:val="24"/>
          <w:lang w:val="hy-AM"/>
        </w:rPr>
      </w:pPr>
      <w:r>
        <w:rPr>
          <w:rFonts w:ascii="GHEA Grapalat" w:hAnsi="GHEA Grapalat"/>
          <w:b/>
          <w:sz w:val="20"/>
          <w:szCs w:val="24"/>
          <w:lang w:val="hy-AM"/>
        </w:rPr>
        <w:t>ՀԱՅԱՍՏԱՆԻ ՀԱՆՐԱՊԵՏՈՒԹՅԱՆ</w:t>
      </w:r>
      <w:r w:rsidRPr="005A4A8D">
        <w:rPr>
          <w:rFonts w:ascii="GHEA Grapalat" w:hAnsi="GHEA Grapalat"/>
          <w:b/>
          <w:sz w:val="20"/>
          <w:szCs w:val="24"/>
          <w:lang w:val="hy-AM"/>
        </w:rPr>
        <w:t xml:space="preserve"> ԿԱՌԱՎԱՐՈՒԹՅԱՆ  </w:t>
      </w:r>
    </w:p>
    <w:p w14:paraId="7C9E1710" w14:textId="77777777" w:rsidR="007A2230" w:rsidRPr="005A4A8D" w:rsidRDefault="007A2230" w:rsidP="007A2230">
      <w:pPr>
        <w:ind w:firstLine="567"/>
        <w:jc w:val="right"/>
        <w:rPr>
          <w:rFonts w:ascii="GHEA Grapalat" w:hAnsi="GHEA Grapalat"/>
          <w:b/>
          <w:sz w:val="20"/>
          <w:szCs w:val="24"/>
          <w:lang w:val="hy-AM"/>
        </w:rPr>
      </w:pPr>
      <w:r w:rsidRPr="005A4A8D">
        <w:rPr>
          <w:rFonts w:ascii="GHEA Grapalat" w:hAnsi="GHEA Grapalat"/>
          <w:b/>
          <w:sz w:val="20"/>
          <w:szCs w:val="24"/>
          <w:lang w:val="hy-AM"/>
        </w:rPr>
        <w:t>2025 ԹՎԱԿԱՆԻ  __________  «____»  N     -Ն ՈՐՈՇՄԱՆ</w:t>
      </w:r>
    </w:p>
    <w:p w14:paraId="5A681BAE" w14:textId="77777777" w:rsidR="007A2230" w:rsidRDefault="007A2230" w:rsidP="007A2230">
      <w:pPr>
        <w:jc w:val="center"/>
        <w:rPr>
          <w:rFonts w:ascii="GHEA Grapalat" w:hAnsi="GHEA Grapalat"/>
          <w:b/>
          <w:sz w:val="24"/>
          <w:szCs w:val="24"/>
          <w:lang w:val="pt-PT"/>
        </w:rPr>
      </w:pPr>
    </w:p>
    <w:p w14:paraId="6AF119F6" w14:textId="1A6CC902" w:rsidR="007A2230" w:rsidRPr="007A2230" w:rsidRDefault="007A2230" w:rsidP="00672A36">
      <w:pPr>
        <w:spacing w:after="0"/>
        <w:jc w:val="center"/>
        <w:rPr>
          <w:rFonts w:ascii="GHEA Grapalat" w:hAnsi="GHEA Grapalat"/>
          <w:b/>
          <w:sz w:val="24"/>
          <w:szCs w:val="24"/>
          <w:lang w:val="pt-PT"/>
        </w:rPr>
      </w:pPr>
      <w:r w:rsidRPr="007A2230">
        <w:rPr>
          <w:rFonts w:ascii="GHEA Grapalat" w:hAnsi="GHEA Grapalat"/>
          <w:b/>
          <w:sz w:val="24"/>
          <w:szCs w:val="24"/>
          <w:lang w:val="pt-PT"/>
        </w:rPr>
        <w:t>Կ Ա Ն Ո Ն Ա Դ Ր ՈՒ Թ Յ ՈՒ Ն</w:t>
      </w:r>
    </w:p>
    <w:p w14:paraId="3E7DD14D" w14:textId="77777777" w:rsidR="007A2230" w:rsidRPr="007A2230" w:rsidRDefault="007A2230" w:rsidP="00672A36">
      <w:pPr>
        <w:spacing w:after="0"/>
        <w:jc w:val="center"/>
        <w:rPr>
          <w:rFonts w:ascii="GHEA Grapalat" w:hAnsi="GHEA Grapalat"/>
          <w:b/>
          <w:sz w:val="24"/>
          <w:szCs w:val="24"/>
          <w:lang w:val="pt-PT"/>
        </w:rPr>
      </w:pPr>
      <w:r w:rsidRPr="007A2230">
        <w:rPr>
          <w:rFonts w:ascii="GHEA Grapalat" w:hAnsi="GHEA Grapalat"/>
          <w:b/>
          <w:sz w:val="24"/>
          <w:szCs w:val="24"/>
          <w:lang w:val="pt-PT"/>
        </w:rPr>
        <w:t>«ՀԱՅԱՍՏԱՆԻ ԱԶԳԱՅԻՆ ԱՐԽԻՎ» ՊԵՏԱԿԱՆ ՈՉ ԱՌԵՎՏՐԱՅԻՆ ԿԱԶՄԱԿԵՐՊՈՒԹՅԱՆ</w:t>
      </w:r>
    </w:p>
    <w:p w14:paraId="3DA81DE7" w14:textId="77777777" w:rsidR="007A2230" w:rsidRDefault="007A2230" w:rsidP="00672A36">
      <w:pPr>
        <w:spacing w:after="0"/>
        <w:jc w:val="center"/>
        <w:rPr>
          <w:rFonts w:ascii="GHEA Grapalat" w:hAnsi="GHEA Grapalat"/>
          <w:b/>
          <w:sz w:val="24"/>
          <w:szCs w:val="24"/>
          <w:lang w:val="pt-PT"/>
        </w:rPr>
      </w:pPr>
    </w:p>
    <w:p w14:paraId="7BD35634" w14:textId="648DD888" w:rsidR="007A2230" w:rsidRPr="007A2230" w:rsidRDefault="007A2230" w:rsidP="00672A36">
      <w:pPr>
        <w:spacing w:after="0"/>
        <w:jc w:val="center"/>
        <w:rPr>
          <w:rFonts w:ascii="GHEA Grapalat" w:hAnsi="GHEA Grapalat"/>
          <w:sz w:val="24"/>
          <w:szCs w:val="24"/>
          <w:lang w:val="pt-PT"/>
        </w:rPr>
      </w:pPr>
      <w:r>
        <w:rPr>
          <w:rFonts w:ascii="GHEA Grapalat" w:hAnsi="GHEA Grapalat"/>
          <w:b/>
          <w:sz w:val="24"/>
          <w:szCs w:val="24"/>
          <w:lang w:val="pt-PT"/>
        </w:rPr>
        <w:t>1.</w:t>
      </w:r>
      <w:r w:rsidRPr="007A2230">
        <w:rPr>
          <w:rFonts w:ascii="GHEA Grapalat" w:hAnsi="GHEA Grapalat"/>
          <w:b/>
          <w:sz w:val="24"/>
          <w:szCs w:val="24"/>
          <w:lang w:val="pt-PT"/>
        </w:rPr>
        <w:tab/>
        <w:t>ԸՆԴՀԱՆՈՒՐ ԴՐՈՒՅԹՆԵՐ</w:t>
      </w:r>
    </w:p>
    <w:p w14:paraId="759F03EC" w14:textId="77777777" w:rsidR="007A2230" w:rsidRPr="007A2230" w:rsidRDefault="007A2230" w:rsidP="00672A36">
      <w:pPr>
        <w:spacing w:after="0"/>
        <w:rPr>
          <w:rFonts w:ascii="GHEA Grapalat" w:hAnsi="GHEA Grapalat"/>
          <w:sz w:val="24"/>
          <w:szCs w:val="24"/>
          <w:lang w:val="pt-PT"/>
        </w:rPr>
      </w:pPr>
    </w:p>
    <w:p w14:paraId="70665876"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1.</w:t>
      </w:r>
      <w:r w:rsidRPr="007A2230">
        <w:rPr>
          <w:rFonts w:ascii="GHEA Grapalat" w:hAnsi="GHEA Grapalat"/>
          <w:sz w:val="24"/>
          <w:szCs w:val="24"/>
          <w:lang w:val="pt-PT"/>
        </w:rPr>
        <w:tab/>
        <w:t>«Հայաստանի ազգային արխիվ» պետական ոչ առևտրային կազմակերպությունը (այսուհետ` պետական կազմակերպություն) շահույթ ստանալու նպատակ չհետապնդող, իրավաբանական անձի կարգավիճակ ունեցող գիտական և մշակութային գործունեություն իրականացնող պետական ոչ առևտրային կազմակերպություն է, որն ստեղծվում է Հայաստանի Հանրապետության արխիվային հավաքածուի փաստաթղթերի մշտական պահպանման, հաշվառման, համալրման, օգտագործման և հրատարակման բնագավառներում գործունեություն իրականացնելու նպատակով:</w:t>
      </w:r>
    </w:p>
    <w:p w14:paraId="215C9E15"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Պետական կազմակերպությունը Հայաստանի Հանրապետության մշակույթի, երիտասարդության հարցերի և սպորտի նախարարության ենթակայության կենտրոնական ու մարզային (Երևան քաղաքի) պետական արխիվների և պետական արխիվների սպասարկման ծառայութայան իրավահաջորդն է:</w:t>
      </w:r>
    </w:p>
    <w:p w14:paraId="79293ECD"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lastRenderedPageBreak/>
        <w:t>Պետական կազմակերպությունը «Հայաստանի ազգային ֆիլմադարան» պետական ոչ առևտրային կազմակերպության իրավահաջորդն է` փոխանցման ակտին համապատասխան:</w:t>
      </w:r>
    </w:p>
    <w:p w14:paraId="3E5B4100"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Պետական կազմակերպությունն ստեղծված է համարվում նրա` օրենքով սահմանված կարգով պետական գրանցման պահից:</w:t>
      </w:r>
    </w:p>
    <w:p w14:paraId="275E0E0F"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2.</w:t>
      </w:r>
      <w:r w:rsidRPr="007A2230">
        <w:rPr>
          <w:rFonts w:ascii="GHEA Grapalat" w:hAnsi="GHEA Grapalat"/>
          <w:sz w:val="24"/>
          <w:szCs w:val="24"/>
          <w:lang w:val="pt-PT"/>
        </w:rPr>
        <w:tab/>
        <w:t>Պետական կազմակերպությունը գործում է Հայաստանի Հանրապետության Սահմանադրությանը, Հայաստանի Հանրապետության քաղաքացիական օրենսգրքին, «Պետական ոչ առևտրային կազմակերպությունների մասին» և «Արխիվային գործի մասին» Հայաստանի Հանրապետության օրենքներին, այլ օրենքներին ու իրավական ակտերին, Հայաստանի Հանրապետության Կառավարության կողմից լիազորված պետական մարմնի կանոնադրությանը և սույն կանոնադրությանը համապատասխան:</w:t>
      </w:r>
    </w:p>
    <w:p w14:paraId="773CC9C7"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3.</w:t>
      </w:r>
      <w:r w:rsidRPr="007A2230">
        <w:rPr>
          <w:rFonts w:ascii="GHEA Grapalat" w:hAnsi="GHEA Grapalat"/>
          <w:sz w:val="24"/>
          <w:szCs w:val="24"/>
          <w:lang w:val="pt-PT"/>
        </w:rPr>
        <w:tab/>
        <w:t>Պետական կազմակերպությունը, որպես սեփականություն, ունի առանձնացված գույք և իր պարտավորությունների համար պատասխանատու է այդ գույքով: Պետական կազմակերպությունն իրավունք ունի իր անունից ձեռք բերելու և իրականացնելու գույքային ու անձնական ոչ գույքային իրավունքներ, կրելու պարտականություններ, դատարանում հանդես գալու որպես հայցվոր կամ պատասխանող:</w:t>
      </w:r>
    </w:p>
    <w:p w14:paraId="49D981D1"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4.</w:t>
      </w:r>
      <w:r w:rsidRPr="007A2230">
        <w:rPr>
          <w:rFonts w:ascii="GHEA Grapalat" w:hAnsi="GHEA Grapalat"/>
          <w:sz w:val="24"/>
          <w:szCs w:val="24"/>
          <w:lang w:val="pt-PT"/>
        </w:rPr>
        <w:tab/>
        <w:t>Պետական կազմակերպությունն ունի Հայաստանի Հանրապետության զինանշանի պատկերով և իր` հայերեն, ռուսերեն, անգլերեն, անվանմամբ կլոր կնիք, ձևաթղթեր, խորհրդանիշ և այլ անհատականացման միջոցներ:</w:t>
      </w:r>
    </w:p>
    <w:p w14:paraId="571C9E90"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5.</w:t>
      </w:r>
      <w:r w:rsidRPr="007A2230">
        <w:rPr>
          <w:rFonts w:ascii="GHEA Grapalat" w:hAnsi="GHEA Grapalat"/>
          <w:sz w:val="24"/>
          <w:szCs w:val="24"/>
          <w:lang w:val="pt-PT"/>
        </w:rPr>
        <w:tab/>
        <w:t>Պետական կազմակերպությունն ունի ինքնուրույն հաշվեկշիռ, եկամուտների ու ծախսերի նախահաշիվ և գանձապետական հաշիվներ:</w:t>
      </w:r>
    </w:p>
    <w:p w14:paraId="7F22BE81"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6.</w:t>
      </w:r>
      <w:r w:rsidRPr="007A2230">
        <w:rPr>
          <w:rFonts w:ascii="GHEA Grapalat" w:hAnsi="GHEA Grapalat"/>
          <w:sz w:val="24"/>
          <w:szCs w:val="24"/>
          <w:lang w:val="pt-PT"/>
        </w:rPr>
        <w:tab/>
        <w:t>Պետական կազմակերպությունը պատասխանատվություն չի կրում հիմնադրի պարտավորությունների համար, իսկ հիմնադիրը` պետական կազմակերպության պարտավորությունների համար:</w:t>
      </w:r>
    </w:p>
    <w:p w14:paraId="7B1682A5"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7.</w:t>
      </w:r>
      <w:r w:rsidRPr="007A2230">
        <w:rPr>
          <w:rFonts w:ascii="GHEA Grapalat" w:hAnsi="GHEA Grapalat"/>
          <w:sz w:val="24"/>
          <w:szCs w:val="24"/>
          <w:lang w:val="pt-PT"/>
        </w:rPr>
        <w:tab/>
        <w:t>Պետական կազմակերպության անվանումն է`</w:t>
      </w:r>
    </w:p>
    <w:p w14:paraId="299EFC8A"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 xml:space="preserve">հայերեն լրիվ` «Հայաստանի ազգային արխիվ» պետական ոչ առևտրային կազմակերպություն, </w:t>
      </w:r>
    </w:p>
    <w:p w14:paraId="534AF2B4"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հայերեն կրճատ` «Հայաստանի ազգային արխիվ» ՊՈԱԿ,</w:t>
      </w:r>
    </w:p>
    <w:p w14:paraId="7D4DC28C"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ռուսերեն լրիվ` Государственная некоммерческая организация «Национальный арxив Армении»,</w:t>
      </w:r>
    </w:p>
    <w:p w14:paraId="2B2D68ED"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ռուսերեն կրճատ` «Национальный арxив Армении» ГНО,</w:t>
      </w:r>
    </w:p>
    <w:p w14:paraId="081F0D84"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 xml:space="preserve">անգլերեն լրիվ` State Non Profit Organizatiօn «National Archives of Armenia», </w:t>
      </w:r>
    </w:p>
    <w:p w14:paraId="2A562405"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անգլերեն կրճատ` «National Archives of Armenia» SNPO:</w:t>
      </w:r>
    </w:p>
    <w:p w14:paraId="260E5730"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8.</w:t>
      </w:r>
      <w:r w:rsidRPr="007A2230">
        <w:rPr>
          <w:rFonts w:ascii="GHEA Grapalat" w:hAnsi="GHEA Grapalat"/>
          <w:sz w:val="24"/>
          <w:szCs w:val="24"/>
          <w:lang w:val="pt-PT"/>
        </w:rPr>
        <w:tab/>
        <w:t>Պետական կազմակերպության գտնվելու վայրն է` Հայաստանի Հանրապետություն, քաղ, Երևան, Հ. Քոչարի 5/2:</w:t>
      </w:r>
    </w:p>
    <w:p w14:paraId="48F520B1" w14:textId="77777777" w:rsidR="007A2230" w:rsidRPr="007A2230" w:rsidRDefault="007A2230" w:rsidP="00672A36">
      <w:pPr>
        <w:spacing w:after="0"/>
        <w:jc w:val="both"/>
        <w:rPr>
          <w:rFonts w:ascii="GHEA Grapalat" w:hAnsi="GHEA Grapalat"/>
          <w:sz w:val="24"/>
          <w:szCs w:val="24"/>
          <w:lang w:val="pt-PT"/>
        </w:rPr>
      </w:pPr>
    </w:p>
    <w:p w14:paraId="7EF40A54" w14:textId="391785AE" w:rsidR="007A2230" w:rsidRPr="007A2230" w:rsidRDefault="007A2230" w:rsidP="00672A36">
      <w:pPr>
        <w:spacing w:after="0"/>
        <w:jc w:val="center"/>
        <w:rPr>
          <w:rFonts w:ascii="GHEA Grapalat" w:hAnsi="GHEA Grapalat"/>
          <w:b/>
          <w:sz w:val="24"/>
          <w:szCs w:val="24"/>
          <w:lang w:val="pt-PT"/>
        </w:rPr>
      </w:pPr>
      <w:r w:rsidRPr="007A2230">
        <w:rPr>
          <w:rFonts w:ascii="GHEA Grapalat" w:hAnsi="GHEA Grapalat"/>
          <w:b/>
          <w:sz w:val="24"/>
          <w:szCs w:val="24"/>
          <w:lang w:val="pt-PT"/>
        </w:rPr>
        <w:t>2. ՊԵՏԱԿԱՆ ԿԱԶՄԱԿԵՐՊՈՒԹՅԱՆ ԳՈՐԾՈՒՆԵՈՒԹՅԱՆ ԱՌԱՐԿԱՆ ԵՎ ՆՊԱՏԱԿՆԵՐԸ</w:t>
      </w:r>
    </w:p>
    <w:p w14:paraId="733D2529" w14:textId="77777777" w:rsidR="007A2230" w:rsidRPr="007A2230" w:rsidRDefault="007A2230" w:rsidP="00672A36">
      <w:pPr>
        <w:spacing w:after="0"/>
        <w:jc w:val="both"/>
        <w:rPr>
          <w:rFonts w:ascii="GHEA Grapalat" w:hAnsi="GHEA Grapalat"/>
          <w:sz w:val="24"/>
          <w:szCs w:val="24"/>
          <w:lang w:val="pt-PT"/>
        </w:rPr>
      </w:pPr>
    </w:p>
    <w:p w14:paraId="0BC77E6C"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9.</w:t>
      </w:r>
      <w:r w:rsidRPr="007A2230">
        <w:rPr>
          <w:rFonts w:ascii="GHEA Grapalat" w:hAnsi="GHEA Grapalat"/>
          <w:sz w:val="24"/>
          <w:szCs w:val="24"/>
          <w:lang w:val="pt-PT"/>
        </w:rPr>
        <w:tab/>
        <w:t xml:space="preserve">Պետական կազմակերպության գործունեության առարկան և նպատակներն են՝ պատմամշակութային ժառանգության` Հայաստանի Հանրապետության արխիվային </w:t>
      </w:r>
      <w:r w:rsidRPr="007A2230">
        <w:rPr>
          <w:rFonts w:ascii="GHEA Grapalat" w:hAnsi="GHEA Grapalat"/>
          <w:sz w:val="24"/>
          <w:szCs w:val="24"/>
          <w:lang w:val="pt-PT"/>
        </w:rPr>
        <w:lastRenderedPageBreak/>
        <w:t>հավաքածուի փաստաթղթերի պահպանությունը, հաշվառումը, համալրումը, օգտագործումը, հրապարակումը և հանրահռչակումը:</w:t>
      </w:r>
    </w:p>
    <w:p w14:paraId="4A1905EC"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10.</w:t>
      </w:r>
      <w:r w:rsidRPr="007A2230">
        <w:rPr>
          <w:rFonts w:ascii="GHEA Grapalat" w:hAnsi="GHEA Grapalat"/>
          <w:sz w:val="24"/>
          <w:szCs w:val="24"/>
          <w:lang w:val="pt-PT"/>
        </w:rPr>
        <w:tab/>
        <w:t>Պետական կազմակերպությունն իր գործունեության առարկային և նպատակներին համապատասխան`</w:t>
      </w:r>
    </w:p>
    <w:p w14:paraId="3D051C0E"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ա) իրականացնում է Հայաստանի Հանրապետության արխիվային հավաքածուի փաստաթղթերի համալրումը, հաշվառումը և պահպանությունը.</w:t>
      </w:r>
    </w:p>
    <w:p w14:paraId="08121F74"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բ) վարում է Հայաստանի Հանրապետության արխիվային հավաքածուի փաստաթղթերի կենտրոնացված հաշվառումը.</w:t>
      </w:r>
    </w:p>
    <w:p w14:paraId="3A4D5ADD"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գ) սահմանված կարգով օգտագործում է Հայաստանի Հանրապետության արխիվային հավաքածուի փաստաթղթերը.</w:t>
      </w:r>
    </w:p>
    <w:p w14:paraId="44A3B331"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դ) լիազորված պետական մարմին է ներկայացնում առաջարկություններ Հայաստանի Հանրապետության արխիվային հավաքածուի փաստաթղթերը հատկապես արժեքավոր և հազվագյուտ ճանաչելու վերաբերյալ, ստեղծում և պահպանում է դրանց ապահովագրական պատճենները.</w:t>
      </w:r>
    </w:p>
    <w:p w14:paraId="571E2FA6"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ե) արխիվային գործի և գործավարության բնագավառում իրականացնում է պետական ծրագրերը.</w:t>
      </w:r>
    </w:p>
    <w:p w14:paraId="3C16CCC5"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զ) ներդնում է փաստաթղթերի պահպանության, կոնսերվացման, պատճենման, վերականգնման և օգտագործման առավել արդյունավետ համակարգեր ու մեթոդներ.</w:t>
      </w:r>
    </w:p>
    <w:p w14:paraId="51BA76C2"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է) Հայաստանի Հանրապետության միջազգային պայմանագրերին համապատասխան` համագործակցում է օտարերկրյա արխիվների ու արխիվային ծառայությունների հետ, արխիվային գործի և գործավարության բնագավառում մասնակցում միջազգային ոչ կառավարական կազմակերպությունների աշխատանքներին.</w:t>
      </w:r>
    </w:p>
    <w:p w14:paraId="796ADE78"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ը) լիազորված պետական մարմին է ներկայացնում առաջարկություններ Հայաստանի Հանրապետության արխիվային հավաքածուի ոչ պետական սեփականություն հանդիսացող փաստաթղթերն օտարելիս պետության անունից առաջնային գնման վերաբերյալ.</w:t>
      </w:r>
    </w:p>
    <w:p w14:paraId="13E59450"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թ) մասնակցում է արխիվային գործի ավտոմատ տեղեկատվական համակարգերի մշակման, ներդրման և օգտագործման, տեղեկատվական ցանցի և էլեկտրոնային տվյալների միասնական կենտրոնական շտեմարանի ստեղծման աշխատանքներին.</w:t>
      </w:r>
    </w:p>
    <w:p w14:paraId="69777822"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ժ) աջակցում է իրավաբանական և ֆիզիկական անձանց սեփականությունը հանդիսացող արխիվների պահպանման գործին.</w:t>
      </w:r>
    </w:p>
    <w:p w14:paraId="27489D99"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ժա) լիազորված պետական մարմին է ներկայացնում արխիվային գործի բնագավառում վարչական վիճակագրությունը.</w:t>
      </w:r>
    </w:p>
    <w:p w14:paraId="27D2C9FB"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ժբ) պատրաստում և հրատարակում է գիտական աշխատություններ, մենագրություններ, Հայաստանի Հանրապետության արխիվային հավաքածուի փաստաթղթերի, դրանց կազմի և բովանդակության վերաբերյալ գիտատեղեկատվական և գիտահանրամատչելի գրականություն, տեղեկագրեր, ուսումնական ու գործնական ձեռնարկներ, քարոզչական բնույթի և գովազդային նյութեր.</w:t>
      </w:r>
    </w:p>
    <w:p w14:paraId="5C9B5C07"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lastRenderedPageBreak/>
        <w:t>ժգ) կազմակերպում է արխիվագիտության, հնագրագիտության, փաստաթղթավարության, այլ օժանդակ պատմական գիտությունների հիմնախնդիրներին նվիրված գիտական նստաշրջաններ, համաժողովներ, գիտագործնական սեմինարներ և խորհրդակցություններ.</w:t>
      </w:r>
    </w:p>
    <w:p w14:paraId="4F265B13"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ժդ) ուսումնասիրում է հետադարձ տեղեկատվության հասարակական պահանջները, փաստաթղթերի նպատակային և արդյունավետ օգտագործումը.</w:t>
      </w:r>
    </w:p>
    <w:p w14:paraId="0D80BC46"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ժե) քննարկում է քաղաքացիների նամակները (դիմումները և բողոքները), լուծում բարձրացված հարցերը.</w:t>
      </w:r>
    </w:p>
    <w:p w14:paraId="1EC39123"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ժզ) իրականացնում է իրավաբանական և ֆիզիկական անձանց սեփականությունը համարվող փաստաթղթերի փորձաքննությամբ արժեքավորում.</w:t>
      </w:r>
    </w:p>
    <w:p w14:paraId="4FA3BF09"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ժէ) կազմում է իր համալրման աղբյուրների ցանկերը.</w:t>
      </w:r>
    </w:p>
    <w:p w14:paraId="57E49582"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ժը) երկկողմ և բազմակողմ ուղղակի կապեր է հաստատում Հայաստանի Հանրապետության և միջքազգային ու օտարերկրյա համապատասխան կազմակերպությունների և մասնագետների հետ, իրականացնում համատեղ միջոցառումներ, կազմակերպում է համաժողովներ, գիտական խորհրդակցություններ, սեմինարներ, մասնակցում այլ կազմակերպությունների կազմակերպած այդպիսի միջոցառումներին, նրանց հետ համատեղ իրականացնում մասնագետների փոխադարձ ստաժավորումներ և կատարում փորձի փոխանակում։</w:t>
      </w:r>
    </w:p>
    <w:p w14:paraId="33D1C5BC"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11.</w:t>
      </w:r>
      <w:r w:rsidRPr="007A2230">
        <w:rPr>
          <w:rFonts w:ascii="GHEA Grapalat" w:hAnsi="GHEA Grapalat"/>
          <w:sz w:val="24"/>
          <w:szCs w:val="24"/>
          <w:lang w:val="pt-PT"/>
        </w:rPr>
        <w:tab/>
        <w:t xml:space="preserve">Պետական կազմակերպությունը, որպես ձեռնարկատիրական գործունեություն, իրականացնում է` </w:t>
      </w:r>
    </w:p>
    <w:p w14:paraId="119B889A"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ա) արխիվային վավերագրերի հրատարակություն.</w:t>
      </w:r>
    </w:p>
    <w:p w14:paraId="16D4447B"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բ) փաստաթղթերի պատճենների տրամադրում.</w:t>
      </w:r>
    </w:p>
    <w:p w14:paraId="6853CF90"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 xml:space="preserve">գ) ֆիզիկական և իրավաբանական անձանց արխիվային ծառայությունների մատուցում. </w:t>
      </w:r>
    </w:p>
    <w:p w14:paraId="724EBFF2"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դ) փաստաթղթերի թվայնացում.</w:t>
      </w:r>
    </w:p>
    <w:p w14:paraId="522691B0"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ե) փաստաթղթերի և գրականության վերականգնում ու կազմապատում.</w:t>
      </w:r>
    </w:p>
    <w:p w14:paraId="2CAFE0A2"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զ) արխիվային տուփերի, արկղերի և արխիվային փաստաթղթերի ապահովագրական պատճենների պատրաստում</w:t>
      </w:r>
      <w:r w:rsidRPr="007A2230">
        <w:rPr>
          <w:rFonts w:ascii="Cambria Math" w:hAnsi="Cambria Math" w:cs="Cambria Math"/>
          <w:sz w:val="24"/>
          <w:szCs w:val="24"/>
          <w:lang w:val="pt-PT"/>
        </w:rPr>
        <w:t>․</w:t>
      </w:r>
    </w:p>
    <w:p w14:paraId="72497C91"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է) արխիվագիտության ոլորտում մասնագիտական ուսուցման, վերապատրաստման և ուսումնական-արտադրական պրակտիկայի կազմակերպում տարբեր կազմակերպությունների արխիվային ոլորտի աշխատողների, ուսանողների համար, արխիվային բնագավառի մասնագետների վերապատրաստում.</w:t>
      </w:r>
    </w:p>
    <w:p w14:paraId="083CBF17"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ը) ցուցադրությունների և շրջայցերի կազմակերպում.</w:t>
      </w:r>
    </w:p>
    <w:p w14:paraId="1D7B84F0"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Պետական կազմակերպությունը լիցենզավորման ենթակա գործունեության տեսակներով կարող է զբաղվել միայն լիցենզիայի հիման վրա:</w:t>
      </w:r>
    </w:p>
    <w:p w14:paraId="29B059EA" w14:textId="77777777" w:rsidR="007A2230" w:rsidRDefault="007A2230" w:rsidP="00672A36">
      <w:pPr>
        <w:spacing w:after="0"/>
        <w:jc w:val="both"/>
        <w:rPr>
          <w:rFonts w:ascii="GHEA Grapalat" w:hAnsi="GHEA Grapalat"/>
          <w:sz w:val="24"/>
          <w:szCs w:val="24"/>
          <w:lang w:val="pt-PT"/>
        </w:rPr>
      </w:pPr>
    </w:p>
    <w:p w14:paraId="0975BACD" w14:textId="3FA93E08" w:rsidR="007A2230" w:rsidRDefault="007A2230" w:rsidP="00672A36">
      <w:pPr>
        <w:spacing w:after="0"/>
        <w:jc w:val="center"/>
        <w:rPr>
          <w:rFonts w:ascii="GHEA Grapalat" w:hAnsi="GHEA Grapalat"/>
          <w:b/>
          <w:sz w:val="24"/>
          <w:szCs w:val="24"/>
          <w:lang w:val="pt-PT"/>
        </w:rPr>
      </w:pPr>
      <w:r w:rsidRPr="007A2230">
        <w:rPr>
          <w:rFonts w:ascii="GHEA Grapalat" w:hAnsi="GHEA Grapalat"/>
          <w:b/>
          <w:sz w:val="24"/>
          <w:szCs w:val="24"/>
          <w:lang w:val="pt-PT"/>
        </w:rPr>
        <w:t>3. ՊԵՏԱԿԱՆ ԿԱԶՄԱԿԵՐՊՈՒԹՅԱՆ ՖԻՆԱՆՍԱԿԱՆ ՄԻՋՈՑՆԵՐԸ</w:t>
      </w:r>
    </w:p>
    <w:p w14:paraId="5ABD9657" w14:textId="77777777" w:rsidR="007A2230" w:rsidRPr="007A2230" w:rsidRDefault="007A2230" w:rsidP="00672A36">
      <w:pPr>
        <w:spacing w:after="0"/>
        <w:jc w:val="center"/>
        <w:rPr>
          <w:rFonts w:ascii="GHEA Grapalat" w:hAnsi="GHEA Grapalat"/>
          <w:b/>
          <w:sz w:val="24"/>
          <w:szCs w:val="24"/>
          <w:lang w:val="pt-PT"/>
        </w:rPr>
      </w:pPr>
    </w:p>
    <w:p w14:paraId="048C0538"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12.</w:t>
      </w:r>
      <w:r w:rsidRPr="007A2230">
        <w:rPr>
          <w:rFonts w:ascii="GHEA Grapalat" w:hAnsi="GHEA Grapalat"/>
          <w:sz w:val="24"/>
          <w:szCs w:val="24"/>
          <w:lang w:val="pt-PT"/>
        </w:rPr>
        <w:tab/>
        <w:t>Պետական կազմակերպությունը ֆինանսավորվում է`</w:t>
      </w:r>
    </w:p>
    <w:p w14:paraId="0AB0F868"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ա) Հայաստանի Հանրապետության պետական բյուջեից` ֆինանսական հատկացումների ձևով.</w:t>
      </w:r>
    </w:p>
    <w:p w14:paraId="42367710"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lastRenderedPageBreak/>
        <w:t xml:space="preserve">բ) միջազգային կազմակերպությունների կողմից իրականացվող ծրագրերի միջոցներից. </w:t>
      </w:r>
    </w:p>
    <w:p w14:paraId="3E826D04"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գ) ձեռնարկատիրական գործունեությունից ստացված շահույթից.</w:t>
      </w:r>
    </w:p>
    <w:p w14:paraId="2C9D01E1"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դ) Հայաստանի Հանրապետության օրենսդրությանը չհակասող այլ աղբյուրներից:</w:t>
      </w:r>
    </w:p>
    <w:p w14:paraId="1E5DDCE6"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Պետական կազմակերպությունը կարող է ֆինանսավորվել նաև պետական պատվերի շրջանակում ծառայությունների մատուցման դիմաց պետական բյուջեից ստացվող միջոցներից։</w:t>
      </w:r>
    </w:p>
    <w:p w14:paraId="11F013F6"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Ֆինանսավորման լրացուցիչ աղբյուրների ներգրավումը չի կարող հանգեցնել Հայաստանի Հանրապետության պետական բյուջեից հատկացվող ֆինանսավորման չափերի նվազեցմանը:</w:t>
      </w:r>
    </w:p>
    <w:p w14:paraId="423A84E1"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13.</w:t>
      </w:r>
      <w:r w:rsidRPr="007A2230">
        <w:rPr>
          <w:rFonts w:ascii="GHEA Grapalat" w:hAnsi="GHEA Grapalat"/>
          <w:sz w:val="24"/>
          <w:szCs w:val="24"/>
          <w:lang w:val="pt-PT"/>
        </w:rPr>
        <w:tab/>
        <w:t>Պետական կազմակերպության գործունեության ընթացքում առաջացած շահույթն օգտագործվում է նրա կանոնադրությամբ նախատեսված հետևյալ նպատակների իրականացման համար`</w:t>
      </w:r>
    </w:p>
    <w:p w14:paraId="5A0894A3"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 xml:space="preserve">ա) պետական կազմակերպության աշխատանքային գործունեությունն ապահովող գույքի և նյութերի ձեռքբերում. </w:t>
      </w:r>
    </w:p>
    <w:p w14:paraId="163B1672"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 xml:space="preserve">բ) Հայաստանի Հանրապետության արխիվային հավաքածուի մասին տեղեկատվություն ներկայացնելը և հանրահռչակման միջոցառումների իրականացումը (գովազդներ, հայտարարություններ, խորհրդակցություններ և այլն). </w:t>
      </w:r>
    </w:p>
    <w:p w14:paraId="73D8D619"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գ) արխիվային գործին վերաբերող գրականության ձեռքբերում, Հայաստանի Հանրապետության արխիվային հավաքածուին վերաբերող տեղեկությունները հասարակությանը մատչելի դարձնելու նպատակով գրքույկների և տեղեկագրերի հրատարակման կազմակերպում.</w:t>
      </w:r>
    </w:p>
    <w:p w14:paraId="609A703F"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դ) պետական կազմակերպության աշխատողների կենսաապահովման բարձրացում` պարգևատրումների, հավելավճարների և խրախուսման այլ ձևերով.</w:t>
      </w:r>
    </w:p>
    <w:p w14:paraId="1FD101C5"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ե) պետական կազմակերպության տեխնիկական հագեցվածության բարելավում, այդ թվում` հիմնական միջոցների ձեռքբերում.</w:t>
      </w:r>
    </w:p>
    <w:p w14:paraId="303DB716"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զ) պետական կազմակերպության աշխատողների մասնագիտական որակավորման բարձրացման նպատակով դասընթացների կազմակերպում կամ մասնակցություն կազմակերպված դասընթացներին.</w:t>
      </w:r>
    </w:p>
    <w:p w14:paraId="4AA59CA3"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է) լիազորված պետական մարմնի կողմից և պետական կազմակերպության կանոնադրությամբ նախատեսված այլ նպատակներ:</w:t>
      </w:r>
    </w:p>
    <w:p w14:paraId="4220EB3C"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14.</w:t>
      </w:r>
      <w:r w:rsidRPr="007A2230">
        <w:rPr>
          <w:rFonts w:ascii="GHEA Grapalat" w:hAnsi="GHEA Grapalat"/>
          <w:sz w:val="24"/>
          <w:szCs w:val="24"/>
          <w:lang w:val="pt-PT"/>
        </w:rPr>
        <w:tab/>
        <w:t>Պետական կազմակերպության ֆինանսական գործունեության վերստուգումը (աուդիտը) իրականացվում է լիազորված պետական մարմնի կողմից ընտրված անկախ աուդիտորական կազմակերպության կողմից:</w:t>
      </w:r>
    </w:p>
    <w:p w14:paraId="3F3332EE"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15.</w:t>
      </w:r>
      <w:r w:rsidRPr="007A2230">
        <w:rPr>
          <w:rFonts w:ascii="GHEA Grapalat" w:hAnsi="GHEA Grapalat"/>
          <w:sz w:val="24"/>
          <w:szCs w:val="24"/>
          <w:lang w:val="pt-PT"/>
        </w:rPr>
        <w:tab/>
        <w:t>Պետական կազմակերպությունը հարկերը, տուրքերը և պարտադիր այլ վճարները վճարում է շահույթ ստանալու նպատակ չհետապնդող կազմակերպությունների համար նախատեսված կարգով ու չափով:</w:t>
      </w:r>
    </w:p>
    <w:p w14:paraId="66CBC465" w14:textId="77777777" w:rsidR="007A2230" w:rsidRPr="007A2230" w:rsidRDefault="007A2230" w:rsidP="00672A36">
      <w:pPr>
        <w:spacing w:after="0"/>
        <w:jc w:val="both"/>
        <w:rPr>
          <w:rFonts w:ascii="GHEA Grapalat" w:hAnsi="GHEA Grapalat"/>
          <w:sz w:val="24"/>
          <w:szCs w:val="24"/>
          <w:lang w:val="pt-PT"/>
        </w:rPr>
      </w:pPr>
    </w:p>
    <w:p w14:paraId="323A4630" w14:textId="6EB8A297" w:rsidR="007A2230" w:rsidRPr="007A2230" w:rsidRDefault="007A2230" w:rsidP="00672A36">
      <w:pPr>
        <w:spacing w:after="0"/>
        <w:jc w:val="center"/>
        <w:rPr>
          <w:rFonts w:ascii="GHEA Grapalat" w:hAnsi="GHEA Grapalat"/>
          <w:b/>
          <w:sz w:val="24"/>
          <w:szCs w:val="24"/>
          <w:lang w:val="pt-PT"/>
        </w:rPr>
      </w:pPr>
      <w:r w:rsidRPr="007A2230">
        <w:rPr>
          <w:rFonts w:ascii="GHEA Grapalat" w:hAnsi="GHEA Grapalat"/>
          <w:b/>
          <w:sz w:val="24"/>
          <w:szCs w:val="24"/>
          <w:lang w:val="pt-PT"/>
        </w:rPr>
        <w:t>4. ԿԱԶՄԱԿԵՐՊՈՒԹՅԱՆ ԿԱՌԱՎԱՐՈՒՄԸ</w:t>
      </w:r>
    </w:p>
    <w:p w14:paraId="00A35DB5" w14:textId="77777777" w:rsidR="007A2230" w:rsidRPr="007A2230" w:rsidRDefault="007A2230" w:rsidP="00672A36">
      <w:pPr>
        <w:spacing w:after="0"/>
        <w:jc w:val="both"/>
        <w:rPr>
          <w:rFonts w:ascii="GHEA Grapalat" w:hAnsi="GHEA Grapalat"/>
          <w:sz w:val="24"/>
          <w:szCs w:val="24"/>
          <w:lang w:val="pt-PT"/>
        </w:rPr>
      </w:pPr>
    </w:p>
    <w:p w14:paraId="164E9A0F"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16.</w:t>
      </w:r>
      <w:r w:rsidRPr="007A2230">
        <w:rPr>
          <w:rFonts w:ascii="GHEA Grapalat" w:hAnsi="GHEA Grapalat"/>
          <w:sz w:val="24"/>
          <w:szCs w:val="24"/>
          <w:lang w:val="pt-PT"/>
        </w:rPr>
        <w:tab/>
        <w:t>Պետական կազմակերպության կառավարումն իրականացնում են հիմնադիրը, նրա կողմից լիազորված մարմինը, կազմակերպության գործադիր մարմինը` տնօրենը:</w:t>
      </w:r>
    </w:p>
    <w:p w14:paraId="1BEFD2DF"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lastRenderedPageBreak/>
        <w:t>17.</w:t>
      </w:r>
      <w:r w:rsidRPr="007A2230">
        <w:rPr>
          <w:rFonts w:ascii="GHEA Grapalat" w:hAnsi="GHEA Grapalat"/>
          <w:sz w:val="24"/>
          <w:szCs w:val="24"/>
          <w:lang w:val="pt-PT"/>
        </w:rPr>
        <w:tab/>
        <w:t>Պետական կազմակերպության հիմնադիրն ունի պետական կազմակերպության գործունեությանը և կառավարմանը վերաբերող ցանկացած հարց վերջնական լուծելու իրավունք` բացառությամբ օրենքով նախատեսված դեպքերի:</w:t>
      </w:r>
    </w:p>
    <w:p w14:paraId="5A7986FB"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Հիմնադրի բացառիկ լիազորություններն են`</w:t>
      </w:r>
    </w:p>
    <w:p w14:paraId="033C4073"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ա) պետական կազմակերպության հիմնադրումը.</w:t>
      </w:r>
    </w:p>
    <w:p w14:paraId="39813985"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բ) պետական կազմակերպության գործունեության առարկայի և նպատակների, այդ թվում` նրա կողմից իրականացվող ձեռնարկատիրական գործունեության տեսակների սահմանումը.</w:t>
      </w:r>
    </w:p>
    <w:p w14:paraId="2D887092"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 xml:space="preserve">գ) պետական կազմակերպության կանոնադրության հաստատումը և դրա մեջ փոփոխությունների կատարումը. </w:t>
      </w:r>
    </w:p>
    <w:p w14:paraId="665365EE"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դ) պետական կազմակերպության վերակազմակերպումը և լուծարումը.</w:t>
      </w:r>
    </w:p>
    <w:p w14:paraId="287A53F3"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ե) օրենքով և իր կանոնադրությամբ նախատեսված այլ հարցերի լուծումը:</w:t>
      </w:r>
    </w:p>
    <w:p w14:paraId="4B146C9D"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18.</w:t>
      </w:r>
      <w:r w:rsidRPr="007A2230">
        <w:rPr>
          <w:rFonts w:ascii="GHEA Grapalat" w:hAnsi="GHEA Grapalat"/>
          <w:sz w:val="24"/>
          <w:szCs w:val="24"/>
          <w:lang w:val="pt-PT"/>
        </w:rPr>
        <w:tab/>
        <w:t>Լիազորված պետական մարմինն իրականացնում է պետական կազմակերպության ընդհանուր կառավարումը, ապահովում նրա բնականոն գործունեությունը և պատասխանատվություն է կրում դրանց չկատարման կամ ոչ պատշաճ իրականացման համար:</w:t>
      </w:r>
    </w:p>
    <w:p w14:paraId="6997912F"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Լիազորված պետական մարմինը`</w:t>
      </w:r>
    </w:p>
    <w:p w14:paraId="76A9A338"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ա) հաստատում է պետական կազմակերպությանը սեփականության իրավունքով հանձնվող և ամրացվող` պետությանը պատկանող գույքի կազմը.</w:t>
      </w:r>
    </w:p>
    <w:p w14:paraId="64E791CE"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բ) սահմանում է պետական կազմակերպության կառավարման համակարգը.</w:t>
      </w:r>
    </w:p>
    <w:p w14:paraId="22D16C6C"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 xml:space="preserve">գ) նշանակում է պետական կազմակերպության լուծարման հանձնաժողովը և հաստատում լուծարման հաշվեկշիռը. </w:t>
      </w:r>
    </w:p>
    <w:p w14:paraId="573923E1"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դ) սույն կանոնադրությամբ սահմանված կարգով ձևավորում է պետական կազմակերպության կառավարման</w:t>
      </w:r>
    </w:p>
    <w:p w14:paraId="462254DE"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մարմինը և վաղաժամկետ դադարեցնում նրա լիազորությունները.</w:t>
      </w:r>
    </w:p>
    <w:p w14:paraId="2E1E923B"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 xml:space="preserve">ե) իրականացնում է վերահսկողություն պետական կազմակերպության գործունեության նկատմամբ. </w:t>
      </w:r>
    </w:p>
    <w:p w14:paraId="65DCA325"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զ) կասեցնում կամ ուժը կորցրած ճանաչում պետական կազմակերպության տնօրենի` Հայաստանի Հանրապետության օրենսդրության պահանջներին հակասող հրամանները, հրահանգները, կարգադրություններն ու ցուցումները.</w:t>
      </w:r>
    </w:p>
    <w:p w14:paraId="5C6BA7BE"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է) լսում է պետական կազմակերպության գործունեության մասին հաշվետվություններ, քննում դրանց գործունեության վերստուգման արդյունքները.</w:t>
      </w:r>
    </w:p>
    <w:p w14:paraId="290F140B"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ը) իրականացնում է վերահսկողություն պետական կազմակերպությանն ամրացված պետական սեփականության օգտագործման և պահպանության նկատմամբ.</w:t>
      </w:r>
    </w:p>
    <w:p w14:paraId="4280B2AD"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թ) իրականացնում է վերահսկողություն պետական կազմակերպության սեփականության պահպանության նկատմամբ, համաձայնություն է տալիս պետական կազմակերպությանը` նրան սեփականության իրավունքով հանձնված գույքի օտարման համար.</w:t>
      </w:r>
    </w:p>
    <w:p w14:paraId="5E537807"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ժ) հաստատում է պետական կազմակերպության տարեկան ծախսերի նախահաշիվը.</w:t>
      </w:r>
    </w:p>
    <w:p w14:paraId="433094EF"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 xml:space="preserve">ժա) հաստատում է պետական կազմակերպության տարեկան հաշվետվությունները և տարեկան հաշվեկշիռը. </w:t>
      </w:r>
    </w:p>
    <w:p w14:paraId="39CE8059"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lastRenderedPageBreak/>
        <w:t>ժբ) իրականացնում է օրենքով, հիմնադրի որոշումներով և սույն կանոնադրության նախատեսված այլ գործառույթներ:</w:t>
      </w:r>
    </w:p>
    <w:p w14:paraId="2C5C908C"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19.</w:t>
      </w:r>
      <w:r w:rsidRPr="007A2230">
        <w:rPr>
          <w:rFonts w:ascii="GHEA Grapalat" w:hAnsi="GHEA Grapalat"/>
          <w:sz w:val="24"/>
          <w:szCs w:val="24"/>
          <w:lang w:val="pt-PT"/>
        </w:rPr>
        <w:tab/>
        <w:t>Պետական կազմակերպության ընթացիկ գործունեության ղեկավարումն իրականացնում է տնօրենը, որին պաշտոնի նշանակում և պաշտոնից ազատում է (նրա լիազորությունները դադարում են) լիազորված պետական մարմինը:</w:t>
      </w:r>
    </w:p>
    <w:p w14:paraId="762224C5"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Պետական կազմակերպության տնօրենն օրենքով, հիմնադրի և լիազորված պետական մարմնի որոշումներով, սույն կանոնադրությամբ իրեն վերապահված լիազորությունների սահմաններում ղեկավարում է պետական կազմակերպության գործունեությունը և կրում պատասխանատվություն` օրենքների, այլ իրավական ակտերի, հիմնադրի և լիազորված պետական մարմնի որոշումների, սույն կանոնադրության և կնքված պայմանագրի պահանջները չկատարելու կամ ոչ պատշաճ կատարելու համար:</w:t>
      </w:r>
    </w:p>
    <w:p w14:paraId="1A8EEE63"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20.</w:t>
      </w:r>
      <w:r w:rsidRPr="007A2230">
        <w:rPr>
          <w:rFonts w:ascii="GHEA Grapalat" w:hAnsi="GHEA Grapalat"/>
          <w:sz w:val="24"/>
          <w:szCs w:val="24"/>
          <w:lang w:val="pt-PT"/>
        </w:rPr>
        <w:tab/>
        <w:t>Պետական կազմակերպության տնօրենի գործառույթներն իրականացնող անձի հետ կնքվում է պայմանագիր, որը հիմնադրի անունից ստորագրում է լիազորված պետական մարմնի ղեկավարը: Պայմանագրով սահմանվում են պետական կազմակերպության տնօրենի իրավունքները, պարտականությունները, պատասխանատվությունը և փոխհարաբերությունները լիազորված պետական մարմնի հետ, նրա աշխատանքի վարձատրության պայմանները, պայմանագրի դադարման` «Պետական ոչ առևտրային կազմակերպության մասին» Հայաստանի Հանրապետության օրենքով նախատեսված բոլոր հիմքերը և այլ դրույթներ, որոնք պայմանավորվող կողմերն անհրաժեշտ կգտնեն: Պայմանագրի դրույթները չեն կարող հակասել Հայաստանի Հանրապետության աշխատանքային օրենսդրության պահանջներին` բացառությամբ օրենքով նախատեսված դեպքերի:</w:t>
      </w:r>
    </w:p>
    <w:p w14:paraId="7BBF8B17"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21.</w:t>
      </w:r>
      <w:r w:rsidRPr="007A2230">
        <w:rPr>
          <w:rFonts w:ascii="GHEA Grapalat" w:hAnsi="GHEA Grapalat"/>
          <w:sz w:val="24"/>
          <w:szCs w:val="24"/>
          <w:lang w:val="pt-PT"/>
        </w:rPr>
        <w:tab/>
        <w:t>Պետական կազմակերպության տնօրենի պաշտոնում նշանակված անձը պարտավոր է չկատարել հիմնադրի,  լիազորված պետական մարմնի` Հայաստանի Հանրապետության օրենսդրությանը հակասող որոշումները, կարգադրությունները, հրամանները, հրահանգները և դրանց չկատարման համար չի կարող ենթարկվել պատասխանատվության:</w:t>
      </w:r>
    </w:p>
    <w:p w14:paraId="29B18532"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22.</w:t>
      </w:r>
      <w:r w:rsidRPr="007A2230">
        <w:rPr>
          <w:rFonts w:ascii="GHEA Grapalat" w:hAnsi="GHEA Grapalat"/>
          <w:sz w:val="24"/>
          <w:szCs w:val="24"/>
          <w:lang w:val="pt-PT"/>
        </w:rPr>
        <w:tab/>
        <w:t xml:space="preserve">  Տնօրենի բացակայության դեպքում նրա հանձնարարությամբ կամ լիազորված պետական մարմնի ղեկավարի հրամանով՝ տնօրենի լիազորությունները ժամանակավորապես կատարում է տնօրենի տեղակալներից մեկը:</w:t>
      </w:r>
    </w:p>
    <w:p w14:paraId="7CBD20E9"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23.</w:t>
      </w:r>
      <w:r w:rsidRPr="007A2230">
        <w:rPr>
          <w:rFonts w:ascii="GHEA Grapalat" w:hAnsi="GHEA Grapalat"/>
          <w:sz w:val="24"/>
          <w:szCs w:val="24"/>
          <w:lang w:val="pt-PT"/>
        </w:rPr>
        <w:tab/>
        <w:t>Պետական կազմակերպության տնօրենը`</w:t>
      </w:r>
    </w:p>
    <w:p w14:paraId="7EA492F0"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ա) առանց լիազորագրի հանդես է գալիս պետական կազմակերպության անունից, ներկայացնում է նրա շահերը և  կնքում գործարքներ.</w:t>
      </w:r>
    </w:p>
    <w:p w14:paraId="0AA5EA9D"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բ) Հայաստանի Հանրապետության օրենսդրությամբ, հիմնադրի, լիազորված պետական մարմնի և սույն կանոնադրությամբ սահմանված կարգով տնօրինում է պետական կազմակերպության գույքը և ֆինանսական միջոցները.</w:t>
      </w:r>
    </w:p>
    <w:p w14:paraId="1A265265"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գ) տալիս է պետական կազմակերպության անունից հանդես գալու լիազորագրեր, այդ թվում` նաև վերալիազորման իրավունքով լիազորագրեր.</w:t>
      </w:r>
    </w:p>
    <w:p w14:paraId="4B339980"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lastRenderedPageBreak/>
        <w:t>դ) աշխատանքի նշանակում և աշխատանքից ազատում է պետական կազմակերպության աշխատողներին, նրանց նկատմամբ կիրառում խրախուսման միջոցներ և նշանակում կարգապահական տույժեր.</w:t>
      </w:r>
    </w:p>
    <w:p w14:paraId="15948ECE"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ե) գանձապետարանում բացում է հաշվարկային հաշիվներ.</w:t>
      </w:r>
    </w:p>
    <w:p w14:paraId="7F373D5D"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զ) կատարում է աշխատանքի բաշխում իր տեղակալների և խորհրդականների միջև.</w:t>
      </w:r>
    </w:p>
    <w:p w14:paraId="053A1266"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է) սահմանում է պետական կազմակերպության կառուցվածքն ու կառուցվածքային ստորաբաժանումների իրավասությունները, աշխատողների թիվը, աշխատանքի վարձատրության ձևերը, աշխատավարձի չափերն ու վճարման կարգը և հաստատում հաստիքացուցակը.</w:t>
      </w:r>
    </w:p>
    <w:p w14:paraId="1FE07F0A"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ը) հաստատում է պետական կազմակերպության մասնաճյուղերի կանոնադրությունները.</w:t>
      </w:r>
    </w:p>
    <w:p w14:paraId="02766E04"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թ) նշանակում է պետական կազմակերպության մասնաճյուղերի ղեկավարներին.</w:t>
      </w:r>
    </w:p>
    <w:p w14:paraId="14673897"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ժ) օրենքով և սույն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w:t>
      </w:r>
    </w:p>
    <w:p w14:paraId="56F2C7FB" w14:textId="58AC5758"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ժա)</w:t>
      </w:r>
      <w:r>
        <w:rPr>
          <w:rFonts w:ascii="GHEA Grapalat" w:hAnsi="GHEA Grapalat"/>
          <w:sz w:val="24"/>
          <w:szCs w:val="24"/>
          <w:lang w:val="pt-PT"/>
        </w:rPr>
        <w:t xml:space="preserve"> </w:t>
      </w:r>
      <w:r w:rsidRPr="007A2230">
        <w:rPr>
          <w:rFonts w:ascii="GHEA Grapalat" w:hAnsi="GHEA Grapalat"/>
          <w:sz w:val="24"/>
          <w:szCs w:val="24"/>
          <w:lang w:val="pt-PT"/>
        </w:rPr>
        <w:t>հաստատում է պետական կազմակերպության կողմից իրականացվող ձեռնարկատիրական գործունեության գնացուցակը.</w:t>
      </w:r>
    </w:p>
    <w:p w14:paraId="3AEED1D5"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ժբ) սահմանում և շնորհում է արխիվի պատվավոր կոչումներ, հաստատում Արխիվի մեդալի կանոնակարգն ու պարգևատրում այդ մեդալով, Հայաստանի Հանրապետության օրենսդրությամբ սահմանված դեպքերում և կարգով Արխիվի աշխատողներին շնորհում է կոչումներ, դրա վերաբերյալ միջնորդություն ներկայացնում իրավասու մարմիններ։</w:t>
      </w:r>
    </w:p>
    <w:p w14:paraId="76F4B690" w14:textId="3C425B10"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ժգ)</w:t>
      </w:r>
      <w:r>
        <w:rPr>
          <w:rFonts w:ascii="GHEA Grapalat" w:hAnsi="GHEA Grapalat"/>
          <w:sz w:val="24"/>
          <w:szCs w:val="24"/>
          <w:lang w:val="pt-PT"/>
        </w:rPr>
        <w:t xml:space="preserve"> </w:t>
      </w:r>
      <w:r w:rsidRPr="007A2230">
        <w:rPr>
          <w:rFonts w:ascii="GHEA Grapalat" w:hAnsi="GHEA Grapalat"/>
          <w:sz w:val="24"/>
          <w:szCs w:val="24"/>
          <w:lang w:val="pt-PT"/>
        </w:rPr>
        <w:t>իրականացնում է Հայաստանի Հանրապետության օրենսդրությանը չհակասող և պետական կազմակերպության կառավարման այլ մարմինների չվերապահված այլ լիազորություններ:</w:t>
      </w:r>
    </w:p>
    <w:p w14:paraId="6F43D080"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24.</w:t>
      </w:r>
      <w:r w:rsidRPr="007A2230">
        <w:rPr>
          <w:rFonts w:ascii="GHEA Grapalat" w:hAnsi="GHEA Grapalat"/>
          <w:sz w:val="24"/>
          <w:szCs w:val="24"/>
          <w:lang w:val="pt-PT"/>
        </w:rPr>
        <w:tab/>
        <w:t>Պետական կազմակերպության հիմնական ստորաբաժանումներն են նրա բաժինները,  որոնք գործում են իրենց կանոնակարգերին համապատասխան:</w:t>
      </w:r>
    </w:p>
    <w:p w14:paraId="17A2A275"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Պետական կազմակերպության կառուցվածքի մեջ են մտնում նաև սպասարկող և օժանդակ բնույթի կառուցվածքային ստորաբաժանումները կամ առանձին հաստիքներ (հաշվապահություն, կադրային աշխատանք, գրասենյակ, տնտեսության վարում):</w:t>
      </w:r>
    </w:p>
    <w:p w14:paraId="7206FB29"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25.</w:t>
      </w:r>
      <w:r w:rsidRPr="007A2230">
        <w:rPr>
          <w:rFonts w:ascii="GHEA Grapalat" w:hAnsi="GHEA Grapalat"/>
          <w:sz w:val="24"/>
          <w:szCs w:val="24"/>
          <w:lang w:val="pt-PT"/>
        </w:rPr>
        <w:tab/>
        <w:t>Պետական կազմակերպության գործունեության հիմնական հարցերի քննարկման, գիտամեթոդական և կազմակերպական աշխատանքների արդյունավետ իրականացման նպատակով տնօրենին առընթեր կարող են ստեղծվել խորհրդակցական մարմիններ` գիտական խորհուրդ և մեթոդական-փորձագիտական հանձնաժողով:</w:t>
      </w:r>
    </w:p>
    <w:p w14:paraId="10DE4C75"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Պետական կազմակերպության խորհրդակցական մարմիններն իրենց գործառույթներն իրականացնում են իրենց կանոնակարգերի հիման վրա: Պետական կազմակերպության խորհրդակցական մարմինների կազմում ընդգրկվում են պետական կազմակերպության ղեկավարները և մասնագետները, ինչպես նաև այլ կազմակերպությունների ներկայացուցիչներ:</w:t>
      </w:r>
    </w:p>
    <w:p w14:paraId="3B27E205"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 xml:space="preserve">Պետական կազմակերպության խորհրդակցական մարմինների կազմը և կանոնակարգը հաստատում է պետական կազմակերպության տնօրենը: Պետական կազմակերպության </w:t>
      </w:r>
      <w:r w:rsidRPr="007A2230">
        <w:rPr>
          <w:rFonts w:ascii="GHEA Grapalat" w:hAnsi="GHEA Grapalat"/>
          <w:sz w:val="24"/>
          <w:szCs w:val="24"/>
          <w:lang w:val="pt-PT"/>
        </w:rPr>
        <w:lastRenderedPageBreak/>
        <w:t>խորհրդակցական մարմինների որոշումներն իրականացվում են պետական կազմակերպության տնօրենի հրամաններով:</w:t>
      </w:r>
    </w:p>
    <w:p w14:paraId="76B1DD4B"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26.</w:t>
      </w:r>
      <w:r w:rsidRPr="007A2230">
        <w:rPr>
          <w:rFonts w:ascii="GHEA Grapalat" w:hAnsi="GHEA Grapalat"/>
          <w:sz w:val="24"/>
          <w:szCs w:val="24"/>
          <w:lang w:val="pt-PT"/>
        </w:rPr>
        <w:tab/>
        <w:t>Պետական կազմակերպության աշխատողների իրավունքներն ու պարտականությունները սահմանվում են Հայաստանի Հանրապետության օրենսդրությամբ, սույն կանոնադրությամբ, աշխատանքային պայմանագրով, պետական կազմակերպության աշխատանքային ներքին ու կառուցվածքային ստորաբաժանումների կանոնակարգերով և այլ իրավական ակտերով:</w:t>
      </w:r>
    </w:p>
    <w:p w14:paraId="70D25B35"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27.</w:t>
      </w:r>
      <w:r w:rsidRPr="007A2230">
        <w:rPr>
          <w:rFonts w:ascii="GHEA Grapalat" w:hAnsi="GHEA Grapalat"/>
          <w:sz w:val="24"/>
          <w:szCs w:val="24"/>
          <w:lang w:val="pt-PT"/>
        </w:rPr>
        <w:tab/>
        <w:t>Պետական կազմակերպության յուրաքանչյուր աշխատող ենթակա է ատեստավորման` յուրաքանչյուր 3 տարին մեկ անգամ:</w:t>
      </w:r>
    </w:p>
    <w:p w14:paraId="51020194"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Ատեստավորման անցկացման կարգը հաստատում է լիազորված պետական մարմինը:</w:t>
      </w:r>
    </w:p>
    <w:p w14:paraId="55037862"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Տվյալ տարում ատեստավորման ենթակա աշխատողների ցուցակը և ատեստավորման ժամանակացույցը հաստատում է պետական կազմակերպության տնօրենը:</w:t>
      </w:r>
    </w:p>
    <w:p w14:paraId="66072CB5" w14:textId="77777777" w:rsidR="007A2230" w:rsidRPr="007A2230" w:rsidRDefault="007A2230" w:rsidP="00672A36">
      <w:pPr>
        <w:spacing w:after="0"/>
        <w:jc w:val="both"/>
        <w:rPr>
          <w:rFonts w:ascii="GHEA Grapalat" w:hAnsi="GHEA Grapalat"/>
          <w:sz w:val="24"/>
          <w:szCs w:val="24"/>
          <w:lang w:val="pt-PT"/>
        </w:rPr>
      </w:pPr>
    </w:p>
    <w:p w14:paraId="3C4B0029" w14:textId="55369462" w:rsidR="007A2230" w:rsidRPr="007A2230" w:rsidRDefault="007A2230" w:rsidP="00672A36">
      <w:pPr>
        <w:spacing w:after="0"/>
        <w:jc w:val="center"/>
        <w:rPr>
          <w:rFonts w:ascii="GHEA Grapalat" w:hAnsi="GHEA Grapalat"/>
          <w:b/>
          <w:sz w:val="24"/>
          <w:szCs w:val="24"/>
          <w:lang w:val="pt-PT"/>
        </w:rPr>
      </w:pPr>
      <w:r w:rsidRPr="007A2230">
        <w:rPr>
          <w:rFonts w:ascii="GHEA Grapalat" w:hAnsi="GHEA Grapalat"/>
          <w:b/>
          <w:sz w:val="24"/>
          <w:szCs w:val="24"/>
          <w:lang w:val="pt-PT"/>
        </w:rPr>
        <w:t>5. ՊԵՏԱԿԱՆ ԿԱԶՄԱԿԵՐՊՈՒԹՅԱՆ ՍԵՓԱԿԱՆՈՒԹՅԱՆ ՁԵՎԱՎՈՐՄԱՆ, ՏՆՕՐԻՆՄԱՆ,</w:t>
      </w:r>
    </w:p>
    <w:p w14:paraId="2451F31F" w14:textId="77777777" w:rsidR="007A2230" w:rsidRPr="007A2230" w:rsidRDefault="007A2230" w:rsidP="00672A36">
      <w:pPr>
        <w:spacing w:after="0"/>
        <w:jc w:val="center"/>
        <w:rPr>
          <w:rFonts w:ascii="GHEA Grapalat" w:hAnsi="GHEA Grapalat"/>
          <w:sz w:val="24"/>
          <w:szCs w:val="24"/>
          <w:lang w:val="pt-PT"/>
        </w:rPr>
      </w:pPr>
      <w:r w:rsidRPr="007A2230">
        <w:rPr>
          <w:rFonts w:ascii="GHEA Grapalat" w:hAnsi="GHEA Grapalat"/>
          <w:b/>
          <w:sz w:val="24"/>
          <w:szCs w:val="24"/>
          <w:lang w:val="pt-PT"/>
        </w:rPr>
        <w:t>ՏԻՐԱՊԵՏՄԱՆ ԵՎ ՕԳՏԱԳՈՐԾՄԱՆ ԿԱՐԳԸ</w:t>
      </w:r>
    </w:p>
    <w:p w14:paraId="76E8B803" w14:textId="77777777" w:rsidR="007A2230" w:rsidRPr="007A2230" w:rsidRDefault="007A2230" w:rsidP="00672A36">
      <w:pPr>
        <w:spacing w:after="0"/>
        <w:jc w:val="both"/>
        <w:rPr>
          <w:rFonts w:ascii="GHEA Grapalat" w:hAnsi="GHEA Grapalat"/>
          <w:sz w:val="24"/>
          <w:szCs w:val="24"/>
          <w:lang w:val="pt-PT"/>
        </w:rPr>
      </w:pPr>
    </w:p>
    <w:p w14:paraId="58E83D6E"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28.</w:t>
      </w:r>
      <w:r w:rsidRPr="007A2230">
        <w:rPr>
          <w:rFonts w:ascii="GHEA Grapalat" w:hAnsi="GHEA Grapalat"/>
          <w:sz w:val="24"/>
          <w:szCs w:val="24"/>
          <w:lang w:val="pt-PT"/>
        </w:rPr>
        <w:tab/>
        <w:t>Պետական կազմակերպության սեփականությունը ձևավորվում է պետական կազմակերպության հիմնադրման ժամանակ` հիմնադրման մասին հիմնադրի որոշմամբ լիազորված մարմնի սահմանված չափով հանձնված գույքից, հետագայում հիմնադրի կողմից սեփականության իրավունքով նրան հանձնվող, ինչպես նաև պետական կազմակերպության գործունեության ընթացքում արտադրված և ձեռք բերված գույքից:</w:t>
      </w:r>
    </w:p>
    <w:p w14:paraId="16E643BB"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29.</w:t>
      </w:r>
      <w:r w:rsidRPr="007A2230">
        <w:rPr>
          <w:rFonts w:ascii="GHEA Grapalat" w:hAnsi="GHEA Grapalat"/>
          <w:sz w:val="24"/>
          <w:szCs w:val="24"/>
          <w:lang w:val="pt-PT"/>
        </w:rPr>
        <w:tab/>
        <w:t>Պետական կազմակերպությունն իրավունք ունի, օրենքին, հիմնադրի որոշումներին և սույն կանոնադրությանը համապատասխան, իր հայեցողությամբ տիրապետելու, տնօրինելու և օգտագործելու սեփականության իրավունքով իրեն պատկանող գույքը:</w:t>
      </w:r>
    </w:p>
    <w:p w14:paraId="7F81F111"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30.</w:t>
      </w:r>
      <w:r w:rsidRPr="007A2230">
        <w:rPr>
          <w:rFonts w:ascii="GHEA Grapalat" w:hAnsi="GHEA Grapalat"/>
          <w:sz w:val="24"/>
          <w:szCs w:val="24"/>
          <w:lang w:val="pt-PT"/>
        </w:rPr>
        <w:tab/>
        <w:t>Պետական կազմակերպությանը սեփականության իրավունքով պատկանող գույքի նկատմամբ հիմնադիրը չունի իրավունքներ` բացառությամբ պետական կազմակերպության լուծարումից հետո մնացած գույքի:</w:t>
      </w:r>
    </w:p>
    <w:p w14:paraId="1873FBE3"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31.</w:t>
      </w:r>
      <w:r w:rsidRPr="007A2230">
        <w:rPr>
          <w:rFonts w:ascii="GHEA Grapalat" w:hAnsi="GHEA Grapalat"/>
          <w:sz w:val="24"/>
          <w:szCs w:val="24"/>
          <w:lang w:val="pt-PT"/>
        </w:rPr>
        <w:tab/>
        <w:t>Պետական կազմակերպության սեփականության պահպանման հոգսը կրում է կազմակերպությունը:</w:t>
      </w:r>
    </w:p>
    <w:p w14:paraId="030019BC"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32.</w:t>
      </w:r>
      <w:r w:rsidRPr="007A2230">
        <w:rPr>
          <w:rFonts w:ascii="GHEA Grapalat" w:hAnsi="GHEA Grapalat"/>
          <w:sz w:val="24"/>
          <w:szCs w:val="24"/>
          <w:lang w:val="pt-PT"/>
        </w:rPr>
        <w:tab/>
        <w:t>Պետական կազմակերպության սեփականության վրա կարող է տարածվել բռնագանձում` միայն դատական կարգով:</w:t>
      </w:r>
    </w:p>
    <w:p w14:paraId="1F277BC9"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33.</w:t>
      </w:r>
      <w:r w:rsidRPr="007A2230">
        <w:rPr>
          <w:rFonts w:ascii="GHEA Grapalat" w:hAnsi="GHEA Grapalat"/>
          <w:sz w:val="24"/>
          <w:szCs w:val="24"/>
          <w:lang w:val="pt-PT"/>
        </w:rPr>
        <w:tab/>
        <w:t>Հիմնադիրը կարող է պետական կազմակերպությանն անժամկետ և անհատույց օգտագործման իրավունքով ամրացնել ցանկացած գույք:</w:t>
      </w:r>
    </w:p>
    <w:p w14:paraId="48C49E6B"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Հիմնադիրն իրավունք ունի հետ վերցնելու իր կողմից պետական կազմակերպությանն ամրացված գույքը:</w:t>
      </w:r>
    </w:p>
    <w:p w14:paraId="6AA5A662"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34.</w:t>
      </w:r>
      <w:r w:rsidRPr="007A2230">
        <w:rPr>
          <w:rFonts w:ascii="GHEA Grapalat" w:hAnsi="GHEA Grapalat"/>
          <w:sz w:val="24"/>
          <w:szCs w:val="24"/>
          <w:lang w:val="pt-PT"/>
        </w:rPr>
        <w:tab/>
        <w:t>Պետական կազմակերպությունն իրավունք չունի ամրացված գույքը կամ դրա նկատմամբ իր իրավունքներն օտարելու, գրավ դնելու, անհատույց օգտագործման հանձնելու:</w:t>
      </w:r>
    </w:p>
    <w:p w14:paraId="6FECE959"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lastRenderedPageBreak/>
        <w:t>Պետական կազմակերպությունն իրավունք չունի իրեն ամրացված գույքը պետության անունից հանձնելու վարձակալության:</w:t>
      </w:r>
    </w:p>
    <w:p w14:paraId="77E3FD89"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35.</w:t>
      </w:r>
      <w:r w:rsidRPr="007A2230">
        <w:rPr>
          <w:rFonts w:ascii="GHEA Grapalat" w:hAnsi="GHEA Grapalat"/>
          <w:sz w:val="24"/>
          <w:szCs w:val="24"/>
          <w:lang w:val="pt-PT"/>
        </w:rPr>
        <w:tab/>
        <w:t>Հիմնադրի կողմից գույքը պետական կազմակերպությանն ամրացվելը հիմք չէ այդ գույքի նկատմամբ հիմնադրի կամ երրորդ անձանց իրավունքները դադարեցնելու կամ փոփոխելու համար:</w:t>
      </w:r>
    </w:p>
    <w:p w14:paraId="12B2753A" w14:textId="23D1FF4B"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36.</w:t>
      </w:r>
      <w:r w:rsidRPr="007A2230">
        <w:rPr>
          <w:rFonts w:ascii="GHEA Grapalat" w:hAnsi="GHEA Grapalat"/>
          <w:sz w:val="24"/>
          <w:szCs w:val="24"/>
          <w:lang w:val="pt-PT"/>
        </w:rPr>
        <w:tab/>
        <w:t>Հիմնադրի կողմից պետական կազմակերպությանն ամրացված անշարժ գույքի կամ պետական պարտադիր գրանցման ենթակա գույքի նկատմամբ պետական կազմակերպության` օգտագործման իրավունքը ծագում է դրանց նկատմամբ իրավունքի պետական գրանցման պահից</w:t>
      </w:r>
      <w:r>
        <w:rPr>
          <w:rFonts w:ascii="GHEA Grapalat" w:hAnsi="GHEA Grapalat"/>
          <w:sz w:val="24"/>
          <w:szCs w:val="24"/>
          <w:lang w:val="pt-PT"/>
        </w:rPr>
        <w:t>:</w:t>
      </w:r>
    </w:p>
    <w:p w14:paraId="6347E428" w14:textId="77777777" w:rsidR="007A2230" w:rsidRPr="007A2230" w:rsidRDefault="007A2230" w:rsidP="00672A36">
      <w:pPr>
        <w:spacing w:after="0"/>
        <w:jc w:val="both"/>
        <w:rPr>
          <w:rFonts w:ascii="GHEA Grapalat" w:hAnsi="GHEA Grapalat"/>
          <w:sz w:val="24"/>
          <w:szCs w:val="24"/>
          <w:lang w:val="pt-PT"/>
        </w:rPr>
      </w:pPr>
    </w:p>
    <w:p w14:paraId="5808CFEC" w14:textId="6CC6D90C" w:rsidR="007A2230" w:rsidRPr="007A2230" w:rsidRDefault="007A2230" w:rsidP="00672A36">
      <w:pPr>
        <w:spacing w:after="0"/>
        <w:jc w:val="center"/>
        <w:rPr>
          <w:rFonts w:ascii="GHEA Grapalat" w:hAnsi="GHEA Grapalat"/>
          <w:b/>
          <w:sz w:val="24"/>
          <w:szCs w:val="24"/>
          <w:lang w:val="pt-PT"/>
        </w:rPr>
      </w:pPr>
      <w:r w:rsidRPr="007A2230">
        <w:rPr>
          <w:rFonts w:ascii="GHEA Grapalat" w:hAnsi="GHEA Grapalat"/>
          <w:b/>
          <w:sz w:val="24"/>
          <w:szCs w:val="24"/>
          <w:lang w:val="pt-PT"/>
        </w:rPr>
        <w:t>6.</w:t>
      </w:r>
      <w:r w:rsidRPr="007A2230">
        <w:rPr>
          <w:rFonts w:ascii="GHEA Grapalat" w:hAnsi="GHEA Grapalat"/>
          <w:b/>
          <w:sz w:val="24"/>
          <w:szCs w:val="24"/>
          <w:lang w:val="pt-PT"/>
        </w:rPr>
        <w:tab/>
        <w:t>ՊԵՏԱԿԱՆ ԿԱԶՄԱԿԵՐՊՈՒԹՅԱՆ ՄԱՍՆԱՃՅՈՒՂԵՐԸ</w:t>
      </w:r>
    </w:p>
    <w:p w14:paraId="651D7CC7" w14:textId="77777777" w:rsidR="007A2230" w:rsidRPr="007A2230" w:rsidRDefault="007A2230" w:rsidP="00672A36">
      <w:pPr>
        <w:spacing w:after="0"/>
        <w:jc w:val="both"/>
        <w:rPr>
          <w:rFonts w:ascii="GHEA Grapalat" w:hAnsi="GHEA Grapalat"/>
          <w:sz w:val="24"/>
          <w:szCs w:val="24"/>
          <w:lang w:val="pt-PT"/>
        </w:rPr>
      </w:pPr>
    </w:p>
    <w:p w14:paraId="3748DBA6" w14:textId="46AAB372"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37.</w:t>
      </w:r>
      <w:r w:rsidRPr="007A2230">
        <w:rPr>
          <w:rFonts w:ascii="GHEA Grapalat" w:hAnsi="GHEA Grapalat"/>
          <w:sz w:val="24"/>
          <w:szCs w:val="24"/>
          <w:lang w:val="pt-PT"/>
        </w:rPr>
        <w:tab/>
        <w:t>Պետական կազմակերպությունն ունի մասնաճյուղեր, որոնք գործում են սույն կանոնադրությանն ու իրենց կանոնադրություններին համապատասխան և ենթակա են հաշվառման` իրավաբանական անձանց գրանցում իրականացնող մարմնի կողմից:</w:t>
      </w:r>
    </w:p>
    <w:p w14:paraId="279C49BF" w14:textId="14FAFAD3" w:rsidR="007A2230" w:rsidRPr="007A2230" w:rsidRDefault="007A2230" w:rsidP="00672A36">
      <w:pPr>
        <w:spacing w:after="0"/>
        <w:ind w:firstLine="567"/>
        <w:jc w:val="both"/>
        <w:rPr>
          <w:rFonts w:ascii="GHEA Grapalat" w:hAnsi="GHEA Grapalat"/>
          <w:sz w:val="24"/>
          <w:szCs w:val="24"/>
          <w:lang w:val="pt-PT"/>
        </w:rPr>
      </w:pPr>
      <w:r>
        <w:rPr>
          <w:rFonts w:ascii="GHEA Grapalat" w:hAnsi="GHEA Grapalat"/>
          <w:sz w:val="24"/>
          <w:szCs w:val="24"/>
          <w:lang w:val="hy-AM"/>
        </w:rPr>
        <w:t>3</w:t>
      </w:r>
      <w:r w:rsidRPr="007A2230">
        <w:rPr>
          <w:rFonts w:ascii="GHEA Grapalat" w:hAnsi="GHEA Grapalat"/>
          <w:sz w:val="24"/>
          <w:szCs w:val="24"/>
          <w:lang w:val="pt-PT"/>
        </w:rPr>
        <w:t>8.</w:t>
      </w:r>
      <w:r w:rsidRPr="007A2230">
        <w:rPr>
          <w:rFonts w:ascii="GHEA Grapalat" w:hAnsi="GHEA Grapalat"/>
          <w:sz w:val="24"/>
          <w:szCs w:val="24"/>
          <w:lang w:val="pt-PT"/>
        </w:rPr>
        <w:tab/>
        <w:t>Պետական կազմակերպության մասնաճյուղերն ունեն Հայաստանի Հանրապետության զինանշանի պատկերով, պետական կազմակերպության և իրենց` հայերեն և ռուսերեն անվանմամբ կլոր կնիք ու ձևաթուղթ:</w:t>
      </w:r>
    </w:p>
    <w:p w14:paraId="0FD720DD"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39.</w:t>
      </w:r>
      <w:r w:rsidRPr="007A2230">
        <w:rPr>
          <w:rFonts w:ascii="GHEA Grapalat" w:hAnsi="GHEA Grapalat"/>
          <w:sz w:val="24"/>
          <w:szCs w:val="24"/>
          <w:lang w:val="pt-PT"/>
        </w:rPr>
        <w:tab/>
        <w:t>Մասնաճյուղերում տեղակայված ֆոնդերի և գույքի անվնասության, պահպանության, կորստի, պակասորդի, անվտանգության մասով ամբողջությամբ պատասխանատվություն է կրում տվյալ մասնաճյուղի ղեկավարը։</w:t>
      </w:r>
    </w:p>
    <w:p w14:paraId="4B148248" w14:textId="77777777" w:rsidR="007A2230" w:rsidRPr="007A2230" w:rsidRDefault="007A2230" w:rsidP="00672A36">
      <w:pPr>
        <w:spacing w:after="0"/>
        <w:jc w:val="both"/>
        <w:rPr>
          <w:rFonts w:ascii="GHEA Grapalat" w:hAnsi="GHEA Grapalat"/>
          <w:sz w:val="24"/>
          <w:szCs w:val="24"/>
          <w:lang w:val="pt-PT"/>
        </w:rPr>
      </w:pPr>
    </w:p>
    <w:p w14:paraId="0C020AE9" w14:textId="41232CD1" w:rsidR="007A2230" w:rsidRPr="007A2230" w:rsidRDefault="007A2230" w:rsidP="00672A36">
      <w:pPr>
        <w:spacing w:after="0"/>
        <w:jc w:val="center"/>
        <w:rPr>
          <w:rFonts w:ascii="GHEA Grapalat" w:hAnsi="GHEA Grapalat"/>
          <w:b/>
          <w:sz w:val="24"/>
          <w:szCs w:val="24"/>
          <w:lang w:val="pt-PT"/>
        </w:rPr>
      </w:pPr>
      <w:r w:rsidRPr="007A2230">
        <w:rPr>
          <w:rFonts w:ascii="GHEA Grapalat" w:hAnsi="GHEA Grapalat"/>
          <w:b/>
          <w:sz w:val="24"/>
          <w:szCs w:val="24"/>
          <w:lang w:val="hy-AM"/>
        </w:rPr>
        <w:t>7</w:t>
      </w:r>
      <w:r w:rsidRPr="007A2230">
        <w:rPr>
          <w:rFonts w:ascii="GHEA Grapalat" w:hAnsi="GHEA Grapalat"/>
          <w:b/>
          <w:sz w:val="24"/>
          <w:szCs w:val="24"/>
          <w:lang w:val="pt-PT"/>
        </w:rPr>
        <w:t>.</w:t>
      </w:r>
      <w:r w:rsidRPr="007A2230">
        <w:rPr>
          <w:rFonts w:ascii="GHEA Grapalat" w:hAnsi="GHEA Grapalat"/>
          <w:b/>
          <w:sz w:val="24"/>
          <w:szCs w:val="24"/>
          <w:lang w:val="pt-PT"/>
        </w:rPr>
        <w:tab/>
        <w:t>ՊԵՏԱԿԱՆ ԿԱԶՄԱԿԵՐՊՈՒԹՅԱՆ ՎԵՐԱԿԱԶՄԱԿԵՐՊՈՒՄԸ</w:t>
      </w:r>
      <w:r w:rsidRPr="007A2230">
        <w:rPr>
          <w:rFonts w:ascii="GHEA Grapalat" w:hAnsi="GHEA Grapalat"/>
          <w:b/>
          <w:sz w:val="24"/>
          <w:szCs w:val="24"/>
          <w:lang w:val="hy-AM"/>
        </w:rPr>
        <w:t xml:space="preserve"> </w:t>
      </w:r>
      <w:r w:rsidRPr="007A2230">
        <w:rPr>
          <w:rFonts w:ascii="GHEA Grapalat" w:hAnsi="GHEA Grapalat"/>
          <w:b/>
          <w:sz w:val="24"/>
          <w:szCs w:val="24"/>
          <w:lang w:val="pt-PT"/>
        </w:rPr>
        <w:t>ԵՎ ԼՈՒԾԱՐՈՒՄԸ</w:t>
      </w:r>
    </w:p>
    <w:p w14:paraId="45695134" w14:textId="77777777" w:rsidR="007A2230" w:rsidRPr="007A2230" w:rsidRDefault="007A2230" w:rsidP="00672A36">
      <w:pPr>
        <w:spacing w:after="0"/>
        <w:jc w:val="both"/>
        <w:rPr>
          <w:rFonts w:ascii="GHEA Grapalat" w:hAnsi="GHEA Grapalat"/>
          <w:sz w:val="24"/>
          <w:szCs w:val="24"/>
          <w:lang w:val="pt-PT"/>
        </w:rPr>
      </w:pPr>
    </w:p>
    <w:p w14:paraId="745D1972"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40.</w:t>
      </w:r>
      <w:r w:rsidRPr="007A2230">
        <w:rPr>
          <w:rFonts w:ascii="GHEA Grapalat" w:hAnsi="GHEA Grapalat"/>
          <w:sz w:val="24"/>
          <w:szCs w:val="24"/>
          <w:lang w:val="pt-PT"/>
        </w:rPr>
        <w:tab/>
        <w:t>Պետական կազմակերպությունը կարող է վերակազմակերպվել հիմնադրի որոշմամբ` Հայաստանի Հանրապետության քաղաքացիական օրենսգրքով սահմանված կարգով: Պետական կազմակերպությունը կարող է վերակազմակերպվել 100 տոկոս պետական մասնակցությամբ ընկերության կամ հիմնադրամի:</w:t>
      </w:r>
    </w:p>
    <w:p w14:paraId="32A61749"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Պետական կազմակերպությունը կարող է դատական կարգով վերակազմակերպվել` օրենքով սահմանված դեպքերում և կարգով:</w:t>
      </w:r>
    </w:p>
    <w:p w14:paraId="06B0D103"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41.</w:t>
      </w:r>
      <w:r w:rsidRPr="007A2230">
        <w:rPr>
          <w:rFonts w:ascii="GHEA Grapalat" w:hAnsi="GHEA Grapalat"/>
          <w:sz w:val="24"/>
          <w:szCs w:val="24"/>
          <w:lang w:val="pt-PT"/>
        </w:rPr>
        <w:tab/>
        <w:t>Պետական կազմակերպության լուծարմամբ նրա գործունեությունը դադարում է` առանց նրա իրավունքներն ու պարտականություններն իրավահաջորդության կարգով այլ անձանց անցնելու:</w:t>
      </w:r>
    </w:p>
    <w:p w14:paraId="484F1643"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Պետական կազմակերպությունը կարող է լուծարվել հիմնադրի որոշմամբ` օրենքով սահմանված կարգով: Պետական կազմակերպությունը կարող է լուծարվել նաև սնանկության հետևանքով:</w:t>
      </w:r>
    </w:p>
    <w:p w14:paraId="1D15EEB2"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Պետական կազմակերպությունը կարող է դատական կարգով լուծարվել միայն օրենքով նախատեսված դեպքերում և կարգով:</w:t>
      </w:r>
    </w:p>
    <w:p w14:paraId="6A402CBB"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lastRenderedPageBreak/>
        <w:t>42.</w:t>
      </w:r>
      <w:r w:rsidRPr="007A2230">
        <w:rPr>
          <w:rFonts w:ascii="GHEA Grapalat" w:hAnsi="GHEA Grapalat"/>
          <w:sz w:val="24"/>
          <w:szCs w:val="24"/>
          <w:lang w:val="pt-PT"/>
        </w:rPr>
        <w:tab/>
        <w:t>Պետական կազմակերպության լուծարման դեպքում պետական կազմակերպության պարտատերերի պահանջների բավարարումից հետո մնացած գույքն ուղղվում է Հայաստանի Հանրապետության պետական բյուջե:</w:t>
      </w:r>
    </w:p>
    <w:p w14:paraId="00B1C6F8" w14:textId="77777777" w:rsidR="007A2230" w:rsidRPr="007A2230" w:rsidRDefault="007A2230" w:rsidP="00672A36">
      <w:pPr>
        <w:spacing w:after="0"/>
        <w:jc w:val="both"/>
        <w:rPr>
          <w:rFonts w:ascii="GHEA Grapalat" w:hAnsi="GHEA Grapalat"/>
          <w:sz w:val="24"/>
          <w:szCs w:val="24"/>
          <w:lang w:val="pt-PT"/>
        </w:rPr>
      </w:pPr>
    </w:p>
    <w:p w14:paraId="3F2AD888" w14:textId="79F62D42" w:rsidR="007A2230" w:rsidRPr="007A2230" w:rsidRDefault="007A2230" w:rsidP="00672A36">
      <w:pPr>
        <w:spacing w:after="0"/>
        <w:jc w:val="center"/>
        <w:rPr>
          <w:rFonts w:ascii="GHEA Grapalat" w:hAnsi="GHEA Grapalat"/>
          <w:b/>
          <w:sz w:val="24"/>
          <w:szCs w:val="24"/>
          <w:lang w:val="pt-PT"/>
        </w:rPr>
      </w:pPr>
      <w:r w:rsidRPr="007A2230">
        <w:rPr>
          <w:rFonts w:ascii="GHEA Grapalat" w:hAnsi="GHEA Grapalat"/>
          <w:b/>
          <w:sz w:val="24"/>
          <w:szCs w:val="24"/>
          <w:lang w:val="hy-AM"/>
        </w:rPr>
        <w:t>8</w:t>
      </w:r>
      <w:r w:rsidRPr="007A2230">
        <w:rPr>
          <w:rFonts w:ascii="GHEA Grapalat" w:hAnsi="GHEA Grapalat"/>
          <w:b/>
          <w:sz w:val="24"/>
          <w:szCs w:val="24"/>
          <w:lang w:val="pt-PT"/>
        </w:rPr>
        <w:t>.</w:t>
      </w:r>
      <w:r w:rsidRPr="007A2230">
        <w:rPr>
          <w:rFonts w:ascii="GHEA Grapalat" w:hAnsi="GHEA Grapalat"/>
          <w:b/>
          <w:sz w:val="24"/>
          <w:szCs w:val="24"/>
          <w:lang w:val="pt-PT"/>
        </w:rPr>
        <w:tab/>
        <w:t>ԱՅԼ ԴՐՈՒՅԹՆԵՐ</w:t>
      </w:r>
    </w:p>
    <w:p w14:paraId="69C1BB56" w14:textId="77777777" w:rsidR="007A2230" w:rsidRPr="007A2230" w:rsidRDefault="007A2230" w:rsidP="00672A36">
      <w:pPr>
        <w:spacing w:after="0"/>
        <w:jc w:val="both"/>
        <w:rPr>
          <w:rFonts w:ascii="GHEA Grapalat" w:hAnsi="GHEA Grapalat"/>
          <w:sz w:val="24"/>
          <w:szCs w:val="24"/>
          <w:lang w:val="pt-PT"/>
        </w:rPr>
      </w:pPr>
    </w:p>
    <w:p w14:paraId="483CC70E" w14:textId="77777777" w:rsidR="007A2230" w:rsidRPr="007A2230" w:rsidRDefault="007A2230" w:rsidP="00672A36">
      <w:pPr>
        <w:spacing w:after="0"/>
        <w:ind w:firstLine="567"/>
        <w:jc w:val="both"/>
        <w:rPr>
          <w:rFonts w:ascii="GHEA Grapalat" w:hAnsi="GHEA Grapalat"/>
          <w:sz w:val="24"/>
          <w:szCs w:val="24"/>
          <w:lang w:val="pt-PT"/>
        </w:rPr>
      </w:pPr>
      <w:r w:rsidRPr="007A2230">
        <w:rPr>
          <w:rFonts w:ascii="GHEA Grapalat" w:hAnsi="GHEA Grapalat"/>
          <w:sz w:val="24"/>
          <w:szCs w:val="24"/>
          <w:lang w:val="pt-PT"/>
        </w:rPr>
        <w:t>43.</w:t>
      </w:r>
      <w:r w:rsidRPr="007A2230">
        <w:rPr>
          <w:rFonts w:ascii="GHEA Grapalat" w:hAnsi="GHEA Grapalat"/>
          <w:sz w:val="24"/>
          <w:szCs w:val="24"/>
          <w:lang w:val="pt-PT"/>
        </w:rPr>
        <w:tab/>
        <w:t>Սույն կանոնադրությամբ չպարզաբանված հարցերը լուծվում են Հայաստանի Հանրապետության Սահմանադրությանը, Հայաստանի Հանրապետության քաղաքացիական օրենսգրքին, «Պետական ոչ առևտրային կազմակերպությունների մասին» Հայաստանի Հանրապետության օրենքին և գործող այլ իրավական ակտերին համապատասխան:</w:t>
      </w:r>
    </w:p>
    <w:sectPr w:rsidR="007A2230" w:rsidRPr="007A2230" w:rsidSect="00DD52ED">
      <w:headerReference w:type="default" r:id="rId8"/>
      <w:pgSz w:w="12240" w:h="15840"/>
      <w:pgMar w:top="851" w:right="567" w:bottom="851"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2A7D5" w14:textId="77777777" w:rsidR="00454E43" w:rsidRDefault="00454E43" w:rsidP="00DD52ED">
      <w:pPr>
        <w:spacing w:after="0" w:line="240" w:lineRule="auto"/>
      </w:pPr>
      <w:r>
        <w:separator/>
      </w:r>
    </w:p>
  </w:endnote>
  <w:endnote w:type="continuationSeparator" w:id="0">
    <w:p w14:paraId="5875E901" w14:textId="77777777" w:rsidR="00454E43" w:rsidRDefault="00454E43" w:rsidP="00DD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02934" w14:textId="77777777" w:rsidR="00454E43" w:rsidRDefault="00454E43" w:rsidP="00DD52ED">
      <w:pPr>
        <w:spacing w:after="0" w:line="240" w:lineRule="auto"/>
      </w:pPr>
      <w:r>
        <w:separator/>
      </w:r>
    </w:p>
  </w:footnote>
  <w:footnote w:type="continuationSeparator" w:id="0">
    <w:p w14:paraId="38AD0325" w14:textId="77777777" w:rsidR="00454E43" w:rsidRDefault="00454E43" w:rsidP="00DD5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C5194" w14:textId="77777777" w:rsidR="00DD52ED" w:rsidRPr="00DD52ED" w:rsidRDefault="00DD52ED" w:rsidP="00DD52ED">
    <w:pPr>
      <w:pStyle w:val="Header"/>
      <w:jc w:val="right"/>
      <w:rPr>
        <w:rFonts w:ascii="GHEA Grapalat" w:hAnsi="GHEA Grapalat"/>
        <w:b/>
        <w:sz w:val="24"/>
        <w:szCs w:val="24"/>
        <w:lang w:val="hy-AM"/>
      </w:rPr>
    </w:pPr>
    <w:r w:rsidRPr="00DD52ED">
      <w:rPr>
        <w:rFonts w:ascii="GHEA Grapalat" w:hAnsi="GHEA Grapalat"/>
        <w:b/>
        <w:sz w:val="24"/>
        <w:szCs w:val="24"/>
        <w:lang w:val="hy-AM"/>
      </w:rPr>
      <w:t>ՆԱԽԱԳԻԾ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93B0E"/>
    <w:multiLevelType w:val="hybridMultilevel"/>
    <w:tmpl w:val="6BBA3892"/>
    <w:lvl w:ilvl="0" w:tplc="BFDABB2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716ED"/>
    <w:multiLevelType w:val="hybridMultilevel"/>
    <w:tmpl w:val="4EF6A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01B38"/>
    <w:multiLevelType w:val="hybridMultilevel"/>
    <w:tmpl w:val="D04C9B70"/>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5EDF5FAC"/>
    <w:multiLevelType w:val="multilevel"/>
    <w:tmpl w:val="41BEA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10806D3"/>
    <w:multiLevelType w:val="hybridMultilevel"/>
    <w:tmpl w:val="DA324100"/>
    <w:lvl w:ilvl="0" w:tplc="F746DEE0">
      <w:start w:val="1"/>
      <w:numFmt w:val="decimal"/>
      <w:lvlText w:val="%1."/>
      <w:lvlJc w:val="left"/>
      <w:pPr>
        <w:ind w:left="720" w:hanging="360"/>
      </w:pPr>
      <w:rPr>
        <w:rFonts w:ascii="GHEA Grapalat" w:hAnsi="GHEA Grapala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980"/>
    <w:rsid w:val="00454E43"/>
    <w:rsid w:val="004804A4"/>
    <w:rsid w:val="00545980"/>
    <w:rsid w:val="005A4A8D"/>
    <w:rsid w:val="006631CA"/>
    <w:rsid w:val="00666AAC"/>
    <w:rsid w:val="00672A36"/>
    <w:rsid w:val="006D187A"/>
    <w:rsid w:val="0076582E"/>
    <w:rsid w:val="007A2230"/>
    <w:rsid w:val="0096061A"/>
    <w:rsid w:val="00986762"/>
    <w:rsid w:val="00A30B5F"/>
    <w:rsid w:val="00A66AAB"/>
    <w:rsid w:val="00C50461"/>
    <w:rsid w:val="00DD52ED"/>
    <w:rsid w:val="00E7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97B7C"/>
  <w15:chartTrackingRefBased/>
  <w15:docId w15:val="{328159A5-0CE9-4472-8044-9366954D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52E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D52ED"/>
    <w:rPr>
      <w:sz w:val="16"/>
      <w:szCs w:val="16"/>
    </w:rPr>
  </w:style>
  <w:style w:type="paragraph" w:styleId="CommentText">
    <w:name w:val="annotation text"/>
    <w:basedOn w:val="Normal"/>
    <w:link w:val="CommentTextChar"/>
    <w:uiPriority w:val="99"/>
    <w:semiHidden/>
    <w:unhideWhenUsed/>
    <w:rsid w:val="00DD52ED"/>
    <w:pPr>
      <w:spacing w:line="240" w:lineRule="auto"/>
    </w:pPr>
    <w:rPr>
      <w:sz w:val="20"/>
      <w:szCs w:val="20"/>
    </w:rPr>
  </w:style>
  <w:style w:type="character" w:customStyle="1" w:styleId="CommentTextChar">
    <w:name w:val="Comment Text Char"/>
    <w:basedOn w:val="DefaultParagraphFont"/>
    <w:link w:val="CommentText"/>
    <w:uiPriority w:val="99"/>
    <w:semiHidden/>
    <w:rsid w:val="00DD52ED"/>
    <w:rPr>
      <w:sz w:val="20"/>
      <w:szCs w:val="20"/>
    </w:rPr>
  </w:style>
  <w:style w:type="paragraph" w:styleId="BalloonText">
    <w:name w:val="Balloon Text"/>
    <w:basedOn w:val="Normal"/>
    <w:link w:val="BalloonTextChar"/>
    <w:uiPriority w:val="99"/>
    <w:semiHidden/>
    <w:unhideWhenUsed/>
    <w:rsid w:val="00DD5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2ED"/>
    <w:rPr>
      <w:rFonts w:ascii="Segoe UI" w:hAnsi="Segoe UI" w:cs="Segoe UI"/>
      <w:sz w:val="18"/>
      <w:szCs w:val="18"/>
    </w:rPr>
  </w:style>
  <w:style w:type="paragraph" w:styleId="Header">
    <w:name w:val="header"/>
    <w:basedOn w:val="Normal"/>
    <w:link w:val="HeaderChar"/>
    <w:uiPriority w:val="99"/>
    <w:unhideWhenUsed/>
    <w:rsid w:val="00DD5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2ED"/>
  </w:style>
  <w:style w:type="paragraph" w:styleId="Footer">
    <w:name w:val="footer"/>
    <w:basedOn w:val="Normal"/>
    <w:link w:val="FooterChar"/>
    <w:uiPriority w:val="99"/>
    <w:unhideWhenUsed/>
    <w:rsid w:val="00DD5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2ED"/>
  </w:style>
  <w:style w:type="paragraph" w:styleId="CommentSubject">
    <w:name w:val="annotation subject"/>
    <w:basedOn w:val="CommentText"/>
    <w:next w:val="CommentText"/>
    <w:link w:val="CommentSubjectChar"/>
    <w:uiPriority w:val="99"/>
    <w:semiHidden/>
    <w:unhideWhenUsed/>
    <w:rsid w:val="005A4A8D"/>
    <w:rPr>
      <w:b/>
      <w:bCs/>
    </w:rPr>
  </w:style>
  <w:style w:type="character" w:customStyle="1" w:styleId="CommentSubjectChar">
    <w:name w:val="Comment Subject Char"/>
    <w:basedOn w:val="CommentTextChar"/>
    <w:link w:val="CommentSubject"/>
    <w:uiPriority w:val="99"/>
    <w:semiHidden/>
    <w:rsid w:val="005A4A8D"/>
    <w:rPr>
      <w:b/>
      <w:bCs/>
      <w:sz w:val="20"/>
      <w:szCs w:val="20"/>
    </w:rPr>
  </w:style>
  <w:style w:type="paragraph" w:styleId="ListParagraph">
    <w:name w:val="List Paragraph"/>
    <w:basedOn w:val="Normal"/>
    <w:uiPriority w:val="34"/>
    <w:qFormat/>
    <w:rsid w:val="005A4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15F51-2FBE-457D-81E5-44AEB403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3725</Words>
  <Characters>21234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Romik Hayrapetyan</dc:creator>
  <cp:keywords/>
  <dc:description/>
  <cp:lastModifiedBy>Romik Hayrapetyan</cp:lastModifiedBy>
  <cp:revision>11</cp:revision>
  <dcterms:created xsi:type="dcterms:W3CDTF">2025-11-10T16:48:00Z</dcterms:created>
  <dcterms:modified xsi:type="dcterms:W3CDTF">2025-11-12T12:34:00Z</dcterms:modified>
</cp:coreProperties>
</file>