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BE523" w14:textId="77777777" w:rsidR="00D0345E" w:rsidRPr="00323284" w:rsidRDefault="00D0345E" w:rsidP="008D6E9F">
      <w:pPr>
        <w:autoSpaceDE w:val="0"/>
        <w:autoSpaceDN w:val="0"/>
        <w:adjustRightInd w:val="0"/>
        <w:spacing w:after="0" w:line="240" w:lineRule="auto"/>
        <w:jc w:val="right"/>
        <w:rPr>
          <w:rFonts w:ascii="GHEA Grapalat" w:hAnsi="GHEA Grapalat" w:cs="CIDFont+F2"/>
          <w:b/>
          <w:bCs/>
          <w:sz w:val="22"/>
          <w:szCs w:val="22"/>
          <w:lang w:val="hy-AM"/>
        </w:rPr>
      </w:pPr>
      <w:bookmarkStart w:id="0" w:name="_GoBack"/>
      <w:bookmarkEnd w:id="0"/>
      <w:r w:rsidRPr="00323284">
        <w:rPr>
          <w:rFonts w:ascii="GHEA Grapalat" w:hAnsi="GHEA Grapalat" w:cs="CIDFont+F2"/>
          <w:b/>
          <w:bCs/>
          <w:sz w:val="22"/>
          <w:szCs w:val="22"/>
          <w:lang w:val="hy-AM"/>
        </w:rPr>
        <w:t xml:space="preserve">Հավելված </w:t>
      </w:r>
    </w:p>
    <w:p w14:paraId="1AF25878" w14:textId="77777777" w:rsidR="00D0345E" w:rsidRPr="00323284" w:rsidRDefault="00D0345E" w:rsidP="008D6E9F">
      <w:pPr>
        <w:pStyle w:val="NormalWeb"/>
        <w:shd w:val="clear" w:color="auto" w:fill="FFFFFF"/>
        <w:spacing w:before="0" w:beforeAutospacing="0" w:after="0" w:afterAutospacing="0"/>
        <w:jc w:val="right"/>
        <w:rPr>
          <w:rFonts w:ascii="GHEA Grapalat" w:hAnsi="GHEA Grapalat"/>
          <w:sz w:val="22"/>
          <w:szCs w:val="22"/>
          <w:lang w:val="hy-AM"/>
        </w:rPr>
      </w:pPr>
      <w:r w:rsidRPr="00323284">
        <w:rPr>
          <w:rStyle w:val="Strong"/>
          <w:rFonts w:ascii="GHEA Grapalat" w:eastAsiaTheme="majorEastAsia" w:hAnsi="GHEA Grapalat"/>
          <w:sz w:val="22"/>
          <w:szCs w:val="22"/>
          <w:lang w:val="hy-AM"/>
        </w:rPr>
        <w:t>Հայաստանի Հանրապետության</w:t>
      </w:r>
    </w:p>
    <w:p w14:paraId="5E38A4AC" w14:textId="77777777" w:rsidR="00D0345E" w:rsidRPr="00323284" w:rsidRDefault="00D0345E" w:rsidP="008D6E9F">
      <w:pPr>
        <w:pStyle w:val="NormalWeb"/>
        <w:shd w:val="clear" w:color="auto" w:fill="FFFFFF"/>
        <w:spacing w:before="0" w:beforeAutospacing="0" w:after="0" w:afterAutospacing="0"/>
        <w:jc w:val="right"/>
        <w:rPr>
          <w:rFonts w:ascii="GHEA Grapalat" w:hAnsi="GHEA Grapalat"/>
          <w:sz w:val="22"/>
          <w:szCs w:val="22"/>
          <w:lang w:val="hy-AM"/>
        </w:rPr>
      </w:pPr>
      <w:r w:rsidRPr="00323284">
        <w:rPr>
          <w:rStyle w:val="Strong"/>
          <w:rFonts w:ascii="GHEA Grapalat" w:eastAsiaTheme="majorEastAsia" w:hAnsi="GHEA Grapalat"/>
          <w:sz w:val="22"/>
          <w:szCs w:val="22"/>
          <w:lang w:val="hy-AM"/>
        </w:rPr>
        <w:t>աշխատանքի և սոցիալական հարցերի</w:t>
      </w:r>
    </w:p>
    <w:p w14:paraId="3E12335A" w14:textId="77777777" w:rsidR="00D0345E" w:rsidRPr="00323284" w:rsidRDefault="00D0345E" w:rsidP="008D6E9F">
      <w:pPr>
        <w:pStyle w:val="NormalWeb"/>
        <w:shd w:val="clear" w:color="auto" w:fill="FFFFFF"/>
        <w:spacing w:before="0" w:beforeAutospacing="0" w:after="0" w:afterAutospacing="0"/>
        <w:jc w:val="right"/>
        <w:rPr>
          <w:rFonts w:ascii="GHEA Grapalat" w:hAnsi="GHEA Grapalat"/>
          <w:sz w:val="22"/>
          <w:szCs w:val="22"/>
          <w:lang w:val="hy-AM"/>
        </w:rPr>
      </w:pPr>
      <w:r w:rsidRPr="00323284">
        <w:rPr>
          <w:rStyle w:val="Strong"/>
          <w:rFonts w:ascii="GHEA Grapalat" w:eastAsiaTheme="majorEastAsia" w:hAnsi="GHEA Grapalat"/>
          <w:sz w:val="22"/>
          <w:szCs w:val="22"/>
          <w:lang w:val="hy-AM"/>
        </w:rPr>
        <w:t>նախարարի 2025 թվականի</w:t>
      </w:r>
    </w:p>
    <w:p w14:paraId="5B48C781" w14:textId="29B72F67" w:rsidR="00D0345E" w:rsidRPr="00323284" w:rsidRDefault="00D0345E" w:rsidP="008D6E9F">
      <w:pPr>
        <w:pStyle w:val="NormalWeb"/>
        <w:shd w:val="clear" w:color="auto" w:fill="FFFFFF"/>
        <w:spacing w:before="0" w:beforeAutospacing="0" w:after="0" w:afterAutospacing="0"/>
        <w:jc w:val="right"/>
        <w:rPr>
          <w:rFonts w:ascii="GHEA Grapalat" w:hAnsi="GHEA Grapalat"/>
          <w:sz w:val="22"/>
          <w:szCs w:val="22"/>
          <w:lang w:val="hy-AM"/>
        </w:rPr>
      </w:pPr>
      <w:r w:rsidRPr="00323284">
        <w:rPr>
          <w:rStyle w:val="Strong"/>
          <w:rFonts w:ascii="GHEA Grapalat" w:eastAsiaTheme="majorEastAsia" w:hAnsi="GHEA Grapalat"/>
          <w:sz w:val="22"/>
          <w:szCs w:val="22"/>
          <w:lang w:val="hy-AM"/>
        </w:rPr>
        <w:t>դեկտեմբերի</w:t>
      </w:r>
      <w:r w:rsidR="004D586C" w:rsidRPr="00323284">
        <w:rPr>
          <w:rStyle w:val="Strong"/>
          <w:rFonts w:ascii="GHEA Grapalat" w:eastAsiaTheme="majorEastAsia" w:hAnsi="GHEA Grapalat"/>
          <w:sz w:val="22"/>
          <w:szCs w:val="22"/>
          <w:lang w:val="hy-AM"/>
        </w:rPr>
        <w:t xml:space="preserve"> «____»</w:t>
      </w:r>
      <w:r w:rsidRPr="00323284">
        <w:rPr>
          <w:rStyle w:val="Strong"/>
          <w:rFonts w:ascii="GHEA Grapalat" w:eastAsiaTheme="majorEastAsia" w:hAnsi="GHEA Grapalat"/>
          <w:sz w:val="22"/>
          <w:szCs w:val="22"/>
          <w:lang w:val="hy-AM"/>
        </w:rPr>
        <w:t>-ի N</w:t>
      </w:r>
      <w:r w:rsidR="008B430B" w:rsidRPr="00323284">
        <w:rPr>
          <w:rStyle w:val="Strong"/>
          <w:rFonts w:ascii="GHEA Grapalat" w:eastAsiaTheme="majorEastAsia" w:hAnsi="GHEA Grapalat"/>
          <w:sz w:val="22"/>
          <w:szCs w:val="22"/>
          <w:lang w:val="hy-AM"/>
        </w:rPr>
        <w:t xml:space="preserve"> </w:t>
      </w:r>
      <w:r w:rsidR="004D586C" w:rsidRPr="00323284">
        <w:rPr>
          <w:rStyle w:val="Strong"/>
          <w:rFonts w:ascii="GHEA Grapalat" w:eastAsiaTheme="majorEastAsia" w:hAnsi="GHEA Grapalat"/>
          <w:sz w:val="22"/>
          <w:szCs w:val="22"/>
          <w:lang w:val="hy-AM"/>
        </w:rPr>
        <w:t>_____</w:t>
      </w:r>
      <w:r w:rsidRPr="00323284">
        <w:rPr>
          <w:rStyle w:val="Strong"/>
          <w:rFonts w:ascii="GHEA Grapalat" w:eastAsiaTheme="majorEastAsia" w:hAnsi="GHEA Grapalat"/>
          <w:sz w:val="22"/>
          <w:szCs w:val="22"/>
          <w:lang w:val="hy-AM"/>
        </w:rPr>
        <w:t>-Ն հրամանի</w:t>
      </w:r>
    </w:p>
    <w:p w14:paraId="121A8877" w14:textId="77777777" w:rsidR="00D0345E" w:rsidRPr="00323284" w:rsidRDefault="00D0345E" w:rsidP="008D6E9F">
      <w:pPr>
        <w:autoSpaceDE w:val="0"/>
        <w:autoSpaceDN w:val="0"/>
        <w:adjustRightInd w:val="0"/>
        <w:spacing w:after="0" w:line="240" w:lineRule="auto"/>
        <w:jc w:val="right"/>
        <w:rPr>
          <w:rFonts w:ascii="GHEA Grapalat" w:hAnsi="GHEA Grapalat" w:cs="CIDFont+F2"/>
          <w:sz w:val="22"/>
          <w:szCs w:val="22"/>
          <w:lang w:val="hy-AM"/>
        </w:rPr>
      </w:pPr>
    </w:p>
    <w:p w14:paraId="1EF20696" w14:textId="77777777" w:rsidR="00D0345E" w:rsidRPr="00323284" w:rsidRDefault="00D0345E" w:rsidP="008D6E9F">
      <w:pPr>
        <w:autoSpaceDE w:val="0"/>
        <w:autoSpaceDN w:val="0"/>
        <w:adjustRightInd w:val="0"/>
        <w:spacing w:after="0" w:line="240" w:lineRule="auto"/>
        <w:rPr>
          <w:rFonts w:ascii="GHEA Grapalat" w:eastAsia="Times New Roman" w:hAnsi="GHEA Grapalat" w:cs="Times New Roman"/>
          <w:b/>
          <w:bCs/>
          <w:sz w:val="22"/>
          <w:szCs w:val="22"/>
          <w:lang w:val="hy-AM"/>
        </w:rPr>
      </w:pPr>
    </w:p>
    <w:p w14:paraId="45F37BAA" w14:textId="77777777" w:rsidR="00D0345E" w:rsidRPr="00323284" w:rsidRDefault="00D0345E" w:rsidP="008D6E9F">
      <w:pPr>
        <w:autoSpaceDE w:val="0"/>
        <w:autoSpaceDN w:val="0"/>
        <w:adjustRightInd w:val="0"/>
        <w:spacing w:after="0" w:line="240" w:lineRule="auto"/>
        <w:jc w:val="center"/>
        <w:rPr>
          <w:rFonts w:ascii="GHEA Grapalat" w:eastAsia="Times New Roman" w:hAnsi="GHEA Grapalat" w:cs="Calibri"/>
          <w:b/>
          <w:bCs/>
          <w:sz w:val="22"/>
          <w:szCs w:val="22"/>
          <w:lang w:val="hy-AM"/>
        </w:rPr>
      </w:pPr>
      <w:r w:rsidRPr="00323284">
        <w:rPr>
          <w:rFonts w:ascii="GHEA Grapalat" w:eastAsia="Times New Roman" w:hAnsi="GHEA Grapalat" w:cs="Times New Roman"/>
          <w:b/>
          <w:bCs/>
          <w:sz w:val="22"/>
          <w:szCs w:val="22"/>
          <w:lang w:val="hy-AM"/>
        </w:rPr>
        <w:t>ՆՎԱԶԱԳՈՒՅՆ ՉԱՓՈՐՈՇԻՉՆԵՐ</w:t>
      </w:r>
      <w:r w:rsidRPr="00323284">
        <w:rPr>
          <w:rFonts w:ascii="GHEA Grapalat" w:eastAsia="Times New Roman" w:hAnsi="GHEA Grapalat" w:cs="Calibri"/>
          <w:b/>
          <w:bCs/>
          <w:sz w:val="22"/>
          <w:szCs w:val="22"/>
          <w:lang w:val="hy-AM"/>
        </w:rPr>
        <w:t xml:space="preserve"> </w:t>
      </w:r>
    </w:p>
    <w:p w14:paraId="28DBF410" w14:textId="4C3DE23A" w:rsidR="00D0345E" w:rsidRPr="00323284" w:rsidRDefault="00D0345E" w:rsidP="008D6E9F">
      <w:pPr>
        <w:autoSpaceDE w:val="0"/>
        <w:autoSpaceDN w:val="0"/>
        <w:adjustRightInd w:val="0"/>
        <w:spacing w:after="0" w:line="240" w:lineRule="auto"/>
        <w:jc w:val="center"/>
        <w:rPr>
          <w:rFonts w:ascii="GHEA Grapalat" w:eastAsia="Times New Roman" w:hAnsi="GHEA Grapalat" w:cs="Times New Roman"/>
          <w:b/>
          <w:bCs/>
          <w:sz w:val="22"/>
          <w:szCs w:val="22"/>
          <w:lang w:val="hy-AM"/>
        </w:rPr>
      </w:pPr>
      <w:r w:rsidRPr="00323284">
        <w:rPr>
          <w:rFonts w:ascii="GHEA Grapalat" w:eastAsia="Times New Roman" w:hAnsi="GHEA Grapalat" w:cs="Calibri"/>
          <w:b/>
          <w:bCs/>
          <w:sz w:val="22"/>
          <w:szCs w:val="22"/>
          <w:lang w:val="hy-AM"/>
        </w:rPr>
        <w:t>ՏԱՐԵՑ ԿԱՄ ՀԱՇՄԱՆԴԱՄՈՒԹՅՈՒՆ ՈՒՆԵՑՈՂ ԱՆՁԱՆՑ</w:t>
      </w:r>
      <w:r w:rsidR="008B430B" w:rsidRPr="00323284">
        <w:rPr>
          <w:rFonts w:ascii="GHEA Grapalat" w:eastAsia="Times New Roman" w:hAnsi="GHEA Grapalat" w:cs="Calibri"/>
          <w:b/>
          <w:bCs/>
          <w:sz w:val="22"/>
          <w:szCs w:val="22"/>
          <w:lang w:val="hy-AM"/>
        </w:rPr>
        <w:t xml:space="preserve"> </w:t>
      </w:r>
      <w:r w:rsidRPr="00323284">
        <w:rPr>
          <w:rFonts w:ascii="GHEA Grapalat" w:eastAsia="Times New Roman" w:hAnsi="GHEA Grapalat" w:cs="Calibri"/>
          <w:b/>
          <w:bCs/>
          <w:sz w:val="22"/>
          <w:szCs w:val="22"/>
          <w:lang w:val="hy-AM"/>
        </w:rPr>
        <w:t xml:space="preserve">ԽՆԱՄՔԻ (ԲԱՑԱՌՈՒԹՅԱՄԲ ԽՆԱՄԱՏԱՐ ԸՆՏԱՆԻՔՆԵՐՈՒՄ ԿԱՄ ԽՆԱՄԱԿԱԼԻ ԿԱՄ ՀՈԳԱԲԱՐՁՈՒԻ ԸՆՏԱՆԻՔՈՒՄ ԻՐԱԿԱՆԱՑՎՈՂ ԽՆԱՄՔԻ) </w:t>
      </w:r>
      <w:r w:rsidRPr="00323284">
        <w:rPr>
          <w:rFonts w:ascii="GHEA Grapalat" w:eastAsia="Times New Roman" w:hAnsi="GHEA Grapalat" w:cs="Times New Roman"/>
          <w:b/>
          <w:bCs/>
          <w:sz w:val="22"/>
          <w:szCs w:val="22"/>
          <w:lang w:val="hy-AM"/>
        </w:rPr>
        <w:t xml:space="preserve">ՏՐԱՄԱԴՐՄԱՆ </w:t>
      </w:r>
    </w:p>
    <w:p w14:paraId="192ED259" w14:textId="77777777" w:rsidR="00D0345E" w:rsidRPr="00323284" w:rsidRDefault="00D0345E" w:rsidP="008D6E9F">
      <w:pPr>
        <w:spacing w:after="0" w:line="240" w:lineRule="auto"/>
        <w:jc w:val="right"/>
        <w:rPr>
          <w:rFonts w:ascii="GHEA Grapalat" w:eastAsia="Times New Roman" w:hAnsi="GHEA Grapalat" w:cs="Calibri"/>
          <w:b/>
          <w:bCs/>
          <w:sz w:val="22"/>
          <w:szCs w:val="22"/>
          <w:lang w:val="hy-AM"/>
        </w:rPr>
      </w:pPr>
    </w:p>
    <w:p w14:paraId="34484D37" w14:textId="17A2CF81" w:rsidR="00D0345E" w:rsidRPr="00323284" w:rsidRDefault="00D0345E" w:rsidP="008D6E9F">
      <w:pPr>
        <w:pStyle w:val="Heading1"/>
        <w:spacing w:before="0" w:after="0" w:line="240" w:lineRule="auto"/>
        <w:jc w:val="center"/>
        <w:rPr>
          <w:rFonts w:ascii="GHEA Grapalat" w:eastAsia="Times New Roman" w:hAnsi="GHEA Grapalat"/>
          <w:b/>
          <w:bCs/>
          <w:sz w:val="22"/>
          <w:szCs w:val="22"/>
          <w:lang w:val="hy-AM"/>
        </w:rPr>
      </w:pPr>
      <w:r w:rsidRPr="00323284">
        <w:rPr>
          <w:rFonts w:ascii="GHEA Grapalat" w:eastAsia="Times New Roman" w:hAnsi="GHEA Grapalat"/>
          <w:b/>
          <w:bCs/>
          <w:color w:val="auto"/>
          <w:sz w:val="22"/>
          <w:szCs w:val="22"/>
          <w:lang w:val="hy-AM"/>
        </w:rPr>
        <w:t>1</w:t>
      </w:r>
      <w:r w:rsidR="004D586C" w:rsidRPr="00323284">
        <w:rPr>
          <w:rFonts w:ascii="GHEA Grapalat" w:eastAsia="MS Mincho" w:hAnsi="GHEA Grapalat" w:cs="MS Mincho"/>
          <w:b/>
          <w:bCs/>
          <w:color w:val="auto"/>
          <w:sz w:val="22"/>
          <w:szCs w:val="22"/>
          <w:lang w:val="hy-AM"/>
        </w:rPr>
        <w:t>.</w:t>
      </w:r>
      <w:r w:rsidRPr="00323284">
        <w:rPr>
          <w:rFonts w:ascii="GHEA Grapalat" w:eastAsia="MS Mincho" w:hAnsi="GHEA Grapalat" w:cs="MS Mincho"/>
          <w:b/>
          <w:bCs/>
          <w:color w:val="auto"/>
          <w:sz w:val="22"/>
          <w:szCs w:val="22"/>
          <w:lang w:val="hy-AM"/>
        </w:rPr>
        <w:t xml:space="preserve"> </w:t>
      </w:r>
      <w:r w:rsidRPr="00323284">
        <w:rPr>
          <w:rFonts w:ascii="GHEA Grapalat" w:eastAsia="Times New Roman" w:hAnsi="GHEA Grapalat" w:cs="Sylfaen"/>
          <w:b/>
          <w:bCs/>
          <w:color w:val="auto"/>
          <w:sz w:val="22"/>
          <w:szCs w:val="22"/>
          <w:lang w:val="hy-AM"/>
        </w:rPr>
        <w:t>ԸՆԴՀԱՆՈՒՐ</w:t>
      </w:r>
      <w:r w:rsidRPr="00323284">
        <w:rPr>
          <w:rFonts w:ascii="GHEA Grapalat" w:eastAsia="Times New Roman" w:hAnsi="GHEA Grapalat"/>
          <w:b/>
          <w:bCs/>
          <w:color w:val="auto"/>
          <w:sz w:val="22"/>
          <w:szCs w:val="22"/>
          <w:lang w:val="hy-AM"/>
        </w:rPr>
        <w:t xml:space="preserve"> </w:t>
      </w:r>
      <w:r w:rsidRPr="00323284">
        <w:rPr>
          <w:rFonts w:ascii="GHEA Grapalat" w:eastAsia="Times New Roman" w:hAnsi="GHEA Grapalat" w:cs="Sylfaen"/>
          <w:b/>
          <w:bCs/>
          <w:color w:val="auto"/>
          <w:sz w:val="22"/>
          <w:szCs w:val="22"/>
          <w:lang w:val="hy-AM"/>
        </w:rPr>
        <w:t>ԴՐՈՒՅԹՆԵՐ</w:t>
      </w:r>
    </w:p>
    <w:p w14:paraId="54C70940" w14:textId="240ED9D5" w:rsidR="00D0345E" w:rsidRPr="00323284" w:rsidRDefault="00D0345E" w:rsidP="00C226CF">
      <w:pPr>
        <w:pStyle w:val="ListParagraph"/>
        <w:numPr>
          <w:ilvl w:val="0"/>
          <w:numId w:val="2"/>
        </w:numPr>
        <w:shd w:val="clear" w:color="auto" w:fill="FFFFFF"/>
        <w:tabs>
          <w:tab w:val="left" w:pos="851"/>
          <w:tab w:val="left" w:pos="1134"/>
        </w:tabs>
        <w:spacing w:after="0" w:line="240" w:lineRule="auto"/>
        <w:ind w:left="0" w:firstLine="567"/>
        <w:jc w:val="both"/>
        <w:rPr>
          <w:rFonts w:ascii="GHEA Grapalat" w:hAnsi="GHEA Grapalat"/>
          <w:color w:val="000000"/>
          <w:sz w:val="22"/>
          <w:szCs w:val="22"/>
          <w:shd w:val="clear" w:color="auto" w:fill="FFFFFF"/>
          <w:lang w:val="hy-AM"/>
        </w:rPr>
      </w:pPr>
      <w:r w:rsidRPr="00323284">
        <w:rPr>
          <w:rFonts w:ascii="GHEA Grapalat" w:hAnsi="GHEA Grapalat" w:cs="Sylfaen"/>
          <w:sz w:val="22"/>
          <w:szCs w:val="22"/>
          <w:lang w:val="hy-AM"/>
        </w:rPr>
        <w:t>Սույն</w:t>
      </w:r>
      <w:r w:rsidRPr="00323284">
        <w:rPr>
          <w:rFonts w:ascii="GHEA Grapalat" w:hAnsi="GHEA Grapalat"/>
          <w:sz w:val="22"/>
          <w:szCs w:val="22"/>
          <w:lang w:val="hy-AM"/>
        </w:rPr>
        <w:t xml:space="preserve"> չափորոշիչները տարածվում են տարեց կամ հաշմանդամություն ունեցող անձանց </w:t>
      </w:r>
      <w:r w:rsidRPr="00323284">
        <w:rPr>
          <w:rFonts w:ascii="GHEA Grapalat" w:eastAsia="Microsoft YaHei" w:hAnsi="GHEA Grapalat" w:cs="Sylfaen"/>
          <w:sz w:val="22"/>
          <w:szCs w:val="22"/>
          <w:lang w:val="hy-AM"/>
        </w:rPr>
        <w:t xml:space="preserve">(այսուհետ՝ շահառու) </w:t>
      </w:r>
      <w:r w:rsidRPr="00323284">
        <w:rPr>
          <w:rFonts w:ascii="GHEA Grapalat" w:hAnsi="GHEA Grapalat"/>
          <w:sz w:val="22"/>
          <w:szCs w:val="22"/>
          <w:lang w:val="hy-AM"/>
        </w:rPr>
        <w:t xml:space="preserve">խնամք տրամադրող </w:t>
      </w:r>
      <w:r w:rsidRPr="00323284">
        <w:rPr>
          <w:rFonts w:ascii="GHEA Grapalat" w:hAnsi="GHEA Grapalat"/>
          <w:color w:val="000000"/>
          <w:sz w:val="22"/>
          <w:szCs w:val="22"/>
          <w:shd w:val="clear" w:color="auto" w:fill="FFFFFF"/>
          <w:lang w:val="hy-AM"/>
        </w:rPr>
        <w:t>կազմակերպությունների և անհատ ձեռնարկատերերի նկատմամբ՝ անկախ կազմակերպաիրավական տեսակից, սեփականության ձևից և ֆինանսավորման աղբյուրից: Շահառուի խնամքի</w:t>
      </w:r>
      <w:r w:rsidR="008B430B" w:rsidRPr="00323284">
        <w:rPr>
          <w:rFonts w:ascii="GHEA Grapalat" w:hAnsi="GHEA Grapalat"/>
          <w:color w:val="000000"/>
          <w:sz w:val="22"/>
          <w:szCs w:val="22"/>
          <w:shd w:val="clear" w:color="auto" w:fill="FFFFFF"/>
          <w:lang w:val="hy-AM"/>
        </w:rPr>
        <w:t xml:space="preserve"> </w:t>
      </w:r>
      <w:r w:rsidRPr="00323284">
        <w:rPr>
          <w:rFonts w:ascii="GHEA Grapalat" w:hAnsi="GHEA Grapalat"/>
          <w:color w:val="000000"/>
          <w:sz w:val="22"/>
          <w:szCs w:val="22"/>
          <w:shd w:val="clear" w:color="auto" w:fill="FFFFFF"/>
          <w:lang w:val="hy-AM"/>
        </w:rPr>
        <w:t xml:space="preserve">չափորոշիչները տարբերվում են ելնելով խնամքի տեսակից՝ </w:t>
      </w:r>
    </w:p>
    <w:p w14:paraId="72BAC705" w14:textId="77777777" w:rsidR="00D0345E" w:rsidRPr="00323284" w:rsidRDefault="00D0345E" w:rsidP="00C226CF">
      <w:pPr>
        <w:pStyle w:val="ListParagraph"/>
        <w:numPr>
          <w:ilvl w:val="0"/>
          <w:numId w:val="1"/>
        </w:numPr>
        <w:tabs>
          <w:tab w:val="left" w:pos="851"/>
          <w:tab w:val="left" w:pos="1134"/>
        </w:tabs>
        <w:spacing w:after="0" w:line="240" w:lineRule="auto"/>
        <w:ind w:left="0" w:firstLine="567"/>
        <w:rPr>
          <w:rFonts w:ascii="GHEA Grapalat" w:hAnsi="GHEA Grapalat"/>
          <w:color w:val="000000"/>
          <w:sz w:val="22"/>
          <w:szCs w:val="22"/>
          <w:shd w:val="clear" w:color="auto" w:fill="FFFFFF"/>
          <w:lang w:val="hy-AM"/>
        </w:rPr>
      </w:pPr>
      <w:r w:rsidRPr="00323284">
        <w:rPr>
          <w:rFonts w:ascii="GHEA Grapalat" w:hAnsi="GHEA Grapalat"/>
          <w:color w:val="000000"/>
          <w:sz w:val="22"/>
          <w:szCs w:val="22"/>
          <w:shd w:val="clear" w:color="auto" w:fill="FFFFFF"/>
          <w:lang w:val="hy-AM"/>
        </w:rPr>
        <w:t>տնային պայմաններում կամ</w:t>
      </w:r>
    </w:p>
    <w:p w14:paraId="027204CE" w14:textId="77777777" w:rsidR="00D0345E" w:rsidRPr="00323284" w:rsidRDefault="00D0345E" w:rsidP="009B16F3">
      <w:pPr>
        <w:pStyle w:val="ListParagraph"/>
        <w:numPr>
          <w:ilvl w:val="0"/>
          <w:numId w:val="1"/>
        </w:numPr>
        <w:tabs>
          <w:tab w:val="left" w:pos="851"/>
          <w:tab w:val="left" w:pos="1134"/>
        </w:tabs>
        <w:spacing w:after="0" w:line="240" w:lineRule="auto"/>
        <w:ind w:left="0" w:firstLine="567"/>
        <w:rPr>
          <w:rFonts w:ascii="GHEA Grapalat" w:hAnsi="GHEA Grapalat"/>
          <w:color w:val="000000"/>
          <w:sz w:val="22"/>
          <w:szCs w:val="22"/>
          <w:shd w:val="clear" w:color="auto" w:fill="FFFFFF"/>
          <w:lang w:val="hy-AM"/>
        </w:rPr>
      </w:pPr>
      <w:r w:rsidRPr="00323284">
        <w:rPr>
          <w:rFonts w:ascii="GHEA Grapalat" w:hAnsi="GHEA Grapalat"/>
          <w:color w:val="000000"/>
          <w:sz w:val="22"/>
          <w:szCs w:val="22"/>
          <w:shd w:val="clear" w:color="auto" w:fill="FFFFFF"/>
          <w:lang w:val="hy-AM"/>
        </w:rPr>
        <w:t>ցերեկային կենտրոններում կամ</w:t>
      </w:r>
    </w:p>
    <w:p w14:paraId="6B2EFB38" w14:textId="77777777" w:rsidR="00D0345E" w:rsidRPr="00323284" w:rsidRDefault="00D0345E" w:rsidP="007C6151">
      <w:pPr>
        <w:pStyle w:val="ListParagraph"/>
        <w:numPr>
          <w:ilvl w:val="0"/>
          <w:numId w:val="1"/>
        </w:numPr>
        <w:tabs>
          <w:tab w:val="left" w:pos="851"/>
          <w:tab w:val="left" w:pos="1134"/>
        </w:tabs>
        <w:spacing w:after="0" w:line="240" w:lineRule="auto"/>
        <w:ind w:left="0" w:firstLine="567"/>
        <w:rPr>
          <w:rFonts w:ascii="GHEA Grapalat" w:hAnsi="GHEA Grapalat"/>
          <w:color w:val="000000"/>
          <w:sz w:val="22"/>
          <w:szCs w:val="22"/>
          <w:shd w:val="clear" w:color="auto" w:fill="FFFFFF"/>
          <w:lang w:val="hy-AM"/>
        </w:rPr>
      </w:pPr>
      <w:r w:rsidRPr="00323284">
        <w:rPr>
          <w:rFonts w:ascii="GHEA Grapalat" w:hAnsi="GHEA Grapalat"/>
          <w:color w:val="000000"/>
          <w:sz w:val="22"/>
          <w:szCs w:val="22"/>
          <w:shd w:val="clear" w:color="auto" w:fill="FFFFFF"/>
          <w:lang w:val="hy-AM"/>
        </w:rPr>
        <w:t>բնակչության սոցիալական պաշտպանության հաստատություններում (այսուհետ՝ շուրջօրյա խնամքի կենտրոն) կամ</w:t>
      </w:r>
    </w:p>
    <w:p w14:paraId="04688FE2" w14:textId="77777777" w:rsidR="00D0345E" w:rsidRPr="00323284" w:rsidRDefault="00D0345E" w:rsidP="007C6151">
      <w:pPr>
        <w:pStyle w:val="ListParagraph"/>
        <w:numPr>
          <w:ilvl w:val="0"/>
          <w:numId w:val="1"/>
        </w:numPr>
        <w:tabs>
          <w:tab w:val="left" w:pos="851"/>
          <w:tab w:val="left" w:pos="1134"/>
        </w:tabs>
        <w:spacing w:after="0" w:line="240" w:lineRule="auto"/>
        <w:ind w:left="0" w:firstLine="567"/>
        <w:rPr>
          <w:rFonts w:ascii="GHEA Grapalat" w:hAnsi="GHEA Grapalat"/>
          <w:color w:val="000000"/>
          <w:sz w:val="22"/>
          <w:szCs w:val="22"/>
          <w:shd w:val="clear" w:color="auto" w:fill="FFFFFF"/>
          <w:lang w:val="hy-AM"/>
        </w:rPr>
      </w:pPr>
      <w:r w:rsidRPr="00323284">
        <w:rPr>
          <w:rFonts w:ascii="GHEA Grapalat" w:hAnsi="GHEA Grapalat"/>
          <w:color w:val="000000"/>
          <w:sz w:val="22"/>
          <w:szCs w:val="22"/>
          <w:shd w:val="clear" w:color="auto" w:fill="FFFFFF"/>
          <w:lang w:val="hy-AM"/>
        </w:rPr>
        <w:t xml:space="preserve">համայնքային փոքր տներում (այսուհետ՝ փոքր տուն)։ </w:t>
      </w:r>
    </w:p>
    <w:p w14:paraId="3A6470F2" w14:textId="420FD098" w:rsidR="00D0345E" w:rsidRPr="00323284" w:rsidRDefault="00D0345E" w:rsidP="007C6151">
      <w:pPr>
        <w:pStyle w:val="ListParagraph"/>
        <w:numPr>
          <w:ilvl w:val="0"/>
          <w:numId w:val="2"/>
        </w:numPr>
        <w:shd w:val="clear" w:color="auto" w:fill="FFFFFF"/>
        <w:tabs>
          <w:tab w:val="left" w:pos="851"/>
          <w:tab w:val="left" w:pos="1134"/>
        </w:tabs>
        <w:spacing w:after="0" w:line="240" w:lineRule="auto"/>
        <w:ind w:left="0" w:firstLine="567"/>
        <w:jc w:val="both"/>
        <w:rPr>
          <w:rFonts w:ascii="GHEA Grapalat" w:eastAsia="Microsoft YaHei" w:hAnsi="GHEA Grapalat" w:cs="Sylfaen"/>
          <w:sz w:val="22"/>
          <w:szCs w:val="22"/>
          <w:lang w:val="hy-AM"/>
        </w:rPr>
      </w:pPr>
      <w:r w:rsidRPr="00323284">
        <w:rPr>
          <w:rFonts w:ascii="GHEA Grapalat" w:hAnsi="GHEA Grapalat"/>
          <w:color w:val="000000"/>
          <w:sz w:val="22"/>
          <w:szCs w:val="22"/>
          <w:shd w:val="clear" w:color="auto" w:fill="FFFFFF"/>
          <w:lang w:val="hy-AM"/>
        </w:rPr>
        <w:t>Սույն չափորոշիչները սահմանում են շահառուին տրամադրվող խնամքի, սննդի</w:t>
      </w:r>
      <w:r w:rsidRPr="00323284">
        <w:rPr>
          <w:rFonts w:ascii="GHEA Grapalat" w:hAnsi="GHEA Grapalat"/>
          <w:sz w:val="22"/>
          <w:szCs w:val="22"/>
          <w:lang w:val="hy-AM"/>
        </w:rPr>
        <w:t xml:space="preserve"> տեսականու, քանակական սահմանաչափերի, էներգետիկ արժեքների (կալորիականության), հաճախականության և որակի, շահառուին տրամադրվող հագուստի և կոշկեղենի, անկողնային պարագաների, և ընդհանուր օգտագործման այլ իրերի, խնամքի և ընդհանուր օգտագործման համար անհրաժեշտ սանիտարահիգիենիկ պարագաների, մաքրիչ նյութերի և սպասքի, ծառայություն մատուցող կազմակերպության տարածքի, կահույքի և մասնագետների հաստիքային միավորների սահմանաչափերը, նորմերը և նվազագույն պահանջները։ </w:t>
      </w:r>
    </w:p>
    <w:p w14:paraId="3A4DD552" w14:textId="4AD9F26C" w:rsidR="00D0345E" w:rsidRPr="00323284" w:rsidRDefault="00D0345E" w:rsidP="007C6151">
      <w:pPr>
        <w:pStyle w:val="ListParagraph"/>
        <w:numPr>
          <w:ilvl w:val="0"/>
          <w:numId w:val="2"/>
        </w:numPr>
        <w:shd w:val="clear" w:color="auto" w:fill="FFFFFF"/>
        <w:tabs>
          <w:tab w:val="left" w:pos="851"/>
          <w:tab w:val="left" w:pos="1134"/>
        </w:tabs>
        <w:spacing w:after="0" w:line="240" w:lineRule="auto"/>
        <w:ind w:left="0" w:firstLine="567"/>
        <w:jc w:val="both"/>
        <w:rPr>
          <w:rFonts w:ascii="GHEA Grapalat" w:eastAsia="Microsoft YaHei" w:hAnsi="GHEA Grapalat" w:cs="Sylfaen"/>
          <w:sz w:val="22"/>
          <w:szCs w:val="22"/>
          <w:lang w:val="hy-AM"/>
        </w:rPr>
      </w:pPr>
      <w:r w:rsidRPr="00323284">
        <w:rPr>
          <w:rFonts w:ascii="GHEA Grapalat" w:eastAsia="Microsoft YaHei" w:hAnsi="GHEA Grapalat" w:cs="Sylfaen"/>
          <w:sz w:val="22"/>
          <w:szCs w:val="22"/>
          <w:lang w:val="hy-AM"/>
        </w:rPr>
        <w:t xml:space="preserve">Շահառուի բարեկեցության ապահովման նպատակով՝ շուրջօրյա խնամք մատուցող կազմակերպությունները պարտավոր են </w:t>
      </w:r>
      <w:r w:rsidR="00FE3056" w:rsidRPr="00323284">
        <w:rPr>
          <w:rFonts w:ascii="GHEA Grapalat" w:eastAsia="Microsoft YaHei" w:hAnsi="GHEA Grapalat" w:cs="Sylfaen"/>
          <w:sz w:val="22"/>
          <w:szCs w:val="22"/>
          <w:lang w:val="hy-AM"/>
        </w:rPr>
        <w:t xml:space="preserve">նրանց </w:t>
      </w:r>
      <w:r w:rsidRPr="00323284">
        <w:rPr>
          <w:rFonts w:ascii="GHEA Grapalat" w:eastAsia="Microsoft YaHei" w:hAnsi="GHEA Grapalat" w:cs="Sylfaen"/>
          <w:sz w:val="22"/>
          <w:szCs w:val="22"/>
          <w:lang w:val="hy-AM"/>
        </w:rPr>
        <w:t>տրամադրել սեռատարիքային առանձնահատկություններին</w:t>
      </w:r>
      <w:r w:rsidR="00FE3056" w:rsidRPr="00323284">
        <w:rPr>
          <w:rFonts w:ascii="GHEA Grapalat" w:eastAsia="Microsoft YaHei" w:hAnsi="GHEA Grapalat" w:cs="Sylfaen"/>
          <w:sz w:val="22"/>
          <w:szCs w:val="22"/>
          <w:lang w:val="hy-AM"/>
        </w:rPr>
        <w:t>, եղանակային պայմաններին</w:t>
      </w:r>
      <w:r w:rsidRPr="00323284">
        <w:rPr>
          <w:rFonts w:ascii="GHEA Grapalat" w:eastAsia="Microsoft YaHei" w:hAnsi="GHEA Grapalat" w:cs="Sylfaen"/>
          <w:sz w:val="22"/>
          <w:szCs w:val="22"/>
          <w:lang w:val="hy-AM"/>
        </w:rPr>
        <w:t xml:space="preserve">և կարիքներին համապատասխան </w:t>
      </w:r>
      <w:r w:rsidRPr="00323284">
        <w:rPr>
          <w:rFonts w:ascii="GHEA Grapalat" w:hAnsi="GHEA Grapalat"/>
          <w:sz w:val="22"/>
          <w:szCs w:val="22"/>
          <w:lang w:val="hy-AM"/>
        </w:rPr>
        <w:t>հագուստ, կոշկեղեն, անհրաժեշտ կահույք, անձնական հիգիենայի և ընդհանուր օգտագործման այլ պարագաներ։</w:t>
      </w:r>
      <w:r w:rsidR="008B430B" w:rsidRPr="00323284">
        <w:rPr>
          <w:rFonts w:ascii="GHEA Grapalat" w:hAnsi="GHEA Grapalat"/>
          <w:sz w:val="22"/>
          <w:szCs w:val="22"/>
          <w:lang w:val="hy-AM"/>
        </w:rPr>
        <w:t xml:space="preserve"> </w:t>
      </w:r>
    </w:p>
    <w:p w14:paraId="56FD89B9" w14:textId="77777777" w:rsidR="00D0345E" w:rsidRPr="00323284" w:rsidRDefault="00D0345E" w:rsidP="007C6151">
      <w:pPr>
        <w:pStyle w:val="ListParagraph"/>
        <w:numPr>
          <w:ilvl w:val="0"/>
          <w:numId w:val="2"/>
        </w:numPr>
        <w:shd w:val="clear" w:color="auto" w:fill="FFFFFF"/>
        <w:tabs>
          <w:tab w:val="left" w:pos="851"/>
          <w:tab w:val="left" w:pos="1134"/>
        </w:tabs>
        <w:spacing w:after="0" w:line="240" w:lineRule="auto"/>
        <w:ind w:left="0" w:firstLine="567"/>
        <w:jc w:val="both"/>
        <w:rPr>
          <w:rFonts w:ascii="GHEA Grapalat" w:eastAsia="Microsoft YaHei" w:hAnsi="GHEA Grapalat" w:cs="Microsoft YaHei"/>
          <w:sz w:val="22"/>
          <w:szCs w:val="22"/>
          <w:lang w:val="hy-AM"/>
        </w:rPr>
      </w:pPr>
      <w:r w:rsidRPr="00323284">
        <w:rPr>
          <w:rFonts w:ascii="GHEA Grapalat" w:hAnsi="GHEA Grapalat" w:cs="Sylfaen"/>
          <w:sz w:val="22"/>
          <w:szCs w:val="22"/>
          <w:lang w:val="hy-AM"/>
        </w:rPr>
        <w:t>Շահառուին</w:t>
      </w:r>
      <w:r w:rsidRPr="00323284">
        <w:rPr>
          <w:rFonts w:ascii="GHEA Grapalat" w:hAnsi="GHEA Grapalat"/>
          <w:sz w:val="22"/>
          <w:szCs w:val="22"/>
          <w:lang w:val="hy-AM"/>
        </w:rPr>
        <w:t xml:space="preserve"> սնունդ </w:t>
      </w:r>
      <w:r w:rsidRPr="00323284">
        <w:rPr>
          <w:rFonts w:ascii="GHEA Grapalat" w:eastAsia="GHEA Grapalat" w:hAnsi="GHEA Grapalat" w:cs="GHEA Grapalat"/>
          <w:sz w:val="22"/>
          <w:szCs w:val="22"/>
          <w:lang w:val="hy"/>
        </w:rPr>
        <w:t>տրամադրվում է շուրջօրյա խնամքի կենտրոն</w:t>
      </w:r>
      <w:r w:rsidRPr="00323284">
        <w:rPr>
          <w:rFonts w:ascii="GHEA Grapalat" w:eastAsia="GHEA Grapalat" w:hAnsi="GHEA Grapalat" w:cs="GHEA Grapalat"/>
          <w:sz w:val="22"/>
          <w:szCs w:val="22"/>
          <w:lang w:val="hy-AM"/>
        </w:rPr>
        <w:t>ում,</w:t>
      </w:r>
      <w:r w:rsidRPr="00323284">
        <w:rPr>
          <w:rFonts w:ascii="GHEA Grapalat" w:eastAsia="GHEA Grapalat" w:hAnsi="GHEA Grapalat" w:cs="GHEA Grapalat"/>
          <w:sz w:val="22"/>
          <w:szCs w:val="22"/>
          <w:lang w:val="hy"/>
        </w:rPr>
        <w:t xml:space="preserve"> փոքր տ</w:t>
      </w:r>
      <w:r w:rsidRPr="00323284">
        <w:rPr>
          <w:rFonts w:ascii="GHEA Grapalat" w:eastAsia="GHEA Grapalat" w:hAnsi="GHEA Grapalat" w:cs="GHEA Grapalat"/>
          <w:sz w:val="22"/>
          <w:szCs w:val="22"/>
          <w:lang w:val="hy-AM"/>
        </w:rPr>
        <w:t>ա</w:t>
      </w:r>
      <w:r w:rsidRPr="00323284">
        <w:rPr>
          <w:rFonts w:ascii="GHEA Grapalat" w:eastAsia="GHEA Grapalat" w:hAnsi="GHEA Grapalat" w:cs="GHEA Grapalat"/>
          <w:sz w:val="22"/>
          <w:szCs w:val="22"/>
          <w:lang w:val="hy"/>
        </w:rPr>
        <w:t>ն</w:t>
      </w:r>
      <w:r w:rsidRPr="00323284">
        <w:rPr>
          <w:rFonts w:ascii="GHEA Grapalat" w:eastAsia="GHEA Grapalat" w:hAnsi="GHEA Grapalat" w:cs="GHEA Grapalat"/>
          <w:sz w:val="22"/>
          <w:szCs w:val="22"/>
          <w:lang w:val="hy-AM"/>
        </w:rPr>
        <w:t>ը</w:t>
      </w:r>
      <w:r w:rsidRPr="00323284">
        <w:rPr>
          <w:rFonts w:ascii="GHEA Grapalat" w:eastAsia="GHEA Grapalat" w:hAnsi="GHEA Grapalat" w:cs="GHEA Grapalat"/>
          <w:sz w:val="22"/>
          <w:szCs w:val="22"/>
          <w:lang w:val="hy"/>
        </w:rPr>
        <w:t xml:space="preserve"> և ցերեկային կենտրոնում</w:t>
      </w:r>
      <w:r w:rsidRPr="00323284">
        <w:rPr>
          <w:rFonts w:ascii="GHEA Grapalat" w:hAnsi="GHEA Grapalat"/>
          <w:sz w:val="22"/>
          <w:szCs w:val="22"/>
          <w:lang w:val="hy-AM"/>
        </w:rPr>
        <w:t>։</w:t>
      </w:r>
    </w:p>
    <w:p w14:paraId="57995D5D" w14:textId="7C737786" w:rsidR="00D0345E" w:rsidRPr="00323284" w:rsidRDefault="00D0345E" w:rsidP="007C6151">
      <w:pPr>
        <w:pStyle w:val="ListParagraph"/>
        <w:numPr>
          <w:ilvl w:val="0"/>
          <w:numId w:val="2"/>
        </w:numPr>
        <w:shd w:val="clear" w:color="auto" w:fill="FFFFFF"/>
        <w:tabs>
          <w:tab w:val="left" w:pos="851"/>
          <w:tab w:val="left" w:pos="1134"/>
        </w:tabs>
        <w:spacing w:after="0" w:line="240" w:lineRule="auto"/>
        <w:ind w:left="0" w:firstLine="567"/>
        <w:jc w:val="both"/>
        <w:rPr>
          <w:rFonts w:ascii="GHEA Grapalat" w:eastAsia="Microsoft YaHei" w:hAnsi="GHEA Grapalat" w:cs="Sylfaen"/>
          <w:sz w:val="22"/>
          <w:szCs w:val="22"/>
          <w:lang w:val="hy-AM"/>
        </w:rPr>
      </w:pPr>
      <w:r w:rsidRPr="00323284">
        <w:rPr>
          <w:rFonts w:ascii="GHEA Grapalat" w:eastAsia="Times New Roman" w:hAnsi="GHEA Grapalat" w:cs="Times New Roman"/>
          <w:color w:val="000000" w:themeColor="text1"/>
          <w:sz w:val="22"/>
          <w:szCs w:val="22"/>
          <w:lang w:val="hy-AM"/>
        </w:rPr>
        <w:t xml:space="preserve">Շահառուին </w:t>
      </w:r>
      <w:r w:rsidRPr="00323284">
        <w:rPr>
          <w:rFonts w:ascii="GHEA Grapalat" w:eastAsia="Microsoft YaHei" w:hAnsi="GHEA Grapalat" w:cs="Sylfaen"/>
          <w:sz w:val="22"/>
          <w:szCs w:val="22"/>
          <w:lang w:val="hy-AM"/>
        </w:rPr>
        <w:t>խնամք մատուցող</w:t>
      </w:r>
      <w:r w:rsidRPr="00323284">
        <w:rPr>
          <w:rFonts w:ascii="GHEA Grapalat" w:eastAsia="Times New Roman" w:hAnsi="GHEA Grapalat" w:cs="Times New Roman"/>
          <w:color w:val="000000" w:themeColor="text1"/>
          <w:sz w:val="22"/>
          <w:szCs w:val="22"/>
          <w:lang w:val="hy-AM"/>
        </w:rPr>
        <w:t xml:space="preserve"> կենտրոնների, հաստատությունների կամ կազմակերպությունների </w:t>
      </w:r>
      <w:r w:rsidRPr="00323284">
        <w:rPr>
          <w:rFonts w:ascii="GHEA Grapalat" w:hAnsi="GHEA Grapalat"/>
          <w:sz w:val="22"/>
          <w:szCs w:val="22"/>
          <w:lang w:val="hy-AM"/>
        </w:rPr>
        <w:t>(այսուհետ՝ խնամք տրամադրող կազմակերպությ</w:t>
      </w:r>
      <w:r w:rsidR="00FE3056" w:rsidRPr="00323284">
        <w:rPr>
          <w:rFonts w:ascii="GHEA Grapalat" w:hAnsi="GHEA Grapalat"/>
          <w:sz w:val="22"/>
          <w:szCs w:val="22"/>
          <w:lang w:val="hy-AM"/>
        </w:rPr>
        <w:t>ու</w:t>
      </w:r>
      <w:r w:rsidRPr="00323284">
        <w:rPr>
          <w:rFonts w:ascii="GHEA Grapalat" w:hAnsi="GHEA Grapalat"/>
          <w:sz w:val="22"/>
          <w:szCs w:val="22"/>
          <w:lang w:val="hy-AM"/>
        </w:rPr>
        <w:t xml:space="preserve">ն) </w:t>
      </w:r>
      <w:r w:rsidRPr="00323284">
        <w:rPr>
          <w:rFonts w:ascii="GHEA Grapalat" w:eastAsia="Times New Roman" w:hAnsi="GHEA Grapalat" w:cs="Times New Roman"/>
          <w:color w:val="000000" w:themeColor="text1"/>
          <w:sz w:val="22"/>
          <w:szCs w:val="22"/>
          <w:lang w:val="hy-AM"/>
        </w:rPr>
        <w:t>տեղադիրքին, հողամասի, տարածքի, բնակելի շենքերի և այլ շինությունների սենքերի կառուցվածքին, գույքին, սարքավորումներին, օդի ջերմային ռեժիմին, բնական և արհեստական լուսավորությանը, ջրամատակարարմանը և կեղտաջրերի հեռացմանը, շահառուի ռեժիմին, բժշկական օգնության և սպասարկման կազմակերպմանը, կազմակերպության պահպանման և սանիտարական վիճակին ներկայացվող սանիտարահամաճարակաբանական և հիգիենիկ պահանջները, ինչպես նաև անձնակազմի ծանրաբեռնվածությունը սահմանվել են</w:t>
      </w:r>
      <w:r w:rsidR="00FE3056" w:rsidRPr="00323284">
        <w:rPr>
          <w:rFonts w:ascii="GHEA Grapalat" w:eastAsia="Times New Roman" w:hAnsi="GHEA Grapalat" w:cs="Times New Roman"/>
          <w:color w:val="000000" w:themeColor="text1"/>
          <w:sz w:val="22"/>
          <w:szCs w:val="22"/>
          <w:lang w:val="hy-AM"/>
        </w:rPr>
        <w:t>՝</w:t>
      </w:r>
      <w:r w:rsidRPr="00323284">
        <w:rPr>
          <w:rFonts w:ascii="GHEA Grapalat" w:eastAsia="Times New Roman" w:hAnsi="GHEA Grapalat" w:cs="Times New Roman"/>
          <w:color w:val="000000" w:themeColor="text1"/>
          <w:sz w:val="22"/>
          <w:szCs w:val="22"/>
          <w:lang w:val="hy-AM"/>
        </w:rPr>
        <w:t xml:space="preserve"> </w:t>
      </w:r>
      <w:r w:rsidRPr="00323284">
        <w:rPr>
          <w:rFonts w:ascii="GHEA Grapalat" w:hAnsi="GHEA Grapalat"/>
          <w:sz w:val="22"/>
          <w:szCs w:val="22"/>
          <w:lang w:val="hy-AM"/>
        </w:rPr>
        <w:t xml:space="preserve">ուղղորդվելով Հայաստանի Հանրապետության </w:t>
      </w:r>
      <w:r w:rsidRPr="00323284">
        <w:rPr>
          <w:rFonts w:ascii="GHEA Grapalat" w:eastAsia="Times New Roman" w:hAnsi="GHEA Grapalat" w:cs="Times New Roman"/>
          <w:color w:val="000000"/>
          <w:sz w:val="22"/>
          <w:szCs w:val="22"/>
          <w:lang w:val="hy-AM"/>
        </w:rPr>
        <w:t>քաղաքաշինության կոմիտեի նախագահի 2020 թվականի դեկտեմբերի 10-ի թիվ 95-Ն հրաման</w:t>
      </w:r>
      <w:r w:rsidR="00FE3056" w:rsidRPr="00323284">
        <w:rPr>
          <w:rFonts w:ascii="GHEA Grapalat" w:eastAsia="Times New Roman" w:hAnsi="GHEA Grapalat" w:cs="Times New Roman"/>
          <w:color w:val="000000"/>
          <w:sz w:val="22"/>
          <w:szCs w:val="22"/>
          <w:lang w:val="hy-AM"/>
        </w:rPr>
        <w:t>ով</w:t>
      </w:r>
      <w:r w:rsidRPr="00323284">
        <w:rPr>
          <w:rFonts w:ascii="GHEA Grapalat" w:hAnsi="GHEA Grapalat"/>
          <w:sz w:val="22"/>
          <w:szCs w:val="22"/>
          <w:lang w:val="hy-AM"/>
        </w:rPr>
        <w:t>։</w:t>
      </w:r>
    </w:p>
    <w:p w14:paraId="55B6E888" w14:textId="3FBE82AE" w:rsidR="00D0345E" w:rsidRPr="00323284" w:rsidRDefault="00D0345E" w:rsidP="00FC7FBD">
      <w:pPr>
        <w:pStyle w:val="ListParagraph"/>
        <w:numPr>
          <w:ilvl w:val="0"/>
          <w:numId w:val="2"/>
        </w:numPr>
        <w:shd w:val="clear" w:color="auto" w:fill="FFFFFF"/>
        <w:tabs>
          <w:tab w:val="left" w:pos="851"/>
          <w:tab w:val="left" w:pos="1134"/>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Microsoft YaHei" w:hAnsi="GHEA Grapalat" w:cs="Sylfaen"/>
          <w:sz w:val="22"/>
          <w:szCs w:val="22"/>
          <w:lang w:val="hy-AM"/>
        </w:rPr>
        <w:lastRenderedPageBreak/>
        <w:t>Խնամք տրամադրող կազմակերպությ</w:t>
      </w:r>
      <w:r w:rsidR="00540166" w:rsidRPr="00323284">
        <w:rPr>
          <w:rFonts w:ascii="GHEA Grapalat" w:eastAsia="Microsoft YaHei" w:hAnsi="GHEA Grapalat" w:cs="Sylfaen"/>
          <w:sz w:val="22"/>
          <w:szCs w:val="22"/>
          <w:lang w:val="hy-AM"/>
        </w:rPr>
        <w:t>ունում</w:t>
      </w:r>
      <w:r w:rsidRPr="00323284">
        <w:rPr>
          <w:rFonts w:ascii="GHEA Grapalat" w:eastAsia="Times New Roman" w:hAnsi="GHEA Grapalat" w:cs="Times New Roman"/>
          <w:color w:val="000000"/>
          <w:sz w:val="22"/>
          <w:szCs w:val="22"/>
          <w:lang w:val="hy-AM"/>
        </w:rPr>
        <w:t xml:space="preserve"> աղմուկի և թրթռման (վիբրացիայի) թույլատրելի մակարդակներին ներկայացվող պահանջները սահմանվում են համաձայն Հայաստանի Հանրապետության առողջապահության նախարարի 2002 թվականի մարտի 6-ի թիվ 138 և 2006 թվականի մայիսի 17-ի թիվ 533-Ն</w:t>
      </w:r>
      <w:r w:rsidR="008B430B" w:rsidRPr="00323284">
        <w:rPr>
          <w:rFonts w:ascii="GHEA Grapalat" w:eastAsia="Times New Roman" w:hAnsi="GHEA Grapalat" w:cs="Times New Roman"/>
          <w:color w:val="000000"/>
          <w:sz w:val="22"/>
          <w:szCs w:val="22"/>
          <w:lang w:val="hy-AM"/>
        </w:rPr>
        <w:t xml:space="preserve"> </w:t>
      </w:r>
      <w:r w:rsidRPr="00323284">
        <w:rPr>
          <w:rFonts w:ascii="GHEA Grapalat" w:eastAsia="Times New Roman" w:hAnsi="GHEA Grapalat" w:cs="Times New Roman"/>
          <w:color w:val="000000"/>
          <w:sz w:val="22"/>
          <w:szCs w:val="22"/>
          <w:lang w:val="hy-AM"/>
        </w:rPr>
        <w:t>հրամանների:</w:t>
      </w:r>
    </w:p>
    <w:p w14:paraId="6503923B" w14:textId="22BE31AE" w:rsidR="00D0345E" w:rsidRPr="00323284" w:rsidRDefault="00E430F0" w:rsidP="00FC7FBD">
      <w:pPr>
        <w:pStyle w:val="ListParagraph"/>
        <w:numPr>
          <w:ilvl w:val="0"/>
          <w:numId w:val="2"/>
        </w:numPr>
        <w:shd w:val="clear" w:color="auto" w:fill="FFFFFF" w:themeFill="background1"/>
        <w:tabs>
          <w:tab w:val="left" w:pos="851"/>
          <w:tab w:val="left" w:pos="1134"/>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Գնումների</w:t>
      </w:r>
      <w:r w:rsidR="00D0345E" w:rsidRPr="00323284">
        <w:rPr>
          <w:rFonts w:ascii="GHEA Grapalat" w:eastAsia="Times New Roman" w:hAnsi="GHEA Grapalat" w:cs="Times New Roman"/>
          <w:color w:val="000000"/>
          <w:sz w:val="22"/>
          <w:szCs w:val="22"/>
          <w:lang w:val="hy-AM"/>
        </w:rPr>
        <w:t xml:space="preserve"> գործընթացը կազմակերպվում է Հայաստանի Հանրապետության կառավարության 2017 թվականի մայիսի 4-ի թիվ 526-Ն որոշմա</w:t>
      </w:r>
      <w:r w:rsidRPr="00323284">
        <w:rPr>
          <w:rFonts w:ascii="GHEA Grapalat" w:eastAsia="Times New Roman" w:hAnsi="GHEA Grapalat" w:cs="Times New Roman"/>
          <w:color w:val="000000"/>
          <w:sz w:val="22"/>
          <w:szCs w:val="22"/>
          <w:lang w:val="hy-AM"/>
        </w:rPr>
        <w:t xml:space="preserve">մ սահմանված </w:t>
      </w:r>
      <w:r w:rsidR="00D0345E" w:rsidRPr="00323284">
        <w:rPr>
          <w:rFonts w:ascii="GHEA Grapalat" w:eastAsia="Times New Roman" w:hAnsi="GHEA Grapalat" w:cs="Times New Roman"/>
          <w:color w:val="000000"/>
          <w:sz w:val="22"/>
          <w:szCs w:val="22"/>
          <w:lang w:val="hy-AM"/>
        </w:rPr>
        <w:t xml:space="preserve">դրույթներին համապատասխան։ </w:t>
      </w:r>
    </w:p>
    <w:p w14:paraId="39B4FF9E" w14:textId="1B5B1127" w:rsidR="00D0345E" w:rsidRPr="00323284" w:rsidRDefault="00D0345E" w:rsidP="00FC7FBD">
      <w:pPr>
        <w:pStyle w:val="ListParagraph"/>
        <w:numPr>
          <w:ilvl w:val="0"/>
          <w:numId w:val="2"/>
        </w:numPr>
        <w:shd w:val="clear" w:color="auto" w:fill="FFFFFF" w:themeFill="background1"/>
        <w:tabs>
          <w:tab w:val="left" w:pos="851"/>
          <w:tab w:val="left" w:pos="1134"/>
        </w:tabs>
        <w:spacing w:after="0" w:line="240" w:lineRule="auto"/>
        <w:ind w:left="0" w:firstLine="567"/>
        <w:jc w:val="both"/>
        <w:rPr>
          <w:rFonts w:ascii="GHEA Grapalat" w:eastAsia="MS Mincho" w:hAnsi="GHEA Grapalat" w:cs="MS Mincho"/>
          <w:sz w:val="22"/>
          <w:szCs w:val="22"/>
          <w:lang w:val="hy-AM"/>
        </w:rPr>
      </w:pPr>
      <w:r w:rsidRPr="00323284">
        <w:rPr>
          <w:rFonts w:ascii="GHEA Grapalat" w:eastAsia="Times New Roman" w:hAnsi="GHEA Grapalat" w:cs="Times New Roman"/>
          <w:color w:val="000000" w:themeColor="text1"/>
          <w:sz w:val="22"/>
          <w:szCs w:val="22"/>
          <w:lang w:val="hy-AM"/>
        </w:rPr>
        <w:t>Սույն չափորոշիչները նվազագույն</w:t>
      </w:r>
      <w:r w:rsidR="00B63166" w:rsidRPr="00323284">
        <w:rPr>
          <w:rFonts w:ascii="GHEA Grapalat" w:eastAsia="Times New Roman" w:hAnsi="GHEA Grapalat" w:cs="Times New Roman"/>
          <w:color w:val="000000" w:themeColor="text1"/>
          <w:sz w:val="22"/>
          <w:szCs w:val="22"/>
          <w:lang w:val="hy-AM"/>
        </w:rPr>
        <w:t>ն</w:t>
      </w:r>
      <w:r w:rsidRPr="00323284">
        <w:rPr>
          <w:rFonts w:ascii="GHEA Grapalat" w:eastAsia="Times New Roman" w:hAnsi="GHEA Grapalat" w:cs="Times New Roman"/>
          <w:color w:val="000000" w:themeColor="text1"/>
          <w:sz w:val="22"/>
          <w:szCs w:val="22"/>
          <w:lang w:val="hy-AM"/>
        </w:rPr>
        <w:t xml:space="preserve"> են, ինչը նշանակում է, որ խնամք տրամադրող կազմակերպությունները, ի թիվս դրանց, կարող են կիրառել այլ չափորոշիչներ, որոնք համապատասխանում են միջազգայնորեն ընդունված առաջադեմ չափորոշիչներին և բխում են շահառուի լավագույն շահից: </w:t>
      </w:r>
    </w:p>
    <w:p w14:paraId="28A842C6" w14:textId="77777777" w:rsidR="008D6E9F" w:rsidRPr="00323284" w:rsidRDefault="008D6E9F" w:rsidP="008D6E9F">
      <w:pPr>
        <w:pStyle w:val="Heading1"/>
        <w:spacing w:before="0" w:after="0" w:line="240" w:lineRule="auto"/>
        <w:jc w:val="center"/>
        <w:rPr>
          <w:rFonts w:ascii="GHEA Grapalat" w:hAnsi="GHEA Grapalat" w:cs="Sylfaen"/>
          <w:b/>
          <w:bCs/>
          <w:color w:val="auto"/>
          <w:sz w:val="22"/>
          <w:szCs w:val="22"/>
          <w:lang w:val="hy-AM"/>
        </w:rPr>
      </w:pPr>
    </w:p>
    <w:p w14:paraId="013C574F" w14:textId="7C811039" w:rsidR="00C344D6" w:rsidRPr="00323284" w:rsidRDefault="00D0345E" w:rsidP="008D6E9F">
      <w:pPr>
        <w:pStyle w:val="Heading1"/>
        <w:spacing w:before="0" w:after="0" w:line="240" w:lineRule="auto"/>
        <w:jc w:val="center"/>
        <w:rPr>
          <w:rFonts w:ascii="GHEA Grapalat" w:hAnsi="GHEA Grapalat" w:cs="Sylfaen"/>
          <w:b/>
          <w:bCs/>
          <w:color w:val="auto"/>
          <w:sz w:val="22"/>
          <w:szCs w:val="22"/>
          <w:lang w:val="hy-AM"/>
        </w:rPr>
      </w:pPr>
      <w:r w:rsidRPr="00323284">
        <w:rPr>
          <w:rFonts w:ascii="GHEA Grapalat" w:hAnsi="GHEA Grapalat"/>
          <w:b/>
          <w:bCs/>
          <w:color w:val="auto"/>
          <w:sz w:val="22"/>
          <w:szCs w:val="22"/>
          <w:lang w:val="hy-AM"/>
        </w:rPr>
        <w:t>2</w:t>
      </w:r>
      <w:r w:rsidR="00B63166" w:rsidRPr="00323284">
        <w:rPr>
          <w:rFonts w:ascii="GHEA Grapalat" w:eastAsia="MS Mincho" w:hAnsi="GHEA Grapalat" w:cs="MS Mincho"/>
          <w:b/>
          <w:bCs/>
          <w:color w:val="auto"/>
          <w:sz w:val="22"/>
          <w:szCs w:val="22"/>
          <w:lang w:val="hy-AM"/>
        </w:rPr>
        <w:t>.</w:t>
      </w:r>
      <w:r w:rsidRPr="00323284">
        <w:rPr>
          <w:rFonts w:ascii="GHEA Grapalat" w:eastAsia="MS Mincho" w:hAnsi="GHEA Grapalat" w:cs="MS Mincho"/>
          <w:b/>
          <w:bCs/>
          <w:color w:val="auto"/>
          <w:sz w:val="22"/>
          <w:szCs w:val="22"/>
          <w:lang w:val="hy-AM"/>
        </w:rPr>
        <w:t xml:space="preserve"> </w:t>
      </w:r>
      <w:r w:rsidR="00640A74" w:rsidRPr="00323284">
        <w:rPr>
          <w:rFonts w:ascii="GHEA Grapalat" w:hAnsi="GHEA Grapalat" w:cs="Sylfaen"/>
          <w:b/>
          <w:bCs/>
          <w:color w:val="auto"/>
          <w:sz w:val="22"/>
          <w:szCs w:val="22"/>
          <w:lang w:val="hy-AM"/>
        </w:rPr>
        <w:t>ՏԱՐԵՑ</w:t>
      </w:r>
      <w:r w:rsidR="00640A74" w:rsidRPr="00323284">
        <w:rPr>
          <w:rFonts w:ascii="GHEA Grapalat" w:hAnsi="GHEA Grapalat"/>
          <w:b/>
          <w:bCs/>
          <w:color w:val="auto"/>
          <w:sz w:val="22"/>
          <w:szCs w:val="22"/>
          <w:lang w:val="hy-AM"/>
        </w:rPr>
        <w:t xml:space="preserve"> </w:t>
      </w:r>
      <w:r w:rsidR="00640A74" w:rsidRPr="00323284">
        <w:rPr>
          <w:rFonts w:ascii="GHEA Grapalat" w:hAnsi="GHEA Grapalat" w:cs="Sylfaen"/>
          <w:b/>
          <w:bCs/>
          <w:color w:val="auto"/>
          <w:sz w:val="22"/>
          <w:szCs w:val="22"/>
          <w:lang w:val="hy-AM"/>
        </w:rPr>
        <w:t>ԿԱՄ</w:t>
      </w:r>
      <w:r w:rsidR="00640A74" w:rsidRPr="00323284">
        <w:rPr>
          <w:rFonts w:ascii="GHEA Grapalat" w:hAnsi="GHEA Grapalat"/>
          <w:b/>
          <w:bCs/>
          <w:color w:val="auto"/>
          <w:sz w:val="22"/>
          <w:szCs w:val="22"/>
          <w:lang w:val="hy-AM"/>
        </w:rPr>
        <w:t xml:space="preserve"> </w:t>
      </w:r>
      <w:r w:rsidR="00640A74" w:rsidRPr="00323284">
        <w:rPr>
          <w:rFonts w:ascii="GHEA Grapalat" w:hAnsi="GHEA Grapalat" w:cs="Sylfaen"/>
          <w:b/>
          <w:bCs/>
          <w:color w:val="auto"/>
          <w:sz w:val="22"/>
          <w:szCs w:val="22"/>
          <w:lang w:val="hy-AM"/>
        </w:rPr>
        <w:t>ՀԱՇՄԱՆԴԱՄՈՒԹՅՈՒՆ</w:t>
      </w:r>
      <w:r w:rsidR="00640A74" w:rsidRPr="00323284">
        <w:rPr>
          <w:rFonts w:ascii="GHEA Grapalat" w:hAnsi="GHEA Grapalat"/>
          <w:b/>
          <w:bCs/>
          <w:color w:val="auto"/>
          <w:sz w:val="22"/>
          <w:szCs w:val="22"/>
          <w:lang w:val="hy-AM"/>
        </w:rPr>
        <w:t xml:space="preserve"> </w:t>
      </w:r>
      <w:r w:rsidR="00640A74" w:rsidRPr="00323284">
        <w:rPr>
          <w:rFonts w:ascii="GHEA Grapalat" w:hAnsi="GHEA Grapalat" w:cs="Sylfaen"/>
          <w:b/>
          <w:bCs/>
          <w:color w:val="auto"/>
          <w:sz w:val="22"/>
          <w:szCs w:val="22"/>
          <w:lang w:val="hy-AM"/>
        </w:rPr>
        <w:t>ՈՒՆԵՑՈՂ</w:t>
      </w:r>
      <w:r w:rsidR="00640A74" w:rsidRPr="00323284">
        <w:rPr>
          <w:rFonts w:ascii="GHEA Grapalat" w:hAnsi="GHEA Grapalat"/>
          <w:b/>
          <w:bCs/>
          <w:color w:val="auto"/>
          <w:sz w:val="22"/>
          <w:szCs w:val="22"/>
          <w:lang w:val="hy-AM"/>
        </w:rPr>
        <w:t xml:space="preserve"> </w:t>
      </w:r>
      <w:r w:rsidR="00640A74" w:rsidRPr="00323284">
        <w:rPr>
          <w:rFonts w:ascii="GHEA Grapalat" w:hAnsi="GHEA Grapalat" w:cs="Sylfaen"/>
          <w:b/>
          <w:bCs/>
          <w:color w:val="auto"/>
          <w:sz w:val="22"/>
          <w:szCs w:val="22"/>
          <w:lang w:val="hy-AM"/>
        </w:rPr>
        <w:t>ԱՆՁԱՆՑ</w:t>
      </w:r>
      <w:r w:rsidR="00640A74" w:rsidRPr="00323284">
        <w:rPr>
          <w:rFonts w:ascii="GHEA Grapalat" w:hAnsi="GHEA Grapalat"/>
          <w:b/>
          <w:bCs/>
          <w:color w:val="auto"/>
          <w:sz w:val="22"/>
          <w:szCs w:val="22"/>
          <w:lang w:val="hy-AM"/>
        </w:rPr>
        <w:t xml:space="preserve"> </w:t>
      </w:r>
      <w:r w:rsidR="00640A74" w:rsidRPr="00323284">
        <w:rPr>
          <w:rFonts w:ascii="GHEA Grapalat" w:hAnsi="GHEA Grapalat" w:cs="Sylfaen"/>
          <w:b/>
          <w:bCs/>
          <w:color w:val="auto"/>
          <w:sz w:val="22"/>
          <w:szCs w:val="22"/>
          <w:lang w:val="hy-AM"/>
        </w:rPr>
        <w:t>ՏՐԱՄԱԴՐՎՈՂ</w:t>
      </w:r>
      <w:r w:rsidR="00640A74" w:rsidRPr="00323284">
        <w:rPr>
          <w:rFonts w:ascii="GHEA Grapalat" w:hAnsi="GHEA Grapalat"/>
          <w:b/>
          <w:bCs/>
          <w:color w:val="auto"/>
          <w:sz w:val="22"/>
          <w:szCs w:val="22"/>
          <w:lang w:val="hy-AM"/>
        </w:rPr>
        <w:t xml:space="preserve"> </w:t>
      </w:r>
      <w:r w:rsidR="002E420A" w:rsidRPr="00323284">
        <w:rPr>
          <w:rFonts w:ascii="GHEA Grapalat" w:hAnsi="GHEA Grapalat"/>
          <w:b/>
          <w:bCs/>
          <w:color w:val="auto"/>
          <w:sz w:val="22"/>
          <w:szCs w:val="22"/>
          <w:lang w:val="hy-AM"/>
        </w:rPr>
        <w:t xml:space="preserve">ՏՆԱՅԻՆ </w:t>
      </w:r>
      <w:r w:rsidR="00640A74" w:rsidRPr="00323284">
        <w:rPr>
          <w:rFonts w:ascii="GHEA Grapalat" w:hAnsi="GHEA Grapalat" w:cs="Sylfaen"/>
          <w:b/>
          <w:bCs/>
          <w:color w:val="auto"/>
          <w:sz w:val="22"/>
          <w:szCs w:val="22"/>
          <w:lang w:val="hy-AM"/>
        </w:rPr>
        <w:t>ԽՆԱՄՔԻ</w:t>
      </w:r>
      <w:r w:rsidR="008B430B" w:rsidRPr="00323284">
        <w:rPr>
          <w:rFonts w:ascii="GHEA Grapalat" w:hAnsi="GHEA Grapalat"/>
          <w:b/>
          <w:bCs/>
          <w:color w:val="auto"/>
          <w:sz w:val="22"/>
          <w:szCs w:val="22"/>
          <w:lang w:val="hy-AM"/>
        </w:rPr>
        <w:t xml:space="preserve"> </w:t>
      </w:r>
      <w:r w:rsidR="002E420A" w:rsidRPr="00323284">
        <w:rPr>
          <w:rFonts w:ascii="GHEA Grapalat" w:hAnsi="GHEA Grapalat" w:cs="Sylfaen"/>
          <w:b/>
          <w:bCs/>
          <w:color w:val="auto"/>
          <w:sz w:val="22"/>
          <w:szCs w:val="22"/>
          <w:lang w:val="hy-AM"/>
        </w:rPr>
        <w:t>ՉԱՓՈՐՈՇԻՉՆԵՐԸ</w:t>
      </w:r>
    </w:p>
    <w:p w14:paraId="2725D44F" w14:textId="77777777" w:rsidR="008D6E9F" w:rsidRPr="00323284" w:rsidRDefault="008D6E9F" w:rsidP="008D6E9F">
      <w:pPr>
        <w:pStyle w:val="ListParagraph"/>
        <w:shd w:val="clear" w:color="auto" w:fill="FFFFFF" w:themeFill="background1"/>
        <w:spacing w:after="0" w:line="240" w:lineRule="auto"/>
        <w:ind w:left="360"/>
        <w:jc w:val="both"/>
        <w:rPr>
          <w:rFonts w:ascii="GHEA Grapalat" w:hAnsi="GHEA Grapalat" w:cs="Sylfaen"/>
          <w:sz w:val="22"/>
          <w:szCs w:val="22"/>
          <w:lang w:val="hy-AM"/>
        </w:rPr>
      </w:pPr>
    </w:p>
    <w:p w14:paraId="6C6A1CCA" w14:textId="5A165E20" w:rsidR="00466A10" w:rsidRPr="00323284" w:rsidRDefault="002036D5" w:rsidP="001A04F1">
      <w:pPr>
        <w:pStyle w:val="ListParagraph"/>
        <w:numPr>
          <w:ilvl w:val="0"/>
          <w:numId w:val="2"/>
        </w:numPr>
        <w:shd w:val="clear" w:color="auto" w:fill="FFFFFF" w:themeFill="background1"/>
        <w:tabs>
          <w:tab w:val="left" w:pos="993"/>
        </w:tabs>
        <w:spacing w:after="0" w:line="240" w:lineRule="auto"/>
        <w:ind w:left="0" w:firstLine="567"/>
        <w:jc w:val="both"/>
        <w:rPr>
          <w:rFonts w:ascii="GHEA Grapalat" w:hAnsi="GHEA Grapalat" w:cs="Sylfaen"/>
          <w:sz w:val="22"/>
          <w:szCs w:val="22"/>
          <w:lang w:val="hy-AM"/>
        </w:rPr>
      </w:pPr>
      <w:r w:rsidRPr="00323284">
        <w:rPr>
          <w:rFonts w:ascii="GHEA Grapalat" w:hAnsi="GHEA Grapalat" w:cs="Sylfaen"/>
          <w:sz w:val="22"/>
          <w:szCs w:val="22"/>
          <w:lang w:val="hy-AM"/>
        </w:rPr>
        <w:t>Տնային խնամքը տրամադրվում է</w:t>
      </w:r>
      <w:r w:rsidRPr="00323284">
        <w:rPr>
          <w:rFonts w:ascii="GHEA Grapalat" w:hAnsi="GHEA Grapalat"/>
          <w:sz w:val="22"/>
          <w:szCs w:val="22"/>
          <w:lang w:val="hy-AM"/>
        </w:rPr>
        <w:t xml:space="preserve"> </w:t>
      </w:r>
      <w:r w:rsidR="00E84751" w:rsidRPr="00323284">
        <w:rPr>
          <w:rFonts w:ascii="GHEA Grapalat" w:hAnsi="GHEA Grapalat" w:cs="Sylfaen"/>
          <w:sz w:val="22"/>
          <w:szCs w:val="22"/>
          <w:lang w:val="hy-AM"/>
        </w:rPr>
        <w:t xml:space="preserve">կյանքի դժվարին իրավիճակում հայտնված, չաշխատող կամ </w:t>
      </w:r>
      <w:r w:rsidR="001213D0" w:rsidRPr="00323284">
        <w:rPr>
          <w:rFonts w:ascii="GHEA Grapalat" w:hAnsi="GHEA Grapalat" w:cs="Sylfaen"/>
          <w:sz w:val="22"/>
          <w:szCs w:val="22"/>
          <w:lang w:val="hy-AM"/>
        </w:rPr>
        <w:t xml:space="preserve">տնային պայմաններում </w:t>
      </w:r>
      <w:r w:rsidR="00E84751" w:rsidRPr="00323284">
        <w:rPr>
          <w:rFonts w:ascii="GHEA Grapalat" w:hAnsi="GHEA Grapalat" w:cs="Sylfaen"/>
          <w:sz w:val="22"/>
          <w:szCs w:val="22"/>
          <w:lang w:val="hy-AM"/>
        </w:rPr>
        <w:t>աշխատող տարեց</w:t>
      </w:r>
      <w:r w:rsidR="00687474" w:rsidRPr="00323284">
        <w:rPr>
          <w:rFonts w:ascii="GHEA Grapalat" w:hAnsi="GHEA Grapalat" w:cs="Sylfaen"/>
          <w:sz w:val="22"/>
          <w:szCs w:val="22"/>
          <w:lang w:val="hy-AM"/>
        </w:rPr>
        <w:t xml:space="preserve"> անձանց </w:t>
      </w:r>
      <w:r w:rsidR="00634DDA" w:rsidRPr="00323284">
        <w:rPr>
          <w:rFonts w:ascii="GHEA Grapalat" w:hAnsi="GHEA Grapalat" w:cs="Sylfaen"/>
          <w:sz w:val="22"/>
          <w:szCs w:val="22"/>
          <w:lang w:val="hy-AM"/>
        </w:rPr>
        <w:t>կամ</w:t>
      </w:r>
      <w:r w:rsidR="00E84751" w:rsidRPr="00323284">
        <w:rPr>
          <w:rFonts w:ascii="GHEA Grapalat" w:hAnsi="GHEA Grapalat" w:cs="Sylfaen"/>
          <w:sz w:val="22"/>
          <w:szCs w:val="22"/>
          <w:lang w:val="hy-AM"/>
        </w:rPr>
        <w:t xml:space="preserve"> հաշմանդամություն ունեցող </w:t>
      </w:r>
      <w:r w:rsidR="00687474" w:rsidRPr="00323284">
        <w:rPr>
          <w:rFonts w:ascii="GHEA Grapalat" w:hAnsi="GHEA Grapalat" w:cs="Sylfaen"/>
          <w:sz w:val="22"/>
          <w:szCs w:val="22"/>
          <w:lang w:val="hy-AM"/>
        </w:rPr>
        <w:t xml:space="preserve">այն </w:t>
      </w:r>
      <w:r w:rsidR="00E84751" w:rsidRPr="00323284">
        <w:rPr>
          <w:rFonts w:ascii="GHEA Grapalat" w:hAnsi="GHEA Grapalat" w:cs="Sylfaen"/>
          <w:sz w:val="22"/>
          <w:szCs w:val="22"/>
          <w:lang w:val="hy-AM"/>
        </w:rPr>
        <w:t>անձանց, ովքեր ունեն հենաշարժական, տեսողության, հոգեկան առողջության կամ մտավոր խնդիրներով պայմանավորված ֆունկցիոնալության խորը կամ ծանր աստիճանի սահմանափակում (մտավոր խնդիրների դեպքում՝ նաև միջին աստիճանի), և չեն կարողանում կամ զգալիորեն դժվարանում են ինքնուրույն կազմակերպել իրենց կենցաղային առօրյան։</w:t>
      </w:r>
      <w:r w:rsidRPr="00323284">
        <w:rPr>
          <w:rFonts w:ascii="GHEA Grapalat" w:hAnsi="GHEA Grapalat"/>
          <w:sz w:val="22"/>
          <w:szCs w:val="22"/>
          <w:lang w:val="hy-AM"/>
        </w:rPr>
        <w:t xml:space="preserve"> </w:t>
      </w:r>
    </w:p>
    <w:p w14:paraId="48D598B4" w14:textId="652787FC" w:rsidR="001C2F17" w:rsidRPr="00323284" w:rsidRDefault="001C2F17" w:rsidP="001A04F1">
      <w:pPr>
        <w:pStyle w:val="ListParagraph"/>
        <w:numPr>
          <w:ilvl w:val="0"/>
          <w:numId w:val="2"/>
        </w:numPr>
        <w:shd w:val="clear" w:color="auto" w:fill="FFFFFF" w:themeFill="background1"/>
        <w:tabs>
          <w:tab w:val="left" w:pos="993"/>
        </w:tabs>
        <w:spacing w:after="0" w:line="240" w:lineRule="auto"/>
        <w:ind w:left="0" w:firstLine="567"/>
        <w:jc w:val="both"/>
        <w:rPr>
          <w:rFonts w:ascii="GHEA Grapalat" w:hAnsi="GHEA Grapalat" w:cs="Sylfaen"/>
          <w:sz w:val="22"/>
          <w:szCs w:val="22"/>
          <w:lang w:val="hy-AM"/>
        </w:rPr>
      </w:pPr>
      <w:r w:rsidRPr="00323284">
        <w:rPr>
          <w:rFonts w:ascii="GHEA Grapalat" w:hAnsi="GHEA Grapalat" w:cs="Sylfaen"/>
          <w:sz w:val="22"/>
          <w:szCs w:val="22"/>
          <w:lang w:val="hy-AM"/>
        </w:rPr>
        <w:t xml:space="preserve">Տնային խնամքը տրամադրվում է նաև </w:t>
      </w:r>
      <w:r w:rsidR="00A12525" w:rsidRPr="00323284">
        <w:rPr>
          <w:rFonts w:ascii="GHEA Grapalat" w:hAnsi="GHEA Grapalat" w:cs="Sylfaen"/>
          <w:sz w:val="22"/>
          <w:szCs w:val="22"/>
          <w:lang w:val="hy-AM"/>
        </w:rPr>
        <w:t>ֆունկցիոնալության վերոնշյալ սահմանափակումներ ունեցող</w:t>
      </w:r>
      <w:r w:rsidR="00BD4B38" w:rsidRPr="00323284">
        <w:rPr>
          <w:rFonts w:ascii="GHEA Grapalat" w:hAnsi="GHEA Grapalat" w:cs="Sylfaen"/>
          <w:sz w:val="22"/>
          <w:szCs w:val="22"/>
          <w:lang w:val="hy-AM"/>
        </w:rPr>
        <w:t xml:space="preserve"> </w:t>
      </w:r>
      <w:r w:rsidR="00A12525" w:rsidRPr="00323284">
        <w:rPr>
          <w:rFonts w:ascii="GHEA Grapalat" w:hAnsi="GHEA Grapalat" w:cs="Sylfaen"/>
          <w:sz w:val="22"/>
          <w:szCs w:val="22"/>
          <w:lang w:val="hy-AM"/>
        </w:rPr>
        <w:t>մինչև 18 տարեկան հաշմանդամություն ունեցող երեխաներին</w:t>
      </w:r>
      <w:r w:rsidR="00BD4B38" w:rsidRPr="00323284">
        <w:rPr>
          <w:rFonts w:ascii="GHEA Grapalat" w:hAnsi="GHEA Grapalat" w:cs="Sylfaen"/>
          <w:sz w:val="22"/>
          <w:szCs w:val="22"/>
          <w:lang w:val="hy-AM"/>
        </w:rPr>
        <w:t>։</w:t>
      </w:r>
      <w:r w:rsidR="008B430B" w:rsidRPr="00323284">
        <w:rPr>
          <w:rFonts w:ascii="GHEA Grapalat" w:hAnsi="GHEA Grapalat" w:cs="Sylfaen"/>
          <w:sz w:val="22"/>
          <w:szCs w:val="22"/>
          <w:lang w:val="hy-AM"/>
        </w:rPr>
        <w:t xml:space="preserve"> </w:t>
      </w:r>
    </w:p>
    <w:p w14:paraId="49731D66" w14:textId="664450EA" w:rsidR="00BA38EB" w:rsidRPr="00323284" w:rsidRDefault="00BA38EB" w:rsidP="001A04F1">
      <w:pPr>
        <w:pStyle w:val="ListParagraph"/>
        <w:numPr>
          <w:ilvl w:val="0"/>
          <w:numId w:val="2"/>
        </w:numPr>
        <w:shd w:val="clear" w:color="auto" w:fill="FFFFFF" w:themeFill="background1"/>
        <w:tabs>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 xml:space="preserve">Հաշմանդամոյւթյուն ունեցող անձանց, այդ թվում երեխաներին, տնային խնամքի ծառայությունը տրամադրվում է, եթե այն ցուցված է նրանց ծառայությունների անհատական ծրագրում (ԾԱԾ)։ </w:t>
      </w:r>
    </w:p>
    <w:p w14:paraId="17A089CB" w14:textId="17E864E3" w:rsidR="007E4830" w:rsidRPr="00323284" w:rsidRDefault="00522B3A" w:rsidP="001A04F1">
      <w:pPr>
        <w:pStyle w:val="ListParagraph"/>
        <w:numPr>
          <w:ilvl w:val="0"/>
          <w:numId w:val="2"/>
        </w:numPr>
        <w:shd w:val="clear" w:color="auto" w:fill="FFFFFF" w:themeFill="background1"/>
        <w:tabs>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 xml:space="preserve">Տնային խնամքի շրջանակում շահառուին մատուցվում </w:t>
      </w:r>
      <w:r w:rsidR="009B05DD" w:rsidRPr="00323284">
        <w:rPr>
          <w:rFonts w:ascii="GHEA Grapalat" w:hAnsi="GHEA Grapalat"/>
          <w:sz w:val="22"/>
          <w:szCs w:val="22"/>
          <w:lang w:val="hy-AM"/>
        </w:rPr>
        <w:t>են հետևյալ ծառայությունները՝</w:t>
      </w:r>
      <w:r w:rsidRPr="00323284">
        <w:rPr>
          <w:rFonts w:ascii="GHEA Grapalat" w:hAnsi="GHEA Grapalat"/>
          <w:sz w:val="22"/>
          <w:szCs w:val="22"/>
          <w:lang w:val="hy-AM"/>
        </w:rPr>
        <w:t xml:space="preserve"> </w:t>
      </w:r>
    </w:p>
    <w:p w14:paraId="233FAB5A" w14:textId="7745592E" w:rsidR="007E4830" w:rsidRPr="00323284" w:rsidRDefault="007E4830" w:rsidP="001A04F1">
      <w:pPr>
        <w:pStyle w:val="ListParagraph"/>
        <w:numPr>
          <w:ilvl w:val="0"/>
          <w:numId w:val="33"/>
        </w:numPr>
        <w:shd w:val="clear" w:color="auto" w:fill="FFFFFF" w:themeFill="background1"/>
        <w:tabs>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կենցաղային սպասարկում</w:t>
      </w:r>
      <w:r w:rsidR="0043656D" w:rsidRPr="00323284">
        <w:rPr>
          <w:rFonts w:ascii="GHEA Grapalat" w:hAnsi="GHEA Grapalat"/>
          <w:sz w:val="22"/>
          <w:szCs w:val="22"/>
          <w:lang w:val="hy-AM"/>
        </w:rPr>
        <w:t>,</w:t>
      </w:r>
    </w:p>
    <w:p w14:paraId="5C9D50F8" w14:textId="257AC279" w:rsidR="007E4830" w:rsidRPr="00323284" w:rsidRDefault="007E4830" w:rsidP="001A04F1">
      <w:pPr>
        <w:pStyle w:val="ListParagraph"/>
        <w:numPr>
          <w:ilvl w:val="0"/>
          <w:numId w:val="33"/>
        </w:numPr>
        <w:shd w:val="clear" w:color="auto" w:fill="FFFFFF" w:themeFill="background1"/>
        <w:tabs>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բժշկական օգնություն և սպասարկում</w:t>
      </w:r>
      <w:r w:rsidR="0043656D" w:rsidRPr="00323284">
        <w:rPr>
          <w:rFonts w:ascii="GHEA Grapalat" w:hAnsi="GHEA Grapalat"/>
          <w:sz w:val="22"/>
          <w:szCs w:val="22"/>
          <w:lang w:val="hy-AM"/>
        </w:rPr>
        <w:t>,</w:t>
      </w:r>
    </w:p>
    <w:p w14:paraId="1A38198E" w14:textId="7BCD32B8" w:rsidR="007E4830" w:rsidRPr="00323284" w:rsidRDefault="007E4830" w:rsidP="001A04F1">
      <w:pPr>
        <w:pStyle w:val="ListParagraph"/>
        <w:numPr>
          <w:ilvl w:val="0"/>
          <w:numId w:val="33"/>
        </w:numPr>
        <w:shd w:val="clear" w:color="auto" w:fill="FFFFFF" w:themeFill="background1"/>
        <w:tabs>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սոցիալ-հոգեբանական օգնություն</w:t>
      </w:r>
      <w:r w:rsidR="0043656D" w:rsidRPr="00323284">
        <w:rPr>
          <w:rFonts w:ascii="GHEA Grapalat" w:hAnsi="GHEA Grapalat"/>
          <w:sz w:val="22"/>
          <w:szCs w:val="22"/>
          <w:lang w:val="hy-AM"/>
        </w:rPr>
        <w:t>,</w:t>
      </w:r>
    </w:p>
    <w:p w14:paraId="0A1FC54B" w14:textId="155F688B" w:rsidR="00C417F6" w:rsidRPr="00323284" w:rsidRDefault="00C417F6" w:rsidP="001A04F1">
      <w:pPr>
        <w:pStyle w:val="ListParagraph"/>
        <w:numPr>
          <w:ilvl w:val="0"/>
          <w:numId w:val="33"/>
        </w:numPr>
        <w:shd w:val="clear" w:color="auto" w:fill="FFFFFF" w:themeFill="background1"/>
        <w:tabs>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խորհրդատվական օգնություն</w:t>
      </w:r>
      <w:r w:rsidR="008F3F8F" w:rsidRPr="00323284">
        <w:rPr>
          <w:rFonts w:ascii="GHEA Grapalat" w:hAnsi="GHEA Grapalat"/>
          <w:sz w:val="22"/>
          <w:szCs w:val="22"/>
          <w:lang w:val="hy-AM"/>
        </w:rPr>
        <w:t>,</w:t>
      </w:r>
    </w:p>
    <w:p w14:paraId="6FAAD9B9" w14:textId="65BFE23B" w:rsidR="00C97372" w:rsidRPr="00323284" w:rsidRDefault="00C97372" w:rsidP="001A04F1">
      <w:pPr>
        <w:pStyle w:val="ListParagraph"/>
        <w:numPr>
          <w:ilvl w:val="0"/>
          <w:numId w:val="33"/>
        </w:numPr>
        <w:shd w:val="clear" w:color="auto" w:fill="FFFFFF" w:themeFill="background1"/>
        <w:tabs>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գնահատված կարիքների հիման վրա՝ ըստ անհրաժեշտության</w:t>
      </w:r>
      <w:r w:rsidR="00B1599D" w:rsidRPr="00323284">
        <w:rPr>
          <w:rFonts w:ascii="GHEA Grapalat" w:hAnsi="GHEA Grapalat"/>
          <w:sz w:val="22"/>
          <w:szCs w:val="22"/>
          <w:lang w:val="hy-AM"/>
        </w:rPr>
        <w:t>,</w:t>
      </w:r>
      <w:r w:rsidRPr="00323284">
        <w:rPr>
          <w:rFonts w:ascii="GHEA Grapalat" w:hAnsi="GHEA Grapalat"/>
          <w:sz w:val="22"/>
          <w:szCs w:val="22"/>
          <w:lang w:val="hy-AM"/>
        </w:rPr>
        <w:t xml:space="preserve"> խորհրդատվական օգնությունը կարող </w:t>
      </w:r>
      <w:r w:rsidR="00724F93" w:rsidRPr="00323284">
        <w:rPr>
          <w:rFonts w:ascii="GHEA Grapalat" w:hAnsi="GHEA Grapalat"/>
          <w:sz w:val="22"/>
          <w:szCs w:val="22"/>
          <w:lang w:val="hy-AM"/>
        </w:rPr>
        <w:t xml:space="preserve">է </w:t>
      </w:r>
      <w:r w:rsidRPr="00323284">
        <w:rPr>
          <w:rFonts w:ascii="GHEA Grapalat" w:hAnsi="GHEA Grapalat"/>
          <w:sz w:val="22"/>
          <w:szCs w:val="22"/>
          <w:lang w:val="hy-AM"/>
        </w:rPr>
        <w:t xml:space="preserve">ուղղված լինել նաև </w:t>
      </w:r>
      <w:r w:rsidR="00724F93" w:rsidRPr="00323284">
        <w:rPr>
          <w:rFonts w:ascii="GHEA Grapalat" w:hAnsi="GHEA Grapalat"/>
          <w:sz w:val="22"/>
          <w:szCs w:val="22"/>
          <w:lang w:val="hy-AM"/>
        </w:rPr>
        <w:t xml:space="preserve">շահառուի </w:t>
      </w:r>
      <w:r w:rsidRPr="00323284">
        <w:rPr>
          <w:rFonts w:ascii="GHEA Grapalat" w:hAnsi="GHEA Grapalat"/>
          <w:sz w:val="22"/>
          <w:szCs w:val="22"/>
          <w:lang w:val="hy-AM"/>
        </w:rPr>
        <w:t>հոգեկան առողջության վերականգնմանը</w:t>
      </w:r>
      <w:r w:rsidR="00724F93" w:rsidRPr="00323284">
        <w:rPr>
          <w:rFonts w:ascii="GHEA Grapalat" w:hAnsi="GHEA Grapalat"/>
          <w:sz w:val="22"/>
          <w:szCs w:val="22"/>
          <w:lang w:val="hy-AM"/>
        </w:rPr>
        <w:t>, ինչպես նաև կարող է տրամադրվել նրա ընտանիքին՝ հոգեկան և վարքային այլ խանգարումներ ունեցող անձանց առանձնահատկությունների, նրանց հետ հաղորդակցվելու հմտությունների, սոցիալական իրավունքների վերաբերյալ</w:t>
      </w:r>
      <w:r w:rsidR="00455BE0" w:rsidRPr="00323284">
        <w:rPr>
          <w:rFonts w:ascii="GHEA Grapalat" w:hAnsi="GHEA Grapalat"/>
          <w:sz w:val="22"/>
          <w:szCs w:val="22"/>
          <w:lang w:val="hy-AM"/>
        </w:rPr>
        <w:t>,</w:t>
      </w:r>
    </w:p>
    <w:p w14:paraId="20C81FCE" w14:textId="2CFCEFB7" w:rsidR="00A05523" w:rsidRPr="00323284" w:rsidRDefault="00A05523" w:rsidP="001A04F1">
      <w:pPr>
        <w:pStyle w:val="ListParagraph"/>
        <w:numPr>
          <w:ilvl w:val="0"/>
          <w:numId w:val="33"/>
        </w:numPr>
        <w:shd w:val="clear" w:color="auto" w:fill="FFFFFF" w:themeFill="background1"/>
        <w:tabs>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աջակցող միջոցներով ապահովելու կամ այլ ծառայություններ ստանալու գործընթացի կազմակերպում</w:t>
      </w:r>
      <w:r w:rsidR="00455BE0" w:rsidRPr="00323284">
        <w:rPr>
          <w:rFonts w:ascii="GHEA Grapalat" w:hAnsi="GHEA Grapalat"/>
          <w:sz w:val="22"/>
          <w:szCs w:val="22"/>
          <w:lang w:val="hy-AM"/>
        </w:rPr>
        <w:t>,</w:t>
      </w:r>
    </w:p>
    <w:p w14:paraId="519DA1FC" w14:textId="2B03DA94" w:rsidR="001A6B3E" w:rsidRPr="00323284" w:rsidRDefault="001A6B3E" w:rsidP="001A04F1">
      <w:pPr>
        <w:pStyle w:val="ListParagraph"/>
        <w:numPr>
          <w:ilvl w:val="0"/>
          <w:numId w:val="33"/>
        </w:numPr>
        <w:shd w:val="clear" w:color="auto" w:fill="FFFFFF" w:themeFill="background1"/>
        <w:tabs>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cs="Sylfaen"/>
          <w:sz w:val="22"/>
          <w:szCs w:val="22"/>
          <w:lang w:val="hy-AM"/>
        </w:rPr>
        <w:t>անկախ կյանքի հմտությունների ձևավորում (ինքնասպասարկման, կենցաղավարման, տեղաշարժման, հաղորդակցման, ուսումնառության, միջանձնային և սոցիալական հարաբերություններ ստեղծելու հմտություններ)</w:t>
      </w:r>
      <w:r w:rsidR="00455BE0" w:rsidRPr="00323284">
        <w:rPr>
          <w:rFonts w:ascii="GHEA Grapalat" w:hAnsi="GHEA Grapalat" w:cs="Times New Roman"/>
          <w:sz w:val="22"/>
          <w:szCs w:val="22"/>
          <w:lang w:val="hy-AM"/>
        </w:rPr>
        <w:t>։</w:t>
      </w:r>
    </w:p>
    <w:p w14:paraId="658AA33B" w14:textId="2CC52497" w:rsidR="00BB794D" w:rsidRPr="00323284" w:rsidRDefault="00C97372" w:rsidP="001A04F1">
      <w:pPr>
        <w:pStyle w:val="ListParagraph"/>
        <w:numPr>
          <w:ilvl w:val="0"/>
          <w:numId w:val="2"/>
        </w:numPr>
        <w:shd w:val="clear" w:color="auto" w:fill="FFFFFF" w:themeFill="background1"/>
        <w:tabs>
          <w:tab w:val="left" w:pos="993"/>
        </w:tabs>
        <w:spacing w:after="0" w:line="240" w:lineRule="auto"/>
        <w:ind w:left="0" w:firstLine="567"/>
        <w:jc w:val="both"/>
        <w:rPr>
          <w:rFonts w:ascii="GHEA Grapalat" w:hAnsi="GHEA Grapalat" w:cs="Sylfaen"/>
          <w:sz w:val="22"/>
          <w:szCs w:val="22"/>
          <w:lang w:val="hy-AM"/>
        </w:rPr>
      </w:pPr>
      <w:r w:rsidRPr="00323284">
        <w:rPr>
          <w:rFonts w:ascii="GHEA Grapalat" w:hAnsi="GHEA Grapalat"/>
          <w:sz w:val="22"/>
          <w:szCs w:val="22"/>
          <w:lang w:val="hy-AM"/>
        </w:rPr>
        <w:t xml:space="preserve"> </w:t>
      </w:r>
      <w:r w:rsidR="00EB5EF9" w:rsidRPr="00323284">
        <w:rPr>
          <w:rFonts w:ascii="GHEA Grapalat" w:hAnsi="GHEA Grapalat" w:cs="Sylfaen"/>
          <w:sz w:val="22"/>
          <w:szCs w:val="22"/>
          <w:lang w:val="hy-AM"/>
        </w:rPr>
        <w:t>Ըստ անհրաժեշտության և գնահատված կարիքի</w:t>
      </w:r>
      <w:r w:rsidR="00E26949" w:rsidRPr="00323284">
        <w:rPr>
          <w:rFonts w:ascii="GHEA Grapalat" w:hAnsi="GHEA Grapalat" w:cs="Sylfaen"/>
          <w:sz w:val="22"/>
          <w:szCs w:val="22"/>
          <w:lang w:val="hy-AM"/>
        </w:rPr>
        <w:t>,</w:t>
      </w:r>
      <w:r w:rsidR="00EB5EF9" w:rsidRPr="00323284">
        <w:rPr>
          <w:rFonts w:ascii="GHEA Grapalat" w:hAnsi="GHEA Grapalat" w:cs="Sylfaen"/>
          <w:sz w:val="22"/>
          <w:szCs w:val="22"/>
          <w:lang w:val="hy-AM"/>
        </w:rPr>
        <w:t xml:space="preserve"> շահառուին կարող է մատուցվել </w:t>
      </w:r>
      <w:r w:rsidR="00E30D57" w:rsidRPr="00323284">
        <w:rPr>
          <w:rFonts w:ascii="GHEA Grapalat" w:hAnsi="GHEA Grapalat" w:cs="Sylfaen"/>
          <w:sz w:val="22"/>
          <w:szCs w:val="22"/>
          <w:lang w:val="hy-AM"/>
        </w:rPr>
        <w:t>հոգեբան</w:t>
      </w:r>
      <w:r w:rsidR="00C226CF" w:rsidRPr="00323284">
        <w:rPr>
          <w:rFonts w:ascii="GHEA Grapalat" w:hAnsi="GHEA Grapalat" w:cs="Sylfaen"/>
          <w:sz w:val="22"/>
          <w:szCs w:val="22"/>
          <w:lang w:val="hy-AM"/>
        </w:rPr>
        <w:t>ական</w:t>
      </w:r>
      <w:r w:rsidR="00E30D57" w:rsidRPr="00323284">
        <w:rPr>
          <w:rFonts w:ascii="GHEA Grapalat" w:hAnsi="GHEA Grapalat" w:cs="Sylfaen"/>
          <w:sz w:val="22"/>
          <w:szCs w:val="22"/>
          <w:lang w:val="hy-AM"/>
        </w:rPr>
        <w:t xml:space="preserve"> </w:t>
      </w:r>
      <w:r w:rsidR="006D3BC2" w:rsidRPr="00323284">
        <w:rPr>
          <w:rFonts w:ascii="GHEA Grapalat" w:hAnsi="GHEA Grapalat" w:cs="Sylfaen"/>
          <w:sz w:val="22"/>
          <w:szCs w:val="22"/>
          <w:lang w:val="hy-AM"/>
        </w:rPr>
        <w:t xml:space="preserve">ծառայություն, ինչպես </w:t>
      </w:r>
      <w:r w:rsidR="00EB5EF9" w:rsidRPr="00323284">
        <w:rPr>
          <w:rFonts w:ascii="GHEA Grapalat" w:hAnsi="GHEA Grapalat" w:cs="Sylfaen"/>
          <w:sz w:val="22"/>
          <w:szCs w:val="22"/>
          <w:lang w:val="hy-AM"/>
        </w:rPr>
        <w:t>նաև</w:t>
      </w:r>
      <w:r w:rsidR="001A6B3E" w:rsidRPr="00323284">
        <w:rPr>
          <w:rFonts w:ascii="GHEA Grapalat" w:hAnsi="GHEA Grapalat" w:cs="Sylfaen"/>
          <w:sz w:val="22"/>
          <w:szCs w:val="22"/>
          <w:lang w:val="hy-AM"/>
        </w:rPr>
        <w:t xml:space="preserve"> հոգեբույժի պարբերական հսկողություն։</w:t>
      </w:r>
    </w:p>
    <w:p w14:paraId="70FE01C2" w14:textId="77777777" w:rsidR="00AA597B" w:rsidRPr="00323284" w:rsidRDefault="002036D5" w:rsidP="00AD3367">
      <w:pPr>
        <w:pStyle w:val="ListParagraph"/>
        <w:numPr>
          <w:ilvl w:val="0"/>
          <w:numId w:val="2"/>
        </w:numPr>
        <w:shd w:val="clear" w:color="auto" w:fill="FFFFFF" w:themeFill="background1"/>
        <w:tabs>
          <w:tab w:val="left" w:pos="993"/>
        </w:tabs>
        <w:spacing w:after="0" w:line="240" w:lineRule="auto"/>
        <w:ind w:left="0" w:firstLine="567"/>
        <w:jc w:val="both"/>
        <w:rPr>
          <w:rFonts w:ascii="GHEA Grapalat" w:hAnsi="GHEA Grapalat" w:cs="Sylfaen"/>
          <w:sz w:val="22"/>
          <w:szCs w:val="22"/>
          <w:lang w:val="hy-AM"/>
        </w:rPr>
      </w:pPr>
      <w:r w:rsidRPr="00323284">
        <w:rPr>
          <w:rFonts w:ascii="GHEA Grapalat" w:hAnsi="GHEA Grapalat"/>
          <w:sz w:val="22"/>
          <w:szCs w:val="22"/>
          <w:lang w:val="hy-AM"/>
        </w:rPr>
        <w:t xml:space="preserve">Տնային խնամքի շրջանակում մատուցվող ծառայությունները որոշվում և համաձայնեցվում են շահառուի </w:t>
      </w:r>
      <w:r w:rsidRPr="00323284">
        <w:rPr>
          <w:rFonts w:ascii="GHEA Grapalat" w:hAnsi="GHEA Grapalat" w:cs="Sylfaen"/>
          <w:sz w:val="22"/>
          <w:szCs w:val="22"/>
          <w:lang w:val="hy-AM"/>
        </w:rPr>
        <w:t>անհատական</w:t>
      </w:r>
      <w:r w:rsidRPr="00323284">
        <w:rPr>
          <w:rFonts w:ascii="GHEA Grapalat" w:hAnsi="GHEA Grapalat"/>
          <w:sz w:val="22"/>
          <w:szCs w:val="22"/>
          <w:lang w:val="hy-AM"/>
        </w:rPr>
        <w:t xml:space="preserve"> </w:t>
      </w:r>
      <w:r w:rsidRPr="00323284">
        <w:rPr>
          <w:rFonts w:ascii="GHEA Grapalat" w:hAnsi="GHEA Grapalat" w:cs="Sylfaen"/>
          <w:sz w:val="22"/>
          <w:szCs w:val="22"/>
          <w:lang w:val="hy-AM"/>
        </w:rPr>
        <w:t>սոցիալական</w:t>
      </w:r>
      <w:r w:rsidRPr="00323284">
        <w:rPr>
          <w:rFonts w:ascii="GHEA Grapalat" w:hAnsi="GHEA Grapalat"/>
          <w:sz w:val="22"/>
          <w:szCs w:val="22"/>
          <w:lang w:val="hy-AM"/>
        </w:rPr>
        <w:t xml:space="preserve"> </w:t>
      </w:r>
      <w:r w:rsidRPr="00323284">
        <w:rPr>
          <w:rFonts w:ascii="GHEA Grapalat" w:hAnsi="GHEA Grapalat" w:cs="Sylfaen"/>
          <w:sz w:val="22"/>
          <w:szCs w:val="22"/>
          <w:lang w:val="hy-AM"/>
        </w:rPr>
        <w:t xml:space="preserve">կարիքների գնահատման արդյունքում </w:t>
      </w:r>
      <w:r w:rsidR="00830675" w:rsidRPr="00323284">
        <w:rPr>
          <w:rFonts w:ascii="GHEA Grapalat" w:hAnsi="GHEA Grapalat" w:cs="Sylfaen"/>
          <w:sz w:val="22"/>
          <w:szCs w:val="22"/>
          <w:lang w:val="hy-AM"/>
        </w:rPr>
        <w:t xml:space="preserve">և արտացոլվում են </w:t>
      </w:r>
      <w:r w:rsidR="00475421" w:rsidRPr="00323284">
        <w:rPr>
          <w:rFonts w:ascii="GHEA Grapalat" w:hAnsi="GHEA Grapalat" w:cs="Sylfaen"/>
          <w:sz w:val="22"/>
          <w:szCs w:val="22"/>
          <w:lang w:val="hy-AM"/>
        </w:rPr>
        <w:t xml:space="preserve">շահառուի համար </w:t>
      </w:r>
      <w:r w:rsidRPr="00323284">
        <w:rPr>
          <w:rFonts w:ascii="GHEA Grapalat" w:hAnsi="GHEA Grapalat" w:cs="Sylfaen"/>
          <w:sz w:val="22"/>
          <w:szCs w:val="22"/>
          <w:lang w:val="hy-AM"/>
        </w:rPr>
        <w:t>մշակված անհատական</w:t>
      </w:r>
      <w:r w:rsidR="00E64B73" w:rsidRPr="00323284">
        <w:rPr>
          <w:rFonts w:ascii="GHEA Grapalat" w:hAnsi="GHEA Grapalat" w:cs="Sylfaen"/>
          <w:sz w:val="22"/>
          <w:szCs w:val="22"/>
          <w:lang w:val="hy-AM"/>
        </w:rPr>
        <w:t xml:space="preserve"> սոցիալական ծրագ</w:t>
      </w:r>
      <w:r w:rsidR="00475421" w:rsidRPr="00323284">
        <w:rPr>
          <w:rFonts w:ascii="GHEA Grapalat" w:hAnsi="GHEA Grapalat" w:cs="Sylfaen"/>
          <w:sz w:val="22"/>
          <w:szCs w:val="22"/>
          <w:lang w:val="hy-AM"/>
        </w:rPr>
        <w:t>րում</w:t>
      </w:r>
      <w:r w:rsidR="00AA597B" w:rsidRPr="00323284">
        <w:rPr>
          <w:rFonts w:ascii="GHEA Grapalat" w:hAnsi="GHEA Grapalat" w:cs="Sylfaen"/>
          <w:sz w:val="22"/>
          <w:szCs w:val="22"/>
          <w:lang w:val="hy-AM"/>
        </w:rPr>
        <w:t xml:space="preserve">։ </w:t>
      </w:r>
    </w:p>
    <w:p w14:paraId="22554E8E" w14:textId="03C595F0" w:rsidR="002036D5" w:rsidRPr="00323284" w:rsidRDefault="00C628D1" w:rsidP="001A04F1">
      <w:pPr>
        <w:pStyle w:val="ListParagraph"/>
        <w:numPr>
          <w:ilvl w:val="0"/>
          <w:numId w:val="2"/>
        </w:numPr>
        <w:shd w:val="clear" w:color="auto" w:fill="FFFFFF" w:themeFill="background1"/>
        <w:tabs>
          <w:tab w:val="left" w:pos="993"/>
        </w:tabs>
        <w:spacing w:after="0" w:line="240" w:lineRule="auto"/>
        <w:ind w:left="0" w:firstLine="567"/>
        <w:jc w:val="both"/>
        <w:rPr>
          <w:rFonts w:ascii="GHEA Grapalat" w:hAnsi="GHEA Grapalat" w:cs="Sylfaen"/>
          <w:sz w:val="22"/>
          <w:szCs w:val="22"/>
          <w:lang w:val="hy-AM"/>
        </w:rPr>
      </w:pPr>
      <w:r w:rsidRPr="00323284">
        <w:rPr>
          <w:rFonts w:ascii="GHEA Grapalat" w:hAnsi="GHEA Grapalat" w:cs="Sylfaen"/>
          <w:sz w:val="22"/>
          <w:szCs w:val="22"/>
          <w:lang w:val="hy-AM"/>
        </w:rPr>
        <w:lastRenderedPageBreak/>
        <w:t>Ե</w:t>
      </w:r>
      <w:r w:rsidR="002036D5" w:rsidRPr="00323284">
        <w:rPr>
          <w:rFonts w:ascii="GHEA Grapalat" w:hAnsi="GHEA Grapalat" w:cs="Sylfaen"/>
          <w:sz w:val="22"/>
          <w:szCs w:val="22"/>
          <w:lang w:val="hy-AM"/>
        </w:rPr>
        <w:t>րեխաների</w:t>
      </w:r>
      <w:r w:rsidR="00C226CF" w:rsidRPr="00323284">
        <w:rPr>
          <w:rFonts w:ascii="GHEA Grapalat" w:hAnsi="GHEA Grapalat" w:cs="Sylfaen"/>
          <w:sz w:val="22"/>
          <w:szCs w:val="22"/>
          <w:lang w:val="hy-AM"/>
        </w:rPr>
        <w:t>ն ծառայությունները մատուցվում են</w:t>
      </w:r>
      <w:r w:rsidR="001A04F1" w:rsidRPr="00323284">
        <w:rPr>
          <w:rFonts w:ascii="GHEA Grapalat" w:hAnsi="GHEA Grapalat" w:cs="Sylfaen"/>
          <w:sz w:val="22"/>
          <w:szCs w:val="22"/>
          <w:lang w:val="hy-AM"/>
        </w:rPr>
        <w:t>՝</w:t>
      </w:r>
      <w:r w:rsidR="00C226CF" w:rsidRPr="00323284">
        <w:rPr>
          <w:rFonts w:ascii="GHEA Grapalat" w:hAnsi="GHEA Grapalat" w:cs="Sylfaen"/>
          <w:sz w:val="22"/>
          <w:szCs w:val="22"/>
          <w:lang w:val="hy-AM"/>
        </w:rPr>
        <w:t xml:space="preserve"> ելնելով նրանց լավագույն շահերից</w:t>
      </w:r>
      <w:r w:rsidR="007B5137" w:rsidRPr="00323284">
        <w:rPr>
          <w:rFonts w:ascii="GHEA Grapalat" w:hAnsi="GHEA Grapalat" w:cs="Sylfaen"/>
          <w:sz w:val="22"/>
          <w:szCs w:val="22"/>
          <w:lang w:val="hy-AM"/>
        </w:rPr>
        <w:t xml:space="preserve"> և</w:t>
      </w:r>
      <w:r w:rsidR="00AD3367" w:rsidRPr="00323284">
        <w:rPr>
          <w:rFonts w:ascii="GHEA Grapalat" w:hAnsi="GHEA Grapalat" w:cs="Sylfaen"/>
          <w:sz w:val="22"/>
          <w:szCs w:val="22"/>
          <w:lang w:val="hy-AM"/>
        </w:rPr>
        <w:t xml:space="preserve"> </w:t>
      </w:r>
      <w:r w:rsidR="007B5137" w:rsidRPr="00323284">
        <w:rPr>
          <w:rFonts w:ascii="GHEA Grapalat" w:hAnsi="GHEA Grapalat" w:cs="Sylfaen"/>
          <w:sz w:val="22"/>
          <w:szCs w:val="22"/>
          <w:lang w:val="hy-AM"/>
        </w:rPr>
        <w:t xml:space="preserve">հաշվի առնելով երեխայի կարծիքը՝ նրա տարիքին ու զարգացման մակարդակին համապատասխան, և միայն </w:t>
      </w:r>
      <w:r w:rsidR="002036D5" w:rsidRPr="00323284">
        <w:rPr>
          <w:rFonts w:ascii="GHEA Grapalat" w:hAnsi="GHEA Grapalat" w:cs="Sylfaen"/>
          <w:sz w:val="22"/>
          <w:szCs w:val="22"/>
          <w:lang w:val="hy-AM"/>
        </w:rPr>
        <w:t xml:space="preserve">ծնողի կամ օրինական ներկայացուցչի կողմից </w:t>
      </w:r>
      <w:r w:rsidR="00D23D16" w:rsidRPr="00323284">
        <w:rPr>
          <w:rFonts w:ascii="GHEA Grapalat" w:hAnsi="GHEA Grapalat" w:cs="Sylfaen"/>
          <w:sz w:val="22"/>
          <w:szCs w:val="22"/>
          <w:lang w:val="hy-AM"/>
        </w:rPr>
        <w:t>խնամք տրամադրողի հետ</w:t>
      </w:r>
      <w:r w:rsidR="002036D5" w:rsidRPr="00323284">
        <w:rPr>
          <w:rFonts w:ascii="GHEA Grapalat" w:hAnsi="GHEA Grapalat" w:cs="Sylfaen"/>
          <w:sz w:val="22"/>
          <w:szCs w:val="22"/>
          <w:lang w:val="hy-AM"/>
        </w:rPr>
        <w:t xml:space="preserve"> նախապես երեխային </w:t>
      </w:r>
      <w:r w:rsidR="00277A7F" w:rsidRPr="00323284">
        <w:rPr>
          <w:rFonts w:ascii="GHEA Grapalat" w:hAnsi="GHEA Grapalat" w:cs="Sylfaen"/>
          <w:sz w:val="22"/>
          <w:szCs w:val="22"/>
          <w:lang w:val="hy-AM"/>
        </w:rPr>
        <w:t>ծանոթացնելուց</w:t>
      </w:r>
      <w:r w:rsidR="002036D5" w:rsidRPr="00323284">
        <w:rPr>
          <w:rFonts w:ascii="GHEA Grapalat" w:hAnsi="GHEA Grapalat" w:cs="Sylfaen"/>
          <w:sz w:val="22"/>
          <w:szCs w:val="22"/>
          <w:lang w:val="hy-AM"/>
        </w:rPr>
        <w:t xml:space="preserve"> հետո։ </w:t>
      </w:r>
    </w:p>
    <w:p w14:paraId="7BD33EAD" w14:textId="34C089D5" w:rsidR="000A159D" w:rsidRPr="00323284" w:rsidRDefault="00F65A39" w:rsidP="000A159D">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 xml:space="preserve"> </w:t>
      </w:r>
      <w:r w:rsidR="002036D5" w:rsidRPr="00323284">
        <w:rPr>
          <w:rFonts w:ascii="GHEA Grapalat" w:hAnsi="GHEA Grapalat"/>
          <w:sz w:val="22"/>
          <w:szCs w:val="22"/>
          <w:lang w:val="hy-AM"/>
        </w:rPr>
        <w:t>Անկողնային խնամքի կարիք ունեցող</w:t>
      </w:r>
      <w:r w:rsidR="00BF578E" w:rsidRPr="00323284">
        <w:rPr>
          <w:rFonts w:ascii="GHEA Grapalat" w:hAnsi="GHEA Grapalat"/>
          <w:sz w:val="22"/>
          <w:szCs w:val="22"/>
          <w:lang w:val="hy-AM"/>
        </w:rPr>
        <w:t xml:space="preserve"> </w:t>
      </w:r>
      <w:r w:rsidR="00F71D88" w:rsidRPr="00323284">
        <w:rPr>
          <w:rFonts w:ascii="GHEA Grapalat" w:hAnsi="GHEA Grapalat"/>
          <w:sz w:val="22"/>
          <w:szCs w:val="22"/>
          <w:lang w:val="hy-AM"/>
        </w:rPr>
        <w:t>և շուրջօրյա խնամքի կենտրոն ուղեգրման հերթացուցակներում հաշվառված</w:t>
      </w:r>
      <w:r w:rsidR="002036D5" w:rsidRPr="00323284">
        <w:rPr>
          <w:rFonts w:ascii="GHEA Grapalat" w:hAnsi="GHEA Grapalat"/>
          <w:sz w:val="22"/>
          <w:szCs w:val="22"/>
          <w:lang w:val="hy-AM"/>
        </w:rPr>
        <w:t xml:space="preserve"> անձանց, մինչև վերջիններիս ուղեգրումը շուրջօրյա խնամքի կենտրոն, </w:t>
      </w:r>
      <w:r w:rsidR="00F71D88" w:rsidRPr="00323284">
        <w:rPr>
          <w:rFonts w:ascii="GHEA Grapalat" w:hAnsi="GHEA Grapalat"/>
          <w:sz w:val="22"/>
          <w:szCs w:val="22"/>
          <w:lang w:val="hy-AM"/>
        </w:rPr>
        <w:t xml:space="preserve">կարող է տրամադրվել </w:t>
      </w:r>
      <w:r w:rsidR="002036D5" w:rsidRPr="00323284">
        <w:rPr>
          <w:rFonts w:ascii="GHEA Grapalat" w:hAnsi="GHEA Grapalat"/>
          <w:sz w:val="22"/>
          <w:szCs w:val="22"/>
          <w:lang w:val="hy-AM"/>
        </w:rPr>
        <w:t xml:space="preserve">տնային </w:t>
      </w:r>
      <w:r w:rsidR="00F71D88" w:rsidRPr="00323284">
        <w:rPr>
          <w:rFonts w:ascii="GHEA Grapalat" w:hAnsi="GHEA Grapalat"/>
          <w:sz w:val="22"/>
          <w:szCs w:val="22"/>
          <w:lang w:val="hy-AM"/>
        </w:rPr>
        <w:t xml:space="preserve">պայմաններում </w:t>
      </w:r>
      <w:r w:rsidR="002036D5" w:rsidRPr="00323284">
        <w:rPr>
          <w:rFonts w:ascii="GHEA Grapalat" w:hAnsi="GHEA Grapalat"/>
          <w:sz w:val="22"/>
          <w:szCs w:val="22"/>
          <w:lang w:val="hy-AM"/>
        </w:rPr>
        <w:t>խնամք</w:t>
      </w:r>
      <w:r w:rsidR="00B145C3" w:rsidRPr="00323284">
        <w:rPr>
          <w:rFonts w:ascii="GHEA Grapalat" w:hAnsi="GHEA Grapalat"/>
          <w:sz w:val="22"/>
          <w:szCs w:val="22"/>
          <w:lang w:val="hy-AM"/>
        </w:rPr>
        <w:t>՝</w:t>
      </w:r>
      <w:r w:rsidR="00F71D88" w:rsidRPr="00323284">
        <w:rPr>
          <w:rFonts w:ascii="GHEA Grapalat" w:hAnsi="GHEA Grapalat"/>
          <w:sz w:val="22"/>
          <w:szCs w:val="22"/>
          <w:lang w:val="hy-AM"/>
        </w:rPr>
        <w:t xml:space="preserve"> պարզեցված ընթացակարգով</w:t>
      </w:r>
      <w:r w:rsidR="00B145C3" w:rsidRPr="00323284">
        <w:rPr>
          <w:rFonts w:ascii="GHEA Grapalat" w:hAnsi="GHEA Grapalat"/>
          <w:sz w:val="22"/>
          <w:szCs w:val="22"/>
          <w:lang w:val="hy-AM"/>
        </w:rPr>
        <w:t>, համաձայն որի անկողնային խնամքի կարիք ունեցող անձը</w:t>
      </w:r>
      <w:r w:rsidR="002036D5" w:rsidRPr="00323284">
        <w:rPr>
          <w:rFonts w:ascii="GHEA Grapalat" w:hAnsi="GHEA Grapalat"/>
          <w:sz w:val="22"/>
          <w:szCs w:val="22"/>
          <w:lang w:val="hy-AM"/>
        </w:rPr>
        <w:t xml:space="preserve"> </w:t>
      </w:r>
      <w:r w:rsidR="00B145C3" w:rsidRPr="00323284">
        <w:rPr>
          <w:rFonts w:ascii="GHEA Grapalat" w:hAnsi="GHEA Grapalat"/>
          <w:sz w:val="22"/>
          <w:szCs w:val="22"/>
          <w:lang w:val="hy-AM"/>
        </w:rPr>
        <w:t xml:space="preserve">շուրջօրյա խնամքի կենտրոն ուղեգրման գործընթացի շրջանակում </w:t>
      </w:r>
      <w:r w:rsidR="006812A1" w:rsidRPr="00323284">
        <w:rPr>
          <w:rFonts w:ascii="GHEA Grapalat" w:hAnsi="GHEA Grapalat"/>
          <w:sz w:val="22"/>
          <w:szCs w:val="22"/>
          <w:lang w:val="hy-AM"/>
        </w:rPr>
        <w:t xml:space="preserve">արդեն իսկ </w:t>
      </w:r>
      <w:r w:rsidR="00B145C3" w:rsidRPr="00323284">
        <w:rPr>
          <w:rFonts w:ascii="GHEA Grapalat" w:hAnsi="GHEA Grapalat"/>
          <w:sz w:val="22"/>
          <w:szCs w:val="22"/>
          <w:lang w:val="hy-AM"/>
        </w:rPr>
        <w:t xml:space="preserve">ձևավորված փաստաթղթերի փաթեթի հիման վրա </w:t>
      </w:r>
      <w:r w:rsidR="002036D5" w:rsidRPr="00323284">
        <w:rPr>
          <w:rFonts w:ascii="GHEA Grapalat" w:hAnsi="GHEA Grapalat"/>
          <w:sz w:val="22"/>
          <w:szCs w:val="22"/>
          <w:lang w:val="hy-AM"/>
        </w:rPr>
        <w:t>Միասնական սոցիալական ծառայությ</w:t>
      </w:r>
      <w:r w:rsidR="00B145C3" w:rsidRPr="00323284">
        <w:rPr>
          <w:rFonts w:ascii="GHEA Grapalat" w:hAnsi="GHEA Grapalat"/>
          <w:sz w:val="22"/>
          <w:szCs w:val="22"/>
          <w:lang w:val="hy-AM"/>
        </w:rPr>
        <w:t>ան համապատասխան</w:t>
      </w:r>
      <w:r w:rsidR="008B430B" w:rsidRPr="00323284">
        <w:rPr>
          <w:rFonts w:ascii="GHEA Grapalat" w:hAnsi="GHEA Grapalat"/>
          <w:sz w:val="22"/>
          <w:szCs w:val="22"/>
          <w:lang w:val="hy-AM"/>
        </w:rPr>
        <w:t xml:space="preserve"> </w:t>
      </w:r>
      <w:r w:rsidR="002036D5" w:rsidRPr="00323284">
        <w:rPr>
          <w:rFonts w:ascii="GHEA Grapalat" w:hAnsi="GHEA Grapalat"/>
          <w:sz w:val="22"/>
          <w:szCs w:val="22"/>
          <w:lang w:val="hy-AM"/>
        </w:rPr>
        <w:t xml:space="preserve">տարածքային կենտրոնի </w:t>
      </w:r>
      <w:r w:rsidR="00B145C3" w:rsidRPr="00323284">
        <w:rPr>
          <w:rFonts w:ascii="GHEA Grapalat" w:hAnsi="GHEA Grapalat"/>
          <w:sz w:val="22"/>
          <w:szCs w:val="22"/>
          <w:lang w:val="hy-AM"/>
        </w:rPr>
        <w:t>կողմից ուղեգրվում է տնային պայմաններում խնամքի՝ առանց հավելյալ փաստաթղթային ձևակերպումների՝ լրացնելով միայն</w:t>
      </w:r>
      <w:r w:rsidR="008B430B" w:rsidRPr="00323284">
        <w:rPr>
          <w:rFonts w:ascii="GHEA Grapalat" w:hAnsi="GHEA Grapalat"/>
          <w:sz w:val="22"/>
          <w:szCs w:val="22"/>
          <w:lang w:val="hy-AM"/>
        </w:rPr>
        <w:t xml:space="preserve"> </w:t>
      </w:r>
      <w:r w:rsidR="00B145C3" w:rsidRPr="00323284">
        <w:rPr>
          <w:rFonts w:ascii="GHEA Grapalat" w:hAnsi="GHEA Grapalat"/>
          <w:sz w:val="22"/>
          <w:szCs w:val="22"/>
          <w:lang w:val="hy-AM"/>
        </w:rPr>
        <w:t xml:space="preserve">պարզեցված ընթացակարգով տնային պայմաններում խնամքի տրամադրման դիմումը՝ լիազորված </w:t>
      </w:r>
      <w:r w:rsidR="008F3F8F" w:rsidRPr="00323284">
        <w:rPr>
          <w:rFonts w:ascii="GHEA Grapalat" w:hAnsi="GHEA Grapalat"/>
          <w:sz w:val="22"/>
          <w:szCs w:val="22"/>
          <w:lang w:val="hy-AM"/>
        </w:rPr>
        <w:t>մարմն</w:t>
      </w:r>
      <w:r w:rsidR="00B145C3" w:rsidRPr="00323284">
        <w:rPr>
          <w:rFonts w:ascii="GHEA Grapalat" w:hAnsi="GHEA Grapalat"/>
          <w:sz w:val="22"/>
          <w:szCs w:val="22"/>
          <w:lang w:val="hy-AM"/>
        </w:rPr>
        <w:t>ի կողմից հաստատված ձևի համաձայն:</w:t>
      </w:r>
    </w:p>
    <w:p w14:paraId="5094BD84" w14:textId="097D7433" w:rsidR="00F03850" w:rsidRPr="00323284" w:rsidRDefault="00F65A39" w:rsidP="001A04F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 xml:space="preserve"> </w:t>
      </w:r>
      <w:r w:rsidR="001E417A" w:rsidRPr="00323284">
        <w:rPr>
          <w:rFonts w:ascii="GHEA Grapalat" w:hAnsi="GHEA Grapalat"/>
          <w:sz w:val="22"/>
          <w:szCs w:val="22"/>
          <w:lang w:val="hy-AM"/>
        </w:rPr>
        <w:t>Տ</w:t>
      </w:r>
      <w:r w:rsidR="002036D5" w:rsidRPr="00323284">
        <w:rPr>
          <w:rFonts w:ascii="GHEA Grapalat" w:hAnsi="GHEA Grapalat"/>
          <w:sz w:val="22"/>
          <w:szCs w:val="22"/>
          <w:lang w:val="hy-AM"/>
        </w:rPr>
        <w:t xml:space="preserve">նային </w:t>
      </w:r>
      <w:r w:rsidR="006812A1" w:rsidRPr="00323284">
        <w:rPr>
          <w:rFonts w:ascii="GHEA Grapalat" w:hAnsi="GHEA Grapalat"/>
          <w:sz w:val="22"/>
          <w:szCs w:val="22"/>
          <w:lang w:val="hy-AM"/>
        </w:rPr>
        <w:t xml:space="preserve">պայմաններում </w:t>
      </w:r>
      <w:r w:rsidR="002036D5" w:rsidRPr="00323284">
        <w:rPr>
          <w:rFonts w:ascii="GHEA Grapalat" w:hAnsi="GHEA Grapalat"/>
          <w:sz w:val="22"/>
          <w:szCs w:val="22"/>
          <w:lang w:val="hy-AM"/>
        </w:rPr>
        <w:t>խնամքի ծառայությունը տրամադր</w:t>
      </w:r>
      <w:r w:rsidR="006812A1" w:rsidRPr="00323284">
        <w:rPr>
          <w:rFonts w:ascii="GHEA Grapalat" w:hAnsi="GHEA Grapalat"/>
          <w:sz w:val="22"/>
          <w:szCs w:val="22"/>
          <w:lang w:val="hy-AM"/>
        </w:rPr>
        <w:t>վ</w:t>
      </w:r>
      <w:r w:rsidR="002036D5" w:rsidRPr="00323284">
        <w:rPr>
          <w:rFonts w:ascii="GHEA Grapalat" w:hAnsi="GHEA Grapalat"/>
          <w:sz w:val="22"/>
          <w:szCs w:val="22"/>
          <w:lang w:val="hy-AM"/>
        </w:rPr>
        <w:t xml:space="preserve">ում է շաբաթվա բոլոր օրերին՝ 9։00-18։00-ն ընկած ժամանակահատվածում՝ շահառուի հետ կնքված պայմանագրի շրջանակում՝ </w:t>
      </w:r>
      <w:r w:rsidR="00F03850" w:rsidRPr="00323284">
        <w:rPr>
          <w:rFonts w:ascii="GHEA Grapalat" w:hAnsi="GHEA Grapalat"/>
          <w:sz w:val="22"/>
          <w:szCs w:val="22"/>
          <w:lang w:val="hy-AM"/>
        </w:rPr>
        <w:t>Աղյուսակ</w:t>
      </w:r>
      <w:r w:rsidR="00C17D9D" w:rsidRPr="00323284">
        <w:rPr>
          <w:rFonts w:ascii="GHEA Grapalat" w:hAnsi="GHEA Grapalat"/>
          <w:sz w:val="22"/>
          <w:szCs w:val="22"/>
          <w:lang w:val="hy-AM"/>
        </w:rPr>
        <w:t>ներ</w:t>
      </w:r>
      <w:r w:rsidR="00F03850" w:rsidRPr="00323284">
        <w:rPr>
          <w:rFonts w:ascii="GHEA Grapalat" w:hAnsi="GHEA Grapalat"/>
          <w:sz w:val="22"/>
          <w:szCs w:val="22"/>
          <w:lang w:val="hy-AM"/>
        </w:rPr>
        <w:t xml:space="preserve"> 1-ում </w:t>
      </w:r>
      <w:r w:rsidR="00C17D9D" w:rsidRPr="00323284">
        <w:rPr>
          <w:rFonts w:ascii="GHEA Grapalat" w:hAnsi="GHEA Grapalat"/>
          <w:sz w:val="22"/>
          <w:szCs w:val="22"/>
          <w:lang w:val="hy-AM"/>
        </w:rPr>
        <w:t xml:space="preserve">և 2-ում </w:t>
      </w:r>
      <w:r w:rsidR="00F03850" w:rsidRPr="00323284">
        <w:rPr>
          <w:rFonts w:ascii="GHEA Grapalat" w:hAnsi="GHEA Grapalat"/>
          <w:sz w:val="22"/>
          <w:szCs w:val="22"/>
          <w:lang w:val="hy-AM"/>
        </w:rPr>
        <w:t>սահմանված հաճախականությամբ</w:t>
      </w:r>
      <w:r w:rsidR="00383680" w:rsidRPr="00323284">
        <w:rPr>
          <w:rFonts w:ascii="GHEA Grapalat" w:hAnsi="GHEA Grapalat"/>
          <w:sz w:val="22"/>
          <w:szCs w:val="22"/>
          <w:lang w:val="hy-AM"/>
        </w:rPr>
        <w:t>՝</w:t>
      </w:r>
      <w:r w:rsidR="00C17D9D" w:rsidRPr="00323284">
        <w:rPr>
          <w:rFonts w:ascii="GHEA Grapalat" w:hAnsi="GHEA Grapalat"/>
          <w:sz w:val="22"/>
          <w:szCs w:val="22"/>
          <w:lang w:val="hy-AM"/>
        </w:rPr>
        <w:t xml:space="preserve"> </w:t>
      </w:r>
      <w:r w:rsidR="00F03850" w:rsidRPr="00323284">
        <w:rPr>
          <w:rFonts w:ascii="GHEA Grapalat" w:hAnsi="GHEA Grapalat"/>
          <w:sz w:val="22"/>
          <w:szCs w:val="22"/>
          <w:lang w:val="hy-AM"/>
        </w:rPr>
        <w:t>հետևյալ ծառայությունների տեսքով`</w:t>
      </w:r>
    </w:p>
    <w:p w14:paraId="75374731" w14:textId="7DB32235" w:rsidR="00F03850" w:rsidRPr="00323284" w:rsidRDefault="00F03850" w:rsidP="001A04F1">
      <w:pPr>
        <w:pStyle w:val="ListParagraph"/>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1) կենցաղային սպասարկում՝ սոցիալական սպասարկողի կողմից շահառուի անձնական հիգիենայի ապահովում,</w:t>
      </w:r>
      <w:r w:rsidR="00C17B23" w:rsidRPr="00323284">
        <w:rPr>
          <w:rFonts w:ascii="GHEA Grapalat" w:hAnsi="GHEA Grapalat"/>
          <w:sz w:val="22"/>
          <w:szCs w:val="22"/>
          <w:lang w:val="hy-AM"/>
        </w:rPr>
        <w:t xml:space="preserve"> (ներառյալ լվացվելը, գիշերանոթների</w:t>
      </w:r>
      <w:r w:rsidR="008B430B" w:rsidRPr="00323284">
        <w:rPr>
          <w:rFonts w:ascii="GHEA Grapalat" w:hAnsi="GHEA Grapalat"/>
          <w:sz w:val="22"/>
          <w:szCs w:val="22"/>
          <w:lang w:val="hy-AM"/>
        </w:rPr>
        <w:t xml:space="preserve"> </w:t>
      </w:r>
      <w:r w:rsidR="00C17B23" w:rsidRPr="00323284">
        <w:rPr>
          <w:rFonts w:ascii="GHEA Grapalat" w:hAnsi="GHEA Grapalat"/>
          <w:sz w:val="22"/>
          <w:szCs w:val="22"/>
          <w:lang w:val="hy-AM"/>
        </w:rPr>
        <w:t>փոխումը, ատամների մաքրումը, սափրվելը, պրոթեզների խնամքը, օգնություն հագնվելու, զգեստները փոխելու, անկողինը փոխելու և հարդարելու</w:t>
      </w:r>
      <w:r w:rsidR="002B6B26" w:rsidRPr="00323284">
        <w:rPr>
          <w:rFonts w:ascii="GHEA Grapalat" w:hAnsi="GHEA Grapalat"/>
          <w:sz w:val="22"/>
          <w:szCs w:val="22"/>
          <w:lang w:val="hy-AM"/>
        </w:rPr>
        <w:t xml:space="preserve"> </w:t>
      </w:r>
      <w:r w:rsidR="00011132" w:rsidRPr="00323284">
        <w:rPr>
          <w:rFonts w:ascii="GHEA Grapalat" w:hAnsi="GHEA Grapalat"/>
          <w:sz w:val="22"/>
          <w:szCs w:val="22"/>
          <w:lang w:val="hy-AM"/>
        </w:rPr>
        <w:t xml:space="preserve">հարցում </w:t>
      </w:r>
      <w:r w:rsidR="00C17B23" w:rsidRPr="00323284">
        <w:rPr>
          <w:rFonts w:ascii="GHEA Grapalat" w:hAnsi="GHEA Grapalat"/>
          <w:sz w:val="22"/>
          <w:szCs w:val="22"/>
          <w:lang w:val="hy-AM"/>
        </w:rPr>
        <w:t>և այլն),</w:t>
      </w:r>
      <w:r w:rsidRPr="00323284">
        <w:rPr>
          <w:rFonts w:ascii="GHEA Grapalat" w:hAnsi="GHEA Grapalat"/>
          <w:sz w:val="22"/>
          <w:szCs w:val="22"/>
          <w:lang w:val="hy-AM"/>
        </w:rPr>
        <w:t xml:space="preserve"> բնակարանի մաքրում</w:t>
      </w:r>
      <w:r w:rsidR="007C5CF6" w:rsidRPr="00323284">
        <w:rPr>
          <w:rFonts w:ascii="GHEA Grapalat" w:hAnsi="GHEA Grapalat"/>
          <w:sz w:val="22"/>
          <w:szCs w:val="22"/>
          <w:lang w:val="hy-AM"/>
        </w:rPr>
        <w:t xml:space="preserve"> (ներառյալ սպասքի լվացումը, խոնավ մաքրումը, կենցաղային աղբի դուրսբերումը և այլն)</w:t>
      </w:r>
      <w:r w:rsidRPr="00323284">
        <w:rPr>
          <w:rFonts w:ascii="GHEA Grapalat" w:hAnsi="GHEA Grapalat"/>
          <w:sz w:val="22"/>
          <w:szCs w:val="22"/>
          <w:lang w:val="hy-AM"/>
        </w:rPr>
        <w:t>, լոգանքի կազմակերպում, գնումների իրականացում</w:t>
      </w:r>
      <w:r w:rsidR="007C5CF6" w:rsidRPr="00323284">
        <w:rPr>
          <w:rFonts w:ascii="GHEA Grapalat" w:hAnsi="GHEA Grapalat"/>
          <w:sz w:val="22"/>
          <w:szCs w:val="22"/>
          <w:lang w:val="hy-AM"/>
        </w:rPr>
        <w:t xml:space="preserve"> (սննդամթերքի, դեղորայքի և այլ փոքրածավալ անհրաժեշտ իրերի գնում</w:t>
      </w:r>
      <w:r w:rsidR="00CB3CA9" w:rsidRPr="00323284">
        <w:rPr>
          <w:rFonts w:ascii="GHEA Grapalat" w:hAnsi="GHEA Grapalat"/>
          <w:sz w:val="22"/>
          <w:szCs w:val="22"/>
          <w:lang w:val="hy-AM"/>
        </w:rPr>
        <w:t>, ը</w:t>
      </w:r>
      <w:r w:rsidR="00C17D9D" w:rsidRPr="00323284">
        <w:rPr>
          <w:rFonts w:ascii="GHEA Grapalat" w:hAnsi="GHEA Grapalat"/>
          <w:sz w:val="22"/>
          <w:szCs w:val="22"/>
          <w:lang w:val="hy-AM"/>
        </w:rPr>
        <w:t>նդ</w:t>
      </w:r>
      <w:r w:rsidR="00CB3CA9" w:rsidRPr="00323284">
        <w:rPr>
          <w:rFonts w:ascii="GHEA Grapalat" w:hAnsi="GHEA Grapalat"/>
          <w:sz w:val="22"/>
          <w:szCs w:val="22"/>
          <w:lang w:val="hy-AM"/>
        </w:rPr>
        <w:t xml:space="preserve"> որում, գնված ապրանքների գումարային քաշը չի կարող գերազանցել 10 կիլոգրամը, իսկ հեռավորությունը շահառուի տնից պետք է լինի առավելագույնը </w:t>
      </w:r>
      <w:r w:rsidR="00A333B4" w:rsidRPr="00323284">
        <w:rPr>
          <w:rFonts w:ascii="GHEA Grapalat" w:hAnsi="GHEA Grapalat"/>
          <w:sz w:val="22"/>
          <w:szCs w:val="22"/>
          <w:lang w:val="hy-AM"/>
        </w:rPr>
        <w:t>500 մետր</w:t>
      </w:r>
      <w:r w:rsidR="007C5CF6" w:rsidRPr="00323284">
        <w:rPr>
          <w:rFonts w:ascii="GHEA Grapalat" w:hAnsi="GHEA Grapalat"/>
          <w:sz w:val="22"/>
          <w:szCs w:val="22"/>
          <w:lang w:val="hy-AM"/>
        </w:rPr>
        <w:t>)</w:t>
      </w:r>
      <w:r w:rsidRPr="00323284">
        <w:rPr>
          <w:rFonts w:ascii="GHEA Grapalat" w:hAnsi="GHEA Grapalat"/>
          <w:sz w:val="22"/>
          <w:szCs w:val="22"/>
          <w:lang w:val="hy-AM"/>
        </w:rPr>
        <w:t xml:space="preserve">, կոմունալ վարձավճարների մուծում, սննդի կազմակերպում, սննդի կազմակերպման ծառայություն տրամադրող ճաշարանից կերակրի </w:t>
      </w:r>
      <w:r w:rsidR="00383680" w:rsidRPr="00323284">
        <w:rPr>
          <w:rFonts w:ascii="GHEA Grapalat" w:hAnsi="GHEA Grapalat"/>
          <w:sz w:val="22"/>
          <w:szCs w:val="22"/>
          <w:lang w:val="hy-AM"/>
        </w:rPr>
        <w:t xml:space="preserve">առաքում </w:t>
      </w:r>
      <w:r w:rsidRPr="00323284">
        <w:rPr>
          <w:rFonts w:ascii="GHEA Grapalat" w:hAnsi="GHEA Grapalat"/>
          <w:sz w:val="22"/>
          <w:szCs w:val="22"/>
          <w:lang w:val="hy-AM"/>
        </w:rPr>
        <w:t>տուն, անհրաժեշտության դեպքում՝ կերակրում, լրացուցիչ գործառույթներ՝ սոցիալական աշխատողի և բուժքրոջ ցուցումով</w:t>
      </w:r>
      <w:r w:rsidR="00B35BEB" w:rsidRPr="00323284">
        <w:rPr>
          <w:rFonts w:ascii="GHEA Grapalat" w:hAnsi="GHEA Grapalat"/>
          <w:sz w:val="22"/>
          <w:szCs w:val="22"/>
          <w:lang w:val="hy-AM"/>
        </w:rPr>
        <w:t>,</w:t>
      </w:r>
    </w:p>
    <w:p w14:paraId="64B325A0" w14:textId="5B26AA53" w:rsidR="00F03850" w:rsidRPr="00323284" w:rsidRDefault="00F03850" w:rsidP="00777380">
      <w:pPr>
        <w:pStyle w:val="ListParagraph"/>
        <w:shd w:val="clear" w:color="auto" w:fill="FFFFFF" w:themeFill="background1"/>
        <w:tabs>
          <w:tab w:val="left" w:pos="851"/>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2) բժշկական օգնություն և սպասարկում</w:t>
      </w:r>
      <w:r w:rsidR="00383680" w:rsidRPr="00323284">
        <w:rPr>
          <w:rFonts w:ascii="GHEA Grapalat" w:hAnsi="GHEA Grapalat"/>
          <w:sz w:val="22"/>
          <w:szCs w:val="22"/>
          <w:lang w:val="hy-AM"/>
        </w:rPr>
        <w:t>՝</w:t>
      </w:r>
      <w:r w:rsidRPr="00323284">
        <w:rPr>
          <w:rFonts w:ascii="GHEA Grapalat" w:hAnsi="GHEA Grapalat"/>
          <w:sz w:val="22"/>
          <w:szCs w:val="22"/>
          <w:lang w:val="hy-AM"/>
        </w:rPr>
        <w:t xml:space="preserve"> բուժքրոջ կողմից բժշկի նշանակումների կատարում (ներարկում, դեղերի տրամադրում և այլն</w:t>
      </w:r>
      <w:r w:rsidR="00383680" w:rsidRPr="00323284">
        <w:rPr>
          <w:rFonts w:ascii="GHEA Grapalat" w:hAnsi="GHEA Grapalat"/>
          <w:sz w:val="22"/>
          <w:szCs w:val="22"/>
          <w:lang w:val="hy-AM"/>
        </w:rPr>
        <w:t xml:space="preserve">), </w:t>
      </w:r>
      <w:r w:rsidRPr="00323284">
        <w:rPr>
          <w:rFonts w:ascii="GHEA Grapalat" w:hAnsi="GHEA Grapalat"/>
          <w:sz w:val="22"/>
          <w:szCs w:val="22"/>
          <w:lang w:val="hy-AM"/>
        </w:rPr>
        <w:t xml:space="preserve">ըստ անհրաժեշտության` բժշկի կանչի գրանցում, սպասարկող պոլիկլինիկա այցելության կազմակերպում կամ այլ բժշկական հաստատություններ ուղղորդում և ուղեկցում, հիվանդանոցային բուժման նպատակով հաստատություններ ընդունվելու գործում աջակցության ցուցաբերում, անձի ֆունկցիոնալության գնահատման </w:t>
      </w:r>
      <w:r w:rsidR="00383680" w:rsidRPr="00323284">
        <w:rPr>
          <w:rFonts w:ascii="GHEA Grapalat" w:hAnsi="GHEA Grapalat"/>
          <w:sz w:val="22"/>
          <w:szCs w:val="22"/>
          <w:lang w:val="hy-AM"/>
        </w:rPr>
        <w:t xml:space="preserve">գործընթացի </w:t>
      </w:r>
      <w:r w:rsidRPr="00323284">
        <w:rPr>
          <w:rFonts w:ascii="GHEA Grapalat" w:hAnsi="GHEA Grapalat"/>
          <w:sz w:val="22"/>
          <w:szCs w:val="22"/>
          <w:lang w:val="hy-AM"/>
        </w:rPr>
        <w:t xml:space="preserve">կազմակերպում, </w:t>
      </w:r>
      <w:r w:rsidR="00383680" w:rsidRPr="00323284">
        <w:rPr>
          <w:rFonts w:ascii="GHEA Grapalat" w:hAnsi="GHEA Grapalat"/>
          <w:sz w:val="22"/>
          <w:szCs w:val="22"/>
          <w:lang w:val="hy-AM"/>
        </w:rPr>
        <w:t>հոգեկան առողջության խնդիրներ ունեցող շահառուների դեպքում՝</w:t>
      </w:r>
      <w:r w:rsidRPr="00323284">
        <w:rPr>
          <w:rFonts w:ascii="GHEA Grapalat" w:hAnsi="GHEA Grapalat"/>
          <w:sz w:val="22"/>
          <w:szCs w:val="22"/>
          <w:lang w:val="hy-AM"/>
        </w:rPr>
        <w:t xml:space="preserve"> նաև հոգեբույժի </w:t>
      </w:r>
      <w:r w:rsidR="00383680" w:rsidRPr="00323284">
        <w:rPr>
          <w:rFonts w:ascii="GHEA Grapalat" w:hAnsi="GHEA Grapalat"/>
          <w:sz w:val="22"/>
          <w:szCs w:val="22"/>
          <w:lang w:val="hy-AM"/>
        </w:rPr>
        <w:t>պարբերական հսկողություն</w:t>
      </w:r>
      <w:r w:rsidR="00B35BEB" w:rsidRPr="00323284">
        <w:rPr>
          <w:rFonts w:ascii="GHEA Grapalat" w:hAnsi="GHEA Grapalat"/>
          <w:sz w:val="22"/>
          <w:szCs w:val="22"/>
          <w:lang w:val="hy-AM"/>
        </w:rPr>
        <w:t>,</w:t>
      </w:r>
    </w:p>
    <w:p w14:paraId="4CB1F4B6" w14:textId="28796C6D" w:rsidR="0003207D" w:rsidRPr="00323284" w:rsidRDefault="00F03850" w:rsidP="00AD3367">
      <w:pPr>
        <w:pStyle w:val="ListParagraph"/>
        <w:shd w:val="clear" w:color="auto" w:fill="FFFFFF" w:themeFill="background1"/>
        <w:tabs>
          <w:tab w:val="left" w:pos="851"/>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 xml:space="preserve">3) սոցիալ-հոգեբանական օգնություն՝ սոցիալական աշխատողի կողմից շահառուի սոցիալական կարիքի գնահատում տարեկան առնվազն երկու անգամ, ուղղորդում, ուղեկցում և համապատասխան աջակցության ցուցաբերում, աջակցող միջոցներով ապահովելու գործընթացի կազմակերպում, շահառուի նախասիրությունների բացահայտում և տարաբնույթ ծառայությունների և միջոցառումների, այդ թվում՝ էքսկուրսիաների կազմակերպում, տոների ու հիշարժան օրերի նշում և այլն՝ </w:t>
      </w:r>
      <w:r w:rsidR="00FC653E" w:rsidRPr="00323284">
        <w:rPr>
          <w:rFonts w:ascii="GHEA Grapalat" w:hAnsi="GHEA Grapalat"/>
          <w:sz w:val="22"/>
          <w:szCs w:val="22"/>
          <w:lang w:val="hy-AM"/>
        </w:rPr>
        <w:t>կիսամյակն</w:t>
      </w:r>
      <w:r w:rsidRPr="00323284">
        <w:rPr>
          <w:rFonts w:ascii="GHEA Grapalat" w:hAnsi="GHEA Grapalat"/>
          <w:sz w:val="22"/>
          <w:szCs w:val="22"/>
          <w:lang w:val="hy-AM"/>
        </w:rPr>
        <w:t xml:space="preserve"> առնվազն մեկ անգամ, շահառուի սոցիալական կարիքի կրկնակի գնահատման դեպքում՝ ծառայության տեսակների և հաճախականության վերանայում</w:t>
      </w:r>
      <w:r w:rsidR="0003207D" w:rsidRPr="00323284">
        <w:rPr>
          <w:rFonts w:ascii="GHEA Grapalat" w:hAnsi="GHEA Grapalat"/>
          <w:sz w:val="22"/>
          <w:szCs w:val="22"/>
          <w:lang w:val="hy-AM"/>
        </w:rPr>
        <w:t>.</w:t>
      </w:r>
    </w:p>
    <w:p w14:paraId="5DB7FF92" w14:textId="15E1EE50" w:rsidR="00F03850" w:rsidRPr="00323284" w:rsidRDefault="00F03850" w:rsidP="00AD3367">
      <w:pPr>
        <w:pStyle w:val="ListParagraph"/>
        <w:shd w:val="clear" w:color="auto" w:fill="FFFFFF" w:themeFill="background1"/>
        <w:tabs>
          <w:tab w:val="left" w:pos="851"/>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 xml:space="preserve">4) խորհրդատվական օգնություն՝ սոցիալական աշխատողի կողմից շահառուի իրավունքների ու շահերի պաշտպանություն և դրանց վերաբերյալ տեղեկատվության տրամադրում, անհրաժեշտ սոցիալական աջակցության կազմակերպում և աջակցություն սոցիալական խնդիրների լուծմանը՝ տարատեսակ փաստաթղթերի, սոցիալական </w:t>
      </w:r>
      <w:r w:rsidRPr="00323284">
        <w:rPr>
          <w:rFonts w:ascii="GHEA Grapalat" w:hAnsi="GHEA Grapalat"/>
          <w:sz w:val="22"/>
          <w:szCs w:val="22"/>
          <w:lang w:val="hy-AM"/>
        </w:rPr>
        <w:lastRenderedPageBreak/>
        <w:t>ապահովության խնդիրների լուծման հարցերում</w:t>
      </w:r>
      <w:r w:rsidR="0003207D" w:rsidRPr="00323284">
        <w:rPr>
          <w:rFonts w:ascii="GHEA Grapalat" w:hAnsi="GHEA Grapalat"/>
          <w:sz w:val="22"/>
          <w:szCs w:val="22"/>
          <w:lang w:val="hy-AM"/>
        </w:rPr>
        <w:t>: Հոգեկան առողջության խնդիրներ, ինչպես նաև ծանր ու խորը ֆունկցիոնալության սահմանափակում ունեցող շահառուների</w:t>
      </w:r>
      <w:r w:rsidR="008B430B" w:rsidRPr="00323284">
        <w:rPr>
          <w:rFonts w:ascii="GHEA Grapalat" w:hAnsi="GHEA Grapalat"/>
          <w:sz w:val="22"/>
          <w:szCs w:val="22"/>
          <w:lang w:val="hy-AM"/>
        </w:rPr>
        <w:t xml:space="preserve"> </w:t>
      </w:r>
      <w:r w:rsidRPr="00323284">
        <w:rPr>
          <w:rFonts w:ascii="GHEA Grapalat" w:hAnsi="GHEA Grapalat"/>
          <w:sz w:val="22"/>
          <w:szCs w:val="22"/>
          <w:lang w:val="hy-AM"/>
        </w:rPr>
        <w:t>դեպքում խորհրդատ</w:t>
      </w:r>
      <w:r w:rsidR="0003207D" w:rsidRPr="00323284">
        <w:rPr>
          <w:rFonts w:ascii="GHEA Grapalat" w:hAnsi="GHEA Grapalat"/>
          <w:sz w:val="22"/>
          <w:szCs w:val="22"/>
          <w:lang w:val="hy-AM"/>
        </w:rPr>
        <w:t>վական օգնություն տրամադրվում է նաև շահառուի</w:t>
      </w:r>
      <w:r w:rsidRPr="00323284">
        <w:rPr>
          <w:rFonts w:ascii="GHEA Grapalat" w:hAnsi="GHEA Grapalat"/>
          <w:sz w:val="22"/>
          <w:szCs w:val="22"/>
          <w:lang w:val="hy-AM"/>
        </w:rPr>
        <w:t xml:space="preserve"> ընտանիքի անդամներին։</w:t>
      </w:r>
    </w:p>
    <w:p w14:paraId="6DCE9885" w14:textId="49877FE2" w:rsidR="00954994" w:rsidRPr="00323284" w:rsidRDefault="002D5150" w:rsidP="0033136B">
      <w:pPr>
        <w:pStyle w:val="ListParagraph"/>
        <w:shd w:val="clear" w:color="auto" w:fill="FFFFFF" w:themeFill="background1"/>
        <w:tabs>
          <w:tab w:val="left" w:pos="851"/>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 xml:space="preserve">5) </w:t>
      </w:r>
      <w:r w:rsidR="008F3F8F" w:rsidRPr="00323284">
        <w:rPr>
          <w:rFonts w:ascii="GHEA Grapalat" w:hAnsi="GHEA Grapalat"/>
          <w:sz w:val="22"/>
          <w:szCs w:val="22"/>
          <w:lang w:val="hy-AM"/>
        </w:rPr>
        <w:t>ա</w:t>
      </w:r>
      <w:r w:rsidRPr="00323284">
        <w:rPr>
          <w:rFonts w:ascii="GHEA Grapalat" w:hAnsi="GHEA Grapalat"/>
          <w:sz w:val="22"/>
          <w:szCs w:val="22"/>
          <w:lang w:val="hy-AM"/>
        </w:rPr>
        <w:t>նկախ կյանքի հմտությունների ձևավորում</w:t>
      </w:r>
      <w:r w:rsidR="0066170D" w:rsidRPr="00323284">
        <w:rPr>
          <w:rFonts w:ascii="GHEA Grapalat" w:hAnsi="GHEA Grapalat"/>
          <w:sz w:val="22"/>
          <w:szCs w:val="22"/>
          <w:lang w:val="hy-AM"/>
        </w:rPr>
        <w:t>՝</w:t>
      </w:r>
      <w:r w:rsidR="00BA33E5" w:rsidRPr="00323284">
        <w:rPr>
          <w:rFonts w:ascii="GHEA Grapalat" w:hAnsi="GHEA Grapalat"/>
          <w:sz w:val="22"/>
          <w:szCs w:val="22"/>
          <w:lang w:val="hy-AM"/>
        </w:rPr>
        <w:t xml:space="preserve"> </w:t>
      </w:r>
      <w:r w:rsidR="00393C96" w:rsidRPr="00323284">
        <w:rPr>
          <w:rFonts w:ascii="GHEA Grapalat" w:hAnsi="GHEA Grapalat"/>
          <w:sz w:val="22"/>
          <w:szCs w:val="22"/>
          <w:lang w:val="hy-AM"/>
        </w:rPr>
        <w:t xml:space="preserve">ըստ անհրաժեշտության </w:t>
      </w:r>
      <w:r w:rsidR="00F710A0" w:rsidRPr="00323284">
        <w:rPr>
          <w:rFonts w:ascii="GHEA Grapalat" w:hAnsi="GHEA Grapalat"/>
          <w:sz w:val="22"/>
          <w:szCs w:val="22"/>
          <w:lang w:val="hy-AM"/>
        </w:rPr>
        <w:t xml:space="preserve">հոգեբանի կամ </w:t>
      </w:r>
      <w:r w:rsidR="004800CC" w:rsidRPr="00323284">
        <w:rPr>
          <w:rFonts w:ascii="GHEA Grapalat" w:hAnsi="GHEA Grapalat"/>
          <w:sz w:val="22"/>
          <w:szCs w:val="22"/>
          <w:lang w:val="hy-AM"/>
        </w:rPr>
        <w:t xml:space="preserve">էրգոթերապիստի կողմից </w:t>
      </w:r>
      <w:r w:rsidR="00745BDC" w:rsidRPr="00323284">
        <w:rPr>
          <w:rFonts w:ascii="GHEA Grapalat" w:hAnsi="GHEA Grapalat"/>
          <w:sz w:val="22"/>
          <w:szCs w:val="22"/>
          <w:lang w:val="hy-AM"/>
        </w:rPr>
        <w:t xml:space="preserve">շահառուի ֆիզիկական, զգայական և ճանաչողական կարողությունների, ինչպես նաև շրջակա միջավայրի խոչընդոտների մասնագիտական գնահատման հիման վրա </w:t>
      </w:r>
      <w:r w:rsidR="00844BD4" w:rsidRPr="00323284">
        <w:rPr>
          <w:rFonts w:ascii="GHEA Grapalat" w:hAnsi="GHEA Grapalat"/>
          <w:sz w:val="22"/>
          <w:szCs w:val="22"/>
          <w:lang w:val="hy-AM"/>
        </w:rPr>
        <w:t xml:space="preserve">շահառուի ֆունկցիոնալ անկախության, ինքնուրույնության և կյանքի որակի բարելավման համար </w:t>
      </w:r>
      <w:r w:rsidR="00745BDC" w:rsidRPr="00323284">
        <w:rPr>
          <w:rFonts w:ascii="GHEA Grapalat" w:hAnsi="GHEA Grapalat"/>
          <w:sz w:val="22"/>
          <w:szCs w:val="22"/>
          <w:lang w:val="hy-AM"/>
        </w:rPr>
        <w:t>անհատականացված միջամտություններ</w:t>
      </w:r>
      <w:r w:rsidR="00195F5A" w:rsidRPr="00323284">
        <w:rPr>
          <w:rFonts w:ascii="GHEA Grapalat" w:hAnsi="GHEA Grapalat"/>
          <w:sz w:val="22"/>
          <w:szCs w:val="22"/>
          <w:lang w:val="hy-AM"/>
        </w:rPr>
        <w:t xml:space="preserve">ի </w:t>
      </w:r>
      <w:r w:rsidR="00415C14" w:rsidRPr="00323284">
        <w:rPr>
          <w:rFonts w:ascii="GHEA Grapalat" w:hAnsi="GHEA Grapalat"/>
          <w:sz w:val="22"/>
          <w:szCs w:val="22"/>
          <w:lang w:val="hy-AM"/>
        </w:rPr>
        <w:t>միջոցով</w:t>
      </w:r>
      <w:r w:rsidR="00745BDC" w:rsidRPr="00323284">
        <w:rPr>
          <w:rFonts w:ascii="GHEA Grapalat" w:hAnsi="GHEA Grapalat"/>
          <w:sz w:val="22"/>
          <w:szCs w:val="22"/>
          <w:lang w:val="hy-AM"/>
        </w:rPr>
        <w:t xml:space="preserve">՝ ներառյալ կենցաղային հմտությունների վերականգնում, հարմարեցված գործիքների օգտագործման ուսուցում, տան պայմանների բարելավման առաջարկներ և անվտանգության ապահովման մեխանիզմներ։ </w:t>
      </w:r>
    </w:p>
    <w:p w14:paraId="30BE6B7B" w14:textId="0D74B060" w:rsidR="00954994" w:rsidRPr="00323284" w:rsidRDefault="009A3191"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 xml:space="preserve"> </w:t>
      </w:r>
      <w:r w:rsidR="00954994" w:rsidRPr="00323284">
        <w:rPr>
          <w:rFonts w:ascii="GHEA Grapalat" w:hAnsi="GHEA Grapalat"/>
          <w:sz w:val="22"/>
          <w:szCs w:val="22"/>
          <w:lang w:val="hy-AM"/>
        </w:rPr>
        <w:t xml:space="preserve">Տնային պայմաններում խնամքի ծառայություններ ստացող շահառուները, համաձայն օրենսդրության, ընդգրկվում են երկու խմբում՝ </w:t>
      </w:r>
    </w:p>
    <w:p w14:paraId="4EDBE074" w14:textId="4E4C32EE" w:rsidR="00954994" w:rsidRPr="00323284" w:rsidRDefault="00954994" w:rsidP="0033136B">
      <w:pPr>
        <w:pStyle w:val="ListParagraph"/>
        <w:shd w:val="clear" w:color="auto" w:fill="FFFFFF" w:themeFill="background1"/>
        <w:tabs>
          <w:tab w:val="left" w:pos="851"/>
        </w:tabs>
        <w:spacing w:after="0" w:line="240" w:lineRule="auto"/>
        <w:ind w:left="0" w:firstLine="567"/>
        <w:jc w:val="both"/>
        <w:rPr>
          <w:rFonts w:ascii="GHEA Grapalat" w:hAnsi="GHEA Grapalat" w:cs="Times New Roman"/>
          <w:sz w:val="22"/>
          <w:szCs w:val="22"/>
          <w:lang w:val="hy-AM"/>
        </w:rPr>
      </w:pPr>
      <w:r w:rsidRPr="00323284">
        <w:rPr>
          <w:rFonts w:ascii="GHEA Grapalat" w:hAnsi="GHEA Grapalat"/>
          <w:sz w:val="22"/>
          <w:szCs w:val="22"/>
          <w:lang w:val="hy-AM"/>
        </w:rPr>
        <w:t>ա) մշտական խնամքի կարիք չունեցող</w:t>
      </w:r>
      <w:r w:rsidRPr="00323284">
        <w:rPr>
          <w:rFonts w:ascii="GHEA Grapalat" w:hAnsi="GHEA Grapalat" w:cs="Times New Roman"/>
          <w:sz w:val="22"/>
          <w:szCs w:val="22"/>
          <w:lang w:val="hy-AM"/>
        </w:rPr>
        <w:t>,</w:t>
      </w:r>
    </w:p>
    <w:p w14:paraId="6E41D6F8" w14:textId="218C217F" w:rsidR="00954994" w:rsidRPr="00323284" w:rsidRDefault="00954994" w:rsidP="0033136B">
      <w:pPr>
        <w:pStyle w:val="ListParagraph"/>
        <w:shd w:val="clear" w:color="auto" w:fill="FFFFFF" w:themeFill="background1"/>
        <w:tabs>
          <w:tab w:val="left" w:pos="851"/>
        </w:tabs>
        <w:spacing w:after="0" w:line="240" w:lineRule="auto"/>
        <w:ind w:left="0" w:firstLine="567"/>
        <w:jc w:val="both"/>
        <w:rPr>
          <w:rFonts w:ascii="GHEA Grapalat" w:hAnsi="GHEA Grapalat"/>
          <w:sz w:val="22"/>
          <w:szCs w:val="22"/>
          <w:lang w:val="hy-AM"/>
        </w:rPr>
      </w:pPr>
      <w:r w:rsidRPr="00323284">
        <w:rPr>
          <w:rFonts w:ascii="GHEA Grapalat" w:hAnsi="GHEA Grapalat" w:cs="Times New Roman"/>
          <w:sz w:val="22"/>
          <w:szCs w:val="22"/>
          <w:lang w:val="hy-AM"/>
        </w:rPr>
        <w:t xml:space="preserve">բ) </w:t>
      </w:r>
      <w:r w:rsidRPr="00323284">
        <w:rPr>
          <w:rFonts w:ascii="GHEA Grapalat" w:hAnsi="GHEA Grapalat"/>
          <w:sz w:val="22"/>
          <w:szCs w:val="22"/>
          <w:lang w:val="hy-AM"/>
        </w:rPr>
        <w:t>մշտական, այդ թվում անկողնային խնամքի կարիք ունեցող։</w:t>
      </w:r>
    </w:p>
    <w:p w14:paraId="17EDC38E" w14:textId="3D15C030" w:rsidR="00DF3E38" w:rsidRPr="00323284" w:rsidRDefault="00DF3E38"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 xml:space="preserve"> Տնային պայմաններում խնամք ստացող շահառուներ</w:t>
      </w:r>
      <w:r w:rsidR="0033136B" w:rsidRPr="00323284">
        <w:rPr>
          <w:rFonts w:ascii="GHEA Grapalat" w:hAnsi="GHEA Grapalat"/>
          <w:sz w:val="22"/>
          <w:szCs w:val="22"/>
          <w:lang w:val="hy-AM"/>
        </w:rPr>
        <w:t>ն</w:t>
      </w:r>
      <w:r w:rsidRPr="00323284">
        <w:rPr>
          <w:rFonts w:ascii="GHEA Grapalat" w:hAnsi="GHEA Grapalat"/>
          <w:sz w:val="22"/>
          <w:szCs w:val="22"/>
          <w:lang w:val="hy-AM"/>
        </w:rPr>
        <w:t xml:space="preserve"> </w:t>
      </w:r>
      <w:r w:rsidR="009B76ED" w:rsidRPr="00323284">
        <w:rPr>
          <w:rFonts w:ascii="GHEA Grapalat" w:hAnsi="GHEA Grapalat"/>
          <w:sz w:val="22"/>
          <w:szCs w:val="22"/>
          <w:lang w:val="hy-AM"/>
        </w:rPr>
        <w:t>ընդգրկվում են մշտական խնամքի կարիք չունեցողների խմբում ներքոնշյալ գործողություններից առնվազն երեքը մասամբ ինքնուրույն կատարելու դեպքում</w:t>
      </w:r>
      <w:r w:rsidR="0033136B" w:rsidRPr="00323284">
        <w:rPr>
          <w:rFonts w:ascii="GHEA Grapalat" w:hAnsi="GHEA Grapalat"/>
          <w:sz w:val="22"/>
          <w:szCs w:val="22"/>
          <w:lang w:val="hy-AM"/>
        </w:rPr>
        <w:t>՝</w:t>
      </w:r>
    </w:p>
    <w:p w14:paraId="44DB9477" w14:textId="72B3952B" w:rsidR="0033136B" w:rsidRPr="00323284" w:rsidRDefault="0033136B" w:rsidP="0033136B">
      <w:pPr>
        <w:pStyle w:val="ListParagraph"/>
        <w:numPr>
          <w:ilvl w:val="0"/>
          <w:numId w:val="62"/>
        </w:numPr>
        <w:shd w:val="clear" w:color="auto" w:fill="FFFFFF" w:themeFill="background1"/>
        <w:tabs>
          <w:tab w:val="left" w:pos="851"/>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rPr>
        <w:t>ի</w:t>
      </w:r>
      <w:r w:rsidRPr="00323284">
        <w:rPr>
          <w:rFonts w:ascii="GHEA Grapalat" w:hAnsi="GHEA Grapalat"/>
          <w:sz w:val="22"/>
          <w:szCs w:val="22"/>
          <w:lang w:val="hy-AM"/>
        </w:rPr>
        <w:t>նքնասպասարկման ապահովման ունակություն</w:t>
      </w:r>
      <w:r w:rsidRPr="00323284">
        <w:rPr>
          <w:rFonts w:ascii="GHEA Grapalat" w:hAnsi="GHEA Grapalat"/>
          <w:sz w:val="22"/>
          <w:szCs w:val="22"/>
        </w:rPr>
        <w:t>,</w:t>
      </w:r>
    </w:p>
    <w:p w14:paraId="2CC562CB" w14:textId="3A98EFDA" w:rsidR="0033136B" w:rsidRPr="00323284" w:rsidRDefault="0033136B" w:rsidP="0033136B">
      <w:pPr>
        <w:pStyle w:val="ListParagraph"/>
        <w:numPr>
          <w:ilvl w:val="0"/>
          <w:numId w:val="62"/>
        </w:numPr>
        <w:shd w:val="clear" w:color="auto" w:fill="FFFFFF" w:themeFill="background1"/>
        <w:tabs>
          <w:tab w:val="left" w:pos="851"/>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rPr>
        <w:t>ի</w:t>
      </w:r>
      <w:r w:rsidRPr="00323284">
        <w:rPr>
          <w:rFonts w:ascii="GHEA Grapalat" w:hAnsi="GHEA Grapalat"/>
          <w:sz w:val="22"/>
          <w:szCs w:val="22"/>
          <w:lang w:val="hy-AM"/>
        </w:rPr>
        <w:t>նքնուրույն տեղաշարժվելու կարողություն</w:t>
      </w:r>
      <w:r w:rsidRPr="00323284">
        <w:rPr>
          <w:rFonts w:ascii="GHEA Grapalat" w:hAnsi="GHEA Grapalat"/>
          <w:sz w:val="22"/>
          <w:szCs w:val="22"/>
        </w:rPr>
        <w:t>,</w:t>
      </w:r>
    </w:p>
    <w:p w14:paraId="033E67A6" w14:textId="77802714" w:rsidR="00DF3E38" w:rsidRPr="00323284" w:rsidRDefault="0033136B" w:rsidP="0033136B">
      <w:pPr>
        <w:pStyle w:val="ListParagraph"/>
        <w:numPr>
          <w:ilvl w:val="0"/>
          <w:numId w:val="62"/>
        </w:numPr>
        <w:shd w:val="clear" w:color="auto" w:fill="FFFFFF" w:themeFill="background1"/>
        <w:tabs>
          <w:tab w:val="left" w:pos="851"/>
          <w:tab w:val="left" w:pos="4631"/>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rPr>
        <w:t>ո</w:t>
      </w:r>
      <w:r w:rsidRPr="00323284">
        <w:rPr>
          <w:rFonts w:ascii="GHEA Grapalat" w:hAnsi="GHEA Grapalat"/>
          <w:sz w:val="22"/>
          <w:szCs w:val="22"/>
          <w:lang w:val="hy-AM"/>
        </w:rPr>
        <w:t>ւսումնառության կարողություն</w:t>
      </w:r>
      <w:r w:rsidRPr="00323284">
        <w:rPr>
          <w:rFonts w:ascii="GHEA Grapalat" w:hAnsi="GHEA Grapalat"/>
          <w:sz w:val="22"/>
          <w:szCs w:val="22"/>
        </w:rPr>
        <w:t>,</w:t>
      </w:r>
    </w:p>
    <w:p w14:paraId="313ACAE1" w14:textId="797A7E54" w:rsidR="0033136B" w:rsidRPr="00323284" w:rsidRDefault="0033136B" w:rsidP="0033136B">
      <w:pPr>
        <w:pStyle w:val="ListParagraph"/>
        <w:numPr>
          <w:ilvl w:val="0"/>
          <w:numId w:val="62"/>
        </w:numPr>
        <w:shd w:val="clear" w:color="auto" w:fill="FFFFFF" w:themeFill="background1"/>
        <w:tabs>
          <w:tab w:val="left" w:pos="851"/>
          <w:tab w:val="left" w:pos="4631"/>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rPr>
        <w:t>ա</w:t>
      </w:r>
      <w:r w:rsidRPr="00323284">
        <w:rPr>
          <w:rFonts w:ascii="GHEA Grapalat" w:hAnsi="GHEA Grapalat"/>
          <w:sz w:val="22"/>
          <w:szCs w:val="22"/>
          <w:lang w:val="hy-AM"/>
        </w:rPr>
        <w:t>շխատանքային գործունեությամբ զբաղվելու կարողություն</w:t>
      </w:r>
      <w:r w:rsidRPr="00323284">
        <w:rPr>
          <w:rFonts w:ascii="GHEA Grapalat" w:hAnsi="GHEA Grapalat"/>
          <w:sz w:val="22"/>
          <w:szCs w:val="22"/>
        </w:rPr>
        <w:t>,</w:t>
      </w:r>
    </w:p>
    <w:p w14:paraId="6CA7200A" w14:textId="6B4D432A" w:rsidR="0033136B" w:rsidRPr="00323284" w:rsidRDefault="0033136B" w:rsidP="0033136B">
      <w:pPr>
        <w:pStyle w:val="ListParagraph"/>
        <w:numPr>
          <w:ilvl w:val="0"/>
          <w:numId w:val="62"/>
        </w:numPr>
        <w:shd w:val="clear" w:color="auto" w:fill="FFFFFF" w:themeFill="background1"/>
        <w:tabs>
          <w:tab w:val="left" w:pos="851"/>
          <w:tab w:val="left" w:pos="4631"/>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rPr>
        <w:t>կ</w:t>
      </w:r>
      <w:r w:rsidRPr="00323284">
        <w:rPr>
          <w:rFonts w:ascii="GHEA Grapalat" w:hAnsi="GHEA Grapalat"/>
          <w:sz w:val="22"/>
          <w:szCs w:val="22"/>
          <w:lang w:val="hy-AM"/>
        </w:rPr>
        <w:t>ողմնորոշվելու կարողություն</w:t>
      </w:r>
      <w:r w:rsidRPr="00323284">
        <w:rPr>
          <w:rFonts w:ascii="GHEA Grapalat" w:hAnsi="GHEA Grapalat"/>
          <w:sz w:val="22"/>
          <w:szCs w:val="22"/>
        </w:rPr>
        <w:t>,</w:t>
      </w:r>
    </w:p>
    <w:p w14:paraId="36D98FBB" w14:textId="0E169CC5" w:rsidR="0033136B" w:rsidRPr="00323284" w:rsidRDefault="0033136B" w:rsidP="0033136B">
      <w:pPr>
        <w:pStyle w:val="ListParagraph"/>
        <w:numPr>
          <w:ilvl w:val="0"/>
          <w:numId w:val="62"/>
        </w:numPr>
        <w:shd w:val="clear" w:color="auto" w:fill="FFFFFF" w:themeFill="background1"/>
        <w:tabs>
          <w:tab w:val="left" w:pos="851"/>
          <w:tab w:val="left" w:pos="4631"/>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rPr>
        <w:t>հ</w:t>
      </w:r>
      <w:r w:rsidRPr="00323284">
        <w:rPr>
          <w:rFonts w:ascii="GHEA Grapalat" w:hAnsi="GHEA Grapalat"/>
          <w:sz w:val="22"/>
          <w:szCs w:val="22"/>
          <w:lang w:val="hy-AM"/>
        </w:rPr>
        <w:t>աղորդակցվելու կարողություն</w:t>
      </w:r>
      <w:r w:rsidRPr="00323284">
        <w:rPr>
          <w:rFonts w:ascii="GHEA Grapalat" w:hAnsi="GHEA Grapalat"/>
          <w:sz w:val="22"/>
          <w:szCs w:val="22"/>
        </w:rPr>
        <w:t>,</w:t>
      </w:r>
    </w:p>
    <w:p w14:paraId="2015CF5B" w14:textId="1488E472" w:rsidR="0033136B" w:rsidRPr="00323284" w:rsidRDefault="0033136B" w:rsidP="0033136B">
      <w:pPr>
        <w:pStyle w:val="ListParagraph"/>
        <w:numPr>
          <w:ilvl w:val="0"/>
          <w:numId w:val="62"/>
        </w:numPr>
        <w:shd w:val="clear" w:color="auto" w:fill="FFFFFF" w:themeFill="background1"/>
        <w:tabs>
          <w:tab w:val="left" w:pos="851"/>
          <w:tab w:val="left" w:pos="4631"/>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rPr>
        <w:t>ս</w:t>
      </w:r>
      <w:r w:rsidRPr="00323284">
        <w:rPr>
          <w:rFonts w:ascii="GHEA Grapalat" w:hAnsi="GHEA Grapalat"/>
          <w:sz w:val="22"/>
          <w:szCs w:val="22"/>
          <w:lang w:val="hy-AM"/>
        </w:rPr>
        <w:t>եփական վարքը հսկելու կարողություն</w:t>
      </w:r>
      <w:r w:rsidRPr="00323284">
        <w:rPr>
          <w:rFonts w:ascii="GHEA Grapalat" w:hAnsi="GHEA Grapalat"/>
          <w:sz w:val="22"/>
          <w:szCs w:val="22"/>
        </w:rPr>
        <w:t>:</w:t>
      </w:r>
    </w:p>
    <w:p w14:paraId="07AB4E64" w14:textId="036CF57D" w:rsidR="00E41B7E" w:rsidRPr="00323284" w:rsidRDefault="009B76ED"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 xml:space="preserve"> Տնային պայմաններում խնամք ստացող շահառուներ</w:t>
      </w:r>
      <w:r w:rsidR="0033136B" w:rsidRPr="00323284">
        <w:rPr>
          <w:rFonts w:ascii="GHEA Grapalat" w:hAnsi="GHEA Grapalat"/>
          <w:sz w:val="22"/>
          <w:szCs w:val="22"/>
          <w:lang w:val="hy-AM"/>
        </w:rPr>
        <w:t>ն</w:t>
      </w:r>
      <w:r w:rsidRPr="00323284">
        <w:rPr>
          <w:rFonts w:ascii="GHEA Grapalat" w:hAnsi="GHEA Grapalat"/>
          <w:sz w:val="22"/>
          <w:szCs w:val="22"/>
          <w:lang w:val="hy-AM"/>
        </w:rPr>
        <w:t xml:space="preserve"> ընդգրկվում են մշտական</w:t>
      </w:r>
      <w:r w:rsidR="00E41B7E" w:rsidRPr="00323284">
        <w:rPr>
          <w:rFonts w:ascii="GHEA Grapalat" w:hAnsi="GHEA Grapalat"/>
          <w:sz w:val="22"/>
          <w:szCs w:val="22"/>
          <w:lang w:val="hy-AM"/>
        </w:rPr>
        <w:t xml:space="preserve">, այդ թվում </w:t>
      </w:r>
      <w:r w:rsidRPr="00323284">
        <w:rPr>
          <w:rFonts w:ascii="GHEA Grapalat" w:hAnsi="GHEA Grapalat"/>
          <w:sz w:val="22"/>
          <w:szCs w:val="22"/>
          <w:lang w:val="hy-AM"/>
        </w:rPr>
        <w:t>անկողնային խնամքի կարիք ունեցողների խմբում 19-րդ կետում նշված գործողություններից առնվազն երեքն ինքնուրույն կատարել չկարողանալու դեպքում։</w:t>
      </w:r>
    </w:p>
    <w:p w14:paraId="7627BE53" w14:textId="660CED35" w:rsidR="004931D4" w:rsidRPr="00323284" w:rsidRDefault="00E41B7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Անկողնային խնամքի կարիք ունեցող կամ անկողնային հիվանդ է համարվում այն անձն, ով հիվանդության, տրավմայի կամ ֆիզիկական թուլության հետևանքով ի վիճակի չէ ինքնուրույն վեր կենալ անկողնուց կամ տեղաշարժվել, ժամանակի մեծ մասն անց է կացնում անկողնում և կողմնակի անձի աջակցության կարիք ունի ինքնասպասարկման հարցում:</w:t>
      </w:r>
    </w:p>
    <w:p w14:paraId="5EC7D29B" w14:textId="5336E808" w:rsidR="002036D5" w:rsidRPr="00323284" w:rsidRDefault="006812A1"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fldChar w:fldCharType="begin"/>
      </w:r>
      <w:r w:rsidRPr="00323284">
        <w:rPr>
          <w:rFonts w:ascii="GHEA Grapalat" w:hAnsi="GHEA Grapalat"/>
          <w:sz w:val="22"/>
          <w:szCs w:val="22"/>
          <w:lang w:val="hy-AM"/>
        </w:rPr>
        <w:instrText xml:space="preserve"> REF _Ref210000079 \h  \* MERGEFORMAT </w:instrText>
      </w:r>
      <w:r w:rsidRPr="00323284">
        <w:rPr>
          <w:rFonts w:ascii="GHEA Grapalat" w:hAnsi="GHEA Grapalat"/>
          <w:sz w:val="22"/>
          <w:szCs w:val="22"/>
          <w:lang w:val="hy-AM"/>
        </w:rPr>
      </w:r>
      <w:r w:rsidRPr="00323284">
        <w:rPr>
          <w:rFonts w:ascii="GHEA Grapalat" w:hAnsi="GHEA Grapalat"/>
          <w:sz w:val="22"/>
          <w:szCs w:val="22"/>
          <w:lang w:val="hy-AM"/>
        </w:rPr>
        <w:fldChar w:fldCharType="separate"/>
      </w:r>
      <w:r w:rsidRPr="00323284">
        <w:rPr>
          <w:rFonts w:ascii="GHEA Grapalat" w:hAnsi="GHEA Grapalat"/>
          <w:sz w:val="22"/>
          <w:szCs w:val="22"/>
          <w:lang w:val="hy-AM"/>
        </w:rPr>
        <w:t>Աղյուսակ 1</w:t>
      </w:r>
      <w:r w:rsidRPr="00323284">
        <w:rPr>
          <w:rFonts w:ascii="GHEA Grapalat" w:hAnsi="GHEA Grapalat"/>
          <w:sz w:val="22"/>
          <w:szCs w:val="22"/>
          <w:lang w:val="hy-AM"/>
        </w:rPr>
        <w:fldChar w:fldCharType="end"/>
      </w:r>
      <w:r w:rsidRPr="00323284">
        <w:rPr>
          <w:rFonts w:ascii="GHEA Grapalat" w:hAnsi="GHEA Grapalat"/>
          <w:sz w:val="22"/>
          <w:szCs w:val="22"/>
          <w:lang w:val="hy-AM"/>
        </w:rPr>
        <w:t xml:space="preserve">-ը սահմանում է </w:t>
      </w:r>
      <w:r w:rsidR="004931D4" w:rsidRPr="00323284">
        <w:rPr>
          <w:rFonts w:ascii="GHEA Grapalat" w:hAnsi="GHEA Grapalat"/>
          <w:sz w:val="22"/>
          <w:szCs w:val="22"/>
          <w:lang w:val="hy-AM"/>
        </w:rPr>
        <w:t>տարե</w:t>
      </w:r>
      <w:r w:rsidR="009C6412" w:rsidRPr="00323284">
        <w:rPr>
          <w:rFonts w:ascii="GHEA Grapalat" w:hAnsi="GHEA Grapalat"/>
          <w:sz w:val="22"/>
          <w:szCs w:val="22"/>
          <w:lang w:val="hy-AM"/>
        </w:rPr>
        <w:t xml:space="preserve">ց անձանց </w:t>
      </w:r>
      <w:r w:rsidRPr="00323284">
        <w:rPr>
          <w:rFonts w:ascii="GHEA Grapalat" w:hAnsi="GHEA Grapalat"/>
          <w:sz w:val="22"/>
          <w:szCs w:val="22"/>
          <w:lang w:val="hy-AM"/>
        </w:rPr>
        <w:t>տ</w:t>
      </w:r>
      <w:r w:rsidR="002036D5" w:rsidRPr="00323284">
        <w:rPr>
          <w:rFonts w:ascii="GHEA Grapalat" w:hAnsi="GHEA Grapalat"/>
          <w:sz w:val="22"/>
          <w:szCs w:val="22"/>
          <w:lang w:val="hy-AM"/>
        </w:rPr>
        <w:t>նային</w:t>
      </w:r>
      <w:r w:rsidR="002036D5" w:rsidRPr="00323284">
        <w:rPr>
          <w:rFonts w:ascii="GHEA Grapalat" w:hAnsi="GHEA Grapalat" w:cs="Sylfaen"/>
          <w:sz w:val="22"/>
          <w:szCs w:val="22"/>
          <w:lang w:val="hy-AM"/>
        </w:rPr>
        <w:t xml:space="preserve"> </w:t>
      </w:r>
      <w:r w:rsidRPr="00323284">
        <w:rPr>
          <w:rFonts w:ascii="GHEA Grapalat" w:hAnsi="GHEA Grapalat" w:cs="Sylfaen"/>
          <w:sz w:val="22"/>
          <w:szCs w:val="22"/>
          <w:lang w:val="hy-AM"/>
        </w:rPr>
        <w:t xml:space="preserve">պայմաններում </w:t>
      </w:r>
      <w:r w:rsidR="002036D5" w:rsidRPr="00323284">
        <w:rPr>
          <w:rFonts w:ascii="GHEA Grapalat" w:hAnsi="GHEA Grapalat" w:cs="Sylfaen"/>
          <w:sz w:val="22"/>
          <w:szCs w:val="22"/>
          <w:lang w:val="hy-AM"/>
        </w:rPr>
        <w:t>խնամքի շրջանակում տրամադրվող ծառայություններ</w:t>
      </w:r>
      <w:r w:rsidRPr="00323284">
        <w:rPr>
          <w:rFonts w:ascii="GHEA Grapalat" w:hAnsi="GHEA Grapalat" w:cs="Sylfaen"/>
          <w:sz w:val="22"/>
          <w:szCs w:val="22"/>
          <w:lang w:val="hy-AM"/>
        </w:rPr>
        <w:t>ի</w:t>
      </w:r>
      <w:r w:rsidR="00500162" w:rsidRPr="00323284">
        <w:rPr>
          <w:rFonts w:ascii="GHEA Grapalat" w:hAnsi="GHEA Grapalat" w:cs="Sylfaen"/>
          <w:sz w:val="22"/>
          <w:szCs w:val="22"/>
          <w:lang w:val="hy-AM"/>
        </w:rPr>
        <w:t xml:space="preserve"> </w:t>
      </w:r>
      <w:r w:rsidRPr="00323284">
        <w:rPr>
          <w:rFonts w:ascii="GHEA Grapalat" w:hAnsi="GHEA Grapalat" w:cs="Sylfaen"/>
          <w:sz w:val="22"/>
          <w:szCs w:val="22"/>
          <w:lang w:val="hy-AM"/>
        </w:rPr>
        <w:t>մատուցման</w:t>
      </w:r>
      <w:r w:rsidR="008B430B" w:rsidRPr="00323284">
        <w:rPr>
          <w:rFonts w:ascii="GHEA Grapalat" w:hAnsi="GHEA Grapalat" w:cs="Sylfaen"/>
          <w:sz w:val="22"/>
          <w:szCs w:val="22"/>
          <w:lang w:val="hy-AM"/>
        </w:rPr>
        <w:t xml:space="preserve"> </w:t>
      </w:r>
      <w:r w:rsidR="002036D5" w:rsidRPr="00323284">
        <w:rPr>
          <w:rFonts w:ascii="GHEA Grapalat" w:hAnsi="GHEA Grapalat" w:cs="Sylfaen"/>
          <w:sz w:val="22"/>
          <w:szCs w:val="22"/>
          <w:lang w:val="hy-AM"/>
        </w:rPr>
        <w:t>հաճախականություն</w:t>
      </w:r>
      <w:r w:rsidR="00864E30" w:rsidRPr="00323284">
        <w:rPr>
          <w:rFonts w:ascii="GHEA Grapalat" w:hAnsi="GHEA Grapalat" w:cs="Sylfaen"/>
          <w:sz w:val="22"/>
          <w:szCs w:val="22"/>
          <w:lang w:val="hy-AM"/>
        </w:rPr>
        <w:t>ն ու տևողությունը</w:t>
      </w:r>
      <w:r w:rsidR="009C6412" w:rsidRPr="00323284">
        <w:rPr>
          <w:rFonts w:ascii="GHEA Grapalat" w:hAnsi="GHEA Grapalat" w:cs="Sylfaen"/>
          <w:sz w:val="22"/>
          <w:szCs w:val="22"/>
          <w:lang w:val="hy-AM"/>
        </w:rPr>
        <w:t xml:space="preserve">, իսկ Աղյուսակ </w:t>
      </w:r>
      <w:r w:rsidR="00C55636" w:rsidRPr="00323284">
        <w:rPr>
          <w:rFonts w:ascii="GHEA Grapalat" w:hAnsi="GHEA Grapalat" w:cs="Sylfaen"/>
          <w:sz w:val="22"/>
          <w:szCs w:val="22"/>
          <w:lang w:val="hy-AM"/>
        </w:rPr>
        <w:t>2-ը սահմանում է հաշմանդամություն ունեցող անձանց, այդ թվում երեխաներին</w:t>
      </w:r>
      <w:r w:rsidR="0033136B" w:rsidRPr="00323284">
        <w:rPr>
          <w:rFonts w:ascii="GHEA Grapalat" w:hAnsi="GHEA Grapalat" w:cs="Sylfaen"/>
          <w:sz w:val="22"/>
          <w:szCs w:val="22"/>
          <w:lang w:val="hy-AM"/>
        </w:rPr>
        <w:t>,</w:t>
      </w:r>
      <w:r w:rsidR="00C55636" w:rsidRPr="00323284">
        <w:rPr>
          <w:rFonts w:ascii="GHEA Grapalat" w:hAnsi="GHEA Grapalat" w:cs="Sylfaen"/>
          <w:sz w:val="22"/>
          <w:szCs w:val="22"/>
          <w:lang w:val="hy-AM"/>
        </w:rPr>
        <w:t xml:space="preserve"> </w:t>
      </w:r>
      <w:r w:rsidR="00C55636" w:rsidRPr="00323284">
        <w:rPr>
          <w:rFonts w:ascii="GHEA Grapalat" w:hAnsi="GHEA Grapalat"/>
          <w:sz w:val="22"/>
          <w:szCs w:val="22"/>
          <w:lang w:val="hy-AM"/>
        </w:rPr>
        <w:t>տնային</w:t>
      </w:r>
      <w:r w:rsidR="00C55636" w:rsidRPr="00323284">
        <w:rPr>
          <w:rFonts w:ascii="GHEA Grapalat" w:hAnsi="GHEA Grapalat" w:cs="Sylfaen"/>
          <w:sz w:val="22"/>
          <w:szCs w:val="22"/>
          <w:lang w:val="hy-AM"/>
        </w:rPr>
        <w:t xml:space="preserve"> պայմաններում տրամադրվող խնամքի ծառայությունների մատուցման</w:t>
      </w:r>
      <w:r w:rsidR="008B430B" w:rsidRPr="00323284">
        <w:rPr>
          <w:rFonts w:ascii="GHEA Grapalat" w:hAnsi="GHEA Grapalat" w:cs="Sylfaen"/>
          <w:sz w:val="22"/>
          <w:szCs w:val="22"/>
          <w:lang w:val="hy-AM"/>
        </w:rPr>
        <w:t xml:space="preserve"> </w:t>
      </w:r>
      <w:r w:rsidR="00C55636" w:rsidRPr="00323284">
        <w:rPr>
          <w:rFonts w:ascii="GHEA Grapalat" w:hAnsi="GHEA Grapalat" w:cs="Sylfaen"/>
          <w:sz w:val="22"/>
          <w:szCs w:val="22"/>
          <w:lang w:val="hy-AM"/>
        </w:rPr>
        <w:t>հաճախականությունն ու տևողությունը</w:t>
      </w:r>
      <w:r w:rsidRPr="00323284">
        <w:rPr>
          <w:rFonts w:ascii="GHEA Grapalat" w:hAnsi="GHEA Grapalat" w:cs="Sylfaen"/>
          <w:sz w:val="22"/>
          <w:szCs w:val="22"/>
          <w:lang w:val="hy-AM"/>
        </w:rPr>
        <w:t>:</w:t>
      </w:r>
      <w:r w:rsidR="008D6E9F" w:rsidRPr="00323284">
        <w:rPr>
          <w:rFonts w:ascii="GHEA Grapalat" w:hAnsi="GHEA Grapalat" w:cs="Sylfaen"/>
          <w:sz w:val="22"/>
          <w:szCs w:val="22"/>
          <w:lang w:val="hy-AM"/>
        </w:rPr>
        <w:t xml:space="preserve"> Աղյուսակ </w:t>
      </w:r>
      <w:r w:rsidR="00A377B1" w:rsidRPr="00323284">
        <w:rPr>
          <w:rFonts w:ascii="GHEA Grapalat" w:hAnsi="GHEA Grapalat" w:cs="Sylfaen"/>
          <w:sz w:val="22"/>
          <w:szCs w:val="22"/>
          <w:lang w:val="hy-AM"/>
        </w:rPr>
        <w:t>1</w:t>
      </w:r>
      <w:r w:rsidR="008D6E9F" w:rsidRPr="00323284">
        <w:rPr>
          <w:rFonts w:ascii="GHEA Grapalat" w:hAnsi="GHEA Grapalat" w:cs="Sylfaen"/>
          <w:sz w:val="22"/>
          <w:szCs w:val="22"/>
          <w:lang w:val="hy-AM"/>
        </w:rPr>
        <w:t xml:space="preserve">-ում նշված ծառայությունների մատուցման համար անհրաժեշտ հաստիքային միավորները նշված են </w:t>
      </w:r>
      <w:r w:rsidR="00FC1772" w:rsidRPr="00323284">
        <w:rPr>
          <w:rFonts w:ascii="GHEA Grapalat" w:hAnsi="GHEA Grapalat" w:cs="Sylfaen"/>
          <w:sz w:val="22"/>
          <w:szCs w:val="22"/>
          <w:lang w:val="hy-AM"/>
        </w:rPr>
        <w:t xml:space="preserve">Աղյուսակ </w:t>
      </w:r>
      <w:r w:rsidR="00A377B1" w:rsidRPr="00323284">
        <w:rPr>
          <w:rFonts w:ascii="GHEA Grapalat" w:hAnsi="GHEA Grapalat" w:cs="Sylfaen"/>
          <w:sz w:val="22"/>
          <w:szCs w:val="22"/>
          <w:lang w:val="hy-AM"/>
        </w:rPr>
        <w:t>3</w:t>
      </w:r>
      <w:r w:rsidR="008D6E9F" w:rsidRPr="00323284">
        <w:rPr>
          <w:rFonts w:ascii="GHEA Grapalat" w:hAnsi="GHEA Grapalat" w:cs="Sylfaen"/>
          <w:sz w:val="22"/>
          <w:szCs w:val="22"/>
          <w:lang w:val="hy-AM"/>
        </w:rPr>
        <w:t>-ում</w:t>
      </w:r>
      <w:r w:rsidR="00FC1772" w:rsidRPr="00323284">
        <w:rPr>
          <w:rFonts w:ascii="GHEA Grapalat" w:hAnsi="GHEA Grapalat" w:cs="Sylfaen"/>
          <w:sz w:val="22"/>
          <w:szCs w:val="22"/>
          <w:lang w:val="hy-AM"/>
        </w:rPr>
        <w:t xml:space="preserve">, իսկ Աղյուսակ 2-ում </w:t>
      </w:r>
      <w:r w:rsidR="008D6E9F" w:rsidRPr="00323284">
        <w:rPr>
          <w:rFonts w:ascii="GHEA Grapalat" w:hAnsi="GHEA Grapalat" w:cs="Sylfaen"/>
          <w:sz w:val="22"/>
          <w:szCs w:val="22"/>
          <w:lang w:val="hy-AM"/>
        </w:rPr>
        <w:t xml:space="preserve">նշված ծառայությունների մատուցման համար անհրաժեշտ հաստիքային միավորները նշված են </w:t>
      </w:r>
      <w:r w:rsidR="00FC1772" w:rsidRPr="00323284">
        <w:rPr>
          <w:rFonts w:ascii="GHEA Grapalat" w:hAnsi="GHEA Grapalat" w:cs="Sylfaen"/>
          <w:sz w:val="22"/>
          <w:szCs w:val="22"/>
          <w:lang w:val="hy-AM"/>
        </w:rPr>
        <w:t>Աղյուսակ 4</w:t>
      </w:r>
      <w:r w:rsidR="008D6E9F" w:rsidRPr="00323284">
        <w:rPr>
          <w:rFonts w:ascii="GHEA Grapalat" w:hAnsi="GHEA Grapalat" w:cs="Sylfaen"/>
          <w:sz w:val="22"/>
          <w:szCs w:val="22"/>
          <w:lang w:val="hy-AM"/>
        </w:rPr>
        <w:t>-ում</w:t>
      </w:r>
      <w:r w:rsidR="00FC1772" w:rsidRPr="00323284">
        <w:rPr>
          <w:rFonts w:ascii="GHEA Grapalat" w:hAnsi="GHEA Grapalat" w:cs="Sylfaen"/>
          <w:sz w:val="22"/>
          <w:szCs w:val="22"/>
          <w:lang w:val="hy-AM"/>
        </w:rPr>
        <w:t xml:space="preserve"> </w:t>
      </w:r>
      <w:r w:rsidR="008D6E9F" w:rsidRPr="00323284">
        <w:rPr>
          <w:rFonts w:ascii="GHEA Grapalat" w:hAnsi="GHEA Grapalat" w:cs="Sylfaen"/>
          <w:sz w:val="22"/>
          <w:szCs w:val="22"/>
          <w:lang w:val="hy-AM"/>
        </w:rPr>
        <w:t>՝ ըստ շահառուների խմբերի:</w:t>
      </w:r>
    </w:p>
    <w:p w14:paraId="3BB8FD63" w14:textId="543F95EC" w:rsidR="008D6E9F" w:rsidRPr="00323284" w:rsidRDefault="008D6E9F" w:rsidP="0034586B">
      <w:pPr>
        <w:spacing w:after="0" w:line="240" w:lineRule="auto"/>
        <w:rPr>
          <w:rFonts w:ascii="GHEA Grapalat" w:hAnsi="GHEA Grapalat" w:cs="Sylfaen"/>
          <w:sz w:val="22"/>
          <w:szCs w:val="22"/>
          <w:lang w:val="hy-AM"/>
        </w:rPr>
      </w:pPr>
    </w:p>
    <w:p w14:paraId="32E78051" w14:textId="74BD3D26" w:rsidR="002036D5" w:rsidRPr="00323284" w:rsidRDefault="002036D5" w:rsidP="009A3191">
      <w:pPr>
        <w:pStyle w:val="Caption"/>
        <w:spacing w:after="120"/>
        <w:jc w:val="both"/>
        <w:rPr>
          <w:rFonts w:ascii="GHEA Grapalat" w:eastAsia="MS Mincho" w:hAnsi="GHEA Grapalat" w:cs="MS Mincho"/>
          <w:szCs w:val="22"/>
          <w:lang w:val="hy-AM"/>
        </w:rPr>
      </w:pPr>
      <w:bookmarkStart w:id="1" w:name="_Ref210000079"/>
      <w:r w:rsidRPr="00323284">
        <w:rPr>
          <w:rFonts w:ascii="GHEA Grapalat" w:hAnsi="GHEA Grapalat"/>
          <w:szCs w:val="22"/>
          <w:lang w:val="hy-AM"/>
        </w:rPr>
        <w:t xml:space="preserve">ԱՂՅՈՒՍԱԿ </w:t>
      </w:r>
      <w:r w:rsidRPr="00323284">
        <w:rPr>
          <w:rFonts w:ascii="GHEA Grapalat" w:hAnsi="GHEA Grapalat"/>
          <w:szCs w:val="22"/>
        </w:rPr>
        <w:fldChar w:fldCharType="begin"/>
      </w:r>
      <w:r w:rsidRPr="00323284">
        <w:rPr>
          <w:rFonts w:ascii="GHEA Grapalat" w:hAnsi="GHEA Grapalat"/>
          <w:szCs w:val="22"/>
          <w:lang w:val="hy-AM"/>
        </w:rPr>
        <w:instrText xml:space="preserve"> SEQ Աղյուսակ \* ARABIC </w:instrText>
      </w:r>
      <w:r w:rsidRPr="00323284">
        <w:rPr>
          <w:rFonts w:ascii="GHEA Grapalat" w:hAnsi="GHEA Grapalat"/>
          <w:szCs w:val="22"/>
        </w:rPr>
        <w:fldChar w:fldCharType="separate"/>
      </w:r>
      <w:r w:rsidR="00C631CB" w:rsidRPr="00323284">
        <w:rPr>
          <w:rFonts w:ascii="GHEA Grapalat" w:hAnsi="GHEA Grapalat"/>
          <w:noProof/>
          <w:szCs w:val="22"/>
          <w:lang w:val="hy-AM"/>
        </w:rPr>
        <w:t>1</w:t>
      </w:r>
      <w:r w:rsidRPr="00323284">
        <w:rPr>
          <w:rFonts w:ascii="GHEA Grapalat" w:hAnsi="GHEA Grapalat"/>
          <w:szCs w:val="22"/>
        </w:rPr>
        <w:fldChar w:fldCharType="end"/>
      </w:r>
      <w:bookmarkEnd w:id="1"/>
      <w:r w:rsidR="00AD3367" w:rsidRPr="00323284">
        <w:rPr>
          <w:rFonts w:ascii="GHEA Grapalat" w:eastAsia="MS Mincho" w:hAnsi="GHEA Grapalat" w:cs="MS Mincho"/>
          <w:szCs w:val="22"/>
          <w:lang w:val="hy-AM"/>
        </w:rPr>
        <w:t>.</w:t>
      </w:r>
      <w:r w:rsidRPr="00323284">
        <w:rPr>
          <w:rFonts w:ascii="GHEA Grapalat" w:eastAsia="MS Mincho" w:hAnsi="GHEA Grapalat" w:cs="MS Mincho"/>
          <w:szCs w:val="22"/>
          <w:lang w:val="hy-AM"/>
        </w:rPr>
        <w:t xml:space="preserve"> </w:t>
      </w:r>
      <w:r w:rsidR="00B6427A" w:rsidRPr="00323284">
        <w:rPr>
          <w:rFonts w:ascii="GHEA Grapalat" w:eastAsia="MS Mincho" w:hAnsi="GHEA Grapalat" w:cs="MS Mincho"/>
          <w:szCs w:val="22"/>
          <w:lang w:val="hy-AM"/>
        </w:rPr>
        <w:t>ԿՅԱՆՔԻ ԴԺՎԱՐԻՆ ԻՐԱՎԻՃԱԿՈՒՄ ՀԱՅՏՆՎԱԾ, ՉԱՇԽԱՏՈՂ ԿԱՄ ՏՆԱՅԻՆ ՊԱՅՄԱՆՆԵՐՈՒՄ ԱՇԽԱՏՈՂ</w:t>
      </w:r>
      <w:r w:rsidR="008B430B" w:rsidRPr="00323284">
        <w:rPr>
          <w:rFonts w:ascii="GHEA Grapalat" w:eastAsia="MS Mincho" w:hAnsi="GHEA Grapalat" w:cs="MS Mincho"/>
          <w:szCs w:val="22"/>
          <w:lang w:val="hy-AM"/>
        </w:rPr>
        <w:t xml:space="preserve"> </w:t>
      </w:r>
      <w:r w:rsidR="00084BB6" w:rsidRPr="00323284">
        <w:rPr>
          <w:rFonts w:ascii="GHEA Grapalat" w:eastAsia="MS Mincho" w:hAnsi="GHEA Grapalat" w:cs="MS Mincho"/>
          <w:szCs w:val="22"/>
          <w:lang w:val="hy-AM"/>
        </w:rPr>
        <w:t>ՏԱՐԵՑՆԵՐԻ</w:t>
      </w:r>
      <w:r w:rsidR="00B6427A" w:rsidRPr="00323284">
        <w:rPr>
          <w:rFonts w:ascii="GHEA Grapalat" w:eastAsia="MS Mincho" w:hAnsi="GHEA Grapalat" w:cs="MS Mincho"/>
          <w:szCs w:val="22"/>
          <w:lang w:val="hy-AM"/>
        </w:rPr>
        <w:t xml:space="preserve"> ՏՆԱՅԻՆ ՊԱՅՄԱՆՆԵՐՈՒՄ ԽՆԱՄՔԻ ՇՐՋԱՆԱԿՈՒՄ</w:t>
      </w:r>
      <w:r w:rsidR="008B430B" w:rsidRPr="00323284">
        <w:rPr>
          <w:rFonts w:ascii="GHEA Grapalat" w:eastAsia="MS Mincho" w:hAnsi="GHEA Grapalat" w:cs="MS Mincho"/>
          <w:szCs w:val="22"/>
          <w:lang w:val="hy-AM"/>
        </w:rPr>
        <w:t xml:space="preserve"> </w:t>
      </w:r>
      <w:r w:rsidR="00B6427A" w:rsidRPr="00323284">
        <w:rPr>
          <w:rFonts w:ascii="GHEA Grapalat" w:eastAsia="MS Mincho" w:hAnsi="GHEA Grapalat" w:cs="MS Mincho"/>
          <w:szCs w:val="22"/>
          <w:lang w:val="hy-AM"/>
        </w:rPr>
        <w:t>ՏՐԱՄԱԴՐՎՈՂ</w:t>
      </w:r>
      <w:r w:rsidR="008B430B" w:rsidRPr="00323284">
        <w:rPr>
          <w:rFonts w:ascii="GHEA Grapalat" w:eastAsia="MS Mincho" w:hAnsi="GHEA Grapalat" w:cs="MS Mincho"/>
          <w:szCs w:val="22"/>
          <w:lang w:val="hy-AM"/>
        </w:rPr>
        <w:t xml:space="preserve"> </w:t>
      </w:r>
      <w:r w:rsidR="00B6427A" w:rsidRPr="00323284">
        <w:rPr>
          <w:rFonts w:ascii="GHEA Grapalat" w:eastAsia="MS Mincho" w:hAnsi="GHEA Grapalat" w:cs="MS Mincho"/>
          <w:szCs w:val="22"/>
          <w:lang w:val="hy-AM"/>
        </w:rPr>
        <w:t>ԾԱ</w:t>
      </w:r>
      <w:r w:rsidRPr="00323284">
        <w:rPr>
          <w:rFonts w:ascii="GHEA Grapalat" w:eastAsia="MS Mincho" w:hAnsi="GHEA Grapalat" w:cs="MS Mincho"/>
          <w:szCs w:val="22"/>
          <w:lang w:val="hy-AM"/>
        </w:rPr>
        <w:t>ՌԱՅՈՒԹՅ</w:t>
      </w:r>
      <w:r w:rsidR="006812A1" w:rsidRPr="00323284">
        <w:rPr>
          <w:rFonts w:ascii="GHEA Grapalat" w:eastAsia="MS Mincho" w:hAnsi="GHEA Grapalat" w:cs="MS Mincho"/>
          <w:szCs w:val="22"/>
          <w:lang w:val="hy-AM"/>
        </w:rPr>
        <w:t>ՈՒՆՆԵՐԻ</w:t>
      </w:r>
      <w:r w:rsidRPr="00323284">
        <w:rPr>
          <w:rFonts w:ascii="GHEA Grapalat" w:eastAsia="MS Mincho" w:hAnsi="GHEA Grapalat" w:cs="MS Mincho"/>
          <w:szCs w:val="22"/>
          <w:lang w:val="hy-AM"/>
        </w:rPr>
        <w:t xml:space="preserve"> </w:t>
      </w:r>
      <w:r w:rsidR="006812A1" w:rsidRPr="00323284">
        <w:rPr>
          <w:rFonts w:ascii="GHEA Grapalat" w:eastAsia="MS Mincho" w:hAnsi="GHEA Grapalat" w:cs="MS Mincho"/>
          <w:szCs w:val="22"/>
          <w:lang w:val="hy-AM"/>
        </w:rPr>
        <w:t xml:space="preserve">ՄԱՏՈՒՑՄԱՆ </w:t>
      </w:r>
      <w:r w:rsidRPr="00323284">
        <w:rPr>
          <w:rFonts w:ascii="GHEA Grapalat" w:eastAsia="MS Mincho" w:hAnsi="GHEA Grapalat" w:cs="MS Mincho"/>
          <w:szCs w:val="22"/>
          <w:lang w:val="hy-AM"/>
        </w:rPr>
        <w:t xml:space="preserve">ՀԱՃԱԽԱԿԱՆՈՒԹՅՈՒՆԸ </w:t>
      </w:r>
    </w:p>
    <w:tbl>
      <w:tblPr>
        <w:tblStyle w:val="TableGrid"/>
        <w:tblW w:w="10165" w:type="dxa"/>
        <w:tblLayout w:type="fixed"/>
        <w:tblLook w:val="04A0" w:firstRow="1" w:lastRow="0" w:firstColumn="1" w:lastColumn="0" w:noHBand="0" w:noVBand="1"/>
      </w:tblPr>
      <w:tblGrid>
        <w:gridCol w:w="625"/>
        <w:gridCol w:w="1895"/>
        <w:gridCol w:w="1801"/>
        <w:gridCol w:w="1447"/>
        <w:gridCol w:w="1801"/>
        <w:gridCol w:w="2596"/>
      </w:tblGrid>
      <w:tr w:rsidR="00581E04" w:rsidRPr="004710B1" w14:paraId="6205DA36" w14:textId="77777777" w:rsidTr="00700800">
        <w:trPr>
          <w:tblHeader/>
        </w:trPr>
        <w:tc>
          <w:tcPr>
            <w:tcW w:w="625" w:type="dxa"/>
            <w:vMerge w:val="restart"/>
          </w:tcPr>
          <w:p w14:paraId="73B07D51" w14:textId="529A2E41" w:rsidR="00581E04" w:rsidRPr="00323284" w:rsidRDefault="00585AA1" w:rsidP="008D6E9F">
            <w:pPr>
              <w:rPr>
                <w:rFonts w:ascii="GHEA Grapalat" w:hAnsi="GHEA Grapalat"/>
                <w:b/>
                <w:bCs/>
                <w:sz w:val="20"/>
                <w:szCs w:val="20"/>
                <w:lang w:val="hy-AM"/>
              </w:rPr>
            </w:pPr>
            <w:r w:rsidRPr="00323284">
              <w:rPr>
                <w:rFonts w:ascii="GHEA Grapalat" w:hAnsi="GHEA Grapalat"/>
                <w:b/>
                <w:bCs/>
                <w:sz w:val="20"/>
                <w:szCs w:val="20"/>
                <w:lang w:val="hy-AM"/>
              </w:rPr>
              <w:lastRenderedPageBreak/>
              <w:t>Հ/Հ</w:t>
            </w:r>
          </w:p>
        </w:tc>
        <w:tc>
          <w:tcPr>
            <w:tcW w:w="1895" w:type="dxa"/>
            <w:vMerge w:val="restart"/>
          </w:tcPr>
          <w:p w14:paraId="54C47912" w14:textId="6D6C338D" w:rsidR="00581E04" w:rsidRPr="00323284" w:rsidRDefault="00581E04" w:rsidP="008D6E9F">
            <w:pPr>
              <w:rPr>
                <w:rFonts w:ascii="GHEA Grapalat" w:hAnsi="GHEA Grapalat"/>
                <w:b/>
                <w:bCs/>
                <w:sz w:val="20"/>
                <w:szCs w:val="20"/>
                <w:lang w:val="hy-AM"/>
              </w:rPr>
            </w:pPr>
            <w:r w:rsidRPr="00323284">
              <w:rPr>
                <w:rFonts w:ascii="GHEA Grapalat" w:hAnsi="GHEA Grapalat" w:cs="Sylfaen"/>
                <w:b/>
                <w:bCs/>
                <w:sz w:val="20"/>
                <w:szCs w:val="20"/>
                <w:lang w:val="hy-AM"/>
              </w:rPr>
              <w:t>Ծառայություն ըստ մասնագետի</w:t>
            </w:r>
          </w:p>
        </w:tc>
        <w:tc>
          <w:tcPr>
            <w:tcW w:w="3248" w:type="dxa"/>
            <w:gridSpan w:val="2"/>
          </w:tcPr>
          <w:p w14:paraId="23549E90" w14:textId="40796BE9" w:rsidR="00581E04" w:rsidRPr="00323284" w:rsidRDefault="00581E04" w:rsidP="008D6E9F">
            <w:pPr>
              <w:rPr>
                <w:rFonts w:ascii="GHEA Grapalat" w:hAnsi="GHEA Grapalat"/>
                <w:b/>
                <w:bCs/>
                <w:sz w:val="20"/>
                <w:szCs w:val="20"/>
                <w:lang w:val="hy-AM"/>
              </w:rPr>
            </w:pPr>
            <w:r w:rsidRPr="00323284">
              <w:rPr>
                <w:rFonts w:ascii="GHEA Grapalat" w:hAnsi="GHEA Grapalat"/>
                <w:b/>
                <w:bCs/>
                <w:sz w:val="20"/>
                <w:szCs w:val="20"/>
                <w:lang w:val="hy-AM"/>
              </w:rPr>
              <w:t>Մշտական խնամքի կարիք չունեցող անձանց համար խնամքի ծառայությունների</w:t>
            </w:r>
          </w:p>
        </w:tc>
        <w:tc>
          <w:tcPr>
            <w:tcW w:w="4397" w:type="dxa"/>
            <w:gridSpan w:val="2"/>
          </w:tcPr>
          <w:p w14:paraId="2A9CF23D" w14:textId="4C4FDAF0" w:rsidR="00581E04" w:rsidRPr="00323284" w:rsidRDefault="00581E04" w:rsidP="008D6E9F">
            <w:pPr>
              <w:rPr>
                <w:rFonts w:ascii="GHEA Grapalat" w:hAnsi="GHEA Grapalat"/>
                <w:b/>
                <w:bCs/>
                <w:sz w:val="20"/>
                <w:szCs w:val="20"/>
                <w:lang w:val="hy-AM"/>
              </w:rPr>
            </w:pPr>
            <w:r w:rsidRPr="00323284">
              <w:rPr>
                <w:rFonts w:ascii="GHEA Grapalat" w:hAnsi="GHEA Grapalat"/>
                <w:b/>
                <w:bCs/>
                <w:sz w:val="20"/>
                <w:szCs w:val="20"/>
                <w:lang w:val="hy-AM"/>
              </w:rPr>
              <w:t>Մշտական</w:t>
            </w:r>
            <w:r w:rsidR="005F51A6" w:rsidRPr="00323284">
              <w:rPr>
                <w:rFonts w:ascii="GHEA Grapalat" w:hAnsi="GHEA Grapalat"/>
                <w:b/>
                <w:bCs/>
                <w:sz w:val="20"/>
                <w:szCs w:val="20"/>
                <w:lang w:val="hy-AM"/>
              </w:rPr>
              <w:t xml:space="preserve">, այդ թվում անկողնային </w:t>
            </w:r>
            <w:r w:rsidR="00914F0A" w:rsidRPr="00323284">
              <w:rPr>
                <w:rFonts w:ascii="GHEA Grapalat" w:hAnsi="GHEA Grapalat"/>
                <w:b/>
                <w:bCs/>
                <w:sz w:val="20"/>
                <w:szCs w:val="20"/>
                <w:lang w:val="hy-AM"/>
              </w:rPr>
              <w:t>խնամքի կարիք ունեցող</w:t>
            </w:r>
            <w:r w:rsidR="008B430B" w:rsidRPr="00323284">
              <w:rPr>
                <w:rFonts w:ascii="GHEA Grapalat" w:hAnsi="GHEA Grapalat"/>
                <w:b/>
                <w:bCs/>
                <w:sz w:val="20"/>
                <w:szCs w:val="20"/>
                <w:lang w:val="hy-AM"/>
              </w:rPr>
              <w:t xml:space="preserve"> </w:t>
            </w:r>
            <w:r w:rsidRPr="00323284">
              <w:rPr>
                <w:rFonts w:ascii="GHEA Grapalat" w:hAnsi="GHEA Grapalat"/>
                <w:b/>
                <w:bCs/>
                <w:sz w:val="20"/>
                <w:szCs w:val="20"/>
                <w:lang w:val="hy-AM"/>
              </w:rPr>
              <w:t>անձանց համար խնամքի ծառայությունների</w:t>
            </w:r>
          </w:p>
        </w:tc>
      </w:tr>
      <w:tr w:rsidR="00581E04" w:rsidRPr="00323284" w14:paraId="3665DE1C" w14:textId="77777777" w:rsidTr="00700800">
        <w:trPr>
          <w:tblHeader/>
        </w:trPr>
        <w:tc>
          <w:tcPr>
            <w:tcW w:w="625" w:type="dxa"/>
            <w:vMerge/>
          </w:tcPr>
          <w:p w14:paraId="15913FDB" w14:textId="77777777" w:rsidR="00581E04" w:rsidRPr="00323284" w:rsidRDefault="00581E04" w:rsidP="008D6E9F">
            <w:pPr>
              <w:rPr>
                <w:rFonts w:ascii="GHEA Grapalat" w:hAnsi="GHEA Grapalat"/>
                <w:b/>
                <w:bCs/>
                <w:sz w:val="20"/>
                <w:szCs w:val="20"/>
                <w:lang w:val="hy-AM"/>
              </w:rPr>
            </w:pPr>
          </w:p>
        </w:tc>
        <w:tc>
          <w:tcPr>
            <w:tcW w:w="1895" w:type="dxa"/>
            <w:vMerge/>
          </w:tcPr>
          <w:p w14:paraId="004B802A" w14:textId="77777777" w:rsidR="00581E04" w:rsidRPr="00323284" w:rsidRDefault="00581E04" w:rsidP="008D6E9F">
            <w:pPr>
              <w:rPr>
                <w:rFonts w:ascii="GHEA Grapalat" w:hAnsi="GHEA Grapalat"/>
                <w:b/>
                <w:bCs/>
                <w:sz w:val="20"/>
                <w:szCs w:val="20"/>
                <w:lang w:val="hy-AM"/>
              </w:rPr>
            </w:pPr>
          </w:p>
        </w:tc>
        <w:tc>
          <w:tcPr>
            <w:tcW w:w="1801" w:type="dxa"/>
          </w:tcPr>
          <w:p w14:paraId="6B80894C" w14:textId="4DC9AFC4" w:rsidR="00581E04" w:rsidRPr="00323284" w:rsidRDefault="00581E04" w:rsidP="008D6E9F">
            <w:pPr>
              <w:rPr>
                <w:rFonts w:ascii="GHEA Grapalat" w:hAnsi="GHEA Grapalat"/>
                <w:b/>
                <w:bCs/>
                <w:sz w:val="20"/>
                <w:szCs w:val="20"/>
                <w:lang w:val="hy-AM"/>
              </w:rPr>
            </w:pPr>
            <w:r w:rsidRPr="00323284">
              <w:rPr>
                <w:rFonts w:ascii="GHEA Grapalat" w:hAnsi="GHEA Grapalat"/>
                <w:b/>
                <w:bCs/>
                <w:sz w:val="20"/>
                <w:szCs w:val="20"/>
                <w:lang w:val="hy-AM"/>
              </w:rPr>
              <w:t>Հաճախա-կանություն</w:t>
            </w:r>
          </w:p>
        </w:tc>
        <w:tc>
          <w:tcPr>
            <w:tcW w:w="1447" w:type="dxa"/>
          </w:tcPr>
          <w:p w14:paraId="3D2011BC" w14:textId="70AB1045" w:rsidR="00581E04" w:rsidRPr="00323284" w:rsidRDefault="00581E04" w:rsidP="008D6E9F">
            <w:pPr>
              <w:rPr>
                <w:rFonts w:ascii="GHEA Grapalat" w:hAnsi="GHEA Grapalat"/>
                <w:b/>
                <w:bCs/>
                <w:sz w:val="20"/>
                <w:szCs w:val="20"/>
                <w:lang w:val="hy-AM"/>
              </w:rPr>
            </w:pPr>
            <w:r w:rsidRPr="00323284">
              <w:rPr>
                <w:rFonts w:ascii="GHEA Grapalat" w:hAnsi="GHEA Grapalat"/>
                <w:b/>
                <w:bCs/>
                <w:sz w:val="20"/>
                <w:szCs w:val="20"/>
                <w:lang w:val="hy-AM"/>
              </w:rPr>
              <w:t>Տև</w:t>
            </w:r>
            <w:r w:rsidR="00C518C5" w:rsidRPr="00323284">
              <w:rPr>
                <w:rFonts w:ascii="GHEA Grapalat" w:hAnsi="GHEA Grapalat"/>
                <w:b/>
                <w:bCs/>
                <w:sz w:val="20"/>
                <w:szCs w:val="20"/>
                <w:lang w:val="hy-AM"/>
              </w:rPr>
              <w:t>ո</w:t>
            </w:r>
            <w:r w:rsidRPr="00323284">
              <w:rPr>
                <w:rFonts w:ascii="GHEA Grapalat" w:hAnsi="GHEA Grapalat"/>
                <w:b/>
                <w:bCs/>
                <w:sz w:val="20"/>
                <w:szCs w:val="20"/>
                <w:lang w:val="hy-AM"/>
              </w:rPr>
              <w:t>ղություն</w:t>
            </w:r>
          </w:p>
        </w:tc>
        <w:tc>
          <w:tcPr>
            <w:tcW w:w="1801" w:type="dxa"/>
          </w:tcPr>
          <w:p w14:paraId="47DBBA01" w14:textId="01066555" w:rsidR="00581E04" w:rsidRPr="00323284" w:rsidRDefault="00581E04" w:rsidP="008D6E9F">
            <w:pPr>
              <w:rPr>
                <w:rFonts w:ascii="GHEA Grapalat" w:hAnsi="GHEA Grapalat"/>
                <w:b/>
                <w:bCs/>
                <w:sz w:val="20"/>
                <w:szCs w:val="20"/>
                <w:lang w:val="hy-AM"/>
              </w:rPr>
            </w:pPr>
            <w:r w:rsidRPr="00323284">
              <w:rPr>
                <w:rFonts w:ascii="GHEA Grapalat" w:hAnsi="GHEA Grapalat"/>
                <w:b/>
                <w:bCs/>
                <w:sz w:val="20"/>
                <w:szCs w:val="20"/>
                <w:lang w:val="hy-AM"/>
              </w:rPr>
              <w:t>Հաճախա-</w:t>
            </w:r>
          </w:p>
          <w:p w14:paraId="12553B88" w14:textId="537B9BDE" w:rsidR="00581E04" w:rsidRPr="00323284" w:rsidRDefault="00581E04" w:rsidP="008D6E9F">
            <w:pPr>
              <w:rPr>
                <w:rFonts w:ascii="GHEA Grapalat" w:hAnsi="GHEA Grapalat"/>
                <w:b/>
                <w:bCs/>
                <w:sz w:val="20"/>
                <w:szCs w:val="20"/>
                <w:lang w:val="hy-AM"/>
              </w:rPr>
            </w:pPr>
            <w:r w:rsidRPr="00323284">
              <w:rPr>
                <w:rFonts w:ascii="GHEA Grapalat" w:hAnsi="GHEA Grapalat"/>
                <w:b/>
                <w:bCs/>
                <w:sz w:val="20"/>
                <w:szCs w:val="20"/>
                <w:lang w:val="hy-AM"/>
              </w:rPr>
              <w:t>կանություն</w:t>
            </w:r>
          </w:p>
        </w:tc>
        <w:tc>
          <w:tcPr>
            <w:tcW w:w="2596" w:type="dxa"/>
          </w:tcPr>
          <w:p w14:paraId="6AD988E6" w14:textId="40D7F0AE" w:rsidR="00581E04" w:rsidRPr="00323284" w:rsidRDefault="00581E04" w:rsidP="008D6E9F">
            <w:pPr>
              <w:rPr>
                <w:rFonts w:ascii="GHEA Grapalat" w:hAnsi="GHEA Grapalat"/>
                <w:b/>
                <w:bCs/>
                <w:sz w:val="20"/>
                <w:szCs w:val="20"/>
                <w:lang w:val="hy-AM"/>
              </w:rPr>
            </w:pPr>
            <w:r w:rsidRPr="00323284">
              <w:rPr>
                <w:rFonts w:ascii="GHEA Grapalat" w:hAnsi="GHEA Grapalat"/>
                <w:b/>
                <w:bCs/>
                <w:sz w:val="20"/>
                <w:szCs w:val="20"/>
                <w:lang w:val="hy-AM"/>
              </w:rPr>
              <w:t>Տև</w:t>
            </w:r>
            <w:r w:rsidR="00C518C5" w:rsidRPr="00323284">
              <w:rPr>
                <w:rFonts w:ascii="GHEA Grapalat" w:hAnsi="GHEA Grapalat"/>
                <w:b/>
                <w:bCs/>
                <w:sz w:val="20"/>
                <w:szCs w:val="20"/>
                <w:lang w:val="hy-AM"/>
              </w:rPr>
              <w:t>ո</w:t>
            </w:r>
            <w:r w:rsidRPr="00323284">
              <w:rPr>
                <w:rFonts w:ascii="GHEA Grapalat" w:hAnsi="GHEA Grapalat"/>
                <w:b/>
                <w:bCs/>
                <w:sz w:val="20"/>
                <w:szCs w:val="20"/>
                <w:lang w:val="hy-AM"/>
              </w:rPr>
              <w:t>ղություն</w:t>
            </w:r>
          </w:p>
        </w:tc>
      </w:tr>
      <w:tr w:rsidR="00581E04" w:rsidRPr="00323284" w14:paraId="3B1455AB" w14:textId="77777777" w:rsidTr="00432D8B">
        <w:tc>
          <w:tcPr>
            <w:tcW w:w="625" w:type="dxa"/>
          </w:tcPr>
          <w:p w14:paraId="7D06AA11" w14:textId="3A53B6B1" w:rsidR="00581E04" w:rsidRPr="00323284" w:rsidRDefault="00581E04" w:rsidP="008D6E9F">
            <w:pPr>
              <w:rPr>
                <w:rFonts w:ascii="GHEA Grapalat" w:hAnsi="GHEA Grapalat"/>
                <w:sz w:val="20"/>
                <w:szCs w:val="20"/>
                <w:lang w:val="ru-RU"/>
              </w:rPr>
            </w:pPr>
            <w:r w:rsidRPr="00323284">
              <w:rPr>
                <w:rFonts w:ascii="GHEA Grapalat" w:hAnsi="GHEA Grapalat"/>
                <w:sz w:val="20"/>
                <w:szCs w:val="20"/>
                <w:lang w:val="hy-AM"/>
              </w:rPr>
              <w:t>1</w:t>
            </w:r>
            <w:r w:rsidR="00524397" w:rsidRPr="00323284">
              <w:rPr>
                <w:rFonts w:ascii="GHEA Grapalat" w:hAnsi="GHEA Grapalat"/>
                <w:sz w:val="20"/>
                <w:szCs w:val="20"/>
                <w:lang w:val="ru-RU"/>
              </w:rPr>
              <w:t>.</w:t>
            </w:r>
          </w:p>
        </w:tc>
        <w:tc>
          <w:tcPr>
            <w:tcW w:w="9540" w:type="dxa"/>
            <w:gridSpan w:val="5"/>
          </w:tcPr>
          <w:p w14:paraId="4DFB41B3" w14:textId="10EC18D4" w:rsidR="00581E04" w:rsidRPr="00323284" w:rsidRDefault="00581E04" w:rsidP="008D6E9F">
            <w:pPr>
              <w:rPr>
                <w:rFonts w:ascii="GHEA Grapalat" w:hAnsi="GHEA Grapalat"/>
                <w:sz w:val="20"/>
                <w:szCs w:val="20"/>
                <w:lang w:val="hy-AM"/>
              </w:rPr>
            </w:pPr>
            <w:r w:rsidRPr="00323284">
              <w:rPr>
                <w:rFonts w:ascii="GHEA Grapalat" w:hAnsi="GHEA Grapalat" w:cs="Sylfaen"/>
                <w:b/>
                <w:bCs/>
                <w:sz w:val="20"/>
                <w:szCs w:val="20"/>
                <w:lang w:val="hy-AM"/>
              </w:rPr>
              <w:t>Սոցիալական աշխատողի ծառայություններ</w:t>
            </w:r>
          </w:p>
        </w:tc>
      </w:tr>
      <w:tr w:rsidR="00581E04" w:rsidRPr="00323284" w14:paraId="2C881A86" w14:textId="77777777" w:rsidTr="00432D8B">
        <w:tc>
          <w:tcPr>
            <w:tcW w:w="625" w:type="dxa"/>
          </w:tcPr>
          <w:p w14:paraId="215C0FC5" w14:textId="38947081" w:rsidR="00581E04" w:rsidRPr="00323284" w:rsidRDefault="00581E04" w:rsidP="008D6E9F">
            <w:pPr>
              <w:rPr>
                <w:rFonts w:ascii="GHEA Grapalat" w:hAnsi="GHEA Grapalat"/>
                <w:sz w:val="20"/>
                <w:szCs w:val="20"/>
                <w:lang w:val="ru-RU"/>
              </w:rPr>
            </w:pPr>
            <w:r w:rsidRPr="00323284">
              <w:rPr>
                <w:rFonts w:ascii="GHEA Grapalat" w:hAnsi="GHEA Grapalat"/>
                <w:sz w:val="20"/>
                <w:szCs w:val="20"/>
                <w:lang w:val="hy-AM"/>
              </w:rPr>
              <w:t>1.1</w:t>
            </w:r>
            <w:r w:rsidR="00524397" w:rsidRPr="00323284">
              <w:rPr>
                <w:rFonts w:ascii="GHEA Grapalat" w:hAnsi="GHEA Grapalat"/>
                <w:sz w:val="20"/>
                <w:szCs w:val="20"/>
                <w:lang w:val="ru-RU"/>
              </w:rPr>
              <w:t>.</w:t>
            </w:r>
          </w:p>
        </w:tc>
        <w:tc>
          <w:tcPr>
            <w:tcW w:w="1895" w:type="dxa"/>
          </w:tcPr>
          <w:p w14:paraId="63D5B495" w14:textId="2F83E50E" w:rsidR="00581E04" w:rsidRPr="00323284" w:rsidRDefault="00581E04" w:rsidP="008D6E9F">
            <w:pPr>
              <w:rPr>
                <w:rFonts w:ascii="GHEA Grapalat" w:hAnsi="GHEA Grapalat"/>
                <w:sz w:val="20"/>
                <w:szCs w:val="20"/>
                <w:lang w:val="hy-AM"/>
              </w:rPr>
            </w:pPr>
            <w:r w:rsidRPr="00323284">
              <w:rPr>
                <w:rFonts w:ascii="GHEA Grapalat" w:hAnsi="GHEA Grapalat" w:cs="Sylfaen"/>
                <w:sz w:val="20"/>
                <w:szCs w:val="20"/>
                <w:lang w:val="hy-AM"/>
              </w:rPr>
              <w:t xml:space="preserve">Կարիքի գնահատում </w:t>
            </w:r>
          </w:p>
        </w:tc>
        <w:tc>
          <w:tcPr>
            <w:tcW w:w="1801" w:type="dxa"/>
          </w:tcPr>
          <w:p w14:paraId="187DA4ED" w14:textId="503A9F20" w:rsidR="00581E04" w:rsidRPr="00323284" w:rsidRDefault="00581E04" w:rsidP="008D6E9F">
            <w:pPr>
              <w:rPr>
                <w:rFonts w:ascii="GHEA Grapalat" w:hAnsi="GHEA Grapalat"/>
                <w:sz w:val="20"/>
                <w:szCs w:val="20"/>
                <w:lang w:val="hy-AM"/>
              </w:rPr>
            </w:pPr>
            <w:r w:rsidRPr="00323284">
              <w:rPr>
                <w:rFonts w:ascii="GHEA Grapalat" w:hAnsi="GHEA Grapalat" w:cs="Sylfaen"/>
                <w:sz w:val="20"/>
                <w:szCs w:val="20"/>
                <w:lang w:val="hy-AM"/>
              </w:rPr>
              <w:t>6 ամիսը մեկ</w:t>
            </w:r>
          </w:p>
        </w:tc>
        <w:tc>
          <w:tcPr>
            <w:tcW w:w="1447" w:type="dxa"/>
          </w:tcPr>
          <w:p w14:paraId="272CE80C" w14:textId="3CD35332" w:rsidR="00581E04" w:rsidRPr="00323284" w:rsidRDefault="00581E04" w:rsidP="008D6E9F">
            <w:pPr>
              <w:rPr>
                <w:rFonts w:ascii="GHEA Grapalat" w:hAnsi="GHEA Grapalat"/>
                <w:sz w:val="20"/>
                <w:szCs w:val="20"/>
                <w:lang w:val="hy-AM"/>
              </w:rPr>
            </w:pPr>
            <w:r w:rsidRPr="00323284">
              <w:rPr>
                <w:rFonts w:ascii="GHEA Grapalat" w:hAnsi="GHEA Grapalat" w:cs="Sylfaen"/>
                <w:sz w:val="20"/>
                <w:szCs w:val="20"/>
                <w:lang w:val="hy-AM"/>
              </w:rPr>
              <w:t>2 ժամ</w:t>
            </w:r>
          </w:p>
        </w:tc>
        <w:tc>
          <w:tcPr>
            <w:tcW w:w="1801" w:type="dxa"/>
          </w:tcPr>
          <w:p w14:paraId="00CEE6EF" w14:textId="72824DD7" w:rsidR="00581E04" w:rsidRPr="00323284" w:rsidRDefault="009F1D49" w:rsidP="008D6E9F">
            <w:pPr>
              <w:rPr>
                <w:rFonts w:ascii="GHEA Grapalat" w:hAnsi="GHEA Grapalat"/>
                <w:sz w:val="20"/>
                <w:szCs w:val="20"/>
                <w:lang w:val="hy-AM"/>
              </w:rPr>
            </w:pPr>
            <w:r w:rsidRPr="00323284">
              <w:rPr>
                <w:rFonts w:ascii="GHEA Grapalat" w:hAnsi="GHEA Grapalat" w:cs="Sylfaen"/>
                <w:sz w:val="20"/>
                <w:szCs w:val="20"/>
                <w:lang w:val="hy-AM"/>
              </w:rPr>
              <w:t>3</w:t>
            </w:r>
            <w:r w:rsidR="00581E04" w:rsidRPr="00323284">
              <w:rPr>
                <w:rFonts w:ascii="GHEA Grapalat" w:hAnsi="GHEA Grapalat" w:cs="Sylfaen"/>
                <w:sz w:val="20"/>
                <w:szCs w:val="20"/>
                <w:lang w:val="hy-AM"/>
              </w:rPr>
              <w:t xml:space="preserve"> ամիսը մեկ</w:t>
            </w:r>
          </w:p>
        </w:tc>
        <w:tc>
          <w:tcPr>
            <w:tcW w:w="2596" w:type="dxa"/>
          </w:tcPr>
          <w:p w14:paraId="1C7E18BF" w14:textId="15685178" w:rsidR="00581E04" w:rsidRPr="00323284" w:rsidRDefault="00581E04" w:rsidP="008D6E9F">
            <w:pPr>
              <w:rPr>
                <w:rFonts w:ascii="GHEA Grapalat" w:hAnsi="GHEA Grapalat"/>
                <w:sz w:val="20"/>
                <w:szCs w:val="20"/>
                <w:lang w:val="hy-AM"/>
              </w:rPr>
            </w:pPr>
            <w:r w:rsidRPr="00323284">
              <w:rPr>
                <w:rFonts w:ascii="GHEA Grapalat" w:hAnsi="GHEA Grapalat" w:cs="Sylfaen"/>
                <w:sz w:val="20"/>
                <w:szCs w:val="20"/>
                <w:lang w:val="hy-AM"/>
              </w:rPr>
              <w:t>3 ժամ</w:t>
            </w:r>
          </w:p>
        </w:tc>
      </w:tr>
      <w:tr w:rsidR="00581E04" w:rsidRPr="00323284" w14:paraId="6CE31AB0" w14:textId="209583B8" w:rsidTr="00432D8B">
        <w:tc>
          <w:tcPr>
            <w:tcW w:w="625" w:type="dxa"/>
          </w:tcPr>
          <w:p w14:paraId="11DF1DAC" w14:textId="31ACD44A" w:rsidR="00581E04" w:rsidRPr="00323284" w:rsidRDefault="00581E04" w:rsidP="008D6E9F">
            <w:pPr>
              <w:rPr>
                <w:rFonts w:ascii="GHEA Grapalat" w:hAnsi="GHEA Grapalat"/>
                <w:sz w:val="20"/>
                <w:szCs w:val="20"/>
                <w:lang w:val="ru-RU"/>
              </w:rPr>
            </w:pPr>
            <w:r w:rsidRPr="00323284">
              <w:rPr>
                <w:rFonts w:ascii="GHEA Grapalat" w:hAnsi="GHEA Grapalat"/>
                <w:sz w:val="20"/>
                <w:szCs w:val="20"/>
                <w:lang w:val="hy-AM"/>
              </w:rPr>
              <w:t>1.2</w:t>
            </w:r>
            <w:r w:rsidR="00524397" w:rsidRPr="00323284">
              <w:rPr>
                <w:rFonts w:ascii="GHEA Grapalat" w:hAnsi="GHEA Grapalat"/>
                <w:sz w:val="20"/>
                <w:szCs w:val="20"/>
                <w:lang w:val="ru-RU"/>
              </w:rPr>
              <w:t>.</w:t>
            </w:r>
          </w:p>
        </w:tc>
        <w:tc>
          <w:tcPr>
            <w:tcW w:w="1895" w:type="dxa"/>
          </w:tcPr>
          <w:p w14:paraId="3782049C" w14:textId="5DAABDFA" w:rsidR="00581E04" w:rsidRPr="00323284" w:rsidRDefault="00581E04" w:rsidP="008D6E9F">
            <w:pPr>
              <w:rPr>
                <w:rFonts w:ascii="GHEA Grapalat" w:hAnsi="GHEA Grapalat"/>
                <w:sz w:val="20"/>
                <w:szCs w:val="20"/>
                <w:lang w:val="hy-AM"/>
              </w:rPr>
            </w:pPr>
            <w:r w:rsidRPr="00323284">
              <w:rPr>
                <w:rFonts w:ascii="GHEA Grapalat" w:hAnsi="GHEA Grapalat" w:cs="Sylfaen"/>
                <w:sz w:val="20"/>
                <w:szCs w:val="20"/>
                <w:lang w:val="hy-AM"/>
              </w:rPr>
              <w:t>Սոցիալ-հոգեբանական օգնություն</w:t>
            </w:r>
          </w:p>
        </w:tc>
        <w:tc>
          <w:tcPr>
            <w:tcW w:w="1801" w:type="dxa"/>
          </w:tcPr>
          <w:p w14:paraId="11F7A632" w14:textId="7A471142" w:rsidR="00581E04" w:rsidRPr="00323284" w:rsidRDefault="00581E04" w:rsidP="008D6E9F">
            <w:pPr>
              <w:rPr>
                <w:rFonts w:ascii="GHEA Grapalat" w:hAnsi="GHEA Grapalat"/>
                <w:sz w:val="20"/>
                <w:szCs w:val="20"/>
                <w:lang w:val="hy-AM"/>
              </w:rPr>
            </w:pPr>
            <w:r w:rsidRPr="00323284">
              <w:rPr>
                <w:rFonts w:ascii="GHEA Grapalat" w:hAnsi="GHEA Grapalat" w:cs="Sylfaen"/>
                <w:sz w:val="20"/>
                <w:szCs w:val="20"/>
                <w:lang w:val="hy-AM"/>
              </w:rPr>
              <w:t>ամիսը 1 անգամ</w:t>
            </w:r>
          </w:p>
        </w:tc>
        <w:tc>
          <w:tcPr>
            <w:tcW w:w="1447" w:type="dxa"/>
          </w:tcPr>
          <w:p w14:paraId="64AF979D" w14:textId="136E1155" w:rsidR="00581E04" w:rsidRPr="00323284" w:rsidRDefault="00581E04" w:rsidP="008D6E9F">
            <w:pPr>
              <w:rPr>
                <w:rFonts w:ascii="GHEA Grapalat" w:hAnsi="GHEA Grapalat"/>
                <w:sz w:val="20"/>
                <w:szCs w:val="20"/>
                <w:lang w:val="hy-AM"/>
              </w:rPr>
            </w:pPr>
            <w:r w:rsidRPr="00323284">
              <w:rPr>
                <w:rFonts w:ascii="GHEA Grapalat" w:hAnsi="GHEA Grapalat" w:cs="Sylfaen"/>
                <w:sz w:val="20"/>
                <w:szCs w:val="20"/>
                <w:lang w:val="hy-AM"/>
              </w:rPr>
              <w:t xml:space="preserve">1 ժամ </w:t>
            </w:r>
          </w:p>
        </w:tc>
        <w:tc>
          <w:tcPr>
            <w:tcW w:w="1801" w:type="dxa"/>
          </w:tcPr>
          <w:p w14:paraId="3F585EDE" w14:textId="6F30533E" w:rsidR="00581E04" w:rsidRPr="00323284" w:rsidRDefault="00581E04" w:rsidP="008D6E9F">
            <w:pPr>
              <w:rPr>
                <w:rFonts w:ascii="GHEA Grapalat" w:hAnsi="GHEA Grapalat"/>
                <w:sz w:val="20"/>
                <w:szCs w:val="20"/>
                <w:lang w:val="hy-AM"/>
              </w:rPr>
            </w:pPr>
            <w:r w:rsidRPr="00323284">
              <w:rPr>
                <w:rFonts w:ascii="GHEA Grapalat" w:hAnsi="GHEA Grapalat" w:cs="Sylfaen"/>
                <w:sz w:val="20"/>
                <w:szCs w:val="20"/>
                <w:lang w:val="hy-AM"/>
              </w:rPr>
              <w:t xml:space="preserve">ամիսը </w:t>
            </w:r>
            <w:r w:rsidR="009F1D49" w:rsidRPr="00323284">
              <w:rPr>
                <w:rFonts w:ascii="GHEA Grapalat" w:hAnsi="GHEA Grapalat" w:cs="Sylfaen"/>
                <w:sz w:val="20"/>
                <w:szCs w:val="20"/>
                <w:lang w:val="hy-AM"/>
              </w:rPr>
              <w:t>2</w:t>
            </w:r>
            <w:r w:rsidRPr="00323284">
              <w:rPr>
                <w:rFonts w:ascii="GHEA Grapalat" w:hAnsi="GHEA Grapalat" w:cs="Sylfaen"/>
                <w:sz w:val="20"/>
                <w:szCs w:val="20"/>
                <w:lang w:val="hy-AM"/>
              </w:rPr>
              <w:t xml:space="preserve"> անգամ</w:t>
            </w:r>
          </w:p>
        </w:tc>
        <w:tc>
          <w:tcPr>
            <w:tcW w:w="2596" w:type="dxa"/>
          </w:tcPr>
          <w:p w14:paraId="3C3C35A7" w14:textId="6DD0B3A4" w:rsidR="00581E04" w:rsidRPr="00323284" w:rsidRDefault="00581E04" w:rsidP="008D6E9F">
            <w:pPr>
              <w:rPr>
                <w:rFonts w:ascii="GHEA Grapalat" w:hAnsi="GHEA Grapalat"/>
                <w:sz w:val="20"/>
                <w:szCs w:val="20"/>
                <w:lang w:val="hy-AM"/>
              </w:rPr>
            </w:pPr>
            <w:r w:rsidRPr="00323284">
              <w:rPr>
                <w:rFonts w:ascii="GHEA Grapalat" w:hAnsi="GHEA Grapalat" w:cs="Sylfaen"/>
                <w:sz w:val="20"/>
                <w:szCs w:val="20"/>
                <w:lang w:val="hy-AM"/>
              </w:rPr>
              <w:t>1-2 ժամ</w:t>
            </w:r>
          </w:p>
        </w:tc>
      </w:tr>
      <w:tr w:rsidR="009F1D49" w:rsidRPr="00323284" w14:paraId="0DD54CA6" w14:textId="6367E1CE" w:rsidTr="00432D8B">
        <w:tc>
          <w:tcPr>
            <w:tcW w:w="625" w:type="dxa"/>
          </w:tcPr>
          <w:p w14:paraId="0A9514F2" w14:textId="4E58E30A" w:rsidR="009F1D49" w:rsidRPr="00323284" w:rsidRDefault="009F1D49" w:rsidP="008D6E9F">
            <w:pPr>
              <w:rPr>
                <w:rFonts w:ascii="GHEA Grapalat" w:hAnsi="GHEA Grapalat"/>
                <w:sz w:val="20"/>
                <w:szCs w:val="20"/>
                <w:lang w:val="ru-RU"/>
              </w:rPr>
            </w:pPr>
            <w:r w:rsidRPr="00323284">
              <w:rPr>
                <w:rFonts w:ascii="GHEA Grapalat" w:hAnsi="GHEA Grapalat"/>
                <w:sz w:val="20"/>
                <w:szCs w:val="20"/>
                <w:lang w:val="hy-AM"/>
              </w:rPr>
              <w:t>1.3</w:t>
            </w:r>
            <w:r w:rsidR="00524397" w:rsidRPr="00323284">
              <w:rPr>
                <w:rFonts w:ascii="GHEA Grapalat" w:hAnsi="GHEA Grapalat"/>
                <w:sz w:val="20"/>
                <w:szCs w:val="20"/>
                <w:lang w:val="ru-RU"/>
              </w:rPr>
              <w:t>.</w:t>
            </w:r>
          </w:p>
        </w:tc>
        <w:tc>
          <w:tcPr>
            <w:tcW w:w="1895" w:type="dxa"/>
          </w:tcPr>
          <w:p w14:paraId="14512F54" w14:textId="5CF3DB7F" w:rsidR="009F1D49" w:rsidRPr="00323284" w:rsidRDefault="009F1D49" w:rsidP="008D6E9F">
            <w:pPr>
              <w:rPr>
                <w:rFonts w:ascii="GHEA Grapalat" w:hAnsi="GHEA Grapalat"/>
                <w:sz w:val="20"/>
                <w:szCs w:val="20"/>
                <w:lang w:val="hy-AM"/>
              </w:rPr>
            </w:pPr>
            <w:r w:rsidRPr="00323284">
              <w:rPr>
                <w:rFonts w:ascii="GHEA Grapalat" w:hAnsi="GHEA Grapalat" w:cs="Sylfaen"/>
                <w:sz w:val="20"/>
                <w:szCs w:val="20"/>
                <w:lang w:val="hy-AM"/>
              </w:rPr>
              <w:t>Խորհրդատվական օգնություն</w:t>
            </w:r>
          </w:p>
        </w:tc>
        <w:tc>
          <w:tcPr>
            <w:tcW w:w="1801" w:type="dxa"/>
          </w:tcPr>
          <w:p w14:paraId="099171D3" w14:textId="65908320" w:rsidR="009F1D49" w:rsidRPr="00323284" w:rsidRDefault="009F1D49" w:rsidP="008D6E9F">
            <w:pPr>
              <w:rPr>
                <w:rFonts w:ascii="GHEA Grapalat" w:hAnsi="GHEA Grapalat"/>
                <w:sz w:val="20"/>
                <w:szCs w:val="20"/>
                <w:lang w:val="hy-AM"/>
              </w:rPr>
            </w:pPr>
            <w:r w:rsidRPr="00323284">
              <w:rPr>
                <w:rFonts w:ascii="GHEA Grapalat" w:hAnsi="GHEA Grapalat" w:cs="Sylfaen"/>
                <w:sz w:val="20"/>
                <w:szCs w:val="20"/>
                <w:lang w:val="hy-AM"/>
              </w:rPr>
              <w:t>6 ամիսը մեկ</w:t>
            </w:r>
          </w:p>
        </w:tc>
        <w:tc>
          <w:tcPr>
            <w:tcW w:w="1447" w:type="dxa"/>
          </w:tcPr>
          <w:p w14:paraId="2BC869FF" w14:textId="1F29E0C1" w:rsidR="009F1D49" w:rsidRPr="00323284" w:rsidRDefault="009F1D49" w:rsidP="008D6E9F">
            <w:pPr>
              <w:rPr>
                <w:rFonts w:ascii="GHEA Grapalat" w:hAnsi="GHEA Grapalat"/>
                <w:sz w:val="20"/>
                <w:szCs w:val="20"/>
                <w:lang w:val="hy-AM"/>
              </w:rPr>
            </w:pPr>
            <w:r w:rsidRPr="00323284">
              <w:rPr>
                <w:rFonts w:ascii="GHEA Grapalat" w:hAnsi="GHEA Grapalat" w:cs="Sylfaen"/>
                <w:sz w:val="20"/>
                <w:szCs w:val="20"/>
                <w:lang w:val="hy-AM"/>
              </w:rPr>
              <w:t>1 ժամ</w:t>
            </w:r>
          </w:p>
        </w:tc>
        <w:tc>
          <w:tcPr>
            <w:tcW w:w="1801" w:type="dxa"/>
          </w:tcPr>
          <w:p w14:paraId="429713E8" w14:textId="62187FCB" w:rsidR="009F1D49" w:rsidRPr="00323284" w:rsidRDefault="009F1D49" w:rsidP="008D6E9F">
            <w:pPr>
              <w:rPr>
                <w:rFonts w:ascii="GHEA Grapalat" w:hAnsi="GHEA Grapalat"/>
                <w:sz w:val="20"/>
                <w:szCs w:val="20"/>
                <w:lang w:val="hy-AM"/>
              </w:rPr>
            </w:pPr>
            <w:r w:rsidRPr="00323284">
              <w:rPr>
                <w:rFonts w:ascii="GHEA Grapalat" w:hAnsi="GHEA Grapalat" w:cs="Sylfaen"/>
                <w:sz w:val="20"/>
                <w:szCs w:val="20"/>
                <w:lang w:val="hy-AM"/>
              </w:rPr>
              <w:t>3 ամիսը մեկ</w:t>
            </w:r>
          </w:p>
        </w:tc>
        <w:tc>
          <w:tcPr>
            <w:tcW w:w="2596" w:type="dxa"/>
          </w:tcPr>
          <w:p w14:paraId="38E394EE" w14:textId="2D13C7E0" w:rsidR="009F1D49" w:rsidRPr="00323284" w:rsidRDefault="009F1D49" w:rsidP="008D6E9F">
            <w:pPr>
              <w:rPr>
                <w:rFonts w:ascii="GHEA Grapalat" w:hAnsi="GHEA Grapalat"/>
                <w:sz w:val="20"/>
                <w:szCs w:val="20"/>
                <w:lang w:val="hy-AM"/>
              </w:rPr>
            </w:pPr>
            <w:r w:rsidRPr="00323284">
              <w:rPr>
                <w:rFonts w:ascii="GHEA Grapalat" w:hAnsi="GHEA Grapalat" w:cs="Sylfaen"/>
                <w:sz w:val="20"/>
                <w:szCs w:val="20"/>
                <w:lang w:val="hy-AM"/>
              </w:rPr>
              <w:t>1 ժամ</w:t>
            </w:r>
          </w:p>
        </w:tc>
      </w:tr>
      <w:tr w:rsidR="003C226D" w:rsidRPr="00323284" w14:paraId="4A488A38" w14:textId="77777777" w:rsidTr="00432D8B">
        <w:tc>
          <w:tcPr>
            <w:tcW w:w="625" w:type="dxa"/>
          </w:tcPr>
          <w:p w14:paraId="7B39DBB5" w14:textId="430ACD66" w:rsidR="003C226D" w:rsidRPr="00323284" w:rsidRDefault="003C226D" w:rsidP="008D6E9F">
            <w:pPr>
              <w:rPr>
                <w:rFonts w:ascii="GHEA Grapalat" w:hAnsi="GHEA Grapalat"/>
                <w:sz w:val="20"/>
                <w:szCs w:val="20"/>
                <w:lang w:val="ru-RU"/>
              </w:rPr>
            </w:pPr>
            <w:r w:rsidRPr="00323284">
              <w:rPr>
                <w:rFonts w:ascii="GHEA Grapalat" w:hAnsi="GHEA Grapalat"/>
                <w:sz w:val="20"/>
                <w:szCs w:val="20"/>
                <w:lang w:val="hy-AM"/>
              </w:rPr>
              <w:t>2</w:t>
            </w:r>
            <w:r w:rsidR="00524397" w:rsidRPr="00323284">
              <w:rPr>
                <w:rFonts w:ascii="GHEA Grapalat" w:hAnsi="GHEA Grapalat"/>
                <w:sz w:val="20"/>
                <w:szCs w:val="20"/>
                <w:lang w:val="ru-RU"/>
              </w:rPr>
              <w:t>.</w:t>
            </w:r>
          </w:p>
        </w:tc>
        <w:tc>
          <w:tcPr>
            <w:tcW w:w="1895" w:type="dxa"/>
          </w:tcPr>
          <w:p w14:paraId="75AEA43D" w14:textId="045E13C6" w:rsidR="003C226D" w:rsidRPr="00323284" w:rsidRDefault="003C226D" w:rsidP="008D6E9F">
            <w:pPr>
              <w:rPr>
                <w:rFonts w:ascii="GHEA Grapalat" w:hAnsi="GHEA Grapalat"/>
                <w:sz w:val="20"/>
                <w:szCs w:val="20"/>
                <w:lang w:val="hy-AM"/>
              </w:rPr>
            </w:pPr>
            <w:r w:rsidRPr="00323284">
              <w:rPr>
                <w:rFonts w:ascii="GHEA Grapalat" w:hAnsi="GHEA Grapalat" w:cs="Sylfaen"/>
                <w:sz w:val="20"/>
                <w:szCs w:val="20"/>
                <w:lang w:val="hy-AM"/>
              </w:rPr>
              <w:t>Սոցիալական սպասարկողի ծառայություններ</w:t>
            </w:r>
          </w:p>
        </w:tc>
        <w:tc>
          <w:tcPr>
            <w:tcW w:w="1801" w:type="dxa"/>
          </w:tcPr>
          <w:p w14:paraId="47DFB12B" w14:textId="2829370C" w:rsidR="003C226D" w:rsidRPr="00323284" w:rsidRDefault="003C226D" w:rsidP="008D6E9F">
            <w:pPr>
              <w:rPr>
                <w:rFonts w:ascii="GHEA Grapalat" w:hAnsi="GHEA Grapalat"/>
                <w:sz w:val="20"/>
                <w:szCs w:val="20"/>
                <w:lang w:val="hy-AM"/>
              </w:rPr>
            </w:pPr>
            <w:r w:rsidRPr="00323284">
              <w:rPr>
                <w:rFonts w:ascii="GHEA Grapalat" w:hAnsi="GHEA Grapalat" w:cs="Sylfaen"/>
                <w:sz w:val="20"/>
                <w:szCs w:val="20"/>
                <w:lang w:val="hy-AM"/>
              </w:rPr>
              <w:t>Շաբաթական 2 անգամ, առավելագույնը 3 անգամ</w:t>
            </w:r>
          </w:p>
        </w:tc>
        <w:tc>
          <w:tcPr>
            <w:tcW w:w="1447" w:type="dxa"/>
          </w:tcPr>
          <w:p w14:paraId="6B9CA5F2" w14:textId="50318FF7" w:rsidR="003C226D" w:rsidRPr="00323284" w:rsidRDefault="003C226D" w:rsidP="008D6E9F">
            <w:pPr>
              <w:rPr>
                <w:rFonts w:ascii="GHEA Grapalat" w:hAnsi="GHEA Grapalat"/>
                <w:sz w:val="20"/>
                <w:szCs w:val="20"/>
                <w:lang w:val="hy-AM"/>
              </w:rPr>
            </w:pPr>
            <w:r w:rsidRPr="00323284">
              <w:rPr>
                <w:rFonts w:ascii="GHEA Grapalat" w:hAnsi="GHEA Grapalat" w:cs="Sylfaen"/>
                <w:sz w:val="20"/>
                <w:szCs w:val="20"/>
                <w:lang w:val="hy-AM"/>
              </w:rPr>
              <w:t>1,5-2 ժամ</w:t>
            </w:r>
          </w:p>
        </w:tc>
        <w:tc>
          <w:tcPr>
            <w:tcW w:w="1801" w:type="dxa"/>
          </w:tcPr>
          <w:p w14:paraId="73972142" w14:textId="4CEF23B6" w:rsidR="003C226D" w:rsidRPr="00323284" w:rsidRDefault="003C226D" w:rsidP="008D6E9F">
            <w:pPr>
              <w:rPr>
                <w:rFonts w:ascii="GHEA Grapalat" w:hAnsi="GHEA Grapalat"/>
                <w:sz w:val="20"/>
                <w:szCs w:val="20"/>
                <w:lang w:val="hy-AM"/>
              </w:rPr>
            </w:pPr>
            <w:r w:rsidRPr="00323284">
              <w:rPr>
                <w:rFonts w:ascii="GHEA Grapalat" w:hAnsi="GHEA Grapalat" w:cs="Sylfaen"/>
                <w:sz w:val="20"/>
                <w:szCs w:val="20"/>
                <w:lang w:val="hy-AM"/>
              </w:rPr>
              <w:t>Շաբաթական 4-5 անգամ</w:t>
            </w:r>
            <w:r w:rsidR="00900757" w:rsidRPr="00323284">
              <w:rPr>
                <w:rFonts w:ascii="GHEA Grapalat" w:hAnsi="GHEA Grapalat" w:cs="Sylfaen"/>
                <w:sz w:val="20"/>
                <w:szCs w:val="20"/>
                <w:lang w:val="hy-AM"/>
              </w:rPr>
              <w:t xml:space="preserve"> կամ ամեն օր</w:t>
            </w:r>
          </w:p>
        </w:tc>
        <w:tc>
          <w:tcPr>
            <w:tcW w:w="2596" w:type="dxa"/>
          </w:tcPr>
          <w:p w14:paraId="07E3D3FF" w14:textId="22214B9D" w:rsidR="003C226D" w:rsidRPr="00323284" w:rsidRDefault="003C226D" w:rsidP="008D6E9F">
            <w:pPr>
              <w:rPr>
                <w:rFonts w:ascii="GHEA Grapalat" w:hAnsi="GHEA Grapalat"/>
                <w:sz w:val="20"/>
                <w:szCs w:val="20"/>
                <w:lang w:val="hy-AM"/>
              </w:rPr>
            </w:pPr>
            <w:r w:rsidRPr="00323284">
              <w:rPr>
                <w:rFonts w:ascii="GHEA Grapalat" w:hAnsi="GHEA Grapalat" w:cs="Sylfaen"/>
                <w:sz w:val="20"/>
                <w:szCs w:val="20"/>
                <w:lang w:val="hy-AM"/>
              </w:rPr>
              <w:t xml:space="preserve">Մինչև </w:t>
            </w:r>
            <w:r w:rsidR="00C350A3" w:rsidRPr="00323284">
              <w:rPr>
                <w:rFonts w:ascii="GHEA Grapalat" w:hAnsi="GHEA Grapalat" w:cs="Sylfaen"/>
                <w:sz w:val="20"/>
                <w:szCs w:val="20"/>
                <w:lang w:val="hy-AM"/>
              </w:rPr>
              <w:t>8</w:t>
            </w:r>
            <w:r w:rsidRPr="00323284">
              <w:rPr>
                <w:rFonts w:ascii="GHEA Grapalat" w:hAnsi="GHEA Grapalat" w:cs="Sylfaen"/>
                <w:sz w:val="20"/>
                <w:szCs w:val="20"/>
                <w:lang w:val="hy-AM"/>
              </w:rPr>
              <w:t xml:space="preserve"> ժամ</w:t>
            </w:r>
          </w:p>
        </w:tc>
      </w:tr>
      <w:tr w:rsidR="003C226D" w:rsidRPr="00323284" w14:paraId="47A5E1A9" w14:textId="77777777" w:rsidTr="00432D8B">
        <w:tc>
          <w:tcPr>
            <w:tcW w:w="625" w:type="dxa"/>
          </w:tcPr>
          <w:p w14:paraId="76C46618" w14:textId="1076A8EF" w:rsidR="003C226D" w:rsidRPr="00323284" w:rsidRDefault="003C226D" w:rsidP="008D6E9F">
            <w:pPr>
              <w:rPr>
                <w:rFonts w:ascii="GHEA Grapalat" w:hAnsi="GHEA Grapalat"/>
                <w:sz w:val="20"/>
                <w:szCs w:val="20"/>
                <w:lang w:val="ru-RU"/>
              </w:rPr>
            </w:pPr>
            <w:r w:rsidRPr="00323284">
              <w:rPr>
                <w:rFonts w:ascii="GHEA Grapalat" w:hAnsi="GHEA Grapalat"/>
                <w:sz w:val="20"/>
                <w:szCs w:val="20"/>
                <w:lang w:val="hy-AM"/>
              </w:rPr>
              <w:t>3</w:t>
            </w:r>
            <w:r w:rsidR="00524397" w:rsidRPr="00323284">
              <w:rPr>
                <w:rFonts w:ascii="GHEA Grapalat" w:hAnsi="GHEA Grapalat"/>
                <w:sz w:val="20"/>
                <w:szCs w:val="20"/>
                <w:lang w:val="ru-RU"/>
              </w:rPr>
              <w:t>.</w:t>
            </w:r>
          </w:p>
        </w:tc>
        <w:tc>
          <w:tcPr>
            <w:tcW w:w="1895" w:type="dxa"/>
          </w:tcPr>
          <w:p w14:paraId="678DAC64" w14:textId="2412EF78" w:rsidR="003C226D" w:rsidRPr="00323284" w:rsidRDefault="003C226D" w:rsidP="008D6E9F">
            <w:pPr>
              <w:rPr>
                <w:rFonts w:ascii="GHEA Grapalat" w:hAnsi="GHEA Grapalat"/>
                <w:sz w:val="20"/>
                <w:szCs w:val="20"/>
                <w:lang w:val="hy-AM"/>
              </w:rPr>
            </w:pPr>
            <w:r w:rsidRPr="00323284">
              <w:rPr>
                <w:rFonts w:ascii="GHEA Grapalat" w:hAnsi="GHEA Grapalat" w:cs="Sylfaen"/>
                <w:sz w:val="20"/>
                <w:szCs w:val="20"/>
                <w:lang w:val="hy-AM"/>
              </w:rPr>
              <w:t>Միջին բժշկական անձնակազմի ծառայություններ</w:t>
            </w:r>
          </w:p>
        </w:tc>
        <w:tc>
          <w:tcPr>
            <w:tcW w:w="1801" w:type="dxa"/>
          </w:tcPr>
          <w:p w14:paraId="411B53F7" w14:textId="057988D1" w:rsidR="003C226D" w:rsidRPr="00323284" w:rsidRDefault="003C226D" w:rsidP="008D6E9F">
            <w:pPr>
              <w:rPr>
                <w:rFonts w:ascii="GHEA Grapalat" w:hAnsi="GHEA Grapalat"/>
                <w:sz w:val="20"/>
                <w:szCs w:val="20"/>
                <w:lang w:val="hy-AM"/>
              </w:rPr>
            </w:pPr>
            <w:r w:rsidRPr="00323284">
              <w:rPr>
                <w:rFonts w:ascii="GHEA Grapalat" w:hAnsi="GHEA Grapalat" w:cs="Sylfaen"/>
                <w:sz w:val="20"/>
                <w:szCs w:val="20"/>
                <w:lang w:val="hy-AM"/>
              </w:rPr>
              <w:t>Նվազագույնը շաբաթական 2 անգամ՝ ըստ բժշկի նշանակումների</w:t>
            </w:r>
          </w:p>
        </w:tc>
        <w:tc>
          <w:tcPr>
            <w:tcW w:w="1447" w:type="dxa"/>
          </w:tcPr>
          <w:p w14:paraId="50710A30" w14:textId="22827293" w:rsidR="003C226D" w:rsidRPr="00323284" w:rsidRDefault="003C226D" w:rsidP="008D6E9F">
            <w:pPr>
              <w:rPr>
                <w:rFonts w:ascii="GHEA Grapalat" w:hAnsi="GHEA Grapalat"/>
                <w:sz w:val="20"/>
                <w:szCs w:val="20"/>
                <w:lang w:val="hy-AM"/>
              </w:rPr>
            </w:pPr>
            <w:r w:rsidRPr="00323284">
              <w:rPr>
                <w:rFonts w:ascii="GHEA Grapalat" w:hAnsi="GHEA Grapalat" w:cs="Sylfaen"/>
                <w:sz w:val="20"/>
                <w:szCs w:val="20"/>
                <w:lang w:val="hy-AM"/>
              </w:rPr>
              <w:t>1-1,5 ժամ</w:t>
            </w:r>
          </w:p>
        </w:tc>
        <w:tc>
          <w:tcPr>
            <w:tcW w:w="1801" w:type="dxa"/>
          </w:tcPr>
          <w:p w14:paraId="1BA0BD04" w14:textId="0172312C" w:rsidR="003C226D" w:rsidRPr="00323284" w:rsidRDefault="003C226D" w:rsidP="008D6E9F">
            <w:pPr>
              <w:rPr>
                <w:rFonts w:ascii="GHEA Grapalat" w:hAnsi="GHEA Grapalat"/>
                <w:sz w:val="20"/>
                <w:szCs w:val="20"/>
                <w:lang w:val="hy-AM"/>
              </w:rPr>
            </w:pPr>
            <w:r w:rsidRPr="00323284">
              <w:rPr>
                <w:rFonts w:ascii="GHEA Grapalat" w:hAnsi="GHEA Grapalat" w:cs="Sylfaen"/>
                <w:sz w:val="20"/>
                <w:szCs w:val="20"/>
                <w:lang w:val="hy-AM"/>
              </w:rPr>
              <w:t>Նվազագույնը շաբաթական 2 անգամ՝ ըստ բժշկի նշանակումների</w:t>
            </w:r>
          </w:p>
        </w:tc>
        <w:tc>
          <w:tcPr>
            <w:tcW w:w="2596" w:type="dxa"/>
          </w:tcPr>
          <w:p w14:paraId="007FF350" w14:textId="14D50834" w:rsidR="003C226D" w:rsidRPr="00323284" w:rsidRDefault="003C226D" w:rsidP="008D6E9F">
            <w:pPr>
              <w:rPr>
                <w:rFonts w:ascii="GHEA Grapalat" w:hAnsi="GHEA Grapalat"/>
                <w:sz w:val="20"/>
                <w:szCs w:val="20"/>
                <w:lang w:val="hy-AM"/>
              </w:rPr>
            </w:pPr>
            <w:r w:rsidRPr="00323284">
              <w:rPr>
                <w:rFonts w:ascii="GHEA Grapalat" w:hAnsi="GHEA Grapalat" w:cs="Sylfaen"/>
                <w:sz w:val="20"/>
                <w:szCs w:val="20"/>
                <w:lang w:val="hy-AM"/>
              </w:rPr>
              <w:t>1,5-2 ժամ</w:t>
            </w:r>
          </w:p>
        </w:tc>
      </w:tr>
    </w:tbl>
    <w:p w14:paraId="1034A021" w14:textId="77777777" w:rsidR="00383301" w:rsidRPr="00323284" w:rsidRDefault="00383301" w:rsidP="008D6E9F">
      <w:pPr>
        <w:spacing w:after="0" w:line="240" w:lineRule="auto"/>
        <w:rPr>
          <w:rFonts w:ascii="GHEA Grapalat" w:hAnsi="GHEA Grapalat"/>
          <w:sz w:val="20"/>
          <w:szCs w:val="20"/>
          <w:lang w:val="hy-AM"/>
        </w:rPr>
      </w:pPr>
    </w:p>
    <w:p w14:paraId="12C9FE5F" w14:textId="48665540" w:rsidR="0096569A" w:rsidRPr="00323284" w:rsidRDefault="000A4AE1" w:rsidP="009A3191">
      <w:pPr>
        <w:pStyle w:val="Caption"/>
        <w:spacing w:after="120"/>
        <w:rPr>
          <w:rFonts w:ascii="GHEA Grapalat" w:eastAsia="MS Mincho" w:hAnsi="GHEA Grapalat" w:cs="MS Mincho"/>
          <w:szCs w:val="22"/>
          <w:lang w:val="hy-AM"/>
        </w:rPr>
      </w:pPr>
      <w:r w:rsidRPr="00323284">
        <w:rPr>
          <w:rFonts w:ascii="GHEA Grapalat" w:hAnsi="GHEA Grapalat" w:cs="Sylfaen"/>
          <w:szCs w:val="22"/>
          <w:lang w:val="hy-AM"/>
        </w:rPr>
        <w:t>ԱՂՅՈՒՍԱԿ</w:t>
      </w:r>
      <w:r w:rsidRPr="00323284">
        <w:rPr>
          <w:rFonts w:ascii="GHEA Grapalat" w:hAnsi="GHEA Grapalat"/>
          <w:szCs w:val="22"/>
          <w:lang w:val="hy-AM"/>
        </w:rPr>
        <w:t xml:space="preserve"> </w:t>
      </w:r>
      <w:r w:rsidR="005F6972" w:rsidRPr="00323284">
        <w:rPr>
          <w:rFonts w:ascii="GHEA Grapalat" w:hAnsi="GHEA Grapalat"/>
          <w:szCs w:val="22"/>
        </w:rPr>
        <w:fldChar w:fldCharType="begin"/>
      </w:r>
      <w:r w:rsidR="005F6972" w:rsidRPr="00323284">
        <w:rPr>
          <w:rFonts w:ascii="GHEA Grapalat" w:hAnsi="GHEA Grapalat"/>
          <w:szCs w:val="22"/>
          <w:lang w:val="hy-AM"/>
        </w:rPr>
        <w:instrText xml:space="preserve"> SEQ Աղյուսակ \* ARABIC </w:instrText>
      </w:r>
      <w:r w:rsidR="005F6972" w:rsidRPr="00323284">
        <w:rPr>
          <w:rFonts w:ascii="GHEA Grapalat" w:hAnsi="GHEA Grapalat"/>
          <w:szCs w:val="22"/>
        </w:rPr>
        <w:fldChar w:fldCharType="separate"/>
      </w:r>
      <w:r w:rsidR="00C631CB" w:rsidRPr="00323284">
        <w:rPr>
          <w:rFonts w:ascii="GHEA Grapalat" w:hAnsi="GHEA Grapalat"/>
          <w:noProof/>
          <w:szCs w:val="22"/>
          <w:lang w:val="hy-AM"/>
        </w:rPr>
        <w:t>2</w:t>
      </w:r>
      <w:r w:rsidR="005F6972" w:rsidRPr="00323284">
        <w:rPr>
          <w:rFonts w:ascii="GHEA Grapalat" w:hAnsi="GHEA Grapalat"/>
          <w:szCs w:val="22"/>
        </w:rPr>
        <w:fldChar w:fldCharType="end"/>
      </w:r>
      <w:r w:rsidR="00FC1772" w:rsidRPr="00323284">
        <w:rPr>
          <w:rFonts w:ascii="GHEA Grapalat" w:eastAsia="MS Mincho" w:hAnsi="GHEA Grapalat" w:cs="MS Mincho"/>
          <w:szCs w:val="22"/>
          <w:lang w:val="hy-AM"/>
        </w:rPr>
        <w:t xml:space="preserve">. </w:t>
      </w:r>
      <w:r w:rsidRPr="00323284">
        <w:rPr>
          <w:rFonts w:ascii="GHEA Grapalat" w:eastAsia="MS Mincho" w:hAnsi="GHEA Grapalat" w:cs="MS Mincho"/>
          <w:szCs w:val="22"/>
          <w:lang w:val="hy-AM"/>
        </w:rPr>
        <w:t>ՀԱՇՄԱՆԴԱՄՈՒԹՅՈՒՆ ՈՒՆԵՑՈՂ ԱՆՁԱՆՑ, ԱՅԴ ԹՎՈՒՄ ԵՐԵԽԱՆԵՐԻՆ ՏՆԱՅԻՆ ՊԱՅՄԱՆՆԵՐՈՒՄ ԽՆԱՄՔԻ ՇՐՋԱՆԱԿՈՒՄ</w:t>
      </w:r>
      <w:r w:rsidR="008B430B" w:rsidRPr="00323284">
        <w:rPr>
          <w:rFonts w:ascii="GHEA Grapalat" w:eastAsia="MS Mincho" w:hAnsi="GHEA Grapalat" w:cs="MS Mincho"/>
          <w:szCs w:val="22"/>
          <w:lang w:val="hy-AM"/>
        </w:rPr>
        <w:t xml:space="preserve"> </w:t>
      </w:r>
      <w:r w:rsidRPr="00323284">
        <w:rPr>
          <w:rFonts w:ascii="GHEA Grapalat" w:eastAsia="MS Mincho" w:hAnsi="GHEA Grapalat" w:cs="MS Mincho"/>
          <w:szCs w:val="22"/>
          <w:lang w:val="hy-AM"/>
        </w:rPr>
        <w:t>ՏՐԱՄԱԴՐՎՈՂ</w:t>
      </w:r>
      <w:r w:rsidR="008B430B" w:rsidRPr="00323284">
        <w:rPr>
          <w:rFonts w:ascii="GHEA Grapalat" w:eastAsia="MS Mincho" w:hAnsi="GHEA Grapalat" w:cs="MS Mincho"/>
          <w:szCs w:val="22"/>
          <w:lang w:val="hy-AM"/>
        </w:rPr>
        <w:t xml:space="preserve"> </w:t>
      </w:r>
      <w:r w:rsidRPr="00323284">
        <w:rPr>
          <w:rFonts w:ascii="GHEA Grapalat" w:eastAsia="MS Mincho" w:hAnsi="GHEA Grapalat" w:cs="MS Mincho"/>
          <w:szCs w:val="22"/>
          <w:lang w:val="hy-AM"/>
        </w:rPr>
        <w:t xml:space="preserve">ԾԱՌԱՅՈՒԹՅՈՒՆՆԵՐԻ ՄԱՏՈՒՑՄԱՆ ՀԱՃԱԽԱԿԱՆՈՒԹՅՈՒՆԸ </w:t>
      </w:r>
    </w:p>
    <w:tbl>
      <w:tblPr>
        <w:tblStyle w:val="TableGrid"/>
        <w:tblW w:w="10137" w:type="dxa"/>
        <w:tblLayout w:type="fixed"/>
        <w:tblLook w:val="04A0" w:firstRow="1" w:lastRow="0" w:firstColumn="1" w:lastColumn="0" w:noHBand="0" w:noVBand="1"/>
      </w:tblPr>
      <w:tblGrid>
        <w:gridCol w:w="540"/>
        <w:gridCol w:w="2092"/>
        <w:gridCol w:w="1410"/>
        <w:gridCol w:w="1184"/>
        <w:gridCol w:w="1440"/>
        <w:gridCol w:w="1031"/>
        <w:gridCol w:w="6"/>
        <w:gridCol w:w="1292"/>
        <w:gridCol w:w="1121"/>
        <w:gridCol w:w="21"/>
      </w:tblGrid>
      <w:tr w:rsidR="00E604B9" w:rsidRPr="004710B1" w14:paraId="12B91152" w14:textId="77777777" w:rsidTr="000A4AE1">
        <w:trPr>
          <w:tblHeader/>
        </w:trPr>
        <w:tc>
          <w:tcPr>
            <w:tcW w:w="540" w:type="dxa"/>
            <w:vMerge w:val="restart"/>
          </w:tcPr>
          <w:p w14:paraId="796A289D" w14:textId="18E149B3" w:rsidR="00565398" w:rsidRPr="00323284" w:rsidRDefault="009B16F3" w:rsidP="008D6E9F">
            <w:pPr>
              <w:rPr>
                <w:rFonts w:ascii="GHEA Grapalat" w:hAnsi="GHEA Grapalat"/>
                <w:b/>
                <w:bCs/>
                <w:sz w:val="20"/>
                <w:szCs w:val="20"/>
                <w:lang w:val="ru-RU"/>
              </w:rPr>
            </w:pPr>
            <w:r w:rsidRPr="00323284">
              <w:rPr>
                <w:rFonts w:ascii="GHEA Grapalat" w:hAnsi="GHEA Grapalat"/>
                <w:b/>
                <w:bCs/>
                <w:sz w:val="20"/>
                <w:szCs w:val="20"/>
                <w:lang w:val="ru-RU"/>
              </w:rPr>
              <w:t>Հ/Հ</w:t>
            </w:r>
          </w:p>
        </w:tc>
        <w:tc>
          <w:tcPr>
            <w:tcW w:w="2092" w:type="dxa"/>
            <w:vMerge w:val="restart"/>
          </w:tcPr>
          <w:p w14:paraId="5D284D95" w14:textId="16AB49E9" w:rsidR="00565398" w:rsidRPr="00323284" w:rsidRDefault="00565398" w:rsidP="008D6E9F">
            <w:pPr>
              <w:rPr>
                <w:rFonts w:ascii="GHEA Grapalat" w:hAnsi="GHEA Grapalat"/>
                <w:b/>
                <w:bCs/>
                <w:sz w:val="20"/>
                <w:szCs w:val="20"/>
                <w:lang w:val="hy-AM"/>
              </w:rPr>
            </w:pPr>
            <w:r w:rsidRPr="00323284">
              <w:rPr>
                <w:rFonts w:ascii="GHEA Grapalat" w:hAnsi="GHEA Grapalat" w:cs="Sylfaen"/>
                <w:b/>
                <w:bCs/>
                <w:sz w:val="20"/>
                <w:szCs w:val="20"/>
                <w:lang w:val="hy-AM"/>
              </w:rPr>
              <w:t xml:space="preserve">Ծառայություն ըստ մասնագետի </w:t>
            </w:r>
          </w:p>
        </w:tc>
        <w:tc>
          <w:tcPr>
            <w:tcW w:w="2594" w:type="dxa"/>
            <w:gridSpan w:val="2"/>
          </w:tcPr>
          <w:p w14:paraId="70C4B7A1" w14:textId="52510D98" w:rsidR="00565398" w:rsidRPr="00323284" w:rsidRDefault="004F09B7" w:rsidP="008D6E9F">
            <w:pPr>
              <w:rPr>
                <w:rFonts w:ascii="GHEA Grapalat" w:hAnsi="GHEA Grapalat"/>
                <w:b/>
                <w:bCs/>
                <w:sz w:val="20"/>
                <w:szCs w:val="20"/>
                <w:lang w:val="hy-AM"/>
              </w:rPr>
            </w:pPr>
            <w:r w:rsidRPr="00323284">
              <w:rPr>
                <w:rFonts w:ascii="GHEA Grapalat" w:hAnsi="GHEA Grapalat" w:cs="Sylfaen"/>
                <w:b/>
                <w:bCs/>
                <w:sz w:val="20"/>
                <w:szCs w:val="20"/>
                <w:lang w:val="hy-AM"/>
              </w:rPr>
              <w:t xml:space="preserve">Հենաշարժական, տեսողության, խնդիրներով պայմանավորված ֆունկցիոնալության </w:t>
            </w:r>
            <w:r w:rsidR="00CB01C9" w:rsidRPr="00323284">
              <w:rPr>
                <w:rFonts w:ascii="GHEA Grapalat" w:hAnsi="GHEA Grapalat" w:cs="Sylfaen"/>
                <w:b/>
                <w:bCs/>
                <w:sz w:val="20"/>
                <w:szCs w:val="20"/>
                <w:lang w:val="hy-AM"/>
              </w:rPr>
              <w:t>ծանր</w:t>
            </w:r>
            <w:r w:rsidRPr="00323284">
              <w:rPr>
                <w:rFonts w:ascii="GHEA Grapalat" w:hAnsi="GHEA Grapalat" w:cs="Sylfaen"/>
                <w:b/>
                <w:bCs/>
                <w:sz w:val="20"/>
                <w:szCs w:val="20"/>
                <w:lang w:val="hy-AM"/>
              </w:rPr>
              <w:t xml:space="preserve"> աստիճանի սահմանափակում ունեցող անձիք, ներառյալ երեխաներ</w:t>
            </w:r>
          </w:p>
        </w:tc>
        <w:tc>
          <w:tcPr>
            <w:tcW w:w="2477" w:type="dxa"/>
            <w:gridSpan w:val="3"/>
          </w:tcPr>
          <w:p w14:paraId="473DBAB4" w14:textId="15D51C84" w:rsidR="00565398" w:rsidRPr="00323284" w:rsidRDefault="00565398" w:rsidP="008D6E9F">
            <w:pPr>
              <w:rPr>
                <w:rFonts w:ascii="GHEA Grapalat" w:hAnsi="GHEA Grapalat"/>
                <w:b/>
                <w:bCs/>
                <w:sz w:val="20"/>
                <w:szCs w:val="20"/>
                <w:lang w:val="hy-AM"/>
              </w:rPr>
            </w:pPr>
            <w:r w:rsidRPr="00323284">
              <w:rPr>
                <w:rFonts w:ascii="GHEA Grapalat" w:hAnsi="GHEA Grapalat" w:cs="Sylfaen"/>
                <w:b/>
                <w:bCs/>
                <w:sz w:val="20"/>
                <w:szCs w:val="20"/>
                <w:lang w:val="hy-AM"/>
              </w:rPr>
              <w:t xml:space="preserve">Հենաշարժական, տեսողության, խնդիրներով պայմանավորված ֆունկցիոնալության </w:t>
            </w:r>
            <w:r w:rsidR="00CB01C9" w:rsidRPr="00323284">
              <w:rPr>
                <w:rFonts w:ascii="GHEA Grapalat" w:hAnsi="GHEA Grapalat" w:cs="Sylfaen"/>
                <w:b/>
                <w:bCs/>
                <w:sz w:val="20"/>
                <w:szCs w:val="20"/>
                <w:lang w:val="hy-AM"/>
              </w:rPr>
              <w:t>խոր</w:t>
            </w:r>
            <w:r w:rsidRPr="00323284">
              <w:rPr>
                <w:rFonts w:ascii="GHEA Grapalat" w:hAnsi="GHEA Grapalat" w:cs="Sylfaen"/>
                <w:b/>
                <w:bCs/>
                <w:sz w:val="20"/>
                <w:szCs w:val="20"/>
                <w:lang w:val="hy-AM"/>
              </w:rPr>
              <w:t xml:space="preserve"> աստիճանի սահմանափակում ունեցող անձիք, ներառյալ երեխաներ</w:t>
            </w:r>
            <w:r w:rsidRPr="00323284" w:rsidDel="00323490">
              <w:rPr>
                <w:rFonts w:ascii="GHEA Grapalat" w:hAnsi="GHEA Grapalat" w:cs="Sylfaen"/>
                <w:b/>
                <w:bCs/>
                <w:sz w:val="20"/>
                <w:szCs w:val="20"/>
                <w:lang w:val="hy-AM"/>
              </w:rPr>
              <w:t xml:space="preserve"> </w:t>
            </w:r>
          </w:p>
        </w:tc>
        <w:tc>
          <w:tcPr>
            <w:tcW w:w="2434" w:type="dxa"/>
            <w:gridSpan w:val="3"/>
          </w:tcPr>
          <w:p w14:paraId="2C855921" w14:textId="7B2C1BDD" w:rsidR="00565398" w:rsidRPr="00323284" w:rsidRDefault="00565398" w:rsidP="008D6E9F">
            <w:pPr>
              <w:rPr>
                <w:rFonts w:ascii="GHEA Grapalat" w:hAnsi="GHEA Grapalat"/>
                <w:b/>
                <w:bCs/>
                <w:sz w:val="20"/>
                <w:szCs w:val="20"/>
                <w:lang w:val="hy-AM"/>
              </w:rPr>
            </w:pPr>
            <w:r w:rsidRPr="00323284">
              <w:rPr>
                <w:rFonts w:ascii="GHEA Grapalat" w:hAnsi="GHEA Grapalat" w:cs="Sylfaen"/>
                <w:b/>
                <w:bCs/>
                <w:sz w:val="20"/>
                <w:szCs w:val="20"/>
                <w:lang w:val="hy-AM"/>
              </w:rPr>
              <w:t xml:space="preserve">Հոգեկան առողջության կամ մտավոր առողջության խնդիրներ ունեցող անձիք, ներառյալ երեխաներ </w:t>
            </w:r>
          </w:p>
        </w:tc>
      </w:tr>
      <w:tr w:rsidR="00E604B9" w:rsidRPr="00323284" w14:paraId="2CAEA54A" w14:textId="77777777" w:rsidTr="000A4AE1">
        <w:trPr>
          <w:gridAfter w:val="1"/>
          <w:wAfter w:w="21" w:type="dxa"/>
          <w:tblHeader/>
        </w:trPr>
        <w:tc>
          <w:tcPr>
            <w:tcW w:w="540" w:type="dxa"/>
            <w:vMerge/>
          </w:tcPr>
          <w:p w14:paraId="4A9CB476" w14:textId="77777777" w:rsidR="00565398" w:rsidRPr="00323284" w:rsidRDefault="00565398" w:rsidP="008D6E9F">
            <w:pPr>
              <w:rPr>
                <w:rFonts w:ascii="GHEA Grapalat" w:hAnsi="GHEA Grapalat"/>
                <w:sz w:val="20"/>
                <w:szCs w:val="20"/>
                <w:lang w:val="hy-AM"/>
              </w:rPr>
            </w:pPr>
          </w:p>
        </w:tc>
        <w:tc>
          <w:tcPr>
            <w:tcW w:w="2092" w:type="dxa"/>
            <w:vMerge/>
          </w:tcPr>
          <w:p w14:paraId="78C3EA4E" w14:textId="0A7887AC" w:rsidR="00565398" w:rsidRPr="00323284" w:rsidRDefault="00565398" w:rsidP="008D6E9F">
            <w:pPr>
              <w:rPr>
                <w:rFonts w:ascii="GHEA Grapalat" w:hAnsi="GHEA Grapalat"/>
                <w:sz w:val="20"/>
                <w:szCs w:val="20"/>
                <w:lang w:val="hy-AM"/>
              </w:rPr>
            </w:pPr>
          </w:p>
        </w:tc>
        <w:tc>
          <w:tcPr>
            <w:tcW w:w="1410" w:type="dxa"/>
          </w:tcPr>
          <w:p w14:paraId="0F00B191" w14:textId="3C13D884" w:rsidR="00565398" w:rsidRPr="00323284" w:rsidRDefault="00565398" w:rsidP="008D6E9F">
            <w:pPr>
              <w:rPr>
                <w:rFonts w:ascii="GHEA Grapalat" w:hAnsi="GHEA Grapalat"/>
                <w:b/>
                <w:bCs/>
                <w:sz w:val="20"/>
                <w:szCs w:val="20"/>
                <w:lang w:val="hy-AM"/>
              </w:rPr>
            </w:pPr>
            <w:r w:rsidRPr="00323284">
              <w:rPr>
                <w:rFonts w:ascii="GHEA Grapalat" w:hAnsi="GHEA Grapalat"/>
                <w:b/>
                <w:bCs/>
                <w:sz w:val="20"/>
                <w:szCs w:val="20"/>
                <w:lang w:val="hy-AM"/>
              </w:rPr>
              <w:t>Հաճախա</w:t>
            </w:r>
            <w:r w:rsidR="00E604B9" w:rsidRPr="00323284">
              <w:rPr>
                <w:rFonts w:ascii="GHEA Grapalat" w:hAnsi="GHEA Grapalat"/>
                <w:b/>
                <w:bCs/>
                <w:sz w:val="20"/>
                <w:szCs w:val="20"/>
                <w:lang w:val="hy-AM"/>
              </w:rPr>
              <w:t>-</w:t>
            </w:r>
            <w:r w:rsidRPr="00323284">
              <w:rPr>
                <w:rFonts w:ascii="GHEA Grapalat" w:hAnsi="GHEA Grapalat"/>
                <w:b/>
                <w:bCs/>
                <w:sz w:val="20"/>
                <w:szCs w:val="20"/>
                <w:lang w:val="hy-AM"/>
              </w:rPr>
              <w:t>կանություն</w:t>
            </w:r>
          </w:p>
        </w:tc>
        <w:tc>
          <w:tcPr>
            <w:tcW w:w="1184" w:type="dxa"/>
          </w:tcPr>
          <w:p w14:paraId="28A8CBA3" w14:textId="7B72164F" w:rsidR="00565398" w:rsidRPr="00323284" w:rsidRDefault="00565398" w:rsidP="008D6E9F">
            <w:pPr>
              <w:rPr>
                <w:rFonts w:ascii="GHEA Grapalat" w:hAnsi="GHEA Grapalat"/>
                <w:b/>
                <w:bCs/>
                <w:sz w:val="20"/>
                <w:szCs w:val="20"/>
                <w:lang w:val="hy-AM"/>
              </w:rPr>
            </w:pPr>
            <w:r w:rsidRPr="00323284">
              <w:rPr>
                <w:rFonts w:ascii="GHEA Grapalat" w:hAnsi="GHEA Grapalat"/>
                <w:b/>
                <w:bCs/>
                <w:sz w:val="20"/>
                <w:szCs w:val="20"/>
                <w:lang w:val="hy-AM"/>
              </w:rPr>
              <w:t>Տև</w:t>
            </w:r>
            <w:r w:rsidR="00C518C5" w:rsidRPr="00323284">
              <w:rPr>
                <w:rFonts w:ascii="GHEA Grapalat" w:hAnsi="GHEA Grapalat"/>
                <w:b/>
                <w:bCs/>
                <w:sz w:val="20"/>
                <w:szCs w:val="20"/>
                <w:lang w:val="hy-AM"/>
              </w:rPr>
              <w:t>ո</w:t>
            </w:r>
            <w:r w:rsidRPr="00323284">
              <w:rPr>
                <w:rFonts w:ascii="GHEA Grapalat" w:hAnsi="GHEA Grapalat"/>
                <w:b/>
                <w:bCs/>
                <w:sz w:val="20"/>
                <w:szCs w:val="20"/>
                <w:lang w:val="hy-AM"/>
              </w:rPr>
              <w:t>ղություն</w:t>
            </w:r>
          </w:p>
        </w:tc>
        <w:tc>
          <w:tcPr>
            <w:tcW w:w="1440" w:type="dxa"/>
          </w:tcPr>
          <w:p w14:paraId="702DD019" w14:textId="77777777" w:rsidR="00E604B9" w:rsidRPr="00323284" w:rsidRDefault="00565398" w:rsidP="008D6E9F">
            <w:pPr>
              <w:rPr>
                <w:rFonts w:ascii="GHEA Grapalat" w:hAnsi="GHEA Grapalat"/>
                <w:b/>
                <w:bCs/>
                <w:sz w:val="20"/>
                <w:szCs w:val="20"/>
                <w:lang w:val="hy-AM"/>
              </w:rPr>
            </w:pPr>
            <w:r w:rsidRPr="00323284">
              <w:rPr>
                <w:rFonts w:ascii="GHEA Grapalat" w:hAnsi="GHEA Grapalat"/>
                <w:b/>
                <w:bCs/>
                <w:sz w:val="20"/>
                <w:szCs w:val="20"/>
                <w:lang w:val="hy-AM"/>
              </w:rPr>
              <w:t>Հաճախա</w:t>
            </w:r>
          </w:p>
          <w:p w14:paraId="6E98FC63" w14:textId="798EA3C6" w:rsidR="00565398" w:rsidRPr="00323284" w:rsidRDefault="00565398" w:rsidP="008D6E9F">
            <w:pPr>
              <w:rPr>
                <w:rFonts w:ascii="GHEA Grapalat" w:hAnsi="GHEA Grapalat"/>
                <w:b/>
                <w:bCs/>
                <w:sz w:val="20"/>
                <w:szCs w:val="20"/>
                <w:lang w:val="hy-AM"/>
              </w:rPr>
            </w:pPr>
            <w:r w:rsidRPr="00323284">
              <w:rPr>
                <w:rFonts w:ascii="GHEA Grapalat" w:hAnsi="GHEA Grapalat"/>
                <w:b/>
                <w:bCs/>
                <w:sz w:val="20"/>
                <w:szCs w:val="20"/>
                <w:lang w:val="hy-AM"/>
              </w:rPr>
              <w:t>կանություն</w:t>
            </w:r>
          </w:p>
        </w:tc>
        <w:tc>
          <w:tcPr>
            <w:tcW w:w="1031" w:type="dxa"/>
          </w:tcPr>
          <w:p w14:paraId="7E174970" w14:textId="508F6FA8" w:rsidR="00565398" w:rsidRPr="00323284" w:rsidRDefault="00565398" w:rsidP="008D6E9F">
            <w:pPr>
              <w:rPr>
                <w:rFonts w:ascii="GHEA Grapalat" w:hAnsi="GHEA Grapalat"/>
                <w:b/>
                <w:bCs/>
                <w:sz w:val="20"/>
                <w:szCs w:val="20"/>
                <w:lang w:val="hy-AM"/>
              </w:rPr>
            </w:pPr>
            <w:r w:rsidRPr="00323284">
              <w:rPr>
                <w:rFonts w:ascii="GHEA Grapalat" w:hAnsi="GHEA Grapalat"/>
                <w:b/>
                <w:bCs/>
                <w:sz w:val="20"/>
                <w:szCs w:val="20"/>
                <w:lang w:val="hy-AM"/>
              </w:rPr>
              <w:t>Տև</w:t>
            </w:r>
            <w:r w:rsidR="00C518C5" w:rsidRPr="00323284">
              <w:rPr>
                <w:rFonts w:ascii="GHEA Grapalat" w:hAnsi="GHEA Grapalat"/>
                <w:b/>
                <w:bCs/>
                <w:sz w:val="20"/>
                <w:szCs w:val="20"/>
                <w:lang w:val="hy-AM"/>
              </w:rPr>
              <w:t>ո</w:t>
            </w:r>
            <w:r w:rsidRPr="00323284">
              <w:rPr>
                <w:rFonts w:ascii="GHEA Grapalat" w:hAnsi="GHEA Grapalat"/>
                <w:b/>
                <w:bCs/>
                <w:sz w:val="20"/>
                <w:szCs w:val="20"/>
                <w:lang w:val="hy-AM"/>
              </w:rPr>
              <w:t>ղություն</w:t>
            </w:r>
          </w:p>
        </w:tc>
        <w:tc>
          <w:tcPr>
            <w:tcW w:w="1298" w:type="dxa"/>
            <w:gridSpan w:val="2"/>
          </w:tcPr>
          <w:p w14:paraId="13E2993D" w14:textId="77777777" w:rsidR="00E604B9" w:rsidRPr="00323284" w:rsidRDefault="00565398" w:rsidP="008D6E9F">
            <w:pPr>
              <w:rPr>
                <w:rFonts w:ascii="GHEA Grapalat" w:hAnsi="GHEA Grapalat"/>
                <w:b/>
                <w:bCs/>
                <w:sz w:val="20"/>
                <w:szCs w:val="20"/>
                <w:lang w:val="hy-AM"/>
              </w:rPr>
            </w:pPr>
            <w:r w:rsidRPr="00323284">
              <w:rPr>
                <w:rFonts w:ascii="GHEA Grapalat" w:hAnsi="GHEA Grapalat"/>
                <w:b/>
                <w:bCs/>
                <w:sz w:val="20"/>
                <w:szCs w:val="20"/>
                <w:lang w:val="hy-AM"/>
              </w:rPr>
              <w:t>Հաճախա</w:t>
            </w:r>
          </w:p>
          <w:p w14:paraId="5E69480B" w14:textId="24455BE1" w:rsidR="00565398" w:rsidRPr="00323284" w:rsidRDefault="00565398" w:rsidP="008D6E9F">
            <w:pPr>
              <w:rPr>
                <w:rFonts w:ascii="GHEA Grapalat" w:hAnsi="GHEA Grapalat"/>
                <w:b/>
                <w:bCs/>
                <w:sz w:val="20"/>
                <w:szCs w:val="20"/>
                <w:lang w:val="hy-AM"/>
              </w:rPr>
            </w:pPr>
            <w:r w:rsidRPr="00323284">
              <w:rPr>
                <w:rFonts w:ascii="GHEA Grapalat" w:hAnsi="GHEA Grapalat"/>
                <w:b/>
                <w:bCs/>
                <w:sz w:val="20"/>
                <w:szCs w:val="20"/>
                <w:lang w:val="hy-AM"/>
              </w:rPr>
              <w:t>կանություն</w:t>
            </w:r>
          </w:p>
        </w:tc>
        <w:tc>
          <w:tcPr>
            <w:tcW w:w="1121" w:type="dxa"/>
          </w:tcPr>
          <w:p w14:paraId="07FDBFAB" w14:textId="429FDC77" w:rsidR="00565398" w:rsidRPr="00323284" w:rsidRDefault="00565398" w:rsidP="008D6E9F">
            <w:pPr>
              <w:rPr>
                <w:rFonts w:ascii="GHEA Grapalat" w:hAnsi="GHEA Grapalat"/>
                <w:b/>
                <w:bCs/>
                <w:sz w:val="20"/>
                <w:szCs w:val="20"/>
                <w:lang w:val="hy-AM"/>
              </w:rPr>
            </w:pPr>
            <w:r w:rsidRPr="00323284">
              <w:rPr>
                <w:rFonts w:ascii="GHEA Grapalat" w:hAnsi="GHEA Grapalat"/>
                <w:b/>
                <w:bCs/>
                <w:sz w:val="20"/>
                <w:szCs w:val="20"/>
                <w:lang w:val="hy-AM"/>
              </w:rPr>
              <w:t>Տև</w:t>
            </w:r>
            <w:r w:rsidR="00C518C5" w:rsidRPr="00323284">
              <w:rPr>
                <w:rFonts w:ascii="GHEA Grapalat" w:hAnsi="GHEA Grapalat"/>
                <w:b/>
                <w:bCs/>
                <w:sz w:val="20"/>
                <w:szCs w:val="20"/>
                <w:lang w:val="hy-AM"/>
              </w:rPr>
              <w:t>ո</w:t>
            </w:r>
            <w:r w:rsidRPr="00323284">
              <w:rPr>
                <w:rFonts w:ascii="GHEA Grapalat" w:hAnsi="GHEA Grapalat"/>
                <w:b/>
                <w:bCs/>
                <w:sz w:val="20"/>
                <w:szCs w:val="20"/>
                <w:lang w:val="hy-AM"/>
              </w:rPr>
              <w:t>ղություն</w:t>
            </w:r>
          </w:p>
        </w:tc>
      </w:tr>
      <w:tr w:rsidR="00E604B9" w:rsidRPr="00323284" w14:paraId="7E9A9CFF" w14:textId="77777777" w:rsidTr="000A4AE1">
        <w:tc>
          <w:tcPr>
            <w:tcW w:w="540" w:type="dxa"/>
          </w:tcPr>
          <w:p w14:paraId="1FCE06BF" w14:textId="333B9B5D" w:rsidR="00565398" w:rsidRPr="00323284" w:rsidRDefault="007326B9" w:rsidP="008D6E9F">
            <w:pPr>
              <w:rPr>
                <w:rFonts w:ascii="GHEA Grapalat" w:hAnsi="GHEA Grapalat"/>
                <w:sz w:val="20"/>
                <w:szCs w:val="20"/>
                <w:lang w:val="ru-RU"/>
              </w:rPr>
            </w:pPr>
            <w:r w:rsidRPr="00323284">
              <w:rPr>
                <w:rFonts w:ascii="GHEA Grapalat" w:hAnsi="GHEA Grapalat"/>
                <w:sz w:val="20"/>
                <w:szCs w:val="20"/>
                <w:lang w:val="hy-AM"/>
              </w:rPr>
              <w:t>1</w:t>
            </w:r>
            <w:r w:rsidR="00524397" w:rsidRPr="00323284">
              <w:rPr>
                <w:rFonts w:ascii="GHEA Grapalat" w:hAnsi="GHEA Grapalat"/>
                <w:sz w:val="20"/>
                <w:szCs w:val="20"/>
                <w:lang w:val="ru-RU"/>
              </w:rPr>
              <w:t>.</w:t>
            </w:r>
          </w:p>
        </w:tc>
        <w:tc>
          <w:tcPr>
            <w:tcW w:w="9597" w:type="dxa"/>
            <w:gridSpan w:val="9"/>
          </w:tcPr>
          <w:p w14:paraId="1D130B06" w14:textId="01257FC9" w:rsidR="00565398" w:rsidRPr="00323284" w:rsidRDefault="00565398" w:rsidP="008D6E9F">
            <w:pPr>
              <w:rPr>
                <w:rFonts w:ascii="GHEA Grapalat" w:hAnsi="GHEA Grapalat"/>
                <w:b/>
                <w:bCs/>
                <w:sz w:val="20"/>
                <w:szCs w:val="20"/>
                <w:lang w:val="hy-AM"/>
              </w:rPr>
            </w:pPr>
            <w:r w:rsidRPr="00323284">
              <w:rPr>
                <w:rFonts w:ascii="GHEA Grapalat" w:hAnsi="GHEA Grapalat" w:cs="Sylfaen"/>
                <w:b/>
                <w:bCs/>
                <w:sz w:val="20"/>
                <w:szCs w:val="20"/>
                <w:lang w:val="hy-AM"/>
              </w:rPr>
              <w:t>Սսոցիալական աշխատողի ծառայություններ</w:t>
            </w:r>
          </w:p>
        </w:tc>
      </w:tr>
      <w:tr w:rsidR="00E604B9" w:rsidRPr="00323284" w14:paraId="6820804F" w14:textId="77777777" w:rsidTr="000A4AE1">
        <w:trPr>
          <w:gridAfter w:val="1"/>
          <w:wAfter w:w="21" w:type="dxa"/>
        </w:trPr>
        <w:tc>
          <w:tcPr>
            <w:tcW w:w="540" w:type="dxa"/>
          </w:tcPr>
          <w:p w14:paraId="18183432" w14:textId="10C3FDA7" w:rsidR="00565398" w:rsidRPr="00323284" w:rsidRDefault="007326B9" w:rsidP="008D6E9F">
            <w:pPr>
              <w:rPr>
                <w:rFonts w:ascii="GHEA Grapalat" w:hAnsi="GHEA Grapalat"/>
                <w:sz w:val="20"/>
                <w:szCs w:val="20"/>
                <w:lang w:val="ru-RU"/>
              </w:rPr>
            </w:pPr>
            <w:r w:rsidRPr="00323284">
              <w:rPr>
                <w:rFonts w:ascii="GHEA Grapalat" w:hAnsi="GHEA Grapalat"/>
                <w:sz w:val="20"/>
                <w:szCs w:val="20"/>
                <w:lang w:val="hy-AM"/>
              </w:rPr>
              <w:t>1.1</w:t>
            </w:r>
            <w:r w:rsidR="00524397" w:rsidRPr="00323284">
              <w:rPr>
                <w:rFonts w:ascii="GHEA Grapalat" w:hAnsi="GHEA Grapalat"/>
                <w:sz w:val="20"/>
                <w:szCs w:val="20"/>
                <w:lang w:val="ru-RU"/>
              </w:rPr>
              <w:t>.</w:t>
            </w:r>
          </w:p>
        </w:tc>
        <w:tc>
          <w:tcPr>
            <w:tcW w:w="2092" w:type="dxa"/>
          </w:tcPr>
          <w:p w14:paraId="73971D48" w14:textId="2C853022" w:rsidR="00565398" w:rsidRPr="00323284" w:rsidRDefault="00565398" w:rsidP="008D6E9F">
            <w:pPr>
              <w:rPr>
                <w:rFonts w:ascii="GHEA Grapalat" w:hAnsi="GHEA Grapalat"/>
                <w:sz w:val="20"/>
                <w:szCs w:val="20"/>
                <w:lang w:val="hy-AM"/>
              </w:rPr>
            </w:pPr>
            <w:r w:rsidRPr="00323284">
              <w:rPr>
                <w:rFonts w:ascii="GHEA Grapalat" w:hAnsi="GHEA Grapalat" w:cs="Sylfaen"/>
                <w:sz w:val="20"/>
                <w:szCs w:val="20"/>
                <w:lang w:val="hy-AM"/>
              </w:rPr>
              <w:t xml:space="preserve">Կարիքի գնահատում </w:t>
            </w:r>
          </w:p>
        </w:tc>
        <w:tc>
          <w:tcPr>
            <w:tcW w:w="1410" w:type="dxa"/>
          </w:tcPr>
          <w:p w14:paraId="074B3910" w14:textId="7070BFB4" w:rsidR="00565398" w:rsidRPr="00323284" w:rsidRDefault="00565398" w:rsidP="008D6E9F">
            <w:pPr>
              <w:rPr>
                <w:rFonts w:ascii="GHEA Grapalat" w:hAnsi="GHEA Grapalat"/>
                <w:sz w:val="20"/>
                <w:szCs w:val="20"/>
                <w:lang w:val="hy-AM"/>
              </w:rPr>
            </w:pPr>
            <w:r w:rsidRPr="00323284">
              <w:rPr>
                <w:rFonts w:ascii="GHEA Grapalat" w:hAnsi="GHEA Grapalat" w:cs="Sylfaen"/>
                <w:sz w:val="20"/>
                <w:szCs w:val="20"/>
                <w:lang w:val="hy-AM"/>
              </w:rPr>
              <w:t>6 ամիսը մեկ</w:t>
            </w:r>
          </w:p>
        </w:tc>
        <w:tc>
          <w:tcPr>
            <w:tcW w:w="1184" w:type="dxa"/>
          </w:tcPr>
          <w:p w14:paraId="6BD8CF7C" w14:textId="6036725B" w:rsidR="00565398" w:rsidRPr="00323284" w:rsidRDefault="00CB01C9" w:rsidP="008D6E9F">
            <w:pPr>
              <w:rPr>
                <w:rFonts w:ascii="GHEA Grapalat" w:hAnsi="GHEA Grapalat"/>
                <w:sz w:val="20"/>
                <w:szCs w:val="20"/>
                <w:lang w:val="hy-AM"/>
              </w:rPr>
            </w:pPr>
            <w:r w:rsidRPr="00323284">
              <w:rPr>
                <w:rFonts w:ascii="GHEA Grapalat" w:hAnsi="GHEA Grapalat" w:cs="Sylfaen"/>
                <w:sz w:val="20"/>
                <w:szCs w:val="20"/>
                <w:lang w:val="hy-AM"/>
              </w:rPr>
              <w:t>2</w:t>
            </w:r>
            <w:r w:rsidR="005F6972" w:rsidRPr="00323284">
              <w:rPr>
                <w:rFonts w:ascii="GHEA Grapalat" w:hAnsi="GHEA Grapalat" w:cs="Sylfaen"/>
                <w:sz w:val="20"/>
                <w:szCs w:val="20"/>
                <w:lang w:val="hy-AM"/>
              </w:rPr>
              <w:t xml:space="preserve"> </w:t>
            </w:r>
            <w:r w:rsidR="00565398" w:rsidRPr="00323284">
              <w:rPr>
                <w:rFonts w:ascii="GHEA Grapalat" w:hAnsi="GHEA Grapalat" w:cs="Sylfaen"/>
                <w:sz w:val="20"/>
                <w:szCs w:val="20"/>
                <w:lang w:val="hy-AM"/>
              </w:rPr>
              <w:t>ժամ</w:t>
            </w:r>
          </w:p>
        </w:tc>
        <w:tc>
          <w:tcPr>
            <w:tcW w:w="1440" w:type="dxa"/>
          </w:tcPr>
          <w:p w14:paraId="779CBC7B" w14:textId="3E731DB7" w:rsidR="00565398" w:rsidRPr="00323284" w:rsidRDefault="00565398" w:rsidP="008D6E9F">
            <w:pPr>
              <w:rPr>
                <w:rFonts w:ascii="GHEA Grapalat" w:hAnsi="GHEA Grapalat"/>
                <w:sz w:val="20"/>
                <w:szCs w:val="20"/>
                <w:lang w:val="hy-AM"/>
              </w:rPr>
            </w:pPr>
            <w:r w:rsidRPr="00323284">
              <w:rPr>
                <w:rFonts w:ascii="GHEA Grapalat" w:hAnsi="GHEA Grapalat" w:cs="Sylfaen"/>
                <w:sz w:val="20"/>
                <w:szCs w:val="20"/>
                <w:lang w:val="hy-AM"/>
              </w:rPr>
              <w:t>6 ամիսը մեկ</w:t>
            </w:r>
          </w:p>
        </w:tc>
        <w:tc>
          <w:tcPr>
            <w:tcW w:w="1031" w:type="dxa"/>
          </w:tcPr>
          <w:p w14:paraId="52F7C560" w14:textId="6CD2AE0A" w:rsidR="00565398" w:rsidRPr="00323284" w:rsidRDefault="00CB01C9" w:rsidP="008D6E9F">
            <w:pPr>
              <w:rPr>
                <w:rFonts w:ascii="GHEA Grapalat" w:hAnsi="GHEA Grapalat"/>
                <w:sz w:val="20"/>
                <w:szCs w:val="20"/>
                <w:lang w:val="hy-AM"/>
              </w:rPr>
            </w:pPr>
            <w:r w:rsidRPr="00323284">
              <w:rPr>
                <w:rFonts w:ascii="GHEA Grapalat" w:hAnsi="GHEA Grapalat" w:cs="Sylfaen"/>
                <w:sz w:val="20"/>
                <w:szCs w:val="20"/>
                <w:lang w:val="hy-AM"/>
              </w:rPr>
              <w:t>3</w:t>
            </w:r>
            <w:r w:rsidR="00565398" w:rsidRPr="00323284">
              <w:rPr>
                <w:rFonts w:ascii="GHEA Grapalat" w:hAnsi="GHEA Grapalat" w:cs="Sylfaen"/>
                <w:sz w:val="20"/>
                <w:szCs w:val="20"/>
                <w:lang w:val="hy-AM"/>
              </w:rPr>
              <w:t xml:space="preserve"> ժամ </w:t>
            </w:r>
          </w:p>
        </w:tc>
        <w:tc>
          <w:tcPr>
            <w:tcW w:w="1298" w:type="dxa"/>
            <w:gridSpan w:val="2"/>
          </w:tcPr>
          <w:p w14:paraId="065BD61C" w14:textId="73E0BEDC" w:rsidR="00565398" w:rsidRPr="00323284" w:rsidRDefault="00565398" w:rsidP="008D6E9F">
            <w:pPr>
              <w:rPr>
                <w:rFonts w:ascii="GHEA Grapalat" w:hAnsi="GHEA Grapalat"/>
                <w:sz w:val="20"/>
                <w:szCs w:val="20"/>
                <w:lang w:val="hy-AM"/>
              </w:rPr>
            </w:pPr>
            <w:r w:rsidRPr="00323284">
              <w:rPr>
                <w:rFonts w:ascii="GHEA Grapalat" w:hAnsi="GHEA Grapalat" w:cs="Sylfaen"/>
                <w:sz w:val="20"/>
                <w:szCs w:val="20"/>
                <w:lang w:val="hy-AM"/>
              </w:rPr>
              <w:t>3 ամիսը մեկ</w:t>
            </w:r>
          </w:p>
        </w:tc>
        <w:tc>
          <w:tcPr>
            <w:tcW w:w="1121" w:type="dxa"/>
          </w:tcPr>
          <w:p w14:paraId="0C31A8AC" w14:textId="01D469F2" w:rsidR="00565398" w:rsidRPr="00323284" w:rsidRDefault="00565398" w:rsidP="008D6E9F">
            <w:pPr>
              <w:rPr>
                <w:rFonts w:ascii="GHEA Grapalat" w:hAnsi="GHEA Grapalat"/>
                <w:sz w:val="20"/>
                <w:szCs w:val="20"/>
                <w:lang w:val="hy-AM"/>
              </w:rPr>
            </w:pPr>
            <w:r w:rsidRPr="00323284">
              <w:rPr>
                <w:rFonts w:ascii="GHEA Grapalat" w:hAnsi="GHEA Grapalat" w:cs="Sylfaen"/>
                <w:sz w:val="20"/>
                <w:szCs w:val="20"/>
                <w:lang w:val="hy-AM"/>
              </w:rPr>
              <w:t>3-4 ժամ</w:t>
            </w:r>
          </w:p>
        </w:tc>
      </w:tr>
      <w:tr w:rsidR="00E604B9" w:rsidRPr="00323284" w14:paraId="13C86AA3" w14:textId="77777777" w:rsidTr="000A4AE1">
        <w:trPr>
          <w:gridAfter w:val="1"/>
          <w:wAfter w:w="21" w:type="dxa"/>
        </w:trPr>
        <w:tc>
          <w:tcPr>
            <w:tcW w:w="540" w:type="dxa"/>
          </w:tcPr>
          <w:p w14:paraId="6B5AD192" w14:textId="49E6B25B" w:rsidR="00563A68" w:rsidRPr="00323284" w:rsidRDefault="00563A68" w:rsidP="008D6E9F">
            <w:pPr>
              <w:rPr>
                <w:rFonts w:ascii="GHEA Grapalat" w:hAnsi="GHEA Grapalat"/>
                <w:sz w:val="20"/>
                <w:szCs w:val="20"/>
                <w:lang w:val="ru-RU"/>
              </w:rPr>
            </w:pPr>
            <w:r w:rsidRPr="00323284">
              <w:rPr>
                <w:rFonts w:ascii="GHEA Grapalat" w:hAnsi="GHEA Grapalat"/>
                <w:sz w:val="20"/>
                <w:szCs w:val="20"/>
                <w:lang w:val="hy-AM"/>
              </w:rPr>
              <w:t>1.2</w:t>
            </w:r>
            <w:r w:rsidR="00524397" w:rsidRPr="00323284">
              <w:rPr>
                <w:rFonts w:ascii="GHEA Grapalat" w:hAnsi="GHEA Grapalat"/>
                <w:sz w:val="20"/>
                <w:szCs w:val="20"/>
                <w:lang w:val="ru-RU"/>
              </w:rPr>
              <w:t>.</w:t>
            </w:r>
          </w:p>
        </w:tc>
        <w:tc>
          <w:tcPr>
            <w:tcW w:w="2092" w:type="dxa"/>
          </w:tcPr>
          <w:p w14:paraId="1626AD20" w14:textId="2F323F05" w:rsidR="00563A68" w:rsidRPr="00323284" w:rsidRDefault="00563A68" w:rsidP="008D6E9F">
            <w:pPr>
              <w:rPr>
                <w:rFonts w:ascii="GHEA Grapalat" w:hAnsi="GHEA Grapalat" w:cs="Sylfaen"/>
                <w:sz w:val="20"/>
                <w:szCs w:val="20"/>
                <w:lang w:val="hy-AM"/>
              </w:rPr>
            </w:pPr>
            <w:r w:rsidRPr="00323284">
              <w:rPr>
                <w:rFonts w:ascii="GHEA Grapalat" w:hAnsi="GHEA Grapalat" w:cs="Sylfaen"/>
                <w:sz w:val="20"/>
                <w:szCs w:val="20"/>
                <w:lang w:val="hy-AM"/>
              </w:rPr>
              <w:t>Սոցիալ-հոգեբանական օգնություն</w:t>
            </w:r>
          </w:p>
        </w:tc>
        <w:tc>
          <w:tcPr>
            <w:tcW w:w="1410" w:type="dxa"/>
          </w:tcPr>
          <w:p w14:paraId="64CC6B6E" w14:textId="408EDEA5" w:rsidR="00563A68" w:rsidRPr="00323284" w:rsidRDefault="00563A68" w:rsidP="008D6E9F">
            <w:pPr>
              <w:rPr>
                <w:rFonts w:ascii="GHEA Grapalat" w:hAnsi="GHEA Grapalat"/>
                <w:sz w:val="20"/>
                <w:szCs w:val="20"/>
                <w:lang w:val="hy-AM"/>
              </w:rPr>
            </w:pPr>
            <w:r w:rsidRPr="00323284">
              <w:rPr>
                <w:rFonts w:ascii="GHEA Grapalat" w:hAnsi="GHEA Grapalat" w:cs="Sylfaen"/>
                <w:sz w:val="20"/>
                <w:szCs w:val="20"/>
                <w:lang w:val="hy-AM"/>
              </w:rPr>
              <w:t>ամիսը 1 անգամ</w:t>
            </w:r>
          </w:p>
        </w:tc>
        <w:tc>
          <w:tcPr>
            <w:tcW w:w="1184" w:type="dxa"/>
          </w:tcPr>
          <w:p w14:paraId="11424DC1" w14:textId="6CE304B6" w:rsidR="00563A68" w:rsidRPr="00323284" w:rsidRDefault="00563A68" w:rsidP="008D6E9F">
            <w:pPr>
              <w:rPr>
                <w:rFonts w:ascii="GHEA Grapalat" w:hAnsi="GHEA Grapalat"/>
                <w:sz w:val="20"/>
                <w:szCs w:val="20"/>
                <w:lang w:val="hy-AM"/>
              </w:rPr>
            </w:pPr>
            <w:r w:rsidRPr="00323284">
              <w:rPr>
                <w:rFonts w:ascii="GHEA Grapalat" w:hAnsi="GHEA Grapalat" w:cs="Sylfaen"/>
                <w:sz w:val="20"/>
                <w:szCs w:val="20"/>
                <w:lang w:val="hy-AM"/>
              </w:rPr>
              <w:t xml:space="preserve">1 ժամ </w:t>
            </w:r>
          </w:p>
        </w:tc>
        <w:tc>
          <w:tcPr>
            <w:tcW w:w="1440" w:type="dxa"/>
          </w:tcPr>
          <w:p w14:paraId="37ADA314" w14:textId="3F85E6CF" w:rsidR="00563A68" w:rsidRPr="00323284" w:rsidRDefault="00563A68" w:rsidP="008D6E9F">
            <w:pPr>
              <w:rPr>
                <w:rFonts w:ascii="GHEA Grapalat" w:hAnsi="GHEA Grapalat"/>
                <w:sz w:val="20"/>
                <w:szCs w:val="20"/>
                <w:lang w:val="hy-AM"/>
              </w:rPr>
            </w:pPr>
            <w:r w:rsidRPr="00323284">
              <w:rPr>
                <w:rFonts w:ascii="GHEA Grapalat" w:hAnsi="GHEA Grapalat" w:cs="Sylfaen"/>
                <w:sz w:val="20"/>
                <w:szCs w:val="20"/>
                <w:lang w:val="hy-AM"/>
              </w:rPr>
              <w:t>ամիսը 1 անգամ</w:t>
            </w:r>
          </w:p>
        </w:tc>
        <w:tc>
          <w:tcPr>
            <w:tcW w:w="1031" w:type="dxa"/>
          </w:tcPr>
          <w:p w14:paraId="1B56186D" w14:textId="3548B556" w:rsidR="00563A68" w:rsidRPr="00323284" w:rsidRDefault="00563A68" w:rsidP="008D6E9F">
            <w:pPr>
              <w:rPr>
                <w:rFonts w:ascii="GHEA Grapalat" w:hAnsi="GHEA Grapalat"/>
                <w:sz w:val="20"/>
                <w:szCs w:val="20"/>
                <w:lang w:val="hy-AM"/>
              </w:rPr>
            </w:pPr>
            <w:r w:rsidRPr="00323284">
              <w:rPr>
                <w:rFonts w:ascii="GHEA Grapalat" w:hAnsi="GHEA Grapalat" w:cs="Sylfaen"/>
                <w:sz w:val="20"/>
                <w:szCs w:val="20"/>
                <w:lang w:val="hy-AM"/>
              </w:rPr>
              <w:t>1-2 ժամ</w:t>
            </w:r>
          </w:p>
        </w:tc>
        <w:tc>
          <w:tcPr>
            <w:tcW w:w="1298" w:type="dxa"/>
            <w:gridSpan w:val="2"/>
          </w:tcPr>
          <w:p w14:paraId="50F3BF20" w14:textId="3B7AC310" w:rsidR="00563A68" w:rsidRPr="00323284" w:rsidRDefault="00563A68" w:rsidP="008D6E9F">
            <w:pPr>
              <w:rPr>
                <w:rFonts w:ascii="GHEA Grapalat" w:hAnsi="GHEA Grapalat"/>
                <w:sz w:val="20"/>
                <w:szCs w:val="20"/>
                <w:lang w:val="hy-AM"/>
              </w:rPr>
            </w:pPr>
            <w:r w:rsidRPr="00323284">
              <w:rPr>
                <w:rFonts w:ascii="GHEA Grapalat" w:hAnsi="GHEA Grapalat" w:cs="Sylfaen"/>
                <w:sz w:val="20"/>
                <w:szCs w:val="20"/>
                <w:lang w:val="hy-AM"/>
              </w:rPr>
              <w:t>ամիսը 2 անգամ</w:t>
            </w:r>
          </w:p>
        </w:tc>
        <w:tc>
          <w:tcPr>
            <w:tcW w:w="1121" w:type="dxa"/>
          </w:tcPr>
          <w:p w14:paraId="31F80AF0" w14:textId="08FDA11C" w:rsidR="00563A68" w:rsidRPr="00323284" w:rsidRDefault="00563A68" w:rsidP="008D6E9F">
            <w:pPr>
              <w:rPr>
                <w:rFonts w:ascii="GHEA Grapalat" w:hAnsi="GHEA Grapalat"/>
                <w:sz w:val="20"/>
                <w:szCs w:val="20"/>
                <w:lang w:val="hy-AM"/>
              </w:rPr>
            </w:pPr>
            <w:r w:rsidRPr="00323284">
              <w:rPr>
                <w:rFonts w:ascii="GHEA Grapalat" w:hAnsi="GHEA Grapalat" w:cs="Sylfaen"/>
                <w:sz w:val="20"/>
                <w:szCs w:val="20"/>
                <w:lang w:val="hy-AM"/>
              </w:rPr>
              <w:t xml:space="preserve">2-3 ժամ </w:t>
            </w:r>
          </w:p>
        </w:tc>
      </w:tr>
      <w:tr w:rsidR="00E604B9" w:rsidRPr="00323284" w14:paraId="22EAD078" w14:textId="77777777" w:rsidTr="000A4AE1">
        <w:trPr>
          <w:gridAfter w:val="1"/>
          <w:wAfter w:w="21" w:type="dxa"/>
        </w:trPr>
        <w:tc>
          <w:tcPr>
            <w:tcW w:w="540" w:type="dxa"/>
          </w:tcPr>
          <w:p w14:paraId="69CEBBF7" w14:textId="325519DC" w:rsidR="00563A68" w:rsidRPr="00323284" w:rsidRDefault="00563A68" w:rsidP="008D6E9F">
            <w:pPr>
              <w:rPr>
                <w:rFonts w:ascii="GHEA Grapalat" w:hAnsi="GHEA Grapalat"/>
                <w:sz w:val="20"/>
                <w:szCs w:val="20"/>
                <w:lang w:val="ru-RU"/>
              </w:rPr>
            </w:pPr>
            <w:r w:rsidRPr="00323284">
              <w:rPr>
                <w:rFonts w:ascii="GHEA Grapalat" w:hAnsi="GHEA Grapalat"/>
                <w:sz w:val="20"/>
                <w:szCs w:val="20"/>
                <w:lang w:val="hy-AM"/>
              </w:rPr>
              <w:t>1.3</w:t>
            </w:r>
            <w:r w:rsidR="00524397" w:rsidRPr="00323284">
              <w:rPr>
                <w:rFonts w:ascii="GHEA Grapalat" w:hAnsi="GHEA Grapalat"/>
                <w:sz w:val="20"/>
                <w:szCs w:val="20"/>
                <w:lang w:val="ru-RU"/>
              </w:rPr>
              <w:t>.</w:t>
            </w:r>
          </w:p>
        </w:tc>
        <w:tc>
          <w:tcPr>
            <w:tcW w:w="2092" w:type="dxa"/>
          </w:tcPr>
          <w:p w14:paraId="3B0DEFB6" w14:textId="169217AD" w:rsidR="00563A68" w:rsidRPr="00323284" w:rsidRDefault="00563A68" w:rsidP="008D6E9F">
            <w:pPr>
              <w:rPr>
                <w:rFonts w:ascii="GHEA Grapalat" w:hAnsi="GHEA Grapalat" w:cs="Sylfaen"/>
                <w:sz w:val="20"/>
                <w:szCs w:val="20"/>
                <w:lang w:val="hy-AM"/>
              </w:rPr>
            </w:pPr>
            <w:r w:rsidRPr="00323284">
              <w:rPr>
                <w:rFonts w:ascii="GHEA Grapalat" w:hAnsi="GHEA Grapalat" w:cs="Sylfaen"/>
                <w:sz w:val="20"/>
                <w:szCs w:val="20"/>
                <w:lang w:val="hy-AM"/>
              </w:rPr>
              <w:t>Խորհրդատվական օգնություն</w:t>
            </w:r>
          </w:p>
        </w:tc>
        <w:tc>
          <w:tcPr>
            <w:tcW w:w="1410" w:type="dxa"/>
          </w:tcPr>
          <w:p w14:paraId="20B1F20F" w14:textId="7932FB64" w:rsidR="00563A68" w:rsidRPr="00323284" w:rsidRDefault="00563A68" w:rsidP="008D6E9F">
            <w:pPr>
              <w:rPr>
                <w:rFonts w:ascii="GHEA Grapalat" w:hAnsi="GHEA Grapalat"/>
                <w:sz w:val="20"/>
                <w:szCs w:val="20"/>
                <w:lang w:val="hy-AM"/>
              </w:rPr>
            </w:pPr>
            <w:r w:rsidRPr="00323284">
              <w:rPr>
                <w:rFonts w:ascii="GHEA Grapalat" w:hAnsi="GHEA Grapalat" w:cs="Sylfaen"/>
                <w:sz w:val="20"/>
                <w:szCs w:val="20"/>
                <w:lang w:val="hy-AM"/>
              </w:rPr>
              <w:t>ամիսը 1 անգամ</w:t>
            </w:r>
          </w:p>
        </w:tc>
        <w:tc>
          <w:tcPr>
            <w:tcW w:w="1184" w:type="dxa"/>
          </w:tcPr>
          <w:p w14:paraId="659FF43A" w14:textId="01348A89" w:rsidR="00563A68" w:rsidRPr="00323284" w:rsidRDefault="00563A68" w:rsidP="008D6E9F">
            <w:pPr>
              <w:rPr>
                <w:rFonts w:ascii="GHEA Grapalat" w:hAnsi="GHEA Grapalat"/>
                <w:sz w:val="20"/>
                <w:szCs w:val="20"/>
                <w:lang w:val="hy-AM"/>
              </w:rPr>
            </w:pPr>
            <w:r w:rsidRPr="00323284">
              <w:rPr>
                <w:rFonts w:ascii="GHEA Grapalat" w:hAnsi="GHEA Grapalat" w:cs="Sylfaen"/>
                <w:sz w:val="20"/>
                <w:szCs w:val="20"/>
                <w:lang w:val="hy-AM"/>
              </w:rPr>
              <w:t>1 ժամ</w:t>
            </w:r>
          </w:p>
        </w:tc>
        <w:tc>
          <w:tcPr>
            <w:tcW w:w="1440" w:type="dxa"/>
          </w:tcPr>
          <w:p w14:paraId="4469398D" w14:textId="3F7DE7AB" w:rsidR="00563A68" w:rsidRPr="00323284" w:rsidRDefault="00563A68" w:rsidP="008D6E9F">
            <w:pPr>
              <w:rPr>
                <w:rFonts w:ascii="GHEA Grapalat" w:hAnsi="GHEA Grapalat"/>
                <w:sz w:val="20"/>
                <w:szCs w:val="20"/>
                <w:lang w:val="hy-AM"/>
              </w:rPr>
            </w:pPr>
            <w:r w:rsidRPr="00323284">
              <w:rPr>
                <w:rFonts w:ascii="GHEA Grapalat" w:hAnsi="GHEA Grapalat" w:cs="Sylfaen"/>
                <w:sz w:val="20"/>
                <w:szCs w:val="20"/>
                <w:lang w:val="hy-AM"/>
              </w:rPr>
              <w:t>ամիսը 1 անգա</w:t>
            </w:r>
            <w:r w:rsidR="00A30DBA" w:rsidRPr="00323284">
              <w:rPr>
                <w:rFonts w:ascii="GHEA Grapalat" w:hAnsi="GHEA Grapalat" w:cs="Sylfaen"/>
                <w:sz w:val="20"/>
                <w:szCs w:val="20"/>
                <w:lang w:val="hy-AM"/>
              </w:rPr>
              <w:t>մ</w:t>
            </w:r>
          </w:p>
        </w:tc>
        <w:tc>
          <w:tcPr>
            <w:tcW w:w="1031" w:type="dxa"/>
          </w:tcPr>
          <w:p w14:paraId="13D19FF5" w14:textId="26396BBC" w:rsidR="00563A68" w:rsidRPr="00323284" w:rsidRDefault="00563A68" w:rsidP="008D6E9F">
            <w:pPr>
              <w:rPr>
                <w:rFonts w:ascii="GHEA Grapalat" w:hAnsi="GHEA Grapalat"/>
                <w:sz w:val="20"/>
                <w:szCs w:val="20"/>
                <w:lang w:val="hy-AM"/>
              </w:rPr>
            </w:pPr>
            <w:r w:rsidRPr="00323284">
              <w:rPr>
                <w:rFonts w:ascii="GHEA Grapalat" w:hAnsi="GHEA Grapalat" w:cs="Sylfaen"/>
                <w:sz w:val="20"/>
                <w:szCs w:val="20"/>
                <w:lang w:val="hy-AM"/>
              </w:rPr>
              <w:t>1 ժամ</w:t>
            </w:r>
          </w:p>
        </w:tc>
        <w:tc>
          <w:tcPr>
            <w:tcW w:w="1298" w:type="dxa"/>
            <w:gridSpan w:val="2"/>
          </w:tcPr>
          <w:p w14:paraId="6BF22349" w14:textId="2D001F2D" w:rsidR="00563A68" w:rsidRPr="00323284" w:rsidRDefault="00A30DBA" w:rsidP="008D6E9F">
            <w:pPr>
              <w:rPr>
                <w:rFonts w:ascii="GHEA Grapalat" w:hAnsi="GHEA Grapalat"/>
                <w:sz w:val="20"/>
                <w:szCs w:val="20"/>
                <w:lang w:val="hy-AM"/>
              </w:rPr>
            </w:pPr>
            <w:r w:rsidRPr="00323284">
              <w:rPr>
                <w:rFonts w:ascii="GHEA Grapalat" w:hAnsi="GHEA Grapalat" w:cs="Sylfaen"/>
                <w:sz w:val="20"/>
                <w:szCs w:val="20"/>
                <w:lang w:val="hy-AM"/>
              </w:rPr>
              <w:t>ամիսը 2 անգամ</w:t>
            </w:r>
          </w:p>
        </w:tc>
        <w:tc>
          <w:tcPr>
            <w:tcW w:w="1121" w:type="dxa"/>
          </w:tcPr>
          <w:p w14:paraId="4340AAF2" w14:textId="07318DB6" w:rsidR="00563A68" w:rsidRPr="00323284" w:rsidRDefault="00563A68" w:rsidP="008D6E9F">
            <w:pPr>
              <w:rPr>
                <w:rFonts w:ascii="GHEA Grapalat" w:hAnsi="GHEA Grapalat"/>
                <w:sz w:val="20"/>
                <w:szCs w:val="20"/>
                <w:lang w:val="hy-AM"/>
              </w:rPr>
            </w:pPr>
            <w:r w:rsidRPr="00323284">
              <w:rPr>
                <w:rFonts w:ascii="GHEA Grapalat" w:hAnsi="GHEA Grapalat" w:cs="Sylfaen"/>
                <w:sz w:val="20"/>
                <w:szCs w:val="20"/>
                <w:lang w:val="hy-AM"/>
              </w:rPr>
              <w:t>1-2 ժամ</w:t>
            </w:r>
          </w:p>
        </w:tc>
      </w:tr>
      <w:tr w:rsidR="007E7008" w:rsidRPr="00323284" w14:paraId="28257C5F" w14:textId="77777777" w:rsidTr="000A4AE1">
        <w:trPr>
          <w:gridAfter w:val="1"/>
          <w:wAfter w:w="21" w:type="dxa"/>
        </w:trPr>
        <w:tc>
          <w:tcPr>
            <w:tcW w:w="540" w:type="dxa"/>
          </w:tcPr>
          <w:p w14:paraId="613A46EA" w14:textId="05CDEDBC" w:rsidR="007E7008" w:rsidRPr="00323284" w:rsidRDefault="007E7008" w:rsidP="008D6E9F">
            <w:pPr>
              <w:rPr>
                <w:rFonts w:ascii="GHEA Grapalat" w:hAnsi="GHEA Grapalat"/>
                <w:sz w:val="20"/>
                <w:szCs w:val="20"/>
                <w:lang w:val="ru-RU"/>
              </w:rPr>
            </w:pPr>
            <w:r w:rsidRPr="00323284">
              <w:rPr>
                <w:rFonts w:ascii="GHEA Grapalat" w:hAnsi="GHEA Grapalat"/>
                <w:sz w:val="20"/>
                <w:szCs w:val="20"/>
                <w:lang w:val="hy-AM"/>
              </w:rPr>
              <w:t>1.4</w:t>
            </w:r>
            <w:r w:rsidR="00524397" w:rsidRPr="00323284">
              <w:rPr>
                <w:rFonts w:ascii="GHEA Grapalat" w:hAnsi="GHEA Grapalat"/>
                <w:sz w:val="20"/>
                <w:szCs w:val="20"/>
                <w:lang w:val="ru-RU"/>
              </w:rPr>
              <w:t>.</w:t>
            </w:r>
          </w:p>
        </w:tc>
        <w:tc>
          <w:tcPr>
            <w:tcW w:w="2092" w:type="dxa"/>
          </w:tcPr>
          <w:p w14:paraId="13BF6D28" w14:textId="0DD1FCD7" w:rsidR="007E7008" w:rsidRPr="00323284" w:rsidRDefault="007E7008" w:rsidP="008D6E9F">
            <w:pPr>
              <w:rPr>
                <w:rFonts w:ascii="GHEA Grapalat" w:hAnsi="GHEA Grapalat" w:cs="Sylfaen"/>
                <w:sz w:val="20"/>
                <w:szCs w:val="20"/>
                <w:lang w:val="hy-AM"/>
              </w:rPr>
            </w:pPr>
            <w:r w:rsidRPr="00323284">
              <w:rPr>
                <w:rFonts w:ascii="GHEA Grapalat" w:hAnsi="GHEA Grapalat" w:cs="Sylfaen"/>
                <w:sz w:val="20"/>
                <w:szCs w:val="20"/>
                <w:lang w:val="hy-AM"/>
              </w:rPr>
              <w:t xml:space="preserve">Աջակցող միջոցներով ապահովելու կամ այլ ծառայություններ ստանալու </w:t>
            </w:r>
            <w:r w:rsidRPr="00323284">
              <w:rPr>
                <w:rFonts w:ascii="GHEA Grapalat" w:hAnsi="GHEA Grapalat" w:cs="Sylfaen"/>
                <w:sz w:val="20"/>
                <w:szCs w:val="20"/>
                <w:lang w:val="hy-AM"/>
              </w:rPr>
              <w:lastRenderedPageBreak/>
              <w:t>գործընթացի կազմակերպում</w:t>
            </w:r>
          </w:p>
        </w:tc>
        <w:tc>
          <w:tcPr>
            <w:tcW w:w="1410" w:type="dxa"/>
          </w:tcPr>
          <w:p w14:paraId="0F6C5E8C" w14:textId="77777777" w:rsidR="007E7008" w:rsidRPr="00323284" w:rsidRDefault="007E7008" w:rsidP="008D6E9F">
            <w:pPr>
              <w:rPr>
                <w:rFonts w:ascii="GHEA Grapalat" w:hAnsi="GHEA Grapalat"/>
                <w:sz w:val="20"/>
                <w:szCs w:val="20"/>
                <w:lang w:val="hy-AM"/>
              </w:rPr>
            </w:pPr>
            <w:r w:rsidRPr="00323284">
              <w:rPr>
                <w:rFonts w:ascii="GHEA Grapalat" w:hAnsi="GHEA Grapalat"/>
                <w:sz w:val="20"/>
                <w:szCs w:val="20"/>
                <w:lang w:val="hy-AM"/>
              </w:rPr>
              <w:lastRenderedPageBreak/>
              <w:t>Ըստ անհրաժեշ</w:t>
            </w:r>
          </w:p>
          <w:p w14:paraId="31CB4B75" w14:textId="589962B3" w:rsidR="007E7008" w:rsidRPr="00323284" w:rsidRDefault="007E7008" w:rsidP="008D6E9F">
            <w:pPr>
              <w:rPr>
                <w:rFonts w:ascii="GHEA Grapalat" w:hAnsi="GHEA Grapalat"/>
                <w:sz w:val="20"/>
                <w:szCs w:val="20"/>
                <w:lang w:val="hy-AM"/>
              </w:rPr>
            </w:pPr>
            <w:r w:rsidRPr="00323284">
              <w:rPr>
                <w:rFonts w:ascii="GHEA Grapalat" w:hAnsi="GHEA Grapalat"/>
                <w:sz w:val="20"/>
                <w:szCs w:val="20"/>
                <w:lang w:val="hy-AM"/>
              </w:rPr>
              <w:t>տության</w:t>
            </w:r>
          </w:p>
        </w:tc>
        <w:tc>
          <w:tcPr>
            <w:tcW w:w="1184" w:type="dxa"/>
          </w:tcPr>
          <w:p w14:paraId="5F1A9C9F" w14:textId="5E563D15" w:rsidR="007E7008" w:rsidRPr="00323284" w:rsidRDefault="007E7008" w:rsidP="008D6E9F">
            <w:pPr>
              <w:rPr>
                <w:rFonts w:ascii="GHEA Grapalat" w:hAnsi="GHEA Grapalat"/>
                <w:sz w:val="20"/>
                <w:szCs w:val="20"/>
                <w:lang w:val="hy-AM"/>
              </w:rPr>
            </w:pPr>
            <w:r w:rsidRPr="00323284">
              <w:rPr>
                <w:rFonts w:ascii="GHEA Grapalat" w:hAnsi="GHEA Grapalat" w:cs="Sylfaen"/>
                <w:sz w:val="20"/>
                <w:szCs w:val="20"/>
                <w:lang w:val="hy-AM"/>
              </w:rPr>
              <w:t>2 ժամ</w:t>
            </w:r>
          </w:p>
        </w:tc>
        <w:tc>
          <w:tcPr>
            <w:tcW w:w="1440" w:type="dxa"/>
          </w:tcPr>
          <w:p w14:paraId="363DA28D" w14:textId="77777777" w:rsidR="007E7008" w:rsidRPr="00323284" w:rsidRDefault="007E7008" w:rsidP="008D6E9F">
            <w:pPr>
              <w:rPr>
                <w:rFonts w:ascii="GHEA Grapalat" w:hAnsi="GHEA Grapalat"/>
                <w:sz w:val="20"/>
                <w:szCs w:val="20"/>
                <w:lang w:val="hy-AM"/>
              </w:rPr>
            </w:pPr>
            <w:r w:rsidRPr="00323284">
              <w:rPr>
                <w:rFonts w:ascii="GHEA Grapalat" w:hAnsi="GHEA Grapalat"/>
                <w:sz w:val="20"/>
                <w:szCs w:val="20"/>
                <w:lang w:val="hy-AM"/>
              </w:rPr>
              <w:t>Ըստ անհրաժեշ</w:t>
            </w:r>
          </w:p>
          <w:p w14:paraId="1AF766CA" w14:textId="6CA5F890" w:rsidR="007E7008" w:rsidRPr="00323284" w:rsidRDefault="007E7008" w:rsidP="008D6E9F">
            <w:pPr>
              <w:rPr>
                <w:rFonts w:ascii="GHEA Grapalat" w:hAnsi="GHEA Grapalat"/>
                <w:sz w:val="20"/>
                <w:szCs w:val="20"/>
                <w:lang w:val="hy-AM"/>
              </w:rPr>
            </w:pPr>
            <w:r w:rsidRPr="00323284">
              <w:rPr>
                <w:rFonts w:ascii="GHEA Grapalat" w:hAnsi="GHEA Grapalat"/>
                <w:sz w:val="20"/>
                <w:szCs w:val="20"/>
                <w:lang w:val="hy-AM"/>
              </w:rPr>
              <w:t>տության</w:t>
            </w:r>
          </w:p>
        </w:tc>
        <w:tc>
          <w:tcPr>
            <w:tcW w:w="1031" w:type="dxa"/>
          </w:tcPr>
          <w:p w14:paraId="202F23DC" w14:textId="163468C6" w:rsidR="007E7008" w:rsidRPr="00323284" w:rsidRDefault="007E7008" w:rsidP="008D6E9F">
            <w:pPr>
              <w:rPr>
                <w:rFonts w:ascii="GHEA Grapalat" w:hAnsi="GHEA Grapalat"/>
                <w:sz w:val="20"/>
                <w:szCs w:val="20"/>
                <w:lang w:val="hy-AM"/>
              </w:rPr>
            </w:pPr>
            <w:r w:rsidRPr="00323284">
              <w:rPr>
                <w:rFonts w:ascii="GHEA Grapalat" w:hAnsi="GHEA Grapalat" w:cs="Sylfaen"/>
                <w:sz w:val="20"/>
                <w:szCs w:val="20"/>
                <w:lang w:val="hy-AM"/>
              </w:rPr>
              <w:t>2 ժամ</w:t>
            </w:r>
          </w:p>
        </w:tc>
        <w:tc>
          <w:tcPr>
            <w:tcW w:w="1298" w:type="dxa"/>
            <w:gridSpan w:val="2"/>
          </w:tcPr>
          <w:p w14:paraId="073D4FC0" w14:textId="77777777" w:rsidR="007E7008" w:rsidRPr="00323284" w:rsidRDefault="007E7008" w:rsidP="008D6E9F">
            <w:pPr>
              <w:rPr>
                <w:rFonts w:ascii="GHEA Grapalat" w:hAnsi="GHEA Grapalat"/>
                <w:sz w:val="20"/>
                <w:szCs w:val="20"/>
                <w:lang w:val="hy-AM"/>
              </w:rPr>
            </w:pPr>
            <w:r w:rsidRPr="00323284">
              <w:rPr>
                <w:rFonts w:ascii="GHEA Grapalat" w:hAnsi="GHEA Grapalat"/>
                <w:sz w:val="20"/>
                <w:szCs w:val="20"/>
                <w:lang w:val="hy-AM"/>
              </w:rPr>
              <w:t>Ըստ անհրաժեշ</w:t>
            </w:r>
          </w:p>
          <w:p w14:paraId="4B7F658B" w14:textId="2C530040" w:rsidR="007E7008" w:rsidRPr="00323284" w:rsidRDefault="007E7008" w:rsidP="008D6E9F">
            <w:pPr>
              <w:rPr>
                <w:rFonts w:ascii="GHEA Grapalat" w:hAnsi="GHEA Grapalat"/>
                <w:sz w:val="20"/>
                <w:szCs w:val="20"/>
                <w:lang w:val="hy-AM"/>
              </w:rPr>
            </w:pPr>
            <w:r w:rsidRPr="00323284">
              <w:rPr>
                <w:rFonts w:ascii="GHEA Grapalat" w:hAnsi="GHEA Grapalat"/>
                <w:sz w:val="20"/>
                <w:szCs w:val="20"/>
                <w:lang w:val="hy-AM"/>
              </w:rPr>
              <w:t>տության</w:t>
            </w:r>
          </w:p>
        </w:tc>
        <w:tc>
          <w:tcPr>
            <w:tcW w:w="1121" w:type="dxa"/>
          </w:tcPr>
          <w:p w14:paraId="71676F4B" w14:textId="108E99F6" w:rsidR="007E7008" w:rsidRPr="00323284" w:rsidRDefault="007E7008" w:rsidP="008D6E9F">
            <w:pPr>
              <w:rPr>
                <w:rFonts w:ascii="GHEA Grapalat" w:hAnsi="GHEA Grapalat"/>
                <w:sz w:val="20"/>
                <w:szCs w:val="20"/>
                <w:lang w:val="hy-AM"/>
              </w:rPr>
            </w:pPr>
            <w:r w:rsidRPr="00323284">
              <w:rPr>
                <w:rFonts w:ascii="GHEA Grapalat" w:hAnsi="GHEA Grapalat" w:cs="Sylfaen"/>
                <w:sz w:val="20"/>
                <w:szCs w:val="20"/>
                <w:lang w:val="hy-AM"/>
              </w:rPr>
              <w:t>2 ժամ</w:t>
            </w:r>
          </w:p>
        </w:tc>
      </w:tr>
      <w:tr w:rsidR="007E7008" w:rsidRPr="00323284" w14:paraId="48C683C9" w14:textId="77777777" w:rsidTr="000A4AE1">
        <w:trPr>
          <w:gridAfter w:val="1"/>
          <w:wAfter w:w="21" w:type="dxa"/>
        </w:trPr>
        <w:tc>
          <w:tcPr>
            <w:tcW w:w="540" w:type="dxa"/>
          </w:tcPr>
          <w:p w14:paraId="1909385A" w14:textId="4825EC7C" w:rsidR="007E7008" w:rsidRPr="00323284" w:rsidRDefault="007E7008" w:rsidP="008D6E9F">
            <w:pPr>
              <w:rPr>
                <w:rFonts w:ascii="GHEA Grapalat" w:hAnsi="GHEA Grapalat"/>
                <w:sz w:val="20"/>
                <w:szCs w:val="20"/>
                <w:lang w:val="ru-RU"/>
              </w:rPr>
            </w:pPr>
            <w:r w:rsidRPr="00323284">
              <w:rPr>
                <w:rFonts w:ascii="GHEA Grapalat" w:hAnsi="GHEA Grapalat"/>
                <w:sz w:val="20"/>
                <w:szCs w:val="20"/>
                <w:lang w:val="hy-AM"/>
              </w:rPr>
              <w:t>2</w:t>
            </w:r>
            <w:r w:rsidR="00524397" w:rsidRPr="00323284">
              <w:rPr>
                <w:rFonts w:ascii="GHEA Grapalat" w:hAnsi="GHEA Grapalat"/>
                <w:sz w:val="20"/>
                <w:szCs w:val="20"/>
                <w:lang w:val="ru-RU"/>
              </w:rPr>
              <w:t>.</w:t>
            </w:r>
          </w:p>
        </w:tc>
        <w:tc>
          <w:tcPr>
            <w:tcW w:w="2092" w:type="dxa"/>
          </w:tcPr>
          <w:p w14:paraId="11C38A59" w14:textId="04E58723" w:rsidR="007E7008" w:rsidRPr="00323284" w:rsidRDefault="007E7008" w:rsidP="008D6E9F">
            <w:pPr>
              <w:rPr>
                <w:rFonts w:ascii="GHEA Grapalat" w:hAnsi="GHEA Grapalat" w:cs="Sylfaen"/>
                <w:sz w:val="20"/>
                <w:szCs w:val="20"/>
                <w:lang w:val="hy-AM"/>
              </w:rPr>
            </w:pPr>
            <w:r w:rsidRPr="00323284">
              <w:rPr>
                <w:rFonts w:ascii="GHEA Grapalat" w:hAnsi="GHEA Grapalat" w:cs="Sylfaen"/>
                <w:sz w:val="20"/>
                <w:szCs w:val="20"/>
                <w:lang w:val="hy-AM"/>
              </w:rPr>
              <w:t>Սոցիալական սպասարկողի ծառայություններ</w:t>
            </w:r>
          </w:p>
        </w:tc>
        <w:tc>
          <w:tcPr>
            <w:tcW w:w="1410" w:type="dxa"/>
          </w:tcPr>
          <w:p w14:paraId="159F2DE9" w14:textId="613C23E9" w:rsidR="007E7008" w:rsidRPr="00323284" w:rsidRDefault="007E7008" w:rsidP="008D6E9F">
            <w:pPr>
              <w:rPr>
                <w:rFonts w:ascii="GHEA Grapalat" w:hAnsi="GHEA Grapalat"/>
                <w:sz w:val="20"/>
                <w:szCs w:val="20"/>
                <w:lang w:val="hy-AM"/>
              </w:rPr>
            </w:pPr>
            <w:r w:rsidRPr="00323284">
              <w:rPr>
                <w:rFonts w:ascii="GHEA Grapalat" w:hAnsi="GHEA Grapalat" w:cs="Sylfaen"/>
                <w:sz w:val="20"/>
                <w:szCs w:val="20"/>
                <w:lang w:val="hy-AM"/>
              </w:rPr>
              <w:t>Շաբաթական 2 անգամ, առավելագույնը 3 անգամ</w:t>
            </w:r>
          </w:p>
        </w:tc>
        <w:tc>
          <w:tcPr>
            <w:tcW w:w="1184" w:type="dxa"/>
          </w:tcPr>
          <w:p w14:paraId="16B0F241" w14:textId="6F0E6D99" w:rsidR="007E7008" w:rsidRPr="00323284" w:rsidRDefault="007E7008" w:rsidP="008D6E9F">
            <w:pPr>
              <w:rPr>
                <w:rFonts w:ascii="GHEA Grapalat" w:hAnsi="GHEA Grapalat"/>
                <w:sz w:val="20"/>
                <w:szCs w:val="20"/>
                <w:lang w:val="hy-AM"/>
              </w:rPr>
            </w:pPr>
            <w:r w:rsidRPr="00323284">
              <w:rPr>
                <w:rFonts w:ascii="GHEA Grapalat" w:hAnsi="GHEA Grapalat" w:cs="Sylfaen"/>
                <w:sz w:val="20"/>
                <w:szCs w:val="20"/>
                <w:lang w:val="hy-AM"/>
              </w:rPr>
              <w:t>1,5-2 ժամ</w:t>
            </w:r>
          </w:p>
        </w:tc>
        <w:tc>
          <w:tcPr>
            <w:tcW w:w="1440" w:type="dxa"/>
          </w:tcPr>
          <w:p w14:paraId="1D4A5A58" w14:textId="39DF9C52" w:rsidR="007E7008" w:rsidRPr="00323284" w:rsidRDefault="007E7008" w:rsidP="008D6E9F">
            <w:pPr>
              <w:rPr>
                <w:rFonts w:ascii="GHEA Grapalat" w:hAnsi="GHEA Grapalat"/>
                <w:sz w:val="20"/>
                <w:szCs w:val="20"/>
                <w:lang w:val="hy-AM"/>
              </w:rPr>
            </w:pPr>
            <w:r w:rsidRPr="00323284">
              <w:rPr>
                <w:rFonts w:ascii="GHEA Grapalat" w:hAnsi="GHEA Grapalat" w:cs="Sylfaen"/>
                <w:sz w:val="20"/>
                <w:szCs w:val="20"/>
                <w:lang w:val="hy-AM"/>
              </w:rPr>
              <w:t>Շաբաթական 4-5 անգամ</w:t>
            </w:r>
          </w:p>
        </w:tc>
        <w:tc>
          <w:tcPr>
            <w:tcW w:w="1031" w:type="dxa"/>
          </w:tcPr>
          <w:p w14:paraId="48789452" w14:textId="17FB80EA" w:rsidR="007E7008" w:rsidRPr="00323284" w:rsidRDefault="007E7008" w:rsidP="008D6E9F">
            <w:pPr>
              <w:rPr>
                <w:rFonts w:ascii="GHEA Grapalat" w:hAnsi="GHEA Grapalat"/>
                <w:sz w:val="20"/>
                <w:szCs w:val="20"/>
                <w:lang w:val="hy-AM"/>
              </w:rPr>
            </w:pPr>
            <w:r w:rsidRPr="00323284">
              <w:rPr>
                <w:rFonts w:ascii="GHEA Grapalat" w:hAnsi="GHEA Grapalat" w:cs="Sylfaen"/>
                <w:sz w:val="20"/>
                <w:szCs w:val="20"/>
                <w:lang w:val="hy-AM"/>
              </w:rPr>
              <w:t>Մինչև 8 ժամ</w:t>
            </w:r>
          </w:p>
        </w:tc>
        <w:tc>
          <w:tcPr>
            <w:tcW w:w="1298" w:type="dxa"/>
            <w:gridSpan w:val="2"/>
          </w:tcPr>
          <w:p w14:paraId="54DEEA06" w14:textId="74CAE5F0" w:rsidR="007E7008" w:rsidRPr="00323284" w:rsidRDefault="007E7008" w:rsidP="008D6E9F">
            <w:pPr>
              <w:rPr>
                <w:rFonts w:ascii="GHEA Grapalat" w:hAnsi="GHEA Grapalat"/>
                <w:sz w:val="20"/>
                <w:szCs w:val="20"/>
                <w:lang w:val="hy-AM"/>
              </w:rPr>
            </w:pPr>
            <w:r w:rsidRPr="00323284">
              <w:rPr>
                <w:rFonts w:ascii="GHEA Grapalat" w:hAnsi="GHEA Grapalat" w:cs="Sylfaen"/>
                <w:sz w:val="20"/>
                <w:szCs w:val="20"/>
                <w:lang w:val="hy-AM"/>
              </w:rPr>
              <w:t>Շաբաթական</w:t>
            </w:r>
            <w:r w:rsidR="008B430B" w:rsidRPr="00323284">
              <w:rPr>
                <w:rFonts w:ascii="GHEA Grapalat" w:hAnsi="GHEA Grapalat" w:cs="Sylfaen"/>
                <w:sz w:val="20"/>
                <w:szCs w:val="20"/>
                <w:lang w:val="hy-AM"/>
              </w:rPr>
              <w:t xml:space="preserve"> </w:t>
            </w:r>
            <w:r w:rsidRPr="00323284">
              <w:rPr>
                <w:rFonts w:ascii="GHEA Grapalat" w:hAnsi="GHEA Grapalat" w:cs="Sylfaen"/>
                <w:sz w:val="20"/>
                <w:szCs w:val="20"/>
                <w:lang w:val="hy-AM"/>
              </w:rPr>
              <w:t>5</w:t>
            </w:r>
            <w:r w:rsidR="008B430B" w:rsidRPr="00323284">
              <w:rPr>
                <w:rFonts w:ascii="GHEA Grapalat" w:hAnsi="GHEA Grapalat" w:cs="Sylfaen"/>
                <w:sz w:val="20"/>
                <w:szCs w:val="20"/>
                <w:lang w:val="hy-AM"/>
              </w:rPr>
              <w:t xml:space="preserve"> </w:t>
            </w:r>
            <w:r w:rsidRPr="00323284">
              <w:rPr>
                <w:rFonts w:ascii="GHEA Grapalat" w:hAnsi="GHEA Grapalat" w:cs="Sylfaen"/>
                <w:sz w:val="20"/>
                <w:szCs w:val="20"/>
                <w:lang w:val="hy-AM"/>
              </w:rPr>
              <w:t>անգամ</w:t>
            </w:r>
          </w:p>
        </w:tc>
        <w:tc>
          <w:tcPr>
            <w:tcW w:w="1121" w:type="dxa"/>
          </w:tcPr>
          <w:p w14:paraId="06C4D907" w14:textId="622097C9" w:rsidR="007E7008" w:rsidRPr="00323284" w:rsidRDefault="007E7008" w:rsidP="008D6E9F">
            <w:pPr>
              <w:rPr>
                <w:rFonts w:ascii="GHEA Grapalat" w:hAnsi="GHEA Grapalat"/>
                <w:sz w:val="20"/>
                <w:szCs w:val="20"/>
                <w:lang w:val="hy-AM"/>
              </w:rPr>
            </w:pPr>
            <w:r w:rsidRPr="00323284">
              <w:rPr>
                <w:rFonts w:ascii="GHEA Grapalat" w:hAnsi="GHEA Grapalat" w:cs="Sylfaen"/>
                <w:sz w:val="20"/>
                <w:szCs w:val="20"/>
                <w:lang w:val="hy-AM"/>
              </w:rPr>
              <w:t>Մինչև 8 ժամ</w:t>
            </w:r>
          </w:p>
        </w:tc>
      </w:tr>
      <w:tr w:rsidR="007E7008" w:rsidRPr="00323284" w14:paraId="09764FAC" w14:textId="77777777" w:rsidTr="000A4AE1">
        <w:trPr>
          <w:gridAfter w:val="1"/>
          <w:wAfter w:w="21" w:type="dxa"/>
        </w:trPr>
        <w:tc>
          <w:tcPr>
            <w:tcW w:w="540" w:type="dxa"/>
          </w:tcPr>
          <w:p w14:paraId="6DA61361" w14:textId="71EE2ACF" w:rsidR="007E7008" w:rsidRPr="00323284" w:rsidRDefault="007E7008" w:rsidP="008D6E9F">
            <w:pPr>
              <w:rPr>
                <w:rFonts w:ascii="GHEA Grapalat" w:hAnsi="GHEA Grapalat"/>
                <w:sz w:val="20"/>
                <w:szCs w:val="20"/>
                <w:lang w:val="ru-RU"/>
              </w:rPr>
            </w:pPr>
            <w:r w:rsidRPr="00323284">
              <w:rPr>
                <w:rFonts w:ascii="GHEA Grapalat" w:hAnsi="GHEA Grapalat"/>
                <w:sz w:val="20"/>
                <w:szCs w:val="20"/>
                <w:lang w:val="hy-AM"/>
              </w:rPr>
              <w:t>3</w:t>
            </w:r>
            <w:r w:rsidR="00524397" w:rsidRPr="00323284">
              <w:rPr>
                <w:rFonts w:ascii="GHEA Grapalat" w:hAnsi="GHEA Grapalat"/>
                <w:sz w:val="20"/>
                <w:szCs w:val="20"/>
                <w:lang w:val="ru-RU"/>
              </w:rPr>
              <w:t>.</w:t>
            </w:r>
          </w:p>
        </w:tc>
        <w:tc>
          <w:tcPr>
            <w:tcW w:w="2092" w:type="dxa"/>
          </w:tcPr>
          <w:p w14:paraId="17425F0F" w14:textId="4EEAC9E3" w:rsidR="007E7008" w:rsidRPr="00323284" w:rsidRDefault="007E7008" w:rsidP="008D6E9F">
            <w:pPr>
              <w:rPr>
                <w:rFonts w:ascii="GHEA Grapalat" w:hAnsi="GHEA Grapalat" w:cs="Sylfaen"/>
                <w:sz w:val="20"/>
                <w:szCs w:val="20"/>
                <w:lang w:val="hy-AM"/>
              </w:rPr>
            </w:pPr>
            <w:r w:rsidRPr="00323284">
              <w:rPr>
                <w:rFonts w:ascii="GHEA Grapalat" w:hAnsi="GHEA Grapalat" w:cs="Sylfaen"/>
                <w:sz w:val="20"/>
                <w:szCs w:val="20"/>
                <w:lang w:val="hy-AM"/>
              </w:rPr>
              <w:t>Միջին բժշկական անձնակազմի ծառայություններ</w:t>
            </w:r>
          </w:p>
        </w:tc>
        <w:tc>
          <w:tcPr>
            <w:tcW w:w="1410" w:type="dxa"/>
          </w:tcPr>
          <w:p w14:paraId="68458ECD" w14:textId="43D2CD92" w:rsidR="007E7008" w:rsidRPr="00323284" w:rsidRDefault="007E7008" w:rsidP="008D6E9F">
            <w:pPr>
              <w:rPr>
                <w:rFonts w:ascii="GHEA Grapalat" w:hAnsi="GHEA Grapalat"/>
                <w:sz w:val="20"/>
                <w:szCs w:val="20"/>
                <w:lang w:val="hy-AM"/>
              </w:rPr>
            </w:pPr>
            <w:r w:rsidRPr="00323284">
              <w:rPr>
                <w:rFonts w:ascii="GHEA Grapalat" w:hAnsi="GHEA Grapalat" w:cs="Sylfaen"/>
                <w:sz w:val="20"/>
                <w:szCs w:val="20"/>
                <w:lang w:val="hy-AM"/>
              </w:rPr>
              <w:t>Նվազագույնը շաբաթական 2 անգամ՝ ըստ բժշկի նշանակումների</w:t>
            </w:r>
          </w:p>
        </w:tc>
        <w:tc>
          <w:tcPr>
            <w:tcW w:w="1184" w:type="dxa"/>
          </w:tcPr>
          <w:p w14:paraId="4F842BD5" w14:textId="684127D9" w:rsidR="007E7008" w:rsidRPr="00323284" w:rsidRDefault="007E7008" w:rsidP="008D6E9F">
            <w:pPr>
              <w:rPr>
                <w:rFonts w:ascii="GHEA Grapalat" w:hAnsi="GHEA Grapalat"/>
                <w:sz w:val="20"/>
                <w:szCs w:val="20"/>
                <w:lang w:val="hy-AM"/>
              </w:rPr>
            </w:pPr>
            <w:r w:rsidRPr="00323284">
              <w:rPr>
                <w:rFonts w:ascii="GHEA Grapalat" w:hAnsi="GHEA Grapalat" w:cs="Sylfaen"/>
                <w:sz w:val="20"/>
                <w:szCs w:val="20"/>
                <w:lang w:val="hy-AM"/>
              </w:rPr>
              <w:t>1-1,5 ժամ</w:t>
            </w:r>
          </w:p>
        </w:tc>
        <w:tc>
          <w:tcPr>
            <w:tcW w:w="1440" w:type="dxa"/>
          </w:tcPr>
          <w:p w14:paraId="1C9270A9" w14:textId="7760A5BF" w:rsidR="007E7008" w:rsidRPr="00323284" w:rsidRDefault="007E7008" w:rsidP="008D6E9F">
            <w:pPr>
              <w:rPr>
                <w:rFonts w:ascii="GHEA Grapalat" w:hAnsi="GHEA Grapalat"/>
                <w:sz w:val="20"/>
                <w:szCs w:val="20"/>
                <w:lang w:val="hy-AM"/>
              </w:rPr>
            </w:pPr>
            <w:r w:rsidRPr="00323284">
              <w:rPr>
                <w:rFonts w:ascii="GHEA Grapalat" w:hAnsi="GHEA Grapalat" w:cs="Sylfaen"/>
                <w:sz w:val="20"/>
                <w:szCs w:val="20"/>
                <w:lang w:val="hy-AM"/>
              </w:rPr>
              <w:t>Նվազագույնը շաբաթական 2 անգամ՝ ըստ բժշկի նշանակումների</w:t>
            </w:r>
          </w:p>
        </w:tc>
        <w:tc>
          <w:tcPr>
            <w:tcW w:w="1031" w:type="dxa"/>
          </w:tcPr>
          <w:p w14:paraId="38F8B48C" w14:textId="5216BCCC" w:rsidR="007E7008" w:rsidRPr="00323284" w:rsidRDefault="007E7008" w:rsidP="008D6E9F">
            <w:pPr>
              <w:rPr>
                <w:rFonts w:ascii="GHEA Grapalat" w:hAnsi="GHEA Grapalat"/>
                <w:sz w:val="20"/>
                <w:szCs w:val="20"/>
                <w:lang w:val="hy-AM"/>
              </w:rPr>
            </w:pPr>
            <w:r w:rsidRPr="00323284">
              <w:rPr>
                <w:rFonts w:ascii="GHEA Grapalat" w:hAnsi="GHEA Grapalat" w:cs="Sylfaen"/>
                <w:sz w:val="20"/>
                <w:szCs w:val="20"/>
                <w:lang w:val="hy-AM"/>
              </w:rPr>
              <w:t>1,5-2 ժամ</w:t>
            </w:r>
          </w:p>
        </w:tc>
        <w:tc>
          <w:tcPr>
            <w:tcW w:w="1298" w:type="dxa"/>
            <w:gridSpan w:val="2"/>
          </w:tcPr>
          <w:p w14:paraId="38333EB2" w14:textId="24115D92" w:rsidR="007E7008" w:rsidRPr="00323284" w:rsidRDefault="007E7008" w:rsidP="008D6E9F">
            <w:pPr>
              <w:rPr>
                <w:rFonts w:ascii="GHEA Grapalat" w:hAnsi="GHEA Grapalat"/>
                <w:sz w:val="20"/>
                <w:szCs w:val="20"/>
                <w:lang w:val="hy-AM"/>
              </w:rPr>
            </w:pPr>
            <w:r w:rsidRPr="00323284">
              <w:rPr>
                <w:rFonts w:ascii="GHEA Grapalat" w:hAnsi="GHEA Grapalat" w:cs="Sylfaen"/>
                <w:sz w:val="20"/>
                <w:szCs w:val="20"/>
                <w:lang w:val="hy-AM"/>
              </w:rPr>
              <w:t>Նվազագույնը շաբաթական 2 անգամ՝ ըստ բժշկի նշանակումների</w:t>
            </w:r>
          </w:p>
        </w:tc>
        <w:tc>
          <w:tcPr>
            <w:tcW w:w="1121" w:type="dxa"/>
          </w:tcPr>
          <w:p w14:paraId="20F8F25B" w14:textId="2774C992" w:rsidR="007E7008" w:rsidRPr="00323284" w:rsidRDefault="007E7008" w:rsidP="008D6E9F">
            <w:pPr>
              <w:rPr>
                <w:rFonts w:ascii="GHEA Grapalat" w:hAnsi="GHEA Grapalat"/>
                <w:sz w:val="20"/>
                <w:szCs w:val="20"/>
                <w:lang w:val="hy-AM"/>
              </w:rPr>
            </w:pPr>
            <w:r w:rsidRPr="00323284">
              <w:rPr>
                <w:rFonts w:ascii="GHEA Grapalat" w:hAnsi="GHEA Grapalat" w:cs="Sylfaen"/>
                <w:sz w:val="20"/>
                <w:szCs w:val="20"/>
                <w:lang w:val="hy-AM"/>
              </w:rPr>
              <w:t>2 ժամ</w:t>
            </w:r>
          </w:p>
        </w:tc>
      </w:tr>
      <w:tr w:rsidR="00FF62A4" w:rsidRPr="00323284" w14:paraId="4DB7A84E" w14:textId="77777777" w:rsidTr="000A4AE1">
        <w:trPr>
          <w:gridAfter w:val="1"/>
          <w:wAfter w:w="21" w:type="dxa"/>
        </w:trPr>
        <w:tc>
          <w:tcPr>
            <w:tcW w:w="540" w:type="dxa"/>
          </w:tcPr>
          <w:p w14:paraId="7E24CFF6" w14:textId="58ED3844" w:rsidR="00FF62A4" w:rsidRPr="00323284" w:rsidRDefault="00FF62A4" w:rsidP="008D6E9F">
            <w:pPr>
              <w:rPr>
                <w:rFonts w:ascii="GHEA Grapalat" w:hAnsi="GHEA Grapalat"/>
                <w:sz w:val="20"/>
                <w:szCs w:val="20"/>
                <w:lang w:val="ru-RU"/>
              </w:rPr>
            </w:pPr>
            <w:r w:rsidRPr="00323284">
              <w:rPr>
                <w:rFonts w:ascii="GHEA Grapalat" w:hAnsi="GHEA Grapalat"/>
                <w:sz w:val="20"/>
                <w:szCs w:val="20"/>
                <w:lang w:val="hy-AM"/>
              </w:rPr>
              <w:t>4</w:t>
            </w:r>
            <w:r w:rsidR="00524397" w:rsidRPr="00323284">
              <w:rPr>
                <w:rFonts w:ascii="GHEA Grapalat" w:hAnsi="GHEA Grapalat"/>
                <w:sz w:val="20"/>
                <w:szCs w:val="20"/>
                <w:lang w:val="ru-RU"/>
              </w:rPr>
              <w:t>.</w:t>
            </w:r>
          </w:p>
        </w:tc>
        <w:tc>
          <w:tcPr>
            <w:tcW w:w="2092" w:type="dxa"/>
          </w:tcPr>
          <w:p w14:paraId="654B0734" w14:textId="468F3EE4" w:rsidR="00FF62A4" w:rsidRPr="00323284" w:rsidRDefault="00FF62A4" w:rsidP="008D6E9F">
            <w:pPr>
              <w:rPr>
                <w:rFonts w:ascii="GHEA Grapalat" w:hAnsi="GHEA Grapalat" w:cs="Sylfaen"/>
                <w:sz w:val="20"/>
                <w:szCs w:val="20"/>
                <w:lang w:val="hy-AM"/>
              </w:rPr>
            </w:pPr>
            <w:r w:rsidRPr="00323284">
              <w:rPr>
                <w:rFonts w:ascii="GHEA Grapalat" w:hAnsi="GHEA Grapalat" w:cs="Sylfaen"/>
                <w:sz w:val="20"/>
                <w:szCs w:val="20"/>
                <w:lang w:val="hy-AM"/>
              </w:rPr>
              <w:t>Հոգեբանի կամ էրգոթերապիստի ծառայություններ</w:t>
            </w:r>
          </w:p>
        </w:tc>
        <w:tc>
          <w:tcPr>
            <w:tcW w:w="1410" w:type="dxa"/>
          </w:tcPr>
          <w:p w14:paraId="0A603308" w14:textId="6D44B083" w:rsidR="00FF62A4" w:rsidRPr="00323284" w:rsidRDefault="00FF62A4" w:rsidP="008D6E9F">
            <w:pPr>
              <w:rPr>
                <w:rFonts w:ascii="GHEA Grapalat" w:hAnsi="GHEA Grapalat" w:cs="Sylfaen"/>
                <w:sz w:val="20"/>
                <w:szCs w:val="20"/>
                <w:lang w:val="hy-AM"/>
              </w:rPr>
            </w:pPr>
            <w:r w:rsidRPr="00323284">
              <w:rPr>
                <w:rFonts w:ascii="GHEA Grapalat" w:hAnsi="GHEA Grapalat" w:cs="Sylfaen"/>
                <w:sz w:val="20"/>
                <w:szCs w:val="20"/>
                <w:lang w:val="hy-AM"/>
              </w:rPr>
              <w:t>Ըստ անհրաժեշտության</w:t>
            </w:r>
          </w:p>
        </w:tc>
        <w:tc>
          <w:tcPr>
            <w:tcW w:w="1184" w:type="dxa"/>
          </w:tcPr>
          <w:p w14:paraId="279264EB" w14:textId="4419B51A" w:rsidR="00FF62A4" w:rsidRPr="00323284" w:rsidRDefault="00FF62A4" w:rsidP="008D6E9F">
            <w:pPr>
              <w:rPr>
                <w:rFonts w:ascii="GHEA Grapalat" w:hAnsi="GHEA Grapalat" w:cs="Sylfaen"/>
                <w:sz w:val="20"/>
                <w:szCs w:val="20"/>
                <w:lang w:val="hy-AM"/>
              </w:rPr>
            </w:pPr>
            <w:r w:rsidRPr="00323284">
              <w:rPr>
                <w:rFonts w:ascii="GHEA Grapalat" w:hAnsi="GHEA Grapalat" w:cs="Sylfaen"/>
                <w:sz w:val="20"/>
                <w:szCs w:val="20"/>
                <w:lang w:val="hy-AM"/>
              </w:rPr>
              <w:t xml:space="preserve">1,5-2 ժամ </w:t>
            </w:r>
          </w:p>
        </w:tc>
        <w:tc>
          <w:tcPr>
            <w:tcW w:w="1440" w:type="dxa"/>
          </w:tcPr>
          <w:p w14:paraId="363648E3" w14:textId="42BDCB17" w:rsidR="00FF62A4" w:rsidRPr="00323284" w:rsidRDefault="00FF62A4" w:rsidP="008D6E9F">
            <w:pPr>
              <w:rPr>
                <w:rFonts w:ascii="GHEA Grapalat" w:hAnsi="GHEA Grapalat" w:cs="Sylfaen"/>
                <w:sz w:val="20"/>
                <w:szCs w:val="20"/>
                <w:lang w:val="hy-AM"/>
              </w:rPr>
            </w:pPr>
            <w:r w:rsidRPr="00323284">
              <w:rPr>
                <w:rFonts w:ascii="GHEA Grapalat" w:hAnsi="GHEA Grapalat" w:cs="Sylfaen"/>
                <w:sz w:val="20"/>
                <w:szCs w:val="20"/>
                <w:lang w:val="hy-AM"/>
              </w:rPr>
              <w:t>Ըստ անհրաժեշտության</w:t>
            </w:r>
          </w:p>
        </w:tc>
        <w:tc>
          <w:tcPr>
            <w:tcW w:w="1031" w:type="dxa"/>
          </w:tcPr>
          <w:p w14:paraId="5B970B2C" w14:textId="090CFEF2" w:rsidR="00FF62A4" w:rsidRPr="00323284" w:rsidRDefault="00FF62A4" w:rsidP="008D6E9F">
            <w:pPr>
              <w:rPr>
                <w:rFonts w:ascii="GHEA Grapalat" w:hAnsi="GHEA Grapalat" w:cs="Sylfaen"/>
                <w:sz w:val="20"/>
                <w:szCs w:val="20"/>
                <w:lang w:val="hy-AM"/>
              </w:rPr>
            </w:pPr>
            <w:r w:rsidRPr="00323284">
              <w:rPr>
                <w:rFonts w:ascii="GHEA Grapalat" w:hAnsi="GHEA Grapalat" w:cs="Sylfaen"/>
                <w:sz w:val="20"/>
                <w:szCs w:val="20"/>
                <w:lang w:val="hy-AM"/>
              </w:rPr>
              <w:t>1,5-2 ժամ</w:t>
            </w:r>
          </w:p>
        </w:tc>
        <w:tc>
          <w:tcPr>
            <w:tcW w:w="1298" w:type="dxa"/>
            <w:gridSpan w:val="2"/>
          </w:tcPr>
          <w:p w14:paraId="4C94879A" w14:textId="3D7696E7" w:rsidR="00FF62A4" w:rsidRPr="00323284" w:rsidRDefault="00FF62A4" w:rsidP="008D6E9F">
            <w:pPr>
              <w:rPr>
                <w:rFonts w:ascii="GHEA Grapalat" w:hAnsi="GHEA Grapalat" w:cs="Sylfaen"/>
                <w:sz w:val="20"/>
                <w:szCs w:val="20"/>
                <w:lang w:val="hy-AM"/>
              </w:rPr>
            </w:pPr>
            <w:r w:rsidRPr="00323284">
              <w:rPr>
                <w:rFonts w:ascii="GHEA Grapalat" w:hAnsi="GHEA Grapalat" w:cs="Sylfaen"/>
                <w:sz w:val="20"/>
                <w:szCs w:val="20"/>
                <w:lang w:val="hy-AM"/>
              </w:rPr>
              <w:t>Ըստ անհրաժեշտության</w:t>
            </w:r>
          </w:p>
        </w:tc>
        <w:tc>
          <w:tcPr>
            <w:tcW w:w="1121" w:type="dxa"/>
          </w:tcPr>
          <w:p w14:paraId="7922F902" w14:textId="1EBA84EF" w:rsidR="00FF62A4" w:rsidRPr="00323284" w:rsidRDefault="00FF62A4" w:rsidP="008D6E9F">
            <w:pPr>
              <w:rPr>
                <w:rFonts w:ascii="GHEA Grapalat" w:hAnsi="GHEA Grapalat" w:cs="Sylfaen"/>
                <w:sz w:val="20"/>
                <w:szCs w:val="20"/>
                <w:lang w:val="hy-AM"/>
              </w:rPr>
            </w:pPr>
            <w:r w:rsidRPr="00323284">
              <w:rPr>
                <w:rFonts w:ascii="GHEA Grapalat" w:hAnsi="GHEA Grapalat" w:cs="Sylfaen"/>
                <w:sz w:val="20"/>
                <w:szCs w:val="20"/>
                <w:lang w:val="hy-AM"/>
              </w:rPr>
              <w:t>2 ժամ</w:t>
            </w:r>
          </w:p>
        </w:tc>
      </w:tr>
    </w:tbl>
    <w:p w14:paraId="33F50246" w14:textId="77777777" w:rsidR="00077EFA" w:rsidRPr="00323284" w:rsidRDefault="00077EFA" w:rsidP="008D6E9F">
      <w:pPr>
        <w:spacing w:after="0" w:line="240" w:lineRule="auto"/>
        <w:ind w:firstLine="567"/>
        <w:jc w:val="both"/>
        <w:rPr>
          <w:rFonts w:ascii="GHEA Grapalat" w:hAnsi="GHEA Grapalat"/>
          <w:sz w:val="22"/>
          <w:szCs w:val="22"/>
          <w:lang w:val="hy-AM"/>
        </w:rPr>
      </w:pPr>
    </w:p>
    <w:p w14:paraId="4EB14563" w14:textId="25FD46B9" w:rsidR="002036D5" w:rsidRPr="00323284" w:rsidRDefault="002036D5" w:rsidP="009A3191">
      <w:pPr>
        <w:pStyle w:val="Caption"/>
        <w:spacing w:after="120"/>
        <w:rPr>
          <w:rFonts w:ascii="GHEA Grapalat" w:eastAsia="MS Mincho" w:hAnsi="GHEA Grapalat" w:cs="MS Mincho"/>
          <w:szCs w:val="22"/>
          <w:lang w:val="hy-AM"/>
        </w:rPr>
      </w:pPr>
      <w:bookmarkStart w:id="2" w:name="_Ref210000121"/>
      <w:r w:rsidRPr="00323284">
        <w:rPr>
          <w:rFonts w:ascii="GHEA Grapalat" w:hAnsi="GHEA Grapalat" w:cs="Sylfaen"/>
          <w:szCs w:val="22"/>
          <w:lang w:val="hy-AM"/>
        </w:rPr>
        <w:t>ԱՂՅՈՒՍԱԿ</w:t>
      </w:r>
      <w:r w:rsidRPr="00323284">
        <w:rPr>
          <w:rFonts w:ascii="GHEA Grapalat" w:hAnsi="GHEA Grapalat"/>
          <w:szCs w:val="22"/>
          <w:lang w:val="hy-AM"/>
        </w:rPr>
        <w:t xml:space="preserve"> </w:t>
      </w:r>
      <w:r w:rsidRPr="00323284">
        <w:rPr>
          <w:rFonts w:ascii="GHEA Grapalat" w:hAnsi="GHEA Grapalat"/>
          <w:szCs w:val="22"/>
        </w:rPr>
        <w:fldChar w:fldCharType="begin"/>
      </w:r>
      <w:r w:rsidRPr="00323284">
        <w:rPr>
          <w:rFonts w:ascii="GHEA Grapalat" w:hAnsi="GHEA Grapalat"/>
          <w:szCs w:val="22"/>
          <w:lang w:val="hy-AM"/>
        </w:rPr>
        <w:instrText xml:space="preserve"> SEQ Աղյուսակ \* ARABIC </w:instrText>
      </w:r>
      <w:r w:rsidRPr="00323284">
        <w:rPr>
          <w:rFonts w:ascii="GHEA Grapalat" w:hAnsi="GHEA Grapalat"/>
          <w:szCs w:val="22"/>
        </w:rPr>
        <w:fldChar w:fldCharType="separate"/>
      </w:r>
      <w:r w:rsidR="00C631CB" w:rsidRPr="00323284">
        <w:rPr>
          <w:rFonts w:ascii="GHEA Grapalat" w:hAnsi="GHEA Grapalat"/>
          <w:noProof/>
          <w:szCs w:val="22"/>
          <w:lang w:val="hy-AM"/>
        </w:rPr>
        <w:t>3</w:t>
      </w:r>
      <w:r w:rsidRPr="00323284">
        <w:rPr>
          <w:rFonts w:ascii="GHEA Grapalat" w:hAnsi="GHEA Grapalat"/>
          <w:szCs w:val="22"/>
        </w:rPr>
        <w:fldChar w:fldCharType="end"/>
      </w:r>
      <w:bookmarkEnd w:id="2"/>
      <w:r w:rsidR="00FC1772" w:rsidRPr="00323284">
        <w:rPr>
          <w:rFonts w:ascii="GHEA Grapalat" w:eastAsia="MS Mincho" w:hAnsi="GHEA Grapalat" w:cs="MS Mincho"/>
          <w:szCs w:val="22"/>
          <w:lang w:val="hy-AM"/>
        </w:rPr>
        <w:t>.</w:t>
      </w:r>
      <w:r w:rsidRPr="00323284">
        <w:rPr>
          <w:rFonts w:ascii="GHEA Grapalat" w:eastAsia="MS Mincho" w:hAnsi="GHEA Grapalat" w:cs="MS Mincho"/>
          <w:szCs w:val="22"/>
          <w:lang w:val="hy-AM"/>
        </w:rPr>
        <w:t xml:space="preserve"> </w:t>
      </w:r>
      <w:r w:rsidR="0079351D" w:rsidRPr="00323284">
        <w:rPr>
          <w:rFonts w:ascii="GHEA Grapalat" w:eastAsia="MS Mincho" w:hAnsi="GHEA Grapalat" w:cs="MS Mincho"/>
          <w:szCs w:val="22"/>
          <w:lang w:val="hy-AM"/>
        </w:rPr>
        <w:t xml:space="preserve">ԿՅԱՆՔԻ ԴԺՎԱՐԻՆ ԻՐԱՎԻՃԱԿՈՒՄ ՀԱՅՏՆՎԱԾ, ՉԱՇԽԱՏՈՂ ԿԱՄ ՏՆԱՅԻՆ ՊԱՅՄԱՆՆԵՐՈՒՄ ԱՇԽԱՏՈՂ </w:t>
      </w:r>
      <w:r w:rsidR="008D6E9F" w:rsidRPr="00323284">
        <w:rPr>
          <w:rFonts w:ascii="GHEA Grapalat" w:eastAsia="MS Mincho" w:hAnsi="GHEA Grapalat" w:cs="MS Mincho"/>
          <w:szCs w:val="22"/>
          <w:lang w:val="hy-AM"/>
        </w:rPr>
        <w:t xml:space="preserve">ՏԱՐԵՑՆԵՐԻ </w:t>
      </w:r>
      <w:r w:rsidRPr="00323284">
        <w:rPr>
          <w:rFonts w:ascii="GHEA Grapalat" w:eastAsia="MS Mincho" w:hAnsi="GHEA Grapalat" w:cs="MS Mincho"/>
          <w:szCs w:val="22"/>
          <w:lang w:val="hy-AM"/>
        </w:rPr>
        <w:t xml:space="preserve">ՏՆԱՅԻՆ ԽՆԱՄՔԻ ՏՐԱՄԱԴՐՄԱՆ ՀԱՄԱՐ ԿԱԶՄԱԿԵՐՊՈՒԹՅԱՆ ՀԱՍՏԻՔԱՅԻՆ ՄԻԱՎՈՐՆԵՐՆ ԸՍՏ ԽՆԱՄՔԻ ՏԵՍԱԿԻ </w:t>
      </w:r>
    </w:p>
    <w:tbl>
      <w:tblPr>
        <w:tblStyle w:val="TableGrid"/>
        <w:tblW w:w="9747" w:type="dxa"/>
        <w:tblInd w:w="-113" w:type="dxa"/>
        <w:tblLayout w:type="fixed"/>
        <w:tblLook w:val="04A0" w:firstRow="1" w:lastRow="0" w:firstColumn="1" w:lastColumn="0" w:noHBand="0" w:noVBand="1"/>
      </w:tblPr>
      <w:tblGrid>
        <w:gridCol w:w="595"/>
        <w:gridCol w:w="2038"/>
        <w:gridCol w:w="3248"/>
        <w:gridCol w:w="3866"/>
      </w:tblGrid>
      <w:tr w:rsidR="00DB3CAB" w:rsidRPr="004710B1" w14:paraId="6DA42683" w14:textId="77777777" w:rsidTr="008D6E9F">
        <w:tc>
          <w:tcPr>
            <w:tcW w:w="595" w:type="dxa"/>
          </w:tcPr>
          <w:p w14:paraId="3F5D27EA" w14:textId="762B3258" w:rsidR="00DB3CAB" w:rsidRPr="00323284" w:rsidRDefault="009B16F3" w:rsidP="008D6E9F">
            <w:pPr>
              <w:rPr>
                <w:rFonts w:ascii="GHEA Grapalat" w:hAnsi="GHEA Grapalat"/>
                <w:b/>
                <w:bCs/>
                <w:sz w:val="20"/>
                <w:szCs w:val="20"/>
                <w:lang w:val="hy-AM"/>
              </w:rPr>
            </w:pPr>
            <w:r w:rsidRPr="00323284">
              <w:rPr>
                <w:rFonts w:ascii="GHEA Grapalat" w:hAnsi="GHEA Grapalat"/>
                <w:b/>
                <w:bCs/>
                <w:sz w:val="20"/>
                <w:szCs w:val="20"/>
                <w:lang w:val="hy-AM"/>
              </w:rPr>
              <w:t>Հ/Հ</w:t>
            </w:r>
          </w:p>
        </w:tc>
        <w:tc>
          <w:tcPr>
            <w:tcW w:w="2038" w:type="dxa"/>
          </w:tcPr>
          <w:p w14:paraId="73D10057" w14:textId="3B58FDBC" w:rsidR="00DB3CAB" w:rsidRPr="00323284" w:rsidRDefault="000A7F11" w:rsidP="008D6E9F">
            <w:pPr>
              <w:rPr>
                <w:rFonts w:ascii="GHEA Grapalat" w:hAnsi="GHEA Grapalat"/>
                <w:b/>
                <w:bCs/>
                <w:sz w:val="20"/>
                <w:szCs w:val="20"/>
                <w:lang w:val="hy-AM"/>
              </w:rPr>
            </w:pPr>
            <w:r w:rsidRPr="00323284">
              <w:rPr>
                <w:rFonts w:ascii="GHEA Grapalat" w:eastAsia="MS Mincho" w:hAnsi="GHEA Grapalat" w:cs="MS Mincho"/>
                <w:b/>
                <w:bCs/>
                <w:sz w:val="20"/>
                <w:szCs w:val="20"/>
                <w:lang w:val="hy-AM"/>
              </w:rPr>
              <w:t>Հաստիքային միավոր</w:t>
            </w:r>
          </w:p>
        </w:tc>
        <w:tc>
          <w:tcPr>
            <w:tcW w:w="3248" w:type="dxa"/>
          </w:tcPr>
          <w:p w14:paraId="3406FC9F" w14:textId="0514F811" w:rsidR="00DB3CAB" w:rsidRPr="00323284" w:rsidRDefault="00DB3CAB" w:rsidP="008D6E9F">
            <w:pPr>
              <w:rPr>
                <w:rFonts w:ascii="GHEA Grapalat" w:hAnsi="GHEA Grapalat"/>
                <w:b/>
                <w:bCs/>
                <w:sz w:val="20"/>
                <w:szCs w:val="20"/>
                <w:lang w:val="hy-AM"/>
              </w:rPr>
            </w:pPr>
            <w:r w:rsidRPr="00323284">
              <w:rPr>
                <w:rFonts w:ascii="GHEA Grapalat" w:hAnsi="GHEA Grapalat"/>
                <w:b/>
                <w:bCs/>
                <w:sz w:val="20"/>
                <w:szCs w:val="20"/>
                <w:lang w:val="hy-AM"/>
              </w:rPr>
              <w:t>Մշտական խնամքի կարիք չունեցող անձանց համար խնամքի ծառայությունների</w:t>
            </w:r>
            <w:r w:rsidR="000A7F11" w:rsidRPr="00323284">
              <w:rPr>
                <w:rFonts w:ascii="GHEA Grapalat" w:hAnsi="GHEA Grapalat"/>
                <w:b/>
                <w:bCs/>
                <w:sz w:val="20"/>
                <w:szCs w:val="20"/>
                <w:lang w:val="hy-AM"/>
              </w:rPr>
              <w:t xml:space="preserve"> դեպքում</w:t>
            </w:r>
          </w:p>
        </w:tc>
        <w:tc>
          <w:tcPr>
            <w:tcW w:w="3866" w:type="dxa"/>
          </w:tcPr>
          <w:p w14:paraId="0B1632B6" w14:textId="58C713AF" w:rsidR="00DB3CAB" w:rsidRPr="00323284" w:rsidRDefault="00DB3CAB" w:rsidP="008D6E9F">
            <w:pPr>
              <w:rPr>
                <w:rFonts w:ascii="GHEA Grapalat" w:hAnsi="GHEA Grapalat"/>
                <w:b/>
                <w:bCs/>
                <w:sz w:val="20"/>
                <w:szCs w:val="20"/>
                <w:lang w:val="hy-AM"/>
              </w:rPr>
            </w:pPr>
            <w:r w:rsidRPr="00323284">
              <w:rPr>
                <w:rFonts w:ascii="GHEA Grapalat" w:hAnsi="GHEA Grapalat"/>
                <w:b/>
                <w:bCs/>
                <w:sz w:val="20"/>
                <w:szCs w:val="20"/>
                <w:lang w:val="hy-AM"/>
              </w:rPr>
              <w:t>Մշտական, այդ թվում անկողնային խնամքի կարիք ունեցող</w:t>
            </w:r>
            <w:r w:rsidR="008B430B" w:rsidRPr="00323284">
              <w:rPr>
                <w:rFonts w:ascii="GHEA Grapalat" w:hAnsi="GHEA Grapalat"/>
                <w:b/>
                <w:bCs/>
                <w:sz w:val="20"/>
                <w:szCs w:val="20"/>
                <w:lang w:val="hy-AM"/>
              </w:rPr>
              <w:t xml:space="preserve"> </w:t>
            </w:r>
            <w:r w:rsidRPr="00323284">
              <w:rPr>
                <w:rFonts w:ascii="GHEA Grapalat" w:hAnsi="GHEA Grapalat"/>
                <w:b/>
                <w:bCs/>
                <w:sz w:val="20"/>
                <w:szCs w:val="20"/>
                <w:lang w:val="hy-AM"/>
              </w:rPr>
              <w:t>անձանց համար խնամքի ծառայությունների</w:t>
            </w:r>
            <w:r w:rsidR="000A7F11" w:rsidRPr="00323284">
              <w:rPr>
                <w:rFonts w:ascii="GHEA Grapalat" w:hAnsi="GHEA Grapalat"/>
                <w:b/>
                <w:bCs/>
                <w:sz w:val="20"/>
                <w:szCs w:val="20"/>
                <w:lang w:val="hy-AM"/>
              </w:rPr>
              <w:t xml:space="preserve"> դեպքում </w:t>
            </w:r>
          </w:p>
        </w:tc>
      </w:tr>
      <w:tr w:rsidR="0079351D" w:rsidRPr="004710B1" w14:paraId="3CA50A47" w14:textId="77777777" w:rsidTr="008D6E9F">
        <w:tc>
          <w:tcPr>
            <w:tcW w:w="595" w:type="dxa"/>
          </w:tcPr>
          <w:p w14:paraId="4D666AD9" w14:textId="1F94664A" w:rsidR="0079351D" w:rsidRPr="00323284" w:rsidRDefault="0079351D" w:rsidP="008D6E9F">
            <w:pPr>
              <w:rPr>
                <w:rFonts w:ascii="GHEA Grapalat" w:hAnsi="GHEA Grapalat"/>
                <w:sz w:val="20"/>
                <w:szCs w:val="20"/>
                <w:lang w:val="ru-RU"/>
              </w:rPr>
            </w:pPr>
            <w:r w:rsidRPr="00323284">
              <w:rPr>
                <w:rFonts w:ascii="GHEA Grapalat" w:eastAsia="MS Mincho" w:hAnsi="GHEA Grapalat" w:cs="MS Mincho"/>
                <w:sz w:val="20"/>
                <w:szCs w:val="20"/>
                <w:lang w:val="hy-AM"/>
              </w:rPr>
              <w:t>1</w:t>
            </w:r>
            <w:r w:rsidR="00524397" w:rsidRPr="00323284">
              <w:rPr>
                <w:rFonts w:ascii="GHEA Grapalat" w:eastAsia="MS Mincho" w:hAnsi="GHEA Grapalat" w:cs="MS Mincho"/>
                <w:sz w:val="20"/>
                <w:szCs w:val="20"/>
                <w:lang w:val="ru-RU"/>
              </w:rPr>
              <w:t>.</w:t>
            </w:r>
          </w:p>
        </w:tc>
        <w:tc>
          <w:tcPr>
            <w:tcW w:w="2038" w:type="dxa"/>
          </w:tcPr>
          <w:p w14:paraId="6D1DD907" w14:textId="4F5584AE" w:rsidR="0079351D" w:rsidRPr="00323284" w:rsidRDefault="0079351D" w:rsidP="008D6E9F">
            <w:pPr>
              <w:rPr>
                <w:rFonts w:ascii="GHEA Grapalat" w:hAnsi="GHEA Grapalat" w:cs="Sylfaen"/>
                <w:b/>
                <w:bCs/>
                <w:sz w:val="20"/>
                <w:szCs w:val="20"/>
                <w:lang w:val="hy-AM"/>
              </w:rPr>
            </w:pPr>
            <w:r w:rsidRPr="00323284">
              <w:rPr>
                <w:rFonts w:ascii="GHEA Grapalat" w:eastAsia="MS Mincho" w:hAnsi="GHEA Grapalat" w:cs="MS Mincho"/>
                <w:sz w:val="20"/>
                <w:szCs w:val="20"/>
                <w:lang w:val="hy-AM"/>
              </w:rPr>
              <w:t>Սոցիալական աշխատող</w:t>
            </w:r>
          </w:p>
        </w:tc>
        <w:tc>
          <w:tcPr>
            <w:tcW w:w="3248" w:type="dxa"/>
          </w:tcPr>
          <w:p w14:paraId="2D1BC559" w14:textId="5AD97B82" w:rsidR="0079351D" w:rsidRPr="00323284" w:rsidRDefault="0079351D" w:rsidP="008D6E9F">
            <w:pPr>
              <w:rPr>
                <w:rFonts w:ascii="GHEA Grapalat" w:hAnsi="GHEA Grapalat"/>
                <w:sz w:val="20"/>
                <w:szCs w:val="20"/>
                <w:lang w:val="hy-AM"/>
              </w:rPr>
            </w:pPr>
            <w:r w:rsidRPr="00323284">
              <w:rPr>
                <w:rFonts w:ascii="GHEA Grapalat" w:eastAsia="MS Mincho" w:hAnsi="GHEA Grapalat" w:cs="MS Mincho"/>
                <w:sz w:val="20"/>
                <w:szCs w:val="20"/>
                <w:lang w:val="hy-AM"/>
              </w:rPr>
              <w:t>1 հաստիքային միավոր՝ առավելագույնը 30 շահառուի հաշվարկով</w:t>
            </w:r>
          </w:p>
        </w:tc>
        <w:tc>
          <w:tcPr>
            <w:tcW w:w="3866" w:type="dxa"/>
          </w:tcPr>
          <w:p w14:paraId="1D6EBF13" w14:textId="295C383E" w:rsidR="0079351D" w:rsidRPr="00323284" w:rsidRDefault="0079351D" w:rsidP="008D6E9F">
            <w:pPr>
              <w:rPr>
                <w:rFonts w:ascii="GHEA Grapalat" w:hAnsi="GHEA Grapalat"/>
                <w:sz w:val="20"/>
                <w:szCs w:val="20"/>
                <w:lang w:val="hy-AM"/>
              </w:rPr>
            </w:pPr>
            <w:r w:rsidRPr="00323284">
              <w:rPr>
                <w:rFonts w:ascii="GHEA Grapalat" w:eastAsia="MS Mincho" w:hAnsi="GHEA Grapalat" w:cs="MS Mincho"/>
                <w:sz w:val="20"/>
                <w:szCs w:val="20"/>
                <w:lang w:val="hy-AM"/>
              </w:rPr>
              <w:t>1 հաստիքային միավոր՝ առավելագույնը 20 շահառուի հաշվարկով</w:t>
            </w:r>
          </w:p>
        </w:tc>
      </w:tr>
      <w:tr w:rsidR="00370F9D" w:rsidRPr="004710B1" w14:paraId="63349F7E" w14:textId="77777777" w:rsidTr="008D6E9F">
        <w:tc>
          <w:tcPr>
            <w:tcW w:w="595" w:type="dxa"/>
          </w:tcPr>
          <w:p w14:paraId="772624CA" w14:textId="1B24F9B4" w:rsidR="00370F9D" w:rsidRPr="00323284" w:rsidRDefault="00370F9D" w:rsidP="008D6E9F">
            <w:pPr>
              <w:rPr>
                <w:rFonts w:ascii="GHEA Grapalat" w:hAnsi="GHEA Grapalat"/>
                <w:sz w:val="20"/>
                <w:szCs w:val="20"/>
                <w:lang w:val="ru-RU"/>
              </w:rPr>
            </w:pPr>
            <w:r w:rsidRPr="00323284">
              <w:rPr>
                <w:rFonts w:ascii="GHEA Grapalat" w:eastAsia="MS Mincho" w:hAnsi="GHEA Grapalat" w:cs="MS Mincho"/>
                <w:sz w:val="20"/>
                <w:szCs w:val="20"/>
                <w:lang w:val="hy-AM"/>
              </w:rPr>
              <w:t>2</w:t>
            </w:r>
            <w:r w:rsidR="00524397" w:rsidRPr="00323284">
              <w:rPr>
                <w:rFonts w:ascii="GHEA Grapalat" w:eastAsia="MS Mincho" w:hAnsi="GHEA Grapalat" w:cs="MS Mincho"/>
                <w:sz w:val="20"/>
                <w:szCs w:val="20"/>
                <w:lang w:val="ru-RU"/>
              </w:rPr>
              <w:t>.</w:t>
            </w:r>
          </w:p>
        </w:tc>
        <w:tc>
          <w:tcPr>
            <w:tcW w:w="2038" w:type="dxa"/>
          </w:tcPr>
          <w:p w14:paraId="0D5E4F2C" w14:textId="11427B34" w:rsidR="00370F9D" w:rsidRPr="00323284" w:rsidRDefault="00370F9D" w:rsidP="008D6E9F">
            <w:pPr>
              <w:rPr>
                <w:rFonts w:ascii="GHEA Grapalat" w:hAnsi="GHEA Grapalat" w:cs="Sylfaen"/>
                <w:b/>
                <w:bCs/>
                <w:sz w:val="20"/>
                <w:szCs w:val="20"/>
                <w:lang w:val="hy-AM"/>
              </w:rPr>
            </w:pPr>
            <w:r w:rsidRPr="00323284">
              <w:rPr>
                <w:rFonts w:ascii="GHEA Grapalat" w:hAnsi="GHEA Grapalat" w:cs="Sylfaen"/>
                <w:color w:val="000000"/>
                <w:sz w:val="20"/>
                <w:szCs w:val="20"/>
              </w:rPr>
              <w:t>Սոցիալական</w:t>
            </w:r>
            <w:r w:rsidRPr="00323284">
              <w:rPr>
                <w:rFonts w:ascii="GHEA Grapalat" w:hAnsi="GHEA Grapalat"/>
                <w:color w:val="000000"/>
                <w:sz w:val="20"/>
                <w:szCs w:val="20"/>
              </w:rPr>
              <w:t xml:space="preserve"> </w:t>
            </w:r>
            <w:r w:rsidRPr="00323284">
              <w:rPr>
                <w:rFonts w:ascii="GHEA Grapalat" w:hAnsi="GHEA Grapalat" w:cs="Sylfaen"/>
                <w:color w:val="000000"/>
                <w:sz w:val="20"/>
                <w:szCs w:val="20"/>
              </w:rPr>
              <w:t>սպասարկող</w:t>
            </w:r>
          </w:p>
        </w:tc>
        <w:tc>
          <w:tcPr>
            <w:tcW w:w="3248" w:type="dxa"/>
          </w:tcPr>
          <w:p w14:paraId="76101323" w14:textId="797CA47C" w:rsidR="00370F9D" w:rsidRPr="00323284" w:rsidRDefault="00370F9D" w:rsidP="008D6E9F">
            <w:pPr>
              <w:rPr>
                <w:rFonts w:ascii="GHEA Grapalat" w:hAnsi="GHEA Grapalat"/>
                <w:sz w:val="20"/>
                <w:szCs w:val="20"/>
                <w:lang w:val="hy-AM"/>
              </w:rPr>
            </w:pPr>
            <w:r w:rsidRPr="00323284">
              <w:rPr>
                <w:rFonts w:ascii="GHEA Grapalat" w:eastAsia="MS Mincho" w:hAnsi="GHEA Grapalat" w:cs="MS Mincho"/>
                <w:sz w:val="20"/>
                <w:szCs w:val="20"/>
                <w:lang w:val="hy-AM"/>
              </w:rPr>
              <w:t>1 հաստիքային միավոր՝ առավելագույնը 10 շահառուի հաշվարկով</w:t>
            </w:r>
          </w:p>
        </w:tc>
        <w:tc>
          <w:tcPr>
            <w:tcW w:w="3866" w:type="dxa"/>
          </w:tcPr>
          <w:p w14:paraId="61BB22D8" w14:textId="6BC37988" w:rsidR="00370F9D" w:rsidRPr="00323284" w:rsidRDefault="00370F9D" w:rsidP="008D6E9F">
            <w:pPr>
              <w:rPr>
                <w:rFonts w:ascii="GHEA Grapalat" w:hAnsi="GHEA Grapalat"/>
                <w:sz w:val="20"/>
                <w:szCs w:val="20"/>
                <w:lang w:val="hy-AM"/>
              </w:rPr>
            </w:pPr>
            <w:r w:rsidRPr="00323284">
              <w:rPr>
                <w:rFonts w:ascii="GHEA Grapalat" w:eastAsia="MS Mincho" w:hAnsi="GHEA Grapalat" w:cs="MS Mincho"/>
                <w:sz w:val="20"/>
                <w:szCs w:val="20"/>
                <w:lang w:val="hy-AM"/>
              </w:rPr>
              <w:t>1 հաստիքային միավոր՝ առավելագույնը 5 շահառուի հաշվարկով</w:t>
            </w:r>
          </w:p>
        </w:tc>
      </w:tr>
      <w:tr w:rsidR="00230D2A" w:rsidRPr="004710B1" w14:paraId="6680FFD2" w14:textId="77777777" w:rsidTr="008D6E9F">
        <w:tc>
          <w:tcPr>
            <w:tcW w:w="595" w:type="dxa"/>
          </w:tcPr>
          <w:p w14:paraId="51B13F3A" w14:textId="748C398A" w:rsidR="00230D2A" w:rsidRPr="00323284" w:rsidRDefault="00230D2A" w:rsidP="008D6E9F">
            <w:pPr>
              <w:rPr>
                <w:rFonts w:ascii="GHEA Grapalat" w:hAnsi="GHEA Grapalat"/>
                <w:sz w:val="20"/>
                <w:szCs w:val="20"/>
                <w:lang w:val="ru-RU"/>
              </w:rPr>
            </w:pPr>
            <w:r w:rsidRPr="00323284">
              <w:rPr>
                <w:rFonts w:ascii="GHEA Grapalat" w:eastAsia="MS Mincho" w:hAnsi="GHEA Grapalat" w:cs="MS Mincho"/>
                <w:sz w:val="20"/>
                <w:szCs w:val="20"/>
                <w:lang w:val="hy-AM"/>
              </w:rPr>
              <w:t>3</w:t>
            </w:r>
            <w:r w:rsidR="00524397" w:rsidRPr="00323284">
              <w:rPr>
                <w:rFonts w:ascii="GHEA Grapalat" w:eastAsia="MS Mincho" w:hAnsi="GHEA Grapalat" w:cs="MS Mincho"/>
                <w:sz w:val="20"/>
                <w:szCs w:val="20"/>
                <w:lang w:val="ru-RU"/>
              </w:rPr>
              <w:t>.</w:t>
            </w:r>
          </w:p>
        </w:tc>
        <w:tc>
          <w:tcPr>
            <w:tcW w:w="2038" w:type="dxa"/>
          </w:tcPr>
          <w:p w14:paraId="17D36A77" w14:textId="7B68E759" w:rsidR="00230D2A" w:rsidRPr="00323284" w:rsidRDefault="00230D2A" w:rsidP="008D6E9F">
            <w:pPr>
              <w:rPr>
                <w:rFonts w:ascii="GHEA Grapalat" w:hAnsi="GHEA Grapalat" w:cs="Sylfaen"/>
                <w:b/>
                <w:bCs/>
                <w:sz w:val="20"/>
                <w:szCs w:val="20"/>
                <w:lang w:val="hy-AM"/>
              </w:rPr>
            </w:pPr>
            <w:r w:rsidRPr="00323284">
              <w:rPr>
                <w:rFonts w:ascii="GHEA Grapalat" w:hAnsi="GHEA Grapalat" w:cs="Sylfaen"/>
                <w:sz w:val="20"/>
                <w:szCs w:val="20"/>
                <w:lang w:val="hy-AM"/>
              </w:rPr>
              <w:t>Միջին բու</w:t>
            </w:r>
            <w:r w:rsidR="00576A7B" w:rsidRPr="00323284">
              <w:rPr>
                <w:rFonts w:ascii="GHEA Grapalat" w:hAnsi="GHEA Grapalat" w:cs="Sylfaen"/>
                <w:sz w:val="20"/>
                <w:szCs w:val="20"/>
                <w:lang w:val="hy-AM"/>
              </w:rPr>
              <w:t>ժ</w:t>
            </w:r>
            <w:r w:rsidRPr="00323284">
              <w:rPr>
                <w:rFonts w:ascii="GHEA Grapalat" w:hAnsi="GHEA Grapalat" w:cs="Sylfaen"/>
                <w:sz w:val="20"/>
                <w:szCs w:val="20"/>
                <w:lang w:val="hy-AM"/>
              </w:rPr>
              <w:t xml:space="preserve">-աշխատող </w:t>
            </w:r>
          </w:p>
        </w:tc>
        <w:tc>
          <w:tcPr>
            <w:tcW w:w="3248" w:type="dxa"/>
          </w:tcPr>
          <w:p w14:paraId="24A81B44" w14:textId="13B60CC4" w:rsidR="00230D2A" w:rsidRPr="00323284" w:rsidRDefault="00230D2A" w:rsidP="008D6E9F">
            <w:pPr>
              <w:rPr>
                <w:rFonts w:ascii="GHEA Grapalat" w:hAnsi="GHEA Grapalat"/>
                <w:sz w:val="20"/>
                <w:szCs w:val="20"/>
                <w:lang w:val="hy-AM"/>
              </w:rPr>
            </w:pPr>
            <w:r w:rsidRPr="00323284">
              <w:rPr>
                <w:rFonts w:ascii="GHEA Grapalat" w:eastAsia="MS Mincho" w:hAnsi="GHEA Grapalat" w:cs="MS Mincho"/>
                <w:sz w:val="20"/>
                <w:szCs w:val="20"/>
                <w:lang w:val="hy-AM"/>
              </w:rPr>
              <w:t>1 հաստիքային միավոր՝ առավելագույնը 25 շահառուի հաշվարկով</w:t>
            </w:r>
          </w:p>
        </w:tc>
        <w:tc>
          <w:tcPr>
            <w:tcW w:w="3866" w:type="dxa"/>
          </w:tcPr>
          <w:p w14:paraId="602AD6D8" w14:textId="795B9CF0" w:rsidR="00230D2A" w:rsidRPr="00323284" w:rsidRDefault="00230D2A" w:rsidP="008D6E9F">
            <w:pPr>
              <w:rPr>
                <w:rFonts w:ascii="GHEA Grapalat" w:hAnsi="GHEA Grapalat"/>
                <w:sz w:val="20"/>
                <w:szCs w:val="20"/>
                <w:lang w:val="hy-AM"/>
              </w:rPr>
            </w:pPr>
            <w:r w:rsidRPr="00323284">
              <w:rPr>
                <w:rFonts w:ascii="GHEA Grapalat" w:eastAsia="MS Mincho" w:hAnsi="GHEA Grapalat" w:cs="MS Mincho"/>
                <w:sz w:val="20"/>
                <w:szCs w:val="20"/>
                <w:lang w:val="hy-AM"/>
              </w:rPr>
              <w:t>1 հաստիքային միավոր՝ առավելագույնը 15 շահառուի հաշվարկով</w:t>
            </w:r>
          </w:p>
        </w:tc>
      </w:tr>
    </w:tbl>
    <w:p w14:paraId="0F52F8B9" w14:textId="77777777" w:rsidR="00DB3CAB" w:rsidRPr="00323284" w:rsidRDefault="00DB3CAB" w:rsidP="008D6E9F">
      <w:pPr>
        <w:spacing w:after="0" w:line="240" w:lineRule="auto"/>
        <w:rPr>
          <w:rFonts w:ascii="GHEA Grapalat" w:hAnsi="GHEA Grapalat"/>
          <w:sz w:val="22"/>
          <w:szCs w:val="22"/>
          <w:lang w:val="hy-AM"/>
        </w:rPr>
      </w:pPr>
    </w:p>
    <w:p w14:paraId="414B8F96" w14:textId="3D2E18DA" w:rsidR="00DB3CAB" w:rsidRPr="00323284" w:rsidRDefault="005560D9" w:rsidP="008D6E9F">
      <w:pPr>
        <w:pStyle w:val="Caption"/>
        <w:spacing w:after="0"/>
        <w:rPr>
          <w:rFonts w:ascii="GHEA Grapalat" w:hAnsi="GHEA Grapalat"/>
          <w:szCs w:val="22"/>
          <w:lang w:val="hy-AM"/>
        </w:rPr>
      </w:pPr>
      <w:bookmarkStart w:id="3" w:name="_Ref213192633"/>
      <w:r w:rsidRPr="00323284">
        <w:rPr>
          <w:rFonts w:ascii="GHEA Grapalat" w:hAnsi="GHEA Grapalat" w:cs="Sylfaen"/>
          <w:szCs w:val="22"/>
          <w:lang w:val="hy-AM"/>
        </w:rPr>
        <w:t>ԱՂՅՈՒՍԱԿ</w:t>
      </w:r>
      <w:r w:rsidRPr="00323284">
        <w:rPr>
          <w:rFonts w:ascii="GHEA Grapalat" w:hAnsi="GHEA Grapalat"/>
          <w:szCs w:val="22"/>
          <w:lang w:val="hy-AM"/>
        </w:rPr>
        <w:t xml:space="preserve"> </w:t>
      </w:r>
      <w:r w:rsidR="00230D2A" w:rsidRPr="00323284">
        <w:rPr>
          <w:rFonts w:ascii="GHEA Grapalat" w:hAnsi="GHEA Grapalat"/>
          <w:szCs w:val="22"/>
        </w:rPr>
        <w:fldChar w:fldCharType="begin"/>
      </w:r>
      <w:r w:rsidR="00230D2A" w:rsidRPr="00323284">
        <w:rPr>
          <w:rFonts w:ascii="GHEA Grapalat" w:hAnsi="GHEA Grapalat"/>
          <w:szCs w:val="22"/>
          <w:lang w:val="hy-AM"/>
        </w:rPr>
        <w:instrText xml:space="preserve"> SEQ Աղյուսակ \* ARABIC </w:instrText>
      </w:r>
      <w:r w:rsidR="00230D2A" w:rsidRPr="00323284">
        <w:rPr>
          <w:rFonts w:ascii="GHEA Grapalat" w:hAnsi="GHEA Grapalat"/>
          <w:szCs w:val="22"/>
        </w:rPr>
        <w:fldChar w:fldCharType="separate"/>
      </w:r>
      <w:r w:rsidR="00C631CB" w:rsidRPr="00323284">
        <w:rPr>
          <w:rFonts w:ascii="GHEA Grapalat" w:hAnsi="GHEA Grapalat"/>
          <w:noProof/>
          <w:szCs w:val="22"/>
          <w:lang w:val="hy-AM"/>
        </w:rPr>
        <w:t>4</w:t>
      </w:r>
      <w:r w:rsidR="00230D2A" w:rsidRPr="00323284">
        <w:rPr>
          <w:rFonts w:ascii="GHEA Grapalat" w:hAnsi="GHEA Grapalat"/>
          <w:szCs w:val="22"/>
        </w:rPr>
        <w:fldChar w:fldCharType="end"/>
      </w:r>
      <w:bookmarkEnd w:id="3"/>
      <w:r w:rsidR="00D17674" w:rsidRPr="00323284">
        <w:rPr>
          <w:rFonts w:ascii="GHEA Grapalat" w:eastAsia="MS Mincho" w:hAnsi="GHEA Grapalat" w:cs="MS Mincho"/>
          <w:szCs w:val="22"/>
          <w:lang w:val="hy-AM"/>
        </w:rPr>
        <w:t>.</w:t>
      </w:r>
      <w:r w:rsidRPr="00323284">
        <w:rPr>
          <w:rFonts w:ascii="GHEA Grapalat" w:eastAsia="MS Mincho" w:hAnsi="GHEA Grapalat" w:cs="MS Mincho"/>
          <w:szCs w:val="22"/>
          <w:lang w:val="hy-AM"/>
        </w:rPr>
        <w:t xml:space="preserve"> </w:t>
      </w:r>
      <w:r w:rsidR="00203F52" w:rsidRPr="00323284">
        <w:rPr>
          <w:rFonts w:ascii="GHEA Grapalat" w:eastAsia="MS Mincho" w:hAnsi="GHEA Grapalat" w:cs="MS Mincho"/>
          <w:szCs w:val="22"/>
          <w:lang w:val="hy-AM"/>
        </w:rPr>
        <w:t xml:space="preserve">ՀԵՆԱՇԱՐԺԱԿԱՆ, ՏԵՍՈՂՈՒԹՅԱՆ, ԽՆԴԻՐՆԵՐՈՎ ՊԱՅՄԱՆԱՎՈՐՎԱԾ ՖՈՒՆԿՑԻՈՆԱԼՈՒԹՅԱՆ ԽՈՐԸ ԿԱՄ ԾԱՆՐ ԱՍՏԻՃԱՆԻ ՍԱՀՄԱՆԱՓԱԿՈՒՄ ՈՒՆԵՑՈՂ, ԻՆՉՊԵՍ ՆԱև </w:t>
      </w:r>
      <w:r w:rsidR="00203F52" w:rsidRPr="00323284">
        <w:rPr>
          <w:rFonts w:ascii="GHEA Grapalat" w:hAnsi="GHEA Grapalat" w:cs="Sylfaen"/>
          <w:bCs/>
          <w:szCs w:val="22"/>
          <w:lang w:val="hy-AM"/>
        </w:rPr>
        <w:t xml:space="preserve">ՀՈԳԵԿԱՆ ԱՌՈՂՋՈՒԹՅԱՆ ԿԱՄ ՄՏԱՎՈՐ ԱՌՈՂՋՈՒԹՅԱՆ ԽՆԴԻՐՆԵՐ </w:t>
      </w:r>
      <w:r w:rsidR="00203F52" w:rsidRPr="00323284">
        <w:rPr>
          <w:rFonts w:ascii="GHEA Grapalat" w:hAnsi="GHEA Grapalat" w:cs="Sylfaen"/>
          <w:bCs/>
          <w:szCs w:val="22"/>
          <w:lang w:val="hy-AM"/>
        </w:rPr>
        <w:lastRenderedPageBreak/>
        <w:t>ՈՒՆԵՑՈՂ ԱՆՁԱՆՑ</w:t>
      </w:r>
      <w:r w:rsidR="00203F52" w:rsidRPr="00323284">
        <w:rPr>
          <w:rFonts w:ascii="GHEA Grapalat" w:eastAsia="MS Mincho" w:hAnsi="GHEA Grapalat" w:cs="MS Mincho"/>
          <w:szCs w:val="22"/>
          <w:lang w:val="hy-AM"/>
        </w:rPr>
        <w:t>, ԱՅԴ ԹՎՈՒՄ ԵՐԵԽԱՆԵՐԻՆ ՏՆԱՅԻՆ ԽՆԱՄՔԻ ՏՐԱՄԱԴՐՄԱՆ ՀԱՄԱՐ ԿԱԶՄԱԿԵՐՊՈՒԹՅԱՆ ՀԱՍՏԻՔԱՅԻՆ ՄԻԱՎՈՐՆԵՐՆ ԸՍՏ ԽՆԱՄՔԻ ՏԵՍԱԿԻ</w:t>
      </w:r>
    </w:p>
    <w:tbl>
      <w:tblPr>
        <w:tblStyle w:val="TableGrid"/>
        <w:tblW w:w="9875" w:type="dxa"/>
        <w:tblInd w:w="-147" w:type="dxa"/>
        <w:tblLook w:val="04A0" w:firstRow="1" w:lastRow="0" w:firstColumn="1" w:lastColumn="0" w:noHBand="0" w:noVBand="1"/>
      </w:tblPr>
      <w:tblGrid>
        <w:gridCol w:w="630"/>
        <w:gridCol w:w="1724"/>
        <w:gridCol w:w="1981"/>
        <w:gridCol w:w="2524"/>
        <w:gridCol w:w="3016"/>
      </w:tblGrid>
      <w:tr w:rsidR="00762037" w:rsidRPr="004710B1" w14:paraId="00AE7504" w14:textId="77777777" w:rsidTr="00700800">
        <w:trPr>
          <w:tblHeader/>
        </w:trPr>
        <w:tc>
          <w:tcPr>
            <w:tcW w:w="632" w:type="dxa"/>
          </w:tcPr>
          <w:p w14:paraId="01BFC754" w14:textId="0DAA8971" w:rsidR="00762037" w:rsidRPr="00323284" w:rsidRDefault="009B16F3" w:rsidP="008D6E9F">
            <w:pPr>
              <w:pStyle w:val="ListParagraph"/>
              <w:ind w:left="0"/>
              <w:jc w:val="center"/>
              <w:rPr>
                <w:rFonts w:ascii="GHEA Grapalat" w:eastAsia="MS Mincho" w:hAnsi="GHEA Grapalat" w:cs="MS Mincho"/>
                <w:b/>
                <w:bCs/>
                <w:sz w:val="20"/>
                <w:szCs w:val="20"/>
                <w:lang w:val="hy-AM"/>
              </w:rPr>
            </w:pPr>
            <w:r w:rsidRPr="00323284">
              <w:rPr>
                <w:rFonts w:ascii="GHEA Grapalat" w:eastAsia="MS Mincho" w:hAnsi="GHEA Grapalat" w:cs="MS Mincho"/>
                <w:b/>
                <w:bCs/>
                <w:sz w:val="20"/>
                <w:szCs w:val="20"/>
                <w:lang w:val="hy-AM"/>
              </w:rPr>
              <w:t>Հ/Հ</w:t>
            </w:r>
          </w:p>
        </w:tc>
        <w:tc>
          <w:tcPr>
            <w:tcW w:w="1704" w:type="dxa"/>
          </w:tcPr>
          <w:p w14:paraId="354E8542" w14:textId="77777777" w:rsidR="00762037" w:rsidRPr="00323284" w:rsidRDefault="00762037" w:rsidP="008D6E9F">
            <w:pPr>
              <w:pStyle w:val="ListParagraph"/>
              <w:ind w:left="0"/>
              <w:jc w:val="center"/>
              <w:rPr>
                <w:rFonts w:ascii="GHEA Grapalat" w:eastAsia="MS Mincho" w:hAnsi="GHEA Grapalat" w:cs="MS Mincho"/>
                <w:b/>
                <w:bCs/>
                <w:sz w:val="20"/>
                <w:szCs w:val="20"/>
                <w:lang w:val="hy-AM"/>
              </w:rPr>
            </w:pPr>
            <w:r w:rsidRPr="00323284">
              <w:rPr>
                <w:rFonts w:ascii="GHEA Grapalat" w:eastAsia="MS Mincho" w:hAnsi="GHEA Grapalat" w:cs="MS Mincho"/>
                <w:b/>
                <w:bCs/>
                <w:sz w:val="20"/>
                <w:szCs w:val="20"/>
                <w:lang w:val="hy-AM"/>
              </w:rPr>
              <w:t>Հաստիքային միավոր</w:t>
            </w:r>
          </w:p>
        </w:tc>
        <w:tc>
          <w:tcPr>
            <w:tcW w:w="1917" w:type="dxa"/>
          </w:tcPr>
          <w:p w14:paraId="205B011C" w14:textId="2C21A089" w:rsidR="00762037" w:rsidRPr="00323284" w:rsidRDefault="008500F3" w:rsidP="008D6E9F">
            <w:pPr>
              <w:pStyle w:val="ListParagraph"/>
              <w:ind w:left="0"/>
              <w:jc w:val="center"/>
              <w:rPr>
                <w:rFonts w:ascii="GHEA Grapalat" w:eastAsia="MS Mincho" w:hAnsi="GHEA Grapalat" w:cs="MS Mincho"/>
                <w:b/>
                <w:bCs/>
                <w:sz w:val="20"/>
                <w:szCs w:val="20"/>
                <w:lang w:val="hy-AM"/>
              </w:rPr>
            </w:pPr>
            <w:r w:rsidRPr="00323284">
              <w:rPr>
                <w:rFonts w:ascii="GHEA Grapalat" w:hAnsi="GHEA Grapalat"/>
                <w:b/>
                <w:bCs/>
                <w:sz w:val="20"/>
                <w:szCs w:val="20"/>
                <w:lang w:val="hy-AM"/>
              </w:rPr>
              <w:t>Մշտական խնամքի կարիք չունեցող անձանց համար խնամքի ծառայությունների դեպքում</w:t>
            </w:r>
          </w:p>
        </w:tc>
        <w:tc>
          <w:tcPr>
            <w:tcW w:w="2552" w:type="dxa"/>
          </w:tcPr>
          <w:p w14:paraId="5E464844" w14:textId="06C028EC" w:rsidR="00762037" w:rsidRPr="00323284" w:rsidRDefault="00203F52" w:rsidP="008D6E9F">
            <w:pPr>
              <w:pStyle w:val="ListParagraph"/>
              <w:ind w:left="0"/>
              <w:jc w:val="center"/>
              <w:rPr>
                <w:rFonts w:ascii="GHEA Grapalat" w:eastAsia="MS Mincho" w:hAnsi="GHEA Grapalat" w:cs="MS Mincho"/>
                <w:b/>
                <w:bCs/>
                <w:sz w:val="20"/>
                <w:szCs w:val="20"/>
                <w:lang w:val="hy-AM"/>
              </w:rPr>
            </w:pPr>
            <w:r w:rsidRPr="00323284">
              <w:rPr>
                <w:rFonts w:ascii="GHEA Grapalat" w:hAnsi="GHEA Grapalat"/>
                <w:b/>
                <w:bCs/>
                <w:sz w:val="20"/>
                <w:szCs w:val="20"/>
                <w:lang w:val="hy-AM"/>
              </w:rPr>
              <w:t>Մշտական խնամքի կարիք ունեցող անձանց համար խնամքի ծառայությունների դեպքում</w:t>
            </w:r>
          </w:p>
        </w:tc>
        <w:tc>
          <w:tcPr>
            <w:tcW w:w="3070" w:type="dxa"/>
          </w:tcPr>
          <w:p w14:paraId="494F4247" w14:textId="33B0BB14" w:rsidR="00762037" w:rsidRPr="00323284" w:rsidRDefault="00762037" w:rsidP="008D6E9F">
            <w:pPr>
              <w:pStyle w:val="ListParagraph"/>
              <w:ind w:left="0"/>
              <w:jc w:val="center"/>
              <w:rPr>
                <w:rFonts w:ascii="GHEA Grapalat" w:eastAsia="MS Mincho" w:hAnsi="GHEA Grapalat" w:cs="MS Mincho"/>
                <w:b/>
                <w:bCs/>
                <w:sz w:val="20"/>
                <w:szCs w:val="20"/>
                <w:lang w:val="hy-AM"/>
              </w:rPr>
            </w:pPr>
            <w:r w:rsidRPr="00323284">
              <w:rPr>
                <w:rFonts w:ascii="GHEA Grapalat" w:hAnsi="GHEA Grapalat" w:cs="Sylfaen"/>
                <w:b/>
                <w:bCs/>
                <w:sz w:val="20"/>
                <w:szCs w:val="20"/>
                <w:lang w:val="hy-AM"/>
              </w:rPr>
              <w:t xml:space="preserve">Հոգեկան առողջության կամ մտավոր առողջության խնդիրներ ունեցող </w:t>
            </w:r>
            <w:r w:rsidR="00F05097" w:rsidRPr="00323284">
              <w:rPr>
                <w:rFonts w:ascii="GHEA Grapalat" w:hAnsi="GHEA Grapalat" w:cs="Sylfaen"/>
                <w:b/>
                <w:bCs/>
                <w:sz w:val="20"/>
                <w:szCs w:val="20"/>
                <w:lang w:val="hy-AM"/>
              </w:rPr>
              <w:t>անձանց</w:t>
            </w:r>
            <w:r w:rsidR="008B430B" w:rsidRPr="00323284">
              <w:rPr>
                <w:rFonts w:ascii="GHEA Grapalat" w:hAnsi="GHEA Grapalat" w:cs="Sylfaen"/>
                <w:b/>
                <w:bCs/>
                <w:sz w:val="20"/>
                <w:szCs w:val="20"/>
                <w:lang w:val="hy-AM"/>
              </w:rPr>
              <w:t xml:space="preserve"> </w:t>
            </w:r>
            <w:r w:rsidR="00A90260" w:rsidRPr="00323284">
              <w:rPr>
                <w:rFonts w:ascii="GHEA Grapalat" w:hAnsi="GHEA Grapalat"/>
                <w:b/>
                <w:bCs/>
                <w:sz w:val="20"/>
                <w:szCs w:val="20"/>
                <w:lang w:val="hy-AM"/>
              </w:rPr>
              <w:t>համար խնամքի ծառայությունների դեպքում</w:t>
            </w:r>
          </w:p>
        </w:tc>
      </w:tr>
      <w:tr w:rsidR="0092770F" w:rsidRPr="004710B1" w14:paraId="54AB0BB5" w14:textId="77777777" w:rsidTr="009B16F3">
        <w:tc>
          <w:tcPr>
            <w:tcW w:w="632" w:type="dxa"/>
          </w:tcPr>
          <w:p w14:paraId="09BAC4AD" w14:textId="42886A74" w:rsidR="0092770F" w:rsidRPr="00323284" w:rsidRDefault="0092770F" w:rsidP="008D6E9F">
            <w:pPr>
              <w:pStyle w:val="ListParagraph"/>
              <w:ind w:left="0"/>
              <w:jc w:val="center"/>
              <w:rPr>
                <w:rFonts w:ascii="GHEA Grapalat" w:eastAsia="MS Mincho" w:hAnsi="GHEA Grapalat" w:cs="MS Mincho"/>
                <w:b/>
                <w:bCs/>
                <w:sz w:val="20"/>
                <w:szCs w:val="20"/>
                <w:lang w:val="ru-RU"/>
              </w:rPr>
            </w:pPr>
            <w:r w:rsidRPr="00323284">
              <w:rPr>
                <w:rFonts w:ascii="GHEA Grapalat" w:eastAsia="MS Mincho" w:hAnsi="GHEA Grapalat" w:cs="MS Mincho"/>
                <w:sz w:val="20"/>
                <w:szCs w:val="20"/>
                <w:lang w:val="hy-AM"/>
              </w:rPr>
              <w:t>1</w:t>
            </w:r>
            <w:r w:rsidR="00524397" w:rsidRPr="00323284">
              <w:rPr>
                <w:rFonts w:ascii="GHEA Grapalat" w:eastAsia="MS Mincho" w:hAnsi="GHEA Grapalat" w:cs="MS Mincho"/>
                <w:sz w:val="20"/>
                <w:szCs w:val="20"/>
                <w:lang w:val="ru-RU"/>
              </w:rPr>
              <w:t>.</w:t>
            </w:r>
          </w:p>
        </w:tc>
        <w:tc>
          <w:tcPr>
            <w:tcW w:w="1704" w:type="dxa"/>
          </w:tcPr>
          <w:p w14:paraId="5D17D90B" w14:textId="519DE2DE" w:rsidR="0092770F" w:rsidRPr="00323284" w:rsidRDefault="0092770F" w:rsidP="008D6E9F">
            <w:pPr>
              <w:pStyle w:val="ListParagraph"/>
              <w:ind w:left="0"/>
              <w:jc w:val="center"/>
              <w:rPr>
                <w:rFonts w:ascii="GHEA Grapalat" w:eastAsia="MS Mincho" w:hAnsi="GHEA Grapalat" w:cs="MS Mincho"/>
                <w:b/>
                <w:bCs/>
                <w:sz w:val="20"/>
                <w:szCs w:val="20"/>
                <w:lang w:val="hy-AM"/>
              </w:rPr>
            </w:pPr>
            <w:r w:rsidRPr="00323284">
              <w:rPr>
                <w:rFonts w:ascii="GHEA Grapalat" w:eastAsia="MS Mincho" w:hAnsi="GHEA Grapalat" w:cs="MS Mincho"/>
                <w:sz w:val="20"/>
                <w:szCs w:val="20"/>
                <w:lang w:val="hy-AM"/>
              </w:rPr>
              <w:t>Սոցիալական աշխատող</w:t>
            </w:r>
          </w:p>
        </w:tc>
        <w:tc>
          <w:tcPr>
            <w:tcW w:w="1917" w:type="dxa"/>
          </w:tcPr>
          <w:p w14:paraId="76EE5DAC" w14:textId="68ADC1CE" w:rsidR="0092770F" w:rsidRPr="00323284" w:rsidRDefault="0092770F" w:rsidP="008D6E9F">
            <w:pPr>
              <w:pStyle w:val="ListParagraph"/>
              <w:ind w:left="0"/>
              <w:jc w:val="center"/>
              <w:rPr>
                <w:rFonts w:ascii="GHEA Grapalat" w:eastAsia="MS Mincho" w:hAnsi="GHEA Grapalat" w:cs="MS Mincho"/>
                <w:b/>
                <w:bCs/>
                <w:sz w:val="20"/>
                <w:szCs w:val="20"/>
                <w:lang w:val="hy-AM"/>
              </w:rPr>
            </w:pPr>
            <w:r w:rsidRPr="00323284">
              <w:rPr>
                <w:rFonts w:ascii="GHEA Grapalat" w:eastAsia="MS Mincho" w:hAnsi="GHEA Grapalat" w:cs="MS Mincho"/>
                <w:sz w:val="20"/>
                <w:szCs w:val="20"/>
                <w:lang w:val="hy-AM"/>
              </w:rPr>
              <w:t>1 հաստիքային միավոր՝ առավելագույնը 50 շահառուի հաշվարկով</w:t>
            </w:r>
          </w:p>
        </w:tc>
        <w:tc>
          <w:tcPr>
            <w:tcW w:w="2552" w:type="dxa"/>
          </w:tcPr>
          <w:p w14:paraId="318C9828" w14:textId="350F5B68" w:rsidR="0092770F" w:rsidRPr="00323284" w:rsidRDefault="0092770F" w:rsidP="008D6E9F">
            <w:pPr>
              <w:pStyle w:val="ListParagraph"/>
              <w:ind w:left="0"/>
              <w:jc w:val="center"/>
              <w:rPr>
                <w:rFonts w:ascii="GHEA Grapalat" w:eastAsia="MS Mincho" w:hAnsi="GHEA Grapalat" w:cs="MS Mincho"/>
                <w:b/>
                <w:bCs/>
                <w:sz w:val="20"/>
                <w:szCs w:val="20"/>
                <w:lang w:val="hy-AM"/>
              </w:rPr>
            </w:pPr>
            <w:r w:rsidRPr="00323284">
              <w:rPr>
                <w:rFonts w:ascii="GHEA Grapalat" w:eastAsia="MS Mincho" w:hAnsi="GHEA Grapalat" w:cs="MS Mincho"/>
                <w:sz w:val="20"/>
                <w:szCs w:val="20"/>
                <w:lang w:val="hy-AM"/>
              </w:rPr>
              <w:t>1 հաստիքային միավոր՝ առավելագույնը 40 շահառուի հաշվարկով</w:t>
            </w:r>
          </w:p>
        </w:tc>
        <w:tc>
          <w:tcPr>
            <w:tcW w:w="3070" w:type="dxa"/>
          </w:tcPr>
          <w:p w14:paraId="79B5F5FE" w14:textId="105CCB8D" w:rsidR="0092770F" w:rsidRPr="00323284" w:rsidRDefault="0092770F" w:rsidP="008D6E9F">
            <w:pPr>
              <w:pStyle w:val="ListParagraph"/>
              <w:ind w:left="0"/>
              <w:jc w:val="center"/>
              <w:rPr>
                <w:rFonts w:ascii="GHEA Grapalat" w:eastAsia="MS Mincho" w:hAnsi="GHEA Grapalat" w:cs="MS Mincho"/>
                <w:b/>
                <w:bCs/>
                <w:sz w:val="20"/>
                <w:szCs w:val="20"/>
                <w:lang w:val="hy-AM"/>
              </w:rPr>
            </w:pPr>
            <w:r w:rsidRPr="00323284">
              <w:rPr>
                <w:rFonts w:ascii="GHEA Grapalat" w:eastAsia="MS Mincho" w:hAnsi="GHEA Grapalat" w:cs="MS Mincho"/>
                <w:sz w:val="20"/>
                <w:szCs w:val="20"/>
                <w:lang w:val="hy-AM"/>
              </w:rPr>
              <w:t>1 հաստիքային միավոր՝ առավելագույնը 30 շահառուի հաշվարկով</w:t>
            </w:r>
          </w:p>
        </w:tc>
      </w:tr>
      <w:tr w:rsidR="0092770F" w:rsidRPr="004710B1" w14:paraId="43AFCB76" w14:textId="77777777" w:rsidTr="009B16F3">
        <w:tc>
          <w:tcPr>
            <w:tcW w:w="632" w:type="dxa"/>
          </w:tcPr>
          <w:p w14:paraId="532416EE" w14:textId="0668BFC8" w:rsidR="0092770F" w:rsidRPr="00323284" w:rsidRDefault="0092770F" w:rsidP="008D6E9F">
            <w:pPr>
              <w:pStyle w:val="ListParagraph"/>
              <w:ind w:left="0"/>
              <w:jc w:val="center"/>
              <w:rPr>
                <w:rFonts w:ascii="GHEA Grapalat" w:eastAsia="MS Mincho" w:hAnsi="GHEA Grapalat" w:cs="MS Mincho"/>
                <w:sz w:val="20"/>
                <w:szCs w:val="20"/>
                <w:lang w:val="ru-RU"/>
              </w:rPr>
            </w:pPr>
            <w:r w:rsidRPr="00323284">
              <w:rPr>
                <w:rFonts w:ascii="GHEA Grapalat" w:eastAsia="MS Mincho" w:hAnsi="GHEA Grapalat" w:cs="MS Mincho"/>
                <w:sz w:val="20"/>
                <w:szCs w:val="20"/>
                <w:lang w:val="hy-AM"/>
              </w:rPr>
              <w:t>2</w:t>
            </w:r>
            <w:r w:rsidR="00524397" w:rsidRPr="00323284">
              <w:rPr>
                <w:rFonts w:ascii="GHEA Grapalat" w:eastAsia="MS Mincho" w:hAnsi="GHEA Grapalat" w:cs="MS Mincho"/>
                <w:sz w:val="20"/>
                <w:szCs w:val="20"/>
                <w:lang w:val="ru-RU"/>
              </w:rPr>
              <w:t>.</w:t>
            </w:r>
          </w:p>
        </w:tc>
        <w:tc>
          <w:tcPr>
            <w:tcW w:w="1704" w:type="dxa"/>
          </w:tcPr>
          <w:p w14:paraId="2A9089CB" w14:textId="11543747" w:rsidR="0092770F" w:rsidRPr="00323284" w:rsidRDefault="0092770F" w:rsidP="008D6E9F">
            <w:pPr>
              <w:pStyle w:val="ListParagraph"/>
              <w:ind w:left="0"/>
              <w:jc w:val="center"/>
              <w:rPr>
                <w:rFonts w:ascii="GHEA Grapalat" w:eastAsia="MS Mincho" w:hAnsi="GHEA Grapalat" w:cs="MS Mincho"/>
                <w:sz w:val="20"/>
                <w:szCs w:val="20"/>
                <w:lang w:val="hy-AM"/>
              </w:rPr>
            </w:pPr>
            <w:r w:rsidRPr="00323284">
              <w:rPr>
                <w:rFonts w:ascii="GHEA Grapalat" w:hAnsi="GHEA Grapalat" w:cs="Sylfaen"/>
                <w:color w:val="000000"/>
                <w:sz w:val="20"/>
                <w:szCs w:val="20"/>
              </w:rPr>
              <w:t>Սոցիալական</w:t>
            </w:r>
            <w:r w:rsidRPr="00323284">
              <w:rPr>
                <w:rFonts w:ascii="GHEA Grapalat" w:hAnsi="GHEA Grapalat"/>
                <w:color w:val="000000"/>
                <w:sz w:val="20"/>
                <w:szCs w:val="20"/>
              </w:rPr>
              <w:t xml:space="preserve"> </w:t>
            </w:r>
            <w:r w:rsidRPr="00323284">
              <w:rPr>
                <w:rFonts w:ascii="GHEA Grapalat" w:hAnsi="GHEA Grapalat" w:cs="Sylfaen"/>
                <w:color w:val="000000"/>
                <w:sz w:val="20"/>
                <w:szCs w:val="20"/>
              </w:rPr>
              <w:t>սպասարկող</w:t>
            </w:r>
          </w:p>
        </w:tc>
        <w:tc>
          <w:tcPr>
            <w:tcW w:w="1917" w:type="dxa"/>
          </w:tcPr>
          <w:p w14:paraId="060308B7" w14:textId="00E58C96" w:rsidR="0092770F" w:rsidRPr="00323284" w:rsidRDefault="0092770F" w:rsidP="008D6E9F">
            <w:pPr>
              <w:pStyle w:val="ListParagraph"/>
              <w:ind w:left="0"/>
              <w:jc w:val="center"/>
              <w:rPr>
                <w:rFonts w:ascii="GHEA Grapalat" w:eastAsia="MS Mincho" w:hAnsi="GHEA Grapalat" w:cs="MS Mincho"/>
                <w:sz w:val="20"/>
                <w:szCs w:val="20"/>
                <w:lang w:val="hy-AM"/>
              </w:rPr>
            </w:pPr>
            <w:r w:rsidRPr="00323284">
              <w:rPr>
                <w:rFonts w:ascii="GHEA Grapalat" w:eastAsia="MS Mincho" w:hAnsi="GHEA Grapalat" w:cs="MS Mincho"/>
                <w:sz w:val="20"/>
                <w:szCs w:val="20"/>
                <w:lang w:val="hy-AM"/>
              </w:rPr>
              <w:t>1 հաստիքային միավոր՝ առավելագույնը 12 շահառուի հաշվարկով</w:t>
            </w:r>
          </w:p>
        </w:tc>
        <w:tc>
          <w:tcPr>
            <w:tcW w:w="2552" w:type="dxa"/>
          </w:tcPr>
          <w:p w14:paraId="3D721166" w14:textId="27D2B7F6" w:rsidR="0092770F" w:rsidRPr="00323284" w:rsidRDefault="0092770F" w:rsidP="008D6E9F">
            <w:pPr>
              <w:pStyle w:val="ListParagraph"/>
              <w:ind w:left="0"/>
              <w:jc w:val="center"/>
              <w:rPr>
                <w:rFonts w:ascii="GHEA Grapalat" w:eastAsia="MS Mincho" w:hAnsi="GHEA Grapalat" w:cs="MS Mincho"/>
                <w:sz w:val="20"/>
                <w:szCs w:val="20"/>
                <w:lang w:val="hy-AM"/>
              </w:rPr>
            </w:pPr>
            <w:r w:rsidRPr="00323284">
              <w:rPr>
                <w:rFonts w:ascii="GHEA Grapalat" w:eastAsia="MS Mincho" w:hAnsi="GHEA Grapalat" w:cs="MS Mincho"/>
                <w:sz w:val="20"/>
                <w:szCs w:val="20"/>
                <w:lang w:val="hy-AM"/>
              </w:rPr>
              <w:t>1 հաստիքային միավոր՝ առավելագույնը 8 շահառուի հաշվարկով</w:t>
            </w:r>
          </w:p>
        </w:tc>
        <w:tc>
          <w:tcPr>
            <w:tcW w:w="3070" w:type="dxa"/>
          </w:tcPr>
          <w:p w14:paraId="5C124361" w14:textId="2F439B49" w:rsidR="0092770F" w:rsidRPr="00323284" w:rsidRDefault="0092770F" w:rsidP="008D6E9F">
            <w:pPr>
              <w:pStyle w:val="ListParagraph"/>
              <w:ind w:left="0"/>
              <w:jc w:val="center"/>
              <w:rPr>
                <w:rFonts w:ascii="GHEA Grapalat" w:eastAsia="MS Mincho" w:hAnsi="GHEA Grapalat" w:cs="MS Mincho"/>
                <w:sz w:val="20"/>
                <w:szCs w:val="20"/>
                <w:lang w:val="hy-AM"/>
              </w:rPr>
            </w:pPr>
            <w:r w:rsidRPr="00323284">
              <w:rPr>
                <w:rFonts w:ascii="GHEA Grapalat" w:eastAsia="MS Mincho" w:hAnsi="GHEA Grapalat" w:cs="MS Mincho"/>
                <w:sz w:val="20"/>
                <w:szCs w:val="20"/>
                <w:lang w:val="hy-AM"/>
              </w:rPr>
              <w:t xml:space="preserve">1 հաստիքային միավոր՝ առավելագույնը </w:t>
            </w:r>
            <w:r w:rsidR="0076135F" w:rsidRPr="00323284">
              <w:rPr>
                <w:rFonts w:ascii="GHEA Grapalat" w:eastAsia="MS Mincho" w:hAnsi="GHEA Grapalat" w:cs="MS Mincho"/>
                <w:sz w:val="20"/>
                <w:szCs w:val="20"/>
                <w:lang w:val="hy-AM"/>
              </w:rPr>
              <w:t>4</w:t>
            </w:r>
            <w:r w:rsidRPr="00323284">
              <w:rPr>
                <w:rFonts w:ascii="GHEA Grapalat" w:eastAsia="MS Mincho" w:hAnsi="GHEA Grapalat" w:cs="MS Mincho"/>
                <w:sz w:val="20"/>
                <w:szCs w:val="20"/>
                <w:lang w:val="hy-AM"/>
              </w:rPr>
              <w:t xml:space="preserve"> շահառուի հաշվարկով</w:t>
            </w:r>
          </w:p>
        </w:tc>
      </w:tr>
      <w:tr w:rsidR="004A75D1" w:rsidRPr="004710B1" w14:paraId="7C5EAC12" w14:textId="77777777" w:rsidTr="009B16F3">
        <w:tc>
          <w:tcPr>
            <w:tcW w:w="632" w:type="dxa"/>
          </w:tcPr>
          <w:p w14:paraId="0869EB59" w14:textId="7B9214C0" w:rsidR="004A75D1" w:rsidRPr="00323284" w:rsidRDefault="004A75D1" w:rsidP="008D6E9F">
            <w:pPr>
              <w:pStyle w:val="ListParagraph"/>
              <w:ind w:left="0"/>
              <w:jc w:val="center"/>
              <w:rPr>
                <w:rFonts w:ascii="GHEA Grapalat" w:eastAsia="MS Mincho" w:hAnsi="GHEA Grapalat" w:cs="MS Mincho"/>
                <w:sz w:val="20"/>
                <w:szCs w:val="20"/>
                <w:lang w:val="ru-RU"/>
              </w:rPr>
            </w:pPr>
            <w:r w:rsidRPr="00323284">
              <w:rPr>
                <w:rFonts w:ascii="GHEA Grapalat" w:eastAsia="MS Mincho" w:hAnsi="GHEA Grapalat" w:cs="MS Mincho"/>
                <w:sz w:val="20"/>
                <w:szCs w:val="20"/>
                <w:lang w:val="hy-AM"/>
              </w:rPr>
              <w:t>3</w:t>
            </w:r>
            <w:r w:rsidR="00524397" w:rsidRPr="00323284">
              <w:rPr>
                <w:rFonts w:ascii="GHEA Grapalat" w:eastAsia="MS Mincho" w:hAnsi="GHEA Grapalat" w:cs="MS Mincho"/>
                <w:sz w:val="20"/>
                <w:szCs w:val="20"/>
                <w:lang w:val="ru-RU"/>
              </w:rPr>
              <w:t>.</w:t>
            </w:r>
          </w:p>
        </w:tc>
        <w:tc>
          <w:tcPr>
            <w:tcW w:w="1704" w:type="dxa"/>
          </w:tcPr>
          <w:p w14:paraId="62767B63" w14:textId="1EC80540" w:rsidR="004A75D1" w:rsidRPr="00323284" w:rsidRDefault="004A75D1" w:rsidP="008D6E9F">
            <w:pPr>
              <w:pStyle w:val="ListParagraph"/>
              <w:ind w:left="0"/>
              <w:jc w:val="center"/>
              <w:rPr>
                <w:rFonts w:ascii="GHEA Grapalat" w:hAnsi="GHEA Grapalat" w:cs="Sylfaen"/>
                <w:color w:val="000000"/>
                <w:sz w:val="20"/>
                <w:szCs w:val="20"/>
              </w:rPr>
            </w:pPr>
            <w:r w:rsidRPr="00323284">
              <w:rPr>
                <w:rFonts w:ascii="GHEA Grapalat" w:hAnsi="GHEA Grapalat" w:cs="Sylfaen"/>
                <w:color w:val="000000"/>
                <w:sz w:val="20"/>
                <w:szCs w:val="20"/>
              </w:rPr>
              <w:t>Հոգեբույժ</w:t>
            </w:r>
          </w:p>
        </w:tc>
        <w:tc>
          <w:tcPr>
            <w:tcW w:w="1917" w:type="dxa"/>
          </w:tcPr>
          <w:p w14:paraId="76687ECC" w14:textId="48FF39B5" w:rsidR="004A75D1" w:rsidRPr="00323284" w:rsidRDefault="00B61942" w:rsidP="008D6E9F">
            <w:pPr>
              <w:pStyle w:val="ListParagraph"/>
              <w:ind w:left="0"/>
              <w:jc w:val="center"/>
              <w:rPr>
                <w:rFonts w:ascii="GHEA Grapalat" w:eastAsia="MS Mincho" w:hAnsi="GHEA Grapalat" w:cs="MS Mincho"/>
                <w:sz w:val="20"/>
                <w:szCs w:val="20"/>
                <w:lang w:val="hy-AM"/>
              </w:rPr>
            </w:pPr>
            <w:r w:rsidRPr="00323284">
              <w:rPr>
                <w:rFonts w:ascii="GHEA Grapalat" w:eastAsia="MS Mincho" w:hAnsi="GHEA Grapalat" w:cs="MS Mincho"/>
                <w:sz w:val="20"/>
                <w:szCs w:val="20"/>
                <w:lang w:val="hy-AM"/>
              </w:rPr>
              <w:t>-</w:t>
            </w:r>
          </w:p>
        </w:tc>
        <w:tc>
          <w:tcPr>
            <w:tcW w:w="2552" w:type="dxa"/>
          </w:tcPr>
          <w:p w14:paraId="21D53F4A" w14:textId="0BBC30D7" w:rsidR="004A75D1" w:rsidRPr="00323284" w:rsidRDefault="00B61942" w:rsidP="008D6E9F">
            <w:pPr>
              <w:pStyle w:val="ListParagraph"/>
              <w:ind w:left="0"/>
              <w:jc w:val="center"/>
              <w:rPr>
                <w:rFonts w:ascii="GHEA Grapalat" w:eastAsia="MS Mincho" w:hAnsi="GHEA Grapalat" w:cs="MS Mincho"/>
                <w:sz w:val="20"/>
                <w:szCs w:val="20"/>
                <w:lang w:val="hy-AM"/>
              </w:rPr>
            </w:pPr>
            <w:r w:rsidRPr="00323284">
              <w:rPr>
                <w:rFonts w:ascii="GHEA Grapalat" w:eastAsia="MS Mincho" w:hAnsi="GHEA Grapalat" w:cs="MS Mincho"/>
                <w:sz w:val="20"/>
                <w:szCs w:val="20"/>
                <w:lang w:val="hy-AM"/>
              </w:rPr>
              <w:t>-</w:t>
            </w:r>
          </w:p>
        </w:tc>
        <w:tc>
          <w:tcPr>
            <w:tcW w:w="3070" w:type="dxa"/>
          </w:tcPr>
          <w:p w14:paraId="0CE9B202" w14:textId="4B9C6F0E" w:rsidR="004A75D1" w:rsidRPr="00323284" w:rsidRDefault="004A75D1" w:rsidP="008D6E9F">
            <w:pPr>
              <w:pStyle w:val="ListParagraph"/>
              <w:ind w:left="0"/>
              <w:jc w:val="center"/>
              <w:rPr>
                <w:rFonts w:ascii="GHEA Grapalat" w:eastAsia="MS Mincho" w:hAnsi="GHEA Grapalat" w:cs="MS Mincho"/>
                <w:sz w:val="20"/>
                <w:szCs w:val="20"/>
                <w:lang w:val="hy-AM"/>
              </w:rPr>
            </w:pPr>
            <w:r w:rsidRPr="00323284">
              <w:rPr>
                <w:rFonts w:ascii="GHEA Grapalat" w:eastAsia="MS Mincho" w:hAnsi="GHEA Grapalat" w:cs="MS Mincho"/>
                <w:sz w:val="20"/>
                <w:szCs w:val="20"/>
                <w:lang w:val="hy-AM"/>
              </w:rPr>
              <w:t>1 հաստիքային միավոր՝ առավելագույնը 20 շահառուի հաշվարկով</w:t>
            </w:r>
          </w:p>
        </w:tc>
      </w:tr>
      <w:tr w:rsidR="00E05B55" w:rsidRPr="004710B1" w14:paraId="7C8A54E8" w14:textId="77777777" w:rsidTr="009B16F3">
        <w:tc>
          <w:tcPr>
            <w:tcW w:w="632" w:type="dxa"/>
          </w:tcPr>
          <w:p w14:paraId="5FC7B0B9" w14:textId="2E32F353" w:rsidR="00E05B55" w:rsidRPr="00323284" w:rsidRDefault="00E05B55" w:rsidP="008D6E9F">
            <w:pPr>
              <w:pStyle w:val="ListParagraph"/>
              <w:ind w:left="0"/>
              <w:jc w:val="center"/>
              <w:rPr>
                <w:rFonts w:ascii="GHEA Grapalat" w:eastAsia="MS Mincho" w:hAnsi="GHEA Grapalat" w:cs="MS Mincho"/>
                <w:sz w:val="20"/>
                <w:szCs w:val="20"/>
                <w:lang w:val="ru-RU"/>
              </w:rPr>
            </w:pPr>
            <w:r w:rsidRPr="00323284">
              <w:rPr>
                <w:rFonts w:ascii="GHEA Grapalat" w:hAnsi="GHEA Grapalat"/>
                <w:sz w:val="20"/>
                <w:szCs w:val="20"/>
                <w:lang w:val="hy-AM"/>
              </w:rPr>
              <w:t>4</w:t>
            </w:r>
            <w:r w:rsidR="00524397" w:rsidRPr="00323284">
              <w:rPr>
                <w:rFonts w:ascii="GHEA Grapalat" w:hAnsi="GHEA Grapalat"/>
                <w:sz w:val="20"/>
                <w:szCs w:val="20"/>
                <w:lang w:val="ru-RU"/>
              </w:rPr>
              <w:t>.</w:t>
            </w:r>
          </w:p>
        </w:tc>
        <w:tc>
          <w:tcPr>
            <w:tcW w:w="1704" w:type="dxa"/>
          </w:tcPr>
          <w:p w14:paraId="0AD38CDD" w14:textId="3191B146" w:rsidR="00E05B55" w:rsidRPr="00323284" w:rsidRDefault="00D759D0" w:rsidP="008D6E9F">
            <w:pPr>
              <w:pStyle w:val="ListParagraph"/>
              <w:ind w:left="0"/>
              <w:jc w:val="center"/>
              <w:rPr>
                <w:rFonts w:ascii="GHEA Grapalat" w:hAnsi="GHEA Grapalat" w:cs="Sylfaen"/>
                <w:color w:val="000000"/>
                <w:sz w:val="20"/>
                <w:szCs w:val="20"/>
              </w:rPr>
            </w:pPr>
            <w:r w:rsidRPr="00323284">
              <w:rPr>
                <w:rFonts w:ascii="GHEA Grapalat" w:hAnsi="GHEA Grapalat" w:cs="Sylfaen"/>
                <w:sz w:val="20"/>
                <w:szCs w:val="20"/>
                <w:lang w:val="hy-AM"/>
              </w:rPr>
              <w:t>Միջին բու</w:t>
            </w:r>
            <w:r w:rsidR="004874D8" w:rsidRPr="00323284">
              <w:rPr>
                <w:rFonts w:ascii="GHEA Grapalat" w:hAnsi="GHEA Grapalat" w:cs="Sylfaen"/>
                <w:sz w:val="20"/>
                <w:szCs w:val="20"/>
                <w:lang w:val="hy-AM"/>
              </w:rPr>
              <w:t xml:space="preserve">ժ </w:t>
            </w:r>
            <w:r w:rsidRPr="00323284">
              <w:rPr>
                <w:rFonts w:ascii="GHEA Grapalat" w:hAnsi="GHEA Grapalat" w:cs="Sylfaen"/>
                <w:sz w:val="20"/>
                <w:szCs w:val="20"/>
                <w:lang w:val="hy-AM"/>
              </w:rPr>
              <w:t xml:space="preserve">աշխատող </w:t>
            </w:r>
          </w:p>
        </w:tc>
        <w:tc>
          <w:tcPr>
            <w:tcW w:w="1917" w:type="dxa"/>
          </w:tcPr>
          <w:p w14:paraId="70CFC416" w14:textId="58EF55F2" w:rsidR="00E05B55" w:rsidRPr="00323284" w:rsidRDefault="00E05B55" w:rsidP="008D6E9F">
            <w:pPr>
              <w:pStyle w:val="ListParagraph"/>
              <w:ind w:left="0"/>
              <w:jc w:val="center"/>
              <w:rPr>
                <w:rFonts w:ascii="GHEA Grapalat" w:eastAsia="MS Mincho" w:hAnsi="GHEA Grapalat" w:cs="MS Mincho"/>
                <w:sz w:val="20"/>
                <w:szCs w:val="20"/>
                <w:lang w:val="hy-AM"/>
              </w:rPr>
            </w:pPr>
            <w:r w:rsidRPr="00323284">
              <w:rPr>
                <w:rFonts w:ascii="GHEA Grapalat" w:eastAsia="MS Mincho" w:hAnsi="GHEA Grapalat" w:cs="MS Mincho"/>
                <w:sz w:val="20"/>
                <w:szCs w:val="20"/>
                <w:lang w:val="hy-AM"/>
              </w:rPr>
              <w:t>1 հաստիքային միավոր՝ առավելագույնը 25 շահառուի հաշվարկով</w:t>
            </w:r>
          </w:p>
        </w:tc>
        <w:tc>
          <w:tcPr>
            <w:tcW w:w="2552" w:type="dxa"/>
          </w:tcPr>
          <w:p w14:paraId="6DA27CF8" w14:textId="2F6B4947" w:rsidR="00E05B55" w:rsidRPr="00323284" w:rsidRDefault="00E05B55" w:rsidP="008D6E9F">
            <w:pPr>
              <w:pStyle w:val="ListParagraph"/>
              <w:ind w:left="0"/>
              <w:jc w:val="center"/>
              <w:rPr>
                <w:rFonts w:ascii="GHEA Grapalat" w:eastAsia="MS Mincho" w:hAnsi="GHEA Grapalat" w:cs="MS Mincho"/>
                <w:sz w:val="20"/>
                <w:szCs w:val="20"/>
                <w:lang w:val="hy-AM"/>
              </w:rPr>
            </w:pPr>
            <w:r w:rsidRPr="00323284">
              <w:rPr>
                <w:rFonts w:ascii="GHEA Grapalat" w:eastAsia="MS Mincho" w:hAnsi="GHEA Grapalat" w:cs="MS Mincho"/>
                <w:sz w:val="20"/>
                <w:szCs w:val="20"/>
                <w:lang w:val="hy-AM"/>
              </w:rPr>
              <w:t>1 հաստիքային միավոր՝ առավելագույնը 25 շահառուի հաշվարկով</w:t>
            </w:r>
          </w:p>
        </w:tc>
        <w:tc>
          <w:tcPr>
            <w:tcW w:w="3070" w:type="dxa"/>
          </w:tcPr>
          <w:p w14:paraId="0DA13566" w14:textId="009B83C3" w:rsidR="00E05B55" w:rsidRPr="00323284" w:rsidRDefault="00E05B55" w:rsidP="008D6E9F">
            <w:pPr>
              <w:pStyle w:val="ListParagraph"/>
              <w:ind w:left="0"/>
              <w:jc w:val="center"/>
              <w:rPr>
                <w:rFonts w:ascii="GHEA Grapalat" w:eastAsia="MS Mincho" w:hAnsi="GHEA Grapalat" w:cs="MS Mincho"/>
                <w:sz w:val="20"/>
                <w:szCs w:val="20"/>
                <w:lang w:val="hy-AM"/>
              </w:rPr>
            </w:pPr>
            <w:r w:rsidRPr="00323284">
              <w:rPr>
                <w:rFonts w:ascii="GHEA Grapalat" w:eastAsia="MS Mincho" w:hAnsi="GHEA Grapalat" w:cs="MS Mincho"/>
                <w:sz w:val="20"/>
                <w:szCs w:val="20"/>
                <w:lang w:val="hy-AM"/>
              </w:rPr>
              <w:t>1 հաստիքային միավոր՝ առավելագույնը 25 շահառուի հաշվարկով</w:t>
            </w:r>
          </w:p>
        </w:tc>
      </w:tr>
      <w:tr w:rsidR="00B61942" w:rsidRPr="004710B1" w14:paraId="3BB62765" w14:textId="77777777" w:rsidTr="009B16F3">
        <w:tc>
          <w:tcPr>
            <w:tcW w:w="632" w:type="dxa"/>
          </w:tcPr>
          <w:p w14:paraId="3B57881F" w14:textId="73AD8E71" w:rsidR="00B61942" w:rsidRPr="00323284" w:rsidRDefault="00B61942" w:rsidP="008D6E9F">
            <w:pPr>
              <w:pStyle w:val="ListParagraph"/>
              <w:ind w:left="0"/>
              <w:jc w:val="center"/>
              <w:rPr>
                <w:rFonts w:ascii="GHEA Grapalat" w:hAnsi="GHEA Grapalat"/>
                <w:sz w:val="20"/>
                <w:szCs w:val="20"/>
                <w:lang w:val="ru-RU"/>
              </w:rPr>
            </w:pPr>
            <w:r w:rsidRPr="00323284">
              <w:rPr>
                <w:rFonts w:ascii="GHEA Grapalat" w:hAnsi="GHEA Grapalat"/>
                <w:sz w:val="20"/>
                <w:szCs w:val="20"/>
                <w:lang w:val="hy-AM"/>
              </w:rPr>
              <w:t>5</w:t>
            </w:r>
            <w:r w:rsidR="00524397" w:rsidRPr="00323284">
              <w:rPr>
                <w:rFonts w:ascii="GHEA Grapalat" w:hAnsi="GHEA Grapalat"/>
                <w:sz w:val="20"/>
                <w:szCs w:val="20"/>
                <w:lang w:val="ru-RU"/>
              </w:rPr>
              <w:t>.</w:t>
            </w:r>
          </w:p>
        </w:tc>
        <w:tc>
          <w:tcPr>
            <w:tcW w:w="1704" w:type="dxa"/>
          </w:tcPr>
          <w:p w14:paraId="280DDFAF" w14:textId="0AF4011E" w:rsidR="00B61942" w:rsidRPr="00323284" w:rsidRDefault="00B61942" w:rsidP="008D6E9F">
            <w:pPr>
              <w:pStyle w:val="ListParagraph"/>
              <w:ind w:left="0"/>
              <w:jc w:val="center"/>
              <w:rPr>
                <w:rFonts w:ascii="GHEA Grapalat" w:hAnsi="GHEA Grapalat" w:cs="Sylfaen"/>
                <w:sz w:val="20"/>
                <w:szCs w:val="20"/>
                <w:lang w:val="hy-AM"/>
              </w:rPr>
            </w:pPr>
            <w:r w:rsidRPr="00323284">
              <w:rPr>
                <w:rFonts w:ascii="GHEA Grapalat" w:hAnsi="GHEA Grapalat" w:cs="Sylfaen"/>
                <w:sz w:val="20"/>
                <w:szCs w:val="20"/>
                <w:lang w:val="hy-AM"/>
              </w:rPr>
              <w:t>Հոգեբան կամ էրգոթերապիստ</w:t>
            </w:r>
          </w:p>
        </w:tc>
        <w:tc>
          <w:tcPr>
            <w:tcW w:w="1917" w:type="dxa"/>
          </w:tcPr>
          <w:p w14:paraId="374B0EEC" w14:textId="61C34CFC" w:rsidR="00B61942" w:rsidRPr="00323284" w:rsidRDefault="00B61942" w:rsidP="008D6E9F">
            <w:pPr>
              <w:pStyle w:val="ListParagraph"/>
              <w:ind w:left="0"/>
              <w:jc w:val="center"/>
              <w:rPr>
                <w:rFonts w:ascii="GHEA Grapalat" w:eastAsia="MS Mincho" w:hAnsi="GHEA Grapalat" w:cs="MS Mincho"/>
                <w:sz w:val="20"/>
                <w:szCs w:val="20"/>
                <w:lang w:val="hy-AM"/>
              </w:rPr>
            </w:pPr>
            <w:r w:rsidRPr="00323284">
              <w:rPr>
                <w:rFonts w:ascii="GHEA Grapalat" w:eastAsia="MS Mincho" w:hAnsi="GHEA Grapalat" w:cs="MS Mincho"/>
                <w:sz w:val="20"/>
                <w:szCs w:val="20"/>
                <w:lang w:val="hy-AM"/>
              </w:rPr>
              <w:t>1 հաստիքային միավոր՝ առավելագույնը 20 շահառուի հաշվարկով</w:t>
            </w:r>
          </w:p>
        </w:tc>
        <w:tc>
          <w:tcPr>
            <w:tcW w:w="2552" w:type="dxa"/>
          </w:tcPr>
          <w:p w14:paraId="55883F1C" w14:textId="60FA904C" w:rsidR="00B61942" w:rsidRPr="00323284" w:rsidRDefault="00B61942" w:rsidP="008D6E9F">
            <w:pPr>
              <w:pStyle w:val="ListParagraph"/>
              <w:ind w:left="0"/>
              <w:jc w:val="center"/>
              <w:rPr>
                <w:rFonts w:ascii="GHEA Grapalat" w:eastAsia="MS Mincho" w:hAnsi="GHEA Grapalat" w:cs="MS Mincho"/>
                <w:sz w:val="20"/>
                <w:szCs w:val="20"/>
                <w:lang w:val="hy-AM"/>
              </w:rPr>
            </w:pPr>
            <w:r w:rsidRPr="00323284">
              <w:rPr>
                <w:rFonts w:ascii="GHEA Grapalat" w:eastAsia="MS Mincho" w:hAnsi="GHEA Grapalat" w:cs="MS Mincho"/>
                <w:sz w:val="20"/>
                <w:szCs w:val="20"/>
                <w:lang w:val="hy-AM"/>
              </w:rPr>
              <w:t>1 հաստիքային միավոր՝ առավելագույնը 15 շահառուի հաշվարկով</w:t>
            </w:r>
          </w:p>
        </w:tc>
        <w:tc>
          <w:tcPr>
            <w:tcW w:w="3070" w:type="dxa"/>
          </w:tcPr>
          <w:p w14:paraId="66EA0B08" w14:textId="1A180D9D" w:rsidR="00B61942" w:rsidRPr="00323284" w:rsidRDefault="00B61942" w:rsidP="008D6E9F">
            <w:pPr>
              <w:pStyle w:val="ListParagraph"/>
              <w:ind w:left="0"/>
              <w:jc w:val="center"/>
              <w:rPr>
                <w:rFonts w:ascii="GHEA Grapalat" w:eastAsia="MS Mincho" w:hAnsi="GHEA Grapalat" w:cs="MS Mincho"/>
                <w:sz w:val="20"/>
                <w:szCs w:val="20"/>
                <w:lang w:val="hy-AM"/>
              </w:rPr>
            </w:pPr>
            <w:r w:rsidRPr="00323284">
              <w:rPr>
                <w:rFonts w:ascii="GHEA Grapalat" w:eastAsia="MS Mincho" w:hAnsi="GHEA Grapalat" w:cs="MS Mincho"/>
                <w:sz w:val="20"/>
                <w:szCs w:val="20"/>
                <w:lang w:val="hy-AM"/>
              </w:rPr>
              <w:t>1 հաստիքային միավոր՝ առավելագույնը 15 շահառուի հաշվարկով</w:t>
            </w:r>
          </w:p>
        </w:tc>
      </w:tr>
    </w:tbl>
    <w:p w14:paraId="17FAB34E" w14:textId="6A7B1438" w:rsidR="009674E1" w:rsidRPr="00323284" w:rsidRDefault="009674E1" w:rsidP="009A3191">
      <w:pPr>
        <w:pStyle w:val="ListParagraph"/>
        <w:numPr>
          <w:ilvl w:val="0"/>
          <w:numId w:val="2"/>
        </w:numPr>
        <w:shd w:val="clear" w:color="auto" w:fill="FFFFFF" w:themeFill="background1"/>
        <w:tabs>
          <w:tab w:val="left" w:pos="851"/>
          <w:tab w:val="left" w:pos="993"/>
        </w:tabs>
        <w:spacing w:before="120" w:after="0" w:line="240" w:lineRule="auto"/>
        <w:ind w:left="0" w:firstLine="562"/>
        <w:jc w:val="both"/>
        <w:rPr>
          <w:rFonts w:ascii="GHEA Grapalat" w:hAnsi="GHEA Grapalat"/>
          <w:sz w:val="22"/>
          <w:szCs w:val="22"/>
          <w:lang w:val="hy-AM"/>
        </w:rPr>
      </w:pPr>
      <w:r w:rsidRPr="00323284">
        <w:rPr>
          <w:rFonts w:ascii="GHEA Grapalat" w:hAnsi="GHEA Grapalat"/>
          <w:sz w:val="22"/>
          <w:szCs w:val="22"/>
          <w:lang w:val="hy-AM"/>
        </w:rPr>
        <w:tab/>
      </w:r>
      <w:r w:rsidR="002036D5" w:rsidRPr="00323284">
        <w:rPr>
          <w:rFonts w:ascii="GHEA Grapalat" w:hAnsi="GHEA Grapalat"/>
          <w:sz w:val="22"/>
          <w:szCs w:val="22"/>
          <w:lang w:val="hy-AM"/>
        </w:rPr>
        <w:t xml:space="preserve">Կազմակերպությունը </w:t>
      </w:r>
      <w:r w:rsidR="00354A1B" w:rsidRPr="00323284">
        <w:rPr>
          <w:rFonts w:ascii="GHEA Grapalat" w:hAnsi="GHEA Grapalat"/>
          <w:sz w:val="22"/>
          <w:szCs w:val="22"/>
          <w:lang w:val="hy-AM"/>
        </w:rPr>
        <w:t>պետք է ապահովի, որ շահառուի և ծառայություն մատուցող մասնագետի միջև առաջացած անհանդուրժողականության կամ փոխադարձ անհամաձայնության դեպքեր</w:t>
      </w:r>
      <w:r w:rsidR="008B430B" w:rsidRPr="00323284">
        <w:rPr>
          <w:rFonts w:ascii="GHEA Grapalat" w:hAnsi="GHEA Grapalat"/>
          <w:sz w:val="22"/>
          <w:szCs w:val="22"/>
          <w:lang w:val="hy-AM"/>
        </w:rPr>
        <w:t>ն</w:t>
      </w:r>
      <w:r w:rsidR="00354A1B" w:rsidRPr="00323284">
        <w:rPr>
          <w:rFonts w:ascii="GHEA Grapalat" w:hAnsi="GHEA Grapalat"/>
          <w:sz w:val="22"/>
          <w:szCs w:val="22"/>
          <w:lang w:val="hy-AM"/>
        </w:rPr>
        <w:t xml:space="preserve"> արձանագրվեն և քննարկվեն համապատասխան պատասխանատու անձի </w:t>
      </w:r>
      <w:r w:rsidR="00064668" w:rsidRPr="00323284">
        <w:rPr>
          <w:rFonts w:ascii="GHEA Grapalat" w:hAnsi="GHEA Grapalat"/>
          <w:sz w:val="22"/>
          <w:szCs w:val="22"/>
          <w:lang w:val="hy-AM"/>
        </w:rPr>
        <w:t xml:space="preserve">և, </w:t>
      </w:r>
      <w:r w:rsidR="00FF075B" w:rsidRPr="00323284">
        <w:rPr>
          <w:rFonts w:ascii="GHEA Grapalat" w:hAnsi="GHEA Grapalat"/>
          <w:sz w:val="22"/>
          <w:szCs w:val="22"/>
          <w:lang w:val="hy-AM"/>
        </w:rPr>
        <w:t>կամ շահառուի օրինական ներկայացուցչի հետ</w:t>
      </w:r>
      <w:r w:rsidR="00354A1B" w:rsidRPr="00323284">
        <w:rPr>
          <w:rFonts w:ascii="GHEA Grapalat" w:hAnsi="GHEA Grapalat"/>
          <w:sz w:val="22"/>
          <w:szCs w:val="22"/>
          <w:lang w:val="hy-AM"/>
        </w:rPr>
        <w:t xml:space="preserve">՝ </w:t>
      </w:r>
      <w:r w:rsidR="00064668" w:rsidRPr="00323284">
        <w:rPr>
          <w:rFonts w:ascii="GHEA Grapalat" w:hAnsi="GHEA Grapalat"/>
          <w:sz w:val="22"/>
          <w:szCs w:val="22"/>
          <w:lang w:val="hy-AM"/>
        </w:rPr>
        <w:t>կազմակերպելով</w:t>
      </w:r>
      <w:r w:rsidR="00354A1B" w:rsidRPr="00323284">
        <w:rPr>
          <w:rFonts w:ascii="GHEA Grapalat" w:hAnsi="GHEA Grapalat"/>
          <w:sz w:val="22"/>
          <w:szCs w:val="22"/>
          <w:lang w:val="hy-AM"/>
        </w:rPr>
        <w:t xml:space="preserve"> իրավիճակի գնահատում, ժամանակավոր վերադասավորում, խորհրդատվություն կամ պայմանագր</w:t>
      </w:r>
      <w:r w:rsidR="001678E1" w:rsidRPr="00323284">
        <w:rPr>
          <w:rFonts w:ascii="GHEA Grapalat" w:hAnsi="GHEA Grapalat"/>
          <w:sz w:val="22"/>
          <w:szCs w:val="22"/>
          <w:lang w:val="hy-AM"/>
        </w:rPr>
        <w:t>ի</w:t>
      </w:r>
      <w:r w:rsidR="00354A1B" w:rsidRPr="00323284">
        <w:rPr>
          <w:rFonts w:ascii="GHEA Grapalat" w:hAnsi="GHEA Grapalat"/>
          <w:sz w:val="22"/>
          <w:szCs w:val="22"/>
          <w:lang w:val="hy-AM"/>
        </w:rPr>
        <w:t xml:space="preserve"> վերանայում՝ շահառուի անվտանգության և ծառայության շարունակականության ապահովման նպատակով։</w:t>
      </w:r>
    </w:p>
    <w:p w14:paraId="648F92AA" w14:textId="36F81028" w:rsidR="009674E1" w:rsidRPr="00323284" w:rsidRDefault="009674E1"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ab/>
      </w:r>
      <w:r w:rsidR="002036D5" w:rsidRPr="00323284">
        <w:rPr>
          <w:rFonts w:ascii="GHEA Grapalat" w:hAnsi="GHEA Grapalat"/>
          <w:sz w:val="22"/>
          <w:szCs w:val="22"/>
          <w:lang w:val="hy-AM"/>
        </w:rPr>
        <w:t>Խնամք իրականացնող անձը պարտավոր է անհապաղ տեղեկացնել բուժաշխատողին, եթե առկա են կասկածներ շահառուի առողջական վիճակի էական վատթարացման կամ առողջության վտանգման վերաբերյալ։</w:t>
      </w:r>
    </w:p>
    <w:p w14:paraId="1A227CDB" w14:textId="379FECAC" w:rsidR="009674E1" w:rsidRPr="00323284" w:rsidRDefault="009674E1"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ab/>
      </w:r>
      <w:r w:rsidR="002036D5" w:rsidRPr="00323284">
        <w:rPr>
          <w:rFonts w:ascii="GHEA Grapalat" w:hAnsi="GHEA Grapalat"/>
          <w:sz w:val="22"/>
          <w:szCs w:val="22"/>
          <w:lang w:val="hy-AM"/>
        </w:rPr>
        <w:t>Եթե</w:t>
      </w:r>
      <w:r w:rsidR="002036D5" w:rsidRPr="00323284">
        <w:rPr>
          <w:rFonts w:ascii="GHEA Grapalat" w:hAnsi="GHEA Grapalat" w:cs="Sylfaen"/>
          <w:sz w:val="22"/>
          <w:szCs w:val="22"/>
          <w:lang w:val="hy-AM"/>
        </w:rPr>
        <w:t xml:space="preserve"> </w:t>
      </w:r>
      <w:r w:rsidR="001678E1" w:rsidRPr="00323284">
        <w:rPr>
          <w:rFonts w:ascii="GHEA Grapalat" w:hAnsi="GHEA Grapalat" w:cs="Sylfaen"/>
          <w:sz w:val="22"/>
          <w:szCs w:val="22"/>
          <w:lang w:val="hy-AM"/>
        </w:rPr>
        <w:t xml:space="preserve">շահառուի </w:t>
      </w:r>
      <w:r w:rsidR="002036D5" w:rsidRPr="00323284">
        <w:rPr>
          <w:rFonts w:ascii="GHEA Grapalat" w:hAnsi="GHEA Grapalat" w:cs="Sylfaen"/>
          <w:sz w:val="22"/>
          <w:szCs w:val="22"/>
          <w:lang w:val="hy-AM"/>
        </w:rPr>
        <w:t xml:space="preserve">անձնական հիգիենայի ապահովման համար անհրաժեշտ է հատուկ տեխնիկական միջոց ապա </w:t>
      </w:r>
      <w:r w:rsidR="00307BF1" w:rsidRPr="00323284">
        <w:rPr>
          <w:rFonts w:ascii="GHEA Grapalat" w:hAnsi="GHEA Grapalat" w:cs="Sylfaen"/>
          <w:sz w:val="22"/>
          <w:szCs w:val="22"/>
          <w:lang w:val="hy-AM"/>
        </w:rPr>
        <w:t>խնամք տրամադրող կազմակերպությունը</w:t>
      </w:r>
      <w:r w:rsidR="002036D5" w:rsidRPr="00323284">
        <w:rPr>
          <w:rFonts w:ascii="GHEA Grapalat" w:hAnsi="GHEA Grapalat" w:cs="Sylfaen"/>
          <w:sz w:val="22"/>
          <w:szCs w:val="22"/>
          <w:lang w:val="hy-AM"/>
        </w:rPr>
        <w:t xml:space="preserve"> պարտավոր է </w:t>
      </w:r>
      <w:r w:rsidR="00BE54AB" w:rsidRPr="00323284">
        <w:rPr>
          <w:rFonts w:ascii="GHEA Grapalat" w:hAnsi="GHEA Grapalat" w:cs="Sylfaen"/>
          <w:sz w:val="22"/>
          <w:szCs w:val="22"/>
          <w:lang w:val="hy-AM"/>
        </w:rPr>
        <w:t>կազմակերպել</w:t>
      </w:r>
      <w:r w:rsidR="002036D5" w:rsidRPr="00323284">
        <w:rPr>
          <w:rFonts w:ascii="GHEA Grapalat" w:hAnsi="GHEA Grapalat" w:cs="Sylfaen"/>
          <w:sz w:val="22"/>
          <w:szCs w:val="22"/>
          <w:lang w:val="hy-AM"/>
        </w:rPr>
        <w:t xml:space="preserve"> համապատասխան ռեսուրսներ։</w:t>
      </w:r>
    </w:p>
    <w:p w14:paraId="1126E1EF" w14:textId="5BFC0C32" w:rsidR="009674E1" w:rsidRPr="00323284" w:rsidRDefault="009674E1"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ab/>
      </w:r>
      <w:r w:rsidR="007B305B" w:rsidRPr="00323284">
        <w:rPr>
          <w:rFonts w:ascii="GHEA Grapalat" w:hAnsi="GHEA Grapalat"/>
          <w:sz w:val="22"/>
          <w:szCs w:val="22"/>
          <w:lang w:val="hy-AM"/>
        </w:rPr>
        <w:t xml:space="preserve">Շահառուին տուն այցելող մասնագետը պետք է </w:t>
      </w:r>
      <w:r w:rsidR="008733C7" w:rsidRPr="00323284">
        <w:rPr>
          <w:rFonts w:ascii="GHEA Grapalat" w:hAnsi="GHEA Grapalat"/>
          <w:sz w:val="22"/>
          <w:szCs w:val="22"/>
          <w:lang w:val="hy-AM"/>
        </w:rPr>
        <w:t xml:space="preserve">կրի մաքուր, հարմարավետ և ճանաչելի աշխատանքային արտահագուստ, որը թույլ կտա ազատ շարժվել և ապահովել </w:t>
      </w:r>
      <w:r w:rsidR="003B3269" w:rsidRPr="00323284">
        <w:rPr>
          <w:rFonts w:ascii="GHEA Grapalat" w:hAnsi="GHEA Grapalat"/>
          <w:sz w:val="22"/>
          <w:szCs w:val="22"/>
          <w:lang w:val="hy-AM"/>
        </w:rPr>
        <w:t xml:space="preserve">շահառուին անհրաժեշտ </w:t>
      </w:r>
      <w:r w:rsidR="00A82CDB" w:rsidRPr="00323284">
        <w:rPr>
          <w:rFonts w:ascii="GHEA Grapalat" w:hAnsi="GHEA Grapalat"/>
          <w:sz w:val="22"/>
          <w:szCs w:val="22"/>
          <w:lang w:val="hy-AM"/>
        </w:rPr>
        <w:t>ծառայության տրամադր</w:t>
      </w:r>
      <w:r w:rsidR="00AE7E52" w:rsidRPr="00323284">
        <w:rPr>
          <w:rFonts w:ascii="GHEA Grapalat" w:hAnsi="GHEA Grapalat"/>
          <w:sz w:val="22"/>
          <w:szCs w:val="22"/>
          <w:lang w:val="hy-AM"/>
        </w:rPr>
        <w:t>ո</w:t>
      </w:r>
      <w:r w:rsidR="00A82CDB" w:rsidRPr="00323284">
        <w:rPr>
          <w:rFonts w:ascii="GHEA Grapalat" w:hAnsi="GHEA Grapalat"/>
          <w:sz w:val="22"/>
          <w:szCs w:val="22"/>
          <w:lang w:val="hy-AM"/>
        </w:rPr>
        <w:t>ւմ</w:t>
      </w:r>
      <w:r w:rsidR="002521F5" w:rsidRPr="00323284">
        <w:rPr>
          <w:rFonts w:ascii="GHEA Grapalat" w:hAnsi="GHEA Grapalat"/>
          <w:sz w:val="22"/>
          <w:szCs w:val="22"/>
          <w:lang w:val="hy-AM"/>
        </w:rPr>
        <w:t>ը</w:t>
      </w:r>
      <w:r w:rsidR="00AE7E52" w:rsidRPr="00323284">
        <w:rPr>
          <w:rFonts w:ascii="GHEA Grapalat" w:hAnsi="GHEA Grapalat"/>
          <w:sz w:val="22"/>
          <w:szCs w:val="22"/>
          <w:lang w:val="hy-AM"/>
        </w:rPr>
        <w:t xml:space="preserve">։ </w:t>
      </w:r>
      <w:r w:rsidR="00CD091D" w:rsidRPr="00323284">
        <w:rPr>
          <w:rFonts w:ascii="GHEA Grapalat" w:hAnsi="GHEA Grapalat"/>
          <w:sz w:val="22"/>
          <w:szCs w:val="22"/>
          <w:lang w:val="hy-AM"/>
        </w:rPr>
        <w:t>Հ</w:t>
      </w:r>
      <w:r w:rsidR="006621A2" w:rsidRPr="00323284">
        <w:rPr>
          <w:rFonts w:ascii="GHEA Grapalat" w:hAnsi="GHEA Grapalat"/>
          <w:sz w:val="22"/>
          <w:szCs w:val="22"/>
          <w:lang w:val="hy-AM"/>
        </w:rPr>
        <w:t xml:space="preserve">ագուստը պետք է լինի </w:t>
      </w:r>
      <w:r w:rsidR="00AE7E52" w:rsidRPr="00323284">
        <w:rPr>
          <w:rFonts w:ascii="GHEA Grapalat" w:hAnsi="GHEA Grapalat"/>
          <w:sz w:val="22"/>
          <w:szCs w:val="22"/>
          <w:lang w:val="hy-AM"/>
        </w:rPr>
        <w:t xml:space="preserve">հարմար եղականկին, </w:t>
      </w:r>
      <w:r w:rsidR="000E19B5" w:rsidRPr="00323284">
        <w:rPr>
          <w:rFonts w:ascii="GHEA Grapalat" w:hAnsi="GHEA Grapalat"/>
          <w:sz w:val="22"/>
          <w:szCs w:val="22"/>
          <w:lang w:val="hy-AM"/>
        </w:rPr>
        <w:t xml:space="preserve">ոչ վառ գույների, </w:t>
      </w:r>
      <w:r w:rsidR="00930195" w:rsidRPr="00323284">
        <w:rPr>
          <w:rFonts w:ascii="GHEA Grapalat" w:hAnsi="GHEA Grapalat"/>
          <w:sz w:val="22"/>
          <w:szCs w:val="22"/>
          <w:lang w:val="hy-AM"/>
        </w:rPr>
        <w:t>կոկիկ</w:t>
      </w:r>
      <w:r w:rsidR="005A421D" w:rsidRPr="00323284">
        <w:rPr>
          <w:rFonts w:ascii="GHEA Grapalat" w:hAnsi="GHEA Grapalat"/>
          <w:sz w:val="22"/>
          <w:szCs w:val="22"/>
          <w:lang w:val="hy-AM"/>
        </w:rPr>
        <w:t>, ցանկալի է, որ արտահագուստի վրա նշված լինի կազմակերպության անվանումը կամ տարբերանշանը</w:t>
      </w:r>
      <w:r w:rsidR="00930195" w:rsidRPr="00323284">
        <w:rPr>
          <w:rFonts w:ascii="GHEA Grapalat" w:hAnsi="GHEA Grapalat"/>
          <w:sz w:val="22"/>
          <w:szCs w:val="22"/>
          <w:lang w:val="hy-AM"/>
        </w:rPr>
        <w:t xml:space="preserve">։ </w:t>
      </w:r>
      <w:r w:rsidR="002B4544" w:rsidRPr="00323284">
        <w:rPr>
          <w:rFonts w:ascii="GHEA Grapalat" w:hAnsi="GHEA Grapalat"/>
          <w:sz w:val="22"/>
          <w:szCs w:val="22"/>
          <w:lang w:val="hy-AM"/>
        </w:rPr>
        <w:t xml:space="preserve">Ձեռքերն ու եղունգները պետք է լինեն </w:t>
      </w:r>
      <w:r w:rsidR="002B4544" w:rsidRPr="00323284">
        <w:rPr>
          <w:rFonts w:ascii="GHEA Grapalat" w:hAnsi="GHEA Grapalat"/>
          <w:sz w:val="22"/>
          <w:szCs w:val="22"/>
          <w:lang w:val="hy-AM"/>
        </w:rPr>
        <w:lastRenderedPageBreak/>
        <w:t xml:space="preserve">խնամված, մաքուր, սակայն առանց երկար </w:t>
      </w:r>
      <w:r w:rsidR="00EC1205" w:rsidRPr="00323284">
        <w:rPr>
          <w:rFonts w:ascii="GHEA Grapalat" w:hAnsi="GHEA Grapalat"/>
          <w:sz w:val="22"/>
          <w:szCs w:val="22"/>
          <w:lang w:val="hy-AM"/>
        </w:rPr>
        <w:t xml:space="preserve">և գունավոր եղունգների։ </w:t>
      </w:r>
      <w:r w:rsidR="00381213" w:rsidRPr="00323284">
        <w:rPr>
          <w:rFonts w:ascii="GHEA Grapalat" w:hAnsi="GHEA Grapalat"/>
          <w:sz w:val="22"/>
          <w:szCs w:val="22"/>
          <w:lang w:val="hy-AM"/>
        </w:rPr>
        <w:t xml:space="preserve">Զարդերը լինեն փոքր այնպես, որ չվնասեն շահառուին </w:t>
      </w:r>
      <w:r w:rsidR="00D76BD8" w:rsidRPr="00323284">
        <w:rPr>
          <w:rFonts w:ascii="GHEA Grapalat" w:hAnsi="GHEA Grapalat"/>
          <w:sz w:val="22"/>
          <w:szCs w:val="22"/>
          <w:lang w:val="hy-AM"/>
        </w:rPr>
        <w:t xml:space="preserve">լվացածնելիս, </w:t>
      </w:r>
      <w:r w:rsidR="00381213" w:rsidRPr="00323284">
        <w:rPr>
          <w:rFonts w:ascii="GHEA Grapalat" w:hAnsi="GHEA Grapalat"/>
          <w:sz w:val="22"/>
          <w:szCs w:val="22"/>
          <w:lang w:val="hy-AM"/>
        </w:rPr>
        <w:t>բ</w:t>
      </w:r>
      <w:r w:rsidR="00F30188" w:rsidRPr="00323284">
        <w:rPr>
          <w:rFonts w:ascii="GHEA Grapalat" w:hAnsi="GHEA Grapalat"/>
          <w:sz w:val="22"/>
          <w:szCs w:val="22"/>
          <w:lang w:val="hy-AM"/>
        </w:rPr>
        <w:t>ա</w:t>
      </w:r>
      <w:r w:rsidR="00381213" w:rsidRPr="00323284">
        <w:rPr>
          <w:rFonts w:ascii="GHEA Grapalat" w:hAnsi="GHEA Grapalat"/>
          <w:sz w:val="22"/>
          <w:szCs w:val="22"/>
          <w:lang w:val="hy-AM"/>
        </w:rPr>
        <w:t>րձր</w:t>
      </w:r>
      <w:r w:rsidR="00F30188" w:rsidRPr="00323284">
        <w:rPr>
          <w:rFonts w:ascii="GHEA Grapalat" w:hAnsi="GHEA Grapalat"/>
          <w:sz w:val="22"/>
          <w:szCs w:val="22"/>
          <w:lang w:val="hy-AM"/>
        </w:rPr>
        <w:t>ա</w:t>
      </w:r>
      <w:r w:rsidR="00381213" w:rsidRPr="00323284">
        <w:rPr>
          <w:rFonts w:ascii="GHEA Grapalat" w:hAnsi="GHEA Grapalat"/>
          <w:sz w:val="22"/>
          <w:szCs w:val="22"/>
          <w:lang w:val="hy-AM"/>
        </w:rPr>
        <w:t>ցնելիս, կամ</w:t>
      </w:r>
      <w:r w:rsidR="00F30188" w:rsidRPr="00323284">
        <w:rPr>
          <w:rFonts w:ascii="GHEA Grapalat" w:hAnsi="GHEA Grapalat"/>
          <w:sz w:val="22"/>
          <w:szCs w:val="22"/>
          <w:lang w:val="hy-AM"/>
        </w:rPr>
        <w:t xml:space="preserve"> զգեստները փոխելիս</w:t>
      </w:r>
      <w:r w:rsidR="002521F5" w:rsidRPr="00323284">
        <w:rPr>
          <w:rFonts w:ascii="GHEA Grapalat" w:hAnsi="GHEA Grapalat"/>
          <w:sz w:val="22"/>
          <w:szCs w:val="22"/>
          <w:lang w:val="hy-AM"/>
        </w:rPr>
        <w:t xml:space="preserve">։ </w:t>
      </w:r>
      <w:r w:rsidR="0075373A" w:rsidRPr="00323284">
        <w:rPr>
          <w:rFonts w:ascii="GHEA Grapalat" w:hAnsi="GHEA Grapalat"/>
          <w:sz w:val="22"/>
          <w:szCs w:val="22"/>
          <w:lang w:val="hy-AM"/>
        </w:rPr>
        <w:t>Պետք է խուսափել ուժեղ հոտով օծանելիքներից, կրեմներից, ապահովել բավարար հեռավորություն շահառուից</w:t>
      </w:r>
      <w:r w:rsidR="00CD4A20" w:rsidRPr="00323284">
        <w:rPr>
          <w:rFonts w:ascii="GHEA Grapalat" w:hAnsi="GHEA Grapalat"/>
          <w:sz w:val="22"/>
          <w:szCs w:val="22"/>
          <w:lang w:val="hy-AM"/>
        </w:rPr>
        <w:t xml:space="preserve"> շնչառական </w:t>
      </w:r>
      <w:r w:rsidR="0042595C" w:rsidRPr="00323284">
        <w:rPr>
          <w:rFonts w:ascii="GHEA Grapalat" w:hAnsi="GHEA Grapalat"/>
          <w:sz w:val="22"/>
          <w:szCs w:val="22"/>
          <w:lang w:val="hy-AM"/>
        </w:rPr>
        <w:t xml:space="preserve">հիգիենայի համար կամ կրել դիմակ։ Շահառւի տանը պետք է հագնել բախիլներ կամ </w:t>
      </w:r>
      <w:r w:rsidR="00D570CD" w:rsidRPr="00323284">
        <w:rPr>
          <w:rFonts w:ascii="GHEA Grapalat" w:hAnsi="GHEA Grapalat"/>
          <w:sz w:val="22"/>
          <w:szCs w:val="22"/>
          <w:lang w:val="hy-AM"/>
        </w:rPr>
        <w:t xml:space="preserve">երկարատև խնամքի դեպքում անձնական հողաթափեր։ </w:t>
      </w:r>
      <w:r w:rsidR="006D44FE" w:rsidRPr="00323284">
        <w:rPr>
          <w:rFonts w:ascii="GHEA Grapalat" w:hAnsi="GHEA Grapalat"/>
          <w:sz w:val="22"/>
          <w:szCs w:val="22"/>
          <w:lang w:val="hy-AM"/>
        </w:rPr>
        <w:t xml:space="preserve">Շահառուի լոգանքի կազմակերպման դեպքում խնամք տրամադրողը պետք է ապահովված լինի </w:t>
      </w:r>
      <w:r w:rsidR="00490E40" w:rsidRPr="00323284">
        <w:rPr>
          <w:rFonts w:ascii="GHEA Grapalat" w:hAnsi="GHEA Grapalat"/>
          <w:sz w:val="22"/>
          <w:szCs w:val="22"/>
          <w:lang w:val="hy-AM"/>
        </w:rPr>
        <w:t xml:space="preserve">ջրապաշտպանիչ հագուստով և համապատասխան </w:t>
      </w:r>
      <w:r w:rsidR="00F57DAD" w:rsidRPr="00323284">
        <w:rPr>
          <w:rFonts w:ascii="GHEA Grapalat" w:hAnsi="GHEA Grapalat"/>
          <w:sz w:val="22"/>
          <w:szCs w:val="22"/>
          <w:lang w:val="hy-AM"/>
        </w:rPr>
        <w:t>կոշիկներով։</w:t>
      </w:r>
      <w:r w:rsidR="008B430B" w:rsidRPr="00323284">
        <w:rPr>
          <w:rFonts w:ascii="GHEA Grapalat" w:hAnsi="GHEA Grapalat"/>
          <w:sz w:val="22"/>
          <w:szCs w:val="22"/>
          <w:lang w:val="hy-AM"/>
        </w:rPr>
        <w:t xml:space="preserve"> </w:t>
      </w:r>
    </w:p>
    <w:p w14:paraId="083C9F56" w14:textId="1AC85853" w:rsidR="00EA44E3" w:rsidRPr="00323284" w:rsidRDefault="00056BE4"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 xml:space="preserve"> </w:t>
      </w:r>
      <w:r w:rsidR="00515353" w:rsidRPr="00323284">
        <w:rPr>
          <w:rFonts w:ascii="GHEA Grapalat" w:hAnsi="GHEA Grapalat"/>
          <w:sz w:val="22"/>
          <w:szCs w:val="22"/>
          <w:lang w:val="hy-AM"/>
        </w:rPr>
        <w:t xml:space="preserve">Խնամք տրամադրողը </w:t>
      </w:r>
      <w:r w:rsidR="008F4397" w:rsidRPr="00323284">
        <w:rPr>
          <w:rFonts w:ascii="GHEA Grapalat" w:hAnsi="GHEA Grapalat"/>
          <w:sz w:val="22"/>
          <w:szCs w:val="22"/>
          <w:lang w:val="hy-AM"/>
        </w:rPr>
        <w:t>պարտավոր է պահպանել շահառուի գաղտնիությունը, չհրապարակել կամ չքննարկել նրա մասին տեղեկություններ առանց թույլտվության, և խուսափել ցանկացած գործողությունից, որը կարող է ընկալվել որպես ճնշ</w:t>
      </w:r>
      <w:r w:rsidR="00515353" w:rsidRPr="00323284">
        <w:rPr>
          <w:rFonts w:ascii="GHEA Grapalat" w:hAnsi="GHEA Grapalat"/>
          <w:sz w:val="22"/>
          <w:szCs w:val="22"/>
          <w:lang w:val="hy-AM"/>
        </w:rPr>
        <w:t>ում</w:t>
      </w:r>
      <w:r w:rsidR="008F4397" w:rsidRPr="00323284">
        <w:rPr>
          <w:rFonts w:ascii="GHEA Grapalat" w:hAnsi="GHEA Grapalat"/>
          <w:sz w:val="22"/>
          <w:szCs w:val="22"/>
          <w:lang w:val="hy-AM"/>
        </w:rPr>
        <w:t>, նվաստաց</w:t>
      </w:r>
      <w:r w:rsidR="00515353" w:rsidRPr="00323284">
        <w:rPr>
          <w:rFonts w:ascii="GHEA Grapalat" w:hAnsi="GHEA Grapalat"/>
          <w:sz w:val="22"/>
          <w:szCs w:val="22"/>
          <w:lang w:val="hy-AM"/>
        </w:rPr>
        <w:t>ում</w:t>
      </w:r>
      <w:r w:rsidR="008F4397" w:rsidRPr="00323284">
        <w:rPr>
          <w:rFonts w:ascii="GHEA Grapalat" w:hAnsi="GHEA Grapalat"/>
          <w:sz w:val="22"/>
          <w:szCs w:val="22"/>
          <w:lang w:val="hy-AM"/>
        </w:rPr>
        <w:t xml:space="preserve"> կամ </w:t>
      </w:r>
      <w:r w:rsidR="00515353" w:rsidRPr="00323284">
        <w:rPr>
          <w:rFonts w:ascii="GHEA Grapalat" w:hAnsi="GHEA Grapalat"/>
          <w:sz w:val="22"/>
          <w:szCs w:val="22"/>
          <w:lang w:val="hy-AM"/>
        </w:rPr>
        <w:t>անհարգալից վերաբերմունք</w:t>
      </w:r>
      <w:r w:rsidR="00EA44E3" w:rsidRPr="00323284">
        <w:rPr>
          <w:rFonts w:ascii="GHEA Grapalat" w:hAnsi="GHEA Grapalat"/>
          <w:sz w:val="22"/>
          <w:szCs w:val="22"/>
          <w:lang w:val="hy-AM"/>
        </w:rPr>
        <w:t>։</w:t>
      </w:r>
    </w:p>
    <w:p w14:paraId="49701D52" w14:textId="5697D81C" w:rsidR="001F79D6" w:rsidRPr="00323284" w:rsidRDefault="00EA44E3"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ab/>
      </w:r>
      <w:r w:rsidR="001F79D6" w:rsidRPr="00323284">
        <w:rPr>
          <w:rFonts w:ascii="GHEA Grapalat" w:hAnsi="GHEA Grapalat"/>
          <w:sz w:val="22"/>
          <w:szCs w:val="22"/>
          <w:lang w:val="hy-AM"/>
        </w:rPr>
        <w:t xml:space="preserve">Տնային խնամքի ծառայություն մատուցող մասնագետները, որոնք իրականացնում են այցեր շահառուների բնակության վայր, իրավունք ունեն </w:t>
      </w:r>
      <w:r w:rsidR="00113A37" w:rsidRPr="00323284">
        <w:rPr>
          <w:rFonts w:ascii="GHEA Grapalat" w:hAnsi="GHEA Grapalat"/>
          <w:sz w:val="22"/>
          <w:szCs w:val="22"/>
          <w:lang w:val="hy-AM"/>
        </w:rPr>
        <w:t xml:space="preserve">ստանալու տրանսպորտային ծախսերի համար </w:t>
      </w:r>
      <w:r w:rsidR="001F79D6" w:rsidRPr="00323284">
        <w:rPr>
          <w:rFonts w:ascii="GHEA Grapalat" w:hAnsi="GHEA Grapalat"/>
          <w:sz w:val="22"/>
          <w:szCs w:val="22"/>
          <w:lang w:val="hy-AM"/>
        </w:rPr>
        <w:t>փոխհատուց</w:t>
      </w:r>
      <w:r w:rsidR="00113A37" w:rsidRPr="00323284">
        <w:rPr>
          <w:rFonts w:ascii="GHEA Grapalat" w:hAnsi="GHEA Grapalat"/>
          <w:sz w:val="22"/>
          <w:szCs w:val="22"/>
          <w:lang w:val="hy-AM"/>
        </w:rPr>
        <w:t>ում</w:t>
      </w:r>
      <w:r w:rsidR="001F79D6" w:rsidRPr="00323284">
        <w:rPr>
          <w:rFonts w:ascii="GHEA Grapalat" w:hAnsi="GHEA Grapalat"/>
          <w:sz w:val="22"/>
          <w:szCs w:val="22"/>
          <w:lang w:val="hy-AM"/>
        </w:rPr>
        <w:t>, եթե այցը կատարվել է</w:t>
      </w:r>
      <w:r w:rsidR="00113A37" w:rsidRPr="00323284">
        <w:rPr>
          <w:rFonts w:ascii="GHEA Grapalat" w:hAnsi="GHEA Grapalat"/>
          <w:sz w:val="22"/>
          <w:szCs w:val="22"/>
          <w:lang w:val="hy-AM"/>
        </w:rPr>
        <w:t xml:space="preserve"> </w:t>
      </w:r>
      <w:r w:rsidR="00C2526A" w:rsidRPr="00323284">
        <w:rPr>
          <w:rFonts w:ascii="GHEA Grapalat" w:hAnsi="GHEA Grapalat"/>
          <w:sz w:val="22"/>
          <w:szCs w:val="22"/>
          <w:lang w:val="hy-AM"/>
        </w:rPr>
        <w:t xml:space="preserve">համաձայնեցված </w:t>
      </w:r>
      <w:r w:rsidR="001F79D6" w:rsidRPr="00323284">
        <w:rPr>
          <w:rFonts w:ascii="GHEA Grapalat" w:hAnsi="GHEA Grapalat"/>
          <w:sz w:val="22"/>
          <w:szCs w:val="22"/>
          <w:lang w:val="hy-AM"/>
        </w:rPr>
        <w:t>այցերի պլանի շրջանակում,</w:t>
      </w:r>
      <w:r w:rsidR="00C2526A" w:rsidRPr="00323284">
        <w:rPr>
          <w:rFonts w:ascii="GHEA Grapalat" w:hAnsi="GHEA Grapalat"/>
          <w:sz w:val="22"/>
          <w:szCs w:val="22"/>
          <w:lang w:val="hy-AM"/>
        </w:rPr>
        <w:t xml:space="preserve"> </w:t>
      </w:r>
      <w:r w:rsidR="009F179E" w:rsidRPr="00323284">
        <w:rPr>
          <w:rFonts w:ascii="GHEA Grapalat" w:hAnsi="GHEA Grapalat"/>
          <w:sz w:val="22"/>
          <w:szCs w:val="22"/>
          <w:lang w:val="hy-AM"/>
        </w:rPr>
        <w:t xml:space="preserve">ըստ շահառուի անհատական սոցիալական ծրագրի և առկա են ծախսերը հավաստող </w:t>
      </w:r>
      <w:r w:rsidR="001A4B06" w:rsidRPr="00323284">
        <w:rPr>
          <w:rFonts w:ascii="GHEA Grapalat" w:hAnsi="GHEA Grapalat"/>
          <w:sz w:val="22"/>
          <w:szCs w:val="22"/>
          <w:lang w:val="hy-AM"/>
        </w:rPr>
        <w:t>անդոր</w:t>
      </w:r>
      <w:r w:rsidR="00056BE4" w:rsidRPr="00323284">
        <w:rPr>
          <w:rFonts w:ascii="GHEA Grapalat" w:hAnsi="GHEA Grapalat"/>
          <w:sz w:val="22"/>
          <w:szCs w:val="22"/>
          <w:lang w:val="hy-AM"/>
        </w:rPr>
        <w:t>ր</w:t>
      </w:r>
      <w:r w:rsidR="001A4B06" w:rsidRPr="00323284">
        <w:rPr>
          <w:rFonts w:ascii="GHEA Grapalat" w:hAnsi="GHEA Grapalat"/>
          <w:sz w:val="22"/>
          <w:szCs w:val="22"/>
          <w:lang w:val="hy-AM"/>
        </w:rPr>
        <w:t>ագրեր</w:t>
      </w:r>
      <w:r w:rsidR="00A37314" w:rsidRPr="00323284">
        <w:rPr>
          <w:rFonts w:ascii="GHEA Grapalat" w:hAnsi="GHEA Grapalat"/>
          <w:sz w:val="22"/>
          <w:szCs w:val="22"/>
          <w:lang w:val="hy-AM"/>
        </w:rPr>
        <w:t xml:space="preserve">։ </w:t>
      </w:r>
      <w:r w:rsidR="001F79D6" w:rsidRPr="00323284">
        <w:rPr>
          <w:rFonts w:ascii="GHEA Grapalat" w:hAnsi="GHEA Grapalat"/>
          <w:sz w:val="22"/>
          <w:szCs w:val="22"/>
          <w:lang w:val="hy-AM"/>
        </w:rPr>
        <w:t xml:space="preserve">Փոխհատուցման չափը սահմանվում </w:t>
      </w:r>
      <w:r w:rsidR="00A37314" w:rsidRPr="00323284">
        <w:rPr>
          <w:rFonts w:ascii="GHEA Grapalat" w:hAnsi="GHEA Grapalat"/>
          <w:sz w:val="22"/>
          <w:szCs w:val="22"/>
          <w:lang w:val="hy-AM"/>
        </w:rPr>
        <w:t xml:space="preserve">է ըստ </w:t>
      </w:r>
      <w:r w:rsidR="001F79D6" w:rsidRPr="00323284">
        <w:rPr>
          <w:rFonts w:ascii="GHEA Grapalat" w:hAnsi="GHEA Grapalat"/>
          <w:sz w:val="22"/>
          <w:szCs w:val="22"/>
          <w:lang w:val="hy-AM"/>
        </w:rPr>
        <w:t>մեկ այցի համար սահմանված ֆիքսված գումարի (</w:t>
      </w:r>
      <w:r w:rsidR="00292950" w:rsidRPr="00323284">
        <w:rPr>
          <w:rFonts w:ascii="GHEA Grapalat" w:hAnsi="GHEA Grapalat"/>
          <w:sz w:val="22"/>
          <w:szCs w:val="22"/>
          <w:lang w:val="hy-AM"/>
        </w:rPr>
        <w:t>300</w:t>
      </w:r>
      <w:r w:rsidR="001F79D6" w:rsidRPr="00323284">
        <w:rPr>
          <w:rFonts w:ascii="GHEA Grapalat" w:hAnsi="GHEA Grapalat"/>
          <w:sz w:val="22"/>
          <w:szCs w:val="22"/>
          <w:lang w:val="hy-AM"/>
        </w:rPr>
        <w:t xml:space="preserve"> </w:t>
      </w:r>
      <w:r w:rsidR="0033136B" w:rsidRPr="00323284">
        <w:rPr>
          <w:rFonts w:ascii="GHEA Grapalat" w:hAnsi="GHEA Grapalat"/>
          <w:sz w:val="22"/>
          <w:szCs w:val="22"/>
          <w:lang w:val="hy-AM"/>
        </w:rPr>
        <w:t xml:space="preserve">ՀՀ </w:t>
      </w:r>
      <w:r w:rsidR="001F79D6" w:rsidRPr="00323284">
        <w:rPr>
          <w:rFonts w:ascii="GHEA Grapalat" w:hAnsi="GHEA Grapalat"/>
          <w:sz w:val="22"/>
          <w:szCs w:val="22"/>
          <w:lang w:val="hy-AM"/>
        </w:rPr>
        <w:t xml:space="preserve">դրամ՝ քաղաքային, </w:t>
      </w:r>
      <w:r w:rsidR="00292950" w:rsidRPr="00323284">
        <w:rPr>
          <w:rFonts w:ascii="GHEA Grapalat" w:hAnsi="GHEA Grapalat"/>
          <w:sz w:val="22"/>
          <w:szCs w:val="22"/>
          <w:lang w:val="hy-AM"/>
        </w:rPr>
        <w:t>5</w:t>
      </w:r>
      <w:r w:rsidR="001F79D6" w:rsidRPr="00323284">
        <w:rPr>
          <w:rFonts w:ascii="GHEA Grapalat" w:hAnsi="GHEA Grapalat"/>
          <w:sz w:val="22"/>
          <w:szCs w:val="22"/>
          <w:lang w:val="hy-AM"/>
        </w:rPr>
        <w:t xml:space="preserve">00 </w:t>
      </w:r>
      <w:r w:rsidR="0033136B" w:rsidRPr="00323284">
        <w:rPr>
          <w:rFonts w:ascii="GHEA Grapalat" w:hAnsi="GHEA Grapalat"/>
          <w:sz w:val="22"/>
          <w:szCs w:val="22"/>
          <w:lang w:val="hy-AM"/>
        </w:rPr>
        <w:t xml:space="preserve">ՀՀ </w:t>
      </w:r>
      <w:r w:rsidR="001F79D6" w:rsidRPr="00323284">
        <w:rPr>
          <w:rFonts w:ascii="GHEA Grapalat" w:hAnsi="GHEA Grapalat"/>
          <w:sz w:val="22"/>
          <w:szCs w:val="22"/>
          <w:lang w:val="hy-AM"/>
        </w:rPr>
        <w:t>դրամ՝ գյուղական բնակավայրի համար),</w:t>
      </w:r>
      <w:r w:rsidR="001220FA" w:rsidRPr="00323284">
        <w:rPr>
          <w:rFonts w:ascii="GHEA Grapalat" w:hAnsi="GHEA Grapalat"/>
          <w:sz w:val="22"/>
          <w:szCs w:val="22"/>
          <w:lang w:val="hy-AM"/>
        </w:rPr>
        <w:t xml:space="preserve"> կամ </w:t>
      </w:r>
      <w:r w:rsidR="001F79D6" w:rsidRPr="00323284">
        <w:rPr>
          <w:rFonts w:ascii="GHEA Grapalat" w:hAnsi="GHEA Grapalat"/>
          <w:sz w:val="22"/>
          <w:szCs w:val="22"/>
          <w:lang w:val="hy-AM"/>
        </w:rPr>
        <w:t xml:space="preserve">ըստ </w:t>
      </w:r>
      <w:r w:rsidR="001220FA" w:rsidRPr="00323284">
        <w:rPr>
          <w:rFonts w:ascii="GHEA Grapalat" w:hAnsi="GHEA Grapalat"/>
          <w:sz w:val="22"/>
          <w:szCs w:val="22"/>
          <w:lang w:val="hy-AM"/>
        </w:rPr>
        <w:t xml:space="preserve">փաստացի կատարված </w:t>
      </w:r>
      <w:r w:rsidR="001F79D6" w:rsidRPr="00323284">
        <w:rPr>
          <w:rFonts w:ascii="GHEA Grapalat" w:hAnsi="GHEA Grapalat"/>
          <w:sz w:val="22"/>
          <w:szCs w:val="22"/>
          <w:lang w:val="hy-AM"/>
        </w:rPr>
        <w:t xml:space="preserve">ծախսերի, եթե դրանք հիմնավորված են </w:t>
      </w:r>
      <w:r w:rsidR="0033136B" w:rsidRPr="00323284">
        <w:rPr>
          <w:rFonts w:ascii="GHEA Grapalat" w:hAnsi="GHEA Grapalat"/>
          <w:sz w:val="22"/>
          <w:szCs w:val="22"/>
          <w:lang w:val="hy-AM"/>
        </w:rPr>
        <w:t xml:space="preserve">ներկայացված անդորարագրերով, </w:t>
      </w:r>
      <w:r w:rsidR="001F79D6" w:rsidRPr="00323284">
        <w:rPr>
          <w:rFonts w:ascii="GHEA Grapalat" w:hAnsi="GHEA Grapalat"/>
          <w:sz w:val="22"/>
          <w:szCs w:val="22"/>
          <w:lang w:val="hy-AM"/>
        </w:rPr>
        <w:t>կտրոն</w:t>
      </w:r>
      <w:r w:rsidR="0033136B" w:rsidRPr="00323284">
        <w:rPr>
          <w:rFonts w:ascii="GHEA Grapalat" w:hAnsi="GHEA Grapalat"/>
          <w:sz w:val="22"/>
          <w:szCs w:val="22"/>
          <w:lang w:val="hy-AM"/>
        </w:rPr>
        <w:t>ներով կամ համապատասխան այլ փաստաթղթերով</w:t>
      </w:r>
      <w:r w:rsidR="001F79D6" w:rsidRPr="00323284">
        <w:rPr>
          <w:rFonts w:ascii="GHEA Grapalat" w:hAnsi="GHEA Grapalat"/>
          <w:sz w:val="22"/>
          <w:szCs w:val="22"/>
          <w:lang w:val="hy-AM"/>
        </w:rPr>
        <w:t>։</w:t>
      </w:r>
      <w:r w:rsidR="00AC69D1" w:rsidRPr="00323284">
        <w:rPr>
          <w:rFonts w:ascii="GHEA Grapalat" w:hAnsi="GHEA Grapalat"/>
          <w:sz w:val="22"/>
          <w:szCs w:val="22"/>
          <w:lang w:val="hy-AM"/>
        </w:rPr>
        <w:t xml:space="preserve"> </w:t>
      </w:r>
      <w:r w:rsidR="001F79D6" w:rsidRPr="00323284">
        <w:rPr>
          <w:rFonts w:ascii="GHEA Grapalat" w:hAnsi="GHEA Grapalat"/>
          <w:sz w:val="22"/>
          <w:szCs w:val="22"/>
          <w:lang w:val="hy-AM"/>
        </w:rPr>
        <w:t>Տվյալ փոխհատուցումը տրամադրվում է</w:t>
      </w:r>
      <w:r w:rsidR="00AC69D1" w:rsidRPr="00323284">
        <w:rPr>
          <w:rFonts w:ascii="GHEA Grapalat" w:hAnsi="GHEA Grapalat"/>
          <w:sz w:val="22"/>
          <w:szCs w:val="22"/>
          <w:lang w:val="hy-AM"/>
        </w:rPr>
        <w:t xml:space="preserve"> մասնագետին</w:t>
      </w:r>
      <w:r w:rsidR="001F79D6" w:rsidRPr="00323284">
        <w:rPr>
          <w:rFonts w:ascii="GHEA Grapalat" w:hAnsi="GHEA Grapalat"/>
          <w:sz w:val="22"/>
          <w:szCs w:val="22"/>
          <w:lang w:val="hy-AM"/>
        </w:rPr>
        <w:t>՝</w:t>
      </w:r>
      <w:r w:rsidR="00AC69D1" w:rsidRPr="00323284">
        <w:rPr>
          <w:rFonts w:ascii="GHEA Grapalat" w:hAnsi="GHEA Grapalat"/>
          <w:sz w:val="22"/>
          <w:szCs w:val="22"/>
          <w:lang w:val="hy-AM"/>
        </w:rPr>
        <w:t xml:space="preserve"> նրա կողմից </w:t>
      </w:r>
      <w:r w:rsidR="001F79D6" w:rsidRPr="00323284">
        <w:rPr>
          <w:rFonts w:ascii="GHEA Grapalat" w:hAnsi="GHEA Grapalat"/>
          <w:sz w:val="22"/>
          <w:szCs w:val="22"/>
          <w:lang w:val="hy-AM"/>
        </w:rPr>
        <w:t>ներկայացված հաշվետվության</w:t>
      </w:r>
      <w:r w:rsidR="00056BE4" w:rsidRPr="00323284">
        <w:rPr>
          <w:rFonts w:ascii="GHEA Grapalat" w:hAnsi="GHEA Grapalat"/>
          <w:sz w:val="22"/>
          <w:szCs w:val="22"/>
          <w:lang w:val="hy-AM"/>
        </w:rPr>
        <w:t xml:space="preserve"> </w:t>
      </w:r>
      <w:r w:rsidR="001F79D6" w:rsidRPr="00323284">
        <w:rPr>
          <w:rFonts w:ascii="GHEA Grapalat" w:hAnsi="GHEA Grapalat"/>
          <w:sz w:val="22"/>
          <w:szCs w:val="22"/>
          <w:lang w:val="hy-AM"/>
        </w:rPr>
        <w:t>հիման վրա,</w:t>
      </w:r>
      <w:r w:rsidR="00AC69D1" w:rsidRPr="00323284">
        <w:rPr>
          <w:rFonts w:ascii="GHEA Grapalat" w:hAnsi="GHEA Grapalat"/>
          <w:sz w:val="22"/>
          <w:szCs w:val="22"/>
          <w:lang w:val="hy-AM"/>
        </w:rPr>
        <w:t xml:space="preserve"> և հաստատվում է </w:t>
      </w:r>
      <w:r w:rsidR="0039465C" w:rsidRPr="00323284">
        <w:rPr>
          <w:rFonts w:ascii="GHEA Grapalat" w:hAnsi="GHEA Grapalat"/>
          <w:sz w:val="22"/>
          <w:szCs w:val="22"/>
          <w:lang w:val="hy-AM"/>
        </w:rPr>
        <w:t xml:space="preserve">խնամք տրամադրող կազմակերպության կողմից։ </w:t>
      </w:r>
    </w:p>
    <w:p w14:paraId="7117AD24" w14:textId="77777777" w:rsidR="00D21A49" w:rsidRPr="00323284" w:rsidRDefault="00D21A49" w:rsidP="008D6E9F">
      <w:pPr>
        <w:pStyle w:val="Heading1"/>
        <w:spacing w:before="0" w:after="0" w:line="240" w:lineRule="auto"/>
        <w:jc w:val="center"/>
        <w:rPr>
          <w:rFonts w:ascii="GHEA Grapalat" w:hAnsi="GHEA Grapalat"/>
          <w:lang w:val="hy-AM"/>
        </w:rPr>
      </w:pPr>
    </w:p>
    <w:p w14:paraId="0F306EEA" w14:textId="332D3B24" w:rsidR="00B91A05" w:rsidRPr="00323284" w:rsidRDefault="00640A74" w:rsidP="008D6E9F">
      <w:pPr>
        <w:pStyle w:val="Heading1"/>
        <w:spacing w:before="0" w:after="0" w:line="240" w:lineRule="auto"/>
        <w:jc w:val="center"/>
        <w:rPr>
          <w:rFonts w:ascii="GHEA Grapalat" w:hAnsi="GHEA Grapalat" w:cs="Sylfaen"/>
          <w:b/>
          <w:bCs/>
          <w:color w:val="auto"/>
          <w:sz w:val="22"/>
          <w:szCs w:val="22"/>
          <w:lang w:val="hy-AM"/>
        </w:rPr>
      </w:pPr>
      <w:r w:rsidRPr="00323284">
        <w:rPr>
          <w:rFonts w:ascii="GHEA Grapalat" w:hAnsi="GHEA Grapalat" w:cs="Sylfaen"/>
          <w:b/>
          <w:bCs/>
          <w:color w:val="auto"/>
          <w:sz w:val="22"/>
          <w:szCs w:val="22"/>
          <w:lang w:val="hy-AM"/>
        </w:rPr>
        <w:t>3</w:t>
      </w:r>
      <w:r w:rsidR="00056BE4" w:rsidRPr="00323284">
        <w:rPr>
          <w:rFonts w:ascii="Cambria Math" w:hAnsi="Cambria Math" w:cs="Cambria Math"/>
          <w:b/>
          <w:bCs/>
          <w:color w:val="auto"/>
          <w:sz w:val="22"/>
          <w:szCs w:val="22"/>
          <w:lang w:val="hy-AM"/>
        </w:rPr>
        <w:t>․</w:t>
      </w:r>
      <w:r w:rsidR="009336D0" w:rsidRPr="00323284">
        <w:rPr>
          <w:rFonts w:ascii="GHEA Grapalat" w:hAnsi="GHEA Grapalat" w:cs="Sylfaen"/>
          <w:b/>
          <w:bCs/>
          <w:color w:val="auto"/>
          <w:sz w:val="22"/>
          <w:szCs w:val="22"/>
          <w:lang w:val="hy-AM"/>
        </w:rPr>
        <w:t xml:space="preserve"> ՏԱՐԵՑ ԿԱՄ ՀԱՇՄԱՆԴԱՄՈՒԹՅՈՒՆ ՈՒՆԵՑՈՂ ԱՆՁԱՆՑ ՏՐԱՄԱԴՐՎՈՂ ԽՆԱՄՔԻ</w:t>
      </w:r>
      <w:r w:rsidR="008B430B" w:rsidRPr="00323284">
        <w:rPr>
          <w:rFonts w:ascii="GHEA Grapalat" w:hAnsi="GHEA Grapalat" w:cs="Sylfaen"/>
          <w:b/>
          <w:bCs/>
          <w:color w:val="auto"/>
          <w:sz w:val="22"/>
          <w:szCs w:val="22"/>
          <w:lang w:val="hy-AM"/>
        </w:rPr>
        <w:t xml:space="preserve"> </w:t>
      </w:r>
      <w:r w:rsidR="009336D0" w:rsidRPr="00323284">
        <w:rPr>
          <w:rFonts w:ascii="GHEA Grapalat" w:hAnsi="GHEA Grapalat" w:cs="Sylfaen"/>
          <w:b/>
          <w:bCs/>
          <w:color w:val="auto"/>
          <w:sz w:val="22"/>
          <w:szCs w:val="22"/>
          <w:lang w:val="hy-AM"/>
        </w:rPr>
        <w:t>ՉԱՓՈՐՈՇԻՉՆԵՐԸ</w:t>
      </w:r>
      <w:r w:rsidR="007E63DF" w:rsidRPr="00323284">
        <w:rPr>
          <w:rFonts w:ascii="GHEA Grapalat" w:hAnsi="GHEA Grapalat" w:cs="Sylfaen"/>
          <w:b/>
          <w:bCs/>
          <w:color w:val="auto"/>
          <w:sz w:val="22"/>
          <w:szCs w:val="22"/>
          <w:lang w:val="hy-AM"/>
        </w:rPr>
        <w:t xml:space="preserve"> ՑԵՐԵԿԱՅԻՆ ԿԵՆՏՐՈՆՈՒՄ</w:t>
      </w:r>
    </w:p>
    <w:p w14:paraId="7A21F941" w14:textId="77777777" w:rsidR="008D6E9F" w:rsidRPr="00323284" w:rsidRDefault="008D6E9F" w:rsidP="008D6E9F">
      <w:pPr>
        <w:rPr>
          <w:rFonts w:ascii="GHEA Grapalat" w:hAnsi="GHEA Grapalat"/>
          <w:lang w:val="hy-AM"/>
        </w:rPr>
      </w:pPr>
    </w:p>
    <w:p w14:paraId="6D21A023" w14:textId="3D837A23" w:rsidR="00883E27" w:rsidRPr="00323284" w:rsidRDefault="00883E27" w:rsidP="008D6E9F">
      <w:pPr>
        <w:pStyle w:val="ListParagraph"/>
        <w:numPr>
          <w:ilvl w:val="1"/>
          <w:numId w:val="37"/>
        </w:numPr>
        <w:shd w:val="clear" w:color="auto" w:fill="FFFFFF"/>
        <w:spacing w:after="0" w:line="240" w:lineRule="auto"/>
        <w:jc w:val="center"/>
        <w:rPr>
          <w:rFonts w:ascii="GHEA Grapalat" w:eastAsia="Microsoft YaHei" w:hAnsi="GHEA Grapalat" w:cs="Microsoft YaHei"/>
          <w:b/>
          <w:bCs/>
          <w:color w:val="000000"/>
          <w:sz w:val="22"/>
          <w:szCs w:val="22"/>
          <w:lang w:val="hy-AM"/>
        </w:rPr>
      </w:pPr>
      <w:r w:rsidRPr="00323284">
        <w:rPr>
          <w:rFonts w:ascii="GHEA Grapalat" w:eastAsia="Microsoft YaHei" w:hAnsi="GHEA Grapalat" w:cs="Microsoft YaHei"/>
          <w:b/>
          <w:bCs/>
          <w:color w:val="000000" w:themeColor="text1"/>
          <w:sz w:val="22"/>
          <w:szCs w:val="22"/>
          <w:lang w:val="hy-AM"/>
        </w:rPr>
        <w:t>ՍՆՆԴԻ ՉԱՓՈՐՈՇԻՉՆԵՐԸ ՑԵՐԵԿԱՅԻՆ ԿԵՆՏՐՈՆՈՒՄ</w:t>
      </w:r>
    </w:p>
    <w:p w14:paraId="0BFD7B07" w14:textId="77777777" w:rsidR="00432D8B" w:rsidRPr="00323284" w:rsidRDefault="00432D8B" w:rsidP="00432D8B">
      <w:pPr>
        <w:shd w:val="clear" w:color="auto" w:fill="FFFFFF" w:themeFill="background1"/>
        <w:tabs>
          <w:tab w:val="left" w:pos="851"/>
        </w:tabs>
        <w:spacing w:after="0" w:line="240" w:lineRule="auto"/>
        <w:jc w:val="both"/>
        <w:rPr>
          <w:rFonts w:ascii="GHEA Grapalat" w:eastAsia="Microsoft YaHei" w:hAnsi="GHEA Grapalat" w:cs="Microsoft YaHei"/>
          <w:b/>
          <w:bCs/>
          <w:color w:val="000000"/>
          <w:sz w:val="22"/>
          <w:szCs w:val="22"/>
          <w:lang w:val="hy-AM"/>
        </w:rPr>
      </w:pPr>
    </w:p>
    <w:p w14:paraId="1E6B2C94" w14:textId="44B8A176" w:rsidR="00432D8B" w:rsidRPr="00323284" w:rsidRDefault="00883E27"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Ցերեկային կենտրոններում խնամքը տրամադրվում է շահառուին ժամը 9։00</w:t>
      </w:r>
      <w:r w:rsidR="00056BE4" w:rsidRPr="00323284">
        <w:rPr>
          <w:rFonts w:ascii="GHEA Grapalat" w:eastAsia="Times New Roman" w:hAnsi="GHEA Grapalat" w:cs="Times New Roman"/>
          <w:color w:val="000000"/>
          <w:sz w:val="22"/>
          <w:szCs w:val="22"/>
          <w:lang w:val="hy-AM"/>
        </w:rPr>
        <w:t xml:space="preserve">-18։00 ընկած </w:t>
      </w:r>
      <w:r w:rsidRPr="00323284">
        <w:rPr>
          <w:rFonts w:ascii="GHEA Grapalat" w:eastAsia="Times New Roman" w:hAnsi="GHEA Grapalat" w:cs="Times New Roman"/>
          <w:color w:val="000000"/>
          <w:sz w:val="22"/>
          <w:szCs w:val="22"/>
          <w:lang w:val="hy-AM"/>
        </w:rPr>
        <w:t xml:space="preserve">ժամանակահատվածում։ </w:t>
      </w:r>
    </w:p>
    <w:p w14:paraId="2FE6D4AD" w14:textId="2DAE2BAD" w:rsidR="00056BE4" w:rsidRPr="00323284" w:rsidRDefault="00883E27"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Ցերեկային կենտրոնում շահառուին տրամադրվում է մեկանգամյա սնունդ</w:t>
      </w:r>
      <w:r w:rsidR="00C90E7F" w:rsidRPr="00323284">
        <w:rPr>
          <w:rFonts w:ascii="GHEA Grapalat" w:eastAsia="Times New Roman" w:hAnsi="GHEA Grapalat" w:cs="Times New Roman"/>
          <w:color w:val="000000"/>
          <w:sz w:val="22"/>
          <w:szCs w:val="22"/>
          <w:lang w:val="hy-AM"/>
        </w:rPr>
        <w:t>՝</w:t>
      </w:r>
      <w:r w:rsidR="00C90E7F" w:rsidRPr="00323284">
        <w:rPr>
          <w:rFonts w:ascii="GHEA Grapalat" w:hAnsi="GHEA Grapalat"/>
          <w:sz w:val="22"/>
          <w:szCs w:val="22"/>
          <w:lang w:val="hy-AM"/>
        </w:rPr>
        <w:t xml:space="preserve"> թեթև ընդմիջման տեսքով</w:t>
      </w:r>
      <w:r w:rsidRPr="00323284">
        <w:rPr>
          <w:rFonts w:ascii="GHEA Grapalat" w:eastAsia="Times New Roman" w:hAnsi="GHEA Grapalat" w:cs="Times New Roman"/>
          <w:color w:val="000000"/>
          <w:sz w:val="22"/>
          <w:szCs w:val="22"/>
          <w:lang w:val="hy-AM"/>
        </w:rPr>
        <w:t>։</w:t>
      </w:r>
      <w:r w:rsidR="008B430B" w:rsidRPr="00323284">
        <w:rPr>
          <w:rFonts w:ascii="GHEA Grapalat" w:eastAsia="Times New Roman" w:hAnsi="GHEA Grapalat" w:cs="Times New Roman"/>
          <w:color w:val="000000"/>
          <w:sz w:val="22"/>
          <w:szCs w:val="22"/>
          <w:lang w:val="hy-AM"/>
        </w:rPr>
        <w:t xml:space="preserve"> </w:t>
      </w:r>
    </w:p>
    <w:p w14:paraId="2B1C286C" w14:textId="6153B32A" w:rsidR="00883E27" w:rsidRPr="00323284" w:rsidRDefault="00883E27"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Ցերեկային կենտրոնում շահառուին տրամադրվող սննդի հիմնական պահանջները պետք է բխեն հետևյալ պայմաններից</w:t>
      </w:r>
      <w:r w:rsidR="004A3A04" w:rsidRPr="00323284">
        <w:rPr>
          <w:rFonts w:ascii="Cambria Math" w:eastAsia="MS Gothic" w:hAnsi="Cambria Math" w:cs="Cambria Math"/>
          <w:color w:val="000000"/>
          <w:sz w:val="22"/>
          <w:szCs w:val="22"/>
          <w:lang w:val="hy-AM"/>
        </w:rPr>
        <w:t>․</w:t>
      </w:r>
    </w:p>
    <w:p w14:paraId="72477C77" w14:textId="3F16B689" w:rsidR="00883E27" w:rsidRPr="00323284" w:rsidRDefault="00883E27" w:rsidP="0033136B">
      <w:pPr>
        <w:pStyle w:val="ListParagraph"/>
        <w:numPr>
          <w:ilvl w:val="0"/>
          <w:numId w:val="21"/>
        </w:numPr>
        <w:tabs>
          <w:tab w:val="left" w:pos="851"/>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կենտրոնում 1-4 ժամ</w:t>
      </w:r>
      <w:r w:rsidR="006A1FA9" w:rsidRPr="00323284">
        <w:rPr>
          <w:rFonts w:ascii="GHEA Grapalat" w:eastAsia="Times New Roman" w:hAnsi="GHEA Grapalat" w:cs="Times New Roman"/>
          <w:color w:val="000000"/>
          <w:sz w:val="22"/>
          <w:szCs w:val="22"/>
          <w:lang w:val="hy-AM"/>
        </w:rPr>
        <w:t xml:space="preserve"> անցկացնելու պարագայում</w:t>
      </w:r>
      <w:r w:rsidRPr="00323284">
        <w:rPr>
          <w:rFonts w:ascii="GHEA Grapalat" w:eastAsia="Times New Roman" w:hAnsi="GHEA Grapalat" w:cs="Times New Roman"/>
          <w:color w:val="000000"/>
          <w:sz w:val="22"/>
          <w:szCs w:val="22"/>
          <w:lang w:val="hy-AM"/>
        </w:rPr>
        <w:t xml:space="preserve">սնունդը պարտադիր չէ, եթե </w:t>
      </w:r>
      <w:r w:rsidR="006A1FA9" w:rsidRPr="00323284">
        <w:rPr>
          <w:rFonts w:ascii="GHEA Grapalat" w:eastAsia="Times New Roman" w:hAnsi="GHEA Grapalat" w:cs="Times New Roman"/>
          <w:color w:val="000000"/>
          <w:sz w:val="22"/>
          <w:szCs w:val="22"/>
          <w:lang w:val="hy-AM"/>
        </w:rPr>
        <w:t xml:space="preserve">շահառուի </w:t>
      </w:r>
      <w:r w:rsidRPr="00323284">
        <w:rPr>
          <w:rFonts w:ascii="GHEA Grapalat" w:eastAsia="Times New Roman" w:hAnsi="GHEA Grapalat" w:cs="Times New Roman"/>
          <w:color w:val="000000"/>
          <w:sz w:val="22"/>
          <w:szCs w:val="22"/>
          <w:lang w:val="hy-AM"/>
        </w:rPr>
        <w:t>անհատական սոցիալական ծրագրով</w:t>
      </w:r>
      <w:r w:rsidR="008B430B" w:rsidRPr="00323284">
        <w:rPr>
          <w:rFonts w:ascii="GHEA Grapalat" w:eastAsia="Times New Roman" w:hAnsi="GHEA Grapalat" w:cs="Times New Roman"/>
          <w:color w:val="000000"/>
          <w:sz w:val="22"/>
          <w:szCs w:val="22"/>
          <w:lang w:val="hy-AM"/>
        </w:rPr>
        <w:t xml:space="preserve"> </w:t>
      </w:r>
      <w:r w:rsidRPr="00323284">
        <w:rPr>
          <w:rFonts w:ascii="GHEA Grapalat" w:eastAsia="Times New Roman" w:hAnsi="GHEA Grapalat" w:cs="Times New Roman"/>
          <w:color w:val="000000"/>
          <w:sz w:val="22"/>
          <w:szCs w:val="22"/>
          <w:lang w:val="hy-AM"/>
        </w:rPr>
        <w:t xml:space="preserve">այլ բան նախատեսված չէ, </w:t>
      </w:r>
    </w:p>
    <w:p w14:paraId="0081CFC4" w14:textId="77777777" w:rsidR="00056BE4" w:rsidRPr="00323284" w:rsidRDefault="00883E27" w:rsidP="0033136B">
      <w:pPr>
        <w:pStyle w:val="ListParagraph"/>
        <w:numPr>
          <w:ilvl w:val="0"/>
          <w:numId w:val="21"/>
        </w:numPr>
        <w:tabs>
          <w:tab w:val="left" w:pos="851"/>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կենտրոնում 4-8 ժամ</w:t>
      </w:r>
      <w:r w:rsidR="006A1FA9" w:rsidRPr="00323284">
        <w:rPr>
          <w:rFonts w:ascii="GHEA Grapalat" w:eastAsia="Times New Roman" w:hAnsi="GHEA Grapalat" w:cs="Times New Roman"/>
          <w:color w:val="000000"/>
          <w:sz w:val="22"/>
          <w:szCs w:val="22"/>
          <w:lang w:val="hy-AM"/>
        </w:rPr>
        <w:t xml:space="preserve"> անցկացնելու պարագայում</w:t>
      </w:r>
      <w:r w:rsidRPr="00323284">
        <w:rPr>
          <w:rFonts w:ascii="GHEA Grapalat" w:eastAsia="Times New Roman" w:hAnsi="GHEA Grapalat" w:cs="Times New Roman"/>
          <w:color w:val="000000"/>
          <w:sz w:val="22"/>
          <w:szCs w:val="22"/>
          <w:lang w:val="hy-AM"/>
        </w:rPr>
        <w:t xml:space="preserve"> տրամադրվում է մեկանգամյա սնունդ՝ տաք ուտեստ՝ սննդի փաթեթների տեսքով կամ սառն ուտեստ՝ սանդվիչի, համբուրգերի, բուտերբրոդի կամ բրդուճի տեսքով՝ ըստ անձի կամ նրա օրինական ներկայացուցչի հետ ձեռք բերված համաձայնության։</w:t>
      </w:r>
    </w:p>
    <w:p w14:paraId="4027459F" w14:textId="60E28308" w:rsidR="00056BE4" w:rsidRPr="00323284" w:rsidRDefault="00883E27"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 xml:space="preserve">Սննդի կազմակերպման ծառայությունը կարող է իրականացվել ցերեկային կենտրոնի կողմից կամ պատվիրակման միջոցով։ </w:t>
      </w:r>
    </w:p>
    <w:p w14:paraId="669BA114" w14:textId="1D15252C" w:rsidR="00883E27" w:rsidRPr="00323284" w:rsidRDefault="00883E27"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Ցերեկային կենտրոնը կարող է իր բյուջեի շրջանակներում ի</w:t>
      </w:r>
      <w:r w:rsidR="00432D8B" w:rsidRPr="00323284">
        <w:rPr>
          <w:rFonts w:ascii="GHEA Grapalat" w:eastAsia="Times New Roman" w:hAnsi="GHEA Grapalat" w:cs="Times New Roman"/>
          <w:color w:val="000000"/>
          <w:sz w:val="22"/>
          <w:szCs w:val="22"/>
          <w:lang w:val="hy-AM"/>
        </w:rPr>
        <w:t xml:space="preserve">րականացված մրցույթի արդյունքում </w:t>
      </w:r>
      <w:r w:rsidRPr="00323284">
        <w:rPr>
          <w:rFonts w:ascii="GHEA Grapalat" w:eastAsia="Times New Roman" w:hAnsi="GHEA Grapalat" w:cs="Times New Roman"/>
          <w:color w:val="000000"/>
          <w:sz w:val="22"/>
          <w:szCs w:val="22"/>
          <w:lang w:val="hy-AM"/>
        </w:rPr>
        <w:t>հաղթող ճանաչված կազմակերպություններից ձեռք բերել չոր սնունդ։</w:t>
      </w:r>
    </w:p>
    <w:p w14:paraId="220384AE" w14:textId="5CCA5DE5" w:rsidR="00432D8B" w:rsidRPr="00323284" w:rsidRDefault="00432D8B"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Փաթեթավորվա</w:t>
      </w:r>
      <w:r w:rsidR="00883E27" w:rsidRPr="00323284">
        <w:rPr>
          <w:rFonts w:ascii="GHEA Grapalat" w:eastAsia="Times New Roman" w:hAnsi="GHEA Grapalat" w:cs="Times New Roman"/>
          <w:color w:val="000000"/>
          <w:sz w:val="22"/>
          <w:szCs w:val="22"/>
          <w:lang w:val="hy-AM"/>
        </w:rPr>
        <w:t>ծ կերակրատեսակները պետք է լինեն սննդարար և բազմազան։</w:t>
      </w:r>
    </w:p>
    <w:p w14:paraId="6383A886" w14:textId="46861C96" w:rsidR="00883E27" w:rsidRPr="00323284" w:rsidRDefault="00883E27"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lastRenderedPageBreak/>
        <w:t xml:space="preserve">Սննդի տեղափոխումը պետք է իրականացվի ջերմամեկուսիչ տարաներով, ապահովելով համապատասխան ջերմաստիճանի պահպանում՝ տաք սննդի դեպքում ոչ պակաս քան 60°C, իսկ սառը սննդի դեպքում՝ ոչ բարձր քան 4°C։ Սննդի ընդունման պահին կենտրոնի պատասխանատու աշխատակիցը պարտավոր է ստուգել յուրաքանչյուր խմբի փաթեթավորման մակնշումը և փաստացի ջերմաստիճանը՝ ապահովելով համապատասխանությունը սննդի անվտանգության պահանջներին։ </w:t>
      </w:r>
    </w:p>
    <w:p w14:paraId="4CE50FFE" w14:textId="7649F0EE" w:rsidR="00883E27" w:rsidRPr="00323284" w:rsidRDefault="00056BE4"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Սննդի</w:t>
      </w:r>
      <w:r w:rsidR="00883E27" w:rsidRPr="00323284">
        <w:rPr>
          <w:rFonts w:ascii="GHEA Grapalat" w:eastAsia="Times New Roman" w:hAnsi="GHEA Grapalat" w:cs="Times New Roman"/>
          <w:color w:val="000000"/>
          <w:sz w:val="22"/>
          <w:szCs w:val="22"/>
          <w:lang w:val="hy-AM"/>
        </w:rPr>
        <w:t xml:space="preserve"> բաշխումը պետք է իրականացվի ըստ շահառուների դիետիկ խմբերի ցուցակի՝ որը կենտրոնը նախապես սահմանում է և մակնշում է կամ տալիս է գունային կոդավորում</w:t>
      </w:r>
      <w:r w:rsidR="00883E27" w:rsidRPr="00323284">
        <w:rPr>
          <w:rFonts w:ascii="GHEA Grapalat" w:eastAsia="MS Mincho" w:hAnsi="GHEA Grapalat" w:cs="MS Mincho"/>
          <w:color w:val="000000"/>
          <w:sz w:val="22"/>
          <w:szCs w:val="22"/>
          <w:lang w:val="hy-AM"/>
        </w:rPr>
        <w:t xml:space="preserve">, ապահովելու </w:t>
      </w:r>
      <w:r w:rsidR="00883E27" w:rsidRPr="00323284">
        <w:rPr>
          <w:rFonts w:ascii="GHEA Grapalat" w:eastAsia="Times New Roman" w:hAnsi="GHEA Grapalat" w:cs="Times New Roman"/>
          <w:color w:val="000000"/>
          <w:sz w:val="22"/>
          <w:szCs w:val="22"/>
          <w:lang w:val="hy-AM"/>
        </w:rPr>
        <w:t>անհատականացված սննդի մատուցումը։</w:t>
      </w:r>
    </w:p>
    <w:p w14:paraId="0AA37205" w14:textId="29515216" w:rsidR="00883E27" w:rsidRPr="00323284" w:rsidRDefault="00883E27"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Սննդի տրամադրումը պետք է իրականացվի</w:t>
      </w:r>
      <w:r w:rsidR="0033136B" w:rsidRPr="00323284">
        <w:rPr>
          <w:rFonts w:ascii="GHEA Grapalat" w:eastAsia="Times New Roman" w:hAnsi="GHEA Grapalat" w:cs="Times New Roman"/>
          <w:color w:val="000000"/>
          <w:sz w:val="22"/>
          <w:szCs w:val="22"/>
          <w:lang w:val="hy-AM"/>
        </w:rPr>
        <w:t xml:space="preserve"> </w:t>
      </w:r>
      <w:r w:rsidR="00F1664C" w:rsidRPr="00323284">
        <w:rPr>
          <w:rFonts w:ascii="GHEA Grapalat" w:eastAsia="Times New Roman" w:hAnsi="GHEA Grapalat" w:cs="Times New Roman"/>
          <w:color w:val="000000"/>
          <w:sz w:val="22"/>
          <w:szCs w:val="22"/>
          <w:lang w:val="hy-AM"/>
        </w:rPr>
        <w:fldChar w:fldCharType="begin"/>
      </w:r>
      <w:r w:rsidR="00F1664C" w:rsidRPr="00323284">
        <w:rPr>
          <w:rFonts w:ascii="GHEA Grapalat" w:eastAsia="Times New Roman" w:hAnsi="GHEA Grapalat" w:cs="Times New Roman"/>
          <w:color w:val="000000"/>
          <w:sz w:val="22"/>
          <w:szCs w:val="22"/>
          <w:lang w:val="hy-AM"/>
        </w:rPr>
        <w:instrText xml:space="preserve"> REF _Ref213273774 \h  \* MERGEFORMAT </w:instrText>
      </w:r>
      <w:r w:rsidR="00F1664C" w:rsidRPr="00323284">
        <w:rPr>
          <w:rFonts w:ascii="GHEA Grapalat" w:eastAsia="Times New Roman" w:hAnsi="GHEA Grapalat" w:cs="Times New Roman"/>
          <w:color w:val="000000"/>
          <w:sz w:val="22"/>
          <w:szCs w:val="22"/>
          <w:lang w:val="hy-AM"/>
        </w:rPr>
      </w:r>
      <w:r w:rsidR="00F1664C" w:rsidRPr="00323284">
        <w:rPr>
          <w:rFonts w:ascii="GHEA Grapalat" w:eastAsia="Times New Roman" w:hAnsi="GHEA Grapalat" w:cs="Times New Roman"/>
          <w:color w:val="000000"/>
          <w:sz w:val="22"/>
          <w:szCs w:val="22"/>
          <w:lang w:val="hy-AM"/>
        </w:rPr>
        <w:fldChar w:fldCharType="separate"/>
      </w:r>
      <w:r w:rsidR="00F1664C" w:rsidRPr="00323284">
        <w:rPr>
          <w:rFonts w:ascii="GHEA Grapalat" w:hAnsi="GHEA Grapalat" w:cs="Sylfaen"/>
          <w:sz w:val="22"/>
          <w:szCs w:val="22"/>
          <w:lang w:val="hy-AM"/>
        </w:rPr>
        <w:t>Աղյուսակ</w:t>
      </w:r>
      <w:r w:rsidR="00F1664C" w:rsidRPr="00323284">
        <w:rPr>
          <w:rFonts w:ascii="GHEA Grapalat" w:hAnsi="GHEA Grapalat"/>
          <w:sz w:val="22"/>
          <w:szCs w:val="22"/>
          <w:lang w:val="hy-AM"/>
        </w:rPr>
        <w:t xml:space="preserve"> </w:t>
      </w:r>
      <w:r w:rsidR="00F1664C" w:rsidRPr="00323284">
        <w:rPr>
          <w:rFonts w:ascii="GHEA Grapalat" w:hAnsi="GHEA Grapalat"/>
          <w:noProof/>
          <w:sz w:val="22"/>
          <w:szCs w:val="22"/>
          <w:lang w:val="hy-AM"/>
        </w:rPr>
        <w:t>5</w:t>
      </w:r>
      <w:r w:rsidR="00F1664C" w:rsidRPr="00323284">
        <w:rPr>
          <w:rFonts w:ascii="GHEA Grapalat" w:eastAsia="Times New Roman" w:hAnsi="GHEA Grapalat" w:cs="Times New Roman"/>
          <w:color w:val="000000"/>
          <w:sz w:val="22"/>
          <w:szCs w:val="22"/>
          <w:lang w:val="hy-AM"/>
        </w:rPr>
        <w:fldChar w:fldCharType="end"/>
      </w:r>
      <w:r w:rsidRPr="00323284">
        <w:rPr>
          <w:rFonts w:ascii="GHEA Grapalat" w:eastAsia="Times New Roman" w:hAnsi="GHEA Grapalat" w:cs="Times New Roman"/>
          <w:sz w:val="22"/>
          <w:szCs w:val="22"/>
          <w:lang w:val="hy-AM"/>
        </w:rPr>
        <w:t>-ում</w:t>
      </w:r>
      <w:r w:rsidRPr="00323284">
        <w:rPr>
          <w:rFonts w:ascii="GHEA Grapalat" w:eastAsia="Times New Roman" w:hAnsi="GHEA Grapalat" w:cs="Times New Roman"/>
          <w:color w:val="000000"/>
          <w:sz w:val="22"/>
          <w:szCs w:val="22"/>
          <w:lang w:val="hy-AM"/>
        </w:rPr>
        <w:t xml:space="preserve"> </w:t>
      </w:r>
      <w:r w:rsidRPr="00323284">
        <w:rPr>
          <w:rFonts w:ascii="GHEA Grapalat" w:eastAsia="Times New Roman" w:hAnsi="GHEA Grapalat" w:cs="Times New Roman"/>
          <w:sz w:val="22"/>
          <w:szCs w:val="22"/>
          <w:lang w:val="hy-AM"/>
        </w:rPr>
        <w:t xml:space="preserve">և 12-ում սահմանված </w:t>
      </w:r>
      <w:r w:rsidRPr="00323284">
        <w:rPr>
          <w:rFonts w:ascii="GHEA Grapalat" w:eastAsia="Times New Roman" w:hAnsi="GHEA Grapalat" w:cs="Times New Roman"/>
          <w:color w:val="000000"/>
          <w:sz w:val="22"/>
          <w:szCs w:val="22"/>
          <w:lang w:val="hy-AM"/>
        </w:rPr>
        <w:t>չափորոշիչների</w:t>
      </w:r>
      <w:r w:rsidR="00123372" w:rsidRPr="00323284">
        <w:rPr>
          <w:rFonts w:ascii="GHEA Grapalat" w:eastAsia="Times New Roman" w:hAnsi="GHEA Grapalat" w:cs="Times New Roman"/>
          <w:color w:val="000000"/>
          <w:sz w:val="22"/>
          <w:szCs w:val="22"/>
          <w:lang w:val="hy-AM"/>
        </w:rPr>
        <w:t>ն</w:t>
      </w:r>
      <w:r w:rsidR="006A1FA9" w:rsidRPr="00323284">
        <w:rPr>
          <w:rFonts w:ascii="GHEA Grapalat" w:eastAsia="Times New Roman" w:hAnsi="GHEA Grapalat" w:cs="Times New Roman"/>
          <w:color w:val="000000"/>
          <w:sz w:val="22"/>
          <w:szCs w:val="22"/>
          <w:lang w:val="hy-AM"/>
        </w:rPr>
        <w:t xml:space="preserve"> </w:t>
      </w:r>
      <w:r w:rsidRPr="00323284">
        <w:rPr>
          <w:rFonts w:ascii="GHEA Grapalat" w:eastAsia="Times New Roman" w:hAnsi="GHEA Grapalat" w:cs="Times New Roman"/>
          <w:color w:val="000000"/>
          <w:sz w:val="22"/>
          <w:szCs w:val="22"/>
          <w:lang w:val="hy-AM"/>
        </w:rPr>
        <w:t>համաձայն, իսկ պատրաստի սննդի փաթեթներ</w:t>
      </w:r>
      <w:r w:rsidR="001867F1" w:rsidRPr="00323284">
        <w:rPr>
          <w:rFonts w:ascii="GHEA Grapalat" w:eastAsia="Times New Roman" w:hAnsi="GHEA Grapalat" w:cs="Times New Roman"/>
          <w:color w:val="000000"/>
          <w:sz w:val="22"/>
          <w:szCs w:val="22"/>
          <w:lang w:val="hy-AM"/>
        </w:rPr>
        <w:t>ը</w:t>
      </w:r>
      <w:r w:rsidRPr="00323284">
        <w:rPr>
          <w:rFonts w:ascii="GHEA Grapalat" w:eastAsia="Times New Roman" w:hAnsi="GHEA Grapalat" w:cs="Times New Roman"/>
          <w:color w:val="000000"/>
          <w:sz w:val="22"/>
          <w:szCs w:val="22"/>
          <w:lang w:val="hy-AM"/>
        </w:rPr>
        <w:t xml:space="preserve"> կարող </w:t>
      </w:r>
      <w:r w:rsidR="001867F1" w:rsidRPr="00323284">
        <w:rPr>
          <w:rFonts w:ascii="GHEA Grapalat" w:eastAsia="Times New Roman" w:hAnsi="GHEA Grapalat" w:cs="Times New Roman"/>
          <w:color w:val="000000"/>
          <w:sz w:val="22"/>
          <w:szCs w:val="22"/>
          <w:lang w:val="hy-AM"/>
        </w:rPr>
        <w:t>են</w:t>
      </w:r>
      <w:r w:rsidRPr="00323284">
        <w:rPr>
          <w:rFonts w:ascii="GHEA Grapalat" w:eastAsia="Times New Roman" w:hAnsi="GHEA Grapalat" w:cs="Times New Roman"/>
          <w:color w:val="000000"/>
          <w:sz w:val="22"/>
          <w:szCs w:val="22"/>
          <w:lang w:val="hy-AM"/>
        </w:rPr>
        <w:t xml:space="preserve"> ներառել </w:t>
      </w:r>
      <w:r w:rsidRPr="00323284">
        <w:rPr>
          <w:rFonts w:ascii="GHEA Grapalat" w:eastAsia="Times New Roman" w:hAnsi="GHEA Grapalat" w:cs="Times New Roman"/>
          <w:color w:val="000000"/>
          <w:sz w:val="22"/>
          <w:szCs w:val="22"/>
          <w:lang w:val="hy-AM"/>
        </w:rPr>
        <w:fldChar w:fldCharType="begin"/>
      </w:r>
      <w:r w:rsidRPr="00323284">
        <w:rPr>
          <w:rFonts w:ascii="GHEA Grapalat" w:eastAsia="Times New Roman" w:hAnsi="GHEA Grapalat" w:cs="Times New Roman"/>
          <w:color w:val="000000"/>
          <w:sz w:val="22"/>
          <w:szCs w:val="22"/>
          <w:lang w:val="hy-AM"/>
        </w:rPr>
        <w:instrText xml:space="preserve"> REF _Ref210166211 \h  \* MERGEFORMAT </w:instrText>
      </w:r>
      <w:r w:rsidRPr="00323284">
        <w:rPr>
          <w:rFonts w:ascii="GHEA Grapalat" w:eastAsia="Times New Roman" w:hAnsi="GHEA Grapalat" w:cs="Times New Roman"/>
          <w:color w:val="000000"/>
          <w:sz w:val="22"/>
          <w:szCs w:val="22"/>
          <w:lang w:val="hy-AM"/>
        </w:rPr>
      </w:r>
      <w:r w:rsidRPr="00323284">
        <w:rPr>
          <w:rFonts w:ascii="GHEA Grapalat" w:eastAsia="Times New Roman" w:hAnsi="GHEA Grapalat" w:cs="Times New Roman"/>
          <w:color w:val="000000"/>
          <w:sz w:val="22"/>
          <w:szCs w:val="22"/>
          <w:lang w:val="hy-AM"/>
        </w:rPr>
        <w:fldChar w:fldCharType="separate"/>
      </w:r>
      <w:r w:rsidR="00F1664C" w:rsidRPr="00323284">
        <w:rPr>
          <w:rFonts w:ascii="GHEA Grapalat" w:hAnsi="GHEA Grapalat" w:cs="Sylfaen"/>
          <w:sz w:val="22"/>
          <w:szCs w:val="22"/>
          <w:lang w:val="hy-AM"/>
        </w:rPr>
        <w:t>Աղյուսակ</w:t>
      </w:r>
      <w:r w:rsidR="00F1664C" w:rsidRPr="00323284">
        <w:rPr>
          <w:rFonts w:ascii="GHEA Grapalat" w:hAnsi="GHEA Grapalat"/>
          <w:sz w:val="22"/>
          <w:szCs w:val="22"/>
          <w:lang w:val="hy-AM"/>
        </w:rPr>
        <w:t xml:space="preserve"> </w:t>
      </w:r>
      <w:r w:rsidR="00F1664C" w:rsidRPr="00323284">
        <w:rPr>
          <w:rFonts w:ascii="GHEA Grapalat" w:hAnsi="GHEA Grapalat"/>
          <w:noProof/>
          <w:sz w:val="22"/>
          <w:szCs w:val="22"/>
          <w:lang w:val="hy-AM"/>
        </w:rPr>
        <w:t>6</w:t>
      </w:r>
      <w:r w:rsidRPr="00323284">
        <w:rPr>
          <w:rFonts w:ascii="GHEA Grapalat" w:eastAsia="Times New Roman" w:hAnsi="GHEA Grapalat" w:cs="Times New Roman"/>
          <w:color w:val="000000"/>
          <w:sz w:val="22"/>
          <w:szCs w:val="22"/>
          <w:lang w:val="hy-AM"/>
        </w:rPr>
        <w:fldChar w:fldCharType="end"/>
      </w:r>
      <w:r w:rsidRPr="00323284">
        <w:rPr>
          <w:rFonts w:ascii="GHEA Grapalat" w:eastAsia="Times New Roman" w:hAnsi="GHEA Grapalat" w:cs="Times New Roman"/>
          <w:color w:val="000000"/>
          <w:sz w:val="22"/>
          <w:szCs w:val="22"/>
          <w:lang w:val="hy-AM"/>
        </w:rPr>
        <w:t xml:space="preserve">-ում բերված </w:t>
      </w:r>
      <w:r w:rsidR="001867F1" w:rsidRPr="00323284">
        <w:rPr>
          <w:rFonts w:ascii="GHEA Grapalat" w:eastAsia="Times New Roman" w:hAnsi="GHEA Grapalat" w:cs="Times New Roman"/>
          <w:color w:val="000000"/>
          <w:sz w:val="22"/>
          <w:szCs w:val="22"/>
          <w:lang w:val="hy-AM"/>
        </w:rPr>
        <w:t>տարբերակները</w:t>
      </w:r>
      <w:r w:rsidRPr="00323284">
        <w:rPr>
          <w:rFonts w:ascii="GHEA Grapalat" w:eastAsia="Times New Roman" w:hAnsi="GHEA Grapalat" w:cs="Times New Roman"/>
          <w:color w:val="000000"/>
          <w:sz w:val="22"/>
          <w:szCs w:val="22"/>
          <w:lang w:val="hy-AM"/>
        </w:rPr>
        <w:t>։</w:t>
      </w:r>
    </w:p>
    <w:p w14:paraId="33835509" w14:textId="37CCF026" w:rsidR="008D6E9F" w:rsidRPr="00323284" w:rsidRDefault="008D6E9F" w:rsidP="008D6E9F">
      <w:pPr>
        <w:pStyle w:val="Caption"/>
        <w:spacing w:after="0"/>
        <w:jc w:val="both"/>
        <w:rPr>
          <w:rFonts w:ascii="GHEA Grapalat" w:hAnsi="GHEA Grapalat" w:cs="Sylfaen"/>
          <w:szCs w:val="22"/>
          <w:lang w:val="hy-AM"/>
        </w:rPr>
      </w:pPr>
      <w:bookmarkStart w:id="4" w:name="_Ref212163875"/>
    </w:p>
    <w:p w14:paraId="3B59EF20" w14:textId="466A07B7" w:rsidR="00883E27" w:rsidRPr="00323284" w:rsidRDefault="0008507E" w:rsidP="009A3191">
      <w:pPr>
        <w:pStyle w:val="Caption"/>
        <w:spacing w:after="120"/>
        <w:rPr>
          <w:rFonts w:ascii="GHEA Grapalat" w:eastAsia="Times New Roman" w:hAnsi="GHEA Grapalat" w:cs="Times New Roman"/>
          <w:color w:val="000000"/>
          <w:szCs w:val="22"/>
          <w:lang w:val="hy-AM"/>
        </w:rPr>
      </w:pPr>
      <w:bookmarkStart w:id="5" w:name="_Ref213273774"/>
      <w:r w:rsidRPr="00323284">
        <w:rPr>
          <w:rFonts w:ascii="GHEA Grapalat" w:hAnsi="GHEA Grapalat"/>
          <w:lang w:val="hy-AM"/>
        </w:rPr>
        <w:t xml:space="preserve">ԱՂՅՈՒՍԱԿ </w:t>
      </w:r>
      <w:r w:rsidRPr="00323284">
        <w:rPr>
          <w:rFonts w:ascii="GHEA Grapalat" w:hAnsi="GHEA Grapalat"/>
        </w:rPr>
        <w:fldChar w:fldCharType="begin"/>
      </w:r>
      <w:r w:rsidRPr="00323284">
        <w:rPr>
          <w:rFonts w:ascii="GHEA Grapalat" w:hAnsi="GHEA Grapalat"/>
          <w:lang w:val="hy-AM"/>
        </w:rPr>
        <w:instrText xml:space="preserve"> SEQ Աղյուսակ \* ARABIC </w:instrText>
      </w:r>
      <w:r w:rsidRPr="00323284">
        <w:rPr>
          <w:rFonts w:ascii="GHEA Grapalat" w:hAnsi="GHEA Grapalat"/>
        </w:rPr>
        <w:fldChar w:fldCharType="separate"/>
      </w:r>
      <w:r w:rsidR="00C631CB" w:rsidRPr="00323284">
        <w:rPr>
          <w:rFonts w:ascii="GHEA Grapalat" w:hAnsi="GHEA Grapalat"/>
          <w:noProof/>
          <w:lang w:val="hy-AM"/>
        </w:rPr>
        <w:t>5</w:t>
      </w:r>
      <w:r w:rsidRPr="00323284">
        <w:rPr>
          <w:rFonts w:ascii="GHEA Grapalat" w:hAnsi="GHEA Grapalat"/>
        </w:rPr>
        <w:fldChar w:fldCharType="end"/>
      </w:r>
      <w:bookmarkEnd w:id="4"/>
      <w:bookmarkEnd w:id="5"/>
      <w:r w:rsidR="00883E27" w:rsidRPr="00323284">
        <w:rPr>
          <w:rFonts w:ascii="GHEA Grapalat" w:hAnsi="GHEA Grapalat"/>
          <w:szCs w:val="22"/>
          <w:lang w:val="hy-AM"/>
        </w:rPr>
        <w:t>։</w:t>
      </w:r>
      <w:r w:rsidR="00883E27" w:rsidRPr="00323284">
        <w:rPr>
          <w:rFonts w:ascii="GHEA Grapalat" w:hAnsi="GHEA Grapalat" w:cs="Sylfaen"/>
          <w:bCs/>
          <w:szCs w:val="22"/>
          <w:lang w:val="hy-AM"/>
        </w:rPr>
        <w:t xml:space="preserve"> ՄԵԿ</w:t>
      </w:r>
      <w:r w:rsidR="00883E27" w:rsidRPr="00323284">
        <w:rPr>
          <w:rFonts w:ascii="GHEA Grapalat" w:hAnsi="GHEA Grapalat"/>
          <w:bCs/>
          <w:szCs w:val="22"/>
          <w:lang w:val="hy-AM"/>
        </w:rPr>
        <w:t xml:space="preserve"> ԱՆՁԻ</w:t>
      </w:r>
      <w:r w:rsidR="00B41B95" w:rsidRPr="00323284">
        <w:rPr>
          <w:rFonts w:ascii="GHEA Grapalat" w:hAnsi="GHEA Grapalat"/>
          <w:bCs/>
          <w:szCs w:val="22"/>
          <w:lang w:val="hy-AM"/>
        </w:rPr>
        <w:t>Ն</w:t>
      </w:r>
      <w:r w:rsidR="00123372" w:rsidRPr="00323284">
        <w:rPr>
          <w:rFonts w:ascii="GHEA Grapalat" w:hAnsi="GHEA Grapalat"/>
          <w:bCs/>
          <w:szCs w:val="22"/>
          <w:lang w:val="hy-AM"/>
        </w:rPr>
        <w:t xml:space="preserve"> </w:t>
      </w:r>
      <w:r w:rsidR="00883E27" w:rsidRPr="00323284">
        <w:rPr>
          <w:rFonts w:ascii="GHEA Grapalat" w:hAnsi="GHEA Grapalat"/>
          <w:bCs/>
          <w:szCs w:val="22"/>
          <w:lang w:val="hy-AM"/>
        </w:rPr>
        <w:t>ՄԵԿ ՕՐՎԱ ԸՆԹԱՑՔՈՒՄ ՏՐԱՄԱԴՐՎՈՂ ՄԵԿԱՆԳԱՄՅԱ ՍՆՆԴԻ</w:t>
      </w:r>
      <w:r w:rsidR="00883E27" w:rsidRPr="00323284">
        <w:rPr>
          <w:rFonts w:ascii="GHEA Grapalat" w:hAnsi="GHEA Grapalat"/>
          <w:szCs w:val="22"/>
          <w:lang w:val="hy-AM"/>
        </w:rPr>
        <w:t xml:space="preserve"> </w:t>
      </w:r>
      <w:r w:rsidR="00883E27" w:rsidRPr="00323284">
        <w:rPr>
          <w:rFonts w:ascii="GHEA Grapalat" w:hAnsi="GHEA Grapalat"/>
          <w:bCs/>
          <w:szCs w:val="22"/>
          <w:lang w:val="hy-AM"/>
        </w:rPr>
        <w:t xml:space="preserve">ՀԱՄԱՐ </w:t>
      </w:r>
      <w:r w:rsidR="00B41B95" w:rsidRPr="00323284">
        <w:rPr>
          <w:rFonts w:ascii="GHEA Grapalat" w:hAnsi="GHEA Grapalat"/>
          <w:bCs/>
          <w:szCs w:val="22"/>
          <w:lang w:val="hy-AM"/>
        </w:rPr>
        <w:t xml:space="preserve">ԱՆՀՐԱԺԵՇՏ </w:t>
      </w:r>
      <w:r w:rsidR="00883E27" w:rsidRPr="00323284">
        <w:rPr>
          <w:rFonts w:ascii="GHEA Grapalat" w:hAnsi="GHEA Grapalat"/>
          <w:bCs/>
          <w:szCs w:val="22"/>
          <w:lang w:val="hy-AM"/>
        </w:rPr>
        <w:t>ՍՆՆԴԱՄԹԵՐՔԻ ՉԱՓԱԲԱԺԻՆՆԵՐԸ (ԶՏԱՔԱՇՈՎ)</w:t>
      </w:r>
    </w:p>
    <w:tbl>
      <w:tblPr>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890"/>
        <w:gridCol w:w="1856"/>
        <w:gridCol w:w="1856"/>
        <w:gridCol w:w="1857"/>
        <w:gridCol w:w="1890"/>
      </w:tblGrid>
      <w:tr w:rsidR="001D571D" w:rsidRPr="00323284" w14:paraId="24A83955" w14:textId="77777777" w:rsidTr="001D571D">
        <w:trPr>
          <w:trHeight w:val="1152"/>
          <w:tblHeader/>
        </w:trPr>
        <w:tc>
          <w:tcPr>
            <w:tcW w:w="625" w:type="dxa"/>
          </w:tcPr>
          <w:p w14:paraId="1263315A" w14:textId="6E0391C4" w:rsidR="001D571D" w:rsidRPr="00323284" w:rsidRDefault="001D571D" w:rsidP="001D571D">
            <w:pPr>
              <w:spacing w:after="0" w:line="240" w:lineRule="auto"/>
              <w:jc w:val="center"/>
              <w:rPr>
                <w:rFonts w:ascii="GHEA Grapalat" w:eastAsia="Times New Roman" w:hAnsi="GHEA Grapalat" w:cs="Sylfaen"/>
                <w:b/>
                <w:bCs/>
                <w:color w:val="000000"/>
                <w:kern w:val="0"/>
                <w:sz w:val="20"/>
                <w:szCs w:val="20"/>
                <w14:ligatures w14:val="none"/>
              </w:rPr>
            </w:pPr>
            <w:r w:rsidRPr="00323284">
              <w:rPr>
                <w:rFonts w:ascii="GHEA Grapalat" w:eastAsia="Times New Roman" w:hAnsi="GHEA Grapalat" w:cs="Sylfaen"/>
                <w:b/>
                <w:bCs/>
                <w:color w:val="000000"/>
                <w:kern w:val="0"/>
                <w:sz w:val="20"/>
                <w:szCs w:val="20"/>
                <w14:ligatures w14:val="none"/>
              </w:rPr>
              <w:t>Հ/Հ</w:t>
            </w:r>
          </w:p>
        </w:tc>
        <w:tc>
          <w:tcPr>
            <w:tcW w:w="1890" w:type="dxa"/>
            <w:vAlign w:val="center"/>
          </w:tcPr>
          <w:p w14:paraId="782F2E75" w14:textId="4ED1D38B" w:rsidR="001D571D" w:rsidRPr="00323284" w:rsidRDefault="001D571D" w:rsidP="001D571D">
            <w:pPr>
              <w:spacing w:after="0" w:line="240" w:lineRule="auto"/>
              <w:jc w:val="center"/>
              <w:rPr>
                <w:rFonts w:ascii="GHEA Grapalat" w:eastAsia="Times New Roman" w:hAnsi="GHEA Grapalat" w:cs="Sylfaen"/>
                <w:b/>
                <w:bCs/>
                <w:color w:val="000000"/>
                <w:kern w:val="0"/>
                <w:sz w:val="20"/>
                <w:szCs w:val="20"/>
                <w14:ligatures w14:val="none"/>
              </w:rPr>
            </w:pPr>
            <w:r w:rsidRPr="00323284">
              <w:rPr>
                <w:rFonts w:ascii="GHEA Grapalat" w:eastAsia="Times New Roman" w:hAnsi="GHEA Grapalat" w:cs="Sylfaen"/>
                <w:b/>
                <w:bCs/>
                <w:color w:val="000000"/>
                <w:kern w:val="0"/>
                <w:sz w:val="20"/>
                <w:szCs w:val="20"/>
                <w14:ligatures w14:val="none"/>
              </w:rPr>
              <w:t>Սննդամթերքի</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անվանում</w:t>
            </w:r>
          </w:p>
        </w:tc>
        <w:tc>
          <w:tcPr>
            <w:tcW w:w="1856" w:type="dxa"/>
            <w:vAlign w:val="center"/>
            <w:hideMark/>
          </w:tcPr>
          <w:p w14:paraId="5F2F1DBD" w14:textId="458AC833" w:rsidR="001D571D" w:rsidRPr="00323284" w:rsidRDefault="001D571D" w:rsidP="001D571D">
            <w:pPr>
              <w:spacing w:after="0" w:line="240" w:lineRule="auto"/>
              <w:jc w:val="center"/>
              <w:rPr>
                <w:rFonts w:ascii="GHEA Grapalat" w:eastAsia="Times New Roman" w:hAnsi="GHEA Grapalat" w:cs="Times New Roman"/>
                <w:b/>
                <w:bCs/>
                <w:color w:val="000000"/>
                <w:kern w:val="0"/>
                <w:sz w:val="20"/>
                <w:szCs w:val="20"/>
                <w14:ligatures w14:val="none"/>
              </w:rPr>
            </w:pPr>
            <w:r w:rsidRPr="00323284">
              <w:rPr>
                <w:rFonts w:ascii="GHEA Grapalat" w:eastAsia="Times New Roman" w:hAnsi="GHEA Grapalat" w:cs="Sylfaen"/>
                <w:b/>
                <w:bCs/>
                <w:color w:val="000000"/>
                <w:kern w:val="0"/>
                <w:sz w:val="20"/>
                <w:szCs w:val="20"/>
                <w14:ligatures w14:val="none"/>
              </w:rPr>
              <w:t>Միջին</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կալորիականություն</w:t>
            </w:r>
            <w:r w:rsidRPr="00323284">
              <w:rPr>
                <w:rFonts w:ascii="GHEA Grapalat" w:eastAsia="Times New Roman" w:hAnsi="GHEA Grapalat" w:cs="Times New Roman"/>
                <w:b/>
                <w:bCs/>
                <w:color w:val="000000"/>
                <w:kern w:val="0"/>
                <w:sz w:val="20"/>
                <w:szCs w:val="20"/>
                <w14:ligatures w14:val="none"/>
              </w:rPr>
              <w:t xml:space="preserve"> (100 </w:t>
            </w:r>
            <w:r w:rsidRPr="00323284">
              <w:rPr>
                <w:rFonts w:ascii="GHEA Grapalat" w:eastAsia="Times New Roman" w:hAnsi="GHEA Grapalat" w:cs="Sylfaen"/>
                <w:b/>
                <w:bCs/>
                <w:color w:val="000000"/>
                <w:kern w:val="0"/>
                <w:sz w:val="20"/>
                <w:szCs w:val="20"/>
                <w14:ligatures w14:val="none"/>
              </w:rPr>
              <w:t>գ</w:t>
            </w:r>
            <w:r w:rsidRPr="00323284">
              <w:rPr>
                <w:rFonts w:ascii="GHEA Grapalat" w:eastAsia="Times New Roman" w:hAnsi="GHEA Grapalat" w:cs="Times New Roman"/>
                <w:b/>
                <w:bCs/>
                <w:color w:val="000000"/>
                <w:kern w:val="0"/>
                <w:sz w:val="20"/>
                <w:szCs w:val="20"/>
                <w14:ligatures w14:val="none"/>
              </w:rPr>
              <w:t>)</w:t>
            </w:r>
          </w:p>
        </w:tc>
        <w:tc>
          <w:tcPr>
            <w:tcW w:w="1856" w:type="dxa"/>
            <w:vAlign w:val="center"/>
            <w:hideMark/>
          </w:tcPr>
          <w:p w14:paraId="2D94B653" w14:textId="3CFDEC55" w:rsidR="001D571D" w:rsidRPr="00323284" w:rsidRDefault="001D571D" w:rsidP="001D571D">
            <w:pPr>
              <w:spacing w:after="0" w:line="240" w:lineRule="auto"/>
              <w:jc w:val="center"/>
              <w:rPr>
                <w:rFonts w:ascii="GHEA Grapalat" w:eastAsia="Times New Roman" w:hAnsi="GHEA Grapalat" w:cs="Times New Roman"/>
                <w:b/>
                <w:bCs/>
                <w:color w:val="000000"/>
                <w:kern w:val="0"/>
                <w:sz w:val="20"/>
                <w:szCs w:val="20"/>
                <w14:ligatures w14:val="none"/>
              </w:rPr>
            </w:pPr>
            <w:r w:rsidRPr="00323284">
              <w:rPr>
                <w:rFonts w:ascii="GHEA Grapalat" w:eastAsia="Times New Roman" w:hAnsi="GHEA Grapalat" w:cs="Times New Roman"/>
                <w:b/>
                <w:bCs/>
                <w:color w:val="000000"/>
                <w:kern w:val="0"/>
                <w:sz w:val="20"/>
                <w:szCs w:val="20"/>
                <w14:ligatures w14:val="none"/>
              </w:rPr>
              <w:t xml:space="preserve">18–ից մինչև 65 </w:t>
            </w:r>
            <w:r w:rsidRPr="00323284">
              <w:rPr>
                <w:rFonts w:ascii="GHEA Grapalat" w:eastAsia="Times New Roman" w:hAnsi="GHEA Grapalat" w:cs="Sylfaen"/>
                <w:b/>
                <w:bCs/>
                <w:color w:val="000000"/>
                <w:kern w:val="0"/>
                <w:sz w:val="20"/>
                <w:szCs w:val="20"/>
                <w14:ligatures w14:val="none"/>
              </w:rPr>
              <w:t>տ</w:t>
            </w:r>
            <w:r w:rsidRPr="00323284">
              <w:rPr>
                <w:rFonts w:ascii="GHEA Grapalat" w:eastAsia="Times New Roman" w:hAnsi="GHEA Grapalat" w:cs="Sylfaen"/>
                <w:b/>
                <w:bCs/>
                <w:color w:val="000000"/>
                <w:kern w:val="0"/>
                <w:sz w:val="20"/>
                <w:szCs w:val="20"/>
                <w:lang w:val="ru-RU"/>
                <w14:ligatures w14:val="none"/>
              </w:rPr>
              <w:t>արեկան</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հաշմանդամություն</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ունեցող</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անձ</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գր</w:t>
            </w:r>
            <w:r w:rsidRPr="00323284">
              <w:rPr>
                <w:rFonts w:ascii="GHEA Grapalat" w:eastAsia="Times New Roman" w:hAnsi="GHEA Grapalat" w:cs="Times New Roman"/>
                <w:b/>
                <w:bCs/>
                <w:color w:val="000000"/>
                <w:kern w:val="0"/>
                <w:sz w:val="20"/>
                <w:szCs w:val="20"/>
                <w14:ligatures w14:val="none"/>
              </w:rPr>
              <w:t>./</w:t>
            </w:r>
            <w:r w:rsidRPr="00323284">
              <w:rPr>
                <w:rFonts w:ascii="GHEA Grapalat" w:eastAsia="Times New Roman" w:hAnsi="GHEA Grapalat" w:cs="Sylfaen"/>
                <w:b/>
                <w:bCs/>
                <w:color w:val="000000"/>
                <w:kern w:val="0"/>
                <w:sz w:val="20"/>
                <w:szCs w:val="20"/>
                <w14:ligatures w14:val="none"/>
              </w:rPr>
              <w:t>մլ</w:t>
            </w:r>
            <w:r w:rsidRPr="00323284">
              <w:rPr>
                <w:rFonts w:ascii="GHEA Grapalat" w:eastAsia="Times New Roman" w:hAnsi="GHEA Grapalat" w:cs="Times New Roman"/>
                <w:b/>
                <w:bCs/>
                <w:color w:val="000000"/>
                <w:kern w:val="0"/>
                <w:sz w:val="20"/>
                <w:szCs w:val="20"/>
                <w14:ligatures w14:val="none"/>
              </w:rPr>
              <w:t>)</w:t>
            </w:r>
          </w:p>
        </w:tc>
        <w:tc>
          <w:tcPr>
            <w:tcW w:w="1857" w:type="dxa"/>
            <w:vAlign w:val="center"/>
            <w:hideMark/>
          </w:tcPr>
          <w:p w14:paraId="3D235FC0" w14:textId="1E47CA33" w:rsidR="001D571D" w:rsidRPr="00323284" w:rsidRDefault="001D571D" w:rsidP="001D571D">
            <w:pPr>
              <w:spacing w:after="0" w:line="240" w:lineRule="auto"/>
              <w:jc w:val="center"/>
              <w:rPr>
                <w:rFonts w:ascii="GHEA Grapalat" w:eastAsia="Times New Roman" w:hAnsi="GHEA Grapalat" w:cs="Times New Roman"/>
                <w:b/>
                <w:bCs/>
                <w:color w:val="000000"/>
                <w:kern w:val="0"/>
                <w:sz w:val="20"/>
                <w:szCs w:val="20"/>
                <w14:ligatures w14:val="none"/>
              </w:rPr>
            </w:pPr>
            <w:r w:rsidRPr="00323284">
              <w:rPr>
                <w:rFonts w:ascii="GHEA Grapalat" w:eastAsia="Times New Roman" w:hAnsi="GHEA Grapalat" w:cs="Times New Roman"/>
                <w:b/>
                <w:bCs/>
                <w:color w:val="000000"/>
                <w:kern w:val="0"/>
                <w:sz w:val="20"/>
                <w:szCs w:val="20"/>
                <w14:ligatures w14:val="none"/>
              </w:rPr>
              <w:t xml:space="preserve">65 </w:t>
            </w:r>
            <w:r w:rsidRPr="00323284">
              <w:rPr>
                <w:rFonts w:ascii="GHEA Grapalat" w:eastAsia="Times New Roman" w:hAnsi="GHEA Grapalat" w:cs="Sylfaen"/>
                <w:b/>
                <w:bCs/>
                <w:color w:val="000000"/>
                <w:kern w:val="0"/>
                <w:sz w:val="20"/>
                <w:szCs w:val="20"/>
                <w14:ligatures w14:val="none"/>
              </w:rPr>
              <w:t>տ</w:t>
            </w:r>
            <w:r w:rsidRPr="00323284">
              <w:rPr>
                <w:rFonts w:ascii="GHEA Grapalat" w:eastAsia="Times New Roman" w:hAnsi="GHEA Grapalat" w:cs="Sylfaen"/>
                <w:b/>
                <w:bCs/>
                <w:color w:val="000000"/>
                <w:kern w:val="0"/>
                <w:sz w:val="20"/>
                <w:szCs w:val="20"/>
                <w:lang w:val="ru-RU"/>
                <w14:ligatures w14:val="none"/>
              </w:rPr>
              <w:t>արեկանից</w:t>
            </w:r>
            <w:r w:rsidRPr="00323284">
              <w:rPr>
                <w:rFonts w:ascii="GHEA Grapalat" w:eastAsia="Times New Roman" w:hAnsi="GHEA Grapalat" w:cs="Sylfae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lang w:val="ru-RU"/>
                <w14:ligatures w14:val="none"/>
              </w:rPr>
              <w:t>բարձր</w:t>
            </w:r>
            <w:r w:rsidRPr="00323284">
              <w:rPr>
                <w:rFonts w:ascii="GHEA Grapalat" w:eastAsia="Times New Roman" w:hAnsi="GHEA Grapalat" w:cs="Sylfaen"/>
                <w:b/>
                <w:bCs/>
                <w:color w:val="000000"/>
                <w:kern w:val="0"/>
                <w:sz w:val="20"/>
                <w:szCs w:val="20"/>
                <w14:ligatures w14:val="none"/>
              </w:rPr>
              <w:t>հաշմանդամություն</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ունեցող</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 xml:space="preserve">անձ </w:t>
            </w:r>
            <w:r w:rsidRPr="00323284">
              <w:rPr>
                <w:rFonts w:ascii="GHEA Grapalat" w:eastAsia="Times New Roman" w:hAnsi="GHEA Grapalat" w:cs="Sylfaen"/>
                <w:b/>
                <w:bCs/>
                <w:color w:val="000000"/>
                <w:kern w:val="0"/>
                <w:sz w:val="20"/>
                <w:szCs w:val="20"/>
                <w:lang w:val="ru-RU"/>
                <w14:ligatures w14:val="none"/>
              </w:rPr>
              <w:t>կամ</w:t>
            </w:r>
            <w:r w:rsidRPr="00323284">
              <w:rPr>
                <w:rFonts w:ascii="GHEA Grapalat" w:eastAsia="Times New Roman" w:hAnsi="GHEA Grapalat" w:cs="Sylfae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lang w:val="ru-RU"/>
                <w14:ligatures w14:val="none"/>
              </w:rPr>
              <w:t>տարեց</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գր</w:t>
            </w:r>
            <w:r w:rsidRPr="00323284">
              <w:rPr>
                <w:rFonts w:ascii="GHEA Grapalat" w:eastAsia="Times New Roman" w:hAnsi="GHEA Grapalat" w:cs="Times New Roman"/>
                <w:b/>
                <w:bCs/>
                <w:color w:val="000000"/>
                <w:kern w:val="0"/>
                <w:sz w:val="20"/>
                <w:szCs w:val="20"/>
                <w14:ligatures w14:val="none"/>
              </w:rPr>
              <w:t>./</w:t>
            </w:r>
            <w:r w:rsidRPr="00323284">
              <w:rPr>
                <w:rFonts w:ascii="GHEA Grapalat" w:eastAsia="Times New Roman" w:hAnsi="GHEA Grapalat" w:cs="Sylfaen"/>
                <w:b/>
                <w:bCs/>
                <w:color w:val="000000"/>
                <w:kern w:val="0"/>
                <w:sz w:val="20"/>
                <w:szCs w:val="20"/>
                <w14:ligatures w14:val="none"/>
              </w:rPr>
              <w:t>մլ</w:t>
            </w:r>
            <w:r w:rsidRPr="00323284">
              <w:rPr>
                <w:rFonts w:ascii="GHEA Grapalat" w:eastAsia="Times New Roman" w:hAnsi="GHEA Grapalat" w:cs="Times New Roman"/>
                <w:b/>
                <w:bCs/>
                <w:color w:val="000000"/>
                <w:kern w:val="0"/>
                <w:sz w:val="20"/>
                <w:szCs w:val="20"/>
                <w14:ligatures w14:val="none"/>
              </w:rPr>
              <w:t>)</w:t>
            </w:r>
          </w:p>
        </w:tc>
        <w:tc>
          <w:tcPr>
            <w:tcW w:w="1890" w:type="dxa"/>
            <w:vAlign w:val="center"/>
            <w:hideMark/>
          </w:tcPr>
          <w:p w14:paraId="111D1B2D" w14:textId="77777777" w:rsidR="001D571D" w:rsidRPr="00323284" w:rsidRDefault="001D571D" w:rsidP="001D571D">
            <w:pPr>
              <w:spacing w:after="0" w:line="240" w:lineRule="auto"/>
              <w:jc w:val="center"/>
              <w:rPr>
                <w:rFonts w:ascii="GHEA Grapalat" w:eastAsia="Times New Roman" w:hAnsi="GHEA Grapalat" w:cs="Times New Roman"/>
                <w:b/>
                <w:bCs/>
                <w:color w:val="000000"/>
                <w:kern w:val="0"/>
                <w:sz w:val="20"/>
                <w:szCs w:val="20"/>
                <w14:ligatures w14:val="none"/>
              </w:rPr>
            </w:pPr>
            <w:r w:rsidRPr="00323284">
              <w:rPr>
                <w:rFonts w:ascii="GHEA Grapalat" w:eastAsia="Times New Roman" w:hAnsi="GHEA Grapalat" w:cs="Sylfaen"/>
                <w:b/>
                <w:bCs/>
                <w:color w:val="000000"/>
                <w:kern w:val="0"/>
                <w:sz w:val="20"/>
                <w:szCs w:val="20"/>
                <w14:ligatures w14:val="none"/>
              </w:rPr>
              <w:t>Դիետիկ</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հարմարեցում</w:t>
            </w:r>
          </w:p>
        </w:tc>
      </w:tr>
      <w:tr w:rsidR="001D571D" w:rsidRPr="00323284" w14:paraId="3270BD8E" w14:textId="77777777" w:rsidTr="001D571D">
        <w:trPr>
          <w:trHeight w:val="827"/>
        </w:trPr>
        <w:tc>
          <w:tcPr>
            <w:tcW w:w="625" w:type="dxa"/>
          </w:tcPr>
          <w:p w14:paraId="0E131AC5" w14:textId="77777777" w:rsidR="001D571D" w:rsidRPr="00323284" w:rsidRDefault="001D571D" w:rsidP="001D571D">
            <w:pPr>
              <w:pStyle w:val="ListParagraph"/>
              <w:numPr>
                <w:ilvl w:val="0"/>
                <w:numId w:val="46"/>
              </w:numPr>
              <w:spacing w:after="0" w:line="240" w:lineRule="auto"/>
              <w:ind w:left="162"/>
              <w:jc w:val="right"/>
              <w:rPr>
                <w:rFonts w:ascii="GHEA Grapalat" w:eastAsia="Times New Roman" w:hAnsi="GHEA Grapalat" w:cs="Times New Roman"/>
                <w:color w:val="000000"/>
                <w:kern w:val="0"/>
                <w:sz w:val="20"/>
                <w:szCs w:val="20"/>
                <w14:ligatures w14:val="none"/>
              </w:rPr>
            </w:pPr>
          </w:p>
        </w:tc>
        <w:tc>
          <w:tcPr>
            <w:tcW w:w="1890" w:type="dxa"/>
            <w:vAlign w:val="center"/>
          </w:tcPr>
          <w:p w14:paraId="30A7E76F" w14:textId="62AD4932"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Հաց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ամբողջական</w:t>
            </w:r>
            <w:r w:rsidRPr="00323284">
              <w:rPr>
                <w:rFonts w:ascii="GHEA Grapalat" w:eastAsia="Times New Roman" w:hAnsi="GHEA Grapalat" w:cs="Times New Roman"/>
                <w:color w:val="000000"/>
                <w:kern w:val="0"/>
                <w:sz w:val="20"/>
                <w:szCs w:val="20"/>
                <w14:ligatures w14:val="none"/>
              </w:rPr>
              <w:t xml:space="preserve"> կամ </w:t>
            </w:r>
            <w:r w:rsidRPr="00323284">
              <w:rPr>
                <w:rFonts w:ascii="GHEA Grapalat" w:eastAsia="Times New Roman" w:hAnsi="GHEA Grapalat" w:cs="Sylfaen"/>
                <w:color w:val="000000"/>
                <w:kern w:val="0"/>
                <w:sz w:val="20"/>
                <w:szCs w:val="20"/>
                <w14:ligatures w14:val="none"/>
              </w:rPr>
              <w:t>փափուկ</w:t>
            </w:r>
            <w:r w:rsidRPr="00323284">
              <w:rPr>
                <w:rFonts w:ascii="GHEA Grapalat" w:eastAsia="Times New Roman" w:hAnsi="GHEA Grapalat" w:cs="Times New Roman"/>
                <w:color w:val="000000"/>
                <w:kern w:val="0"/>
                <w:sz w:val="20"/>
                <w:szCs w:val="20"/>
                <w14:ligatures w14:val="none"/>
              </w:rPr>
              <w:t>)</w:t>
            </w:r>
          </w:p>
        </w:tc>
        <w:tc>
          <w:tcPr>
            <w:tcW w:w="1856" w:type="dxa"/>
            <w:vAlign w:val="center"/>
            <w:hideMark/>
          </w:tcPr>
          <w:p w14:paraId="3EB6DC7A" w14:textId="2F321DA4"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265 </w:t>
            </w:r>
            <w:r w:rsidRPr="00323284">
              <w:rPr>
                <w:rFonts w:ascii="GHEA Grapalat" w:eastAsia="Times New Roman" w:hAnsi="GHEA Grapalat" w:cs="Sylfaen"/>
                <w:color w:val="000000"/>
                <w:kern w:val="0"/>
                <w:sz w:val="20"/>
                <w:szCs w:val="20"/>
                <w14:ligatures w14:val="none"/>
              </w:rPr>
              <w:t>կկալ</w:t>
            </w:r>
          </w:p>
        </w:tc>
        <w:tc>
          <w:tcPr>
            <w:tcW w:w="1856" w:type="dxa"/>
            <w:vAlign w:val="center"/>
            <w:hideMark/>
          </w:tcPr>
          <w:p w14:paraId="08350373"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60–80 </w:t>
            </w:r>
            <w:r w:rsidRPr="00323284">
              <w:rPr>
                <w:rFonts w:ascii="GHEA Grapalat" w:eastAsia="Times New Roman" w:hAnsi="GHEA Grapalat" w:cs="Sylfaen"/>
                <w:color w:val="000000"/>
                <w:kern w:val="0"/>
                <w:sz w:val="20"/>
                <w:szCs w:val="20"/>
                <w14:ligatures w14:val="none"/>
              </w:rPr>
              <w:t>գ</w:t>
            </w:r>
          </w:p>
        </w:tc>
        <w:tc>
          <w:tcPr>
            <w:tcW w:w="1857" w:type="dxa"/>
            <w:vAlign w:val="center"/>
            <w:hideMark/>
          </w:tcPr>
          <w:p w14:paraId="74D1FF0F"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50–60 </w:t>
            </w:r>
            <w:r w:rsidRPr="00323284">
              <w:rPr>
                <w:rFonts w:ascii="GHEA Grapalat" w:eastAsia="Times New Roman" w:hAnsi="GHEA Grapalat" w:cs="Sylfaen"/>
                <w:color w:val="000000"/>
                <w:kern w:val="0"/>
                <w:sz w:val="20"/>
                <w:szCs w:val="20"/>
                <w14:ligatures w14:val="none"/>
              </w:rPr>
              <w:t>գ</w:t>
            </w:r>
          </w:p>
        </w:tc>
        <w:tc>
          <w:tcPr>
            <w:tcW w:w="1890" w:type="dxa"/>
            <w:vAlign w:val="center"/>
            <w:hideMark/>
          </w:tcPr>
          <w:p w14:paraId="3732C9B4"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Ծամելու</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դժվարություն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ունեցողների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համար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միայն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փափուկ</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հաց</w:t>
            </w:r>
            <w:r w:rsidRPr="00323284">
              <w:rPr>
                <w:rFonts w:ascii="GHEA Grapalat" w:eastAsia="Times New Roman" w:hAnsi="GHEA Grapalat" w:cs="Times New Roman"/>
                <w:color w:val="000000"/>
                <w:kern w:val="0"/>
                <w:sz w:val="20"/>
                <w:szCs w:val="20"/>
                <w14:ligatures w14:val="none"/>
              </w:rPr>
              <w:t xml:space="preserve"> </w:t>
            </w:r>
          </w:p>
        </w:tc>
      </w:tr>
      <w:tr w:rsidR="001D571D" w:rsidRPr="00323284" w14:paraId="7A53DF04" w14:textId="77777777" w:rsidTr="001D571D">
        <w:trPr>
          <w:trHeight w:val="1440"/>
        </w:trPr>
        <w:tc>
          <w:tcPr>
            <w:tcW w:w="625" w:type="dxa"/>
          </w:tcPr>
          <w:p w14:paraId="484C19D7" w14:textId="77777777" w:rsidR="001D571D" w:rsidRPr="00323284" w:rsidRDefault="001D571D" w:rsidP="001D571D">
            <w:pPr>
              <w:pStyle w:val="ListParagraph"/>
              <w:numPr>
                <w:ilvl w:val="0"/>
                <w:numId w:val="46"/>
              </w:numPr>
              <w:spacing w:after="0" w:line="240" w:lineRule="auto"/>
              <w:ind w:left="162"/>
              <w:jc w:val="right"/>
              <w:rPr>
                <w:rFonts w:ascii="GHEA Grapalat" w:eastAsia="Times New Roman" w:hAnsi="GHEA Grapalat" w:cs="Times New Roman"/>
                <w:color w:val="000000"/>
                <w:kern w:val="0"/>
                <w:sz w:val="20"/>
                <w:szCs w:val="20"/>
                <w14:ligatures w14:val="none"/>
              </w:rPr>
            </w:pPr>
          </w:p>
        </w:tc>
        <w:tc>
          <w:tcPr>
            <w:tcW w:w="1890" w:type="dxa"/>
            <w:vAlign w:val="center"/>
          </w:tcPr>
          <w:p w14:paraId="2CDDEADE" w14:textId="77777777" w:rsidR="001D571D" w:rsidRPr="00323284" w:rsidRDefault="001D571D" w:rsidP="00056BE4">
            <w:pPr>
              <w:spacing w:after="0" w:line="240" w:lineRule="auto"/>
              <w:ind w:left="-46"/>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Բանջարեղեն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խաշած</w:t>
            </w:r>
            <w:r w:rsidRPr="00323284">
              <w:rPr>
                <w:rFonts w:ascii="GHEA Grapalat" w:eastAsia="Times New Roman" w:hAnsi="GHEA Grapalat" w:cs="Times New Roman"/>
                <w:color w:val="000000"/>
                <w:kern w:val="0"/>
                <w:sz w:val="20"/>
                <w:szCs w:val="20"/>
                <w14:ligatures w14:val="none"/>
              </w:rPr>
              <w:t xml:space="preserve"> կամ </w:t>
            </w:r>
            <w:r w:rsidRPr="00323284">
              <w:rPr>
                <w:rFonts w:ascii="GHEA Grapalat" w:eastAsia="Times New Roman" w:hAnsi="GHEA Grapalat" w:cs="Sylfaen"/>
                <w:color w:val="000000"/>
                <w:kern w:val="0"/>
                <w:sz w:val="20"/>
                <w:szCs w:val="20"/>
                <w14:ligatures w14:val="none"/>
              </w:rPr>
              <w:t>շոգեխաշած</w:t>
            </w:r>
            <w:r w:rsidRPr="00323284">
              <w:rPr>
                <w:rFonts w:ascii="GHEA Grapalat" w:eastAsia="Times New Roman" w:hAnsi="GHEA Grapalat" w:cs="Times New Roman"/>
                <w:color w:val="000000"/>
                <w:kern w:val="0"/>
                <w:sz w:val="20"/>
                <w:szCs w:val="20"/>
                <w14:ligatures w14:val="none"/>
              </w:rPr>
              <w:t>)</w:t>
            </w:r>
          </w:p>
          <w:p w14:paraId="05135E58"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p>
        </w:tc>
        <w:tc>
          <w:tcPr>
            <w:tcW w:w="1856" w:type="dxa"/>
            <w:vAlign w:val="center"/>
            <w:hideMark/>
          </w:tcPr>
          <w:p w14:paraId="612BA11F" w14:textId="2BC3795B"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20-35 </w:t>
            </w:r>
            <w:r w:rsidRPr="00323284">
              <w:rPr>
                <w:rFonts w:ascii="GHEA Grapalat" w:eastAsia="Times New Roman" w:hAnsi="GHEA Grapalat" w:cs="Sylfaen"/>
                <w:color w:val="000000"/>
                <w:kern w:val="0"/>
                <w:sz w:val="20"/>
                <w:szCs w:val="20"/>
                <w14:ligatures w14:val="none"/>
              </w:rPr>
              <w:t xml:space="preserve">կկալ կախված բանջարեղենի տեսակից, առանց յուղի կամ կարագի խաշելու դեպքում </w:t>
            </w:r>
          </w:p>
        </w:tc>
        <w:tc>
          <w:tcPr>
            <w:tcW w:w="1856" w:type="dxa"/>
            <w:vAlign w:val="center"/>
            <w:hideMark/>
          </w:tcPr>
          <w:p w14:paraId="61D10491"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100–120 </w:t>
            </w:r>
            <w:r w:rsidRPr="00323284">
              <w:rPr>
                <w:rFonts w:ascii="GHEA Grapalat" w:eastAsia="Times New Roman" w:hAnsi="GHEA Grapalat" w:cs="Sylfaen"/>
                <w:color w:val="000000"/>
                <w:kern w:val="0"/>
                <w:sz w:val="20"/>
                <w:szCs w:val="20"/>
                <w14:ligatures w14:val="none"/>
              </w:rPr>
              <w:t>գ</w:t>
            </w:r>
          </w:p>
        </w:tc>
        <w:tc>
          <w:tcPr>
            <w:tcW w:w="1857" w:type="dxa"/>
            <w:vAlign w:val="center"/>
            <w:hideMark/>
          </w:tcPr>
          <w:p w14:paraId="2AA91481"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80–100 </w:t>
            </w:r>
            <w:r w:rsidRPr="00323284">
              <w:rPr>
                <w:rFonts w:ascii="GHEA Grapalat" w:eastAsia="Times New Roman" w:hAnsi="GHEA Grapalat" w:cs="Sylfaen"/>
                <w:color w:val="000000"/>
                <w:kern w:val="0"/>
                <w:sz w:val="20"/>
                <w:szCs w:val="20"/>
                <w14:ligatures w14:val="none"/>
              </w:rPr>
              <w:t>գ</w:t>
            </w:r>
          </w:p>
        </w:tc>
        <w:tc>
          <w:tcPr>
            <w:tcW w:w="1890" w:type="dxa"/>
            <w:vAlign w:val="center"/>
            <w:hideMark/>
          </w:tcPr>
          <w:p w14:paraId="33846CEF"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Փափուկ</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կառուցվածք</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աղի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քիչ</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քանակություն</w:t>
            </w:r>
          </w:p>
        </w:tc>
      </w:tr>
      <w:tr w:rsidR="001D571D" w:rsidRPr="00323284" w14:paraId="10C86F4C" w14:textId="77777777" w:rsidTr="001D571D">
        <w:trPr>
          <w:trHeight w:val="1547"/>
        </w:trPr>
        <w:tc>
          <w:tcPr>
            <w:tcW w:w="625" w:type="dxa"/>
          </w:tcPr>
          <w:p w14:paraId="42D2F38B" w14:textId="77777777" w:rsidR="001D571D" w:rsidRPr="00323284" w:rsidRDefault="001D571D" w:rsidP="001D571D">
            <w:pPr>
              <w:pStyle w:val="ListParagraph"/>
              <w:numPr>
                <w:ilvl w:val="0"/>
                <w:numId w:val="46"/>
              </w:numPr>
              <w:spacing w:after="0" w:line="240" w:lineRule="auto"/>
              <w:ind w:left="162"/>
              <w:jc w:val="right"/>
              <w:rPr>
                <w:rFonts w:ascii="GHEA Grapalat" w:eastAsia="Times New Roman" w:hAnsi="GHEA Grapalat" w:cs="Times New Roman"/>
                <w:color w:val="000000"/>
                <w:kern w:val="0"/>
                <w:sz w:val="20"/>
                <w:szCs w:val="20"/>
                <w14:ligatures w14:val="none"/>
              </w:rPr>
            </w:pPr>
          </w:p>
        </w:tc>
        <w:tc>
          <w:tcPr>
            <w:tcW w:w="1890" w:type="dxa"/>
            <w:vAlign w:val="center"/>
          </w:tcPr>
          <w:p w14:paraId="15CC422B" w14:textId="5888091C"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Մրգեր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թարմ</w:t>
            </w:r>
            <w:r w:rsidRPr="00323284">
              <w:rPr>
                <w:rFonts w:ascii="GHEA Grapalat" w:eastAsia="Times New Roman" w:hAnsi="GHEA Grapalat" w:cs="Times New Roman"/>
                <w:color w:val="000000"/>
                <w:kern w:val="0"/>
                <w:sz w:val="20"/>
                <w:szCs w:val="20"/>
                <w14:ligatures w14:val="none"/>
              </w:rPr>
              <w:t xml:space="preserve"> կամ </w:t>
            </w:r>
            <w:r w:rsidRPr="00323284">
              <w:rPr>
                <w:rFonts w:ascii="GHEA Grapalat" w:eastAsia="Times New Roman" w:hAnsi="GHEA Grapalat" w:cs="Sylfaen"/>
                <w:color w:val="000000"/>
                <w:kern w:val="0"/>
                <w:sz w:val="20"/>
                <w:szCs w:val="20"/>
                <w14:ligatures w14:val="none"/>
              </w:rPr>
              <w:t>խաշած</w:t>
            </w:r>
            <w:r w:rsidRPr="00323284">
              <w:rPr>
                <w:rFonts w:ascii="GHEA Grapalat" w:hAnsi="GHEA Grapalat"/>
                <w:sz w:val="20"/>
                <w:szCs w:val="20"/>
              </w:rPr>
              <w:t xml:space="preserve"> </w:t>
            </w:r>
            <w:r w:rsidRPr="00323284">
              <w:rPr>
                <w:rFonts w:ascii="GHEA Grapalat" w:eastAsia="Times New Roman" w:hAnsi="GHEA Grapalat" w:cs="Sylfaen"/>
                <w:color w:val="000000"/>
                <w:kern w:val="0"/>
                <w:sz w:val="20"/>
                <w:szCs w:val="20"/>
                <w14:ligatures w14:val="none"/>
              </w:rPr>
              <w:t>կեղևազրկած, խյուսի տեսքով</w:t>
            </w:r>
            <w:r w:rsidRPr="00323284">
              <w:rPr>
                <w:rFonts w:ascii="GHEA Grapalat" w:eastAsia="Times New Roman" w:hAnsi="GHEA Grapalat" w:cs="Times New Roman"/>
                <w:color w:val="000000"/>
                <w:kern w:val="0"/>
                <w:sz w:val="20"/>
                <w:szCs w:val="20"/>
                <w14:ligatures w14:val="none"/>
              </w:rPr>
              <w:t>)</w:t>
            </w:r>
          </w:p>
        </w:tc>
        <w:tc>
          <w:tcPr>
            <w:tcW w:w="1856" w:type="dxa"/>
            <w:vAlign w:val="center"/>
            <w:hideMark/>
          </w:tcPr>
          <w:p w14:paraId="0C68DF84" w14:textId="6C4E602B" w:rsidR="001D571D" w:rsidRPr="00323284" w:rsidRDefault="001D571D" w:rsidP="001D571D">
            <w:pPr>
              <w:spacing w:after="0" w:line="240" w:lineRule="auto"/>
              <w:jc w:val="center"/>
              <w:rPr>
                <w:rFonts w:ascii="GHEA Grapalat" w:eastAsia="Times New Roman" w:hAnsi="GHEA Grapalat" w:cs="Sylfae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40-50 </w:t>
            </w:r>
            <w:r w:rsidRPr="00323284">
              <w:rPr>
                <w:rFonts w:ascii="GHEA Grapalat" w:eastAsia="Times New Roman" w:hAnsi="GHEA Grapalat" w:cs="Sylfaen"/>
                <w:color w:val="000000"/>
                <w:kern w:val="0"/>
                <w:sz w:val="20"/>
                <w:szCs w:val="20"/>
                <w14:ligatures w14:val="none"/>
              </w:rPr>
              <w:t>կկալ</w:t>
            </w:r>
          </w:p>
          <w:p w14:paraId="4DC7F981" w14:textId="63ACDA26"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 xml:space="preserve">առանց շաքարի խաշելու, կամ եփելու դեպքում </w:t>
            </w:r>
          </w:p>
        </w:tc>
        <w:tc>
          <w:tcPr>
            <w:tcW w:w="1856" w:type="dxa"/>
            <w:vAlign w:val="center"/>
            <w:hideMark/>
          </w:tcPr>
          <w:p w14:paraId="0BBB9851"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80–100 </w:t>
            </w:r>
            <w:r w:rsidRPr="00323284">
              <w:rPr>
                <w:rFonts w:ascii="GHEA Grapalat" w:eastAsia="Times New Roman" w:hAnsi="GHEA Grapalat" w:cs="Sylfaen"/>
                <w:color w:val="000000"/>
                <w:kern w:val="0"/>
                <w:sz w:val="20"/>
                <w:szCs w:val="20"/>
                <w14:ligatures w14:val="none"/>
              </w:rPr>
              <w:t>գ</w:t>
            </w:r>
          </w:p>
        </w:tc>
        <w:tc>
          <w:tcPr>
            <w:tcW w:w="1857" w:type="dxa"/>
            <w:vAlign w:val="center"/>
            <w:hideMark/>
          </w:tcPr>
          <w:p w14:paraId="36CF15B9"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60–80 </w:t>
            </w:r>
            <w:r w:rsidRPr="00323284">
              <w:rPr>
                <w:rFonts w:ascii="GHEA Grapalat" w:eastAsia="Times New Roman" w:hAnsi="GHEA Grapalat" w:cs="Sylfaen"/>
                <w:color w:val="000000"/>
                <w:kern w:val="0"/>
                <w:sz w:val="20"/>
                <w:szCs w:val="20"/>
                <w14:ligatures w14:val="none"/>
              </w:rPr>
              <w:t>գ</w:t>
            </w:r>
          </w:p>
        </w:tc>
        <w:tc>
          <w:tcPr>
            <w:tcW w:w="1890" w:type="dxa"/>
            <w:vAlign w:val="center"/>
            <w:hideMark/>
          </w:tcPr>
          <w:p w14:paraId="418119D2"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Ընտրել</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հեշտ</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մարսվող</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տեսակներ՝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հատապտուղներ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ծիրան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թուզ</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հասած</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դեղձ</w:t>
            </w:r>
          </w:p>
        </w:tc>
      </w:tr>
      <w:tr w:rsidR="001D571D" w:rsidRPr="00323284" w14:paraId="7535D401" w14:textId="77777777" w:rsidTr="001D571D">
        <w:trPr>
          <w:trHeight w:val="431"/>
        </w:trPr>
        <w:tc>
          <w:tcPr>
            <w:tcW w:w="625" w:type="dxa"/>
          </w:tcPr>
          <w:p w14:paraId="383486A2" w14:textId="77777777" w:rsidR="001D571D" w:rsidRPr="00323284" w:rsidRDefault="001D571D" w:rsidP="001D571D">
            <w:pPr>
              <w:pStyle w:val="ListParagraph"/>
              <w:numPr>
                <w:ilvl w:val="0"/>
                <w:numId w:val="46"/>
              </w:numPr>
              <w:spacing w:after="0" w:line="240" w:lineRule="auto"/>
              <w:ind w:left="162"/>
              <w:jc w:val="right"/>
              <w:rPr>
                <w:rFonts w:ascii="GHEA Grapalat" w:eastAsia="Times New Roman" w:hAnsi="GHEA Grapalat" w:cs="Times New Roman"/>
                <w:color w:val="000000"/>
                <w:kern w:val="0"/>
                <w:sz w:val="20"/>
                <w:szCs w:val="20"/>
                <w14:ligatures w14:val="none"/>
              </w:rPr>
            </w:pPr>
          </w:p>
        </w:tc>
        <w:tc>
          <w:tcPr>
            <w:tcW w:w="1890" w:type="dxa"/>
            <w:vAlign w:val="center"/>
          </w:tcPr>
          <w:p w14:paraId="2A37CD52" w14:textId="75D2556E"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Սպիտակուցային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բաղադրիչ</w:t>
            </w:r>
            <w:r w:rsidRPr="00323284">
              <w:rPr>
                <w:rFonts w:ascii="GHEA Grapalat" w:eastAsia="Times New Roman" w:hAnsi="GHEA Grapalat" w:cs="Times New Roman"/>
                <w:color w:val="000000"/>
                <w:kern w:val="0"/>
                <w:sz w:val="20"/>
                <w:szCs w:val="20"/>
                <w14:ligatures w14:val="none"/>
              </w:rPr>
              <w:t xml:space="preserve"> (խաշած </w:t>
            </w:r>
            <w:r w:rsidRPr="00323284">
              <w:rPr>
                <w:rFonts w:ascii="GHEA Grapalat" w:eastAsia="Times New Roman" w:hAnsi="GHEA Grapalat" w:cs="Sylfaen"/>
                <w:color w:val="000000"/>
                <w:kern w:val="0"/>
                <w:sz w:val="20"/>
                <w:szCs w:val="20"/>
                <w14:ligatures w14:val="none"/>
              </w:rPr>
              <w:t>միս</w:t>
            </w:r>
            <w:r w:rsidRPr="00323284">
              <w:rPr>
                <w:rFonts w:ascii="GHEA Grapalat" w:eastAsia="Times New Roman" w:hAnsi="GHEA Grapalat" w:cs="Times New Roman"/>
                <w:color w:val="000000"/>
                <w:kern w:val="0"/>
                <w:sz w:val="20"/>
                <w:szCs w:val="20"/>
                <w14:ligatures w14:val="none"/>
              </w:rPr>
              <w:t xml:space="preserve">, ձու, </w:t>
            </w:r>
            <w:r w:rsidRPr="00323284">
              <w:rPr>
                <w:rFonts w:ascii="GHEA Grapalat" w:eastAsia="Times New Roman" w:hAnsi="GHEA Grapalat" w:cs="Sylfaen"/>
                <w:color w:val="000000"/>
                <w:kern w:val="0"/>
                <w:sz w:val="20"/>
                <w:szCs w:val="20"/>
                <w14:ligatures w14:val="none"/>
              </w:rPr>
              <w:t>ձուկ</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հատիկավորներ</w:t>
            </w:r>
            <w:r w:rsidRPr="00323284">
              <w:rPr>
                <w:rFonts w:ascii="GHEA Grapalat" w:eastAsia="Times New Roman" w:hAnsi="GHEA Grapalat" w:cs="Times New Roman"/>
                <w:color w:val="000000"/>
                <w:kern w:val="0"/>
                <w:sz w:val="20"/>
                <w:szCs w:val="20"/>
                <w14:ligatures w14:val="none"/>
              </w:rPr>
              <w:t>)</w:t>
            </w:r>
          </w:p>
        </w:tc>
        <w:tc>
          <w:tcPr>
            <w:tcW w:w="1856" w:type="dxa"/>
            <w:vAlign w:val="center"/>
            <w:hideMark/>
          </w:tcPr>
          <w:p w14:paraId="01EAF8DF" w14:textId="6340061F"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120-180 </w:t>
            </w:r>
            <w:r w:rsidRPr="00323284">
              <w:rPr>
                <w:rFonts w:ascii="GHEA Grapalat" w:eastAsia="Times New Roman" w:hAnsi="GHEA Grapalat" w:cs="Sylfaen"/>
                <w:color w:val="000000"/>
                <w:kern w:val="0"/>
                <w:sz w:val="20"/>
                <w:szCs w:val="20"/>
                <w14:ligatures w14:val="none"/>
              </w:rPr>
              <w:t>կկալ</w:t>
            </w:r>
          </w:p>
        </w:tc>
        <w:tc>
          <w:tcPr>
            <w:tcW w:w="1856" w:type="dxa"/>
            <w:vAlign w:val="center"/>
            <w:hideMark/>
          </w:tcPr>
          <w:p w14:paraId="2E5A2D7F"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80–100 </w:t>
            </w:r>
            <w:r w:rsidRPr="00323284">
              <w:rPr>
                <w:rFonts w:ascii="GHEA Grapalat" w:eastAsia="Times New Roman" w:hAnsi="GHEA Grapalat" w:cs="Sylfaen"/>
                <w:color w:val="000000"/>
                <w:kern w:val="0"/>
                <w:sz w:val="20"/>
                <w:szCs w:val="20"/>
                <w14:ligatures w14:val="none"/>
              </w:rPr>
              <w:t>գ</w:t>
            </w:r>
          </w:p>
        </w:tc>
        <w:tc>
          <w:tcPr>
            <w:tcW w:w="1857" w:type="dxa"/>
            <w:vAlign w:val="center"/>
            <w:hideMark/>
          </w:tcPr>
          <w:p w14:paraId="54903A9A"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60–80 </w:t>
            </w:r>
            <w:r w:rsidRPr="00323284">
              <w:rPr>
                <w:rFonts w:ascii="GHEA Grapalat" w:eastAsia="Times New Roman" w:hAnsi="GHEA Grapalat" w:cs="Sylfaen"/>
                <w:color w:val="000000"/>
                <w:kern w:val="0"/>
                <w:sz w:val="20"/>
                <w:szCs w:val="20"/>
                <w14:ligatures w14:val="none"/>
              </w:rPr>
              <w:t>գ</w:t>
            </w:r>
          </w:p>
        </w:tc>
        <w:tc>
          <w:tcPr>
            <w:tcW w:w="1890" w:type="dxa"/>
            <w:vAlign w:val="center"/>
            <w:hideMark/>
          </w:tcPr>
          <w:p w14:paraId="3C251224" w14:textId="17FE2654"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Խաշած</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ցածր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 xml:space="preserve">յուղայնությամբ օրինակ կրծքամիս առանց կաշվի </w:t>
            </w:r>
          </w:p>
        </w:tc>
      </w:tr>
      <w:tr w:rsidR="001D571D" w:rsidRPr="00323284" w14:paraId="2CAA5CCB" w14:textId="77777777" w:rsidTr="001D571D">
        <w:trPr>
          <w:trHeight w:val="530"/>
        </w:trPr>
        <w:tc>
          <w:tcPr>
            <w:tcW w:w="625" w:type="dxa"/>
          </w:tcPr>
          <w:p w14:paraId="4084331F" w14:textId="77777777" w:rsidR="001D571D" w:rsidRPr="00323284" w:rsidRDefault="001D571D" w:rsidP="001D571D">
            <w:pPr>
              <w:pStyle w:val="ListParagraph"/>
              <w:numPr>
                <w:ilvl w:val="0"/>
                <w:numId w:val="46"/>
              </w:numPr>
              <w:spacing w:after="0" w:line="240" w:lineRule="auto"/>
              <w:ind w:left="162"/>
              <w:jc w:val="right"/>
              <w:rPr>
                <w:rFonts w:ascii="GHEA Grapalat" w:eastAsia="Times New Roman" w:hAnsi="GHEA Grapalat" w:cs="Times New Roman"/>
                <w:color w:val="000000"/>
                <w:kern w:val="0"/>
                <w:sz w:val="20"/>
                <w:szCs w:val="20"/>
                <w14:ligatures w14:val="none"/>
              </w:rPr>
            </w:pPr>
          </w:p>
        </w:tc>
        <w:tc>
          <w:tcPr>
            <w:tcW w:w="1890" w:type="dxa"/>
            <w:vAlign w:val="center"/>
          </w:tcPr>
          <w:p w14:paraId="40D7D7BE" w14:textId="21244A22"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Կաթնամթերք</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մածուն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պանիր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յոգուրտ</w:t>
            </w:r>
            <w:r w:rsidRPr="00323284">
              <w:rPr>
                <w:rFonts w:ascii="GHEA Grapalat" w:eastAsia="Times New Roman" w:hAnsi="GHEA Grapalat" w:cs="Times New Roman"/>
                <w:color w:val="000000"/>
                <w:kern w:val="0"/>
                <w:sz w:val="20"/>
                <w:szCs w:val="20"/>
                <w14:ligatures w14:val="none"/>
              </w:rPr>
              <w:t>)</w:t>
            </w:r>
          </w:p>
        </w:tc>
        <w:tc>
          <w:tcPr>
            <w:tcW w:w="1856" w:type="dxa"/>
            <w:vAlign w:val="center"/>
            <w:hideMark/>
          </w:tcPr>
          <w:p w14:paraId="516F045A" w14:textId="171CA44D"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40-65 </w:t>
            </w:r>
            <w:r w:rsidRPr="00323284">
              <w:rPr>
                <w:rFonts w:ascii="GHEA Grapalat" w:eastAsia="Times New Roman" w:hAnsi="GHEA Grapalat" w:cs="Sylfaen"/>
                <w:color w:val="000000"/>
                <w:kern w:val="0"/>
                <w:sz w:val="20"/>
                <w:szCs w:val="20"/>
                <w14:ligatures w14:val="none"/>
              </w:rPr>
              <w:t>կկալ</w:t>
            </w:r>
          </w:p>
        </w:tc>
        <w:tc>
          <w:tcPr>
            <w:tcW w:w="1856" w:type="dxa"/>
            <w:vAlign w:val="center"/>
            <w:hideMark/>
          </w:tcPr>
          <w:p w14:paraId="2B06DDF1"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100–120 </w:t>
            </w:r>
            <w:r w:rsidRPr="00323284">
              <w:rPr>
                <w:rFonts w:ascii="GHEA Grapalat" w:eastAsia="Times New Roman" w:hAnsi="GHEA Grapalat" w:cs="Sylfaen"/>
                <w:color w:val="000000"/>
                <w:kern w:val="0"/>
                <w:sz w:val="20"/>
                <w:szCs w:val="20"/>
                <w14:ligatures w14:val="none"/>
              </w:rPr>
              <w:t>գ</w:t>
            </w:r>
          </w:p>
        </w:tc>
        <w:tc>
          <w:tcPr>
            <w:tcW w:w="1857" w:type="dxa"/>
            <w:vAlign w:val="center"/>
            <w:hideMark/>
          </w:tcPr>
          <w:p w14:paraId="417D39F2"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80–100 </w:t>
            </w:r>
            <w:r w:rsidRPr="00323284">
              <w:rPr>
                <w:rFonts w:ascii="GHEA Grapalat" w:eastAsia="Times New Roman" w:hAnsi="GHEA Grapalat" w:cs="Sylfaen"/>
                <w:color w:val="000000"/>
                <w:kern w:val="0"/>
                <w:sz w:val="20"/>
                <w:szCs w:val="20"/>
                <w14:ligatures w14:val="none"/>
              </w:rPr>
              <w:t>գ</w:t>
            </w:r>
          </w:p>
        </w:tc>
        <w:tc>
          <w:tcPr>
            <w:tcW w:w="1890" w:type="dxa"/>
            <w:vAlign w:val="center"/>
            <w:hideMark/>
          </w:tcPr>
          <w:p w14:paraId="7C24D91E"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Ցածր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ճարպ</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բարձր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կալցիում</w:t>
            </w:r>
          </w:p>
        </w:tc>
      </w:tr>
      <w:tr w:rsidR="001D571D" w:rsidRPr="00323284" w14:paraId="6419B39B" w14:textId="77777777" w:rsidTr="001D571D">
        <w:trPr>
          <w:trHeight w:val="710"/>
        </w:trPr>
        <w:tc>
          <w:tcPr>
            <w:tcW w:w="625" w:type="dxa"/>
          </w:tcPr>
          <w:p w14:paraId="1CAAA7B2" w14:textId="77777777" w:rsidR="001D571D" w:rsidRPr="00323284" w:rsidRDefault="001D571D" w:rsidP="001D571D">
            <w:pPr>
              <w:pStyle w:val="ListParagraph"/>
              <w:numPr>
                <w:ilvl w:val="0"/>
                <w:numId w:val="46"/>
              </w:numPr>
              <w:spacing w:after="0" w:line="240" w:lineRule="auto"/>
              <w:ind w:left="162"/>
              <w:jc w:val="right"/>
              <w:rPr>
                <w:rFonts w:ascii="GHEA Grapalat" w:eastAsia="Times New Roman" w:hAnsi="GHEA Grapalat" w:cs="Times New Roman"/>
                <w:color w:val="000000"/>
                <w:kern w:val="0"/>
                <w:sz w:val="20"/>
                <w:szCs w:val="20"/>
                <w14:ligatures w14:val="none"/>
              </w:rPr>
            </w:pPr>
          </w:p>
        </w:tc>
        <w:tc>
          <w:tcPr>
            <w:tcW w:w="1890" w:type="dxa"/>
            <w:vAlign w:val="center"/>
          </w:tcPr>
          <w:p w14:paraId="42723D95" w14:textId="641DB4D2"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Եփած բրինձ,</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կարտոֆիլ,</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հացահատիկային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Times New Roman"/>
                <w:color w:val="000000"/>
                <w:kern w:val="0"/>
                <w:sz w:val="20"/>
                <w:szCs w:val="20"/>
                <w14:ligatures w14:val="none"/>
              </w:rPr>
              <w:lastRenderedPageBreak/>
              <w:t xml:space="preserve">կամ </w:t>
            </w:r>
            <w:r w:rsidRPr="00323284">
              <w:rPr>
                <w:rFonts w:ascii="GHEA Grapalat" w:eastAsia="Times New Roman" w:hAnsi="GHEA Grapalat" w:cs="Sylfaen"/>
                <w:color w:val="000000"/>
                <w:kern w:val="0"/>
                <w:sz w:val="20"/>
                <w:szCs w:val="20"/>
                <w14:ligatures w14:val="none"/>
              </w:rPr>
              <w:t>մակարոնեղենային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խավարտ</w:t>
            </w:r>
          </w:p>
        </w:tc>
        <w:tc>
          <w:tcPr>
            <w:tcW w:w="1856" w:type="dxa"/>
            <w:vAlign w:val="center"/>
            <w:hideMark/>
          </w:tcPr>
          <w:p w14:paraId="60F8A279" w14:textId="50D97BE1"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lastRenderedPageBreak/>
              <w:t xml:space="preserve">130 </w:t>
            </w:r>
            <w:r w:rsidRPr="00323284">
              <w:rPr>
                <w:rFonts w:ascii="GHEA Grapalat" w:eastAsia="Times New Roman" w:hAnsi="GHEA Grapalat" w:cs="Sylfaen"/>
                <w:color w:val="000000"/>
                <w:kern w:val="0"/>
                <w:sz w:val="20"/>
                <w:szCs w:val="20"/>
                <w14:ligatures w14:val="none"/>
              </w:rPr>
              <w:t>կկալ</w:t>
            </w:r>
          </w:p>
        </w:tc>
        <w:tc>
          <w:tcPr>
            <w:tcW w:w="1856" w:type="dxa"/>
            <w:vAlign w:val="center"/>
            <w:hideMark/>
          </w:tcPr>
          <w:p w14:paraId="3D7DF185"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100–120 </w:t>
            </w:r>
            <w:r w:rsidRPr="00323284">
              <w:rPr>
                <w:rFonts w:ascii="GHEA Grapalat" w:eastAsia="Times New Roman" w:hAnsi="GHEA Grapalat" w:cs="Sylfaen"/>
                <w:color w:val="000000"/>
                <w:kern w:val="0"/>
                <w:sz w:val="20"/>
                <w:szCs w:val="20"/>
                <w14:ligatures w14:val="none"/>
              </w:rPr>
              <w:t>գ</w:t>
            </w:r>
          </w:p>
        </w:tc>
        <w:tc>
          <w:tcPr>
            <w:tcW w:w="1857" w:type="dxa"/>
            <w:vAlign w:val="center"/>
            <w:hideMark/>
          </w:tcPr>
          <w:p w14:paraId="23A754EF"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80–100 </w:t>
            </w:r>
            <w:r w:rsidRPr="00323284">
              <w:rPr>
                <w:rFonts w:ascii="GHEA Grapalat" w:eastAsia="Times New Roman" w:hAnsi="GHEA Grapalat" w:cs="Sylfaen"/>
                <w:color w:val="000000"/>
                <w:kern w:val="0"/>
                <w:sz w:val="20"/>
                <w:szCs w:val="20"/>
                <w14:ligatures w14:val="none"/>
              </w:rPr>
              <w:t>գ</w:t>
            </w:r>
          </w:p>
        </w:tc>
        <w:tc>
          <w:tcPr>
            <w:tcW w:w="1890" w:type="dxa"/>
            <w:vAlign w:val="center"/>
            <w:hideMark/>
          </w:tcPr>
          <w:p w14:paraId="65721197"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Հեշտ</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մարսվող</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մանրացված</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կամ</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պյուրե</w:t>
            </w:r>
          </w:p>
        </w:tc>
      </w:tr>
      <w:tr w:rsidR="001D571D" w:rsidRPr="00323284" w14:paraId="223BAAF3" w14:textId="77777777" w:rsidTr="001D571D">
        <w:trPr>
          <w:trHeight w:val="576"/>
        </w:trPr>
        <w:tc>
          <w:tcPr>
            <w:tcW w:w="625" w:type="dxa"/>
          </w:tcPr>
          <w:p w14:paraId="2DDEF563" w14:textId="77777777" w:rsidR="001D571D" w:rsidRPr="00323284" w:rsidRDefault="001D571D" w:rsidP="001D571D">
            <w:pPr>
              <w:pStyle w:val="ListParagraph"/>
              <w:numPr>
                <w:ilvl w:val="0"/>
                <w:numId w:val="46"/>
              </w:numPr>
              <w:spacing w:after="0" w:line="240" w:lineRule="auto"/>
              <w:ind w:left="162"/>
              <w:jc w:val="right"/>
              <w:rPr>
                <w:rFonts w:ascii="GHEA Grapalat" w:eastAsia="Times New Roman" w:hAnsi="GHEA Grapalat" w:cs="Times New Roman"/>
                <w:color w:val="000000"/>
                <w:kern w:val="0"/>
                <w:sz w:val="20"/>
                <w:szCs w:val="20"/>
                <w14:ligatures w14:val="none"/>
              </w:rPr>
            </w:pPr>
          </w:p>
        </w:tc>
        <w:tc>
          <w:tcPr>
            <w:tcW w:w="1890" w:type="dxa"/>
            <w:vAlign w:val="center"/>
          </w:tcPr>
          <w:p w14:paraId="0AF4ECC5" w14:textId="1EA5847F"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Բուսական յուղ</w:t>
            </w:r>
            <w:r w:rsidRPr="00323284">
              <w:rPr>
                <w:rFonts w:ascii="GHEA Grapalat" w:eastAsia="Times New Roman" w:hAnsi="GHEA Grapalat" w:cs="Times New Roman"/>
                <w:color w:val="000000"/>
                <w:kern w:val="0"/>
                <w:sz w:val="20"/>
                <w:szCs w:val="20"/>
                <w14:ligatures w14:val="none"/>
              </w:rPr>
              <w:t xml:space="preserve"> կամ </w:t>
            </w:r>
            <w:r w:rsidRPr="00323284">
              <w:rPr>
                <w:rFonts w:ascii="GHEA Grapalat" w:eastAsia="Times New Roman" w:hAnsi="GHEA Grapalat" w:cs="Sylfaen"/>
                <w:color w:val="000000"/>
                <w:kern w:val="0"/>
                <w:sz w:val="20"/>
                <w:szCs w:val="20"/>
                <w14:ligatures w14:val="none"/>
              </w:rPr>
              <w:t>կարագ</w:t>
            </w:r>
          </w:p>
        </w:tc>
        <w:tc>
          <w:tcPr>
            <w:tcW w:w="1856" w:type="dxa"/>
            <w:vAlign w:val="center"/>
            <w:hideMark/>
          </w:tcPr>
          <w:p w14:paraId="7451663F" w14:textId="0AEB9662"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700-900 </w:t>
            </w:r>
            <w:r w:rsidRPr="00323284">
              <w:rPr>
                <w:rFonts w:ascii="GHEA Grapalat" w:eastAsia="Times New Roman" w:hAnsi="GHEA Grapalat" w:cs="Sylfaen"/>
                <w:color w:val="000000"/>
                <w:kern w:val="0"/>
                <w:sz w:val="20"/>
                <w:szCs w:val="20"/>
                <w14:ligatures w14:val="none"/>
              </w:rPr>
              <w:t>կկալ</w:t>
            </w:r>
          </w:p>
        </w:tc>
        <w:tc>
          <w:tcPr>
            <w:tcW w:w="1856" w:type="dxa"/>
            <w:vAlign w:val="center"/>
            <w:hideMark/>
          </w:tcPr>
          <w:p w14:paraId="71CC6250"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10–15 </w:t>
            </w:r>
            <w:r w:rsidRPr="00323284">
              <w:rPr>
                <w:rFonts w:ascii="GHEA Grapalat" w:eastAsia="Times New Roman" w:hAnsi="GHEA Grapalat" w:cs="Sylfaen"/>
                <w:color w:val="000000"/>
                <w:kern w:val="0"/>
                <w:sz w:val="20"/>
                <w:szCs w:val="20"/>
                <w14:ligatures w14:val="none"/>
              </w:rPr>
              <w:t>գ</w:t>
            </w:r>
          </w:p>
        </w:tc>
        <w:tc>
          <w:tcPr>
            <w:tcW w:w="1857" w:type="dxa"/>
            <w:vAlign w:val="center"/>
            <w:hideMark/>
          </w:tcPr>
          <w:p w14:paraId="48E498C3"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8–10 </w:t>
            </w:r>
            <w:r w:rsidRPr="00323284">
              <w:rPr>
                <w:rFonts w:ascii="GHEA Grapalat" w:eastAsia="Times New Roman" w:hAnsi="GHEA Grapalat" w:cs="Sylfaen"/>
                <w:color w:val="000000"/>
                <w:kern w:val="0"/>
                <w:sz w:val="20"/>
                <w:szCs w:val="20"/>
                <w14:ligatures w14:val="none"/>
              </w:rPr>
              <w:t>գ</w:t>
            </w:r>
          </w:p>
        </w:tc>
        <w:tc>
          <w:tcPr>
            <w:tcW w:w="1890" w:type="dxa"/>
            <w:vAlign w:val="center"/>
            <w:hideMark/>
          </w:tcPr>
          <w:p w14:paraId="04C55ADE" w14:textId="15815E89"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Քիչ</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քանակով</w:t>
            </w:r>
          </w:p>
        </w:tc>
      </w:tr>
      <w:tr w:rsidR="001D571D" w:rsidRPr="00323284" w14:paraId="2A6AA6D0" w14:textId="77777777" w:rsidTr="001D571D">
        <w:trPr>
          <w:trHeight w:val="773"/>
        </w:trPr>
        <w:tc>
          <w:tcPr>
            <w:tcW w:w="625" w:type="dxa"/>
          </w:tcPr>
          <w:p w14:paraId="10310B5E" w14:textId="77777777" w:rsidR="001D571D" w:rsidRPr="00323284" w:rsidRDefault="001D571D" w:rsidP="001D571D">
            <w:pPr>
              <w:pStyle w:val="ListParagraph"/>
              <w:numPr>
                <w:ilvl w:val="0"/>
                <w:numId w:val="46"/>
              </w:numPr>
              <w:spacing w:after="0" w:line="240" w:lineRule="auto"/>
              <w:ind w:left="162"/>
              <w:jc w:val="right"/>
              <w:rPr>
                <w:rFonts w:ascii="GHEA Grapalat" w:eastAsia="Times New Roman" w:hAnsi="GHEA Grapalat" w:cs="Times New Roman"/>
                <w:color w:val="000000"/>
                <w:kern w:val="0"/>
                <w:sz w:val="20"/>
                <w:szCs w:val="20"/>
                <w14:ligatures w14:val="none"/>
              </w:rPr>
            </w:pPr>
          </w:p>
        </w:tc>
        <w:tc>
          <w:tcPr>
            <w:tcW w:w="1890" w:type="dxa"/>
            <w:vAlign w:val="center"/>
          </w:tcPr>
          <w:p w14:paraId="2F553976" w14:textId="4ED8B3CF"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Ջեմ,</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մուրաբա,</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մեղր</w:t>
            </w:r>
            <w:r w:rsidRPr="00323284">
              <w:rPr>
                <w:rFonts w:ascii="GHEA Grapalat" w:eastAsia="Times New Roman" w:hAnsi="GHEA Grapalat" w:cs="Times New Roman"/>
                <w:color w:val="000000"/>
                <w:kern w:val="0"/>
                <w:sz w:val="20"/>
                <w:szCs w:val="20"/>
                <w14:ligatures w14:val="none"/>
              </w:rPr>
              <w:t xml:space="preserve"> կամ </w:t>
            </w:r>
            <w:r w:rsidRPr="00323284">
              <w:rPr>
                <w:rFonts w:ascii="GHEA Grapalat" w:eastAsia="Times New Roman" w:hAnsi="GHEA Grapalat" w:cs="Sylfaen"/>
                <w:color w:val="000000"/>
                <w:kern w:val="0"/>
                <w:sz w:val="20"/>
                <w:szCs w:val="20"/>
                <w14:ligatures w14:val="none"/>
              </w:rPr>
              <w:t>շաքար</w:t>
            </w:r>
          </w:p>
        </w:tc>
        <w:tc>
          <w:tcPr>
            <w:tcW w:w="1856" w:type="dxa"/>
            <w:vAlign w:val="center"/>
            <w:hideMark/>
          </w:tcPr>
          <w:p w14:paraId="0E2D4CCD" w14:textId="52CA20B2"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280-400 </w:t>
            </w:r>
            <w:r w:rsidRPr="00323284">
              <w:rPr>
                <w:rFonts w:ascii="GHEA Grapalat" w:eastAsia="Times New Roman" w:hAnsi="GHEA Grapalat" w:cs="Sylfaen"/>
                <w:color w:val="000000"/>
                <w:kern w:val="0"/>
                <w:sz w:val="20"/>
                <w:szCs w:val="20"/>
                <w14:ligatures w14:val="none"/>
              </w:rPr>
              <w:t>կկալ</w:t>
            </w:r>
          </w:p>
        </w:tc>
        <w:tc>
          <w:tcPr>
            <w:tcW w:w="1856" w:type="dxa"/>
            <w:vAlign w:val="center"/>
            <w:hideMark/>
          </w:tcPr>
          <w:p w14:paraId="7AE80074"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≤10 </w:t>
            </w:r>
            <w:r w:rsidRPr="00323284">
              <w:rPr>
                <w:rFonts w:ascii="GHEA Grapalat" w:eastAsia="Times New Roman" w:hAnsi="GHEA Grapalat" w:cs="Sylfaen"/>
                <w:color w:val="000000"/>
                <w:kern w:val="0"/>
                <w:sz w:val="20"/>
                <w:szCs w:val="20"/>
                <w14:ligatures w14:val="none"/>
              </w:rPr>
              <w:t>գ</w:t>
            </w:r>
          </w:p>
        </w:tc>
        <w:tc>
          <w:tcPr>
            <w:tcW w:w="1857" w:type="dxa"/>
            <w:vAlign w:val="center"/>
            <w:hideMark/>
          </w:tcPr>
          <w:p w14:paraId="316653E2"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≤8 </w:t>
            </w:r>
            <w:r w:rsidRPr="00323284">
              <w:rPr>
                <w:rFonts w:ascii="GHEA Grapalat" w:eastAsia="Times New Roman" w:hAnsi="GHEA Grapalat" w:cs="Sylfaen"/>
                <w:color w:val="000000"/>
                <w:kern w:val="0"/>
                <w:sz w:val="20"/>
                <w:szCs w:val="20"/>
                <w14:ligatures w14:val="none"/>
              </w:rPr>
              <w:t>գ</w:t>
            </w:r>
          </w:p>
        </w:tc>
        <w:tc>
          <w:tcPr>
            <w:tcW w:w="1890" w:type="dxa"/>
            <w:vAlign w:val="center"/>
            <w:hideMark/>
          </w:tcPr>
          <w:p w14:paraId="3DACD4C0"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Ըստ</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նյութափոխանակության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ցուցման</w:t>
            </w:r>
          </w:p>
        </w:tc>
      </w:tr>
      <w:tr w:rsidR="001D571D" w:rsidRPr="00323284" w14:paraId="731CB85F" w14:textId="77777777" w:rsidTr="001D571D">
        <w:trPr>
          <w:trHeight w:val="845"/>
        </w:trPr>
        <w:tc>
          <w:tcPr>
            <w:tcW w:w="625" w:type="dxa"/>
          </w:tcPr>
          <w:p w14:paraId="001D10EC" w14:textId="77777777" w:rsidR="001D571D" w:rsidRPr="00323284" w:rsidRDefault="001D571D" w:rsidP="001D571D">
            <w:pPr>
              <w:pStyle w:val="ListParagraph"/>
              <w:numPr>
                <w:ilvl w:val="0"/>
                <w:numId w:val="46"/>
              </w:numPr>
              <w:spacing w:after="0" w:line="240" w:lineRule="auto"/>
              <w:ind w:left="162"/>
              <w:jc w:val="right"/>
              <w:rPr>
                <w:rFonts w:ascii="GHEA Grapalat" w:eastAsia="Times New Roman" w:hAnsi="GHEA Grapalat" w:cs="Times New Roman"/>
                <w:color w:val="000000"/>
                <w:kern w:val="0"/>
                <w:sz w:val="20"/>
                <w:szCs w:val="20"/>
                <w14:ligatures w14:val="none"/>
              </w:rPr>
            </w:pPr>
          </w:p>
        </w:tc>
        <w:tc>
          <w:tcPr>
            <w:tcW w:w="1890" w:type="dxa"/>
            <w:vAlign w:val="center"/>
          </w:tcPr>
          <w:p w14:paraId="3CF13D1D" w14:textId="6A76E476"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Թեյ,</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հյութ</w:t>
            </w:r>
            <w:r w:rsidRPr="00323284">
              <w:rPr>
                <w:rFonts w:ascii="GHEA Grapalat" w:eastAsia="Times New Roman" w:hAnsi="GHEA Grapalat" w:cs="Times New Roman"/>
                <w:color w:val="000000"/>
                <w:kern w:val="0"/>
                <w:sz w:val="20"/>
                <w:szCs w:val="20"/>
                <w14:ligatures w14:val="none"/>
              </w:rPr>
              <w:t xml:space="preserve"> կամ </w:t>
            </w:r>
            <w:r w:rsidRPr="00323284">
              <w:rPr>
                <w:rFonts w:ascii="GHEA Grapalat" w:eastAsia="Times New Roman" w:hAnsi="GHEA Grapalat" w:cs="Sylfaen"/>
                <w:color w:val="000000"/>
                <w:kern w:val="0"/>
                <w:sz w:val="20"/>
                <w:szCs w:val="20"/>
                <w14:ligatures w14:val="none"/>
              </w:rPr>
              <w:t>ջուր</w:t>
            </w:r>
          </w:p>
        </w:tc>
        <w:tc>
          <w:tcPr>
            <w:tcW w:w="1856" w:type="dxa"/>
            <w:vAlign w:val="center"/>
            <w:hideMark/>
          </w:tcPr>
          <w:p w14:paraId="64D242BB" w14:textId="53AA0792"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0–40 </w:t>
            </w:r>
            <w:r w:rsidRPr="00323284">
              <w:rPr>
                <w:rFonts w:ascii="GHEA Grapalat" w:eastAsia="Times New Roman" w:hAnsi="GHEA Grapalat" w:cs="Sylfaen"/>
                <w:color w:val="000000"/>
                <w:kern w:val="0"/>
                <w:sz w:val="20"/>
                <w:szCs w:val="20"/>
                <w14:ligatures w14:val="none"/>
              </w:rPr>
              <w:t>կկալ</w:t>
            </w:r>
          </w:p>
        </w:tc>
        <w:tc>
          <w:tcPr>
            <w:tcW w:w="1856" w:type="dxa"/>
            <w:vAlign w:val="center"/>
            <w:hideMark/>
          </w:tcPr>
          <w:p w14:paraId="7156DE44"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150–200 </w:t>
            </w:r>
            <w:r w:rsidRPr="00323284">
              <w:rPr>
                <w:rFonts w:ascii="GHEA Grapalat" w:eastAsia="Times New Roman" w:hAnsi="GHEA Grapalat" w:cs="Sylfaen"/>
                <w:color w:val="000000"/>
                <w:kern w:val="0"/>
                <w:sz w:val="20"/>
                <w:szCs w:val="20"/>
                <w14:ligatures w14:val="none"/>
              </w:rPr>
              <w:t>մլ</w:t>
            </w:r>
          </w:p>
        </w:tc>
        <w:tc>
          <w:tcPr>
            <w:tcW w:w="1857" w:type="dxa"/>
            <w:vAlign w:val="center"/>
            <w:hideMark/>
          </w:tcPr>
          <w:p w14:paraId="2C99CAD8"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150 </w:t>
            </w:r>
            <w:r w:rsidRPr="00323284">
              <w:rPr>
                <w:rFonts w:ascii="GHEA Grapalat" w:eastAsia="Times New Roman" w:hAnsi="GHEA Grapalat" w:cs="Sylfaen"/>
                <w:color w:val="000000"/>
                <w:kern w:val="0"/>
                <w:sz w:val="20"/>
                <w:szCs w:val="20"/>
                <w14:ligatures w14:val="none"/>
              </w:rPr>
              <w:t>մլ</w:t>
            </w:r>
          </w:p>
        </w:tc>
        <w:tc>
          <w:tcPr>
            <w:tcW w:w="1890" w:type="dxa"/>
            <w:vAlign w:val="center"/>
            <w:hideMark/>
          </w:tcPr>
          <w:p w14:paraId="230788ED"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Առանց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շաքարի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հարմար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ջերմաստիճանով</w:t>
            </w:r>
          </w:p>
        </w:tc>
      </w:tr>
    </w:tbl>
    <w:p w14:paraId="2FDA1145" w14:textId="77777777" w:rsidR="00883E27" w:rsidRPr="00323284" w:rsidRDefault="00883E27" w:rsidP="008D6E9F">
      <w:pPr>
        <w:shd w:val="clear" w:color="auto" w:fill="FFFFFF" w:themeFill="background1"/>
        <w:spacing w:after="0" w:line="240" w:lineRule="auto"/>
        <w:jc w:val="both"/>
        <w:rPr>
          <w:rFonts w:ascii="GHEA Grapalat" w:eastAsia="Times New Roman" w:hAnsi="GHEA Grapalat" w:cs="Times New Roman"/>
          <w:color w:val="000000"/>
          <w:sz w:val="22"/>
          <w:szCs w:val="22"/>
          <w:lang w:val="hy-AM"/>
        </w:rPr>
      </w:pPr>
    </w:p>
    <w:p w14:paraId="5BD5482D" w14:textId="4458A8FD" w:rsidR="00883E27" w:rsidRPr="00323284" w:rsidRDefault="00883E27" w:rsidP="009A3191">
      <w:pPr>
        <w:pStyle w:val="Caption"/>
        <w:spacing w:after="120"/>
        <w:jc w:val="both"/>
        <w:rPr>
          <w:rFonts w:ascii="GHEA Grapalat" w:hAnsi="GHEA Grapalat"/>
          <w:bCs/>
          <w:szCs w:val="22"/>
          <w:lang w:val="hy-AM"/>
        </w:rPr>
      </w:pPr>
      <w:bookmarkStart w:id="6" w:name="_Ref210166211"/>
      <w:r w:rsidRPr="00323284">
        <w:rPr>
          <w:rFonts w:ascii="GHEA Grapalat" w:hAnsi="GHEA Grapalat" w:cs="Sylfaen"/>
          <w:szCs w:val="22"/>
          <w:lang w:val="hy-AM"/>
        </w:rPr>
        <w:t>ԱՂՅՈՒՍԱԿ</w:t>
      </w:r>
      <w:r w:rsidRPr="00323284">
        <w:rPr>
          <w:rFonts w:ascii="GHEA Grapalat" w:hAnsi="GHEA Grapalat"/>
          <w:szCs w:val="22"/>
          <w:lang w:val="hy-AM"/>
        </w:rPr>
        <w:t xml:space="preserve"> </w:t>
      </w:r>
      <w:r w:rsidRPr="00323284">
        <w:rPr>
          <w:rFonts w:ascii="GHEA Grapalat" w:hAnsi="GHEA Grapalat"/>
          <w:szCs w:val="22"/>
        </w:rPr>
        <w:fldChar w:fldCharType="begin"/>
      </w:r>
      <w:r w:rsidRPr="00323284">
        <w:rPr>
          <w:rFonts w:ascii="GHEA Grapalat" w:hAnsi="GHEA Grapalat"/>
          <w:szCs w:val="22"/>
          <w:lang w:val="hy-AM"/>
        </w:rPr>
        <w:instrText xml:space="preserve"> SEQ Աղյուսակ \* ARABIC </w:instrText>
      </w:r>
      <w:r w:rsidRPr="00323284">
        <w:rPr>
          <w:rFonts w:ascii="GHEA Grapalat" w:hAnsi="GHEA Grapalat"/>
          <w:szCs w:val="22"/>
        </w:rPr>
        <w:fldChar w:fldCharType="separate"/>
      </w:r>
      <w:r w:rsidR="00C631CB" w:rsidRPr="00323284">
        <w:rPr>
          <w:rFonts w:ascii="GHEA Grapalat" w:hAnsi="GHEA Grapalat"/>
          <w:noProof/>
          <w:szCs w:val="22"/>
          <w:lang w:val="hy-AM"/>
        </w:rPr>
        <w:t>6</w:t>
      </w:r>
      <w:r w:rsidRPr="00323284">
        <w:rPr>
          <w:rFonts w:ascii="GHEA Grapalat" w:hAnsi="GHEA Grapalat"/>
          <w:szCs w:val="22"/>
        </w:rPr>
        <w:fldChar w:fldCharType="end"/>
      </w:r>
      <w:bookmarkEnd w:id="6"/>
      <w:r w:rsidR="005D4E0C" w:rsidRPr="00323284">
        <w:rPr>
          <w:rFonts w:ascii="GHEA Grapalat" w:eastAsia="MS Mincho" w:hAnsi="GHEA Grapalat" w:cs="MS Mincho"/>
          <w:szCs w:val="22"/>
          <w:lang w:val="hy-AM"/>
        </w:rPr>
        <w:t>.</w:t>
      </w:r>
      <w:r w:rsidRPr="00323284">
        <w:rPr>
          <w:rFonts w:ascii="GHEA Grapalat" w:eastAsia="Microsoft YaHei" w:hAnsi="GHEA Grapalat" w:cs="Microsoft YaHei"/>
          <w:szCs w:val="22"/>
          <w:lang w:val="hy-AM"/>
        </w:rPr>
        <w:t xml:space="preserve"> </w:t>
      </w:r>
      <w:r w:rsidRPr="00323284">
        <w:rPr>
          <w:rFonts w:ascii="GHEA Grapalat" w:hAnsi="GHEA Grapalat" w:cs="Sylfaen"/>
          <w:bCs/>
          <w:szCs w:val="22"/>
          <w:lang w:val="hy-AM"/>
        </w:rPr>
        <w:t>ՄԵԿ</w:t>
      </w:r>
      <w:r w:rsidRPr="00323284">
        <w:rPr>
          <w:rFonts w:ascii="GHEA Grapalat" w:hAnsi="GHEA Grapalat"/>
          <w:bCs/>
          <w:szCs w:val="22"/>
          <w:lang w:val="hy-AM"/>
        </w:rPr>
        <w:t xml:space="preserve"> ԱՆՁԻ</w:t>
      </w:r>
      <w:r w:rsidR="00B41B95" w:rsidRPr="00323284">
        <w:rPr>
          <w:rFonts w:ascii="GHEA Grapalat" w:hAnsi="GHEA Grapalat"/>
          <w:bCs/>
          <w:szCs w:val="22"/>
          <w:lang w:val="hy-AM"/>
        </w:rPr>
        <w:t>Ն</w:t>
      </w:r>
      <w:r w:rsidR="00123372" w:rsidRPr="00323284">
        <w:rPr>
          <w:rFonts w:ascii="GHEA Grapalat" w:hAnsi="GHEA Grapalat"/>
          <w:bCs/>
          <w:szCs w:val="22"/>
          <w:lang w:val="hy-AM"/>
        </w:rPr>
        <w:t xml:space="preserve"> </w:t>
      </w:r>
      <w:r w:rsidRPr="00323284">
        <w:rPr>
          <w:rFonts w:ascii="GHEA Grapalat" w:hAnsi="GHEA Grapalat"/>
          <w:bCs/>
          <w:szCs w:val="22"/>
          <w:lang w:val="hy-AM"/>
        </w:rPr>
        <w:t>ՄԵԿ ՕՐՎԱ ԸՆԹԱՑՔՈՒՄ ՏՐԱՄԱԴՐՎՈՂ</w:t>
      </w:r>
      <w:r w:rsidR="008B430B" w:rsidRPr="00323284">
        <w:rPr>
          <w:rFonts w:ascii="GHEA Grapalat" w:hAnsi="GHEA Grapalat"/>
          <w:bCs/>
          <w:szCs w:val="22"/>
          <w:lang w:val="hy-AM"/>
        </w:rPr>
        <w:t xml:space="preserve"> </w:t>
      </w:r>
      <w:r w:rsidRPr="00323284">
        <w:rPr>
          <w:rFonts w:ascii="GHEA Grapalat" w:hAnsi="GHEA Grapalat"/>
          <w:bCs/>
          <w:szCs w:val="22"/>
          <w:lang w:val="hy-AM"/>
        </w:rPr>
        <w:t xml:space="preserve">ՄԵԿԱՆԳԱՄՅԱ ՍՆՆԴԻ, ԽՈՀԱՐԱՐԱԿԱՆ ԱՐՏԱԴՐԱՆՔԻ ՉԱՓԱԲԱԺՆԻ ՕՐԻՆԱԿ ՑԵՐԵԿԱՅԻՆ ԿԵՆՏՐՈՆԻ ՀԱՄԱՐ </w:t>
      </w: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2944"/>
        <w:gridCol w:w="1826"/>
        <w:gridCol w:w="1966"/>
        <w:gridCol w:w="2669"/>
      </w:tblGrid>
      <w:tr w:rsidR="001D571D" w:rsidRPr="00323284" w14:paraId="4AB279EB" w14:textId="77777777" w:rsidTr="001D571D">
        <w:trPr>
          <w:trHeight w:val="576"/>
          <w:tblHeader/>
        </w:trPr>
        <w:tc>
          <w:tcPr>
            <w:tcW w:w="486" w:type="dxa"/>
          </w:tcPr>
          <w:p w14:paraId="16C81CC3" w14:textId="7411C16D" w:rsidR="001D571D" w:rsidRPr="00323284" w:rsidRDefault="001D571D" w:rsidP="008D6E9F">
            <w:pPr>
              <w:spacing w:after="0" w:line="240" w:lineRule="auto"/>
              <w:jc w:val="center"/>
              <w:rPr>
                <w:rFonts w:ascii="GHEA Grapalat" w:eastAsia="Times New Roman" w:hAnsi="GHEA Grapalat" w:cs="Sylfaen"/>
                <w:b/>
                <w:bCs/>
                <w:color w:val="000000"/>
                <w:kern w:val="0"/>
                <w:sz w:val="20"/>
                <w:szCs w:val="20"/>
                <w:lang w:val="hy-AM"/>
                <w14:ligatures w14:val="none"/>
              </w:rPr>
            </w:pPr>
            <w:r w:rsidRPr="00323284">
              <w:rPr>
                <w:rFonts w:ascii="GHEA Grapalat" w:eastAsia="Times New Roman" w:hAnsi="GHEA Grapalat" w:cs="Sylfaen"/>
                <w:b/>
                <w:bCs/>
                <w:color w:val="000000"/>
                <w:kern w:val="0"/>
                <w:sz w:val="20"/>
                <w:szCs w:val="20"/>
                <w:lang w:val="hy-AM"/>
                <w14:ligatures w14:val="none"/>
              </w:rPr>
              <w:t>Հ/Հ</w:t>
            </w:r>
          </w:p>
        </w:tc>
        <w:tc>
          <w:tcPr>
            <w:tcW w:w="2944" w:type="dxa"/>
            <w:vAlign w:val="center"/>
            <w:hideMark/>
          </w:tcPr>
          <w:p w14:paraId="203EC476" w14:textId="3E4922C8" w:rsidR="001D571D" w:rsidRPr="00323284" w:rsidRDefault="001D571D" w:rsidP="008D6E9F">
            <w:pPr>
              <w:spacing w:after="0" w:line="240" w:lineRule="auto"/>
              <w:jc w:val="center"/>
              <w:rPr>
                <w:rFonts w:ascii="GHEA Grapalat" w:eastAsia="Times New Roman" w:hAnsi="GHEA Grapalat" w:cs="Times New Roman"/>
                <w:b/>
                <w:bCs/>
                <w:color w:val="000000"/>
                <w:kern w:val="0"/>
                <w:sz w:val="20"/>
                <w:szCs w:val="20"/>
                <w:lang w:val="hy-AM"/>
                <w14:ligatures w14:val="none"/>
              </w:rPr>
            </w:pPr>
            <w:r w:rsidRPr="00323284">
              <w:rPr>
                <w:rFonts w:ascii="GHEA Grapalat" w:eastAsia="Times New Roman" w:hAnsi="GHEA Grapalat" w:cs="Sylfaen"/>
                <w:b/>
                <w:bCs/>
                <w:color w:val="000000"/>
                <w:kern w:val="0"/>
                <w:sz w:val="20"/>
                <w:szCs w:val="20"/>
                <w:lang w:val="hy-AM"/>
                <w14:ligatures w14:val="none"/>
              </w:rPr>
              <w:t>Ճաշատեսակ</w:t>
            </w:r>
          </w:p>
        </w:tc>
        <w:tc>
          <w:tcPr>
            <w:tcW w:w="1826" w:type="dxa"/>
            <w:vAlign w:val="center"/>
            <w:hideMark/>
          </w:tcPr>
          <w:p w14:paraId="23039BBD" w14:textId="77777777" w:rsidR="001D571D" w:rsidRPr="00323284" w:rsidRDefault="001D571D" w:rsidP="008D6E9F">
            <w:pPr>
              <w:spacing w:after="0" w:line="240" w:lineRule="auto"/>
              <w:jc w:val="center"/>
              <w:rPr>
                <w:rFonts w:ascii="GHEA Grapalat" w:eastAsia="Times New Roman" w:hAnsi="GHEA Grapalat" w:cs="Times New Roman"/>
                <w:b/>
                <w:bCs/>
                <w:color w:val="000000"/>
                <w:kern w:val="0"/>
                <w:sz w:val="20"/>
                <w:szCs w:val="20"/>
                <w:lang w:val="hy-AM"/>
                <w14:ligatures w14:val="none"/>
              </w:rPr>
            </w:pPr>
            <w:r w:rsidRPr="00323284">
              <w:rPr>
                <w:rFonts w:ascii="GHEA Grapalat" w:eastAsia="Times New Roman" w:hAnsi="GHEA Grapalat" w:cs="Sylfaen"/>
                <w:b/>
                <w:bCs/>
                <w:color w:val="000000"/>
                <w:kern w:val="0"/>
                <w:sz w:val="20"/>
                <w:szCs w:val="20"/>
                <w:lang w:val="hy-AM"/>
                <w14:ligatures w14:val="none"/>
              </w:rPr>
              <w:t>Կալորիաներ</w:t>
            </w:r>
          </w:p>
        </w:tc>
        <w:tc>
          <w:tcPr>
            <w:tcW w:w="1966" w:type="dxa"/>
            <w:vAlign w:val="center"/>
            <w:hideMark/>
          </w:tcPr>
          <w:p w14:paraId="5C7A7654" w14:textId="77777777" w:rsidR="001D571D" w:rsidRPr="00323284" w:rsidRDefault="001D571D" w:rsidP="008D6E9F">
            <w:pPr>
              <w:spacing w:after="0" w:line="240" w:lineRule="auto"/>
              <w:jc w:val="center"/>
              <w:rPr>
                <w:rFonts w:ascii="GHEA Grapalat" w:eastAsia="Times New Roman" w:hAnsi="GHEA Grapalat" w:cs="Times New Roman"/>
                <w:b/>
                <w:bCs/>
                <w:color w:val="000000"/>
                <w:kern w:val="0"/>
                <w:sz w:val="20"/>
                <w:szCs w:val="20"/>
                <w:lang w:val="hy-AM"/>
                <w14:ligatures w14:val="none"/>
              </w:rPr>
            </w:pPr>
            <w:r w:rsidRPr="00323284">
              <w:rPr>
                <w:rFonts w:ascii="GHEA Grapalat" w:eastAsia="Times New Roman" w:hAnsi="GHEA Grapalat" w:cs="Sylfaen"/>
                <w:b/>
                <w:bCs/>
                <w:color w:val="000000"/>
                <w:kern w:val="0"/>
                <w:sz w:val="20"/>
                <w:szCs w:val="20"/>
                <w:lang w:val="hy-AM"/>
                <w14:ligatures w14:val="none"/>
              </w:rPr>
              <w:t>Նյութեր</w:t>
            </w:r>
          </w:p>
        </w:tc>
        <w:tc>
          <w:tcPr>
            <w:tcW w:w="2669" w:type="dxa"/>
            <w:vAlign w:val="center"/>
            <w:hideMark/>
          </w:tcPr>
          <w:p w14:paraId="611A5818" w14:textId="77777777" w:rsidR="001D571D" w:rsidRPr="00323284" w:rsidRDefault="001D571D" w:rsidP="008D6E9F">
            <w:pPr>
              <w:spacing w:after="0" w:line="240" w:lineRule="auto"/>
              <w:jc w:val="center"/>
              <w:rPr>
                <w:rFonts w:ascii="GHEA Grapalat" w:eastAsia="Times New Roman" w:hAnsi="GHEA Grapalat" w:cs="Times New Roman"/>
                <w:b/>
                <w:bCs/>
                <w:color w:val="000000"/>
                <w:kern w:val="0"/>
                <w:sz w:val="20"/>
                <w:szCs w:val="20"/>
                <w:lang w:val="hy-AM"/>
                <w14:ligatures w14:val="none"/>
              </w:rPr>
            </w:pPr>
            <w:r w:rsidRPr="00323284">
              <w:rPr>
                <w:rFonts w:ascii="GHEA Grapalat" w:eastAsia="Times New Roman" w:hAnsi="GHEA Grapalat" w:cs="Sylfaen"/>
                <w:b/>
                <w:bCs/>
                <w:color w:val="000000"/>
                <w:kern w:val="0"/>
                <w:sz w:val="20"/>
                <w:szCs w:val="20"/>
                <w:lang w:val="hy-AM"/>
                <w14:ligatures w14:val="none"/>
              </w:rPr>
              <w:t>Հատուկ</w:t>
            </w:r>
            <w:r w:rsidRPr="00323284">
              <w:rPr>
                <w:rFonts w:ascii="GHEA Grapalat" w:eastAsia="Times New Roman" w:hAnsi="GHEA Grapalat" w:cs="Times New Roman"/>
                <w:b/>
                <w:bCs/>
                <w:color w:val="000000"/>
                <w:kern w:val="0"/>
                <w:sz w:val="20"/>
                <w:szCs w:val="20"/>
                <w:lang w:val="hy-AM"/>
                <w14:ligatures w14:val="none"/>
              </w:rPr>
              <w:t xml:space="preserve"> </w:t>
            </w:r>
            <w:r w:rsidRPr="00323284">
              <w:rPr>
                <w:rFonts w:ascii="GHEA Grapalat" w:eastAsia="Times New Roman" w:hAnsi="GHEA Grapalat" w:cs="Sylfaen"/>
                <w:b/>
                <w:bCs/>
                <w:color w:val="000000"/>
                <w:kern w:val="0"/>
                <w:sz w:val="20"/>
                <w:szCs w:val="20"/>
                <w:lang w:val="hy-AM"/>
                <w14:ligatures w14:val="none"/>
              </w:rPr>
              <w:t>դիետայի</w:t>
            </w:r>
            <w:r w:rsidRPr="00323284">
              <w:rPr>
                <w:rFonts w:ascii="GHEA Grapalat" w:eastAsia="Times New Roman" w:hAnsi="GHEA Grapalat" w:cs="Times New Roman"/>
                <w:b/>
                <w:bCs/>
                <w:color w:val="000000"/>
                <w:kern w:val="0"/>
                <w:sz w:val="20"/>
                <w:szCs w:val="20"/>
                <w:lang w:val="hy-AM"/>
                <w14:ligatures w14:val="none"/>
              </w:rPr>
              <w:t xml:space="preserve"> </w:t>
            </w:r>
            <w:r w:rsidRPr="00323284">
              <w:rPr>
                <w:rFonts w:ascii="GHEA Grapalat" w:eastAsia="Times New Roman" w:hAnsi="GHEA Grapalat" w:cs="Sylfaen"/>
                <w:b/>
                <w:bCs/>
                <w:color w:val="000000"/>
                <w:kern w:val="0"/>
                <w:sz w:val="20"/>
                <w:szCs w:val="20"/>
                <w:lang w:val="hy-AM"/>
                <w14:ligatures w14:val="none"/>
              </w:rPr>
              <w:t>դեպքում</w:t>
            </w:r>
          </w:p>
        </w:tc>
      </w:tr>
      <w:tr w:rsidR="001D571D" w:rsidRPr="004710B1" w14:paraId="4EA995BD" w14:textId="77777777" w:rsidTr="001D571D">
        <w:trPr>
          <w:trHeight w:val="251"/>
        </w:trPr>
        <w:tc>
          <w:tcPr>
            <w:tcW w:w="486" w:type="dxa"/>
          </w:tcPr>
          <w:p w14:paraId="0B170FE5" w14:textId="77777777" w:rsidR="001D571D" w:rsidRPr="00323284" w:rsidRDefault="001D571D" w:rsidP="008D6E9F">
            <w:pPr>
              <w:spacing w:after="0" w:line="240" w:lineRule="auto"/>
              <w:jc w:val="center"/>
              <w:rPr>
                <w:rFonts w:ascii="GHEA Grapalat" w:eastAsia="Times New Roman" w:hAnsi="GHEA Grapalat" w:cs="Times New Roman"/>
                <w:b/>
                <w:bCs/>
                <w:color w:val="000000"/>
                <w:kern w:val="0"/>
                <w:sz w:val="20"/>
                <w:szCs w:val="20"/>
                <w:lang w:val="hy-AM"/>
                <w14:ligatures w14:val="none"/>
              </w:rPr>
            </w:pPr>
          </w:p>
        </w:tc>
        <w:tc>
          <w:tcPr>
            <w:tcW w:w="9405" w:type="dxa"/>
            <w:gridSpan w:val="4"/>
            <w:noWrap/>
            <w:vAlign w:val="bottom"/>
            <w:hideMark/>
          </w:tcPr>
          <w:p w14:paraId="3BFC071C" w14:textId="18027C24" w:rsidR="001D571D" w:rsidRPr="00323284" w:rsidRDefault="001D571D" w:rsidP="008D6E9F">
            <w:pPr>
              <w:spacing w:after="0" w:line="240" w:lineRule="auto"/>
              <w:jc w:val="center"/>
              <w:rPr>
                <w:rFonts w:ascii="GHEA Grapalat" w:eastAsia="Times New Roman" w:hAnsi="GHEA Grapalat" w:cs="Times New Roman"/>
                <w:b/>
                <w:bCs/>
                <w:color w:val="000000"/>
                <w:kern w:val="0"/>
                <w:sz w:val="20"/>
                <w:szCs w:val="20"/>
                <w:lang w:val="hy-AM"/>
                <w14:ligatures w14:val="none"/>
              </w:rPr>
            </w:pPr>
            <w:r w:rsidRPr="00323284">
              <w:rPr>
                <w:rFonts w:ascii="GHEA Grapalat" w:eastAsia="Times New Roman" w:hAnsi="GHEA Grapalat" w:cs="Times New Roman"/>
                <w:b/>
                <w:bCs/>
                <w:color w:val="000000"/>
                <w:kern w:val="0"/>
                <w:sz w:val="20"/>
                <w:szCs w:val="20"/>
                <w:lang w:val="hy-AM"/>
                <w14:ligatures w14:val="none"/>
              </w:rPr>
              <w:t xml:space="preserve">18–ից մինչև 65 </w:t>
            </w:r>
            <w:r w:rsidRPr="00323284">
              <w:rPr>
                <w:rFonts w:ascii="GHEA Grapalat" w:eastAsia="Times New Roman" w:hAnsi="GHEA Grapalat" w:cs="Sylfaen"/>
                <w:b/>
                <w:bCs/>
                <w:color w:val="000000"/>
                <w:kern w:val="0"/>
                <w:sz w:val="20"/>
                <w:szCs w:val="20"/>
                <w:lang w:val="hy-AM"/>
                <w14:ligatures w14:val="none"/>
              </w:rPr>
              <w:t>տարեկան անձանց համար</w:t>
            </w:r>
          </w:p>
        </w:tc>
      </w:tr>
      <w:tr w:rsidR="001D571D" w:rsidRPr="00323284" w14:paraId="5382855F" w14:textId="77777777" w:rsidTr="001D571D">
        <w:trPr>
          <w:trHeight w:val="747"/>
        </w:trPr>
        <w:tc>
          <w:tcPr>
            <w:tcW w:w="486" w:type="dxa"/>
          </w:tcPr>
          <w:p w14:paraId="046C66C1" w14:textId="77777777" w:rsidR="001D571D" w:rsidRPr="00323284" w:rsidRDefault="001D571D" w:rsidP="001D571D">
            <w:pPr>
              <w:pStyle w:val="ListParagraph"/>
              <w:numPr>
                <w:ilvl w:val="0"/>
                <w:numId w:val="44"/>
              </w:numPr>
              <w:spacing w:after="0" w:line="240" w:lineRule="auto"/>
              <w:ind w:left="252" w:hanging="288"/>
              <w:rPr>
                <w:rFonts w:ascii="GHEA Grapalat" w:eastAsia="Times New Roman" w:hAnsi="GHEA Grapalat" w:cs="Sylfaen"/>
                <w:color w:val="000000"/>
                <w:kern w:val="0"/>
                <w:sz w:val="20"/>
                <w:szCs w:val="20"/>
                <w:lang w:val="hy-AM"/>
                <w14:ligatures w14:val="none"/>
              </w:rPr>
            </w:pPr>
          </w:p>
        </w:tc>
        <w:tc>
          <w:tcPr>
            <w:tcW w:w="2944" w:type="dxa"/>
            <w:vAlign w:val="center"/>
            <w:hideMark/>
          </w:tcPr>
          <w:p w14:paraId="5AE241F5" w14:textId="01BB2AFA" w:rsidR="001D571D" w:rsidRPr="00323284" w:rsidRDefault="001D571D" w:rsidP="00056BE4">
            <w:pPr>
              <w:spacing w:after="0" w:line="240" w:lineRule="auto"/>
              <w:ind w:left="-36"/>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Sylfaen"/>
                <w:color w:val="000000"/>
                <w:kern w:val="0"/>
                <w:sz w:val="20"/>
                <w:szCs w:val="20"/>
                <w:lang w:val="hy-AM"/>
                <w14:ligatures w14:val="none"/>
              </w:rPr>
              <w:t>Լավաշով</w:t>
            </w:r>
            <w:r w:rsidRPr="00323284">
              <w:rPr>
                <w:rFonts w:ascii="GHEA Grapalat" w:eastAsia="Times New Roman" w:hAnsi="GHEA Grapalat" w:cs="Times New Roman"/>
                <w:color w:val="000000"/>
                <w:kern w:val="0"/>
                <w:sz w:val="20"/>
                <w:szCs w:val="20"/>
                <w:lang w:val="hy-AM"/>
                <w14:ligatures w14:val="none"/>
              </w:rPr>
              <w:t xml:space="preserve"> </w:t>
            </w:r>
            <w:r w:rsidRPr="00323284">
              <w:rPr>
                <w:rFonts w:ascii="GHEA Grapalat" w:eastAsia="Times New Roman" w:hAnsi="GHEA Grapalat" w:cs="Sylfaen"/>
                <w:color w:val="000000"/>
                <w:kern w:val="0"/>
                <w:sz w:val="20"/>
                <w:szCs w:val="20"/>
                <w:lang w:val="hy-AM"/>
                <w14:ligatures w14:val="none"/>
              </w:rPr>
              <w:t>բուրգեր՝</w:t>
            </w:r>
            <w:r w:rsidRPr="00323284">
              <w:rPr>
                <w:rFonts w:ascii="GHEA Grapalat" w:eastAsia="Times New Roman" w:hAnsi="GHEA Grapalat" w:cs="Times New Roman"/>
                <w:color w:val="000000"/>
                <w:kern w:val="0"/>
                <w:sz w:val="20"/>
                <w:szCs w:val="20"/>
                <w:lang w:val="hy-AM"/>
                <w14:ligatures w14:val="none"/>
              </w:rPr>
              <w:t xml:space="preserve"> </w:t>
            </w:r>
            <w:r w:rsidRPr="00323284">
              <w:rPr>
                <w:rFonts w:ascii="GHEA Grapalat" w:eastAsia="Times New Roman" w:hAnsi="GHEA Grapalat" w:cs="Sylfaen"/>
                <w:color w:val="000000"/>
                <w:kern w:val="0"/>
                <w:sz w:val="20"/>
                <w:szCs w:val="20"/>
                <w:lang w:val="hy-AM"/>
                <w14:ligatures w14:val="none"/>
              </w:rPr>
              <w:t>տավարի</w:t>
            </w:r>
            <w:r w:rsidRPr="00323284">
              <w:rPr>
                <w:rFonts w:ascii="GHEA Grapalat" w:eastAsia="Times New Roman" w:hAnsi="GHEA Grapalat" w:cs="Times New Roman"/>
                <w:color w:val="000000"/>
                <w:kern w:val="0"/>
                <w:sz w:val="20"/>
                <w:szCs w:val="20"/>
                <w:lang w:val="hy-AM"/>
                <w14:ligatures w14:val="none"/>
              </w:rPr>
              <w:t xml:space="preserve"> </w:t>
            </w:r>
            <w:r w:rsidRPr="00323284">
              <w:rPr>
                <w:rFonts w:ascii="GHEA Grapalat" w:eastAsia="Times New Roman" w:hAnsi="GHEA Grapalat" w:cs="Sylfaen"/>
                <w:color w:val="000000"/>
                <w:kern w:val="0"/>
                <w:sz w:val="20"/>
                <w:szCs w:val="20"/>
                <w:lang w:val="hy-AM"/>
                <w14:ligatures w14:val="none"/>
              </w:rPr>
              <w:t>կոտլետով</w:t>
            </w:r>
            <w:r w:rsidRPr="00323284">
              <w:rPr>
                <w:rFonts w:ascii="GHEA Grapalat" w:eastAsia="Times New Roman" w:hAnsi="GHEA Grapalat" w:cs="Times New Roman"/>
                <w:color w:val="000000"/>
                <w:kern w:val="0"/>
                <w:sz w:val="20"/>
                <w:szCs w:val="20"/>
                <w:lang w:val="hy-AM"/>
                <w14:ligatures w14:val="none"/>
              </w:rPr>
              <w:t xml:space="preserve">, </w:t>
            </w:r>
            <w:r w:rsidRPr="00323284">
              <w:rPr>
                <w:rFonts w:ascii="GHEA Grapalat" w:eastAsia="Times New Roman" w:hAnsi="GHEA Grapalat" w:cs="Sylfaen"/>
                <w:color w:val="000000"/>
                <w:kern w:val="0"/>
                <w:sz w:val="20"/>
                <w:szCs w:val="20"/>
                <w:lang w:val="hy-AM"/>
                <w14:ligatures w14:val="none"/>
              </w:rPr>
              <w:t>լոլիկ</w:t>
            </w:r>
            <w:r w:rsidRPr="00323284">
              <w:rPr>
                <w:rFonts w:ascii="GHEA Grapalat" w:eastAsia="Times New Roman" w:hAnsi="GHEA Grapalat" w:cs="Times New Roman"/>
                <w:color w:val="000000"/>
                <w:kern w:val="0"/>
                <w:sz w:val="20"/>
                <w:szCs w:val="20"/>
                <w:lang w:val="hy-AM"/>
                <w14:ligatures w14:val="none"/>
              </w:rPr>
              <w:t xml:space="preserve">, </w:t>
            </w:r>
            <w:r w:rsidRPr="00323284">
              <w:rPr>
                <w:rFonts w:ascii="GHEA Grapalat" w:eastAsia="Times New Roman" w:hAnsi="GHEA Grapalat" w:cs="Sylfaen"/>
                <w:color w:val="000000"/>
                <w:kern w:val="0"/>
                <w:sz w:val="20"/>
                <w:szCs w:val="20"/>
                <w:lang w:val="hy-AM"/>
                <w14:ligatures w14:val="none"/>
              </w:rPr>
              <w:t>կանաչի</w:t>
            </w:r>
            <w:r w:rsidRPr="00323284">
              <w:rPr>
                <w:rFonts w:ascii="GHEA Grapalat" w:eastAsia="Times New Roman" w:hAnsi="GHEA Grapalat" w:cs="Times New Roman"/>
                <w:color w:val="000000"/>
                <w:kern w:val="0"/>
                <w:sz w:val="20"/>
                <w:szCs w:val="20"/>
                <w:lang w:val="hy-AM"/>
                <w14:ligatures w14:val="none"/>
              </w:rPr>
              <w:t xml:space="preserve">, </w:t>
            </w:r>
            <w:r w:rsidRPr="00323284">
              <w:rPr>
                <w:rFonts w:ascii="GHEA Grapalat" w:eastAsia="Times New Roman" w:hAnsi="GHEA Grapalat" w:cs="Sylfaen"/>
                <w:color w:val="000000"/>
                <w:kern w:val="0"/>
                <w:sz w:val="20"/>
                <w:szCs w:val="20"/>
                <w:lang w:val="hy-AM"/>
                <w14:ligatures w14:val="none"/>
              </w:rPr>
              <w:t>թեթև</w:t>
            </w:r>
            <w:r w:rsidRPr="00323284">
              <w:rPr>
                <w:rFonts w:ascii="GHEA Grapalat" w:eastAsia="Times New Roman" w:hAnsi="GHEA Grapalat" w:cs="Times New Roman"/>
                <w:color w:val="000000"/>
                <w:kern w:val="0"/>
                <w:sz w:val="20"/>
                <w:szCs w:val="20"/>
                <w:lang w:val="hy-AM"/>
                <w14:ligatures w14:val="none"/>
              </w:rPr>
              <w:t xml:space="preserve"> </w:t>
            </w:r>
            <w:r w:rsidRPr="00323284">
              <w:rPr>
                <w:rFonts w:ascii="GHEA Grapalat" w:eastAsia="Times New Roman" w:hAnsi="GHEA Grapalat" w:cs="Sylfaen"/>
                <w:color w:val="000000"/>
                <w:kern w:val="0"/>
                <w:sz w:val="20"/>
                <w:szCs w:val="20"/>
                <w:lang w:val="hy-AM"/>
                <w14:ligatures w14:val="none"/>
              </w:rPr>
              <w:t>սոուս</w:t>
            </w:r>
          </w:p>
        </w:tc>
        <w:tc>
          <w:tcPr>
            <w:tcW w:w="1826" w:type="dxa"/>
            <w:vAlign w:val="center"/>
            <w:hideMark/>
          </w:tcPr>
          <w:p w14:paraId="35094D17"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550 </w:t>
            </w:r>
            <w:r w:rsidRPr="00323284">
              <w:rPr>
                <w:rFonts w:ascii="GHEA Grapalat" w:eastAsia="Times New Roman" w:hAnsi="GHEA Grapalat" w:cs="Sylfaen"/>
                <w:color w:val="000000"/>
                <w:kern w:val="0"/>
                <w:sz w:val="20"/>
                <w:szCs w:val="20"/>
                <w14:ligatures w14:val="none"/>
              </w:rPr>
              <w:t>կկալ</w:t>
            </w:r>
          </w:p>
        </w:tc>
        <w:tc>
          <w:tcPr>
            <w:tcW w:w="1966" w:type="dxa"/>
            <w:vAlign w:val="center"/>
            <w:hideMark/>
          </w:tcPr>
          <w:p w14:paraId="40DF3336" w14:textId="0F5BF360"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Սպիտակուց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երկաթ</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վիտամին</w:t>
            </w:r>
            <w:r w:rsidRPr="00323284">
              <w:rPr>
                <w:rFonts w:ascii="GHEA Grapalat" w:eastAsia="Times New Roman" w:hAnsi="GHEA Grapalat" w:cs="Times New Roman"/>
                <w:color w:val="000000"/>
                <w:kern w:val="0"/>
                <w:sz w:val="20"/>
                <w:szCs w:val="20"/>
                <w14:ligatures w14:val="none"/>
              </w:rPr>
              <w:t xml:space="preserve"> A, B12</w:t>
            </w:r>
          </w:p>
        </w:tc>
        <w:tc>
          <w:tcPr>
            <w:tcW w:w="2669" w:type="dxa"/>
            <w:vAlign w:val="center"/>
            <w:hideMark/>
          </w:tcPr>
          <w:p w14:paraId="4DBC7FE0"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Գլյուտենազերծ</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լավաշ</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ցածր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յուղայնություն</w:t>
            </w:r>
          </w:p>
        </w:tc>
      </w:tr>
      <w:tr w:rsidR="001D571D" w:rsidRPr="00323284" w14:paraId="4EE92AF6" w14:textId="77777777" w:rsidTr="001D571D">
        <w:trPr>
          <w:trHeight w:val="801"/>
        </w:trPr>
        <w:tc>
          <w:tcPr>
            <w:tcW w:w="486" w:type="dxa"/>
          </w:tcPr>
          <w:p w14:paraId="721426AF" w14:textId="77777777" w:rsidR="001D571D" w:rsidRPr="00323284" w:rsidRDefault="001D571D" w:rsidP="001D571D">
            <w:pPr>
              <w:pStyle w:val="ListParagraph"/>
              <w:numPr>
                <w:ilvl w:val="0"/>
                <w:numId w:val="44"/>
              </w:numPr>
              <w:spacing w:after="0" w:line="240" w:lineRule="auto"/>
              <w:ind w:left="252" w:hanging="288"/>
              <w:rPr>
                <w:rFonts w:ascii="GHEA Grapalat" w:eastAsia="Times New Roman" w:hAnsi="GHEA Grapalat" w:cs="Sylfaen"/>
                <w:color w:val="000000"/>
                <w:kern w:val="0"/>
                <w:sz w:val="20"/>
                <w:szCs w:val="20"/>
                <w14:ligatures w14:val="none"/>
              </w:rPr>
            </w:pPr>
          </w:p>
        </w:tc>
        <w:tc>
          <w:tcPr>
            <w:tcW w:w="2944" w:type="dxa"/>
            <w:vAlign w:val="center"/>
            <w:hideMark/>
          </w:tcPr>
          <w:p w14:paraId="514374E9" w14:textId="02EDA65E" w:rsidR="001D571D" w:rsidRPr="00323284" w:rsidRDefault="001D571D" w:rsidP="00056BE4">
            <w:pPr>
              <w:spacing w:after="0" w:line="240" w:lineRule="auto"/>
              <w:ind w:left="-36"/>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Լավաշով</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փաթեթ՝</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տապակած</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բանջարեղեն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հումուս</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պանիր</w:t>
            </w:r>
          </w:p>
        </w:tc>
        <w:tc>
          <w:tcPr>
            <w:tcW w:w="1826" w:type="dxa"/>
            <w:vAlign w:val="center"/>
            <w:hideMark/>
          </w:tcPr>
          <w:p w14:paraId="23E901F6"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480 </w:t>
            </w:r>
            <w:r w:rsidRPr="00323284">
              <w:rPr>
                <w:rFonts w:ascii="GHEA Grapalat" w:eastAsia="Times New Roman" w:hAnsi="GHEA Grapalat" w:cs="Sylfaen"/>
                <w:color w:val="000000"/>
                <w:kern w:val="0"/>
                <w:sz w:val="20"/>
                <w:szCs w:val="20"/>
                <w14:ligatures w14:val="none"/>
              </w:rPr>
              <w:t>կկալ</w:t>
            </w:r>
          </w:p>
        </w:tc>
        <w:tc>
          <w:tcPr>
            <w:tcW w:w="1966" w:type="dxa"/>
            <w:vAlign w:val="center"/>
            <w:hideMark/>
          </w:tcPr>
          <w:p w14:paraId="3CFD02C0"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Կալցիում</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մանրաթել</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վիտամին</w:t>
            </w:r>
            <w:r w:rsidRPr="00323284">
              <w:rPr>
                <w:rFonts w:ascii="GHEA Grapalat" w:eastAsia="Times New Roman" w:hAnsi="GHEA Grapalat" w:cs="Times New Roman"/>
                <w:color w:val="000000"/>
                <w:kern w:val="0"/>
                <w:sz w:val="20"/>
                <w:szCs w:val="20"/>
                <w14:ligatures w14:val="none"/>
              </w:rPr>
              <w:t xml:space="preserve"> E</w:t>
            </w:r>
          </w:p>
        </w:tc>
        <w:tc>
          <w:tcPr>
            <w:tcW w:w="2669" w:type="dxa"/>
            <w:vAlign w:val="center"/>
            <w:hideMark/>
          </w:tcPr>
          <w:p w14:paraId="515F450F"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Բուսակերների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համար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ցածր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աղ</w:t>
            </w:r>
          </w:p>
        </w:tc>
      </w:tr>
      <w:tr w:rsidR="001D571D" w:rsidRPr="00323284" w14:paraId="3A2ACDAC" w14:textId="77777777" w:rsidTr="001D571D">
        <w:trPr>
          <w:trHeight w:val="864"/>
        </w:trPr>
        <w:tc>
          <w:tcPr>
            <w:tcW w:w="486" w:type="dxa"/>
          </w:tcPr>
          <w:p w14:paraId="0EF70DEE" w14:textId="77777777" w:rsidR="001D571D" w:rsidRPr="00323284" w:rsidRDefault="001D571D" w:rsidP="001D571D">
            <w:pPr>
              <w:pStyle w:val="ListParagraph"/>
              <w:numPr>
                <w:ilvl w:val="0"/>
                <w:numId w:val="44"/>
              </w:numPr>
              <w:spacing w:after="0" w:line="240" w:lineRule="auto"/>
              <w:ind w:left="252" w:hanging="288"/>
              <w:rPr>
                <w:rFonts w:ascii="GHEA Grapalat" w:eastAsia="Times New Roman" w:hAnsi="GHEA Grapalat" w:cs="Sylfaen"/>
                <w:color w:val="000000"/>
                <w:kern w:val="0"/>
                <w:sz w:val="20"/>
                <w:szCs w:val="20"/>
                <w14:ligatures w14:val="none"/>
              </w:rPr>
            </w:pPr>
          </w:p>
        </w:tc>
        <w:tc>
          <w:tcPr>
            <w:tcW w:w="2944" w:type="dxa"/>
            <w:vAlign w:val="center"/>
            <w:hideMark/>
          </w:tcPr>
          <w:p w14:paraId="62220964" w14:textId="564422C7" w:rsidR="001D571D" w:rsidRPr="00323284" w:rsidRDefault="001D571D" w:rsidP="00056BE4">
            <w:pPr>
              <w:spacing w:after="0" w:line="240" w:lineRule="auto"/>
              <w:ind w:left="-36"/>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Բուրգեր՝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հնդկահավի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կոտլետով</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շոգեխաշած</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բանջարեղեն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յոգուրտ</w:t>
            </w:r>
          </w:p>
        </w:tc>
        <w:tc>
          <w:tcPr>
            <w:tcW w:w="1826" w:type="dxa"/>
            <w:vAlign w:val="center"/>
            <w:hideMark/>
          </w:tcPr>
          <w:p w14:paraId="4ECF1BFE"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550 </w:t>
            </w:r>
            <w:r w:rsidRPr="00323284">
              <w:rPr>
                <w:rFonts w:ascii="GHEA Grapalat" w:eastAsia="Times New Roman" w:hAnsi="GHEA Grapalat" w:cs="Sylfaen"/>
                <w:color w:val="000000"/>
                <w:kern w:val="0"/>
                <w:sz w:val="20"/>
                <w:szCs w:val="20"/>
                <w14:ligatures w14:val="none"/>
              </w:rPr>
              <w:t>կկալ</w:t>
            </w:r>
          </w:p>
        </w:tc>
        <w:tc>
          <w:tcPr>
            <w:tcW w:w="1966" w:type="dxa"/>
            <w:vAlign w:val="center"/>
            <w:hideMark/>
          </w:tcPr>
          <w:p w14:paraId="7A71B0DE"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Լին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սպիտակուց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վիտամին</w:t>
            </w:r>
            <w:r w:rsidRPr="00323284">
              <w:rPr>
                <w:rFonts w:ascii="GHEA Grapalat" w:eastAsia="Times New Roman" w:hAnsi="GHEA Grapalat" w:cs="Times New Roman"/>
                <w:color w:val="000000"/>
                <w:kern w:val="0"/>
                <w:sz w:val="20"/>
                <w:szCs w:val="20"/>
                <w14:ligatures w14:val="none"/>
              </w:rPr>
              <w:t xml:space="preserve"> B</w:t>
            </w:r>
          </w:p>
        </w:tc>
        <w:tc>
          <w:tcPr>
            <w:tcW w:w="2669" w:type="dxa"/>
            <w:vAlign w:val="center"/>
            <w:hideMark/>
          </w:tcPr>
          <w:p w14:paraId="769B2D6E"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Ցածր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յուղայնություն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հեշտ</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մարսվող</w:t>
            </w:r>
          </w:p>
        </w:tc>
      </w:tr>
      <w:tr w:rsidR="001D571D" w:rsidRPr="00323284" w14:paraId="76C8D99C" w14:textId="77777777" w:rsidTr="001D571D">
        <w:trPr>
          <w:trHeight w:val="719"/>
        </w:trPr>
        <w:tc>
          <w:tcPr>
            <w:tcW w:w="486" w:type="dxa"/>
          </w:tcPr>
          <w:p w14:paraId="720F7CD4" w14:textId="77777777" w:rsidR="001D571D" w:rsidRPr="00323284" w:rsidRDefault="001D571D" w:rsidP="001D571D">
            <w:pPr>
              <w:pStyle w:val="ListParagraph"/>
              <w:numPr>
                <w:ilvl w:val="0"/>
                <w:numId w:val="44"/>
              </w:numPr>
              <w:spacing w:after="0" w:line="240" w:lineRule="auto"/>
              <w:ind w:left="252" w:hanging="288"/>
              <w:rPr>
                <w:rFonts w:ascii="GHEA Grapalat" w:eastAsia="Times New Roman" w:hAnsi="GHEA Grapalat" w:cs="Sylfaen"/>
                <w:color w:val="000000"/>
                <w:kern w:val="0"/>
                <w:sz w:val="20"/>
                <w:szCs w:val="20"/>
                <w14:ligatures w14:val="none"/>
              </w:rPr>
            </w:pPr>
          </w:p>
        </w:tc>
        <w:tc>
          <w:tcPr>
            <w:tcW w:w="2944" w:type="dxa"/>
            <w:vAlign w:val="center"/>
            <w:hideMark/>
          </w:tcPr>
          <w:p w14:paraId="17210AF1" w14:textId="1AD17F5B" w:rsidR="001D571D" w:rsidRPr="00323284" w:rsidRDefault="001D571D" w:rsidP="00056BE4">
            <w:pPr>
              <w:spacing w:after="0" w:line="240" w:lineRule="auto"/>
              <w:ind w:left="-36"/>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Շաուրմա՝</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տավարի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միս</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լոլիկ</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կանաչի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թեթև</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սոուս</w:t>
            </w:r>
          </w:p>
        </w:tc>
        <w:tc>
          <w:tcPr>
            <w:tcW w:w="1826" w:type="dxa"/>
            <w:vAlign w:val="center"/>
            <w:hideMark/>
          </w:tcPr>
          <w:p w14:paraId="69AD6FA7"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550 </w:t>
            </w:r>
            <w:r w:rsidRPr="00323284">
              <w:rPr>
                <w:rFonts w:ascii="GHEA Grapalat" w:eastAsia="Times New Roman" w:hAnsi="GHEA Grapalat" w:cs="Sylfaen"/>
                <w:color w:val="000000"/>
                <w:kern w:val="0"/>
                <w:sz w:val="20"/>
                <w:szCs w:val="20"/>
                <w14:ligatures w14:val="none"/>
              </w:rPr>
              <w:t>կկալ</w:t>
            </w:r>
          </w:p>
        </w:tc>
        <w:tc>
          <w:tcPr>
            <w:tcW w:w="1966" w:type="dxa"/>
            <w:vAlign w:val="center"/>
            <w:hideMark/>
          </w:tcPr>
          <w:p w14:paraId="3DA14B09" w14:textId="5E7BC996"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Սպիտակուց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երկաթ</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վիտամին</w:t>
            </w:r>
            <w:r w:rsidRPr="00323284">
              <w:rPr>
                <w:rFonts w:ascii="GHEA Grapalat" w:eastAsia="Times New Roman" w:hAnsi="GHEA Grapalat" w:cs="Times New Roman"/>
                <w:color w:val="000000"/>
                <w:kern w:val="0"/>
                <w:sz w:val="20"/>
                <w:szCs w:val="20"/>
                <w14:ligatures w14:val="none"/>
              </w:rPr>
              <w:t xml:space="preserve"> A, B12</w:t>
            </w:r>
          </w:p>
        </w:tc>
        <w:tc>
          <w:tcPr>
            <w:tcW w:w="2669" w:type="dxa"/>
            <w:vAlign w:val="center"/>
            <w:hideMark/>
          </w:tcPr>
          <w:p w14:paraId="6FC86B4A"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Գլյուտենազերծ</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լավաշ</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ցածր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յուղայնություն</w:t>
            </w:r>
          </w:p>
        </w:tc>
      </w:tr>
      <w:tr w:rsidR="001D571D" w:rsidRPr="00323284" w14:paraId="5535C67F" w14:textId="77777777" w:rsidTr="001D571D">
        <w:trPr>
          <w:trHeight w:val="864"/>
        </w:trPr>
        <w:tc>
          <w:tcPr>
            <w:tcW w:w="486" w:type="dxa"/>
          </w:tcPr>
          <w:p w14:paraId="46AE7E90" w14:textId="77777777" w:rsidR="001D571D" w:rsidRPr="00323284" w:rsidRDefault="001D571D" w:rsidP="001D571D">
            <w:pPr>
              <w:pStyle w:val="ListParagraph"/>
              <w:numPr>
                <w:ilvl w:val="0"/>
                <w:numId w:val="44"/>
              </w:numPr>
              <w:spacing w:after="0" w:line="240" w:lineRule="auto"/>
              <w:ind w:left="252" w:hanging="288"/>
              <w:rPr>
                <w:rFonts w:ascii="GHEA Grapalat" w:eastAsia="Times New Roman" w:hAnsi="GHEA Grapalat" w:cs="Sylfaen"/>
                <w:color w:val="000000"/>
                <w:kern w:val="0"/>
                <w:sz w:val="20"/>
                <w:szCs w:val="20"/>
                <w14:ligatures w14:val="none"/>
              </w:rPr>
            </w:pPr>
          </w:p>
        </w:tc>
        <w:tc>
          <w:tcPr>
            <w:tcW w:w="2944" w:type="dxa"/>
            <w:vAlign w:val="center"/>
            <w:hideMark/>
          </w:tcPr>
          <w:p w14:paraId="12512CE3" w14:textId="507C2BF0" w:rsidR="001D571D" w:rsidRPr="00323284" w:rsidRDefault="001D571D" w:rsidP="00056BE4">
            <w:pPr>
              <w:spacing w:after="0" w:line="240" w:lineRule="auto"/>
              <w:ind w:left="-36"/>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Սենդվիչ՝</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տավարի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կոտլետ</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լոլիկ</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կանաչի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թեթև</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սոուս</w:t>
            </w:r>
          </w:p>
        </w:tc>
        <w:tc>
          <w:tcPr>
            <w:tcW w:w="1826" w:type="dxa"/>
            <w:vAlign w:val="center"/>
            <w:hideMark/>
          </w:tcPr>
          <w:p w14:paraId="4F33B3A4"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550 </w:t>
            </w:r>
            <w:r w:rsidRPr="00323284">
              <w:rPr>
                <w:rFonts w:ascii="GHEA Grapalat" w:eastAsia="Times New Roman" w:hAnsi="GHEA Grapalat" w:cs="Sylfaen"/>
                <w:color w:val="000000"/>
                <w:kern w:val="0"/>
                <w:sz w:val="20"/>
                <w:szCs w:val="20"/>
                <w14:ligatures w14:val="none"/>
              </w:rPr>
              <w:t>կկալ</w:t>
            </w:r>
          </w:p>
        </w:tc>
        <w:tc>
          <w:tcPr>
            <w:tcW w:w="1966" w:type="dxa"/>
            <w:vAlign w:val="center"/>
            <w:hideMark/>
          </w:tcPr>
          <w:p w14:paraId="0D7F76BE" w14:textId="776CE48C"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Սպիտակուց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երկաթ</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վիտամին</w:t>
            </w:r>
            <w:r w:rsidRPr="00323284">
              <w:rPr>
                <w:rFonts w:ascii="GHEA Grapalat" w:eastAsia="Times New Roman" w:hAnsi="GHEA Grapalat" w:cs="Times New Roman"/>
                <w:color w:val="000000"/>
                <w:kern w:val="0"/>
                <w:sz w:val="20"/>
                <w:szCs w:val="20"/>
                <w14:ligatures w14:val="none"/>
              </w:rPr>
              <w:t xml:space="preserve"> A, B12</w:t>
            </w:r>
          </w:p>
        </w:tc>
        <w:tc>
          <w:tcPr>
            <w:tcW w:w="2669" w:type="dxa"/>
            <w:vAlign w:val="center"/>
            <w:hideMark/>
          </w:tcPr>
          <w:p w14:paraId="6DFB1A88"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Ցածր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յուղայնություն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հեշտ</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մարսվող</w:t>
            </w:r>
          </w:p>
        </w:tc>
      </w:tr>
      <w:tr w:rsidR="001D571D" w:rsidRPr="00323284" w14:paraId="39B7AFCD" w14:textId="77777777" w:rsidTr="001D571D">
        <w:trPr>
          <w:trHeight w:val="864"/>
        </w:trPr>
        <w:tc>
          <w:tcPr>
            <w:tcW w:w="486" w:type="dxa"/>
          </w:tcPr>
          <w:p w14:paraId="3613CB00" w14:textId="77777777" w:rsidR="001D571D" w:rsidRPr="00323284" w:rsidRDefault="001D571D" w:rsidP="001D571D">
            <w:pPr>
              <w:pStyle w:val="ListParagraph"/>
              <w:numPr>
                <w:ilvl w:val="0"/>
                <w:numId w:val="44"/>
              </w:numPr>
              <w:spacing w:after="0" w:line="240" w:lineRule="auto"/>
              <w:ind w:left="252" w:hanging="288"/>
              <w:rPr>
                <w:rFonts w:ascii="GHEA Grapalat" w:eastAsia="Times New Roman" w:hAnsi="GHEA Grapalat" w:cs="Sylfaen"/>
                <w:color w:val="000000"/>
                <w:kern w:val="0"/>
                <w:sz w:val="20"/>
                <w:szCs w:val="20"/>
                <w14:ligatures w14:val="none"/>
              </w:rPr>
            </w:pPr>
          </w:p>
        </w:tc>
        <w:tc>
          <w:tcPr>
            <w:tcW w:w="2944" w:type="dxa"/>
            <w:vAlign w:val="center"/>
            <w:hideMark/>
          </w:tcPr>
          <w:p w14:paraId="0B0CCFFB" w14:textId="28B4AB13" w:rsidR="001D571D" w:rsidRPr="00323284" w:rsidRDefault="001D571D" w:rsidP="00056BE4">
            <w:pPr>
              <w:spacing w:after="0" w:line="240" w:lineRule="auto"/>
              <w:ind w:left="-36"/>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Սենդվիչ՝</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ձվի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աղցան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սպանախ</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վարունգ</w:t>
            </w:r>
          </w:p>
        </w:tc>
        <w:tc>
          <w:tcPr>
            <w:tcW w:w="1826" w:type="dxa"/>
            <w:vAlign w:val="center"/>
            <w:hideMark/>
          </w:tcPr>
          <w:p w14:paraId="05937B7F"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500 </w:t>
            </w:r>
            <w:r w:rsidRPr="00323284">
              <w:rPr>
                <w:rFonts w:ascii="GHEA Grapalat" w:eastAsia="Times New Roman" w:hAnsi="GHEA Grapalat" w:cs="Sylfaen"/>
                <w:color w:val="000000"/>
                <w:kern w:val="0"/>
                <w:sz w:val="20"/>
                <w:szCs w:val="20"/>
                <w14:ligatures w14:val="none"/>
              </w:rPr>
              <w:t>կկալ</w:t>
            </w:r>
          </w:p>
        </w:tc>
        <w:tc>
          <w:tcPr>
            <w:tcW w:w="1966" w:type="dxa"/>
            <w:vAlign w:val="center"/>
            <w:hideMark/>
          </w:tcPr>
          <w:p w14:paraId="05F56A2B"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Ֆոլաթթու</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սպիտակուց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վիտամին</w:t>
            </w:r>
            <w:r w:rsidRPr="00323284">
              <w:rPr>
                <w:rFonts w:ascii="GHEA Grapalat" w:eastAsia="Times New Roman" w:hAnsi="GHEA Grapalat" w:cs="Times New Roman"/>
                <w:color w:val="000000"/>
                <w:kern w:val="0"/>
                <w:sz w:val="20"/>
                <w:szCs w:val="20"/>
                <w14:ligatures w14:val="none"/>
              </w:rPr>
              <w:t xml:space="preserve"> D</w:t>
            </w:r>
          </w:p>
        </w:tc>
        <w:tc>
          <w:tcPr>
            <w:tcW w:w="2669" w:type="dxa"/>
            <w:vAlign w:val="center"/>
            <w:hideMark/>
          </w:tcPr>
          <w:p w14:paraId="32F69B7C"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Փափուկ</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հաց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առանց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սուր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համեմունքների</w:t>
            </w:r>
          </w:p>
        </w:tc>
      </w:tr>
      <w:tr w:rsidR="001D571D" w:rsidRPr="00323284" w14:paraId="441A51BF" w14:textId="77777777" w:rsidTr="001D571D">
        <w:trPr>
          <w:trHeight w:val="802"/>
        </w:trPr>
        <w:tc>
          <w:tcPr>
            <w:tcW w:w="486" w:type="dxa"/>
          </w:tcPr>
          <w:p w14:paraId="521A459B" w14:textId="77777777" w:rsidR="001D571D" w:rsidRPr="00323284" w:rsidRDefault="001D571D" w:rsidP="001D571D">
            <w:pPr>
              <w:pStyle w:val="ListParagraph"/>
              <w:numPr>
                <w:ilvl w:val="0"/>
                <w:numId w:val="44"/>
              </w:numPr>
              <w:spacing w:after="0" w:line="240" w:lineRule="auto"/>
              <w:ind w:left="252" w:hanging="288"/>
              <w:rPr>
                <w:rFonts w:ascii="GHEA Grapalat" w:eastAsia="Times New Roman" w:hAnsi="GHEA Grapalat" w:cs="Sylfaen"/>
                <w:color w:val="000000"/>
                <w:kern w:val="0"/>
                <w:sz w:val="20"/>
                <w:szCs w:val="20"/>
                <w14:ligatures w14:val="none"/>
              </w:rPr>
            </w:pPr>
          </w:p>
        </w:tc>
        <w:tc>
          <w:tcPr>
            <w:tcW w:w="2944" w:type="dxa"/>
            <w:vAlign w:val="center"/>
            <w:hideMark/>
          </w:tcPr>
          <w:p w14:paraId="56E01773" w14:textId="7F32920F" w:rsidR="001D571D" w:rsidRPr="00323284" w:rsidRDefault="001D571D" w:rsidP="00056BE4">
            <w:pPr>
              <w:spacing w:after="0" w:line="240" w:lineRule="auto"/>
              <w:ind w:left="-36"/>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Սենդվիչ՝</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հումուս</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տապակած</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բանջարեղեն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ֆետա</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պանիր</w:t>
            </w:r>
          </w:p>
        </w:tc>
        <w:tc>
          <w:tcPr>
            <w:tcW w:w="1826" w:type="dxa"/>
            <w:vAlign w:val="center"/>
            <w:hideMark/>
          </w:tcPr>
          <w:p w14:paraId="6DF077A8"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500 </w:t>
            </w:r>
            <w:r w:rsidRPr="00323284">
              <w:rPr>
                <w:rFonts w:ascii="GHEA Grapalat" w:eastAsia="Times New Roman" w:hAnsi="GHEA Grapalat" w:cs="Sylfaen"/>
                <w:color w:val="000000"/>
                <w:kern w:val="0"/>
                <w:sz w:val="20"/>
                <w:szCs w:val="20"/>
                <w14:ligatures w14:val="none"/>
              </w:rPr>
              <w:t>կկալ</w:t>
            </w:r>
          </w:p>
        </w:tc>
        <w:tc>
          <w:tcPr>
            <w:tcW w:w="1966" w:type="dxa"/>
            <w:vAlign w:val="center"/>
            <w:hideMark/>
          </w:tcPr>
          <w:p w14:paraId="3D2B62EA"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Կալցիում</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վիտամին</w:t>
            </w:r>
            <w:r w:rsidRPr="00323284">
              <w:rPr>
                <w:rFonts w:ascii="GHEA Grapalat" w:eastAsia="Times New Roman" w:hAnsi="GHEA Grapalat" w:cs="Times New Roman"/>
                <w:color w:val="000000"/>
                <w:kern w:val="0"/>
                <w:sz w:val="20"/>
                <w:szCs w:val="20"/>
                <w14:ligatures w14:val="none"/>
              </w:rPr>
              <w:t xml:space="preserve"> E, </w:t>
            </w:r>
            <w:r w:rsidRPr="00323284">
              <w:rPr>
                <w:rFonts w:ascii="GHEA Grapalat" w:eastAsia="Times New Roman" w:hAnsi="GHEA Grapalat" w:cs="Sylfaen"/>
                <w:color w:val="000000"/>
                <w:kern w:val="0"/>
                <w:sz w:val="20"/>
                <w:szCs w:val="20"/>
                <w14:ligatures w14:val="none"/>
              </w:rPr>
              <w:t>մանրաթել</w:t>
            </w:r>
          </w:p>
        </w:tc>
        <w:tc>
          <w:tcPr>
            <w:tcW w:w="2669" w:type="dxa"/>
            <w:vAlign w:val="center"/>
            <w:hideMark/>
          </w:tcPr>
          <w:p w14:paraId="447E80A7"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Բուսակերների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համար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ցածր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աղիություն</w:t>
            </w:r>
          </w:p>
        </w:tc>
      </w:tr>
      <w:tr w:rsidR="001D571D" w:rsidRPr="00323284" w14:paraId="2C5428A9" w14:textId="77777777" w:rsidTr="001D571D">
        <w:trPr>
          <w:trHeight w:val="864"/>
        </w:trPr>
        <w:tc>
          <w:tcPr>
            <w:tcW w:w="486" w:type="dxa"/>
          </w:tcPr>
          <w:p w14:paraId="092B8351" w14:textId="77777777" w:rsidR="001D571D" w:rsidRPr="00323284" w:rsidRDefault="001D571D" w:rsidP="001D571D">
            <w:pPr>
              <w:pStyle w:val="ListParagraph"/>
              <w:numPr>
                <w:ilvl w:val="0"/>
                <w:numId w:val="44"/>
              </w:numPr>
              <w:spacing w:after="0" w:line="240" w:lineRule="auto"/>
              <w:ind w:left="252" w:hanging="288"/>
              <w:rPr>
                <w:rFonts w:ascii="GHEA Grapalat" w:eastAsia="Times New Roman" w:hAnsi="GHEA Grapalat" w:cs="Sylfaen"/>
                <w:color w:val="000000"/>
                <w:kern w:val="0"/>
                <w:sz w:val="20"/>
                <w:szCs w:val="20"/>
                <w14:ligatures w14:val="none"/>
              </w:rPr>
            </w:pPr>
          </w:p>
        </w:tc>
        <w:tc>
          <w:tcPr>
            <w:tcW w:w="2944" w:type="dxa"/>
            <w:vAlign w:val="center"/>
            <w:hideMark/>
          </w:tcPr>
          <w:p w14:paraId="40BEE660" w14:textId="3F0DA2CE" w:rsidR="001D571D" w:rsidRPr="00323284" w:rsidRDefault="001D571D" w:rsidP="00056BE4">
            <w:pPr>
              <w:spacing w:after="0" w:line="240" w:lineRule="auto"/>
              <w:ind w:left="-36"/>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Սենդվիչ՝</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տապակած</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սմբուկ</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պանրի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շերտ</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կանաչի</w:t>
            </w:r>
          </w:p>
        </w:tc>
        <w:tc>
          <w:tcPr>
            <w:tcW w:w="1826" w:type="dxa"/>
            <w:vAlign w:val="center"/>
            <w:hideMark/>
          </w:tcPr>
          <w:p w14:paraId="7698D07B"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480 </w:t>
            </w:r>
            <w:r w:rsidRPr="00323284">
              <w:rPr>
                <w:rFonts w:ascii="GHEA Grapalat" w:eastAsia="Times New Roman" w:hAnsi="GHEA Grapalat" w:cs="Sylfaen"/>
                <w:color w:val="000000"/>
                <w:kern w:val="0"/>
                <w:sz w:val="20"/>
                <w:szCs w:val="20"/>
                <w14:ligatures w14:val="none"/>
              </w:rPr>
              <w:t>կկալ</w:t>
            </w:r>
          </w:p>
        </w:tc>
        <w:tc>
          <w:tcPr>
            <w:tcW w:w="1966" w:type="dxa"/>
            <w:vAlign w:val="center"/>
            <w:hideMark/>
          </w:tcPr>
          <w:p w14:paraId="5F82F631"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Կալցիում</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մանրաթել</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վիտամին</w:t>
            </w:r>
            <w:r w:rsidRPr="00323284">
              <w:rPr>
                <w:rFonts w:ascii="GHEA Grapalat" w:eastAsia="Times New Roman" w:hAnsi="GHEA Grapalat" w:cs="Times New Roman"/>
                <w:color w:val="000000"/>
                <w:kern w:val="0"/>
                <w:sz w:val="20"/>
                <w:szCs w:val="20"/>
                <w14:ligatures w14:val="none"/>
              </w:rPr>
              <w:t xml:space="preserve"> E</w:t>
            </w:r>
          </w:p>
        </w:tc>
        <w:tc>
          <w:tcPr>
            <w:tcW w:w="2669" w:type="dxa"/>
            <w:vAlign w:val="center"/>
            <w:hideMark/>
          </w:tcPr>
          <w:p w14:paraId="3E2BAB37"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Բուսակերների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համար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փափուկ</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հաց</w:t>
            </w:r>
          </w:p>
        </w:tc>
      </w:tr>
      <w:tr w:rsidR="001D571D" w:rsidRPr="00323284" w14:paraId="60D1881A" w14:textId="77777777" w:rsidTr="001D571D">
        <w:trPr>
          <w:trHeight w:val="685"/>
        </w:trPr>
        <w:tc>
          <w:tcPr>
            <w:tcW w:w="486" w:type="dxa"/>
          </w:tcPr>
          <w:p w14:paraId="3A3E324B" w14:textId="77777777" w:rsidR="001D571D" w:rsidRPr="00323284" w:rsidRDefault="001D571D" w:rsidP="001D571D">
            <w:pPr>
              <w:pStyle w:val="ListParagraph"/>
              <w:numPr>
                <w:ilvl w:val="0"/>
                <w:numId w:val="44"/>
              </w:numPr>
              <w:spacing w:after="0" w:line="240" w:lineRule="auto"/>
              <w:ind w:left="252" w:hanging="288"/>
              <w:rPr>
                <w:rFonts w:ascii="GHEA Grapalat" w:eastAsia="Times New Roman" w:hAnsi="GHEA Grapalat" w:cs="Sylfaen"/>
                <w:color w:val="000000"/>
                <w:kern w:val="0"/>
                <w:sz w:val="20"/>
                <w:szCs w:val="20"/>
                <w14:ligatures w14:val="none"/>
              </w:rPr>
            </w:pPr>
          </w:p>
        </w:tc>
        <w:tc>
          <w:tcPr>
            <w:tcW w:w="2944" w:type="dxa"/>
            <w:vAlign w:val="center"/>
            <w:hideMark/>
          </w:tcPr>
          <w:p w14:paraId="33A8A068" w14:textId="6B190769" w:rsidR="001D571D" w:rsidRPr="00323284" w:rsidRDefault="001D571D" w:rsidP="00056BE4">
            <w:pPr>
              <w:spacing w:after="0" w:line="240" w:lineRule="auto"/>
              <w:ind w:left="-36"/>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Տաք</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փաթեթ՝</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ոսպի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կոտլետ</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բրինձ</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թարմ</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աղցան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մրգեր</w:t>
            </w:r>
          </w:p>
        </w:tc>
        <w:tc>
          <w:tcPr>
            <w:tcW w:w="1826" w:type="dxa"/>
            <w:vAlign w:val="center"/>
            <w:hideMark/>
          </w:tcPr>
          <w:p w14:paraId="671E746B"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500 </w:t>
            </w:r>
            <w:r w:rsidRPr="00323284">
              <w:rPr>
                <w:rFonts w:ascii="GHEA Grapalat" w:eastAsia="Times New Roman" w:hAnsi="GHEA Grapalat" w:cs="Sylfaen"/>
                <w:color w:val="000000"/>
                <w:kern w:val="0"/>
                <w:sz w:val="20"/>
                <w:szCs w:val="20"/>
                <w14:ligatures w14:val="none"/>
              </w:rPr>
              <w:t>կկալ</w:t>
            </w:r>
          </w:p>
        </w:tc>
        <w:tc>
          <w:tcPr>
            <w:tcW w:w="1966" w:type="dxa"/>
            <w:vAlign w:val="center"/>
            <w:hideMark/>
          </w:tcPr>
          <w:p w14:paraId="16652762"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Երկաթ</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վիտամին</w:t>
            </w:r>
            <w:r w:rsidRPr="00323284">
              <w:rPr>
                <w:rFonts w:ascii="GHEA Grapalat" w:eastAsia="Times New Roman" w:hAnsi="GHEA Grapalat" w:cs="Times New Roman"/>
                <w:color w:val="000000"/>
                <w:kern w:val="0"/>
                <w:sz w:val="20"/>
                <w:szCs w:val="20"/>
                <w14:ligatures w14:val="none"/>
              </w:rPr>
              <w:t xml:space="preserve"> C, </w:t>
            </w:r>
            <w:r w:rsidRPr="00323284">
              <w:rPr>
                <w:rFonts w:ascii="GHEA Grapalat" w:eastAsia="Times New Roman" w:hAnsi="GHEA Grapalat" w:cs="Sylfaen"/>
                <w:color w:val="000000"/>
                <w:kern w:val="0"/>
                <w:sz w:val="20"/>
                <w:szCs w:val="20"/>
                <w14:ligatures w14:val="none"/>
              </w:rPr>
              <w:t>մանրաթել</w:t>
            </w:r>
          </w:p>
        </w:tc>
        <w:tc>
          <w:tcPr>
            <w:tcW w:w="2669" w:type="dxa"/>
            <w:vAlign w:val="center"/>
            <w:hideMark/>
          </w:tcPr>
          <w:p w14:paraId="41A48D67"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Բուսակերների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համար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հեշտ</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մարսվող</w:t>
            </w:r>
          </w:p>
        </w:tc>
      </w:tr>
      <w:tr w:rsidR="001D571D" w:rsidRPr="00323284" w14:paraId="34FE66CF" w14:textId="77777777" w:rsidTr="001D571D">
        <w:trPr>
          <w:trHeight w:val="864"/>
        </w:trPr>
        <w:tc>
          <w:tcPr>
            <w:tcW w:w="486" w:type="dxa"/>
          </w:tcPr>
          <w:p w14:paraId="6B9356E4" w14:textId="77777777" w:rsidR="001D571D" w:rsidRPr="00323284" w:rsidRDefault="001D571D" w:rsidP="001D571D">
            <w:pPr>
              <w:pStyle w:val="ListParagraph"/>
              <w:numPr>
                <w:ilvl w:val="0"/>
                <w:numId w:val="44"/>
              </w:numPr>
              <w:spacing w:after="0" w:line="240" w:lineRule="auto"/>
              <w:ind w:left="252" w:hanging="288"/>
              <w:rPr>
                <w:rFonts w:ascii="GHEA Grapalat" w:eastAsia="Times New Roman" w:hAnsi="GHEA Grapalat" w:cs="Sylfaen"/>
                <w:color w:val="000000"/>
                <w:kern w:val="0"/>
                <w:sz w:val="20"/>
                <w:szCs w:val="20"/>
                <w14:ligatures w14:val="none"/>
              </w:rPr>
            </w:pPr>
          </w:p>
        </w:tc>
        <w:tc>
          <w:tcPr>
            <w:tcW w:w="2944" w:type="dxa"/>
            <w:vAlign w:val="center"/>
            <w:hideMark/>
          </w:tcPr>
          <w:p w14:paraId="615F258F" w14:textId="5945F34B" w:rsidR="001D571D" w:rsidRPr="00323284" w:rsidRDefault="001D571D" w:rsidP="00056BE4">
            <w:pPr>
              <w:spacing w:after="0" w:line="240" w:lineRule="auto"/>
              <w:ind w:left="-36"/>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Տաք</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փաթեթ՝</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բուսական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կոտլետ</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բրինձ</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աղցան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մրգեր</w:t>
            </w:r>
          </w:p>
        </w:tc>
        <w:tc>
          <w:tcPr>
            <w:tcW w:w="1826" w:type="dxa"/>
            <w:vAlign w:val="center"/>
            <w:hideMark/>
          </w:tcPr>
          <w:p w14:paraId="1A30D02B"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500 </w:t>
            </w:r>
            <w:r w:rsidRPr="00323284">
              <w:rPr>
                <w:rFonts w:ascii="GHEA Grapalat" w:eastAsia="Times New Roman" w:hAnsi="GHEA Grapalat" w:cs="Sylfaen"/>
                <w:color w:val="000000"/>
                <w:kern w:val="0"/>
                <w:sz w:val="20"/>
                <w:szCs w:val="20"/>
                <w14:ligatures w14:val="none"/>
              </w:rPr>
              <w:t>կկալ</w:t>
            </w:r>
          </w:p>
        </w:tc>
        <w:tc>
          <w:tcPr>
            <w:tcW w:w="1966" w:type="dxa"/>
            <w:vAlign w:val="center"/>
            <w:hideMark/>
          </w:tcPr>
          <w:p w14:paraId="5DAEC6B4"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Մանրաթել</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վիտամին</w:t>
            </w:r>
            <w:r w:rsidRPr="00323284">
              <w:rPr>
                <w:rFonts w:ascii="GHEA Grapalat" w:eastAsia="Times New Roman" w:hAnsi="GHEA Grapalat" w:cs="Times New Roman"/>
                <w:color w:val="000000"/>
                <w:kern w:val="0"/>
                <w:sz w:val="20"/>
                <w:szCs w:val="20"/>
                <w14:ligatures w14:val="none"/>
              </w:rPr>
              <w:t xml:space="preserve"> C, </w:t>
            </w:r>
            <w:r w:rsidRPr="00323284">
              <w:rPr>
                <w:rFonts w:ascii="GHEA Grapalat" w:eastAsia="Times New Roman" w:hAnsi="GHEA Grapalat" w:cs="Sylfaen"/>
                <w:color w:val="000000"/>
                <w:kern w:val="0"/>
                <w:sz w:val="20"/>
                <w:szCs w:val="20"/>
                <w14:ligatures w14:val="none"/>
              </w:rPr>
              <w:t>ֆոլաթթու</w:t>
            </w:r>
          </w:p>
        </w:tc>
        <w:tc>
          <w:tcPr>
            <w:tcW w:w="2669" w:type="dxa"/>
            <w:vAlign w:val="center"/>
            <w:hideMark/>
          </w:tcPr>
          <w:p w14:paraId="1509D35E"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Բուսակերների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համար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հեշտ</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մարսվող</w:t>
            </w:r>
          </w:p>
        </w:tc>
      </w:tr>
      <w:tr w:rsidR="001D571D" w:rsidRPr="00323284" w14:paraId="0418EAD3" w14:textId="77777777" w:rsidTr="001D571D">
        <w:trPr>
          <w:trHeight w:val="58"/>
        </w:trPr>
        <w:tc>
          <w:tcPr>
            <w:tcW w:w="486" w:type="dxa"/>
          </w:tcPr>
          <w:p w14:paraId="7C7B0903" w14:textId="77777777" w:rsidR="001D571D" w:rsidRPr="00323284" w:rsidRDefault="001D571D" w:rsidP="001D571D">
            <w:pPr>
              <w:spacing w:after="0" w:line="240" w:lineRule="auto"/>
              <w:jc w:val="center"/>
              <w:rPr>
                <w:rFonts w:ascii="GHEA Grapalat" w:eastAsia="Times New Roman" w:hAnsi="GHEA Grapalat" w:cs="Times New Roman"/>
                <w:b/>
                <w:bCs/>
                <w:color w:val="000000"/>
                <w:kern w:val="0"/>
                <w:sz w:val="20"/>
                <w:szCs w:val="20"/>
                <w14:ligatures w14:val="none"/>
              </w:rPr>
            </w:pPr>
          </w:p>
        </w:tc>
        <w:tc>
          <w:tcPr>
            <w:tcW w:w="9405" w:type="dxa"/>
            <w:gridSpan w:val="4"/>
            <w:noWrap/>
            <w:vAlign w:val="bottom"/>
            <w:hideMark/>
          </w:tcPr>
          <w:p w14:paraId="1EBAECBE" w14:textId="2C195216" w:rsidR="001D571D" w:rsidRPr="00323284" w:rsidRDefault="001D571D" w:rsidP="001D571D">
            <w:pPr>
              <w:spacing w:after="0" w:line="240" w:lineRule="auto"/>
              <w:jc w:val="center"/>
              <w:rPr>
                <w:rFonts w:ascii="GHEA Grapalat" w:eastAsia="Times New Roman" w:hAnsi="GHEA Grapalat" w:cs="Times New Roman"/>
                <w:b/>
                <w:bCs/>
                <w:color w:val="000000"/>
                <w:kern w:val="0"/>
                <w:sz w:val="20"/>
                <w:szCs w:val="20"/>
                <w14:ligatures w14:val="none"/>
              </w:rPr>
            </w:pPr>
            <w:r w:rsidRPr="00323284">
              <w:rPr>
                <w:rFonts w:ascii="GHEA Grapalat" w:eastAsia="Times New Roman" w:hAnsi="GHEA Grapalat" w:cs="Times New Roman"/>
                <w:b/>
                <w:bCs/>
                <w:color w:val="000000"/>
                <w:kern w:val="0"/>
                <w:sz w:val="20"/>
                <w:szCs w:val="20"/>
                <w14:ligatures w14:val="none"/>
              </w:rPr>
              <w:t xml:space="preserve">65 </w:t>
            </w:r>
            <w:r w:rsidRPr="00323284">
              <w:rPr>
                <w:rFonts w:ascii="GHEA Grapalat" w:eastAsia="Times New Roman" w:hAnsi="GHEA Grapalat" w:cs="Times New Roman"/>
                <w:b/>
                <w:bCs/>
                <w:color w:val="000000"/>
                <w:kern w:val="0"/>
                <w:sz w:val="20"/>
                <w:szCs w:val="20"/>
                <w:lang w:val="ru-RU"/>
                <w14:ligatures w14:val="none"/>
              </w:rPr>
              <w:t>և</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Times New Roman"/>
                <w:b/>
                <w:bCs/>
                <w:color w:val="000000"/>
                <w:kern w:val="0"/>
                <w:sz w:val="20"/>
                <w:szCs w:val="20"/>
                <w:lang w:val="ru-RU"/>
                <w14:ligatures w14:val="none"/>
              </w:rPr>
              <w:t>բարձր</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տար</w:t>
            </w:r>
            <w:r w:rsidRPr="00323284">
              <w:rPr>
                <w:rFonts w:ascii="GHEA Grapalat" w:eastAsia="Times New Roman" w:hAnsi="GHEA Grapalat" w:cs="Sylfaen"/>
                <w:b/>
                <w:bCs/>
                <w:color w:val="000000"/>
                <w:kern w:val="0"/>
                <w:sz w:val="20"/>
                <w:szCs w:val="20"/>
                <w:lang w:val="ru-RU"/>
                <w14:ligatures w14:val="none"/>
              </w:rPr>
              <w:t>եկան</w:t>
            </w:r>
            <w:r w:rsidRPr="00323284">
              <w:rPr>
                <w:rFonts w:ascii="GHEA Grapalat" w:eastAsia="Times New Roman" w:hAnsi="GHEA Grapalat" w:cs="Sylfae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lang w:val="ru-RU"/>
                <w14:ligatures w14:val="none"/>
              </w:rPr>
              <w:t>անձանց</w:t>
            </w:r>
            <w:r w:rsidRPr="00323284">
              <w:rPr>
                <w:rFonts w:ascii="GHEA Grapalat" w:eastAsia="Times New Roman" w:hAnsi="GHEA Grapalat" w:cs="Sylfae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lang w:val="ru-RU"/>
                <w14:ligatures w14:val="none"/>
              </w:rPr>
              <w:t>համար</w:t>
            </w:r>
          </w:p>
        </w:tc>
      </w:tr>
      <w:tr w:rsidR="001D571D" w:rsidRPr="00323284" w14:paraId="3E8B4D9B" w14:textId="77777777" w:rsidTr="001D571D">
        <w:trPr>
          <w:trHeight w:val="1152"/>
        </w:trPr>
        <w:tc>
          <w:tcPr>
            <w:tcW w:w="486" w:type="dxa"/>
          </w:tcPr>
          <w:p w14:paraId="2014D3FB" w14:textId="77777777" w:rsidR="001D571D" w:rsidRPr="00323284" w:rsidRDefault="001D571D" w:rsidP="001D571D">
            <w:pPr>
              <w:pStyle w:val="ListParagraph"/>
              <w:numPr>
                <w:ilvl w:val="0"/>
                <w:numId w:val="44"/>
              </w:numPr>
              <w:spacing w:after="0" w:line="240" w:lineRule="auto"/>
              <w:ind w:left="252" w:hanging="288"/>
              <w:rPr>
                <w:rFonts w:ascii="GHEA Grapalat" w:eastAsia="Times New Roman" w:hAnsi="GHEA Grapalat" w:cs="Sylfaen"/>
                <w:color w:val="000000"/>
                <w:kern w:val="0"/>
                <w:sz w:val="20"/>
                <w:szCs w:val="20"/>
                <w14:ligatures w14:val="none"/>
              </w:rPr>
            </w:pPr>
          </w:p>
        </w:tc>
        <w:tc>
          <w:tcPr>
            <w:tcW w:w="2944" w:type="dxa"/>
            <w:vAlign w:val="center"/>
            <w:hideMark/>
          </w:tcPr>
          <w:p w14:paraId="4AF5642A" w14:textId="22FB5C68" w:rsidR="001D571D" w:rsidRPr="00323284" w:rsidRDefault="001D571D" w:rsidP="00056BE4">
            <w:pPr>
              <w:spacing w:after="0" w:line="240" w:lineRule="auto"/>
              <w:ind w:left="-36"/>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Լավաշով</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փաթեթ՝</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հավի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միս</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խաշած</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բանջարեղեն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թեթև</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սոուս</w:t>
            </w:r>
          </w:p>
        </w:tc>
        <w:tc>
          <w:tcPr>
            <w:tcW w:w="1826" w:type="dxa"/>
            <w:vAlign w:val="center"/>
            <w:hideMark/>
          </w:tcPr>
          <w:p w14:paraId="43106BFC"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450 </w:t>
            </w:r>
            <w:r w:rsidRPr="00323284">
              <w:rPr>
                <w:rFonts w:ascii="GHEA Grapalat" w:eastAsia="Times New Roman" w:hAnsi="GHEA Grapalat" w:cs="Sylfaen"/>
                <w:color w:val="000000"/>
                <w:kern w:val="0"/>
                <w:sz w:val="20"/>
                <w:szCs w:val="20"/>
                <w14:ligatures w14:val="none"/>
              </w:rPr>
              <w:t>կկալ</w:t>
            </w:r>
          </w:p>
        </w:tc>
        <w:tc>
          <w:tcPr>
            <w:tcW w:w="1966" w:type="dxa"/>
            <w:vAlign w:val="center"/>
            <w:hideMark/>
          </w:tcPr>
          <w:p w14:paraId="680B7C62"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Սպիտակուց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մանրաթել</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վիտամին</w:t>
            </w:r>
            <w:r w:rsidRPr="00323284">
              <w:rPr>
                <w:rFonts w:ascii="GHEA Grapalat" w:eastAsia="Times New Roman" w:hAnsi="GHEA Grapalat" w:cs="Times New Roman"/>
                <w:color w:val="000000"/>
                <w:kern w:val="0"/>
                <w:sz w:val="20"/>
                <w:szCs w:val="20"/>
                <w14:ligatures w14:val="none"/>
              </w:rPr>
              <w:t xml:space="preserve"> A</w:t>
            </w:r>
          </w:p>
        </w:tc>
        <w:tc>
          <w:tcPr>
            <w:tcW w:w="2669" w:type="dxa"/>
            <w:vAlign w:val="center"/>
            <w:hideMark/>
          </w:tcPr>
          <w:p w14:paraId="1BAFB3A4"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Փափուկ</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կառուցվածք</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առանց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սուր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համեմունքների</w:t>
            </w:r>
          </w:p>
        </w:tc>
      </w:tr>
      <w:tr w:rsidR="001D571D" w:rsidRPr="00323284" w14:paraId="7C7BBABD" w14:textId="77777777" w:rsidTr="001D571D">
        <w:trPr>
          <w:trHeight w:val="864"/>
        </w:trPr>
        <w:tc>
          <w:tcPr>
            <w:tcW w:w="486" w:type="dxa"/>
          </w:tcPr>
          <w:p w14:paraId="3D02C505" w14:textId="77777777" w:rsidR="001D571D" w:rsidRPr="00323284" w:rsidRDefault="001D571D" w:rsidP="001D571D">
            <w:pPr>
              <w:pStyle w:val="ListParagraph"/>
              <w:numPr>
                <w:ilvl w:val="0"/>
                <w:numId w:val="44"/>
              </w:numPr>
              <w:spacing w:after="0" w:line="240" w:lineRule="auto"/>
              <w:ind w:left="252" w:hanging="288"/>
              <w:rPr>
                <w:rFonts w:ascii="GHEA Grapalat" w:eastAsia="Times New Roman" w:hAnsi="GHEA Grapalat" w:cs="Sylfaen"/>
                <w:color w:val="000000"/>
                <w:kern w:val="0"/>
                <w:sz w:val="20"/>
                <w:szCs w:val="20"/>
                <w14:ligatures w14:val="none"/>
              </w:rPr>
            </w:pPr>
          </w:p>
        </w:tc>
        <w:tc>
          <w:tcPr>
            <w:tcW w:w="2944" w:type="dxa"/>
            <w:vAlign w:val="center"/>
            <w:hideMark/>
          </w:tcPr>
          <w:p w14:paraId="012D018A" w14:textId="69CEC905" w:rsidR="001D571D" w:rsidRPr="00323284" w:rsidRDefault="001D571D" w:rsidP="00056BE4">
            <w:pPr>
              <w:spacing w:after="0" w:line="240" w:lineRule="auto"/>
              <w:ind w:left="-36"/>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Սենդվիչ՝</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ձվի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աղցան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վարունգ</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թեթև</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կարագ սպանախ</w:t>
            </w:r>
            <w:r w:rsidRPr="00323284">
              <w:rPr>
                <w:rFonts w:ascii="GHEA Grapalat" w:eastAsia="Times New Roman" w:hAnsi="GHEA Grapalat" w:cs="Times New Roman"/>
                <w:color w:val="000000"/>
                <w:kern w:val="0"/>
                <w:sz w:val="20"/>
                <w:szCs w:val="20"/>
                <w14:ligatures w14:val="none"/>
              </w:rPr>
              <w:t>,</w:t>
            </w:r>
          </w:p>
        </w:tc>
        <w:tc>
          <w:tcPr>
            <w:tcW w:w="1826" w:type="dxa"/>
            <w:vAlign w:val="center"/>
            <w:hideMark/>
          </w:tcPr>
          <w:p w14:paraId="36A0B086"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450 </w:t>
            </w:r>
            <w:r w:rsidRPr="00323284">
              <w:rPr>
                <w:rFonts w:ascii="GHEA Grapalat" w:eastAsia="Times New Roman" w:hAnsi="GHEA Grapalat" w:cs="Sylfaen"/>
                <w:color w:val="000000"/>
                <w:kern w:val="0"/>
                <w:sz w:val="20"/>
                <w:szCs w:val="20"/>
                <w14:ligatures w14:val="none"/>
              </w:rPr>
              <w:t>կկալ</w:t>
            </w:r>
          </w:p>
        </w:tc>
        <w:tc>
          <w:tcPr>
            <w:tcW w:w="1966" w:type="dxa"/>
            <w:vAlign w:val="center"/>
            <w:hideMark/>
          </w:tcPr>
          <w:p w14:paraId="4DA0D0A8"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B12, </w:t>
            </w:r>
            <w:r w:rsidRPr="00323284">
              <w:rPr>
                <w:rFonts w:ascii="GHEA Grapalat" w:eastAsia="Times New Roman" w:hAnsi="GHEA Grapalat" w:cs="Sylfaen"/>
                <w:color w:val="000000"/>
                <w:kern w:val="0"/>
                <w:sz w:val="20"/>
                <w:szCs w:val="20"/>
                <w14:ligatures w14:val="none"/>
              </w:rPr>
              <w:t>վիտամին</w:t>
            </w:r>
            <w:r w:rsidRPr="00323284">
              <w:rPr>
                <w:rFonts w:ascii="GHEA Grapalat" w:eastAsia="Times New Roman" w:hAnsi="GHEA Grapalat" w:cs="Times New Roman"/>
                <w:color w:val="000000"/>
                <w:kern w:val="0"/>
                <w:sz w:val="20"/>
                <w:szCs w:val="20"/>
                <w14:ligatures w14:val="none"/>
              </w:rPr>
              <w:t xml:space="preserve"> D, </w:t>
            </w:r>
            <w:r w:rsidRPr="00323284">
              <w:rPr>
                <w:rFonts w:ascii="GHEA Grapalat" w:eastAsia="Times New Roman" w:hAnsi="GHEA Grapalat" w:cs="Sylfaen"/>
                <w:color w:val="000000"/>
                <w:kern w:val="0"/>
                <w:sz w:val="20"/>
                <w:szCs w:val="20"/>
                <w14:ligatures w14:val="none"/>
              </w:rPr>
              <w:t>սպիտակուց</w:t>
            </w:r>
          </w:p>
        </w:tc>
        <w:tc>
          <w:tcPr>
            <w:tcW w:w="2669" w:type="dxa"/>
            <w:vAlign w:val="center"/>
            <w:hideMark/>
          </w:tcPr>
          <w:p w14:paraId="2D71A961"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Փափուկ</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հաց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առանց</w:t>
            </w:r>
            <w:r w:rsidRPr="00323284">
              <w:rPr>
                <w:rFonts w:ascii="GHEA Grapalat" w:eastAsia="Times New Roman" w:hAnsi="GHEA Grapalat" w:cs="Times New Roman"/>
                <w:color w:val="000000"/>
                <w:kern w:val="0"/>
                <w:sz w:val="20"/>
                <w:szCs w:val="20"/>
                <w14:ligatures w14:val="none"/>
              </w:rPr>
              <w:t xml:space="preserve"> սուր </w:t>
            </w:r>
            <w:r w:rsidRPr="00323284">
              <w:rPr>
                <w:rFonts w:ascii="GHEA Grapalat" w:eastAsia="Times New Roman" w:hAnsi="GHEA Grapalat" w:cs="Sylfaen"/>
                <w:color w:val="000000"/>
                <w:kern w:val="0"/>
                <w:sz w:val="20"/>
                <w:szCs w:val="20"/>
                <w14:ligatures w14:val="none"/>
              </w:rPr>
              <w:t>համեմունքների</w:t>
            </w:r>
          </w:p>
        </w:tc>
      </w:tr>
      <w:tr w:rsidR="001D571D" w:rsidRPr="00323284" w14:paraId="3D6619EA" w14:textId="77777777" w:rsidTr="001D571D">
        <w:trPr>
          <w:trHeight w:val="897"/>
        </w:trPr>
        <w:tc>
          <w:tcPr>
            <w:tcW w:w="486" w:type="dxa"/>
          </w:tcPr>
          <w:p w14:paraId="27FC2AC8" w14:textId="77777777" w:rsidR="001D571D" w:rsidRPr="00323284" w:rsidRDefault="001D571D" w:rsidP="001D571D">
            <w:pPr>
              <w:pStyle w:val="ListParagraph"/>
              <w:numPr>
                <w:ilvl w:val="0"/>
                <w:numId w:val="44"/>
              </w:numPr>
              <w:spacing w:after="0" w:line="240" w:lineRule="auto"/>
              <w:ind w:left="252" w:hanging="288"/>
              <w:rPr>
                <w:rFonts w:ascii="GHEA Grapalat" w:eastAsia="Times New Roman" w:hAnsi="GHEA Grapalat" w:cs="Sylfaen"/>
                <w:color w:val="000000"/>
                <w:kern w:val="0"/>
                <w:sz w:val="20"/>
                <w:szCs w:val="20"/>
                <w14:ligatures w14:val="none"/>
              </w:rPr>
            </w:pPr>
          </w:p>
        </w:tc>
        <w:tc>
          <w:tcPr>
            <w:tcW w:w="2944" w:type="dxa"/>
            <w:vAlign w:val="center"/>
            <w:hideMark/>
          </w:tcPr>
          <w:p w14:paraId="31B7CFF5" w14:textId="5045FCB2" w:rsidR="001D571D" w:rsidRPr="00323284" w:rsidRDefault="001D571D" w:rsidP="00056BE4">
            <w:pPr>
              <w:spacing w:after="0" w:line="240" w:lineRule="auto"/>
              <w:ind w:left="-36"/>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Սենդվիչ՝</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փափուկ</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պանիր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խաշած</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բանջարեղեն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թեթև</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սոուս</w:t>
            </w:r>
          </w:p>
        </w:tc>
        <w:tc>
          <w:tcPr>
            <w:tcW w:w="1826" w:type="dxa"/>
            <w:vAlign w:val="center"/>
            <w:hideMark/>
          </w:tcPr>
          <w:p w14:paraId="73B1C809"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450 </w:t>
            </w:r>
            <w:r w:rsidRPr="00323284">
              <w:rPr>
                <w:rFonts w:ascii="GHEA Grapalat" w:eastAsia="Times New Roman" w:hAnsi="GHEA Grapalat" w:cs="Sylfaen"/>
                <w:color w:val="000000"/>
                <w:kern w:val="0"/>
                <w:sz w:val="20"/>
                <w:szCs w:val="20"/>
                <w14:ligatures w14:val="none"/>
              </w:rPr>
              <w:t>կկալ</w:t>
            </w:r>
          </w:p>
        </w:tc>
        <w:tc>
          <w:tcPr>
            <w:tcW w:w="1966" w:type="dxa"/>
            <w:vAlign w:val="center"/>
            <w:hideMark/>
          </w:tcPr>
          <w:p w14:paraId="0653FFE7"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Կալցիում</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մանրաթել</w:t>
            </w:r>
          </w:p>
        </w:tc>
        <w:tc>
          <w:tcPr>
            <w:tcW w:w="2669" w:type="dxa"/>
            <w:vAlign w:val="center"/>
            <w:hideMark/>
          </w:tcPr>
          <w:p w14:paraId="5F8CF37E"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Փափուկ</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հաց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առանց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սուր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համեմունքների</w:t>
            </w:r>
          </w:p>
        </w:tc>
      </w:tr>
      <w:tr w:rsidR="001D571D" w:rsidRPr="00323284" w14:paraId="36A8F442" w14:textId="77777777" w:rsidTr="00700800">
        <w:trPr>
          <w:trHeight w:val="485"/>
        </w:trPr>
        <w:tc>
          <w:tcPr>
            <w:tcW w:w="486" w:type="dxa"/>
          </w:tcPr>
          <w:p w14:paraId="3CC1E492" w14:textId="77777777" w:rsidR="001D571D" w:rsidRPr="00323284" w:rsidRDefault="001D571D" w:rsidP="001D571D">
            <w:pPr>
              <w:pStyle w:val="ListParagraph"/>
              <w:numPr>
                <w:ilvl w:val="0"/>
                <w:numId w:val="44"/>
              </w:numPr>
              <w:spacing w:after="0" w:line="240" w:lineRule="auto"/>
              <w:ind w:left="252" w:hanging="288"/>
              <w:rPr>
                <w:rFonts w:ascii="GHEA Grapalat" w:eastAsia="Times New Roman" w:hAnsi="GHEA Grapalat" w:cs="Sylfaen"/>
                <w:color w:val="000000"/>
                <w:kern w:val="0"/>
                <w:sz w:val="20"/>
                <w:szCs w:val="20"/>
                <w14:ligatures w14:val="none"/>
              </w:rPr>
            </w:pPr>
          </w:p>
        </w:tc>
        <w:tc>
          <w:tcPr>
            <w:tcW w:w="2944" w:type="dxa"/>
            <w:vAlign w:val="center"/>
            <w:hideMark/>
          </w:tcPr>
          <w:p w14:paraId="10FD0A7D" w14:textId="0576E1D2" w:rsidR="001D571D" w:rsidRPr="00323284" w:rsidRDefault="001D571D" w:rsidP="00056BE4">
            <w:pPr>
              <w:spacing w:after="0" w:line="240" w:lineRule="auto"/>
              <w:ind w:left="-36"/>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Տաք փաթեթ՝ հավի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ապուր</w:t>
            </w:r>
            <w:r w:rsidRPr="00323284">
              <w:rPr>
                <w:rFonts w:ascii="GHEA Grapalat" w:eastAsia="Times New Roman" w:hAnsi="GHEA Grapalat" w:cs="Times New Roman"/>
                <w:color w:val="000000"/>
                <w:kern w:val="0"/>
                <w:sz w:val="20"/>
                <w:szCs w:val="20"/>
                <w14:ligatures w14:val="none"/>
              </w:rPr>
              <w:t xml:space="preserve">, հաց՝ </w:t>
            </w:r>
            <w:r w:rsidRPr="00323284">
              <w:rPr>
                <w:rFonts w:ascii="GHEA Grapalat" w:eastAsia="Times New Roman" w:hAnsi="GHEA Grapalat" w:cs="Sylfaen"/>
                <w:color w:val="000000"/>
                <w:kern w:val="0"/>
                <w:sz w:val="20"/>
                <w:szCs w:val="20"/>
                <w14:ligatures w14:val="none"/>
              </w:rPr>
              <w:t>30% ամբողջահատիկ ալյուր+70% բարձր տեսակի ալյուրից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փափուկ</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պանիր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բանան</w:t>
            </w:r>
          </w:p>
        </w:tc>
        <w:tc>
          <w:tcPr>
            <w:tcW w:w="1826" w:type="dxa"/>
            <w:vAlign w:val="center"/>
            <w:hideMark/>
          </w:tcPr>
          <w:p w14:paraId="56882723"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450 </w:t>
            </w:r>
            <w:r w:rsidRPr="00323284">
              <w:rPr>
                <w:rFonts w:ascii="GHEA Grapalat" w:eastAsia="Times New Roman" w:hAnsi="GHEA Grapalat" w:cs="Sylfaen"/>
                <w:color w:val="000000"/>
                <w:kern w:val="0"/>
                <w:sz w:val="20"/>
                <w:szCs w:val="20"/>
                <w14:ligatures w14:val="none"/>
              </w:rPr>
              <w:t>կկալ</w:t>
            </w:r>
          </w:p>
        </w:tc>
        <w:tc>
          <w:tcPr>
            <w:tcW w:w="1966" w:type="dxa"/>
            <w:vAlign w:val="center"/>
            <w:hideMark/>
          </w:tcPr>
          <w:p w14:paraId="40525FBA"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B6, </w:t>
            </w:r>
            <w:r w:rsidRPr="00323284">
              <w:rPr>
                <w:rFonts w:ascii="GHEA Grapalat" w:eastAsia="Times New Roman" w:hAnsi="GHEA Grapalat" w:cs="Sylfaen"/>
                <w:color w:val="000000"/>
                <w:kern w:val="0"/>
                <w:sz w:val="20"/>
                <w:szCs w:val="20"/>
                <w14:ligatures w14:val="none"/>
              </w:rPr>
              <w:t>կալցիում</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ցինկ</w:t>
            </w:r>
          </w:p>
        </w:tc>
        <w:tc>
          <w:tcPr>
            <w:tcW w:w="2669" w:type="dxa"/>
            <w:vAlign w:val="center"/>
            <w:hideMark/>
          </w:tcPr>
          <w:p w14:paraId="332F3FA2"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Կլման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հեշտություն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առանց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կեղևի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հաց</w:t>
            </w:r>
          </w:p>
        </w:tc>
      </w:tr>
      <w:tr w:rsidR="001D571D" w:rsidRPr="00323284" w14:paraId="478E90A4" w14:textId="77777777" w:rsidTr="001D571D">
        <w:trPr>
          <w:trHeight w:val="801"/>
        </w:trPr>
        <w:tc>
          <w:tcPr>
            <w:tcW w:w="486" w:type="dxa"/>
          </w:tcPr>
          <w:p w14:paraId="269DF5EC" w14:textId="77777777" w:rsidR="001D571D" w:rsidRPr="00323284" w:rsidRDefault="001D571D" w:rsidP="001D571D">
            <w:pPr>
              <w:pStyle w:val="ListParagraph"/>
              <w:numPr>
                <w:ilvl w:val="0"/>
                <w:numId w:val="44"/>
              </w:numPr>
              <w:spacing w:after="0" w:line="240" w:lineRule="auto"/>
              <w:ind w:left="252" w:hanging="288"/>
              <w:rPr>
                <w:rFonts w:ascii="GHEA Grapalat" w:eastAsia="Times New Roman" w:hAnsi="GHEA Grapalat" w:cs="Sylfaen"/>
                <w:color w:val="000000"/>
                <w:kern w:val="0"/>
                <w:sz w:val="20"/>
                <w:szCs w:val="20"/>
                <w14:ligatures w14:val="none"/>
              </w:rPr>
            </w:pPr>
          </w:p>
        </w:tc>
        <w:tc>
          <w:tcPr>
            <w:tcW w:w="2944" w:type="dxa"/>
            <w:vAlign w:val="center"/>
          </w:tcPr>
          <w:p w14:paraId="0AAF499E" w14:textId="54AA5C26" w:rsidR="001D571D" w:rsidRPr="00323284" w:rsidRDefault="001D571D" w:rsidP="00056BE4">
            <w:pPr>
              <w:spacing w:after="0" w:line="240" w:lineRule="auto"/>
              <w:ind w:left="-36"/>
              <w:rPr>
                <w:rFonts w:ascii="GHEA Grapalat" w:eastAsia="Times New Roman" w:hAnsi="GHEA Grapalat" w:cs="Sylfae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Տաք փաթեթ՝ տավարի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խաշած</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միս</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խավարտ</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խաշած</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գազար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մածուն</w:t>
            </w:r>
          </w:p>
        </w:tc>
        <w:tc>
          <w:tcPr>
            <w:tcW w:w="1826" w:type="dxa"/>
            <w:vAlign w:val="center"/>
          </w:tcPr>
          <w:p w14:paraId="01A7EA60"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500 </w:t>
            </w:r>
            <w:r w:rsidRPr="00323284">
              <w:rPr>
                <w:rFonts w:ascii="GHEA Grapalat" w:eastAsia="Times New Roman" w:hAnsi="GHEA Grapalat" w:cs="Sylfaen"/>
                <w:color w:val="000000"/>
                <w:kern w:val="0"/>
                <w:sz w:val="20"/>
                <w:szCs w:val="20"/>
                <w14:ligatures w14:val="none"/>
              </w:rPr>
              <w:t>կկալ</w:t>
            </w:r>
          </w:p>
        </w:tc>
        <w:tc>
          <w:tcPr>
            <w:tcW w:w="1966" w:type="dxa"/>
            <w:vAlign w:val="center"/>
          </w:tcPr>
          <w:p w14:paraId="21D70C4A" w14:textId="3B457D0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Սպիտակուց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կալիում</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վիտամին</w:t>
            </w:r>
            <w:r w:rsidRPr="00323284">
              <w:rPr>
                <w:rFonts w:ascii="GHEA Grapalat" w:eastAsia="Times New Roman" w:hAnsi="GHEA Grapalat" w:cs="Times New Roman"/>
                <w:color w:val="000000"/>
                <w:kern w:val="0"/>
                <w:sz w:val="20"/>
                <w:szCs w:val="20"/>
                <w14:ligatures w14:val="none"/>
              </w:rPr>
              <w:t xml:space="preserve"> D, B12</w:t>
            </w:r>
          </w:p>
        </w:tc>
        <w:tc>
          <w:tcPr>
            <w:tcW w:w="2669" w:type="dxa"/>
            <w:vAlign w:val="center"/>
          </w:tcPr>
          <w:p w14:paraId="51FF3B30" w14:textId="77777777" w:rsidR="001D571D" w:rsidRPr="00323284" w:rsidRDefault="001D571D" w:rsidP="001D571D">
            <w:pPr>
              <w:spacing w:after="0" w:line="240" w:lineRule="auto"/>
              <w:rPr>
                <w:rFonts w:ascii="GHEA Grapalat" w:eastAsia="Times New Roman" w:hAnsi="GHEA Grapalat" w:cs="Sylfae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Փափուկ</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կառուցվածք</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աղի քիչ քանակություն</w:t>
            </w:r>
          </w:p>
        </w:tc>
      </w:tr>
      <w:tr w:rsidR="001D571D" w:rsidRPr="00323284" w14:paraId="493DE49F" w14:textId="77777777" w:rsidTr="001D571D">
        <w:trPr>
          <w:trHeight w:val="864"/>
        </w:trPr>
        <w:tc>
          <w:tcPr>
            <w:tcW w:w="486" w:type="dxa"/>
          </w:tcPr>
          <w:p w14:paraId="5C9B85EB" w14:textId="77777777" w:rsidR="001D571D" w:rsidRPr="00323284" w:rsidRDefault="001D571D" w:rsidP="001D571D">
            <w:pPr>
              <w:pStyle w:val="ListParagraph"/>
              <w:numPr>
                <w:ilvl w:val="0"/>
                <w:numId w:val="44"/>
              </w:numPr>
              <w:spacing w:after="0" w:line="240" w:lineRule="auto"/>
              <w:ind w:left="252" w:hanging="288"/>
              <w:rPr>
                <w:rFonts w:ascii="GHEA Grapalat" w:eastAsia="Times New Roman" w:hAnsi="GHEA Grapalat" w:cs="Sylfaen"/>
                <w:color w:val="000000"/>
                <w:kern w:val="0"/>
                <w:sz w:val="20"/>
                <w:szCs w:val="20"/>
                <w14:ligatures w14:val="none"/>
              </w:rPr>
            </w:pPr>
          </w:p>
        </w:tc>
        <w:tc>
          <w:tcPr>
            <w:tcW w:w="2944" w:type="dxa"/>
            <w:vAlign w:val="center"/>
            <w:hideMark/>
          </w:tcPr>
          <w:p w14:paraId="434FD0D3" w14:textId="0DDFC52A" w:rsidR="001D571D" w:rsidRPr="00323284" w:rsidRDefault="001D571D" w:rsidP="00056BE4">
            <w:pPr>
              <w:spacing w:after="0" w:line="240" w:lineRule="auto"/>
              <w:ind w:left="-36"/>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Տաք</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փափեթ՝</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հավի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միս</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խավարտ</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խաշած</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բրոկոլի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մածուն</w:t>
            </w:r>
          </w:p>
        </w:tc>
        <w:tc>
          <w:tcPr>
            <w:tcW w:w="1826" w:type="dxa"/>
            <w:vAlign w:val="center"/>
            <w:hideMark/>
          </w:tcPr>
          <w:p w14:paraId="680B020C"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500 </w:t>
            </w:r>
            <w:r w:rsidRPr="00323284">
              <w:rPr>
                <w:rFonts w:ascii="GHEA Grapalat" w:eastAsia="Times New Roman" w:hAnsi="GHEA Grapalat" w:cs="Sylfaen"/>
                <w:color w:val="000000"/>
                <w:kern w:val="0"/>
                <w:sz w:val="20"/>
                <w:szCs w:val="20"/>
                <w14:ligatures w14:val="none"/>
              </w:rPr>
              <w:t>կկալ</w:t>
            </w:r>
          </w:p>
        </w:tc>
        <w:tc>
          <w:tcPr>
            <w:tcW w:w="1966" w:type="dxa"/>
            <w:vAlign w:val="center"/>
            <w:hideMark/>
          </w:tcPr>
          <w:p w14:paraId="095A6692"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Սպիտակուց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վիտամին</w:t>
            </w:r>
            <w:r w:rsidRPr="00323284">
              <w:rPr>
                <w:rFonts w:ascii="GHEA Grapalat" w:eastAsia="Times New Roman" w:hAnsi="GHEA Grapalat" w:cs="Times New Roman"/>
                <w:color w:val="000000"/>
                <w:kern w:val="0"/>
                <w:sz w:val="20"/>
                <w:szCs w:val="20"/>
                <w14:ligatures w14:val="none"/>
              </w:rPr>
              <w:t xml:space="preserve"> C, </w:t>
            </w:r>
            <w:r w:rsidRPr="00323284">
              <w:rPr>
                <w:rFonts w:ascii="GHEA Grapalat" w:eastAsia="Times New Roman" w:hAnsi="GHEA Grapalat" w:cs="Sylfaen"/>
                <w:color w:val="000000"/>
                <w:kern w:val="0"/>
                <w:sz w:val="20"/>
                <w:szCs w:val="20"/>
                <w14:ligatures w14:val="none"/>
              </w:rPr>
              <w:t>կալցիում</w:t>
            </w:r>
          </w:p>
        </w:tc>
        <w:tc>
          <w:tcPr>
            <w:tcW w:w="2669" w:type="dxa"/>
            <w:vAlign w:val="center"/>
            <w:hideMark/>
          </w:tcPr>
          <w:p w14:paraId="6C1DAB34"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Կլման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հեշտություն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աղի քիչ քանակություն</w:t>
            </w:r>
          </w:p>
        </w:tc>
      </w:tr>
      <w:tr w:rsidR="001D571D" w:rsidRPr="00323284" w14:paraId="3FFFE7CB" w14:textId="77777777" w:rsidTr="001D571D">
        <w:trPr>
          <w:trHeight w:val="566"/>
        </w:trPr>
        <w:tc>
          <w:tcPr>
            <w:tcW w:w="486" w:type="dxa"/>
          </w:tcPr>
          <w:p w14:paraId="635B15D8" w14:textId="77777777" w:rsidR="001D571D" w:rsidRPr="00323284" w:rsidRDefault="001D571D" w:rsidP="001D571D">
            <w:pPr>
              <w:pStyle w:val="ListParagraph"/>
              <w:numPr>
                <w:ilvl w:val="0"/>
                <w:numId w:val="44"/>
              </w:numPr>
              <w:spacing w:after="0" w:line="240" w:lineRule="auto"/>
              <w:ind w:left="252" w:hanging="288"/>
              <w:rPr>
                <w:rFonts w:ascii="GHEA Grapalat" w:eastAsia="Times New Roman" w:hAnsi="GHEA Grapalat" w:cs="Sylfaen"/>
                <w:color w:val="000000"/>
                <w:kern w:val="0"/>
                <w:sz w:val="20"/>
                <w:szCs w:val="20"/>
                <w14:ligatures w14:val="none"/>
              </w:rPr>
            </w:pPr>
          </w:p>
        </w:tc>
        <w:tc>
          <w:tcPr>
            <w:tcW w:w="2944" w:type="dxa"/>
            <w:vAlign w:val="center"/>
            <w:hideMark/>
          </w:tcPr>
          <w:p w14:paraId="667895FB" w14:textId="4568DFB6" w:rsidR="001D571D" w:rsidRPr="00323284" w:rsidRDefault="001D571D" w:rsidP="00056BE4">
            <w:pPr>
              <w:spacing w:after="0" w:line="240" w:lineRule="auto"/>
              <w:ind w:left="-36"/>
              <w:rPr>
                <w:rFonts w:ascii="GHEA Grapalat" w:eastAsia="Microsoft YaHei" w:hAnsi="GHEA Grapalat" w:cs="Microsoft YaHei"/>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Տաք</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փաթեթ՝</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ձուկ</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կարտոֆիլի պյուրե</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խաշած</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բանջարեղեն օրինակ գազար</w:t>
            </w:r>
            <w:r w:rsidRPr="00323284">
              <w:rPr>
                <w:rFonts w:ascii="GHEA Grapalat" w:eastAsia="Times New Roman" w:hAnsi="GHEA Grapalat" w:cs="Times New Roman"/>
                <w:color w:val="000000"/>
                <w:kern w:val="0"/>
                <w:sz w:val="20"/>
                <w:szCs w:val="20"/>
                <w14:ligatures w14:val="none"/>
              </w:rPr>
              <w:t xml:space="preserve">, դդում, </w:t>
            </w:r>
            <w:r w:rsidRPr="00323284">
              <w:rPr>
                <w:rFonts w:ascii="GHEA Grapalat" w:eastAsia="Times New Roman" w:hAnsi="GHEA Grapalat" w:cs="Sylfaen"/>
                <w:color w:val="000000"/>
                <w:kern w:val="0"/>
                <w:sz w:val="20"/>
                <w:szCs w:val="20"/>
                <w14:ligatures w14:val="none"/>
              </w:rPr>
              <w:t>թեյ կամ հյութ</w:t>
            </w:r>
          </w:p>
        </w:tc>
        <w:tc>
          <w:tcPr>
            <w:tcW w:w="1826" w:type="dxa"/>
            <w:vAlign w:val="center"/>
            <w:hideMark/>
          </w:tcPr>
          <w:p w14:paraId="3B1E9F71" w14:textId="77777777" w:rsidR="001D571D" w:rsidRPr="00323284" w:rsidRDefault="001D571D" w:rsidP="001D571D">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480 </w:t>
            </w:r>
            <w:r w:rsidRPr="00323284">
              <w:rPr>
                <w:rFonts w:ascii="GHEA Grapalat" w:eastAsia="Times New Roman" w:hAnsi="GHEA Grapalat" w:cs="Sylfaen"/>
                <w:color w:val="000000"/>
                <w:kern w:val="0"/>
                <w:sz w:val="20"/>
                <w:szCs w:val="20"/>
                <w14:ligatures w14:val="none"/>
              </w:rPr>
              <w:t>կկալ</w:t>
            </w:r>
          </w:p>
        </w:tc>
        <w:tc>
          <w:tcPr>
            <w:tcW w:w="1966" w:type="dxa"/>
            <w:vAlign w:val="center"/>
            <w:hideMark/>
          </w:tcPr>
          <w:p w14:paraId="20D7830D"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Օմեգա</w:t>
            </w:r>
            <w:r w:rsidRPr="00323284">
              <w:rPr>
                <w:rFonts w:ascii="GHEA Grapalat" w:eastAsia="Times New Roman" w:hAnsi="GHEA Grapalat" w:cs="Times New Roman"/>
                <w:color w:val="000000"/>
                <w:kern w:val="0"/>
                <w:sz w:val="20"/>
                <w:szCs w:val="20"/>
                <w14:ligatures w14:val="none"/>
              </w:rPr>
              <w:t xml:space="preserve">-3, </w:t>
            </w:r>
            <w:r w:rsidRPr="00323284">
              <w:rPr>
                <w:rFonts w:ascii="GHEA Grapalat" w:eastAsia="Times New Roman" w:hAnsi="GHEA Grapalat" w:cs="Sylfaen"/>
                <w:color w:val="000000"/>
                <w:kern w:val="0"/>
                <w:sz w:val="20"/>
                <w:szCs w:val="20"/>
                <w14:ligatures w14:val="none"/>
              </w:rPr>
              <w:t>կալիում</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վիտամին</w:t>
            </w:r>
            <w:r w:rsidRPr="00323284">
              <w:rPr>
                <w:rFonts w:ascii="GHEA Grapalat" w:eastAsia="Times New Roman" w:hAnsi="GHEA Grapalat" w:cs="Times New Roman"/>
                <w:color w:val="000000"/>
                <w:kern w:val="0"/>
                <w:sz w:val="20"/>
                <w:szCs w:val="20"/>
                <w14:ligatures w14:val="none"/>
              </w:rPr>
              <w:t xml:space="preserve"> D</w:t>
            </w:r>
            <w:r w:rsidRPr="00323284">
              <w:rPr>
                <w:rFonts w:ascii="GHEA Grapalat" w:eastAsia="Times New Roman" w:hAnsi="GHEA Grapalat" w:cs="Sylfaen"/>
                <w:color w:val="000000"/>
                <w:kern w:val="0"/>
                <w:sz w:val="20"/>
                <w:szCs w:val="20"/>
                <w14:ligatures w14:val="none"/>
              </w:rPr>
              <w:t xml:space="preserve"> վիտամին</w:t>
            </w:r>
            <w:r w:rsidRPr="00323284">
              <w:rPr>
                <w:rFonts w:ascii="GHEA Grapalat" w:eastAsia="Times New Roman" w:hAnsi="GHEA Grapalat" w:cs="Times New Roman"/>
                <w:color w:val="000000"/>
                <w:kern w:val="0"/>
                <w:sz w:val="20"/>
                <w:szCs w:val="20"/>
                <w14:ligatures w14:val="none"/>
              </w:rPr>
              <w:t xml:space="preserve"> B12</w:t>
            </w:r>
          </w:p>
        </w:tc>
        <w:tc>
          <w:tcPr>
            <w:tcW w:w="2669" w:type="dxa"/>
            <w:vAlign w:val="center"/>
            <w:hideMark/>
          </w:tcPr>
          <w:p w14:paraId="06CB4AC4" w14:textId="77777777" w:rsidR="001D571D" w:rsidRPr="00323284" w:rsidRDefault="001D571D" w:rsidP="001D571D">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Կլման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հեշտություն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աղի քիչ քանակություն</w:t>
            </w:r>
          </w:p>
        </w:tc>
      </w:tr>
    </w:tbl>
    <w:p w14:paraId="576C1F20" w14:textId="77777777" w:rsidR="00883E27" w:rsidRPr="00323284" w:rsidRDefault="00883E27" w:rsidP="008D6E9F">
      <w:pPr>
        <w:pStyle w:val="ListParagraph"/>
        <w:shd w:val="clear" w:color="auto" w:fill="FFFFFF" w:themeFill="background1"/>
        <w:spacing w:after="0" w:line="240" w:lineRule="auto"/>
        <w:ind w:left="450"/>
        <w:jc w:val="both"/>
        <w:rPr>
          <w:rFonts w:ascii="GHEA Grapalat" w:eastAsia="Times New Roman" w:hAnsi="GHEA Grapalat" w:cs="Times New Roman"/>
          <w:color w:val="000000"/>
          <w:sz w:val="22"/>
          <w:szCs w:val="22"/>
          <w:lang w:val="hy-AM"/>
        </w:rPr>
      </w:pPr>
    </w:p>
    <w:p w14:paraId="66888B72" w14:textId="44EFFAA2" w:rsidR="008510A3" w:rsidRPr="00323284" w:rsidRDefault="008510A3"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Պատրաստի սննդի պատվերի դեպքում յուրաքանչյուր շահառուի սննդի փաթեթում պարտադիր պետք է ներառվի նաև առնվազն մեկ միավոր թարմ միրգ (150գ) և բնական հյութ (200 մլ, առանց հավելյալ շաքարի կամ կոնսերվանտների)՝ որպես սննդակարգի հավասարակշռվածության և սննդարարության ապահովման բաղադրիչ։</w:t>
      </w:r>
    </w:p>
    <w:p w14:paraId="69F2FA4B" w14:textId="2E5A9D40" w:rsidR="00883E27" w:rsidRPr="00323284" w:rsidRDefault="00883E27"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 xml:space="preserve">Շահառուին արգելվող սննդի տեսակներն ու բաղադրությունը նշված են </w:t>
      </w:r>
      <w:r w:rsidRPr="00323284">
        <w:rPr>
          <w:rFonts w:ascii="GHEA Grapalat" w:eastAsia="Times New Roman" w:hAnsi="GHEA Grapalat" w:cs="Times New Roman"/>
          <w:color w:val="000000"/>
          <w:sz w:val="22"/>
          <w:szCs w:val="22"/>
          <w:lang w:val="hy-AM"/>
        </w:rPr>
        <w:fldChar w:fldCharType="begin"/>
      </w:r>
      <w:r w:rsidRPr="00323284">
        <w:rPr>
          <w:rFonts w:ascii="GHEA Grapalat" w:eastAsia="Times New Roman" w:hAnsi="GHEA Grapalat" w:cs="Times New Roman"/>
          <w:color w:val="000000"/>
          <w:sz w:val="22"/>
          <w:szCs w:val="22"/>
          <w:lang w:val="hy-AM"/>
        </w:rPr>
        <w:instrText xml:space="preserve"> REF _Ref207482661 \h  \* MERGEFORMAT </w:instrText>
      </w:r>
      <w:r w:rsidRPr="00323284">
        <w:rPr>
          <w:rFonts w:ascii="GHEA Grapalat" w:eastAsia="Times New Roman" w:hAnsi="GHEA Grapalat" w:cs="Times New Roman"/>
          <w:color w:val="000000"/>
          <w:sz w:val="22"/>
          <w:szCs w:val="22"/>
          <w:lang w:val="hy-AM"/>
        </w:rPr>
      </w:r>
      <w:r w:rsidRPr="00323284">
        <w:rPr>
          <w:rFonts w:ascii="GHEA Grapalat" w:eastAsia="Times New Roman" w:hAnsi="GHEA Grapalat" w:cs="Times New Roman"/>
          <w:color w:val="000000"/>
          <w:sz w:val="22"/>
          <w:szCs w:val="22"/>
          <w:lang w:val="hy-AM"/>
        </w:rPr>
        <w:fldChar w:fldCharType="separate"/>
      </w:r>
      <w:r w:rsidR="00BF1E1B" w:rsidRPr="00323284">
        <w:rPr>
          <w:rFonts w:ascii="GHEA Grapalat" w:eastAsia="Times New Roman" w:hAnsi="GHEA Grapalat" w:cs="Times New Roman"/>
          <w:color w:val="000000"/>
          <w:sz w:val="22"/>
          <w:szCs w:val="22"/>
          <w:lang w:val="hy-AM"/>
        </w:rPr>
        <w:t>Աղյուսակ 18</w:t>
      </w:r>
      <w:r w:rsidRPr="00323284">
        <w:rPr>
          <w:rFonts w:ascii="GHEA Grapalat" w:eastAsia="Times New Roman" w:hAnsi="GHEA Grapalat" w:cs="Times New Roman"/>
          <w:color w:val="000000"/>
          <w:sz w:val="22"/>
          <w:szCs w:val="22"/>
          <w:lang w:val="hy-AM"/>
        </w:rPr>
        <w:fldChar w:fldCharType="end"/>
      </w:r>
      <w:r w:rsidRPr="00323284">
        <w:rPr>
          <w:rFonts w:ascii="GHEA Grapalat" w:eastAsia="Times New Roman" w:hAnsi="GHEA Grapalat" w:cs="Times New Roman"/>
          <w:color w:val="000000"/>
          <w:sz w:val="22"/>
          <w:szCs w:val="22"/>
          <w:lang w:val="hy-AM"/>
        </w:rPr>
        <w:t>-ում։</w:t>
      </w:r>
    </w:p>
    <w:p w14:paraId="246C5F4A" w14:textId="3D7E4B13" w:rsidR="00883E27" w:rsidRPr="00323284" w:rsidRDefault="00883E27"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 xml:space="preserve">Ցերեկային կենտրոնում սնունդը մատուցվում </w:t>
      </w:r>
      <w:r w:rsidR="008E709E" w:rsidRPr="00323284">
        <w:rPr>
          <w:rFonts w:ascii="GHEA Grapalat" w:eastAsia="Times New Roman" w:hAnsi="GHEA Grapalat" w:cs="Times New Roman"/>
          <w:color w:val="000000"/>
          <w:sz w:val="22"/>
          <w:szCs w:val="22"/>
          <w:lang w:val="hy-AM"/>
        </w:rPr>
        <w:t xml:space="preserve">է </w:t>
      </w:r>
      <w:r w:rsidRPr="00323284">
        <w:rPr>
          <w:rFonts w:ascii="GHEA Grapalat" w:eastAsia="Times New Roman" w:hAnsi="GHEA Grapalat" w:cs="Times New Roman"/>
          <w:color w:val="000000"/>
          <w:sz w:val="22"/>
          <w:szCs w:val="22"/>
          <w:lang w:val="hy-AM"/>
        </w:rPr>
        <w:t>սնվելու համար հատուկ առանձնացված տարածքում։</w:t>
      </w:r>
      <w:r w:rsidR="008B430B" w:rsidRPr="00323284">
        <w:rPr>
          <w:rFonts w:ascii="GHEA Grapalat" w:eastAsia="Times New Roman" w:hAnsi="GHEA Grapalat" w:cs="Times New Roman"/>
          <w:color w:val="000000"/>
          <w:sz w:val="22"/>
          <w:szCs w:val="22"/>
          <w:lang w:val="hy-AM"/>
        </w:rPr>
        <w:t xml:space="preserve"> </w:t>
      </w:r>
    </w:p>
    <w:p w14:paraId="6C904E2E" w14:textId="3112E036" w:rsidR="00883E27" w:rsidRPr="00323284" w:rsidRDefault="00883E27"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Ցերեկային կենտրոնի աշխատողներն, ըստ անհրաժեշտության, ապահովում են սննդի ընդունումից առաջ շահառուի հիգիենան՝ ներառյալ ձեռքերի մաքրությունը, կոկիկ և մաքուր հագուստը, ինչպես նաև ատամնաշարի ճիշտ տեղադրում</w:t>
      </w:r>
      <w:r w:rsidR="008B430B" w:rsidRPr="00323284">
        <w:rPr>
          <w:rFonts w:ascii="GHEA Grapalat" w:eastAsia="Times New Roman" w:hAnsi="GHEA Grapalat" w:cs="Times New Roman"/>
          <w:color w:val="000000"/>
          <w:sz w:val="22"/>
          <w:szCs w:val="22"/>
          <w:lang w:val="hy-AM"/>
        </w:rPr>
        <w:t>ն</w:t>
      </w:r>
      <w:r w:rsidRPr="00323284">
        <w:rPr>
          <w:rFonts w:ascii="GHEA Grapalat" w:eastAsia="Times New Roman" w:hAnsi="GHEA Grapalat" w:cs="Times New Roman"/>
          <w:color w:val="000000"/>
          <w:sz w:val="22"/>
          <w:szCs w:val="22"/>
          <w:lang w:val="hy-AM"/>
        </w:rPr>
        <w:t xml:space="preserve"> այն շահառուների համար, ովքեր դրա կարիքն ունեն։ </w:t>
      </w:r>
    </w:p>
    <w:p w14:paraId="771432AB" w14:textId="77777777" w:rsidR="00883E27" w:rsidRPr="00323284" w:rsidRDefault="00883E27"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sz w:val="22"/>
          <w:szCs w:val="22"/>
          <w:lang w:val="hy-AM"/>
        </w:rPr>
      </w:pPr>
      <w:r w:rsidRPr="00323284">
        <w:rPr>
          <w:rFonts w:ascii="GHEA Grapalat" w:eastAsia="Times New Roman" w:hAnsi="GHEA Grapalat" w:cs="Times New Roman"/>
          <w:sz w:val="22"/>
          <w:szCs w:val="22"/>
          <w:lang w:val="hy-AM"/>
        </w:rPr>
        <w:t>Ցերեկային կենտրոնում գտնվելու ժամերին դիետիկ սննդի կամ դեղի կարիք ունեցող շահառուի հետ կազմակերպվում են հետևյալ աշխատանքները՝</w:t>
      </w:r>
    </w:p>
    <w:p w14:paraId="5CE8C2FB" w14:textId="77777777" w:rsidR="00883E27" w:rsidRPr="00323284" w:rsidRDefault="00883E27" w:rsidP="008D6E9F">
      <w:pPr>
        <w:pStyle w:val="ListParagraph"/>
        <w:numPr>
          <w:ilvl w:val="0"/>
          <w:numId w:val="22"/>
        </w:numPr>
        <w:tabs>
          <w:tab w:val="left" w:pos="851"/>
          <w:tab w:val="left" w:pos="993"/>
        </w:tabs>
        <w:spacing w:after="0" w:line="240" w:lineRule="auto"/>
        <w:ind w:left="0" w:firstLine="567"/>
        <w:jc w:val="both"/>
        <w:rPr>
          <w:rFonts w:ascii="GHEA Grapalat" w:eastAsia="Times New Roman" w:hAnsi="GHEA Grapalat" w:cs="Times New Roman"/>
          <w:sz w:val="22"/>
          <w:szCs w:val="22"/>
          <w:lang w:val="hy-AM"/>
        </w:rPr>
      </w:pPr>
      <w:r w:rsidRPr="00323284">
        <w:rPr>
          <w:rFonts w:ascii="GHEA Grapalat" w:eastAsia="Times New Roman" w:hAnsi="GHEA Grapalat" w:cs="Times New Roman"/>
          <w:sz w:val="22"/>
          <w:szCs w:val="22"/>
          <w:lang w:val="hy-AM"/>
        </w:rPr>
        <w:lastRenderedPageBreak/>
        <w:t>եթե շահառուի դիետայից ելնելով անհրաժեշտ է, որ նա տնից բերի համապատասխան սնունդ կամ դեղեր, ապա անձը կամ նրա օրինական ներկայացուցիչը պարտավոր է նախապես տեղեկացնել կենտրոնի աշխատակազմին հատուկ սննդակարգի կամ դեղի անհրաժեշտության մասին՝ ներկայացնելով բժշկական փաստաթուղթ կամ բժշկի ցուցում, այդ առանձնահատկությունը պետք է նշվի շահառուի անհատական սոցիալական ծրագրում,</w:t>
      </w:r>
    </w:p>
    <w:p w14:paraId="688CF092" w14:textId="77777777" w:rsidR="00883E27" w:rsidRPr="00323284" w:rsidRDefault="00883E27" w:rsidP="008D6E9F">
      <w:pPr>
        <w:pStyle w:val="ListParagraph"/>
        <w:numPr>
          <w:ilvl w:val="0"/>
          <w:numId w:val="22"/>
        </w:numPr>
        <w:tabs>
          <w:tab w:val="left" w:pos="851"/>
          <w:tab w:val="left" w:pos="993"/>
        </w:tabs>
        <w:spacing w:after="0" w:line="240" w:lineRule="auto"/>
        <w:ind w:left="0" w:firstLine="567"/>
        <w:jc w:val="both"/>
        <w:rPr>
          <w:rFonts w:ascii="GHEA Grapalat" w:eastAsia="Times New Roman" w:hAnsi="GHEA Grapalat" w:cs="Times New Roman"/>
          <w:sz w:val="22"/>
          <w:szCs w:val="22"/>
          <w:lang w:val="hy-AM"/>
        </w:rPr>
      </w:pPr>
      <w:r w:rsidRPr="00323284">
        <w:rPr>
          <w:rFonts w:ascii="GHEA Grapalat" w:eastAsia="Times New Roman" w:hAnsi="GHEA Grapalat" w:cs="Times New Roman"/>
          <w:sz w:val="22"/>
          <w:szCs w:val="22"/>
          <w:lang w:val="hy-AM"/>
        </w:rPr>
        <w:t>տնից բերված սնունդը պետք է փաթեթավորվի հերմետիկ տարայում, վրան պետք է նշված լինի շահառուի անունը և օգտագործման ժամկետը։ Եթե տնից բերված սննդի համար անհրաժեշտ է սառնարանային պահպանում, կենտրոնը պետք է ապահովի համապատասխան պայմաններ,</w:t>
      </w:r>
    </w:p>
    <w:p w14:paraId="01F605A2" w14:textId="77777777" w:rsidR="00883E27" w:rsidRPr="00323284" w:rsidRDefault="00883E27" w:rsidP="008D6E9F">
      <w:pPr>
        <w:pStyle w:val="ListParagraph"/>
        <w:numPr>
          <w:ilvl w:val="0"/>
          <w:numId w:val="22"/>
        </w:numPr>
        <w:tabs>
          <w:tab w:val="left" w:pos="851"/>
          <w:tab w:val="left" w:pos="993"/>
        </w:tabs>
        <w:spacing w:after="0" w:line="240" w:lineRule="auto"/>
        <w:ind w:left="0" w:firstLine="567"/>
        <w:jc w:val="both"/>
        <w:rPr>
          <w:rFonts w:ascii="GHEA Grapalat" w:eastAsia="Times New Roman" w:hAnsi="GHEA Grapalat" w:cs="Times New Roman"/>
          <w:sz w:val="22"/>
          <w:szCs w:val="22"/>
          <w:lang w:val="hy-AM"/>
        </w:rPr>
      </w:pPr>
      <w:r w:rsidRPr="00323284">
        <w:rPr>
          <w:rFonts w:ascii="GHEA Grapalat" w:eastAsia="Times New Roman" w:hAnsi="GHEA Grapalat" w:cs="Times New Roman"/>
          <w:sz w:val="22"/>
          <w:szCs w:val="22"/>
          <w:lang w:val="hy-AM"/>
        </w:rPr>
        <w:t>եթե շահառուն ունի մտավոր կամ հոգեկան հաշմանդամություն, հիշողության խանգարումներ կամ այլ վիճակներ, որոնք կարող են խոչընդոտել դեղամիջոցների ճիշտ ընդունումը, պետք է ստանան համապատասխան ուղղորդում կամ աջակցություն՝ դեղերը նշանակված ժամին ընդունելու համար։ Դեղամիջոցը պետք է հանձնվի ցերեկային կենտրոնի պատասխանատու անձին՝ նշելով դրա անվանումը, դեղաչափը և օգտագործման ժամերը,</w:t>
      </w:r>
    </w:p>
    <w:p w14:paraId="5642BD3D" w14:textId="77777777" w:rsidR="00883E27" w:rsidRPr="00323284" w:rsidRDefault="00883E27" w:rsidP="008D6E9F">
      <w:pPr>
        <w:pStyle w:val="ListParagraph"/>
        <w:numPr>
          <w:ilvl w:val="0"/>
          <w:numId w:val="22"/>
        </w:numPr>
        <w:tabs>
          <w:tab w:val="left" w:pos="851"/>
          <w:tab w:val="left" w:pos="993"/>
        </w:tabs>
        <w:spacing w:after="0" w:line="240" w:lineRule="auto"/>
        <w:ind w:left="0" w:firstLine="567"/>
        <w:jc w:val="both"/>
        <w:rPr>
          <w:rFonts w:ascii="GHEA Grapalat" w:eastAsia="Times New Roman" w:hAnsi="GHEA Grapalat" w:cs="Times New Roman"/>
          <w:sz w:val="22"/>
          <w:szCs w:val="22"/>
          <w:lang w:val="hy-AM"/>
        </w:rPr>
      </w:pPr>
      <w:r w:rsidRPr="00323284">
        <w:rPr>
          <w:rFonts w:ascii="GHEA Grapalat" w:eastAsia="Times New Roman" w:hAnsi="GHEA Grapalat" w:cs="Times New Roman"/>
          <w:sz w:val="22"/>
          <w:szCs w:val="22"/>
          <w:lang w:val="hy-AM"/>
        </w:rPr>
        <w:t>սննդի և դեղի ընդունման և օգտագործման վերաբերյալ պետք է կատարվի համապատասխան նշում անձի անհատական սոցիալական ծրագրում, որտեղ նշվում են օգտագործման ժամերը, պատասխանատու անձը և անձի արձագանքը։</w:t>
      </w:r>
    </w:p>
    <w:p w14:paraId="5962BF80" w14:textId="16F98746" w:rsidR="00883E27" w:rsidRPr="00323284" w:rsidRDefault="00883E27"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 xml:space="preserve">Սնունդ ընդունելու համար օգնության կարիք ունեցող շահառուին տրամադրվում է համապատասխան աջակցություն։ </w:t>
      </w:r>
    </w:p>
    <w:p w14:paraId="3C598963" w14:textId="22F6CFEC" w:rsidR="00883E27" w:rsidRPr="00323284" w:rsidRDefault="00883E27"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 xml:space="preserve">Ցերեկային կենտրոնի կողմից կազմակերպվող էքսկուրսիաների, մշակութային կամ սոցիալական միջոցառումների ընթացքում շահառուի համար պետք է ապահովվի սննդի </w:t>
      </w:r>
      <w:r w:rsidR="009805AF" w:rsidRPr="00323284">
        <w:rPr>
          <w:rFonts w:ascii="GHEA Grapalat" w:eastAsia="Times New Roman" w:hAnsi="GHEA Grapalat" w:cs="Times New Roman"/>
          <w:color w:val="000000"/>
          <w:sz w:val="22"/>
          <w:szCs w:val="22"/>
          <w:lang w:val="hy-AM"/>
        </w:rPr>
        <w:t>հասանելիություն</w:t>
      </w:r>
      <w:r w:rsidRPr="00323284">
        <w:rPr>
          <w:rFonts w:ascii="GHEA Grapalat" w:eastAsia="Times New Roman" w:hAnsi="GHEA Grapalat" w:cs="Times New Roman"/>
          <w:color w:val="000000"/>
          <w:sz w:val="22"/>
          <w:szCs w:val="22"/>
          <w:lang w:val="hy-AM"/>
        </w:rPr>
        <w:t>՝ ըստ հետևյալ պահանջների</w:t>
      </w:r>
      <w:r w:rsidR="005D4E0C" w:rsidRPr="00323284">
        <w:rPr>
          <w:rFonts w:ascii="GHEA Grapalat" w:eastAsia="MS Mincho" w:hAnsi="GHEA Grapalat" w:cs="MS Mincho"/>
          <w:color w:val="000000"/>
          <w:sz w:val="22"/>
          <w:szCs w:val="22"/>
          <w:lang w:val="hy-AM"/>
        </w:rPr>
        <w:t>.</w:t>
      </w:r>
    </w:p>
    <w:p w14:paraId="51F8666B" w14:textId="77777777" w:rsidR="00883E27" w:rsidRPr="00323284" w:rsidRDefault="00883E27" w:rsidP="008D6E9F">
      <w:pPr>
        <w:pStyle w:val="ListParagraph"/>
        <w:numPr>
          <w:ilvl w:val="0"/>
          <w:numId w:val="27"/>
        </w:numPr>
        <w:shd w:val="clear" w:color="auto" w:fill="FFFFFF" w:themeFill="background1"/>
        <w:tabs>
          <w:tab w:val="left" w:pos="810"/>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 xml:space="preserve">միջոցառումները կազմակերպել այնպես, որ չխախտվեն սննդի կամ դեղի ընդունման ժամկետները, </w:t>
      </w:r>
    </w:p>
    <w:p w14:paraId="417DED57" w14:textId="575F9674" w:rsidR="00883E27" w:rsidRPr="00323284" w:rsidRDefault="00883E27" w:rsidP="008D6E9F">
      <w:pPr>
        <w:pStyle w:val="ListParagraph"/>
        <w:numPr>
          <w:ilvl w:val="0"/>
          <w:numId w:val="27"/>
        </w:numPr>
        <w:shd w:val="clear" w:color="auto" w:fill="FFFFFF" w:themeFill="background1"/>
        <w:tabs>
          <w:tab w:val="left" w:pos="810"/>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եթե միջոցառում</w:t>
      </w:r>
      <w:r w:rsidR="008B430B" w:rsidRPr="00323284">
        <w:rPr>
          <w:rFonts w:ascii="GHEA Grapalat" w:eastAsia="Times New Roman" w:hAnsi="GHEA Grapalat" w:cs="Times New Roman"/>
          <w:color w:val="000000"/>
          <w:sz w:val="22"/>
          <w:szCs w:val="22"/>
          <w:lang w:val="hy-AM"/>
        </w:rPr>
        <w:t>ն</w:t>
      </w:r>
      <w:r w:rsidRPr="00323284">
        <w:rPr>
          <w:rFonts w:ascii="GHEA Grapalat" w:eastAsia="Times New Roman" w:hAnsi="GHEA Grapalat" w:cs="Times New Roman"/>
          <w:color w:val="000000"/>
          <w:sz w:val="22"/>
          <w:szCs w:val="22"/>
          <w:lang w:val="hy-AM"/>
        </w:rPr>
        <w:t xml:space="preserve"> երկար է տևում և կարիք է լինում շեղվելու նախապես պլանավորված սննդի կամ դեղի ընդունման ժամկետից, այդ մասին պետք է նախապես տեղեկացնել շահառուին կամ նրա ներկայացուցչին և ստանալ նրանց համաձայնությունը, </w:t>
      </w:r>
    </w:p>
    <w:p w14:paraId="1706ED9D" w14:textId="77777777" w:rsidR="00883E27" w:rsidRPr="00323284" w:rsidRDefault="00883E27" w:rsidP="008D6E9F">
      <w:pPr>
        <w:pStyle w:val="ListParagraph"/>
        <w:numPr>
          <w:ilvl w:val="0"/>
          <w:numId w:val="27"/>
        </w:numPr>
        <w:shd w:val="clear" w:color="auto" w:fill="FFFFFF" w:themeFill="background1"/>
        <w:tabs>
          <w:tab w:val="left" w:pos="810"/>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 xml:space="preserve">անհրաժեշտության դեպքում ապահովել էքսկուրիսայի կամ միջոցառման ժամանակ անհրաժեշտ սննդի կամ դեղի ընդունումը՝ պահպանելով սննդի անվտանգության և հիգիենայի կանոնները։ </w:t>
      </w:r>
    </w:p>
    <w:p w14:paraId="7FD64CB0" w14:textId="77777777" w:rsidR="00883E27" w:rsidRPr="00323284" w:rsidRDefault="00883E27" w:rsidP="008D6E9F">
      <w:pPr>
        <w:pStyle w:val="ListParagraph"/>
        <w:shd w:val="clear" w:color="auto" w:fill="FFFFFF" w:themeFill="background1"/>
        <w:tabs>
          <w:tab w:val="left" w:pos="810"/>
        </w:tabs>
        <w:spacing w:after="0" w:line="240" w:lineRule="auto"/>
        <w:ind w:left="810"/>
        <w:jc w:val="both"/>
        <w:rPr>
          <w:rFonts w:ascii="GHEA Grapalat" w:eastAsia="Times New Roman" w:hAnsi="GHEA Grapalat" w:cs="Times New Roman"/>
          <w:color w:val="000000"/>
          <w:sz w:val="22"/>
          <w:szCs w:val="22"/>
          <w:lang w:val="hy-AM"/>
        </w:rPr>
      </w:pPr>
    </w:p>
    <w:p w14:paraId="5B490607" w14:textId="0BA805BF" w:rsidR="00883E27" w:rsidRPr="00323284" w:rsidRDefault="00883E27" w:rsidP="00C75F9D">
      <w:pPr>
        <w:pStyle w:val="ListParagraph"/>
        <w:numPr>
          <w:ilvl w:val="1"/>
          <w:numId w:val="8"/>
        </w:numPr>
        <w:shd w:val="clear" w:color="auto" w:fill="FFFFFF"/>
        <w:spacing w:after="0" w:line="240" w:lineRule="auto"/>
        <w:ind w:left="450"/>
        <w:jc w:val="center"/>
        <w:rPr>
          <w:rFonts w:ascii="GHEA Grapalat" w:eastAsia="Times New Roman" w:hAnsi="GHEA Grapalat" w:cs="Times New Roman"/>
          <w:b/>
          <w:sz w:val="22"/>
          <w:szCs w:val="22"/>
          <w:lang w:val="hy-AM"/>
        </w:rPr>
      </w:pPr>
      <w:r w:rsidRPr="00323284">
        <w:rPr>
          <w:rFonts w:ascii="GHEA Grapalat" w:eastAsia="Times New Roman" w:hAnsi="GHEA Grapalat" w:cs="Times New Roman"/>
          <w:b/>
          <w:sz w:val="22"/>
          <w:szCs w:val="22"/>
          <w:lang w:val="hy-AM"/>
        </w:rPr>
        <w:t>ՏԱՐԵՑ ԿԱՄ ՀԱՇՄԱՆԴԱՄՈՒԹՅՈՒՆ</w:t>
      </w:r>
      <w:r w:rsidR="008B430B" w:rsidRPr="00323284">
        <w:rPr>
          <w:rFonts w:ascii="GHEA Grapalat" w:eastAsia="Times New Roman" w:hAnsi="GHEA Grapalat" w:cs="Times New Roman"/>
          <w:b/>
          <w:sz w:val="22"/>
          <w:szCs w:val="22"/>
          <w:lang w:val="hy-AM"/>
        </w:rPr>
        <w:t xml:space="preserve"> </w:t>
      </w:r>
      <w:r w:rsidRPr="00323284">
        <w:rPr>
          <w:rFonts w:ascii="GHEA Grapalat" w:eastAsia="Times New Roman" w:hAnsi="GHEA Grapalat" w:cs="Times New Roman"/>
          <w:b/>
          <w:sz w:val="22"/>
          <w:szCs w:val="22"/>
          <w:lang w:val="hy-AM"/>
        </w:rPr>
        <w:t>ՈՒՆԵՑՈՂ ԱՆՁԱՆՑ ՍՈՑԻԱԼ-ՀՈԳԵԲԱՆԱԿԱՆ ՎԵՐԱԿԱՆԳՆՈՂԱԿԱՆ ՄԻՋՈՑԱՌՈՒՄՆԵՐԻ ԿԱԶՄԱԿԵՐՊ</w:t>
      </w:r>
      <w:r w:rsidR="00D55ACC">
        <w:rPr>
          <w:rFonts w:ascii="GHEA Grapalat" w:eastAsia="Times New Roman" w:hAnsi="GHEA Grapalat" w:cs="Times New Roman"/>
          <w:b/>
          <w:sz w:val="22"/>
          <w:szCs w:val="22"/>
          <w:lang w:val="hy-AM"/>
        </w:rPr>
        <w:t xml:space="preserve">ՄԱՆ ՀԱՄԱՐ ՏՐԱՄԱԴՐՎՈՂ ԶԲԱՂՄՈՒՆՔԻ, </w:t>
      </w:r>
      <w:r w:rsidRPr="00323284">
        <w:rPr>
          <w:rFonts w:ascii="GHEA Grapalat" w:eastAsia="Times New Roman" w:hAnsi="GHEA Grapalat" w:cs="Times New Roman"/>
          <w:b/>
          <w:sz w:val="22"/>
          <w:szCs w:val="22"/>
          <w:lang w:val="hy-AM"/>
        </w:rPr>
        <w:t>ՎԵՐԱԿԱՆԳՆՈՂԱԿԱՆ ԽԱՂԵՐԻ ԵՎ ԴԻԴԱԿՏԻԿ ՆՅՈ</w:t>
      </w:r>
      <w:r w:rsidR="00F40844" w:rsidRPr="00323284">
        <w:rPr>
          <w:rFonts w:ascii="GHEA Grapalat" w:eastAsia="Times New Roman" w:hAnsi="GHEA Grapalat" w:cs="Times New Roman"/>
          <w:b/>
          <w:sz w:val="22"/>
          <w:szCs w:val="22"/>
          <w:lang w:val="hy-AM"/>
        </w:rPr>
        <w:t>Ւ</w:t>
      </w:r>
      <w:r w:rsidRPr="00323284">
        <w:rPr>
          <w:rFonts w:ascii="GHEA Grapalat" w:eastAsia="Times New Roman" w:hAnsi="GHEA Grapalat" w:cs="Times New Roman"/>
          <w:b/>
          <w:sz w:val="22"/>
          <w:szCs w:val="22"/>
          <w:lang w:val="hy-AM"/>
        </w:rPr>
        <w:t>ԹԵՐԻ ՆՎԱԶԱԳՈՒՅՆ ՉԱՓՈՐՈՇԻՉԸ ՑԵՐԵԿԱՅԻՆ ԿԵՆՏՐՈՆՈՒՄ</w:t>
      </w:r>
    </w:p>
    <w:p w14:paraId="0B1A0F63" w14:textId="77777777" w:rsidR="00B75217" w:rsidRPr="00323284" w:rsidRDefault="00B75217" w:rsidP="008D6E9F">
      <w:pPr>
        <w:pStyle w:val="ListParagraph"/>
        <w:shd w:val="clear" w:color="auto" w:fill="FFFFFF"/>
        <w:spacing w:after="0" w:line="240" w:lineRule="auto"/>
        <w:ind w:left="792"/>
        <w:jc w:val="both"/>
        <w:rPr>
          <w:rFonts w:ascii="GHEA Grapalat" w:eastAsia="Times New Roman" w:hAnsi="GHEA Grapalat" w:cs="Times New Roman"/>
          <w:b/>
          <w:sz w:val="22"/>
          <w:szCs w:val="22"/>
          <w:lang w:val="hy-AM"/>
        </w:rPr>
      </w:pPr>
    </w:p>
    <w:p w14:paraId="1B7931C2" w14:textId="54C6B941" w:rsidR="00883E27" w:rsidRPr="00323284" w:rsidRDefault="00883E27"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bCs/>
          <w:sz w:val="22"/>
          <w:szCs w:val="22"/>
          <w:lang w:val="hy-AM"/>
        </w:rPr>
      </w:pPr>
      <w:r w:rsidRPr="00323284">
        <w:rPr>
          <w:rFonts w:ascii="GHEA Grapalat" w:eastAsia="Times New Roman" w:hAnsi="GHEA Grapalat" w:cs="Times New Roman"/>
          <w:bCs/>
          <w:sz w:val="22"/>
          <w:szCs w:val="22"/>
          <w:lang w:val="hy-AM"/>
        </w:rPr>
        <w:t>Ցերեկային կենտրոնը պետք է ապահովի շահառուի զբաղմունքը և սոցիալ-վերականգնողական միջամտությունները՝ ըստ գնահատված կարիքի և շահառուի նախասիրության։ Զբաղեցնող և մասնակցային խաղերը, պարապմունքները հանդիսանում են շահառուի ցերեկային խնամքի ծրագրերի հիմքը։ Դրանք հարմարեցվում են շահառուի կարիքներին և կարողություններին՝ նպաստելով սոցիալականացմանը, մտավոր և ֆիզիկական ինքնազգացողության բարելավմանը։ Առավել ընդունված զբաղմունքի տեսակներն են</w:t>
      </w:r>
      <w:r w:rsidRPr="00323284">
        <w:rPr>
          <w:rFonts w:ascii="Cambria Math" w:eastAsia="MS Mincho" w:hAnsi="Cambria Math" w:cs="Cambria Math"/>
          <w:bCs/>
          <w:sz w:val="22"/>
          <w:szCs w:val="22"/>
          <w:lang w:val="hy-AM"/>
        </w:rPr>
        <w:t>․</w:t>
      </w:r>
      <w:r w:rsidRPr="00323284">
        <w:rPr>
          <w:rFonts w:ascii="GHEA Grapalat" w:eastAsia="Times New Roman" w:hAnsi="GHEA Grapalat" w:cs="Times New Roman"/>
          <w:bCs/>
          <w:sz w:val="22"/>
          <w:szCs w:val="22"/>
          <w:lang w:val="hy-AM"/>
        </w:rPr>
        <w:t xml:space="preserve"> կերպարվեստը և ձեռագործ աշխատանքները, երաժշտաթերապիան, </w:t>
      </w:r>
      <w:r w:rsidR="00B44C9C" w:rsidRPr="00323284">
        <w:rPr>
          <w:rFonts w:ascii="GHEA Grapalat" w:eastAsia="Times New Roman" w:hAnsi="GHEA Grapalat" w:cs="Times New Roman"/>
          <w:bCs/>
          <w:sz w:val="22"/>
          <w:szCs w:val="22"/>
          <w:lang w:val="hy-AM"/>
        </w:rPr>
        <w:t xml:space="preserve">թեթև </w:t>
      </w:r>
      <w:r w:rsidRPr="00323284">
        <w:rPr>
          <w:rFonts w:ascii="GHEA Grapalat" w:eastAsia="Times New Roman" w:hAnsi="GHEA Grapalat" w:cs="Times New Roman"/>
          <w:bCs/>
          <w:sz w:val="22"/>
          <w:szCs w:val="22"/>
          <w:lang w:val="hy-AM"/>
        </w:rPr>
        <w:t>ֆիզիկական վարժանքները, մտավոր և տրամաբանական խաղերը՝ անհատական կամ թիմային, և խմբային զբոսանքները, էքսկուրսիաները։ Որոշ կենտրոններ առաջարկում են նաև մասնագիտացված զբաղմունքներ Ալցհեյմերի հիվանդություն կամ դեմենցիա ունեցող անձանց համար, օրինակ՝ հիշողության խթանման թերապիա և զգայական խթանում։ Այ</w:t>
      </w:r>
      <w:r w:rsidR="00CE7EA2" w:rsidRPr="00323284">
        <w:rPr>
          <w:rFonts w:ascii="GHEA Grapalat" w:eastAsia="Times New Roman" w:hAnsi="GHEA Grapalat" w:cs="Times New Roman"/>
          <w:bCs/>
          <w:sz w:val="22"/>
          <w:szCs w:val="22"/>
          <w:lang w:val="hy-AM"/>
        </w:rPr>
        <w:t>դ</w:t>
      </w:r>
      <w:r w:rsidRPr="00323284">
        <w:rPr>
          <w:rFonts w:ascii="GHEA Grapalat" w:eastAsia="Times New Roman" w:hAnsi="GHEA Grapalat" w:cs="Times New Roman"/>
          <w:bCs/>
          <w:sz w:val="22"/>
          <w:szCs w:val="22"/>
          <w:lang w:val="hy-AM"/>
        </w:rPr>
        <w:t xml:space="preserve"> վարժություններին </w:t>
      </w:r>
      <w:r w:rsidRPr="00323284">
        <w:rPr>
          <w:rFonts w:ascii="GHEA Grapalat" w:eastAsia="Times New Roman" w:hAnsi="GHEA Grapalat" w:cs="Times New Roman"/>
          <w:bCs/>
          <w:sz w:val="22"/>
          <w:szCs w:val="22"/>
          <w:lang w:val="hy-AM"/>
        </w:rPr>
        <w:lastRenderedPageBreak/>
        <w:t>մասնակցությու</w:t>
      </w:r>
      <w:r w:rsidR="008B430B" w:rsidRPr="00323284">
        <w:rPr>
          <w:rFonts w:ascii="GHEA Grapalat" w:eastAsia="Times New Roman" w:hAnsi="GHEA Grapalat" w:cs="Times New Roman"/>
          <w:bCs/>
          <w:sz w:val="22"/>
          <w:szCs w:val="22"/>
          <w:lang w:val="hy-AM"/>
        </w:rPr>
        <w:t>ն</w:t>
      </w:r>
      <w:r w:rsidRPr="00323284">
        <w:rPr>
          <w:rFonts w:ascii="GHEA Grapalat" w:eastAsia="Times New Roman" w:hAnsi="GHEA Grapalat" w:cs="Times New Roman"/>
          <w:bCs/>
          <w:sz w:val="22"/>
          <w:szCs w:val="22"/>
          <w:lang w:val="hy-AM"/>
        </w:rPr>
        <w:t>ն օգնում է պահպանել ունակությունները, նվազեցնում է սոցիալական մեկուսացումը և բարելավում է կյանքի ընդհանուր որակը։</w:t>
      </w:r>
    </w:p>
    <w:p w14:paraId="13769295" w14:textId="002D7DA7" w:rsidR="00883E27" w:rsidRPr="00323284" w:rsidRDefault="00883E27"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bCs/>
          <w:sz w:val="22"/>
          <w:szCs w:val="22"/>
          <w:lang w:val="hy-AM"/>
        </w:rPr>
      </w:pPr>
      <w:r w:rsidRPr="00323284">
        <w:rPr>
          <w:rFonts w:ascii="GHEA Grapalat" w:eastAsia="Times New Roman" w:hAnsi="GHEA Grapalat" w:cs="Times New Roman"/>
          <w:bCs/>
          <w:sz w:val="22"/>
          <w:szCs w:val="22"/>
          <w:lang w:val="hy-AM"/>
        </w:rPr>
        <w:t xml:space="preserve">Նշված թերապիաների կազմակերպման համար ցերեկային կենտրոնը շահառուին տրամադրում է </w:t>
      </w:r>
      <w:r w:rsidR="00C631CB" w:rsidRPr="00323284">
        <w:rPr>
          <w:rFonts w:ascii="GHEA Grapalat" w:eastAsia="Times New Roman" w:hAnsi="GHEA Grapalat" w:cs="Times New Roman"/>
          <w:bCs/>
          <w:sz w:val="22"/>
          <w:szCs w:val="20"/>
          <w:lang w:val="hy-AM"/>
        </w:rPr>
        <w:fldChar w:fldCharType="begin"/>
      </w:r>
      <w:r w:rsidR="00C631CB" w:rsidRPr="00323284">
        <w:rPr>
          <w:rFonts w:ascii="GHEA Grapalat" w:eastAsia="Times New Roman" w:hAnsi="GHEA Grapalat" w:cs="Times New Roman"/>
          <w:bCs/>
          <w:sz w:val="22"/>
          <w:szCs w:val="20"/>
          <w:lang w:val="hy-AM"/>
        </w:rPr>
        <w:instrText xml:space="preserve"> REF _Ref213273892 \h  \* MERGEFORMAT </w:instrText>
      </w:r>
      <w:r w:rsidR="00C631CB" w:rsidRPr="00323284">
        <w:rPr>
          <w:rFonts w:ascii="GHEA Grapalat" w:eastAsia="Times New Roman" w:hAnsi="GHEA Grapalat" w:cs="Times New Roman"/>
          <w:bCs/>
          <w:sz w:val="22"/>
          <w:szCs w:val="20"/>
          <w:lang w:val="hy-AM"/>
        </w:rPr>
      </w:r>
      <w:r w:rsidR="00C631CB" w:rsidRPr="00323284">
        <w:rPr>
          <w:rFonts w:ascii="GHEA Grapalat" w:eastAsia="Times New Roman" w:hAnsi="GHEA Grapalat" w:cs="Times New Roman"/>
          <w:bCs/>
          <w:sz w:val="22"/>
          <w:szCs w:val="20"/>
          <w:lang w:val="hy-AM"/>
        </w:rPr>
        <w:fldChar w:fldCharType="separate"/>
      </w:r>
      <w:r w:rsidR="00C631CB" w:rsidRPr="00323284">
        <w:rPr>
          <w:rFonts w:ascii="GHEA Grapalat" w:hAnsi="GHEA Grapalat" w:cs="Sylfaen"/>
          <w:sz w:val="22"/>
          <w:szCs w:val="20"/>
          <w:lang w:val="hy-AM"/>
        </w:rPr>
        <w:t>Աղյուսակ</w:t>
      </w:r>
      <w:r w:rsidR="00C631CB" w:rsidRPr="00323284">
        <w:rPr>
          <w:rFonts w:ascii="GHEA Grapalat" w:hAnsi="GHEA Grapalat"/>
          <w:szCs w:val="22"/>
          <w:lang w:val="hy-AM"/>
        </w:rPr>
        <w:t xml:space="preserve"> </w:t>
      </w:r>
      <w:r w:rsidR="00C631CB" w:rsidRPr="00323284">
        <w:rPr>
          <w:rFonts w:ascii="GHEA Grapalat" w:hAnsi="GHEA Grapalat"/>
          <w:noProof/>
          <w:szCs w:val="22"/>
          <w:lang w:val="hy-AM"/>
        </w:rPr>
        <w:t>7</w:t>
      </w:r>
      <w:r w:rsidR="00C631CB" w:rsidRPr="00323284">
        <w:rPr>
          <w:rFonts w:ascii="GHEA Grapalat" w:eastAsia="Times New Roman" w:hAnsi="GHEA Grapalat" w:cs="Times New Roman"/>
          <w:bCs/>
          <w:sz w:val="22"/>
          <w:szCs w:val="22"/>
          <w:lang w:val="hy-AM"/>
        </w:rPr>
        <w:fldChar w:fldCharType="end"/>
      </w:r>
      <w:r w:rsidRPr="00323284">
        <w:rPr>
          <w:rFonts w:ascii="GHEA Grapalat" w:eastAsia="Times New Roman" w:hAnsi="GHEA Grapalat" w:cs="Times New Roman"/>
          <w:bCs/>
          <w:sz w:val="22"/>
          <w:szCs w:val="22"/>
          <w:lang w:val="hy-AM"/>
        </w:rPr>
        <w:t xml:space="preserve">-ում նշված պարագաները։ </w:t>
      </w:r>
    </w:p>
    <w:p w14:paraId="000363A7" w14:textId="77777777" w:rsidR="006D4BA1" w:rsidRPr="00323284" w:rsidRDefault="006D4BA1" w:rsidP="008D6E9F">
      <w:pPr>
        <w:pStyle w:val="Caption"/>
        <w:spacing w:after="0"/>
        <w:jc w:val="center"/>
        <w:rPr>
          <w:rFonts w:ascii="GHEA Grapalat" w:hAnsi="GHEA Grapalat" w:cs="Sylfaen"/>
          <w:szCs w:val="22"/>
          <w:lang w:val="hy-AM"/>
        </w:rPr>
      </w:pPr>
      <w:bookmarkStart w:id="7" w:name="_Ref211994897"/>
    </w:p>
    <w:p w14:paraId="46E20CF6" w14:textId="0BF297BA" w:rsidR="00883E27" w:rsidRPr="00323284" w:rsidRDefault="00883E27" w:rsidP="009A3191">
      <w:pPr>
        <w:pStyle w:val="Caption"/>
        <w:spacing w:after="120"/>
        <w:jc w:val="both"/>
        <w:rPr>
          <w:rFonts w:ascii="GHEA Grapalat" w:hAnsi="GHEA Grapalat"/>
          <w:bCs/>
          <w:szCs w:val="22"/>
          <w:lang w:val="hy-AM"/>
        </w:rPr>
      </w:pPr>
      <w:bookmarkStart w:id="8" w:name="_Ref213273892"/>
      <w:r w:rsidRPr="00323284">
        <w:rPr>
          <w:rFonts w:ascii="GHEA Grapalat" w:hAnsi="GHEA Grapalat" w:cs="Sylfaen"/>
          <w:szCs w:val="22"/>
          <w:lang w:val="hy-AM"/>
        </w:rPr>
        <w:t>ԱՂՅՈՒՍԱԿ</w:t>
      </w:r>
      <w:r w:rsidRPr="00323284">
        <w:rPr>
          <w:rFonts w:ascii="GHEA Grapalat" w:hAnsi="GHEA Grapalat"/>
          <w:szCs w:val="22"/>
          <w:lang w:val="hy-AM"/>
        </w:rPr>
        <w:t xml:space="preserve"> </w:t>
      </w:r>
      <w:r w:rsidRPr="00323284">
        <w:rPr>
          <w:rFonts w:ascii="GHEA Grapalat" w:hAnsi="GHEA Grapalat"/>
          <w:szCs w:val="22"/>
        </w:rPr>
        <w:fldChar w:fldCharType="begin"/>
      </w:r>
      <w:r w:rsidRPr="00323284">
        <w:rPr>
          <w:rFonts w:ascii="GHEA Grapalat" w:hAnsi="GHEA Grapalat"/>
          <w:szCs w:val="22"/>
          <w:lang w:val="hy-AM"/>
        </w:rPr>
        <w:instrText xml:space="preserve"> SEQ Աղյուսակ \* ARABIC </w:instrText>
      </w:r>
      <w:r w:rsidRPr="00323284">
        <w:rPr>
          <w:rFonts w:ascii="GHEA Grapalat" w:hAnsi="GHEA Grapalat"/>
          <w:szCs w:val="22"/>
        </w:rPr>
        <w:fldChar w:fldCharType="separate"/>
      </w:r>
      <w:r w:rsidR="00C631CB" w:rsidRPr="00323284">
        <w:rPr>
          <w:rFonts w:ascii="GHEA Grapalat" w:hAnsi="GHEA Grapalat"/>
          <w:noProof/>
          <w:szCs w:val="22"/>
          <w:lang w:val="hy-AM"/>
        </w:rPr>
        <w:t>7</w:t>
      </w:r>
      <w:r w:rsidRPr="00323284">
        <w:rPr>
          <w:rFonts w:ascii="GHEA Grapalat" w:hAnsi="GHEA Grapalat"/>
          <w:szCs w:val="22"/>
        </w:rPr>
        <w:fldChar w:fldCharType="end"/>
      </w:r>
      <w:bookmarkEnd w:id="7"/>
      <w:bookmarkEnd w:id="8"/>
      <w:r w:rsidR="005D4E0C" w:rsidRPr="00323284">
        <w:rPr>
          <w:rFonts w:ascii="GHEA Grapalat" w:eastAsia="MS Mincho" w:hAnsi="GHEA Grapalat" w:cs="MS Mincho"/>
          <w:szCs w:val="22"/>
          <w:lang w:val="hy-AM"/>
        </w:rPr>
        <w:t>.</w:t>
      </w:r>
      <w:r w:rsidRPr="00323284">
        <w:rPr>
          <w:rFonts w:ascii="GHEA Grapalat" w:eastAsia="MS Mincho" w:hAnsi="GHEA Grapalat" w:cs="MS Mincho"/>
          <w:szCs w:val="22"/>
          <w:lang w:val="hy-AM"/>
        </w:rPr>
        <w:t xml:space="preserve"> </w:t>
      </w:r>
      <w:r w:rsidRPr="00323284">
        <w:rPr>
          <w:rFonts w:ascii="GHEA Grapalat" w:eastAsia="MS Mincho" w:hAnsi="GHEA Grapalat" w:cs="MS Mincho"/>
          <w:bCs/>
          <w:szCs w:val="22"/>
          <w:lang w:val="hy-AM"/>
        </w:rPr>
        <w:t>ՑԵՐԵԿԱՅԻՆ ԿԵՆՏՐՈՆՈՒՄ</w:t>
      </w:r>
      <w:r w:rsidR="008B430B" w:rsidRPr="00323284">
        <w:rPr>
          <w:rFonts w:ascii="GHEA Grapalat" w:eastAsia="MS Mincho" w:hAnsi="GHEA Grapalat" w:cs="MS Mincho"/>
          <w:bCs/>
          <w:szCs w:val="22"/>
          <w:lang w:val="hy-AM"/>
        </w:rPr>
        <w:t xml:space="preserve"> </w:t>
      </w:r>
      <w:r w:rsidRPr="00323284">
        <w:rPr>
          <w:rFonts w:ascii="GHEA Grapalat" w:eastAsia="Times New Roman" w:hAnsi="GHEA Grapalat" w:cs="Times New Roman"/>
          <w:szCs w:val="22"/>
          <w:lang w:val="hy-AM"/>
        </w:rPr>
        <w:t>ՏԱՐԵՑ ԿԱՄ ՀԱՇՄԱՆԴԱՄՈՒԹՅՈՒՆ</w:t>
      </w:r>
      <w:r w:rsidR="008B430B" w:rsidRPr="00323284">
        <w:rPr>
          <w:rFonts w:ascii="GHEA Grapalat" w:eastAsia="Times New Roman" w:hAnsi="GHEA Grapalat" w:cs="Times New Roman"/>
          <w:szCs w:val="22"/>
          <w:lang w:val="hy-AM"/>
        </w:rPr>
        <w:t xml:space="preserve"> </w:t>
      </w:r>
      <w:r w:rsidRPr="00323284">
        <w:rPr>
          <w:rFonts w:ascii="GHEA Grapalat" w:eastAsia="Times New Roman" w:hAnsi="GHEA Grapalat" w:cs="Times New Roman"/>
          <w:szCs w:val="22"/>
          <w:lang w:val="hy-AM"/>
        </w:rPr>
        <w:t>ՈՒՆԵՑՈՂ ԱՆՁԱՆՑ</w:t>
      </w:r>
      <w:r w:rsidRPr="00323284">
        <w:rPr>
          <w:rFonts w:ascii="GHEA Grapalat" w:hAnsi="GHEA Grapalat"/>
          <w:bCs/>
          <w:szCs w:val="22"/>
          <w:lang w:val="hy-AM"/>
        </w:rPr>
        <w:t xml:space="preserve"> ՍՈՑԻԱԼ-ՀՈԳԵԲԱՆԱԿԱՆ ՎԵՐԱԿԱՆԳՆՈՂԱԿԱՆ ՄԻՋՈՑԱՌՈՒՄՆԵՐԻ ԿԱԶՄԱԿԵՐՊՄԱՆ ՀԱՄԱՐ ԱՆՀՐԱԺԵՇՏ ԶԱՐԳԱՑՆՈՂ ԽԱՂԵՐԻ,</w:t>
      </w:r>
      <w:r w:rsidR="008B430B" w:rsidRPr="00323284">
        <w:rPr>
          <w:rFonts w:ascii="GHEA Grapalat" w:hAnsi="GHEA Grapalat"/>
          <w:bCs/>
          <w:szCs w:val="22"/>
          <w:lang w:val="hy-AM"/>
        </w:rPr>
        <w:t xml:space="preserve"> </w:t>
      </w:r>
      <w:r w:rsidRPr="00323284">
        <w:rPr>
          <w:rFonts w:ascii="GHEA Grapalat" w:hAnsi="GHEA Grapalat"/>
          <w:bCs/>
          <w:szCs w:val="22"/>
          <w:lang w:val="hy-AM"/>
        </w:rPr>
        <w:t>ԳՐԵՆԱԿԱՆ ՊԻՏՈՒՅՔՆԵՐԻ ՆՎԱԶԱԳՈՒՅՆ ՏԱՐԵԿԱՆ ՉԱՓԱՔԱՆԱԿԸ</w:t>
      </w:r>
    </w:p>
    <w:tbl>
      <w:tblPr>
        <w:tblStyle w:val="TableGrid"/>
        <w:tblW w:w="10000" w:type="dxa"/>
        <w:tblLook w:val="04A0" w:firstRow="1" w:lastRow="0" w:firstColumn="1" w:lastColumn="0" w:noHBand="0" w:noVBand="1"/>
      </w:tblPr>
      <w:tblGrid>
        <w:gridCol w:w="847"/>
        <w:gridCol w:w="2097"/>
        <w:gridCol w:w="1327"/>
        <w:gridCol w:w="1533"/>
        <w:gridCol w:w="1930"/>
        <w:gridCol w:w="2266"/>
      </w:tblGrid>
      <w:tr w:rsidR="00883E27" w:rsidRPr="00323284" w14:paraId="3E75F771" w14:textId="77777777" w:rsidTr="00326042">
        <w:trPr>
          <w:tblHeader/>
        </w:trPr>
        <w:tc>
          <w:tcPr>
            <w:tcW w:w="847" w:type="dxa"/>
          </w:tcPr>
          <w:p w14:paraId="691800FF" w14:textId="13DC7E2A" w:rsidR="00883E27" w:rsidRPr="00323284" w:rsidRDefault="0033136B" w:rsidP="005D4E0C">
            <w:pPr>
              <w:jc w:val="both"/>
              <w:rPr>
                <w:rFonts w:ascii="GHEA Grapalat" w:hAnsi="GHEA Grapalat"/>
                <w:sz w:val="20"/>
                <w:szCs w:val="20"/>
                <w:lang w:val="hy-AM"/>
              </w:rPr>
            </w:pPr>
            <w:r w:rsidRPr="00323284">
              <w:rPr>
                <w:rFonts w:ascii="GHEA Grapalat" w:eastAsiaTheme="minorEastAsia" w:hAnsi="GHEA Grapalat" w:cs="Sylfaen"/>
                <w:b/>
                <w:bCs/>
                <w:noProof/>
                <w:sz w:val="20"/>
                <w:szCs w:val="20"/>
                <w:lang w:val="hy-AM"/>
              </w:rPr>
              <w:t xml:space="preserve"> </w:t>
            </w:r>
            <w:r w:rsidR="00883E27" w:rsidRPr="00323284">
              <w:rPr>
                <w:rFonts w:ascii="GHEA Grapalat" w:eastAsiaTheme="minorEastAsia" w:hAnsi="GHEA Grapalat" w:cs="Sylfaen"/>
                <w:b/>
                <w:bCs/>
                <w:noProof/>
                <w:sz w:val="20"/>
                <w:szCs w:val="20"/>
                <w:lang w:val="hy-AM"/>
              </w:rPr>
              <w:t>Հ/Հ</w:t>
            </w:r>
          </w:p>
        </w:tc>
        <w:tc>
          <w:tcPr>
            <w:tcW w:w="2097" w:type="dxa"/>
          </w:tcPr>
          <w:p w14:paraId="58EB295A" w14:textId="77777777"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b/>
                <w:bCs/>
                <w:noProof/>
                <w:sz w:val="20"/>
                <w:szCs w:val="20"/>
                <w:lang w:val="hy-AM"/>
              </w:rPr>
              <w:t xml:space="preserve">Պարագայի անվանումը </w:t>
            </w:r>
          </w:p>
        </w:tc>
        <w:tc>
          <w:tcPr>
            <w:tcW w:w="1327" w:type="dxa"/>
          </w:tcPr>
          <w:p w14:paraId="509E3F0E" w14:textId="77777777"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b/>
                <w:bCs/>
                <w:noProof/>
                <w:sz w:val="20"/>
                <w:szCs w:val="20"/>
                <w:lang w:val="hy-AM"/>
              </w:rPr>
              <w:t>Չափման միավորը</w:t>
            </w:r>
          </w:p>
        </w:tc>
        <w:tc>
          <w:tcPr>
            <w:tcW w:w="1533" w:type="dxa"/>
          </w:tcPr>
          <w:p w14:paraId="61E5E25C" w14:textId="673CCBF8" w:rsidR="00883E27" w:rsidRPr="00323284" w:rsidRDefault="001638C6" w:rsidP="008D6E9F">
            <w:pPr>
              <w:jc w:val="center"/>
              <w:rPr>
                <w:rFonts w:ascii="GHEA Grapalat" w:eastAsiaTheme="minorEastAsia" w:hAnsi="GHEA Grapalat" w:cs="Sylfaen"/>
                <w:b/>
                <w:bCs/>
                <w:noProof/>
                <w:sz w:val="20"/>
                <w:szCs w:val="20"/>
                <w:lang w:val="hy-AM"/>
              </w:rPr>
            </w:pPr>
            <w:r w:rsidRPr="00323284">
              <w:rPr>
                <w:rFonts w:ascii="GHEA Grapalat" w:eastAsiaTheme="minorEastAsia" w:hAnsi="GHEA Grapalat" w:cs="Sylfaen"/>
                <w:b/>
                <w:bCs/>
                <w:noProof/>
                <w:sz w:val="20"/>
                <w:szCs w:val="20"/>
                <w:lang w:val="hy-AM"/>
              </w:rPr>
              <w:t>Ց</w:t>
            </w:r>
            <w:r w:rsidR="00883E27" w:rsidRPr="00323284">
              <w:rPr>
                <w:rFonts w:ascii="GHEA Grapalat" w:eastAsiaTheme="minorEastAsia" w:hAnsi="GHEA Grapalat" w:cs="Sylfaen"/>
                <w:b/>
                <w:bCs/>
                <w:noProof/>
                <w:sz w:val="20"/>
                <w:szCs w:val="20"/>
                <w:lang w:val="hy-AM"/>
              </w:rPr>
              <w:t>երեկային կենտրոնի 30 շահառուի հաշվարկով</w:t>
            </w:r>
          </w:p>
        </w:tc>
        <w:tc>
          <w:tcPr>
            <w:tcW w:w="1930" w:type="dxa"/>
          </w:tcPr>
          <w:p w14:paraId="4B29E14D" w14:textId="7D30E820" w:rsidR="00883E27" w:rsidRPr="00323284" w:rsidRDefault="001638C6" w:rsidP="008D6E9F">
            <w:pPr>
              <w:jc w:val="center"/>
              <w:rPr>
                <w:rFonts w:ascii="GHEA Grapalat" w:eastAsiaTheme="minorEastAsia" w:hAnsi="GHEA Grapalat" w:cs="Sylfaen"/>
                <w:b/>
                <w:bCs/>
                <w:noProof/>
                <w:sz w:val="20"/>
                <w:szCs w:val="20"/>
                <w:lang w:val="hy-AM"/>
              </w:rPr>
            </w:pPr>
            <w:r w:rsidRPr="00323284">
              <w:rPr>
                <w:rFonts w:ascii="GHEA Grapalat" w:eastAsiaTheme="minorEastAsia" w:hAnsi="GHEA Grapalat" w:cs="Sylfaen"/>
                <w:b/>
                <w:bCs/>
                <w:noProof/>
                <w:sz w:val="20"/>
                <w:szCs w:val="20"/>
                <w:lang w:val="hy-AM"/>
              </w:rPr>
              <w:t>Ց</w:t>
            </w:r>
            <w:r w:rsidR="00883E27" w:rsidRPr="00323284">
              <w:rPr>
                <w:rFonts w:ascii="GHEA Grapalat" w:eastAsiaTheme="minorEastAsia" w:hAnsi="GHEA Grapalat" w:cs="Sylfaen"/>
                <w:b/>
                <w:bCs/>
                <w:noProof/>
                <w:sz w:val="20"/>
                <w:szCs w:val="20"/>
                <w:lang w:val="hy-AM"/>
              </w:rPr>
              <w:t xml:space="preserve">երեկային </w:t>
            </w:r>
            <w:r w:rsidR="00AA68DC" w:rsidRPr="00323284">
              <w:rPr>
                <w:rFonts w:ascii="GHEA Grapalat" w:eastAsiaTheme="minorEastAsia" w:hAnsi="GHEA Grapalat" w:cs="Sylfaen"/>
                <w:b/>
                <w:bCs/>
                <w:noProof/>
                <w:sz w:val="20"/>
                <w:szCs w:val="20"/>
                <w:lang w:val="hy-AM"/>
              </w:rPr>
              <w:t>կենտրոնում</w:t>
            </w:r>
            <w:r w:rsidR="008B430B" w:rsidRPr="00323284">
              <w:rPr>
                <w:rFonts w:ascii="GHEA Grapalat" w:eastAsiaTheme="minorEastAsia" w:hAnsi="GHEA Grapalat" w:cs="Sylfaen"/>
                <w:b/>
                <w:bCs/>
                <w:noProof/>
                <w:sz w:val="20"/>
                <w:szCs w:val="20"/>
                <w:lang w:val="hy-AM"/>
              </w:rPr>
              <w:t xml:space="preserve"> </w:t>
            </w:r>
            <w:r w:rsidR="00AA68DC" w:rsidRPr="00323284">
              <w:rPr>
                <w:rFonts w:ascii="GHEA Grapalat" w:eastAsiaTheme="minorEastAsia" w:hAnsi="GHEA Grapalat" w:cs="Sylfaen"/>
                <w:b/>
                <w:bCs/>
                <w:noProof/>
                <w:sz w:val="20"/>
                <w:szCs w:val="20"/>
                <w:lang w:val="hy-AM"/>
              </w:rPr>
              <w:t xml:space="preserve">մտավոր և հոգեկան առողջության խնդիրներ ունեցող </w:t>
            </w:r>
            <w:r w:rsidR="00883E27" w:rsidRPr="00323284">
              <w:rPr>
                <w:rFonts w:ascii="GHEA Grapalat" w:eastAsiaTheme="minorEastAsia" w:hAnsi="GHEA Grapalat" w:cs="Sylfaen"/>
                <w:b/>
                <w:bCs/>
                <w:noProof/>
                <w:sz w:val="20"/>
                <w:szCs w:val="20"/>
                <w:lang w:val="hy-AM"/>
              </w:rPr>
              <w:t>20 շահառուի հաշվարկով</w:t>
            </w:r>
          </w:p>
        </w:tc>
        <w:tc>
          <w:tcPr>
            <w:tcW w:w="2266" w:type="dxa"/>
          </w:tcPr>
          <w:p w14:paraId="609E92E3" w14:textId="280E94EB" w:rsidR="00883E27" w:rsidRPr="00323284" w:rsidRDefault="00883E27" w:rsidP="006D4BA1">
            <w:pPr>
              <w:rPr>
                <w:rFonts w:ascii="GHEA Grapalat" w:hAnsi="GHEA Grapalat"/>
                <w:sz w:val="20"/>
                <w:szCs w:val="20"/>
                <w:lang w:val="hy-AM"/>
              </w:rPr>
            </w:pPr>
            <w:r w:rsidRPr="00323284">
              <w:rPr>
                <w:rFonts w:ascii="GHEA Grapalat" w:eastAsiaTheme="minorEastAsia" w:hAnsi="GHEA Grapalat" w:cs="Sylfaen"/>
                <w:b/>
                <w:bCs/>
                <w:noProof/>
                <w:sz w:val="20"/>
                <w:szCs w:val="20"/>
              </w:rPr>
              <w:t>Մեկնաբանություն</w:t>
            </w:r>
          </w:p>
        </w:tc>
      </w:tr>
      <w:tr w:rsidR="00883E27" w:rsidRPr="004710B1" w14:paraId="209F00A5" w14:textId="77777777" w:rsidTr="00326042">
        <w:tc>
          <w:tcPr>
            <w:tcW w:w="847" w:type="dxa"/>
          </w:tcPr>
          <w:p w14:paraId="4EA26FE2" w14:textId="77777777"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rPr>
              <w:t>1.</w:t>
            </w:r>
          </w:p>
        </w:tc>
        <w:tc>
          <w:tcPr>
            <w:tcW w:w="2097" w:type="dxa"/>
          </w:tcPr>
          <w:p w14:paraId="48AB1608" w14:textId="584606CA"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lang w:val="hy-AM"/>
              </w:rPr>
              <w:t>Քաշող կամ սեղմող պարագաներ՝ մատերի շարժունակության վերականգնման</w:t>
            </w:r>
            <w:r w:rsidR="008B430B" w:rsidRPr="00323284">
              <w:rPr>
                <w:rFonts w:ascii="GHEA Grapalat" w:eastAsiaTheme="minorEastAsia" w:hAnsi="GHEA Grapalat" w:cs="Sylfaen"/>
                <w:noProof/>
                <w:sz w:val="20"/>
                <w:szCs w:val="20"/>
                <w:lang w:val="hy-AM"/>
              </w:rPr>
              <w:t xml:space="preserve"> </w:t>
            </w:r>
            <w:r w:rsidRPr="00323284">
              <w:rPr>
                <w:rFonts w:ascii="GHEA Grapalat" w:eastAsiaTheme="minorEastAsia" w:hAnsi="GHEA Grapalat" w:cs="Sylfaen"/>
                <w:noProof/>
                <w:sz w:val="20"/>
                <w:szCs w:val="20"/>
                <w:lang w:val="hy-AM"/>
              </w:rPr>
              <w:t xml:space="preserve">կամ </w:t>
            </w:r>
            <w:r w:rsidR="00186769" w:rsidRPr="00323284">
              <w:rPr>
                <w:rFonts w:ascii="GHEA Grapalat" w:eastAsiaTheme="minorEastAsia" w:hAnsi="GHEA Grapalat" w:cs="Sylfaen"/>
                <w:noProof/>
                <w:sz w:val="20"/>
                <w:szCs w:val="20"/>
                <w:lang w:val="hy-AM"/>
              </w:rPr>
              <w:t>զ</w:t>
            </w:r>
            <w:r w:rsidRPr="00323284">
              <w:rPr>
                <w:rFonts w:ascii="GHEA Grapalat" w:eastAsiaTheme="minorEastAsia" w:hAnsi="GHEA Grapalat" w:cs="Sylfaen"/>
                <w:noProof/>
                <w:sz w:val="20"/>
                <w:szCs w:val="20"/>
                <w:lang w:val="hy-AM"/>
              </w:rPr>
              <w:t>արգացման համար</w:t>
            </w:r>
          </w:p>
        </w:tc>
        <w:tc>
          <w:tcPr>
            <w:tcW w:w="1327" w:type="dxa"/>
          </w:tcPr>
          <w:p w14:paraId="6678FE15" w14:textId="77777777"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rPr>
              <w:t>հատ</w:t>
            </w:r>
          </w:p>
        </w:tc>
        <w:tc>
          <w:tcPr>
            <w:tcW w:w="1533" w:type="dxa"/>
          </w:tcPr>
          <w:p w14:paraId="4AB848EA" w14:textId="77777777" w:rsidR="00883E27" w:rsidRPr="00323284" w:rsidRDefault="00883E27"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rPr>
              <w:t>10</w:t>
            </w:r>
          </w:p>
        </w:tc>
        <w:tc>
          <w:tcPr>
            <w:tcW w:w="1930" w:type="dxa"/>
          </w:tcPr>
          <w:p w14:paraId="1AD21852" w14:textId="77777777" w:rsidR="00883E27" w:rsidRPr="00323284" w:rsidRDefault="00883E27"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lang w:val="ru-RU"/>
              </w:rPr>
              <w:t>10</w:t>
            </w:r>
          </w:p>
        </w:tc>
        <w:tc>
          <w:tcPr>
            <w:tcW w:w="2266" w:type="dxa"/>
          </w:tcPr>
          <w:p w14:paraId="3BAAC046" w14:textId="594D4F0F"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lang w:val="hy-AM"/>
              </w:rPr>
              <w:t>Խթանում են շարժողական կարողությունները, նախատեսված են հաշմանդամություն ունեցող անձանց հետ արտթերապևտիկ աշխատանքի համար</w:t>
            </w:r>
          </w:p>
        </w:tc>
      </w:tr>
      <w:tr w:rsidR="00883E27" w:rsidRPr="004710B1" w14:paraId="422D624A" w14:textId="77777777" w:rsidTr="00326042">
        <w:tc>
          <w:tcPr>
            <w:tcW w:w="847" w:type="dxa"/>
          </w:tcPr>
          <w:p w14:paraId="0EE86ACC" w14:textId="4665FF09" w:rsidR="00883E27" w:rsidRPr="00323284" w:rsidRDefault="00883E27" w:rsidP="008D6E9F">
            <w:pPr>
              <w:rPr>
                <w:rFonts w:ascii="GHEA Grapalat" w:hAnsi="GHEA Grapalat"/>
                <w:sz w:val="20"/>
                <w:szCs w:val="20"/>
                <w:lang w:val="ru-RU"/>
              </w:rPr>
            </w:pPr>
            <w:r w:rsidRPr="00323284">
              <w:rPr>
                <w:rFonts w:ascii="GHEA Grapalat" w:hAnsi="GHEA Grapalat"/>
                <w:sz w:val="20"/>
                <w:szCs w:val="20"/>
                <w:lang w:val="hy-AM"/>
              </w:rPr>
              <w:t>2</w:t>
            </w:r>
            <w:r w:rsidR="003425A8" w:rsidRPr="00323284">
              <w:rPr>
                <w:rFonts w:ascii="GHEA Grapalat" w:hAnsi="GHEA Grapalat"/>
                <w:sz w:val="20"/>
                <w:szCs w:val="20"/>
                <w:lang w:val="ru-RU"/>
              </w:rPr>
              <w:t>.</w:t>
            </w:r>
          </w:p>
        </w:tc>
        <w:tc>
          <w:tcPr>
            <w:tcW w:w="2097" w:type="dxa"/>
          </w:tcPr>
          <w:p w14:paraId="0555D813" w14:textId="77777777"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rPr>
              <w:t>Փազլ</w:t>
            </w:r>
          </w:p>
        </w:tc>
        <w:tc>
          <w:tcPr>
            <w:tcW w:w="1327" w:type="dxa"/>
          </w:tcPr>
          <w:p w14:paraId="494EFAB6" w14:textId="77777777"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rPr>
              <w:t>հատ</w:t>
            </w:r>
          </w:p>
        </w:tc>
        <w:tc>
          <w:tcPr>
            <w:tcW w:w="1533" w:type="dxa"/>
          </w:tcPr>
          <w:p w14:paraId="75F4FF97" w14:textId="77777777" w:rsidR="00883E27" w:rsidRPr="00323284" w:rsidRDefault="00883E27"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lang w:val="ru-RU"/>
              </w:rPr>
              <w:t>5</w:t>
            </w:r>
          </w:p>
        </w:tc>
        <w:tc>
          <w:tcPr>
            <w:tcW w:w="1930" w:type="dxa"/>
          </w:tcPr>
          <w:p w14:paraId="52FE3E23" w14:textId="77777777" w:rsidR="00883E27" w:rsidRPr="00323284" w:rsidRDefault="00883E27"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lang w:val="ru-RU"/>
              </w:rPr>
              <w:t>10</w:t>
            </w:r>
          </w:p>
        </w:tc>
        <w:tc>
          <w:tcPr>
            <w:tcW w:w="2266" w:type="dxa"/>
          </w:tcPr>
          <w:p w14:paraId="7EA2AF56" w14:textId="117F5445"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lang w:val="hy-AM"/>
              </w:rPr>
              <w:t>Ունեն</w:t>
            </w:r>
            <w:r w:rsidR="008B430B" w:rsidRPr="00323284">
              <w:rPr>
                <w:rFonts w:ascii="GHEA Grapalat" w:eastAsiaTheme="minorEastAsia" w:hAnsi="GHEA Grapalat" w:cs="Sylfaen"/>
                <w:noProof/>
                <w:sz w:val="20"/>
                <w:szCs w:val="20"/>
                <w:lang w:val="hy-AM"/>
              </w:rPr>
              <w:t xml:space="preserve"> </w:t>
            </w:r>
            <w:r w:rsidRPr="00323284">
              <w:rPr>
                <w:rFonts w:ascii="GHEA Grapalat" w:eastAsiaTheme="minorEastAsia" w:hAnsi="GHEA Grapalat" w:cs="Sylfaen"/>
                <w:noProof/>
                <w:sz w:val="20"/>
                <w:szCs w:val="20"/>
                <w:lang w:val="hy-AM"/>
              </w:rPr>
              <w:t xml:space="preserve">ճանաչողական նշանակություն և զարգացնում են կառուցողական </w:t>
            </w:r>
            <w:r w:rsidR="003425A8" w:rsidRPr="00323284">
              <w:rPr>
                <w:rFonts w:ascii="GHEA Grapalat" w:eastAsiaTheme="minorEastAsia" w:hAnsi="GHEA Grapalat" w:cs="Sylfaen"/>
                <w:noProof/>
                <w:sz w:val="20"/>
                <w:szCs w:val="20"/>
                <w:lang w:val="hy-AM"/>
              </w:rPr>
              <w:t>.</w:t>
            </w:r>
            <w:r w:rsidRPr="00323284">
              <w:rPr>
                <w:rFonts w:ascii="GHEA Grapalat" w:eastAsiaTheme="minorEastAsia" w:hAnsi="GHEA Grapalat" w:cs="Sylfaen"/>
                <w:noProof/>
                <w:sz w:val="20"/>
                <w:szCs w:val="20"/>
                <w:lang w:val="hy-AM"/>
              </w:rPr>
              <w:t>մտածողությունը և հիշողությունը</w:t>
            </w:r>
          </w:p>
        </w:tc>
      </w:tr>
      <w:tr w:rsidR="00883E27" w:rsidRPr="004710B1" w14:paraId="30996231" w14:textId="77777777" w:rsidTr="00326042">
        <w:tc>
          <w:tcPr>
            <w:tcW w:w="847" w:type="dxa"/>
          </w:tcPr>
          <w:p w14:paraId="62208806" w14:textId="5EC2063D" w:rsidR="00883E27" w:rsidRPr="00323284" w:rsidRDefault="00883E27" w:rsidP="008D6E9F">
            <w:pPr>
              <w:rPr>
                <w:rFonts w:ascii="GHEA Grapalat" w:hAnsi="GHEA Grapalat"/>
                <w:sz w:val="20"/>
                <w:szCs w:val="20"/>
                <w:lang w:val="ru-RU"/>
              </w:rPr>
            </w:pPr>
            <w:r w:rsidRPr="00323284">
              <w:rPr>
                <w:rFonts w:ascii="GHEA Grapalat" w:hAnsi="GHEA Grapalat"/>
                <w:sz w:val="20"/>
                <w:szCs w:val="20"/>
                <w:lang w:val="hy-AM"/>
              </w:rPr>
              <w:t>3</w:t>
            </w:r>
            <w:r w:rsidR="003425A8" w:rsidRPr="00323284">
              <w:rPr>
                <w:rFonts w:ascii="GHEA Grapalat" w:hAnsi="GHEA Grapalat"/>
                <w:sz w:val="20"/>
                <w:szCs w:val="20"/>
                <w:lang w:val="ru-RU"/>
              </w:rPr>
              <w:t>.</w:t>
            </w:r>
          </w:p>
        </w:tc>
        <w:tc>
          <w:tcPr>
            <w:tcW w:w="2097" w:type="dxa"/>
          </w:tcPr>
          <w:p w14:paraId="38F031EA" w14:textId="466965A3"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lang w:val="hy-AM"/>
              </w:rPr>
              <w:t>Կոնստրուկտոր</w:t>
            </w:r>
            <w:r w:rsidR="0004505A" w:rsidRPr="00323284">
              <w:rPr>
                <w:rFonts w:ascii="GHEA Grapalat" w:eastAsiaTheme="minorEastAsia" w:hAnsi="GHEA Grapalat" w:cs="Sylfaen"/>
                <w:noProof/>
                <w:sz w:val="20"/>
                <w:szCs w:val="20"/>
                <w:lang w:val="hy-AM"/>
              </w:rPr>
              <w:t>ն</w:t>
            </w:r>
            <w:r w:rsidRPr="00323284">
              <w:rPr>
                <w:rFonts w:ascii="GHEA Grapalat" w:eastAsiaTheme="minorEastAsia" w:hAnsi="GHEA Grapalat" w:cs="Sylfaen"/>
                <w:noProof/>
                <w:sz w:val="20"/>
                <w:szCs w:val="20"/>
                <w:lang w:val="hy-AM"/>
              </w:rPr>
              <w:t>եր՝ ճանաչողական և ստեղծագործական կարողությունների զարգացման համար</w:t>
            </w:r>
          </w:p>
        </w:tc>
        <w:tc>
          <w:tcPr>
            <w:tcW w:w="1327" w:type="dxa"/>
          </w:tcPr>
          <w:p w14:paraId="71B7B573" w14:textId="77777777"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rPr>
              <w:t>հավաքածու</w:t>
            </w:r>
          </w:p>
        </w:tc>
        <w:tc>
          <w:tcPr>
            <w:tcW w:w="1533" w:type="dxa"/>
          </w:tcPr>
          <w:p w14:paraId="2FB8ECA6" w14:textId="77777777" w:rsidR="00883E27" w:rsidRPr="00323284" w:rsidRDefault="00883E27"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lang w:val="ru-RU"/>
              </w:rPr>
              <w:t>2</w:t>
            </w:r>
          </w:p>
        </w:tc>
        <w:tc>
          <w:tcPr>
            <w:tcW w:w="1930" w:type="dxa"/>
          </w:tcPr>
          <w:p w14:paraId="645B571F" w14:textId="77777777" w:rsidR="00883E27" w:rsidRPr="00323284" w:rsidRDefault="00883E27"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lang w:val="ru-RU"/>
              </w:rPr>
              <w:t>5</w:t>
            </w:r>
          </w:p>
        </w:tc>
        <w:tc>
          <w:tcPr>
            <w:tcW w:w="2266" w:type="dxa"/>
          </w:tcPr>
          <w:p w14:paraId="1F2A30A8" w14:textId="4E4B5D66"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lang w:val="hy-AM"/>
              </w:rPr>
              <w:t>Նպաստում է նախագծման, տարածքային ընկալման կարողությունների զարգացմանը</w:t>
            </w:r>
          </w:p>
        </w:tc>
      </w:tr>
      <w:tr w:rsidR="00883E27" w:rsidRPr="004710B1" w14:paraId="6BCF4FFF" w14:textId="77777777" w:rsidTr="00326042">
        <w:tc>
          <w:tcPr>
            <w:tcW w:w="847" w:type="dxa"/>
          </w:tcPr>
          <w:p w14:paraId="0758BE62" w14:textId="54764493" w:rsidR="00883E27" w:rsidRPr="00323284" w:rsidRDefault="00883E27" w:rsidP="008D6E9F">
            <w:pPr>
              <w:rPr>
                <w:rFonts w:ascii="GHEA Grapalat" w:hAnsi="GHEA Grapalat"/>
                <w:sz w:val="20"/>
                <w:szCs w:val="20"/>
                <w:lang w:val="ru-RU"/>
              </w:rPr>
            </w:pPr>
            <w:r w:rsidRPr="00323284">
              <w:rPr>
                <w:rFonts w:ascii="GHEA Grapalat" w:hAnsi="GHEA Grapalat"/>
                <w:sz w:val="20"/>
                <w:szCs w:val="20"/>
                <w:lang w:val="hy-AM"/>
              </w:rPr>
              <w:t>4</w:t>
            </w:r>
            <w:r w:rsidR="003425A8" w:rsidRPr="00323284">
              <w:rPr>
                <w:rFonts w:ascii="GHEA Grapalat" w:hAnsi="GHEA Grapalat"/>
                <w:sz w:val="20"/>
                <w:szCs w:val="20"/>
                <w:lang w:val="ru-RU"/>
              </w:rPr>
              <w:t>.</w:t>
            </w:r>
          </w:p>
        </w:tc>
        <w:tc>
          <w:tcPr>
            <w:tcW w:w="2097" w:type="dxa"/>
          </w:tcPr>
          <w:p w14:paraId="728C5B23" w14:textId="0B753CDE"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lang w:val="hy-AM"/>
              </w:rPr>
              <w:t xml:space="preserve">Սեղանի խաղեր՝ շախմատ, նարդի, լոտո, խաղ՝ </w:t>
            </w:r>
            <w:r w:rsidR="0004505A" w:rsidRPr="00323284">
              <w:rPr>
                <w:rFonts w:ascii="GHEA Grapalat" w:eastAsiaTheme="minorEastAsia" w:hAnsi="GHEA Grapalat" w:cs="Sylfaen"/>
                <w:noProof/>
                <w:sz w:val="20"/>
                <w:szCs w:val="20"/>
                <w:lang w:val="hy-AM"/>
              </w:rPr>
              <w:t>«Ա</w:t>
            </w:r>
            <w:r w:rsidRPr="00323284">
              <w:rPr>
                <w:rFonts w:ascii="GHEA Grapalat" w:eastAsiaTheme="minorEastAsia" w:hAnsi="GHEA Grapalat" w:cs="Sylfaen"/>
                <w:noProof/>
                <w:sz w:val="20"/>
                <w:szCs w:val="20"/>
                <w:lang w:val="hy-AM"/>
              </w:rPr>
              <w:t>յլ կերպ</w:t>
            </w:r>
            <w:r w:rsidR="0004505A" w:rsidRPr="00323284">
              <w:rPr>
                <w:rFonts w:ascii="GHEA Grapalat" w:eastAsiaTheme="minorEastAsia" w:hAnsi="GHEA Grapalat" w:cs="Sylfaen"/>
                <w:noProof/>
                <w:sz w:val="20"/>
                <w:szCs w:val="20"/>
                <w:lang w:val="hy-AM"/>
              </w:rPr>
              <w:t>»</w:t>
            </w:r>
            <w:r w:rsidRPr="00323284">
              <w:rPr>
                <w:rFonts w:ascii="GHEA Grapalat" w:eastAsiaTheme="minorEastAsia" w:hAnsi="GHEA Grapalat" w:cs="Sylfaen"/>
                <w:noProof/>
                <w:sz w:val="20"/>
                <w:szCs w:val="20"/>
                <w:lang w:val="hy-AM"/>
              </w:rPr>
              <w:t>, բառախաղ և այլն</w:t>
            </w:r>
          </w:p>
        </w:tc>
        <w:tc>
          <w:tcPr>
            <w:tcW w:w="1327" w:type="dxa"/>
          </w:tcPr>
          <w:p w14:paraId="0D914DFF" w14:textId="77777777"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rPr>
              <w:t>հատ</w:t>
            </w:r>
          </w:p>
        </w:tc>
        <w:tc>
          <w:tcPr>
            <w:tcW w:w="1533" w:type="dxa"/>
          </w:tcPr>
          <w:p w14:paraId="1A69E1EB" w14:textId="298E8446" w:rsidR="00883E27" w:rsidRPr="00323284" w:rsidRDefault="00883E27"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rPr>
              <w:t>2-ական յուրաքանչյուր տեսակից</w:t>
            </w:r>
          </w:p>
        </w:tc>
        <w:tc>
          <w:tcPr>
            <w:tcW w:w="1930" w:type="dxa"/>
          </w:tcPr>
          <w:p w14:paraId="6B0CA346" w14:textId="3FE22E9C" w:rsidR="00883E27" w:rsidRPr="00323284" w:rsidRDefault="00883E27"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rPr>
              <w:t>2-ական յուրաքանչյուր տեսակից</w:t>
            </w:r>
          </w:p>
        </w:tc>
        <w:tc>
          <w:tcPr>
            <w:tcW w:w="2266" w:type="dxa"/>
          </w:tcPr>
          <w:p w14:paraId="5EE0A964" w14:textId="24A69F25"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lang w:val="hy-AM"/>
              </w:rPr>
              <w:t>Ժամանցի, ճանաչողության, ուշադրության, կենտրոնացման, հիշողության զարգացման համար</w:t>
            </w:r>
          </w:p>
        </w:tc>
      </w:tr>
      <w:tr w:rsidR="00883E27" w:rsidRPr="00323284" w14:paraId="20B8158F" w14:textId="77777777" w:rsidTr="00326042">
        <w:tc>
          <w:tcPr>
            <w:tcW w:w="847" w:type="dxa"/>
          </w:tcPr>
          <w:p w14:paraId="0B3CCE58" w14:textId="5831A340" w:rsidR="00883E27" w:rsidRPr="00323284" w:rsidRDefault="00883E27" w:rsidP="008D6E9F">
            <w:pPr>
              <w:rPr>
                <w:rFonts w:ascii="GHEA Grapalat" w:hAnsi="GHEA Grapalat"/>
                <w:sz w:val="20"/>
                <w:szCs w:val="20"/>
                <w:lang w:val="ru-RU"/>
              </w:rPr>
            </w:pPr>
            <w:r w:rsidRPr="00323284">
              <w:rPr>
                <w:rFonts w:ascii="GHEA Grapalat" w:hAnsi="GHEA Grapalat"/>
                <w:sz w:val="20"/>
                <w:szCs w:val="20"/>
                <w:lang w:val="hy-AM"/>
              </w:rPr>
              <w:t>5</w:t>
            </w:r>
            <w:r w:rsidR="003425A8" w:rsidRPr="00323284">
              <w:rPr>
                <w:rFonts w:ascii="GHEA Grapalat" w:hAnsi="GHEA Grapalat"/>
                <w:sz w:val="20"/>
                <w:szCs w:val="20"/>
                <w:lang w:val="ru-RU"/>
              </w:rPr>
              <w:t>.</w:t>
            </w:r>
          </w:p>
        </w:tc>
        <w:tc>
          <w:tcPr>
            <w:tcW w:w="2097" w:type="dxa"/>
          </w:tcPr>
          <w:p w14:paraId="36C4BE3E" w14:textId="77777777"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lang w:val="hy-AM"/>
              </w:rPr>
              <w:t>Գրքեր</w:t>
            </w:r>
            <w:r w:rsidRPr="00323284">
              <w:rPr>
                <w:rFonts w:ascii="GHEA Grapalat" w:eastAsiaTheme="minorEastAsia" w:hAnsi="GHEA Grapalat" w:cs="Sylfaen"/>
                <w:noProof/>
                <w:sz w:val="20"/>
                <w:szCs w:val="20"/>
              </w:rPr>
              <w:t xml:space="preserve">, </w:t>
            </w:r>
            <w:r w:rsidRPr="00323284">
              <w:rPr>
                <w:rFonts w:ascii="GHEA Grapalat" w:eastAsiaTheme="minorEastAsia" w:hAnsi="GHEA Grapalat" w:cs="Sylfaen"/>
                <w:noProof/>
                <w:sz w:val="20"/>
                <w:szCs w:val="20"/>
                <w:lang w:val="ru-RU"/>
              </w:rPr>
              <w:t>պատկերազարդ, ներկիր ինքդ</w:t>
            </w:r>
            <w:r w:rsidRPr="00323284">
              <w:rPr>
                <w:rFonts w:ascii="GHEA Grapalat" w:eastAsiaTheme="minorEastAsia" w:hAnsi="GHEA Grapalat" w:cs="Sylfaen"/>
                <w:noProof/>
                <w:sz w:val="20"/>
                <w:szCs w:val="20"/>
                <w:lang w:val="hy-AM"/>
              </w:rPr>
              <w:t xml:space="preserve"> </w:t>
            </w:r>
          </w:p>
        </w:tc>
        <w:tc>
          <w:tcPr>
            <w:tcW w:w="1327" w:type="dxa"/>
          </w:tcPr>
          <w:p w14:paraId="34C313CF" w14:textId="77777777"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lang w:val="hy-AM"/>
              </w:rPr>
              <w:t>հատ</w:t>
            </w:r>
          </w:p>
        </w:tc>
        <w:tc>
          <w:tcPr>
            <w:tcW w:w="1533" w:type="dxa"/>
          </w:tcPr>
          <w:p w14:paraId="3ADBCA62" w14:textId="77777777" w:rsidR="00883E27" w:rsidRPr="00323284" w:rsidRDefault="00883E27"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rPr>
              <w:t>-</w:t>
            </w:r>
          </w:p>
        </w:tc>
        <w:tc>
          <w:tcPr>
            <w:tcW w:w="1930" w:type="dxa"/>
          </w:tcPr>
          <w:p w14:paraId="1CEFF7CE" w14:textId="77777777" w:rsidR="00883E27" w:rsidRPr="00323284" w:rsidRDefault="00883E27"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lang w:val="ru-RU"/>
              </w:rPr>
              <w:t>2</w:t>
            </w:r>
            <w:r w:rsidRPr="00323284">
              <w:rPr>
                <w:rFonts w:ascii="GHEA Grapalat" w:eastAsiaTheme="minorEastAsia" w:hAnsi="GHEA Grapalat" w:cs="Sylfaen"/>
                <w:noProof/>
                <w:sz w:val="20"/>
                <w:szCs w:val="20"/>
                <w:lang w:val="hy-AM"/>
              </w:rPr>
              <w:t>0</w:t>
            </w:r>
          </w:p>
        </w:tc>
        <w:tc>
          <w:tcPr>
            <w:tcW w:w="2266" w:type="dxa"/>
          </w:tcPr>
          <w:p w14:paraId="3D026A62" w14:textId="033FAC3D"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rPr>
              <w:t>Գրքե</w:t>
            </w:r>
            <w:r w:rsidR="00497933" w:rsidRPr="00323284">
              <w:rPr>
                <w:rFonts w:ascii="GHEA Grapalat" w:eastAsiaTheme="minorEastAsia" w:hAnsi="GHEA Grapalat" w:cs="Sylfaen"/>
                <w:noProof/>
                <w:sz w:val="20"/>
                <w:szCs w:val="20"/>
              </w:rPr>
              <w:t>ր</w:t>
            </w:r>
            <w:r w:rsidRPr="00323284">
              <w:rPr>
                <w:rFonts w:ascii="GHEA Grapalat" w:eastAsiaTheme="minorEastAsia" w:hAnsi="GHEA Grapalat" w:cs="Sylfaen"/>
                <w:noProof/>
                <w:sz w:val="20"/>
                <w:szCs w:val="20"/>
              </w:rPr>
              <w:t>՝ թ</w:t>
            </w:r>
            <w:r w:rsidRPr="00323284">
              <w:rPr>
                <w:rFonts w:ascii="GHEA Grapalat" w:eastAsiaTheme="minorEastAsia" w:hAnsi="GHEA Grapalat" w:cs="Sylfaen"/>
                <w:noProof/>
                <w:sz w:val="20"/>
                <w:szCs w:val="20"/>
                <w:lang w:val="ru-RU"/>
              </w:rPr>
              <w:t>երապևտիկ հեքիաթներ</w:t>
            </w:r>
          </w:p>
        </w:tc>
      </w:tr>
      <w:tr w:rsidR="00883E27" w:rsidRPr="004710B1" w14:paraId="3B552D4C" w14:textId="77777777" w:rsidTr="00326042">
        <w:tc>
          <w:tcPr>
            <w:tcW w:w="847" w:type="dxa"/>
          </w:tcPr>
          <w:p w14:paraId="511FCE43" w14:textId="0350C504" w:rsidR="00883E27" w:rsidRPr="00323284" w:rsidRDefault="00883E27" w:rsidP="008D6E9F">
            <w:pPr>
              <w:rPr>
                <w:rFonts w:ascii="GHEA Grapalat" w:hAnsi="GHEA Grapalat"/>
                <w:sz w:val="20"/>
                <w:szCs w:val="20"/>
                <w:lang w:val="ru-RU"/>
              </w:rPr>
            </w:pPr>
            <w:r w:rsidRPr="00323284">
              <w:rPr>
                <w:rFonts w:ascii="GHEA Grapalat" w:hAnsi="GHEA Grapalat"/>
                <w:sz w:val="20"/>
                <w:szCs w:val="20"/>
                <w:lang w:val="hy-AM"/>
              </w:rPr>
              <w:t>6</w:t>
            </w:r>
            <w:r w:rsidR="003425A8" w:rsidRPr="00323284">
              <w:rPr>
                <w:rFonts w:ascii="GHEA Grapalat" w:hAnsi="GHEA Grapalat"/>
                <w:sz w:val="20"/>
                <w:szCs w:val="20"/>
                <w:lang w:val="ru-RU"/>
              </w:rPr>
              <w:t>.</w:t>
            </w:r>
          </w:p>
        </w:tc>
        <w:tc>
          <w:tcPr>
            <w:tcW w:w="2097" w:type="dxa"/>
          </w:tcPr>
          <w:p w14:paraId="4C38CCD6" w14:textId="77777777"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lang w:val="hy-AM"/>
              </w:rPr>
              <w:t>Տետրեր</w:t>
            </w:r>
          </w:p>
        </w:tc>
        <w:tc>
          <w:tcPr>
            <w:tcW w:w="1327" w:type="dxa"/>
          </w:tcPr>
          <w:p w14:paraId="3A17082E" w14:textId="77777777"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lang w:val="hy-AM"/>
              </w:rPr>
              <w:t>հատ</w:t>
            </w:r>
          </w:p>
        </w:tc>
        <w:tc>
          <w:tcPr>
            <w:tcW w:w="1533" w:type="dxa"/>
          </w:tcPr>
          <w:p w14:paraId="20A1AFC5" w14:textId="77777777" w:rsidR="00883E27" w:rsidRPr="00323284" w:rsidRDefault="00883E27"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rPr>
              <w:t>-</w:t>
            </w:r>
          </w:p>
        </w:tc>
        <w:tc>
          <w:tcPr>
            <w:tcW w:w="1930" w:type="dxa"/>
          </w:tcPr>
          <w:p w14:paraId="75E0D0FC" w14:textId="77777777" w:rsidR="00883E27" w:rsidRPr="00323284" w:rsidRDefault="00883E27"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lang w:val="hy-AM"/>
              </w:rPr>
              <w:t>2</w:t>
            </w:r>
          </w:p>
        </w:tc>
        <w:tc>
          <w:tcPr>
            <w:tcW w:w="2266" w:type="dxa"/>
          </w:tcPr>
          <w:p w14:paraId="4CBE4B22" w14:textId="16FFEF6C"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lang w:val="hy-AM"/>
              </w:rPr>
              <w:t xml:space="preserve">Հիմնականում օգտագործվում է մտավոր խնդիրներ ունեցող շահառուների </w:t>
            </w:r>
            <w:r w:rsidRPr="00323284">
              <w:rPr>
                <w:rFonts w:ascii="GHEA Grapalat" w:eastAsiaTheme="minorEastAsia" w:hAnsi="GHEA Grapalat" w:cs="Sylfaen"/>
                <w:noProof/>
                <w:sz w:val="20"/>
                <w:szCs w:val="20"/>
                <w:lang w:val="hy-AM"/>
              </w:rPr>
              <w:lastRenderedPageBreak/>
              <w:t xml:space="preserve">հետ ուսուցողական, զարգացնող պարապմունքներ իրականացնելիս՝ ըստ տարիքի, նպատակի, տողերով, քառակուսիներով, 12-48 թերթ </w:t>
            </w:r>
          </w:p>
        </w:tc>
      </w:tr>
      <w:tr w:rsidR="00883E27" w:rsidRPr="004710B1" w14:paraId="364A5EC1" w14:textId="77777777" w:rsidTr="00326042">
        <w:tc>
          <w:tcPr>
            <w:tcW w:w="847" w:type="dxa"/>
          </w:tcPr>
          <w:p w14:paraId="4DB77D32" w14:textId="4CA2DA1B" w:rsidR="00883E27" w:rsidRPr="00323284" w:rsidRDefault="00883E27" w:rsidP="008D6E9F">
            <w:pPr>
              <w:rPr>
                <w:rFonts w:ascii="GHEA Grapalat" w:hAnsi="GHEA Grapalat"/>
                <w:sz w:val="20"/>
                <w:szCs w:val="20"/>
                <w:lang w:val="ru-RU"/>
              </w:rPr>
            </w:pPr>
            <w:r w:rsidRPr="00323284">
              <w:rPr>
                <w:rFonts w:ascii="GHEA Grapalat" w:hAnsi="GHEA Grapalat"/>
                <w:sz w:val="20"/>
                <w:szCs w:val="20"/>
                <w:lang w:val="hy-AM"/>
              </w:rPr>
              <w:t>7</w:t>
            </w:r>
            <w:r w:rsidR="003425A8" w:rsidRPr="00323284">
              <w:rPr>
                <w:rFonts w:ascii="GHEA Grapalat" w:hAnsi="GHEA Grapalat"/>
                <w:sz w:val="20"/>
                <w:szCs w:val="20"/>
                <w:lang w:val="ru-RU"/>
              </w:rPr>
              <w:t>.</w:t>
            </w:r>
          </w:p>
        </w:tc>
        <w:tc>
          <w:tcPr>
            <w:tcW w:w="2097" w:type="dxa"/>
          </w:tcPr>
          <w:p w14:paraId="134AD709" w14:textId="77777777"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rPr>
              <w:t>Կտավ</w:t>
            </w:r>
          </w:p>
        </w:tc>
        <w:tc>
          <w:tcPr>
            <w:tcW w:w="1327" w:type="dxa"/>
          </w:tcPr>
          <w:p w14:paraId="39282F04" w14:textId="77777777"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rPr>
              <w:t>հատ</w:t>
            </w:r>
          </w:p>
        </w:tc>
        <w:tc>
          <w:tcPr>
            <w:tcW w:w="1533" w:type="dxa"/>
          </w:tcPr>
          <w:p w14:paraId="55A06F83" w14:textId="1F31025C" w:rsidR="00883E27" w:rsidRPr="00323284" w:rsidRDefault="00883E27"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rPr>
              <w:t>10</w:t>
            </w:r>
          </w:p>
        </w:tc>
        <w:tc>
          <w:tcPr>
            <w:tcW w:w="1930" w:type="dxa"/>
          </w:tcPr>
          <w:p w14:paraId="06E2E43D" w14:textId="6C2E8A42" w:rsidR="00883E27" w:rsidRPr="00323284" w:rsidRDefault="00883E27"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rPr>
              <w:t>5</w:t>
            </w:r>
          </w:p>
        </w:tc>
        <w:tc>
          <w:tcPr>
            <w:tcW w:w="2266" w:type="dxa"/>
          </w:tcPr>
          <w:p w14:paraId="346C356D" w14:textId="724A9D4D" w:rsidR="00883E27" w:rsidRPr="00323284" w:rsidRDefault="00883E27" w:rsidP="008D6E9F">
            <w:pPr>
              <w:ind w:left="-38"/>
              <w:rPr>
                <w:rFonts w:ascii="GHEA Grapalat" w:hAnsi="GHEA Grapalat"/>
                <w:sz w:val="20"/>
                <w:szCs w:val="20"/>
                <w:lang w:val="hy-AM"/>
              </w:rPr>
            </w:pPr>
            <w:r w:rsidRPr="00323284">
              <w:rPr>
                <w:rFonts w:ascii="GHEA Grapalat" w:eastAsiaTheme="minorEastAsia" w:hAnsi="GHEA Grapalat" w:cs="Sylfaen"/>
                <w:noProof/>
                <w:sz w:val="20"/>
                <w:szCs w:val="20"/>
                <w:lang w:val="hy-AM"/>
              </w:rPr>
              <w:t>Արտթերապիայի պարապմունքների շրջանակում՝</w:t>
            </w:r>
            <w:r w:rsidR="008B430B" w:rsidRPr="00323284">
              <w:rPr>
                <w:rFonts w:ascii="GHEA Grapalat" w:eastAsiaTheme="minorEastAsia" w:hAnsi="GHEA Grapalat" w:cs="Sylfaen"/>
                <w:noProof/>
                <w:sz w:val="20"/>
                <w:szCs w:val="20"/>
                <w:lang w:val="hy-AM"/>
              </w:rPr>
              <w:t xml:space="preserve"> </w:t>
            </w:r>
            <w:r w:rsidRPr="00323284">
              <w:rPr>
                <w:rFonts w:ascii="GHEA Grapalat" w:eastAsiaTheme="minorEastAsia" w:hAnsi="GHEA Grapalat" w:cs="Sylfaen"/>
                <w:noProof/>
                <w:sz w:val="20"/>
                <w:szCs w:val="20"/>
                <w:lang w:val="hy-AM"/>
              </w:rPr>
              <w:t>նկարելու համար</w:t>
            </w:r>
            <w:r w:rsidR="0033136B" w:rsidRPr="00323284">
              <w:rPr>
                <w:rFonts w:ascii="GHEA Grapalat" w:eastAsiaTheme="minorEastAsia" w:hAnsi="GHEA Grapalat" w:cs="Sylfaen"/>
                <w:noProof/>
                <w:sz w:val="20"/>
                <w:szCs w:val="20"/>
                <w:lang w:val="hy-AM"/>
              </w:rPr>
              <w:t xml:space="preserve"> </w:t>
            </w:r>
          </w:p>
        </w:tc>
      </w:tr>
      <w:tr w:rsidR="00883E27" w:rsidRPr="00323284" w14:paraId="2A90F6A2" w14:textId="77777777" w:rsidTr="00326042">
        <w:tc>
          <w:tcPr>
            <w:tcW w:w="847" w:type="dxa"/>
          </w:tcPr>
          <w:p w14:paraId="5E21E8E1" w14:textId="1E962BBC" w:rsidR="00883E27" w:rsidRPr="00323284" w:rsidRDefault="00883E27" w:rsidP="008D6E9F">
            <w:pPr>
              <w:rPr>
                <w:rFonts w:ascii="GHEA Grapalat" w:hAnsi="GHEA Grapalat"/>
                <w:sz w:val="20"/>
                <w:szCs w:val="20"/>
                <w:lang w:val="ru-RU"/>
              </w:rPr>
            </w:pPr>
            <w:r w:rsidRPr="00323284">
              <w:rPr>
                <w:rFonts w:ascii="GHEA Grapalat" w:hAnsi="GHEA Grapalat"/>
                <w:sz w:val="20"/>
                <w:szCs w:val="20"/>
                <w:lang w:val="hy-AM"/>
              </w:rPr>
              <w:t>8</w:t>
            </w:r>
            <w:r w:rsidR="003425A8" w:rsidRPr="00323284">
              <w:rPr>
                <w:rFonts w:ascii="GHEA Grapalat" w:hAnsi="GHEA Grapalat"/>
                <w:sz w:val="20"/>
                <w:szCs w:val="20"/>
                <w:lang w:val="ru-RU"/>
              </w:rPr>
              <w:t>.</w:t>
            </w:r>
          </w:p>
        </w:tc>
        <w:tc>
          <w:tcPr>
            <w:tcW w:w="2097" w:type="dxa"/>
          </w:tcPr>
          <w:p w14:paraId="55EFE69D" w14:textId="77777777"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rPr>
              <w:t>Ներկեր</w:t>
            </w:r>
          </w:p>
        </w:tc>
        <w:tc>
          <w:tcPr>
            <w:tcW w:w="1327" w:type="dxa"/>
          </w:tcPr>
          <w:p w14:paraId="6F6EFDEF" w14:textId="77777777"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rPr>
              <w:t>տուփ</w:t>
            </w:r>
          </w:p>
        </w:tc>
        <w:tc>
          <w:tcPr>
            <w:tcW w:w="1533" w:type="dxa"/>
          </w:tcPr>
          <w:p w14:paraId="10109F0E" w14:textId="19022F4D" w:rsidR="00883E27" w:rsidRPr="00323284" w:rsidRDefault="00883E27"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rPr>
              <w:t>5</w:t>
            </w:r>
          </w:p>
        </w:tc>
        <w:tc>
          <w:tcPr>
            <w:tcW w:w="1930" w:type="dxa"/>
          </w:tcPr>
          <w:p w14:paraId="68B29ED8" w14:textId="77777777" w:rsidR="00883E27" w:rsidRPr="00323284" w:rsidRDefault="00883E27"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rPr>
              <w:t>5</w:t>
            </w:r>
          </w:p>
        </w:tc>
        <w:tc>
          <w:tcPr>
            <w:tcW w:w="2266" w:type="dxa"/>
          </w:tcPr>
          <w:p w14:paraId="2784BE9B" w14:textId="77777777" w:rsidR="00883E27" w:rsidRPr="00323284" w:rsidRDefault="00883E27" w:rsidP="008D6E9F">
            <w:pPr>
              <w:rPr>
                <w:rFonts w:ascii="GHEA Grapalat" w:hAnsi="GHEA Grapalat"/>
                <w:sz w:val="20"/>
                <w:szCs w:val="20"/>
                <w:lang w:val="hy-AM"/>
              </w:rPr>
            </w:pPr>
          </w:p>
        </w:tc>
      </w:tr>
      <w:tr w:rsidR="00883E27" w:rsidRPr="004710B1" w14:paraId="537B7F60" w14:textId="77777777" w:rsidTr="00326042">
        <w:tc>
          <w:tcPr>
            <w:tcW w:w="847" w:type="dxa"/>
          </w:tcPr>
          <w:p w14:paraId="165272C8" w14:textId="02188153" w:rsidR="00883E27" w:rsidRPr="00323284" w:rsidRDefault="00883E27" w:rsidP="008D6E9F">
            <w:pPr>
              <w:rPr>
                <w:rFonts w:ascii="GHEA Grapalat" w:hAnsi="GHEA Grapalat"/>
                <w:sz w:val="20"/>
                <w:szCs w:val="20"/>
                <w:lang w:val="ru-RU"/>
              </w:rPr>
            </w:pPr>
            <w:r w:rsidRPr="00323284">
              <w:rPr>
                <w:rFonts w:ascii="GHEA Grapalat" w:hAnsi="GHEA Grapalat"/>
                <w:sz w:val="20"/>
                <w:szCs w:val="20"/>
                <w:lang w:val="hy-AM"/>
              </w:rPr>
              <w:t>9</w:t>
            </w:r>
            <w:r w:rsidR="003425A8" w:rsidRPr="00323284">
              <w:rPr>
                <w:rFonts w:ascii="GHEA Grapalat" w:hAnsi="GHEA Grapalat"/>
                <w:sz w:val="20"/>
                <w:szCs w:val="20"/>
                <w:lang w:val="ru-RU"/>
              </w:rPr>
              <w:t>.</w:t>
            </w:r>
          </w:p>
        </w:tc>
        <w:tc>
          <w:tcPr>
            <w:tcW w:w="2097" w:type="dxa"/>
          </w:tcPr>
          <w:p w14:paraId="740A1288" w14:textId="77777777"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rPr>
              <w:t xml:space="preserve">Թելեր </w:t>
            </w:r>
          </w:p>
        </w:tc>
        <w:tc>
          <w:tcPr>
            <w:tcW w:w="1327" w:type="dxa"/>
          </w:tcPr>
          <w:p w14:paraId="4175EE3B" w14:textId="77777777"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rPr>
              <w:t>կգ</w:t>
            </w:r>
          </w:p>
        </w:tc>
        <w:tc>
          <w:tcPr>
            <w:tcW w:w="1533" w:type="dxa"/>
          </w:tcPr>
          <w:p w14:paraId="64412CF7" w14:textId="741D3065" w:rsidR="00883E27" w:rsidRPr="00323284" w:rsidRDefault="00883E27"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rPr>
              <w:t>2</w:t>
            </w:r>
          </w:p>
        </w:tc>
        <w:tc>
          <w:tcPr>
            <w:tcW w:w="1930" w:type="dxa"/>
          </w:tcPr>
          <w:p w14:paraId="3366F046" w14:textId="77777777" w:rsidR="00883E27" w:rsidRPr="00323284" w:rsidRDefault="00883E27"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rPr>
              <w:t>2</w:t>
            </w:r>
          </w:p>
        </w:tc>
        <w:tc>
          <w:tcPr>
            <w:tcW w:w="2266" w:type="dxa"/>
          </w:tcPr>
          <w:p w14:paraId="0F1C8087" w14:textId="2C035DEC"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lang w:val="hy-AM"/>
              </w:rPr>
              <w:t>Գորգագործության, գոբելենագործության,</w:t>
            </w:r>
            <w:r w:rsidR="008B430B" w:rsidRPr="00323284">
              <w:rPr>
                <w:rFonts w:ascii="GHEA Grapalat" w:eastAsiaTheme="minorEastAsia" w:hAnsi="GHEA Grapalat" w:cs="Sylfaen"/>
                <w:noProof/>
                <w:sz w:val="20"/>
                <w:szCs w:val="20"/>
                <w:lang w:val="hy-AM"/>
              </w:rPr>
              <w:t xml:space="preserve"> </w:t>
            </w:r>
            <w:r w:rsidRPr="00323284">
              <w:rPr>
                <w:rFonts w:ascii="GHEA Grapalat" w:eastAsiaTheme="minorEastAsia" w:hAnsi="GHEA Grapalat" w:cs="Sylfaen"/>
                <w:noProof/>
                <w:sz w:val="20"/>
                <w:szCs w:val="20"/>
                <w:lang w:val="hy-AM"/>
              </w:rPr>
              <w:t xml:space="preserve">ձեռագործության, տիկնիկագործության համար </w:t>
            </w:r>
          </w:p>
        </w:tc>
      </w:tr>
      <w:tr w:rsidR="00883E27" w:rsidRPr="00323284" w14:paraId="55BE9537" w14:textId="77777777" w:rsidTr="00326042">
        <w:tc>
          <w:tcPr>
            <w:tcW w:w="847" w:type="dxa"/>
          </w:tcPr>
          <w:p w14:paraId="43D278E4" w14:textId="0125FF35" w:rsidR="00883E27" w:rsidRPr="00323284" w:rsidRDefault="00883E27" w:rsidP="008D6E9F">
            <w:pPr>
              <w:rPr>
                <w:rFonts w:ascii="GHEA Grapalat" w:hAnsi="GHEA Grapalat"/>
                <w:sz w:val="20"/>
                <w:szCs w:val="20"/>
                <w:lang w:val="ru-RU"/>
              </w:rPr>
            </w:pPr>
            <w:r w:rsidRPr="00323284">
              <w:rPr>
                <w:rFonts w:ascii="GHEA Grapalat" w:hAnsi="GHEA Grapalat"/>
                <w:sz w:val="20"/>
                <w:szCs w:val="20"/>
                <w:lang w:val="hy-AM"/>
              </w:rPr>
              <w:t>10</w:t>
            </w:r>
            <w:r w:rsidR="003425A8" w:rsidRPr="00323284">
              <w:rPr>
                <w:rFonts w:ascii="GHEA Grapalat" w:hAnsi="GHEA Grapalat"/>
                <w:sz w:val="20"/>
                <w:szCs w:val="20"/>
                <w:lang w:val="ru-RU"/>
              </w:rPr>
              <w:t>.</w:t>
            </w:r>
          </w:p>
        </w:tc>
        <w:tc>
          <w:tcPr>
            <w:tcW w:w="2097" w:type="dxa"/>
          </w:tcPr>
          <w:p w14:paraId="7C7495B2" w14:textId="77777777"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lang w:val="hy-AM"/>
              </w:rPr>
              <w:t>Նկարչական ալբոմներ</w:t>
            </w:r>
          </w:p>
        </w:tc>
        <w:tc>
          <w:tcPr>
            <w:tcW w:w="1327" w:type="dxa"/>
          </w:tcPr>
          <w:p w14:paraId="1F9FC9D3" w14:textId="77777777"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lang w:val="hy-AM"/>
              </w:rPr>
              <w:t>հատ</w:t>
            </w:r>
          </w:p>
        </w:tc>
        <w:tc>
          <w:tcPr>
            <w:tcW w:w="1533" w:type="dxa"/>
          </w:tcPr>
          <w:p w14:paraId="500E5661" w14:textId="77777777" w:rsidR="00883E27" w:rsidRPr="00323284" w:rsidRDefault="00883E27"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lang w:val="hy-AM"/>
              </w:rPr>
              <w:t>10</w:t>
            </w:r>
          </w:p>
        </w:tc>
        <w:tc>
          <w:tcPr>
            <w:tcW w:w="1930" w:type="dxa"/>
          </w:tcPr>
          <w:p w14:paraId="51149FF4" w14:textId="77777777" w:rsidR="00883E27" w:rsidRPr="00323284" w:rsidRDefault="00883E27"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lang w:val="hy-AM"/>
              </w:rPr>
              <w:t>30</w:t>
            </w:r>
          </w:p>
        </w:tc>
        <w:tc>
          <w:tcPr>
            <w:tcW w:w="2266" w:type="dxa"/>
          </w:tcPr>
          <w:p w14:paraId="1F492FE1" w14:textId="77777777" w:rsidR="00883E27" w:rsidRPr="00323284" w:rsidRDefault="00883E27" w:rsidP="008D6E9F">
            <w:pPr>
              <w:rPr>
                <w:rFonts w:ascii="GHEA Grapalat" w:hAnsi="GHEA Grapalat"/>
                <w:sz w:val="20"/>
                <w:szCs w:val="20"/>
                <w:lang w:val="hy-AM"/>
              </w:rPr>
            </w:pPr>
          </w:p>
        </w:tc>
      </w:tr>
      <w:tr w:rsidR="00883E27" w:rsidRPr="00323284" w14:paraId="19CFE050" w14:textId="77777777" w:rsidTr="00326042">
        <w:tc>
          <w:tcPr>
            <w:tcW w:w="847" w:type="dxa"/>
          </w:tcPr>
          <w:p w14:paraId="0B6F4DF4" w14:textId="77777777" w:rsidR="00883E27" w:rsidRPr="00323284" w:rsidRDefault="00883E27" w:rsidP="008D6E9F">
            <w:pPr>
              <w:rPr>
                <w:rFonts w:ascii="GHEA Grapalat" w:hAnsi="GHEA Grapalat"/>
                <w:sz w:val="20"/>
                <w:szCs w:val="20"/>
                <w:lang w:val="hy-AM"/>
              </w:rPr>
            </w:pPr>
          </w:p>
        </w:tc>
        <w:tc>
          <w:tcPr>
            <w:tcW w:w="2097" w:type="dxa"/>
          </w:tcPr>
          <w:p w14:paraId="480E3D7E" w14:textId="1836DFFB"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lang w:val="hy-AM"/>
              </w:rPr>
              <w:t>Նկարելու գունավոր մատիտներ,</w:t>
            </w:r>
            <w:r w:rsidR="008B430B" w:rsidRPr="00323284">
              <w:rPr>
                <w:rFonts w:ascii="GHEA Grapalat" w:eastAsiaTheme="minorEastAsia" w:hAnsi="GHEA Grapalat" w:cs="Sylfaen"/>
                <w:noProof/>
                <w:sz w:val="20"/>
                <w:szCs w:val="20"/>
                <w:lang w:val="hy-AM"/>
              </w:rPr>
              <w:t xml:space="preserve"> </w:t>
            </w:r>
            <w:r w:rsidRPr="00323284">
              <w:rPr>
                <w:rFonts w:ascii="GHEA Grapalat" w:eastAsiaTheme="minorEastAsia" w:hAnsi="GHEA Grapalat" w:cs="Sylfaen"/>
                <w:noProof/>
                <w:sz w:val="20"/>
                <w:szCs w:val="20"/>
                <w:lang w:val="hy-AM"/>
              </w:rPr>
              <w:t xml:space="preserve">գրիչներ, ներկեր՝ ջրաներկ, գուաշ, կավիճ, վրձին, ռետին </w:t>
            </w:r>
          </w:p>
        </w:tc>
        <w:tc>
          <w:tcPr>
            <w:tcW w:w="1327" w:type="dxa"/>
          </w:tcPr>
          <w:p w14:paraId="6559D8EC" w14:textId="77777777"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lang w:val="hy-AM"/>
              </w:rPr>
              <w:t>տուփ</w:t>
            </w:r>
          </w:p>
        </w:tc>
        <w:tc>
          <w:tcPr>
            <w:tcW w:w="1533" w:type="dxa"/>
          </w:tcPr>
          <w:p w14:paraId="42E3C0E2" w14:textId="77777777" w:rsidR="00883E27" w:rsidRPr="00323284" w:rsidRDefault="00883E27"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lang w:val="hy-AM"/>
              </w:rPr>
              <w:t>1</w:t>
            </w:r>
            <w:r w:rsidRPr="00323284">
              <w:rPr>
                <w:rFonts w:ascii="GHEA Grapalat" w:eastAsiaTheme="minorEastAsia" w:hAnsi="GHEA Grapalat" w:cs="Sylfaen"/>
                <w:noProof/>
                <w:sz w:val="20"/>
                <w:szCs w:val="20"/>
                <w:lang w:val="ru-RU"/>
              </w:rPr>
              <w:t>0</w:t>
            </w:r>
          </w:p>
        </w:tc>
        <w:tc>
          <w:tcPr>
            <w:tcW w:w="1930" w:type="dxa"/>
          </w:tcPr>
          <w:p w14:paraId="366B6E33" w14:textId="77777777" w:rsidR="00883E27" w:rsidRPr="00323284" w:rsidRDefault="00883E27"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lang w:val="ru-RU"/>
              </w:rPr>
              <w:t>20</w:t>
            </w:r>
          </w:p>
        </w:tc>
        <w:tc>
          <w:tcPr>
            <w:tcW w:w="2266" w:type="dxa"/>
          </w:tcPr>
          <w:p w14:paraId="526F7B09" w14:textId="77777777" w:rsidR="00883E27" w:rsidRPr="00323284" w:rsidRDefault="00883E27" w:rsidP="008D6E9F">
            <w:pPr>
              <w:rPr>
                <w:rFonts w:ascii="GHEA Grapalat" w:hAnsi="GHEA Grapalat"/>
                <w:sz w:val="20"/>
                <w:szCs w:val="20"/>
                <w:lang w:val="hy-AM"/>
              </w:rPr>
            </w:pPr>
          </w:p>
        </w:tc>
      </w:tr>
      <w:tr w:rsidR="00883E27" w:rsidRPr="00323284" w14:paraId="1F4C27A0" w14:textId="77777777" w:rsidTr="00326042">
        <w:tc>
          <w:tcPr>
            <w:tcW w:w="847" w:type="dxa"/>
          </w:tcPr>
          <w:p w14:paraId="56DD20F2" w14:textId="29BC549F" w:rsidR="00883E27" w:rsidRPr="00323284" w:rsidRDefault="00883E27" w:rsidP="008D6E9F">
            <w:pPr>
              <w:rPr>
                <w:rFonts w:ascii="GHEA Grapalat" w:hAnsi="GHEA Grapalat"/>
                <w:sz w:val="20"/>
                <w:szCs w:val="20"/>
                <w:lang w:val="ru-RU"/>
              </w:rPr>
            </w:pPr>
            <w:r w:rsidRPr="00323284">
              <w:rPr>
                <w:rFonts w:ascii="GHEA Grapalat" w:hAnsi="GHEA Grapalat"/>
                <w:sz w:val="20"/>
                <w:szCs w:val="20"/>
                <w:lang w:val="hy-AM"/>
              </w:rPr>
              <w:t>11</w:t>
            </w:r>
            <w:r w:rsidR="003425A8" w:rsidRPr="00323284">
              <w:rPr>
                <w:rFonts w:ascii="GHEA Grapalat" w:hAnsi="GHEA Grapalat"/>
                <w:sz w:val="20"/>
                <w:szCs w:val="20"/>
                <w:lang w:val="ru-RU"/>
              </w:rPr>
              <w:t>.</w:t>
            </w:r>
          </w:p>
        </w:tc>
        <w:tc>
          <w:tcPr>
            <w:tcW w:w="2097" w:type="dxa"/>
          </w:tcPr>
          <w:p w14:paraId="7C45D37B" w14:textId="77777777"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rPr>
              <w:t>Գունավոր թղթեր</w:t>
            </w:r>
          </w:p>
        </w:tc>
        <w:tc>
          <w:tcPr>
            <w:tcW w:w="1327" w:type="dxa"/>
          </w:tcPr>
          <w:p w14:paraId="1DCF0148" w14:textId="77777777"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rPr>
              <w:t>տուփ</w:t>
            </w:r>
          </w:p>
        </w:tc>
        <w:tc>
          <w:tcPr>
            <w:tcW w:w="1533" w:type="dxa"/>
          </w:tcPr>
          <w:p w14:paraId="2970FAB4" w14:textId="77777777" w:rsidR="00883E27" w:rsidRPr="00323284" w:rsidRDefault="00883E27"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rPr>
              <w:t>-</w:t>
            </w:r>
          </w:p>
        </w:tc>
        <w:tc>
          <w:tcPr>
            <w:tcW w:w="1930" w:type="dxa"/>
          </w:tcPr>
          <w:p w14:paraId="6E4E932B" w14:textId="77777777" w:rsidR="00883E27" w:rsidRPr="00323284" w:rsidRDefault="00883E27"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rPr>
              <w:t>50</w:t>
            </w:r>
          </w:p>
        </w:tc>
        <w:tc>
          <w:tcPr>
            <w:tcW w:w="2266" w:type="dxa"/>
          </w:tcPr>
          <w:p w14:paraId="5770D946" w14:textId="77777777" w:rsidR="00883E27" w:rsidRPr="00323284" w:rsidRDefault="00883E27" w:rsidP="008D6E9F">
            <w:pPr>
              <w:rPr>
                <w:rFonts w:ascii="GHEA Grapalat" w:hAnsi="GHEA Grapalat"/>
                <w:sz w:val="20"/>
                <w:szCs w:val="20"/>
                <w:lang w:val="hy-AM"/>
              </w:rPr>
            </w:pPr>
          </w:p>
        </w:tc>
      </w:tr>
      <w:tr w:rsidR="007C7B19" w:rsidRPr="00323284" w14:paraId="6E8D38D5" w14:textId="77777777" w:rsidTr="00326042">
        <w:tc>
          <w:tcPr>
            <w:tcW w:w="847" w:type="dxa"/>
          </w:tcPr>
          <w:p w14:paraId="4798ECC2" w14:textId="3907235C" w:rsidR="00883E27" w:rsidRPr="00323284" w:rsidRDefault="00883E27" w:rsidP="008D6E9F">
            <w:pPr>
              <w:rPr>
                <w:rFonts w:ascii="GHEA Grapalat" w:hAnsi="GHEA Grapalat"/>
                <w:sz w:val="20"/>
                <w:szCs w:val="20"/>
                <w:lang w:val="ru-RU"/>
              </w:rPr>
            </w:pPr>
            <w:r w:rsidRPr="00323284">
              <w:rPr>
                <w:rFonts w:ascii="GHEA Grapalat" w:hAnsi="GHEA Grapalat"/>
                <w:sz w:val="20"/>
                <w:szCs w:val="20"/>
                <w:lang w:val="hy-AM"/>
              </w:rPr>
              <w:t>12</w:t>
            </w:r>
            <w:r w:rsidR="003425A8" w:rsidRPr="00323284">
              <w:rPr>
                <w:rFonts w:ascii="GHEA Grapalat" w:hAnsi="GHEA Grapalat"/>
                <w:sz w:val="20"/>
                <w:szCs w:val="20"/>
                <w:lang w:val="ru-RU"/>
              </w:rPr>
              <w:t>.</w:t>
            </w:r>
          </w:p>
        </w:tc>
        <w:tc>
          <w:tcPr>
            <w:tcW w:w="2097" w:type="dxa"/>
          </w:tcPr>
          <w:p w14:paraId="50BF9AD4" w14:textId="77777777"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rPr>
              <w:t>Տպելու թուղթ՝Ա4</w:t>
            </w:r>
          </w:p>
        </w:tc>
        <w:tc>
          <w:tcPr>
            <w:tcW w:w="1327" w:type="dxa"/>
          </w:tcPr>
          <w:p w14:paraId="61A39460" w14:textId="77777777" w:rsidR="00883E27" w:rsidRPr="00323284" w:rsidRDefault="00883E27" w:rsidP="008D6E9F">
            <w:pPr>
              <w:rPr>
                <w:rFonts w:ascii="GHEA Grapalat" w:hAnsi="GHEA Grapalat"/>
                <w:sz w:val="20"/>
                <w:szCs w:val="20"/>
                <w:lang w:val="hy-AM"/>
              </w:rPr>
            </w:pPr>
            <w:r w:rsidRPr="00323284">
              <w:rPr>
                <w:rFonts w:ascii="GHEA Grapalat" w:eastAsiaTheme="minorEastAsia" w:hAnsi="GHEA Grapalat" w:cs="Sylfaen"/>
                <w:noProof/>
                <w:sz w:val="20"/>
                <w:szCs w:val="20"/>
              </w:rPr>
              <w:t>տուփ</w:t>
            </w:r>
          </w:p>
        </w:tc>
        <w:tc>
          <w:tcPr>
            <w:tcW w:w="1533" w:type="dxa"/>
          </w:tcPr>
          <w:p w14:paraId="5B800D27" w14:textId="77777777" w:rsidR="00883E27" w:rsidRPr="00323284" w:rsidRDefault="00883E27"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rPr>
              <w:t>5</w:t>
            </w:r>
          </w:p>
        </w:tc>
        <w:tc>
          <w:tcPr>
            <w:tcW w:w="1930" w:type="dxa"/>
          </w:tcPr>
          <w:p w14:paraId="5A8568AF" w14:textId="77777777" w:rsidR="00883E27" w:rsidRPr="00323284" w:rsidRDefault="00883E27"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rPr>
              <w:t>5</w:t>
            </w:r>
          </w:p>
        </w:tc>
        <w:tc>
          <w:tcPr>
            <w:tcW w:w="2266" w:type="dxa"/>
          </w:tcPr>
          <w:p w14:paraId="4B0DE168" w14:textId="77777777" w:rsidR="00883E27" w:rsidRPr="00323284" w:rsidRDefault="00883E27" w:rsidP="008D6E9F">
            <w:pPr>
              <w:rPr>
                <w:rFonts w:ascii="GHEA Grapalat" w:hAnsi="GHEA Grapalat"/>
                <w:sz w:val="20"/>
                <w:szCs w:val="20"/>
                <w:lang w:val="hy-AM"/>
              </w:rPr>
            </w:pPr>
          </w:p>
        </w:tc>
      </w:tr>
    </w:tbl>
    <w:p w14:paraId="14A5D2FB" w14:textId="77777777" w:rsidR="00370482" w:rsidRPr="00323284" w:rsidRDefault="00370482" w:rsidP="008D6E9F">
      <w:pPr>
        <w:spacing w:after="0" w:line="240" w:lineRule="auto"/>
        <w:jc w:val="both"/>
        <w:rPr>
          <w:rFonts w:ascii="GHEA Grapalat" w:eastAsiaTheme="minorEastAsia" w:hAnsi="GHEA Grapalat" w:cs="Sylfaen"/>
          <w:noProof/>
          <w:sz w:val="20"/>
          <w:szCs w:val="20"/>
          <w:lang w:val="hy-AM"/>
        </w:rPr>
      </w:pPr>
    </w:p>
    <w:p w14:paraId="2D3E5239" w14:textId="77777777" w:rsidR="00D92BCB" w:rsidRPr="00323284" w:rsidRDefault="00D92BCB"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heme="minorEastAsia" w:hAnsi="GHEA Grapalat" w:cs="Sylfaen"/>
          <w:noProof/>
          <w:sz w:val="22"/>
          <w:szCs w:val="22"/>
          <w:lang w:val="hy-AM"/>
        </w:rPr>
      </w:pPr>
      <w:r w:rsidRPr="00323284">
        <w:rPr>
          <w:rFonts w:ascii="GHEA Grapalat" w:eastAsiaTheme="minorEastAsia" w:hAnsi="GHEA Grapalat" w:cs="Sylfaen"/>
          <w:noProof/>
          <w:sz w:val="22"/>
          <w:szCs w:val="22"/>
          <w:lang w:val="hy-AM"/>
        </w:rPr>
        <w:t xml:space="preserve">Ցերեկային կենտրոնի գույքը, դիդակտիկ և ուսուցողական պարագաները պետք է պահպանվեն մաքուր, ամբողջական և հավաքված վիճակում՝ ըստ նախապես սահմանված դասավորության։ Յուրաքանչյուր պարագա օգտագործումից հետո պետք է վերադարձվի իր տեղը, ախտահանվի (եթե կիրառելի է), և պահվի շահառուների համար անվտանգ հասանելիության սահմաններում։ </w:t>
      </w:r>
    </w:p>
    <w:p w14:paraId="4AE50F4D" w14:textId="77777777" w:rsidR="00D92BCB" w:rsidRPr="00323284" w:rsidRDefault="00D92BCB"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heme="minorEastAsia" w:hAnsi="GHEA Grapalat" w:cs="Sylfaen"/>
          <w:noProof/>
          <w:sz w:val="22"/>
          <w:szCs w:val="22"/>
          <w:lang w:val="hy-AM"/>
        </w:rPr>
      </w:pPr>
      <w:r w:rsidRPr="00323284">
        <w:rPr>
          <w:rFonts w:ascii="GHEA Grapalat" w:eastAsiaTheme="minorEastAsia" w:hAnsi="GHEA Grapalat" w:cs="Sylfaen"/>
          <w:noProof/>
          <w:sz w:val="22"/>
          <w:szCs w:val="22"/>
          <w:lang w:val="hy-AM"/>
        </w:rPr>
        <w:t>Խնամք տրամադրող կազմակերպությունը պարտավոր է ապահովել գույքի պահպանման և մաքրության համար պատասխանատու անձի առկայություն, ինչպես նաև իրականացնի օգտագործված պարագաների շաբաթական գույքագրում կամ հաշվառում և անհրաժեշտության դեպքում՝ վերանորոգում կամ փոխարինում կամ գնում։</w:t>
      </w:r>
    </w:p>
    <w:p w14:paraId="01999512" w14:textId="6B287C2B" w:rsidR="00D904B5" w:rsidRPr="00323284" w:rsidRDefault="00D92BCB"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heme="minorEastAsia" w:hAnsi="GHEA Grapalat" w:cs="Sylfaen"/>
          <w:noProof/>
          <w:sz w:val="22"/>
          <w:szCs w:val="22"/>
          <w:lang w:val="hy-AM"/>
        </w:rPr>
      </w:pPr>
      <w:r w:rsidRPr="00323284">
        <w:rPr>
          <w:rFonts w:ascii="GHEA Grapalat" w:eastAsiaTheme="minorEastAsia" w:hAnsi="GHEA Grapalat" w:cs="Sylfaen"/>
          <w:noProof/>
          <w:sz w:val="22"/>
          <w:szCs w:val="22"/>
          <w:lang w:val="hy-AM"/>
        </w:rPr>
        <w:t xml:space="preserve">Դիդակտիկ նյութերի ընտրությունը պետք է համապատասխանի շահառուների կարողություններին, հետաքրքրություններին, ապահովի հասնելու նրանց անհատական սոցիալական ծրագրով նախանշված նպատակներին։ Նյութերը և պարագաները պետք է </w:t>
      </w:r>
      <w:r w:rsidRPr="00323284">
        <w:rPr>
          <w:rFonts w:ascii="GHEA Grapalat" w:eastAsiaTheme="minorEastAsia" w:hAnsi="GHEA Grapalat" w:cs="Sylfaen"/>
          <w:noProof/>
          <w:sz w:val="22"/>
          <w:szCs w:val="22"/>
          <w:lang w:val="hy-AM"/>
        </w:rPr>
        <w:lastRenderedPageBreak/>
        <w:t>դասակարգված լինեն ըստ խմբակների, մասնագետների կաբինետների։ Արգելվում է շահառուի համար վտանգ ներկայացնող պարագաների պահպանումը։</w:t>
      </w:r>
      <w:r w:rsidR="008B430B" w:rsidRPr="00323284">
        <w:rPr>
          <w:rFonts w:ascii="GHEA Grapalat" w:eastAsiaTheme="minorEastAsia" w:hAnsi="GHEA Grapalat" w:cs="Sylfaen"/>
          <w:noProof/>
          <w:sz w:val="22"/>
          <w:szCs w:val="22"/>
          <w:lang w:val="hy-AM"/>
        </w:rPr>
        <w:t xml:space="preserve"> </w:t>
      </w:r>
    </w:p>
    <w:p w14:paraId="4EE4ADAF" w14:textId="77777777" w:rsidR="00D904B5" w:rsidRPr="00323284" w:rsidRDefault="00D904B5" w:rsidP="00777380">
      <w:pPr>
        <w:tabs>
          <w:tab w:val="left" w:pos="851"/>
        </w:tabs>
        <w:spacing w:after="0" w:line="240" w:lineRule="auto"/>
        <w:jc w:val="both"/>
        <w:rPr>
          <w:rFonts w:ascii="GHEA Grapalat" w:eastAsiaTheme="minorEastAsia" w:hAnsi="GHEA Grapalat" w:cs="Sylfaen"/>
          <w:b/>
          <w:bCs/>
          <w:noProof/>
          <w:color w:val="00B050"/>
          <w:sz w:val="22"/>
          <w:szCs w:val="22"/>
          <w:lang w:val="hy-AM"/>
        </w:rPr>
      </w:pPr>
    </w:p>
    <w:p w14:paraId="324DF228" w14:textId="1046801B" w:rsidR="00883E27" w:rsidRPr="00323284" w:rsidRDefault="00D55ACC" w:rsidP="008D6E9F">
      <w:pPr>
        <w:pStyle w:val="ListParagraph"/>
        <w:numPr>
          <w:ilvl w:val="1"/>
          <w:numId w:val="38"/>
        </w:numPr>
        <w:shd w:val="clear" w:color="auto" w:fill="FFFFFF" w:themeFill="background1"/>
        <w:spacing w:after="0" w:line="240" w:lineRule="auto"/>
        <w:jc w:val="center"/>
        <w:rPr>
          <w:rFonts w:ascii="GHEA Grapalat" w:hAnsi="GHEA Grapalat"/>
          <w:sz w:val="22"/>
          <w:szCs w:val="22"/>
          <w:lang w:val="hy-AM"/>
        </w:rPr>
      </w:pPr>
      <w:r>
        <w:rPr>
          <w:rFonts w:ascii="GHEA Grapalat" w:hAnsi="GHEA Grapalat" w:cs="Sylfaen"/>
          <w:b/>
          <w:bCs/>
          <w:sz w:val="22"/>
          <w:szCs w:val="22"/>
          <w:lang w:val="hy-AM"/>
        </w:rPr>
        <w:t xml:space="preserve">. </w:t>
      </w:r>
      <w:r w:rsidR="00883E27" w:rsidRPr="00323284">
        <w:rPr>
          <w:rFonts w:ascii="GHEA Grapalat" w:hAnsi="GHEA Grapalat" w:cs="Sylfaen"/>
          <w:b/>
          <w:bCs/>
          <w:sz w:val="22"/>
          <w:szCs w:val="22"/>
          <w:lang w:val="hy-AM"/>
        </w:rPr>
        <w:t>ՑԵՐԵԿԱՅԻՆ</w:t>
      </w:r>
      <w:r w:rsidR="00883E27" w:rsidRPr="00323284">
        <w:rPr>
          <w:rFonts w:ascii="GHEA Grapalat" w:hAnsi="GHEA Grapalat"/>
          <w:b/>
          <w:bCs/>
          <w:sz w:val="22"/>
          <w:szCs w:val="22"/>
          <w:lang w:val="hy-AM"/>
        </w:rPr>
        <w:t xml:space="preserve"> ԿԵՆՏՐՈՆՈՒՄ ՄԱՍՆԱԳԵՏՆԵՐԻ ՀԱՍՏԻՔԱՅԻՆ ՄԻԱՎՈՐՆԵՐԻ ՉԱՓՈՐՈՇԻՉՆԵՐԸ</w:t>
      </w:r>
      <w:r w:rsidR="00883E27" w:rsidRPr="00323284">
        <w:rPr>
          <w:rFonts w:ascii="GHEA Grapalat" w:hAnsi="GHEA Grapalat"/>
          <w:sz w:val="22"/>
          <w:szCs w:val="22"/>
          <w:lang w:val="hy-AM"/>
        </w:rPr>
        <w:br/>
      </w:r>
    </w:p>
    <w:p w14:paraId="629E3152" w14:textId="12DF903C" w:rsidR="00053282" w:rsidRPr="00323284" w:rsidRDefault="00883E27"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Ցերեկային կենտրոնում խնամք տրամադրվում է</w:t>
      </w:r>
      <w:r w:rsidR="008B430B" w:rsidRPr="00323284">
        <w:rPr>
          <w:rFonts w:ascii="GHEA Grapalat" w:hAnsi="GHEA Grapalat"/>
          <w:sz w:val="22"/>
          <w:szCs w:val="22"/>
          <w:lang w:val="hy-AM"/>
        </w:rPr>
        <w:t xml:space="preserve"> </w:t>
      </w:r>
      <w:r w:rsidR="00B44C9C" w:rsidRPr="00323284">
        <w:rPr>
          <w:rFonts w:ascii="GHEA Grapalat" w:hAnsi="GHEA Grapalat"/>
          <w:sz w:val="22"/>
          <w:szCs w:val="22"/>
          <w:lang w:val="hy-AM"/>
        </w:rPr>
        <w:t xml:space="preserve">շահառուի սոցիալական կարիքների գնահատման արդյունքում մշակված անհատական սոցիալական ծրագրի համաձայն՝ </w:t>
      </w:r>
      <w:r w:rsidRPr="00323284">
        <w:rPr>
          <w:rFonts w:ascii="GHEA Grapalat" w:hAnsi="GHEA Grapalat"/>
          <w:sz w:val="22"/>
          <w:szCs w:val="22"/>
          <w:lang w:val="hy-AM"/>
        </w:rPr>
        <w:t>հետևյալ ծառայությունների տեսքով`</w:t>
      </w:r>
    </w:p>
    <w:p w14:paraId="34D5BF4D" w14:textId="4D0B6082" w:rsidR="00053282" w:rsidRPr="00323284" w:rsidRDefault="00053282" w:rsidP="00777380">
      <w:pPr>
        <w:pStyle w:val="ListParagraph"/>
        <w:numPr>
          <w:ilvl w:val="0"/>
          <w:numId w:val="35"/>
        </w:numPr>
        <w:shd w:val="clear" w:color="auto" w:fill="FFFFFF" w:themeFill="background1"/>
        <w:tabs>
          <w:tab w:val="left" w:pos="851"/>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սոցիալ-հոգեբանական օգնություն,</w:t>
      </w:r>
    </w:p>
    <w:p w14:paraId="0718B5F5" w14:textId="133D9FAC" w:rsidR="00053282" w:rsidRPr="00323284" w:rsidRDefault="00053282" w:rsidP="00777380">
      <w:pPr>
        <w:pStyle w:val="ListParagraph"/>
        <w:numPr>
          <w:ilvl w:val="0"/>
          <w:numId w:val="35"/>
        </w:numPr>
        <w:shd w:val="clear" w:color="auto" w:fill="FFFFFF" w:themeFill="background1"/>
        <w:tabs>
          <w:tab w:val="left" w:pos="851"/>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սննդի կազմակերպում՝ օրական մեկ անգամ,</w:t>
      </w:r>
    </w:p>
    <w:p w14:paraId="5A092855" w14:textId="43C89746" w:rsidR="00053282" w:rsidRPr="00323284" w:rsidRDefault="00053282" w:rsidP="00777380">
      <w:pPr>
        <w:pStyle w:val="ListParagraph"/>
        <w:numPr>
          <w:ilvl w:val="0"/>
          <w:numId w:val="35"/>
        </w:numPr>
        <w:shd w:val="clear" w:color="auto" w:fill="FFFFFF" w:themeFill="background1"/>
        <w:tabs>
          <w:tab w:val="left" w:pos="851"/>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աշխատանքային թերապիայի կազմակերպում,</w:t>
      </w:r>
    </w:p>
    <w:p w14:paraId="2C5D24CA" w14:textId="74BF0D4D" w:rsidR="00053282" w:rsidRPr="00323284" w:rsidRDefault="00053282" w:rsidP="00777380">
      <w:pPr>
        <w:pStyle w:val="ListParagraph"/>
        <w:numPr>
          <w:ilvl w:val="0"/>
          <w:numId w:val="35"/>
        </w:numPr>
        <w:shd w:val="clear" w:color="auto" w:fill="FFFFFF" w:themeFill="background1"/>
        <w:tabs>
          <w:tab w:val="left" w:pos="851"/>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խորհրդատվական օգնություն շահառուին,</w:t>
      </w:r>
      <w:r w:rsidR="008D7F1E" w:rsidRPr="00323284">
        <w:rPr>
          <w:rFonts w:ascii="GHEA Grapalat" w:hAnsi="GHEA Grapalat"/>
          <w:sz w:val="22"/>
          <w:szCs w:val="22"/>
          <w:lang w:val="hy-AM"/>
        </w:rPr>
        <w:t xml:space="preserve"> իսկ հոգեկան առողջության հետ կապված խնդիրներ ունեցող շահառուների դեպքում նրանց ընտանիքի</w:t>
      </w:r>
      <w:r w:rsidR="003A4A56" w:rsidRPr="00323284">
        <w:rPr>
          <w:rFonts w:ascii="GHEA Grapalat" w:hAnsi="GHEA Grapalat"/>
          <w:sz w:val="22"/>
          <w:szCs w:val="22"/>
          <w:lang w:val="hy-AM"/>
        </w:rPr>
        <w:t xml:space="preserve"> անդամների</w:t>
      </w:r>
      <w:r w:rsidR="008D7F1E" w:rsidRPr="00323284">
        <w:rPr>
          <w:rFonts w:ascii="GHEA Grapalat" w:hAnsi="GHEA Grapalat"/>
          <w:sz w:val="22"/>
          <w:szCs w:val="22"/>
          <w:lang w:val="hy-AM"/>
        </w:rPr>
        <w:t>ն` հոգեկան և վարքային խանգարումներ ունեցող անձանց առանձնահատկությունների, նրանց հետ շփվելու ու հաղորդակցվելու հմտությունների, սոցիալական իրավունքների վերաբերյալ</w:t>
      </w:r>
      <w:r w:rsidR="003A4A56" w:rsidRPr="00323284">
        <w:rPr>
          <w:rFonts w:ascii="GHEA Grapalat" w:hAnsi="GHEA Grapalat"/>
          <w:sz w:val="22"/>
          <w:szCs w:val="22"/>
          <w:lang w:val="hy-AM"/>
        </w:rPr>
        <w:t>,</w:t>
      </w:r>
    </w:p>
    <w:p w14:paraId="734FC451" w14:textId="5943E727" w:rsidR="00883E27" w:rsidRPr="00323284" w:rsidRDefault="00053282" w:rsidP="00777380">
      <w:pPr>
        <w:pStyle w:val="ListParagraph"/>
        <w:numPr>
          <w:ilvl w:val="0"/>
          <w:numId w:val="35"/>
        </w:numPr>
        <w:shd w:val="clear" w:color="auto" w:fill="FFFFFF" w:themeFill="background1"/>
        <w:tabs>
          <w:tab w:val="left" w:pos="851"/>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հոգեբույժի պարբերական հսկողություն և խորհրդատվություն։</w:t>
      </w:r>
      <w:r w:rsidR="00883E27" w:rsidRPr="00323284">
        <w:rPr>
          <w:rFonts w:ascii="GHEA Grapalat" w:hAnsi="GHEA Grapalat"/>
          <w:sz w:val="22"/>
          <w:szCs w:val="22"/>
          <w:lang w:val="hy-AM"/>
        </w:rPr>
        <w:t xml:space="preserve"> </w:t>
      </w:r>
    </w:p>
    <w:p w14:paraId="54FC0D9F" w14:textId="08A7535F" w:rsidR="00883E27" w:rsidRPr="00323284" w:rsidRDefault="00D1715F"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Ս</w:t>
      </w:r>
      <w:r w:rsidR="00883E27" w:rsidRPr="00323284">
        <w:rPr>
          <w:rFonts w:ascii="GHEA Grapalat" w:hAnsi="GHEA Grapalat"/>
          <w:sz w:val="22"/>
          <w:szCs w:val="22"/>
          <w:lang w:val="hy-AM"/>
        </w:rPr>
        <w:t>ոցիալ-հոգեբանական օգնություն</w:t>
      </w:r>
      <w:r w:rsidRPr="00323284">
        <w:rPr>
          <w:rFonts w:ascii="GHEA Grapalat" w:hAnsi="GHEA Grapalat"/>
          <w:sz w:val="22"/>
          <w:szCs w:val="22"/>
          <w:lang w:val="hy-AM"/>
        </w:rPr>
        <w:t xml:space="preserve">ը տրամադրում է </w:t>
      </w:r>
      <w:r w:rsidR="00883E27" w:rsidRPr="00323284">
        <w:rPr>
          <w:rFonts w:ascii="GHEA Grapalat" w:hAnsi="GHEA Grapalat"/>
          <w:sz w:val="22"/>
          <w:szCs w:val="22"/>
          <w:lang w:val="hy-AM"/>
        </w:rPr>
        <w:t>սոցիալական աշխատող</w:t>
      </w:r>
      <w:r w:rsidRPr="00323284">
        <w:rPr>
          <w:rFonts w:ascii="GHEA Grapalat" w:hAnsi="GHEA Grapalat"/>
          <w:sz w:val="22"/>
          <w:szCs w:val="22"/>
          <w:lang w:val="hy-AM"/>
        </w:rPr>
        <w:t>ը՝</w:t>
      </w:r>
      <w:r w:rsidR="00883E27" w:rsidRPr="00323284">
        <w:rPr>
          <w:rFonts w:ascii="GHEA Grapalat" w:hAnsi="GHEA Grapalat"/>
          <w:sz w:val="22"/>
          <w:szCs w:val="22"/>
          <w:lang w:val="hy-AM"/>
        </w:rPr>
        <w:t xml:space="preserve"> </w:t>
      </w:r>
      <w:r w:rsidR="001E20CF" w:rsidRPr="00323284">
        <w:rPr>
          <w:rFonts w:ascii="GHEA Grapalat" w:hAnsi="GHEA Grapalat"/>
          <w:sz w:val="22"/>
          <w:szCs w:val="22"/>
          <w:lang w:val="hy-AM"/>
        </w:rPr>
        <w:t xml:space="preserve">իրականացնելով </w:t>
      </w:r>
      <w:r w:rsidR="00883E27" w:rsidRPr="00323284">
        <w:rPr>
          <w:rFonts w:ascii="GHEA Grapalat" w:hAnsi="GHEA Grapalat"/>
          <w:sz w:val="22"/>
          <w:szCs w:val="22"/>
          <w:lang w:val="hy-AM"/>
        </w:rPr>
        <w:t xml:space="preserve">շահառուի սոցիալական կարիքի գնահատում տարեկան առնվազն երկու անգամ, </w:t>
      </w:r>
      <w:r w:rsidR="00F148E4" w:rsidRPr="00323284">
        <w:rPr>
          <w:rFonts w:ascii="GHEA Grapalat" w:hAnsi="GHEA Grapalat"/>
          <w:sz w:val="22"/>
          <w:szCs w:val="22"/>
          <w:lang w:val="hy-AM"/>
        </w:rPr>
        <w:t xml:space="preserve">անհատական սոցիալական ծրագրի կազմում, </w:t>
      </w:r>
      <w:r w:rsidR="00883E27" w:rsidRPr="00323284">
        <w:rPr>
          <w:rFonts w:ascii="GHEA Grapalat" w:hAnsi="GHEA Grapalat"/>
          <w:sz w:val="22"/>
          <w:szCs w:val="22"/>
          <w:lang w:val="hy-AM"/>
        </w:rPr>
        <w:t xml:space="preserve">ուղղորդում, ուղեկցում և համապատասխան աջակցության ցուցաբերում, աջակցող միջոցներով ապահովելու գործընթացի կազմակերպում, անհրաժեշտության դեպքում՝ առաջնային բժշկական օգնության և սպասարկման կազմակերպում, շահառուի նախասիրությունների բացահայտում և տարաբնույթ ծառայությունների և միջոցառումների, այդ թվում՝ էքսկուրսիաների կազմակերպում, տոների ու հիշարժան օրերի նշում և այլն՝ ամսական առնվազն մեկ անգամ, շահառուների հետաքրքրությունների և ցանկությամբ ձևավորված առնվազն երկու խմբակի ստեղծում՝ յուրաքանչյուրի պարապմունքները շաբաթական առնվազն մեկ անգամ, շահառուի կարիքների կրկնակի գնահատման դեպքում՝ ծառայության տեսակների և հաճախականության վերանայում, ժամանցի և զբաղվածության կազմակերպում՝ հետաքրքրությունների և կարողությունների գնահատման հիման վրա շահառուներին համապատասխան խմբակներում ներգրավելու նպատակով, արվեստի միջոցով թերապիա, </w:t>
      </w:r>
    </w:p>
    <w:p w14:paraId="64A364BA" w14:textId="62D70D47" w:rsidR="00883E27" w:rsidRPr="00323284" w:rsidRDefault="00883E27" w:rsidP="006D4BA1">
      <w:pPr>
        <w:pStyle w:val="NoSpacing"/>
        <w:ind w:firstLine="567"/>
        <w:jc w:val="both"/>
        <w:rPr>
          <w:rFonts w:ascii="GHEA Grapalat" w:hAnsi="GHEA Grapalat"/>
          <w:lang w:val="hy-AM"/>
        </w:rPr>
      </w:pPr>
      <w:r w:rsidRPr="00323284">
        <w:rPr>
          <w:rFonts w:ascii="GHEA Grapalat" w:hAnsi="GHEA Grapalat"/>
          <w:lang w:val="hy-AM"/>
        </w:rPr>
        <w:t xml:space="preserve">3) </w:t>
      </w:r>
      <w:r w:rsidR="003F43AE" w:rsidRPr="00323284">
        <w:rPr>
          <w:rFonts w:ascii="GHEA Grapalat" w:hAnsi="GHEA Grapalat"/>
          <w:lang w:val="hy-AM"/>
        </w:rPr>
        <w:t>խորհրդատվական օգնություն</w:t>
      </w:r>
      <w:r w:rsidRPr="00323284">
        <w:rPr>
          <w:rFonts w:ascii="GHEA Grapalat" w:hAnsi="GHEA Grapalat"/>
          <w:lang w:val="hy-AM"/>
        </w:rPr>
        <w:t xml:space="preserve">՝ </w:t>
      </w:r>
      <w:r w:rsidR="00193DD8" w:rsidRPr="00323284">
        <w:rPr>
          <w:rFonts w:ascii="GHEA Grapalat" w:hAnsi="GHEA Grapalat"/>
          <w:lang w:val="hy-AM"/>
        </w:rPr>
        <w:t xml:space="preserve">տրամադրվում է </w:t>
      </w:r>
      <w:r w:rsidRPr="00323284">
        <w:rPr>
          <w:rFonts w:ascii="GHEA Grapalat" w:hAnsi="GHEA Grapalat"/>
          <w:lang w:val="hy-AM"/>
        </w:rPr>
        <w:t xml:space="preserve">սոցիալական աշխատողի կողմից </w:t>
      </w:r>
      <w:r w:rsidR="00193DD8" w:rsidRPr="00323284">
        <w:rPr>
          <w:rFonts w:ascii="GHEA Grapalat" w:hAnsi="GHEA Grapalat"/>
          <w:lang w:val="hy-AM"/>
        </w:rPr>
        <w:t xml:space="preserve">և ներառում է </w:t>
      </w:r>
      <w:r w:rsidRPr="00323284">
        <w:rPr>
          <w:rFonts w:ascii="GHEA Grapalat" w:hAnsi="GHEA Grapalat"/>
          <w:lang w:val="hy-AM"/>
        </w:rPr>
        <w:t xml:space="preserve">շահառուի իրավունքների ու շահերի պաշտպանություն և դրանց վերաբերյալ տեղեկատվության տրամադրում, անհրաժեշտ սոցիալական աջակցության կազմակերպում և աջակցություն սոցիալական խնդիրների լուծմանը՝ տարատեսակ փաստաթղթերի, սոցիալական ապահովության խնդիրների լուծման հարցերում, </w:t>
      </w:r>
      <w:r w:rsidR="00884E9A" w:rsidRPr="00323284">
        <w:rPr>
          <w:rFonts w:ascii="GHEA Grapalat" w:hAnsi="GHEA Grapalat"/>
          <w:lang w:val="hy-AM"/>
        </w:rPr>
        <w:t>մտավո</w:t>
      </w:r>
      <w:r w:rsidR="0058622C" w:rsidRPr="00323284">
        <w:rPr>
          <w:rFonts w:ascii="GHEA Grapalat" w:hAnsi="GHEA Grapalat"/>
          <w:lang w:val="hy-AM"/>
        </w:rPr>
        <w:t>ր (հոգեկան) խնդիրներ ո</w:t>
      </w:r>
      <w:r w:rsidR="00D56456" w:rsidRPr="00323284">
        <w:rPr>
          <w:rFonts w:ascii="GHEA Grapalat" w:hAnsi="GHEA Grapalat"/>
          <w:lang w:val="hy-AM"/>
        </w:rPr>
        <w:t>ւ</w:t>
      </w:r>
      <w:r w:rsidR="0058622C" w:rsidRPr="00323284">
        <w:rPr>
          <w:rFonts w:ascii="GHEA Grapalat" w:hAnsi="GHEA Grapalat"/>
          <w:lang w:val="hy-AM"/>
        </w:rPr>
        <w:t>նեցող շահառուի</w:t>
      </w:r>
      <w:r w:rsidRPr="00323284">
        <w:rPr>
          <w:rFonts w:ascii="GHEA Grapalat" w:hAnsi="GHEA Grapalat"/>
          <w:lang w:val="hy-AM"/>
        </w:rPr>
        <w:t xml:space="preserve"> խնամքի տրամադրման դեպքում՝ նաև խորհրդատվություն շահառուին </w:t>
      </w:r>
      <w:r w:rsidR="00D56456" w:rsidRPr="00323284">
        <w:rPr>
          <w:rFonts w:ascii="GHEA Grapalat" w:hAnsi="GHEA Grapalat"/>
          <w:lang w:val="hy-AM"/>
        </w:rPr>
        <w:t>և</w:t>
      </w:r>
      <w:r w:rsidRPr="00323284">
        <w:rPr>
          <w:rFonts w:ascii="GHEA Grapalat" w:hAnsi="GHEA Grapalat"/>
          <w:lang w:val="hy-AM"/>
        </w:rPr>
        <w:t xml:space="preserve"> </w:t>
      </w:r>
      <w:r w:rsidR="0058622C" w:rsidRPr="00323284">
        <w:rPr>
          <w:rFonts w:ascii="GHEA Grapalat" w:hAnsi="GHEA Grapalat"/>
          <w:lang w:val="hy-AM"/>
        </w:rPr>
        <w:t xml:space="preserve">նրա </w:t>
      </w:r>
      <w:r w:rsidRPr="00323284">
        <w:rPr>
          <w:rFonts w:ascii="GHEA Grapalat" w:hAnsi="GHEA Grapalat"/>
          <w:lang w:val="hy-AM"/>
        </w:rPr>
        <w:t>ընտանիքի անդամներին</w:t>
      </w:r>
      <w:r w:rsidR="00BA2E44" w:rsidRPr="00323284">
        <w:rPr>
          <w:rFonts w:ascii="GHEA Grapalat" w:hAnsi="GHEA Grapalat"/>
          <w:lang w:val="hy-AM"/>
        </w:rPr>
        <w:t>,</w:t>
      </w:r>
    </w:p>
    <w:p w14:paraId="6B5C16D9" w14:textId="4B8C43F2" w:rsidR="00883E27" w:rsidRPr="00323284" w:rsidRDefault="00883E27" w:rsidP="006D4BA1">
      <w:pPr>
        <w:pStyle w:val="NoSpacing"/>
        <w:ind w:firstLine="567"/>
        <w:jc w:val="both"/>
        <w:rPr>
          <w:rFonts w:ascii="GHEA Grapalat" w:hAnsi="GHEA Grapalat"/>
          <w:lang w:val="hy-AM"/>
        </w:rPr>
      </w:pPr>
      <w:r w:rsidRPr="00323284">
        <w:rPr>
          <w:rFonts w:ascii="GHEA Grapalat" w:hAnsi="GHEA Grapalat"/>
          <w:lang w:val="hy-AM"/>
        </w:rPr>
        <w:t xml:space="preserve">4) </w:t>
      </w:r>
      <w:r w:rsidR="003A772B" w:rsidRPr="00323284">
        <w:rPr>
          <w:rFonts w:ascii="GHEA Grapalat" w:hAnsi="GHEA Grapalat"/>
          <w:lang w:val="hy-AM"/>
        </w:rPr>
        <w:t>աշխատանքայի թերապիայի կազմակերպում</w:t>
      </w:r>
      <w:r w:rsidR="008B430B" w:rsidRPr="00323284">
        <w:rPr>
          <w:rFonts w:ascii="GHEA Grapalat" w:hAnsi="GHEA Grapalat"/>
          <w:lang w:val="hy-AM"/>
        </w:rPr>
        <w:t>ն</w:t>
      </w:r>
      <w:r w:rsidR="003A772B" w:rsidRPr="00323284">
        <w:rPr>
          <w:rFonts w:ascii="GHEA Grapalat" w:hAnsi="GHEA Grapalat"/>
          <w:lang w:val="hy-AM"/>
        </w:rPr>
        <w:t xml:space="preserve"> իրականացնում </w:t>
      </w:r>
      <w:r w:rsidR="00AC37DB" w:rsidRPr="00323284">
        <w:rPr>
          <w:rFonts w:ascii="GHEA Grapalat" w:hAnsi="GHEA Grapalat"/>
          <w:lang w:val="hy-AM"/>
        </w:rPr>
        <w:t>են</w:t>
      </w:r>
      <w:r w:rsidR="003A772B" w:rsidRPr="00323284">
        <w:rPr>
          <w:rFonts w:ascii="GHEA Grapalat" w:hAnsi="GHEA Grapalat"/>
          <w:lang w:val="hy-AM"/>
        </w:rPr>
        <w:t xml:space="preserve"> </w:t>
      </w:r>
      <w:r w:rsidR="00836AD5" w:rsidRPr="00323284">
        <w:rPr>
          <w:rFonts w:ascii="GHEA Grapalat" w:hAnsi="GHEA Grapalat"/>
          <w:lang w:val="hy-AM"/>
        </w:rPr>
        <w:t xml:space="preserve">ցերեկային </w:t>
      </w:r>
      <w:r w:rsidR="003A772B" w:rsidRPr="00323284">
        <w:rPr>
          <w:rFonts w:ascii="GHEA Grapalat" w:hAnsi="GHEA Grapalat"/>
          <w:lang w:val="hy-AM"/>
        </w:rPr>
        <w:t>կենտ</w:t>
      </w:r>
      <w:r w:rsidR="00836AD5" w:rsidRPr="00323284">
        <w:rPr>
          <w:rFonts w:ascii="GHEA Grapalat" w:hAnsi="GHEA Grapalat"/>
          <w:lang w:val="hy-AM"/>
        </w:rPr>
        <w:t>րոնի</w:t>
      </w:r>
      <w:r w:rsidR="003A772B" w:rsidRPr="00323284">
        <w:rPr>
          <w:rFonts w:ascii="GHEA Grapalat" w:hAnsi="GHEA Grapalat"/>
          <w:lang w:val="hy-AM"/>
        </w:rPr>
        <w:t xml:space="preserve"> էռգոթերապիստը</w:t>
      </w:r>
      <w:r w:rsidR="00AC37DB" w:rsidRPr="00323284">
        <w:rPr>
          <w:rFonts w:ascii="GHEA Grapalat" w:hAnsi="GHEA Grapalat"/>
          <w:lang w:val="hy-AM"/>
        </w:rPr>
        <w:t xml:space="preserve"> և հոգեբանը</w:t>
      </w:r>
      <w:r w:rsidR="003A772B" w:rsidRPr="00323284">
        <w:rPr>
          <w:rFonts w:ascii="GHEA Grapalat" w:hAnsi="GHEA Grapalat"/>
          <w:lang w:val="hy-AM"/>
        </w:rPr>
        <w:t xml:space="preserve">՝ </w:t>
      </w:r>
      <w:r w:rsidR="00864843" w:rsidRPr="00323284">
        <w:rPr>
          <w:rFonts w:ascii="GHEA Grapalat" w:hAnsi="GHEA Grapalat"/>
          <w:lang w:val="hy-AM"/>
        </w:rPr>
        <w:t xml:space="preserve">շահառուի ֆիզիկական, զգայական, ճանաչողական և հոգեբանական կարողությունների վերլուծության հիման վրա՝ </w:t>
      </w:r>
      <w:r w:rsidR="00FE191B" w:rsidRPr="00323284">
        <w:rPr>
          <w:rFonts w:ascii="GHEA Grapalat" w:hAnsi="GHEA Grapalat"/>
          <w:lang w:val="hy-AM"/>
        </w:rPr>
        <w:t>կազմակերպելով անհատական կամ խմբային պարապմունքներ</w:t>
      </w:r>
      <w:r w:rsidR="00B403CC" w:rsidRPr="00323284">
        <w:rPr>
          <w:rFonts w:ascii="GHEA Grapalat" w:hAnsi="GHEA Grapalat"/>
          <w:lang w:val="hy-AM"/>
        </w:rPr>
        <w:t xml:space="preserve">։ </w:t>
      </w:r>
      <w:r w:rsidR="007F12C9" w:rsidRPr="00323284">
        <w:rPr>
          <w:rFonts w:ascii="GHEA Grapalat" w:hAnsi="GHEA Grapalat"/>
          <w:lang w:val="hy-AM"/>
        </w:rPr>
        <w:t xml:space="preserve">Աշխատանքային թերապիայի շրջանակում իրականացվող միջոցառումները նպաստում են </w:t>
      </w:r>
      <w:r w:rsidR="005F611E" w:rsidRPr="00323284">
        <w:rPr>
          <w:rFonts w:ascii="GHEA Grapalat" w:hAnsi="GHEA Grapalat"/>
          <w:lang w:val="hy-AM"/>
        </w:rPr>
        <w:t xml:space="preserve">շահառուների </w:t>
      </w:r>
      <w:r w:rsidRPr="00323284">
        <w:rPr>
          <w:rFonts w:ascii="GHEA Grapalat" w:hAnsi="GHEA Grapalat"/>
          <w:lang w:val="hy-AM"/>
        </w:rPr>
        <w:t xml:space="preserve">սոցիալական ներառմանը, անկախ կյանքի, այդ թվում՝ համայնքային կյանքին </w:t>
      </w:r>
      <w:r w:rsidR="00982A00" w:rsidRPr="00323284">
        <w:rPr>
          <w:rFonts w:ascii="GHEA Grapalat" w:hAnsi="GHEA Grapalat"/>
          <w:lang w:val="hy-AM"/>
        </w:rPr>
        <w:t>մասնակցությանը,</w:t>
      </w:r>
      <w:r w:rsidRPr="00323284">
        <w:rPr>
          <w:rFonts w:ascii="GHEA Grapalat" w:hAnsi="GHEA Grapalat"/>
          <w:lang w:val="hy-AM"/>
        </w:rPr>
        <w:t xml:space="preserve"> ինքնասպասարկման, կենցաղավարման, հաղորդակցման, տեղաշարժման, միջանձնային և սոցիալական հարաբերություններ ստեղծելու հմտություններ</w:t>
      </w:r>
      <w:r w:rsidR="001F7EAF" w:rsidRPr="00323284">
        <w:rPr>
          <w:rFonts w:ascii="GHEA Grapalat" w:hAnsi="GHEA Grapalat"/>
          <w:lang w:val="hy-AM"/>
        </w:rPr>
        <w:t>ի զարգացմանը</w:t>
      </w:r>
      <w:r w:rsidRPr="00323284">
        <w:rPr>
          <w:rFonts w:ascii="GHEA Grapalat" w:hAnsi="GHEA Grapalat"/>
          <w:lang w:val="hy-AM"/>
        </w:rPr>
        <w:t>։</w:t>
      </w:r>
    </w:p>
    <w:p w14:paraId="46E57685" w14:textId="77777777" w:rsidR="00883E27" w:rsidRPr="00323284" w:rsidRDefault="00883E27"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lastRenderedPageBreak/>
        <w:t>Ցերեկային կենտրոնում սահմանված են մասնագետների հետևյալ հաստիքային միավորները.</w:t>
      </w:r>
    </w:p>
    <w:p w14:paraId="26703F0C" w14:textId="77777777" w:rsidR="00D2025F" w:rsidRPr="00323284" w:rsidRDefault="00D2025F" w:rsidP="00D2025F">
      <w:pPr>
        <w:pStyle w:val="ListParagraph"/>
        <w:shd w:val="clear" w:color="auto" w:fill="FFFFFF" w:themeFill="background1"/>
        <w:spacing w:after="0" w:line="240" w:lineRule="auto"/>
        <w:ind w:left="567"/>
        <w:jc w:val="both"/>
        <w:rPr>
          <w:rFonts w:ascii="GHEA Grapalat" w:hAnsi="GHEA Grapalat"/>
          <w:sz w:val="22"/>
          <w:szCs w:val="22"/>
          <w:lang w:val="hy-AM"/>
        </w:rPr>
      </w:pPr>
    </w:p>
    <w:p w14:paraId="4FA6EB01" w14:textId="104B7ED1" w:rsidR="00C631CB" w:rsidRPr="00323284" w:rsidRDefault="003A79B8" w:rsidP="007C41E4">
      <w:pPr>
        <w:pStyle w:val="Caption"/>
        <w:spacing w:after="120"/>
        <w:jc w:val="both"/>
        <w:rPr>
          <w:rFonts w:ascii="GHEA Grapalat" w:eastAsia="MS Mincho" w:hAnsi="GHEA Grapalat" w:cs="MS Mincho"/>
          <w:szCs w:val="22"/>
          <w:lang w:val="hy-AM"/>
        </w:rPr>
      </w:pPr>
      <w:r w:rsidRPr="00323284">
        <w:rPr>
          <w:rFonts w:ascii="GHEA Grapalat" w:hAnsi="GHEA Grapalat" w:cs="Sylfaen"/>
          <w:lang w:val="hy-AM"/>
        </w:rPr>
        <w:t>ԱՂՅՈՒՍԱԿ</w:t>
      </w:r>
      <w:r w:rsidRPr="00323284">
        <w:rPr>
          <w:rFonts w:ascii="GHEA Grapalat" w:hAnsi="GHEA Grapalat"/>
          <w:lang w:val="hy-AM"/>
        </w:rPr>
        <w:t xml:space="preserve"> </w:t>
      </w:r>
      <w:r w:rsidRPr="00323284">
        <w:rPr>
          <w:rFonts w:ascii="GHEA Grapalat" w:hAnsi="GHEA Grapalat"/>
        </w:rPr>
        <w:fldChar w:fldCharType="begin"/>
      </w:r>
      <w:r w:rsidRPr="00323284">
        <w:rPr>
          <w:rFonts w:ascii="GHEA Grapalat" w:hAnsi="GHEA Grapalat"/>
          <w:lang w:val="hy-AM"/>
        </w:rPr>
        <w:instrText xml:space="preserve"> SEQ Աղյուսակ \* ARABIC </w:instrText>
      </w:r>
      <w:r w:rsidRPr="00323284">
        <w:rPr>
          <w:rFonts w:ascii="GHEA Grapalat" w:hAnsi="GHEA Grapalat"/>
        </w:rPr>
        <w:fldChar w:fldCharType="separate"/>
      </w:r>
      <w:r w:rsidRPr="00323284">
        <w:rPr>
          <w:rFonts w:ascii="GHEA Grapalat" w:hAnsi="GHEA Grapalat"/>
          <w:noProof/>
          <w:lang w:val="hy-AM"/>
        </w:rPr>
        <w:t>8</w:t>
      </w:r>
      <w:r w:rsidRPr="00323284">
        <w:rPr>
          <w:rFonts w:ascii="GHEA Grapalat" w:hAnsi="GHEA Grapalat"/>
        </w:rPr>
        <w:fldChar w:fldCharType="end"/>
      </w:r>
      <w:r w:rsidR="005D4E0C" w:rsidRPr="00323284">
        <w:rPr>
          <w:rFonts w:ascii="GHEA Grapalat" w:eastAsia="MS Mincho" w:hAnsi="GHEA Grapalat" w:cs="MS Mincho"/>
          <w:lang w:val="hy-AM"/>
        </w:rPr>
        <w:t>.</w:t>
      </w:r>
      <w:r w:rsidRPr="00323284">
        <w:rPr>
          <w:rFonts w:ascii="GHEA Grapalat" w:eastAsia="MS Mincho" w:hAnsi="GHEA Grapalat" w:cs="MS Mincho"/>
          <w:lang w:val="hy-AM"/>
        </w:rPr>
        <w:t xml:space="preserve"> ՑԵՐԵԿԱՅԻՆ ԿԵՆՏՐՈՆԻ ՀԱՄԱՐ ՍԱՀՄԱՆՎԱԾ ՀԱՍՏԻՔԱՅԻՆ ՄԻԱՎՈՐՆԵՐԸ ՄԵԿ ՇԱՀԱՌՈՒԻ ՀԱՇՎԱՐԿՈՎ</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59"/>
        <w:gridCol w:w="1843"/>
        <w:gridCol w:w="7348"/>
      </w:tblGrid>
      <w:tr w:rsidR="00883E27" w:rsidRPr="00323284" w14:paraId="4426293D" w14:textId="77777777" w:rsidTr="00700800">
        <w:trPr>
          <w:tblHeade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C4C4C4"/>
            <w:hideMark/>
          </w:tcPr>
          <w:p w14:paraId="6C00B789" w14:textId="7A12F86C" w:rsidR="00883E27" w:rsidRPr="00323284" w:rsidRDefault="008B430B" w:rsidP="008D6E9F">
            <w:pPr>
              <w:pStyle w:val="NoSpacing"/>
              <w:jc w:val="both"/>
              <w:rPr>
                <w:rFonts w:ascii="GHEA Grapalat" w:hAnsi="GHEA Grapalat"/>
              </w:rPr>
            </w:pPr>
            <w:r w:rsidRPr="00323284">
              <w:rPr>
                <w:rFonts w:ascii="GHEA Grapalat" w:hAnsi="GHEA Grapalat"/>
                <w:lang w:val="ru-RU"/>
              </w:rPr>
              <w:t>Հ</w:t>
            </w:r>
            <w:r w:rsidR="00883E27" w:rsidRPr="00323284">
              <w:rPr>
                <w:rFonts w:ascii="GHEA Grapalat" w:hAnsi="GHEA Grapalat"/>
              </w:rPr>
              <w:t>/</w:t>
            </w:r>
            <w:r w:rsidRPr="00323284">
              <w:rPr>
                <w:rFonts w:ascii="GHEA Grapalat" w:hAnsi="GHEA Grapalat"/>
                <w:lang w:val="ru-RU"/>
              </w:rPr>
              <w:t>Հ</w:t>
            </w:r>
          </w:p>
        </w:tc>
        <w:tc>
          <w:tcPr>
            <w:tcW w:w="1843" w:type="dxa"/>
            <w:tcBorders>
              <w:top w:val="outset" w:sz="6" w:space="0" w:color="auto"/>
              <w:left w:val="outset" w:sz="6" w:space="0" w:color="auto"/>
              <w:bottom w:val="outset" w:sz="6" w:space="0" w:color="auto"/>
              <w:right w:val="outset" w:sz="6" w:space="0" w:color="auto"/>
            </w:tcBorders>
            <w:shd w:val="clear" w:color="auto" w:fill="C4C4C4"/>
            <w:hideMark/>
          </w:tcPr>
          <w:p w14:paraId="728E0032" w14:textId="77777777" w:rsidR="00883E27" w:rsidRPr="00323284" w:rsidRDefault="00883E27" w:rsidP="008D6E9F">
            <w:pPr>
              <w:pStyle w:val="NoSpacing"/>
              <w:jc w:val="both"/>
              <w:rPr>
                <w:rFonts w:ascii="GHEA Grapalat" w:hAnsi="GHEA Grapalat"/>
              </w:rPr>
            </w:pPr>
            <w:r w:rsidRPr="00323284">
              <w:rPr>
                <w:rFonts w:ascii="GHEA Grapalat" w:hAnsi="GHEA Grapalat"/>
              </w:rPr>
              <w:t>Հաստիքը</w:t>
            </w:r>
          </w:p>
        </w:tc>
        <w:tc>
          <w:tcPr>
            <w:tcW w:w="7348" w:type="dxa"/>
            <w:tcBorders>
              <w:top w:val="outset" w:sz="6" w:space="0" w:color="auto"/>
              <w:left w:val="outset" w:sz="6" w:space="0" w:color="auto"/>
              <w:bottom w:val="outset" w:sz="6" w:space="0" w:color="auto"/>
              <w:right w:val="outset" w:sz="6" w:space="0" w:color="auto"/>
            </w:tcBorders>
            <w:shd w:val="clear" w:color="auto" w:fill="C4C4C4"/>
            <w:hideMark/>
          </w:tcPr>
          <w:p w14:paraId="4CAA8110" w14:textId="77777777" w:rsidR="00883E27" w:rsidRPr="00323284" w:rsidRDefault="00883E27" w:rsidP="008D6E9F">
            <w:pPr>
              <w:pStyle w:val="NoSpacing"/>
              <w:jc w:val="both"/>
              <w:rPr>
                <w:rFonts w:ascii="GHEA Grapalat" w:hAnsi="GHEA Grapalat"/>
              </w:rPr>
            </w:pPr>
            <w:r w:rsidRPr="00323284">
              <w:rPr>
                <w:rFonts w:ascii="GHEA Grapalat" w:hAnsi="GHEA Grapalat"/>
              </w:rPr>
              <w:t>Չափորոշիչը</w:t>
            </w:r>
          </w:p>
        </w:tc>
      </w:tr>
      <w:tr w:rsidR="00883E27" w:rsidRPr="004710B1" w14:paraId="554D07E4" w14:textId="77777777" w:rsidTr="00777380">
        <w:trPr>
          <w:tblCellSpacing w:w="0" w:type="dxa"/>
          <w:jc w:val="center"/>
        </w:trPr>
        <w:tc>
          <w:tcPr>
            <w:tcW w:w="559" w:type="dxa"/>
            <w:vMerge w:val="restart"/>
            <w:tcBorders>
              <w:top w:val="outset" w:sz="6" w:space="0" w:color="auto"/>
              <w:left w:val="outset" w:sz="6" w:space="0" w:color="auto"/>
              <w:bottom w:val="outset" w:sz="6" w:space="0" w:color="auto"/>
              <w:right w:val="outset" w:sz="6" w:space="0" w:color="auto"/>
            </w:tcBorders>
            <w:hideMark/>
          </w:tcPr>
          <w:p w14:paraId="0708EE9E" w14:textId="77777777" w:rsidR="00883E27" w:rsidRPr="00323284" w:rsidRDefault="00883E27" w:rsidP="00D2025F">
            <w:pPr>
              <w:pStyle w:val="NoSpacing"/>
              <w:jc w:val="center"/>
              <w:rPr>
                <w:rFonts w:ascii="GHEA Grapalat" w:hAnsi="GHEA Grapalat"/>
                <w:lang w:val="hy-AM"/>
              </w:rPr>
            </w:pPr>
            <w:r w:rsidRPr="00323284">
              <w:rPr>
                <w:rFonts w:ascii="GHEA Grapalat" w:hAnsi="GHEA Grapalat"/>
                <w:lang w:val="hy-AM"/>
              </w:rPr>
              <w:t>1.</w:t>
            </w:r>
          </w:p>
        </w:tc>
        <w:tc>
          <w:tcPr>
            <w:tcW w:w="1843" w:type="dxa"/>
            <w:vMerge w:val="restart"/>
            <w:tcBorders>
              <w:top w:val="outset" w:sz="6" w:space="0" w:color="auto"/>
              <w:left w:val="outset" w:sz="6" w:space="0" w:color="auto"/>
              <w:bottom w:val="outset" w:sz="6" w:space="0" w:color="auto"/>
              <w:right w:val="outset" w:sz="6" w:space="0" w:color="auto"/>
            </w:tcBorders>
            <w:hideMark/>
          </w:tcPr>
          <w:p w14:paraId="7CB6D49F" w14:textId="77777777" w:rsidR="00883E27" w:rsidRPr="00323284" w:rsidRDefault="00883E27" w:rsidP="008D6E9F">
            <w:pPr>
              <w:pStyle w:val="NoSpacing"/>
              <w:jc w:val="both"/>
              <w:rPr>
                <w:rFonts w:ascii="GHEA Grapalat" w:hAnsi="GHEA Grapalat"/>
                <w:lang w:val="hy-AM"/>
              </w:rPr>
            </w:pPr>
            <w:r w:rsidRPr="00323284">
              <w:rPr>
                <w:rFonts w:ascii="GHEA Grapalat" w:hAnsi="GHEA Grapalat"/>
                <w:lang w:val="hy-AM"/>
              </w:rPr>
              <w:t>Սոցիալական աշխատող</w:t>
            </w:r>
          </w:p>
        </w:tc>
        <w:tc>
          <w:tcPr>
            <w:tcW w:w="7348" w:type="dxa"/>
            <w:tcBorders>
              <w:top w:val="outset" w:sz="6" w:space="0" w:color="auto"/>
              <w:left w:val="outset" w:sz="6" w:space="0" w:color="auto"/>
              <w:bottom w:val="outset" w:sz="6" w:space="0" w:color="auto"/>
              <w:right w:val="outset" w:sz="6" w:space="0" w:color="auto"/>
            </w:tcBorders>
            <w:hideMark/>
          </w:tcPr>
          <w:p w14:paraId="0D07E4EE" w14:textId="77777777" w:rsidR="00883E27" w:rsidRPr="00323284" w:rsidRDefault="00883E27" w:rsidP="008D6E9F">
            <w:pPr>
              <w:pStyle w:val="NoSpacing"/>
              <w:jc w:val="both"/>
              <w:rPr>
                <w:rFonts w:ascii="GHEA Grapalat" w:hAnsi="GHEA Grapalat"/>
                <w:lang w:val="hy-AM"/>
              </w:rPr>
            </w:pPr>
            <w:r w:rsidRPr="00323284">
              <w:rPr>
                <w:rFonts w:ascii="GHEA Grapalat" w:hAnsi="GHEA Grapalat"/>
                <w:lang w:val="hy-AM"/>
              </w:rPr>
              <w:t>1 հաստիքային միավոր յուրաքանչյուր 50 շահառուի</w:t>
            </w:r>
          </w:p>
          <w:p w14:paraId="02E63A08" w14:textId="7BE1E3CA" w:rsidR="00883E27" w:rsidRPr="00323284" w:rsidRDefault="00883E27" w:rsidP="008D6E9F">
            <w:pPr>
              <w:pStyle w:val="NoSpacing"/>
              <w:jc w:val="both"/>
              <w:rPr>
                <w:rFonts w:ascii="GHEA Grapalat" w:hAnsi="GHEA Grapalat"/>
                <w:lang w:val="hy-AM"/>
              </w:rPr>
            </w:pPr>
            <w:r w:rsidRPr="00323284">
              <w:rPr>
                <w:rFonts w:ascii="GHEA Grapalat" w:hAnsi="GHEA Grapalat"/>
                <w:lang w:val="hy-AM"/>
              </w:rPr>
              <w:t>հաշվարկով</w:t>
            </w:r>
          </w:p>
        </w:tc>
      </w:tr>
      <w:tr w:rsidR="00883E27" w:rsidRPr="004710B1" w14:paraId="0FD6279E" w14:textId="77777777" w:rsidTr="00777380">
        <w:trPr>
          <w:tblCellSpacing w:w="0" w:type="dxa"/>
          <w:jc w:val="center"/>
        </w:trPr>
        <w:tc>
          <w:tcPr>
            <w:tcW w:w="559" w:type="dxa"/>
            <w:vMerge/>
            <w:tcBorders>
              <w:top w:val="outset" w:sz="6" w:space="0" w:color="auto"/>
              <w:left w:val="outset" w:sz="6" w:space="0" w:color="auto"/>
              <w:bottom w:val="outset" w:sz="6" w:space="0" w:color="auto"/>
              <w:right w:val="outset" w:sz="6" w:space="0" w:color="auto"/>
            </w:tcBorders>
            <w:vAlign w:val="center"/>
            <w:hideMark/>
          </w:tcPr>
          <w:p w14:paraId="07349E82" w14:textId="77777777" w:rsidR="00883E27" w:rsidRPr="00323284" w:rsidRDefault="00883E27" w:rsidP="00D2025F">
            <w:pPr>
              <w:pStyle w:val="NoSpacing"/>
              <w:jc w:val="center"/>
              <w:rPr>
                <w:rFonts w:ascii="GHEA Grapalat" w:hAnsi="GHEA Grapalat"/>
                <w:lang w:val="hy-AM"/>
              </w:rPr>
            </w:pPr>
          </w:p>
        </w:tc>
        <w:tc>
          <w:tcPr>
            <w:tcW w:w="1843" w:type="dxa"/>
            <w:vMerge/>
            <w:tcBorders>
              <w:top w:val="outset" w:sz="6" w:space="0" w:color="auto"/>
              <w:left w:val="outset" w:sz="6" w:space="0" w:color="auto"/>
              <w:bottom w:val="outset" w:sz="6" w:space="0" w:color="auto"/>
              <w:right w:val="outset" w:sz="6" w:space="0" w:color="auto"/>
            </w:tcBorders>
            <w:vAlign w:val="center"/>
            <w:hideMark/>
          </w:tcPr>
          <w:p w14:paraId="08B1A231" w14:textId="77777777" w:rsidR="00883E27" w:rsidRPr="00323284" w:rsidRDefault="00883E27" w:rsidP="008D6E9F">
            <w:pPr>
              <w:pStyle w:val="NoSpacing"/>
              <w:jc w:val="both"/>
              <w:rPr>
                <w:rFonts w:ascii="GHEA Grapalat" w:hAnsi="GHEA Grapalat"/>
                <w:lang w:val="hy-AM"/>
              </w:rPr>
            </w:pPr>
          </w:p>
        </w:tc>
        <w:tc>
          <w:tcPr>
            <w:tcW w:w="7348" w:type="dxa"/>
            <w:tcBorders>
              <w:top w:val="outset" w:sz="6" w:space="0" w:color="auto"/>
              <w:left w:val="outset" w:sz="6" w:space="0" w:color="auto"/>
              <w:bottom w:val="outset" w:sz="6" w:space="0" w:color="auto"/>
              <w:right w:val="outset" w:sz="6" w:space="0" w:color="auto"/>
            </w:tcBorders>
            <w:hideMark/>
          </w:tcPr>
          <w:p w14:paraId="21A7F7C9" w14:textId="77777777" w:rsidR="00883E27" w:rsidRPr="00323284" w:rsidRDefault="00883E27" w:rsidP="008D6E9F">
            <w:pPr>
              <w:pStyle w:val="NoSpacing"/>
              <w:jc w:val="both"/>
              <w:rPr>
                <w:rFonts w:ascii="GHEA Grapalat" w:hAnsi="GHEA Grapalat"/>
                <w:lang w:val="hy-AM"/>
              </w:rPr>
            </w:pPr>
            <w:r w:rsidRPr="00323284">
              <w:rPr>
                <w:rFonts w:ascii="GHEA Grapalat" w:hAnsi="GHEA Grapalat"/>
                <w:lang w:val="hy-AM"/>
              </w:rPr>
              <w:t>1 հաստիքային միավոր առավելագույնը 25 շահառուի</w:t>
            </w:r>
          </w:p>
          <w:p w14:paraId="43D9A685" w14:textId="47285D01" w:rsidR="00883E27" w:rsidRPr="00323284" w:rsidRDefault="00883E27" w:rsidP="008D6E9F">
            <w:pPr>
              <w:pStyle w:val="NoSpacing"/>
              <w:jc w:val="both"/>
              <w:rPr>
                <w:rFonts w:ascii="GHEA Grapalat" w:hAnsi="GHEA Grapalat"/>
                <w:lang w:val="hy-AM"/>
              </w:rPr>
            </w:pPr>
            <w:r w:rsidRPr="00323284">
              <w:rPr>
                <w:rFonts w:ascii="GHEA Grapalat" w:hAnsi="GHEA Grapalat"/>
                <w:lang w:val="hy-AM"/>
              </w:rPr>
              <w:t xml:space="preserve">հաշվարկով՝ </w:t>
            </w:r>
            <w:r w:rsidR="001650CC" w:rsidRPr="00323284">
              <w:rPr>
                <w:rFonts w:ascii="GHEA Grapalat" w:hAnsi="GHEA Grapalat"/>
                <w:lang w:val="hy-AM"/>
              </w:rPr>
              <w:t>մտավոր (հոգեկան) խնդիրներ ո</w:t>
            </w:r>
            <w:r w:rsidR="00A9146D" w:rsidRPr="00323284">
              <w:rPr>
                <w:rFonts w:ascii="GHEA Grapalat" w:hAnsi="GHEA Grapalat"/>
                <w:lang w:val="hy-AM"/>
              </w:rPr>
              <w:t>ւ</w:t>
            </w:r>
            <w:r w:rsidR="001650CC" w:rsidRPr="00323284">
              <w:rPr>
                <w:rFonts w:ascii="GHEA Grapalat" w:hAnsi="GHEA Grapalat"/>
                <w:lang w:val="hy-AM"/>
              </w:rPr>
              <w:t>նեցող շահառուի խնամքի տրամադրման դեպքում</w:t>
            </w:r>
          </w:p>
        </w:tc>
      </w:tr>
      <w:tr w:rsidR="00883E27" w:rsidRPr="004710B1" w14:paraId="5B16C8BD" w14:textId="77777777" w:rsidTr="00777380">
        <w:trPr>
          <w:trHeight w:val="867"/>
          <w:tblCellSpacing w:w="0" w:type="dxa"/>
          <w:jc w:val="center"/>
        </w:trPr>
        <w:tc>
          <w:tcPr>
            <w:tcW w:w="559" w:type="dxa"/>
            <w:tcBorders>
              <w:top w:val="outset" w:sz="6" w:space="0" w:color="auto"/>
              <w:left w:val="outset" w:sz="6" w:space="0" w:color="auto"/>
              <w:right w:val="outset" w:sz="6" w:space="0" w:color="auto"/>
            </w:tcBorders>
            <w:hideMark/>
          </w:tcPr>
          <w:p w14:paraId="25BA9012" w14:textId="77777777" w:rsidR="00883E27" w:rsidRPr="00323284" w:rsidRDefault="00883E27" w:rsidP="00D2025F">
            <w:pPr>
              <w:pStyle w:val="NoSpacing"/>
              <w:jc w:val="center"/>
              <w:rPr>
                <w:rFonts w:ascii="GHEA Grapalat" w:hAnsi="GHEA Grapalat"/>
                <w:lang w:val="hy-AM"/>
              </w:rPr>
            </w:pPr>
            <w:r w:rsidRPr="00323284">
              <w:rPr>
                <w:rFonts w:ascii="GHEA Grapalat" w:hAnsi="GHEA Grapalat"/>
                <w:lang w:val="hy-AM"/>
              </w:rPr>
              <w:t>2.</w:t>
            </w:r>
          </w:p>
        </w:tc>
        <w:tc>
          <w:tcPr>
            <w:tcW w:w="1843" w:type="dxa"/>
            <w:tcBorders>
              <w:top w:val="outset" w:sz="6" w:space="0" w:color="auto"/>
              <w:left w:val="outset" w:sz="6" w:space="0" w:color="auto"/>
              <w:right w:val="outset" w:sz="6" w:space="0" w:color="auto"/>
            </w:tcBorders>
            <w:hideMark/>
          </w:tcPr>
          <w:p w14:paraId="0135DACF" w14:textId="77777777" w:rsidR="00883E27" w:rsidRPr="00323284" w:rsidRDefault="00883E27" w:rsidP="008D6E9F">
            <w:pPr>
              <w:pStyle w:val="NoSpacing"/>
              <w:jc w:val="both"/>
              <w:rPr>
                <w:rFonts w:ascii="GHEA Grapalat" w:hAnsi="GHEA Grapalat"/>
                <w:lang w:val="hy-AM"/>
              </w:rPr>
            </w:pPr>
            <w:r w:rsidRPr="00323284">
              <w:rPr>
                <w:rFonts w:ascii="GHEA Grapalat" w:hAnsi="GHEA Grapalat"/>
                <w:lang w:val="hy-AM"/>
              </w:rPr>
              <w:t>Հոգեբան</w:t>
            </w:r>
          </w:p>
        </w:tc>
        <w:tc>
          <w:tcPr>
            <w:tcW w:w="7348" w:type="dxa"/>
            <w:tcBorders>
              <w:top w:val="outset" w:sz="6" w:space="0" w:color="auto"/>
              <w:left w:val="outset" w:sz="6" w:space="0" w:color="auto"/>
              <w:right w:val="outset" w:sz="6" w:space="0" w:color="auto"/>
            </w:tcBorders>
            <w:hideMark/>
          </w:tcPr>
          <w:p w14:paraId="0A17E9A1" w14:textId="77777777" w:rsidR="00883E27" w:rsidRPr="00323284" w:rsidRDefault="00883E27" w:rsidP="008D6E9F">
            <w:pPr>
              <w:pStyle w:val="NoSpacing"/>
              <w:jc w:val="both"/>
              <w:rPr>
                <w:rFonts w:ascii="GHEA Grapalat" w:hAnsi="GHEA Grapalat"/>
                <w:lang w:val="hy-AM"/>
              </w:rPr>
            </w:pPr>
            <w:r w:rsidRPr="00323284">
              <w:rPr>
                <w:rFonts w:ascii="GHEA Grapalat" w:hAnsi="GHEA Grapalat"/>
                <w:lang w:val="hy-AM"/>
              </w:rPr>
              <w:t>1 հաստիքային միավոր առավելագույնը 25 շահառուի</w:t>
            </w:r>
          </w:p>
          <w:p w14:paraId="526A8255" w14:textId="4B903CF0" w:rsidR="00883E27" w:rsidRPr="00323284" w:rsidRDefault="00883E27" w:rsidP="008D6E9F">
            <w:pPr>
              <w:pStyle w:val="NoSpacing"/>
              <w:jc w:val="both"/>
              <w:rPr>
                <w:rFonts w:ascii="GHEA Grapalat" w:hAnsi="GHEA Grapalat"/>
                <w:lang w:val="hy-AM"/>
              </w:rPr>
            </w:pPr>
            <w:r w:rsidRPr="00323284">
              <w:rPr>
                <w:rFonts w:ascii="GHEA Grapalat" w:hAnsi="GHEA Grapalat"/>
                <w:lang w:val="hy-AM"/>
              </w:rPr>
              <w:t xml:space="preserve">հաշվարկով՝ </w:t>
            </w:r>
            <w:r w:rsidR="001650CC" w:rsidRPr="00323284">
              <w:rPr>
                <w:rFonts w:ascii="GHEA Grapalat" w:hAnsi="GHEA Grapalat"/>
                <w:lang w:val="hy-AM"/>
              </w:rPr>
              <w:t xml:space="preserve">մտավոր (հոգեկան) խնդիրներ </w:t>
            </w:r>
            <w:r w:rsidR="00A9146D" w:rsidRPr="00323284">
              <w:rPr>
                <w:rFonts w:ascii="GHEA Grapalat" w:hAnsi="GHEA Grapalat"/>
                <w:lang w:val="hy-AM"/>
              </w:rPr>
              <w:t>ունեցող</w:t>
            </w:r>
            <w:r w:rsidR="001650CC" w:rsidRPr="00323284">
              <w:rPr>
                <w:rFonts w:ascii="GHEA Grapalat" w:hAnsi="GHEA Grapalat"/>
                <w:lang w:val="hy-AM"/>
              </w:rPr>
              <w:t xml:space="preserve"> շահառուի խնամքի տրամադրման դեպքում</w:t>
            </w:r>
          </w:p>
        </w:tc>
      </w:tr>
      <w:tr w:rsidR="00883E27" w:rsidRPr="004710B1" w14:paraId="6C97E57F" w14:textId="77777777" w:rsidTr="00777380">
        <w:trPr>
          <w:tblCellSpacing w:w="0" w:type="dxa"/>
          <w:jc w:val="center"/>
        </w:trPr>
        <w:tc>
          <w:tcPr>
            <w:tcW w:w="559" w:type="dxa"/>
            <w:vMerge w:val="restart"/>
            <w:tcBorders>
              <w:top w:val="outset" w:sz="6" w:space="0" w:color="auto"/>
              <w:left w:val="outset" w:sz="6" w:space="0" w:color="auto"/>
              <w:bottom w:val="outset" w:sz="6" w:space="0" w:color="auto"/>
              <w:right w:val="outset" w:sz="6" w:space="0" w:color="auto"/>
            </w:tcBorders>
            <w:hideMark/>
          </w:tcPr>
          <w:p w14:paraId="141FD254" w14:textId="77777777" w:rsidR="00883E27" w:rsidRPr="00323284" w:rsidRDefault="00883E27" w:rsidP="00D2025F">
            <w:pPr>
              <w:pStyle w:val="NoSpacing"/>
              <w:jc w:val="center"/>
              <w:rPr>
                <w:rFonts w:ascii="GHEA Grapalat" w:hAnsi="GHEA Grapalat"/>
                <w:lang w:val="hy-AM"/>
              </w:rPr>
            </w:pPr>
            <w:r w:rsidRPr="00323284">
              <w:rPr>
                <w:rFonts w:ascii="GHEA Grapalat" w:hAnsi="GHEA Grapalat"/>
                <w:lang w:val="hy-AM"/>
              </w:rPr>
              <w:t>3.</w:t>
            </w:r>
          </w:p>
        </w:tc>
        <w:tc>
          <w:tcPr>
            <w:tcW w:w="1843" w:type="dxa"/>
            <w:vMerge w:val="restart"/>
            <w:tcBorders>
              <w:top w:val="outset" w:sz="6" w:space="0" w:color="auto"/>
              <w:left w:val="outset" w:sz="6" w:space="0" w:color="auto"/>
              <w:bottom w:val="outset" w:sz="6" w:space="0" w:color="auto"/>
              <w:right w:val="outset" w:sz="6" w:space="0" w:color="auto"/>
            </w:tcBorders>
            <w:hideMark/>
          </w:tcPr>
          <w:p w14:paraId="23D4A7ED" w14:textId="77777777" w:rsidR="00883E27" w:rsidRPr="00323284" w:rsidRDefault="00883E27" w:rsidP="008D6E9F">
            <w:pPr>
              <w:pStyle w:val="NoSpacing"/>
              <w:jc w:val="both"/>
              <w:rPr>
                <w:rFonts w:ascii="GHEA Grapalat" w:hAnsi="GHEA Grapalat"/>
                <w:lang w:val="hy-AM"/>
              </w:rPr>
            </w:pPr>
            <w:r w:rsidRPr="00323284">
              <w:rPr>
                <w:rFonts w:ascii="GHEA Grapalat" w:hAnsi="GHEA Grapalat"/>
                <w:lang w:val="hy-AM"/>
              </w:rPr>
              <w:t>Խմբավար</w:t>
            </w:r>
          </w:p>
        </w:tc>
        <w:tc>
          <w:tcPr>
            <w:tcW w:w="7348" w:type="dxa"/>
            <w:tcBorders>
              <w:top w:val="outset" w:sz="6" w:space="0" w:color="auto"/>
              <w:left w:val="outset" w:sz="6" w:space="0" w:color="auto"/>
              <w:bottom w:val="outset" w:sz="6" w:space="0" w:color="auto"/>
              <w:right w:val="outset" w:sz="6" w:space="0" w:color="auto"/>
            </w:tcBorders>
            <w:hideMark/>
          </w:tcPr>
          <w:p w14:paraId="303AE68C" w14:textId="77777777" w:rsidR="00883E27" w:rsidRPr="00323284" w:rsidRDefault="00883E27" w:rsidP="008D6E9F">
            <w:pPr>
              <w:pStyle w:val="NoSpacing"/>
              <w:jc w:val="both"/>
              <w:rPr>
                <w:rFonts w:ascii="GHEA Grapalat" w:hAnsi="GHEA Grapalat"/>
                <w:lang w:val="hy-AM"/>
              </w:rPr>
            </w:pPr>
            <w:r w:rsidRPr="00323284">
              <w:rPr>
                <w:rFonts w:ascii="GHEA Grapalat" w:hAnsi="GHEA Grapalat"/>
                <w:lang w:val="hy-AM"/>
              </w:rPr>
              <w:t>1 հաստիքային միավոր առավելագույնը 15 շահառուի</w:t>
            </w:r>
          </w:p>
          <w:p w14:paraId="5EAB4C38" w14:textId="386EF389" w:rsidR="00883E27" w:rsidRPr="00323284" w:rsidRDefault="00883E27" w:rsidP="008D6E9F">
            <w:pPr>
              <w:pStyle w:val="NoSpacing"/>
              <w:jc w:val="both"/>
              <w:rPr>
                <w:rFonts w:ascii="GHEA Grapalat" w:hAnsi="GHEA Grapalat"/>
                <w:lang w:val="hy-AM"/>
              </w:rPr>
            </w:pPr>
            <w:r w:rsidRPr="00323284">
              <w:rPr>
                <w:rFonts w:ascii="GHEA Grapalat" w:hAnsi="GHEA Grapalat"/>
                <w:lang w:val="hy-AM"/>
              </w:rPr>
              <w:t>հաշվարկով</w:t>
            </w:r>
          </w:p>
        </w:tc>
      </w:tr>
      <w:tr w:rsidR="00883E27" w:rsidRPr="004710B1" w14:paraId="5CBB3D97" w14:textId="77777777" w:rsidTr="00777380">
        <w:trPr>
          <w:tblCellSpacing w:w="0" w:type="dxa"/>
          <w:jc w:val="center"/>
        </w:trPr>
        <w:tc>
          <w:tcPr>
            <w:tcW w:w="559" w:type="dxa"/>
            <w:vMerge/>
            <w:tcBorders>
              <w:top w:val="outset" w:sz="6" w:space="0" w:color="auto"/>
              <w:left w:val="outset" w:sz="6" w:space="0" w:color="auto"/>
              <w:bottom w:val="outset" w:sz="6" w:space="0" w:color="auto"/>
              <w:right w:val="outset" w:sz="6" w:space="0" w:color="auto"/>
            </w:tcBorders>
            <w:vAlign w:val="center"/>
            <w:hideMark/>
          </w:tcPr>
          <w:p w14:paraId="1A4C1B38" w14:textId="77777777" w:rsidR="00883E27" w:rsidRPr="00323284" w:rsidRDefault="00883E27" w:rsidP="00D2025F">
            <w:pPr>
              <w:pStyle w:val="NoSpacing"/>
              <w:jc w:val="center"/>
              <w:rPr>
                <w:rFonts w:ascii="GHEA Grapalat" w:hAnsi="GHEA Grapalat"/>
                <w:lang w:val="hy-AM"/>
              </w:rPr>
            </w:pPr>
          </w:p>
        </w:tc>
        <w:tc>
          <w:tcPr>
            <w:tcW w:w="1843" w:type="dxa"/>
            <w:vMerge/>
            <w:tcBorders>
              <w:top w:val="outset" w:sz="6" w:space="0" w:color="auto"/>
              <w:left w:val="outset" w:sz="6" w:space="0" w:color="auto"/>
              <w:bottom w:val="outset" w:sz="6" w:space="0" w:color="auto"/>
              <w:right w:val="outset" w:sz="6" w:space="0" w:color="auto"/>
            </w:tcBorders>
            <w:vAlign w:val="center"/>
            <w:hideMark/>
          </w:tcPr>
          <w:p w14:paraId="74BD0457" w14:textId="77777777" w:rsidR="00883E27" w:rsidRPr="00323284" w:rsidRDefault="00883E27" w:rsidP="008D6E9F">
            <w:pPr>
              <w:pStyle w:val="NoSpacing"/>
              <w:jc w:val="both"/>
              <w:rPr>
                <w:rFonts w:ascii="GHEA Grapalat" w:hAnsi="GHEA Grapalat"/>
                <w:lang w:val="hy-AM"/>
              </w:rPr>
            </w:pPr>
          </w:p>
        </w:tc>
        <w:tc>
          <w:tcPr>
            <w:tcW w:w="7348" w:type="dxa"/>
            <w:tcBorders>
              <w:top w:val="outset" w:sz="6" w:space="0" w:color="auto"/>
              <w:left w:val="outset" w:sz="6" w:space="0" w:color="auto"/>
              <w:bottom w:val="outset" w:sz="6" w:space="0" w:color="auto"/>
              <w:right w:val="outset" w:sz="6" w:space="0" w:color="auto"/>
            </w:tcBorders>
            <w:hideMark/>
          </w:tcPr>
          <w:p w14:paraId="125C6502" w14:textId="77777777" w:rsidR="00883E27" w:rsidRPr="00323284" w:rsidRDefault="00883E27" w:rsidP="008D6E9F">
            <w:pPr>
              <w:pStyle w:val="NoSpacing"/>
              <w:jc w:val="both"/>
              <w:rPr>
                <w:rFonts w:ascii="GHEA Grapalat" w:hAnsi="GHEA Grapalat"/>
                <w:lang w:val="hy-AM"/>
              </w:rPr>
            </w:pPr>
            <w:r w:rsidRPr="00323284">
              <w:rPr>
                <w:rFonts w:ascii="GHEA Grapalat" w:hAnsi="GHEA Grapalat"/>
                <w:lang w:val="hy-AM"/>
              </w:rPr>
              <w:t>3 հաստիքային միավոր առավելագույնը 25 շահառուի</w:t>
            </w:r>
          </w:p>
          <w:p w14:paraId="7D9BCAAD" w14:textId="680A23C8" w:rsidR="00883E27" w:rsidRPr="00323284" w:rsidRDefault="00883E27" w:rsidP="008D6E9F">
            <w:pPr>
              <w:pStyle w:val="NoSpacing"/>
              <w:jc w:val="both"/>
              <w:rPr>
                <w:rFonts w:ascii="GHEA Grapalat" w:hAnsi="GHEA Grapalat"/>
                <w:lang w:val="hy-AM"/>
              </w:rPr>
            </w:pPr>
            <w:r w:rsidRPr="00323284">
              <w:rPr>
                <w:rFonts w:ascii="GHEA Grapalat" w:hAnsi="GHEA Grapalat"/>
                <w:lang w:val="hy-AM"/>
              </w:rPr>
              <w:t xml:space="preserve">հաշվարկով՝ </w:t>
            </w:r>
            <w:r w:rsidR="00CF78B0" w:rsidRPr="00323284">
              <w:rPr>
                <w:rFonts w:ascii="GHEA Grapalat" w:hAnsi="GHEA Grapalat"/>
                <w:lang w:val="hy-AM"/>
              </w:rPr>
              <w:t xml:space="preserve">մտավոր (հոգեկան) խնդիրներ </w:t>
            </w:r>
            <w:r w:rsidR="00AA37E3" w:rsidRPr="00323284">
              <w:rPr>
                <w:rFonts w:ascii="GHEA Grapalat" w:hAnsi="GHEA Grapalat"/>
                <w:lang w:val="hy-AM"/>
              </w:rPr>
              <w:t>ունեցող</w:t>
            </w:r>
            <w:r w:rsidR="00CF78B0" w:rsidRPr="00323284">
              <w:rPr>
                <w:rFonts w:ascii="GHEA Grapalat" w:hAnsi="GHEA Grapalat"/>
                <w:lang w:val="hy-AM"/>
              </w:rPr>
              <w:t xml:space="preserve"> շահառուի խնամքի տրամադրման դեպքում</w:t>
            </w:r>
          </w:p>
        </w:tc>
      </w:tr>
      <w:tr w:rsidR="00883E27" w:rsidRPr="004710B1" w14:paraId="74D67993" w14:textId="77777777" w:rsidTr="00777380">
        <w:trPr>
          <w:trHeight w:val="135"/>
          <w:tblCellSpacing w:w="0" w:type="dxa"/>
          <w:jc w:val="center"/>
        </w:trPr>
        <w:tc>
          <w:tcPr>
            <w:tcW w:w="559" w:type="dxa"/>
            <w:vMerge w:val="restart"/>
            <w:tcBorders>
              <w:top w:val="outset" w:sz="6" w:space="0" w:color="auto"/>
              <w:left w:val="outset" w:sz="6" w:space="0" w:color="auto"/>
              <w:right w:val="outset" w:sz="6" w:space="0" w:color="auto"/>
            </w:tcBorders>
            <w:shd w:val="clear" w:color="auto" w:fill="FFFFFF"/>
          </w:tcPr>
          <w:p w14:paraId="1636B5AE" w14:textId="77777777" w:rsidR="00883E27" w:rsidRPr="00323284" w:rsidRDefault="00883E27" w:rsidP="00D2025F">
            <w:pPr>
              <w:pStyle w:val="NoSpacing"/>
              <w:jc w:val="center"/>
              <w:rPr>
                <w:rFonts w:ascii="GHEA Grapalat" w:hAnsi="GHEA Grapalat"/>
                <w:lang w:val="hy-AM"/>
              </w:rPr>
            </w:pPr>
            <w:r w:rsidRPr="00323284">
              <w:rPr>
                <w:rFonts w:ascii="GHEA Grapalat" w:hAnsi="GHEA Grapalat"/>
                <w:lang w:val="hy-AM"/>
              </w:rPr>
              <w:t>5.</w:t>
            </w:r>
          </w:p>
        </w:tc>
        <w:tc>
          <w:tcPr>
            <w:tcW w:w="1843" w:type="dxa"/>
            <w:vMerge w:val="restart"/>
            <w:tcBorders>
              <w:top w:val="outset" w:sz="6" w:space="0" w:color="auto"/>
              <w:left w:val="outset" w:sz="6" w:space="0" w:color="auto"/>
              <w:right w:val="outset" w:sz="6" w:space="0" w:color="auto"/>
            </w:tcBorders>
            <w:shd w:val="clear" w:color="auto" w:fill="FFFFFF"/>
          </w:tcPr>
          <w:p w14:paraId="4BE4964C" w14:textId="6EBE962F" w:rsidR="00883E27" w:rsidRPr="00323284" w:rsidRDefault="00883E27" w:rsidP="008D6E9F">
            <w:pPr>
              <w:pStyle w:val="NoSpacing"/>
              <w:rPr>
                <w:rFonts w:ascii="GHEA Grapalat" w:hAnsi="GHEA Grapalat"/>
                <w:lang w:val="hy-AM"/>
              </w:rPr>
            </w:pPr>
            <w:r w:rsidRPr="00323284">
              <w:rPr>
                <w:rFonts w:ascii="GHEA Grapalat" w:hAnsi="GHEA Grapalat"/>
              </w:rPr>
              <w:t>Էրգոթերապիստ</w:t>
            </w:r>
          </w:p>
        </w:tc>
        <w:tc>
          <w:tcPr>
            <w:tcW w:w="7348" w:type="dxa"/>
            <w:tcBorders>
              <w:top w:val="outset" w:sz="6" w:space="0" w:color="auto"/>
              <w:left w:val="outset" w:sz="6" w:space="0" w:color="auto"/>
              <w:bottom w:val="outset" w:sz="6" w:space="0" w:color="auto"/>
              <w:right w:val="outset" w:sz="6" w:space="0" w:color="auto"/>
            </w:tcBorders>
            <w:shd w:val="clear" w:color="auto" w:fill="FFFFFF"/>
          </w:tcPr>
          <w:p w14:paraId="1B66C365" w14:textId="77777777" w:rsidR="00883E27" w:rsidRPr="00323284" w:rsidRDefault="00883E27" w:rsidP="008D6E9F">
            <w:pPr>
              <w:pStyle w:val="NoSpacing"/>
              <w:jc w:val="both"/>
              <w:rPr>
                <w:rFonts w:ascii="GHEA Grapalat" w:hAnsi="GHEA Grapalat"/>
                <w:lang w:val="hy-AM"/>
              </w:rPr>
            </w:pPr>
            <w:r w:rsidRPr="00323284">
              <w:rPr>
                <w:rFonts w:ascii="GHEA Grapalat" w:hAnsi="GHEA Grapalat"/>
                <w:lang w:val="hy-AM"/>
              </w:rPr>
              <w:t>1 հաստիքային միավոր առավելագույնը 50 շահառուի</w:t>
            </w:r>
          </w:p>
          <w:p w14:paraId="5062AEBD" w14:textId="0867B7E9" w:rsidR="00883E27" w:rsidRPr="00323284" w:rsidRDefault="00883E27" w:rsidP="008D6E9F">
            <w:pPr>
              <w:pStyle w:val="NoSpacing"/>
              <w:jc w:val="both"/>
              <w:rPr>
                <w:rFonts w:ascii="GHEA Grapalat" w:hAnsi="GHEA Grapalat"/>
                <w:lang w:val="hy-AM"/>
              </w:rPr>
            </w:pPr>
            <w:r w:rsidRPr="00323284">
              <w:rPr>
                <w:rFonts w:ascii="GHEA Grapalat" w:hAnsi="GHEA Grapalat"/>
                <w:lang w:val="hy-AM"/>
              </w:rPr>
              <w:t>հաշվարկով</w:t>
            </w:r>
          </w:p>
        </w:tc>
      </w:tr>
      <w:tr w:rsidR="00883E27" w:rsidRPr="004710B1" w14:paraId="0CCC5C1A" w14:textId="77777777" w:rsidTr="00777380">
        <w:trPr>
          <w:trHeight w:val="1011"/>
          <w:tblCellSpacing w:w="0" w:type="dxa"/>
          <w:jc w:val="center"/>
        </w:trPr>
        <w:tc>
          <w:tcPr>
            <w:tcW w:w="559" w:type="dxa"/>
            <w:vMerge/>
            <w:tcBorders>
              <w:left w:val="outset" w:sz="6" w:space="0" w:color="auto"/>
              <w:bottom w:val="single" w:sz="4" w:space="0" w:color="auto"/>
              <w:right w:val="outset" w:sz="6" w:space="0" w:color="auto"/>
            </w:tcBorders>
            <w:shd w:val="clear" w:color="auto" w:fill="FFFFFF"/>
            <w:vAlign w:val="center"/>
          </w:tcPr>
          <w:p w14:paraId="6302F256" w14:textId="77777777" w:rsidR="00883E27" w:rsidRPr="00323284" w:rsidRDefault="00883E27" w:rsidP="00D2025F">
            <w:pPr>
              <w:pStyle w:val="NoSpacing"/>
              <w:jc w:val="center"/>
              <w:rPr>
                <w:rFonts w:ascii="GHEA Grapalat" w:hAnsi="GHEA Grapalat"/>
                <w:highlight w:val="yellow"/>
                <w:lang w:val="hy-AM"/>
              </w:rPr>
            </w:pPr>
          </w:p>
        </w:tc>
        <w:tc>
          <w:tcPr>
            <w:tcW w:w="1843" w:type="dxa"/>
            <w:vMerge/>
            <w:tcBorders>
              <w:left w:val="outset" w:sz="6" w:space="0" w:color="auto"/>
              <w:bottom w:val="single" w:sz="4" w:space="0" w:color="auto"/>
              <w:right w:val="outset" w:sz="6" w:space="0" w:color="auto"/>
            </w:tcBorders>
            <w:shd w:val="clear" w:color="auto" w:fill="FFFFFF"/>
            <w:vAlign w:val="center"/>
          </w:tcPr>
          <w:p w14:paraId="0317C9DA" w14:textId="77777777" w:rsidR="00883E27" w:rsidRPr="00323284" w:rsidRDefault="00883E27" w:rsidP="008D6E9F">
            <w:pPr>
              <w:pStyle w:val="NoSpacing"/>
              <w:jc w:val="both"/>
              <w:rPr>
                <w:rFonts w:ascii="GHEA Grapalat" w:hAnsi="GHEA Grapalat"/>
                <w:lang w:val="hy-AM"/>
              </w:rPr>
            </w:pPr>
          </w:p>
        </w:tc>
        <w:tc>
          <w:tcPr>
            <w:tcW w:w="7348" w:type="dxa"/>
            <w:tcBorders>
              <w:top w:val="outset" w:sz="6" w:space="0" w:color="auto"/>
              <w:left w:val="outset" w:sz="6" w:space="0" w:color="auto"/>
              <w:bottom w:val="outset" w:sz="6" w:space="0" w:color="auto"/>
              <w:right w:val="outset" w:sz="6" w:space="0" w:color="auto"/>
            </w:tcBorders>
            <w:shd w:val="clear" w:color="auto" w:fill="FFFFFF"/>
          </w:tcPr>
          <w:p w14:paraId="42A7664B" w14:textId="77777777" w:rsidR="00883E27" w:rsidRPr="00323284" w:rsidRDefault="00883E27" w:rsidP="008D6E9F">
            <w:pPr>
              <w:pStyle w:val="NoSpacing"/>
              <w:jc w:val="both"/>
              <w:rPr>
                <w:rFonts w:ascii="GHEA Grapalat" w:hAnsi="GHEA Grapalat"/>
                <w:lang w:val="hy-AM"/>
              </w:rPr>
            </w:pPr>
            <w:r w:rsidRPr="00323284">
              <w:rPr>
                <w:rFonts w:ascii="GHEA Grapalat" w:hAnsi="GHEA Grapalat"/>
                <w:lang w:val="hy-AM"/>
              </w:rPr>
              <w:t>1 հաստիքային միավոր առավելագույնը 25 շահառուի</w:t>
            </w:r>
          </w:p>
          <w:p w14:paraId="2B0C2AA2" w14:textId="3282A704" w:rsidR="00883E27" w:rsidRPr="00323284" w:rsidRDefault="00883E27" w:rsidP="008D6E9F">
            <w:pPr>
              <w:pStyle w:val="NoSpacing"/>
              <w:jc w:val="both"/>
              <w:rPr>
                <w:rFonts w:ascii="GHEA Grapalat" w:hAnsi="GHEA Grapalat"/>
                <w:lang w:val="hy-AM"/>
              </w:rPr>
            </w:pPr>
            <w:r w:rsidRPr="00323284">
              <w:rPr>
                <w:rFonts w:ascii="GHEA Grapalat" w:hAnsi="GHEA Grapalat"/>
                <w:lang w:val="hy-AM"/>
              </w:rPr>
              <w:t xml:space="preserve">հաշվարկով՝ </w:t>
            </w:r>
            <w:r w:rsidR="0033314B" w:rsidRPr="00323284">
              <w:rPr>
                <w:rFonts w:ascii="GHEA Grapalat" w:hAnsi="GHEA Grapalat"/>
                <w:lang w:val="hy-AM"/>
              </w:rPr>
              <w:t xml:space="preserve">մտավոր (հոգեկան) խնդիրներ </w:t>
            </w:r>
            <w:r w:rsidR="00AA37E3" w:rsidRPr="00323284">
              <w:rPr>
                <w:rFonts w:ascii="GHEA Grapalat" w:hAnsi="GHEA Grapalat"/>
                <w:lang w:val="hy-AM"/>
              </w:rPr>
              <w:t>ունեցող</w:t>
            </w:r>
            <w:r w:rsidR="0033314B" w:rsidRPr="00323284">
              <w:rPr>
                <w:rFonts w:ascii="GHEA Grapalat" w:hAnsi="GHEA Grapalat"/>
                <w:lang w:val="hy-AM"/>
              </w:rPr>
              <w:t xml:space="preserve"> շահառուի խնամքի տրամադրման դեպքում</w:t>
            </w:r>
          </w:p>
        </w:tc>
      </w:tr>
      <w:tr w:rsidR="00883E27" w:rsidRPr="004710B1" w14:paraId="4E3C0FBB" w14:textId="77777777" w:rsidTr="00777380">
        <w:trPr>
          <w:trHeight w:val="195"/>
          <w:tblCellSpacing w:w="0" w:type="dxa"/>
          <w:jc w:val="center"/>
        </w:trPr>
        <w:tc>
          <w:tcPr>
            <w:tcW w:w="559" w:type="dxa"/>
            <w:tcBorders>
              <w:left w:val="outset" w:sz="6" w:space="0" w:color="auto"/>
              <w:bottom w:val="outset" w:sz="6" w:space="0" w:color="auto"/>
              <w:right w:val="outset" w:sz="6" w:space="0" w:color="auto"/>
            </w:tcBorders>
            <w:shd w:val="clear" w:color="auto" w:fill="FFFFFF"/>
          </w:tcPr>
          <w:p w14:paraId="16F5FD5B" w14:textId="77777777" w:rsidR="00883E27" w:rsidRPr="00323284" w:rsidRDefault="00883E27" w:rsidP="00D2025F">
            <w:pPr>
              <w:pStyle w:val="NoSpacing"/>
              <w:jc w:val="center"/>
              <w:rPr>
                <w:rFonts w:ascii="GHEA Grapalat" w:hAnsi="GHEA Grapalat"/>
                <w:highlight w:val="yellow"/>
                <w:lang w:val="hy-AM"/>
              </w:rPr>
            </w:pPr>
            <w:r w:rsidRPr="00323284">
              <w:rPr>
                <w:rFonts w:ascii="GHEA Grapalat" w:hAnsi="GHEA Grapalat"/>
                <w:lang w:val="hy-AM"/>
              </w:rPr>
              <w:t>6.</w:t>
            </w:r>
          </w:p>
        </w:tc>
        <w:tc>
          <w:tcPr>
            <w:tcW w:w="1843" w:type="dxa"/>
            <w:tcBorders>
              <w:left w:val="outset" w:sz="6" w:space="0" w:color="auto"/>
              <w:bottom w:val="outset" w:sz="6" w:space="0" w:color="auto"/>
              <w:right w:val="outset" w:sz="6" w:space="0" w:color="auto"/>
            </w:tcBorders>
            <w:shd w:val="clear" w:color="auto" w:fill="FFFFFF"/>
          </w:tcPr>
          <w:p w14:paraId="76055077" w14:textId="77777777" w:rsidR="00883E27" w:rsidRPr="00323284" w:rsidRDefault="00883E27" w:rsidP="008D6E9F">
            <w:pPr>
              <w:pStyle w:val="NoSpacing"/>
              <w:jc w:val="both"/>
              <w:rPr>
                <w:rFonts w:ascii="GHEA Grapalat" w:hAnsi="GHEA Grapalat"/>
                <w:lang w:val="hy-AM"/>
              </w:rPr>
            </w:pPr>
            <w:r w:rsidRPr="00323284">
              <w:rPr>
                <w:rFonts w:ascii="GHEA Grapalat" w:hAnsi="GHEA Grapalat"/>
                <w:lang w:val="hy-AM"/>
              </w:rPr>
              <w:t>Հավաքարար</w:t>
            </w:r>
          </w:p>
        </w:tc>
        <w:tc>
          <w:tcPr>
            <w:tcW w:w="7348" w:type="dxa"/>
            <w:tcBorders>
              <w:top w:val="outset" w:sz="6" w:space="0" w:color="auto"/>
              <w:left w:val="outset" w:sz="6" w:space="0" w:color="auto"/>
              <w:bottom w:val="outset" w:sz="6" w:space="0" w:color="auto"/>
              <w:right w:val="outset" w:sz="6" w:space="0" w:color="auto"/>
            </w:tcBorders>
            <w:shd w:val="clear" w:color="auto" w:fill="FFFFFF"/>
          </w:tcPr>
          <w:p w14:paraId="44ECDF37" w14:textId="0AE1DC43" w:rsidR="00883E27" w:rsidRPr="00323284" w:rsidRDefault="00777380" w:rsidP="005D4E0C">
            <w:pPr>
              <w:pStyle w:val="NoSpacing"/>
              <w:jc w:val="both"/>
              <w:rPr>
                <w:rFonts w:ascii="GHEA Grapalat" w:hAnsi="GHEA Grapalat"/>
                <w:lang w:val="hy-AM"/>
              </w:rPr>
            </w:pPr>
            <w:r w:rsidRPr="00323284">
              <w:rPr>
                <w:rFonts w:ascii="GHEA Grapalat" w:hAnsi="GHEA Grapalat"/>
                <w:lang w:val="hy-AM"/>
              </w:rPr>
              <w:t xml:space="preserve">1 </w:t>
            </w:r>
            <w:r w:rsidR="00883E27" w:rsidRPr="00323284">
              <w:rPr>
                <w:rFonts w:ascii="GHEA Grapalat" w:hAnsi="GHEA Grapalat"/>
                <w:lang w:val="hy-AM"/>
              </w:rPr>
              <w:t xml:space="preserve">հաստիքային միավոր յուրաքանչյուր </w:t>
            </w:r>
            <w:r w:rsidR="005D4E0C" w:rsidRPr="00323284">
              <w:rPr>
                <w:rFonts w:ascii="GHEA Grapalat" w:hAnsi="GHEA Grapalat"/>
                <w:lang w:val="hy-AM"/>
              </w:rPr>
              <w:t>կենտրոնի</w:t>
            </w:r>
            <w:r w:rsidR="00883E27" w:rsidRPr="00323284">
              <w:rPr>
                <w:rFonts w:ascii="GHEA Grapalat" w:hAnsi="GHEA Grapalat"/>
                <w:lang w:val="hy-AM"/>
              </w:rPr>
              <w:t xml:space="preserve"> համար</w:t>
            </w:r>
            <w:r w:rsidRPr="00323284">
              <w:rPr>
                <w:rFonts w:ascii="GHEA Grapalat" w:hAnsi="GHEA Grapalat"/>
                <w:lang w:val="hy-AM"/>
              </w:rPr>
              <w:t xml:space="preserve"> </w:t>
            </w:r>
          </w:p>
        </w:tc>
      </w:tr>
    </w:tbl>
    <w:p w14:paraId="71344F19" w14:textId="77777777" w:rsidR="00883E27" w:rsidRPr="00323284" w:rsidRDefault="00883E27" w:rsidP="008D6E9F">
      <w:pPr>
        <w:shd w:val="clear" w:color="auto" w:fill="FFFFFF"/>
        <w:spacing w:after="0" w:line="240" w:lineRule="auto"/>
        <w:ind w:left="360"/>
        <w:jc w:val="center"/>
        <w:rPr>
          <w:rFonts w:ascii="GHEA Grapalat" w:eastAsia="Microsoft YaHei" w:hAnsi="GHEA Grapalat" w:cs="Microsoft YaHei"/>
          <w:color w:val="000000"/>
          <w:sz w:val="22"/>
          <w:szCs w:val="22"/>
          <w:lang w:val="hy-AM"/>
        </w:rPr>
      </w:pPr>
    </w:p>
    <w:p w14:paraId="7ECB6DEF" w14:textId="285C8D5F" w:rsidR="00883E27" w:rsidRPr="00323284" w:rsidRDefault="00D55ACC" w:rsidP="006D4BA1">
      <w:pPr>
        <w:pStyle w:val="ListParagraph"/>
        <w:numPr>
          <w:ilvl w:val="1"/>
          <w:numId w:val="38"/>
        </w:numPr>
        <w:shd w:val="clear" w:color="auto" w:fill="FFFFFF" w:themeFill="background1"/>
        <w:spacing w:after="0" w:line="240" w:lineRule="auto"/>
        <w:jc w:val="center"/>
        <w:rPr>
          <w:rFonts w:ascii="GHEA Grapalat" w:eastAsia="Times New Roman" w:hAnsi="GHEA Grapalat" w:cs="Times New Roman"/>
          <w:b/>
          <w:bCs/>
          <w:color w:val="000000"/>
          <w:sz w:val="22"/>
          <w:szCs w:val="22"/>
          <w:lang w:val="hy-AM"/>
        </w:rPr>
      </w:pPr>
      <w:r>
        <w:rPr>
          <w:rFonts w:ascii="GHEA Grapalat" w:eastAsia="Times New Roman" w:hAnsi="GHEA Grapalat" w:cs="Times New Roman"/>
          <w:b/>
          <w:bCs/>
          <w:color w:val="000000"/>
          <w:sz w:val="22"/>
          <w:szCs w:val="22"/>
          <w:lang w:val="hy-AM"/>
        </w:rPr>
        <w:t xml:space="preserve">. </w:t>
      </w:r>
      <w:r w:rsidR="00883E27" w:rsidRPr="00323284">
        <w:rPr>
          <w:rFonts w:ascii="GHEA Grapalat" w:eastAsia="Times New Roman" w:hAnsi="GHEA Grapalat" w:cs="Times New Roman"/>
          <w:b/>
          <w:bCs/>
          <w:color w:val="000000"/>
          <w:sz w:val="22"/>
          <w:szCs w:val="22"/>
          <w:lang w:val="hy-AM"/>
        </w:rPr>
        <w:t>ՏԱՐԱԾՔԻ, ՇԵՆՔԵՐԻ, ՇԻՆՈՒԹՅՈՒՆՆԵՐԻ, ՍԱՆԻՏԱՐԱԿԱՆ ՊԱՅՄԱՆՆԵՐԻ, ԵՎ ԿԱՀՈՒՅՔԻ ՉԱՓՈՐՈՇԻՉԸ ՑԵՐԵԿԱՅԻՆ ԿԵՆՏՐՈՆՈՒՄ</w:t>
      </w:r>
    </w:p>
    <w:p w14:paraId="69CF2566" w14:textId="77777777" w:rsidR="006D4BA1" w:rsidRPr="00323284" w:rsidRDefault="006D4BA1" w:rsidP="006D4BA1">
      <w:pPr>
        <w:pStyle w:val="ListParagraph"/>
        <w:shd w:val="clear" w:color="auto" w:fill="FFFFFF" w:themeFill="background1"/>
        <w:spacing w:after="0" w:line="240" w:lineRule="auto"/>
        <w:ind w:left="360"/>
        <w:rPr>
          <w:rFonts w:ascii="GHEA Grapalat" w:eastAsia="Microsoft YaHei" w:hAnsi="GHEA Grapalat" w:cs="Microsoft YaHei"/>
          <w:color w:val="000000"/>
          <w:sz w:val="22"/>
          <w:szCs w:val="22"/>
          <w:lang w:val="hy-AM"/>
        </w:rPr>
      </w:pPr>
    </w:p>
    <w:p w14:paraId="5D4573C4" w14:textId="08147EF5" w:rsidR="00883E27" w:rsidRPr="00323284" w:rsidRDefault="00883E27"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 xml:space="preserve">Ցերեկային </w:t>
      </w:r>
      <w:r w:rsidR="00F87FF7" w:rsidRPr="00323284">
        <w:rPr>
          <w:rFonts w:ascii="GHEA Grapalat" w:hAnsi="GHEA Grapalat"/>
          <w:sz w:val="22"/>
          <w:szCs w:val="22"/>
          <w:lang w:val="hy-AM"/>
        </w:rPr>
        <w:t>կենտրո</w:t>
      </w:r>
      <w:r w:rsidRPr="00323284">
        <w:rPr>
          <w:rFonts w:ascii="GHEA Grapalat" w:hAnsi="GHEA Grapalat"/>
          <w:sz w:val="22"/>
          <w:szCs w:val="22"/>
          <w:lang w:val="hy-AM"/>
        </w:rPr>
        <w:t xml:space="preserve">նի տարածքը ներառում է վարչական սենքեր, սենյակներ, անձանց անհատական ու խմբային աշխատանքների համար նախատեսված սենյակներ, բուֆետ, սպասասրահ, </w:t>
      </w:r>
      <w:r w:rsidR="004B5771" w:rsidRPr="00323284">
        <w:rPr>
          <w:rFonts w:ascii="GHEA Grapalat" w:hAnsi="GHEA Grapalat"/>
          <w:sz w:val="22"/>
          <w:szCs w:val="22"/>
          <w:lang w:val="hy-AM"/>
        </w:rPr>
        <w:t>ֆիզիկական ակտիվություն կազմակերպելու տարածքներ</w:t>
      </w:r>
      <w:r w:rsidRPr="00323284">
        <w:rPr>
          <w:rFonts w:ascii="GHEA Grapalat" w:hAnsi="GHEA Grapalat"/>
          <w:sz w:val="22"/>
          <w:szCs w:val="22"/>
          <w:lang w:val="hy-AM"/>
        </w:rPr>
        <w:t>։</w:t>
      </w:r>
    </w:p>
    <w:p w14:paraId="64AAC946" w14:textId="4CB7521D" w:rsidR="001D4399" w:rsidRPr="00323284" w:rsidRDefault="00883E27"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cs="Times New Roman"/>
          <w:sz w:val="22"/>
          <w:szCs w:val="22"/>
          <w:lang w:val="hy-AM"/>
        </w:rPr>
      </w:pPr>
      <w:r w:rsidRPr="00323284">
        <w:rPr>
          <w:rFonts w:ascii="GHEA Grapalat" w:hAnsi="GHEA Grapalat"/>
          <w:sz w:val="22"/>
          <w:szCs w:val="22"/>
          <w:lang w:val="hy-AM"/>
        </w:rPr>
        <w:t>Կենտրոնի</w:t>
      </w:r>
      <w:r w:rsidRPr="00323284">
        <w:rPr>
          <w:rFonts w:ascii="GHEA Grapalat" w:hAnsi="GHEA Grapalat" w:cs="Times New Roman"/>
          <w:sz w:val="22"/>
          <w:szCs w:val="22"/>
          <w:lang w:val="hy-AM"/>
        </w:rPr>
        <w:t xml:space="preserve"> տարածքի, շենքերի, շինությունների, սանիտարական պայմանների, և կահույքի նկատմամբ </w:t>
      </w:r>
      <w:r w:rsidRPr="00323284">
        <w:rPr>
          <w:rFonts w:ascii="GHEA Grapalat" w:eastAsia="GHEA Grapalat" w:hAnsi="GHEA Grapalat" w:cs="GHEA Grapalat"/>
          <w:sz w:val="22"/>
          <w:szCs w:val="22"/>
          <w:lang w:val="hy"/>
        </w:rPr>
        <w:t>սահմանված են հետևյալ պահանջները</w:t>
      </w:r>
      <w:r w:rsidR="001D4399" w:rsidRPr="00323284">
        <w:rPr>
          <w:rFonts w:ascii="GHEA Grapalat" w:eastAsia="GHEA Grapalat" w:hAnsi="GHEA Grapalat" w:cs="GHEA Grapalat"/>
          <w:sz w:val="22"/>
          <w:szCs w:val="22"/>
          <w:lang w:val="hy"/>
        </w:rPr>
        <w:t>`</w:t>
      </w:r>
    </w:p>
    <w:p w14:paraId="65F0DD34" w14:textId="5545FED4" w:rsidR="001D4399" w:rsidRPr="00323284" w:rsidRDefault="00E809D1" w:rsidP="006D4BA1">
      <w:pPr>
        <w:pStyle w:val="ListParagraph"/>
        <w:numPr>
          <w:ilvl w:val="0"/>
          <w:numId w:val="40"/>
        </w:numPr>
        <w:shd w:val="clear" w:color="auto" w:fill="FFFFFF" w:themeFill="background1"/>
        <w:tabs>
          <w:tab w:val="left" w:pos="851"/>
        </w:tabs>
        <w:spacing w:after="0" w:line="240" w:lineRule="auto"/>
        <w:ind w:left="0" w:firstLine="567"/>
        <w:jc w:val="both"/>
        <w:rPr>
          <w:rFonts w:ascii="GHEA Grapalat" w:hAnsi="GHEA Grapalat" w:cs="Times New Roman"/>
          <w:sz w:val="22"/>
          <w:szCs w:val="22"/>
          <w:lang w:val="hy-AM"/>
        </w:rPr>
      </w:pPr>
      <w:r w:rsidRPr="00323284">
        <w:rPr>
          <w:rFonts w:ascii="GHEA Grapalat" w:hAnsi="GHEA Grapalat" w:cs="Times New Roman"/>
          <w:sz w:val="22"/>
          <w:szCs w:val="22"/>
          <w:lang w:val="hy-AM"/>
        </w:rPr>
        <w:t>տարածք և մ</w:t>
      </w:r>
      <w:r w:rsidR="001D4399" w:rsidRPr="00323284">
        <w:rPr>
          <w:rFonts w:ascii="GHEA Grapalat" w:hAnsi="GHEA Grapalat" w:cs="Times New Roman"/>
          <w:sz w:val="22"/>
          <w:szCs w:val="22"/>
          <w:lang w:val="hy-AM"/>
        </w:rPr>
        <w:t>ուտք</w:t>
      </w:r>
      <w:r w:rsidRPr="00323284">
        <w:rPr>
          <w:rFonts w:ascii="GHEA Grapalat" w:hAnsi="GHEA Grapalat" w:cs="Times New Roman"/>
          <w:sz w:val="22"/>
          <w:szCs w:val="22"/>
          <w:lang w:val="hy-AM"/>
        </w:rPr>
        <w:t xml:space="preserve">՝ </w:t>
      </w:r>
      <w:r w:rsidR="001D4399" w:rsidRPr="00323284">
        <w:rPr>
          <w:rFonts w:ascii="GHEA Grapalat" w:hAnsi="GHEA Grapalat" w:cs="Times New Roman"/>
          <w:sz w:val="22"/>
          <w:szCs w:val="22"/>
          <w:lang w:val="hy-AM"/>
        </w:rPr>
        <w:t>Կենտրոնը պետք է տեղակայված լինի շահառուների համար հասանելի վայրում</w:t>
      </w:r>
      <w:r w:rsidRPr="00323284">
        <w:rPr>
          <w:rFonts w:ascii="GHEA Grapalat" w:hAnsi="GHEA Grapalat" w:cs="Times New Roman"/>
          <w:sz w:val="22"/>
          <w:szCs w:val="22"/>
          <w:lang w:val="hy-AM"/>
        </w:rPr>
        <w:t>, ունենա</w:t>
      </w:r>
      <w:r w:rsidR="00C406F9" w:rsidRPr="00323284">
        <w:rPr>
          <w:rFonts w:ascii="GHEA Grapalat" w:hAnsi="GHEA Grapalat" w:cs="Times New Roman"/>
          <w:sz w:val="22"/>
          <w:szCs w:val="22"/>
          <w:lang w:val="hy-AM"/>
        </w:rPr>
        <w:t xml:space="preserve"> </w:t>
      </w:r>
      <w:r w:rsidR="001D4399" w:rsidRPr="00323284">
        <w:rPr>
          <w:rFonts w:ascii="GHEA Grapalat" w:hAnsi="GHEA Grapalat" w:cs="Times New Roman"/>
          <w:sz w:val="22"/>
          <w:szCs w:val="22"/>
          <w:lang w:val="hy-AM"/>
        </w:rPr>
        <w:t>անվտան</w:t>
      </w:r>
      <w:r w:rsidR="00C406F9" w:rsidRPr="00323284">
        <w:rPr>
          <w:rFonts w:ascii="GHEA Grapalat" w:hAnsi="GHEA Grapalat" w:cs="Times New Roman"/>
          <w:sz w:val="22"/>
          <w:szCs w:val="22"/>
          <w:lang w:val="hy-AM"/>
        </w:rPr>
        <w:t>գ,</w:t>
      </w:r>
      <w:r w:rsidR="001D4399" w:rsidRPr="00323284">
        <w:rPr>
          <w:rFonts w:ascii="GHEA Grapalat" w:hAnsi="GHEA Grapalat" w:cs="Times New Roman"/>
          <w:sz w:val="22"/>
          <w:szCs w:val="22"/>
          <w:lang w:val="hy-AM"/>
        </w:rPr>
        <w:t xml:space="preserve"> ներառյալ հենաշարժական խնդիրներ ունեցող անձանց համար հարմարեցված մուտք (հարթակներ, վերելակներ)</w:t>
      </w:r>
      <w:r w:rsidR="00B4153F" w:rsidRPr="00323284">
        <w:rPr>
          <w:rFonts w:ascii="GHEA Grapalat" w:hAnsi="GHEA Grapalat" w:cs="Times New Roman"/>
          <w:sz w:val="22"/>
          <w:szCs w:val="22"/>
          <w:lang w:val="hy-AM"/>
        </w:rPr>
        <w:t>,</w:t>
      </w:r>
    </w:p>
    <w:p w14:paraId="646306C1" w14:textId="152D4C20" w:rsidR="001D4399" w:rsidRPr="00323284" w:rsidRDefault="00B4153F" w:rsidP="006D4BA1">
      <w:pPr>
        <w:pStyle w:val="ListParagraph"/>
        <w:numPr>
          <w:ilvl w:val="0"/>
          <w:numId w:val="40"/>
        </w:numPr>
        <w:shd w:val="clear" w:color="auto" w:fill="FFFFFF" w:themeFill="background1"/>
        <w:tabs>
          <w:tab w:val="left" w:pos="851"/>
        </w:tabs>
        <w:spacing w:after="0" w:line="240" w:lineRule="auto"/>
        <w:ind w:left="0" w:firstLine="567"/>
        <w:jc w:val="both"/>
        <w:rPr>
          <w:rFonts w:ascii="GHEA Grapalat" w:hAnsi="GHEA Grapalat" w:cs="Times New Roman"/>
          <w:sz w:val="22"/>
          <w:szCs w:val="22"/>
          <w:lang w:val="hy-AM"/>
        </w:rPr>
      </w:pPr>
      <w:r w:rsidRPr="00323284">
        <w:rPr>
          <w:rFonts w:ascii="GHEA Grapalat" w:hAnsi="GHEA Grapalat" w:cs="Times New Roman"/>
          <w:sz w:val="22"/>
          <w:szCs w:val="22"/>
          <w:lang w:val="hy-AM"/>
        </w:rPr>
        <w:t>շ</w:t>
      </w:r>
      <w:r w:rsidR="001D4399" w:rsidRPr="00323284">
        <w:rPr>
          <w:rFonts w:ascii="GHEA Grapalat" w:hAnsi="GHEA Grapalat" w:cs="Times New Roman"/>
          <w:sz w:val="22"/>
          <w:szCs w:val="22"/>
          <w:lang w:val="hy-AM"/>
        </w:rPr>
        <w:t>ենքի կառուցվածք</w:t>
      </w:r>
      <w:r w:rsidRPr="00323284">
        <w:rPr>
          <w:rFonts w:ascii="GHEA Grapalat" w:hAnsi="GHEA Grapalat" w:cs="Times New Roman"/>
          <w:sz w:val="22"/>
          <w:szCs w:val="22"/>
          <w:lang w:val="hy-AM"/>
        </w:rPr>
        <w:t>՝ շ</w:t>
      </w:r>
      <w:r w:rsidR="001D4399" w:rsidRPr="00323284">
        <w:rPr>
          <w:rFonts w:ascii="GHEA Grapalat" w:hAnsi="GHEA Grapalat" w:cs="Times New Roman"/>
          <w:sz w:val="22"/>
          <w:szCs w:val="22"/>
          <w:lang w:val="hy-AM"/>
        </w:rPr>
        <w:t>ենքը պետք է լինի տեխնիկապես անվտանգ, սեյսմիկ կայուն, առանց ճաքերի կամ խոնավության նշանների, համապատասխան</w:t>
      </w:r>
      <w:r w:rsidRPr="00323284">
        <w:rPr>
          <w:rFonts w:ascii="GHEA Grapalat" w:hAnsi="GHEA Grapalat" w:cs="Times New Roman"/>
          <w:sz w:val="22"/>
          <w:szCs w:val="22"/>
          <w:lang w:val="hy-AM"/>
        </w:rPr>
        <w:t>ի</w:t>
      </w:r>
      <w:r w:rsidR="001D4399" w:rsidRPr="00323284">
        <w:rPr>
          <w:rFonts w:ascii="GHEA Grapalat" w:hAnsi="GHEA Grapalat" w:cs="Times New Roman"/>
          <w:sz w:val="22"/>
          <w:szCs w:val="22"/>
          <w:lang w:val="hy-AM"/>
        </w:rPr>
        <w:t xml:space="preserve"> շինարարական նորմերին</w:t>
      </w:r>
      <w:r w:rsidRPr="00323284">
        <w:rPr>
          <w:rFonts w:ascii="GHEA Grapalat" w:hAnsi="GHEA Grapalat" w:cs="Times New Roman"/>
          <w:sz w:val="22"/>
          <w:szCs w:val="22"/>
          <w:lang w:val="hy-AM"/>
        </w:rPr>
        <w:t>,</w:t>
      </w:r>
    </w:p>
    <w:p w14:paraId="16676B2F" w14:textId="07FDB7EB" w:rsidR="001D4399" w:rsidRPr="00323284" w:rsidRDefault="00D9345B" w:rsidP="006D4BA1">
      <w:pPr>
        <w:pStyle w:val="ListParagraph"/>
        <w:numPr>
          <w:ilvl w:val="0"/>
          <w:numId w:val="40"/>
        </w:numPr>
        <w:shd w:val="clear" w:color="auto" w:fill="FFFFFF" w:themeFill="background1"/>
        <w:tabs>
          <w:tab w:val="left" w:pos="851"/>
        </w:tabs>
        <w:spacing w:after="0" w:line="240" w:lineRule="auto"/>
        <w:ind w:left="0" w:firstLine="567"/>
        <w:jc w:val="both"/>
        <w:rPr>
          <w:rFonts w:ascii="GHEA Grapalat" w:hAnsi="GHEA Grapalat" w:cs="Times New Roman"/>
          <w:sz w:val="22"/>
          <w:szCs w:val="22"/>
          <w:lang w:val="hy-AM"/>
        </w:rPr>
      </w:pPr>
      <w:r w:rsidRPr="00323284">
        <w:rPr>
          <w:rFonts w:ascii="GHEA Grapalat" w:hAnsi="GHEA Grapalat" w:cs="Times New Roman"/>
          <w:sz w:val="22"/>
          <w:szCs w:val="22"/>
          <w:lang w:val="hy-AM"/>
        </w:rPr>
        <w:t>ջ</w:t>
      </w:r>
      <w:r w:rsidR="001D4399" w:rsidRPr="00323284">
        <w:rPr>
          <w:rFonts w:ascii="GHEA Grapalat" w:hAnsi="GHEA Grapalat" w:cs="Times New Roman"/>
          <w:sz w:val="22"/>
          <w:szCs w:val="22"/>
          <w:lang w:val="hy-AM"/>
        </w:rPr>
        <w:t>եռուցում և օդափոխություն</w:t>
      </w:r>
      <w:r w:rsidRPr="00323284">
        <w:rPr>
          <w:rFonts w:ascii="GHEA Grapalat" w:hAnsi="GHEA Grapalat" w:cs="Times New Roman"/>
          <w:sz w:val="22"/>
          <w:szCs w:val="22"/>
          <w:lang w:val="hy-AM"/>
        </w:rPr>
        <w:t>՝ Կենտրոնի տ</w:t>
      </w:r>
      <w:r w:rsidR="001D4399" w:rsidRPr="00323284">
        <w:rPr>
          <w:rFonts w:ascii="GHEA Grapalat" w:hAnsi="GHEA Grapalat" w:cs="Times New Roman"/>
          <w:sz w:val="22"/>
          <w:szCs w:val="22"/>
          <w:lang w:val="hy-AM"/>
        </w:rPr>
        <w:t>արածքները պետք է ունենան ջեռուցման և օդափոխման համակարգեր՝ ապահովելով ջերմ</w:t>
      </w:r>
      <w:r w:rsidR="004548BD" w:rsidRPr="00323284">
        <w:rPr>
          <w:rFonts w:ascii="GHEA Grapalat" w:hAnsi="GHEA Grapalat" w:cs="Times New Roman"/>
          <w:sz w:val="22"/>
          <w:szCs w:val="22"/>
          <w:lang w:val="hy-AM"/>
        </w:rPr>
        <w:t>աստիճանի</w:t>
      </w:r>
      <w:r w:rsidR="008B430B" w:rsidRPr="00323284">
        <w:rPr>
          <w:rFonts w:ascii="GHEA Grapalat" w:hAnsi="GHEA Grapalat" w:cs="Times New Roman"/>
          <w:sz w:val="22"/>
          <w:szCs w:val="22"/>
          <w:lang w:val="hy-AM"/>
        </w:rPr>
        <w:t xml:space="preserve"> </w:t>
      </w:r>
      <w:r w:rsidR="001D4399" w:rsidRPr="00323284">
        <w:rPr>
          <w:rFonts w:ascii="GHEA Grapalat" w:hAnsi="GHEA Grapalat" w:cs="Times New Roman"/>
          <w:sz w:val="22"/>
          <w:szCs w:val="22"/>
          <w:lang w:val="hy-AM"/>
        </w:rPr>
        <w:t xml:space="preserve">հարմարավետություն </w:t>
      </w:r>
      <w:r w:rsidRPr="00323284">
        <w:rPr>
          <w:rFonts w:ascii="GHEA Grapalat" w:hAnsi="GHEA Grapalat" w:cs="Times New Roman"/>
          <w:sz w:val="22"/>
          <w:szCs w:val="22"/>
          <w:lang w:val="hy-AM"/>
        </w:rPr>
        <w:t xml:space="preserve">տարվա </w:t>
      </w:r>
      <w:r w:rsidR="001D4399" w:rsidRPr="00323284">
        <w:rPr>
          <w:rFonts w:ascii="GHEA Grapalat" w:hAnsi="GHEA Grapalat" w:cs="Times New Roman"/>
          <w:sz w:val="22"/>
          <w:szCs w:val="22"/>
          <w:lang w:val="hy-AM"/>
        </w:rPr>
        <w:t xml:space="preserve">բոլոր </w:t>
      </w:r>
      <w:r w:rsidRPr="00323284">
        <w:rPr>
          <w:rFonts w:ascii="GHEA Grapalat" w:hAnsi="GHEA Grapalat" w:cs="Times New Roman"/>
          <w:sz w:val="22"/>
          <w:szCs w:val="22"/>
          <w:lang w:val="hy-AM"/>
        </w:rPr>
        <w:t>եղանակներին,</w:t>
      </w:r>
    </w:p>
    <w:p w14:paraId="18879BFB" w14:textId="5A0141D2" w:rsidR="001D4399" w:rsidRPr="00323284" w:rsidRDefault="00D9345B" w:rsidP="006D4BA1">
      <w:pPr>
        <w:pStyle w:val="ListParagraph"/>
        <w:numPr>
          <w:ilvl w:val="0"/>
          <w:numId w:val="40"/>
        </w:numPr>
        <w:shd w:val="clear" w:color="auto" w:fill="FFFFFF" w:themeFill="background1"/>
        <w:tabs>
          <w:tab w:val="left" w:pos="851"/>
        </w:tabs>
        <w:spacing w:after="0" w:line="240" w:lineRule="auto"/>
        <w:ind w:left="0" w:firstLine="567"/>
        <w:jc w:val="both"/>
        <w:rPr>
          <w:rFonts w:ascii="GHEA Grapalat" w:hAnsi="GHEA Grapalat" w:cs="Times New Roman"/>
          <w:sz w:val="22"/>
          <w:szCs w:val="22"/>
          <w:lang w:val="hy-AM"/>
        </w:rPr>
      </w:pPr>
      <w:r w:rsidRPr="00323284">
        <w:rPr>
          <w:rFonts w:ascii="GHEA Grapalat" w:hAnsi="GHEA Grapalat" w:cs="Times New Roman"/>
          <w:sz w:val="22"/>
          <w:szCs w:val="22"/>
          <w:lang w:val="hy-AM"/>
        </w:rPr>
        <w:t>լ</w:t>
      </w:r>
      <w:r w:rsidR="001D4399" w:rsidRPr="00323284">
        <w:rPr>
          <w:rFonts w:ascii="GHEA Grapalat" w:hAnsi="GHEA Grapalat" w:cs="Times New Roman"/>
          <w:sz w:val="22"/>
          <w:szCs w:val="22"/>
          <w:lang w:val="hy-AM"/>
        </w:rPr>
        <w:t>ուսավորություն և աղմուկի մակարդակ</w:t>
      </w:r>
      <w:r w:rsidRPr="00323284">
        <w:rPr>
          <w:rFonts w:ascii="GHEA Grapalat" w:hAnsi="GHEA Grapalat" w:cs="Times New Roman"/>
          <w:sz w:val="22"/>
          <w:szCs w:val="22"/>
          <w:lang w:val="hy-AM"/>
        </w:rPr>
        <w:t>՝ Կենտրոն</w:t>
      </w:r>
      <w:r w:rsidR="00F37A4A" w:rsidRPr="00323284">
        <w:rPr>
          <w:rFonts w:ascii="GHEA Grapalat" w:hAnsi="GHEA Grapalat" w:cs="Times New Roman"/>
          <w:sz w:val="22"/>
          <w:szCs w:val="22"/>
          <w:lang w:val="hy-AM"/>
        </w:rPr>
        <w:t>ում բ</w:t>
      </w:r>
      <w:r w:rsidR="001D4399" w:rsidRPr="00323284">
        <w:rPr>
          <w:rFonts w:ascii="GHEA Grapalat" w:hAnsi="GHEA Grapalat" w:cs="Times New Roman"/>
          <w:sz w:val="22"/>
          <w:szCs w:val="22"/>
          <w:lang w:val="hy-AM"/>
        </w:rPr>
        <w:t>նական և արհեստական լուսավորությունը պետք է բավարար լինի, աղմուկի մակարդակը՝ սահմանված նորմերի</w:t>
      </w:r>
      <w:r w:rsidR="00F37A4A" w:rsidRPr="00323284">
        <w:rPr>
          <w:rFonts w:ascii="GHEA Grapalat" w:hAnsi="GHEA Grapalat" w:cs="Times New Roman"/>
          <w:sz w:val="22"/>
          <w:szCs w:val="22"/>
          <w:lang w:val="hy-AM"/>
        </w:rPr>
        <w:t>ն</w:t>
      </w:r>
      <w:r w:rsidR="001D4399" w:rsidRPr="00323284">
        <w:rPr>
          <w:rFonts w:ascii="GHEA Grapalat" w:hAnsi="GHEA Grapalat" w:cs="Times New Roman"/>
          <w:sz w:val="22"/>
          <w:szCs w:val="22"/>
          <w:lang w:val="hy-AM"/>
        </w:rPr>
        <w:t xml:space="preserve"> </w:t>
      </w:r>
      <w:r w:rsidR="00F37A4A" w:rsidRPr="00323284">
        <w:rPr>
          <w:rFonts w:ascii="GHEA Grapalat" w:hAnsi="GHEA Grapalat" w:cs="Times New Roman"/>
          <w:sz w:val="22"/>
          <w:szCs w:val="22"/>
          <w:lang w:val="hy-AM"/>
        </w:rPr>
        <w:t>համապատասխան, ապահովելով խնամք ստացող անձանց հանգիստը</w:t>
      </w:r>
      <w:r w:rsidR="004548BD" w:rsidRPr="00323284">
        <w:rPr>
          <w:rFonts w:ascii="GHEA Grapalat" w:hAnsi="GHEA Grapalat" w:cs="Times New Roman"/>
          <w:sz w:val="22"/>
          <w:szCs w:val="22"/>
          <w:lang w:val="hy-AM"/>
        </w:rPr>
        <w:t xml:space="preserve">, </w:t>
      </w:r>
    </w:p>
    <w:p w14:paraId="25779E9D" w14:textId="09B48F65" w:rsidR="001D4399" w:rsidRPr="00323284" w:rsidRDefault="00982048" w:rsidP="006D4BA1">
      <w:pPr>
        <w:pStyle w:val="ListParagraph"/>
        <w:numPr>
          <w:ilvl w:val="0"/>
          <w:numId w:val="40"/>
        </w:numPr>
        <w:shd w:val="clear" w:color="auto" w:fill="FFFFFF" w:themeFill="background1"/>
        <w:tabs>
          <w:tab w:val="left" w:pos="851"/>
        </w:tabs>
        <w:spacing w:after="0" w:line="240" w:lineRule="auto"/>
        <w:ind w:left="0" w:firstLine="567"/>
        <w:jc w:val="both"/>
        <w:rPr>
          <w:rFonts w:ascii="GHEA Grapalat" w:hAnsi="GHEA Grapalat" w:cs="Times New Roman"/>
          <w:sz w:val="22"/>
          <w:szCs w:val="22"/>
          <w:lang w:val="hy-AM"/>
        </w:rPr>
      </w:pPr>
      <w:r w:rsidRPr="00323284">
        <w:rPr>
          <w:rFonts w:ascii="GHEA Grapalat" w:hAnsi="GHEA Grapalat" w:cs="Times New Roman"/>
          <w:sz w:val="22"/>
          <w:szCs w:val="22"/>
          <w:lang w:val="hy-AM"/>
        </w:rPr>
        <w:lastRenderedPageBreak/>
        <w:t>կ</w:t>
      </w:r>
      <w:r w:rsidR="001D4399" w:rsidRPr="00323284">
        <w:rPr>
          <w:rFonts w:ascii="GHEA Grapalat" w:hAnsi="GHEA Grapalat" w:cs="Times New Roman"/>
          <w:sz w:val="22"/>
          <w:szCs w:val="22"/>
          <w:lang w:val="hy-AM"/>
        </w:rPr>
        <w:t>ահույք</w:t>
      </w:r>
      <w:r w:rsidRPr="00323284">
        <w:rPr>
          <w:rFonts w:ascii="GHEA Grapalat" w:hAnsi="GHEA Grapalat" w:cs="Times New Roman"/>
          <w:sz w:val="22"/>
          <w:szCs w:val="22"/>
          <w:lang w:val="hy-AM"/>
        </w:rPr>
        <w:t>՝ Կենտրոնի կ</w:t>
      </w:r>
      <w:r w:rsidR="001D4399" w:rsidRPr="00323284">
        <w:rPr>
          <w:rFonts w:ascii="GHEA Grapalat" w:hAnsi="GHEA Grapalat" w:cs="Times New Roman"/>
          <w:sz w:val="22"/>
          <w:szCs w:val="22"/>
          <w:lang w:val="hy-AM"/>
        </w:rPr>
        <w:t>ահույքը պետք է լինի անվտանգ, հարմարավետ, հեշտ մաքրվող, հարմարեցված տարբեր ֆունկցիոնալ</w:t>
      </w:r>
      <w:r w:rsidRPr="00323284">
        <w:rPr>
          <w:rFonts w:ascii="GHEA Grapalat" w:hAnsi="GHEA Grapalat" w:cs="Times New Roman"/>
          <w:sz w:val="22"/>
          <w:szCs w:val="22"/>
          <w:lang w:val="hy-AM"/>
        </w:rPr>
        <w:t>ության</w:t>
      </w:r>
      <w:r w:rsidR="0066661B" w:rsidRPr="00323284">
        <w:rPr>
          <w:rFonts w:ascii="GHEA Grapalat" w:hAnsi="GHEA Grapalat" w:cs="Times New Roman"/>
          <w:sz w:val="22"/>
          <w:szCs w:val="22"/>
          <w:lang w:val="hy-AM"/>
        </w:rPr>
        <w:t xml:space="preserve"> սահմանափակում ունեցող անձանց</w:t>
      </w:r>
      <w:r w:rsidR="001D4399" w:rsidRPr="00323284">
        <w:rPr>
          <w:rFonts w:ascii="GHEA Grapalat" w:hAnsi="GHEA Grapalat" w:cs="Times New Roman"/>
          <w:sz w:val="22"/>
          <w:szCs w:val="22"/>
          <w:lang w:val="hy-AM"/>
        </w:rPr>
        <w:t xml:space="preserve"> կարիքների</w:t>
      </w:r>
      <w:r w:rsidR="0066661B" w:rsidRPr="00323284">
        <w:rPr>
          <w:rFonts w:ascii="GHEA Grapalat" w:hAnsi="GHEA Grapalat" w:cs="Times New Roman"/>
          <w:sz w:val="22"/>
          <w:szCs w:val="22"/>
          <w:lang w:val="hy-AM"/>
        </w:rPr>
        <w:t>ն</w:t>
      </w:r>
      <w:r w:rsidR="001D4399" w:rsidRPr="00323284">
        <w:rPr>
          <w:rFonts w:ascii="GHEA Grapalat" w:hAnsi="GHEA Grapalat" w:cs="Times New Roman"/>
          <w:sz w:val="22"/>
          <w:szCs w:val="22"/>
          <w:lang w:val="hy-AM"/>
        </w:rPr>
        <w:t xml:space="preserve"> (հենաշարժական, մտավոր, տեսողության խնդիրներ)</w:t>
      </w:r>
      <w:r w:rsidR="0066661B" w:rsidRPr="00323284">
        <w:rPr>
          <w:rFonts w:ascii="GHEA Grapalat" w:hAnsi="GHEA Grapalat" w:cs="Times New Roman"/>
          <w:sz w:val="22"/>
          <w:szCs w:val="22"/>
          <w:lang w:val="hy-AM"/>
        </w:rPr>
        <w:t>,</w:t>
      </w:r>
    </w:p>
    <w:p w14:paraId="790CA9E0" w14:textId="4D372A69" w:rsidR="001D4399" w:rsidRPr="00323284" w:rsidRDefault="000263D8" w:rsidP="006D4BA1">
      <w:pPr>
        <w:pStyle w:val="ListParagraph"/>
        <w:numPr>
          <w:ilvl w:val="0"/>
          <w:numId w:val="40"/>
        </w:numPr>
        <w:shd w:val="clear" w:color="auto" w:fill="FFFFFF" w:themeFill="background1"/>
        <w:tabs>
          <w:tab w:val="left" w:pos="851"/>
        </w:tabs>
        <w:spacing w:after="0" w:line="240" w:lineRule="auto"/>
        <w:ind w:left="0" w:firstLine="567"/>
        <w:jc w:val="both"/>
        <w:rPr>
          <w:rFonts w:ascii="GHEA Grapalat" w:hAnsi="GHEA Grapalat" w:cs="Times New Roman"/>
          <w:sz w:val="22"/>
          <w:szCs w:val="22"/>
          <w:lang w:val="hy-AM"/>
        </w:rPr>
      </w:pPr>
      <w:r w:rsidRPr="00323284">
        <w:rPr>
          <w:rFonts w:ascii="GHEA Grapalat" w:hAnsi="GHEA Grapalat" w:cs="Times New Roman"/>
          <w:sz w:val="22"/>
          <w:szCs w:val="22"/>
          <w:lang w:val="hy-AM"/>
        </w:rPr>
        <w:t>հ</w:t>
      </w:r>
      <w:r w:rsidR="001D4399" w:rsidRPr="00323284">
        <w:rPr>
          <w:rFonts w:ascii="GHEA Grapalat" w:hAnsi="GHEA Grapalat" w:cs="Times New Roman"/>
          <w:sz w:val="22"/>
          <w:szCs w:val="22"/>
          <w:lang w:val="hy-AM"/>
        </w:rPr>
        <w:t>ատուկ գոտիներ</w:t>
      </w:r>
      <w:r w:rsidRPr="00323284">
        <w:rPr>
          <w:rFonts w:ascii="GHEA Grapalat" w:hAnsi="GHEA Grapalat" w:cs="Times New Roman"/>
          <w:sz w:val="22"/>
          <w:szCs w:val="22"/>
          <w:lang w:val="hy-AM"/>
        </w:rPr>
        <w:t>՝</w:t>
      </w:r>
      <w:r w:rsidR="001D4399" w:rsidRPr="00323284">
        <w:rPr>
          <w:rFonts w:ascii="GHEA Grapalat" w:hAnsi="GHEA Grapalat" w:cs="Times New Roman"/>
          <w:sz w:val="22"/>
          <w:szCs w:val="22"/>
          <w:lang w:val="hy-AM"/>
        </w:rPr>
        <w:tab/>
      </w:r>
      <w:r w:rsidRPr="00323284">
        <w:rPr>
          <w:rFonts w:ascii="GHEA Grapalat" w:hAnsi="GHEA Grapalat" w:cs="Times New Roman"/>
          <w:sz w:val="22"/>
          <w:szCs w:val="22"/>
          <w:lang w:val="hy-AM"/>
        </w:rPr>
        <w:t>Կենտրոնում պ</w:t>
      </w:r>
      <w:r w:rsidR="001D4399" w:rsidRPr="00323284">
        <w:rPr>
          <w:rFonts w:ascii="GHEA Grapalat" w:hAnsi="GHEA Grapalat" w:cs="Times New Roman"/>
          <w:sz w:val="22"/>
          <w:szCs w:val="22"/>
          <w:lang w:val="hy-AM"/>
        </w:rPr>
        <w:t>ետք է առկա լինեն հանգստի, խմբային աշխատանքի</w:t>
      </w:r>
      <w:r w:rsidR="00E11440" w:rsidRPr="00323284">
        <w:rPr>
          <w:rFonts w:ascii="GHEA Grapalat" w:hAnsi="GHEA Grapalat" w:cs="Times New Roman"/>
          <w:sz w:val="22"/>
          <w:szCs w:val="22"/>
          <w:lang w:val="hy-AM"/>
        </w:rPr>
        <w:t xml:space="preserve"> սենյակներ</w:t>
      </w:r>
      <w:r w:rsidR="001D4399" w:rsidRPr="00323284">
        <w:rPr>
          <w:rFonts w:ascii="GHEA Grapalat" w:hAnsi="GHEA Grapalat" w:cs="Times New Roman"/>
          <w:sz w:val="22"/>
          <w:szCs w:val="22"/>
          <w:lang w:val="hy-AM"/>
        </w:rPr>
        <w:t xml:space="preserve">, </w:t>
      </w:r>
      <w:r w:rsidRPr="00323284">
        <w:rPr>
          <w:rFonts w:ascii="GHEA Grapalat" w:hAnsi="GHEA Grapalat" w:cs="Times New Roman"/>
          <w:sz w:val="22"/>
          <w:szCs w:val="22"/>
          <w:lang w:val="hy-AM"/>
        </w:rPr>
        <w:t xml:space="preserve">մասնագետների հետ շահառուների </w:t>
      </w:r>
      <w:r w:rsidR="001D4399" w:rsidRPr="00323284">
        <w:rPr>
          <w:rFonts w:ascii="GHEA Grapalat" w:hAnsi="GHEA Grapalat" w:cs="Times New Roman"/>
          <w:sz w:val="22"/>
          <w:szCs w:val="22"/>
          <w:lang w:val="hy-AM"/>
        </w:rPr>
        <w:t xml:space="preserve">անհատական </w:t>
      </w:r>
      <w:r w:rsidRPr="00323284">
        <w:rPr>
          <w:rFonts w:ascii="GHEA Grapalat" w:hAnsi="GHEA Grapalat" w:cs="Times New Roman"/>
          <w:sz w:val="22"/>
          <w:szCs w:val="22"/>
          <w:lang w:val="hy-AM"/>
        </w:rPr>
        <w:t xml:space="preserve">պարապմունքների, </w:t>
      </w:r>
      <w:r w:rsidR="001D4399" w:rsidRPr="00323284">
        <w:rPr>
          <w:rFonts w:ascii="GHEA Grapalat" w:hAnsi="GHEA Grapalat" w:cs="Times New Roman"/>
          <w:sz w:val="22"/>
          <w:szCs w:val="22"/>
          <w:lang w:val="hy-AM"/>
        </w:rPr>
        <w:t>խորհրդատվության</w:t>
      </w:r>
      <w:r w:rsidR="00E11440" w:rsidRPr="00323284">
        <w:rPr>
          <w:rFonts w:ascii="GHEA Grapalat" w:hAnsi="GHEA Grapalat" w:cs="Times New Roman"/>
          <w:sz w:val="22"/>
          <w:szCs w:val="22"/>
          <w:lang w:val="hy-AM"/>
        </w:rPr>
        <w:t xml:space="preserve"> սենյակներ</w:t>
      </w:r>
      <w:r w:rsidR="001D4399" w:rsidRPr="00323284">
        <w:rPr>
          <w:rFonts w:ascii="GHEA Grapalat" w:hAnsi="GHEA Grapalat" w:cs="Times New Roman"/>
          <w:sz w:val="22"/>
          <w:szCs w:val="22"/>
          <w:lang w:val="hy-AM"/>
        </w:rPr>
        <w:t>, բուժօգնության և սննդի ընդունման համար նախատեսված գոտիներ՝ հստակ տարանջատմամբ</w:t>
      </w:r>
      <w:r w:rsidR="00CD7EBC" w:rsidRPr="00323284">
        <w:rPr>
          <w:rFonts w:ascii="GHEA Grapalat" w:hAnsi="GHEA Grapalat" w:cs="Times New Roman"/>
          <w:sz w:val="22"/>
          <w:szCs w:val="22"/>
          <w:lang w:val="hy-AM"/>
        </w:rPr>
        <w:t>,</w:t>
      </w:r>
    </w:p>
    <w:p w14:paraId="75DDE318" w14:textId="014D2FDA" w:rsidR="001D4399" w:rsidRPr="00323284" w:rsidRDefault="00CD7EBC" w:rsidP="006D4BA1">
      <w:pPr>
        <w:pStyle w:val="ListParagraph"/>
        <w:numPr>
          <w:ilvl w:val="0"/>
          <w:numId w:val="40"/>
        </w:numPr>
        <w:shd w:val="clear" w:color="auto" w:fill="FFFFFF" w:themeFill="background1"/>
        <w:tabs>
          <w:tab w:val="left" w:pos="851"/>
        </w:tabs>
        <w:spacing w:after="0" w:line="240" w:lineRule="auto"/>
        <w:ind w:left="0" w:firstLine="567"/>
        <w:jc w:val="both"/>
        <w:rPr>
          <w:rFonts w:ascii="GHEA Grapalat" w:hAnsi="GHEA Grapalat" w:cs="Times New Roman"/>
          <w:sz w:val="22"/>
          <w:szCs w:val="22"/>
          <w:lang w:val="hy-AM"/>
        </w:rPr>
      </w:pPr>
      <w:r w:rsidRPr="00323284">
        <w:rPr>
          <w:rFonts w:ascii="GHEA Grapalat" w:hAnsi="GHEA Grapalat" w:cs="Times New Roman"/>
          <w:sz w:val="22"/>
          <w:szCs w:val="22"/>
          <w:lang w:val="hy-AM"/>
        </w:rPr>
        <w:t>ա</w:t>
      </w:r>
      <w:r w:rsidR="001D4399" w:rsidRPr="00323284">
        <w:rPr>
          <w:rFonts w:ascii="GHEA Grapalat" w:hAnsi="GHEA Grapalat" w:cs="Times New Roman"/>
          <w:sz w:val="22"/>
          <w:szCs w:val="22"/>
          <w:lang w:val="hy-AM"/>
        </w:rPr>
        <w:t>նվտանգության միջոցներ</w:t>
      </w:r>
      <w:r w:rsidRPr="00323284">
        <w:rPr>
          <w:rFonts w:ascii="GHEA Grapalat" w:hAnsi="GHEA Grapalat" w:cs="Times New Roman"/>
          <w:sz w:val="22"/>
          <w:szCs w:val="22"/>
          <w:lang w:val="hy-AM"/>
        </w:rPr>
        <w:t>՝ Կենտրոնում պետք է տ</w:t>
      </w:r>
      <w:r w:rsidR="001D4399" w:rsidRPr="00323284">
        <w:rPr>
          <w:rFonts w:ascii="GHEA Grapalat" w:hAnsi="GHEA Grapalat" w:cs="Times New Roman"/>
          <w:sz w:val="22"/>
          <w:szCs w:val="22"/>
          <w:lang w:val="hy-AM"/>
        </w:rPr>
        <w:t>եղադրված լինեն հրդեհային ազդանշանային համակարգեր, տարհանման պլաններ, առաջին օգնության պարագաներ, տեսահսկման համակարգ</w:t>
      </w:r>
      <w:r w:rsidR="005B5FCA" w:rsidRPr="00323284">
        <w:rPr>
          <w:rFonts w:ascii="GHEA Grapalat" w:hAnsi="GHEA Grapalat" w:cs="Times New Roman"/>
          <w:sz w:val="22"/>
          <w:szCs w:val="22"/>
          <w:lang w:val="hy-AM"/>
        </w:rPr>
        <w:t xml:space="preserve">, </w:t>
      </w:r>
    </w:p>
    <w:p w14:paraId="0689B7F8" w14:textId="04DC5846" w:rsidR="00883E27" w:rsidRPr="00323284" w:rsidRDefault="00883E27"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cs="Times New Roman"/>
          <w:sz w:val="22"/>
          <w:szCs w:val="22"/>
          <w:lang w:val="hy-AM"/>
        </w:rPr>
      </w:pPr>
      <w:r w:rsidRPr="00323284">
        <w:rPr>
          <w:rFonts w:ascii="GHEA Grapalat" w:eastAsia="GHEA Grapalat" w:hAnsi="GHEA Grapalat" w:cs="GHEA Grapalat"/>
          <w:sz w:val="22"/>
          <w:szCs w:val="22"/>
          <w:lang w:val="hy"/>
        </w:rPr>
        <w:t>Կենտրոնի մուտքի մոտ, սպասասրահում պատերին</w:t>
      </w:r>
      <w:r w:rsidRPr="00323284">
        <w:rPr>
          <w:rFonts w:ascii="GHEA Grapalat" w:hAnsi="GHEA Grapalat" w:cs="Times New Roman"/>
          <w:sz w:val="22"/>
          <w:szCs w:val="22"/>
          <w:lang w:val="hy-AM"/>
        </w:rPr>
        <w:t xml:space="preserve"> պարտադիր պետք է փակցված լինեն տեղեկատվական վահանականեր հետևյալ տեղեկատվությամբ</w:t>
      </w:r>
      <w:r w:rsidR="004C215B" w:rsidRPr="00323284">
        <w:rPr>
          <w:rFonts w:ascii="GHEA Grapalat" w:hAnsi="GHEA Grapalat" w:cs="Times New Roman"/>
          <w:sz w:val="22"/>
          <w:szCs w:val="22"/>
          <w:lang w:val="hy-AM"/>
        </w:rPr>
        <w:t>`</w:t>
      </w:r>
    </w:p>
    <w:p w14:paraId="6C635EB6" w14:textId="28C259C6" w:rsidR="00883E27" w:rsidRPr="00323284" w:rsidRDefault="00883E27" w:rsidP="006D4BA1">
      <w:pPr>
        <w:pStyle w:val="ListParagraph"/>
        <w:numPr>
          <w:ilvl w:val="0"/>
          <w:numId w:val="25"/>
        </w:numPr>
        <w:tabs>
          <w:tab w:val="left" w:pos="851"/>
        </w:tabs>
        <w:spacing w:after="0" w:line="240" w:lineRule="auto"/>
        <w:ind w:left="0" w:firstLine="567"/>
        <w:rPr>
          <w:rFonts w:ascii="GHEA Grapalat" w:hAnsi="GHEA Grapalat" w:cs="Times New Roman"/>
          <w:sz w:val="22"/>
          <w:szCs w:val="22"/>
          <w:lang w:val="hy-AM"/>
        </w:rPr>
      </w:pPr>
      <w:r w:rsidRPr="00323284">
        <w:rPr>
          <w:rFonts w:ascii="GHEA Grapalat" w:hAnsi="GHEA Grapalat" w:cs="Times New Roman"/>
          <w:sz w:val="22"/>
          <w:szCs w:val="22"/>
          <w:lang w:val="hy-AM"/>
        </w:rPr>
        <w:t>կենտրոնի լիցենզիան կամ հավաստագիրը,</w:t>
      </w:r>
    </w:p>
    <w:p w14:paraId="3B356B9B" w14:textId="5C02772B" w:rsidR="00883E27" w:rsidRPr="00323284" w:rsidRDefault="00883E27" w:rsidP="006D4BA1">
      <w:pPr>
        <w:pStyle w:val="ListParagraph"/>
        <w:numPr>
          <w:ilvl w:val="0"/>
          <w:numId w:val="25"/>
        </w:numPr>
        <w:tabs>
          <w:tab w:val="left" w:pos="851"/>
        </w:tabs>
        <w:spacing w:after="0" w:line="240" w:lineRule="auto"/>
        <w:ind w:left="0" w:firstLine="567"/>
        <w:rPr>
          <w:rFonts w:ascii="GHEA Grapalat" w:hAnsi="GHEA Grapalat" w:cs="Times New Roman"/>
          <w:sz w:val="22"/>
          <w:szCs w:val="22"/>
          <w:lang w:val="hy-AM"/>
        </w:rPr>
      </w:pPr>
      <w:r w:rsidRPr="00323284">
        <w:rPr>
          <w:rFonts w:ascii="GHEA Grapalat" w:hAnsi="GHEA Grapalat" w:cs="Times New Roman"/>
          <w:sz w:val="22"/>
          <w:szCs w:val="22"/>
          <w:lang w:val="hy-AM"/>
        </w:rPr>
        <w:t xml:space="preserve">կենտրոնի նպատակը, </w:t>
      </w:r>
      <w:r w:rsidR="00F148E4" w:rsidRPr="00323284">
        <w:rPr>
          <w:rFonts w:ascii="GHEA Grapalat" w:hAnsi="GHEA Grapalat" w:cs="Times New Roman"/>
          <w:sz w:val="22"/>
          <w:szCs w:val="22"/>
          <w:lang w:val="hy-AM"/>
        </w:rPr>
        <w:t>և</w:t>
      </w:r>
      <w:r w:rsidRPr="00323284">
        <w:rPr>
          <w:rFonts w:ascii="GHEA Grapalat" w:hAnsi="GHEA Grapalat" w:cs="Times New Roman"/>
          <w:sz w:val="22"/>
          <w:szCs w:val="22"/>
          <w:lang w:val="hy-AM"/>
        </w:rPr>
        <w:t xml:space="preserve"> կարգախոսը, </w:t>
      </w:r>
    </w:p>
    <w:p w14:paraId="0B6DDAB9" w14:textId="77777777" w:rsidR="00883E27" w:rsidRPr="00323284" w:rsidRDefault="00883E27" w:rsidP="006D4BA1">
      <w:pPr>
        <w:pStyle w:val="ListParagraph"/>
        <w:numPr>
          <w:ilvl w:val="0"/>
          <w:numId w:val="25"/>
        </w:numPr>
        <w:tabs>
          <w:tab w:val="left" w:pos="851"/>
        </w:tabs>
        <w:spacing w:after="0" w:line="240" w:lineRule="auto"/>
        <w:ind w:left="0" w:firstLine="567"/>
        <w:rPr>
          <w:rFonts w:ascii="GHEA Grapalat" w:hAnsi="GHEA Grapalat" w:cs="Times New Roman"/>
          <w:sz w:val="22"/>
          <w:szCs w:val="22"/>
          <w:lang w:val="hy-AM"/>
        </w:rPr>
      </w:pPr>
      <w:r w:rsidRPr="00323284">
        <w:rPr>
          <w:rFonts w:ascii="GHEA Grapalat" w:hAnsi="GHEA Grapalat" w:cs="Times New Roman"/>
          <w:sz w:val="22"/>
          <w:szCs w:val="22"/>
          <w:lang w:val="hy-AM"/>
        </w:rPr>
        <w:t>արտակարգ իրավիճակների դեպքում տարհանման սխեման և ելքերը,</w:t>
      </w:r>
    </w:p>
    <w:p w14:paraId="106CB4A4" w14:textId="4301F798" w:rsidR="00883E27" w:rsidRPr="00323284" w:rsidRDefault="00883E27" w:rsidP="006D4BA1">
      <w:pPr>
        <w:pStyle w:val="ListParagraph"/>
        <w:numPr>
          <w:ilvl w:val="0"/>
          <w:numId w:val="25"/>
        </w:numPr>
        <w:tabs>
          <w:tab w:val="left" w:pos="851"/>
        </w:tabs>
        <w:spacing w:after="0" w:line="240" w:lineRule="auto"/>
        <w:ind w:left="0" w:firstLine="567"/>
        <w:rPr>
          <w:rFonts w:ascii="GHEA Grapalat" w:hAnsi="GHEA Grapalat" w:cs="Times New Roman"/>
          <w:sz w:val="22"/>
          <w:szCs w:val="22"/>
          <w:lang w:val="hy-AM"/>
        </w:rPr>
      </w:pPr>
      <w:r w:rsidRPr="00323284">
        <w:rPr>
          <w:rFonts w:ascii="GHEA Grapalat" w:hAnsi="GHEA Grapalat" w:cs="Times New Roman"/>
          <w:sz w:val="22"/>
          <w:szCs w:val="22"/>
          <w:lang w:val="hy-AM"/>
        </w:rPr>
        <w:t>օրվա մենյուն,</w:t>
      </w:r>
    </w:p>
    <w:p w14:paraId="355AAB5B" w14:textId="2FC0E023" w:rsidR="00883E27" w:rsidRPr="00323284" w:rsidRDefault="00883E27" w:rsidP="006D4BA1">
      <w:pPr>
        <w:pStyle w:val="ListParagraph"/>
        <w:numPr>
          <w:ilvl w:val="0"/>
          <w:numId w:val="25"/>
        </w:numPr>
        <w:tabs>
          <w:tab w:val="left" w:pos="851"/>
        </w:tabs>
        <w:spacing w:after="0" w:line="240" w:lineRule="auto"/>
        <w:ind w:left="0" w:firstLine="567"/>
        <w:rPr>
          <w:rFonts w:ascii="GHEA Grapalat" w:hAnsi="GHEA Grapalat" w:cs="Times New Roman"/>
          <w:sz w:val="22"/>
          <w:szCs w:val="22"/>
          <w:lang w:val="hy-AM"/>
        </w:rPr>
      </w:pPr>
      <w:r w:rsidRPr="00323284">
        <w:rPr>
          <w:rFonts w:ascii="GHEA Grapalat" w:hAnsi="GHEA Grapalat" w:cs="Times New Roman"/>
          <w:sz w:val="22"/>
          <w:szCs w:val="22"/>
          <w:lang w:val="hy-AM"/>
        </w:rPr>
        <w:t>օրվա գրաֆիկն</w:t>
      </w:r>
      <w:r w:rsidR="00F148E4" w:rsidRPr="00323284">
        <w:rPr>
          <w:rFonts w:ascii="GHEA Grapalat" w:hAnsi="GHEA Grapalat" w:cs="Times New Roman"/>
          <w:sz w:val="22"/>
          <w:szCs w:val="22"/>
          <w:lang w:val="hy-AM"/>
        </w:rPr>
        <w:t>՝</w:t>
      </w:r>
      <w:r w:rsidRPr="00323284">
        <w:rPr>
          <w:rFonts w:ascii="GHEA Grapalat" w:hAnsi="GHEA Grapalat" w:cs="Times New Roman"/>
          <w:sz w:val="22"/>
          <w:szCs w:val="22"/>
          <w:lang w:val="hy-AM"/>
        </w:rPr>
        <w:t xml:space="preserve"> ըստ մասնագետների կամ խմբերի,</w:t>
      </w:r>
    </w:p>
    <w:p w14:paraId="726C893D" w14:textId="77777777" w:rsidR="00883E27" w:rsidRPr="00323284" w:rsidRDefault="00883E27" w:rsidP="006D4BA1">
      <w:pPr>
        <w:pStyle w:val="ListParagraph"/>
        <w:numPr>
          <w:ilvl w:val="0"/>
          <w:numId w:val="25"/>
        </w:numPr>
        <w:tabs>
          <w:tab w:val="left" w:pos="851"/>
        </w:tabs>
        <w:spacing w:after="0" w:line="240" w:lineRule="auto"/>
        <w:ind w:left="0" w:firstLine="567"/>
        <w:rPr>
          <w:rFonts w:ascii="GHEA Grapalat" w:hAnsi="GHEA Grapalat" w:cs="Times New Roman"/>
          <w:sz w:val="22"/>
          <w:szCs w:val="22"/>
          <w:lang w:val="hy-AM"/>
        </w:rPr>
      </w:pPr>
      <w:r w:rsidRPr="00323284">
        <w:rPr>
          <w:rFonts w:ascii="GHEA Grapalat" w:hAnsi="GHEA Grapalat" w:cs="Times New Roman"/>
          <w:sz w:val="22"/>
          <w:szCs w:val="22"/>
          <w:lang w:val="hy-AM"/>
        </w:rPr>
        <w:t xml:space="preserve">մեկ ամսվա կտրվածքով հիմնական միջոցառումների օրացույցը, </w:t>
      </w:r>
    </w:p>
    <w:p w14:paraId="48D9D86E" w14:textId="77777777" w:rsidR="00883E27" w:rsidRPr="00323284" w:rsidRDefault="00883E27" w:rsidP="006D4BA1">
      <w:pPr>
        <w:pStyle w:val="ListParagraph"/>
        <w:numPr>
          <w:ilvl w:val="0"/>
          <w:numId w:val="25"/>
        </w:numPr>
        <w:tabs>
          <w:tab w:val="left" w:pos="851"/>
        </w:tabs>
        <w:spacing w:after="0" w:line="240" w:lineRule="auto"/>
        <w:ind w:left="0" w:firstLine="567"/>
        <w:rPr>
          <w:rFonts w:ascii="GHEA Grapalat" w:hAnsi="GHEA Grapalat" w:cs="Times New Roman"/>
          <w:sz w:val="22"/>
          <w:szCs w:val="22"/>
          <w:lang w:val="hy-AM"/>
        </w:rPr>
      </w:pPr>
      <w:r w:rsidRPr="00323284">
        <w:rPr>
          <w:rFonts w:ascii="GHEA Grapalat" w:hAnsi="GHEA Grapalat" w:cs="Times New Roman"/>
          <w:sz w:val="22"/>
          <w:szCs w:val="22"/>
          <w:lang w:val="hy-AM"/>
        </w:rPr>
        <w:t xml:space="preserve">անձնակազմի նկարները և կոնտակտները, ներառյալ կամավորների կամ պրակտիկանտների, </w:t>
      </w:r>
    </w:p>
    <w:p w14:paraId="6850C3C2" w14:textId="77777777" w:rsidR="00883E27" w:rsidRPr="00323284" w:rsidRDefault="00883E27" w:rsidP="006D4BA1">
      <w:pPr>
        <w:pStyle w:val="ListParagraph"/>
        <w:numPr>
          <w:ilvl w:val="0"/>
          <w:numId w:val="25"/>
        </w:numPr>
        <w:tabs>
          <w:tab w:val="left" w:pos="851"/>
        </w:tabs>
        <w:spacing w:after="0" w:line="240" w:lineRule="auto"/>
        <w:ind w:left="0" w:firstLine="567"/>
        <w:rPr>
          <w:rFonts w:ascii="GHEA Grapalat" w:hAnsi="GHEA Grapalat" w:cs="Times New Roman"/>
          <w:sz w:val="22"/>
          <w:szCs w:val="22"/>
          <w:lang w:val="hy-AM"/>
        </w:rPr>
      </w:pPr>
      <w:r w:rsidRPr="00323284">
        <w:rPr>
          <w:rFonts w:ascii="GHEA Grapalat" w:hAnsi="GHEA Grapalat" w:cs="Times New Roman"/>
          <w:sz w:val="22"/>
          <w:szCs w:val="22"/>
          <w:lang w:val="hy-AM"/>
        </w:rPr>
        <w:t xml:space="preserve">կենտրոնին աջակցող կառույցները, բարերարները, </w:t>
      </w:r>
    </w:p>
    <w:p w14:paraId="7D72D479" w14:textId="19C3DD83" w:rsidR="00883E27" w:rsidRPr="00323284" w:rsidRDefault="00883E27" w:rsidP="006D4BA1">
      <w:pPr>
        <w:pStyle w:val="ListParagraph"/>
        <w:numPr>
          <w:ilvl w:val="0"/>
          <w:numId w:val="25"/>
        </w:numPr>
        <w:tabs>
          <w:tab w:val="left" w:pos="851"/>
        </w:tabs>
        <w:spacing w:after="0" w:line="240" w:lineRule="auto"/>
        <w:ind w:left="0" w:firstLine="567"/>
        <w:rPr>
          <w:rFonts w:ascii="GHEA Grapalat" w:hAnsi="GHEA Grapalat" w:cs="Times New Roman"/>
          <w:sz w:val="22"/>
          <w:szCs w:val="22"/>
          <w:lang w:val="hy-AM"/>
        </w:rPr>
      </w:pPr>
      <w:r w:rsidRPr="00323284">
        <w:rPr>
          <w:rFonts w:ascii="GHEA Grapalat" w:hAnsi="GHEA Grapalat" w:cs="Times New Roman"/>
          <w:sz w:val="22"/>
          <w:szCs w:val="22"/>
          <w:lang w:val="hy-AM"/>
        </w:rPr>
        <w:t xml:space="preserve">բողոքների կամ առաջարկությունների </w:t>
      </w:r>
      <w:r w:rsidR="00F148E4" w:rsidRPr="00323284">
        <w:rPr>
          <w:rFonts w:ascii="GHEA Grapalat" w:hAnsi="GHEA Grapalat" w:cs="Times New Roman"/>
          <w:sz w:val="22"/>
          <w:szCs w:val="22"/>
          <w:lang w:val="hy-AM"/>
        </w:rPr>
        <w:t xml:space="preserve">համար նախատեսված </w:t>
      </w:r>
      <w:r w:rsidRPr="00323284">
        <w:rPr>
          <w:rFonts w:ascii="GHEA Grapalat" w:hAnsi="GHEA Grapalat" w:cs="Times New Roman"/>
          <w:sz w:val="22"/>
          <w:szCs w:val="22"/>
          <w:lang w:val="hy-AM"/>
        </w:rPr>
        <w:t xml:space="preserve">կոնտակտները, </w:t>
      </w:r>
    </w:p>
    <w:p w14:paraId="7042A5A5" w14:textId="264DAA2C" w:rsidR="00366E38" w:rsidRPr="00323284" w:rsidRDefault="00883E27" w:rsidP="00777380">
      <w:pPr>
        <w:pStyle w:val="ListParagraph"/>
        <w:numPr>
          <w:ilvl w:val="0"/>
          <w:numId w:val="25"/>
        </w:numPr>
        <w:tabs>
          <w:tab w:val="left" w:pos="851"/>
          <w:tab w:val="left" w:pos="1134"/>
        </w:tabs>
        <w:spacing w:after="0" w:line="240" w:lineRule="auto"/>
        <w:ind w:left="0" w:firstLine="567"/>
        <w:rPr>
          <w:rFonts w:ascii="GHEA Grapalat" w:eastAsia="Sylfaen" w:hAnsi="GHEA Grapalat" w:cs="Sylfaen"/>
          <w:sz w:val="22"/>
          <w:szCs w:val="22"/>
          <w:lang w:val="hy-AM"/>
        </w:rPr>
      </w:pPr>
      <w:r w:rsidRPr="00323284">
        <w:rPr>
          <w:rFonts w:ascii="GHEA Grapalat" w:hAnsi="GHEA Grapalat" w:cs="Times New Roman"/>
          <w:sz w:val="22"/>
          <w:szCs w:val="22"/>
          <w:lang w:val="hy-AM"/>
        </w:rPr>
        <w:t>կենտրոնի</w:t>
      </w:r>
      <w:r w:rsidR="008B430B" w:rsidRPr="00323284">
        <w:rPr>
          <w:rFonts w:ascii="GHEA Grapalat" w:hAnsi="GHEA Grapalat" w:cs="Times New Roman"/>
          <w:sz w:val="22"/>
          <w:szCs w:val="22"/>
          <w:lang w:val="hy-AM"/>
        </w:rPr>
        <w:t xml:space="preserve"> </w:t>
      </w:r>
      <w:r w:rsidR="00F148E4" w:rsidRPr="00323284">
        <w:rPr>
          <w:rFonts w:ascii="GHEA Grapalat" w:hAnsi="GHEA Grapalat" w:cs="Times New Roman"/>
          <w:sz w:val="22"/>
          <w:szCs w:val="22"/>
          <w:lang w:val="hy-AM"/>
        </w:rPr>
        <w:t>ներքին կանոնակարգը</w:t>
      </w:r>
      <w:r w:rsidR="00366E38" w:rsidRPr="00323284">
        <w:rPr>
          <w:rFonts w:ascii="GHEA Grapalat" w:hAnsi="GHEA Grapalat" w:cs="Times New Roman"/>
          <w:sz w:val="22"/>
          <w:szCs w:val="22"/>
          <w:lang w:val="hy-AM"/>
        </w:rPr>
        <w:t xml:space="preserve">։ </w:t>
      </w:r>
    </w:p>
    <w:p w14:paraId="3E626C38" w14:textId="71F2FE8F" w:rsidR="00883E27" w:rsidRPr="00323284" w:rsidRDefault="00883E27"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hAnsi="GHEA Grapalat"/>
          <w:sz w:val="22"/>
          <w:szCs w:val="22"/>
          <w:lang w:val="hy-AM"/>
        </w:rPr>
        <w:t>Կենտրոնի</w:t>
      </w:r>
      <w:r w:rsidRPr="00323284">
        <w:rPr>
          <w:rFonts w:ascii="GHEA Grapalat" w:eastAsia="Sylfaen" w:hAnsi="GHEA Grapalat" w:cs="Sylfaen"/>
          <w:sz w:val="22"/>
          <w:szCs w:val="22"/>
          <w:lang w:val="hy-AM"/>
        </w:rPr>
        <w:t xml:space="preserve"> սենքերում ամեն օր պետք է իրականացվի ընթացիկ խոնավ մաքրում (հատակի լվացում, փոշու կուտակման վայրերի (պատուհանագոգեր, ջերմամատակարարման մարտկոցներ, լուսատուներ և այլն) մաքրում), իսկ ամիսը մեկ անգամ հաճախականությամբ՝ հիմնական մաքրում: </w:t>
      </w:r>
      <w:r w:rsidR="00366E38" w:rsidRPr="00323284">
        <w:rPr>
          <w:rFonts w:ascii="GHEA Grapalat" w:eastAsia="Sylfaen" w:hAnsi="GHEA Grapalat" w:cs="Sylfaen"/>
          <w:sz w:val="22"/>
          <w:szCs w:val="22"/>
          <w:lang w:val="hy-AM"/>
        </w:rPr>
        <w:t>Կենտրոնի</w:t>
      </w:r>
      <w:r w:rsidRPr="00323284">
        <w:rPr>
          <w:rFonts w:ascii="GHEA Grapalat" w:eastAsia="Sylfaen" w:hAnsi="GHEA Grapalat" w:cs="Sylfaen"/>
          <w:sz w:val="22"/>
          <w:szCs w:val="22"/>
          <w:lang w:val="hy-AM"/>
        </w:rPr>
        <w:t xml:space="preserve"> սենքերում ընթացիկ խոնավ և հիմնական մաքրումը պետք է իրականացվի պատուհանները բաց վիճակում: Պատուհանները և վարագույրները պետք է լվանալ առնվազն տարին 2 անգամ հաճախականությամբ (գարնանը և աշնանը):</w:t>
      </w:r>
    </w:p>
    <w:p w14:paraId="53721E31" w14:textId="5472504E" w:rsidR="00883E27" w:rsidRPr="00323284" w:rsidRDefault="00883E27"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GHEA Grapalat" w:hAnsi="GHEA Grapalat" w:cs="GHEA Grapalat"/>
          <w:sz w:val="22"/>
          <w:szCs w:val="22"/>
          <w:lang w:val="hy"/>
        </w:rPr>
      </w:pPr>
      <w:r w:rsidRPr="00323284">
        <w:rPr>
          <w:rFonts w:ascii="GHEA Grapalat" w:eastAsia="Sylfaen" w:hAnsi="GHEA Grapalat" w:cs="Sylfaen"/>
          <w:sz w:val="22"/>
          <w:szCs w:val="22"/>
          <w:lang w:val="hy-AM"/>
        </w:rPr>
        <w:t xml:space="preserve">Կենտրոնի սենքերում ամենօրյա խոնավ մաքրումը պետք է իրականացվի առնվազն </w:t>
      </w:r>
      <w:r w:rsidRPr="00323284">
        <w:rPr>
          <w:rFonts w:ascii="GHEA Grapalat" w:eastAsia="GHEA Grapalat" w:hAnsi="GHEA Grapalat" w:cs="GHEA Grapalat"/>
          <w:sz w:val="22"/>
          <w:szCs w:val="22"/>
          <w:lang w:val="hy"/>
        </w:rPr>
        <w:t>օրը 2 անգամ հաճախականությամբ, ախտահանիչ լուծույթների կիրառմամբ՝ առնվազն օրը 1 անգամ, իսկ սանհանգույցներում</w:t>
      </w:r>
      <w:r w:rsidR="00C468E8" w:rsidRPr="00323284">
        <w:rPr>
          <w:rFonts w:ascii="GHEA Grapalat" w:eastAsia="GHEA Grapalat" w:hAnsi="GHEA Grapalat" w:cs="GHEA Grapalat"/>
          <w:sz w:val="22"/>
          <w:szCs w:val="22"/>
          <w:lang w:val="hy"/>
        </w:rPr>
        <w:t xml:space="preserve">՝ </w:t>
      </w:r>
      <w:r w:rsidRPr="00323284">
        <w:rPr>
          <w:rFonts w:ascii="GHEA Grapalat" w:eastAsia="GHEA Grapalat" w:hAnsi="GHEA Grapalat" w:cs="GHEA Grapalat"/>
          <w:sz w:val="22"/>
          <w:szCs w:val="22"/>
          <w:lang w:val="hy"/>
        </w:rPr>
        <w:t>օրը 2 անգամ հաճախականությամբ: Բոլոր սենքերում ախտահանումը պետք է իրականացվի համաճարակաբանական ցուցման դեպքում: Ախտահանումն ընդգրկում է սենքերի պատերի, հատակի, դռների բռնակների և սարքավորումների մաքրումն ախտահանիչ այն միջոցներով, որոնք ունեն Հայաստանի Հանրապետության առողջապահության նախարարի հրամանով հաստատված կից կիրառման հրահանգ` համաձայն Հայաստանի Հանրապետության առողջապահության նախարարի 2010 թվականի հուլիսի 16-ի թիվ 13-Ն հրամանի պահանջների):</w:t>
      </w:r>
    </w:p>
    <w:p w14:paraId="5BFD20C8" w14:textId="77777777" w:rsidR="00883E27" w:rsidRPr="00323284" w:rsidRDefault="00883E27"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Կենտրոնի սենքերում ընթացիկ խոնավ մաքրման աշխատանքները պետք է կատարվեն այդ նպատակի համար հատկացված, մակնշված և ըստ նշանակության օգտագործվող մաքրման պարագաներով (դույլեր, թասեր, խոզանակներ, լաթեր, ավելներ, մոպեր և այլն), օճառով կամ ախտահանիչով: Ընթացիկ խոնավ մաքրման համար օգտագործվող պարագաները պետք է մակնշվեն՝ հստակ տարանջատելով տարբեր սենքերի համար օգտագործվող պարագաները:</w:t>
      </w:r>
    </w:p>
    <w:p w14:paraId="4EEAA74D" w14:textId="77777777" w:rsidR="00883E27" w:rsidRPr="00323284" w:rsidRDefault="00883E27"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Կենտրոնի սանհանգույցներում կենցաղային աղբը պետք է կուտակվի ոտնակային կառավարմամբ բացվող կափարիչով աղբարկղներում տեղադրված պոլիէթիլենային տոպրակներում:</w:t>
      </w:r>
    </w:p>
    <w:p w14:paraId="1B210A8B" w14:textId="77777777" w:rsidR="00883E27" w:rsidRPr="00323284" w:rsidRDefault="00883E27"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GHEA Grapalat" w:hAnsi="GHEA Grapalat" w:cs="GHEA Grapalat"/>
          <w:sz w:val="22"/>
          <w:szCs w:val="22"/>
          <w:lang w:val="hy"/>
        </w:rPr>
      </w:pPr>
      <w:r w:rsidRPr="00323284">
        <w:rPr>
          <w:rFonts w:ascii="GHEA Grapalat" w:hAnsi="GHEA Grapalat"/>
          <w:sz w:val="22"/>
          <w:szCs w:val="22"/>
          <w:lang w:val="hy-AM"/>
        </w:rPr>
        <w:lastRenderedPageBreak/>
        <w:t>Աղբահավաք բեռնարկղը` կոնտեյները, պետք է տեղադրվի տնտեսական հրապարակի վրա, ջրանթափանց, բարեկարգ մակերեսով տարածքում՝ Հաստատության</w:t>
      </w:r>
      <w:r w:rsidRPr="00323284">
        <w:rPr>
          <w:rFonts w:ascii="GHEA Grapalat" w:eastAsia="GHEA Grapalat" w:hAnsi="GHEA Grapalat" w:cs="GHEA Grapalat"/>
          <w:sz w:val="22"/>
          <w:szCs w:val="22"/>
          <w:lang w:val="hy"/>
        </w:rPr>
        <w:t xml:space="preserve"> շենքից ոչ պակաս, քան 15մ հեռավորության վրա: Կոնտեյները պետք է ունենա կափարիչ ու մաքրման և ախտահանման ենթակա հարթ մակերեսներ: Կոնտեյների տեղադրման տարածքը պետք է մաքրվի ամեն օր, համաձայն Հայաստանի Հանրապետության առողջապահության նախարարի 2009 թվականի դեկտեմբերի 22-ի թիվ 25-Ն հրամանով հաստատված հավելվածի 16-րդ կետի:</w:t>
      </w:r>
    </w:p>
    <w:p w14:paraId="5D9E3A9B" w14:textId="77777777" w:rsidR="00883E27" w:rsidRPr="00323284" w:rsidRDefault="00883E27"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Կենտրոնում ախտահանման, կրծողասպան և հոդվածոտանիների ոչնչացման աշխատանքները պետք է կազմակերպվեն համաձայն Հայաստանի Հանրապետության առողջապահության նախարարի 2010 թվականի հուլիսի 16-ի թիվ 13-Ն հրամանի:</w:t>
      </w:r>
    </w:p>
    <w:p w14:paraId="51321EA5" w14:textId="77777777" w:rsidR="00EB230E" w:rsidRPr="00323284" w:rsidRDefault="00EB230E" w:rsidP="008D6E9F">
      <w:pPr>
        <w:shd w:val="clear" w:color="auto" w:fill="FFFFFF" w:themeFill="background1"/>
        <w:spacing w:after="0" w:line="240" w:lineRule="auto"/>
        <w:jc w:val="both"/>
        <w:rPr>
          <w:rFonts w:ascii="GHEA Grapalat" w:eastAsia="MS Mincho" w:hAnsi="GHEA Grapalat" w:cs="MS Mincho"/>
          <w:b/>
          <w:bCs/>
          <w:sz w:val="22"/>
          <w:szCs w:val="22"/>
          <w:lang w:val="hy"/>
        </w:rPr>
      </w:pPr>
    </w:p>
    <w:p w14:paraId="13797B33" w14:textId="07278B5B" w:rsidR="00D0345E" w:rsidRPr="00323284" w:rsidRDefault="00B91A05" w:rsidP="00777380">
      <w:pPr>
        <w:pStyle w:val="Heading1"/>
        <w:spacing w:before="0" w:after="0" w:line="240" w:lineRule="auto"/>
        <w:jc w:val="center"/>
        <w:rPr>
          <w:rFonts w:ascii="GHEA Grapalat" w:eastAsia="Times New Roman" w:hAnsi="GHEA Grapalat" w:cs="Sylfaen"/>
          <w:b/>
          <w:bCs/>
          <w:color w:val="auto"/>
          <w:sz w:val="22"/>
          <w:szCs w:val="22"/>
          <w:lang w:val="hy-AM"/>
        </w:rPr>
      </w:pPr>
      <w:r w:rsidRPr="00323284">
        <w:rPr>
          <w:rFonts w:ascii="GHEA Grapalat" w:eastAsia="MS Mincho" w:hAnsi="GHEA Grapalat" w:cs="MS Mincho"/>
          <w:b/>
          <w:bCs/>
          <w:color w:val="auto"/>
          <w:sz w:val="22"/>
          <w:szCs w:val="22"/>
          <w:lang w:val="hy-AM"/>
        </w:rPr>
        <w:t>4</w:t>
      </w:r>
      <w:r w:rsidR="00F87FF7" w:rsidRPr="00323284">
        <w:rPr>
          <w:rFonts w:ascii="GHEA Grapalat" w:eastAsia="MS Mincho" w:hAnsi="GHEA Grapalat" w:cs="MS Mincho"/>
          <w:b/>
          <w:bCs/>
          <w:color w:val="auto"/>
          <w:sz w:val="22"/>
          <w:szCs w:val="22"/>
          <w:lang w:val="hy-AM"/>
        </w:rPr>
        <w:t>.</w:t>
      </w:r>
      <w:r w:rsidRPr="00323284">
        <w:rPr>
          <w:rFonts w:ascii="GHEA Grapalat" w:eastAsia="MS Mincho" w:hAnsi="GHEA Grapalat" w:cs="MS Mincho"/>
          <w:b/>
          <w:bCs/>
          <w:color w:val="auto"/>
          <w:sz w:val="22"/>
          <w:szCs w:val="22"/>
          <w:lang w:val="hy-AM"/>
        </w:rPr>
        <w:t xml:space="preserve"> </w:t>
      </w:r>
      <w:r w:rsidR="00D0345E" w:rsidRPr="00323284">
        <w:rPr>
          <w:rFonts w:ascii="GHEA Grapalat" w:hAnsi="GHEA Grapalat" w:cs="Sylfaen"/>
          <w:b/>
          <w:bCs/>
          <w:color w:val="auto"/>
          <w:sz w:val="22"/>
          <w:szCs w:val="22"/>
          <w:lang w:val="hy-AM"/>
        </w:rPr>
        <w:t>ՏԱՐԵՑ</w:t>
      </w:r>
      <w:r w:rsidR="00D0345E" w:rsidRPr="00323284">
        <w:rPr>
          <w:rFonts w:ascii="GHEA Grapalat" w:hAnsi="GHEA Grapalat"/>
          <w:b/>
          <w:bCs/>
          <w:color w:val="auto"/>
          <w:sz w:val="22"/>
          <w:szCs w:val="22"/>
          <w:lang w:val="hy-AM"/>
        </w:rPr>
        <w:t xml:space="preserve"> </w:t>
      </w:r>
      <w:r w:rsidR="00D0345E" w:rsidRPr="00323284">
        <w:rPr>
          <w:rFonts w:ascii="GHEA Grapalat" w:hAnsi="GHEA Grapalat" w:cs="Sylfaen"/>
          <w:b/>
          <w:bCs/>
          <w:color w:val="auto"/>
          <w:sz w:val="22"/>
          <w:szCs w:val="22"/>
          <w:lang w:val="hy-AM"/>
        </w:rPr>
        <w:t>ԿԱՄ</w:t>
      </w:r>
      <w:r w:rsidR="00D0345E" w:rsidRPr="00323284">
        <w:rPr>
          <w:rFonts w:ascii="GHEA Grapalat" w:hAnsi="GHEA Grapalat"/>
          <w:b/>
          <w:bCs/>
          <w:color w:val="auto"/>
          <w:sz w:val="22"/>
          <w:szCs w:val="22"/>
          <w:lang w:val="hy-AM"/>
        </w:rPr>
        <w:t xml:space="preserve"> </w:t>
      </w:r>
      <w:r w:rsidR="00D0345E" w:rsidRPr="00323284">
        <w:rPr>
          <w:rFonts w:ascii="GHEA Grapalat" w:hAnsi="GHEA Grapalat" w:cs="Sylfaen"/>
          <w:b/>
          <w:bCs/>
          <w:color w:val="auto"/>
          <w:sz w:val="22"/>
          <w:szCs w:val="22"/>
          <w:lang w:val="hy-AM"/>
        </w:rPr>
        <w:t>ՀԱՇՄԱՆԴԱՄՈՒԹՅՈՒՆ</w:t>
      </w:r>
      <w:r w:rsidR="00D0345E" w:rsidRPr="00323284">
        <w:rPr>
          <w:rFonts w:ascii="GHEA Grapalat" w:hAnsi="GHEA Grapalat"/>
          <w:b/>
          <w:bCs/>
          <w:color w:val="auto"/>
          <w:sz w:val="22"/>
          <w:szCs w:val="22"/>
          <w:lang w:val="hy-AM"/>
        </w:rPr>
        <w:t xml:space="preserve"> </w:t>
      </w:r>
      <w:r w:rsidR="00D0345E" w:rsidRPr="00323284">
        <w:rPr>
          <w:rFonts w:ascii="GHEA Grapalat" w:hAnsi="GHEA Grapalat" w:cs="Sylfaen"/>
          <w:b/>
          <w:bCs/>
          <w:color w:val="auto"/>
          <w:sz w:val="22"/>
          <w:szCs w:val="22"/>
          <w:lang w:val="hy-AM"/>
        </w:rPr>
        <w:t>ՈՒՆԵՑՈՂ</w:t>
      </w:r>
      <w:r w:rsidR="00D0345E" w:rsidRPr="00323284">
        <w:rPr>
          <w:rFonts w:ascii="GHEA Grapalat" w:hAnsi="GHEA Grapalat"/>
          <w:b/>
          <w:bCs/>
          <w:color w:val="auto"/>
          <w:sz w:val="22"/>
          <w:szCs w:val="22"/>
          <w:lang w:val="hy-AM"/>
        </w:rPr>
        <w:t xml:space="preserve"> </w:t>
      </w:r>
      <w:r w:rsidR="00D0345E" w:rsidRPr="00323284">
        <w:rPr>
          <w:rFonts w:ascii="GHEA Grapalat" w:hAnsi="GHEA Grapalat" w:cs="Sylfaen"/>
          <w:b/>
          <w:bCs/>
          <w:color w:val="auto"/>
          <w:sz w:val="22"/>
          <w:szCs w:val="22"/>
          <w:lang w:val="hy-AM"/>
        </w:rPr>
        <w:t>ԱՆՁԱՆՑ</w:t>
      </w:r>
      <w:r w:rsidR="00D0345E" w:rsidRPr="00323284">
        <w:rPr>
          <w:rFonts w:ascii="GHEA Grapalat" w:hAnsi="GHEA Grapalat"/>
          <w:b/>
          <w:bCs/>
          <w:color w:val="auto"/>
          <w:sz w:val="22"/>
          <w:szCs w:val="22"/>
          <w:lang w:val="hy-AM"/>
        </w:rPr>
        <w:t xml:space="preserve"> </w:t>
      </w:r>
      <w:r w:rsidR="00D0345E" w:rsidRPr="00323284">
        <w:rPr>
          <w:rFonts w:ascii="GHEA Grapalat" w:hAnsi="GHEA Grapalat" w:cs="Sylfaen"/>
          <w:b/>
          <w:bCs/>
          <w:color w:val="auto"/>
          <w:sz w:val="22"/>
          <w:szCs w:val="22"/>
          <w:lang w:val="hy-AM"/>
        </w:rPr>
        <w:t>ՏՐԱՄԱԴՐՎՈՂ</w:t>
      </w:r>
      <w:r w:rsidR="00D0345E" w:rsidRPr="00323284">
        <w:rPr>
          <w:rFonts w:ascii="GHEA Grapalat" w:hAnsi="GHEA Grapalat"/>
          <w:b/>
          <w:bCs/>
          <w:color w:val="auto"/>
          <w:sz w:val="22"/>
          <w:szCs w:val="22"/>
          <w:lang w:val="hy-AM"/>
        </w:rPr>
        <w:t xml:space="preserve"> </w:t>
      </w:r>
      <w:r w:rsidR="00D0345E" w:rsidRPr="00323284">
        <w:rPr>
          <w:rFonts w:ascii="GHEA Grapalat" w:hAnsi="GHEA Grapalat" w:cs="Sylfaen"/>
          <w:b/>
          <w:bCs/>
          <w:color w:val="auto"/>
          <w:sz w:val="22"/>
          <w:szCs w:val="22"/>
          <w:lang w:val="hy-AM"/>
        </w:rPr>
        <w:t>ԽՆԱՄՔԻ</w:t>
      </w:r>
      <w:r w:rsidR="008B430B" w:rsidRPr="00323284">
        <w:rPr>
          <w:rFonts w:ascii="GHEA Grapalat" w:hAnsi="GHEA Grapalat"/>
          <w:b/>
          <w:bCs/>
          <w:color w:val="auto"/>
          <w:sz w:val="22"/>
          <w:szCs w:val="22"/>
          <w:lang w:val="hy-AM"/>
        </w:rPr>
        <w:t xml:space="preserve"> </w:t>
      </w:r>
      <w:r w:rsidR="00D0345E" w:rsidRPr="00323284">
        <w:rPr>
          <w:rFonts w:ascii="GHEA Grapalat" w:hAnsi="GHEA Grapalat" w:cs="Sylfaen"/>
          <w:b/>
          <w:bCs/>
          <w:color w:val="auto"/>
          <w:sz w:val="22"/>
          <w:szCs w:val="22"/>
          <w:lang w:val="hy-AM"/>
        </w:rPr>
        <w:t>ՉԱՓՈՐՈՇԻՉՆԵՐԸ</w:t>
      </w:r>
      <w:r w:rsidR="00D0345E" w:rsidRPr="00323284">
        <w:rPr>
          <w:rFonts w:ascii="GHEA Grapalat" w:hAnsi="GHEA Grapalat"/>
          <w:b/>
          <w:bCs/>
          <w:color w:val="auto"/>
          <w:sz w:val="22"/>
          <w:szCs w:val="22"/>
          <w:lang w:val="hy-AM"/>
        </w:rPr>
        <w:t xml:space="preserve"> </w:t>
      </w:r>
      <w:r w:rsidR="00D0345E" w:rsidRPr="00323284">
        <w:rPr>
          <w:rFonts w:ascii="GHEA Grapalat" w:eastAsia="Times New Roman" w:hAnsi="GHEA Grapalat" w:cs="Sylfaen"/>
          <w:b/>
          <w:bCs/>
          <w:color w:val="auto"/>
          <w:sz w:val="22"/>
          <w:szCs w:val="22"/>
          <w:lang w:val="hy-AM"/>
        </w:rPr>
        <w:t>ՇՈՒՐՋՕՐՅԱ</w:t>
      </w:r>
      <w:r w:rsidR="00D0345E" w:rsidRPr="00323284">
        <w:rPr>
          <w:rFonts w:ascii="GHEA Grapalat" w:eastAsia="Times New Roman" w:hAnsi="GHEA Grapalat" w:cs="Times New Roman"/>
          <w:b/>
          <w:bCs/>
          <w:color w:val="auto"/>
          <w:sz w:val="22"/>
          <w:szCs w:val="22"/>
          <w:lang w:val="hy-AM"/>
        </w:rPr>
        <w:t xml:space="preserve"> </w:t>
      </w:r>
      <w:r w:rsidR="00D0345E" w:rsidRPr="00323284">
        <w:rPr>
          <w:rFonts w:ascii="GHEA Grapalat" w:eastAsia="Times New Roman" w:hAnsi="GHEA Grapalat" w:cs="Sylfaen"/>
          <w:b/>
          <w:bCs/>
          <w:color w:val="auto"/>
          <w:sz w:val="22"/>
          <w:szCs w:val="22"/>
          <w:lang w:val="hy-AM"/>
        </w:rPr>
        <w:t>ԽՆԱՄՔԻ</w:t>
      </w:r>
      <w:r w:rsidR="00D0345E" w:rsidRPr="00323284">
        <w:rPr>
          <w:rFonts w:ascii="GHEA Grapalat" w:eastAsia="Times New Roman" w:hAnsi="GHEA Grapalat" w:cs="Times New Roman"/>
          <w:b/>
          <w:bCs/>
          <w:color w:val="auto"/>
          <w:sz w:val="22"/>
          <w:szCs w:val="22"/>
          <w:lang w:val="hy-AM"/>
        </w:rPr>
        <w:t xml:space="preserve"> </w:t>
      </w:r>
      <w:r w:rsidR="00D0345E" w:rsidRPr="00323284">
        <w:rPr>
          <w:rFonts w:ascii="GHEA Grapalat" w:eastAsia="Times New Roman" w:hAnsi="GHEA Grapalat" w:cs="Sylfaen"/>
          <w:b/>
          <w:bCs/>
          <w:color w:val="auto"/>
          <w:sz w:val="22"/>
          <w:szCs w:val="22"/>
          <w:lang w:val="hy-AM"/>
        </w:rPr>
        <w:t>ԿԵՆՏՐՈՆՈՒՄ</w:t>
      </w:r>
    </w:p>
    <w:p w14:paraId="3D682774" w14:textId="77777777" w:rsidR="00777380" w:rsidRPr="00323284" w:rsidRDefault="00777380" w:rsidP="00777380">
      <w:pPr>
        <w:jc w:val="center"/>
        <w:rPr>
          <w:rFonts w:ascii="GHEA Grapalat" w:hAnsi="GHEA Grapalat"/>
          <w:lang w:val="hy-AM"/>
        </w:rPr>
      </w:pPr>
    </w:p>
    <w:p w14:paraId="346F9185" w14:textId="20F8220B" w:rsidR="00D0345E" w:rsidRPr="00323284" w:rsidRDefault="00D0345E" w:rsidP="00777380">
      <w:pPr>
        <w:pStyle w:val="ListParagraph"/>
        <w:numPr>
          <w:ilvl w:val="1"/>
          <w:numId w:val="41"/>
        </w:numPr>
        <w:shd w:val="clear" w:color="auto" w:fill="FFFFFF"/>
        <w:spacing w:after="0" w:line="240" w:lineRule="auto"/>
        <w:ind w:left="0" w:firstLine="0"/>
        <w:jc w:val="center"/>
        <w:rPr>
          <w:rFonts w:ascii="GHEA Grapalat" w:eastAsia="Microsoft YaHei" w:hAnsi="GHEA Grapalat" w:cs="Microsoft YaHei"/>
          <w:b/>
          <w:bCs/>
          <w:color w:val="000000"/>
          <w:sz w:val="22"/>
          <w:szCs w:val="22"/>
          <w:lang w:val="hy-AM"/>
        </w:rPr>
      </w:pPr>
      <w:r w:rsidRPr="00323284">
        <w:rPr>
          <w:rFonts w:ascii="GHEA Grapalat" w:eastAsia="Microsoft YaHei" w:hAnsi="GHEA Grapalat" w:cs="Microsoft YaHei"/>
          <w:b/>
          <w:bCs/>
          <w:color w:val="000000"/>
          <w:sz w:val="22"/>
          <w:szCs w:val="22"/>
          <w:lang w:val="hy-AM"/>
        </w:rPr>
        <w:t>ՍՆՆԴԻ ՉԱՓՈՐՈՇԻՉՆԵՐԸ</w:t>
      </w:r>
      <w:r w:rsidR="00D82EE0" w:rsidRPr="00323284">
        <w:rPr>
          <w:rFonts w:ascii="GHEA Grapalat" w:eastAsia="Microsoft YaHei" w:hAnsi="GHEA Grapalat" w:cs="Microsoft YaHei"/>
          <w:b/>
          <w:bCs/>
          <w:color w:val="000000"/>
          <w:sz w:val="22"/>
          <w:szCs w:val="22"/>
          <w:lang w:val="hy-AM"/>
        </w:rPr>
        <w:t xml:space="preserve"> </w:t>
      </w:r>
      <w:r w:rsidR="00D82EE0" w:rsidRPr="00323284">
        <w:rPr>
          <w:rFonts w:ascii="GHEA Grapalat" w:eastAsia="Times New Roman" w:hAnsi="GHEA Grapalat" w:cs="Sylfaen"/>
          <w:b/>
          <w:bCs/>
          <w:sz w:val="22"/>
          <w:szCs w:val="22"/>
          <w:lang w:val="hy-AM"/>
        </w:rPr>
        <w:t>ՇՈՒՐՋՕՐՅԱ</w:t>
      </w:r>
      <w:r w:rsidR="00D82EE0" w:rsidRPr="00323284">
        <w:rPr>
          <w:rFonts w:ascii="GHEA Grapalat" w:eastAsia="Times New Roman" w:hAnsi="GHEA Grapalat" w:cs="Times New Roman"/>
          <w:b/>
          <w:bCs/>
          <w:sz w:val="22"/>
          <w:szCs w:val="22"/>
          <w:lang w:val="hy-AM"/>
        </w:rPr>
        <w:t xml:space="preserve"> </w:t>
      </w:r>
      <w:r w:rsidR="00D82EE0" w:rsidRPr="00323284">
        <w:rPr>
          <w:rFonts w:ascii="GHEA Grapalat" w:eastAsia="Times New Roman" w:hAnsi="GHEA Grapalat" w:cs="Sylfaen"/>
          <w:b/>
          <w:bCs/>
          <w:sz w:val="22"/>
          <w:szCs w:val="22"/>
          <w:lang w:val="hy-AM"/>
        </w:rPr>
        <w:t>ԽՆԱՄՔԻ</w:t>
      </w:r>
      <w:r w:rsidR="00D82EE0" w:rsidRPr="00323284">
        <w:rPr>
          <w:rFonts w:ascii="GHEA Grapalat" w:eastAsia="Times New Roman" w:hAnsi="GHEA Grapalat" w:cs="Times New Roman"/>
          <w:b/>
          <w:bCs/>
          <w:sz w:val="22"/>
          <w:szCs w:val="22"/>
          <w:lang w:val="hy-AM"/>
        </w:rPr>
        <w:t xml:space="preserve"> </w:t>
      </w:r>
      <w:r w:rsidR="00D82EE0" w:rsidRPr="00323284">
        <w:rPr>
          <w:rFonts w:ascii="GHEA Grapalat" w:eastAsia="Times New Roman" w:hAnsi="GHEA Grapalat" w:cs="Sylfaen"/>
          <w:b/>
          <w:bCs/>
          <w:sz w:val="22"/>
          <w:szCs w:val="22"/>
          <w:lang w:val="hy-AM"/>
        </w:rPr>
        <w:t>ԿԵՆՏՐՈՆՈՒՄ</w:t>
      </w:r>
    </w:p>
    <w:p w14:paraId="372E75E8" w14:textId="77777777" w:rsidR="00D0345E" w:rsidRPr="00323284" w:rsidRDefault="00D0345E" w:rsidP="00777380">
      <w:pPr>
        <w:pStyle w:val="ListParagraph"/>
        <w:shd w:val="clear" w:color="auto" w:fill="FFFFFF"/>
        <w:spacing w:after="0" w:line="240" w:lineRule="auto"/>
        <w:ind w:left="0"/>
        <w:jc w:val="center"/>
        <w:rPr>
          <w:rFonts w:ascii="GHEA Grapalat" w:eastAsia="Microsoft YaHei" w:hAnsi="GHEA Grapalat" w:cs="Microsoft YaHei"/>
          <w:b/>
          <w:bCs/>
          <w:color w:val="000000"/>
          <w:sz w:val="22"/>
          <w:szCs w:val="22"/>
          <w:lang w:val="hy-AM"/>
        </w:rPr>
      </w:pPr>
    </w:p>
    <w:p w14:paraId="0C6E0FEA" w14:textId="75FA8889"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GHEA Grapalat" w:hAnsi="GHEA Grapalat" w:cs="GHEA Grapalat"/>
          <w:sz w:val="22"/>
          <w:szCs w:val="22"/>
          <w:lang w:val="hy"/>
        </w:rPr>
      </w:pPr>
      <w:r w:rsidRPr="00323284">
        <w:rPr>
          <w:rFonts w:ascii="GHEA Grapalat" w:eastAsia="Microsoft YaHei" w:hAnsi="GHEA Grapalat" w:cs="Sylfaen"/>
          <w:sz w:val="22"/>
          <w:szCs w:val="22"/>
          <w:lang w:val="hy-AM"/>
        </w:rPr>
        <w:t>Շուրջօրյա խնամքի կենտրոնը պարտավոր է շահառուին տրամադրել չորսանգամյա սնունդ, սեռատարիքային առանձնահատկություններին, եղանակային պայմաններին</w:t>
      </w:r>
      <w:r w:rsidR="008B430B" w:rsidRPr="00323284">
        <w:rPr>
          <w:rFonts w:ascii="GHEA Grapalat" w:eastAsia="Microsoft YaHei" w:hAnsi="GHEA Grapalat" w:cs="Sylfaen"/>
          <w:sz w:val="22"/>
          <w:szCs w:val="22"/>
          <w:lang w:val="hy-AM"/>
        </w:rPr>
        <w:t xml:space="preserve"> </w:t>
      </w:r>
      <w:r w:rsidRPr="00323284">
        <w:rPr>
          <w:rFonts w:ascii="GHEA Grapalat" w:eastAsia="Microsoft YaHei" w:hAnsi="GHEA Grapalat" w:cs="Sylfaen"/>
          <w:sz w:val="22"/>
          <w:szCs w:val="22"/>
          <w:lang w:val="hy-AM"/>
        </w:rPr>
        <w:t xml:space="preserve">և կարիքներին, համապատասխան </w:t>
      </w:r>
      <w:r w:rsidRPr="00323284">
        <w:rPr>
          <w:rFonts w:ascii="GHEA Grapalat" w:hAnsi="GHEA Grapalat"/>
          <w:sz w:val="22"/>
          <w:szCs w:val="22"/>
          <w:lang w:val="hy-AM"/>
        </w:rPr>
        <w:t>հագուստ, կոշկեղեն, անհրաժեշտ կահույք, անձնական հիգիենայի և ընդհանուր օգտագործման այլ պարագաներ</w:t>
      </w:r>
      <w:r w:rsidR="008253CC" w:rsidRPr="00323284">
        <w:rPr>
          <w:rFonts w:ascii="GHEA Grapalat" w:hAnsi="GHEA Grapalat"/>
          <w:sz w:val="22"/>
          <w:szCs w:val="22"/>
          <w:lang w:val="hy-AM"/>
        </w:rPr>
        <w:t>:</w:t>
      </w:r>
    </w:p>
    <w:p w14:paraId="7565342F" w14:textId="0B9827E1"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GHEA Grapalat" w:hAnsi="GHEA Grapalat" w:cs="GHEA Grapalat"/>
          <w:sz w:val="22"/>
          <w:szCs w:val="22"/>
          <w:lang w:val="hy"/>
        </w:rPr>
      </w:pPr>
      <w:r w:rsidRPr="00323284">
        <w:rPr>
          <w:rFonts w:ascii="GHEA Grapalat" w:eastAsia="GHEA Grapalat" w:hAnsi="GHEA Grapalat" w:cs="GHEA Grapalat"/>
          <w:sz w:val="22"/>
          <w:szCs w:val="22"/>
          <w:lang w:val="hy"/>
        </w:rPr>
        <w:t xml:space="preserve">Շուրջօրյա խնամքի կենտրոնը՝ խնամք ստացող </w:t>
      </w:r>
      <w:r w:rsidRPr="00323284">
        <w:rPr>
          <w:rFonts w:ascii="GHEA Grapalat" w:eastAsia="GHEA Grapalat" w:hAnsi="GHEA Grapalat" w:cs="GHEA Grapalat"/>
          <w:sz w:val="22"/>
          <w:szCs w:val="22"/>
          <w:lang w:val="hy-AM"/>
        </w:rPr>
        <w:t>շահառուին</w:t>
      </w:r>
      <w:r w:rsidRPr="00323284">
        <w:rPr>
          <w:rFonts w:ascii="GHEA Grapalat" w:eastAsia="GHEA Grapalat" w:hAnsi="GHEA Grapalat" w:cs="GHEA Grapalat"/>
          <w:sz w:val="22"/>
          <w:szCs w:val="22"/>
          <w:lang w:val="hy"/>
        </w:rPr>
        <w:t xml:space="preserve"> ապահովում</w:t>
      </w:r>
      <w:r w:rsidRPr="00323284">
        <w:rPr>
          <w:rFonts w:ascii="GHEA Grapalat" w:eastAsiaTheme="minorEastAsia" w:hAnsi="GHEA Grapalat"/>
          <w:sz w:val="22"/>
          <w:szCs w:val="22"/>
          <w:lang w:val="hy-AM"/>
        </w:rPr>
        <w:t xml:space="preserve"> է </w:t>
      </w:r>
      <w:r w:rsidRPr="00323284">
        <w:rPr>
          <w:rFonts w:ascii="GHEA Grapalat" w:eastAsiaTheme="minorEastAsia" w:hAnsi="GHEA Grapalat"/>
          <w:sz w:val="22"/>
          <w:szCs w:val="22"/>
          <w:lang w:val="hy"/>
        </w:rPr>
        <w:t>անհրա</w:t>
      </w:r>
      <w:r w:rsidRPr="00323284">
        <w:rPr>
          <w:rFonts w:ascii="GHEA Grapalat" w:eastAsia="GHEA Grapalat" w:hAnsi="GHEA Grapalat" w:cs="GHEA Grapalat"/>
          <w:sz w:val="22"/>
          <w:szCs w:val="22"/>
          <w:lang w:val="hy"/>
        </w:rPr>
        <w:t>ժեշտ քանակի</w:t>
      </w:r>
      <w:r w:rsidRPr="00323284">
        <w:rPr>
          <w:rFonts w:ascii="GHEA Grapalat" w:eastAsia="GHEA Grapalat" w:hAnsi="GHEA Grapalat" w:cs="GHEA Grapalat"/>
          <w:sz w:val="22"/>
          <w:szCs w:val="22"/>
          <w:lang w:val="hy-AM"/>
        </w:rPr>
        <w:t xml:space="preserve">, առողջ և </w:t>
      </w:r>
      <w:r w:rsidR="00916A29" w:rsidRPr="00323284">
        <w:rPr>
          <w:rFonts w:ascii="GHEA Grapalat" w:eastAsia="GHEA Grapalat" w:hAnsi="GHEA Grapalat" w:cs="GHEA Grapalat"/>
          <w:sz w:val="22"/>
          <w:szCs w:val="22"/>
          <w:lang w:val="hy-AM"/>
        </w:rPr>
        <w:t>հավասարակշռված, անփոխարինելի սննդանյութերի օրական պահանջն ապահովող</w:t>
      </w:r>
      <w:r w:rsidRPr="00323284">
        <w:rPr>
          <w:rFonts w:ascii="GHEA Grapalat" w:eastAsia="GHEA Grapalat" w:hAnsi="GHEA Grapalat" w:cs="GHEA Grapalat"/>
          <w:sz w:val="22"/>
          <w:szCs w:val="22"/>
          <w:lang w:val="hy-AM"/>
        </w:rPr>
        <w:t>, ինչպես նաև</w:t>
      </w:r>
      <w:r w:rsidRPr="00323284">
        <w:rPr>
          <w:rFonts w:ascii="GHEA Grapalat" w:eastAsia="GHEA Grapalat" w:hAnsi="GHEA Grapalat" w:cs="GHEA Grapalat"/>
          <w:sz w:val="22"/>
          <w:szCs w:val="22"/>
          <w:lang w:val="hy"/>
        </w:rPr>
        <w:t xml:space="preserve"> տարիքին, սեռին, առողջական վիճակին և ֆունկցիոնալության սահմանափակման կարիքներին և անստիճանին համապատասխան սնունդով: </w:t>
      </w:r>
    </w:p>
    <w:p w14:paraId="468FE769"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eastAsia="GHEA Grapalat" w:hAnsi="GHEA Grapalat" w:cs="GHEA Grapalat"/>
          <w:sz w:val="22"/>
          <w:szCs w:val="22"/>
          <w:lang w:val="hy"/>
        </w:rPr>
        <w:t xml:space="preserve">Բժշկի եզրակացությամբ հատուկ սննդակարգի նշանակման դեպքում տրամադրվում է դիետիկ սնունդ, իսկ առողջական խնդիրներ ունեցող, թերսնվող կամ գերսնվող, սնվել չկարողացող անձանց </w:t>
      </w:r>
      <w:r w:rsidRPr="00323284">
        <w:rPr>
          <w:rFonts w:ascii="GHEA Grapalat" w:eastAsia="GHEA Grapalat" w:hAnsi="GHEA Grapalat" w:cs="GHEA Grapalat"/>
          <w:sz w:val="22"/>
          <w:szCs w:val="22"/>
          <w:lang w:val="hy-AM"/>
        </w:rPr>
        <w:t>դեպքում</w:t>
      </w:r>
      <w:r w:rsidRPr="00323284">
        <w:rPr>
          <w:rFonts w:ascii="GHEA Grapalat" w:eastAsia="GHEA Grapalat" w:hAnsi="GHEA Grapalat" w:cs="GHEA Grapalat"/>
          <w:sz w:val="22"/>
          <w:szCs w:val="22"/>
          <w:lang w:val="hy"/>
        </w:rPr>
        <w:t xml:space="preserve"> ապահովվում է անհատական մոտեցում՝ ըստ սույն հավելվածում տրված կարգավորումների։ </w:t>
      </w:r>
    </w:p>
    <w:p w14:paraId="19AD7632"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eastAsia="GHEA Grapalat" w:hAnsi="GHEA Grapalat" w:cs="GHEA Grapalat"/>
          <w:sz w:val="22"/>
          <w:szCs w:val="22"/>
          <w:lang w:val="hy"/>
        </w:rPr>
        <w:t xml:space="preserve">Սննդակարգը խնամքի որակի հիմնական բաղադրիչն է և պետք է ներառվի </w:t>
      </w:r>
      <w:r w:rsidRPr="00323284">
        <w:rPr>
          <w:rFonts w:ascii="GHEA Grapalat" w:eastAsia="GHEA Grapalat" w:hAnsi="GHEA Grapalat" w:cs="GHEA Grapalat"/>
          <w:sz w:val="22"/>
          <w:szCs w:val="22"/>
          <w:lang w:val="hy-AM"/>
        </w:rPr>
        <w:t xml:space="preserve">անհատական սոցիալական ծրագում։ </w:t>
      </w:r>
    </w:p>
    <w:p w14:paraId="2E9C27D8" w14:textId="6281D2C1"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GHEA Grapalat" w:hAnsi="GHEA Grapalat" w:cs="GHEA Grapalat"/>
          <w:sz w:val="22"/>
          <w:szCs w:val="22"/>
          <w:lang w:val="hy"/>
        </w:rPr>
      </w:pPr>
      <w:r w:rsidRPr="00323284">
        <w:rPr>
          <w:rFonts w:ascii="GHEA Grapalat" w:eastAsia="Times New Roman" w:hAnsi="GHEA Grapalat" w:cs="Times New Roman"/>
          <w:color w:val="000000"/>
          <w:sz w:val="22"/>
          <w:szCs w:val="22"/>
          <w:lang w:val="hy-AM"/>
        </w:rPr>
        <w:t>Շահառուի</w:t>
      </w:r>
      <w:r w:rsidRPr="00323284">
        <w:rPr>
          <w:rFonts w:ascii="GHEA Grapalat" w:hAnsi="GHEA Grapalat"/>
          <w:sz w:val="22"/>
          <w:szCs w:val="22"/>
          <w:lang w:val="hy-AM"/>
        </w:rPr>
        <w:t xml:space="preserve"> </w:t>
      </w:r>
      <w:r w:rsidRPr="00323284">
        <w:rPr>
          <w:rFonts w:ascii="GHEA Grapalat" w:eastAsia="GHEA Grapalat" w:hAnsi="GHEA Grapalat" w:cs="GHEA Grapalat"/>
          <w:sz w:val="22"/>
          <w:szCs w:val="22"/>
          <w:lang w:val="hy"/>
        </w:rPr>
        <w:t>սննդի կարիքները, սննդակարգի և հեղուկների ընդունման պահանջները գնահատվում են</w:t>
      </w:r>
      <w:r w:rsidR="008B430B" w:rsidRPr="00323284">
        <w:rPr>
          <w:rFonts w:ascii="GHEA Grapalat" w:eastAsia="GHEA Grapalat" w:hAnsi="GHEA Grapalat" w:cs="GHEA Grapalat"/>
          <w:sz w:val="22"/>
          <w:szCs w:val="22"/>
          <w:lang w:val="hy"/>
        </w:rPr>
        <w:t xml:space="preserve"> </w:t>
      </w:r>
      <w:r w:rsidRPr="00323284">
        <w:rPr>
          <w:rFonts w:ascii="GHEA Grapalat" w:eastAsia="GHEA Grapalat" w:hAnsi="GHEA Grapalat" w:cs="GHEA Grapalat"/>
          <w:sz w:val="22"/>
          <w:szCs w:val="22"/>
          <w:lang w:val="hy-AM"/>
        </w:rPr>
        <w:t>շահառու դառնալուց հետո՝ բազմամասնագիտական խմբի կողմից կարիքների գնահատման շրջանակում։</w:t>
      </w:r>
      <w:r w:rsidRPr="00323284">
        <w:rPr>
          <w:rFonts w:ascii="GHEA Grapalat" w:eastAsia="GHEA Grapalat" w:hAnsi="GHEA Grapalat" w:cs="GHEA Grapalat"/>
          <w:sz w:val="22"/>
          <w:szCs w:val="22"/>
          <w:lang w:val="hy"/>
        </w:rPr>
        <w:t xml:space="preserve"> Գնահատումը ներառում է շահառուի հասակի, քաշի չափում և համապատասխան հարաբերակցության հաշվարկ, բժշկական փաստաթղթերի հի</w:t>
      </w:r>
      <w:r w:rsidRPr="00323284">
        <w:rPr>
          <w:rFonts w:ascii="GHEA Grapalat" w:eastAsia="GHEA Grapalat" w:hAnsi="GHEA Grapalat" w:cs="GHEA Grapalat"/>
          <w:sz w:val="22"/>
          <w:szCs w:val="22"/>
          <w:lang w:val="hy-AM"/>
        </w:rPr>
        <w:t>մ</w:t>
      </w:r>
      <w:r w:rsidRPr="00323284">
        <w:rPr>
          <w:rFonts w:ascii="GHEA Grapalat" w:eastAsia="GHEA Grapalat" w:hAnsi="GHEA Grapalat" w:cs="GHEA Grapalat"/>
          <w:sz w:val="22"/>
          <w:szCs w:val="22"/>
          <w:lang w:val="hy"/>
        </w:rPr>
        <w:t>ան վրա սննդային ալե</w:t>
      </w:r>
      <w:r w:rsidRPr="00323284">
        <w:rPr>
          <w:rFonts w:ascii="GHEA Grapalat" w:eastAsia="GHEA Grapalat" w:hAnsi="GHEA Grapalat" w:cs="GHEA Grapalat"/>
          <w:sz w:val="22"/>
          <w:szCs w:val="22"/>
          <w:lang w:val="hy-AM"/>
        </w:rPr>
        <w:t>ր</w:t>
      </w:r>
      <w:r w:rsidRPr="00323284">
        <w:rPr>
          <w:rFonts w:ascii="GHEA Grapalat" w:eastAsia="GHEA Grapalat" w:hAnsi="GHEA Grapalat" w:cs="GHEA Grapalat"/>
          <w:sz w:val="22"/>
          <w:szCs w:val="22"/>
          <w:lang w:val="hy"/>
        </w:rPr>
        <w:t xml:space="preserve">գիաների, հակացուցումների վերհանում և անձի առողջ սնուցման համար անհատական սննդակարգի մշակում։ Հավաքագրված տեղեկատվությունը և ցուցումներն ու հակացուցումները գրանցվում են անձի անհատական </w:t>
      </w:r>
      <w:r w:rsidRPr="00323284">
        <w:rPr>
          <w:rFonts w:ascii="GHEA Grapalat" w:eastAsia="GHEA Grapalat" w:hAnsi="GHEA Grapalat" w:cs="GHEA Grapalat"/>
          <w:sz w:val="22"/>
          <w:szCs w:val="22"/>
          <w:lang w:val="hy-AM"/>
        </w:rPr>
        <w:t>սոցիալական ծրագրում։</w:t>
      </w:r>
    </w:p>
    <w:p w14:paraId="37B14E7B"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rPr>
        <w:t>Շահառուին</w:t>
      </w:r>
      <w:r w:rsidRPr="00323284">
        <w:rPr>
          <w:rFonts w:ascii="GHEA Grapalat" w:eastAsia="Times New Roman" w:hAnsi="GHEA Grapalat" w:cs="Times New Roman"/>
          <w:color w:val="000000"/>
          <w:sz w:val="22"/>
          <w:szCs w:val="22"/>
          <w:lang w:val="hy-AM"/>
        </w:rPr>
        <w:t xml:space="preserve"> առողջ սննդով ապահովելու նպատակով շուրջօրյա խնամքի կենտրոնը մշակում է սննդի օրաբաժին: Սննդի օրաբաժինը մշակելիս հաշվի են առնվում շահառուի օրվա սննդի կալորիականության պահանջը, ճաշատեսակների սննդային և էներգետիկ արժեքը, վիտամինների և միկրոտարրերի օրվա պահանջը, շահառուի սնունդ ընդունելու ֆունկցիոնալությունը</w:t>
      </w:r>
      <w:r w:rsidRPr="00323284">
        <w:rPr>
          <w:rFonts w:ascii="GHEA Grapalat" w:eastAsia="Times New Roman" w:hAnsi="GHEA Grapalat" w:cs="Times New Roman"/>
          <w:color w:val="000000"/>
          <w:sz w:val="22"/>
          <w:szCs w:val="22"/>
          <w:lang w:val="hy"/>
        </w:rPr>
        <w:t xml:space="preserve"> </w:t>
      </w:r>
      <w:r w:rsidRPr="00323284">
        <w:rPr>
          <w:rFonts w:ascii="GHEA Grapalat" w:eastAsia="Times New Roman" w:hAnsi="GHEA Grapalat" w:cs="Times New Roman"/>
          <w:color w:val="000000"/>
          <w:sz w:val="22"/>
          <w:szCs w:val="22"/>
          <w:lang w:val="hy-AM"/>
        </w:rPr>
        <w:t xml:space="preserve">և ֆիզիկական ծանրաբեռնվածությունը: </w:t>
      </w:r>
    </w:p>
    <w:p w14:paraId="281C8353" w14:textId="429C9224"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Շահառուի</w:t>
      </w:r>
      <w:r w:rsidRPr="00323284">
        <w:rPr>
          <w:rFonts w:ascii="GHEA Grapalat" w:eastAsia="Times New Roman" w:hAnsi="GHEA Grapalat" w:cs="Times New Roman"/>
          <w:color w:val="000000" w:themeColor="text1"/>
          <w:sz w:val="22"/>
          <w:szCs w:val="22"/>
          <w:lang w:val="hy-AM"/>
        </w:rPr>
        <w:t xml:space="preserve"> օրգանիզմի համար անհրաժեշտ սննդային նյութերի (սպիտակուցներ, ճարպեր, ածխաջրեր), վիտամինների, միկրոտարրերի և </w:t>
      </w:r>
      <w:r w:rsidRPr="00323284">
        <w:rPr>
          <w:rFonts w:ascii="GHEA Grapalat" w:eastAsia="Times New Roman" w:hAnsi="GHEA Grapalat" w:cs="Times New Roman"/>
          <w:sz w:val="22"/>
          <w:szCs w:val="22"/>
          <w:lang w:val="hy-AM"/>
        </w:rPr>
        <w:t xml:space="preserve">էներգիայի ֆիզիոլոգիական պահանջի միջինացված նորմերը սահմանված են </w:t>
      </w:r>
      <w:r w:rsidRPr="00323284">
        <w:rPr>
          <w:rFonts w:ascii="GHEA Grapalat" w:eastAsia="Times New Roman" w:hAnsi="GHEA Grapalat" w:cs="Times New Roman"/>
          <w:sz w:val="22"/>
          <w:szCs w:val="22"/>
          <w:lang w:val="hy-AM"/>
        </w:rPr>
        <w:fldChar w:fldCharType="begin"/>
      </w:r>
      <w:r w:rsidRPr="00323284">
        <w:rPr>
          <w:rFonts w:ascii="GHEA Grapalat" w:eastAsia="Times New Roman" w:hAnsi="GHEA Grapalat" w:cs="Times New Roman"/>
          <w:sz w:val="22"/>
          <w:szCs w:val="22"/>
          <w:lang w:val="hy-AM"/>
        </w:rPr>
        <w:instrText xml:space="preserve"> REF _Ref209217237 \h  \* MERGEFORMAT </w:instrText>
      </w:r>
      <w:r w:rsidRPr="00323284">
        <w:rPr>
          <w:rFonts w:ascii="GHEA Grapalat" w:eastAsia="Times New Roman" w:hAnsi="GHEA Grapalat" w:cs="Times New Roman"/>
          <w:sz w:val="22"/>
          <w:szCs w:val="22"/>
          <w:lang w:val="hy-AM"/>
        </w:rPr>
      </w:r>
      <w:r w:rsidRPr="00323284">
        <w:rPr>
          <w:rFonts w:ascii="GHEA Grapalat" w:eastAsia="Times New Roman" w:hAnsi="GHEA Grapalat" w:cs="Times New Roman"/>
          <w:sz w:val="22"/>
          <w:szCs w:val="22"/>
          <w:lang w:val="hy-AM"/>
        </w:rPr>
        <w:fldChar w:fldCharType="separate"/>
      </w:r>
      <w:r w:rsidR="003A79B8" w:rsidRPr="00323284">
        <w:rPr>
          <w:rFonts w:ascii="GHEA Grapalat" w:hAnsi="GHEA Grapalat" w:cs="Sylfaen"/>
          <w:sz w:val="22"/>
          <w:szCs w:val="22"/>
          <w:lang w:val="hy-AM"/>
        </w:rPr>
        <w:t>Աղյուսակ</w:t>
      </w:r>
      <w:r w:rsidR="003A79B8" w:rsidRPr="00323284">
        <w:rPr>
          <w:rFonts w:ascii="GHEA Grapalat" w:hAnsi="GHEA Grapalat"/>
          <w:sz w:val="22"/>
          <w:szCs w:val="22"/>
          <w:lang w:val="hy-AM"/>
        </w:rPr>
        <w:t xml:space="preserve"> </w:t>
      </w:r>
      <w:r w:rsidR="003A79B8" w:rsidRPr="00323284">
        <w:rPr>
          <w:rFonts w:ascii="GHEA Grapalat" w:hAnsi="GHEA Grapalat"/>
          <w:noProof/>
          <w:sz w:val="22"/>
          <w:szCs w:val="22"/>
          <w:lang w:val="hy-AM"/>
        </w:rPr>
        <w:t>9</w:t>
      </w:r>
      <w:r w:rsidRPr="00323284">
        <w:rPr>
          <w:rFonts w:ascii="GHEA Grapalat" w:eastAsia="Times New Roman" w:hAnsi="GHEA Grapalat" w:cs="Times New Roman"/>
          <w:sz w:val="22"/>
          <w:szCs w:val="22"/>
          <w:lang w:val="hy-AM"/>
        </w:rPr>
        <w:fldChar w:fldCharType="end"/>
      </w:r>
      <w:r w:rsidRPr="00323284">
        <w:rPr>
          <w:rFonts w:ascii="GHEA Grapalat" w:eastAsia="Times New Roman" w:hAnsi="GHEA Grapalat" w:cs="Times New Roman"/>
          <w:sz w:val="22"/>
          <w:szCs w:val="22"/>
          <w:lang w:val="hy-AM"/>
        </w:rPr>
        <w:t xml:space="preserve">-ում։ </w:t>
      </w:r>
    </w:p>
    <w:p w14:paraId="1138A718" w14:textId="77777777" w:rsidR="006D4BA1" w:rsidRPr="00323284" w:rsidRDefault="006D4BA1" w:rsidP="00777380">
      <w:pPr>
        <w:pStyle w:val="ListParagraph"/>
        <w:shd w:val="clear" w:color="auto" w:fill="FFFFFF" w:themeFill="background1"/>
        <w:tabs>
          <w:tab w:val="left" w:pos="993"/>
        </w:tabs>
        <w:spacing w:after="0" w:line="240" w:lineRule="auto"/>
        <w:ind w:left="567"/>
        <w:jc w:val="both"/>
        <w:rPr>
          <w:rFonts w:ascii="GHEA Grapalat" w:eastAsia="Times New Roman" w:hAnsi="GHEA Grapalat" w:cs="Times New Roman"/>
          <w:color w:val="000000"/>
          <w:sz w:val="22"/>
          <w:szCs w:val="22"/>
          <w:lang w:val="hy-AM"/>
        </w:rPr>
      </w:pPr>
    </w:p>
    <w:p w14:paraId="68E6DB4B" w14:textId="7B7B0EB1" w:rsidR="00F87FF7" w:rsidRPr="00323284" w:rsidRDefault="00D0345E" w:rsidP="007C41E4">
      <w:pPr>
        <w:pStyle w:val="Caption"/>
        <w:spacing w:after="120"/>
        <w:jc w:val="both"/>
        <w:rPr>
          <w:rFonts w:ascii="GHEA Grapalat" w:eastAsia="Times New Roman" w:hAnsi="GHEA Grapalat" w:cs="Times New Roman"/>
          <w:szCs w:val="22"/>
          <w:lang w:val="hy-AM"/>
        </w:rPr>
      </w:pPr>
      <w:bookmarkStart w:id="9" w:name="_Ref209217237"/>
      <w:bookmarkStart w:id="10" w:name="_Toc209340371"/>
      <w:r w:rsidRPr="00323284">
        <w:rPr>
          <w:rFonts w:ascii="GHEA Grapalat" w:hAnsi="GHEA Grapalat"/>
          <w:szCs w:val="22"/>
          <w:lang w:val="hy-AM"/>
        </w:rPr>
        <w:lastRenderedPageBreak/>
        <w:t xml:space="preserve">ԱՂՅՈՒՍԱԿ </w:t>
      </w:r>
      <w:r w:rsidRPr="00323284">
        <w:rPr>
          <w:rFonts w:ascii="GHEA Grapalat" w:hAnsi="GHEA Grapalat"/>
          <w:szCs w:val="22"/>
        </w:rPr>
        <w:fldChar w:fldCharType="begin"/>
      </w:r>
      <w:r w:rsidRPr="00323284">
        <w:rPr>
          <w:rFonts w:ascii="GHEA Grapalat" w:hAnsi="GHEA Grapalat"/>
          <w:szCs w:val="22"/>
          <w:lang w:val="hy-AM"/>
        </w:rPr>
        <w:instrText xml:space="preserve"> SEQ Աղյուսակ \* ARABIC </w:instrText>
      </w:r>
      <w:r w:rsidRPr="00323284">
        <w:rPr>
          <w:rFonts w:ascii="GHEA Grapalat" w:hAnsi="GHEA Grapalat"/>
          <w:szCs w:val="22"/>
        </w:rPr>
        <w:fldChar w:fldCharType="separate"/>
      </w:r>
      <w:r w:rsidR="00C631CB" w:rsidRPr="00323284">
        <w:rPr>
          <w:rFonts w:ascii="GHEA Grapalat" w:hAnsi="GHEA Grapalat"/>
          <w:noProof/>
          <w:szCs w:val="22"/>
          <w:lang w:val="hy-AM"/>
        </w:rPr>
        <w:t>9</w:t>
      </w:r>
      <w:r w:rsidRPr="00323284">
        <w:rPr>
          <w:rFonts w:ascii="GHEA Grapalat" w:hAnsi="GHEA Grapalat"/>
          <w:szCs w:val="22"/>
        </w:rPr>
        <w:fldChar w:fldCharType="end"/>
      </w:r>
      <w:bookmarkEnd w:id="9"/>
      <w:r w:rsidRPr="00323284">
        <w:rPr>
          <w:rFonts w:ascii="GHEA Grapalat" w:eastAsia="Times New Roman" w:hAnsi="GHEA Grapalat" w:cs="Times New Roman"/>
          <w:szCs w:val="22"/>
          <w:lang w:val="hy-AM"/>
        </w:rPr>
        <w:t>. ԱՆՀՐԱԺԵՇՏ ՍՆՆԴԱՆՅՈՒԹԵՐԻ ԵՎ ԷՆԵՐԳԻԱՅԻ ՕՐԱԿԱՆ ՖԻԶԻՈԼՈԳԻԱԿԱՆ ՊԱՀԱՆՋԻ ՆՈՐՄԵՐՆ</w:t>
      </w:r>
      <w:r w:rsidRPr="00323284">
        <w:rPr>
          <w:rFonts w:ascii="GHEA Grapalat" w:hAnsi="GHEA Grapalat"/>
          <w:szCs w:val="22"/>
          <w:lang w:val="hy-AM"/>
        </w:rPr>
        <w:t xml:space="preserve"> </w:t>
      </w:r>
      <w:r w:rsidRPr="00323284">
        <w:rPr>
          <w:rFonts w:ascii="GHEA Grapalat" w:hAnsi="GHEA Grapalat" w:cs="Sylfaen"/>
          <w:szCs w:val="22"/>
          <w:lang w:val="hy-AM"/>
        </w:rPr>
        <w:t>ԱՌԱՆՁԻՆ</w:t>
      </w:r>
      <w:r w:rsidRPr="00323284">
        <w:rPr>
          <w:rFonts w:ascii="GHEA Grapalat" w:hAnsi="GHEA Grapalat"/>
          <w:szCs w:val="22"/>
          <w:lang w:val="hy-AM"/>
        </w:rPr>
        <w:t xml:space="preserve"> ՏԱՐԻՔԱՅԻՆ ԽՄԲԵՐԻ</w:t>
      </w:r>
      <w:bookmarkEnd w:id="10"/>
      <w:r w:rsidRPr="00323284">
        <w:rPr>
          <w:rFonts w:ascii="GHEA Grapalat" w:hAnsi="GHEA Grapalat"/>
          <w:szCs w:val="22"/>
          <w:lang w:val="hy-AM"/>
        </w:rPr>
        <w:t xml:space="preserve"> ՀԱՄԱՐ</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78"/>
        <w:gridCol w:w="3095"/>
        <w:gridCol w:w="1692"/>
        <w:gridCol w:w="1409"/>
        <w:gridCol w:w="1552"/>
        <w:gridCol w:w="1408"/>
      </w:tblGrid>
      <w:tr w:rsidR="00D0345E" w:rsidRPr="00323284" w14:paraId="5B87ED79" w14:textId="77777777" w:rsidTr="006D4BA1">
        <w:trPr>
          <w:trHeight w:val="300"/>
          <w:tblHeader/>
        </w:trPr>
        <w:tc>
          <w:tcPr>
            <w:tcW w:w="416" w:type="dxa"/>
            <w:shd w:val="clear" w:color="auto" w:fill="FFFFFF"/>
            <w:hideMark/>
          </w:tcPr>
          <w:p w14:paraId="7B77CBC5" w14:textId="66C568D8" w:rsidR="00D0345E" w:rsidRPr="00323284" w:rsidRDefault="00D0345E" w:rsidP="008D6E9F">
            <w:pPr>
              <w:spacing w:after="0" w:line="240" w:lineRule="auto"/>
              <w:jc w:val="center"/>
              <w:rPr>
                <w:rFonts w:ascii="GHEA Grapalat" w:hAnsi="GHEA Grapalat"/>
                <w:b/>
                <w:bCs/>
                <w:sz w:val="20"/>
                <w:szCs w:val="20"/>
              </w:rPr>
            </w:pPr>
            <w:r w:rsidRPr="00323284">
              <w:rPr>
                <w:rFonts w:ascii="Cambria Math" w:hAnsi="Cambria Math" w:cs="Cambria Math"/>
                <w:b/>
                <w:bCs/>
                <w:sz w:val="20"/>
                <w:szCs w:val="20"/>
              </w:rPr>
              <w:t> </w:t>
            </w:r>
            <w:r w:rsidRPr="00323284">
              <w:rPr>
                <w:rFonts w:ascii="Calibri" w:hAnsi="Calibri" w:cs="Calibri"/>
                <w:b/>
                <w:bCs/>
                <w:sz w:val="20"/>
                <w:szCs w:val="20"/>
              </w:rPr>
              <w:t> </w:t>
            </w:r>
            <w:r w:rsidRPr="00323284">
              <w:rPr>
                <w:rFonts w:ascii="GHEA Grapalat" w:hAnsi="GHEA Grapalat"/>
                <w:b/>
                <w:bCs/>
                <w:sz w:val="20"/>
                <w:szCs w:val="20"/>
              </w:rPr>
              <w:t>Հ/</w:t>
            </w:r>
            <w:r w:rsidR="008B430B" w:rsidRPr="00323284">
              <w:rPr>
                <w:rFonts w:ascii="GHEA Grapalat" w:hAnsi="GHEA Grapalat"/>
                <w:b/>
                <w:bCs/>
                <w:sz w:val="20"/>
                <w:szCs w:val="20"/>
                <w:lang w:val="ru-RU"/>
              </w:rPr>
              <w:t>Հ</w:t>
            </w:r>
          </w:p>
        </w:tc>
        <w:tc>
          <w:tcPr>
            <w:tcW w:w="3123" w:type="dxa"/>
            <w:shd w:val="clear" w:color="auto" w:fill="FFFFFF"/>
            <w:hideMark/>
          </w:tcPr>
          <w:p w14:paraId="3DD14A9D" w14:textId="77777777" w:rsidR="00D0345E" w:rsidRPr="00323284" w:rsidRDefault="00D0345E" w:rsidP="008D6E9F">
            <w:pPr>
              <w:spacing w:after="0" w:line="240" w:lineRule="auto"/>
              <w:jc w:val="center"/>
              <w:rPr>
                <w:rFonts w:ascii="GHEA Grapalat" w:hAnsi="GHEA Grapalat"/>
                <w:b/>
                <w:bCs/>
                <w:sz w:val="20"/>
                <w:szCs w:val="20"/>
              </w:rPr>
            </w:pPr>
            <w:r w:rsidRPr="00323284">
              <w:rPr>
                <w:rFonts w:ascii="Cambria Math" w:hAnsi="Cambria Math" w:cs="Cambria Math"/>
                <w:b/>
                <w:bCs/>
                <w:sz w:val="20"/>
                <w:szCs w:val="20"/>
              </w:rPr>
              <w:t> </w:t>
            </w:r>
          </w:p>
        </w:tc>
        <w:tc>
          <w:tcPr>
            <w:tcW w:w="1701" w:type="dxa"/>
            <w:shd w:val="clear" w:color="auto" w:fill="FFFFFF"/>
          </w:tcPr>
          <w:p w14:paraId="2128413A" w14:textId="3E54033B" w:rsidR="00D0345E" w:rsidRPr="00323284" w:rsidRDefault="00D0345E"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18-</w:t>
            </w:r>
            <w:r w:rsidR="007A5B4E" w:rsidRPr="00323284">
              <w:rPr>
                <w:rFonts w:ascii="GHEA Grapalat" w:hAnsi="GHEA Grapalat"/>
                <w:b/>
                <w:bCs/>
                <w:sz w:val="20"/>
                <w:szCs w:val="20"/>
              </w:rPr>
              <w:t>ից մինչև 65</w:t>
            </w:r>
          </w:p>
          <w:p w14:paraId="205B1FE5" w14:textId="77777777" w:rsidR="00D0345E" w:rsidRPr="00323284" w:rsidRDefault="00D0345E"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տարեկան</w:t>
            </w:r>
          </w:p>
          <w:p w14:paraId="62E35527" w14:textId="77777777" w:rsidR="00D0345E" w:rsidRPr="00323284" w:rsidRDefault="00D0345E"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տղամարդիկ</w:t>
            </w:r>
          </w:p>
        </w:tc>
        <w:tc>
          <w:tcPr>
            <w:tcW w:w="1418" w:type="dxa"/>
            <w:shd w:val="clear" w:color="auto" w:fill="FFFFFF"/>
          </w:tcPr>
          <w:p w14:paraId="4646A584" w14:textId="380CC354" w:rsidR="00D0345E" w:rsidRPr="00323284" w:rsidRDefault="00D0345E"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18-</w:t>
            </w:r>
            <w:r w:rsidR="007A5B4E" w:rsidRPr="00323284">
              <w:rPr>
                <w:rFonts w:ascii="GHEA Grapalat" w:hAnsi="GHEA Grapalat"/>
                <w:b/>
                <w:bCs/>
                <w:sz w:val="20"/>
                <w:szCs w:val="20"/>
              </w:rPr>
              <w:t>ից մինչև 65</w:t>
            </w:r>
            <w:r w:rsidRPr="00323284">
              <w:rPr>
                <w:rFonts w:ascii="GHEA Grapalat" w:hAnsi="GHEA Grapalat"/>
                <w:b/>
                <w:bCs/>
                <w:sz w:val="20"/>
                <w:szCs w:val="20"/>
              </w:rPr>
              <w:t xml:space="preserve"> տարեկան</w:t>
            </w:r>
          </w:p>
          <w:p w14:paraId="1F488575" w14:textId="77777777" w:rsidR="00D0345E" w:rsidRPr="00323284" w:rsidRDefault="00D0345E"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կանայք</w:t>
            </w:r>
          </w:p>
        </w:tc>
        <w:tc>
          <w:tcPr>
            <w:tcW w:w="1559" w:type="dxa"/>
            <w:shd w:val="clear" w:color="auto" w:fill="FFFFFF"/>
          </w:tcPr>
          <w:p w14:paraId="3C349E70" w14:textId="5CAE3FA3" w:rsidR="00D0345E" w:rsidRPr="00323284" w:rsidRDefault="00D0345E"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6</w:t>
            </w:r>
            <w:r w:rsidR="007A5B4E" w:rsidRPr="00323284">
              <w:rPr>
                <w:rFonts w:ascii="GHEA Grapalat" w:hAnsi="GHEA Grapalat"/>
                <w:b/>
                <w:bCs/>
                <w:sz w:val="20"/>
                <w:szCs w:val="20"/>
              </w:rPr>
              <w:t>5</w:t>
            </w:r>
            <w:r w:rsidRPr="00323284">
              <w:rPr>
                <w:rFonts w:ascii="GHEA Grapalat" w:hAnsi="GHEA Grapalat"/>
                <w:b/>
                <w:bCs/>
                <w:sz w:val="20"/>
                <w:szCs w:val="20"/>
              </w:rPr>
              <w:t xml:space="preserve"> և բարձր տարեկան տղամարդիկ</w:t>
            </w:r>
          </w:p>
        </w:tc>
        <w:tc>
          <w:tcPr>
            <w:tcW w:w="1417" w:type="dxa"/>
            <w:shd w:val="clear" w:color="auto" w:fill="FFFFFF"/>
          </w:tcPr>
          <w:p w14:paraId="49AF0CB9" w14:textId="23CC2D0E" w:rsidR="00D0345E" w:rsidRPr="00323284" w:rsidRDefault="007A5B4E"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 xml:space="preserve">65 </w:t>
            </w:r>
            <w:r w:rsidR="00D0345E" w:rsidRPr="00323284">
              <w:rPr>
                <w:rFonts w:ascii="GHEA Grapalat" w:hAnsi="GHEA Grapalat"/>
                <w:b/>
                <w:bCs/>
                <w:sz w:val="20"/>
                <w:szCs w:val="20"/>
              </w:rPr>
              <w:t>և բարձր տարեկան կանայք</w:t>
            </w:r>
          </w:p>
        </w:tc>
      </w:tr>
      <w:tr w:rsidR="00D0345E" w:rsidRPr="00323284" w14:paraId="18924E02" w14:textId="77777777" w:rsidTr="006D4BA1">
        <w:trPr>
          <w:trHeight w:val="300"/>
        </w:trPr>
        <w:tc>
          <w:tcPr>
            <w:tcW w:w="416" w:type="dxa"/>
            <w:shd w:val="clear" w:color="auto" w:fill="FFFFFF"/>
            <w:vAlign w:val="center"/>
            <w:hideMark/>
          </w:tcPr>
          <w:p w14:paraId="08AE13C0" w14:textId="00087342" w:rsidR="00D0345E" w:rsidRPr="00323284" w:rsidRDefault="00D0345E" w:rsidP="00D2025F">
            <w:pPr>
              <w:spacing w:after="0" w:line="240" w:lineRule="auto"/>
              <w:jc w:val="center"/>
              <w:rPr>
                <w:rFonts w:ascii="GHEA Grapalat" w:hAnsi="GHEA Grapalat"/>
                <w:sz w:val="20"/>
                <w:szCs w:val="20"/>
              </w:rPr>
            </w:pPr>
            <w:r w:rsidRPr="00323284">
              <w:rPr>
                <w:rFonts w:ascii="GHEA Grapalat" w:hAnsi="GHEA Grapalat"/>
                <w:sz w:val="20"/>
                <w:szCs w:val="20"/>
              </w:rPr>
              <w:t>1.</w:t>
            </w:r>
          </w:p>
        </w:tc>
        <w:tc>
          <w:tcPr>
            <w:tcW w:w="3123" w:type="dxa"/>
            <w:shd w:val="clear" w:color="auto" w:fill="FFFFFF"/>
            <w:hideMark/>
          </w:tcPr>
          <w:p w14:paraId="19386998"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Էներգիա (կկալ)</w:t>
            </w:r>
            <w:r w:rsidRPr="00323284">
              <w:rPr>
                <w:rFonts w:ascii="Calibri" w:hAnsi="Calibri" w:cs="Calibri"/>
                <w:sz w:val="20"/>
                <w:szCs w:val="20"/>
              </w:rPr>
              <w:t> </w:t>
            </w:r>
          </w:p>
        </w:tc>
        <w:tc>
          <w:tcPr>
            <w:tcW w:w="1701" w:type="dxa"/>
            <w:shd w:val="clear" w:color="auto" w:fill="FFFFFF"/>
            <w:vAlign w:val="center"/>
          </w:tcPr>
          <w:p w14:paraId="2437B294"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 xml:space="preserve"> 2600–2800 </w:t>
            </w:r>
          </w:p>
        </w:tc>
        <w:tc>
          <w:tcPr>
            <w:tcW w:w="1418" w:type="dxa"/>
            <w:shd w:val="clear" w:color="auto" w:fill="FFFFFF"/>
            <w:vAlign w:val="center"/>
          </w:tcPr>
          <w:p w14:paraId="07CAA0C0"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 xml:space="preserve"> 2000–2200 </w:t>
            </w:r>
          </w:p>
        </w:tc>
        <w:tc>
          <w:tcPr>
            <w:tcW w:w="1559" w:type="dxa"/>
            <w:shd w:val="clear" w:color="auto" w:fill="FFFFFF"/>
            <w:vAlign w:val="center"/>
          </w:tcPr>
          <w:p w14:paraId="03859615"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 xml:space="preserve"> 2200–2400 </w:t>
            </w:r>
          </w:p>
        </w:tc>
        <w:tc>
          <w:tcPr>
            <w:tcW w:w="1417" w:type="dxa"/>
            <w:shd w:val="clear" w:color="auto" w:fill="FFFFFF"/>
            <w:vAlign w:val="center"/>
          </w:tcPr>
          <w:p w14:paraId="36DB5D2D"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 xml:space="preserve"> 1800–2000 </w:t>
            </w:r>
          </w:p>
        </w:tc>
      </w:tr>
      <w:tr w:rsidR="00D0345E" w:rsidRPr="00323284" w14:paraId="42430A1B" w14:textId="77777777" w:rsidTr="006D4BA1">
        <w:trPr>
          <w:trHeight w:val="300"/>
        </w:trPr>
        <w:tc>
          <w:tcPr>
            <w:tcW w:w="416" w:type="dxa"/>
            <w:shd w:val="clear" w:color="auto" w:fill="FFFFFF"/>
            <w:vAlign w:val="center"/>
            <w:hideMark/>
          </w:tcPr>
          <w:p w14:paraId="3FC76138" w14:textId="5F3A6724" w:rsidR="00D0345E" w:rsidRPr="00323284" w:rsidRDefault="00D0345E" w:rsidP="00D2025F">
            <w:pPr>
              <w:spacing w:after="0" w:line="240" w:lineRule="auto"/>
              <w:jc w:val="center"/>
              <w:rPr>
                <w:rFonts w:ascii="GHEA Grapalat" w:hAnsi="GHEA Grapalat"/>
                <w:sz w:val="20"/>
                <w:szCs w:val="20"/>
              </w:rPr>
            </w:pPr>
            <w:r w:rsidRPr="00323284">
              <w:rPr>
                <w:rFonts w:ascii="GHEA Grapalat" w:hAnsi="GHEA Grapalat"/>
                <w:sz w:val="20"/>
                <w:szCs w:val="20"/>
              </w:rPr>
              <w:t>2.</w:t>
            </w:r>
          </w:p>
        </w:tc>
        <w:tc>
          <w:tcPr>
            <w:tcW w:w="3123" w:type="dxa"/>
            <w:shd w:val="clear" w:color="auto" w:fill="FFFFFF"/>
            <w:hideMark/>
          </w:tcPr>
          <w:p w14:paraId="5D3B80C7" w14:textId="77777777" w:rsidR="008C1D93"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Սպիտակուցներ(գ)</w:t>
            </w:r>
          </w:p>
          <w:p w14:paraId="5EE9678D" w14:textId="56C0CDBD" w:rsidR="00D0345E" w:rsidRPr="00323284" w:rsidRDefault="008C1D93" w:rsidP="008D6E9F">
            <w:pPr>
              <w:spacing w:after="0" w:line="240" w:lineRule="auto"/>
              <w:rPr>
                <w:rFonts w:ascii="GHEA Grapalat" w:hAnsi="GHEA Grapalat"/>
                <w:sz w:val="20"/>
                <w:szCs w:val="20"/>
              </w:rPr>
            </w:pPr>
            <w:r w:rsidRPr="00323284">
              <w:rPr>
                <w:rFonts w:ascii="GHEA Grapalat" w:hAnsi="GHEA Grapalat"/>
                <w:sz w:val="20"/>
                <w:szCs w:val="20"/>
              </w:rPr>
              <w:t>ավելացված շաքարի ոչ ավել քան 10 տոկոսը</w:t>
            </w:r>
            <w:r w:rsidR="00D0345E" w:rsidRPr="00323284">
              <w:rPr>
                <w:rFonts w:ascii="Calibri" w:hAnsi="Calibri" w:cs="Calibri"/>
                <w:sz w:val="20"/>
                <w:szCs w:val="20"/>
              </w:rPr>
              <w:t> </w:t>
            </w:r>
          </w:p>
        </w:tc>
        <w:tc>
          <w:tcPr>
            <w:tcW w:w="1701" w:type="dxa"/>
            <w:shd w:val="clear" w:color="auto" w:fill="FFFFFF"/>
            <w:vAlign w:val="center"/>
          </w:tcPr>
          <w:p w14:paraId="3B366DA1"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60–70</w:t>
            </w:r>
          </w:p>
        </w:tc>
        <w:tc>
          <w:tcPr>
            <w:tcW w:w="1418" w:type="dxa"/>
            <w:shd w:val="clear" w:color="auto" w:fill="FFFFFF"/>
            <w:vAlign w:val="center"/>
          </w:tcPr>
          <w:p w14:paraId="3218986C"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50–60</w:t>
            </w:r>
          </w:p>
        </w:tc>
        <w:tc>
          <w:tcPr>
            <w:tcW w:w="1559" w:type="dxa"/>
            <w:shd w:val="clear" w:color="auto" w:fill="FFFFFF"/>
            <w:vAlign w:val="center"/>
          </w:tcPr>
          <w:p w14:paraId="749C4664"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60</w:t>
            </w:r>
          </w:p>
        </w:tc>
        <w:tc>
          <w:tcPr>
            <w:tcW w:w="1417" w:type="dxa"/>
            <w:shd w:val="clear" w:color="auto" w:fill="FFFFFF"/>
            <w:vAlign w:val="center"/>
          </w:tcPr>
          <w:p w14:paraId="2A455E65"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50</w:t>
            </w:r>
          </w:p>
        </w:tc>
      </w:tr>
      <w:tr w:rsidR="00D0345E" w:rsidRPr="00323284" w14:paraId="7DBC6608" w14:textId="77777777" w:rsidTr="006D4BA1">
        <w:trPr>
          <w:trHeight w:val="300"/>
        </w:trPr>
        <w:tc>
          <w:tcPr>
            <w:tcW w:w="416" w:type="dxa"/>
            <w:shd w:val="clear" w:color="auto" w:fill="FFFFFF"/>
            <w:vAlign w:val="center"/>
            <w:hideMark/>
          </w:tcPr>
          <w:p w14:paraId="20E7773E" w14:textId="5E93CACF" w:rsidR="00D0345E" w:rsidRPr="00323284" w:rsidRDefault="00D0345E" w:rsidP="00D2025F">
            <w:pPr>
              <w:spacing w:after="0" w:line="240" w:lineRule="auto"/>
              <w:jc w:val="center"/>
              <w:rPr>
                <w:rFonts w:ascii="GHEA Grapalat" w:hAnsi="GHEA Grapalat"/>
                <w:sz w:val="20"/>
                <w:szCs w:val="20"/>
              </w:rPr>
            </w:pPr>
            <w:r w:rsidRPr="00323284">
              <w:rPr>
                <w:rFonts w:ascii="GHEA Grapalat" w:hAnsi="GHEA Grapalat"/>
                <w:sz w:val="20"/>
                <w:szCs w:val="20"/>
              </w:rPr>
              <w:t>3.</w:t>
            </w:r>
          </w:p>
        </w:tc>
        <w:tc>
          <w:tcPr>
            <w:tcW w:w="3123" w:type="dxa"/>
            <w:shd w:val="clear" w:color="auto" w:fill="FFFFFF"/>
            <w:hideMark/>
          </w:tcPr>
          <w:p w14:paraId="6AD6394C"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Ածխաջրեր(գ)</w:t>
            </w:r>
            <w:r w:rsidRPr="00323284">
              <w:rPr>
                <w:rFonts w:ascii="Calibri" w:hAnsi="Calibri" w:cs="Calibri"/>
                <w:sz w:val="20"/>
                <w:szCs w:val="20"/>
              </w:rPr>
              <w:t> </w:t>
            </w:r>
          </w:p>
        </w:tc>
        <w:tc>
          <w:tcPr>
            <w:tcW w:w="1701" w:type="dxa"/>
            <w:shd w:val="clear" w:color="auto" w:fill="FFFFFF"/>
            <w:vAlign w:val="center"/>
          </w:tcPr>
          <w:p w14:paraId="37610628"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300–350</w:t>
            </w:r>
          </w:p>
        </w:tc>
        <w:tc>
          <w:tcPr>
            <w:tcW w:w="1418" w:type="dxa"/>
            <w:shd w:val="clear" w:color="auto" w:fill="FFFFFF"/>
            <w:vAlign w:val="center"/>
          </w:tcPr>
          <w:p w14:paraId="2035F597"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250–300</w:t>
            </w:r>
          </w:p>
        </w:tc>
        <w:tc>
          <w:tcPr>
            <w:tcW w:w="1559" w:type="dxa"/>
            <w:shd w:val="clear" w:color="auto" w:fill="FFFFFF"/>
            <w:vAlign w:val="center"/>
          </w:tcPr>
          <w:p w14:paraId="511B5927"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250–300</w:t>
            </w:r>
          </w:p>
        </w:tc>
        <w:tc>
          <w:tcPr>
            <w:tcW w:w="1417" w:type="dxa"/>
            <w:shd w:val="clear" w:color="auto" w:fill="FFFFFF"/>
            <w:vAlign w:val="center"/>
          </w:tcPr>
          <w:p w14:paraId="213808F5"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200–250</w:t>
            </w:r>
          </w:p>
        </w:tc>
      </w:tr>
      <w:tr w:rsidR="00D0345E" w:rsidRPr="00323284" w14:paraId="0E5116BE" w14:textId="77777777" w:rsidTr="006D4BA1">
        <w:trPr>
          <w:trHeight w:val="300"/>
        </w:trPr>
        <w:tc>
          <w:tcPr>
            <w:tcW w:w="416" w:type="dxa"/>
            <w:shd w:val="clear" w:color="auto" w:fill="FFFFFF"/>
            <w:vAlign w:val="center"/>
            <w:hideMark/>
          </w:tcPr>
          <w:p w14:paraId="3FA3489A" w14:textId="66D862E7" w:rsidR="00D0345E" w:rsidRPr="00323284" w:rsidRDefault="00D0345E" w:rsidP="00D2025F">
            <w:pPr>
              <w:spacing w:after="0" w:line="240" w:lineRule="auto"/>
              <w:jc w:val="center"/>
              <w:rPr>
                <w:rFonts w:ascii="GHEA Grapalat" w:hAnsi="GHEA Grapalat"/>
                <w:sz w:val="20"/>
                <w:szCs w:val="20"/>
              </w:rPr>
            </w:pPr>
            <w:r w:rsidRPr="00323284">
              <w:rPr>
                <w:rFonts w:ascii="GHEA Grapalat" w:hAnsi="GHEA Grapalat"/>
                <w:sz w:val="20"/>
                <w:szCs w:val="20"/>
              </w:rPr>
              <w:t>4.</w:t>
            </w:r>
          </w:p>
        </w:tc>
        <w:tc>
          <w:tcPr>
            <w:tcW w:w="3123" w:type="dxa"/>
            <w:shd w:val="clear" w:color="auto" w:fill="FFFFFF"/>
            <w:hideMark/>
          </w:tcPr>
          <w:p w14:paraId="762513FC"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Ճարպեր (գ)</w:t>
            </w:r>
            <w:r w:rsidRPr="00323284">
              <w:rPr>
                <w:rFonts w:ascii="Calibri" w:hAnsi="Calibri" w:cs="Calibri"/>
                <w:sz w:val="20"/>
                <w:szCs w:val="20"/>
              </w:rPr>
              <w:t> </w:t>
            </w:r>
          </w:p>
        </w:tc>
        <w:tc>
          <w:tcPr>
            <w:tcW w:w="1701" w:type="dxa"/>
            <w:shd w:val="clear" w:color="auto" w:fill="FFFFFF"/>
            <w:vAlign w:val="center"/>
          </w:tcPr>
          <w:p w14:paraId="077C94CD"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70–90</w:t>
            </w:r>
          </w:p>
        </w:tc>
        <w:tc>
          <w:tcPr>
            <w:tcW w:w="1418" w:type="dxa"/>
            <w:shd w:val="clear" w:color="auto" w:fill="FFFFFF"/>
            <w:vAlign w:val="center"/>
          </w:tcPr>
          <w:p w14:paraId="51651F77"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60–80</w:t>
            </w:r>
          </w:p>
        </w:tc>
        <w:tc>
          <w:tcPr>
            <w:tcW w:w="1559" w:type="dxa"/>
            <w:shd w:val="clear" w:color="auto" w:fill="FFFFFF"/>
            <w:vAlign w:val="center"/>
          </w:tcPr>
          <w:p w14:paraId="2F74EB67"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60–80</w:t>
            </w:r>
          </w:p>
        </w:tc>
        <w:tc>
          <w:tcPr>
            <w:tcW w:w="1417" w:type="dxa"/>
            <w:shd w:val="clear" w:color="auto" w:fill="FFFFFF"/>
            <w:vAlign w:val="center"/>
          </w:tcPr>
          <w:p w14:paraId="337799B9"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50–70</w:t>
            </w:r>
          </w:p>
        </w:tc>
      </w:tr>
      <w:tr w:rsidR="00D0345E" w:rsidRPr="00323284" w14:paraId="48CF2127" w14:textId="77777777" w:rsidTr="006D4BA1">
        <w:trPr>
          <w:trHeight w:val="300"/>
        </w:trPr>
        <w:tc>
          <w:tcPr>
            <w:tcW w:w="416" w:type="dxa"/>
            <w:shd w:val="clear" w:color="auto" w:fill="FFFFFF"/>
            <w:vAlign w:val="center"/>
            <w:hideMark/>
          </w:tcPr>
          <w:p w14:paraId="57E223E8" w14:textId="165733DA" w:rsidR="00D0345E" w:rsidRPr="00323284" w:rsidRDefault="00D0345E" w:rsidP="00D2025F">
            <w:pPr>
              <w:spacing w:after="0" w:line="240" w:lineRule="auto"/>
              <w:jc w:val="center"/>
              <w:rPr>
                <w:rFonts w:ascii="GHEA Grapalat" w:hAnsi="GHEA Grapalat"/>
                <w:sz w:val="20"/>
                <w:szCs w:val="20"/>
              </w:rPr>
            </w:pPr>
            <w:r w:rsidRPr="00323284">
              <w:rPr>
                <w:rFonts w:ascii="GHEA Grapalat" w:hAnsi="GHEA Grapalat"/>
                <w:sz w:val="20"/>
                <w:szCs w:val="20"/>
              </w:rPr>
              <w:t>5.</w:t>
            </w:r>
          </w:p>
        </w:tc>
        <w:tc>
          <w:tcPr>
            <w:tcW w:w="3123" w:type="dxa"/>
            <w:shd w:val="clear" w:color="auto" w:fill="FFFFFF"/>
            <w:hideMark/>
          </w:tcPr>
          <w:p w14:paraId="19884D8E"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Այդ թվում՝ հագեցած (գ)` ոչ ավել քան</w:t>
            </w:r>
            <w:r w:rsidRPr="00323284">
              <w:rPr>
                <w:rFonts w:ascii="Calibri" w:hAnsi="Calibri" w:cs="Calibri"/>
                <w:sz w:val="20"/>
                <w:szCs w:val="20"/>
              </w:rPr>
              <w:t> </w:t>
            </w:r>
          </w:p>
        </w:tc>
        <w:tc>
          <w:tcPr>
            <w:tcW w:w="1701" w:type="dxa"/>
            <w:shd w:val="clear" w:color="auto" w:fill="FFFFFF"/>
            <w:vAlign w:val="center"/>
          </w:tcPr>
          <w:p w14:paraId="1D1404FF" w14:textId="6AE92795" w:rsidR="00D0345E" w:rsidRPr="00323284" w:rsidRDefault="00BA60BC" w:rsidP="008D6E9F">
            <w:pPr>
              <w:spacing w:after="0" w:line="240" w:lineRule="auto"/>
              <w:jc w:val="center"/>
              <w:rPr>
                <w:rFonts w:ascii="GHEA Grapalat" w:hAnsi="GHEA Grapalat"/>
                <w:sz w:val="20"/>
                <w:szCs w:val="20"/>
              </w:rPr>
            </w:pPr>
            <w:r w:rsidRPr="00323284">
              <w:rPr>
                <w:rFonts w:ascii="GHEA Grapalat" w:hAnsi="GHEA Grapalat"/>
                <w:color w:val="000000"/>
                <w:sz w:val="20"/>
                <w:szCs w:val="20"/>
                <w:lang w:val="ru-RU"/>
              </w:rPr>
              <w:t xml:space="preserve">մինչև </w:t>
            </w:r>
            <w:r w:rsidR="00D0345E" w:rsidRPr="00323284">
              <w:rPr>
                <w:rFonts w:ascii="GHEA Grapalat" w:hAnsi="GHEA Grapalat"/>
                <w:color w:val="000000"/>
                <w:sz w:val="20"/>
                <w:szCs w:val="20"/>
              </w:rPr>
              <w:t>25</w:t>
            </w:r>
          </w:p>
        </w:tc>
        <w:tc>
          <w:tcPr>
            <w:tcW w:w="1418" w:type="dxa"/>
            <w:shd w:val="clear" w:color="auto" w:fill="FFFFFF"/>
            <w:vAlign w:val="center"/>
          </w:tcPr>
          <w:p w14:paraId="24107E42" w14:textId="0DA0737F" w:rsidR="00D0345E" w:rsidRPr="00323284" w:rsidRDefault="00BA60BC" w:rsidP="008D6E9F">
            <w:pPr>
              <w:spacing w:after="0" w:line="240" w:lineRule="auto"/>
              <w:jc w:val="center"/>
              <w:rPr>
                <w:rFonts w:ascii="GHEA Grapalat" w:hAnsi="GHEA Grapalat"/>
                <w:sz w:val="20"/>
                <w:szCs w:val="20"/>
              </w:rPr>
            </w:pPr>
            <w:r w:rsidRPr="00323284">
              <w:rPr>
                <w:rFonts w:ascii="GHEA Grapalat" w:hAnsi="GHEA Grapalat"/>
                <w:color w:val="000000"/>
                <w:sz w:val="20"/>
                <w:szCs w:val="20"/>
                <w:lang w:val="ru-RU"/>
              </w:rPr>
              <w:t xml:space="preserve"> մինչև </w:t>
            </w:r>
            <w:r w:rsidR="00D0345E" w:rsidRPr="00323284">
              <w:rPr>
                <w:rFonts w:ascii="GHEA Grapalat" w:hAnsi="GHEA Grapalat"/>
                <w:color w:val="000000"/>
                <w:sz w:val="20"/>
                <w:szCs w:val="20"/>
              </w:rPr>
              <w:t>20</w:t>
            </w:r>
          </w:p>
        </w:tc>
        <w:tc>
          <w:tcPr>
            <w:tcW w:w="1559" w:type="dxa"/>
            <w:shd w:val="clear" w:color="auto" w:fill="FFFFFF"/>
            <w:vAlign w:val="center"/>
          </w:tcPr>
          <w:p w14:paraId="27C878BA" w14:textId="5F7B860F" w:rsidR="00D0345E" w:rsidRPr="00323284" w:rsidRDefault="00BA60BC" w:rsidP="008D6E9F">
            <w:pPr>
              <w:spacing w:after="0" w:line="240" w:lineRule="auto"/>
              <w:jc w:val="center"/>
              <w:rPr>
                <w:rFonts w:ascii="GHEA Grapalat" w:hAnsi="GHEA Grapalat"/>
                <w:sz w:val="20"/>
                <w:szCs w:val="20"/>
              </w:rPr>
            </w:pPr>
            <w:r w:rsidRPr="00323284">
              <w:rPr>
                <w:rFonts w:ascii="GHEA Grapalat" w:hAnsi="GHEA Grapalat"/>
                <w:color w:val="000000"/>
                <w:sz w:val="20"/>
                <w:szCs w:val="20"/>
                <w:lang w:val="ru-RU"/>
              </w:rPr>
              <w:t xml:space="preserve">մինչև </w:t>
            </w:r>
            <w:r w:rsidR="00D0345E" w:rsidRPr="00323284">
              <w:rPr>
                <w:rFonts w:ascii="GHEA Grapalat" w:hAnsi="GHEA Grapalat"/>
                <w:color w:val="000000"/>
                <w:sz w:val="20"/>
                <w:szCs w:val="20"/>
              </w:rPr>
              <w:t>20</w:t>
            </w:r>
          </w:p>
        </w:tc>
        <w:tc>
          <w:tcPr>
            <w:tcW w:w="1417" w:type="dxa"/>
            <w:shd w:val="clear" w:color="auto" w:fill="FFFFFF"/>
            <w:vAlign w:val="center"/>
          </w:tcPr>
          <w:p w14:paraId="50CC4DBD" w14:textId="20D2CCC3" w:rsidR="00D0345E" w:rsidRPr="00323284" w:rsidRDefault="00BA60BC" w:rsidP="008D6E9F">
            <w:pPr>
              <w:spacing w:after="0" w:line="240" w:lineRule="auto"/>
              <w:jc w:val="center"/>
              <w:rPr>
                <w:rFonts w:ascii="GHEA Grapalat" w:hAnsi="GHEA Grapalat"/>
                <w:sz w:val="20"/>
                <w:szCs w:val="20"/>
              </w:rPr>
            </w:pPr>
            <w:r w:rsidRPr="00323284">
              <w:rPr>
                <w:rFonts w:ascii="GHEA Grapalat" w:hAnsi="GHEA Grapalat"/>
                <w:color w:val="000000"/>
                <w:sz w:val="20"/>
                <w:szCs w:val="20"/>
                <w:lang w:val="ru-RU"/>
              </w:rPr>
              <w:t xml:space="preserve">մինչև </w:t>
            </w:r>
            <w:r w:rsidR="00D0345E" w:rsidRPr="00323284">
              <w:rPr>
                <w:rFonts w:ascii="GHEA Grapalat" w:hAnsi="GHEA Grapalat"/>
                <w:color w:val="000000"/>
                <w:sz w:val="20"/>
                <w:szCs w:val="20"/>
              </w:rPr>
              <w:t>15</w:t>
            </w:r>
          </w:p>
        </w:tc>
      </w:tr>
      <w:tr w:rsidR="00D0345E" w:rsidRPr="00323284" w14:paraId="048C33DA" w14:textId="77777777" w:rsidTr="006D4BA1">
        <w:trPr>
          <w:trHeight w:val="300"/>
        </w:trPr>
        <w:tc>
          <w:tcPr>
            <w:tcW w:w="416" w:type="dxa"/>
            <w:shd w:val="clear" w:color="auto" w:fill="FFFFFF"/>
            <w:vAlign w:val="center"/>
            <w:hideMark/>
          </w:tcPr>
          <w:p w14:paraId="4D37B8AC" w14:textId="2A6CF64F" w:rsidR="00D0345E" w:rsidRPr="00323284" w:rsidRDefault="00D0345E" w:rsidP="00D2025F">
            <w:pPr>
              <w:spacing w:after="0" w:line="240" w:lineRule="auto"/>
              <w:jc w:val="center"/>
              <w:rPr>
                <w:rFonts w:ascii="GHEA Grapalat" w:hAnsi="GHEA Grapalat"/>
                <w:sz w:val="20"/>
                <w:szCs w:val="20"/>
              </w:rPr>
            </w:pPr>
            <w:r w:rsidRPr="00323284">
              <w:rPr>
                <w:rFonts w:ascii="GHEA Grapalat" w:hAnsi="GHEA Grapalat"/>
                <w:sz w:val="20"/>
                <w:szCs w:val="20"/>
              </w:rPr>
              <w:t>6.</w:t>
            </w:r>
          </w:p>
        </w:tc>
        <w:tc>
          <w:tcPr>
            <w:tcW w:w="3123" w:type="dxa"/>
            <w:shd w:val="clear" w:color="auto" w:fill="FFFFFF"/>
            <w:hideMark/>
          </w:tcPr>
          <w:p w14:paraId="6DB480B7"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Բջջանք (գ) (առնվազն)</w:t>
            </w:r>
            <w:r w:rsidRPr="00323284">
              <w:rPr>
                <w:rFonts w:ascii="Calibri" w:hAnsi="Calibri" w:cs="Calibri"/>
                <w:sz w:val="20"/>
                <w:szCs w:val="20"/>
              </w:rPr>
              <w:t> </w:t>
            </w:r>
          </w:p>
        </w:tc>
        <w:tc>
          <w:tcPr>
            <w:tcW w:w="1701" w:type="dxa"/>
            <w:shd w:val="clear" w:color="auto" w:fill="FFFFFF"/>
            <w:vAlign w:val="center"/>
          </w:tcPr>
          <w:p w14:paraId="40BACB57" w14:textId="52060A1D" w:rsidR="00D0345E" w:rsidRPr="00323284" w:rsidRDefault="00D0345E" w:rsidP="008D6E9F">
            <w:pPr>
              <w:spacing w:after="0" w:line="240" w:lineRule="auto"/>
              <w:jc w:val="center"/>
              <w:rPr>
                <w:rFonts w:ascii="GHEA Grapalat" w:hAnsi="GHEA Grapalat"/>
                <w:sz w:val="20"/>
                <w:szCs w:val="20"/>
                <w:lang w:val="ru-RU"/>
              </w:rPr>
            </w:pPr>
            <w:r w:rsidRPr="00323284">
              <w:rPr>
                <w:rFonts w:ascii="GHEA Grapalat" w:hAnsi="GHEA Grapalat"/>
                <w:color w:val="000000"/>
                <w:sz w:val="20"/>
                <w:szCs w:val="20"/>
              </w:rPr>
              <w:t>30</w:t>
            </w:r>
          </w:p>
        </w:tc>
        <w:tc>
          <w:tcPr>
            <w:tcW w:w="1418" w:type="dxa"/>
            <w:shd w:val="clear" w:color="auto" w:fill="FFFFFF"/>
            <w:vAlign w:val="center"/>
          </w:tcPr>
          <w:p w14:paraId="5917A0F2" w14:textId="4CBED9FE"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25</w:t>
            </w:r>
          </w:p>
        </w:tc>
        <w:tc>
          <w:tcPr>
            <w:tcW w:w="1559" w:type="dxa"/>
            <w:shd w:val="clear" w:color="auto" w:fill="FFFFFF"/>
            <w:vAlign w:val="center"/>
          </w:tcPr>
          <w:p w14:paraId="7A8643AB" w14:textId="50BDCED9"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25</w:t>
            </w:r>
          </w:p>
        </w:tc>
        <w:tc>
          <w:tcPr>
            <w:tcW w:w="1417" w:type="dxa"/>
            <w:shd w:val="clear" w:color="auto" w:fill="FFFFFF"/>
            <w:vAlign w:val="center"/>
          </w:tcPr>
          <w:p w14:paraId="0BDEFC92" w14:textId="1CB5320D"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20</w:t>
            </w:r>
          </w:p>
        </w:tc>
      </w:tr>
      <w:tr w:rsidR="00D0345E" w:rsidRPr="00323284" w14:paraId="3605D27E" w14:textId="77777777" w:rsidTr="006D4BA1">
        <w:trPr>
          <w:trHeight w:val="300"/>
        </w:trPr>
        <w:tc>
          <w:tcPr>
            <w:tcW w:w="416" w:type="dxa"/>
            <w:shd w:val="clear" w:color="auto" w:fill="FFFFFF"/>
            <w:hideMark/>
          </w:tcPr>
          <w:p w14:paraId="11ADD843" w14:textId="3131EC72" w:rsidR="00D0345E" w:rsidRPr="00323284" w:rsidRDefault="00D0345E" w:rsidP="00D2025F">
            <w:pPr>
              <w:spacing w:after="0" w:line="240" w:lineRule="auto"/>
              <w:jc w:val="center"/>
              <w:rPr>
                <w:rFonts w:ascii="GHEA Grapalat" w:hAnsi="GHEA Grapalat"/>
                <w:sz w:val="20"/>
                <w:szCs w:val="20"/>
              </w:rPr>
            </w:pPr>
            <w:r w:rsidRPr="00323284">
              <w:rPr>
                <w:rFonts w:ascii="GHEA Grapalat" w:hAnsi="GHEA Grapalat"/>
                <w:sz w:val="20"/>
                <w:szCs w:val="20"/>
              </w:rPr>
              <w:t>7.</w:t>
            </w:r>
          </w:p>
        </w:tc>
        <w:tc>
          <w:tcPr>
            <w:tcW w:w="9218" w:type="dxa"/>
            <w:gridSpan w:val="5"/>
            <w:shd w:val="clear" w:color="auto" w:fill="FFFFFF"/>
          </w:tcPr>
          <w:p w14:paraId="554E404E"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Վիտամիններ</w:t>
            </w:r>
          </w:p>
        </w:tc>
      </w:tr>
      <w:tr w:rsidR="00D0345E" w:rsidRPr="00323284" w14:paraId="6919B790" w14:textId="77777777" w:rsidTr="006D4BA1">
        <w:trPr>
          <w:trHeight w:val="300"/>
        </w:trPr>
        <w:tc>
          <w:tcPr>
            <w:tcW w:w="416" w:type="dxa"/>
            <w:shd w:val="clear" w:color="auto" w:fill="FFFFFF"/>
            <w:hideMark/>
          </w:tcPr>
          <w:p w14:paraId="186903AB" w14:textId="6348B0A5" w:rsidR="00D0345E" w:rsidRPr="00323284" w:rsidRDefault="00D0345E" w:rsidP="00D2025F">
            <w:pPr>
              <w:spacing w:after="0" w:line="240" w:lineRule="auto"/>
              <w:jc w:val="center"/>
              <w:rPr>
                <w:rFonts w:ascii="GHEA Grapalat" w:hAnsi="GHEA Grapalat"/>
                <w:sz w:val="20"/>
                <w:szCs w:val="20"/>
              </w:rPr>
            </w:pPr>
            <w:r w:rsidRPr="00323284">
              <w:rPr>
                <w:rFonts w:ascii="GHEA Grapalat" w:hAnsi="GHEA Grapalat"/>
                <w:sz w:val="20"/>
                <w:szCs w:val="20"/>
              </w:rPr>
              <w:t>1)</w:t>
            </w:r>
          </w:p>
        </w:tc>
        <w:tc>
          <w:tcPr>
            <w:tcW w:w="3123" w:type="dxa"/>
            <w:shd w:val="clear" w:color="auto" w:fill="FFFFFF"/>
            <w:hideMark/>
          </w:tcPr>
          <w:p w14:paraId="0FBE6D13"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Վիտամին Բ1 (մգ)</w:t>
            </w:r>
            <w:r w:rsidRPr="00323284">
              <w:rPr>
                <w:rFonts w:ascii="Calibri" w:hAnsi="Calibri" w:cs="Calibri"/>
                <w:sz w:val="20"/>
                <w:szCs w:val="20"/>
              </w:rPr>
              <w:t> </w:t>
            </w:r>
          </w:p>
        </w:tc>
        <w:tc>
          <w:tcPr>
            <w:tcW w:w="1701" w:type="dxa"/>
            <w:shd w:val="clear" w:color="auto" w:fill="FFFFFF"/>
            <w:vAlign w:val="center"/>
          </w:tcPr>
          <w:p w14:paraId="176B1CFD"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1.2</w:t>
            </w:r>
          </w:p>
        </w:tc>
        <w:tc>
          <w:tcPr>
            <w:tcW w:w="1418" w:type="dxa"/>
            <w:shd w:val="clear" w:color="auto" w:fill="FFFFFF"/>
            <w:vAlign w:val="center"/>
          </w:tcPr>
          <w:p w14:paraId="0343DA66"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1.1</w:t>
            </w:r>
          </w:p>
        </w:tc>
        <w:tc>
          <w:tcPr>
            <w:tcW w:w="1559" w:type="dxa"/>
            <w:shd w:val="clear" w:color="auto" w:fill="FFFFFF"/>
            <w:vAlign w:val="center"/>
          </w:tcPr>
          <w:p w14:paraId="5D1E2F47"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1.2</w:t>
            </w:r>
          </w:p>
        </w:tc>
        <w:tc>
          <w:tcPr>
            <w:tcW w:w="1417" w:type="dxa"/>
            <w:shd w:val="clear" w:color="auto" w:fill="FFFFFF"/>
            <w:vAlign w:val="center"/>
          </w:tcPr>
          <w:p w14:paraId="6A08A7C9"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1.1</w:t>
            </w:r>
          </w:p>
        </w:tc>
      </w:tr>
      <w:tr w:rsidR="00D0345E" w:rsidRPr="00323284" w14:paraId="29B6293B" w14:textId="77777777" w:rsidTr="006D4BA1">
        <w:trPr>
          <w:trHeight w:val="54"/>
        </w:trPr>
        <w:tc>
          <w:tcPr>
            <w:tcW w:w="416" w:type="dxa"/>
            <w:shd w:val="clear" w:color="auto" w:fill="FFFFFF"/>
            <w:hideMark/>
          </w:tcPr>
          <w:p w14:paraId="1AA3FE95" w14:textId="76ADA4F8" w:rsidR="00D0345E" w:rsidRPr="00323284" w:rsidRDefault="00D0345E" w:rsidP="00D2025F">
            <w:pPr>
              <w:spacing w:after="0" w:line="240" w:lineRule="auto"/>
              <w:jc w:val="center"/>
              <w:rPr>
                <w:rFonts w:ascii="GHEA Grapalat" w:hAnsi="GHEA Grapalat"/>
                <w:sz w:val="20"/>
                <w:szCs w:val="20"/>
              </w:rPr>
            </w:pPr>
            <w:r w:rsidRPr="00323284">
              <w:rPr>
                <w:rFonts w:ascii="GHEA Grapalat" w:hAnsi="GHEA Grapalat"/>
                <w:sz w:val="20"/>
                <w:szCs w:val="20"/>
              </w:rPr>
              <w:t>2)</w:t>
            </w:r>
          </w:p>
        </w:tc>
        <w:tc>
          <w:tcPr>
            <w:tcW w:w="3123" w:type="dxa"/>
            <w:shd w:val="clear" w:color="auto" w:fill="FFFFFF"/>
            <w:hideMark/>
          </w:tcPr>
          <w:p w14:paraId="206A69DB"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Վիտամին Բ2 (մգ)</w:t>
            </w:r>
            <w:r w:rsidRPr="00323284">
              <w:rPr>
                <w:rFonts w:ascii="Calibri" w:hAnsi="Calibri" w:cs="Calibri"/>
                <w:sz w:val="20"/>
                <w:szCs w:val="20"/>
              </w:rPr>
              <w:t> </w:t>
            </w:r>
          </w:p>
        </w:tc>
        <w:tc>
          <w:tcPr>
            <w:tcW w:w="1701" w:type="dxa"/>
            <w:shd w:val="clear" w:color="auto" w:fill="FFFFFF"/>
            <w:vAlign w:val="center"/>
          </w:tcPr>
          <w:p w14:paraId="2D6BB43A"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1.3</w:t>
            </w:r>
          </w:p>
        </w:tc>
        <w:tc>
          <w:tcPr>
            <w:tcW w:w="1418" w:type="dxa"/>
            <w:shd w:val="clear" w:color="auto" w:fill="FFFFFF"/>
            <w:vAlign w:val="center"/>
          </w:tcPr>
          <w:p w14:paraId="17EDDB5B"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1.1</w:t>
            </w:r>
          </w:p>
        </w:tc>
        <w:tc>
          <w:tcPr>
            <w:tcW w:w="1559" w:type="dxa"/>
            <w:shd w:val="clear" w:color="auto" w:fill="FFFFFF"/>
            <w:vAlign w:val="center"/>
          </w:tcPr>
          <w:p w14:paraId="1B04F413"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1.3</w:t>
            </w:r>
          </w:p>
        </w:tc>
        <w:tc>
          <w:tcPr>
            <w:tcW w:w="1417" w:type="dxa"/>
            <w:shd w:val="clear" w:color="auto" w:fill="FFFFFF"/>
            <w:vAlign w:val="center"/>
          </w:tcPr>
          <w:p w14:paraId="2814315B"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1.1</w:t>
            </w:r>
          </w:p>
        </w:tc>
      </w:tr>
      <w:tr w:rsidR="00D0345E" w:rsidRPr="00323284" w14:paraId="7905748A" w14:textId="77777777" w:rsidTr="006D4BA1">
        <w:trPr>
          <w:trHeight w:val="300"/>
        </w:trPr>
        <w:tc>
          <w:tcPr>
            <w:tcW w:w="416" w:type="dxa"/>
            <w:shd w:val="clear" w:color="auto" w:fill="FFFFFF"/>
            <w:hideMark/>
          </w:tcPr>
          <w:p w14:paraId="4C58869D" w14:textId="7E9EC809" w:rsidR="00D0345E" w:rsidRPr="00323284" w:rsidRDefault="00D0345E" w:rsidP="00D2025F">
            <w:pPr>
              <w:spacing w:after="0" w:line="240" w:lineRule="auto"/>
              <w:jc w:val="center"/>
              <w:rPr>
                <w:rFonts w:ascii="GHEA Grapalat" w:hAnsi="GHEA Grapalat"/>
                <w:sz w:val="20"/>
                <w:szCs w:val="20"/>
              </w:rPr>
            </w:pPr>
            <w:r w:rsidRPr="00323284">
              <w:rPr>
                <w:rFonts w:ascii="GHEA Grapalat" w:hAnsi="GHEA Grapalat"/>
                <w:sz w:val="20"/>
                <w:szCs w:val="20"/>
              </w:rPr>
              <w:t>3)</w:t>
            </w:r>
          </w:p>
        </w:tc>
        <w:tc>
          <w:tcPr>
            <w:tcW w:w="3123" w:type="dxa"/>
            <w:shd w:val="clear" w:color="auto" w:fill="FFFFFF"/>
            <w:hideMark/>
          </w:tcPr>
          <w:p w14:paraId="7B310821"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Վիտամին Բ6 (մգ)</w:t>
            </w:r>
            <w:r w:rsidRPr="00323284">
              <w:rPr>
                <w:rFonts w:ascii="Calibri" w:hAnsi="Calibri" w:cs="Calibri"/>
                <w:sz w:val="20"/>
                <w:szCs w:val="20"/>
              </w:rPr>
              <w:t> </w:t>
            </w:r>
          </w:p>
        </w:tc>
        <w:tc>
          <w:tcPr>
            <w:tcW w:w="1701" w:type="dxa"/>
            <w:shd w:val="clear" w:color="auto" w:fill="FFFFFF"/>
            <w:vAlign w:val="center"/>
          </w:tcPr>
          <w:p w14:paraId="2311C4B0"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1.3–1.7</w:t>
            </w:r>
          </w:p>
        </w:tc>
        <w:tc>
          <w:tcPr>
            <w:tcW w:w="1418" w:type="dxa"/>
            <w:shd w:val="clear" w:color="auto" w:fill="FFFFFF"/>
            <w:vAlign w:val="center"/>
          </w:tcPr>
          <w:p w14:paraId="7BB36096"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1.2–1.5</w:t>
            </w:r>
          </w:p>
        </w:tc>
        <w:tc>
          <w:tcPr>
            <w:tcW w:w="1559" w:type="dxa"/>
            <w:shd w:val="clear" w:color="auto" w:fill="FFFFFF"/>
            <w:vAlign w:val="center"/>
          </w:tcPr>
          <w:p w14:paraId="2B8D53BA"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1.7</w:t>
            </w:r>
          </w:p>
        </w:tc>
        <w:tc>
          <w:tcPr>
            <w:tcW w:w="1417" w:type="dxa"/>
            <w:shd w:val="clear" w:color="auto" w:fill="FFFFFF"/>
            <w:vAlign w:val="center"/>
          </w:tcPr>
          <w:p w14:paraId="67D1DC83"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1.5</w:t>
            </w:r>
          </w:p>
        </w:tc>
      </w:tr>
      <w:tr w:rsidR="00D0345E" w:rsidRPr="00323284" w14:paraId="5F6A13E1" w14:textId="77777777" w:rsidTr="006D4BA1">
        <w:trPr>
          <w:trHeight w:val="300"/>
        </w:trPr>
        <w:tc>
          <w:tcPr>
            <w:tcW w:w="416" w:type="dxa"/>
            <w:shd w:val="clear" w:color="auto" w:fill="FFFFFF"/>
            <w:hideMark/>
          </w:tcPr>
          <w:p w14:paraId="6154C200" w14:textId="2C6CEA8C" w:rsidR="00D0345E" w:rsidRPr="00323284" w:rsidRDefault="00D0345E" w:rsidP="00D2025F">
            <w:pPr>
              <w:spacing w:after="0" w:line="240" w:lineRule="auto"/>
              <w:jc w:val="center"/>
              <w:rPr>
                <w:rFonts w:ascii="GHEA Grapalat" w:hAnsi="GHEA Grapalat"/>
                <w:sz w:val="20"/>
                <w:szCs w:val="20"/>
              </w:rPr>
            </w:pPr>
            <w:r w:rsidRPr="00323284">
              <w:rPr>
                <w:rFonts w:ascii="GHEA Grapalat" w:hAnsi="GHEA Grapalat"/>
                <w:sz w:val="20"/>
                <w:szCs w:val="20"/>
              </w:rPr>
              <w:t>4)</w:t>
            </w:r>
          </w:p>
        </w:tc>
        <w:tc>
          <w:tcPr>
            <w:tcW w:w="3123" w:type="dxa"/>
            <w:shd w:val="clear" w:color="auto" w:fill="FFFFFF"/>
            <w:hideMark/>
          </w:tcPr>
          <w:p w14:paraId="0BA35B2F"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Վիտամին Բ12 (մկգ)</w:t>
            </w:r>
            <w:r w:rsidRPr="00323284">
              <w:rPr>
                <w:rFonts w:ascii="Calibri" w:hAnsi="Calibri" w:cs="Calibri"/>
                <w:sz w:val="20"/>
                <w:szCs w:val="20"/>
              </w:rPr>
              <w:t> </w:t>
            </w:r>
          </w:p>
        </w:tc>
        <w:tc>
          <w:tcPr>
            <w:tcW w:w="1701" w:type="dxa"/>
            <w:shd w:val="clear" w:color="auto" w:fill="FFFFFF"/>
            <w:vAlign w:val="center"/>
          </w:tcPr>
          <w:p w14:paraId="14EDE41B"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2.4</w:t>
            </w:r>
          </w:p>
        </w:tc>
        <w:tc>
          <w:tcPr>
            <w:tcW w:w="1418" w:type="dxa"/>
            <w:shd w:val="clear" w:color="auto" w:fill="FFFFFF"/>
            <w:vAlign w:val="center"/>
          </w:tcPr>
          <w:p w14:paraId="0554A4F9"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2.4</w:t>
            </w:r>
          </w:p>
        </w:tc>
        <w:tc>
          <w:tcPr>
            <w:tcW w:w="1559" w:type="dxa"/>
            <w:shd w:val="clear" w:color="auto" w:fill="FFFFFF"/>
            <w:vAlign w:val="center"/>
          </w:tcPr>
          <w:p w14:paraId="1B498AAC"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2.4</w:t>
            </w:r>
          </w:p>
        </w:tc>
        <w:tc>
          <w:tcPr>
            <w:tcW w:w="1417" w:type="dxa"/>
            <w:shd w:val="clear" w:color="auto" w:fill="FFFFFF"/>
            <w:vAlign w:val="center"/>
          </w:tcPr>
          <w:p w14:paraId="6F59B462"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2.4</w:t>
            </w:r>
          </w:p>
        </w:tc>
      </w:tr>
      <w:tr w:rsidR="00D0345E" w:rsidRPr="00323284" w14:paraId="19D2EC1A" w14:textId="77777777" w:rsidTr="006D4BA1">
        <w:trPr>
          <w:trHeight w:val="300"/>
        </w:trPr>
        <w:tc>
          <w:tcPr>
            <w:tcW w:w="416" w:type="dxa"/>
            <w:shd w:val="clear" w:color="auto" w:fill="FFFFFF"/>
            <w:hideMark/>
          </w:tcPr>
          <w:p w14:paraId="03897762" w14:textId="696EB846" w:rsidR="00D0345E" w:rsidRPr="00323284" w:rsidRDefault="00D0345E" w:rsidP="00D2025F">
            <w:pPr>
              <w:spacing w:after="0" w:line="240" w:lineRule="auto"/>
              <w:jc w:val="center"/>
              <w:rPr>
                <w:rFonts w:ascii="GHEA Grapalat" w:hAnsi="GHEA Grapalat"/>
                <w:sz w:val="20"/>
                <w:szCs w:val="20"/>
              </w:rPr>
            </w:pPr>
            <w:r w:rsidRPr="00323284">
              <w:rPr>
                <w:rFonts w:ascii="GHEA Grapalat" w:hAnsi="GHEA Grapalat"/>
                <w:sz w:val="20"/>
                <w:szCs w:val="20"/>
              </w:rPr>
              <w:t>5)</w:t>
            </w:r>
          </w:p>
        </w:tc>
        <w:tc>
          <w:tcPr>
            <w:tcW w:w="3123" w:type="dxa"/>
            <w:shd w:val="clear" w:color="auto" w:fill="FFFFFF"/>
            <w:hideMark/>
          </w:tcPr>
          <w:p w14:paraId="4BB59982"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Վիտամին Ա (մկգ ռետինոլի էկվ.)</w:t>
            </w:r>
            <w:r w:rsidRPr="00323284">
              <w:rPr>
                <w:rFonts w:ascii="Calibri" w:hAnsi="Calibri" w:cs="Calibri"/>
                <w:sz w:val="20"/>
                <w:szCs w:val="20"/>
              </w:rPr>
              <w:t> </w:t>
            </w:r>
          </w:p>
        </w:tc>
        <w:tc>
          <w:tcPr>
            <w:tcW w:w="1701" w:type="dxa"/>
            <w:shd w:val="clear" w:color="auto" w:fill="FFFFFF"/>
            <w:vAlign w:val="center"/>
          </w:tcPr>
          <w:p w14:paraId="10CEDED4"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900</w:t>
            </w:r>
          </w:p>
        </w:tc>
        <w:tc>
          <w:tcPr>
            <w:tcW w:w="1418" w:type="dxa"/>
            <w:shd w:val="clear" w:color="auto" w:fill="FFFFFF"/>
            <w:vAlign w:val="center"/>
          </w:tcPr>
          <w:p w14:paraId="6B47333F"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700</w:t>
            </w:r>
          </w:p>
        </w:tc>
        <w:tc>
          <w:tcPr>
            <w:tcW w:w="1559" w:type="dxa"/>
            <w:shd w:val="clear" w:color="auto" w:fill="FFFFFF"/>
            <w:vAlign w:val="center"/>
          </w:tcPr>
          <w:p w14:paraId="2585D5A0"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900</w:t>
            </w:r>
          </w:p>
        </w:tc>
        <w:tc>
          <w:tcPr>
            <w:tcW w:w="1417" w:type="dxa"/>
            <w:shd w:val="clear" w:color="auto" w:fill="FFFFFF"/>
            <w:vAlign w:val="center"/>
          </w:tcPr>
          <w:p w14:paraId="1A611798"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700</w:t>
            </w:r>
          </w:p>
        </w:tc>
      </w:tr>
      <w:tr w:rsidR="00D0345E" w:rsidRPr="00323284" w14:paraId="11C8EB39" w14:textId="77777777" w:rsidTr="006D4BA1">
        <w:trPr>
          <w:trHeight w:val="300"/>
        </w:trPr>
        <w:tc>
          <w:tcPr>
            <w:tcW w:w="416" w:type="dxa"/>
            <w:shd w:val="clear" w:color="auto" w:fill="FFFFFF"/>
            <w:hideMark/>
          </w:tcPr>
          <w:p w14:paraId="4BB858AB" w14:textId="57A05734" w:rsidR="00D0345E" w:rsidRPr="00323284" w:rsidRDefault="00D0345E" w:rsidP="00D2025F">
            <w:pPr>
              <w:spacing w:after="0" w:line="240" w:lineRule="auto"/>
              <w:jc w:val="center"/>
              <w:rPr>
                <w:rFonts w:ascii="GHEA Grapalat" w:hAnsi="GHEA Grapalat"/>
                <w:sz w:val="20"/>
                <w:szCs w:val="20"/>
              </w:rPr>
            </w:pPr>
            <w:r w:rsidRPr="00323284">
              <w:rPr>
                <w:rFonts w:ascii="GHEA Grapalat" w:hAnsi="GHEA Grapalat"/>
                <w:sz w:val="20"/>
                <w:szCs w:val="20"/>
              </w:rPr>
              <w:t>6)</w:t>
            </w:r>
          </w:p>
        </w:tc>
        <w:tc>
          <w:tcPr>
            <w:tcW w:w="3123" w:type="dxa"/>
            <w:shd w:val="clear" w:color="auto" w:fill="FFFFFF"/>
            <w:hideMark/>
          </w:tcPr>
          <w:p w14:paraId="7A2E6CF0"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Վիտամին Ց (մգ)</w:t>
            </w:r>
            <w:r w:rsidRPr="00323284">
              <w:rPr>
                <w:rFonts w:ascii="Calibri" w:hAnsi="Calibri" w:cs="Calibri"/>
                <w:sz w:val="20"/>
                <w:szCs w:val="20"/>
              </w:rPr>
              <w:t> </w:t>
            </w:r>
          </w:p>
        </w:tc>
        <w:tc>
          <w:tcPr>
            <w:tcW w:w="1701" w:type="dxa"/>
            <w:shd w:val="clear" w:color="auto" w:fill="FFFFFF"/>
            <w:vAlign w:val="center"/>
          </w:tcPr>
          <w:p w14:paraId="621624B4"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90</w:t>
            </w:r>
          </w:p>
        </w:tc>
        <w:tc>
          <w:tcPr>
            <w:tcW w:w="1418" w:type="dxa"/>
            <w:shd w:val="clear" w:color="auto" w:fill="FFFFFF"/>
            <w:vAlign w:val="center"/>
          </w:tcPr>
          <w:p w14:paraId="068AEE6D"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75</w:t>
            </w:r>
          </w:p>
        </w:tc>
        <w:tc>
          <w:tcPr>
            <w:tcW w:w="1559" w:type="dxa"/>
            <w:shd w:val="clear" w:color="auto" w:fill="FFFFFF"/>
            <w:vAlign w:val="center"/>
          </w:tcPr>
          <w:p w14:paraId="1AE987B1"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90</w:t>
            </w:r>
          </w:p>
        </w:tc>
        <w:tc>
          <w:tcPr>
            <w:tcW w:w="1417" w:type="dxa"/>
            <w:shd w:val="clear" w:color="auto" w:fill="FFFFFF"/>
            <w:vAlign w:val="center"/>
          </w:tcPr>
          <w:p w14:paraId="0C075EB5"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75</w:t>
            </w:r>
          </w:p>
        </w:tc>
      </w:tr>
      <w:tr w:rsidR="00D0345E" w:rsidRPr="00323284" w14:paraId="10656380" w14:textId="77777777" w:rsidTr="006D4BA1">
        <w:trPr>
          <w:trHeight w:val="300"/>
        </w:trPr>
        <w:tc>
          <w:tcPr>
            <w:tcW w:w="416" w:type="dxa"/>
            <w:shd w:val="clear" w:color="auto" w:fill="FFFFFF"/>
            <w:hideMark/>
          </w:tcPr>
          <w:p w14:paraId="63F4964A" w14:textId="3D3E56CF" w:rsidR="00D0345E" w:rsidRPr="00323284" w:rsidRDefault="00D0345E" w:rsidP="00D2025F">
            <w:pPr>
              <w:spacing w:after="0" w:line="240" w:lineRule="auto"/>
              <w:jc w:val="center"/>
              <w:rPr>
                <w:rFonts w:ascii="GHEA Grapalat" w:hAnsi="GHEA Grapalat"/>
                <w:sz w:val="20"/>
                <w:szCs w:val="20"/>
              </w:rPr>
            </w:pPr>
            <w:r w:rsidRPr="00323284">
              <w:rPr>
                <w:rFonts w:ascii="GHEA Grapalat" w:hAnsi="GHEA Grapalat"/>
                <w:sz w:val="20"/>
                <w:szCs w:val="20"/>
              </w:rPr>
              <w:t>7)</w:t>
            </w:r>
          </w:p>
        </w:tc>
        <w:tc>
          <w:tcPr>
            <w:tcW w:w="3123" w:type="dxa"/>
            <w:shd w:val="clear" w:color="auto" w:fill="FFFFFF"/>
            <w:hideMark/>
          </w:tcPr>
          <w:p w14:paraId="393671A5"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Վիտամին Ե (մգ տոկոֆ. էկվ.)</w:t>
            </w:r>
            <w:r w:rsidRPr="00323284">
              <w:rPr>
                <w:rFonts w:ascii="Calibri" w:hAnsi="Calibri" w:cs="Calibri"/>
                <w:sz w:val="20"/>
                <w:szCs w:val="20"/>
              </w:rPr>
              <w:t> </w:t>
            </w:r>
          </w:p>
        </w:tc>
        <w:tc>
          <w:tcPr>
            <w:tcW w:w="1701" w:type="dxa"/>
            <w:shd w:val="clear" w:color="auto" w:fill="FFFFFF"/>
            <w:vAlign w:val="center"/>
          </w:tcPr>
          <w:p w14:paraId="78B29BD5"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15</w:t>
            </w:r>
          </w:p>
        </w:tc>
        <w:tc>
          <w:tcPr>
            <w:tcW w:w="1418" w:type="dxa"/>
            <w:shd w:val="clear" w:color="auto" w:fill="FFFFFF"/>
            <w:vAlign w:val="center"/>
          </w:tcPr>
          <w:p w14:paraId="771132DC"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15</w:t>
            </w:r>
          </w:p>
        </w:tc>
        <w:tc>
          <w:tcPr>
            <w:tcW w:w="1559" w:type="dxa"/>
            <w:shd w:val="clear" w:color="auto" w:fill="FFFFFF"/>
            <w:vAlign w:val="center"/>
          </w:tcPr>
          <w:p w14:paraId="69D9251E"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15</w:t>
            </w:r>
          </w:p>
        </w:tc>
        <w:tc>
          <w:tcPr>
            <w:tcW w:w="1417" w:type="dxa"/>
            <w:shd w:val="clear" w:color="auto" w:fill="FFFFFF"/>
            <w:vAlign w:val="center"/>
          </w:tcPr>
          <w:p w14:paraId="4A71F233"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15</w:t>
            </w:r>
          </w:p>
        </w:tc>
      </w:tr>
      <w:tr w:rsidR="00D0345E" w:rsidRPr="00323284" w14:paraId="0808AB0D" w14:textId="77777777" w:rsidTr="006D4BA1">
        <w:trPr>
          <w:trHeight w:val="300"/>
        </w:trPr>
        <w:tc>
          <w:tcPr>
            <w:tcW w:w="416" w:type="dxa"/>
            <w:shd w:val="clear" w:color="auto" w:fill="FFFFFF"/>
          </w:tcPr>
          <w:p w14:paraId="1CA6D83B" w14:textId="77777777" w:rsidR="00D0345E" w:rsidRPr="00323284" w:rsidRDefault="00D0345E" w:rsidP="00D2025F">
            <w:pPr>
              <w:spacing w:after="0" w:line="240" w:lineRule="auto"/>
              <w:jc w:val="center"/>
              <w:rPr>
                <w:rFonts w:ascii="GHEA Grapalat" w:hAnsi="GHEA Grapalat"/>
                <w:sz w:val="20"/>
                <w:szCs w:val="20"/>
              </w:rPr>
            </w:pPr>
            <w:r w:rsidRPr="00323284">
              <w:rPr>
                <w:rFonts w:ascii="GHEA Grapalat" w:hAnsi="GHEA Grapalat"/>
                <w:sz w:val="20"/>
                <w:szCs w:val="20"/>
              </w:rPr>
              <w:t>8)</w:t>
            </w:r>
          </w:p>
        </w:tc>
        <w:tc>
          <w:tcPr>
            <w:tcW w:w="3123" w:type="dxa"/>
            <w:shd w:val="clear" w:color="auto" w:fill="FFFFFF"/>
          </w:tcPr>
          <w:p w14:paraId="47C201C9" w14:textId="77777777" w:rsidR="00D0345E" w:rsidRPr="00323284" w:rsidRDefault="00D0345E" w:rsidP="008D6E9F">
            <w:pPr>
              <w:spacing w:after="0" w:line="240" w:lineRule="auto"/>
              <w:rPr>
                <w:rFonts w:ascii="GHEA Grapalat" w:hAnsi="GHEA Grapalat"/>
                <w:sz w:val="20"/>
                <w:szCs w:val="20"/>
                <w:lang w:val="hy-AM"/>
              </w:rPr>
            </w:pPr>
            <w:r w:rsidRPr="00323284">
              <w:rPr>
                <w:rFonts w:ascii="GHEA Grapalat" w:hAnsi="GHEA Grapalat"/>
                <w:sz w:val="20"/>
                <w:szCs w:val="20"/>
                <w:lang w:val="hy-AM"/>
              </w:rPr>
              <w:t>Վիտամին Դ</w:t>
            </w:r>
          </w:p>
        </w:tc>
        <w:tc>
          <w:tcPr>
            <w:tcW w:w="1701" w:type="dxa"/>
            <w:shd w:val="clear" w:color="auto" w:fill="FFFFFF"/>
            <w:vAlign w:val="center"/>
          </w:tcPr>
          <w:p w14:paraId="78CB5841"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15</w:t>
            </w:r>
          </w:p>
        </w:tc>
        <w:tc>
          <w:tcPr>
            <w:tcW w:w="1418" w:type="dxa"/>
            <w:shd w:val="clear" w:color="auto" w:fill="FFFFFF"/>
            <w:vAlign w:val="center"/>
          </w:tcPr>
          <w:p w14:paraId="2C05A675"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15</w:t>
            </w:r>
          </w:p>
        </w:tc>
        <w:tc>
          <w:tcPr>
            <w:tcW w:w="1559" w:type="dxa"/>
            <w:shd w:val="clear" w:color="auto" w:fill="FFFFFF"/>
            <w:vAlign w:val="center"/>
          </w:tcPr>
          <w:p w14:paraId="6FCF9F42"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20</w:t>
            </w:r>
          </w:p>
        </w:tc>
        <w:tc>
          <w:tcPr>
            <w:tcW w:w="1417" w:type="dxa"/>
            <w:shd w:val="clear" w:color="auto" w:fill="FFFFFF"/>
            <w:vAlign w:val="center"/>
          </w:tcPr>
          <w:p w14:paraId="0B1D8F21"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20</w:t>
            </w:r>
          </w:p>
        </w:tc>
      </w:tr>
      <w:tr w:rsidR="00D0345E" w:rsidRPr="00323284" w14:paraId="2577E036" w14:textId="77777777" w:rsidTr="006D4BA1">
        <w:trPr>
          <w:trHeight w:val="300"/>
        </w:trPr>
        <w:tc>
          <w:tcPr>
            <w:tcW w:w="416" w:type="dxa"/>
            <w:shd w:val="clear" w:color="auto" w:fill="FFFFFF"/>
            <w:hideMark/>
          </w:tcPr>
          <w:p w14:paraId="4F96BED4" w14:textId="1B9512C7" w:rsidR="00D0345E" w:rsidRPr="00323284" w:rsidRDefault="00D0345E" w:rsidP="00D2025F">
            <w:pPr>
              <w:spacing w:after="0" w:line="240" w:lineRule="auto"/>
              <w:jc w:val="center"/>
              <w:rPr>
                <w:rFonts w:ascii="GHEA Grapalat" w:hAnsi="GHEA Grapalat"/>
                <w:sz w:val="20"/>
                <w:szCs w:val="20"/>
              </w:rPr>
            </w:pPr>
            <w:r w:rsidRPr="00323284">
              <w:rPr>
                <w:rFonts w:ascii="GHEA Grapalat" w:hAnsi="GHEA Grapalat"/>
                <w:sz w:val="20"/>
                <w:szCs w:val="20"/>
              </w:rPr>
              <w:t>8.</w:t>
            </w:r>
          </w:p>
        </w:tc>
        <w:tc>
          <w:tcPr>
            <w:tcW w:w="9218" w:type="dxa"/>
            <w:gridSpan w:val="5"/>
            <w:shd w:val="clear" w:color="auto" w:fill="FFFFFF"/>
          </w:tcPr>
          <w:p w14:paraId="6523B231" w14:textId="157C360F" w:rsidR="00D0345E" w:rsidRPr="00323284" w:rsidRDefault="00B17BA5" w:rsidP="008D6E9F">
            <w:pPr>
              <w:spacing w:after="0" w:line="240" w:lineRule="auto"/>
              <w:jc w:val="center"/>
              <w:rPr>
                <w:rFonts w:ascii="GHEA Grapalat" w:hAnsi="GHEA Grapalat"/>
                <w:sz w:val="20"/>
                <w:szCs w:val="20"/>
                <w:lang w:val="hy-AM"/>
              </w:rPr>
            </w:pPr>
            <w:r w:rsidRPr="00323284">
              <w:rPr>
                <w:rFonts w:ascii="GHEA Grapalat" w:hAnsi="GHEA Grapalat"/>
                <w:sz w:val="20"/>
                <w:szCs w:val="20"/>
                <w:lang w:val="hy-AM"/>
              </w:rPr>
              <w:t>Հանքային նյութեր</w:t>
            </w:r>
          </w:p>
        </w:tc>
      </w:tr>
      <w:tr w:rsidR="00D0345E" w:rsidRPr="00323284" w14:paraId="56CD306B" w14:textId="77777777" w:rsidTr="006D4BA1">
        <w:trPr>
          <w:trHeight w:val="300"/>
        </w:trPr>
        <w:tc>
          <w:tcPr>
            <w:tcW w:w="416" w:type="dxa"/>
            <w:shd w:val="clear" w:color="auto" w:fill="FFFFFF"/>
            <w:hideMark/>
          </w:tcPr>
          <w:p w14:paraId="02E14C5D" w14:textId="40FE0C06" w:rsidR="00D0345E" w:rsidRPr="00323284" w:rsidRDefault="00D0345E" w:rsidP="00D2025F">
            <w:pPr>
              <w:spacing w:after="0" w:line="240" w:lineRule="auto"/>
              <w:jc w:val="center"/>
              <w:rPr>
                <w:rFonts w:ascii="GHEA Grapalat" w:hAnsi="GHEA Grapalat"/>
                <w:sz w:val="20"/>
                <w:szCs w:val="20"/>
              </w:rPr>
            </w:pPr>
            <w:r w:rsidRPr="00323284">
              <w:rPr>
                <w:rFonts w:ascii="GHEA Grapalat" w:hAnsi="GHEA Grapalat"/>
                <w:sz w:val="20"/>
                <w:szCs w:val="20"/>
              </w:rPr>
              <w:t>1)</w:t>
            </w:r>
          </w:p>
        </w:tc>
        <w:tc>
          <w:tcPr>
            <w:tcW w:w="3123" w:type="dxa"/>
            <w:shd w:val="clear" w:color="auto" w:fill="FFFFFF"/>
            <w:hideMark/>
          </w:tcPr>
          <w:p w14:paraId="183B4FF9"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Կալցիում (մգ)</w:t>
            </w:r>
            <w:r w:rsidRPr="00323284">
              <w:rPr>
                <w:rFonts w:ascii="Calibri" w:hAnsi="Calibri" w:cs="Calibri"/>
                <w:sz w:val="20"/>
                <w:szCs w:val="20"/>
              </w:rPr>
              <w:t> </w:t>
            </w:r>
          </w:p>
        </w:tc>
        <w:tc>
          <w:tcPr>
            <w:tcW w:w="1701" w:type="dxa"/>
            <w:shd w:val="clear" w:color="auto" w:fill="FFFFFF"/>
            <w:vAlign w:val="center"/>
          </w:tcPr>
          <w:p w14:paraId="3677C22D"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1300</w:t>
            </w:r>
          </w:p>
        </w:tc>
        <w:tc>
          <w:tcPr>
            <w:tcW w:w="1418" w:type="dxa"/>
            <w:shd w:val="clear" w:color="auto" w:fill="FFFFFF"/>
            <w:vAlign w:val="center"/>
          </w:tcPr>
          <w:p w14:paraId="2B61041A"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1300</w:t>
            </w:r>
          </w:p>
        </w:tc>
        <w:tc>
          <w:tcPr>
            <w:tcW w:w="1559" w:type="dxa"/>
            <w:shd w:val="clear" w:color="auto" w:fill="FFFFFF"/>
            <w:vAlign w:val="center"/>
          </w:tcPr>
          <w:p w14:paraId="43E7256C"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1300</w:t>
            </w:r>
          </w:p>
        </w:tc>
        <w:tc>
          <w:tcPr>
            <w:tcW w:w="1417" w:type="dxa"/>
            <w:shd w:val="clear" w:color="auto" w:fill="FFFFFF"/>
            <w:vAlign w:val="center"/>
          </w:tcPr>
          <w:p w14:paraId="1593811F"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1300</w:t>
            </w:r>
          </w:p>
        </w:tc>
      </w:tr>
      <w:tr w:rsidR="00D0345E" w:rsidRPr="00323284" w14:paraId="1E81F35F" w14:textId="77777777" w:rsidTr="006D4BA1">
        <w:trPr>
          <w:trHeight w:val="300"/>
        </w:trPr>
        <w:tc>
          <w:tcPr>
            <w:tcW w:w="416" w:type="dxa"/>
            <w:shd w:val="clear" w:color="auto" w:fill="FFFFFF"/>
            <w:hideMark/>
          </w:tcPr>
          <w:p w14:paraId="18C74E84" w14:textId="6D2010B4" w:rsidR="00D0345E" w:rsidRPr="00323284" w:rsidRDefault="00D0345E" w:rsidP="00D2025F">
            <w:pPr>
              <w:spacing w:after="0" w:line="240" w:lineRule="auto"/>
              <w:jc w:val="center"/>
              <w:rPr>
                <w:rFonts w:ascii="GHEA Grapalat" w:hAnsi="GHEA Grapalat"/>
                <w:sz w:val="20"/>
                <w:szCs w:val="20"/>
              </w:rPr>
            </w:pPr>
            <w:r w:rsidRPr="00323284">
              <w:rPr>
                <w:rFonts w:ascii="GHEA Grapalat" w:hAnsi="GHEA Grapalat"/>
                <w:sz w:val="20"/>
                <w:szCs w:val="20"/>
              </w:rPr>
              <w:t>2)</w:t>
            </w:r>
          </w:p>
        </w:tc>
        <w:tc>
          <w:tcPr>
            <w:tcW w:w="3123" w:type="dxa"/>
            <w:shd w:val="clear" w:color="auto" w:fill="FFFFFF"/>
            <w:hideMark/>
          </w:tcPr>
          <w:p w14:paraId="311BE908"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Ֆոսֆոր (մգ)</w:t>
            </w:r>
            <w:r w:rsidRPr="00323284">
              <w:rPr>
                <w:rFonts w:ascii="Calibri" w:hAnsi="Calibri" w:cs="Calibri"/>
                <w:sz w:val="20"/>
                <w:szCs w:val="20"/>
              </w:rPr>
              <w:t> </w:t>
            </w:r>
          </w:p>
        </w:tc>
        <w:tc>
          <w:tcPr>
            <w:tcW w:w="1701" w:type="dxa"/>
            <w:shd w:val="clear" w:color="auto" w:fill="FFFFFF"/>
            <w:vAlign w:val="center"/>
          </w:tcPr>
          <w:p w14:paraId="16C7B1E6"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1250</w:t>
            </w:r>
          </w:p>
        </w:tc>
        <w:tc>
          <w:tcPr>
            <w:tcW w:w="1418" w:type="dxa"/>
            <w:shd w:val="clear" w:color="auto" w:fill="FFFFFF"/>
            <w:vAlign w:val="center"/>
          </w:tcPr>
          <w:p w14:paraId="06007DCE"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1250</w:t>
            </w:r>
          </w:p>
        </w:tc>
        <w:tc>
          <w:tcPr>
            <w:tcW w:w="1559" w:type="dxa"/>
            <w:shd w:val="clear" w:color="auto" w:fill="FFFFFF"/>
            <w:vAlign w:val="center"/>
          </w:tcPr>
          <w:p w14:paraId="5BE6F29E"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1250</w:t>
            </w:r>
          </w:p>
        </w:tc>
        <w:tc>
          <w:tcPr>
            <w:tcW w:w="1417" w:type="dxa"/>
            <w:shd w:val="clear" w:color="auto" w:fill="FFFFFF"/>
            <w:vAlign w:val="center"/>
          </w:tcPr>
          <w:p w14:paraId="45F68CBC"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1250</w:t>
            </w:r>
          </w:p>
        </w:tc>
      </w:tr>
      <w:tr w:rsidR="00D0345E" w:rsidRPr="00323284" w14:paraId="1296BAF6" w14:textId="77777777" w:rsidTr="006D4BA1">
        <w:trPr>
          <w:trHeight w:val="300"/>
        </w:trPr>
        <w:tc>
          <w:tcPr>
            <w:tcW w:w="416" w:type="dxa"/>
            <w:shd w:val="clear" w:color="auto" w:fill="FFFFFF"/>
            <w:hideMark/>
          </w:tcPr>
          <w:p w14:paraId="7A624CA3" w14:textId="022DB105" w:rsidR="00D0345E" w:rsidRPr="00323284" w:rsidRDefault="00D0345E" w:rsidP="00D2025F">
            <w:pPr>
              <w:spacing w:after="0" w:line="240" w:lineRule="auto"/>
              <w:jc w:val="center"/>
              <w:rPr>
                <w:rFonts w:ascii="GHEA Grapalat" w:hAnsi="GHEA Grapalat"/>
                <w:sz w:val="20"/>
                <w:szCs w:val="20"/>
              </w:rPr>
            </w:pPr>
            <w:r w:rsidRPr="00323284">
              <w:rPr>
                <w:rFonts w:ascii="GHEA Grapalat" w:hAnsi="GHEA Grapalat"/>
                <w:sz w:val="20"/>
                <w:szCs w:val="20"/>
              </w:rPr>
              <w:t>3)</w:t>
            </w:r>
          </w:p>
        </w:tc>
        <w:tc>
          <w:tcPr>
            <w:tcW w:w="3123" w:type="dxa"/>
            <w:shd w:val="clear" w:color="auto" w:fill="FFFFFF"/>
            <w:hideMark/>
          </w:tcPr>
          <w:p w14:paraId="28231435"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Մագնեզիում (մգ)</w:t>
            </w:r>
            <w:r w:rsidRPr="00323284">
              <w:rPr>
                <w:rFonts w:ascii="Calibri" w:hAnsi="Calibri" w:cs="Calibri"/>
                <w:sz w:val="20"/>
                <w:szCs w:val="20"/>
              </w:rPr>
              <w:t> </w:t>
            </w:r>
          </w:p>
        </w:tc>
        <w:tc>
          <w:tcPr>
            <w:tcW w:w="1701" w:type="dxa"/>
            <w:shd w:val="clear" w:color="auto" w:fill="FFFFFF"/>
            <w:vAlign w:val="center"/>
          </w:tcPr>
          <w:p w14:paraId="64CB0CFE"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230</w:t>
            </w:r>
          </w:p>
        </w:tc>
        <w:tc>
          <w:tcPr>
            <w:tcW w:w="1418" w:type="dxa"/>
            <w:shd w:val="clear" w:color="auto" w:fill="FFFFFF"/>
            <w:vAlign w:val="center"/>
          </w:tcPr>
          <w:p w14:paraId="5CBE6103"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220</w:t>
            </w:r>
          </w:p>
        </w:tc>
        <w:tc>
          <w:tcPr>
            <w:tcW w:w="1559" w:type="dxa"/>
            <w:shd w:val="clear" w:color="auto" w:fill="FFFFFF"/>
            <w:vAlign w:val="center"/>
          </w:tcPr>
          <w:p w14:paraId="0E9C89C8"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230</w:t>
            </w:r>
          </w:p>
        </w:tc>
        <w:tc>
          <w:tcPr>
            <w:tcW w:w="1417" w:type="dxa"/>
            <w:shd w:val="clear" w:color="auto" w:fill="FFFFFF"/>
            <w:vAlign w:val="center"/>
          </w:tcPr>
          <w:p w14:paraId="265E8165"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220</w:t>
            </w:r>
          </w:p>
        </w:tc>
      </w:tr>
      <w:tr w:rsidR="00D0345E" w:rsidRPr="00323284" w14:paraId="1D1781FE" w14:textId="77777777" w:rsidTr="006D4BA1">
        <w:trPr>
          <w:trHeight w:val="300"/>
        </w:trPr>
        <w:tc>
          <w:tcPr>
            <w:tcW w:w="416" w:type="dxa"/>
            <w:shd w:val="clear" w:color="auto" w:fill="FFFFFF"/>
            <w:hideMark/>
          </w:tcPr>
          <w:p w14:paraId="3B8F3CD8" w14:textId="2DECC863" w:rsidR="00D0345E" w:rsidRPr="00323284" w:rsidRDefault="00D0345E" w:rsidP="00D2025F">
            <w:pPr>
              <w:spacing w:after="0" w:line="240" w:lineRule="auto"/>
              <w:jc w:val="center"/>
              <w:rPr>
                <w:rFonts w:ascii="GHEA Grapalat" w:hAnsi="GHEA Grapalat"/>
                <w:sz w:val="20"/>
                <w:szCs w:val="20"/>
              </w:rPr>
            </w:pPr>
            <w:r w:rsidRPr="00323284">
              <w:rPr>
                <w:rFonts w:ascii="GHEA Grapalat" w:hAnsi="GHEA Grapalat"/>
                <w:sz w:val="20"/>
                <w:szCs w:val="20"/>
              </w:rPr>
              <w:t>4)</w:t>
            </w:r>
          </w:p>
        </w:tc>
        <w:tc>
          <w:tcPr>
            <w:tcW w:w="3123" w:type="dxa"/>
            <w:shd w:val="clear" w:color="auto" w:fill="FFFFFF"/>
            <w:hideMark/>
          </w:tcPr>
          <w:p w14:paraId="011DFD45"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Երկաթ (մգ)</w:t>
            </w:r>
            <w:r w:rsidRPr="00323284">
              <w:rPr>
                <w:rFonts w:ascii="Calibri" w:hAnsi="Calibri" w:cs="Calibri"/>
                <w:sz w:val="20"/>
                <w:szCs w:val="20"/>
              </w:rPr>
              <w:t> </w:t>
            </w:r>
          </w:p>
        </w:tc>
        <w:tc>
          <w:tcPr>
            <w:tcW w:w="1701" w:type="dxa"/>
            <w:shd w:val="clear" w:color="auto" w:fill="FFFFFF"/>
            <w:vAlign w:val="center"/>
          </w:tcPr>
          <w:p w14:paraId="7689E886"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8</w:t>
            </w:r>
          </w:p>
        </w:tc>
        <w:tc>
          <w:tcPr>
            <w:tcW w:w="1418" w:type="dxa"/>
            <w:shd w:val="clear" w:color="auto" w:fill="FFFFFF"/>
            <w:vAlign w:val="center"/>
          </w:tcPr>
          <w:p w14:paraId="23AA602F"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18</w:t>
            </w:r>
          </w:p>
        </w:tc>
        <w:tc>
          <w:tcPr>
            <w:tcW w:w="1559" w:type="dxa"/>
            <w:shd w:val="clear" w:color="auto" w:fill="FFFFFF"/>
            <w:vAlign w:val="center"/>
          </w:tcPr>
          <w:p w14:paraId="5A38A1B2"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8</w:t>
            </w:r>
          </w:p>
        </w:tc>
        <w:tc>
          <w:tcPr>
            <w:tcW w:w="1417" w:type="dxa"/>
            <w:shd w:val="clear" w:color="auto" w:fill="FFFFFF"/>
            <w:vAlign w:val="center"/>
          </w:tcPr>
          <w:p w14:paraId="49A01376"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8</w:t>
            </w:r>
          </w:p>
        </w:tc>
      </w:tr>
      <w:tr w:rsidR="00D0345E" w:rsidRPr="00323284" w14:paraId="5AC6037D" w14:textId="77777777" w:rsidTr="006D4BA1">
        <w:trPr>
          <w:trHeight w:val="300"/>
        </w:trPr>
        <w:tc>
          <w:tcPr>
            <w:tcW w:w="416" w:type="dxa"/>
            <w:shd w:val="clear" w:color="auto" w:fill="FFFFFF"/>
            <w:hideMark/>
          </w:tcPr>
          <w:p w14:paraId="29E2A4DF" w14:textId="6FD040F3" w:rsidR="00D0345E" w:rsidRPr="00323284" w:rsidRDefault="00D0345E" w:rsidP="00D2025F">
            <w:pPr>
              <w:spacing w:after="0" w:line="240" w:lineRule="auto"/>
              <w:jc w:val="center"/>
              <w:rPr>
                <w:rFonts w:ascii="GHEA Grapalat" w:hAnsi="GHEA Grapalat"/>
                <w:sz w:val="20"/>
                <w:szCs w:val="20"/>
              </w:rPr>
            </w:pPr>
            <w:r w:rsidRPr="00323284">
              <w:rPr>
                <w:rFonts w:ascii="GHEA Grapalat" w:hAnsi="GHEA Grapalat"/>
                <w:sz w:val="20"/>
                <w:szCs w:val="20"/>
              </w:rPr>
              <w:t>5)</w:t>
            </w:r>
          </w:p>
        </w:tc>
        <w:tc>
          <w:tcPr>
            <w:tcW w:w="3123" w:type="dxa"/>
            <w:shd w:val="clear" w:color="auto" w:fill="FFFFFF"/>
            <w:hideMark/>
          </w:tcPr>
          <w:p w14:paraId="76DBD04E"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Ցինկ (մգ)</w:t>
            </w:r>
            <w:r w:rsidRPr="00323284">
              <w:rPr>
                <w:rFonts w:ascii="Calibri" w:hAnsi="Calibri" w:cs="Calibri"/>
                <w:sz w:val="20"/>
                <w:szCs w:val="20"/>
              </w:rPr>
              <w:t> </w:t>
            </w:r>
          </w:p>
        </w:tc>
        <w:tc>
          <w:tcPr>
            <w:tcW w:w="1701" w:type="dxa"/>
            <w:shd w:val="clear" w:color="auto" w:fill="FFFFFF"/>
            <w:vAlign w:val="center"/>
          </w:tcPr>
          <w:p w14:paraId="69D3439C"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11–12</w:t>
            </w:r>
          </w:p>
        </w:tc>
        <w:tc>
          <w:tcPr>
            <w:tcW w:w="1418" w:type="dxa"/>
            <w:shd w:val="clear" w:color="auto" w:fill="FFFFFF"/>
            <w:vAlign w:val="center"/>
          </w:tcPr>
          <w:p w14:paraId="68D59A80"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8–9</w:t>
            </w:r>
          </w:p>
        </w:tc>
        <w:tc>
          <w:tcPr>
            <w:tcW w:w="1559" w:type="dxa"/>
            <w:shd w:val="clear" w:color="auto" w:fill="FFFFFF"/>
            <w:vAlign w:val="center"/>
          </w:tcPr>
          <w:p w14:paraId="659510BE"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11</w:t>
            </w:r>
          </w:p>
        </w:tc>
        <w:tc>
          <w:tcPr>
            <w:tcW w:w="1417" w:type="dxa"/>
            <w:shd w:val="clear" w:color="auto" w:fill="FFFFFF"/>
            <w:vAlign w:val="center"/>
          </w:tcPr>
          <w:p w14:paraId="22B0269C"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8</w:t>
            </w:r>
          </w:p>
        </w:tc>
      </w:tr>
      <w:tr w:rsidR="00D0345E" w:rsidRPr="00323284" w14:paraId="0D76BA0C" w14:textId="77777777" w:rsidTr="006D4BA1">
        <w:trPr>
          <w:trHeight w:val="300"/>
        </w:trPr>
        <w:tc>
          <w:tcPr>
            <w:tcW w:w="416" w:type="dxa"/>
            <w:shd w:val="clear" w:color="auto" w:fill="FFFFFF"/>
            <w:hideMark/>
          </w:tcPr>
          <w:p w14:paraId="7980C3EC" w14:textId="2358A9F5" w:rsidR="00D0345E" w:rsidRPr="00323284" w:rsidRDefault="00D0345E" w:rsidP="00D2025F">
            <w:pPr>
              <w:spacing w:after="0" w:line="240" w:lineRule="auto"/>
              <w:jc w:val="center"/>
              <w:rPr>
                <w:rFonts w:ascii="GHEA Grapalat" w:hAnsi="GHEA Grapalat"/>
                <w:sz w:val="20"/>
                <w:szCs w:val="20"/>
              </w:rPr>
            </w:pPr>
            <w:r w:rsidRPr="00323284">
              <w:rPr>
                <w:rFonts w:ascii="GHEA Grapalat" w:hAnsi="GHEA Grapalat"/>
                <w:sz w:val="20"/>
                <w:szCs w:val="20"/>
              </w:rPr>
              <w:t>6)</w:t>
            </w:r>
          </w:p>
        </w:tc>
        <w:tc>
          <w:tcPr>
            <w:tcW w:w="3123" w:type="dxa"/>
            <w:shd w:val="clear" w:color="auto" w:fill="FFFFFF"/>
            <w:hideMark/>
          </w:tcPr>
          <w:p w14:paraId="5BE93C0E"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Յոդ (մկգ)</w:t>
            </w:r>
            <w:r w:rsidRPr="00323284">
              <w:rPr>
                <w:rFonts w:ascii="Calibri" w:hAnsi="Calibri" w:cs="Calibri"/>
                <w:sz w:val="20"/>
                <w:szCs w:val="20"/>
              </w:rPr>
              <w:t> </w:t>
            </w:r>
          </w:p>
        </w:tc>
        <w:tc>
          <w:tcPr>
            <w:tcW w:w="1701" w:type="dxa"/>
            <w:shd w:val="clear" w:color="auto" w:fill="FFFFFF"/>
            <w:vAlign w:val="center"/>
          </w:tcPr>
          <w:p w14:paraId="1DB1C0BA"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150</w:t>
            </w:r>
          </w:p>
        </w:tc>
        <w:tc>
          <w:tcPr>
            <w:tcW w:w="1418" w:type="dxa"/>
            <w:shd w:val="clear" w:color="auto" w:fill="FFFFFF"/>
            <w:vAlign w:val="center"/>
          </w:tcPr>
          <w:p w14:paraId="473B58AA"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150</w:t>
            </w:r>
          </w:p>
        </w:tc>
        <w:tc>
          <w:tcPr>
            <w:tcW w:w="1559" w:type="dxa"/>
            <w:shd w:val="clear" w:color="auto" w:fill="FFFFFF"/>
            <w:vAlign w:val="center"/>
          </w:tcPr>
          <w:p w14:paraId="4AC55B55"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150</w:t>
            </w:r>
          </w:p>
        </w:tc>
        <w:tc>
          <w:tcPr>
            <w:tcW w:w="1417" w:type="dxa"/>
            <w:shd w:val="clear" w:color="auto" w:fill="FFFFFF"/>
            <w:vAlign w:val="center"/>
          </w:tcPr>
          <w:p w14:paraId="104DA319"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150</w:t>
            </w:r>
          </w:p>
        </w:tc>
      </w:tr>
    </w:tbl>
    <w:p w14:paraId="1ECC082C" w14:textId="77777777" w:rsidR="00D0345E" w:rsidRPr="00323284" w:rsidRDefault="00D0345E" w:rsidP="008D6E9F">
      <w:pPr>
        <w:spacing w:after="0" w:line="240" w:lineRule="auto"/>
        <w:rPr>
          <w:rFonts w:ascii="GHEA Grapalat" w:hAnsi="GHEA Grapalat"/>
          <w:sz w:val="22"/>
          <w:szCs w:val="22"/>
        </w:rPr>
      </w:pPr>
    </w:p>
    <w:p w14:paraId="1462411A" w14:textId="2E9A7A0F"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color w:val="000000"/>
          <w:sz w:val="22"/>
          <w:szCs w:val="22"/>
          <w:lang w:val="hy-AM"/>
        </w:rPr>
      </w:pPr>
      <w:r w:rsidRPr="00323284">
        <w:rPr>
          <w:rFonts w:ascii="GHEA Grapalat" w:eastAsia="Times New Roman" w:hAnsi="GHEA Grapalat" w:cs="Times New Roman"/>
          <w:color w:val="000000"/>
          <w:sz w:val="22"/>
          <w:szCs w:val="22"/>
          <w:lang w:val="hy-AM"/>
        </w:rPr>
        <w:t>Սննդի</w:t>
      </w:r>
      <w:r w:rsidRPr="00323284">
        <w:rPr>
          <w:rFonts w:ascii="GHEA Grapalat" w:hAnsi="GHEA Grapalat"/>
          <w:color w:val="000000"/>
          <w:sz w:val="22"/>
          <w:szCs w:val="22"/>
          <w:lang w:val="hy-AM"/>
        </w:rPr>
        <w:t xml:space="preserve"> օրաբաժինը սահմանելիս պահպանվում են</w:t>
      </w:r>
      <w:r w:rsidR="008B430B" w:rsidRPr="00323284">
        <w:rPr>
          <w:rFonts w:ascii="GHEA Grapalat" w:hAnsi="GHEA Grapalat"/>
          <w:color w:val="000000"/>
          <w:sz w:val="22"/>
          <w:szCs w:val="22"/>
          <w:lang w:val="hy-AM"/>
        </w:rPr>
        <w:t xml:space="preserve"> </w:t>
      </w:r>
      <w:r w:rsidRPr="00323284">
        <w:rPr>
          <w:rFonts w:ascii="GHEA Grapalat" w:hAnsi="GHEA Grapalat"/>
          <w:color w:val="000000"/>
          <w:sz w:val="22"/>
          <w:szCs w:val="22"/>
          <w:lang w:val="hy-AM"/>
        </w:rPr>
        <w:t xml:space="preserve">հաշվեկշռված սնուցման հիմնական մոտեցումներն ըստ սննդային հիմնական բաղադրիչների` սպիտակուցների, ճարպերի, ածխաջրերի հարաբերակցության: Սննդային օրաբաժնի էներգետիկ արժեքի 10-30%-ն ապահովվում է ի հաշիվ սպիտակուցների (օրինակ՝ </w:t>
      </w:r>
      <w:r w:rsidR="002A4E4F" w:rsidRPr="00323284">
        <w:rPr>
          <w:rFonts w:ascii="GHEA Grapalat" w:hAnsi="GHEA Grapalat"/>
          <w:color w:val="000000"/>
          <w:sz w:val="22"/>
          <w:szCs w:val="22"/>
          <w:lang w:val="hy-AM"/>
        </w:rPr>
        <w:t>բարձրարժեք սպիտակուցներ՝ թռչնամիս, ձուկ, ձու, հատիկավոր կամ լոբազգիներ</w:t>
      </w:r>
      <w:r w:rsidR="00FC28CD" w:rsidRPr="00323284">
        <w:rPr>
          <w:rFonts w:ascii="GHEA Grapalat" w:hAnsi="GHEA Grapalat"/>
          <w:color w:val="000000"/>
          <w:sz w:val="22"/>
          <w:szCs w:val="22"/>
          <w:lang w:val="hy-AM"/>
        </w:rPr>
        <w:t xml:space="preserve">, </w:t>
      </w:r>
      <w:r w:rsidR="00346A2B" w:rsidRPr="00323284">
        <w:rPr>
          <w:rFonts w:ascii="GHEA Grapalat" w:hAnsi="GHEA Grapalat"/>
          <w:color w:val="000000"/>
          <w:sz w:val="22"/>
          <w:szCs w:val="22"/>
          <w:lang w:val="hy-AM"/>
        </w:rPr>
        <w:t>կարմիր միս քիչ քանակությամբ,</w:t>
      </w:r>
      <w:r w:rsidR="008B430B" w:rsidRPr="00323284">
        <w:rPr>
          <w:rFonts w:ascii="GHEA Grapalat" w:hAnsi="GHEA Grapalat"/>
          <w:color w:val="000000"/>
          <w:sz w:val="22"/>
          <w:szCs w:val="22"/>
          <w:lang w:val="hy-AM"/>
        </w:rPr>
        <w:t xml:space="preserve"> </w:t>
      </w:r>
      <w:r w:rsidRPr="00323284">
        <w:rPr>
          <w:rFonts w:ascii="GHEA Grapalat" w:hAnsi="GHEA Grapalat"/>
          <w:color w:val="000000"/>
          <w:sz w:val="22"/>
          <w:szCs w:val="22"/>
          <w:lang w:val="hy-AM"/>
        </w:rPr>
        <w:t xml:space="preserve">), 25-35%-ը` ճարպերի, այդ թվում՝ հագեցած ճարպաթթուները 10%-ից ոչ ավել (օրինակ՝ </w:t>
      </w:r>
      <w:r w:rsidR="003570C7" w:rsidRPr="00323284">
        <w:rPr>
          <w:rFonts w:ascii="GHEA Grapalat" w:hAnsi="GHEA Grapalat"/>
          <w:color w:val="000000"/>
          <w:sz w:val="22"/>
          <w:szCs w:val="22"/>
          <w:lang w:val="hy-AM"/>
        </w:rPr>
        <w:t>արևածաղկի, կտավատի, եգիպտացորենի, ձիթապտղի</w:t>
      </w:r>
      <w:r w:rsidR="007C4A60" w:rsidRPr="00323284">
        <w:rPr>
          <w:rFonts w:ascii="GHEA Grapalat" w:hAnsi="GHEA Grapalat"/>
          <w:color w:val="000000"/>
          <w:sz w:val="22"/>
          <w:szCs w:val="22"/>
          <w:lang w:val="hy-AM"/>
        </w:rPr>
        <w:t xml:space="preserve">, </w:t>
      </w:r>
      <w:r w:rsidR="003570C7" w:rsidRPr="00323284">
        <w:rPr>
          <w:rFonts w:ascii="GHEA Grapalat" w:hAnsi="GHEA Grapalat"/>
          <w:color w:val="000000"/>
          <w:sz w:val="22"/>
          <w:szCs w:val="22"/>
          <w:lang w:val="hy-AM"/>
        </w:rPr>
        <w:t xml:space="preserve">կարագ, յուղոտ միս, ռեժան, բարձր յուղայնությամբ պանիր </w:t>
      </w:r>
      <w:r w:rsidR="00EA3F65" w:rsidRPr="00323284">
        <w:rPr>
          <w:rFonts w:ascii="GHEA Grapalat" w:hAnsi="GHEA Grapalat"/>
          <w:color w:val="000000"/>
          <w:sz w:val="22"/>
          <w:szCs w:val="22"/>
          <w:lang w:val="hy-AM"/>
        </w:rPr>
        <w:t>և</w:t>
      </w:r>
      <w:r w:rsidR="003570C7" w:rsidRPr="00323284">
        <w:rPr>
          <w:rFonts w:ascii="GHEA Grapalat" w:hAnsi="GHEA Grapalat"/>
          <w:color w:val="000000"/>
          <w:sz w:val="22"/>
          <w:szCs w:val="22"/>
          <w:lang w:val="hy-AM"/>
        </w:rPr>
        <w:t xml:space="preserve"> թթվասեր</w:t>
      </w:r>
      <w:r w:rsidR="00EA3F65" w:rsidRPr="00323284">
        <w:rPr>
          <w:rFonts w:ascii="GHEA Grapalat" w:hAnsi="GHEA Grapalat"/>
          <w:color w:val="000000"/>
          <w:sz w:val="22"/>
          <w:szCs w:val="22"/>
          <w:lang w:val="hy-AM"/>
        </w:rPr>
        <w:t xml:space="preserve">, պայասեցնել </w:t>
      </w:r>
      <w:r w:rsidR="003B515E" w:rsidRPr="00323284">
        <w:rPr>
          <w:rFonts w:ascii="GHEA Grapalat" w:hAnsi="GHEA Grapalat"/>
          <w:color w:val="000000"/>
          <w:sz w:val="22"/>
          <w:szCs w:val="22"/>
          <w:lang w:val="hy-AM"/>
        </w:rPr>
        <w:t>կենդանական ճարպերը՝ կարագ, յուղոտ միս, ռեժան, բարձր յուղայնությամբ պանիր ու թթվասեր</w:t>
      </w:r>
      <w:r w:rsidR="003B515E" w:rsidRPr="00323284" w:rsidDel="003570C7">
        <w:rPr>
          <w:rFonts w:ascii="GHEA Grapalat" w:hAnsi="GHEA Grapalat"/>
          <w:color w:val="000000"/>
          <w:sz w:val="22"/>
          <w:szCs w:val="22"/>
          <w:lang w:val="hy-AM"/>
        </w:rPr>
        <w:t xml:space="preserve"> </w:t>
      </w:r>
      <w:r w:rsidRPr="00323284">
        <w:rPr>
          <w:rFonts w:ascii="GHEA Grapalat" w:hAnsi="GHEA Grapalat"/>
          <w:color w:val="000000"/>
          <w:sz w:val="22"/>
          <w:szCs w:val="22"/>
          <w:lang w:val="hy-AM"/>
        </w:rPr>
        <w:t xml:space="preserve">), 45-60%-ը` ածխաջրերի, այդ թվում՝ ավելացված շաքարները` 10%-ից ոչ ավել (օրինակ՝ ամբողջական հացահատիկ, հատիկավորներ, բանջարեղեն): </w:t>
      </w:r>
    </w:p>
    <w:p w14:paraId="18683001" w14:textId="2D20FA28"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 xml:space="preserve">Հեղուկի ընդունման պահանջը շահառուի համար սահմանվում է օրական միջինում </w:t>
      </w:r>
      <w:r w:rsidR="00FF55D2" w:rsidRPr="00323284">
        <w:rPr>
          <w:rFonts w:ascii="GHEA Grapalat" w:eastAsia="Times New Roman" w:hAnsi="GHEA Grapalat" w:cs="Times New Roman"/>
          <w:color w:val="000000"/>
          <w:sz w:val="22"/>
          <w:szCs w:val="22"/>
          <w:lang w:val="hy-AM"/>
        </w:rPr>
        <w:t xml:space="preserve">առնվազն </w:t>
      </w:r>
      <w:r w:rsidRPr="00323284">
        <w:rPr>
          <w:rFonts w:ascii="GHEA Grapalat" w:eastAsia="Times New Roman" w:hAnsi="GHEA Grapalat" w:cs="Times New Roman"/>
          <w:color w:val="000000"/>
          <w:sz w:val="22"/>
          <w:szCs w:val="22"/>
          <w:lang w:val="hy-AM"/>
        </w:rPr>
        <w:t xml:space="preserve">1.5լիտր, սակայն դրա փաստացի ծավալը կարող է փոփոխվել՝ կախված անձի առողջական վիճակից, հաշմանդամության տեսակից, շարժունակությունից, նյարդաբանական և նյութափոխանակության առանձնահատկություններից։ </w:t>
      </w:r>
    </w:p>
    <w:p w14:paraId="70065A9F" w14:textId="363B5F1B"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lastRenderedPageBreak/>
        <w:t xml:space="preserve">Շահառուի սննդի օրաբաժինը սահմանելիս անհրաժեշտ է հաշվի առնել միջին էներգետիկ պահանջները՝ ըստ սնուցման առանձնահատկությունների և տարիքային խմբերի՝ համաձայն </w:t>
      </w:r>
      <w:r w:rsidR="001D1FCB" w:rsidRPr="00323284">
        <w:rPr>
          <w:rFonts w:ascii="GHEA Grapalat" w:eastAsia="Times New Roman" w:hAnsi="GHEA Grapalat" w:cs="Times New Roman"/>
          <w:color w:val="000000"/>
          <w:sz w:val="22"/>
          <w:szCs w:val="22"/>
          <w:lang w:val="hy-AM"/>
        </w:rPr>
        <w:fldChar w:fldCharType="begin"/>
      </w:r>
      <w:r w:rsidR="001D1FCB" w:rsidRPr="00323284">
        <w:rPr>
          <w:rFonts w:ascii="GHEA Grapalat" w:eastAsia="Times New Roman" w:hAnsi="GHEA Grapalat" w:cs="Times New Roman"/>
          <w:color w:val="000000"/>
          <w:sz w:val="22"/>
          <w:szCs w:val="22"/>
          <w:lang w:val="hy-AM"/>
        </w:rPr>
        <w:instrText xml:space="preserve"> REF _Ref209217237 \h  \* MERGEFORMAT </w:instrText>
      </w:r>
      <w:r w:rsidR="001D1FCB" w:rsidRPr="00323284">
        <w:rPr>
          <w:rFonts w:ascii="GHEA Grapalat" w:eastAsia="Times New Roman" w:hAnsi="GHEA Grapalat" w:cs="Times New Roman"/>
          <w:color w:val="000000"/>
          <w:sz w:val="22"/>
          <w:szCs w:val="22"/>
          <w:lang w:val="hy-AM"/>
        </w:rPr>
      </w:r>
      <w:r w:rsidR="001D1FCB" w:rsidRPr="00323284">
        <w:rPr>
          <w:rFonts w:ascii="GHEA Grapalat" w:eastAsia="Times New Roman" w:hAnsi="GHEA Grapalat" w:cs="Times New Roman"/>
          <w:color w:val="000000"/>
          <w:sz w:val="22"/>
          <w:szCs w:val="22"/>
          <w:lang w:val="hy-AM"/>
        </w:rPr>
        <w:fldChar w:fldCharType="separate"/>
      </w:r>
      <w:r w:rsidR="003A79B8" w:rsidRPr="00323284">
        <w:rPr>
          <w:rFonts w:ascii="GHEA Grapalat" w:hAnsi="GHEA Grapalat"/>
          <w:sz w:val="22"/>
          <w:szCs w:val="22"/>
          <w:lang w:val="hy-AM"/>
        </w:rPr>
        <w:t xml:space="preserve">Աղյուսակ </w:t>
      </w:r>
      <w:r w:rsidR="003A79B8" w:rsidRPr="00323284">
        <w:rPr>
          <w:rFonts w:ascii="GHEA Grapalat" w:hAnsi="GHEA Grapalat"/>
          <w:noProof/>
          <w:sz w:val="22"/>
          <w:szCs w:val="22"/>
          <w:lang w:val="hy-AM"/>
        </w:rPr>
        <w:t>9</w:t>
      </w:r>
      <w:r w:rsidR="001D1FCB" w:rsidRPr="00323284">
        <w:rPr>
          <w:rFonts w:ascii="GHEA Grapalat" w:eastAsia="Times New Roman" w:hAnsi="GHEA Grapalat" w:cs="Times New Roman"/>
          <w:color w:val="000000"/>
          <w:sz w:val="22"/>
          <w:szCs w:val="22"/>
          <w:lang w:val="hy-AM"/>
        </w:rPr>
        <w:fldChar w:fldCharType="end"/>
      </w:r>
      <w:r w:rsidR="001D1FCB" w:rsidRPr="00323284">
        <w:rPr>
          <w:rFonts w:ascii="GHEA Grapalat" w:eastAsia="Times New Roman" w:hAnsi="GHEA Grapalat" w:cs="Times New Roman"/>
          <w:color w:val="000000"/>
          <w:sz w:val="22"/>
          <w:szCs w:val="22"/>
          <w:lang w:val="hy-AM"/>
        </w:rPr>
        <w:t>-ի</w:t>
      </w:r>
      <w:r w:rsidRPr="00323284">
        <w:rPr>
          <w:rFonts w:ascii="GHEA Grapalat" w:eastAsia="Times New Roman" w:hAnsi="GHEA Grapalat" w:cs="Times New Roman"/>
          <w:color w:val="000000"/>
          <w:sz w:val="22"/>
          <w:szCs w:val="22"/>
          <w:lang w:val="hy-AM"/>
        </w:rPr>
        <w:t xml:space="preserve">։ </w:t>
      </w:r>
    </w:p>
    <w:p w14:paraId="04EB7A4D" w14:textId="70C82CD2"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hAnsi="GHEA Grapalat" w:cs="Sylfaen"/>
          <w:sz w:val="22"/>
          <w:szCs w:val="22"/>
          <w:lang w:val="hy-AM"/>
        </w:rPr>
        <w:t>Շահառուի մոտ սննդի կալորիականության պահանջները կարող են տատանվել՝ կախված առկա հիվանդություններից։ Անհրաժեշտ է ճշգրտել չափաբաժիններ</w:t>
      </w:r>
      <w:r w:rsidR="005D7236" w:rsidRPr="00323284">
        <w:rPr>
          <w:rFonts w:ascii="GHEA Grapalat" w:hAnsi="GHEA Grapalat" w:cs="Sylfaen"/>
          <w:sz w:val="22"/>
          <w:szCs w:val="22"/>
          <w:lang w:val="hy-AM"/>
        </w:rPr>
        <w:t xml:space="preserve">ը </w:t>
      </w:r>
      <w:r w:rsidRPr="00323284">
        <w:rPr>
          <w:rFonts w:ascii="GHEA Grapalat" w:hAnsi="GHEA Grapalat" w:cs="Sylfaen"/>
          <w:sz w:val="22"/>
          <w:szCs w:val="22"/>
          <w:lang w:val="hy-AM"/>
        </w:rPr>
        <w:t>հատուկ ուշադրություն դարձնել երկաթի, կալցիումի և վիտամին D-ի անբավարարության ռիսկին։</w:t>
      </w:r>
    </w:p>
    <w:p w14:paraId="58BF8721" w14:textId="37BDA9DF"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 xml:space="preserve">Օրինակելի ճաշացուցակում սննդի օրաբաժնի էներգետիկ արժեքի ռացիոնալ բաշխումը` ըստ սննդի ընդունման առանձին փուլերի, կատարվում է համաձայն </w:t>
      </w:r>
      <w:r w:rsidRPr="00323284">
        <w:rPr>
          <w:rFonts w:ascii="GHEA Grapalat" w:eastAsia="Times New Roman" w:hAnsi="GHEA Grapalat" w:cs="Times New Roman"/>
          <w:color w:val="000000"/>
          <w:sz w:val="22"/>
          <w:szCs w:val="22"/>
          <w:lang w:val="hy-AM"/>
        </w:rPr>
        <w:fldChar w:fldCharType="begin"/>
      </w:r>
      <w:r w:rsidRPr="00323284">
        <w:rPr>
          <w:rFonts w:ascii="GHEA Grapalat" w:eastAsia="Times New Roman" w:hAnsi="GHEA Grapalat" w:cs="Times New Roman"/>
          <w:color w:val="000000"/>
          <w:sz w:val="22"/>
          <w:szCs w:val="22"/>
          <w:lang w:val="hy-AM"/>
        </w:rPr>
        <w:instrText xml:space="preserve"> REF _Ref207482017 \h  \* MERGEFORMAT </w:instrText>
      </w:r>
      <w:r w:rsidRPr="00323284">
        <w:rPr>
          <w:rFonts w:ascii="GHEA Grapalat" w:eastAsia="Times New Roman" w:hAnsi="GHEA Grapalat" w:cs="Times New Roman"/>
          <w:color w:val="000000"/>
          <w:sz w:val="22"/>
          <w:szCs w:val="22"/>
          <w:lang w:val="hy-AM"/>
        </w:rPr>
      </w:r>
      <w:r w:rsidRPr="00323284">
        <w:rPr>
          <w:rFonts w:ascii="GHEA Grapalat" w:eastAsia="Times New Roman" w:hAnsi="GHEA Grapalat" w:cs="Times New Roman"/>
          <w:color w:val="000000"/>
          <w:sz w:val="22"/>
          <w:szCs w:val="22"/>
          <w:lang w:val="hy-AM"/>
        </w:rPr>
        <w:fldChar w:fldCharType="separate"/>
      </w:r>
      <w:r w:rsidR="003A79B8" w:rsidRPr="00323284">
        <w:rPr>
          <w:rFonts w:ascii="GHEA Grapalat" w:eastAsia="Times New Roman" w:hAnsi="GHEA Grapalat" w:cs="Times New Roman"/>
          <w:color w:val="000000"/>
          <w:sz w:val="22"/>
          <w:szCs w:val="22"/>
          <w:lang w:val="hy-AM"/>
        </w:rPr>
        <w:t>Աղյուսակ 10</w:t>
      </w:r>
      <w:r w:rsidRPr="00323284">
        <w:rPr>
          <w:rFonts w:ascii="GHEA Grapalat" w:eastAsia="Times New Roman" w:hAnsi="GHEA Grapalat" w:cs="Times New Roman"/>
          <w:color w:val="000000"/>
          <w:sz w:val="22"/>
          <w:szCs w:val="22"/>
          <w:lang w:val="hy-AM"/>
        </w:rPr>
        <w:fldChar w:fldCharType="end"/>
      </w:r>
      <w:r w:rsidRPr="00323284">
        <w:rPr>
          <w:rFonts w:ascii="GHEA Grapalat" w:eastAsia="Times New Roman" w:hAnsi="GHEA Grapalat" w:cs="Times New Roman"/>
          <w:color w:val="000000"/>
          <w:sz w:val="22"/>
          <w:szCs w:val="22"/>
          <w:lang w:val="hy-AM"/>
        </w:rPr>
        <w:t>-ի:</w:t>
      </w:r>
    </w:p>
    <w:p w14:paraId="46AFEECE" w14:textId="43FEBE48"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 xml:space="preserve">Նախաճաշի և ճաշի միջև ընկած ժամանակահատվածում նախատեսվում է երկրորդ նախաճաշ, որը ներառում է թարմ մրգեր կամ հյութեր կամ այլ ըմպելիքներ, սուրճ, թեյ, և, </w:t>
      </w:r>
      <w:r w:rsidRPr="00323284">
        <w:rPr>
          <w:rFonts w:ascii="GHEA Grapalat" w:hAnsi="GHEA Grapalat"/>
          <w:sz w:val="22"/>
          <w:szCs w:val="22"/>
          <w:lang w:val="hy-AM"/>
        </w:rPr>
        <w:t>եթե հակացուցված չէ,</w:t>
      </w:r>
      <w:r w:rsidRPr="00323284">
        <w:rPr>
          <w:rFonts w:ascii="GHEA Grapalat" w:eastAsia="Times New Roman" w:hAnsi="GHEA Grapalat" w:cs="Times New Roman"/>
          <w:color w:val="000000"/>
          <w:sz w:val="22"/>
          <w:szCs w:val="22"/>
          <w:lang w:val="hy-AM"/>
        </w:rPr>
        <w:t xml:space="preserve"> թխվածքաբլիթ</w:t>
      </w:r>
      <w:r w:rsidRPr="00323284">
        <w:rPr>
          <w:rFonts w:ascii="GHEA Grapalat" w:hAnsi="GHEA Grapalat"/>
          <w:sz w:val="22"/>
          <w:szCs w:val="22"/>
          <w:lang w:val="hy-AM"/>
        </w:rPr>
        <w:t xml:space="preserve">։ </w:t>
      </w:r>
    </w:p>
    <w:p w14:paraId="1ED6B636" w14:textId="77777777" w:rsidR="006D4BA1" w:rsidRPr="00323284" w:rsidRDefault="006D4BA1" w:rsidP="006D4BA1">
      <w:pPr>
        <w:pStyle w:val="ListParagraph"/>
        <w:shd w:val="clear" w:color="auto" w:fill="FFFFFF"/>
        <w:tabs>
          <w:tab w:val="left" w:pos="993"/>
        </w:tabs>
        <w:spacing w:after="0" w:line="240" w:lineRule="auto"/>
        <w:ind w:left="567"/>
        <w:jc w:val="both"/>
        <w:rPr>
          <w:rFonts w:ascii="GHEA Grapalat" w:eastAsia="Times New Roman" w:hAnsi="GHEA Grapalat" w:cs="Times New Roman"/>
          <w:color w:val="000000"/>
          <w:sz w:val="22"/>
          <w:szCs w:val="22"/>
          <w:lang w:val="hy-AM"/>
        </w:rPr>
      </w:pPr>
    </w:p>
    <w:p w14:paraId="66692B4D" w14:textId="6341065A" w:rsidR="00D0345E" w:rsidRPr="00323284" w:rsidRDefault="00D0345E" w:rsidP="007C41E4">
      <w:pPr>
        <w:pStyle w:val="Caption"/>
        <w:spacing w:after="120"/>
        <w:jc w:val="both"/>
        <w:rPr>
          <w:rFonts w:ascii="GHEA Grapalat" w:hAnsi="GHEA Grapalat"/>
          <w:szCs w:val="22"/>
          <w:lang w:val="hy-AM"/>
        </w:rPr>
      </w:pPr>
      <w:bookmarkStart w:id="11" w:name="_Ref207482017"/>
      <w:bookmarkStart w:id="12" w:name="_Toc209340372"/>
      <w:r w:rsidRPr="00323284">
        <w:rPr>
          <w:rFonts w:ascii="GHEA Grapalat" w:hAnsi="GHEA Grapalat"/>
          <w:szCs w:val="22"/>
          <w:lang w:val="hy-AM"/>
        </w:rPr>
        <w:t xml:space="preserve">ԱՂՅՈՒՍԱԿ </w:t>
      </w:r>
      <w:r w:rsidRPr="00323284">
        <w:rPr>
          <w:rFonts w:ascii="GHEA Grapalat" w:hAnsi="GHEA Grapalat"/>
          <w:szCs w:val="22"/>
        </w:rPr>
        <w:fldChar w:fldCharType="begin"/>
      </w:r>
      <w:r w:rsidRPr="00323284">
        <w:rPr>
          <w:rFonts w:ascii="GHEA Grapalat" w:hAnsi="GHEA Grapalat"/>
          <w:szCs w:val="22"/>
          <w:lang w:val="hy-AM"/>
        </w:rPr>
        <w:instrText xml:space="preserve"> SEQ Աղյուսակ \* ARABIC </w:instrText>
      </w:r>
      <w:r w:rsidRPr="00323284">
        <w:rPr>
          <w:rFonts w:ascii="GHEA Grapalat" w:hAnsi="GHEA Grapalat"/>
          <w:szCs w:val="22"/>
        </w:rPr>
        <w:fldChar w:fldCharType="separate"/>
      </w:r>
      <w:r w:rsidR="00C631CB" w:rsidRPr="00323284">
        <w:rPr>
          <w:rFonts w:ascii="GHEA Grapalat" w:hAnsi="GHEA Grapalat"/>
          <w:noProof/>
          <w:szCs w:val="22"/>
          <w:lang w:val="hy-AM"/>
        </w:rPr>
        <w:t>10</w:t>
      </w:r>
      <w:r w:rsidRPr="00323284">
        <w:rPr>
          <w:rFonts w:ascii="GHEA Grapalat" w:hAnsi="GHEA Grapalat"/>
          <w:szCs w:val="22"/>
        </w:rPr>
        <w:fldChar w:fldCharType="end"/>
      </w:r>
      <w:bookmarkEnd w:id="11"/>
      <w:r w:rsidRPr="00323284">
        <w:rPr>
          <w:rFonts w:ascii="GHEA Grapalat" w:hAnsi="GHEA Grapalat"/>
          <w:bCs/>
          <w:szCs w:val="22"/>
          <w:lang w:val="hy-AM"/>
        </w:rPr>
        <w:t>.</w:t>
      </w:r>
      <w:r w:rsidRPr="00323284">
        <w:rPr>
          <w:rFonts w:ascii="GHEA Grapalat" w:hAnsi="GHEA Grapalat"/>
          <w:szCs w:val="22"/>
          <w:lang w:val="hy-AM"/>
        </w:rPr>
        <w:t xml:space="preserve"> </w:t>
      </w:r>
      <w:r w:rsidRPr="00323284">
        <w:rPr>
          <w:rFonts w:ascii="GHEA Grapalat" w:hAnsi="GHEA Grapalat"/>
          <w:bCs/>
          <w:szCs w:val="22"/>
          <w:lang w:val="hy-AM"/>
        </w:rPr>
        <w:t>ՕՐԻՆԱԿԵԼԻ ՃԱՇԱՑՈՒՑԱԿՈՒՄ ՍՆՆԴԻ ՕՐԱԲԱԺՆԻ ԷՆԵՐԳԵՏԻԿ ԱՐԺԵՔԻ (ԿԱԼՈՐԻԱԿԱՆՈՒԹՅԱՆ) ՌԱՑԻՈՆԱԼ ԲԱՇԽՈՒՄՆ ԸՍՏ ՍՆՆԴԻ ԸՆԴՈՒՆՄԱՆ ԱՌԱՆՁԻՆ ՓՈՒԼԵՐԻ</w:t>
      </w:r>
      <w:bookmarkEnd w:id="12"/>
      <w:r w:rsidRPr="00323284">
        <w:rPr>
          <w:rFonts w:ascii="Calibri" w:hAnsi="Calibri" w:cs="Calibri"/>
          <w:szCs w:val="22"/>
          <w:lang w:val="hy-AM"/>
        </w:rPr>
        <w: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79"/>
        <w:gridCol w:w="2046"/>
        <w:gridCol w:w="831"/>
        <w:gridCol w:w="1554"/>
        <w:gridCol w:w="1564"/>
        <w:gridCol w:w="1701"/>
        <w:gridCol w:w="1418"/>
      </w:tblGrid>
      <w:tr w:rsidR="00D0345E" w:rsidRPr="004710B1" w14:paraId="2BAAD4A8" w14:textId="77777777" w:rsidTr="006D4BA1">
        <w:trPr>
          <w:trHeight w:val="656"/>
          <w:tblHeader/>
        </w:trPr>
        <w:tc>
          <w:tcPr>
            <w:tcW w:w="379" w:type="dxa"/>
            <w:shd w:val="clear" w:color="auto" w:fill="FFFFFF"/>
            <w:hideMark/>
          </w:tcPr>
          <w:p w14:paraId="6BAF1A56" w14:textId="28CE5CBC" w:rsidR="00D0345E" w:rsidRPr="00323284" w:rsidRDefault="00D0345E" w:rsidP="008D6E9F">
            <w:pPr>
              <w:spacing w:after="0" w:line="240" w:lineRule="auto"/>
              <w:jc w:val="center"/>
              <w:rPr>
                <w:rFonts w:ascii="GHEA Grapalat" w:hAnsi="GHEA Grapalat"/>
                <w:b/>
                <w:bCs/>
                <w:sz w:val="20"/>
                <w:szCs w:val="20"/>
              </w:rPr>
            </w:pPr>
            <w:r w:rsidRPr="00323284">
              <w:rPr>
                <w:rFonts w:ascii="Cambria Math" w:hAnsi="Cambria Math" w:cs="Cambria Math"/>
                <w:b/>
                <w:bCs/>
                <w:sz w:val="20"/>
                <w:szCs w:val="20"/>
              </w:rPr>
              <w:t> </w:t>
            </w:r>
            <w:r w:rsidRPr="00323284">
              <w:rPr>
                <w:rFonts w:ascii="Calibri" w:hAnsi="Calibri" w:cs="Calibri"/>
                <w:b/>
                <w:bCs/>
                <w:sz w:val="20"/>
                <w:szCs w:val="20"/>
              </w:rPr>
              <w:t> </w:t>
            </w:r>
            <w:r w:rsidRPr="00323284">
              <w:rPr>
                <w:rFonts w:ascii="GHEA Grapalat" w:hAnsi="GHEA Grapalat"/>
                <w:b/>
                <w:bCs/>
                <w:sz w:val="20"/>
                <w:szCs w:val="20"/>
              </w:rPr>
              <w:t>Հ/</w:t>
            </w:r>
            <w:r w:rsidR="008B430B" w:rsidRPr="00323284">
              <w:rPr>
                <w:rFonts w:ascii="GHEA Grapalat" w:hAnsi="GHEA Grapalat"/>
                <w:b/>
                <w:bCs/>
                <w:sz w:val="20"/>
                <w:szCs w:val="20"/>
                <w:lang w:val="ru-RU"/>
              </w:rPr>
              <w:t>Հ</w:t>
            </w:r>
          </w:p>
        </w:tc>
        <w:tc>
          <w:tcPr>
            <w:tcW w:w="2046" w:type="dxa"/>
            <w:shd w:val="clear" w:color="auto" w:fill="FFFFFF"/>
            <w:hideMark/>
          </w:tcPr>
          <w:p w14:paraId="37924EA0" w14:textId="77777777" w:rsidR="00D0345E" w:rsidRPr="00323284" w:rsidRDefault="00D0345E" w:rsidP="008D6E9F">
            <w:pPr>
              <w:spacing w:after="0" w:line="240" w:lineRule="auto"/>
              <w:rPr>
                <w:rFonts w:ascii="GHEA Grapalat" w:hAnsi="GHEA Grapalat"/>
                <w:b/>
                <w:bCs/>
                <w:sz w:val="20"/>
                <w:szCs w:val="20"/>
              </w:rPr>
            </w:pPr>
            <w:r w:rsidRPr="00323284">
              <w:rPr>
                <w:rFonts w:ascii="GHEA Grapalat" w:hAnsi="GHEA Grapalat"/>
                <w:b/>
                <w:bCs/>
                <w:sz w:val="20"/>
                <w:szCs w:val="20"/>
              </w:rPr>
              <w:t>Սննդի ընդունում</w:t>
            </w:r>
          </w:p>
        </w:tc>
        <w:tc>
          <w:tcPr>
            <w:tcW w:w="831" w:type="dxa"/>
            <w:shd w:val="clear" w:color="auto" w:fill="FFFFFF"/>
            <w:hideMark/>
          </w:tcPr>
          <w:p w14:paraId="02DF33DC" w14:textId="77777777" w:rsidR="00D0345E" w:rsidRPr="00323284" w:rsidRDefault="00D0345E"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w:t>
            </w:r>
          </w:p>
        </w:tc>
        <w:tc>
          <w:tcPr>
            <w:tcW w:w="1554" w:type="dxa"/>
            <w:shd w:val="clear" w:color="auto" w:fill="FFFFFF"/>
            <w:hideMark/>
          </w:tcPr>
          <w:p w14:paraId="47D52955" w14:textId="61C72A71" w:rsidR="00D0345E" w:rsidRPr="00323284" w:rsidRDefault="00D0345E"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18-</w:t>
            </w:r>
            <w:r w:rsidR="00453178" w:rsidRPr="00323284">
              <w:rPr>
                <w:rFonts w:ascii="GHEA Grapalat" w:hAnsi="GHEA Grapalat"/>
                <w:b/>
                <w:bCs/>
                <w:sz w:val="20"/>
                <w:szCs w:val="20"/>
              </w:rPr>
              <w:t>ից մինչև 65</w:t>
            </w:r>
          </w:p>
          <w:p w14:paraId="579F7460" w14:textId="77777777" w:rsidR="00D0345E" w:rsidRPr="00323284" w:rsidRDefault="00D0345E"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տարեկան</w:t>
            </w:r>
          </w:p>
          <w:p w14:paraId="1B407732" w14:textId="77777777" w:rsidR="00D0345E" w:rsidRPr="00323284" w:rsidRDefault="00D0345E"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տղամարդիկ</w:t>
            </w:r>
          </w:p>
          <w:p w14:paraId="1329775C" w14:textId="77777777" w:rsidR="00D0345E" w:rsidRPr="00323284" w:rsidRDefault="00D0345E" w:rsidP="008D6E9F">
            <w:pPr>
              <w:spacing w:after="0" w:line="240" w:lineRule="auto"/>
              <w:jc w:val="center"/>
              <w:rPr>
                <w:rFonts w:ascii="GHEA Grapalat" w:hAnsi="GHEA Grapalat"/>
                <w:b/>
                <w:bCs/>
                <w:sz w:val="20"/>
                <w:szCs w:val="20"/>
              </w:rPr>
            </w:pPr>
            <w:r w:rsidRPr="00323284">
              <w:rPr>
                <w:rFonts w:ascii="GHEA Grapalat" w:hAnsi="GHEA Grapalat" w:cs="Sylfaen"/>
                <w:b/>
                <w:bCs/>
                <w:color w:val="000000"/>
                <w:sz w:val="20"/>
                <w:szCs w:val="20"/>
              </w:rPr>
              <w:t>կկալ</w:t>
            </w:r>
          </w:p>
        </w:tc>
        <w:tc>
          <w:tcPr>
            <w:tcW w:w="1564" w:type="dxa"/>
            <w:shd w:val="clear" w:color="auto" w:fill="FFFFFF"/>
            <w:hideMark/>
          </w:tcPr>
          <w:p w14:paraId="38D4AEC2" w14:textId="30B42664" w:rsidR="00D0345E" w:rsidRPr="00323284" w:rsidRDefault="00D0345E"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18-</w:t>
            </w:r>
            <w:r w:rsidR="00453178" w:rsidRPr="00323284">
              <w:rPr>
                <w:rFonts w:ascii="GHEA Grapalat" w:hAnsi="GHEA Grapalat"/>
                <w:b/>
                <w:bCs/>
                <w:sz w:val="20"/>
                <w:szCs w:val="20"/>
              </w:rPr>
              <w:t>ից մինչև 65</w:t>
            </w:r>
            <w:r w:rsidRPr="00323284">
              <w:rPr>
                <w:rFonts w:ascii="GHEA Grapalat" w:hAnsi="GHEA Grapalat"/>
                <w:b/>
                <w:bCs/>
                <w:sz w:val="20"/>
                <w:szCs w:val="20"/>
              </w:rPr>
              <w:t xml:space="preserve"> տարեկան</w:t>
            </w:r>
          </w:p>
          <w:p w14:paraId="52411401" w14:textId="77777777" w:rsidR="00D0345E" w:rsidRPr="00323284" w:rsidRDefault="00D0345E"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Կանայք</w:t>
            </w:r>
          </w:p>
          <w:p w14:paraId="25A947CD" w14:textId="77777777" w:rsidR="00D0345E" w:rsidRPr="00323284" w:rsidRDefault="00D0345E" w:rsidP="008D6E9F">
            <w:pPr>
              <w:spacing w:after="0" w:line="240" w:lineRule="auto"/>
              <w:jc w:val="center"/>
              <w:rPr>
                <w:rFonts w:ascii="GHEA Grapalat" w:hAnsi="GHEA Grapalat"/>
                <w:b/>
                <w:bCs/>
                <w:sz w:val="20"/>
                <w:szCs w:val="20"/>
              </w:rPr>
            </w:pPr>
            <w:r w:rsidRPr="00323284">
              <w:rPr>
                <w:rFonts w:ascii="GHEA Grapalat" w:hAnsi="GHEA Grapalat" w:cs="Sylfaen"/>
                <w:b/>
                <w:bCs/>
                <w:color w:val="000000"/>
                <w:sz w:val="20"/>
                <w:szCs w:val="20"/>
              </w:rPr>
              <w:t>կկալ</w:t>
            </w:r>
          </w:p>
        </w:tc>
        <w:tc>
          <w:tcPr>
            <w:tcW w:w="1701" w:type="dxa"/>
            <w:shd w:val="clear" w:color="auto" w:fill="FFFFFF"/>
            <w:hideMark/>
          </w:tcPr>
          <w:p w14:paraId="6A344A5A" w14:textId="0A318F0A" w:rsidR="00D0345E" w:rsidRPr="00323284" w:rsidRDefault="00D0345E"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6</w:t>
            </w:r>
            <w:r w:rsidR="00105BC2" w:rsidRPr="00323284">
              <w:rPr>
                <w:rFonts w:ascii="GHEA Grapalat" w:hAnsi="GHEA Grapalat"/>
                <w:b/>
                <w:bCs/>
                <w:sz w:val="20"/>
                <w:szCs w:val="20"/>
              </w:rPr>
              <w:t>5</w:t>
            </w:r>
            <w:r w:rsidRPr="00323284">
              <w:rPr>
                <w:rFonts w:ascii="GHEA Grapalat" w:hAnsi="GHEA Grapalat"/>
                <w:b/>
                <w:bCs/>
                <w:sz w:val="20"/>
                <w:szCs w:val="20"/>
              </w:rPr>
              <w:t xml:space="preserve"> և բարձր տարեկան տղամարդիկ</w:t>
            </w:r>
          </w:p>
          <w:p w14:paraId="73155873" w14:textId="77777777" w:rsidR="00D0345E" w:rsidRPr="00323284" w:rsidRDefault="00D0345E" w:rsidP="008D6E9F">
            <w:pPr>
              <w:spacing w:after="0" w:line="240" w:lineRule="auto"/>
              <w:jc w:val="center"/>
              <w:rPr>
                <w:rFonts w:ascii="GHEA Grapalat" w:hAnsi="GHEA Grapalat"/>
                <w:b/>
                <w:bCs/>
                <w:sz w:val="20"/>
                <w:szCs w:val="20"/>
                <w:lang w:val="hy-AM"/>
              </w:rPr>
            </w:pPr>
            <w:r w:rsidRPr="00323284">
              <w:rPr>
                <w:rFonts w:ascii="GHEA Grapalat" w:hAnsi="GHEA Grapalat" w:cs="Sylfaen"/>
                <w:b/>
                <w:bCs/>
                <w:color w:val="000000"/>
                <w:sz w:val="20"/>
                <w:szCs w:val="20"/>
              </w:rPr>
              <w:t>կկալ</w:t>
            </w:r>
          </w:p>
        </w:tc>
        <w:tc>
          <w:tcPr>
            <w:tcW w:w="1418" w:type="dxa"/>
            <w:shd w:val="clear" w:color="auto" w:fill="FFFFFF"/>
            <w:hideMark/>
          </w:tcPr>
          <w:p w14:paraId="14EF3A5A" w14:textId="2A493BC4" w:rsidR="00D0345E" w:rsidRPr="00323284" w:rsidRDefault="00D0345E" w:rsidP="008D6E9F">
            <w:pPr>
              <w:spacing w:after="0" w:line="240" w:lineRule="auto"/>
              <w:jc w:val="center"/>
              <w:rPr>
                <w:rFonts w:ascii="GHEA Grapalat" w:hAnsi="GHEA Grapalat"/>
                <w:b/>
                <w:bCs/>
                <w:sz w:val="20"/>
                <w:szCs w:val="20"/>
                <w:lang w:val="hy-AM"/>
              </w:rPr>
            </w:pPr>
            <w:r w:rsidRPr="00323284">
              <w:rPr>
                <w:rFonts w:ascii="GHEA Grapalat" w:hAnsi="GHEA Grapalat"/>
                <w:b/>
                <w:bCs/>
                <w:sz w:val="20"/>
                <w:szCs w:val="20"/>
                <w:lang w:val="hy-AM"/>
              </w:rPr>
              <w:t>6</w:t>
            </w:r>
            <w:r w:rsidR="00105BC2" w:rsidRPr="00323284">
              <w:rPr>
                <w:rFonts w:ascii="GHEA Grapalat" w:hAnsi="GHEA Grapalat"/>
                <w:b/>
                <w:bCs/>
                <w:sz w:val="20"/>
                <w:szCs w:val="20"/>
                <w:lang w:val="hy-AM"/>
              </w:rPr>
              <w:t>5</w:t>
            </w:r>
            <w:r w:rsidRPr="00323284">
              <w:rPr>
                <w:rFonts w:ascii="GHEA Grapalat" w:hAnsi="GHEA Grapalat"/>
                <w:b/>
                <w:bCs/>
                <w:sz w:val="20"/>
                <w:szCs w:val="20"/>
                <w:lang w:val="hy-AM"/>
              </w:rPr>
              <w:t xml:space="preserve"> և բարձր տարեկան կանայք</w:t>
            </w:r>
          </w:p>
          <w:p w14:paraId="389E4ADD" w14:textId="77777777" w:rsidR="00D0345E" w:rsidRPr="00323284" w:rsidRDefault="00D0345E" w:rsidP="008D6E9F">
            <w:pPr>
              <w:spacing w:after="0" w:line="240" w:lineRule="auto"/>
              <w:jc w:val="center"/>
              <w:rPr>
                <w:rFonts w:ascii="GHEA Grapalat" w:hAnsi="GHEA Grapalat"/>
                <w:b/>
                <w:bCs/>
                <w:sz w:val="20"/>
                <w:szCs w:val="20"/>
                <w:lang w:val="hy-AM"/>
              </w:rPr>
            </w:pPr>
            <w:r w:rsidRPr="00323284">
              <w:rPr>
                <w:rFonts w:ascii="GHEA Grapalat" w:hAnsi="GHEA Grapalat" w:cs="Sylfaen"/>
                <w:b/>
                <w:bCs/>
                <w:color w:val="000000"/>
                <w:sz w:val="20"/>
                <w:szCs w:val="20"/>
                <w:lang w:val="hy-AM"/>
              </w:rPr>
              <w:t>կկալ</w:t>
            </w:r>
          </w:p>
        </w:tc>
      </w:tr>
      <w:tr w:rsidR="00D0345E" w:rsidRPr="00323284" w14:paraId="0D9F47B1" w14:textId="77777777" w:rsidTr="006D4BA1">
        <w:trPr>
          <w:trHeight w:val="300"/>
        </w:trPr>
        <w:tc>
          <w:tcPr>
            <w:tcW w:w="379" w:type="dxa"/>
            <w:shd w:val="clear" w:color="auto" w:fill="FFFFFF"/>
            <w:hideMark/>
          </w:tcPr>
          <w:p w14:paraId="53ACF8BD"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w:t>
            </w:r>
          </w:p>
        </w:tc>
        <w:tc>
          <w:tcPr>
            <w:tcW w:w="2046" w:type="dxa"/>
            <w:shd w:val="clear" w:color="auto" w:fill="FFFFFF"/>
            <w:hideMark/>
          </w:tcPr>
          <w:p w14:paraId="2DCF3DFB"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Նախաճաշ</w:t>
            </w:r>
          </w:p>
        </w:tc>
        <w:tc>
          <w:tcPr>
            <w:tcW w:w="831" w:type="dxa"/>
            <w:shd w:val="clear" w:color="auto" w:fill="FFFFFF"/>
            <w:vAlign w:val="center"/>
            <w:hideMark/>
          </w:tcPr>
          <w:p w14:paraId="02899F6D" w14:textId="77777777" w:rsidR="00D0345E" w:rsidRPr="00323284" w:rsidRDefault="00D0345E" w:rsidP="008D6E9F">
            <w:pPr>
              <w:spacing w:after="0" w:line="240" w:lineRule="auto"/>
              <w:jc w:val="center"/>
              <w:rPr>
                <w:rFonts w:ascii="GHEA Grapalat" w:hAnsi="GHEA Grapalat"/>
                <w:sz w:val="20"/>
                <w:szCs w:val="20"/>
                <w:highlight w:val="yellow"/>
              </w:rPr>
            </w:pPr>
            <w:r w:rsidRPr="00323284">
              <w:rPr>
                <w:rFonts w:ascii="GHEA Grapalat" w:hAnsi="GHEA Grapalat"/>
                <w:color w:val="000000"/>
                <w:sz w:val="20"/>
                <w:szCs w:val="20"/>
              </w:rPr>
              <w:t>20-25%</w:t>
            </w:r>
          </w:p>
        </w:tc>
        <w:tc>
          <w:tcPr>
            <w:tcW w:w="1554" w:type="dxa"/>
            <w:shd w:val="clear" w:color="auto" w:fill="FFFFFF"/>
            <w:vAlign w:val="center"/>
          </w:tcPr>
          <w:p w14:paraId="74B5D8E2"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650–700</w:t>
            </w:r>
          </w:p>
        </w:tc>
        <w:tc>
          <w:tcPr>
            <w:tcW w:w="1564" w:type="dxa"/>
            <w:shd w:val="clear" w:color="auto" w:fill="FFFFFF"/>
            <w:vAlign w:val="center"/>
          </w:tcPr>
          <w:p w14:paraId="7F4E5075"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500–550</w:t>
            </w:r>
          </w:p>
        </w:tc>
        <w:tc>
          <w:tcPr>
            <w:tcW w:w="1701" w:type="dxa"/>
            <w:shd w:val="clear" w:color="auto" w:fill="FFFFFF"/>
            <w:vAlign w:val="center"/>
          </w:tcPr>
          <w:p w14:paraId="7A71A118"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550–600</w:t>
            </w:r>
          </w:p>
        </w:tc>
        <w:tc>
          <w:tcPr>
            <w:tcW w:w="1418" w:type="dxa"/>
            <w:shd w:val="clear" w:color="auto" w:fill="FFFFFF"/>
            <w:vAlign w:val="center"/>
          </w:tcPr>
          <w:p w14:paraId="743E1B03"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450–500</w:t>
            </w:r>
          </w:p>
        </w:tc>
      </w:tr>
      <w:tr w:rsidR="00D0345E" w:rsidRPr="00323284" w14:paraId="256BCBB4" w14:textId="77777777" w:rsidTr="006D4BA1">
        <w:trPr>
          <w:trHeight w:val="300"/>
        </w:trPr>
        <w:tc>
          <w:tcPr>
            <w:tcW w:w="379" w:type="dxa"/>
            <w:shd w:val="clear" w:color="auto" w:fill="FFFFFF"/>
          </w:tcPr>
          <w:p w14:paraId="328DFFAF"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w:t>
            </w:r>
          </w:p>
        </w:tc>
        <w:tc>
          <w:tcPr>
            <w:tcW w:w="2046" w:type="dxa"/>
            <w:shd w:val="clear" w:color="auto" w:fill="FFFFFF"/>
          </w:tcPr>
          <w:p w14:paraId="0C96A0C3"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Երկրորդ նախաճաշ</w:t>
            </w:r>
          </w:p>
        </w:tc>
        <w:tc>
          <w:tcPr>
            <w:tcW w:w="831" w:type="dxa"/>
            <w:shd w:val="clear" w:color="auto" w:fill="FFFFFF"/>
            <w:vAlign w:val="center"/>
          </w:tcPr>
          <w:p w14:paraId="09A2178F" w14:textId="77777777" w:rsidR="00D0345E" w:rsidRPr="00323284" w:rsidRDefault="00D0345E" w:rsidP="008D6E9F">
            <w:pPr>
              <w:spacing w:after="0" w:line="240" w:lineRule="auto"/>
              <w:jc w:val="center"/>
              <w:rPr>
                <w:rFonts w:ascii="GHEA Grapalat" w:hAnsi="GHEA Grapalat"/>
                <w:color w:val="000000"/>
                <w:sz w:val="20"/>
                <w:szCs w:val="20"/>
              </w:rPr>
            </w:pPr>
            <w:r w:rsidRPr="00323284">
              <w:rPr>
                <w:rFonts w:ascii="GHEA Grapalat" w:hAnsi="GHEA Grapalat"/>
                <w:color w:val="000000"/>
                <w:sz w:val="20"/>
                <w:szCs w:val="20"/>
              </w:rPr>
              <w:t>10-15%</w:t>
            </w:r>
          </w:p>
        </w:tc>
        <w:tc>
          <w:tcPr>
            <w:tcW w:w="1554" w:type="dxa"/>
            <w:shd w:val="clear" w:color="auto" w:fill="FFFFFF"/>
            <w:vAlign w:val="center"/>
          </w:tcPr>
          <w:p w14:paraId="2A6E7DB3" w14:textId="77777777" w:rsidR="00D0345E" w:rsidRPr="00323284" w:rsidRDefault="00D0345E" w:rsidP="008D6E9F">
            <w:pPr>
              <w:spacing w:after="0" w:line="240" w:lineRule="auto"/>
              <w:jc w:val="center"/>
              <w:rPr>
                <w:rFonts w:ascii="GHEA Grapalat" w:hAnsi="GHEA Grapalat"/>
                <w:color w:val="000000"/>
                <w:sz w:val="20"/>
                <w:szCs w:val="20"/>
              </w:rPr>
            </w:pPr>
            <w:r w:rsidRPr="00323284">
              <w:rPr>
                <w:rFonts w:ascii="GHEA Grapalat" w:hAnsi="GHEA Grapalat"/>
                <w:color w:val="000000"/>
                <w:sz w:val="20"/>
                <w:szCs w:val="20"/>
              </w:rPr>
              <w:t>260–280</w:t>
            </w:r>
          </w:p>
        </w:tc>
        <w:tc>
          <w:tcPr>
            <w:tcW w:w="1564" w:type="dxa"/>
            <w:shd w:val="clear" w:color="auto" w:fill="FFFFFF"/>
            <w:vAlign w:val="center"/>
          </w:tcPr>
          <w:p w14:paraId="6BD91112" w14:textId="77777777" w:rsidR="00D0345E" w:rsidRPr="00323284" w:rsidRDefault="00D0345E" w:rsidP="008D6E9F">
            <w:pPr>
              <w:spacing w:after="0" w:line="240" w:lineRule="auto"/>
              <w:jc w:val="center"/>
              <w:rPr>
                <w:rFonts w:ascii="GHEA Grapalat" w:hAnsi="GHEA Grapalat"/>
                <w:color w:val="000000"/>
                <w:sz w:val="20"/>
                <w:szCs w:val="20"/>
              </w:rPr>
            </w:pPr>
            <w:r w:rsidRPr="00323284">
              <w:rPr>
                <w:rFonts w:ascii="GHEA Grapalat" w:hAnsi="GHEA Grapalat"/>
                <w:color w:val="000000"/>
                <w:sz w:val="20"/>
                <w:szCs w:val="20"/>
              </w:rPr>
              <w:t>200–220</w:t>
            </w:r>
          </w:p>
        </w:tc>
        <w:tc>
          <w:tcPr>
            <w:tcW w:w="1701" w:type="dxa"/>
            <w:shd w:val="clear" w:color="auto" w:fill="FFFFFF"/>
            <w:vAlign w:val="center"/>
          </w:tcPr>
          <w:p w14:paraId="0170BF9A" w14:textId="77777777" w:rsidR="00D0345E" w:rsidRPr="00323284" w:rsidRDefault="00D0345E" w:rsidP="008D6E9F">
            <w:pPr>
              <w:spacing w:after="0" w:line="240" w:lineRule="auto"/>
              <w:jc w:val="center"/>
              <w:rPr>
                <w:rFonts w:ascii="GHEA Grapalat" w:hAnsi="GHEA Grapalat"/>
                <w:color w:val="000000"/>
                <w:sz w:val="20"/>
                <w:szCs w:val="20"/>
              </w:rPr>
            </w:pPr>
            <w:r w:rsidRPr="00323284">
              <w:rPr>
                <w:rFonts w:ascii="GHEA Grapalat" w:hAnsi="GHEA Grapalat"/>
                <w:color w:val="000000"/>
                <w:sz w:val="20"/>
                <w:szCs w:val="20"/>
              </w:rPr>
              <w:t>220–240</w:t>
            </w:r>
          </w:p>
        </w:tc>
        <w:tc>
          <w:tcPr>
            <w:tcW w:w="1418" w:type="dxa"/>
            <w:shd w:val="clear" w:color="auto" w:fill="FFFFFF"/>
            <w:vAlign w:val="center"/>
          </w:tcPr>
          <w:p w14:paraId="5D732553" w14:textId="77777777" w:rsidR="00D0345E" w:rsidRPr="00323284" w:rsidRDefault="00D0345E" w:rsidP="008D6E9F">
            <w:pPr>
              <w:spacing w:after="0" w:line="240" w:lineRule="auto"/>
              <w:jc w:val="center"/>
              <w:rPr>
                <w:rFonts w:ascii="GHEA Grapalat" w:hAnsi="GHEA Grapalat"/>
                <w:color w:val="000000"/>
                <w:sz w:val="20"/>
                <w:szCs w:val="20"/>
              </w:rPr>
            </w:pPr>
            <w:r w:rsidRPr="00323284">
              <w:rPr>
                <w:rFonts w:ascii="GHEA Grapalat" w:hAnsi="GHEA Grapalat"/>
                <w:color w:val="000000"/>
                <w:sz w:val="20"/>
                <w:szCs w:val="20"/>
              </w:rPr>
              <w:t>180–200</w:t>
            </w:r>
          </w:p>
        </w:tc>
      </w:tr>
      <w:tr w:rsidR="00D0345E" w:rsidRPr="00323284" w14:paraId="12B7081A" w14:textId="77777777" w:rsidTr="006D4BA1">
        <w:trPr>
          <w:trHeight w:val="300"/>
        </w:trPr>
        <w:tc>
          <w:tcPr>
            <w:tcW w:w="379" w:type="dxa"/>
            <w:shd w:val="clear" w:color="auto" w:fill="FFFFFF"/>
          </w:tcPr>
          <w:p w14:paraId="33728292"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3.</w:t>
            </w:r>
          </w:p>
        </w:tc>
        <w:tc>
          <w:tcPr>
            <w:tcW w:w="2046" w:type="dxa"/>
            <w:shd w:val="clear" w:color="auto" w:fill="FFFFFF"/>
          </w:tcPr>
          <w:p w14:paraId="4B07EE22" w14:textId="77777777" w:rsidR="00D0345E" w:rsidRPr="00323284" w:rsidRDefault="00D0345E" w:rsidP="008D6E9F">
            <w:pPr>
              <w:spacing w:after="0" w:line="240" w:lineRule="auto"/>
              <w:rPr>
                <w:rFonts w:ascii="GHEA Grapalat" w:hAnsi="GHEA Grapalat"/>
                <w:sz w:val="20"/>
                <w:szCs w:val="20"/>
                <w:highlight w:val="yellow"/>
              </w:rPr>
            </w:pPr>
            <w:r w:rsidRPr="00323284">
              <w:rPr>
                <w:rFonts w:ascii="GHEA Grapalat" w:hAnsi="GHEA Grapalat"/>
                <w:sz w:val="20"/>
                <w:szCs w:val="20"/>
              </w:rPr>
              <w:t>Ճաշ</w:t>
            </w:r>
          </w:p>
        </w:tc>
        <w:tc>
          <w:tcPr>
            <w:tcW w:w="831" w:type="dxa"/>
            <w:shd w:val="clear" w:color="auto" w:fill="FFFFFF"/>
            <w:vAlign w:val="center"/>
          </w:tcPr>
          <w:p w14:paraId="0A47790E" w14:textId="77777777" w:rsidR="00D0345E" w:rsidRPr="00323284" w:rsidRDefault="00D0345E" w:rsidP="008D6E9F">
            <w:pPr>
              <w:spacing w:after="0" w:line="240" w:lineRule="auto"/>
              <w:jc w:val="center"/>
              <w:rPr>
                <w:rFonts w:ascii="GHEA Grapalat" w:hAnsi="GHEA Grapalat"/>
                <w:sz w:val="20"/>
                <w:szCs w:val="20"/>
                <w:highlight w:val="yellow"/>
              </w:rPr>
            </w:pPr>
            <w:r w:rsidRPr="00323284">
              <w:rPr>
                <w:rFonts w:ascii="GHEA Grapalat" w:hAnsi="GHEA Grapalat"/>
                <w:color w:val="000000"/>
                <w:sz w:val="20"/>
                <w:szCs w:val="20"/>
              </w:rPr>
              <w:t>30-35%</w:t>
            </w:r>
          </w:p>
        </w:tc>
        <w:tc>
          <w:tcPr>
            <w:tcW w:w="1554" w:type="dxa"/>
            <w:shd w:val="clear" w:color="auto" w:fill="FFFFFF"/>
            <w:vAlign w:val="center"/>
          </w:tcPr>
          <w:p w14:paraId="72FBB45F" w14:textId="77777777" w:rsidR="00D0345E" w:rsidRPr="00323284" w:rsidRDefault="00D0345E" w:rsidP="008D6E9F">
            <w:pPr>
              <w:spacing w:after="0" w:line="240" w:lineRule="auto"/>
              <w:jc w:val="center"/>
              <w:rPr>
                <w:rFonts w:ascii="GHEA Grapalat" w:hAnsi="GHEA Grapalat"/>
                <w:sz w:val="20"/>
                <w:szCs w:val="20"/>
                <w:highlight w:val="yellow"/>
              </w:rPr>
            </w:pPr>
            <w:r w:rsidRPr="00323284">
              <w:rPr>
                <w:rFonts w:ascii="GHEA Grapalat" w:hAnsi="GHEA Grapalat"/>
                <w:color w:val="000000"/>
                <w:sz w:val="20"/>
                <w:szCs w:val="20"/>
              </w:rPr>
              <w:t>910–980</w:t>
            </w:r>
          </w:p>
        </w:tc>
        <w:tc>
          <w:tcPr>
            <w:tcW w:w="1564" w:type="dxa"/>
            <w:shd w:val="clear" w:color="auto" w:fill="FFFFFF"/>
            <w:vAlign w:val="center"/>
          </w:tcPr>
          <w:p w14:paraId="3D4399BF" w14:textId="77777777" w:rsidR="00D0345E" w:rsidRPr="00323284" w:rsidRDefault="00D0345E" w:rsidP="008D6E9F">
            <w:pPr>
              <w:spacing w:after="0" w:line="240" w:lineRule="auto"/>
              <w:jc w:val="center"/>
              <w:rPr>
                <w:rFonts w:ascii="GHEA Grapalat" w:hAnsi="GHEA Grapalat"/>
                <w:sz w:val="20"/>
                <w:szCs w:val="20"/>
                <w:highlight w:val="yellow"/>
              </w:rPr>
            </w:pPr>
            <w:r w:rsidRPr="00323284">
              <w:rPr>
                <w:rFonts w:ascii="GHEA Grapalat" w:hAnsi="GHEA Grapalat"/>
                <w:color w:val="000000"/>
                <w:sz w:val="20"/>
                <w:szCs w:val="20"/>
              </w:rPr>
              <w:t>700–770</w:t>
            </w:r>
          </w:p>
        </w:tc>
        <w:tc>
          <w:tcPr>
            <w:tcW w:w="1701" w:type="dxa"/>
            <w:shd w:val="clear" w:color="auto" w:fill="FFFFFF"/>
            <w:vAlign w:val="center"/>
          </w:tcPr>
          <w:p w14:paraId="656E0A54" w14:textId="77777777" w:rsidR="00D0345E" w:rsidRPr="00323284" w:rsidRDefault="00D0345E" w:rsidP="008D6E9F">
            <w:pPr>
              <w:spacing w:after="0" w:line="240" w:lineRule="auto"/>
              <w:jc w:val="center"/>
              <w:rPr>
                <w:rFonts w:ascii="GHEA Grapalat" w:hAnsi="GHEA Grapalat"/>
                <w:sz w:val="20"/>
                <w:szCs w:val="20"/>
                <w:highlight w:val="yellow"/>
              </w:rPr>
            </w:pPr>
            <w:r w:rsidRPr="00323284">
              <w:rPr>
                <w:rFonts w:ascii="GHEA Grapalat" w:hAnsi="GHEA Grapalat"/>
                <w:color w:val="000000"/>
                <w:sz w:val="20"/>
                <w:szCs w:val="20"/>
              </w:rPr>
              <w:t>770–840</w:t>
            </w:r>
          </w:p>
        </w:tc>
        <w:tc>
          <w:tcPr>
            <w:tcW w:w="1418" w:type="dxa"/>
            <w:shd w:val="clear" w:color="auto" w:fill="FFFFFF"/>
            <w:vAlign w:val="center"/>
          </w:tcPr>
          <w:p w14:paraId="498F1F78" w14:textId="77777777" w:rsidR="00D0345E" w:rsidRPr="00323284" w:rsidRDefault="00D0345E" w:rsidP="008D6E9F">
            <w:pPr>
              <w:spacing w:after="0" w:line="240" w:lineRule="auto"/>
              <w:jc w:val="center"/>
              <w:rPr>
                <w:rFonts w:ascii="GHEA Grapalat" w:hAnsi="GHEA Grapalat"/>
                <w:sz w:val="20"/>
                <w:szCs w:val="20"/>
                <w:highlight w:val="yellow"/>
              </w:rPr>
            </w:pPr>
            <w:r w:rsidRPr="00323284">
              <w:rPr>
                <w:rFonts w:ascii="GHEA Grapalat" w:hAnsi="GHEA Grapalat"/>
                <w:color w:val="000000"/>
                <w:sz w:val="20"/>
                <w:szCs w:val="20"/>
              </w:rPr>
              <w:t>630–700</w:t>
            </w:r>
          </w:p>
        </w:tc>
      </w:tr>
      <w:tr w:rsidR="00D0345E" w:rsidRPr="00323284" w14:paraId="604A1A4E" w14:textId="77777777" w:rsidTr="006D4BA1">
        <w:trPr>
          <w:trHeight w:val="300"/>
        </w:trPr>
        <w:tc>
          <w:tcPr>
            <w:tcW w:w="379" w:type="dxa"/>
            <w:shd w:val="clear" w:color="auto" w:fill="FFFFFF"/>
          </w:tcPr>
          <w:p w14:paraId="12BE8831"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4.</w:t>
            </w:r>
          </w:p>
        </w:tc>
        <w:tc>
          <w:tcPr>
            <w:tcW w:w="2046" w:type="dxa"/>
            <w:shd w:val="clear" w:color="auto" w:fill="FFFFFF"/>
          </w:tcPr>
          <w:p w14:paraId="327B82DD"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Ընթրիք</w:t>
            </w:r>
          </w:p>
        </w:tc>
        <w:tc>
          <w:tcPr>
            <w:tcW w:w="831" w:type="dxa"/>
            <w:shd w:val="clear" w:color="auto" w:fill="FFFFFF"/>
            <w:vAlign w:val="center"/>
          </w:tcPr>
          <w:p w14:paraId="47582191" w14:textId="77777777" w:rsidR="00D0345E" w:rsidRPr="00323284" w:rsidRDefault="00D0345E" w:rsidP="008D6E9F">
            <w:pPr>
              <w:spacing w:after="0" w:line="240" w:lineRule="auto"/>
              <w:jc w:val="center"/>
              <w:rPr>
                <w:rFonts w:ascii="GHEA Grapalat" w:hAnsi="GHEA Grapalat"/>
                <w:sz w:val="20"/>
                <w:szCs w:val="20"/>
                <w:highlight w:val="yellow"/>
              </w:rPr>
            </w:pPr>
            <w:r w:rsidRPr="00323284">
              <w:rPr>
                <w:rFonts w:ascii="GHEA Grapalat" w:hAnsi="GHEA Grapalat"/>
                <w:color w:val="000000"/>
                <w:sz w:val="20"/>
                <w:szCs w:val="20"/>
              </w:rPr>
              <w:t>25-30%</w:t>
            </w:r>
          </w:p>
        </w:tc>
        <w:tc>
          <w:tcPr>
            <w:tcW w:w="1554" w:type="dxa"/>
            <w:shd w:val="clear" w:color="auto" w:fill="FFFFFF"/>
            <w:vAlign w:val="center"/>
          </w:tcPr>
          <w:p w14:paraId="1B0C83E1"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650–700</w:t>
            </w:r>
          </w:p>
        </w:tc>
        <w:tc>
          <w:tcPr>
            <w:tcW w:w="1564" w:type="dxa"/>
            <w:shd w:val="clear" w:color="auto" w:fill="FFFFFF"/>
            <w:vAlign w:val="center"/>
          </w:tcPr>
          <w:p w14:paraId="4A2C1E29"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500–550</w:t>
            </w:r>
          </w:p>
        </w:tc>
        <w:tc>
          <w:tcPr>
            <w:tcW w:w="1701" w:type="dxa"/>
            <w:shd w:val="clear" w:color="auto" w:fill="FFFFFF"/>
            <w:vAlign w:val="center"/>
          </w:tcPr>
          <w:p w14:paraId="198DF96B"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550–600</w:t>
            </w:r>
          </w:p>
        </w:tc>
        <w:tc>
          <w:tcPr>
            <w:tcW w:w="1418" w:type="dxa"/>
            <w:shd w:val="clear" w:color="auto" w:fill="FFFFFF"/>
            <w:vAlign w:val="center"/>
          </w:tcPr>
          <w:p w14:paraId="76A62E46"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color w:val="000000"/>
                <w:sz w:val="20"/>
                <w:szCs w:val="20"/>
              </w:rPr>
              <w:t>450–500</w:t>
            </w:r>
          </w:p>
        </w:tc>
      </w:tr>
    </w:tbl>
    <w:p w14:paraId="74195EFC" w14:textId="77777777" w:rsidR="006D4BA1" w:rsidRPr="00323284" w:rsidRDefault="006D4BA1" w:rsidP="006D4BA1">
      <w:pPr>
        <w:pStyle w:val="ListParagraph"/>
        <w:shd w:val="clear" w:color="auto" w:fill="FFFFFF" w:themeFill="background1"/>
        <w:spacing w:after="0" w:line="240" w:lineRule="auto"/>
        <w:ind w:left="360"/>
        <w:contextualSpacing w:val="0"/>
        <w:jc w:val="both"/>
        <w:rPr>
          <w:rFonts w:ascii="GHEA Grapalat" w:eastAsia="Times New Roman" w:hAnsi="GHEA Grapalat" w:cs="Times New Roman"/>
          <w:color w:val="000000"/>
          <w:sz w:val="22"/>
          <w:szCs w:val="22"/>
          <w:lang w:val="hy-AM"/>
        </w:rPr>
      </w:pPr>
    </w:p>
    <w:p w14:paraId="15E00B50" w14:textId="2A98446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Շուրջօրյա խնամքի դեպքում շահառուների համար սնունդը կազմակերպվում է օրը 4 անգամ: Սննդի ընդունման միջև ընկած ժամանակահատվածը սահմանվում է ոչ ավել, քան 4 ժամ՝ սնունդ ընդունելու և ծամելու հետ կապված խնդիր չունեցող անձանց դեպքում՝ մասնավորապես 18-</w:t>
      </w:r>
      <w:r w:rsidR="00AA5A01" w:rsidRPr="00323284">
        <w:rPr>
          <w:rFonts w:ascii="GHEA Grapalat" w:eastAsia="Times New Roman" w:hAnsi="GHEA Grapalat" w:cs="Times New Roman"/>
          <w:color w:val="000000"/>
          <w:sz w:val="22"/>
          <w:szCs w:val="22"/>
          <w:lang w:val="hy-AM"/>
        </w:rPr>
        <w:t>ից մինչև 65</w:t>
      </w:r>
      <w:r w:rsidRPr="00323284">
        <w:rPr>
          <w:rFonts w:ascii="GHEA Grapalat" w:eastAsia="Times New Roman" w:hAnsi="GHEA Grapalat" w:cs="Times New Roman"/>
          <w:color w:val="000000"/>
          <w:sz w:val="22"/>
          <w:szCs w:val="22"/>
          <w:lang w:val="hy-AM"/>
        </w:rPr>
        <w:t xml:space="preserve"> տարեկան անձանց համար, իսկ սնունդ ընդունելու հետ կապված դժվարություն ունեցող անձանց համար սննդի ընդունման հաճախականությունը կամ ռեժիմը սահմանում է բժիշկը կամ սննդաբանը։</w:t>
      </w:r>
      <w:r w:rsidR="008B430B" w:rsidRPr="00323284">
        <w:rPr>
          <w:rFonts w:ascii="GHEA Grapalat" w:eastAsia="Times New Roman" w:hAnsi="GHEA Grapalat" w:cs="Times New Roman"/>
          <w:color w:val="000000"/>
          <w:sz w:val="22"/>
          <w:szCs w:val="22"/>
          <w:lang w:val="hy-AM"/>
        </w:rPr>
        <w:t xml:space="preserve"> </w:t>
      </w:r>
    </w:p>
    <w:p w14:paraId="4F1EC1E5" w14:textId="7A36C60F"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 xml:space="preserve">Շահառուի սնուցման ռեժիմը ներկայացված է </w:t>
      </w:r>
      <w:r w:rsidRPr="00323284">
        <w:rPr>
          <w:rFonts w:ascii="GHEA Grapalat" w:eastAsia="Times New Roman" w:hAnsi="GHEA Grapalat" w:cs="Times New Roman"/>
          <w:color w:val="000000"/>
          <w:sz w:val="22"/>
          <w:szCs w:val="22"/>
          <w:lang w:val="hy-AM"/>
        </w:rPr>
        <w:fldChar w:fldCharType="begin"/>
      </w:r>
      <w:r w:rsidRPr="00323284">
        <w:rPr>
          <w:rFonts w:ascii="GHEA Grapalat" w:eastAsia="Times New Roman" w:hAnsi="GHEA Grapalat" w:cs="Times New Roman"/>
          <w:color w:val="000000"/>
          <w:sz w:val="22"/>
          <w:szCs w:val="22"/>
          <w:lang w:val="hy-AM"/>
        </w:rPr>
        <w:instrText xml:space="preserve"> REF _Ref207481791 \h  \* MERGEFORMAT </w:instrText>
      </w:r>
      <w:r w:rsidRPr="00323284">
        <w:rPr>
          <w:rFonts w:ascii="GHEA Grapalat" w:eastAsia="Times New Roman" w:hAnsi="GHEA Grapalat" w:cs="Times New Roman"/>
          <w:color w:val="000000"/>
          <w:sz w:val="22"/>
          <w:szCs w:val="22"/>
          <w:lang w:val="hy-AM"/>
        </w:rPr>
      </w:r>
      <w:r w:rsidRPr="00323284">
        <w:rPr>
          <w:rFonts w:ascii="GHEA Grapalat" w:eastAsia="Times New Roman" w:hAnsi="GHEA Grapalat" w:cs="Times New Roman"/>
          <w:color w:val="000000"/>
          <w:sz w:val="22"/>
          <w:szCs w:val="22"/>
          <w:lang w:val="hy-AM"/>
        </w:rPr>
        <w:fldChar w:fldCharType="separate"/>
      </w:r>
      <w:r w:rsidR="003A79B8" w:rsidRPr="00323284">
        <w:rPr>
          <w:rFonts w:ascii="GHEA Grapalat" w:hAnsi="GHEA Grapalat" w:cs="Sylfaen"/>
          <w:sz w:val="22"/>
          <w:szCs w:val="22"/>
          <w:lang w:val="hy-AM"/>
        </w:rPr>
        <w:t>Աղյուսակ</w:t>
      </w:r>
      <w:r w:rsidR="003A79B8" w:rsidRPr="00323284">
        <w:rPr>
          <w:rFonts w:ascii="GHEA Grapalat" w:hAnsi="GHEA Grapalat"/>
          <w:sz w:val="22"/>
          <w:szCs w:val="22"/>
          <w:lang w:val="hy-AM"/>
        </w:rPr>
        <w:t xml:space="preserve"> </w:t>
      </w:r>
      <w:r w:rsidR="003A79B8" w:rsidRPr="00323284">
        <w:rPr>
          <w:rFonts w:ascii="GHEA Grapalat" w:hAnsi="GHEA Grapalat"/>
          <w:noProof/>
          <w:sz w:val="22"/>
          <w:szCs w:val="22"/>
          <w:lang w:val="hy-AM"/>
        </w:rPr>
        <w:t>11</w:t>
      </w:r>
      <w:r w:rsidRPr="00323284">
        <w:rPr>
          <w:rFonts w:ascii="GHEA Grapalat" w:eastAsia="Times New Roman" w:hAnsi="GHEA Grapalat" w:cs="Times New Roman"/>
          <w:color w:val="000000"/>
          <w:sz w:val="22"/>
          <w:szCs w:val="22"/>
          <w:lang w:val="hy-AM"/>
        </w:rPr>
        <w:fldChar w:fldCharType="end"/>
      </w:r>
      <w:r w:rsidRPr="00323284">
        <w:rPr>
          <w:rFonts w:ascii="GHEA Grapalat" w:eastAsia="Times New Roman" w:hAnsi="GHEA Grapalat" w:cs="Times New Roman"/>
          <w:color w:val="000000"/>
          <w:sz w:val="22"/>
          <w:szCs w:val="22"/>
          <w:lang w:val="hy-AM"/>
        </w:rPr>
        <w:t>-ում:</w:t>
      </w:r>
    </w:p>
    <w:p w14:paraId="058D6E29" w14:textId="77777777" w:rsidR="006D4BA1" w:rsidRPr="00323284" w:rsidRDefault="006D4BA1" w:rsidP="006D4BA1">
      <w:pPr>
        <w:pStyle w:val="ListParagraph"/>
        <w:shd w:val="clear" w:color="auto" w:fill="FFFFFF" w:themeFill="background1"/>
        <w:spacing w:after="0" w:line="240" w:lineRule="auto"/>
        <w:ind w:left="360"/>
        <w:jc w:val="both"/>
        <w:rPr>
          <w:rFonts w:ascii="GHEA Grapalat" w:eastAsia="Times New Roman" w:hAnsi="GHEA Grapalat" w:cs="Times New Roman"/>
          <w:color w:val="000000"/>
          <w:sz w:val="22"/>
          <w:szCs w:val="22"/>
          <w:lang w:val="hy-AM"/>
        </w:rPr>
      </w:pPr>
    </w:p>
    <w:p w14:paraId="6A01531E" w14:textId="5510350A" w:rsidR="00D0345E" w:rsidRPr="00323284" w:rsidRDefault="00D0345E" w:rsidP="008D6E9F">
      <w:pPr>
        <w:pStyle w:val="Caption"/>
        <w:spacing w:after="0"/>
        <w:jc w:val="both"/>
        <w:rPr>
          <w:rFonts w:ascii="GHEA Grapalat" w:hAnsi="GHEA Grapalat"/>
          <w:szCs w:val="22"/>
          <w:lang w:val="hy-AM"/>
        </w:rPr>
      </w:pPr>
      <w:bookmarkStart w:id="13" w:name="_Ref207481791"/>
      <w:bookmarkStart w:id="14" w:name="_Ref207481775"/>
      <w:bookmarkStart w:id="15" w:name="_Toc209340373"/>
      <w:r w:rsidRPr="00323284">
        <w:rPr>
          <w:rFonts w:ascii="GHEA Grapalat" w:hAnsi="GHEA Grapalat" w:cs="Sylfaen"/>
          <w:szCs w:val="22"/>
          <w:lang w:val="hy-AM"/>
        </w:rPr>
        <w:t>ԱՂՅՈՒՍԱԿ</w:t>
      </w:r>
      <w:r w:rsidRPr="00323284">
        <w:rPr>
          <w:rFonts w:ascii="GHEA Grapalat" w:hAnsi="GHEA Grapalat"/>
          <w:szCs w:val="22"/>
          <w:lang w:val="hy-AM"/>
        </w:rPr>
        <w:t xml:space="preserve"> </w:t>
      </w:r>
      <w:r w:rsidRPr="00323284">
        <w:rPr>
          <w:rFonts w:ascii="GHEA Grapalat" w:hAnsi="GHEA Grapalat"/>
          <w:szCs w:val="22"/>
        </w:rPr>
        <w:fldChar w:fldCharType="begin"/>
      </w:r>
      <w:r w:rsidRPr="00323284">
        <w:rPr>
          <w:rFonts w:ascii="GHEA Grapalat" w:hAnsi="GHEA Grapalat"/>
          <w:szCs w:val="22"/>
          <w:lang w:val="hy-AM"/>
        </w:rPr>
        <w:instrText xml:space="preserve"> SEQ Աղյուսակ \* ARABIC </w:instrText>
      </w:r>
      <w:r w:rsidRPr="00323284">
        <w:rPr>
          <w:rFonts w:ascii="GHEA Grapalat" w:hAnsi="GHEA Grapalat"/>
          <w:szCs w:val="22"/>
        </w:rPr>
        <w:fldChar w:fldCharType="separate"/>
      </w:r>
      <w:r w:rsidR="00C631CB" w:rsidRPr="00323284">
        <w:rPr>
          <w:rFonts w:ascii="GHEA Grapalat" w:hAnsi="GHEA Grapalat"/>
          <w:noProof/>
          <w:szCs w:val="22"/>
          <w:lang w:val="hy-AM"/>
        </w:rPr>
        <w:t>11</w:t>
      </w:r>
      <w:r w:rsidRPr="00323284">
        <w:rPr>
          <w:rFonts w:ascii="GHEA Grapalat" w:hAnsi="GHEA Grapalat"/>
          <w:szCs w:val="22"/>
        </w:rPr>
        <w:fldChar w:fldCharType="end"/>
      </w:r>
      <w:bookmarkEnd w:id="13"/>
      <w:r w:rsidRPr="00323284">
        <w:rPr>
          <w:rFonts w:ascii="GHEA Grapalat" w:eastAsia="Times New Roman" w:hAnsi="GHEA Grapalat" w:cs="Times New Roman"/>
          <w:color w:val="000000"/>
          <w:szCs w:val="22"/>
          <w:lang w:val="hy-AM"/>
        </w:rPr>
        <w:t xml:space="preserve">. </w:t>
      </w:r>
      <w:r w:rsidRPr="00323284">
        <w:rPr>
          <w:rFonts w:ascii="GHEA Grapalat" w:hAnsi="GHEA Grapalat"/>
          <w:bCs/>
          <w:szCs w:val="22"/>
          <w:lang w:val="hy-AM"/>
        </w:rPr>
        <w:t xml:space="preserve">ՏԱՐԵՑ ԿԱՄ ՀԱՇՄԱՆԴԱՄՈՒԹՅՈՒՆ ՈՒՆԵՑՈՂ ԱՆՁԱՆՑ ՍՆՈՒՑՄԱՆ ՌԵԺԻՄԸ ՇՈՒՐՋՕՐՅԱ ԽՆԱՄՔԻ ԿԵՆՏՐՈՆՈՒՄ </w:t>
      </w:r>
      <w:bookmarkEnd w:id="14"/>
      <w:bookmarkEnd w:id="15"/>
    </w:p>
    <w:tbl>
      <w:tblPr>
        <w:tblStyle w:val="TableGrid"/>
        <w:tblW w:w="0" w:type="auto"/>
        <w:tblInd w:w="715" w:type="dxa"/>
        <w:tblLook w:val="04A0" w:firstRow="1" w:lastRow="0" w:firstColumn="1" w:lastColumn="0" w:noHBand="0" w:noVBand="1"/>
      </w:tblPr>
      <w:tblGrid>
        <w:gridCol w:w="654"/>
        <w:gridCol w:w="3814"/>
        <w:gridCol w:w="3709"/>
      </w:tblGrid>
      <w:tr w:rsidR="00D0345E" w:rsidRPr="00323284" w14:paraId="4957D7D7" w14:textId="77777777" w:rsidTr="00634DDA">
        <w:trPr>
          <w:trHeight w:val="332"/>
        </w:trPr>
        <w:tc>
          <w:tcPr>
            <w:tcW w:w="654" w:type="dxa"/>
          </w:tcPr>
          <w:p w14:paraId="4FDE9970" w14:textId="77777777" w:rsidR="00D0345E" w:rsidRPr="00323284" w:rsidRDefault="00D0345E" w:rsidP="008D6E9F">
            <w:pPr>
              <w:rPr>
                <w:rFonts w:ascii="GHEA Grapalat" w:hAnsi="GHEA Grapalat"/>
                <w:sz w:val="20"/>
                <w:szCs w:val="20"/>
                <w:lang w:val="hy-AM"/>
              </w:rPr>
            </w:pPr>
            <w:r w:rsidRPr="00323284">
              <w:rPr>
                <w:rFonts w:ascii="GHEA Grapalat" w:hAnsi="GHEA Grapalat"/>
                <w:b/>
                <w:bCs/>
                <w:sz w:val="20"/>
                <w:szCs w:val="20"/>
              </w:rPr>
              <w:t>Հ/Հ</w:t>
            </w:r>
          </w:p>
        </w:tc>
        <w:tc>
          <w:tcPr>
            <w:tcW w:w="3814" w:type="dxa"/>
          </w:tcPr>
          <w:p w14:paraId="29B13AFA" w14:textId="77777777" w:rsidR="00D0345E" w:rsidRPr="00323284" w:rsidRDefault="00D0345E" w:rsidP="008D6E9F">
            <w:pPr>
              <w:rPr>
                <w:rFonts w:ascii="GHEA Grapalat" w:hAnsi="GHEA Grapalat"/>
                <w:sz w:val="20"/>
                <w:szCs w:val="20"/>
                <w:lang w:val="hy-AM"/>
              </w:rPr>
            </w:pPr>
            <w:r w:rsidRPr="00323284">
              <w:rPr>
                <w:rFonts w:ascii="GHEA Grapalat" w:hAnsi="GHEA Grapalat"/>
                <w:b/>
                <w:bCs/>
                <w:sz w:val="20"/>
                <w:szCs w:val="20"/>
              </w:rPr>
              <w:t>Սննդի ընդունման ժամը</w:t>
            </w:r>
          </w:p>
        </w:tc>
        <w:tc>
          <w:tcPr>
            <w:tcW w:w="3709" w:type="dxa"/>
          </w:tcPr>
          <w:p w14:paraId="0F3041C5" w14:textId="77777777" w:rsidR="00D0345E" w:rsidRPr="00323284" w:rsidRDefault="00D0345E" w:rsidP="008D6E9F">
            <w:pPr>
              <w:rPr>
                <w:rFonts w:ascii="GHEA Grapalat" w:hAnsi="GHEA Grapalat"/>
                <w:b/>
                <w:bCs/>
                <w:sz w:val="20"/>
                <w:szCs w:val="20"/>
                <w:lang w:val="hy-AM"/>
              </w:rPr>
            </w:pPr>
            <w:r w:rsidRPr="00323284">
              <w:rPr>
                <w:rFonts w:ascii="GHEA Grapalat" w:hAnsi="GHEA Grapalat"/>
                <w:b/>
                <w:bCs/>
                <w:sz w:val="20"/>
                <w:szCs w:val="20"/>
              </w:rPr>
              <w:t>Սննդի ընդունում</w:t>
            </w:r>
          </w:p>
        </w:tc>
      </w:tr>
      <w:tr w:rsidR="00D0345E" w:rsidRPr="00323284" w14:paraId="461CAB89" w14:textId="77777777" w:rsidTr="00634DDA">
        <w:trPr>
          <w:trHeight w:val="294"/>
        </w:trPr>
        <w:tc>
          <w:tcPr>
            <w:tcW w:w="654" w:type="dxa"/>
          </w:tcPr>
          <w:p w14:paraId="4A003290" w14:textId="6B37C0A6" w:rsidR="00D0345E" w:rsidRPr="00323284" w:rsidRDefault="00D0345E" w:rsidP="008D6E9F">
            <w:pPr>
              <w:rPr>
                <w:rFonts w:ascii="GHEA Grapalat" w:hAnsi="GHEA Grapalat"/>
                <w:sz w:val="20"/>
                <w:szCs w:val="20"/>
                <w:lang w:val="ru-RU"/>
              </w:rPr>
            </w:pPr>
            <w:r w:rsidRPr="00323284">
              <w:rPr>
                <w:rFonts w:ascii="GHEA Grapalat" w:hAnsi="GHEA Grapalat"/>
                <w:sz w:val="20"/>
                <w:szCs w:val="20"/>
                <w:lang w:val="hy-AM"/>
              </w:rPr>
              <w:t>1</w:t>
            </w:r>
            <w:r w:rsidR="00777380" w:rsidRPr="00323284">
              <w:rPr>
                <w:rFonts w:ascii="GHEA Grapalat" w:hAnsi="GHEA Grapalat"/>
                <w:sz w:val="20"/>
                <w:szCs w:val="20"/>
                <w:lang w:val="ru-RU"/>
              </w:rPr>
              <w:t>.</w:t>
            </w:r>
          </w:p>
        </w:tc>
        <w:tc>
          <w:tcPr>
            <w:tcW w:w="3814" w:type="dxa"/>
            <w:vAlign w:val="center"/>
          </w:tcPr>
          <w:p w14:paraId="04A0A7E4" w14:textId="77777777" w:rsidR="00D0345E" w:rsidRPr="00323284" w:rsidRDefault="00D0345E" w:rsidP="008D6E9F">
            <w:pPr>
              <w:rPr>
                <w:rFonts w:ascii="GHEA Grapalat" w:hAnsi="GHEA Grapalat"/>
                <w:sz w:val="20"/>
                <w:szCs w:val="20"/>
                <w:lang w:val="hy-AM"/>
              </w:rPr>
            </w:pPr>
            <w:r w:rsidRPr="00323284">
              <w:rPr>
                <w:rFonts w:ascii="GHEA Grapalat" w:hAnsi="GHEA Grapalat"/>
                <w:color w:val="000000"/>
                <w:sz w:val="20"/>
                <w:szCs w:val="20"/>
              </w:rPr>
              <w:t>08:00–09։30</w:t>
            </w:r>
          </w:p>
        </w:tc>
        <w:tc>
          <w:tcPr>
            <w:tcW w:w="3709" w:type="dxa"/>
          </w:tcPr>
          <w:p w14:paraId="225586AF" w14:textId="77777777" w:rsidR="00D0345E" w:rsidRPr="00323284" w:rsidRDefault="00D0345E" w:rsidP="008D6E9F">
            <w:pPr>
              <w:rPr>
                <w:rFonts w:ascii="GHEA Grapalat" w:hAnsi="GHEA Grapalat"/>
                <w:sz w:val="20"/>
                <w:szCs w:val="20"/>
                <w:lang w:val="hy-AM"/>
              </w:rPr>
            </w:pPr>
            <w:r w:rsidRPr="00323284">
              <w:rPr>
                <w:rFonts w:ascii="GHEA Grapalat" w:hAnsi="GHEA Grapalat"/>
                <w:sz w:val="20"/>
                <w:szCs w:val="20"/>
              </w:rPr>
              <w:t>Նախաճաշ</w:t>
            </w:r>
          </w:p>
        </w:tc>
      </w:tr>
      <w:tr w:rsidR="00D0345E" w:rsidRPr="00323284" w14:paraId="326A347E" w14:textId="77777777" w:rsidTr="00634DDA">
        <w:trPr>
          <w:trHeight w:val="314"/>
        </w:trPr>
        <w:tc>
          <w:tcPr>
            <w:tcW w:w="654" w:type="dxa"/>
          </w:tcPr>
          <w:p w14:paraId="54ED76F1" w14:textId="604D6B75" w:rsidR="00D0345E" w:rsidRPr="00323284" w:rsidRDefault="00D0345E" w:rsidP="008D6E9F">
            <w:pPr>
              <w:rPr>
                <w:rFonts w:ascii="GHEA Grapalat" w:hAnsi="GHEA Grapalat"/>
                <w:sz w:val="20"/>
                <w:szCs w:val="20"/>
                <w:lang w:val="ru-RU"/>
              </w:rPr>
            </w:pPr>
            <w:r w:rsidRPr="00323284">
              <w:rPr>
                <w:rFonts w:ascii="GHEA Grapalat" w:hAnsi="GHEA Grapalat"/>
                <w:sz w:val="20"/>
                <w:szCs w:val="20"/>
                <w:lang w:val="hy-AM"/>
              </w:rPr>
              <w:t>2</w:t>
            </w:r>
            <w:r w:rsidR="00777380" w:rsidRPr="00323284">
              <w:rPr>
                <w:rFonts w:ascii="GHEA Grapalat" w:hAnsi="GHEA Grapalat"/>
                <w:sz w:val="20"/>
                <w:szCs w:val="20"/>
                <w:lang w:val="ru-RU"/>
              </w:rPr>
              <w:t>.</w:t>
            </w:r>
          </w:p>
        </w:tc>
        <w:tc>
          <w:tcPr>
            <w:tcW w:w="3814" w:type="dxa"/>
            <w:vAlign w:val="center"/>
          </w:tcPr>
          <w:p w14:paraId="34F8E307" w14:textId="77777777" w:rsidR="00D0345E" w:rsidRPr="00323284" w:rsidRDefault="00D0345E" w:rsidP="008D6E9F">
            <w:pPr>
              <w:rPr>
                <w:rFonts w:ascii="GHEA Grapalat" w:hAnsi="GHEA Grapalat"/>
                <w:color w:val="000000"/>
                <w:sz w:val="20"/>
                <w:szCs w:val="20"/>
              </w:rPr>
            </w:pPr>
            <w:r w:rsidRPr="00323284">
              <w:rPr>
                <w:rFonts w:ascii="GHEA Grapalat" w:hAnsi="GHEA Grapalat"/>
                <w:color w:val="000000"/>
                <w:sz w:val="20"/>
                <w:szCs w:val="20"/>
              </w:rPr>
              <w:t>11։00-12։00</w:t>
            </w:r>
          </w:p>
        </w:tc>
        <w:tc>
          <w:tcPr>
            <w:tcW w:w="3709" w:type="dxa"/>
          </w:tcPr>
          <w:p w14:paraId="4B2A5776" w14:textId="77777777" w:rsidR="00D0345E" w:rsidRPr="00323284" w:rsidRDefault="00D0345E" w:rsidP="008D6E9F">
            <w:pPr>
              <w:rPr>
                <w:rFonts w:ascii="GHEA Grapalat" w:hAnsi="GHEA Grapalat"/>
                <w:sz w:val="20"/>
                <w:szCs w:val="20"/>
              </w:rPr>
            </w:pPr>
            <w:r w:rsidRPr="00323284">
              <w:rPr>
                <w:rFonts w:ascii="GHEA Grapalat" w:hAnsi="GHEA Grapalat"/>
                <w:sz w:val="20"/>
                <w:szCs w:val="20"/>
              </w:rPr>
              <w:t>Երկրորդ նախաճաշ</w:t>
            </w:r>
          </w:p>
        </w:tc>
      </w:tr>
      <w:tr w:rsidR="00D0345E" w:rsidRPr="00323284" w14:paraId="1335BB20" w14:textId="77777777" w:rsidTr="00634DDA">
        <w:trPr>
          <w:trHeight w:val="350"/>
        </w:trPr>
        <w:tc>
          <w:tcPr>
            <w:tcW w:w="654" w:type="dxa"/>
          </w:tcPr>
          <w:p w14:paraId="2F6C8B75" w14:textId="1ED7B066" w:rsidR="00D0345E" w:rsidRPr="00323284" w:rsidRDefault="00D0345E" w:rsidP="008D6E9F">
            <w:pPr>
              <w:rPr>
                <w:rFonts w:ascii="GHEA Grapalat" w:hAnsi="GHEA Grapalat"/>
                <w:sz w:val="20"/>
                <w:szCs w:val="20"/>
                <w:lang w:val="ru-RU"/>
              </w:rPr>
            </w:pPr>
            <w:r w:rsidRPr="00323284">
              <w:rPr>
                <w:rFonts w:ascii="GHEA Grapalat" w:hAnsi="GHEA Grapalat"/>
                <w:sz w:val="20"/>
                <w:szCs w:val="20"/>
                <w:lang w:val="hy-AM"/>
              </w:rPr>
              <w:t>3</w:t>
            </w:r>
            <w:r w:rsidR="00777380" w:rsidRPr="00323284">
              <w:rPr>
                <w:rFonts w:ascii="GHEA Grapalat" w:hAnsi="GHEA Grapalat"/>
                <w:sz w:val="20"/>
                <w:szCs w:val="20"/>
                <w:lang w:val="ru-RU"/>
              </w:rPr>
              <w:t>.</w:t>
            </w:r>
          </w:p>
        </w:tc>
        <w:tc>
          <w:tcPr>
            <w:tcW w:w="3814" w:type="dxa"/>
            <w:vAlign w:val="center"/>
          </w:tcPr>
          <w:p w14:paraId="722EDE7E" w14:textId="77777777" w:rsidR="00D0345E" w:rsidRPr="00323284" w:rsidRDefault="00D0345E" w:rsidP="008D6E9F">
            <w:pPr>
              <w:rPr>
                <w:rFonts w:ascii="GHEA Grapalat" w:hAnsi="GHEA Grapalat"/>
                <w:sz w:val="20"/>
                <w:szCs w:val="20"/>
                <w:lang w:val="hy-AM"/>
              </w:rPr>
            </w:pPr>
            <w:r w:rsidRPr="00323284">
              <w:rPr>
                <w:rFonts w:ascii="GHEA Grapalat" w:hAnsi="GHEA Grapalat"/>
                <w:color w:val="000000"/>
                <w:sz w:val="20"/>
                <w:szCs w:val="20"/>
              </w:rPr>
              <w:t>14։00-15։30</w:t>
            </w:r>
          </w:p>
        </w:tc>
        <w:tc>
          <w:tcPr>
            <w:tcW w:w="3709" w:type="dxa"/>
          </w:tcPr>
          <w:p w14:paraId="0B1A838F" w14:textId="77777777" w:rsidR="00D0345E" w:rsidRPr="00323284" w:rsidRDefault="00D0345E" w:rsidP="008D6E9F">
            <w:pPr>
              <w:rPr>
                <w:rFonts w:ascii="GHEA Grapalat" w:hAnsi="GHEA Grapalat"/>
                <w:sz w:val="20"/>
                <w:szCs w:val="20"/>
                <w:lang w:val="hy-AM"/>
              </w:rPr>
            </w:pPr>
            <w:r w:rsidRPr="00323284">
              <w:rPr>
                <w:rFonts w:ascii="GHEA Grapalat" w:hAnsi="GHEA Grapalat"/>
                <w:sz w:val="20"/>
                <w:szCs w:val="20"/>
              </w:rPr>
              <w:t>Ճաշ</w:t>
            </w:r>
          </w:p>
        </w:tc>
      </w:tr>
      <w:tr w:rsidR="00D0345E" w:rsidRPr="00323284" w14:paraId="572203F8" w14:textId="77777777" w:rsidTr="00634DDA">
        <w:trPr>
          <w:trHeight w:val="305"/>
        </w:trPr>
        <w:tc>
          <w:tcPr>
            <w:tcW w:w="654" w:type="dxa"/>
          </w:tcPr>
          <w:p w14:paraId="0F587A9E" w14:textId="5396EEA1" w:rsidR="00D0345E" w:rsidRPr="00323284" w:rsidRDefault="00D0345E" w:rsidP="008D6E9F">
            <w:pPr>
              <w:rPr>
                <w:rFonts w:ascii="GHEA Grapalat" w:hAnsi="GHEA Grapalat"/>
                <w:sz w:val="20"/>
                <w:szCs w:val="20"/>
                <w:lang w:val="ru-RU"/>
              </w:rPr>
            </w:pPr>
            <w:r w:rsidRPr="00323284">
              <w:rPr>
                <w:rFonts w:ascii="GHEA Grapalat" w:hAnsi="GHEA Grapalat"/>
                <w:sz w:val="20"/>
                <w:szCs w:val="20"/>
                <w:lang w:val="hy-AM"/>
              </w:rPr>
              <w:t>4</w:t>
            </w:r>
            <w:r w:rsidR="00777380" w:rsidRPr="00323284">
              <w:rPr>
                <w:rFonts w:ascii="GHEA Grapalat" w:hAnsi="GHEA Grapalat"/>
                <w:sz w:val="20"/>
                <w:szCs w:val="20"/>
                <w:lang w:val="ru-RU"/>
              </w:rPr>
              <w:t>.</w:t>
            </w:r>
          </w:p>
        </w:tc>
        <w:tc>
          <w:tcPr>
            <w:tcW w:w="3814" w:type="dxa"/>
            <w:vAlign w:val="center"/>
          </w:tcPr>
          <w:p w14:paraId="5064B785" w14:textId="77777777" w:rsidR="00D0345E" w:rsidRPr="00323284" w:rsidRDefault="00D0345E" w:rsidP="008D6E9F">
            <w:pPr>
              <w:rPr>
                <w:rFonts w:ascii="GHEA Grapalat" w:hAnsi="GHEA Grapalat"/>
                <w:sz w:val="20"/>
                <w:szCs w:val="20"/>
                <w:lang w:val="hy-AM"/>
              </w:rPr>
            </w:pPr>
            <w:r w:rsidRPr="00323284">
              <w:rPr>
                <w:rFonts w:ascii="GHEA Grapalat" w:hAnsi="GHEA Grapalat"/>
                <w:color w:val="000000"/>
                <w:sz w:val="20"/>
                <w:szCs w:val="20"/>
              </w:rPr>
              <w:t>18։30-19։30</w:t>
            </w:r>
          </w:p>
        </w:tc>
        <w:tc>
          <w:tcPr>
            <w:tcW w:w="3709" w:type="dxa"/>
          </w:tcPr>
          <w:p w14:paraId="42E14507" w14:textId="77777777" w:rsidR="00D0345E" w:rsidRPr="00323284" w:rsidRDefault="00D0345E" w:rsidP="008D6E9F">
            <w:pPr>
              <w:rPr>
                <w:rFonts w:ascii="GHEA Grapalat" w:hAnsi="GHEA Grapalat"/>
                <w:sz w:val="20"/>
                <w:szCs w:val="20"/>
                <w:lang w:val="hy-AM"/>
              </w:rPr>
            </w:pPr>
            <w:r w:rsidRPr="00323284">
              <w:rPr>
                <w:rFonts w:ascii="GHEA Grapalat" w:hAnsi="GHEA Grapalat"/>
                <w:sz w:val="20"/>
                <w:szCs w:val="20"/>
              </w:rPr>
              <w:t>Ընթրիք</w:t>
            </w:r>
          </w:p>
        </w:tc>
      </w:tr>
    </w:tbl>
    <w:p w14:paraId="4EFF268C" w14:textId="77777777" w:rsidR="00D0345E" w:rsidRPr="00323284" w:rsidRDefault="00D0345E" w:rsidP="008D6E9F">
      <w:pPr>
        <w:pStyle w:val="ListParagraph"/>
        <w:spacing w:after="0" w:line="240" w:lineRule="auto"/>
        <w:ind w:left="450"/>
        <w:jc w:val="both"/>
        <w:rPr>
          <w:rFonts w:ascii="GHEA Grapalat" w:hAnsi="GHEA Grapalat"/>
          <w:sz w:val="20"/>
          <w:szCs w:val="20"/>
          <w:lang w:val="hy-AM"/>
        </w:rPr>
      </w:pPr>
    </w:p>
    <w:p w14:paraId="2D76A074" w14:textId="3AAFB729"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eastAsia="GHEA Grapalat" w:hAnsi="GHEA Grapalat" w:cs="GHEA Grapalat"/>
          <w:sz w:val="22"/>
          <w:szCs w:val="22"/>
          <w:lang w:val="hy-AM"/>
        </w:rPr>
        <w:t>Շահառուի համար</w:t>
      </w:r>
      <w:r w:rsidRPr="00323284">
        <w:rPr>
          <w:rFonts w:ascii="GHEA Grapalat" w:hAnsi="GHEA Grapalat"/>
          <w:sz w:val="22"/>
          <w:szCs w:val="22"/>
          <w:lang w:val="hy-AM"/>
        </w:rPr>
        <w:t xml:space="preserve"> նախատեսվող սննդատեսակների օգտագործման հաճախականությունը մեկ շաբաթվա ընթացքում ներկայացված է</w:t>
      </w:r>
      <w:r w:rsidR="00923C2D" w:rsidRPr="00323284">
        <w:rPr>
          <w:rFonts w:ascii="GHEA Grapalat" w:hAnsi="GHEA Grapalat"/>
          <w:sz w:val="22"/>
          <w:szCs w:val="22"/>
          <w:lang w:val="hy-AM"/>
        </w:rPr>
        <w:fldChar w:fldCharType="begin"/>
      </w:r>
      <w:r w:rsidR="00923C2D" w:rsidRPr="00323284">
        <w:rPr>
          <w:rFonts w:ascii="GHEA Grapalat" w:hAnsi="GHEA Grapalat"/>
          <w:sz w:val="22"/>
          <w:szCs w:val="22"/>
          <w:lang w:val="hy-AM"/>
        </w:rPr>
        <w:instrText xml:space="preserve"> REF _Ref213274245 \h  \* MERGEFORMAT </w:instrText>
      </w:r>
      <w:r w:rsidR="00923C2D" w:rsidRPr="00323284">
        <w:rPr>
          <w:rFonts w:ascii="GHEA Grapalat" w:hAnsi="GHEA Grapalat"/>
          <w:sz w:val="22"/>
          <w:szCs w:val="22"/>
          <w:lang w:val="hy-AM"/>
        </w:rPr>
      </w:r>
      <w:r w:rsidR="00923C2D" w:rsidRPr="00323284">
        <w:rPr>
          <w:rFonts w:ascii="GHEA Grapalat" w:hAnsi="GHEA Grapalat"/>
          <w:sz w:val="22"/>
          <w:szCs w:val="22"/>
          <w:lang w:val="hy-AM"/>
        </w:rPr>
        <w:fldChar w:fldCharType="separate"/>
      </w:r>
      <w:r w:rsidR="00923C2D" w:rsidRPr="00323284">
        <w:rPr>
          <w:rFonts w:ascii="GHEA Grapalat" w:hAnsi="GHEA Grapalat" w:cs="Sylfaen"/>
          <w:sz w:val="22"/>
          <w:szCs w:val="22"/>
          <w:lang w:val="hy-AM"/>
        </w:rPr>
        <w:t>Աղյուսակ</w:t>
      </w:r>
      <w:r w:rsidR="00923C2D" w:rsidRPr="00323284">
        <w:rPr>
          <w:rFonts w:ascii="GHEA Grapalat" w:hAnsi="GHEA Grapalat"/>
          <w:sz w:val="22"/>
          <w:szCs w:val="22"/>
          <w:lang w:val="hy-AM"/>
        </w:rPr>
        <w:t xml:space="preserve"> </w:t>
      </w:r>
      <w:r w:rsidR="00923C2D" w:rsidRPr="00323284">
        <w:rPr>
          <w:rFonts w:ascii="GHEA Grapalat" w:hAnsi="GHEA Grapalat"/>
          <w:noProof/>
          <w:sz w:val="22"/>
          <w:szCs w:val="22"/>
          <w:lang w:val="hy-AM"/>
        </w:rPr>
        <w:t>12</w:t>
      </w:r>
      <w:r w:rsidR="00923C2D" w:rsidRPr="00323284">
        <w:rPr>
          <w:rFonts w:ascii="GHEA Grapalat" w:hAnsi="GHEA Grapalat"/>
          <w:sz w:val="22"/>
          <w:szCs w:val="22"/>
          <w:lang w:val="hy-AM"/>
        </w:rPr>
        <w:fldChar w:fldCharType="end"/>
      </w:r>
      <w:r w:rsidRPr="00323284">
        <w:rPr>
          <w:rFonts w:ascii="GHEA Grapalat" w:hAnsi="GHEA Grapalat"/>
          <w:sz w:val="22"/>
          <w:szCs w:val="22"/>
          <w:lang w:val="hy-AM"/>
        </w:rPr>
        <w:t xml:space="preserve">-ում։ </w:t>
      </w:r>
    </w:p>
    <w:p w14:paraId="342BFBA2" w14:textId="77777777" w:rsidR="006D4BA1" w:rsidRPr="00323284" w:rsidRDefault="006D4BA1" w:rsidP="008D6E9F">
      <w:pPr>
        <w:pStyle w:val="Caption"/>
        <w:spacing w:after="0"/>
        <w:jc w:val="both"/>
        <w:rPr>
          <w:rFonts w:ascii="GHEA Grapalat" w:hAnsi="GHEA Grapalat"/>
          <w:szCs w:val="22"/>
          <w:lang w:val="hy-AM"/>
        </w:rPr>
      </w:pPr>
      <w:bookmarkStart w:id="16" w:name="_Ref209342061"/>
      <w:bookmarkStart w:id="17" w:name="_Ref207481900"/>
      <w:bookmarkStart w:id="18" w:name="_Toc209340374"/>
    </w:p>
    <w:p w14:paraId="3AF64294" w14:textId="7C577D7E" w:rsidR="00D0345E" w:rsidRPr="00323284" w:rsidRDefault="00D0345E" w:rsidP="007C41E4">
      <w:pPr>
        <w:pStyle w:val="Caption"/>
        <w:spacing w:after="120"/>
        <w:jc w:val="both"/>
        <w:rPr>
          <w:rFonts w:ascii="GHEA Grapalat" w:hAnsi="GHEA Grapalat"/>
          <w:b w:val="0"/>
          <w:bCs/>
          <w:szCs w:val="22"/>
          <w:lang w:val="hy-AM"/>
        </w:rPr>
      </w:pPr>
      <w:bookmarkStart w:id="19" w:name="_Ref213274245"/>
      <w:r w:rsidRPr="00323284">
        <w:rPr>
          <w:rFonts w:ascii="GHEA Grapalat" w:hAnsi="GHEA Grapalat"/>
          <w:szCs w:val="22"/>
          <w:lang w:val="hy-AM"/>
        </w:rPr>
        <w:t xml:space="preserve">ԱՂՅՈՒՍԱԿ </w:t>
      </w:r>
      <w:r w:rsidRPr="00323284">
        <w:rPr>
          <w:rFonts w:ascii="GHEA Grapalat" w:hAnsi="GHEA Grapalat"/>
          <w:szCs w:val="22"/>
        </w:rPr>
        <w:fldChar w:fldCharType="begin"/>
      </w:r>
      <w:r w:rsidRPr="00323284">
        <w:rPr>
          <w:rFonts w:ascii="GHEA Grapalat" w:hAnsi="GHEA Grapalat"/>
          <w:szCs w:val="22"/>
          <w:lang w:val="hy-AM"/>
        </w:rPr>
        <w:instrText xml:space="preserve"> SEQ Աղյուսակ \* ARABIC </w:instrText>
      </w:r>
      <w:r w:rsidRPr="00323284">
        <w:rPr>
          <w:rFonts w:ascii="GHEA Grapalat" w:hAnsi="GHEA Grapalat"/>
          <w:szCs w:val="22"/>
        </w:rPr>
        <w:fldChar w:fldCharType="separate"/>
      </w:r>
      <w:r w:rsidR="00C631CB" w:rsidRPr="00323284">
        <w:rPr>
          <w:rFonts w:ascii="GHEA Grapalat" w:hAnsi="GHEA Grapalat"/>
          <w:noProof/>
          <w:szCs w:val="22"/>
          <w:lang w:val="hy-AM"/>
        </w:rPr>
        <w:t>12</w:t>
      </w:r>
      <w:r w:rsidRPr="00323284">
        <w:rPr>
          <w:rFonts w:ascii="GHEA Grapalat" w:hAnsi="GHEA Grapalat"/>
          <w:szCs w:val="22"/>
        </w:rPr>
        <w:fldChar w:fldCharType="end"/>
      </w:r>
      <w:bookmarkEnd w:id="16"/>
      <w:bookmarkEnd w:id="19"/>
      <w:r w:rsidRPr="00323284">
        <w:rPr>
          <w:rFonts w:ascii="GHEA Grapalat" w:eastAsia="MS Mincho" w:hAnsi="GHEA Grapalat" w:cs="MS Mincho"/>
          <w:szCs w:val="22"/>
          <w:lang w:val="hy-AM"/>
        </w:rPr>
        <w:t>.</w:t>
      </w:r>
      <w:bookmarkEnd w:id="17"/>
      <w:r w:rsidRPr="00323284">
        <w:rPr>
          <w:rFonts w:ascii="GHEA Grapalat" w:hAnsi="GHEA Grapalat"/>
          <w:szCs w:val="22"/>
          <w:lang w:val="hy-AM"/>
        </w:rPr>
        <w:t xml:space="preserve"> ՍՆՆԴԱՄԹԵՐՔԻ ՀԻՄՆԱԿԱՆ ՏԵՍԱԿՆԵՐԻ ՕԳՏԱԳՈՐԾՄԱՆ ՀԱՃԱԽԱԿԱՆՈՒԹՅՈՒՆԸ ՄԵԿ ՇԱԲԱԹՎԱ ԸՆԹԱՑՔՈՒՄ</w:t>
      </w:r>
      <w:bookmarkEnd w:id="18"/>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530"/>
        <w:gridCol w:w="2250"/>
        <w:gridCol w:w="2700"/>
        <w:gridCol w:w="2340"/>
      </w:tblGrid>
      <w:tr w:rsidR="003413C0" w:rsidRPr="00323284" w14:paraId="3F2AEE18" w14:textId="77777777" w:rsidTr="00C47848">
        <w:trPr>
          <w:trHeight w:val="485"/>
          <w:tblHeader/>
        </w:trPr>
        <w:tc>
          <w:tcPr>
            <w:tcW w:w="535" w:type="dxa"/>
          </w:tcPr>
          <w:p w14:paraId="646E86AA" w14:textId="142773F3" w:rsidR="003413C0" w:rsidRPr="00323284" w:rsidRDefault="00AB7D7C" w:rsidP="003413C0">
            <w:pPr>
              <w:spacing w:after="0" w:line="240" w:lineRule="auto"/>
              <w:jc w:val="center"/>
              <w:rPr>
                <w:rFonts w:ascii="GHEA Grapalat" w:eastAsia="Times New Roman" w:hAnsi="GHEA Grapalat" w:cs="Times New Roman"/>
                <w:b/>
                <w:bCs/>
                <w:color w:val="000000"/>
                <w:kern w:val="0"/>
                <w:sz w:val="20"/>
                <w:szCs w:val="20"/>
                <w14:ligatures w14:val="none"/>
              </w:rPr>
            </w:pPr>
            <w:r w:rsidRPr="00323284">
              <w:rPr>
                <w:rFonts w:ascii="GHEA Grapalat" w:eastAsia="Times New Roman" w:hAnsi="GHEA Grapalat" w:cs="Times New Roman"/>
                <w:b/>
                <w:bCs/>
                <w:color w:val="000000"/>
                <w:kern w:val="0"/>
                <w:sz w:val="20"/>
                <w:szCs w:val="20"/>
                <w14:ligatures w14:val="none"/>
              </w:rPr>
              <w:lastRenderedPageBreak/>
              <w:t>Հ/Հ</w:t>
            </w:r>
          </w:p>
        </w:tc>
        <w:tc>
          <w:tcPr>
            <w:tcW w:w="1530" w:type="dxa"/>
            <w:vAlign w:val="center"/>
          </w:tcPr>
          <w:p w14:paraId="63E497F8" w14:textId="1AD8A574" w:rsidR="003413C0" w:rsidRPr="00323284" w:rsidRDefault="003413C0" w:rsidP="00C47848">
            <w:pPr>
              <w:spacing w:after="0" w:line="240" w:lineRule="auto"/>
              <w:jc w:val="center"/>
              <w:rPr>
                <w:rFonts w:ascii="GHEA Grapalat" w:eastAsia="Times New Roman" w:hAnsi="GHEA Grapalat" w:cs="Times New Roman"/>
                <w:b/>
                <w:bCs/>
                <w:color w:val="000000"/>
                <w:kern w:val="0"/>
                <w:sz w:val="20"/>
                <w:szCs w:val="20"/>
                <w14:ligatures w14:val="none"/>
              </w:rPr>
            </w:pPr>
            <w:r w:rsidRPr="00323284">
              <w:rPr>
                <w:rFonts w:ascii="GHEA Grapalat" w:eastAsia="Times New Roman" w:hAnsi="GHEA Grapalat" w:cs="Sylfaen"/>
                <w:b/>
                <w:bCs/>
                <w:color w:val="000000"/>
                <w:kern w:val="0"/>
                <w:sz w:val="20"/>
                <w:szCs w:val="20"/>
                <w14:ligatures w14:val="none"/>
              </w:rPr>
              <w:t>Սննդատեսակ</w:t>
            </w:r>
          </w:p>
        </w:tc>
        <w:tc>
          <w:tcPr>
            <w:tcW w:w="2250" w:type="dxa"/>
            <w:vAlign w:val="center"/>
            <w:hideMark/>
          </w:tcPr>
          <w:p w14:paraId="0331DB04" w14:textId="5552C88C" w:rsidR="003413C0" w:rsidRPr="00323284" w:rsidRDefault="003413C0" w:rsidP="00C47848">
            <w:pPr>
              <w:spacing w:after="0" w:line="240" w:lineRule="auto"/>
              <w:jc w:val="center"/>
              <w:rPr>
                <w:rFonts w:ascii="GHEA Grapalat" w:eastAsia="Times New Roman" w:hAnsi="GHEA Grapalat" w:cs="Times New Roman"/>
                <w:b/>
                <w:bCs/>
                <w:color w:val="000000"/>
                <w:kern w:val="0"/>
                <w:sz w:val="20"/>
                <w:szCs w:val="20"/>
                <w14:ligatures w14:val="none"/>
              </w:rPr>
            </w:pPr>
            <w:r w:rsidRPr="00323284">
              <w:rPr>
                <w:rFonts w:ascii="GHEA Grapalat" w:eastAsia="Times New Roman" w:hAnsi="GHEA Grapalat" w:cs="Times New Roman"/>
                <w:b/>
                <w:bCs/>
                <w:color w:val="000000"/>
                <w:kern w:val="0"/>
                <w:sz w:val="20"/>
                <w:szCs w:val="20"/>
                <w14:ligatures w14:val="none"/>
              </w:rPr>
              <w:t>Հաճախականությունը</w:t>
            </w:r>
          </w:p>
        </w:tc>
        <w:tc>
          <w:tcPr>
            <w:tcW w:w="2700" w:type="dxa"/>
            <w:vAlign w:val="center"/>
            <w:hideMark/>
          </w:tcPr>
          <w:p w14:paraId="2AABEAC4" w14:textId="77777777" w:rsidR="003413C0" w:rsidRPr="00323284" w:rsidRDefault="003413C0" w:rsidP="00C47848">
            <w:pPr>
              <w:spacing w:after="0" w:line="240" w:lineRule="auto"/>
              <w:jc w:val="center"/>
              <w:rPr>
                <w:rFonts w:ascii="GHEA Grapalat" w:eastAsia="Times New Roman" w:hAnsi="GHEA Grapalat" w:cs="Times New Roman"/>
                <w:b/>
                <w:bCs/>
                <w:color w:val="000000"/>
                <w:kern w:val="0"/>
                <w:sz w:val="20"/>
                <w:szCs w:val="20"/>
                <w14:ligatures w14:val="none"/>
              </w:rPr>
            </w:pPr>
            <w:r w:rsidRPr="00323284">
              <w:rPr>
                <w:rFonts w:ascii="GHEA Grapalat" w:eastAsia="Times New Roman" w:hAnsi="GHEA Grapalat" w:cs="Sylfaen"/>
                <w:b/>
                <w:bCs/>
                <w:color w:val="000000"/>
                <w:kern w:val="0"/>
                <w:sz w:val="20"/>
                <w:szCs w:val="20"/>
                <w14:ligatures w14:val="none"/>
              </w:rPr>
              <w:t>Ծամելու</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դժվարություն</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ունեցող</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անձիք</w:t>
            </w:r>
          </w:p>
        </w:tc>
        <w:tc>
          <w:tcPr>
            <w:tcW w:w="2340" w:type="dxa"/>
            <w:vAlign w:val="center"/>
            <w:hideMark/>
          </w:tcPr>
          <w:p w14:paraId="205A3188" w14:textId="77777777" w:rsidR="003413C0" w:rsidRPr="00323284" w:rsidRDefault="003413C0" w:rsidP="00C47848">
            <w:pPr>
              <w:spacing w:after="0" w:line="240" w:lineRule="auto"/>
              <w:jc w:val="center"/>
              <w:rPr>
                <w:rFonts w:ascii="GHEA Grapalat" w:eastAsia="Times New Roman" w:hAnsi="GHEA Grapalat" w:cs="Times New Roman"/>
                <w:b/>
                <w:bCs/>
                <w:color w:val="000000"/>
                <w:kern w:val="0"/>
                <w:sz w:val="20"/>
                <w:szCs w:val="20"/>
                <w14:ligatures w14:val="none"/>
              </w:rPr>
            </w:pPr>
            <w:r w:rsidRPr="00323284">
              <w:rPr>
                <w:rFonts w:ascii="GHEA Grapalat" w:eastAsia="Times New Roman" w:hAnsi="GHEA Grapalat" w:cs="Sylfaen"/>
                <w:b/>
                <w:bCs/>
                <w:color w:val="000000"/>
                <w:kern w:val="0"/>
                <w:sz w:val="20"/>
                <w:szCs w:val="20"/>
                <w14:ligatures w14:val="none"/>
              </w:rPr>
              <w:t>Նշումներ</w:t>
            </w:r>
          </w:p>
        </w:tc>
      </w:tr>
      <w:tr w:rsidR="003413C0" w:rsidRPr="00323284" w14:paraId="58A9A521" w14:textId="77777777" w:rsidTr="00C47848">
        <w:trPr>
          <w:trHeight w:val="485"/>
        </w:trPr>
        <w:tc>
          <w:tcPr>
            <w:tcW w:w="535" w:type="dxa"/>
          </w:tcPr>
          <w:p w14:paraId="0C358945" w14:textId="77777777" w:rsidR="003413C0" w:rsidRPr="00323284" w:rsidRDefault="003413C0" w:rsidP="00AB7D7C">
            <w:pPr>
              <w:pStyle w:val="ListParagraph"/>
              <w:numPr>
                <w:ilvl w:val="0"/>
                <w:numId w:val="45"/>
              </w:numPr>
              <w:spacing w:after="0" w:line="240" w:lineRule="auto"/>
              <w:ind w:left="342"/>
              <w:rPr>
                <w:rFonts w:ascii="GHEA Grapalat" w:eastAsia="Times New Roman" w:hAnsi="GHEA Grapalat" w:cs="Times New Roman"/>
                <w:color w:val="000000"/>
                <w:kern w:val="0"/>
                <w:sz w:val="20"/>
                <w:szCs w:val="20"/>
                <w14:ligatures w14:val="none"/>
              </w:rPr>
            </w:pPr>
          </w:p>
        </w:tc>
        <w:tc>
          <w:tcPr>
            <w:tcW w:w="1530" w:type="dxa"/>
          </w:tcPr>
          <w:p w14:paraId="409C5C26" w14:textId="04500665" w:rsidR="003413C0" w:rsidRPr="00323284" w:rsidRDefault="003413C0" w:rsidP="00C47848">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b/>
                <w:bCs/>
                <w:color w:val="000000"/>
                <w:kern w:val="0"/>
                <w:sz w:val="20"/>
                <w:szCs w:val="20"/>
                <w14:ligatures w14:val="none"/>
              </w:rPr>
              <w:t>Միս</w:t>
            </w:r>
          </w:p>
        </w:tc>
        <w:tc>
          <w:tcPr>
            <w:tcW w:w="2250" w:type="dxa"/>
            <w:hideMark/>
          </w:tcPr>
          <w:p w14:paraId="3FB72D7F" w14:textId="399FFA5B" w:rsidR="003413C0" w:rsidRPr="00323284" w:rsidRDefault="00CB23EF" w:rsidP="00C47848">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2-3</w:t>
            </w:r>
            <w:r w:rsidR="003413C0" w:rsidRPr="00323284">
              <w:rPr>
                <w:rFonts w:ascii="GHEA Grapalat" w:eastAsia="Times New Roman" w:hAnsi="GHEA Grapalat" w:cs="Times New Roman"/>
                <w:color w:val="000000"/>
                <w:kern w:val="0"/>
                <w:sz w:val="20"/>
                <w:szCs w:val="20"/>
                <w14:ligatures w14:val="none"/>
              </w:rPr>
              <w:t xml:space="preserve"> </w:t>
            </w:r>
            <w:r w:rsidR="003413C0" w:rsidRPr="00323284">
              <w:rPr>
                <w:rFonts w:ascii="GHEA Grapalat" w:eastAsia="Times New Roman" w:hAnsi="GHEA Grapalat" w:cs="Sylfaen"/>
                <w:color w:val="000000"/>
                <w:kern w:val="0"/>
                <w:sz w:val="20"/>
                <w:szCs w:val="20"/>
                <w14:ligatures w14:val="none"/>
              </w:rPr>
              <w:t>անգամ</w:t>
            </w:r>
          </w:p>
        </w:tc>
        <w:tc>
          <w:tcPr>
            <w:tcW w:w="2700" w:type="dxa"/>
            <w:hideMark/>
          </w:tcPr>
          <w:p w14:paraId="71594610" w14:textId="77777777" w:rsidR="003413C0" w:rsidRPr="00323284" w:rsidRDefault="003413C0" w:rsidP="00C47848">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2–3 </w:t>
            </w:r>
            <w:r w:rsidRPr="00323284">
              <w:rPr>
                <w:rFonts w:ascii="GHEA Grapalat" w:eastAsia="Times New Roman" w:hAnsi="GHEA Grapalat" w:cs="Sylfaen"/>
                <w:color w:val="000000"/>
                <w:kern w:val="0"/>
                <w:sz w:val="20"/>
                <w:szCs w:val="20"/>
                <w14:ligatures w14:val="none"/>
              </w:rPr>
              <w:t>անգամ</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մանրացված</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կամ</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աղացած</w:t>
            </w:r>
            <w:r w:rsidRPr="00323284">
              <w:rPr>
                <w:rFonts w:ascii="GHEA Grapalat" w:eastAsia="Times New Roman" w:hAnsi="GHEA Grapalat" w:cs="Times New Roman"/>
                <w:color w:val="000000"/>
                <w:kern w:val="0"/>
                <w:sz w:val="20"/>
                <w:szCs w:val="20"/>
                <w14:ligatures w14:val="none"/>
              </w:rPr>
              <w:t>)</w:t>
            </w:r>
          </w:p>
        </w:tc>
        <w:tc>
          <w:tcPr>
            <w:tcW w:w="2340" w:type="dxa"/>
            <w:hideMark/>
          </w:tcPr>
          <w:p w14:paraId="08E1C75B" w14:textId="4D6CE72D" w:rsidR="003413C0" w:rsidRPr="00323284" w:rsidRDefault="003413C0" w:rsidP="00C47848">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Նախընտրելի՝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տավար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խաշած</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ձևով</w:t>
            </w:r>
          </w:p>
        </w:tc>
      </w:tr>
      <w:tr w:rsidR="003413C0" w:rsidRPr="00323284" w14:paraId="1A98123D" w14:textId="77777777" w:rsidTr="00C47848">
        <w:trPr>
          <w:trHeight w:val="710"/>
        </w:trPr>
        <w:tc>
          <w:tcPr>
            <w:tcW w:w="535" w:type="dxa"/>
          </w:tcPr>
          <w:p w14:paraId="2C3D986F" w14:textId="77777777" w:rsidR="003413C0" w:rsidRPr="00323284" w:rsidRDefault="003413C0" w:rsidP="00AB7D7C">
            <w:pPr>
              <w:pStyle w:val="ListParagraph"/>
              <w:numPr>
                <w:ilvl w:val="0"/>
                <w:numId w:val="45"/>
              </w:numPr>
              <w:spacing w:after="0" w:line="240" w:lineRule="auto"/>
              <w:ind w:left="342"/>
              <w:rPr>
                <w:rFonts w:ascii="GHEA Grapalat" w:eastAsia="Times New Roman" w:hAnsi="GHEA Grapalat" w:cs="Times New Roman"/>
                <w:color w:val="000000"/>
                <w:kern w:val="0"/>
                <w:sz w:val="20"/>
                <w:szCs w:val="20"/>
                <w14:ligatures w14:val="none"/>
              </w:rPr>
            </w:pPr>
          </w:p>
        </w:tc>
        <w:tc>
          <w:tcPr>
            <w:tcW w:w="1530" w:type="dxa"/>
          </w:tcPr>
          <w:p w14:paraId="3545F769" w14:textId="0D120D76" w:rsidR="003413C0" w:rsidRPr="00323284" w:rsidRDefault="003413C0" w:rsidP="00C47848">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b/>
                <w:bCs/>
                <w:color w:val="000000"/>
                <w:kern w:val="0"/>
                <w:sz w:val="20"/>
                <w:szCs w:val="20"/>
                <w14:ligatures w14:val="none"/>
              </w:rPr>
              <w:t>Թռչնամիս</w:t>
            </w:r>
          </w:p>
        </w:tc>
        <w:tc>
          <w:tcPr>
            <w:tcW w:w="2250" w:type="dxa"/>
            <w:hideMark/>
          </w:tcPr>
          <w:p w14:paraId="0EB16132" w14:textId="1183650B" w:rsidR="003413C0" w:rsidRPr="00323284" w:rsidRDefault="003413C0" w:rsidP="00C47848">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3</w:t>
            </w:r>
            <w:r w:rsidR="00CB23EF" w:rsidRPr="00323284">
              <w:rPr>
                <w:rFonts w:ascii="GHEA Grapalat" w:eastAsia="Times New Roman" w:hAnsi="GHEA Grapalat" w:cs="Times New Roman"/>
                <w:color w:val="000000"/>
                <w:kern w:val="0"/>
                <w:sz w:val="20"/>
                <w:szCs w:val="20"/>
                <w:lang w:val="hy-AM"/>
                <w14:ligatures w14:val="none"/>
              </w:rPr>
              <w:t>-4</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անգամ</w:t>
            </w:r>
          </w:p>
        </w:tc>
        <w:tc>
          <w:tcPr>
            <w:tcW w:w="2700" w:type="dxa"/>
            <w:hideMark/>
          </w:tcPr>
          <w:p w14:paraId="45EA7515" w14:textId="77777777" w:rsidR="003413C0" w:rsidRPr="00323284" w:rsidRDefault="003413C0" w:rsidP="00C47848">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3 </w:t>
            </w:r>
            <w:r w:rsidRPr="00323284">
              <w:rPr>
                <w:rFonts w:ascii="GHEA Grapalat" w:eastAsia="Times New Roman" w:hAnsi="GHEA Grapalat" w:cs="Sylfaen"/>
                <w:color w:val="000000"/>
                <w:kern w:val="0"/>
                <w:sz w:val="20"/>
                <w:szCs w:val="20"/>
                <w14:ligatures w14:val="none"/>
              </w:rPr>
              <w:t>անգամ</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մաքուր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առանց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մաշկի</w:t>
            </w:r>
            <w:r w:rsidRPr="00323284">
              <w:rPr>
                <w:rFonts w:ascii="GHEA Grapalat" w:eastAsia="Times New Roman" w:hAnsi="GHEA Grapalat" w:cs="Times New Roman"/>
                <w:color w:val="000000"/>
                <w:kern w:val="0"/>
                <w:sz w:val="20"/>
                <w:szCs w:val="20"/>
                <w14:ligatures w14:val="none"/>
              </w:rPr>
              <w:t>)</w:t>
            </w:r>
          </w:p>
        </w:tc>
        <w:tc>
          <w:tcPr>
            <w:tcW w:w="2340" w:type="dxa"/>
            <w:hideMark/>
          </w:tcPr>
          <w:p w14:paraId="4E9A9021" w14:textId="00856308" w:rsidR="003413C0" w:rsidRPr="00323284" w:rsidRDefault="003413C0" w:rsidP="00C47848">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Հեշտ</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մարսվող</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սպիտակուցային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 xml:space="preserve">աղբյուր </w:t>
            </w:r>
          </w:p>
        </w:tc>
      </w:tr>
      <w:tr w:rsidR="003413C0" w:rsidRPr="00323284" w14:paraId="3B93F43F" w14:textId="77777777" w:rsidTr="00C47848">
        <w:trPr>
          <w:trHeight w:val="728"/>
        </w:trPr>
        <w:tc>
          <w:tcPr>
            <w:tcW w:w="535" w:type="dxa"/>
          </w:tcPr>
          <w:p w14:paraId="1ED31A1F" w14:textId="77777777" w:rsidR="003413C0" w:rsidRPr="00323284" w:rsidRDefault="003413C0" w:rsidP="00AB7D7C">
            <w:pPr>
              <w:pStyle w:val="ListParagraph"/>
              <w:numPr>
                <w:ilvl w:val="0"/>
                <w:numId w:val="45"/>
              </w:numPr>
              <w:spacing w:after="0" w:line="240" w:lineRule="auto"/>
              <w:ind w:left="342"/>
              <w:rPr>
                <w:rFonts w:ascii="GHEA Grapalat" w:eastAsia="Times New Roman" w:hAnsi="GHEA Grapalat" w:cs="Times New Roman"/>
                <w:color w:val="000000"/>
                <w:kern w:val="0"/>
                <w:sz w:val="20"/>
                <w:szCs w:val="20"/>
                <w14:ligatures w14:val="none"/>
              </w:rPr>
            </w:pPr>
          </w:p>
        </w:tc>
        <w:tc>
          <w:tcPr>
            <w:tcW w:w="1530" w:type="dxa"/>
          </w:tcPr>
          <w:p w14:paraId="34B999E3" w14:textId="089B2743" w:rsidR="003413C0" w:rsidRPr="00323284" w:rsidRDefault="003413C0" w:rsidP="00C47848">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b/>
                <w:bCs/>
                <w:color w:val="000000"/>
                <w:kern w:val="0"/>
                <w:sz w:val="20"/>
                <w:szCs w:val="20"/>
                <w14:ligatures w14:val="none"/>
              </w:rPr>
              <w:t>Ձուկ</w:t>
            </w:r>
          </w:p>
        </w:tc>
        <w:tc>
          <w:tcPr>
            <w:tcW w:w="2250" w:type="dxa"/>
            <w:hideMark/>
          </w:tcPr>
          <w:p w14:paraId="47C4F852" w14:textId="168CDAFB" w:rsidR="003413C0" w:rsidRPr="00323284" w:rsidRDefault="003413C0" w:rsidP="00C47848">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2 </w:t>
            </w:r>
            <w:r w:rsidRPr="00323284">
              <w:rPr>
                <w:rFonts w:ascii="GHEA Grapalat" w:eastAsia="Times New Roman" w:hAnsi="GHEA Grapalat" w:cs="Sylfaen"/>
                <w:color w:val="000000"/>
                <w:kern w:val="0"/>
                <w:sz w:val="20"/>
                <w:szCs w:val="20"/>
                <w14:ligatures w14:val="none"/>
              </w:rPr>
              <w:t>անգամ</w:t>
            </w:r>
          </w:p>
        </w:tc>
        <w:tc>
          <w:tcPr>
            <w:tcW w:w="2700" w:type="dxa"/>
            <w:hideMark/>
          </w:tcPr>
          <w:p w14:paraId="6A774CC9" w14:textId="77777777" w:rsidR="003413C0" w:rsidRPr="00323284" w:rsidRDefault="003413C0" w:rsidP="00C47848">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2 </w:t>
            </w:r>
            <w:r w:rsidRPr="00323284">
              <w:rPr>
                <w:rFonts w:ascii="GHEA Grapalat" w:eastAsia="Times New Roman" w:hAnsi="GHEA Grapalat" w:cs="Sylfaen"/>
                <w:color w:val="000000"/>
                <w:kern w:val="0"/>
                <w:sz w:val="20"/>
                <w:szCs w:val="20"/>
                <w14:ligatures w14:val="none"/>
              </w:rPr>
              <w:t>անգամ</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փափուկ</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առանց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փշերի</w:t>
            </w:r>
            <w:r w:rsidRPr="00323284">
              <w:rPr>
                <w:rFonts w:ascii="GHEA Grapalat" w:eastAsia="Times New Roman" w:hAnsi="GHEA Grapalat" w:cs="Times New Roman"/>
                <w:color w:val="000000"/>
                <w:kern w:val="0"/>
                <w:sz w:val="20"/>
                <w:szCs w:val="20"/>
                <w14:ligatures w14:val="none"/>
              </w:rPr>
              <w:t>)</w:t>
            </w:r>
          </w:p>
        </w:tc>
        <w:tc>
          <w:tcPr>
            <w:tcW w:w="2340" w:type="dxa"/>
            <w:hideMark/>
          </w:tcPr>
          <w:p w14:paraId="7DC9A38B" w14:textId="77777777" w:rsidR="003413C0" w:rsidRPr="00323284" w:rsidRDefault="003413C0" w:rsidP="00C47848">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Նախընտրելի՝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սկումբրիա</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սաղմոն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տառեխ</w:t>
            </w:r>
          </w:p>
        </w:tc>
      </w:tr>
      <w:tr w:rsidR="003413C0" w:rsidRPr="00323284" w14:paraId="2CE61EBE" w14:textId="77777777" w:rsidTr="00C47848">
        <w:trPr>
          <w:trHeight w:val="620"/>
        </w:trPr>
        <w:tc>
          <w:tcPr>
            <w:tcW w:w="535" w:type="dxa"/>
          </w:tcPr>
          <w:p w14:paraId="3D3400FB" w14:textId="77777777" w:rsidR="003413C0" w:rsidRPr="00323284" w:rsidRDefault="003413C0" w:rsidP="00AB7D7C">
            <w:pPr>
              <w:pStyle w:val="ListParagraph"/>
              <w:numPr>
                <w:ilvl w:val="0"/>
                <w:numId w:val="45"/>
              </w:numPr>
              <w:spacing w:after="0" w:line="240" w:lineRule="auto"/>
              <w:ind w:left="342"/>
              <w:rPr>
                <w:rFonts w:ascii="GHEA Grapalat" w:eastAsia="Times New Roman" w:hAnsi="GHEA Grapalat" w:cs="Times New Roman"/>
                <w:color w:val="000000"/>
                <w:kern w:val="0"/>
                <w:sz w:val="20"/>
                <w:szCs w:val="20"/>
                <w14:ligatures w14:val="none"/>
              </w:rPr>
            </w:pPr>
          </w:p>
        </w:tc>
        <w:tc>
          <w:tcPr>
            <w:tcW w:w="1530" w:type="dxa"/>
          </w:tcPr>
          <w:p w14:paraId="57BEC60F" w14:textId="433DDC14" w:rsidR="003413C0" w:rsidRPr="00323284" w:rsidRDefault="003413C0" w:rsidP="00C47848">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b/>
                <w:bCs/>
                <w:color w:val="000000"/>
                <w:kern w:val="0"/>
                <w:sz w:val="20"/>
                <w:szCs w:val="20"/>
                <w14:ligatures w14:val="none"/>
              </w:rPr>
              <w:t>Ձու</w:t>
            </w:r>
          </w:p>
        </w:tc>
        <w:tc>
          <w:tcPr>
            <w:tcW w:w="2250" w:type="dxa"/>
            <w:hideMark/>
          </w:tcPr>
          <w:p w14:paraId="4F302B61" w14:textId="6794EFC2" w:rsidR="003413C0" w:rsidRPr="00323284" w:rsidRDefault="003413C0" w:rsidP="00C47848">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4–5 </w:t>
            </w:r>
            <w:r w:rsidRPr="00323284">
              <w:rPr>
                <w:rFonts w:ascii="GHEA Grapalat" w:eastAsia="Times New Roman" w:hAnsi="GHEA Grapalat" w:cs="Sylfaen"/>
                <w:color w:val="000000"/>
                <w:kern w:val="0"/>
                <w:sz w:val="20"/>
                <w:szCs w:val="20"/>
                <w14:ligatures w14:val="none"/>
              </w:rPr>
              <w:t>անգամ</w:t>
            </w:r>
          </w:p>
        </w:tc>
        <w:tc>
          <w:tcPr>
            <w:tcW w:w="2700" w:type="dxa"/>
            <w:hideMark/>
          </w:tcPr>
          <w:p w14:paraId="05FD126A" w14:textId="77777777" w:rsidR="003413C0" w:rsidRPr="00323284" w:rsidRDefault="003413C0" w:rsidP="00C47848">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3 </w:t>
            </w:r>
            <w:r w:rsidRPr="00323284">
              <w:rPr>
                <w:rFonts w:ascii="GHEA Grapalat" w:eastAsia="Times New Roman" w:hAnsi="GHEA Grapalat" w:cs="Sylfaen"/>
                <w:color w:val="000000"/>
                <w:kern w:val="0"/>
                <w:sz w:val="20"/>
                <w:szCs w:val="20"/>
                <w14:ligatures w14:val="none"/>
              </w:rPr>
              <w:t>անգամ</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խաշած</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կամ</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օմլետ</w:t>
            </w:r>
            <w:r w:rsidRPr="00323284">
              <w:rPr>
                <w:rFonts w:ascii="GHEA Grapalat" w:eastAsia="Times New Roman" w:hAnsi="GHEA Grapalat" w:cs="Times New Roman"/>
                <w:color w:val="000000"/>
                <w:kern w:val="0"/>
                <w:sz w:val="20"/>
                <w:szCs w:val="20"/>
                <w14:ligatures w14:val="none"/>
              </w:rPr>
              <w:t>)</w:t>
            </w:r>
          </w:p>
        </w:tc>
        <w:tc>
          <w:tcPr>
            <w:tcW w:w="2340" w:type="dxa"/>
            <w:hideMark/>
          </w:tcPr>
          <w:p w14:paraId="58B82EBE" w14:textId="77777777" w:rsidR="003413C0" w:rsidRPr="00323284" w:rsidRDefault="003413C0" w:rsidP="00C47848">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Բարձր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կենսաբանական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արժեքով</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սպիտակուց</w:t>
            </w:r>
          </w:p>
        </w:tc>
      </w:tr>
      <w:tr w:rsidR="003413C0" w:rsidRPr="00323284" w14:paraId="14AEC649" w14:textId="77777777" w:rsidTr="00C47848">
        <w:trPr>
          <w:trHeight w:val="260"/>
        </w:trPr>
        <w:tc>
          <w:tcPr>
            <w:tcW w:w="535" w:type="dxa"/>
          </w:tcPr>
          <w:p w14:paraId="156F7011" w14:textId="77777777" w:rsidR="003413C0" w:rsidRPr="00323284" w:rsidRDefault="003413C0" w:rsidP="00AB7D7C">
            <w:pPr>
              <w:pStyle w:val="ListParagraph"/>
              <w:numPr>
                <w:ilvl w:val="0"/>
                <w:numId w:val="45"/>
              </w:numPr>
              <w:spacing w:after="0" w:line="240" w:lineRule="auto"/>
              <w:ind w:left="342"/>
              <w:rPr>
                <w:rFonts w:ascii="GHEA Grapalat" w:eastAsia="Times New Roman" w:hAnsi="GHEA Grapalat" w:cs="Sylfaen"/>
                <w:color w:val="000000"/>
                <w:kern w:val="0"/>
                <w:sz w:val="20"/>
                <w:szCs w:val="20"/>
                <w14:ligatures w14:val="none"/>
              </w:rPr>
            </w:pPr>
          </w:p>
        </w:tc>
        <w:tc>
          <w:tcPr>
            <w:tcW w:w="1530" w:type="dxa"/>
          </w:tcPr>
          <w:p w14:paraId="75B7FC48" w14:textId="3730C195" w:rsidR="003413C0" w:rsidRPr="00323284" w:rsidRDefault="003413C0" w:rsidP="00C47848">
            <w:pPr>
              <w:spacing w:after="0" w:line="240" w:lineRule="auto"/>
              <w:rPr>
                <w:rFonts w:ascii="GHEA Grapalat" w:eastAsia="Times New Roman" w:hAnsi="GHEA Grapalat" w:cs="Sylfaen"/>
                <w:color w:val="000000"/>
                <w:kern w:val="0"/>
                <w:sz w:val="20"/>
                <w:szCs w:val="20"/>
                <w14:ligatures w14:val="none"/>
              </w:rPr>
            </w:pPr>
            <w:r w:rsidRPr="00323284">
              <w:rPr>
                <w:rFonts w:ascii="GHEA Grapalat" w:eastAsia="Times New Roman" w:hAnsi="GHEA Grapalat" w:cs="Sylfaen"/>
                <w:b/>
                <w:bCs/>
                <w:color w:val="000000"/>
                <w:kern w:val="0"/>
                <w:sz w:val="20"/>
                <w:szCs w:val="20"/>
                <w14:ligatures w14:val="none"/>
              </w:rPr>
              <w:t>Կաթնամթերք</w:t>
            </w:r>
          </w:p>
        </w:tc>
        <w:tc>
          <w:tcPr>
            <w:tcW w:w="2250" w:type="dxa"/>
            <w:hideMark/>
          </w:tcPr>
          <w:p w14:paraId="21307378" w14:textId="75666EDD" w:rsidR="003413C0" w:rsidRPr="00323284" w:rsidRDefault="003413C0" w:rsidP="00C47848">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Ամեն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օր</w:t>
            </w:r>
          </w:p>
        </w:tc>
        <w:tc>
          <w:tcPr>
            <w:tcW w:w="2700" w:type="dxa"/>
            <w:hideMark/>
          </w:tcPr>
          <w:p w14:paraId="5ACA8B1F" w14:textId="23711CB3" w:rsidR="003413C0" w:rsidRPr="00323284" w:rsidRDefault="003413C0" w:rsidP="00C47848">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Ամեն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օր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մածուն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կեֆիր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պանիր</w:t>
            </w:r>
            <w:r w:rsidRPr="00323284">
              <w:rPr>
                <w:rFonts w:ascii="GHEA Grapalat" w:eastAsia="Times New Roman" w:hAnsi="GHEA Grapalat" w:cs="Times New Roman"/>
                <w:color w:val="000000"/>
                <w:kern w:val="0"/>
                <w:sz w:val="20"/>
                <w:szCs w:val="20"/>
                <w14:ligatures w14:val="none"/>
              </w:rPr>
              <w:t>)</w:t>
            </w:r>
          </w:p>
        </w:tc>
        <w:tc>
          <w:tcPr>
            <w:tcW w:w="2340" w:type="dxa"/>
            <w:hideMark/>
          </w:tcPr>
          <w:p w14:paraId="27481DDF" w14:textId="77777777" w:rsidR="003413C0" w:rsidRPr="00323284" w:rsidRDefault="003413C0" w:rsidP="00C47848">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Կալցիումի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և</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սպիտակուցի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հիմնական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աղբյուր</w:t>
            </w:r>
          </w:p>
        </w:tc>
      </w:tr>
      <w:tr w:rsidR="003413C0" w:rsidRPr="00323284" w14:paraId="16331A26" w14:textId="77777777" w:rsidTr="00C47848">
        <w:trPr>
          <w:trHeight w:val="350"/>
        </w:trPr>
        <w:tc>
          <w:tcPr>
            <w:tcW w:w="535" w:type="dxa"/>
          </w:tcPr>
          <w:p w14:paraId="6499F187" w14:textId="77777777" w:rsidR="003413C0" w:rsidRPr="00323284" w:rsidRDefault="003413C0" w:rsidP="00AB7D7C">
            <w:pPr>
              <w:pStyle w:val="ListParagraph"/>
              <w:numPr>
                <w:ilvl w:val="0"/>
                <w:numId w:val="45"/>
              </w:numPr>
              <w:spacing w:after="0" w:line="240" w:lineRule="auto"/>
              <w:ind w:left="342"/>
              <w:rPr>
                <w:rFonts w:ascii="GHEA Grapalat" w:eastAsia="Times New Roman" w:hAnsi="GHEA Grapalat" w:cs="Sylfaen"/>
                <w:color w:val="000000"/>
                <w:kern w:val="0"/>
                <w:sz w:val="20"/>
                <w:szCs w:val="20"/>
                <w14:ligatures w14:val="none"/>
              </w:rPr>
            </w:pPr>
          </w:p>
        </w:tc>
        <w:tc>
          <w:tcPr>
            <w:tcW w:w="1530" w:type="dxa"/>
          </w:tcPr>
          <w:p w14:paraId="63520174" w14:textId="647F548F" w:rsidR="003413C0" w:rsidRPr="00323284" w:rsidRDefault="003413C0" w:rsidP="00C47848">
            <w:pPr>
              <w:spacing w:after="0" w:line="240" w:lineRule="auto"/>
              <w:rPr>
                <w:rFonts w:ascii="GHEA Grapalat" w:eastAsia="Times New Roman" w:hAnsi="GHEA Grapalat" w:cs="Sylfaen"/>
                <w:color w:val="000000"/>
                <w:kern w:val="0"/>
                <w:sz w:val="20"/>
                <w:szCs w:val="20"/>
                <w14:ligatures w14:val="none"/>
              </w:rPr>
            </w:pPr>
            <w:r w:rsidRPr="00323284">
              <w:rPr>
                <w:rFonts w:ascii="GHEA Grapalat" w:eastAsia="Times New Roman" w:hAnsi="GHEA Grapalat" w:cs="Sylfaen"/>
                <w:b/>
                <w:bCs/>
                <w:color w:val="000000"/>
                <w:kern w:val="0"/>
                <w:sz w:val="20"/>
                <w:szCs w:val="20"/>
                <w14:ligatures w14:val="none"/>
              </w:rPr>
              <w:t>Բանջարեղեն</w:t>
            </w:r>
          </w:p>
        </w:tc>
        <w:tc>
          <w:tcPr>
            <w:tcW w:w="2250" w:type="dxa"/>
            <w:hideMark/>
          </w:tcPr>
          <w:p w14:paraId="76EC5814" w14:textId="0887F86C" w:rsidR="003413C0" w:rsidRPr="00323284" w:rsidRDefault="003413C0" w:rsidP="00C47848">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Ամեն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օր</w:t>
            </w:r>
          </w:p>
        </w:tc>
        <w:tc>
          <w:tcPr>
            <w:tcW w:w="2700" w:type="dxa"/>
            <w:hideMark/>
          </w:tcPr>
          <w:p w14:paraId="63FBEC60" w14:textId="3A859660" w:rsidR="003413C0" w:rsidRPr="00323284" w:rsidRDefault="003413C0" w:rsidP="00C47848">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Ամեն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օր</w:t>
            </w:r>
            <w:r w:rsidRPr="00323284">
              <w:rPr>
                <w:rFonts w:ascii="GHEA Grapalat" w:eastAsia="Times New Roman" w:hAnsi="GHEA Grapalat" w:cs="Times New Roman"/>
                <w:color w:val="000000"/>
                <w:kern w:val="0"/>
                <w:sz w:val="20"/>
                <w:szCs w:val="20"/>
                <w14:ligatures w14:val="none"/>
              </w:rPr>
              <w:t xml:space="preserve"> (թարմ, եթած կամ </w:t>
            </w:r>
            <w:r w:rsidRPr="00323284">
              <w:rPr>
                <w:rFonts w:ascii="GHEA Grapalat" w:eastAsia="Times New Roman" w:hAnsi="GHEA Grapalat" w:cs="Sylfaen"/>
                <w:color w:val="000000"/>
                <w:kern w:val="0"/>
                <w:sz w:val="20"/>
                <w:szCs w:val="20"/>
                <w14:ligatures w14:val="none"/>
              </w:rPr>
              <w:t>պյուրեացված</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ըստ անհրաժեշտության</w:t>
            </w:r>
            <w:r w:rsidRPr="00323284">
              <w:rPr>
                <w:rFonts w:ascii="GHEA Grapalat" w:eastAsia="Times New Roman" w:hAnsi="GHEA Grapalat" w:cs="Times New Roman"/>
                <w:color w:val="000000"/>
                <w:kern w:val="0"/>
                <w:sz w:val="20"/>
                <w:szCs w:val="20"/>
                <w14:ligatures w14:val="none"/>
              </w:rPr>
              <w:t>)</w:t>
            </w:r>
          </w:p>
        </w:tc>
        <w:tc>
          <w:tcPr>
            <w:tcW w:w="2340" w:type="dxa"/>
            <w:hideMark/>
          </w:tcPr>
          <w:p w14:paraId="52A81B7B" w14:textId="77777777" w:rsidR="003413C0" w:rsidRPr="00323284" w:rsidRDefault="003413C0" w:rsidP="00C47848">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Ընդգրկել</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գունավոր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և</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մանրաթելով</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հարուստ</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տեսակներ</w:t>
            </w:r>
          </w:p>
        </w:tc>
      </w:tr>
      <w:tr w:rsidR="003413C0" w:rsidRPr="00323284" w14:paraId="58FE49C9" w14:textId="77777777" w:rsidTr="00C47848">
        <w:trPr>
          <w:trHeight w:val="269"/>
        </w:trPr>
        <w:tc>
          <w:tcPr>
            <w:tcW w:w="535" w:type="dxa"/>
          </w:tcPr>
          <w:p w14:paraId="4841008D" w14:textId="77777777" w:rsidR="003413C0" w:rsidRPr="00323284" w:rsidRDefault="003413C0" w:rsidP="00AB7D7C">
            <w:pPr>
              <w:pStyle w:val="ListParagraph"/>
              <w:numPr>
                <w:ilvl w:val="0"/>
                <w:numId w:val="45"/>
              </w:numPr>
              <w:spacing w:after="0" w:line="240" w:lineRule="auto"/>
              <w:ind w:left="342"/>
              <w:rPr>
                <w:rFonts w:ascii="GHEA Grapalat" w:eastAsia="Times New Roman" w:hAnsi="GHEA Grapalat" w:cs="Sylfaen"/>
                <w:color w:val="000000"/>
                <w:kern w:val="0"/>
                <w:sz w:val="20"/>
                <w:szCs w:val="20"/>
                <w14:ligatures w14:val="none"/>
              </w:rPr>
            </w:pPr>
          </w:p>
        </w:tc>
        <w:tc>
          <w:tcPr>
            <w:tcW w:w="1530" w:type="dxa"/>
          </w:tcPr>
          <w:p w14:paraId="486CEE7E" w14:textId="03DBCD37" w:rsidR="003413C0" w:rsidRPr="00323284" w:rsidRDefault="003413C0" w:rsidP="00C47848">
            <w:pPr>
              <w:spacing w:after="0" w:line="240" w:lineRule="auto"/>
              <w:rPr>
                <w:rFonts w:ascii="GHEA Grapalat" w:eastAsia="Times New Roman" w:hAnsi="GHEA Grapalat" w:cs="Sylfaen"/>
                <w:color w:val="000000"/>
                <w:kern w:val="0"/>
                <w:sz w:val="20"/>
                <w:szCs w:val="20"/>
                <w14:ligatures w14:val="none"/>
              </w:rPr>
            </w:pPr>
            <w:r w:rsidRPr="00323284">
              <w:rPr>
                <w:rFonts w:ascii="GHEA Grapalat" w:eastAsia="Times New Roman" w:hAnsi="GHEA Grapalat" w:cs="Sylfaen"/>
                <w:b/>
                <w:bCs/>
                <w:color w:val="000000"/>
                <w:kern w:val="0"/>
                <w:sz w:val="20"/>
                <w:szCs w:val="20"/>
                <w14:ligatures w14:val="none"/>
              </w:rPr>
              <w:t>Մրգեր</w:t>
            </w:r>
          </w:p>
        </w:tc>
        <w:tc>
          <w:tcPr>
            <w:tcW w:w="2250" w:type="dxa"/>
            <w:hideMark/>
          </w:tcPr>
          <w:p w14:paraId="3AEA6D42" w14:textId="277B8368" w:rsidR="003413C0" w:rsidRPr="00323284" w:rsidRDefault="003413C0" w:rsidP="00C47848">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Ամեն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օր</w:t>
            </w:r>
          </w:p>
        </w:tc>
        <w:tc>
          <w:tcPr>
            <w:tcW w:w="2700" w:type="dxa"/>
            <w:hideMark/>
          </w:tcPr>
          <w:p w14:paraId="4E6E5850" w14:textId="4904067D" w:rsidR="003413C0" w:rsidRPr="00323284" w:rsidRDefault="003413C0" w:rsidP="00C47848">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Ամեն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օր</w:t>
            </w:r>
            <w:r w:rsidRPr="00323284">
              <w:rPr>
                <w:rFonts w:ascii="GHEA Grapalat" w:eastAsia="Times New Roman" w:hAnsi="GHEA Grapalat" w:cs="Times New Roman"/>
                <w:color w:val="000000"/>
                <w:kern w:val="0"/>
                <w:sz w:val="20"/>
                <w:szCs w:val="20"/>
                <w14:ligatures w14:val="none"/>
              </w:rPr>
              <w:t xml:space="preserve"> (թարմ, </w:t>
            </w:r>
            <w:r w:rsidRPr="00323284">
              <w:rPr>
                <w:rFonts w:ascii="GHEA Grapalat" w:eastAsia="Times New Roman" w:hAnsi="GHEA Grapalat" w:cs="Sylfaen"/>
                <w:color w:val="000000"/>
                <w:kern w:val="0"/>
                <w:sz w:val="20"/>
                <w:szCs w:val="20"/>
                <w14:ligatures w14:val="none"/>
              </w:rPr>
              <w:t>կեղևազրկած, խյուսի կամ հյութի տեսքով ըստ անհրաժեշտության</w:t>
            </w:r>
            <w:r w:rsidRPr="00323284">
              <w:rPr>
                <w:rFonts w:ascii="GHEA Grapalat" w:eastAsia="Times New Roman" w:hAnsi="GHEA Grapalat" w:cs="Times New Roman"/>
                <w:color w:val="000000"/>
                <w:kern w:val="0"/>
                <w:sz w:val="20"/>
                <w:szCs w:val="20"/>
                <w14:ligatures w14:val="none"/>
              </w:rPr>
              <w:t>)</w:t>
            </w:r>
          </w:p>
        </w:tc>
        <w:tc>
          <w:tcPr>
            <w:tcW w:w="2340" w:type="dxa"/>
            <w:hideMark/>
          </w:tcPr>
          <w:p w14:paraId="7A3EDF02" w14:textId="77777777" w:rsidR="003413C0" w:rsidRPr="00323284" w:rsidRDefault="003413C0" w:rsidP="00C47848">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Ընդգրկել՝</w:t>
            </w:r>
            <w:r w:rsidRPr="00323284">
              <w:rPr>
                <w:rFonts w:ascii="GHEA Grapalat" w:eastAsia="Times New Roman" w:hAnsi="GHEA Grapalat" w:cs="Times New Roman"/>
                <w:color w:val="000000"/>
                <w:kern w:val="0"/>
                <w:sz w:val="20"/>
                <w:szCs w:val="20"/>
                <w14:ligatures w14:val="none"/>
              </w:rPr>
              <w:t xml:space="preserve"> C </w:t>
            </w:r>
            <w:r w:rsidRPr="00323284">
              <w:rPr>
                <w:rFonts w:ascii="GHEA Grapalat" w:eastAsia="Times New Roman" w:hAnsi="GHEA Grapalat" w:cs="Sylfaen"/>
                <w:color w:val="000000"/>
                <w:kern w:val="0"/>
                <w:sz w:val="20"/>
                <w:szCs w:val="20"/>
                <w14:ligatures w14:val="none"/>
              </w:rPr>
              <w:t>վիտամինով</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հարուստ</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տեսակներ</w:t>
            </w:r>
          </w:p>
        </w:tc>
      </w:tr>
      <w:tr w:rsidR="003413C0" w:rsidRPr="00323284" w14:paraId="1B250541" w14:textId="77777777" w:rsidTr="00C47848">
        <w:trPr>
          <w:trHeight w:val="377"/>
        </w:trPr>
        <w:tc>
          <w:tcPr>
            <w:tcW w:w="535" w:type="dxa"/>
          </w:tcPr>
          <w:p w14:paraId="7ABB6990" w14:textId="77777777" w:rsidR="003413C0" w:rsidRPr="00323284" w:rsidRDefault="003413C0" w:rsidP="00AB7D7C">
            <w:pPr>
              <w:pStyle w:val="ListParagraph"/>
              <w:numPr>
                <w:ilvl w:val="0"/>
                <w:numId w:val="45"/>
              </w:numPr>
              <w:spacing w:after="0" w:line="240" w:lineRule="auto"/>
              <w:ind w:left="342"/>
              <w:rPr>
                <w:rFonts w:ascii="GHEA Grapalat" w:eastAsia="Times New Roman" w:hAnsi="GHEA Grapalat" w:cs="Sylfaen"/>
                <w:color w:val="000000"/>
                <w:kern w:val="0"/>
                <w:sz w:val="20"/>
                <w:szCs w:val="20"/>
                <w14:ligatures w14:val="none"/>
              </w:rPr>
            </w:pPr>
          </w:p>
        </w:tc>
        <w:tc>
          <w:tcPr>
            <w:tcW w:w="1530" w:type="dxa"/>
          </w:tcPr>
          <w:p w14:paraId="5411CAB0" w14:textId="225C7399" w:rsidR="003413C0" w:rsidRPr="00323284" w:rsidRDefault="003413C0" w:rsidP="00C47848">
            <w:pPr>
              <w:spacing w:after="0" w:line="240" w:lineRule="auto"/>
              <w:rPr>
                <w:rFonts w:ascii="GHEA Grapalat" w:eastAsia="Times New Roman" w:hAnsi="GHEA Grapalat" w:cs="Sylfaen"/>
                <w:color w:val="000000"/>
                <w:kern w:val="0"/>
                <w:sz w:val="20"/>
                <w:szCs w:val="20"/>
                <w14:ligatures w14:val="none"/>
              </w:rPr>
            </w:pPr>
            <w:r w:rsidRPr="00323284">
              <w:rPr>
                <w:rFonts w:ascii="GHEA Grapalat" w:eastAsia="Times New Roman" w:hAnsi="GHEA Grapalat" w:cs="Sylfaen"/>
                <w:b/>
                <w:bCs/>
                <w:color w:val="000000"/>
                <w:kern w:val="0"/>
                <w:sz w:val="20"/>
                <w:szCs w:val="20"/>
                <w14:ligatures w14:val="none"/>
              </w:rPr>
              <w:t>Հացահատիկ</w:t>
            </w:r>
          </w:p>
        </w:tc>
        <w:tc>
          <w:tcPr>
            <w:tcW w:w="2250" w:type="dxa"/>
            <w:hideMark/>
          </w:tcPr>
          <w:p w14:paraId="6C8AF993" w14:textId="308AB36B" w:rsidR="003413C0" w:rsidRPr="00323284" w:rsidRDefault="003413C0" w:rsidP="00C47848">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Ամեն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օր</w:t>
            </w:r>
          </w:p>
        </w:tc>
        <w:tc>
          <w:tcPr>
            <w:tcW w:w="2700" w:type="dxa"/>
            <w:hideMark/>
          </w:tcPr>
          <w:p w14:paraId="2A957484" w14:textId="2B918848" w:rsidR="003413C0" w:rsidRPr="00323284" w:rsidRDefault="003413C0" w:rsidP="00C47848">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Ամեն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օր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փափուկ</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առանց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կեղևի ըստ անհրաժեշտության</w:t>
            </w:r>
            <w:r w:rsidRPr="00323284">
              <w:rPr>
                <w:rFonts w:ascii="GHEA Grapalat" w:eastAsia="Times New Roman" w:hAnsi="GHEA Grapalat" w:cs="Times New Roman"/>
                <w:color w:val="000000"/>
                <w:kern w:val="0"/>
                <w:sz w:val="20"/>
                <w:szCs w:val="20"/>
                <w14:ligatures w14:val="none"/>
              </w:rPr>
              <w:t>)</w:t>
            </w:r>
          </w:p>
        </w:tc>
        <w:tc>
          <w:tcPr>
            <w:tcW w:w="2340" w:type="dxa"/>
            <w:hideMark/>
          </w:tcPr>
          <w:p w14:paraId="42A3A606" w14:textId="56870A83" w:rsidR="003413C0" w:rsidRPr="00323284" w:rsidRDefault="003413C0" w:rsidP="00C47848">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Նախընտրելի՝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ամբողջահատիկ ցորենի ալյուրից հաց, բլղուր, հնդկաձավար, վարսակ</w:t>
            </w:r>
          </w:p>
        </w:tc>
      </w:tr>
      <w:tr w:rsidR="003413C0" w:rsidRPr="00323284" w14:paraId="6A9F0794" w14:textId="77777777" w:rsidTr="00C47848">
        <w:trPr>
          <w:trHeight w:val="287"/>
        </w:trPr>
        <w:tc>
          <w:tcPr>
            <w:tcW w:w="535" w:type="dxa"/>
          </w:tcPr>
          <w:p w14:paraId="4986CEB0" w14:textId="77777777" w:rsidR="003413C0" w:rsidRPr="00323284" w:rsidRDefault="003413C0" w:rsidP="00AB7D7C">
            <w:pPr>
              <w:pStyle w:val="ListParagraph"/>
              <w:numPr>
                <w:ilvl w:val="0"/>
                <w:numId w:val="45"/>
              </w:numPr>
              <w:spacing w:after="0" w:line="240" w:lineRule="auto"/>
              <w:ind w:left="342"/>
              <w:rPr>
                <w:rFonts w:ascii="GHEA Grapalat" w:eastAsia="Times New Roman" w:hAnsi="GHEA Grapalat" w:cs="Sylfaen"/>
                <w:color w:val="000000"/>
                <w:kern w:val="0"/>
                <w:sz w:val="20"/>
                <w:szCs w:val="20"/>
                <w14:ligatures w14:val="none"/>
              </w:rPr>
            </w:pPr>
          </w:p>
        </w:tc>
        <w:tc>
          <w:tcPr>
            <w:tcW w:w="1530" w:type="dxa"/>
          </w:tcPr>
          <w:p w14:paraId="61A00B85" w14:textId="4FCB8C66" w:rsidR="003413C0" w:rsidRPr="00323284" w:rsidRDefault="003413C0" w:rsidP="00C47848">
            <w:pPr>
              <w:spacing w:after="0" w:line="240" w:lineRule="auto"/>
              <w:rPr>
                <w:rFonts w:ascii="GHEA Grapalat" w:eastAsia="Times New Roman" w:hAnsi="GHEA Grapalat" w:cs="Sylfaen"/>
                <w:color w:val="000000"/>
                <w:kern w:val="0"/>
                <w:sz w:val="20"/>
                <w:szCs w:val="20"/>
                <w14:ligatures w14:val="none"/>
              </w:rPr>
            </w:pPr>
            <w:r w:rsidRPr="00323284">
              <w:rPr>
                <w:rFonts w:ascii="GHEA Grapalat" w:eastAsia="Times New Roman" w:hAnsi="GHEA Grapalat" w:cs="Sylfaen"/>
                <w:b/>
                <w:bCs/>
                <w:color w:val="000000"/>
                <w:kern w:val="0"/>
                <w:sz w:val="20"/>
                <w:szCs w:val="20"/>
                <w14:ligatures w14:val="none"/>
              </w:rPr>
              <w:t>Բուսական</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յուղեր</w:t>
            </w:r>
          </w:p>
        </w:tc>
        <w:tc>
          <w:tcPr>
            <w:tcW w:w="2250" w:type="dxa"/>
            <w:hideMark/>
          </w:tcPr>
          <w:p w14:paraId="29D2DA98" w14:textId="4CB54836" w:rsidR="003413C0" w:rsidRPr="00323284" w:rsidRDefault="003413C0" w:rsidP="00C47848">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Ամեն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օր</w:t>
            </w:r>
          </w:p>
        </w:tc>
        <w:tc>
          <w:tcPr>
            <w:tcW w:w="2700" w:type="dxa"/>
            <w:hideMark/>
          </w:tcPr>
          <w:p w14:paraId="1918C1FA" w14:textId="77777777" w:rsidR="003413C0" w:rsidRPr="00323284" w:rsidRDefault="003413C0" w:rsidP="00C47848">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Ամեն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օր</w:t>
            </w:r>
          </w:p>
        </w:tc>
        <w:tc>
          <w:tcPr>
            <w:tcW w:w="2340" w:type="dxa"/>
            <w:hideMark/>
          </w:tcPr>
          <w:p w14:paraId="65D6559B" w14:textId="77777777" w:rsidR="003413C0" w:rsidRPr="00323284" w:rsidRDefault="003413C0" w:rsidP="00C47848">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Օմեգա</w:t>
            </w:r>
            <w:r w:rsidRPr="00323284">
              <w:rPr>
                <w:rFonts w:ascii="GHEA Grapalat" w:eastAsia="Times New Roman" w:hAnsi="GHEA Grapalat" w:cs="Times New Roman"/>
                <w:color w:val="000000"/>
                <w:kern w:val="0"/>
                <w:sz w:val="20"/>
                <w:szCs w:val="20"/>
                <w14:ligatures w14:val="none"/>
              </w:rPr>
              <w:t xml:space="preserve">-3 </w:t>
            </w:r>
            <w:r w:rsidRPr="00323284">
              <w:rPr>
                <w:rFonts w:ascii="GHEA Grapalat" w:eastAsia="Times New Roman" w:hAnsi="GHEA Grapalat" w:cs="Sylfaen"/>
                <w:color w:val="000000"/>
                <w:kern w:val="0"/>
                <w:sz w:val="20"/>
                <w:szCs w:val="20"/>
                <w14:ligatures w14:val="none"/>
              </w:rPr>
              <w:t>և</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չհագեցած</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ճարպերի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աղբյուր</w:t>
            </w:r>
          </w:p>
        </w:tc>
      </w:tr>
    </w:tbl>
    <w:p w14:paraId="71F2A4A9" w14:textId="77777777" w:rsidR="00D0345E" w:rsidRPr="00323284" w:rsidRDefault="00D0345E" w:rsidP="008D6E9F">
      <w:pPr>
        <w:pStyle w:val="ListParagraph"/>
        <w:spacing w:after="0" w:line="240" w:lineRule="auto"/>
        <w:ind w:left="90"/>
        <w:jc w:val="both"/>
        <w:rPr>
          <w:rFonts w:ascii="GHEA Grapalat" w:hAnsi="GHEA Grapalat"/>
          <w:sz w:val="22"/>
          <w:szCs w:val="22"/>
        </w:rPr>
      </w:pPr>
    </w:p>
    <w:p w14:paraId="04A3D6D1"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GHEA Grapalat" w:hAnsi="GHEA Grapalat" w:cs="GHEA Grapalat"/>
          <w:sz w:val="22"/>
          <w:szCs w:val="22"/>
          <w:lang w:val="hy-AM"/>
        </w:rPr>
      </w:pPr>
      <w:r w:rsidRPr="00323284">
        <w:rPr>
          <w:rFonts w:ascii="GHEA Grapalat" w:eastAsia="GHEA Grapalat" w:hAnsi="GHEA Grapalat" w:cs="GHEA Grapalat"/>
          <w:sz w:val="22"/>
          <w:szCs w:val="22"/>
          <w:lang w:val="hy-AM"/>
        </w:rPr>
        <w:t xml:space="preserve">Ծամելու դժվարություն ունեցող </w:t>
      </w:r>
      <w:r w:rsidRPr="00323284">
        <w:rPr>
          <w:rFonts w:ascii="GHEA Grapalat" w:eastAsia="GHEA Grapalat" w:hAnsi="GHEA Grapalat" w:cs="GHEA Grapalat"/>
          <w:sz w:val="22"/>
          <w:szCs w:val="22"/>
        </w:rPr>
        <w:t>շահառուի</w:t>
      </w:r>
      <w:r w:rsidRPr="00323284">
        <w:rPr>
          <w:rFonts w:ascii="GHEA Grapalat" w:eastAsia="GHEA Grapalat" w:hAnsi="GHEA Grapalat" w:cs="GHEA Grapalat"/>
          <w:sz w:val="22"/>
          <w:szCs w:val="22"/>
          <w:lang w:val="hy-AM"/>
        </w:rPr>
        <w:t xml:space="preserve"> համար սննդամթերքը պետք է լինի փափուկ, մանրացված, պյուրեացված կամ հեղուկ վիճակում՝ ըստ անհատական կարիքների։</w:t>
      </w:r>
      <w:r w:rsidRPr="00323284">
        <w:rPr>
          <w:rFonts w:ascii="GHEA Grapalat" w:eastAsia="Times New Roman" w:hAnsi="GHEA Grapalat" w:cs="Times New Roman"/>
          <w:color w:val="000000"/>
          <w:sz w:val="22"/>
          <w:szCs w:val="22"/>
          <w:lang w:val="hy-AM"/>
        </w:rPr>
        <w:t xml:space="preserve"> Կառուցվածքայնորեն փոփոխված սննդի մատուցման ժամանակ՝ մանրացված, թրջված կամ պյուրեացված յուրաքանչյուր բաղադրիչ պետք է մշակվի առանձին և պահպանվի առանց խառնվելու։</w:t>
      </w:r>
    </w:p>
    <w:p w14:paraId="1C74C74D" w14:textId="3756DCE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GHEA Grapalat" w:hAnsi="GHEA Grapalat" w:cs="GHEA Grapalat"/>
          <w:sz w:val="22"/>
          <w:szCs w:val="22"/>
          <w:lang w:val="hy-AM"/>
        </w:rPr>
      </w:pPr>
      <w:r w:rsidRPr="00323284">
        <w:rPr>
          <w:rFonts w:ascii="GHEA Grapalat" w:eastAsia="GHEA Grapalat" w:hAnsi="GHEA Grapalat" w:cs="GHEA Grapalat"/>
          <w:sz w:val="22"/>
          <w:szCs w:val="22"/>
          <w:lang w:val="hy-AM"/>
        </w:rPr>
        <w:t>Շահառուին սննդով ապահովելու նպատակով օրինակելի ճաշացուցակը կազմվում է 1</w:t>
      </w:r>
      <w:r w:rsidR="00DF305B" w:rsidRPr="00323284">
        <w:rPr>
          <w:rFonts w:ascii="GHEA Grapalat" w:eastAsia="GHEA Grapalat" w:hAnsi="GHEA Grapalat" w:cs="GHEA Grapalat"/>
          <w:sz w:val="22"/>
          <w:szCs w:val="22"/>
          <w:lang w:val="hy-AM"/>
        </w:rPr>
        <w:t>4</w:t>
      </w:r>
      <w:r w:rsidRPr="00323284">
        <w:rPr>
          <w:rFonts w:ascii="GHEA Grapalat" w:eastAsia="GHEA Grapalat" w:hAnsi="GHEA Grapalat" w:cs="GHEA Grapalat"/>
          <w:sz w:val="22"/>
          <w:szCs w:val="22"/>
          <w:lang w:val="hy-AM"/>
        </w:rPr>
        <w:t xml:space="preserve"> օրվա համար: </w:t>
      </w:r>
    </w:p>
    <w:p w14:paraId="470E915D" w14:textId="3538BD8D"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GHEA Grapalat" w:hAnsi="GHEA Grapalat" w:cs="GHEA Grapalat"/>
          <w:sz w:val="22"/>
          <w:szCs w:val="22"/>
          <w:lang w:val="hy-AM"/>
        </w:rPr>
      </w:pPr>
      <w:r w:rsidRPr="00323284">
        <w:rPr>
          <w:rFonts w:ascii="GHEA Grapalat" w:eastAsia="GHEA Grapalat" w:hAnsi="GHEA Grapalat" w:cs="GHEA Grapalat"/>
          <w:sz w:val="22"/>
          <w:szCs w:val="22"/>
          <w:lang w:val="hy-AM"/>
        </w:rPr>
        <w:t>Օրաբաժնի կալորիականության և սննդային նյութերի պարունակության շեղումները կարող են լինել ± 10%-ի սահմաններում` պահպանելով սննդամթերքի և խոհարարական արտադրանքի չափաբաժնի օրինակելի ծավալ</w:t>
      </w:r>
      <w:r w:rsidR="008B430B" w:rsidRPr="00323284">
        <w:rPr>
          <w:rFonts w:ascii="GHEA Grapalat" w:eastAsia="GHEA Grapalat" w:hAnsi="GHEA Grapalat" w:cs="GHEA Grapalat"/>
          <w:sz w:val="22"/>
          <w:szCs w:val="22"/>
          <w:lang w:val="hy-AM"/>
        </w:rPr>
        <w:t>ն</w:t>
      </w:r>
      <w:r w:rsidRPr="00323284">
        <w:rPr>
          <w:rFonts w:ascii="GHEA Grapalat" w:eastAsia="GHEA Grapalat" w:hAnsi="GHEA Grapalat" w:cs="GHEA Grapalat"/>
          <w:sz w:val="22"/>
          <w:szCs w:val="22"/>
          <w:lang w:val="hy-AM"/>
        </w:rPr>
        <w:t xml:space="preserve"> երկու շաբաթվա ընթացքում։</w:t>
      </w:r>
    </w:p>
    <w:p w14:paraId="14EB8610"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GHEA Grapalat" w:hAnsi="GHEA Grapalat" w:cs="GHEA Grapalat"/>
          <w:sz w:val="22"/>
          <w:szCs w:val="22"/>
          <w:lang w:val="hy-AM"/>
        </w:rPr>
      </w:pPr>
      <w:r w:rsidRPr="00323284">
        <w:rPr>
          <w:rFonts w:ascii="GHEA Grapalat" w:eastAsia="GHEA Grapalat" w:hAnsi="GHEA Grapalat" w:cs="GHEA Grapalat"/>
          <w:sz w:val="22"/>
          <w:szCs w:val="22"/>
          <w:lang w:val="hy-AM"/>
        </w:rPr>
        <w:t>Միևնույն խոհարարական արտադրանքը կրկնակի չի ներառվում նույն օրվա կամ հաջորդող երկու օրերի օրինակելի ճաշացուցակում:</w:t>
      </w:r>
    </w:p>
    <w:p w14:paraId="2A82CF28" w14:textId="449258A1"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eastAsia="GHEA Grapalat" w:hAnsi="GHEA Grapalat" w:cs="GHEA Grapalat"/>
          <w:sz w:val="22"/>
          <w:szCs w:val="22"/>
          <w:lang w:val="hy-AM"/>
        </w:rPr>
        <w:t>Մեկ շահառուի համար մեկ օրվա ընթացքում նախատեսված սննդամթերքի և խոհարարական արտադրանքի չափաբաժնի օրինակելի ծավալը ներկայացված է</w:t>
      </w:r>
      <w:r w:rsidRPr="00323284">
        <w:rPr>
          <w:rFonts w:ascii="GHEA Grapalat" w:hAnsi="GHEA Grapalat"/>
          <w:sz w:val="22"/>
          <w:szCs w:val="22"/>
          <w:lang w:val="hy-AM"/>
        </w:rPr>
        <w:t xml:space="preserve"> </w:t>
      </w:r>
      <w:r w:rsidRPr="00323284">
        <w:rPr>
          <w:rFonts w:ascii="GHEA Grapalat" w:hAnsi="GHEA Grapalat"/>
          <w:sz w:val="22"/>
          <w:szCs w:val="22"/>
          <w:lang w:val="hy-AM"/>
        </w:rPr>
        <w:fldChar w:fldCharType="begin"/>
      </w:r>
      <w:r w:rsidRPr="00323284">
        <w:rPr>
          <w:rFonts w:ascii="GHEA Grapalat" w:hAnsi="GHEA Grapalat"/>
          <w:sz w:val="22"/>
          <w:szCs w:val="22"/>
          <w:lang w:val="hy-AM"/>
        </w:rPr>
        <w:instrText xml:space="preserve"> REF _Ref207482128 \h  \* MERGEFORMAT </w:instrText>
      </w:r>
      <w:r w:rsidRPr="00323284">
        <w:rPr>
          <w:rFonts w:ascii="GHEA Grapalat" w:hAnsi="GHEA Grapalat"/>
          <w:sz w:val="22"/>
          <w:szCs w:val="22"/>
          <w:lang w:val="hy-AM"/>
        </w:rPr>
      </w:r>
      <w:r w:rsidRPr="00323284">
        <w:rPr>
          <w:rFonts w:ascii="GHEA Grapalat" w:hAnsi="GHEA Grapalat"/>
          <w:sz w:val="22"/>
          <w:szCs w:val="22"/>
          <w:lang w:val="hy-AM"/>
        </w:rPr>
        <w:fldChar w:fldCharType="separate"/>
      </w:r>
      <w:r w:rsidR="00923C2D" w:rsidRPr="00323284">
        <w:rPr>
          <w:rFonts w:ascii="GHEA Grapalat" w:hAnsi="GHEA Grapalat" w:cs="Sylfaen"/>
          <w:sz w:val="22"/>
          <w:szCs w:val="22"/>
          <w:lang w:val="hy-AM"/>
        </w:rPr>
        <w:t>Աղյուսակ</w:t>
      </w:r>
      <w:r w:rsidR="00923C2D" w:rsidRPr="00323284">
        <w:rPr>
          <w:rFonts w:ascii="GHEA Grapalat" w:hAnsi="GHEA Grapalat"/>
          <w:sz w:val="22"/>
          <w:szCs w:val="22"/>
          <w:lang w:val="hy-AM"/>
        </w:rPr>
        <w:t xml:space="preserve"> </w:t>
      </w:r>
      <w:r w:rsidR="00923C2D" w:rsidRPr="00323284">
        <w:rPr>
          <w:rFonts w:ascii="GHEA Grapalat" w:hAnsi="GHEA Grapalat"/>
          <w:noProof/>
          <w:sz w:val="22"/>
          <w:szCs w:val="22"/>
          <w:lang w:val="hy-AM"/>
        </w:rPr>
        <w:t>13</w:t>
      </w:r>
      <w:r w:rsidRPr="00323284">
        <w:rPr>
          <w:rFonts w:ascii="GHEA Grapalat" w:hAnsi="GHEA Grapalat"/>
          <w:sz w:val="22"/>
          <w:szCs w:val="22"/>
          <w:lang w:val="hy-AM"/>
        </w:rPr>
        <w:fldChar w:fldCharType="end"/>
      </w:r>
      <w:r w:rsidRPr="00323284">
        <w:rPr>
          <w:rFonts w:ascii="GHEA Grapalat" w:hAnsi="GHEA Grapalat"/>
          <w:sz w:val="22"/>
          <w:szCs w:val="22"/>
          <w:lang w:val="hy-AM"/>
        </w:rPr>
        <w:t>-ում, իսկ այդ ծավալի պատրաստման համար անհրաժեշտ սննդամթերքի օրական</w:t>
      </w:r>
      <w:r w:rsidR="008B430B" w:rsidRPr="00323284">
        <w:rPr>
          <w:rFonts w:ascii="GHEA Grapalat" w:hAnsi="GHEA Grapalat"/>
          <w:sz w:val="22"/>
          <w:szCs w:val="22"/>
          <w:lang w:val="hy-AM"/>
        </w:rPr>
        <w:t xml:space="preserve"> </w:t>
      </w:r>
      <w:r w:rsidRPr="00323284">
        <w:rPr>
          <w:rFonts w:ascii="GHEA Grapalat" w:hAnsi="GHEA Grapalat"/>
          <w:sz w:val="22"/>
          <w:szCs w:val="22"/>
          <w:lang w:val="hy-AM"/>
        </w:rPr>
        <w:t xml:space="preserve">չափաբաժինը՝ </w:t>
      </w:r>
      <w:r w:rsidRPr="00323284">
        <w:rPr>
          <w:rFonts w:ascii="GHEA Grapalat" w:hAnsi="GHEA Grapalat"/>
          <w:sz w:val="22"/>
          <w:szCs w:val="22"/>
          <w:lang w:val="hy-AM"/>
        </w:rPr>
        <w:fldChar w:fldCharType="begin"/>
      </w:r>
      <w:r w:rsidRPr="00323284">
        <w:rPr>
          <w:rFonts w:ascii="GHEA Grapalat" w:hAnsi="GHEA Grapalat"/>
          <w:sz w:val="22"/>
          <w:szCs w:val="22"/>
          <w:lang w:val="hy-AM"/>
        </w:rPr>
        <w:instrText xml:space="preserve"> REF _Ref207482241 \h  \* MERGEFORMAT </w:instrText>
      </w:r>
      <w:r w:rsidRPr="00323284">
        <w:rPr>
          <w:rFonts w:ascii="GHEA Grapalat" w:hAnsi="GHEA Grapalat"/>
          <w:sz w:val="22"/>
          <w:szCs w:val="22"/>
          <w:lang w:val="hy-AM"/>
        </w:rPr>
      </w:r>
      <w:r w:rsidRPr="00323284">
        <w:rPr>
          <w:rFonts w:ascii="GHEA Grapalat" w:hAnsi="GHEA Grapalat"/>
          <w:sz w:val="22"/>
          <w:szCs w:val="22"/>
          <w:lang w:val="hy-AM"/>
        </w:rPr>
        <w:fldChar w:fldCharType="separate"/>
      </w:r>
      <w:r w:rsidR="00923C2D" w:rsidRPr="00323284">
        <w:rPr>
          <w:rFonts w:ascii="GHEA Grapalat" w:hAnsi="GHEA Grapalat" w:cs="Sylfaen"/>
          <w:sz w:val="22"/>
          <w:szCs w:val="22"/>
          <w:lang w:val="hy-AM"/>
        </w:rPr>
        <w:t>Աղյուսակ</w:t>
      </w:r>
      <w:r w:rsidR="00923C2D" w:rsidRPr="00323284">
        <w:rPr>
          <w:rFonts w:ascii="GHEA Grapalat" w:hAnsi="GHEA Grapalat"/>
          <w:sz w:val="22"/>
          <w:szCs w:val="22"/>
          <w:lang w:val="hy-AM"/>
        </w:rPr>
        <w:t xml:space="preserve"> 14</w:t>
      </w:r>
      <w:r w:rsidRPr="00323284">
        <w:rPr>
          <w:rFonts w:ascii="GHEA Grapalat" w:hAnsi="GHEA Grapalat"/>
          <w:sz w:val="22"/>
          <w:szCs w:val="22"/>
          <w:lang w:val="hy-AM"/>
        </w:rPr>
        <w:fldChar w:fldCharType="end"/>
      </w:r>
      <w:r w:rsidRPr="00323284">
        <w:rPr>
          <w:rFonts w:ascii="GHEA Grapalat" w:hAnsi="GHEA Grapalat"/>
          <w:sz w:val="22"/>
          <w:szCs w:val="22"/>
          <w:lang w:val="hy-AM"/>
        </w:rPr>
        <w:t xml:space="preserve">-ում: </w:t>
      </w:r>
    </w:p>
    <w:p w14:paraId="41F1C758" w14:textId="77777777" w:rsidR="006D4BA1" w:rsidRPr="00323284" w:rsidRDefault="006D4BA1" w:rsidP="006D4BA1">
      <w:pPr>
        <w:pStyle w:val="ListParagraph"/>
        <w:shd w:val="clear" w:color="auto" w:fill="FFFFFF" w:themeFill="background1"/>
        <w:tabs>
          <w:tab w:val="left" w:pos="851"/>
        </w:tabs>
        <w:spacing w:after="0" w:line="240" w:lineRule="auto"/>
        <w:ind w:left="567"/>
        <w:jc w:val="both"/>
        <w:rPr>
          <w:rFonts w:ascii="GHEA Grapalat" w:hAnsi="GHEA Grapalat"/>
          <w:sz w:val="22"/>
          <w:szCs w:val="22"/>
          <w:lang w:val="hy-AM"/>
        </w:rPr>
      </w:pPr>
    </w:p>
    <w:p w14:paraId="775205F9" w14:textId="0C93EDED" w:rsidR="00D0345E" w:rsidRPr="00323284" w:rsidRDefault="00D0345E" w:rsidP="007C41E4">
      <w:pPr>
        <w:pStyle w:val="Caption"/>
        <w:spacing w:after="120"/>
        <w:jc w:val="both"/>
        <w:rPr>
          <w:rFonts w:ascii="GHEA Grapalat" w:hAnsi="GHEA Grapalat"/>
          <w:szCs w:val="22"/>
          <w:lang w:val="hy-AM"/>
        </w:rPr>
      </w:pPr>
      <w:bookmarkStart w:id="20" w:name="_Ref207482128"/>
      <w:bookmarkStart w:id="21" w:name="_Toc209340375"/>
      <w:r w:rsidRPr="00323284">
        <w:rPr>
          <w:rFonts w:ascii="GHEA Grapalat" w:hAnsi="GHEA Grapalat" w:cs="Sylfaen"/>
          <w:szCs w:val="22"/>
          <w:lang w:val="hy-AM"/>
        </w:rPr>
        <w:t>ԱՂՅՈՒՍԱԿ</w:t>
      </w:r>
      <w:r w:rsidRPr="00323284">
        <w:rPr>
          <w:rFonts w:ascii="GHEA Grapalat" w:hAnsi="GHEA Grapalat"/>
          <w:szCs w:val="22"/>
          <w:lang w:val="hy-AM"/>
        </w:rPr>
        <w:t xml:space="preserve"> </w:t>
      </w:r>
      <w:r w:rsidRPr="00323284">
        <w:rPr>
          <w:rFonts w:ascii="GHEA Grapalat" w:hAnsi="GHEA Grapalat"/>
          <w:szCs w:val="22"/>
        </w:rPr>
        <w:fldChar w:fldCharType="begin"/>
      </w:r>
      <w:r w:rsidRPr="00323284">
        <w:rPr>
          <w:rFonts w:ascii="GHEA Grapalat" w:hAnsi="GHEA Grapalat"/>
          <w:szCs w:val="22"/>
          <w:lang w:val="hy-AM"/>
        </w:rPr>
        <w:instrText xml:space="preserve"> SEQ Աղյուսակ \* ARABIC </w:instrText>
      </w:r>
      <w:r w:rsidRPr="00323284">
        <w:rPr>
          <w:rFonts w:ascii="GHEA Grapalat" w:hAnsi="GHEA Grapalat"/>
          <w:szCs w:val="22"/>
        </w:rPr>
        <w:fldChar w:fldCharType="separate"/>
      </w:r>
      <w:r w:rsidR="00C631CB" w:rsidRPr="00323284">
        <w:rPr>
          <w:rFonts w:ascii="GHEA Grapalat" w:hAnsi="GHEA Grapalat"/>
          <w:noProof/>
          <w:szCs w:val="22"/>
          <w:lang w:val="hy-AM"/>
        </w:rPr>
        <w:t>13</w:t>
      </w:r>
      <w:r w:rsidRPr="00323284">
        <w:rPr>
          <w:rFonts w:ascii="GHEA Grapalat" w:hAnsi="GHEA Grapalat"/>
          <w:szCs w:val="22"/>
        </w:rPr>
        <w:fldChar w:fldCharType="end"/>
      </w:r>
      <w:bookmarkEnd w:id="20"/>
      <w:r w:rsidRPr="00323284">
        <w:rPr>
          <w:rFonts w:ascii="GHEA Grapalat" w:hAnsi="GHEA Grapalat"/>
          <w:szCs w:val="22"/>
          <w:lang w:val="hy-AM"/>
        </w:rPr>
        <w:t>.</w:t>
      </w:r>
      <w:r w:rsidRPr="00323284">
        <w:rPr>
          <w:rFonts w:ascii="GHEA Grapalat" w:hAnsi="GHEA Grapalat" w:cs="Sylfaen"/>
          <w:bCs/>
          <w:szCs w:val="22"/>
          <w:lang w:val="hy-AM"/>
        </w:rPr>
        <w:t xml:space="preserve"> ՄԵԿ</w:t>
      </w:r>
      <w:r w:rsidRPr="00323284">
        <w:rPr>
          <w:rFonts w:ascii="GHEA Grapalat" w:hAnsi="GHEA Grapalat"/>
          <w:bCs/>
          <w:szCs w:val="22"/>
          <w:lang w:val="hy-AM"/>
        </w:rPr>
        <w:t xml:space="preserve"> ԱՆՁԻ ՀԱՄԱՐ ՄԵԿ ՕՐՎԱ ԸՆԹԱՑՔՈՒՄ ՆԱԽԱՏԵՍՎԱԾ ՍՆՆԴԱՄԹԵՐՔԻ ԵՎ ԽՈՀԱՐԱՐԱԿԱՆ ԱՐՏԱԴՐԱՆՔԻ ՉԱՓԱԲԱԺՆԻ ՕՐԻՆԱԿԵԼԻ ԾԱՎԱԼԸ</w:t>
      </w:r>
      <w:bookmarkEnd w:id="21"/>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4230"/>
        <w:gridCol w:w="2070"/>
        <w:gridCol w:w="2160"/>
        <w:gridCol w:w="6"/>
      </w:tblGrid>
      <w:tr w:rsidR="00836F84" w:rsidRPr="00323284" w14:paraId="0F931179" w14:textId="77777777" w:rsidTr="00836F84">
        <w:trPr>
          <w:gridAfter w:val="1"/>
          <w:wAfter w:w="6" w:type="dxa"/>
          <w:trHeight w:val="576"/>
          <w:tblHeader/>
        </w:trPr>
        <w:tc>
          <w:tcPr>
            <w:tcW w:w="805" w:type="dxa"/>
          </w:tcPr>
          <w:p w14:paraId="4447FB58" w14:textId="041672D7" w:rsidR="00836F84" w:rsidRPr="00323284" w:rsidRDefault="00836F84" w:rsidP="008D6E9F">
            <w:pPr>
              <w:spacing w:after="0" w:line="240" w:lineRule="auto"/>
              <w:jc w:val="center"/>
              <w:rPr>
                <w:rFonts w:ascii="GHEA Grapalat" w:eastAsia="Times New Roman" w:hAnsi="GHEA Grapalat" w:cs="Sylfaen"/>
                <w:b/>
                <w:bCs/>
                <w:color w:val="000000"/>
                <w:kern w:val="0"/>
                <w:sz w:val="20"/>
                <w:szCs w:val="20"/>
                <w14:ligatures w14:val="none"/>
              </w:rPr>
            </w:pPr>
            <w:r w:rsidRPr="00323284">
              <w:rPr>
                <w:rFonts w:ascii="GHEA Grapalat" w:eastAsia="Times New Roman" w:hAnsi="GHEA Grapalat" w:cs="Sylfaen"/>
                <w:b/>
                <w:bCs/>
                <w:color w:val="000000"/>
                <w:kern w:val="0"/>
                <w:sz w:val="20"/>
                <w:szCs w:val="20"/>
                <w14:ligatures w14:val="none"/>
              </w:rPr>
              <w:lastRenderedPageBreak/>
              <w:t>Հ/Հ</w:t>
            </w:r>
          </w:p>
        </w:tc>
        <w:tc>
          <w:tcPr>
            <w:tcW w:w="4230" w:type="dxa"/>
            <w:vAlign w:val="center"/>
            <w:hideMark/>
          </w:tcPr>
          <w:p w14:paraId="20BC167F" w14:textId="5078C5C5" w:rsidR="00836F84" w:rsidRPr="00323284" w:rsidRDefault="00836F84" w:rsidP="008D6E9F">
            <w:pPr>
              <w:spacing w:after="0" w:line="240" w:lineRule="auto"/>
              <w:jc w:val="center"/>
              <w:rPr>
                <w:rFonts w:ascii="GHEA Grapalat" w:eastAsia="Times New Roman" w:hAnsi="GHEA Grapalat" w:cs="Times New Roman"/>
                <w:b/>
                <w:bCs/>
                <w:color w:val="000000"/>
                <w:kern w:val="0"/>
                <w:sz w:val="20"/>
                <w:szCs w:val="20"/>
                <w14:ligatures w14:val="none"/>
              </w:rPr>
            </w:pPr>
            <w:r w:rsidRPr="00323284">
              <w:rPr>
                <w:rFonts w:ascii="GHEA Grapalat" w:eastAsia="Times New Roman" w:hAnsi="GHEA Grapalat" w:cs="Sylfaen"/>
                <w:b/>
                <w:bCs/>
                <w:color w:val="000000"/>
                <w:kern w:val="0"/>
                <w:sz w:val="20"/>
                <w:szCs w:val="20"/>
                <w14:ligatures w14:val="none"/>
              </w:rPr>
              <w:t>Կերակրատեսակի</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անվանումը</w:t>
            </w:r>
          </w:p>
        </w:tc>
        <w:tc>
          <w:tcPr>
            <w:tcW w:w="2070" w:type="dxa"/>
            <w:vAlign w:val="center"/>
            <w:hideMark/>
          </w:tcPr>
          <w:p w14:paraId="6AB7D57C" w14:textId="3EB33840" w:rsidR="00836F84" w:rsidRPr="00323284" w:rsidRDefault="00836F84" w:rsidP="008D6E9F">
            <w:pPr>
              <w:spacing w:after="0" w:line="240" w:lineRule="auto"/>
              <w:jc w:val="center"/>
              <w:rPr>
                <w:rFonts w:ascii="GHEA Grapalat" w:eastAsia="Times New Roman" w:hAnsi="GHEA Grapalat" w:cs="Times New Roman"/>
                <w:b/>
                <w:bCs/>
                <w:color w:val="000000"/>
                <w:kern w:val="0"/>
                <w:sz w:val="20"/>
                <w:szCs w:val="20"/>
                <w14:ligatures w14:val="none"/>
              </w:rPr>
            </w:pPr>
            <w:r w:rsidRPr="00323284">
              <w:rPr>
                <w:rFonts w:ascii="GHEA Grapalat" w:eastAsia="Times New Roman" w:hAnsi="GHEA Grapalat" w:cs="Times New Roman"/>
                <w:b/>
                <w:bCs/>
                <w:color w:val="000000"/>
                <w:kern w:val="0"/>
                <w:sz w:val="20"/>
                <w:szCs w:val="20"/>
                <w14:ligatures w14:val="none"/>
              </w:rPr>
              <w:t xml:space="preserve">18–ից մինչև 65 </w:t>
            </w:r>
            <w:r w:rsidRPr="00323284">
              <w:rPr>
                <w:rFonts w:ascii="GHEA Grapalat" w:eastAsia="Times New Roman" w:hAnsi="GHEA Grapalat" w:cs="Sylfaen"/>
                <w:b/>
                <w:bCs/>
                <w:color w:val="000000"/>
                <w:kern w:val="0"/>
                <w:sz w:val="20"/>
                <w:szCs w:val="20"/>
                <w14:ligatures w14:val="none"/>
              </w:rPr>
              <w:t>տարեկան</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անձ</w:t>
            </w:r>
            <w:r w:rsidRPr="00323284">
              <w:rPr>
                <w:rFonts w:ascii="GHEA Grapalat" w:eastAsia="Times New Roman" w:hAnsi="GHEA Grapalat" w:cs="Sylfaen"/>
                <w:b/>
                <w:bCs/>
                <w:color w:val="000000"/>
                <w:kern w:val="0"/>
                <w:sz w:val="20"/>
                <w:szCs w:val="20"/>
                <w:lang w:val="ru-RU"/>
                <w14:ligatures w14:val="none"/>
              </w:rPr>
              <w:t>անց</w:t>
            </w:r>
            <w:r w:rsidRPr="00323284">
              <w:rPr>
                <w:rFonts w:ascii="GHEA Grapalat" w:eastAsia="Times New Roman" w:hAnsi="GHEA Grapalat" w:cs="Sylfae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lang w:val="ru-RU"/>
                <w14:ligatures w14:val="none"/>
              </w:rPr>
              <w:t>համար</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գ</w:t>
            </w:r>
            <w:r w:rsidRPr="00323284">
              <w:rPr>
                <w:rFonts w:ascii="GHEA Grapalat" w:eastAsia="Times New Roman" w:hAnsi="GHEA Grapalat" w:cs="Times New Roman"/>
                <w:b/>
                <w:bCs/>
                <w:color w:val="000000"/>
                <w:kern w:val="0"/>
                <w:sz w:val="20"/>
                <w:szCs w:val="20"/>
                <w14:ligatures w14:val="none"/>
              </w:rPr>
              <w:t>)</w:t>
            </w:r>
          </w:p>
        </w:tc>
        <w:tc>
          <w:tcPr>
            <w:tcW w:w="2160" w:type="dxa"/>
            <w:vAlign w:val="center"/>
            <w:hideMark/>
          </w:tcPr>
          <w:p w14:paraId="2985DD99" w14:textId="7E0CE8C4" w:rsidR="00836F84" w:rsidRPr="00323284" w:rsidRDefault="00836F84" w:rsidP="008D6E9F">
            <w:pPr>
              <w:spacing w:after="0" w:line="240" w:lineRule="auto"/>
              <w:jc w:val="center"/>
              <w:rPr>
                <w:rFonts w:ascii="GHEA Grapalat" w:eastAsia="Times New Roman" w:hAnsi="GHEA Grapalat" w:cs="Times New Roman"/>
                <w:b/>
                <w:bCs/>
                <w:color w:val="000000"/>
                <w:kern w:val="0"/>
                <w:sz w:val="20"/>
                <w:szCs w:val="20"/>
                <w14:ligatures w14:val="none"/>
              </w:rPr>
            </w:pPr>
            <w:r w:rsidRPr="00323284">
              <w:rPr>
                <w:rFonts w:ascii="GHEA Grapalat" w:eastAsia="Times New Roman" w:hAnsi="GHEA Grapalat" w:cs="Times New Roman"/>
                <w:b/>
                <w:bCs/>
                <w:color w:val="000000"/>
                <w:kern w:val="0"/>
                <w:sz w:val="20"/>
                <w:szCs w:val="20"/>
                <w14:ligatures w14:val="none"/>
              </w:rPr>
              <w:t xml:space="preserve">65 </w:t>
            </w:r>
            <w:r w:rsidRPr="00323284">
              <w:rPr>
                <w:rFonts w:ascii="GHEA Grapalat" w:eastAsia="Times New Roman" w:hAnsi="GHEA Grapalat" w:cs="Times New Roman"/>
                <w:b/>
                <w:bCs/>
                <w:color w:val="000000"/>
                <w:kern w:val="0"/>
                <w:sz w:val="20"/>
                <w:szCs w:val="20"/>
                <w:lang w:val="ru-RU"/>
                <w14:ligatures w14:val="none"/>
              </w:rPr>
              <w:t>և</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Times New Roman"/>
                <w:b/>
                <w:bCs/>
                <w:color w:val="000000"/>
                <w:kern w:val="0"/>
                <w:sz w:val="20"/>
                <w:szCs w:val="20"/>
                <w:lang w:val="ru-RU"/>
                <w14:ligatures w14:val="none"/>
              </w:rPr>
              <w:t>բարձր</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տարեկան</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անձ</w:t>
            </w:r>
            <w:r w:rsidRPr="00323284">
              <w:rPr>
                <w:rFonts w:ascii="GHEA Grapalat" w:eastAsia="Times New Roman" w:hAnsi="GHEA Grapalat" w:cs="Sylfaen"/>
                <w:b/>
                <w:bCs/>
                <w:color w:val="000000"/>
                <w:kern w:val="0"/>
                <w:sz w:val="20"/>
                <w:szCs w:val="20"/>
                <w:lang w:val="ru-RU"/>
                <w14:ligatures w14:val="none"/>
              </w:rPr>
              <w:t>անց</w:t>
            </w:r>
            <w:r w:rsidRPr="00323284">
              <w:rPr>
                <w:rFonts w:ascii="GHEA Grapalat" w:eastAsia="Times New Roman" w:hAnsi="GHEA Grapalat" w:cs="Sylfae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lang w:val="ru-RU"/>
                <w14:ligatures w14:val="none"/>
              </w:rPr>
              <w:t>համար</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գ</w:t>
            </w:r>
            <w:r w:rsidRPr="00323284">
              <w:rPr>
                <w:rFonts w:ascii="GHEA Grapalat" w:eastAsia="Times New Roman" w:hAnsi="GHEA Grapalat" w:cs="Times New Roman"/>
                <w:b/>
                <w:bCs/>
                <w:color w:val="000000"/>
                <w:kern w:val="0"/>
                <w:sz w:val="20"/>
                <w:szCs w:val="20"/>
                <w14:ligatures w14:val="none"/>
              </w:rPr>
              <w:t>)</w:t>
            </w:r>
          </w:p>
        </w:tc>
      </w:tr>
      <w:tr w:rsidR="00836F84" w:rsidRPr="00323284" w14:paraId="07D9F825" w14:textId="77777777" w:rsidTr="00836F84">
        <w:trPr>
          <w:trHeight w:val="288"/>
        </w:trPr>
        <w:tc>
          <w:tcPr>
            <w:tcW w:w="805" w:type="dxa"/>
          </w:tcPr>
          <w:p w14:paraId="19843F7B" w14:textId="586953B0" w:rsidR="00836F84" w:rsidRPr="00323284" w:rsidRDefault="00836F84" w:rsidP="008D6E9F">
            <w:pPr>
              <w:spacing w:after="0" w:line="240" w:lineRule="auto"/>
              <w:jc w:val="center"/>
              <w:rPr>
                <w:rFonts w:ascii="GHEA Grapalat" w:eastAsia="Times New Roman" w:hAnsi="GHEA Grapalat" w:cs="Times New Roman"/>
                <w:b/>
                <w:bCs/>
                <w:color w:val="000000"/>
                <w:kern w:val="0"/>
                <w:sz w:val="20"/>
                <w:szCs w:val="20"/>
                <w:lang w:val="ru-RU"/>
                <w14:ligatures w14:val="none"/>
              </w:rPr>
            </w:pPr>
            <w:r w:rsidRPr="00323284">
              <w:rPr>
                <w:rFonts w:ascii="GHEA Grapalat" w:eastAsia="Times New Roman" w:hAnsi="GHEA Grapalat" w:cs="Times New Roman"/>
                <w:b/>
                <w:bCs/>
                <w:color w:val="000000"/>
                <w:kern w:val="0"/>
                <w:sz w:val="20"/>
                <w:szCs w:val="20"/>
                <w14:ligatures w14:val="none"/>
              </w:rPr>
              <w:t>1</w:t>
            </w:r>
            <w:r w:rsidR="00AA4A8A" w:rsidRPr="00323284">
              <w:rPr>
                <w:rFonts w:ascii="GHEA Grapalat" w:eastAsia="Times New Roman" w:hAnsi="GHEA Grapalat" w:cs="Times New Roman"/>
                <w:b/>
                <w:bCs/>
                <w:color w:val="000000"/>
                <w:kern w:val="0"/>
                <w:sz w:val="20"/>
                <w:szCs w:val="20"/>
                <w:lang w:val="ru-RU"/>
                <w14:ligatures w14:val="none"/>
              </w:rPr>
              <w:t>.</w:t>
            </w:r>
          </w:p>
        </w:tc>
        <w:tc>
          <w:tcPr>
            <w:tcW w:w="8466" w:type="dxa"/>
            <w:gridSpan w:val="4"/>
            <w:hideMark/>
          </w:tcPr>
          <w:p w14:paraId="18120F19" w14:textId="46A3EB3C" w:rsidR="00836F84" w:rsidRPr="00323284" w:rsidRDefault="00836F84" w:rsidP="008D6E9F">
            <w:pPr>
              <w:spacing w:after="0" w:line="240" w:lineRule="auto"/>
              <w:jc w:val="center"/>
              <w:rPr>
                <w:rFonts w:ascii="GHEA Grapalat" w:eastAsia="Times New Roman" w:hAnsi="GHEA Grapalat" w:cs="Times New Roman"/>
                <w:kern w:val="0"/>
                <w:sz w:val="20"/>
                <w:szCs w:val="20"/>
                <w14:ligatures w14:val="none"/>
              </w:rPr>
            </w:pPr>
            <w:r w:rsidRPr="00323284">
              <w:rPr>
                <w:rFonts w:ascii="GHEA Grapalat" w:eastAsia="Times New Roman" w:hAnsi="GHEA Grapalat" w:cs="Times New Roman"/>
                <w:b/>
                <w:bCs/>
                <w:color w:val="000000"/>
                <w:kern w:val="0"/>
                <w:sz w:val="20"/>
                <w:szCs w:val="20"/>
                <w14:ligatures w14:val="none"/>
              </w:rPr>
              <w:t xml:space="preserve">1. </w:t>
            </w:r>
            <w:r w:rsidRPr="00323284">
              <w:rPr>
                <w:rFonts w:ascii="GHEA Grapalat" w:eastAsia="Times New Roman" w:hAnsi="GHEA Grapalat" w:cs="Sylfaen"/>
                <w:b/>
                <w:bCs/>
                <w:color w:val="000000"/>
                <w:kern w:val="0"/>
                <w:sz w:val="20"/>
                <w:szCs w:val="20"/>
                <w14:ligatures w14:val="none"/>
              </w:rPr>
              <w:t>Նախաճաշ</w:t>
            </w:r>
          </w:p>
        </w:tc>
      </w:tr>
      <w:tr w:rsidR="00836F84" w:rsidRPr="00323284" w14:paraId="01C5E4F5" w14:textId="77777777" w:rsidTr="00836F84">
        <w:trPr>
          <w:gridAfter w:val="1"/>
          <w:wAfter w:w="6" w:type="dxa"/>
          <w:trHeight w:val="152"/>
        </w:trPr>
        <w:tc>
          <w:tcPr>
            <w:tcW w:w="805" w:type="dxa"/>
          </w:tcPr>
          <w:p w14:paraId="2343CFC8" w14:textId="77777777" w:rsidR="00836F84" w:rsidRPr="00323284" w:rsidRDefault="00836F84" w:rsidP="00836F84">
            <w:pPr>
              <w:pStyle w:val="ListParagraph"/>
              <w:numPr>
                <w:ilvl w:val="0"/>
                <w:numId w:val="47"/>
              </w:numPr>
              <w:spacing w:after="0" w:line="240" w:lineRule="auto"/>
              <w:rPr>
                <w:rFonts w:ascii="GHEA Grapalat" w:eastAsia="Times New Roman" w:hAnsi="GHEA Grapalat" w:cs="Times New Roman"/>
                <w:color w:val="000000"/>
                <w:kern w:val="0"/>
                <w:sz w:val="20"/>
                <w:szCs w:val="20"/>
                <w14:ligatures w14:val="none"/>
              </w:rPr>
            </w:pPr>
          </w:p>
        </w:tc>
        <w:tc>
          <w:tcPr>
            <w:tcW w:w="4230" w:type="dxa"/>
            <w:vAlign w:val="center"/>
            <w:hideMark/>
          </w:tcPr>
          <w:p w14:paraId="5011508C" w14:textId="68D1D31D" w:rsidR="00836F84" w:rsidRPr="00323284" w:rsidRDefault="00836F84"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Շիլա</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բանջարեղենային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կերակրատեսակ</w:t>
            </w:r>
          </w:p>
        </w:tc>
        <w:tc>
          <w:tcPr>
            <w:tcW w:w="2070" w:type="dxa"/>
            <w:hideMark/>
          </w:tcPr>
          <w:p w14:paraId="434BF209"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250</w:t>
            </w:r>
          </w:p>
        </w:tc>
        <w:tc>
          <w:tcPr>
            <w:tcW w:w="2160" w:type="dxa"/>
            <w:hideMark/>
          </w:tcPr>
          <w:p w14:paraId="539121AE"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200</w:t>
            </w:r>
          </w:p>
        </w:tc>
      </w:tr>
      <w:tr w:rsidR="00836F84" w:rsidRPr="00323284" w14:paraId="74ECE197" w14:textId="77777777" w:rsidTr="00836F84">
        <w:trPr>
          <w:gridAfter w:val="1"/>
          <w:wAfter w:w="6" w:type="dxa"/>
          <w:trHeight w:val="269"/>
        </w:trPr>
        <w:tc>
          <w:tcPr>
            <w:tcW w:w="805" w:type="dxa"/>
          </w:tcPr>
          <w:p w14:paraId="74E84C89" w14:textId="77777777" w:rsidR="00836F84" w:rsidRPr="00323284" w:rsidRDefault="00836F84" w:rsidP="00836F84">
            <w:pPr>
              <w:pStyle w:val="ListParagraph"/>
              <w:numPr>
                <w:ilvl w:val="0"/>
                <w:numId w:val="47"/>
              </w:numPr>
              <w:spacing w:after="0" w:line="240" w:lineRule="auto"/>
              <w:rPr>
                <w:rFonts w:ascii="GHEA Grapalat" w:eastAsia="Times New Roman" w:hAnsi="GHEA Grapalat" w:cs="Times New Roman"/>
                <w:color w:val="000000"/>
                <w:kern w:val="0"/>
                <w:sz w:val="20"/>
                <w:szCs w:val="20"/>
                <w14:ligatures w14:val="none"/>
              </w:rPr>
            </w:pPr>
          </w:p>
        </w:tc>
        <w:tc>
          <w:tcPr>
            <w:tcW w:w="4230" w:type="dxa"/>
            <w:vAlign w:val="center"/>
            <w:hideMark/>
          </w:tcPr>
          <w:p w14:paraId="1FED4F31" w14:textId="2F97C0A5" w:rsidR="00836F84" w:rsidRPr="00323284" w:rsidRDefault="00836F84"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Ձվից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պատրաստված</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կերակրատեսակ</w:t>
            </w:r>
          </w:p>
        </w:tc>
        <w:tc>
          <w:tcPr>
            <w:tcW w:w="2070" w:type="dxa"/>
            <w:hideMark/>
          </w:tcPr>
          <w:p w14:paraId="6E03C984"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80</w:t>
            </w:r>
          </w:p>
        </w:tc>
        <w:tc>
          <w:tcPr>
            <w:tcW w:w="2160" w:type="dxa"/>
            <w:hideMark/>
          </w:tcPr>
          <w:p w14:paraId="2256BF12"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60</w:t>
            </w:r>
          </w:p>
        </w:tc>
      </w:tr>
      <w:tr w:rsidR="00836F84" w:rsidRPr="00323284" w14:paraId="37A5CBC7" w14:textId="77777777" w:rsidTr="00836F84">
        <w:trPr>
          <w:gridAfter w:val="1"/>
          <w:wAfter w:w="6" w:type="dxa"/>
          <w:trHeight w:val="359"/>
        </w:trPr>
        <w:tc>
          <w:tcPr>
            <w:tcW w:w="805" w:type="dxa"/>
          </w:tcPr>
          <w:p w14:paraId="129C4C27" w14:textId="77777777" w:rsidR="00836F84" w:rsidRPr="00323284" w:rsidRDefault="00836F84" w:rsidP="00836F84">
            <w:pPr>
              <w:pStyle w:val="ListParagraph"/>
              <w:numPr>
                <w:ilvl w:val="0"/>
                <w:numId w:val="47"/>
              </w:numPr>
              <w:spacing w:after="0" w:line="240" w:lineRule="auto"/>
              <w:rPr>
                <w:rFonts w:ascii="GHEA Grapalat" w:eastAsia="Times New Roman" w:hAnsi="GHEA Grapalat" w:cs="Times New Roman"/>
                <w:color w:val="000000"/>
                <w:kern w:val="0"/>
                <w:sz w:val="20"/>
                <w:szCs w:val="20"/>
                <w14:ligatures w14:val="none"/>
              </w:rPr>
            </w:pPr>
          </w:p>
        </w:tc>
        <w:tc>
          <w:tcPr>
            <w:tcW w:w="4230" w:type="dxa"/>
            <w:vAlign w:val="center"/>
            <w:hideMark/>
          </w:tcPr>
          <w:p w14:paraId="3E9745B5" w14:textId="1086E519" w:rsidR="00836F84" w:rsidRPr="00323284" w:rsidRDefault="00836F84"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Կաթնաշոռից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պատրաստված</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կերակրատեսակ</w:t>
            </w:r>
          </w:p>
        </w:tc>
        <w:tc>
          <w:tcPr>
            <w:tcW w:w="2070" w:type="dxa"/>
            <w:hideMark/>
          </w:tcPr>
          <w:p w14:paraId="4C5A014D"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100</w:t>
            </w:r>
          </w:p>
        </w:tc>
        <w:tc>
          <w:tcPr>
            <w:tcW w:w="2160" w:type="dxa"/>
            <w:hideMark/>
          </w:tcPr>
          <w:p w14:paraId="33F0CAEE"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80</w:t>
            </w:r>
          </w:p>
        </w:tc>
      </w:tr>
      <w:tr w:rsidR="00836F84" w:rsidRPr="00323284" w14:paraId="4C275DCF" w14:textId="77777777" w:rsidTr="00836F84">
        <w:trPr>
          <w:gridAfter w:val="1"/>
          <w:wAfter w:w="6" w:type="dxa"/>
          <w:trHeight w:val="368"/>
        </w:trPr>
        <w:tc>
          <w:tcPr>
            <w:tcW w:w="805" w:type="dxa"/>
          </w:tcPr>
          <w:p w14:paraId="6E84C3CB" w14:textId="77777777" w:rsidR="00836F84" w:rsidRPr="00323284" w:rsidRDefault="00836F84" w:rsidP="00836F84">
            <w:pPr>
              <w:pStyle w:val="ListParagraph"/>
              <w:numPr>
                <w:ilvl w:val="0"/>
                <w:numId w:val="47"/>
              </w:numPr>
              <w:spacing w:after="0" w:line="240" w:lineRule="auto"/>
              <w:rPr>
                <w:rFonts w:ascii="GHEA Grapalat" w:eastAsia="Times New Roman" w:hAnsi="GHEA Grapalat" w:cs="Times New Roman"/>
                <w:color w:val="000000"/>
                <w:kern w:val="0"/>
                <w:sz w:val="20"/>
                <w:szCs w:val="20"/>
                <w14:ligatures w14:val="none"/>
              </w:rPr>
            </w:pPr>
          </w:p>
        </w:tc>
        <w:tc>
          <w:tcPr>
            <w:tcW w:w="4230" w:type="dxa"/>
            <w:vAlign w:val="center"/>
            <w:hideMark/>
          </w:tcPr>
          <w:p w14:paraId="6E87576C" w14:textId="76A5736B" w:rsidR="00836F84" w:rsidRPr="00323284" w:rsidRDefault="00836F84"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Մսից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ձկից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պատրաստված</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կերակրատեսակ</w:t>
            </w:r>
          </w:p>
        </w:tc>
        <w:tc>
          <w:tcPr>
            <w:tcW w:w="2070" w:type="dxa"/>
            <w:hideMark/>
          </w:tcPr>
          <w:p w14:paraId="5931CB09"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80</w:t>
            </w:r>
          </w:p>
        </w:tc>
        <w:tc>
          <w:tcPr>
            <w:tcW w:w="2160" w:type="dxa"/>
            <w:hideMark/>
          </w:tcPr>
          <w:p w14:paraId="6646FB66"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60</w:t>
            </w:r>
          </w:p>
        </w:tc>
      </w:tr>
      <w:tr w:rsidR="00836F84" w:rsidRPr="00323284" w14:paraId="63671153" w14:textId="77777777" w:rsidTr="00836F84">
        <w:trPr>
          <w:gridAfter w:val="1"/>
          <w:wAfter w:w="6" w:type="dxa"/>
          <w:trHeight w:val="576"/>
        </w:trPr>
        <w:tc>
          <w:tcPr>
            <w:tcW w:w="805" w:type="dxa"/>
          </w:tcPr>
          <w:p w14:paraId="2EBBC5FD" w14:textId="77777777" w:rsidR="00836F84" w:rsidRPr="00323284" w:rsidRDefault="00836F84" w:rsidP="00836F84">
            <w:pPr>
              <w:pStyle w:val="ListParagraph"/>
              <w:numPr>
                <w:ilvl w:val="0"/>
                <w:numId w:val="47"/>
              </w:numPr>
              <w:spacing w:after="0" w:line="240" w:lineRule="auto"/>
              <w:rPr>
                <w:rFonts w:ascii="GHEA Grapalat" w:eastAsia="Times New Roman" w:hAnsi="GHEA Grapalat" w:cs="Times New Roman"/>
                <w:color w:val="000000"/>
                <w:kern w:val="0"/>
                <w:sz w:val="20"/>
                <w:szCs w:val="20"/>
                <w14:ligatures w14:val="none"/>
              </w:rPr>
            </w:pPr>
          </w:p>
        </w:tc>
        <w:tc>
          <w:tcPr>
            <w:tcW w:w="4230" w:type="dxa"/>
            <w:vAlign w:val="center"/>
            <w:hideMark/>
          </w:tcPr>
          <w:p w14:paraId="1D469B4E" w14:textId="20120F98" w:rsidR="00836F84" w:rsidRPr="00323284" w:rsidRDefault="00836F84"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Բանջարեղենային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աղցան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կամ</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թարմ</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բանջարեղեն</w:t>
            </w:r>
          </w:p>
        </w:tc>
        <w:tc>
          <w:tcPr>
            <w:tcW w:w="2070" w:type="dxa"/>
            <w:hideMark/>
          </w:tcPr>
          <w:p w14:paraId="38C0AF4A"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100</w:t>
            </w:r>
          </w:p>
        </w:tc>
        <w:tc>
          <w:tcPr>
            <w:tcW w:w="2160" w:type="dxa"/>
            <w:hideMark/>
          </w:tcPr>
          <w:p w14:paraId="53118D50"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80</w:t>
            </w:r>
          </w:p>
        </w:tc>
      </w:tr>
      <w:tr w:rsidR="00836F84" w:rsidRPr="00323284" w14:paraId="552E374C" w14:textId="77777777" w:rsidTr="00836F84">
        <w:trPr>
          <w:gridAfter w:val="1"/>
          <w:wAfter w:w="6" w:type="dxa"/>
          <w:trHeight w:val="58"/>
        </w:trPr>
        <w:tc>
          <w:tcPr>
            <w:tcW w:w="805" w:type="dxa"/>
          </w:tcPr>
          <w:p w14:paraId="544EADDB" w14:textId="77777777" w:rsidR="00836F84" w:rsidRPr="00323284" w:rsidRDefault="00836F84" w:rsidP="00836F84">
            <w:pPr>
              <w:pStyle w:val="ListParagraph"/>
              <w:numPr>
                <w:ilvl w:val="0"/>
                <w:numId w:val="47"/>
              </w:numPr>
              <w:spacing w:after="0" w:line="240" w:lineRule="auto"/>
              <w:rPr>
                <w:rFonts w:ascii="GHEA Grapalat" w:eastAsia="Times New Roman" w:hAnsi="GHEA Grapalat" w:cs="Times New Roman"/>
                <w:color w:val="000000"/>
                <w:kern w:val="0"/>
                <w:sz w:val="20"/>
                <w:szCs w:val="20"/>
                <w14:ligatures w14:val="none"/>
              </w:rPr>
            </w:pPr>
          </w:p>
        </w:tc>
        <w:tc>
          <w:tcPr>
            <w:tcW w:w="4230" w:type="dxa"/>
            <w:vAlign w:val="center"/>
            <w:hideMark/>
          </w:tcPr>
          <w:p w14:paraId="04108023" w14:textId="7B70E0D1" w:rsidR="00836F84" w:rsidRPr="00323284" w:rsidRDefault="00836F84"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Ըմպելիքներ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կաթ</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կակաո</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և</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այլ</w:t>
            </w:r>
            <w:r w:rsidRPr="00323284">
              <w:rPr>
                <w:rFonts w:ascii="GHEA Grapalat" w:eastAsia="Times New Roman" w:hAnsi="GHEA Grapalat" w:cs="Times New Roman"/>
                <w:color w:val="000000"/>
                <w:kern w:val="0"/>
                <w:sz w:val="20"/>
                <w:szCs w:val="20"/>
                <w14:ligatures w14:val="none"/>
              </w:rPr>
              <w:t>)</w:t>
            </w:r>
          </w:p>
        </w:tc>
        <w:tc>
          <w:tcPr>
            <w:tcW w:w="2070" w:type="dxa"/>
            <w:hideMark/>
          </w:tcPr>
          <w:p w14:paraId="0810702C"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200 </w:t>
            </w:r>
            <w:r w:rsidRPr="00323284">
              <w:rPr>
                <w:rFonts w:ascii="GHEA Grapalat" w:eastAsia="Times New Roman" w:hAnsi="GHEA Grapalat" w:cs="Sylfaen"/>
                <w:color w:val="000000"/>
                <w:kern w:val="0"/>
                <w:sz w:val="20"/>
                <w:szCs w:val="20"/>
                <w14:ligatures w14:val="none"/>
              </w:rPr>
              <w:t>մլ</w:t>
            </w:r>
          </w:p>
        </w:tc>
        <w:tc>
          <w:tcPr>
            <w:tcW w:w="2160" w:type="dxa"/>
            <w:hideMark/>
          </w:tcPr>
          <w:p w14:paraId="79ABF6F6"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150 </w:t>
            </w:r>
            <w:r w:rsidRPr="00323284">
              <w:rPr>
                <w:rFonts w:ascii="GHEA Grapalat" w:eastAsia="Times New Roman" w:hAnsi="GHEA Grapalat" w:cs="Sylfaen"/>
                <w:color w:val="000000"/>
                <w:kern w:val="0"/>
                <w:sz w:val="20"/>
                <w:szCs w:val="20"/>
                <w14:ligatures w14:val="none"/>
              </w:rPr>
              <w:t>մլ</w:t>
            </w:r>
          </w:p>
        </w:tc>
      </w:tr>
      <w:tr w:rsidR="00836F84" w:rsidRPr="00323284" w14:paraId="1762487C" w14:textId="77777777" w:rsidTr="00836F84">
        <w:trPr>
          <w:trHeight w:val="58"/>
        </w:trPr>
        <w:tc>
          <w:tcPr>
            <w:tcW w:w="805" w:type="dxa"/>
          </w:tcPr>
          <w:p w14:paraId="1A53C74F" w14:textId="5BBC5995" w:rsidR="00836F84" w:rsidRPr="00323284" w:rsidRDefault="00836F84" w:rsidP="008D6E9F">
            <w:pPr>
              <w:spacing w:after="0" w:line="240" w:lineRule="auto"/>
              <w:jc w:val="center"/>
              <w:rPr>
                <w:rFonts w:ascii="GHEA Grapalat" w:eastAsia="Times New Roman" w:hAnsi="GHEA Grapalat" w:cs="Times New Roman"/>
                <w:b/>
                <w:bCs/>
                <w:color w:val="000000"/>
                <w:kern w:val="0"/>
                <w:sz w:val="20"/>
                <w:szCs w:val="20"/>
                <w:lang w:val="ru-RU"/>
                <w14:ligatures w14:val="none"/>
              </w:rPr>
            </w:pPr>
            <w:r w:rsidRPr="00323284">
              <w:rPr>
                <w:rFonts w:ascii="GHEA Grapalat" w:eastAsia="Times New Roman" w:hAnsi="GHEA Grapalat" w:cs="Times New Roman"/>
                <w:b/>
                <w:bCs/>
                <w:color w:val="000000"/>
                <w:kern w:val="0"/>
                <w:sz w:val="20"/>
                <w:szCs w:val="20"/>
                <w14:ligatures w14:val="none"/>
              </w:rPr>
              <w:t>2</w:t>
            </w:r>
            <w:r w:rsidR="00AA4A8A" w:rsidRPr="00323284">
              <w:rPr>
                <w:rFonts w:ascii="GHEA Grapalat" w:eastAsia="Times New Roman" w:hAnsi="GHEA Grapalat" w:cs="Times New Roman"/>
                <w:b/>
                <w:bCs/>
                <w:color w:val="000000"/>
                <w:kern w:val="0"/>
                <w:sz w:val="20"/>
                <w:szCs w:val="20"/>
                <w:lang w:val="ru-RU"/>
                <w14:ligatures w14:val="none"/>
              </w:rPr>
              <w:t>.</w:t>
            </w:r>
          </w:p>
        </w:tc>
        <w:tc>
          <w:tcPr>
            <w:tcW w:w="8466" w:type="dxa"/>
            <w:gridSpan w:val="4"/>
            <w:vAlign w:val="center"/>
          </w:tcPr>
          <w:p w14:paraId="690C493B" w14:textId="162EBEA0" w:rsidR="00836F84" w:rsidRPr="00323284" w:rsidRDefault="00836F84" w:rsidP="008D6E9F">
            <w:pPr>
              <w:spacing w:after="0" w:line="240" w:lineRule="auto"/>
              <w:jc w:val="center"/>
              <w:rPr>
                <w:rFonts w:ascii="GHEA Grapalat" w:eastAsia="Times New Roman" w:hAnsi="GHEA Grapalat" w:cs="Times New Roman"/>
                <w:b/>
                <w:bCs/>
                <w:color w:val="000000"/>
                <w:kern w:val="0"/>
                <w:sz w:val="20"/>
                <w:szCs w:val="20"/>
                <w14:ligatures w14:val="none"/>
              </w:rPr>
            </w:pPr>
            <w:r w:rsidRPr="00323284">
              <w:rPr>
                <w:rFonts w:ascii="GHEA Grapalat" w:eastAsia="Times New Roman" w:hAnsi="GHEA Grapalat" w:cs="Times New Roman"/>
                <w:b/>
                <w:bCs/>
                <w:color w:val="000000"/>
                <w:kern w:val="0"/>
                <w:sz w:val="20"/>
                <w:szCs w:val="20"/>
                <w14:ligatures w14:val="none"/>
              </w:rPr>
              <w:t>2</w:t>
            </w:r>
            <w:r w:rsidRPr="00323284">
              <w:rPr>
                <w:rFonts w:ascii="Cambria Math" w:eastAsia="MS Mincho" w:hAnsi="Cambria Math" w:cs="Cambria Math"/>
                <w:b/>
                <w:bCs/>
                <w:color w:val="000000"/>
                <w:kern w:val="0"/>
                <w:sz w:val="20"/>
                <w:szCs w:val="20"/>
                <w14:ligatures w14:val="none"/>
              </w:rPr>
              <w:t>․</w:t>
            </w:r>
            <w:r w:rsidRPr="00323284">
              <w:rPr>
                <w:rFonts w:ascii="GHEA Grapalat" w:eastAsia="MS Mincho" w:hAnsi="GHEA Grapalat" w:cs="MS Mincho"/>
                <w:b/>
                <w:bCs/>
                <w:color w:val="000000"/>
                <w:kern w:val="0"/>
                <w:sz w:val="20"/>
                <w:szCs w:val="20"/>
                <w14:ligatures w14:val="none"/>
              </w:rPr>
              <w:t xml:space="preserve"> </w:t>
            </w:r>
            <w:r w:rsidRPr="00323284">
              <w:rPr>
                <w:rFonts w:ascii="GHEA Grapalat" w:eastAsia="Times New Roman" w:hAnsi="GHEA Grapalat" w:cs="Times New Roman"/>
                <w:b/>
                <w:bCs/>
                <w:color w:val="000000"/>
                <w:kern w:val="0"/>
                <w:sz w:val="20"/>
                <w:szCs w:val="20"/>
                <w14:ligatures w14:val="none"/>
              </w:rPr>
              <w:t>Երկրորդ նախաճաշ</w:t>
            </w:r>
          </w:p>
        </w:tc>
      </w:tr>
      <w:tr w:rsidR="00836F84" w:rsidRPr="00323284" w14:paraId="01C53684" w14:textId="77777777" w:rsidTr="00836F84">
        <w:trPr>
          <w:gridAfter w:val="1"/>
          <w:wAfter w:w="6" w:type="dxa"/>
          <w:trHeight w:val="58"/>
        </w:trPr>
        <w:tc>
          <w:tcPr>
            <w:tcW w:w="805" w:type="dxa"/>
          </w:tcPr>
          <w:p w14:paraId="4B6A2778" w14:textId="77777777" w:rsidR="00836F84" w:rsidRPr="00323284" w:rsidRDefault="00836F84" w:rsidP="00836F84">
            <w:pPr>
              <w:pStyle w:val="ListParagraph"/>
              <w:numPr>
                <w:ilvl w:val="0"/>
                <w:numId w:val="48"/>
              </w:numPr>
              <w:spacing w:after="0" w:line="240" w:lineRule="auto"/>
              <w:rPr>
                <w:rFonts w:ascii="GHEA Grapalat" w:eastAsia="Times New Roman" w:hAnsi="GHEA Grapalat" w:cs="Times New Roman"/>
                <w:color w:val="000000"/>
                <w:kern w:val="0"/>
                <w:sz w:val="20"/>
                <w:szCs w:val="20"/>
                <w14:ligatures w14:val="none"/>
              </w:rPr>
            </w:pPr>
          </w:p>
        </w:tc>
        <w:tc>
          <w:tcPr>
            <w:tcW w:w="4230" w:type="dxa"/>
            <w:vAlign w:val="center"/>
          </w:tcPr>
          <w:p w14:paraId="30836DAD" w14:textId="1D7C3588" w:rsidR="00836F84" w:rsidRPr="00323284" w:rsidRDefault="00836F84"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Կաթ</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կեֆիր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մածուն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յոգուրտ</w:t>
            </w:r>
          </w:p>
        </w:tc>
        <w:tc>
          <w:tcPr>
            <w:tcW w:w="2070" w:type="dxa"/>
          </w:tcPr>
          <w:p w14:paraId="3D135B44"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200 </w:t>
            </w:r>
            <w:r w:rsidRPr="00323284">
              <w:rPr>
                <w:rFonts w:ascii="GHEA Grapalat" w:eastAsia="Times New Roman" w:hAnsi="GHEA Grapalat" w:cs="Sylfaen"/>
                <w:color w:val="000000"/>
                <w:kern w:val="0"/>
                <w:sz w:val="20"/>
                <w:szCs w:val="20"/>
                <w14:ligatures w14:val="none"/>
              </w:rPr>
              <w:t>մլ</w:t>
            </w:r>
          </w:p>
        </w:tc>
        <w:tc>
          <w:tcPr>
            <w:tcW w:w="2160" w:type="dxa"/>
          </w:tcPr>
          <w:p w14:paraId="2AA11C3E"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150 </w:t>
            </w:r>
            <w:r w:rsidRPr="00323284">
              <w:rPr>
                <w:rFonts w:ascii="GHEA Grapalat" w:eastAsia="Times New Roman" w:hAnsi="GHEA Grapalat" w:cs="Sylfaen"/>
                <w:color w:val="000000"/>
                <w:kern w:val="0"/>
                <w:sz w:val="20"/>
                <w:szCs w:val="20"/>
                <w14:ligatures w14:val="none"/>
              </w:rPr>
              <w:t>մլ</w:t>
            </w:r>
          </w:p>
        </w:tc>
      </w:tr>
      <w:tr w:rsidR="00836F84" w:rsidRPr="00323284" w14:paraId="7C9033A4" w14:textId="77777777" w:rsidTr="00836F84">
        <w:trPr>
          <w:gridAfter w:val="1"/>
          <w:wAfter w:w="6" w:type="dxa"/>
          <w:trHeight w:val="58"/>
        </w:trPr>
        <w:tc>
          <w:tcPr>
            <w:tcW w:w="805" w:type="dxa"/>
          </w:tcPr>
          <w:p w14:paraId="3A32BD1B" w14:textId="77777777" w:rsidR="00836F84" w:rsidRPr="00323284" w:rsidRDefault="00836F84" w:rsidP="00836F84">
            <w:pPr>
              <w:pStyle w:val="ListParagraph"/>
              <w:numPr>
                <w:ilvl w:val="0"/>
                <w:numId w:val="48"/>
              </w:numPr>
              <w:spacing w:after="0" w:line="240" w:lineRule="auto"/>
              <w:rPr>
                <w:rFonts w:ascii="GHEA Grapalat" w:eastAsia="Times New Roman" w:hAnsi="GHEA Grapalat" w:cs="Times New Roman"/>
                <w:color w:val="000000"/>
                <w:kern w:val="0"/>
                <w:sz w:val="20"/>
                <w:szCs w:val="20"/>
                <w14:ligatures w14:val="none"/>
              </w:rPr>
            </w:pPr>
          </w:p>
        </w:tc>
        <w:tc>
          <w:tcPr>
            <w:tcW w:w="4230" w:type="dxa"/>
            <w:vAlign w:val="center"/>
          </w:tcPr>
          <w:p w14:paraId="05C91E14" w14:textId="464E7211" w:rsidR="00836F84" w:rsidRPr="00323284" w:rsidRDefault="00836F84"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Բուլկի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թխվածքաբլիթ</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քաղցրաբլիթ</w:t>
            </w:r>
          </w:p>
        </w:tc>
        <w:tc>
          <w:tcPr>
            <w:tcW w:w="2070" w:type="dxa"/>
          </w:tcPr>
          <w:p w14:paraId="0F939A9F"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60</w:t>
            </w:r>
          </w:p>
        </w:tc>
        <w:tc>
          <w:tcPr>
            <w:tcW w:w="2160" w:type="dxa"/>
          </w:tcPr>
          <w:p w14:paraId="2C9F7675"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50</w:t>
            </w:r>
          </w:p>
        </w:tc>
      </w:tr>
      <w:tr w:rsidR="00836F84" w:rsidRPr="00323284" w14:paraId="14E74456" w14:textId="77777777" w:rsidTr="00836F84">
        <w:trPr>
          <w:gridAfter w:val="1"/>
          <w:wAfter w:w="6" w:type="dxa"/>
          <w:trHeight w:val="58"/>
        </w:trPr>
        <w:tc>
          <w:tcPr>
            <w:tcW w:w="805" w:type="dxa"/>
          </w:tcPr>
          <w:p w14:paraId="0BF92301" w14:textId="77777777" w:rsidR="00836F84" w:rsidRPr="00323284" w:rsidRDefault="00836F84" w:rsidP="00836F84">
            <w:pPr>
              <w:pStyle w:val="ListParagraph"/>
              <w:numPr>
                <w:ilvl w:val="0"/>
                <w:numId w:val="48"/>
              </w:numPr>
              <w:spacing w:after="0" w:line="240" w:lineRule="auto"/>
              <w:rPr>
                <w:rFonts w:ascii="GHEA Grapalat" w:eastAsia="Times New Roman" w:hAnsi="GHEA Grapalat" w:cs="Times New Roman"/>
                <w:color w:val="000000"/>
                <w:kern w:val="0"/>
                <w:sz w:val="20"/>
                <w:szCs w:val="20"/>
                <w14:ligatures w14:val="none"/>
              </w:rPr>
            </w:pPr>
          </w:p>
        </w:tc>
        <w:tc>
          <w:tcPr>
            <w:tcW w:w="4230" w:type="dxa"/>
            <w:vAlign w:val="center"/>
          </w:tcPr>
          <w:p w14:paraId="431A0790" w14:textId="063658D4" w:rsidR="00836F84" w:rsidRPr="00323284" w:rsidRDefault="00836F84"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Բանջարեղենից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ձավարեղենից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և</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կաթնաշոռից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պատրաստված</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կերակրատեսակ</w:t>
            </w:r>
          </w:p>
        </w:tc>
        <w:tc>
          <w:tcPr>
            <w:tcW w:w="2070" w:type="dxa"/>
          </w:tcPr>
          <w:p w14:paraId="58A0ED9D"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150</w:t>
            </w:r>
          </w:p>
        </w:tc>
        <w:tc>
          <w:tcPr>
            <w:tcW w:w="2160" w:type="dxa"/>
          </w:tcPr>
          <w:p w14:paraId="30C872C2"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120</w:t>
            </w:r>
          </w:p>
        </w:tc>
      </w:tr>
      <w:tr w:rsidR="00836F84" w:rsidRPr="00323284" w14:paraId="18C27545" w14:textId="77777777" w:rsidTr="00836F84">
        <w:trPr>
          <w:gridAfter w:val="1"/>
          <w:wAfter w:w="6" w:type="dxa"/>
          <w:trHeight w:val="58"/>
        </w:trPr>
        <w:tc>
          <w:tcPr>
            <w:tcW w:w="805" w:type="dxa"/>
          </w:tcPr>
          <w:p w14:paraId="03346989" w14:textId="77777777" w:rsidR="00836F84" w:rsidRPr="00323284" w:rsidRDefault="00836F84" w:rsidP="00836F84">
            <w:pPr>
              <w:pStyle w:val="ListParagraph"/>
              <w:numPr>
                <w:ilvl w:val="0"/>
                <w:numId w:val="48"/>
              </w:numPr>
              <w:spacing w:after="0" w:line="240" w:lineRule="auto"/>
              <w:rPr>
                <w:rFonts w:ascii="GHEA Grapalat" w:eastAsia="Times New Roman" w:hAnsi="GHEA Grapalat" w:cs="Times New Roman"/>
                <w:color w:val="000000"/>
                <w:kern w:val="0"/>
                <w:sz w:val="20"/>
                <w:szCs w:val="20"/>
                <w14:ligatures w14:val="none"/>
              </w:rPr>
            </w:pPr>
          </w:p>
        </w:tc>
        <w:tc>
          <w:tcPr>
            <w:tcW w:w="4230" w:type="dxa"/>
            <w:vAlign w:val="center"/>
          </w:tcPr>
          <w:p w14:paraId="07355224" w14:textId="2A1D7BAA" w:rsidR="00836F84" w:rsidRPr="00323284" w:rsidRDefault="00836F84"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Թարմ</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մրգեր</w:t>
            </w:r>
          </w:p>
        </w:tc>
        <w:tc>
          <w:tcPr>
            <w:tcW w:w="2070" w:type="dxa"/>
          </w:tcPr>
          <w:p w14:paraId="239CD9B7"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150</w:t>
            </w:r>
          </w:p>
        </w:tc>
        <w:tc>
          <w:tcPr>
            <w:tcW w:w="2160" w:type="dxa"/>
          </w:tcPr>
          <w:p w14:paraId="53590284"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120</w:t>
            </w:r>
          </w:p>
        </w:tc>
      </w:tr>
      <w:tr w:rsidR="00836F84" w:rsidRPr="00323284" w14:paraId="2D2D2116" w14:textId="77777777" w:rsidTr="00836F84">
        <w:trPr>
          <w:trHeight w:val="288"/>
        </w:trPr>
        <w:tc>
          <w:tcPr>
            <w:tcW w:w="805" w:type="dxa"/>
          </w:tcPr>
          <w:p w14:paraId="7B1D11AB" w14:textId="63C59061" w:rsidR="00836F84" w:rsidRPr="00323284" w:rsidRDefault="00836F84" w:rsidP="008D6E9F">
            <w:pPr>
              <w:spacing w:after="0" w:line="240" w:lineRule="auto"/>
              <w:jc w:val="center"/>
              <w:rPr>
                <w:rFonts w:ascii="GHEA Grapalat" w:eastAsia="Times New Roman" w:hAnsi="GHEA Grapalat" w:cs="Times New Roman"/>
                <w:b/>
                <w:bCs/>
                <w:color w:val="000000"/>
                <w:kern w:val="0"/>
                <w:sz w:val="20"/>
                <w:szCs w:val="20"/>
                <w:lang w:val="ru-RU"/>
                <w14:ligatures w14:val="none"/>
              </w:rPr>
            </w:pPr>
            <w:r w:rsidRPr="00323284">
              <w:rPr>
                <w:rFonts w:ascii="GHEA Grapalat" w:eastAsia="Times New Roman" w:hAnsi="GHEA Grapalat" w:cs="Times New Roman"/>
                <w:b/>
                <w:bCs/>
                <w:color w:val="000000"/>
                <w:kern w:val="0"/>
                <w:sz w:val="20"/>
                <w:szCs w:val="20"/>
                <w14:ligatures w14:val="none"/>
              </w:rPr>
              <w:t>3</w:t>
            </w:r>
            <w:r w:rsidR="00AA4A8A" w:rsidRPr="00323284">
              <w:rPr>
                <w:rFonts w:ascii="GHEA Grapalat" w:eastAsia="Times New Roman" w:hAnsi="GHEA Grapalat" w:cs="Times New Roman"/>
                <w:b/>
                <w:bCs/>
                <w:color w:val="000000"/>
                <w:kern w:val="0"/>
                <w:sz w:val="20"/>
                <w:szCs w:val="20"/>
                <w:lang w:val="ru-RU"/>
                <w14:ligatures w14:val="none"/>
              </w:rPr>
              <w:t>.</w:t>
            </w:r>
          </w:p>
        </w:tc>
        <w:tc>
          <w:tcPr>
            <w:tcW w:w="8466" w:type="dxa"/>
            <w:gridSpan w:val="4"/>
            <w:hideMark/>
          </w:tcPr>
          <w:p w14:paraId="7719A072" w14:textId="04458C1E" w:rsidR="00836F84" w:rsidRPr="00323284" w:rsidRDefault="00836F84" w:rsidP="008D6E9F">
            <w:pPr>
              <w:spacing w:after="0" w:line="240" w:lineRule="auto"/>
              <w:jc w:val="center"/>
              <w:rPr>
                <w:rFonts w:ascii="GHEA Grapalat" w:eastAsia="Times New Roman" w:hAnsi="GHEA Grapalat" w:cs="Times New Roman"/>
                <w:kern w:val="0"/>
                <w:sz w:val="20"/>
                <w:szCs w:val="20"/>
                <w14:ligatures w14:val="none"/>
              </w:rPr>
            </w:pPr>
            <w:r w:rsidRPr="00323284">
              <w:rPr>
                <w:rFonts w:ascii="GHEA Grapalat" w:eastAsia="Times New Roman" w:hAnsi="GHEA Grapalat" w:cs="Times New Roman"/>
                <w:b/>
                <w:bCs/>
                <w:color w:val="000000"/>
                <w:kern w:val="0"/>
                <w:sz w:val="20"/>
                <w:szCs w:val="20"/>
                <w14:ligatures w14:val="none"/>
              </w:rPr>
              <w:t xml:space="preserve">3. </w:t>
            </w:r>
            <w:r w:rsidRPr="00323284">
              <w:rPr>
                <w:rFonts w:ascii="GHEA Grapalat" w:eastAsia="Times New Roman" w:hAnsi="GHEA Grapalat" w:cs="Sylfaen"/>
                <w:b/>
                <w:bCs/>
                <w:color w:val="000000"/>
                <w:kern w:val="0"/>
                <w:sz w:val="20"/>
                <w:szCs w:val="20"/>
                <w14:ligatures w14:val="none"/>
              </w:rPr>
              <w:t>Ճաշ</w:t>
            </w:r>
          </w:p>
        </w:tc>
      </w:tr>
      <w:tr w:rsidR="00836F84" w:rsidRPr="00323284" w14:paraId="70B573C9" w14:textId="77777777" w:rsidTr="00836F84">
        <w:trPr>
          <w:gridAfter w:val="1"/>
          <w:wAfter w:w="6" w:type="dxa"/>
          <w:trHeight w:val="288"/>
        </w:trPr>
        <w:tc>
          <w:tcPr>
            <w:tcW w:w="805" w:type="dxa"/>
          </w:tcPr>
          <w:p w14:paraId="50078317" w14:textId="77777777" w:rsidR="00836F84" w:rsidRPr="00323284" w:rsidRDefault="00836F84" w:rsidP="00836F84">
            <w:pPr>
              <w:pStyle w:val="ListParagraph"/>
              <w:numPr>
                <w:ilvl w:val="0"/>
                <w:numId w:val="49"/>
              </w:numPr>
              <w:spacing w:after="0" w:line="240" w:lineRule="auto"/>
              <w:rPr>
                <w:rFonts w:ascii="GHEA Grapalat" w:eastAsia="Times New Roman" w:hAnsi="GHEA Grapalat" w:cs="Times New Roman"/>
                <w:color w:val="000000"/>
                <w:kern w:val="0"/>
                <w:sz w:val="20"/>
                <w:szCs w:val="20"/>
                <w14:ligatures w14:val="none"/>
              </w:rPr>
            </w:pPr>
          </w:p>
        </w:tc>
        <w:tc>
          <w:tcPr>
            <w:tcW w:w="4230" w:type="dxa"/>
            <w:vAlign w:val="center"/>
            <w:hideMark/>
          </w:tcPr>
          <w:p w14:paraId="375B2395" w14:textId="763D2D07" w:rsidR="00836F84" w:rsidRPr="00323284" w:rsidRDefault="00836F84"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Աղցան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նախուտեստ</w:t>
            </w:r>
          </w:p>
        </w:tc>
        <w:tc>
          <w:tcPr>
            <w:tcW w:w="2070" w:type="dxa"/>
            <w:hideMark/>
          </w:tcPr>
          <w:p w14:paraId="3E70D5C2"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100</w:t>
            </w:r>
          </w:p>
        </w:tc>
        <w:tc>
          <w:tcPr>
            <w:tcW w:w="2160" w:type="dxa"/>
            <w:hideMark/>
          </w:tcPr>
          <w:p w14:paraId="09C54A06"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80</w:t>
            </w:r>
          </w:p>
        </w:tc>
      </w:tr>
      <w:tr w:rsidR="00836F84" w:rsidRPr="00323284" w14:paraId="688FCEDE" w14:textId="77777777" w:rsidTr="00836F84">
        <w:trPr>
          <w:gridAfter w:val="1"/>
          <w:wAfter w:w="6" w:type="dxa"/>
          <w:trHeight w:val="359"/>
        </w:trPr>
        <w:tc>
          <w:tcPr>
            <w:tcW w:w="805" w:type="dxa"/>
          </w:tcPr>
          <w:p w14:paraId="1D8EBD50" w14:textId="77777777" w:rsidR="00836F84" w:rsidRPr="00323284" w:rsidRDefault="00836F84" w:rsidP="00836F84">
            <w:pPr>
              <w:pStyle w:val="ListParagraph"/>
              <w:numPr>
                <w:ilvl w:val="0"/>
                <w:numId w:val="49"/>
              </w:numPr>
              <w:spacing w:after="0" w:line="240" w:lineRule="auto"/>
              <w:rPr>
                <w:rFonts w:ascii="GHEA Grapalat" w:eastAsia="Times New Roman" w:hAnsi="GHEA Grapalat" w:cs="Times New Roman"/>
                <w:color w:val="000000"/>
                <w:kern w:val="0"/>
                <w:sz w:val="20"/>
                <w:szCs w:val="20"/>
                <w14:ligatures w14:val="none"/>
              </w:rPr>
            </w:pPr>
          </w:p>
        </w:tc>
        <w:tc>
          <w:tcPr>
            <w:tcW w:w="4230" w:type="dxa"/>
            <w:vAlign w:val="center"/>
            <w:hideMark/>
          </w:tcPr>
          <w:p w14:paraId="7C27DB47" w14:textId="2472F83D" w:rsidR="00836F84" w:rsidRPr="00323284" w:rsidRDefault="00836F84"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Առաջին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կերակրատեսակներ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ապուր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բորշ</w:t>
            </w:r>
            <w:r w:rsidRPr="00323284">
              <w:rPr>
                <w:rFonts w:ascii="GHEA Grapalat" w:eastAsia="Times New Roman" w:hAnsi="GHEA Grapalat" w:cs="Times New Roman"/>
                <w:color w:val="000000"/>
                <w:kern w:val="0"/>
                <w:sz w:val="20"/>
                <w:szCs w:val="20"/>
                <w14:ligatures w14:val="none"/>
              </w:rPr>
              <w:t>)</w:t>
            </w:r>
          </w:p>
        </w:tc>
        <w:tc>
          <w:tcPr>
            <w:tcW w:w="2070" w:type="dxa"/>
            <w:hideMark/>
          </w:tcPr>
          <w:p w14:paraId="20143D56"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300</w:t>
            </w:r>
          </w:p>
        </w:tc>
        <w:tc>
          <w:tcPr>
            <w:tcW w:w="2160" w:type="dxa"/>
            <w:hideMark/>
          </w:tcPr>
          <w:p w14:paraId="4381E089"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250</w:t>
            </w:r>
          </w:p>
        </w:tc>
      </w:tr>
      <w:tr w:rsidR="00836F84" w:rsidRPr="00323284" w14:paraId="0B51CB1D" w14:textId="77777777" w:rsidTr="00836F84">
        <w:trPr>
          <w:gridAfter w:val="1"/>
          <w:wAfter w:w="6" w:type="dxa"/>
          <w:trHeight w:val="359"/>
        </w:trPr>
        <w:tc>
          <w:tcPr>
            <w:tcW w:w="805" w:type="dxa"/>
          </w:tcPr>
          <w:p w14:paraId="1DD6371D" w14:textId="77777777" w:rsidR="00836F84" w:rsidRPr="00323284" w:rsidRDefault="00836F84" w:rsidP="00836F84">
            <w:pPr>
              <w:pStyle w:val="ListParagraph"/>
              <w:numPr>
                <w:ilvl w:val="0"/>
                <w:numId w:val="49"/>
              </w:numPr>
              <w:spacing w:after="0" w:line="240" w:lineRule="auto"/>
              <w:rPr>
                <w:rFonts w:ascii="GHEA Grapalat" w:eastAsia="Times New Roman" w:hAnsi="GHEA Grapalat" w:cs="Times New Roman"/>
                <w:color w:val="000000"/>
                <w:kern w:val="0"/>
                <w:sz w:val="20"/>
                <w:szCs w:val="20"/>
                <w14:ligatures w14:val="none"/>
              </w:rPr>
            </w:pPr>
          </w:p>
        </w:tc>
        <w:tc>
          <w:tcPr>
            <w:tcW w:w="4230" w:type="dxa"/>
            <w:vAlign w:val="center"/>
            <w:hideMark/>
          </w:tcPr>
          <w:p w14:paraId="70001873" w14:textId="54AC6209" w:rsidR="00836F84" w:rsidRPr="00323284" w:rsidRDefault="00836F84"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Մսից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ձկից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թռչնից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պատրաստված</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կերակրատեսակ</w:t>
            </w:r>
          </w:p>
        </w:tc>
        <w:tc>
          <w:tcPr>
            <w:tcW w:w="2070" w:type="dxa"/>
            <w:hideMark/>
          </w:tcPr>
          <w:p w14:paraId="4EB6F301"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120</w:t>
            </w:r>
          </w:p>
        </w:tc>
        <w:tc>
          <w:tcPr>
            <w:tcW w:w="2160" w:type="dxa"/>
            <w:hideMark/>
          </w:tcPr>
          <w:p w14:paraId="5B9557AF"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100</w:t>
            </w:r>
          </w:p>
        </w:tc>
      </w:tr>
      <w:tr w:rsidR="00836F84" w:rsidRPr="00323284" w14:paraId="18128F91" w14:textId="77777777" w:rsidTr="00836F84">
        <w:trPr>
          <w:gridAfter w:val="1"/>
          <w:wAfter w:w="6" w:type="dxa"/>
          <w:trHeight w:val="288"/>
        </w:trPr>
        <w:tc>
          <w:tcPr>
            <w:tcW w:w="805" w:type="dxa"/>
          </w:tcPr>
          <w:p w14:paraId="4ABE600B" w14:textId="77777777" w:rsidR="00836F84" w:rsidRPr="00323284" w:rsidRDefault="00836F84" w:rsidP="00836F84">
            <w:pPr>
              <w:pStyle w:val="ListParagraph"/>
              <w:numPr>
                <w:ilvl w:val="0"/>
                <w:numId w:val="49"/>
              </w:numPr>
              <w:spacing w:after="0" w:line="240" w:lineRule="auto"/>
              <w:rPr>
                <w:rFonts w:ascii="GHEA Grapalat" w:eastAsia="Times New Roman" w:hAnsi="GHEA Grapalat" w:cs="Times New Roman"/>
                <w:color w:val="000000"/>
                <w:kern w:val="0"/>
                <w:sz w:val="20"/>
                <w:szCs w:val="20"/>
                <w14:ligatures w14:val="none"/>
              </w:rPr>
            </w:pPr>
          </w:p>
        </w:tc>
        <w:tc>
          <w:tcPr>
            <w:tcW w:w="4230" w:type="dxa"/>
            <w:vAlign w:val="center"/>
            <w:hideMark/>
          </w:tcPr>
          <w:p w14:paraId="5BE9D8A5" w14:textId="6F0C6B0F" w:rsidR="00836F84" w:rsidRPr="00323284" w:rsidRDefault="00836F84"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Ճաշալրաց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գարնիր</w:t>
            </w:r>
            <w:r w:rsidRPr="00323284">
              <w:rPr>
                <w:rFonts w:ascii="GHEA Grapalat" w:eastAsia="Times New Roman" w:hAnsi="GHEA Grapalat" w:cs="Times New Roman"/>
                <w:color w:val="000000"/>
                <w:kern w:val="0"/>
                <w:sz w:val="20"/>
                <w:szCs w:val="20"/>
                <w14:ligatures w14:val="none"/>
              </w:rPr>
              <w:t>)</w:t>
            </w:r>
          </w:p>
        </w:tc>
        <w:tc>
          <w:tcPr>
            <w:tcW w:w="2070" w:type="dxa"/>
            <w:hideMark/>
          </w:tcPr>
          <w:p w14:paraId="35292C3A"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150</w:t>
            </w:r>
          </w:p>
        </w:tc>
        <w:tc>
          <w:tcPr>
            <w:tcW w:w="2160" w:type="dxa"/>
            <w:hideMark/>
          </w:tcPr>
          <w:p w14:paraId="07927155"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120</w:t>
            </w:r>
          </w:p>
        </w:tc>
      </w:tr>
      <w:tr w:rsidR="00836F84" w:rsidRPr="00323284" w14:paraId="6368B1A8" w14:textId="77777777" w:rsidTr="00836F84">
        <w:trPr>
          <w:gridAfter w:val="1"/>
          <w:wAfter w:w="6" w:type="dxa"/>
          <w:trHeight w:val="288"/>
        </w:trPr>
        <w:tc>
          <w:tcPr>
            <w:tcW w:w="805" w:type="dxa"/>
          </w:tcPr>
          <w:p w14:paraId="6CFFD6E3" w14:textId="77777777" w:rsidR="00836F84" w:rsidRPr="00323284" w:rsidRDefault="00836F84" w:rsidP="00836F84">
            <w:pPr>
              <w:pStyle w:val="ListParagraph"/>
              <w:numPr>
                <w:ilvl w:val="0"/>
                <w:numId w:val="49"/>
              </w:numPr>
              <w:spacing w:after="0" w:line="240" w:lineRule="auto"/>
              <w:rPr>
                <w:rFonts w:ascii="GHEA Grapalat" w:eastAsia="Times New Roman" w:hAnsi="GHEA Grapalat" w:cs="Times New Roman"/>
                <w:color w:val="000000"/>
                <w:kern w:val="0"/>
                <w:sz w:val="20"/>
                <w:szCs w:val="20"/>
                <w14:ligatures w14:val="none"/>
              </w:rPr>
            </w:pPr>
          </w:p>
        </w:tc>
        <w:tc>
          <w:tcPr>
            <w:tcW w:w="4230" w:type="dxa"/>
            <w:vAlign w:val="center"/>
            <w:hideMark/>
          </w:tcPr>
          <w:p w14:paraId="1B1A5E4F" w14:textId="694A933F" w:rsidR="00836F84" w:rsidRPr="00323284" w:rsidRDefault="00836F84"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այդ</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թվում</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լոբազգիներից</w:t>
            </w:r>
          </w:p>
        </w:tc>
        <w:tc>
          <w:tcPr>
            <w:tcW w:w="2070" w:type="dxa"/>
            <w:hideMark/>
          </w:tcPr>
          <w:p w14:paraId="5DA0ABC1"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80</w:t>
            </w:r>
          </w:p>
        </w:tc>
        <w:tc>
          <w:tcPr>
            <w:tcW w:w="2160" w:type="dxa"/>
            <w:hideMark/>
          </w:tcPr>
          <w:p w14:paraId="77E9E7A6"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60</w:t>
            </w:r>
          </w:p>
        </w:tc>
      </w:tr>
      <w:tr w:rsidR="00836F84" w:rsidRPr="00323284" w14:paraId="6BDA23EE" w14:textId="77777777" w:rsidTr="00836F84">
        <w:trPr>
          <w:gridAfter w:val="1"/>
          <w:wAfter w:w="6" w:type="dxa"/>
          <w:trHeight w:val="288"/>
        </w:trPr>
        <w:tc>
          <w:tcPr>
            <w:tcW w:w="805" w:type="dxa"/>
          </w:tcPr>
          <w:p w14:paraId="3604585A" w14:textId="77777777" w:rsidR="00836F84" w:rsidRPr="00323284" w:rsidRDefault="00836F84" w:rsidP="00836F84">
            <w:pPr>
              <w:pStyle w:val="ListParagraph"/>
              <w:numPr>
                <w:ilvl w:val="0"/>
                <w:numId w:val="49"/>
              </w:numPr>
              <w:spacing w:after="0" w:line="240" w:lineRule="auto"/>
              <w:rPr>
                <w:rFonts w:ascii="GHEA Grapalat" w:eastAsia="Times New Roman" w:hAnsi="GHEA Grapalat" w:cs="Times New Roman"/>
                <w:color w:val="000000"/>
                <w:kern w:val="0"/>
                <w:sz w:val="20"/>
                <w:szCs w:val="20"/>
                <w14:ligatures w14:val="none"/>
              </w:rPr>
            </w:pPr>
          </w:p>
        </w:tc>
        <w:tc>
          <w:tcPr>
            <w:tcW w:w="4230" w:type="dxa"/>
            <w:vAlign w:val="center"/>
            <w:hideMark/>
          </w:tcPr>
          <w:p w14:paraId="427458AA" w14:textId="09F5648A" w:rsidR="00836F84" w:rsidRPr="00323284" w:rsidRDefault="00836F84"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Ըմպելիք</w:t>
            </w:r>
          </w:p>
        </w:tc>
        <w:tc>
          <w:tcPr>
            <w:tcW w:w="2070" w:type="dxa"/>
            <w:hideMark/>
          </w:tcPr>
          <w:p w14:paraId="047A5B69"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200 </w:t>
            </w:r>
            <w:r w:rsidRPr="00323284">
              <w:rPr>
                <w:rFonts w:ascii="GHEA Grapalat" w:eastAsia="Times New Roman" w:hAnsi="GHEA Grapalat" w:cs="Sylfaen"/>
                <w:color w:val="000000"/>
                <w:kern w:val="0"/>
                <w:sz w:val="20"/>
                <w:szCs w:val="20"/>
                <w14:ligatures w14:val="none"/>
              </w:rPr>
              <w:t>մլ</w:t>
            </w:r>
          </w:p>
        </w:tc>
        <w:tc>
          <w:tcPr>
            <w:tcW w:w="2160" w:type="dxa"/>
            <w:hideMark/>
          </w:tcPr>
          <w:p w14:paraId="651182F7"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150 </w:t>
            </w:r>
            <w:r w:rsidRPr="00323284">
              <w:rPr>
                <w:rFonts w:ascii="GHEA Grapalat" w:eastAsia="Times New Roman" w:hAnsi="GHEA Grapalat" w:cs="Sylfaen"/>
                <w:color w:val="000000"/>
                <w:kern w:val="0"/>
                <w:sz w:val="20"/>
                <w:szCs w:val="20"/>
                <w14:ligatures w14:val="none"/>
              </w:rPr>
              <w:t>մլ</w:t>
            </w:r>
          </w:p>
        </w:tc>
      </w:tr>
      <w:tr w:rsidR="00836F84" w:rsidRPr="00323284" w14:paraId="0AC8188B" w14:textId="77777777" w:rsidTr="00836F84">
        <w:trPr>
          <w:trHeight w:val="288"/>
        </w:trPr>
        <w:tc>
          <w:tcPr>
            <w:tcW w:w="805" w:type="dxa"/>
          </w:tcPr>
          <w:p w14:paraId="329F366F" w14:textId="2D40BE9E" w:rsidR="00836F84" w:rsidRPr="00323284" w:rsidRDefault="00836F84" w:rsidP="008D6E9F">
            <w:pPr>
              <w:spacing w:after="0" w:line="240" w:lineRule="auto"/>
              <w:jc w:val="center"/>
              <w:rPr>
                <w:rFonts w:ascii="GHEA Grapalat" w:eastAsia="Times New Roman" w:hAnsi="GHEA Grapalat" w:cs="Times New Roman"/>
                <w:b/>
                <w:bCs/>
                <w:color w:val="000000"/>
                <w:kern w:val="0"/>
                <w:sz w:val="20"/>
                <w:szCs w:val="20"/>
                <w:lang w:val="ru-RU"/>
                <w14:ligatures w14:val="none"/>
              </w:rPr>
            </w:pPr>
            <w:r w:rsidRPr="00323284">
              <w:rPr>
                <w:rFonts w:ascii="GHEA Grapalat" w:eastAsia="Times New Roman" w:hAnsi="GHEA Grapalat" w:cs="Times New Roman"/>
                <w:b/>
                <w:bCs/>
                <w:color w:val="000000"/>
                <w:kern w:val="0"/>
                <w:sz w:val="20"/>
                <w:szCs w:val="20"/>
                <w14:ligatures w14:val="none"/>
              </w:rPr>
              <w:t>4</w:t>
            </w:r>
            <w:r w:rsidR="00AA4A8A" w:rsidRPr="00323284">
              <w:rPr>
                <w:rFonts w:ascii="GHEA Grapalat" w:eastAsia="Times New Roman" w:hAnsi="GHEA Grapalat" w:cs="Times New Roman"/>
                <w:b/>
                <w:bCs/>
                <w:color w:val="000000"/>
                <w:kern w:val="0"/>
                <w:sz w:val="20"/>
                <w:szCs w:val="20"/>
                <w:lang w:val="ru-RU"/>
                <w14:ligatures w14:val="none"/>
              </w:rPr>
              <w:t>.</w:t>
            </w:r>
          </w:p>
        </w:tc>
        <w:tc>
          <w:tcPr>
            <w:tcW w:w="8466" w:type="dxa"/>
            <w:gridSpan w:val="4"/>
            <w:hideMark/>
          </w:tcPr>
          <w:p w14:paraId="2AA15860" w14:textId="58EDB756" w:rsidR="00836F84" w:rsidRPr="00323284" w:rsidRDefault="00836F84" w:rsidP="008D6E9F">
            <w:pPr>
              <w:spacing w:after="0" w:line="240" w:lineRule="auto"/>
              <w:jc w:val="center"/>
              <w:rPr>
                <w:rFonts w:ascii="GHEA Grapalat" w:eastAsia="Times New Roman" w:hAnsi="GHEA Grapalat" w:cs="Times New Roman"/>
                <w:kern w:val="0"/>
                <w:sz w:val="20"/>
                <w:szCs w:val="20"/>
                <w14:ligatures w14:val="none"/>
              </w:rPr>
            </w:pPr>
            <w:r w:rsidRPr="00323284">
              <w:rPr>
                <w:rFonts w:ascii="GHEA Grapalat" w:eastAsia="Times New Roman" w:hAnsi="GHEA Grapalat" w:cs="Times New Roman"/>
                <w:b/>
                <w:bCs/>
                <w:color w:val="000000"/>
                <w:kern w:val="0"/>
                <w:sz w:val="20"/>
                <w:szCs w:val="20"/>
                <w14:ligatures w14:val="none"/>
              </w:rPr>
              <w:t xml:space="preserve">4. </w:t>
            </w:r>
            <w:r w:rsidRPr="00323284">
              <w:rPr>
                <w:rFonts w:ascii="GHEA Grapalat" w:eastAsia="Times New Roman" w:hAnsi="GHEA Grapalat" w:cs="Sylfaen"/>
                <w:b/>
                <w:bCs/>
                <w:color w:val="000000"/>
                <w:kern w:val="0"/>
                <w:sz w:val="20"/>
                <w:szCs w:val="20"/>
                <w14:ligatures w14:val="none"/>
              </w:rPr>
              <w:t>Ընթրիք</w:t>
            </w:r>
          </w:p>
        </w:tc>
      </w:tr>
      <w:tr w:rsidR="00836F84" w:rsidRPr="00323284" w14:paraId="5920A65B" w14:textId="77777777" w:rsidTr="00836F84">
        <w:trPr>
          <w:gridAfter w:val="1"/>
          <w:wAfter w:w="6" w:type="dxa"/>
          <w:trHeight w:val="576"/>
        </w:trPr>
        <w:tc>
          <w:tcPr>
            <w:tcW w:w="805" w:type="dxa"/>
          </w:tcPr>
          <w:p w14:paraId="772F08B9" w14:textId="77777777" w:rsidR="00836F84" w:rsidRPr="00323284" w:rsidRDefault="00836F84" w:rsidP="00836F84">
            <w:pPr>
              <w:pStyle w:val="ListParagraph"/>
              <w:numPr>
                <w:ilvl w:val="0"/>
                <w:numId w:val="50"/>
              </w:numPr>
              <w:spacing w:after="0" w:line="240" w:lineRule="auto"/>
              <w:rPr>
                <w:rFonts w:ascii="GHEA Grapalat" w:eastAsia="Times New Roman" w:hAnsi="GHEA Grapalat" w:cs="Times New Roman"/>
                <w:color w:val="000000"/>
                <w:kern w:val="0"/>
                <w:sz w:val="20"/>
                <w:szCs w:val="20"/>
                <w14:ligatures w14:val="none"/>
              </w:rPr>
            </w:pPr>
          </w:p>
        </w:tc>
        <w:tc>
          <w:tcPr>
            <w:tcW w:w="4230" w:type="dxa"/>
            <w:vAlign w:val="center"/>
            <w:hideMark/>
          </w:tcPr>
          <w:p w14:paraId="396252C8" w14:textId="410D55D8" w:rsidR="00836F84" w:rsidRPr="00323284" w:rsidRDefault="00836F84"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Շիլա</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բանջարեղենային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կերակրատեսակ</w:t>
            </w:r>
          </w:p>
        </w:tc>
        <w:tc>
          <w:tcPr>
            <w:tcW w:w="2070" w:type="dxa"/>
            <w:hideMark/>
          </w:tcPr>
          <w:p w14:paraId="0C0E84AC"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250</w:t>
            </w:r>
          </w:p>
        </w:tc>
        <w:tc>
          <w:tcPr>
            <w:tcW w:w="2160" w:type="dxa"/>
            <w:hideMark/>
          </w:tcPr>
          <w:p w14:paraId="24046EF0"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200</w:t>
            </w:r>
          </w:p>
        </w:tc>
      </w:tr>
      <w:tr w:rsidR="00836F84" w:rsidRPr="00323284" w14:paraId="569BCF88" w14:textId="77777777" w:rsidTr="00836F84">
        <w:trPr>
          <w:gridAfter w:val="1"/>
          <w:wAfter w:w="6" w:type="dxa"/>
          <w:trHeight w:val="377"/>
        </w:trPr>
        <w:tc>
          <w:tcPr>
            <w:tcW w:w="805" w:type="dxa"/>
          </w:tcPr>
          <w:p w14:paraId="0DD00215" w14:textId="77777777" w:rsidR="00836F84" w:rsidRPr="00323284" w:rsidRDefault="00836F84" w:rsidP="00836F84">
            <w:pPr>
              <w:pStyle w:val="ListParagraph"/>
              <w:numPr>
                <w:ilvl w:val="0"/>
                <w:numId w:val="50"/>
              </w:numPr>
              <w:spacing w:after="0" w:line="240" w:lineRule="auto"/>
              <w:rPr>
                <w:rFonts w:ascii="GHEA Grapalat" w:eastAsia="Times New Roman" w:hAnsi="GHEA Grapalat" w:cs="Times New Roman"/>
                <w:color w:val="000000"/>
                <w:kern w:val="0"/>
                <w:sz w:val="20"/>
                <w:szCs w:val="20"/>
                <w14:ligatures w14:val="none"/>
              </w:rPr>
            </w:pPr>
          </w:p>
        </w:tc>
        <w:tc>
          <w:tcPr>
            <w:tcW w:w="4230" w:type="dxa"/>
            <w:vAlign w:val="center"/>
            <w:hideMark/>
          </w:tcPr>
          <w:p w14:paraId="549AE19A" w14:textId="4BC4A868" w:rsidR="00836F84" w:rsidRPr="00323284" w:rsidRDefault="00836F84"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Կաթնաշոռից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պատրաստված</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կերակրատեսակ</w:t>
            </w:r>
          </w:p>
        </w:tc>
        <w:tc>
          <w:tcPr>
            <w:tcW w:w="2070" w:type="dxa"/>
            <w:hideMark/>
          </w:tcPr>
          <w:p w14:paraId="54CDA40A"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100</w:t>
            </w:r>
          </w:p>
        </w:tc>
        <w:tc>
          <w:tcPr>
            <w:tcW w:w="2160" w:type="dxa"/>
            <w:hideMark/>
          </w:tcPr>
          <w:p w14:paraId="701AFE54"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80</w:t>
            </w:r>
          </w:p>
        </w:tc>
      </w:tr>
      <w:tr w:rsidR="00836F84" w:rsidRPr="00323284" w14:paraId="3319C82D" w14:textId="77777777" w:rsidTr="00836F84">
        <w:trPr>
          <w:gridAfter w:val="1"/>
          <w:wAfter w:w="6" w:type="dxa"/>
          <w:trHeight w:val="288"/>
        </w:trPr>
        <w:tc>
          <w:tcPr>
            <w:tcW w:w="805" w:type="dxa"/>
          </w:tcPr>
          <w:p w14:paraId="48403C58" w14:textId="77777777" w:rsidR="00836F84" w:rsidRPr="00323284" w:rsidRDefault="00836F84" w:rsidP="00836F84">
            <w:pPr>
              <w:pStyle w:val="ListParagraph"/>
              <w:numPr>
                <w:ilvl w:val="0"/>
                <w:numId w:val="50"/>
              </w:numPr>
              <w:spacing w:after="0" w:line="240" w:lineRule="auto"/>
              <w:rPr>
                <w:rFonts w:ascii="GHEA Grapalat" w:eastAsia="Times New Roman" w:hAnsi="GHEA Grapalat" w:cs="Times New Roman"/>
                <w:color w:val="000000"/>
                <w:kern w:val="0"/>
                <w:sz w:val="20"/>
                <w:szCs w:val="20"/>
                <w14:ligatures w14:val="none"/>
              </w:rPr>
            </w:pPr>
          </w:p>
        </w:tc>
        <w:tc>
          <w:tcPr>
            <w:tcW w:w="4230" w:type="dxa"/>
            <w:vAlign w:val="center"/>
            <w:hideMark/>
          </w:tcPr>
          <w:p w14:paraId="3275675A" w14:textId="4DE2E34F" w:rsidR="00836F84" w:rsidRPr="00323284" w:rsidRDefault="00836F84"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Ըմպելիք</w:t>
            </w:r>
          </w:p>
        </w:tc>
        <w:tc>
          <w:tcPr>
            <w:tcW w:w="2070" w:type="dxa"/>
            <w:hideMark/>
          </w:tcPr>
          <w:p w14:paraId="5D0AC475"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200 </w:t>
            </w:r>
            <w:r w:rsidRPr="00323284">
              <w:rPr>
                <w:rFonts w:ascii="GHEA Grapalat" w:eastAsia="Times New Roman" w:hAnsi="GHEA Grapalat" w:cs="Sylfaen"/>
                <w:color w:val="000000"/>
                <w:kern w:val="0"/>
                <w:sz w:val="20"/>
                <w:szCs w:val="20"/>
                <w14:ligatures w14:val="none"/>
              </w:rPr>
              <w:t>մլ</w:t>
            </w:r>
          </w:p>
        </w:tc>
        <w:tc>
          <w:tcPr>
            <w:tcW w:w="2160" w:type="dxa"/>
            <w:hideMark/>
          </w:tcPr>
          <w:p w14:paraId="011F9167"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150 </w:t>
            </w:r>
            <w:r w:rsidRPr="00323284">
              <w:rPr>
                <w:rFonts w:ascii="GHEA Grapalat" w:eastAsia="Times New Roman" w:hAnsi="GHEA Grapalat" w:cs="Sylfaen"/>
                <w:color w:val="000000"/>
                <w:kern w:val="0"/>
                <w:sz w:val="20"/>
                <w:szCs w:val="20"/>
                <w14:ligatures w14:val="none"/>
              </w:rPr>
              <w:t>մլ</w:t>
            </w:r>
          </w:p>
        </w:tc>
      </w:tr>
      <w:tr w:rsidR="00836F84" w:rsidRPr="00323284" w14:paraId="16AF72CE" w14:textId="77777777" w:rsidTr="00836F84">
        <w:trPr>
          <w:gridAfter w:val="1"/>
          <w:wAfter w:w="6" w:type="dxa"/>
          <w:trHeight w:val="288"/>
        </w:trPr>
        <w:tc>
          <w:tcPr>
            <w:tcW w:w="805" w:type="dxa"/>
          </w:tcPr>
          <w:p w14:paraId="294B45EB" w14:textId="77777777" w:rsidR="00836F84" w:rsidRPr="00323284" w:rsidRDefault="00836F84" w:rsidP="00836F84">
            <w:pPr>
              <w:pStyle w:val="ListParagraph"/>
              <w:numPr>
                <w:ilvl w:val="0"/>
                <w:numId w:val="50"/>
              </w:numPr>
              <w:spacing w:after="0" w:line="240" w:lineRule="auto"/>
              <w:rPr>
                <w:rFonts w:ascii="GHEA Grapalat" w:eastAsia="Times New Roman" w:hAnsi="GHEA Grapalat" w:cs="Times New Roman"/>
                <w:color w:val="000000"/>
                <w:kern w:val="0"/>
                <w:sz w:val="20"/>
                <w:szCs w:val="20"/>
                <w14:ligatures w14:val="none"/>
              </w:rPr>
            </w:pPr>
          </w:p>
        </w:tc>
        <w:tc>
          <w:tcPr>
            <w:tcW w:w="4230" w:type="dxa"/>
            <w:vAlign w:val="center"/>
            <w:hideMark/>
          </w:tcPr>
          <w:p w14:paraId="7F21432E" w14:textId="44705BD3" w:rsidR="00836F84" w:rsidRPr="00323284" w:rsidRDefault="00836F84"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Թարմ</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մրգեր</w:t>
            </w:r>
          </w:p>
        </w:tc>
        <w:tc>
          <w:tcPr>
            <w:tcW w:w="2070" w:type="dxa"/>
            <w:hideMark/>
          </w:tcPr>
          <w:p w14:paraId="3A1B4970"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150</w:t>
            </w:r>
          </w:p>
        </w:tc>
        <w:tc>
          <w:tcPr>
            <w:tcW w:w="2160" w:type="dxa"/>
            <w:hideMark/>
          </w:tcPr>
          <w:p w14:paraId="43DD2A60"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120</w:t>
            </w:r>
          </w:p>
        </w:tc>
      </w:tr>
      <w:tr w:rsidR="00836F84" w:rsidRPr="00323284" w14:paraId="55F960F1" w14:textId="77777777" w:rsidTr="00836F84">
        <w:trPr>
          <w:trHeight w:val="152"/>
        </w:trPr>
        <w:tc>
          <w:tcPr>
            <w:tcW w:w="805" w:type="dxa"/>
          </w:tcPr>
          <w:p w14:paraId="4FCFC8CB" w14:textId="27DD8406" w:rsidR="00836F84" w:rsidRPr="00323284" w:rsidRDefault="00836F84" w:rsidP="00836F84">
            <w:pPr>
              <w:spacing w:after="0" w:line="240" w:lineRule="auto"/>
              <w:jc w:val="center"/>
              <w:rPr>
                <w:rFonts w:ascii="GHEA Grapalat" w:eastAsia="Times New Roman" w:hAnsi="GHEA Grapalat" w:cs="Times New Roman"/>
                <w:b/>
                <w:bCs/>
                <w:color w:val="000000"/>
                <w:kern w:val="0"/>
                <w:sz w:val="20"/>
                <w:szCs w:val="20"/>
                <w:lang w:val="ru-RU"/>
                <w14:ligatures w14:val="none"/>
              </w:rPr>
            </w:pPr>
            <w:r w:rsidRPr="00323284">
              <w:rPr>
                <w:rFonts w:ascii="GHEA Grapalat" w:eastAsia="Times New Roman" w:hAnsi="GHEA Grapalat" w:cs="Times New Roman"/>
                <w:b/>
                <w:bCs/>
                <w:color w:val="000000"/>
                <w:kern w:val="0"/>
                <w:sz w:val="20"/>
                <w:szCs w:val="20"/>
                <w14:ligatures w14:val="none"/>
              </w:rPr>
              <w:t>5</w:t>
            </w:r>
            <w:r w:rsidR="00AA4A8A" w:rsidRPr="00323284">
              <w:rPr>
                <w:rFonts w:ascii="GHEA Grapalat" w:eastAsia="Times New Roman" w:hAnsi="GHEA Grapalat" w:cs="Times New Roman"/>
                <w:b/>
                <w:bCs/>
                <w:color w:val="000000"/>
                <w:kern w:val="0"/>
                <w:sz w:val="20"/>
                <w:szCs w:val="20"/>
                <w:lang w:val="ru-RU"/>
                <w14:ligatures w14:val="none"/>
              </w:rPr>
              <w:t>.</w:t>
            </w:r>
          </w:p>
        </w:tc>
        <w:tc>
          <w:tcPr>
            <w:tcW w:w="8466" w:type="dxa"/>
            <w:gridSpan w:val="4"/>
            <w:hideMark/>
          </w:tcPr>
          <w:p w14:paraId="63D3F8B7" w14:textId="22527142" w:rsidR="00836F84" w:rsidRPr="00323284" w:rsidRDefault="00836F84" w:rsidP="008D6E9F">
            <w:pPr>
              <w:spacing w:after="0" w:line="240" w:lineRule="auto"/>
              <w:jc w:val="center"/>
              <w:rPr>
                <w:rFonts w:ascii="GHEA Grapalat" w:eastAsia="Times New Roman" w:hAnsi="GHEA Grapalat" w:cs="Times New Roman"/>
                <w:kern w:val="0"/>
                <w:sz w:val="20"/>
                <w:szCs w:val="20"/>
                <w14:ligatures w14:val="none"/>
              </w:rPr>
            </w:pPr>
            <w:r w:rsidRPr="00323284">
              <w:rPr>
                <w:rFonts w:ascii="GHEA Grapalat" w:eastAsia="Times New Roman" w:hAnsi="GHEA Grapalat" w:cs="Times New Roman"/>
                <w:b/>
                <w:bCs/>
                <w:color w:val="000000"/>
                <w:kern w:val="0"/>
                <w:sz w:val="20"/>
                <w:szCs w:val="20"/>
                <w14:ligatures w14:val="none"/>
              </w:rPr>
              <w:t xml:space="preserve">5. </w:t>
            </w:r>
            <w:r w:rsidRPr="00323284">
              <w:rPr>
                <w:rFonts w:ascii="GHEA Grapalat" w:eastAsia="Times New Roman" w:hAnsi="GHEA Grapalat" w:cs="Sylfaen"/>
                <w:b/>
                <w:bCs/>
                <w:color w:val="000000"/>
                <w:kern w:val="0"/>
                <w:sz w:val="20"/>
                <w:szCs w:val="20"/>
                <w14:ligatures w14:val="none"/>
              </w:rPr>
              <w:t>Հաց</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ամբողջ</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օրվա</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համար</w:t>
            </w:r>
          </w:p>
        </w:tc>
      </w:tr>
      <w:tr w:rsidR="00836F84" w:rsidRPr="00323284" w14:paraId="311ABFA2" w14:textId="77777777" w:rsidTr="00836F84">
        <w:trPr>
          <w:gridAfter w:val="1"/>
          <w:wAfter w:w="6" w:type="dxa"/>
          <w:trHeight w:val="233"/>
        </w:trPr>
        <w:tc>
          <w:tcPr>
            <w:tcW w:w="805" w:type="dxa"/>
          </w:tcPr>
          <w:p w14:paraId="0B42031C" w14:textId="77777777" w:rsidR="00836F84" w:rsidRPr="00323284" w:rsidRDefault="00836F84" w:rsidP="00836F84">
            <w:pPr>
              <w:pStyle w:val="ListParagraph"/>
              <w:numPr>
                <w:ilvl w:val="0"/>
                <w:numId w:val="51"/>
              </w:numPr>
              <w:spacing w:after="0" w:line="240" w:lineRule="auto"/>
              <w:rPr>
                <w:rFonts w:ascii="GHEA Grapalat" w:eastAsia="Times New Roman" w:hAnsi="GHEA Grapalat" w:cs="Times New Roman"/>
                <w:color w:val="000000"/>
                <w:kern w:val="0"/>
                <w:sz w:val="20"/>
                <w:szCs w:val="20"/>
                <w14:ligatures w14:val="none"/>
              </w:rPr>
            </w:pPr>
          </w:p>
        </w:tc>
        <w:tc>
          <w:tcPr>
            <w:tcW w:w="4230" w:type="dxa"/>
            <w:vAlign w:val="center"/>
            <w:hideMark/>
          </w:tcPr>
          <w:p w14:paraId="5B08DCEF" w14:textId="745680E5" w:rsidR="00836F84" w:rsidRPr="00323284" w:rsidRDefault="00836F84"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Ցորենի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այդ</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թվում</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ամբողջահատիկից</w:t>
            </w:r>
          </w:p>
        </w:tc>
        <w:tc>
          <w:tcPr>
            <w:tcW w:w="2070" w:type="dxa"/>
            <w:hideMark/>
          </w:tcPr>
          <w:p w14:paraId="7E109F6D"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250</w:t>
            </w:r>
          </w:p>
        </w:tc>
        <w:tc>
          <w:tcPr>
            <w:tcW w:w="2160" w:type="dxa"/>
            <w:hideMark/>
          </w:tcPr>
          <w:p w14:paraId="5EC11A4C"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200</w:t>
            </w:r>
          </w:p>
        </w:tc>
      </w:tr>
      <w:tr w:rsidR="00836F84" w:rsidRPr="00323284" w14:paraId="7B4A8849" w14:textId="77777777" w:rsidTr="00836F84">
        <w:trPr>
          <w:gridAfter w:val="1"/>
          <w:wAfter w:w="6" w:type="dxa"/>
          <w:trHeight w:val="288"/>
        </w:trPr>
        <w:tc>
          <w:tcPr>
            <w:tcW w:w="805" w:type="dxa"/>
          </w:tcPr>
          <w:p w14:paraId="4382F323" w14:textId="77777777" w:rsidR="00836F84" w:rsidRPr="00323284" w:rsidRDefault="00836F84" w:rsidP="00836F84">
            <w:pPr>
              <w:pStyle w:val="ListParagraph"/>
              <w:numPr>
                <w:ilvl w:val="0"/>
                <w:numId w:val="51"/>
              </w:numPr>
              <w:spacing w:after="0" w:line="240" w:lineRule="auto"/>
              <w:rPr>
                <w:rFonts w:ascii="GHEA Grapalat" w:eastAsia="Times New Roman" w:hAnsi="GHEA Grapalat" w:cs="Times New Roman"/>
                <w:color w:val="000000"/>
                <w:kern w:val="0"/>
                <w:sz w:val="20"/>
                <w:szCs w:val="20"/>
                <w14:ligatures w14:val="none"/>
              </w:rPr>
            </w:pPr>
          </w:p>
        </w:tc>
        <w:tc>
          <w:tcPr>
            <w:tcW w:w="4230" w:type="dxa"/>
            <w:vAlign w:val="center"/>
            <w:hideMark/>
          </w:tcPr>
          <w:p w14:paraId="6A368483" w14:textId="24B585C5" w:rsidR="00836F84" w:rsidRPr="00323284" w:rsidRDefault="00836F84"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Տարեկանի</w:t>
            </w:r>
          </w:p>
        </w:tc>
        <w:tc>
          <w:tcPr>
            <w:tcW w:w="2070" w:type="dxa"/>
            <w:hideMark/>
          </w:tcPr>
          <w:p w14:paraId="48868D8D"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100</w:t>
            </w:r>
          </w:p>
        </w:tc>
        <w:tc>
          <w:tcPr>
            <w:tcW w:w="2160" w:type="dxa"/>
            <w:hideMark/>
          </w:tcPr>
          <w:p w14:paraId="6CF12CA4" w14:textId="77777777" w:rsidR="00836F84" w:rsidRPr="00323284" w:rsidRDefault="00836F84"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80</w:t>
            </w:r>
          </w:p>
        </w:tc>
      </w:tr>
    </w:tbl>
    <w:p w14:paraId="4A3F9BC9" w14:textId="0B0399B5" w:rsidR="00D0345E" w:rsidRPr="00323284" w:rsidRDefault="00D0345E" w:rsidP="007C41E4">
      <w:pPr>
        <w:pStyle w:val="Caption"/>
        <w:spacing w:after="120"/>
        <w:jc w:val="both"/>
        <w:rPr>
          <w:rFonts w:ascii="GHEA Grapalat" w:hAnsi="GHEA Grapalat"/>
          <w:szCs w:val="22"/>
          <w:lang w:val="hy-AM"/>
        </w:rPr>
      </w:pPr>
      <w:bookmarkStart w:id="22" w:name="_Ref207482241"/>
      <w:bookmarkStart w:id="23" w:name="_Toc209340376"/>
      <w:r w:rsidRPr="00323284">
        <w:rPr>
          <w:rFonts w:ascii="GHEA Grapalat" w:hAnsi="GHEA Grapalat" w:cs="Sylfaen"/>
          <w:szCs w:val="22"/>
          <w:lang w:val="hy-AM"/>
        </w:rPr>
        <w:t>ԱՂՅՈՒՍԱԿ</w:t>
      </w:r>
      <w:r w:rsidRPr="00323284">
        <w:rPr>
          <w:rFonts w:ascii="GHEA Grapalat" w:hAnsi="GHEA Grapalat"/>
          <w:szCs w:val="22"/>
          <w:lang w:val="hy-AM"/>
        </w:rPr>
        <w:t xml:space="preserve"> </w:t>
      </w:r>
      <w:r w:rsidRPr="00323284">
        <w:rPr>
          <w:rFonts w:ascii="GHEA Grapalat" w:hAnsi="GHEA Grapalat"/>
          <w:szCs w:val="22"/>
        </w:rPr>
        <w:fldChar w:fldCharType="begin"/>
      </w:r>
      <w:r w:rsidRPr="00323284">
        <w:rPr>
          <w:rFonts w:ascii="GHEA Grapalat" w:hAnsi="GHEA Grapalat"/>
          <w:szCs w:val="22"/>
          <w:lang w:val="hy-AM"/>
        </w:rPr>
        <w:instrText xml:space="preserve"> SEQ Աղյուսակ \* ARABIC </w:instrText>
      </w:r>
      <w:r w:rsidRPr="00323284">
        <w:rPr>
          <w:rFonts w:ascii="GHEA Grapalat" w:hAnsi="GHEA Grapalat"/>
          <w:szCs w:val="22"/>
        </w:rPr>
        <w:fldChar w:fldCharType="separate"/>
      </w:r>
      <w:r w:rsidR="00C631CB" w:rsidRPr="00323284">
        <w:rPr>
          <w:rFonts w:ascii="GHEA Grapalat" w:hAnsi="GHEA Grapalat"/>
          <w:noProof/>
          <w:szCs w:val="22"/>
          <w:lang w:val="hy-AM"/>
        </w:rPr>
        <w:t>14</w:t>
      </w:r>
      <w:r w:rsidRPr="00323284">
        <w:rPr>
          <w:rFonts w:ascii="GHEA Grapalat" w:hAnsi="GHEA Grapalat"/>
          <w:szCs w:val="22"/>
        </w:rPr>
        <w:fldChar w:fldCharType="end"/>
      </w:r>
      <w:bookmarkEnd w:id="22"/>
      <w:r w:rsidRPr="00323284">
        <w:rPr>
          <w:rFonts w:ascii="GHEA Grapalat" w:hAnsi="GHEA Grapalat"/>
          <w:szCs w:val="22"/>
          <w:lang w:val="hy-AM"/>
        </w:rPr>
        <w:t>.</w:t>
      </w:r>
      <w:r w:rsidR="008B430B" w:rsidRPr="00323284">
        <w:rPr>
          <w:rFonts w:ascii="GHEA Grapalat" w:hAnsi="GHEA Grapalat" w:cs="Times New Roman"/>
          <w:bCs/>
          <w:szCs w:val="22"/>
          <w:lang w:val="hy-AM"/>
        </w:rPr>
        <w:t xml:space="preserve"> </w:t>
      </w:r>
      <w:r w:rsidRPr="00323284">
        <w:rPr>
          <w:rFonts w:ascii="GHEA Grapalat" w:hAnsi="GHEA Grapalat"/>
          <w:bCs/>
          <w:szCs w:val="22"/>
          <w:lang w:val="hy-AM"/>
        </w:rPr>
        <w:t>ՄԵԿ ԱՆՁԻ ՀԱՇՎՈՎ ՕՐՎԱ ԸՆԹԱՑՔՈՒՄ ՆԱԽԱՏԵՍՎԱԾ ԽՈՀԱՐԱՐԱԿԱՆ ԱՐՏԱԴՐԱՆՔԻ ՊԱՏՐԱՍՏՄԱՆ ՀԱՄԱՐ ԱՆՀՐԱԺԵՇՏ ՍՆՆԴԱՄԹԵՐՔԻ ՄԻՋԻՆ ՔԱՆԱԿԸ</w:t>
      </w:r>
      <w:r w:rsidR="008B430B" w:rsidRPr="00323284">
        <w:rPr>
          <w:rFonts w:ascii="GHEA Grapalat" w:hAnsi="GHEA Grapalat"/>
          <w:bCs/>
          <w:szCs w:val="22"/>
          <w:lang w:val="hy-AM"/>
        </w:rPr>
        <w:t xml:space="preserve"> </w:t>
      </w:r>
      <w:r w:rsidRPr="00323284">
        <w:rPr>
          <w:rFonts w:ascii="GHEA Grapalat" w:hAnsi="GHEA Grapalat"/>
          <w:bCs/>
          <w:szCs w:val="22"/>
          <w:lang w:val="hy-AM"/>
        </w:rPr>
        <w:t>(գրամ)</w:t>
      </w:r>
      <w:bookmarkEnd w:id="2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4819"/>
        <w:gridCol w:w="2101"/>
        <w:gridCol w:w="2116"/>
      </w:tblGrid>
      <w:tr w:rsidR="00122C30" w:rsidRPr="00323284" w14:paraId="2008DD69" w14:textId="77777777" w:rsidTr="00B906A1">
        <w:trPr>
          <w:trHeight w:val="683"/>
          <w:tblHeader/>
        </w:trPr>
        <w:tc>
          <w:tcPr>
            <w:tcW w:w="535" w:type="dxa"/>
            <w:vAlign w:val="center"/>
            <w:hideMark/>
          </w:tcPr>
          <w:p w14:paraId="05484012" w14:textId="5C4FF999" w:rsidR="00122C30" w:rsidRPr="00323284" w:rsidRDefault="00122C30" w:rsidP="008D6E9F">
            <w:pPr>
              <w:spacing w:after="0" w:line="240" w:lineRule="auto"/>
              <w:jc w:val="center"/>
              <w:rPr>
                <w:rFonts w:ascii="GHEA Grapalat" w:eastAsia="Times New Roman" w:hAnsi="GHEA Grapalat" w:cs="Times New Roman"/>
                <w:b/>
                <w:bCs/>
                <w:color w:val="000000"/>
                <w:kern w:val="0"/>
                <w:sz w:val="20"/>
                <w:szCs w:val="20"/>
                <w14:ligatures w14:val="none"/>
              </w:rPr>
            </w:pPr>
            <w:r w:rsidRPr="00323284">
              <w:rPr>
                <w:rFonts w:ascii="GHEA Grapalat" w:eastAsia="Times New Roman" w:hAnsi="GHEA Grapalat" w:cs="Sylfaen"/>
                <w:b/>
                <w:bCs/>
                <w:color w:val="000000"/>
                <w:kern w:val="0"/>
                <w:sz w:val="20"/>
                <w:szCs w:val="20"/>
                <w14:ligatures w14:val="none"/>
              </w:rPr>
              <w:t>Հ</w:t>
            </w:r>
            <w:r w:rsidRPr="00323284">
              <w:rPr>
                <w:rFonts w:ascii="GHEA Grapalat" w:eastAsia="Times New Roman" w:hAnsi="GHEA Grapalat" w:cs="Times New Roman"/>
                <w:b/>
                <w:bCs/>
                <w:color w:val="000000"/>
                <w:kern w:val="0"/>
                <w:sz w:val="20"/>
                <w:szCs w:val="20"/>
                <w14:ligatures w14:val="none"/>
              </w:rPr>
              <w:t>/</w:t>
            </w:r>
            <w:r w:rsidR="008B430B" w:rsidRPr="00323284">
              <w:rPr>
                <w:rFonts w:ascii="GHEA Grapalat" w:eastAsia="Times New Roman" w:hAnsi="GHEA Grapalat" w:cs="Times New Roman"/>
                <w:b/>
                <w:bCs/>
                <w:color w:val="000000"/>
                <w:kern w:val="0"/>
                <w:sz w:val="20"/>
                <w:szCs w:val="20"/>
                <w:lang w:val="ru-RU"/>
                <w14:ligatures w14:val="none"/>
              </w:rPr>
              <w:t>Հ</w:t>
            </w:r>
          </w:p>
        </w:tc>
        <w:tc>
          <w:tcPr>
            <w:tcW w:w="4860" w:type="dxa"/>
            <w:vAlign w:val="center"/>
            <w:hideMark/>
          </w:tcPr>
          <w:p w14:paraId="3FCEA20B" w14:textId="77777777" w:rsidR="00122C30" w:rsidRPr="00323284" w:rsidRDefault="00122C30" w:rsidP="008D6E9F">
            <w:pPr>
              <w:spacing w:after="0" w:line="240" w:lineRule="auto"/>
              <w:jc w:val="center"/>
              <w:rPr>
                <w:rFonts w:ascii="GHEA Grapalat" w:eastAsia="Times New Roman" w:hAnsi="GHEA Grapalat" w:cs="Times New Roman"/>
                <w:b/>
                <w:bCs/>
                <w:color w:val="000000"/>
                <w:kern w:val="0"/>
                <w:sz w:val="20"/>
                <w:szCs w:val="20"/>
                <w14:ligatures w14:val="none"/>
              </w:rPr>
            </w:pPr>
            <w:r w:rsidRPr="00323284">
              <w:rPr>
                <w:rFonts w:ascii="GHEA Grapalat" w:eastAsia="Times New Roman" w:hAnsi="GHEA Grapalat" w:cs="Sylfaen"/>
                <w:b/>
                <w:bCs/>
                <w:color w:val="000000"/>
                <w:kern w:val="0"/>
                <w:sz w:val="20"/>
                <w:szCs w:val="20"/>
                <w14:ligatures w14:val="none"/>
              </w:rPr>
              <w:t>Սննդամթերքի</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անվանումը</w:t>
            </w:r>
          </w:p>
        </w:tc>
        <w:tc>
          <w:tcPr>
            <w:tcW w:w="2113" w:type="dxa"/>
            <w:vAlign w:val="center"/>
            <w:hideMark/>
          </w:tcPr>
          <w:p w14:paraId="752B5FFA" w14:textId="7BA081CC" w:rsidR="00122C30" w:rsidRPr="00323284" w:rsidRDefault="00122C30" w:rsidP="008D6E9F">
            <w:pPr>
              <w:spacing w:after="0" w:line="240" w:lineRule="auto"/>
              <w:jc w:val="center"/>
              <w:rPr>
                <w:rFonts w:ascii="GHEA Grapalat" w:eastAsia="Times New Roman" w:hAnsi="GHEA Grapalat" w:cs="Times New Roman"/>
                <w:b/>
                <w:bCs/>
                <w:color w:val="000000"/>
                <w:kern w:val="0"/>
                <w:sz w:val="20"/>
                <w:szCs w:val="20"/>
                <w14:ligatures w14:val="none"/>
              </w:rPr>
            </w:pPr>
            <w:r w:rsidRPr="00323284">
              <w:rPr>
                <w:rFonts w:ascii="GHEA Grapalat" w:eastAsia="Times New Roman" w:hAnsi="GHEA Grapalat" w:cs="Times New Roman"/>
                <w:b/>
                <w:bCs/>
                <w:color w:val="000000"/>
                <w:kern w:val="0"/>
                <w:sz w:val="20"/>
                <w:szCs w:val="20"/>
                <w14:ligatures w14:val="none"/>
              </w:rPr>
              <w:t>18–</w:t>
            </w:r>
            <w:r w:rsidR="00D77DAA" w:rsidRPr="00323284">
              <w:rPr>
                <w:rFonts w:ascii="GHEA Grapalat" w:eastAsia="Times New Roman" w:hAnsi="GHEA Grapalat" w:cs="Times New Roman"/>
                <w:b/>
                <w:bCs/>
                <w:color w:val="000000"/>
                <w:kern w:val="0"/>
                <w:sz w:val="20"/>
                <w:szCs w:val="20"/>
                <w14:ligatures w14:val="none"/>
              </w:rPr>
              <w:t>ից մինչև 65</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տ</w:t>
            </w:r>
            <w:r w:rsidR="00084BB6" w:rsidRPr="00323284">
              <w:rPr>
                <w:rFonts w:ascii="GHEA Grapalat" w:eastAsia="Times New Roman" w:hAnsi="GHEA Grapalat" w:cs="Sylfaen"/>
                <w:b/>
                <w:bCs/>
                <w:color w:val="000000"/>
                <w:kern w:val="0"/>
                <w:sz w:val="20"/>
                <w:szCs w:val="20"/>
                <w:lang w:val="ru-RU"/>
                <w14:ligatures w14:val="none"/>
              </w:rPr>
              <w:t>արեկան</w:t>
            </w:r>
            <w:r w:rsidRPr="00323284">
              <w:rPr>
                <w:rFonts w:ascii="GHEA Grapalat" w:eastAsia="Times New Roman" w:hAnsi="GHEA Grapalat" w:cs="Times New Roman"/>
                <w:b/>
                <w:bCs/>
                <w:color w:val="000000"/>
                <w:kern w:val="0"/>
                <w:sz w:val="20"/>
                <w:szCs w:val="20"/>
                <w14:ligatures w14:val="none"/>
              </w:rPr>
              <w:t xml:space="preserve"> </w:t>
            </w:r>
            <w:r w:rsidR="00084BB6" w:rsidRPr="00323284">
              <w:rPr>
                <w:rFonts w:ascii="GHEA Grapalat" w:eastAsia="Times New Roman" w:hAnsi="GHEA Grapalat" w:cs="Sylfaen"/>
                <w:b/>
                <w:bCs/>
                <w:color w:val="000000"/>
                <w:kern w:val="0"/>
                <w:sz w:val="20"/>
                <w:szCs w:val="20"/>
                <w14:ligatures w14:val="none"/>
              </w:rPr>
              <w:t>Ա</w:t>
            </w:r>
            <w:r w:rsidRPr="00323284">
              <w:rPr>
                <w:rFonts w:ascii="GHEA Grapalat" w:eastAsia="Times New Roman" w:hAnsi="GHEA Grapalat" w:cs="Sylfaen"/>
                <w:b/>
                <w:bCs/>
                <w:color w:val="000000"/>
                <w:kern w:val="0"/>
                <w:sz w:val="20"/>
                <w:szCs w:val="20"/>
                <w14:ligatures w14:val="none"/>
              </w:rPr>
              <w:t>նձ</w:t>
            </w:r>
            <w:r w:rsidR="00084BB6" w:rsidRPr="00323284">
              <w:rPr>
                <w:rFonts w:ascii="GHEA Grapalat" w:eastAsia="Times New Roman" w:hAnsi="GHEA Grapalat" w:cs="Sylfaen"/>
                <w:b/>
                <w:bCs/>
                <w:color w:val="000000"/>
                <w:kern w:val="0"/>
                <w:sz w:val="20"/>
                <w:szCs w:val="20"/>
                <w:lang w:val="ru-RU"/>
                <w14:ligatures w14:val="none"/>
              </w:rPr>
              <w:t>անց</w:t>
            </w:r>
            <w:r w:rsidR="00084BB6" w:rsidRPr="00323284">
              <w:rPr>
                <w:rFonts w:ascii="GHEA Grapalat" w:eastAsia="Times New Roman" w:hAnsi="GHEA Grapalat" w:cs="Sylfaen"/>
                <w:b/>
                <w:bCs/>
                <w:color w:val="000000"/>
                <w:kern w:val="0"/>
                <w:sz w:val="20"/>
                <w:szCs w:val="20"/>
                <w14:ligatures w14:val="none"/>
              </w:rPr>
              <w:t xml:space="preserve"> </w:t>
            </w:r>
            <w:r w:rsidR="00084BB6" w:rsidRPr="00323284">
              <w:rPr>
                <w:rFonts w:ascii="GHEA Grapalat" w:eastAsia="Times New Roman" w:hAnsi="GHEA Grapalat" w:cs="Sylfaen"/>
                <w:b/>
                <w:bCs/>
                <w:color w:val="000000"/>
                <w:kern w:val="0"/>
                <w:sz w:val="20"/>
                <w:szCs w:val="20"/>
                <w:lang w:val="ru-RU"/>
                <w14:ligatures w14:val="none"/>
              </w:rPr>
              <w:t>համար</w:t>
            </w:r>
          </w:p>
        </w:tc>
        <w:tc>
          <w:tcPr>
            <w:tcW w:w="2126" w:type="dxa"/>
            <w:vAlign w:val="center"/>
            <w:hideMark/>
          </w:tcPr>
          <w:p w14:paraId="1C0DEDD0" w14:textId="4C64AF36" w:rsidR="00122C30" w:rsidRPr="00323284" w:rsidRDefault="00122C30" w:rsidP="008D6E9F">
            <w:pPr>
              <w:spacing w:after="0" w:line="240" w:lineRule="auto"/>
              <w:jc w:val="center"/>
              <w:rPr>
                <w:rFonts w:ascii="GHEA Grapalat" w:eastAsia="Times New Roman" w:hAnsi="GHEA Grapalat" w:cs="Times New Roman"/>
                <w:b/>
                <w:bCs/>
                <w:color w:val="000000"/>
                <w:kern w:val="0"/>
                <w:sz w:val="20"/>
                <w:szCs w:val="20"/>
                <w14:ligatures w14:val="none"/>
              </w:rPr>
            </w:pPr>
            <w:r w:rsidRPr="00323284">
              <w:rPr>
                <w:rFonts w:ascii="GHEA Grapalat" w:eastAsia="Times New Roman" w:hAnsi="GHEA Grapalat" w:cs="Times New Roman"/>
                <w:b/>
                <w:bCs/>
                <w:color w:val="000000"/>
                <w:kern w:val="0"/>
                <w:sz w:val="20"/>
                <w:szCs w:val="20"/>
                <w14:ligatures w14:val="none"/>
              </w:rPr>
              <w:t>6</w:t>
            </w:r>
            <w:r w:rsidR="00D77DAA" w:rsidRPr="00323284">
              <w:rPr>
                <w:rFonts w:ascii="GHEA Grapalat" w:eastAsia="Times New Roman" w:hAnsi="GHEA Grapalat" w:cs="Times New Roman"/>
                <w:b/>
                <w:bCs/>
                <w:color w:val="000000"/>
                <w:kern w:val="0"/>
                <w:sz w:val="20"/>
                <w:szCs w:val="20"/>
                <w14:ligatures w14:val="none"/>
              </w:rPr>
              <w:t>5</w:t>
            </w:r>
            <w:r w:rsidR="00084BB6" w:rsidRPr="00323284">
              <w:rPr>
                <w:rFonts w:ascii="GHEA Grapalat" w:eastAsia="Times New Roman" w:hAnsi="GHEA Grapalat" w:cs="Times New Roman"/>
                <w:b/>
                <w:bCs/>
                <w:color w:val="000000"/>
                <w:kern w:val="0"/>
                <w:sz w:val="20"/>
                <w:szCs w:val="20"/>
                <w14:ligatures w14:val="none"/>
              </w:rPr>
              <w:t xml:space="preserve"> </w:t>
            </w:r>
            <w:r w:rsidR="00084BB6" w:rsidRPr="00323284">
              <w:rPr>
                <w:rFonts w:ascii="GHEA Grapalat" w:eastAsia="Times New Roman" w:hAnsi="GHEA Grapalat" w:cs="Times New Roman"/>
                <w:b/>
                <w:bCs/>
                <w:color w:val="000000"/>
                <w:kern w:val="0"/>
                <w:sz w:val="20"/>
                <w:szCs w:val="20"/>
                <w:lang w:val="ru-RU"/>
                <w14:ligatures w14:val="none"/>
              </w:rPr>
              <w:t>և</w:t>
            </w:r>
            <w:r w:rsidR="00084BB6" w:rsidRPr="00323284">
              <w:rPr>
                <w:rFonts w:ascii="GHEA Grapalat" w:eastAsia="Times New Roman" w:hAnsi="GHEA Grapalat" w:cs="Times New Roman"/>
                <w:b/>
                <w:bCs/>
                <w:color w:val="000000"/>
                <w:kern w:val="0"/>
                <w:sz w:val="20"/>
                <w:szCs w:val="20"/>
                <w14:ligatures w14:val="none"/>
              </w:rPr>
              <w:t xml:space="preserve"> </w:t>
            </w:r>
            <w:r w:rsidR="00084BB6" w:rsidRPr="00323284">
              <w:rPr>
                <w:rFonts w:ascii="GHEA Grapalat" w:eastAsia="Times New Roman" w:hAnsi="GHEA Grapalat" w:cs="Times New Roman"/>
                <w:b/>
                <w:bCs/>
                <w:color w:val="000000"/>
                <w:kern w:val="0"/>
                <w:sz w:val="20"/>
                <w:szCs w:val="20"/>
                <w:lang w:val="ru-RU"/>
                <w14:ligatures w14:val="none"/>
              </w:rPr>
              <w:t>բարձր</w:t>
            </w:r>
            <w:r w:rsidR="00084BB6" w:rsidRPr="00323284">
              <w:rPr>
                <w:rFonts w:ascii="GHEA Grapalat" w:eastAsia="Times New Roman" w:hAnsi="GHEA Grapalat" w:cs="Times New Roman"/>
                <w:b/>
                <w:bCs/>
                <w:color w:val="000000"/>
                <w:kern w:val="0"/>
                <w:sz w:val="20"/>
                <w:szCs w:val="20"/>
                <w14:ligatures w14:val="none"/>
              </w:rPr>
              <w:t xml:space="preserve"> </w:t>
            </w:r>
            <w:r w:rsidR="00084BB6" w:rsidRPr="00323284">
              <w:rPr>
                <w:rFonts w:ascii="GHEA Grapalat" w:eastAsia="Times New Roman" w:hAnsi="GHEA Grapalat" w:cs="Times New Roman"/>
                <w:b/>
                <w:bCs/>
                <w:color w:val="000000"/>
                <w:kern w:val="0"/>
                <w:sz w:val="20"/>
                <w:szCs w:val="20"/>
                <w:lang w:val="ru-RU"/>
                <w14:ligatures w14:val="none"/>
              </w:rPr>
              <w:t>տարիքային</w:t>
            </w:r>
            <w:r w:rsidR="00084BB6" w:rsidRPr="00323284">
              <w:rPr>
                <w:rFonts w:ascii="GHEA Grapalat" w:eastAsia="Times New Roman" w:hAnsi="GHEA Grapalat" w:cs="Times New Roman"/>
                <w:b/>
                <w:bCs/>
                <w:color w:val="000000"/>
                <w:kern w:val="0"/>
                <w:sz w:val="20"/>
                <w:szCs w:val="20"/>
                <w14:ligatures w14:val="none"/>
              </w:rPr>
              <w:t xml:space="preserve"> </w:t>
            </w:r>
            <w:r w:rsidR="00084BB6" w:rsidRPr="00323284">
              <w:rPr>
                <w:rFonts w:ascii="GHEA Grapalat" w:eastAsia="Times New Roman" w:hAnsi="GHEA Grapalat" w:cs="Times New Roman"/>
                <w:b/>
                <w:bCs/>
                <w:color w:val="000000"/>
                <w:kern w:val="0"/>
                <w:sz w:val="20"/>
                <w:szCs w:val="20"/>
                <w:lang w:val="ru-RU"/>
                <w14:ligatures w14:val="none"/>
              </w:rPr>
              <w:t>խմբի</w:t>
            </w:r>
            <w:r w:rsidR="00084BB6" w:rsidRPr="00323284">
              <w:rPr>
                <w:rFonts w:ascii="GHEA Grapalat" w:eastAsia="Times New Roman" w:hAnsi="GHEA Grapalat" w:cs="Times New Roman"/>
                <w:b/>
                <w:bCs/>
                <w:color w:val="000000"/>
                <w:kern w:val="0"/>
                <w:sz w:val="20"/>
                <w:szCs w:val="20"/>
                <w14:ligatures w14:val="none"/>
              </w:rPr>
              <w:t xml:space="preserve"> </w:t>
            </w:r>
            <w:r w:rsidR="00084BB6" w:rsidRPr="00323284">
              <w:rPr>
                <w:rFonts w:ascii="GHEA Grapalat" w:eastAsia="Times New Roman" w:hAnsi="GHEA Grapalat" w:cs="Times New Roman"/>
                <w:b/>
                <w:bCs/>
                <w:color w:val="000000"/>
                <w:kern w:val="0"/>
                <w:sz w:val="20"/>
                <w:szCs w:val="20"/>
                <w:lang w:val="ru-RU"/>
                <w14:ligatures w14:val="none"/>
              </w:rPr>
              <w:t>համար</w:t>
            </w:r>
          </w:p>
        </w:tc>
      </w:tr>
      <w:tr w:rsidR="00122C30" w:rsidRPr="00323284" w14:paraId="00BF80E6" w14:textId="77777777" w:rsidTr="00C47848">
        <w:trPr>
          <w:trHeight w:val="290"/>
        </w:trPr>
        <w:tc>
          <w:tcPr>
            <w:tcW w:w="535" w:type="dxa"/>
            <w:vAlign w:val="center"/>
            <w:hideMark/>
          </w:tcPr>
          <w:p w14:paraId="0F22BCAB" w14:textId="781E9EBC" w:rsidR="00122C30" w:rsidRPr="00323284" w:rsidRDefault="00122C30" w:rsidP="008D6E9F">
            <w:pPr>
              <w:spacing w:after="0" w:line="240" w:lineRule="auto"/>
              <w:jc w:val="right"/>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t>1</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hideMark/>
          </w:tcPr>
          <w:p w14:paraId="42ACB673" w14:textId="77777777" w:rsidR="00122C30" w:rsidRPr="00323284" w:rsidRDefault="00122C30"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Հաց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տարեկանի</w:t>
            </w:r>
          </w:p>
        </w:tc>
        <w:tc>
          <w:tcPr>
            <w:tcW w:w="2113" w:type="dxa"/>
            <w:hideMark/>
          </w:tcPr>
          <w:p w14:paraId="76E03ACE" w14:textId="77777777" w:rsidR="00122C30" w:rsidRPr="00323284" w:rsidRDefault="00122C30"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1</w:t>
            </w:r>
            <w:r w:rsidRPr="00323284">
              <w:rPr>
                <w:rFonts w:ascii="GHEA Grapalat" w:eastAsia="Times New Roman" w:hAnsi="GHEA Grapalat" w:cs="Times New Roman"/>
                <w:color w:val="000000"/>
                <w:kern w:val="0"/>
                <w:sz w:val="20"/>
                <w:szCs w:val="20"/>
                <w:lang w:val="hy-AM"/>
                <w14:ligatures w14:val="none"/>
              </w:rPr>
              <w:t>5</w:t>
            </w:r>
            <w:r w:rsidRPr="00323284">
              <w:rPr>
                <w:rFonts w:ascii="GHEA Grapalat" w:eastAsia="Times New Roman" w:hAnsi="GHEA Grapalat" w:cs="Times New Roman"/>
                <w:color w:val="000000"/>
                <w:kern w:val="0"/>
                <w:sz w:val="20"/>
                <w:szCs w:val="20"/>
                <w14:ligatures w14:val="none"/>
              </w:rPr>
              <w:t>0</w:t>
            </w:r>
          </w:p>
        </w:tc>
        <w:tc>
          <w:tcPr>
            <w:tcW w:w="2126" w:type="dxa"/>
            <w:hideMark/>
          </w:tcPr>
          <w:p w14:paraId="133CF9A8" w14:textId="77777777" w:rsidR="00122C30" w:rsidRPr="00323284" w:rsidRDefault="00122C30"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1</w:t>
            </w:r>
            <w:r w:rsidRPr="00323284">
              <w:rPr>
                <w:rFonts w:ascii="GHEA Grapalat" w:eastAsia="Times New Roman" w:hAnsi="GHEA Grapalat" w:cs="Times New Roman"/>
                <w:color w:val="000000"/>
                <w:kern w:val="0"/>
                <w:sz w:val="20"/>
                <w:szCs w:val="20"/>
                <w14:ligatures w14:val="none"/>
              </w:rPr>
              <w:t>80</w:t>
            </w:r>
          </w:p>
        </w:tc>
      </w:tr>
      <w:tr w:rsidR="00122C30" w:rsidRPr="00323284" w14:paraId="75AF4F55" w14:textId="77777777" w:rsidTr="00C47848">
        <w:trPr>
          <w:trHeight w:val="290"/>
        </w:trPr>
        <w:tc>
          <w:tcPr>
            <w:tcW w:w="535" w:type="dxa"/>
            <w:vAlign w:val="center"/>
            <w:hideMark/>
          </w:tcPr>
          <w:p w14:paraId="4DC09BE5" w14:textId="49BC9A37" w:rsidR="00122C30" w:rsidRPr="00323284" w:rsidRDefault="00122C30" w:rsidP="008D6E9F">
            <w:pPr>
              <w:spacing w:after="0" w:line="240" w:lineRule="auto"/>
              <w:jc w:val="right"/>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t>2</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hideMark/>
          </w:tcPr>
          <w:p w14:paraId="71297DB3" w14:textId="77777777" w:rsidR="00122C30" w:rsidRPr="00323284" w:rsidRDefault="00122C30"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Հաց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ցորենի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ամբողջահատիկ</w:t>
            </w:r>
          </w:p>
        </w:tc>
        <w:tc>
          <w:tcPr>
            <w:tcW w:w="2113" w:type="dxa"/>
            <w:hideMark/>
          </w:tcPr>
          <w:p w14:paraId="5FC83BB4" w14:textId="77777777" w:rsidR="00122C30" w:rsidRPr="00323284" w:rsidRDefault="00122C30"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1</w:t>
            </w:r>
            <w:r w:rsidRPr="00323284">
              <w:rPr>
                <w:rFonts w:ascii="GHEA Grapalat" w:eastAsia="Times New Roman" w:hAnsi="GHEA Grapalat" w:cs="Times New Roman"/>
                <w:color w:val="000000"/>
                <w:kern w:val="0"/>
                <w:sz w:val="20"/>
                <w:szCs w:val="20"/>
                <w:lang w:val="hy-AM"/>
                <w14:ligatures w14:val="none"/>
              </w:rPr>
              <w:t>0</w:t>
            </w:r>
            <w:r w:rsidRPr="00323284">
              <w:rPr>
                <w:rFonts w:ascii="GHEA Grapalat" w:eastAsia="Times New Roman" w:hAnsi="GHEA Grapalat" w:cs="Times New Roman"/>
                <w:color w:val="000000"/>
                <w:kern w:val="0"/>
                <w:sz w:val="20"/>
                <w:szCs w:val="20"/>
                <w14:ligatures w14:val="none"/>
              </w:rPr>
              <w:t>0</w:t>
            </w:r>
          </w:p>
        </w:tc>
        <w:tc>
          <w:tcPr>
            <w:tcW w:w="2126" w:type="dxa"/>
            <w:hideMark/>
          </w:tcPr>
          <w:p w14:paraId="1FA75603" w14:textId="77777777" w:rsidR="00122C30" w:rsidRPr="00323284" w:rsidRDefault="00122C30"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8</w:t>
            </w:r>
            <w:r w:rsidRPr="00323284">
              <w:rPr>
                <w:rFonts w:ascii="GHEA Grapalat" w:eastAsia="Times New Roman" w:hAnsi="GHEA Grapalat" w:cs="Times New Roman"/>
                <w:color w:val="000000"/>
                <w:kern w:val="0"/>
                <w:sz w:val="20"/>
                <w:szCs w:val="20"/>
                <w14:ligatures w14:val="none"/>
              </w:rPr>
              <w:t>0</w:t>
            </w:r>
          </w:p>
        </w:tc>
      </w:tr>
      <w:tr w:rsidR="001C05FF" w:rsidRPr="00323284" w14:paraId="10744896" w14:textId="77777777" w:rsidTr="00C47848">
        <w:trPr>
          <w:trHeight w:val="290"/>
        </w:trPr>
        <w:tc>
          <w:tcPr>
            <w:tcW w:w="535" w:type="dxa"/>
            <w:vAlign w:val="center"/>
          </w:tcPr>
          <w:p w14:paraId="6183545B" w14:textId="63751D00" w:rsidR="001C05FF" w:rsidRPr="00323284" w:rsidRDefault="001C05FF" w:rsidP="008D6E9F">
            <w:pPr>
              <w:spacing w:after="0" w:line="240" w:lineRule="auto"/>
              <w:jc w:val="right"/>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t>3</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0648173B" w14:textId="77777777" w:rsidR="001C05FF" w:rsidRPr="00323284" w:rsidRDefault="001C05FF" w:rsidP="008D6E9F">
            <w:pPr>
              <w:spacing w:after="0" w:line="240" w:lineRule="auto"/>
              <w:rPr>
                <w:rFonts w:ascii="GHEA Grapalat" w:eastAsia="Times New Roman" w:hAnsi="GHEA Grapalat" w:cs="Sylfaen"/>
                <w:color w:val="000000"/>
                <w:kern w:val="0"/>
                <w:sz w:val="20"/>
                <w:szCs w:val="20"/>
                <w:lang w:val="ru-RU"/>
                <w14:ligatures w14:val="none"/>
              </w:rPr>
            </w:pPr>
            <w:r w:rsidRPr="00323284">
              <w:rPr>
                <w:rFonts w:ascii="GHEA Grapalat" w:eastAsia="Times New Roman" w:hAnsi="GHEA Grapalat" w:cs="Sylfaen"/>
                <w:color w:val="000000"/>
                <w:kern w:val="0"/>
                <w:sz w:val="20"/>
                <w:szCs w:val="20"/>
                <w14:ligatures w14:val="none"/>
              </w:rPr>
              <w:t>Հաց</w:t>
            </w:r>
            <w:r w:rsidRPr="00323284">
              <w:rPr>
                <w:rFonts w:ascii="GHEA Grapalat" w:eastAsia="Times New Roman" w:hAnsi="GHEA Grapalat" w:cs="Sylfaen"/>
                <w:color w:val="000000"/>
                <w:kern w:val="0"/>
                <w:sz w:val="20"/>
                <w:szCs w:val="20"/>
                <w:lang w:val="hy-AM"/>
                <w14:ligatures w14:val="none"/>
              </w:rPr>
              <w:t xml:space="preserve"> ցորենի </w:t>
            </w:r>
            <w:r w:rsidRPr="00323284">
              <w:rPr>
                <w:rFonts w:ascii="GHEA Grapalat" w:eastAsia="Times New Roman" w:hAnsi="GHEA Grapalat" w:cs="Sylfaen"/>
                <w:color w:val="000000"/>
                <w:kern w:val="0"/>
                <w:sz w:val="20"/>
                <w:szCs w:val="20"/>
                <w:lang w:val="ru-RU"/>
                <w14:ligatures w14:val="none"/>
              </w:rPr>
              <w:t>(</w:t>
            </w:r>
            <w:r w:rsidRPr="00323284">
              <w:rPr>
                <w:rFonts w:ascii="GHEA Grapalat" w:eastAsia="Times New Roman" w:hAnsi="GHEA Grapalat" w:cs="Sylfaen"/>
                <w:color w:val="000000"/>
                <w:kern w:val="0"/>
                <w:sz w:val="20"/>
                <w:szCs w:val="20"/>
                <w:lang w:val="hy-AM"/>
                <w14:ligatures w14:val="none"/>
              </w:rPr>
              <w:t>բարձր կամ 1-ին տեսակի ալյուրից</w:t>
            </w:r>
            <w:r w:rsidRPr="00323284">
              <w:rPr>
                <w:rFonts w:ascii="GHEA Grapalat" w:eastAsia="Times New Roman" w:hAnsi="GHEA Grapalat" w:cs="Sylfaen"/>
                <w:color w:val="000000"/>
                <w:kern w:val="0"/>
                <w:sz w:val="20"/>
                <w:szCs w:val="20"/>
                <w:lang w:val="ru-RU"/>
                <w14:ligatures w14:val="none"/>
              </w:rPr>
              <w:t>)</w:t>
            </w:r>
          </w:p>
        </w:tc>
        <w:tc>
          <w:tcPr>
            <w:tcW w:w="2113" w:type="dxa"/>
          </w:tcPr>
          <w:p w14:paraId="16AFE2B1" w14:textId="77777777" w:rsidR="001C05FF" w:rsidRPr="00323284" w:rsidDel="00FB1C6A"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80</w:t>
            </w:r>
          </w:p>
        </w:tc>
        <w:tc>
          <w:tcPr>
            <w:tcW w:w="2126" w:type="dxa"/>
          </w:tcPr>
          <w:p w14:paraId="749852E0" w14:textId="77777777" w:rsidR="001C05FF" w:rsidRPr="00323284" w:rsidDel="00FB1C6A"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70</w:t>
            </w:r>
          </w:p>
        </w:tc>
      </w:tr>
      <w:tr w:rsidR="001C05FF" w:rsidRPr="00323284" w14:paraId="53851750" w14:textId="77777777" w:rsidTr="00C47848">
        <w:trPr>
          <w:trHeight w:val="290"/>
        </w:trPr>
        <w:tc>
          <w:tcPr>
            <w:tcW w:w="535" w:type="dxa"/>
            <w:vAlign w:val="center"/>
          </w:tcPr>
          <w:p w14:paraId="581153CB" w14:textId="1EE66DDB" w:rsidR="001C05FF" w:rsidRPr="00323284" w:rsidRDefault="001C05FF" w:rsidP="008D6E9F">
            <w:pPr>
              <w:spacing w:after="0" w:line="240" w:lineRule="auto"/>
              <w:jc w:val="right"/>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t>4</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hideMark/>
          </w:tcPr>
          <w:p w14:paraId="2BC88085" w14:textId="77777777" w:rsidR="001C05FF" w:rsidRPr="00323284" w:rsidRDefault="001C05FF"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Ալյուր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ցորենի</w:t>
            </w:r>
          </w:p>
        </w:tc>
        <w:tc>
          <w:tcPr>
            <w:tcW w:w="2113" w:type="dxa"/>
            <w:hideMark/>
          </w:tcPr>
          <w:p w14:paraId="45F725C3"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30</w:t>
            </w:r>
          </w:p>
        </w:tc>
        <w:tc>
          <w:tcPr>
            <w:tcW w:w="2126" w:type="dxa"/>
            <w:hideMark/>
          </w:tcPr>
          <w:p w14:paraId="35709391"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25</w:t>
            </w:r>
          </w:p>
        </w:tc>
      </w:tr>
      <w:tr w:rsidR="001C05FF" w:rsidRPr="00323284" w14:paraId="7F54B1FD" w14:textId="77777777" w:rsidTr="00C47848">
        <w:trPr>
          <w:trHeight w:val="290"/>
        </w:trPr>
        <w:tc>
          <w:tcPr>
            <w:tcW w:w="535" w:type="dxa"/>
            <w:vAlign w:val="center"/>
          </w:tcPr>
          <w:p w14:paraId="33DC28FC" w14:textId="091130C5" w:rsidR="001C05FF" w:rsidRPr="00323284" w:rsidRDefault="001C05FF" w:rsidP="008D6E9F">
            <w:pPr>
              <w:spacing w:after="0" w:line="240" w:lineRule="auto"/>
              <w:jc w:val="right"/>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lastRenderedPageBreak/>
              <w:t>5</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201D2BFB" w14:textId="77777777" w:rsidR="001C05FF" w:rsidRPr="00323284" w:rsidRDefault="001C05FF"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Ձավարեղեն</w:t>
            </w:r>
          </w:p>
        </w:tc>
        <w:tc>
          <w:tcPr>
            <w:tcW w:w="2113" w:type="dxa"/>
          </w:tcPr>
          <w:p w14:paraId="1A2D0D42"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5</w:t>
            </w:r>
            <w:r w:rsidRPr="00323284">
              <w:rPr>
                <w:rFonts w:ascii="GHEA Grapalat" w:eastAsia="Times New Roman" w:hAnsi="GHEA Grapalat" w:cs="Times New Roman"/>
                <w:color w:val="000000"/>
                <w:kern w:val="0"/>
                <w:sz w:val="20"/>
                <w:szCs w:val="20"/>
                <w14:ligatures w14:val="none"/>
              </w:rPr>
              <w:t>0</w:t>
            </w:r>
          </w:p>
        </w:tc>
        <w:tc>
          <w:tcPr>
            <w:tcW w:w="2126" w:type="dxa"/>
          </w:tcPr>
          <w:p w14:paraId="4D6264FB" w14:textId="581C6D3D"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50</w:t>
            </w:r>
          </w:p>
        </w:tc>
      </w:tr>
      <w:tr w:rsidR="001C05FF" w:rsidRPr="00323284" w14:paraId="35113100" w14:textId="77777777" w:rsidTr="00C47848">
        <w:trPr>
          <w:trHeight w:val="290"/>
        </w:trPr>
        <w:tc>
          <w:tcPr>
            <w:tcW w:w="535" w:type="dxa"/>
            <w:vAlign w:val="center"/>
          </w:tcPr>
          <w:p w14:paraId="6F3D456C" w14:textId="7388B09B" w:rsidR="001C05FF" w:rsidRPr="00323284" w:rsidRDefault="001C05FF" w:rsidP="008D6E9F">
            <w:pPr>
              <w:spacing w:after="0" w:line="240" w:lineRule="auto"/>
              <w:jc w:val="right"/>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t>6</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1C9D2CA8" w14:textId="77777777" w:rsidR="001C05FF" w:rsidRPr="00323284" w:rsidRDefault="001C05FF"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Լոբազգիներ</w:t>
            </w:r>
            <w:r w:rsidRPr="00323284">
              <w:rPr>
                <w:rFonts w:ascii="GHEA Grapalat" w:eastAsia="Times New Roman" w:hAnsi="GHEA Grapalat" w:cs="Sylfaen"/>
                <w:color w:val="000000"/>
                <w:kern w:val="0"/>
                <w:sz w:val="20"/>
                <w:szCs w:val="20"/>
                <w:lang w:val="hy-AM"/>
                <w14:ligatures w14:val="none"/>
              </w:rPr>
              <w:t xml:space="preserve"> </w:t>
            </w:r>
            <w:r w:rsidRPr="00323284">
              <w:rPr>
                <w:rFonts w:ascii="GHEA Grapalat" w:eastAsia="Times New Roman" w:hAnsi="GHEA Grapalat" w:cs="Sylfaen"/>
                <w:color w:val="000000"/>
                <w:kern w:val="0"/>
                <w:sz w:val="20"/>
                <w:szCs w:val="20"/>
                <w14:ligatures w14:val="none"/>
              </w:rPr>
              <w:t>(</w:t>
            </w:r>
            <w:r w:rsidRPr="00323284">
              <w:rPr>
                <w:rFonts w:ascii="GHEA Grapalat" w:eastAsia="Times New Roman" w:hAnsi="GHEA Grapalat" w:cs="Sylfaen"/>
                <w:color w:val="000000"/>
                <w:kern w:val="0"/>
                <w:sz w:val="20"/>
                <w:szCs w:val="20"/>
                <w:lang w:val="hy-AM"/>
                <w14:ligatures w14:val="none"/>
              </w:rPr>
              <w:t>նաև պահածոյացված</w:t>
            </w:r>
            <w:r w:rsidRPr="00323284">
              <w:rPr>
                <w:rFonts w:ascii="GHEA Grapalat" w:eastAsia="Times New Roman" w:hAnsi="GHEA Grapalat" w:cs="Sylfaen"/>
                <w:color w:val="000000"/>
                <w:kern w:val="0"/>
                <w:sz w:val="20"/>
                <w:szCs w:val="20"/>
                <w:lang w:val="ru-RU"/>
                <w14:ligatures w14:val="none"/>
              </w:rPr>
              <w:t>)</w:t>
            </w:r>
          </w:p>
        </w:tc>
        <w:tc>
          <w:tcPr>
            <w:tcW w:w="2113" w:type="dxa"/>
          </w:tcPr>
          <w:p w14:paraId="54C6FC93"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4</w:t>
            </w:r>
            <w:r w:rsidRPr="00323284">
              <w:rPr>
                <w:rFonts w:ascii="GHEA Grapalat" w:eastAsia="Times New Roman" w:hAnsi="GHEA Grapalat" w:cs="Times New Roman"/>
                <w:color w:val="000000"/>
                <w:kern w:val="0"/>
                <w:sz w:val="20"/>
                <w:szCs w:val="20"/>
                <w14:ligatures w14:val="none"/>
              </w:rPr>
              <w:t>0</w:t>
            </w:r>
          </w:p>
        </w:tc>
        <w:tc>
          <w:tcPr>
            <w:tcW w:w="2126" w:type="dxa"/>
          </w:tcPr>
          <w:p w14:paraId="70D4818B"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3</w:t>
            </w:r>
            <w:r w:rsidRPr="00323284">
              <w:rPr>
                <w:rFonts w:ascii="GHEA Grapalat" w:eastAsia="Times New Roman" w:hAnsi="GHEA Grapalat" w:cs="Times New Roman"/>
                <w:color w:val="000000"/>
                <w:kern w:val="0"/>
                <w:sz w:val="20"/>
                <w:szCs w:val="20"/>
                <w14:ligatures w14:val="none"/>
              </w:rPr>
              <w:t>0</w:t>
            </w:r>
          </w:p>
        </w:tc>
      </w:tr>
      <w:tr w:rsidR="001C05FF" w:rsidRPr="00323284" w14:paraId="651BDBBA" w14:textId="77777777" w:rsidTr="00C47848">
        <w:trPr>
          <w:trHeight w:val="290"/>
        </w:trPr>
        <w:tc>
          <w:tcPr>
            <w:tcW w:w="535" w:type="dxa"/>
            <w:vAlign w:val="center"/>
          </w:tcPr>
          <w:p w14:paraId="6F9194A1" w14:textId="5DEC2F9B" w:rsidR="001C05FF" w:rsidRPr="00323284" w:rsidRDefault="001C05FF" w:rsidP="008D6E9F">
            <w:pPr>
              <w:spacing w:after="0" w:line="240" w:lineRule="auto"/>
              <w:jc w:val="right"/>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t>7</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3EFFD734" w14:textId="77777777" w:rsidR="001C05FF" w:rsidRPr="00323284" w:rsidRDefault="001C05FF" w:rsidP="008D6E9F">
            <w:pPr>
              <w:spacing w:after="0" w:line="240" w:lineRule="auto"/>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Sylfaen"/>
                <w:color w:val="000000"/>
                <w:kern w:val="0"/>
                <w:sz w:val="20"/>
                <w:szCs w:val="20"/>
                <w14:ligatures w14:val="none"/>
              </w:rPr>
              <w:t>Մակարոնեղեն</w:t>
            </w:r>
          </w:p>
        </w:tc>
        <w:tc>
          <w:tcPr>
            <w:tcW w:w="2113" w:type="dxa"/>
          </w:tcPr>
          <w:p w14:paraId="77EFC353"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4</w:t>
            </w:r>
            <w:r w:rsidRPr="00323284">
              <w:rPr>
                <w:rFonts w:ascii="GHEA Grapalat" w:eastAsia="Times New Roman" w:hAnsi="GHEA Grapalat" w:cs="Times New Roman"/>
                <w:color w:val="000000"/>
                <w:kern w:val="0"/>
                <w:sz w:val="20"/>
                <w:szCs w:val="20"/>
                <w14:ligatures w14:val="none"/>
              </w:rPr>
              <w:t>0</w:t>
            </w:r>
          </w:p>
        </w:tc>
        <w:tc>
          <w:tcPr>
            <w:tcW w:w="2126" w:type="dxa"/>
          </w:tcPr>
          <w:p w14:paraId="44253466"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40</w:t>
            </w:r>
          </w:p>
        </w:tc>
      </w:tr>
      <w:tr w:rsidR="001C05FF" w:rsidRPr="00323284" w14:paraId="13AA6B65" w14:textId="77777777" w:rsidTr="00C47848">
        <w:trPr>
          <w:trHeight w:val="290"/>
        </w:trPr>
        <w:tc>
          <w:tcPr>
            <w:tcW w:w="535" w:type="dxa"/>
            <w:vAlign w:val="center"/>
          </w:tcPr>
          <w:p w14:paraId="78C948DB" w14:textId="48EB2C8B" w:rsidR="001C05FF" w:rsidRPr="00323284" w:rsidRDefault="001C05FF" w:rsidP="008D6E9F">
            <w:pPr>
              <w:spacing w:after="0" w:line="240" w:lineRule="auto"/>
              <w:jc w:val="right"/>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t>8</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5CFCF50A" w14:textId="77777777" w:rsidR="001C05FF" w:rsidRPr="00323284" w:rsidRDefault="001C05FF"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Կարտոֆիլ</w:t>
            </w:r>
          </w:p>
        </w:tc>
        <w:tc>
          <w:tcPr>
            <w:tcW w:w="2113" w:type="dxa"/>
          </w:tcPr>
          <w:p w14:paraId="6F5167A8"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200</w:t>
            </w:r>
          </w:p>
        </w:tc>
        <w:tc>
          <w:tcPr>
            <w:tcW w:w="2126" w:type="dxa"/>
          </w:tcPr>
          <w:p w14:paraId="21028EDF"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Times New Roman"/>
                <w:color w:val="000000"/>
                <w:kern w:val="0"/>
                <w:sz w:val="20"/>
                <w:szCs w:val="20"/>
                <w14:ligatures w14:val="none"/>
              </w:rPr>
              <w:t>180</w:t>
            </w:r>
          </w:p>
        </w:tc>
      </w:tr>
      <w:tr w:rsidR="001C05FF" w:rsidRPr="00323284" w14:paraId="538ACD17" w14:textId="77777777" w:rsidTr="00C47848">
        <w:trPr>
          <w:trHeight w:val="290"/>
        </w:trPr>
        <w:tc>
          <w:tcPr>
            <w:tcW w:w="535" w:type="dxa"/>
            <w:vAlign w:val="center"/>
          </w:tcPr>
          <w:p w14:paraId="0BE6BF5C" w14:textId="0118A52B" w:rsidR="001C05FF" w:rsidRPr="00323284" w:rsidRDefault="001C05FF" w:rsidP="008D6E9F">
            <w:pPr>
              <w:spacing w:after="0" w:line="240" w:lineRule="auto"/>
              <w:jc w:val="right"/>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t>9</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2E47F2B5" w14:textId="77777777" w:rsidR="001C05FF" w:rsidRPr="00323284" w:rsidRDefault="001C05FF"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Բանջարեղեն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կանաչի</w:t>
            </w:r>
          </w:p>
        </w:tc>
        <w:tc>
          <w:tcPr>
            <w:tcW w:w="2113" w:type="dxa"/>
          </w:tcPr>
          <w:p w14:paraId="1936CBC5"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250</w:t>
            </w:r>
          </w:p>
        </w:tc>
        <w:tc>
          <w:tcPr>
            <w:tcW w:w="2126" w:type="dxa"/>
          </w:tcPr>
          <w:p w14:paraId="6633F904"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200</w:t>
            </w:r>
          </w:p>
        </w:tc>
      </w:tr>
      <w:tr w:rsidR="001C05FF" w:rsidRPr="00323284" w14:paraId="6C5A3C86" w14:textId="77777777" w:rsidTr="00C47848">
        <w:trPr>
          <w:trHeight w:val="290"/>
        </w:trPr>
        <w:tc>
          <w:tcPr>
            <w:tcW w:w="535" w:type="dxa"/>
            <w:vAlign w:val="center"/>
          </w:tcPr>
          <w:p w14:paraId="0EEABE9B" w14:textId="29851FD7" w:rsidR="001C05FF" w:rsidRPr="00323284" w:rsidRDefault="001C05FF" w:rsidP="008D6E9F">
            <w:pPr>
              <w:spacing w:after="0" w:line="240" w:lineRule="auto"/>
              <w:jc w:val="right"/>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t>10</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5E9EEC37" w14:textId="77777777" w:rsidR="001C05FF" w:rsidRPr="00323284" w:rsidRDefault="001C05FF"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Սոխ</w:t>
            </w:r>
          </w:p>
        </w:tc>
        <w:tc>
          <w:tcPr>
            <w:tcW w:w="2113" w:type="dxa"/>
          </w:tcPr>
          <w:p w14:paraId="11D8E4C2"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30</w:t>
            </w:r>
          </w:p>
        </w:tc>
        <w:tc>
          <w:tcPr>
            <w:tcW w:w="2126" w:type="dxa"/>
          </w:tcPr>
          <w:p w14:paraId="48CC93BC"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30</w:t>
            </w:r>
          </w:p>
        </w:tc>
      </w:tr>
      <w:tr w:rsidR="001C05FF" w:rsidRPr="00323284" w14:paraId="1BC332CA" w14:textId="77777777" w:rsidTr="00C47848">
        <w:trPr>
          <w:trHeight w:val="290"/>
        </w:trPr>
        <w:tc>
          <w:tcPr>
            <w:tcW w:w="535" w:type="dxa"/>
            <w:vAlign w:val="center"/>
          </w:tcPr>
          <w:p w14:paraId="5CD0DCAF" w14:textId="73233DF1" w:rsidR="001C05FF" w:rsidRPr="00323284" w:rsidRDefault="001C05FF" w:rsidP="008D6E9F">
            <w:pPr>
              <w:spacing w:after="0" w:line="240" w:lineRule="auto"/>
              <w:jc w:val="right"/>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t>11</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53AF1717" w14:textId="77777777" w:rsidR="001C05FF" w:rsidRPr="00323284" w:rsidRDefault="001C05FF" w:rsidP="008D6E9F">
            <w:pPr>
              <w:spacing w:after="0" w:line="240" w:lineRule="auto"/>
              <w:rPr>
                <w:rFonts w:ascii="GHEA Grapalat" w:eastAsia="Times New Roman" w:hAnsi="GHEA Grapalat" w:cs="Sylfae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Թարմ</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միրգ</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հատապտուղ</w:t>
            </w:r>
          </w:p>
        </w:tc>
        <w:tc>
          <w:tcPr>
            <w:tcW w:w="2113" w:type="dxa"/>
          </w:tcPr>
          <w:p w14:paraId="7F15AE4F"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Times New Roman"/>
                <w:color w:val="000000"/>
                <w:kern w:val="0"/>
                <w:sz w:val="20"/>
                <w:szCs w:val="20"/>
                <w14:ligatures w14:val="none"/>
              </w:rPr>
              <w:t>200</w:t>
            </w:r>
          </w:p>
        </w:tc>
        <w:tc>
          <w:tcPr>
            <w:tcW w:w="2126" w:type="dxa"/>
          </w:tcPr>
          <w:p w14:paraId="7DCD0E8C"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150</w:t>
            </w:r>
          </w:p>
        </w:tc>
      </w:tr>
      <w:tr w:rsidR="001C05FF" w:rsidRPr="00323284" w14:paraId="6251F654" w14:textId="77777777" w:rsidTr="00C47848">
        <w:trPr>
          <w:trHeight w:val="290"/>
        </w:trPr>
        <w:tc>
          <w:tcPr>
            <w:tcW w:w="535" w:type="dxa"/>
            <w:vAlign w:val="center"/>
          </w:tcPr>
          <w:p w14:paraId="2A802256" w14:textId="2A0C2CCB" w:rsidR="001C05FF" w:rsidRPr="00323284" w:rsidRDefault="001C05FF" w:rsidP="008D6E9F">
            <w:pPr>
              <w:spacing w:after="0" w:line="240" w:lineRule="auto"/>
              <w:jc w:val="right"/>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t>12</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10B20481" w14:textId="77777777" w:rsidR="001C05FF" w:rsidRPr="00323284" w:rsidRDefault="001C05FF"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Չրեղեն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մասուր</w:t>
            </w:r>
          </w:p>
        </w:tc>
        <w:tc>
          <w:tcPr>
            <w:tcW w:w="2113" w:type="dxa"/>
          </w:tcPr>
          <w:p w14:paraId="18637260"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7</w:t>
            </w:r>
          </w:p>
        </w:tc>
        <w:tc>
          <w:tcPr>
            <w:tcW w:w="2126" w:type="dxa"/>
          </w:tcPr>
          <w:p w14:paraId="3A27987A"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5</w:t>
            </w:r>
          </w:p>
        </w:tc>
      </w:tr>
      <w:tr w:rsidR="001C05FF" w:rsidRPr="00323284" w14:paraId="70E43204" w14:textId="77777777" w:rsidTr="00C47848">
        <w:trPr>
          <w:trHeight w:val="290"/>
        </w:trPr>
        <w:tc>
          <w:tcPr>
            <w:tcW w:w="535" w:type="dxa"/>
            <w:vAlign w:val="center"/>
          </w:tcPr>
          <w:p w14:paraId="7D63EEA5" w14:textId="301F28B6" w:rsidR="001C05FF" w:rsidRPr="00323284" w:rsidRDefault="001C05FF" w:rsidP="008D6E9F">
            <w:pPr>
              <w:spacing w:after="0" w:line="240" w:lineRule="auto"/>
              <w:jc w:val="right"/>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t>13</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7DC732FD" w14:textId="6C3EEB2A" w:rsidR="001C05FF" w:rsidRPr="00323284" w:rsidRDefault="001C05FF" w:rsidP="008D6E9F">
            <w:pPr>
              <w:spacing w:after="0" w:line="240" w:lineRule="auto"/>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Sylfaen"/>
                <w:color w:val="000000"/>
                <w:kern w:val="0"/>
                <w:sz w:val="20"/>
                <w:szCs w:val="20"/>
                <w14:ligatures w14:val="none"/>
              </w:rPr>
              <w:t>Հյութ</w:t>
            </w:r>
            <w:r w:rsidRPr="00323284">
              <w:rPr>
                <w:rFonts w:ascii="GHEA Grapalat" w:eastAsia="Times New Roman" w:hAnsi="GHEA Grapalat" w:cs="Times New Roman"/>
                <w:color w:val="000000"/>
                <w:kern w:val="0"/>
                <w:sz w:val="20"/>
                <w:szCs w:val="20"/>
                <w:lang w:val="ru-RU"/>
                <w14:ligatures w14:val="none"/>
              </w:rPr>
              <w:t xml:space="preserve"> </w:t>
            </w:r>
            <w:r w:rsidRPr="00323284">
              <w:rPr>
                <w:rFonts w:ascii="GHEA Grapalat" w:eastAsia="Times New Roman" w:hAnsi="GHEA Grapalat" w:cs="Sylfaen"/>
                <w:color w:val="000000"/>
                <w:kern w:val="0"/>
                <w:sz w:val="20"/>
                <w:szCs w:val="20"/>
                <w14:ligatures w14:val="none"/>
              </w:rPr>
              <w:t>կամ</w:t>
            </w:r>
            <w:r w:rsidRPr="00323284">
              <w:rPr>
                <w:rFonts w:ascii="GHEA Grapalat" w:eastAsia="Times New Roman" w:hAnsi="GHEA Grapalat" w:cs="Times New Roman"/>
                <w:color w:val="000000"/>
                <w:kern w:val="0"/>
                <w:sz w:val="20"/>
                <w:szCs w:val="20"/>
                <w:lang w:val="ru-RU"/>
                <w14:ligatures w14:val="none"/>
              </w:rPr>
              <w:t xml:space="preserve"> </w:t>
            </w:r>
            <w:r w:rsidRPr="00323284">
              <w:rPr>
                <w:rFonts w:ascii="GHEA Grapalat" w:eastAsia="Times New Roman" w:hAnsi="GHEA Grapalat" w:cs="Sylfaen"/>
                <w:color w:val="000000"/>
                <w:kern w:val="0"/>
                <w:sz w:val="20"/>
                <w:szCs w:val="20"/>
                <w14:ligatures w14:val="none"/>
              </w:rPr>
              <w:t>կոմպոտ</w:t>
            </w:r>
            <w:r w:rsidRPr="00323284">
              <w:rPr>
                <w:rFonts w:ascii="GHEA Grapalat" w:eastAsia="Times New Roman" w:hAnsi="GHEA Grapalat" w:cs="Sylfaen"/>
                <w:color w:val="000000"/>
                <w:kern w:val="0"/>
                <w:sz w:val="20"/>
                <w:szCs w:val="20"/>
                <w:lang w:val="ru-RU"/>
                <w14:ligatures w14:val="none"/>
              </w:rPr>
              <w:t xml:space="preserve"> </w:t>
            </w:r>
            <w:r w:rsidRPr="00323284">
              <w:rPr>
                <w:rFonts w:ascii="GHEA Grapalat" w:eastAsia="Times New Roman" w:hAnsi="GHEA Grapalat" w:cs="Sylfaen"/>
                <w:color w:val="000000"/>
                <w:kern w:val="0"/>
                <w:sz w:val="20"/>
                <w:szCs w:val="20"/>
                <w14:ligatures w14:val="none"/>
              </w:rPr>
              <w:t>կամ</w:t>
            </w:r>
            <w:r w:rsidRPr="00323284">
              <w:rPr>
                <w:rFonts w:ascii="GHEA Grapalat" w:eastAsia="Times New Roman" w:hAnsi="GHEA Grapalat" w:cs="Sylfaen"/>
                <w:color w:val="000000"/>
                <w:kern w:val="0"/>
                <w:sz w:val="20"/>
                <w:szCs w:val="20"/>
                <w:lang w:val="ru-RU"/>
                <w14:ligatures w14:val="none"/>
              </w:rPr>
              <w:t xml:space="preserve"> </w:t>
            </w:r>
            <w:r w:rsidRPr="00323284">
              <w:rPr>
                <w:rFonts w:ascii="GHEA Grapalat" w:eastAsia="Times New Roman" w:hAnsi="GHEA Grapalat" w:cs="Sylfaen"/>
                <w:color w:val="000000"/>
                <w:kern w:val="0"/>
                <w:sz w:val="20"/>
                <w:szCs w:val="20"/>
                <w14:ligatures w14:val="none"/>
              </w:rPr>
              <w:t>հանքային</w:t>
            </w:r>
            <w:r w:rsidRPr="00323284">
              <w:rPr>
                <w:rFonts w:ascii="GHEA Grapalat" w:eastAsia="Times New Roman" w:hAnsi="GHEA Grapalat" w:cs="Sylfaen"/>
                <w:color w:val="000000"/>
                <w:kern w:val="0"/>
                <w:sz w:val="20"/>
                <w:szCs w:val="20"/>
                <w:lang w:val="ru-RU"/>
                <w14:ligatures w14:val="none"/>
              </w:rPr>
              <w:t xml:space="preserve"> </w:t>
            </w:r>
            <w:r w:rsidRPr="00323284">
              <w:rPr>
                <w:rFonts w:ascii="GHEA Grapalat" w:eastAsia="Times New Roman" w:hAnsi="GHEA Grapalat" w:cs="Sylfaen"/>
                <w:color w:val="000000"/>
                <w:kern w:val="0"/>
                <w:sz w:val="20"/>
                <w:szCs w:val="20"/>
                <w14:ligatures w14:val="none"/>
              </w:rPr>
              <w:t>ջուր</w:t>
            </w:r>
          </w:p>
        </w:tc>
        <w:tc>
          <w:tcPr>
            <w:tcW w:w="2113" w:type="dxa"/>
          </w:tcPr>
          <w:p w14:paraId="5DFC0846"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Times New Roman"/>
                <w:color w:val="000000"/>
                <w:kern w:val="0"/>
                <w:sz w:val="20"/>
                <w:szCs w:val="20"/>
                <w14:ligatures w14:val="none"/>
              </w:rPr>
              <w:t xml:space="preserve">200 </w:t>
            </w:r>
            <w:r w:rsidRPr="00323284">
              <w:rPr>
                <w:rFonts w:ascii="GHEA Grapalat" w:eastAsia="Times New Roman" w:hAnsi="GHEA Grapalat" w:cs="Sylfaen"/>
                <w:color w:val="000000"/>
                <w:kern w:val="0"/>
                <w:sz w:val="20"/>
                <w:szCs w:val="20"/>
                <w14:ligatures w14:val="none"/>
              </w:rPr>
              <w:t>մլ</w:t>
            </w:r>
          </w:p>
        </w:tc>
        <w:tc>
          <w:tcPr>
            <w:tcW w:w="2126" w:type="dxa"/>
          </w:tcPr>
          <w:p w14:paraId="28D642B8"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200 </w:t>
            </w:r>
            <w:r w:rsidRPr="00323284">
              <w:rPr>
                <w:rFonts w:ascii="GHEA Grapalat" w:eastAsia="Times New Roman" w:hAnsi="GHEA Grapalat" w:cs="Sylfaen"/>
                <w:color w:val="000000"/>
                <w:kern w:val="0"/>
                <w:sz w:val="20"/>
                <w:szCs w:val="20"/>
                <w14:ligatures w14:val="none"/>
              </w:rPr>
              <w:t>մլ</w:t>
            </w:r>
          </w:p>
        </w:tc>
      </w:tr>
      <w:tr w:rsidR="001C05FF" w:rsidRPr="00323284" w14:paraId="2D671076" w14:textId="77777777" w:rsidTr="00C47848">
        <w:trPr>
          <w:trHeight w:val="290"/>
        </w:trPr>
        <w:tc>
          <w:tcPr>
            <w:tcW w:w="535" w:type="dxa"/>
            <w:vAlign w:val="center"/>
          </w:tcPr>
          <w:p w14:paraId="7D5FC946" w14:textId="3669941A" w:rsidR="001C05FF" w:rsidRPr="00323284" w:rsidRDefault="001C05FF" w:rsidP="008D6E9F">
            <w:pPr>
              <w:spacing w:after="0" w:line="240" w:lineRule="auto"/>
              <w:jc w:val="right"/>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t>14</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5EB96C27" w14:textId="77777777" w:rsidR="001C05FF" w:rsidRPr="00323284" w:rsidRDefault="001C05FF"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Միս</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տավարի փափուկ</w:t>
            </w:r>
          </w:p>
        </w:tc>
        <w:tc>
          <w:tcPr>
            <w:tcW w:w="2113" w:type="dxa"/>
          </w:tcPr>
          <w:p w14:paraId="0A76F966"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50</w:t>
            </w:r>
          </w:p>
        </w:tc>
        <w:tc>
          <w:tcPr>
            <w:tcW w:w="2126" w:type="dxa"/>
          </w:tcPr>
          <w:p w14:paraId="114A80BE"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5</w:t>
            </w:r>
            <w:r w:rsidRPr="00323284">
              <w:rPr>
                <w:rFonts w:ascii="GHEA Grapalat" w:eastAsia="Times New Roman" w:hAnsi="GHEA Grapalat" w:cs="Times New Roman"/>
                <w:color w:val="000000"/>
                <w:kern w:val="0"/>
                <w:sz w:val="20"/>
                <w:szCs w:val="20"/>
                <w14:ligatures w14:val="none"/>
              </w:rPr>
              <w:t>0</w:t>
            </w:r>
          </w:p>
        </w:tc>
      </w:tr>
      <w:tr w:rsidR="001C05FF" w:rsidRPr="00323284" w14:paraId="5F9923EA" w14:textId="77777777" w:rsidTr="00C47848">
        <w:trPr>
          <w:trHeight w:val="290"/>
        </w:trPr>
        <w:tc>
          <w:tcPr>
            <w:tcW w:w="535" w:type="dxa"/>
            <w:vAlign w:val="center"/>
          </w:tcPr>
          <w:p w14:paraId="65EF4C6A" w14:textId="0B6375F3" w:rsidR="001C05FF" w:rsidRPr="00323284" w:rsidRDefault="001C05FF" w:rsidP="008D6E9F">
            <w:pPr>
              <w:spacing w:after="0" w:line="240" w:lineRule="auto"/>
              <w:jc w:val="right"/>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t>15</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28537EA3" w14:textId="77777777" w:rsidR="001C05FF" w:rsidRPr="00323284" w:rsidRDefault="001C05FF"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Միս</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տավարի ոսկո</w:t>
            </w:r>
            <w:r w:rsidRPr="00323284">
              <w:rPr>
                <w:rFonts w:ascii="GHEA Grapalat" w:eastAsia="Times New Roman" w:hAnsi="GHEA Grapalat" w:cs="Sylfaen"/>
                <w:color w:val="000000"/>
                <w:kern w:val="0"/>
                <w:sz w:val="20"/>
                <w:szCs w:val="20"/>
                <w:lang w:val="hy-AM"/>
                <w14:ligatures w14:val="none"/>
              </w:rPr>
              <w:t>ր</w:t>
            </w:r>
            <w:r w:rsidRPr="00323284">
              <w:rPr>
                <w:rFonts w:ascii="GHEA Grapalat" w:eastAsia="Times New Roman" w:hAnsi="GHEA Grapalat" w:cs="Sylfaen"/>
                <w:color w:val="000000"/>
                <w:kern w:val="0"/>
                <w:sz w:val="20"/>
                <w:szCs w:val="20"/>
                <w14:ligatures w14:val="none"/>
              </w:rPr>
              <w:t xml:space="preserve">ոտ </w:t>
            </w:r>
          </w:p>
        </w:tc>
        <w:tc>
          <w:tcPr>
            <w:tcW w:w="2113" w:type="dxa"/>
          </w:tcPr>
          <w:p w14:paraId="262DFDEC" w14:textId="239EDCB4" w:rsidR="001C05FF" w:rsidRPr="00323284" w:rsidRDefault="00BF1A47"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50</w:t>
            </w:r>
          </w:p>
        </w:tc>
        <w:tc>
          <w:tcPr>
            <w:tcW w:w="2126" w:type="dxa"/>
          </w:tcPr>
          <w:p w14:paraId="4D72FDE2" w14:textId="088AB65E" w:rsidR="001C05FF" w:rsidRPr="00323284" w:rsidRDefault="00BF1A47"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50</w:t>
            </w:r>
          </w:p>
        </w:tc>
      </w:tr>
      <w:tr w:rsidR="00BF1A47" w:rsidRPr="00323284" w14:paraId="44CF3982" w14:textId="77777777" w:rsidTr="00C47848">
        <w:trPr>
          <w:trHeight w:val="290"/>
        </w:trPr>
        <w:tc>
          <w:tcPr>
            <w:tcW w:w="535" w:type="dxa"/>
            <w:vAlign w:val="center"/>
          </w:tcPr>
          <w:p w14:paraId="7821A77D" w14:textId="2A7A6960" w:rsidR="00BF1A47" w:rsidRPr="00323284" w:rsidRDefault="00BF1A47" w:rsidP="00BF1A47">
            <w:pPr>
              <w:spacing w:after="0" w:line="240" w:lineRule="auto"/>
              <w:jc w:val="right"/>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Times New Roman"/>
                <w:color w:val="000000"/>
                <w:kern w:val="0"/>
                <w:sz w:val="20"/>
                <w:szCs w:val="20"/>
                <w:lang w:val="hy-AM"/>
                <w14:ligatures w14:val="none"/>
              </w:rPr>
              <w:t>16.</w:t>
            </w:r>
          </w:p>
        </w:tc>
        <w:tc>
          <w:tcPr>
            <w:tcW w:w="4860" w:type="dxa"/>
            <w:vAlign w:val="center"/>
          </w:tcPr>
          <w:p w14:paraId="3E236AA9" w14:textId="46E96167" w:rsidR="00BF1A47" w:rsidRPr="00323284" w:rsidRDefault="00BF1A47" w:rsidP="00BF1A47">
            <w:pPr>
              <w:spacing w:after="0" w:line="240" w:lineRule="auto"/>
              <w:rPr>
                <w:rFonts w:ascii="GHEA Grapalat" w:eastAsia="Times New Roman" w:hAnsi="GHEA Grapalat" w:cs="Sylfaen"/>
                <w:color w:val="000000"/>
                <w:kern w:val="0"/>
                <w:sz w:val="20"/>
                <w:szCs w:val="20"/>
                <w14:ligatures w14:val="none"/>
              </w:rPr>
            </w:pPr>
            <w:r w:rsidRPr="00323284">
              <w:rPr>
                <w:rFonts w:ascii="GHEA Grapalat" w:hAnsi="GHEA Grapalat" w:cs="Calibri"/>
                <w:sz w:val="20"/>
                <w:szCs w:val="20"/>
              </w:rPr>
              <w:t xml:space="preserve">Միս խոզի ոսկրոտ </w:t>
            </w:r>
          </w:p>
        </w:tc>
        <w:tc>
          <w:tcPr>
            <w:tcW w:w="2113" w:type="dxa"/>
          </w:tcPr>
          <w:p w14:paraId="6FBF9FCC" w14:textId="024A8BF5" w:rsidR="00BF1A47" w:rsidRPr="00323284" w:rsidRDefault="00BF1A47" w:rsidP="00BF1A47">
            <w:pPr>
              <w:spacing w:after="0" w:line="240" w:lineRule="auto"/>
              <w:jc w:val="center"/>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Times New Roman"/>
                <w:color w:val="000000"/>
                <w:kern w:val="0"/>
                <w:sz w:val="22"/>
                <w:szCs w:val="22"/>
                <w14:ligatures w14:val="none"/>
              </w:rPr>
              <w:t>30</w:t>
            </w:r>
          </w:p>
        </w:tc>
        <w:tc>
          <w:tcPr>
            <w:tcW w:w="2126" w:type="dxa"/>
          </w:tcPr>
          <w:p w14:paraId="25623D1D" w14:textId="00E7D9D3" w:rsidR="00BF1A47" w:rsidRPr="00323284" w:rsidRDefault="00BF1A47" w:rsidP="00BF1A47">
            <w:pPr>
              <w:spacing w:after="0" w:line="240" w:lineRule="auto"/>
              <w:jc w:val="center"/>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Times New Roman"/>
                <w:color w:val="000000"/>
                <w:kern w:val="0"/>
                <w:sz w:val="22"/>
                <w:szCs w:val="22"/>
                <w14:ligatures w14:val="none"/>
              </w:rPr>
              <w:t>30</w:t>
            </w:r>
          </w:p>
        </w:tc>
      </w:tr>
      <w:tr w:rsidR="001C05FF" w:rsidRPr="00323284" w14:paraId="5705AC7A" w14:textId="77777777" w:rsidTr="00C47848">
        <w:trPr>
          <w:trHeight w:val="290"/>
        </w:trPr>
        <w:tc>
          <w:tcPr>
            <w:tcW w:w="535" w:type="dxa"/>
            <w:vAlign w:val="center"/>
          </w:tcPr>
          <w:p w14:paraId="1103A898" w14:textId="32F4AD56" w:rsidR="001C05FF" w:rsidRPr="00323284" w:rsidRDefault="00BF1A47" w:rsidP="008D6E9F">
            <w:pPr>
              <w:spacing w:after="0" w:line="240" w:lineRule="auto"/>
              <w:jc w:val="right"/>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lang w:val="hy-AM"/>
                <w14:ligatures w14:val="none"/>
              </w:rPr>
              <w:t>17</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546787DD" w14:textId="77777777" w:rsidR="001C05FF" w:rsidRPr="00323284" w:rsidRDefault="001C05FF" w:rsidP="008D6E9F">
            <w:pPr>
              <w:spacing w:after="0" w:line="240" w:lineRule="auto"/>
              <w:rPr>
                <w:rFonts w:ascii="GHEA Grapalat" w:eastAsia="Times New Roman" w:hAnsi="GHEA Grapalat" w:cs="Sylfae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Թռչնամիս, առանց ոսկո</w:t>
            </w:r>
            <w:r w:rsidRPr="00323284">
              <w:rPr>
                <w:rFonts w:ascii="GHEA Grapalat" w:eastAsia="Times New Roman" w:hAnsi="GHEA Grapalat" w:cs="Sylfaen"/>
                <w:color w:val="000000"/>
                <w:kern w:val="0"/>
                <w:sz w:val="20"/>
                <w:szCs w:val="20"/>
                <w:lang w:val="hy-AM"/>
                <w14:ligatures w14:val="none"/>
              </w:rPr>
              <w:t>ր</w:t>
            </w:r>
            <w:r w:rsidRPr="00323284">
              <w:rPr>
                <w:rFonts w:ascii="GHEA Grapalat" w:eastAsia="Times New Roman" w:hAnsi="GHEA Grapalat" w:cs="Sylfaen"/>
                <w:color w:val="000000"/>
                <w:kern w:val="0"/>
                <w:sz w:val="20"/>
                <w:szCs w:val="20"/>
                <w14:ligatures w14:val="none"/>
              </w:rPr>
              <w:t>ի</w:t>
            </w:r>
          </w:p>
        </w:tc>
        <w:tc>
          <w:tcPr>
            <w:tcW w:w="2113" w:type="dxa"/>
          </w:tcPr>
          <w:p w14:paraId="22D40F6A"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3</w:t>
            </w:r>
            <w:r w:rsidRPr="00323284">
              <w:rPr>
                <w:rFonts w:ascii="GHEA Grapalat" w:eastAsia="Times New Roman" w:hAnsi="GHEA Grapalat" w:cs="Times New Roman"/>
                <w:color w:val="000000"/>
                <w:kern w:val="0"/>
                <w:sz w:val="20"/>
                <w:szCs w:val="20"/>
                <w14:ligatures w14:val="none"/>
              </w:rPr>
              <w:t>0</w:t>
            </w:r>
          </w:p>
        </w:tc>
        <w:tc>
          <w:tcPr>
            <w:tcW w:w="2126" w:type="dxa"/>
          </w:tcPr>
          <w:p w14:paraId="3C601F17"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3</w:t>
            </w:r>
            <w:r w:rsidRPr="00323284">
              <w:rPr>
                <w:rFonts w:ascii="GHEA Grapalat" w:eastAsia="Times New Roman" w:hAnsi="GHEA Grapalat" w:cs="Times New Roman"/>
                <w:color w:val="000000"/>
                <w:kern w:val="0"/>
                <w:sz w:val="20"/>
                <w:szCs w:val="20"/>
                <w14:ligatures w14:val="none"/>
              </w:rPr>
              <w:t>0</w:t>
            </w:r>
          </w:p>
        </w:tc>
      </w:tr>
      <w:tr w:rsidR="001C05FF" w:rsidRPr="00323284" w14:paraId="12F44329" w14:textId="77777777" w:rsidTr="00C47848">
        <w:trPr>
          <w:trHeight w:val="290"/>
        </w:trPr>
        <w:tc>
          <w:tcPr>
            <w:tcW w:w="535" w:type="dxa"/>
            <w:vAlign w:val="center"/>
          </w:tcPr>
          <w:p w14:paraId="0FB6B457" w14:textId="7264E5A6" w:rsidR="001C05FF" w:rsidRPr="00323284" w:rsidRDefault="001C05FF" w:rsidP="008D6E9F">
            <w:pPr>
              <w:spacing w:after="0" w:line="240" w:lineRule="auto"/>
              <w:jc w:val="right"/>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t>18</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6F313649" w14:textId="4CCCC0F0" w:rsidR="001C05FF" w:rsidRPr="00323284" w:rsidRDefault="001C05FF"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 xml:space="preserve">Թռչնամիս, կաշվով, ոսկորով </w:t>
            </w:r>
          </w:p>
        </w:tc>
        <w:tc>
          <w:tcPr>
            <w:tcW w:w="2113" w:type="dxa"/>
          </w:tcPr>
          <w:p w14:paraId="4DFC6FB3"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5</w:t>
            </w:r>
            <w:r w:rsidRPr="00323284">
              <w:rPr>
                <w:rFonts w:ascii="GHEA Grapalat" w:eastAsia="Times New Roman" w:hAnsi="GHEA Grapalat" w:cs="Times New Roman"/>
                <w:color w:val="000000"/>
                <w:kern w:val="0"/>
                <w:sz w:val="20"/>
                <w:szCs w:val="20"/>
                <w14:ligatures w14:val="none"/>
              </w:rPr>
              <w:t>0</w:t>
            </w:r>
          </w:p>
        </w:tc>
        <w:tc>
          <w:tcPr>
            <w:tcW w:w="2126" w:type="dxa"/>
          </w:tcPr>
          <w:p w14:paraId="6856167E"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5</w:t>
            </w:r>
            <w:r w:rsidRPr="00323284">
              <w:rPr>
                <w:rFonts w:ascii="GHEA Grapalat" w:eastAsia="Times New Roman" w:hAnsi="GHEA Grapalat" w:cs="Times New Roman"/>
                <w:color w:val="000000"/>
                <w:kern w:val="0"/>
                <w:sz w:val="20"/>
                <w:szCs w:val="20"/>
                <w14:ligatures w14:val="none"/>
              </w:rPr>
              <w:t>0</w:t>
            </w:r>
          </w:p>
        </w:tc>
      </w:tr>
      <w:tr w:rsidR="00BF1A47" w:rsidRPr="00323284" w14:paraId="3EF45C78" w14:textId="77777777" w:rsidTr="00C47848">
        <w:trPr>
          <w:trHeight w:val="290"/>
        </w:trPr>
        <w:tc>
          <w:tcPr>
            <w:tcW w:w="535" w:type="dxa"/>
            <w:vAlign w:val="center"/>
          </w:tcPr>
          <w:p w14:paraId="78B01DFC" w14:textId="5B8624F8" w:rsidR="00BF1A47" w:rsidRPr="00323284" w:rsidRDefault="00BF1A47" w:rsidP="008D6E9F">
            <w:pPr>
              <w:spacing w:after="0" w:line="240" w:lineRule="auto"/>
              <w:jc w:val="right"/>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Times New Roman"/>
                <w:color w:val="000000"/>
                <w:kern w:val="0"/>
                <w:sz w:val="20"/>
                <w:szCs w:val="20"/>
                <w:lang w:val="hy-AM"/>
                <w14:ligatures w14:val="none"/>
              </w:rPr>
              <w:t>19.</w:t>
            </w:r>
          </w:p>
        </w:tc>
        <w:tc>
          <w:tcPr>
            <w:tcW w:w="4860" w:type="dxa"/>
            <w:vAlign w:val="center"/>
          </w:tcPr>
          <w:p w14:paraId="177B4975" w14:textId="18B9DCC2" w:rsidR="00BF1A47" w:rsidRPr="00323284" w:rsidRDefault="00BF1A47" w:rsidP="008D6E9F">
            <w:pPr>
              <w:spacing w:after="0" w:line="240" w:lineRule="auto"/>
              <w:rPr>
                <w:rFonts w:ascii="GHEA Grapalat" w:eastAsia="Times New Roman" w:hAnsi="GHEA Grapalat" w:cs="Sylfaen"/>
                <w:color w:val="000000"/>
                <w:kern w:val="0"/>
                <w:sz w:val="20"/>
                <w:szCs w:val="20"/>
                <w:lang w:val="hy-AM"/>
                <w14:ligatures w14:val="none"/>
              </w:rPr>
            </w:pPr>
            <w:r w:rsidRPr="00323284">
              <w:rPr>
                <w:rFonts w:ascii="GHEA Grapalat" w:eastAsia="Times New Roman" w:hAnsi="GHEA Grapalat" w:cs="Sylfaen"/>
                <w:color w:val="000000"/>
                <w:kern w:val="0"/>
                <w:sz w:val="20"/>
                <w:szCs w:val="20"/>
                <w:lang w:val="hy-AM"/>
                <w14:ligatures w14:val="none"/>
              </w:rPr>
              <w:t>Երշիկեղեն</w:t>
            </w:r>
          </w:p>
        </w:tc>
        <w:tc>
          <w:tcPr>
            <w:tcW w:w="2113" w:type="dxa"/>
          </w:tcPr>
          <w:p w14:paraId="6FBDB92F" w14:textId="57DDBA0F" w:rsidR="00BF1A47" w:rsidRPr="00323284" w:rsidRDefault="00BF1A47" w:rsidP="008D6E9F">
            <w:pPr>
              <w:spacing w:after="0" w:line="240" w:lineRule="auto"/>
              <w:jc w:val="center"/>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Times New Roman"/>
                <w:color w:val="000000"/>
                <w:kern w:val="0"/>
                <w:sz w:val="20"/>
                <w:szCs w:val="20"/>
                <w:lang w:val="hy-AM"/>
                <w14:ligatures w14:val="none"/>
              </w:rPr>
              <w:t>10</w:t>
            </w:r>
          </w:p>
        </w:tc>
        <w:tc>
          <w:tcPr>
            <w:tcW w:w="2126" w:type="dxa"/>
          </w:tcPr>
          <w:p w14:paraId="5C763C4E" w14:textId="433031DF" w:rsidR="00BF1A47" w:rsidRPr="00323284" w:rsidRDefault="00BF1A47" w:rsidP="008D6E9F">
            <w:pPr>
              <w:spacing w:after="0" w:line="240" w:lineRule="auto"/>
              <w:jc w:val="center"/>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Times New Roman"/>
                <w:color w:val="000000"/>
                <w:kern w:val="0"/>
                <w:sz w:val="20"/>
                <w:szCs w:val="20"/>
                <w:lang w:val="hy-AM"/>
                <w14:ligatures w14:val="none"/>
              </w:rPr>
              <w:t>10</w:t>
            </w:r>
          </w:p>
        </w:tc>
      </w:tr>
      <w:tr w:rsidR="00BF1A47" w:rsidRPr="00323284" w14:paraId="0A8F46A3" w14:textId="77777777" w:rsidTr="00C47848">
        <w:trPr>
          <w:trHeight w:val="290"/>
        </w:trPr>
        <w:tc>
          <w:tcPr>
            <w:tcW w:w="535" w:type="dxa"/>
            <w:vAlign w:val="center"/>
          </w:tcPr>
          <w:p w14:paraId="3E4510BC" w14:textId="0282AE21" w:rsidR="00BF1A47" w:rsidRPr="00323284" w:rsidRDefault="00BF1A47" w:rsidP="00BF1A47">
            <w:pPr>
              <w:spacing w:after="0" w:line="240" w:lineRule="auto"/>
              <w:jc w:val="right"/>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Times New Roman"/>
                <w:color w:val="000000"/>
                <w:kern w:val="0"/>
                <w:sz w:val="20"/>
                <w:szCs w:val="20"/>
                <w:lang w:val="hy-AM"/>
                <w14:ligatures w14:val="none"/>
              </w:rPr>
              <w:t>20.</w:t>
            </w:r>
          </w:p>
        </w:tc>
        <w:tc>
          <w:tcPr>
            <w:tcW w:w="4860" w:type="dxa"/>
            <w:vAlign w:val="center"/>
          </w:tcPr>
          <w:p w14:paraId="7A9FDDB3" w14:textId="3544F11C" w:rsidR="00BF1A47" w:rsidRPr="00323284" w:rsidRDefault="00BF1A47" w:rsidP="00BF1A47">
            <w:pPr>
              <w:spacing w:after="0" w:line="240" w:lineRule="auto"/>
              <w:rPr>
                <w:rFonts w:ascii="GHEA Grapalat" w:eastAsia="Times New Roman" w:hAnsi="GHEA Grapalat" w:cs="Sylfaen"/>
                <w:color w:val="000000"/>
                <w:kern w:val="0"/>
                <w:sz w:val="20"/>
                <w:szCs w:val="20"/>
                <w:lang w:val="hy-AM"/>
                <w14:ligatures w14:val="none"/>
              </w:rPr>
            </w:pPr>
            <w:r w:rsidRPr="00323284">
              <w:rPr>
                <w:rFonts w:ascii="GHEA Grapalat" w:eastAsia="Times New Roman" w:hAnsi="GHEA Grapalat" w:cs="Sylfaen"/>
                <w:color w:val="000000"/>
                <w:kern w:val="0"/>
                <w:sz w:val="22"/>
                <w:szCs w:val="22"/>
                <w:lang w:val="hy-AM"/>
                <w14:ligatures w14:val="none"/>
              </w:rPr>
              <w:t>Ձիթապտուղ</w:t>
            </w:r>
          </w:p>
        </w:tc>
        <w:tc>
          <w:tcPr>
            <w:tcW w:w="2113" w:type="dxa"/>
          </w:tcPr>
          <w:p w14:paraId="62092153" w14:textId="2286A294" w:rsidR="00BF1A47" w:rsidRPr="00323284" w:rsidRDefault="00E00591" w:rsidP="00BF1A47">
            <w:pPr>
              <w:spacing w:after="0" w:line="240" w:lineRule="auto"/>
              <w:jc w:val="center"/>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Times New Roman"/>
                <w:color w:val="000000"/>
                <w:kern w:val="0"/>
                <w:sz w:val="22"/>
                <w:szCs w:val="22"/>
                <w:lang w:val="hy-AM"/>
                <w14:ligatures w14:val="none"/>
              </w:rPr>
              <w:t>2</w:t>
            </w:r>
          </w:p>
        </w:tc>
        <w:tc>
          <w:tcPr>
            <w:tcW w:w="2126" w:type="dxa"/>
          </w:tcPr>
          <w:p w14:paraId="13504C64" w14:textId="144264AD" w:rsidR="00BF1A47" w:rsidRPr="00323284" w:rsidRDefault="00E00591" w:rsidP="00BF1A47">
            <w:pPr>
              <w:spacing w:after="0" w:line="240" w:lineRule="auto"/>
              <w:jc w:val="center"/>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Times New Roman"/>
                <w:color w:val="000000"/>
                <w:kern w:val="0"/>
                <w:sz w:val="22"/>
                <w:szCs w:val="22"/>
                <w:lang w:val="hy-AM"/>
                <w14:ligatures w14:val="none"/>
              </w:rPr>
              <w:t>2</w:t>
            </w:r>
          </w:p>
        </w:tc>
      </w:tr>
      <w:tr w:rsidR="001C05FF" w:rsidRPr="00323284" w14:paraId="2FC915FD" w14:textId="77777777" w:rsidTr="00C47848">
        <w:trPr>
          <w:trHeight w:val="290"/>
        </w:trPr>
        <w:tc>
          <w:tcPr>
            <w:tcW w:w="535" w:type="dxa"/>
            <w:vAlign w:val="center"/>
          </w:tcPr>
          <w:p w14:paraId="3FC1482C" w14:textId="25DFEE2D" w:rsidR="001C05FF" w:rsidRPr="00323284" w:rsidRDefault="00BF1A47" w:rsidP="008D6E9F">
            <w:pPr>
              <w:spacing w:after="0" w:line="240" w:lineRule="auto"/>
              <w:jc w:val="right"/>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lang w:val="hy-AM"/>
                <w14:ligatures w14:val="none"/>
              </w:rPr>
              <w:t>21</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74FA9660" w14:textId="77777777" w:rsidR="001C05FF" w:rsidRPr="00323284" w:rsidRDefault="001C05FF" w:rsidP="008D6E9F">
            <w:pPr>
              <w:spacing w:after="0" w:line="240" w:lineRule="auto"/>
              <w:rPr>
                <w:rFonts w:ascii="GHEA Grapalat" w:eastAsia="Times New Roman" w:hAnsi="GHEA Grapalat" w:cs="Sylfae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Ձուկ</w:t>
            </w:r>
          </w:p>
        </w:tc>
        <w:tc>
          <w:tcPr>
            <w:tcW w:w="2113" w:type="dxa"/>
          </w:tcPr>
          <w:p w14:paraId="4C67CB46" w14:textId="7C409E8F"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40</w:t>
            </w:r>
          </w:p>
        </w:tc>
        <w:tc>
          <w:tcPr>
            <w:tcW w:w="2126" w:type="dxa"/>
          </w:tcPr>
          <w:p w14:paraId="44EE1392" w14:textId="39E5BB7F"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40</w:t>
            </w:r>
          </w:p>
        </w:tc>
      </w:tr>
      <w:tr w:rsidR="001C05FF" w:rsidRPr="00323284" w14:paraId="1EE9AFBF" w14:textId="77777777" w:rsidTr="00C47848">
        <w:trPr>
          <w:trHeight w:val="290"/>
        </w:trPr>
        <w:tc>
          <w:tcPr>
            <w:tcW w:w="535" w:type="dxa"/>
            <w:vAlign w:val="center"/>
          </w:tcPr>
          <w:p w14:paraId="505D4BB9" w14:textId="5007FF45" w:rsidR="001C05FF" w:rsidRPr="00323284" w:rsidRDefault="00BF1A47" w:rsidP="008D6E9F">
            <w:pPr>
              <w:spacing w:after="0" w:line="240" w:lineRule="auto"/>
              <w:jc w:val="right"/>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lang w:val="hy-AM"/>
                <w14:ligatures w14:val="none"/>
              </w:rPr>
              <w:t>22</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262ED69E" w14:textId="77777777" w:rsidR="001C05FF" w:rsidRPr="00323284" w:rsidRDefault="001C05FF"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Կաթ</w:t>
            </w:r>
          </w:p>
        </w:tc>
        <w:tc>
          <w:tcPr>
            <w:tcW w:w="2113" w:type="dxa"/>
          </w:tcPr>
          <w:p w14:paraId="6DEC4024"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8</w:t>
            </w:r>
            <w:r w:rsidRPr="00323284">
              <w:rPr>
                <w:rFonts w:ascii="GHEA Grapalat" w:eastAsia="Times New Roman" w:hAnsi="GHEA Grapalat" w:cs="Times New Roman"/>
                <w:color w:val="000000"/>
                <w:kern w:val="0"/>
                <w:sz w:val="20"/>
                <w:szCs w:val="20"/>
                <w14:ligatures w14:val="none"/>
              </w:rPr>
              <w:t xml:space="preserve">0 </w:t>
            </w:r>
            <w:r w:rsidRPr="00323284">
              <w:rPr>
                <w:rFonts w:ascii="GHEA Grapalat" w:eastAsia="Times New Roman" w:hAnsi="GHEA Grapalat" w:cs="Sylfaen"/>
                <w:color w:val="000000"/>
                <w:kern w:val="0"/>
                <w:sz w:val="20"/>
                <w:szCs w:val="20"/>
                <w14:ligatures w14:val="none"/>
              </w:rPr>
              <w:t>մլ</w:t>
            </w:r>
          </w:p>
        </w:tc>
        <w:tc>
          <w:tcPr>
            <w:tcW w:w="2126" w:type="dxa"/>
          </w:tcPr>
          <w:p w14:paraId="1B658FA1"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10</w:t>
            </w:r>
            <w:r w:rsidRPr="00323284">
              <w:rPr>
                <w:rFonts w:ascii="GHEA Grapalat" w:eastAsia="Times New Roman" w:hAnsi="GHEA Grapalat" w:cs="Times New Roman"/>
                <w:color w:val="000000"/>
                <w:kern w:val="0"/>
                <w:sz w:val="20"/>
                <w:szCs w:val="20"/>
                <w14:ligatures w14:val="none"/>
              </w:rPr>
              <w:t xml:space="preserve">0 </w:t>
            </w:r>
            <w:r w:rsidRPr="00323284">
              <w:rPr>
                <w:rFonts w:ascii="GHEA Grapalat" w:eastAsia="Times New Roman" w:hAnsi="GHEA Grapalat" w:cs="Sylfaen"/>
                <w:color w:val="000000"/>
                <w:kern w:val="0"/>
                <w:sz w:val="20"/>
                <w:szCs w:val="20"/>
                <w14:ligatures w14:val="none"/>
              </w:rPr>
              <w:t>մլ</w:t>
            </w:r>
          </w:p>
        </w:tc>
      </w:tr>
      <w:tr w:rsidR="001C05FF" w:rsidRPr="00323284" w14:paraId="1DFACEDF" w14:textId="77777777" w:rsidTr="00C47848">
        <w:trPr>
          <w:trHeight w:val="290"/>
        </w:trPr>
        <w:tc>
          <w:tcPr>
            <w:tcW w:w="535" w:type="dxa"/>
            <w:vAlign w:val="center"/>
          </w:tcPr>
          <w:p w14:paraId="0607FF31" w14:textId="65A0BCA4" w:rsidR="001C05FF" w:rsidRPr="00323284" w:rsidRDefault="00BF1A47" w:rsidP="008D6E9F">
            <w:pPr>
              <w:spacing w:after="0" w:line="240" w:lineRule="auto"/>
              <w:jc w:val="right"/>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lang w:val="hy-AM"/>
                <w14:ligatures w14:val="none"/>
              </w:rPr>
              <w:t>23</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7BD5B53E" w14:textId="4DA29970" w:rsidR="001C05FF" w:rsidRPr="00323284" w:rsidRDefault="001C05FF"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Յոգուրտ</w:t>
            </w:r>
            <w:r w:rsidR="008B430B" w:rsidRPr="00323284">
              <w:rPr>
                <w:rFonts w:ascii="GHEA Grapalat" w:eastAsia="Times New Roman" w:hAnsi="GHEA Grapalat" w:cs="Sylfaen"/>
                <w:color w:val="000000"/>
                <w:kern w:val="0"/>
                <w:sz w:val="20"/>
                <w:szCs w:val="20"/>
                <w:lang w:val="ru-RU"/>
                <w14:ligatures w14:val="none"/>
              </w:rPr>
              <w:t xml:space="preserve"> կամ մ</w:t>
            </w:r>
            <w:r w:rsidRPr="00323284">
              <w:rPr>
                <w:rFonts w:ascii="GHEA Grapalat" w:eastAsia="Times New Roman" w:hAnsi="GHEA Grapalat" w:cs="Sylfaen"/>
                <w:color w:val="000000"/>
                <w:kern w:val="0"/>
                <w:sz w:val="20"/>
                <w:szCs w:val="20"/>
                <w14:ligatures w14:val="none"/>
              </w:rPr>
              <w:t>ածուն</w:t>
            </w:r>
            <w:r w:rsidRPr="00323284">
              <w:rPr>
                <w:rFonts w:ascii="GHEA Grapalat" w:eastAsia="Times New Roman" w:hAnsi="GHEA Grapalat" w:cs="Times New Roman"/>
                <w:color w:val="000000"/>
                <w:kern w:val="0"/>
                <w:sz w:val="20"/>
                <w:szCs w:val="20"/>
                <w14:ligatures w14:val="none"/>
              </w:rPr>
              <w:t xml:space="preserve"> (0</w:t>
            </w:r>
            <w:r w:rsidRPr="00323284">
              <w:rPr>
                <w:rFonts w:ascii="GHEA Grapalat" w:eastAsia="Times New Roman" w:hAnsi="GHEA Grapalat" w:cs="Aptos Narrow"/>
                <w:color w:val="000000"/>
                <w:kern w:val="0"/>
                <w:sz w:val="20"/>
                <w:szCs w:val="20"/>
                <w14:ligatures w14:val="none"/>
              </w:rPr>
              <w:t>–</w:t>
            </w:r>
            <w:r w:rsidRPr="00323284">
              <w:rPr>
                <w:rFonts w:ascii="GHEA Grapalat" w:eastAsia="Times New Roman" w:hAnsi="GHEA Grapalat" w:cs="Times New Roman"/>
                <w:color w:val="000000"/>
                <w:kern w:val="0"/>
                <w:sz w:val="20"/>
                <w:szCs w:val="20"/>
                <w14:ligatures w14:val="none"/>
              </w:rPr>
              <w:t>2.5%)</w:t>
            </w:r>
          </w:p>
        </w:tc>
        <w:tc>
          <w:tcPr>
            <w:tcW w:w="2113" w:type="dxa"/>
          </w:tcPr>
          <w:p w14:paraId="5096FF70" w14:textId="468D7924"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150</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մլ</w:t>
            </w:r>
          </w:p>
        </w:tc>
        <w:tc>
          <w:tcPr>
            <w:tcW w:w="2126" w:type="dxa"/>
          </w:tcPr>
          <w:p w14:paraId="4BD24587"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150</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մլ</w:t>
            </w:r>
          </w:p>
        </w:tc>
      </w:tr>
      <w:tr w:rsidR="001C05FF" w:rsidRPr="00323284" w14:paraId="0CE17D55" w14:textId="77777777" w:rsidTr="00C47848">
        <w:trPr>
          <w:trHeight w:val="290"/>
        </w:trPr>
        <w:tc>
          <w:tcPr>
            <w:tcW w:w="535" w:type="dxa"/>
            <w:vAlign w:val="center"/>
          </w:tcPr>
          <w:p w14:paraId="39DF0F3D" w14:textId="1697DB54" w:rsidR="001C05FF" w:rsidRPr="00323284" w:rsidRDefault="00BF1A47" w:rsidP="008D6E9F">
            <w:pPr>
              <w:spacing w:after="0" w:line="240" w:lineRule="auto"/>
              <w:jc w:val="right"/>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lang w:val="hy-AM"/>
                <w14:ligatures w14:val="none"/>
              </w:rPr>
              <w:t>24</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3D5862EA" w14:textId="77777777" w:rsidR="001C05FF" w:rsidRPr="00323284" w:rsidRDefault="001C05FF"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Կաթնաշոռ</w:t>
            </w:r>
          </w:p>
        </w:tc>
        <w:tc>
          <w:tcPr>
            <w:tcW w:w="2113" w:type="dxa"/>
          </w:tcPr>
          <w:p w14:paraId="02D776FD" w14:textId="3C6D21B6"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30</w:t>
            </w:r>
          </w:p>
        </w:tc>
        <w:tc>
          <w:tcPr>
            <w:tcW w:w="2126" w:type="dxa"/>
          </w:tcPr>
          <w:p w14:paraId="1EFC826E" w14:textId="41B30F78"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30</w:t>
            </w:r>
          </w:p>
        </w:tc>
      </w:tr>
      <w:tr w:rsidR="001C05FF" w:rsidRPr="00323284" w14:paraId="6159CD1A" w14:textId="77777777" w:rsidTr="00C47848">
        <w:trPr>
          <w:trHeight w:val="290"/>
        </w:trPr>
        <w:tc>
          <w:tcPr>
            <w:tcW w:w="535" w:type="dxa"/>
            <w:vAlign w:val="center"/>
          </w:tcPr>
          <w:p w14:paraId="4191E7E4" w14:textId="617B4E68" w:rsidR="001C05FF" w:rsidRPr="00323284" w:rsidRDefault="00BF1A47" w:rsidP="008D6E9F">
            <w:pPr>
              <w:spacing w:after="0" w:line="240" w:lineRule="auto"/>
              <w:jc w:val="right"/>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lang w:val="hy-AM"/>
                <w14:ligatures w14:val="none"/>
              </w:rPr>
              <w:t>25</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1579F0A5" w14:textId="77777777" w:rsidR="001C05FF" w:rsidRPr="00323284" w:rsidRDefault="001C05FF"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Թթվասեր</w:t>
            </w:r>
          </w:p>
        </w:tc>
        <w:tc>
          <w:tcPr>
            <w:tcW w:w="2113" w:type="dxa"/>
          </w:tcPr>
          <w:p w14:paraId="0211A31E" w14:textId="0D654BF5"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Times New Roman"/>
                <w:color w:val="000000"/>
                <w:kern w:val="0"/>
                <w:sz w:val="20"/>
                <w:szCs w:val="20"/>
                <w14:ligatures w14:val="none"/>
              </w:rPr>
              <w:t>40</w:t>
            </w:r>
          </w:p>
        </w:tc>
        <w:tc>
          <w:tcPr>
            <w:tcW w:w="2126" w:type="dxa"/>
          </w:tcPr>
          <w:p w14:paraId="79AB59B6" w14:textId="021FB5EC"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40</w:t>
            </w:r>
          </w:p>
        </w:tc>
      </w:tr>
      <w:tr w:rsidR="001C05FF" w:rsidRPr="00323284" w14:paraId="0C2BDD7A" w14:textId="77777777" w:rsidTr="00C47848">
        <w:trPr>
          <w:trHeight w:val="290"/>
        </w:trPr>
        <w:tc>
          <w:tcPr>
            <w:tcW w:w="535" w:type="dxa"/>
            <w:vAlign w:val="center"/>
          </w:tcPr>
          <w:p w14:paraId="4D1E4865" w14:textId="0CB678C5" w:rsidR="001C05FF" w:rsidRPr="00323284" w:rsidRDefault="00BF1A47" w:rsidP="008D6E9F">
            <w:pPr>
              <w:spacing w:after="0" w:line="240" w:lineRule="auto"/>
              <w:jc w:val="right"/>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lang w:val="hy-AM"/>
                <w14:ligatures w14:val="none"/>
              </w:rPr>
              <w:t>26</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1DCC1E64" w14:textId="77777777" w:rsidR="001C05FF" w:rsidRPr="00323284" w:rsidRDefault="001C05FF"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Պանիր</w:t>
            </w:r>
          </w:p>
        </w:tc>
        <w:tc>
          <w:tcPr>
            <w:tcW w:w="2113" w:type="dxa"/>
          </w:tcPr>
          <w:p w14:paraId="3AB691AF" w14:textId="0C367905" w:rsidR="001C05FF" w:rsidRPr="00323284" w:rsidRDefault="008E6671"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30</w:t>
            </w:r>
          </w:p>
        </w:tc>
        <w:tc>
          <w:tcPr>
            <w:tcW w:w="2126" w:type="dxa"/>
          </w:tcPr>
          <w:p w14:paraId="08FFB8A0" w14:textId="5DA47726" w:rsidR="001C05FF" w:rsidRPr="00323284" w:rsidRDefault="008E6671"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30</w:t>
            </w:r>
          </w:p>
        </w:tc>
      </w:tr>
      <w:tr w:rsidR="001C05FF" w:rsidRPr="00323284" w14:paraId="3658DC1D" w14:textId="77777777" w:rsidTr="00C47848">
        <w:trPr>
          <w:trHeight w:val="290"/>
        </w:trPr>
        <w:tc>
          <w:tcPr>
            <w:tcW w:w="535" w:type="dxa"/>
            <w:vAlign w:val="center"/>
          </w:tcPr>
          <w:p w14:paraId="09DC3896" w14:textId="1FDD7C44" w:rsidR="001C05FF" w:rsidRPr="00323284" w:rsidRDefault="00BF1A47" w:rsidP="008D6E9F">
            <w:pPr>
              <w:spacing w:after="0" w:line="240" w:lineRule="auto"/>
              <w:jc w:val="right"/>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lang w:val="hy-AM"/>
                <w14:ligatures w14:val="none"/>
              </w:rPr>
              <w:t>27</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60738CDC" w14:textId="77777777" w:rsidR="001C05FF" w:rsidRPr="00323284" w:rsidRDefault="001C05FF"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Կարագ</w:t>
            </w:r>
          </w:p>
        </w:tc>
        <w:tc>
          <w:tcPr>
            <w:tcW w:w="2113" w:type="dxa"/>
          </w:tcPr>
          <w:p w14:paraId="4BEFC0DE" w14:textId="15E4FFED" w:rsidR="001C05FF" w:rsidRPr="00323284" w:rsidRDefault="008E6671" w:rsidP="008D6E9F">
            <w:pPr>
              <w:spacing w:after="0" w:line="240" w:lineRule="auto"/>
              <w:jc w:val="center"/>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Times New Roman"/>
                <w:color w:val="000000"/>
                <w:kern w:val="0"/>
                <w:sz w:val="20"/>
                <w:szCs w:val="20"/>
                <w:lang w:val="hy-AM"/>
                <w14:ligatures w14:val="none"/>
              </w:rPr>
              <w:t>15</w:t>
            </w:r>
          </w:p>
        </w:tc>
        <w:tc>
          <w:tcPr>
            <w:tcW w:w="2126" w:type="dxa"/>
          </w:tcPr>
          <w:p w14:paraId="47C6E289" w14:textId="4CC76645" w:rsidR="001C05FF" w:rsidRPr="00323284" w:rsidRDefault="008E6671" w:rsidP="008D6E9F">
            <w:pPr>
              <w:spacing w:after="0" w:line="240" w:lineRule="auto"/>
              <w:jc w:val="center"/>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Times New Roman"/>
                <w:color w:val="000000"/>
                <w:kern w:val="0"/>
                <w:sz w:val="20"/>
                <w:szCs w:val="20"/>
                <w:lang w:val="hy-AM"/>
                <w14:ligatures w14:val="none"/>
              </w:rPr>
              <w:t>15</w:t>
            </w:r>
          </w:p>
        </w:tc>
      </w:tr>
      <w:tr w:rsidR="001C05FF" w:rsidRPr="00323284" w14:paraId="7DE3A244" w14:textId="77777777" w:rsidTr="00C47848">
        <w:trPr>
          <w:trHeight w:val="290"/>
        </w:trPr>
        <w:tc>
          <w:tcPr>
            <w:tcW w:w="535" w:type="dxa"/>
            <w:vAlign w:val="center"/>
          </w:tcPr>
          <w:p w14:paraId="0A0126FF" w14:textId="4CB97FC9" w:rsidR="001C05FF" w:rsidRPr="00323284" w:rsidRDefault="008E6671" w:rsidP="008D6E9F">
            <w:pPr>
              <w:spacing w:after="0" w:line="240" w:lineRule="auto"/>
              <w:jc w:val="right"/>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lang w:val="hy-AM"/>
                <w14:ligatures w14:val="none"/>
              </w:rPr>
              <w:t>28</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6941ABAC" w14:textId="77777777" w:rsidR="001C05FF" w:rsidRPr="00323284" w:rsidRDefault="001C05FF"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Բուսական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յուղ</w:t>
            </w:r>
          </w:p>
        </w:tc>
        <w:tc>
          <w:tcPr>
            <w:tcW w:w="2113" w:type="dxa"/>
          </w:tcPr>
          <w:p w14:paraId="1763D7AE"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25</w:t>
            </w:r>
          </w:p>
        </w:tc>
        <w:tc>
          <w:tcPr>
            <w:tcW w:w="2126" w:type="dxa"/>
          </w:tcPr>
          <w:p w14:paraId="6C55DACA"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25</w:t>
            </w:r>
          </w:p>
        </w:tc>
      </w:tr>
      <w:tr w:rsidR="001C05FF" w:rsidRPr="00323284" w14:paraId="0EB2CDC3" w14:textId="77777777" w:rsidTr="00C47848">
        <w:trPr>
          <w:trHeight w:val="290"/>
        </w:trPr>
        <w:tc>
          <w:tcPr>
            <w:tcW w:w="535" w:type="dxa"/>
            <w:vAlign w:val="center"/>
          </w:tcPr>
          <w:p w14:paraId="20D51120" w14:textId="01F4F1E7" w:rsidR="001C05FF" w:rsidRPr="00323284" w:rsidRDefault="008E6671" w:rsidP="008D6E9F">
            <w:pPr>
              <w:spacing w:after="0" w:line="240" w:lineRule="auto"/>
              <w:jc w:val="right"/>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lang w:val="hy-AM"/>
                <w14:ligatures w14:val="none"/>
              </w:rPr>
              <w:t>29</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28FECD5F" w14:textId="77777777" w:rsidR="001C05FF" w:rsidRPr="00323284" w:rsidRDefault="001C05FF"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Ձու</w:t>
            </w:r>
          </w:p>
        </w:tc>
        <w:tc>
          <w:tcPr>
            <w:tcW w:w="2113" w:type="dxa"/>
          </w:tcPr>
          <w:p w14:paraId="521979B2"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1 </w:t>
            </w:r>
            <w:r w:rsidRPr="00323284">
              <w:rPr>
                <w:rFonts w:ascii="GHEA Grapalat" w:eastAsia="Times New Roman" w:hAnsi="GHEA Grapalat" w:cs="Sylfaen"/>
                <w:color w:val="000000"/>
                <w:kern w:val="0"/>
                <w:sz w:val="20"/>
                <w:szCs w:val="20"/>
                <w14:ligatures w14:val="none"/>
              </w:rPr>
              <w:t>հատ</w:t>
            </w:r>
            <w:r w:rsidRPr="00323284">
              <w:rPr>
                <w:rFonts w:ascii="GHEA Grapalat" w:eastAsia="Times New Roman" w:hAnsi="GHEA Grapalat" w:cs="Times New Roman"/>
                <w:color w:val="000000"/>
                <w:kern w:val="0"/>
                <w:sz w:val="20"/>
                <w:szCs w:val="20"/>
                <w14:ligatures w14:val="none"/>
              </w:rPr>
              <w:t xml:space="preserve"> (50 </w:t>
            </w:r>
            <w:r w:rsidRPr="00323284">
              <w:rPr>
                <w:rFonts w:ascii="GHEA Grapalat" w:eastAsia="Times New Roman" w:hAnsi="GHEA Grapalat" w:cs="Sylfaen"/>
                <w:color w:val="000000"/>
                <w:kern w:val="0"/>
                <w:sz w:val="20"/>
                <w:szCs w:val="20"/>
                <w14:ligatures w14:val="none"/>
              </w:rPr>
              <w:t>գ</w:t>
            </w:r>
            <w:r w:rsidRPr="00323284">
              <w:rPr>
                <w:rFonts w:ascii="GHEA Grapalat" w:eastAsia="Times New Roman" w:hAnsi="GHEA Grapalat" w:cs="Times New Roman"/>
                <w:color w:val="000000"/>
                <w:kern w:val="0"/>
                <w:sz w:val="20"/>
                <w:szCs w:val="20"/>
                <w14:ligatures w14:val="none"/>
              </w:rPr>
              <w:t>)</w:t>
            </w:r>
          </w:p>
        </w:tc>
        <w:tc>
          <w:tcPr>
            <w:tcW w:w="2126" w:type="dxa"/>
          </w:tcPr>
          <w:p w14:paraId="365E86BE" w14:textId="3430CA75"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1 </w:t>
            </w:r>
            <w:r w:rsidRPr="00323284">
              <w:rPr>
                <w:rFonts w:ascii="GHEA Grapalat" w:eastAsia="Times New Roman" w:hAnsi="GHEA Grapalat" w:cs="Sylfaen"/>
                <w:color w:val="000000"/>
                <w:kern w:val="0"/>
                <w:sz w:val="20"/>
                <w:szCs w:val="20"/>
                <w14:ligatures w14:val="none"/>
              </w:rPr>
              <w:t>հատ</w:t>
            </w:r>
            <w:r w:rsidRPr="00323284">
              <w:rPr>
                <w:rFonts w:ascii="GHEA Grapalat" w:eastAsia="Times New Roman" w:hAnsi="GHEA Grapalat" w:cs="Times New Roman"/>
                <w:color w:val="000000"/>
                <w:kern w:val="0"/>
                <w:sz w:val="20"/>
                <w:szCs w:val="20"/>
                <w14:ligatures w14:val="none"/>
              </w:rPr>
              <w:t xml:space="preserve"> (50 </w:t>
            </w:r>
            <w:r w:rsidRPr="00323284">
              <w:rPr>
                <w:rFonts w:ascii="GHEA Grapalat" w:eastAsia="Times New Roman" w:hAnsi="GHEA Grapalat" w:cs="Sylfaen"/>
                <w:color w:val="000000"/>
                <w:kern w:val="0"/>
                <w:sz w:val="20"/>
                <w:szCs w:val="20"/>
                <w14:ligatures w14:val="none"/>
              </w:rPr>
              <w:t>գ</w:t>
            </w:r>
            <w:r w:rsidRPr="00323284">
              <w:rPr>
                <w:rFonts w:ascii="GHEA Grapalat" w:eastAsia="Times New Roman" w:hAnsi="GHEA Grapalat" w:cs="Times New Roman"/>
                <w:color w:val="000000"/>
                <w:kern w:val="0"/>
                <w:sz w:val="20"/>
                <w:szCs w:val="20"/>
                <w14:ligatures w14:val="none"/>
              </w:rPr>
              <w:t>)</w:t>
            </w:r>
          </w:p>
        </w:tc>
      </w:tr>
      <w:tr w:rsidR="001C05FF" w:rsidRPr="00323284" w14:paraId="303F3E6E" w14:textId="77777777" w:rsidTr="00C47848">
        <w:trPr>
          <w:trHeight w:val="290"/>
        </w:trPr>
        <w:tc>
          <w:tcPr>
            <w:tcW w:w="535" w:type="dxa"/>
            <w:vAlign w:val="center"/>
          </w:tcPr>
          <w:p w14:paraId="7C8C6B88" w14:textId="023EEFF5" w:rsidR="001C05FF" w:rsidRPr="00323284" w:rsidRDefault="008E6671" w:rsidP="008D6E9F">
            <w:pPr>
              <w:spacing w:after="0" w:line="240" w:lineRule="auto"/>
              <w:jc w:val="right"/>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Times New Roman"/>
                <w:color w:val="000000"/>
                <w:kern w:val="0"/>
                <w:sz w:val="20"/>
                <w:szCs w:val="20"/>
                <w:lang w:val="hy-AM"/>
                <w14:ligatures w14:val="none"/>
              </w:rPr>
              <w:t>30.</w:t>
            </w:r>
          </w:p>
        </w:tc>
        <w:tc>
          <w:tcPr>
            <w:tcW w:w="4860" w:type="dxa"/>
            <w:vAlign w:val="center"/>
          </w:tcPr>
          <w:p w14:paraId="32063B5D" w14:textId="77777777" w:rsidR="001C05FF" w:rsidRPr="00323284" w:rsidRDefault="001C05FF"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Շաքարավազ</w:t>
            </w:r>
          </w:p>
        </w:tc>
        <w:tc>
          <w:tcPr>
            <w:tcW w:w="2113" w:type="dxa"/>
          </w:tcPr>
          <w:p w14:paraId="34203B79"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30</w:t>
            </w:r>
          </w:p>
        </w:tc>
        <w:tc>
          <w:tcPr>
            <w:tcW w:w="2126" w:type="dxa"/>
          </w:tcPr>
          <w:p w14:paraId="53965EE2"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25</w:t>
            </w:r>
          </w:p>
        </w:tc>
      </w:tr>
      <w:tr w:rsidR="001C05FF" w:rsidRPr="00323284" w14:paraId="1CF954DE" w14:textId="77777777" w:rsidTr="00C47848">
        <w:trPr>
          <w:trHeight w:val="290"/>
        </w:trPr>
        <w:tc>
          <w:tcPr>
            <w:tcW w:w="535" w:type="dxa"/>
            <w:vAlign w:val="center"/>
          </w:tcPr>
          <w:p w14:paraId="054AE159" w14:textId="25C66759" w:rsidR="001C05FF" w:rsidRPr="00323284" w:rsidRDefault="008E6671" w:rsidP="008D6E9F">
            <w:pPr>
              <w:spacing w:after="0" w:line="240" w:lineRule="auto"/>
              <w:jc w:val="right"/>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31</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24B3CF94" w14:textId="77777777" w:rsidR="001C05FF" w:rsidRPr="00323284" w:rsidRDefault="001C05FF"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Հրուշակեղեն</w:t>
            </w:r>
          </w:p>
        </w:tc>
        <w:tc>
          <w:tcPr>
            <w:tcW w:w="2113" w:type="dxa"/>
          </w:tcPr>
          <w:p w14:paraId="212F15BE"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60</w:t>
            </w:r>
          </w:p>
        </w:tc>
        <w:tc>
          <w:tcPr>
            <w:tcW w:w="2126" w:type="dxa"/>
          </w:tcPr>
          <w:p w14:paraId="2661DD9C"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50</w:t>
            </w:r>
          </w:p>
        </w:tc>
      </w:tr>
      <w:tr w:rsidR="001C05FF" w:rsidRPr="00323284" w14:paraId="7E760074" w14:textId="77777777" w:rsidTr="00C47848">
        <w:trPr>
          <w:trHeight w:val="290"/>
        </w:trPr>
        <w:tc>
          <w:tcPr>
            <w:tcW w:w="535" w:type="dxa"/>
            <w:vAlign w:val="center"/>
          </w:tcPr>
          <w:p w14:paraId="24399AB2" w14:textId="394C614A" w:rsidR="001C05FF" w:rsidRPr="00323284" w:rsidRDefault="008E6671" w:rsidP="008D6E9F">
            <w:pPr>
              <w:spacing w:after="0" w:line="240" w:lineRule="auto"/>
              <w:jc w:val="right"/>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32.</w:t>
            </w:r>
          </w:p>
        </w:tc>
        <w:tc>
          <w:tcPr>
            <w:tcW w:w="4860" w:type="dxa"/>
            <w:vAlign w:val="center"/>
          </w:tcPr>
          <w:p w14:paraId="50F07488" w14:textId="77777777" w:rsidR="001C05FF" w:rsidRPr="00323284" w:rsidRDefault="001C05FF"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Կակաո</w:t>
            </w:r>
          </w:p>
        </w:tc>
        <w:tc>
          <w:tcPr>
            <w:tcW w:w="2113" w:type="dxa"/>
          </w:tcPr>
          <w:p w14:paraId="33B36564" w14:textId="30387B4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2</w:t>
            </w:r>
          </w:p>
        </w:tc>
        <w:tc>
          <w:tcPr>
            <w:tcW w:w="2126" w:type="dxa"/>
          </w:tcPr>
          <w:p w14:paraId="04457AF5" w14:textId="22E2E1D6"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2</w:t>
            </w:r>
          </w:p>
        </w:tc>
      </w:tr>
      <w:tr w:rsidR="001C05FF" w:rsidRPr="00323284" w14:paraId="0F0DFA7A" w14:textId="77777777" w:rsidTr="00C47848">
        <w:trPr>
          <w:trHeight w:val="290"/>
        </w:trPr>
        <w:tc>
          <w:tcPr>
            <w:tcW w:w="535" w:type="dxa"/>
            <w:vAlign w:val="center"/>
          </w:tcPr>
          <w:p w14:paraId="0FFC668B" w14:textId="658954E5" w:rsidR="001C05FF" w:rsidRPr="00323284" w:rsidRDefault="008E6671" w:rsidP="008D6E9F">
            <w:pPr>
              <w:spacing w:after="0" w:line="240" w:lineRule="auto"/>
              <w:jc w:val="right"/>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33</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60F69479" w14:textId="77777777" w:rsidR="001C05FF" w:rsidRPr="00323284" w:rsidRDefault="001C05FF"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Թեյ</w:t>
            </w:r>
          </w:p>
        </w:tc>
        <w:tc>
          <w:tcPr>
            <w:tcW w:w="2113" w:type="dxa"/>
          </w:tcPr>
          <w:p w14:paraId="6EAAC5B6"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lang w:val="hy-AM"/>
                <w14:ligatures w14:val="none"/>
              </w:rPr>
              <w:t>3</w:t>
            </w:r>
          </w:p>
        </w:tc>
        <w:tc>
          <w:tcPr>
            <w:tcW w:w="2126" w:type="dxa"/>
          </w:tcPr>
          <w:p w14:paraId="286FDC91"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3</w:t>
            </w:r>
          </w:p>
        </w:tc>
      </w:tr>
      <w:tr w:rsidR="001C05FF" w:rsidRPr="00323284" w14:paraId="7806E1C3" w14:textId="77777777" w:rsidTr="00C47848">
        <w:trPr>
          <w:trHeight w:val="290"/>
        </w:trPr>
        <w:tc>
          <w:tcPr>
            <w:tcW w:w="535" w:type="dxa"/>
            <w:vAlign w:val="center"/>
          </w:tcPr>
          <w:p w14:paraId="264ED84A" w14:textId="4DC34E93" w:rsidR="001C05FF" w:rsidRPr="00323284" w:rsidRDefault="008E6671" w:rsidP="008D6E9F">
            <w:pPr>
              <w:spacing w:after="0" w:line="240" w:lineRule="auto"/>
              <w:jc w:val="right"/>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34</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39CC4AAD" w14:textId="77777777" w:rsidR="001C05FF" w:rsidRPr="00323284" w:rsidRDefault="001C05FF"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Սուրճ</w:t>
            </w:r>
          </w:p>
        </w:tc>
        <w:tc>
          <w:tcPr>
            <w:tcW w:w="2113" w:type="dxa"/>
          </w:tcPr>
          <w:p w14:paraId="6D59A6BC"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Times New Roman"/>
                <w:color w:val="000000"/>
                <w:kern w:val="0"/>
                <w:sz w:val="20"/>
                <w:szCs w:val="20"/>
                <w14:ligatures w14:val="none"/>
              </w:rPr>
              <w:t>3</w:t>
            </w:r>
          </w:p>
        </w:tc>
        <w:tc>
          <w:tcPr>
            <w:tcW w:w="2126" w:type="dxa"/>
          </w:tcPr>
          <w:p w14:paraId="235E7CF9"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Times New Roman"/>
                <w:color w:val="000000"/>
                <w:kern w:val="0"/>
                <w:sz w:val="20"/>
                <w:szCs w:val="20"/>
                <w14:ligatures w14:val="none"/>
              </w:rPr>
              <w:t>3</w:t>
            </w:r>
          </w:p>
        </w:tc>
      </w:tr>
      <w:tr w:rsidR="001C05FF" w:rsidRPr="00323284" w14:paraId="699A220B" w14:textId="77777777" w:rsidTr="00C47848">
        <w:trPr>
          <w:trHeight w:val="290"/>
        </w:trPr>
        <w:tc>
          <w:tcPr>
            <w:tcW w:w="535" w:type="dxa"/>
            <w:vAlign w:val="center"/>
          </w:tcPr>
          <w:p w14:paraId="0E2C4379" w14:textId="39973AC3" w:rsidR="001C05FF" w:rsidRPr="00323284" w:rsidRDefault="0078427F" w:rsidP="008D6E9F">
            <w:pPr>
              <w:spacing w:after="0" w:line="240" w:lineRule="auto"/>
              <w:jc w:val="right"/>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35</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5325442F" w14:textId="42B32E2F" w:rsidR="001C05FF" w:rsidRPr="00323284" w:rsidRDefault="001C05FF" w:rsidP="008D6E9F">
            <w:pPr>
              <w:spacing w:after="0" w:line="240" w:lineRule="auto"/>
              <w:rPr>
                <w:rFonts w:ascii="GHEA Grapalat" w:eastAsia="Times New Roman" w:hAnsi="GHEA Grapalat" w:cs="Sylfae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 xml:space="preserve">Կիսել </w:t>
            </w:r>
          </w:p>
        </w:tc>
        <w:tc>
          <w:tcPr>
            <w:tcW w:w="2113" w:type="dxa"/>
          </w:tcPr>
          <w:p w14:paraId="57B5A700" w14:textId="0C6F9078" w:rsidR="001C05FF" w:rsidRPr="00323284" w:rsidRDefault="0078427F" w:rsidP="008D6E9F">
            <w:pPr>
              <w:spacing w:after="0" w:line="240" w:lineRule="auto"/>
              <w:jc w:val="center"/>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Times New Roman"/>
                <w:color w:val="000000"/>
                <w:kern w:val="0"/>
                <w:sz w:val="20"/>
                <w:szCs w:val="20"/>
                <w:lang w:val="hy-AM"/>
                <w14:ligatures w14:val="none"/>
              </w:rPr>
              <w:t>5</w:t>
            </w:r>
          </w:p>
        </w:tc>
        <w:tc>
          <w:tcPr>
            <w:tcW w:w="2126" w:type="dxa"/>
          </w:tcPr>
          <w:p w14:paraId="6ED4825D" w14:textId="044F26BD" w:rsidR="001C05FF" w:rsidRPr="00323284" w:rsidRDefault="0078427F" w:rsidP="008D6E9F">
            <w:pPr>
              <w:spacing w:after="0" w:line="240" w:lineRule="auto"/>
              <w:jc w:val="center"/>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Times New Roman"/>
                <w:color w:val="000000"/>
                <w:kern w:val="0"/>
                <w:sz w:val="20"/>
                <w:szCs w:val="20"/>
                <w:lang w:val="hy-AM"/>
                <w14:ligatures w14:val="none"/>
              </w:rPr>
              <w:t>5</w:t>
            </w:r>
          </w:p>
        </w:tc>
      </w:tr>
      <w:tr w:rsidR="001C05FF" w:rsidRPr="00323284" w14:paraId="0C565E32" w14:textId="77777777" w:rsidTr="00C47848">
        <w:trPr>
          <w:trHeight w:val="290"/>
        </w:trPr>
        <w:tc>
          <w:tcPr>
            <w:tcW w:w="535" w:type="dxa"/>
            <w:vAlign w:val="center"/>
          </w:tcPr>
          <w:p w14:paraId="76AE16DF" w14:textId="5EA02EB1" w:rsidR="001C05FF" w:rsidRPr="00323284" w:rsidRDefault="0078427F" w:rsidP="008D6E9F">
            <w:pPr>
              <w:spacing w:after="0" w:line="240" w:lineRule="auto"/>
              <w:jc w:val="right"/>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lang w:val="hy-AM"/>
                <w14:ligatures w14:val="none"/>
              </w:rPr>
              <w:t>36</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0FB06DCA" w14:textId="31626837" w:rsidR="001C05FF" w:rsidRPr="00323284" w:rsidRDefault="001C05FF" w:rsidP="008D6E9F">
            <w:pPr>
              <w:spacing w:after="0" w:line="240" w:lineRule="auto"/>
              <w:rPr>
                <w:rFonts w:ascii="GHEA Grapalat" w:eastAsia="Times New Roman" w:hAnsi="GHEA Grapalat" w:cs="Sylfae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Խտացրած կաթ</w:t>
            </w:r>
          </w:p>
        </w:tc>
        <w:tc>
          <w:tcPr>
            <w:tcW w:w="2113" w:type="dxa"/>
          </w:tcPr>
          <w:p w14:paraId="7E708CC3" w14:textId="7FAB259C" w:rsidR="001C05FF" w:rsidRPr="00323284" w:rsidRDefault="0078427F" w:rsidP="008D6E9F">
            <w:pPr>
              <w:spacing w:after="0" w:line="240" w:lineRule="auto"/>
              <w:jc w:val="center"/>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Times New Roman"/>
                <w:color w:val="000000"/>
                <w:kern w:val="0"/>
                <w:sz w:val="20"/>
                <w:szCs w:val="20"/>
                <w:lang w:val="hy-AM"/>
                <w14:ligatures w14:val="none"/>
              </w:rPr>
              <w:t>5</w:t>
            </w:r>
          </w:p>
        </w:tc>
        <w:tc>
          <w:tcPr>
            <w:tcW w:w="2126" w:type="dxa"/>
          </w:tcPr>
          <w:p w14:paraId="3ED4FF63" w14:textId="76DE2B03" w:rsidR="001C05FF" w:rsidRPr="00323284" w:rsidRDefault="0078427F" w:rsidP="008D6E9F">
            <w:pPr>
              <w:spacing w:after="0" w:line="240" w:lineRule="auto"/>
              <w:jc w:val="center"/>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Times New Roman"/>
                <w:color w:val="000000"/>
                <w:kern w:val="0"/>
                <w:sz w:val="20"/>
                <w:szCs w:val="20"/>
                <w:lang w:val="hy-AM"/>
                <w14:ligatures w14:val="none"/>
              </w:rPr>
              <w:t>4</w:t>
            </w:r>
          </w:p>
        </w:tc>
      </w:tr>
      <w:tr w:rsidR="001C05FF" w:rsidRPr="00323284" w14:paraId="12487F17" w14:textId="77777777" w:rsidTr="00C47848">
        <w:trPr>
          <w:trHeight w:val="290"/>
        </w:trPr>
        <w:tc>
          <w:tcPr>
            <w:tcW w:w="535" w:type="dxa"/>
            <w:vAlign w:val="center"/>
          </w:tcPr>
          <w:p w14:paraId="3B0FF6F1" w14:textId="45EE5F84" w:rsidR="001C05FF" w:rsidRPr="00323284" w:rsidRDefault="0078427F" w:rsidP="008D6E9F">
            <w:pPr>
              <w:spacing w:after="0" w:line="240" w:lineRule="auto"/>
              <w:jc w:val="right"/>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lang w:val="hy-AM"/>
                <w14:ligatures w14:val="none"/>
              </w:rPr>
              <w:t>37</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6E815430" w14:textId="77777777" w:rsidR="001C05FF" w:rsidRPr="00323284" w:rsidRDefault="001C05FF" w:rsidP="008D6E9F">
            <w:pPr>
              <w:spacing w:after="0" w:line="240" w:lineRule="auto"/>
              <w:rPr>
                <w:rFonts w:ascii="GHEA Grapalat" w:eastAsia="Times New Roman" w:hAnsi="GHEA Grapalat" w:cs="Sylfae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Պաղպաղակ</w:t>
            </w:r>
          </w:p>
        </w:tc>
        <w:tc>
          <w:tcPr>
            <w:tcW w:w="2113" w:type="dxa"/>
          </w:tcPr>
          <w:p w14:paraId="7287B111"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Times New Roman"/>
                <w:color w:val="000000"/>
                <w:kern w:val="0"/>
                <w:sz w:val="20"/>
                <w:szCs w:val="20"/>
                <w:lang w:val="hy-AM"/>
                <w14:ligatures w14:val="none"/>
              </w:rPr>
              <w:t>10</w:t>
            </w:r>
          </w:p>
        </w:tc>
        <w:tc>
          <w:tcPr>
            <w:tcW w:w="2126" w:type="dxa"/>
          </w:tcPr>
          <w:p w14:paraId="5AA0CE4A"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Times New Roman"/>
                <w:color w:val="000000"/>
                <w:kern w:val="0"/>
                <w:sz w:val="20"/>
                <w:szCs w:val="20"/>
                <w:lang w:val="hy-AM"/>
                <w14:ligatures w14:val="none"/>
              </w:rPr>
              <w:t>10</w:t>
            </w:r>
          </w:p>
        </w:tc>
      </w:tr>
      <w:tr w:rsidR="001C05FF" w:rsidRPr="00323284" w14:paraId="6A250193" w14:textId="77777777" w:rsidTr="00C47848">
        <w:trPr>
          <w:trHeight w:val="290"/>
        </w:trPr>
        <w:tc>
          <w:tcPr>
            <w:tcW w:w="535" w:type="dxa"/>
            <w:vAlign w:val="center"/>
          </w:tcPr>
          <w:p w14:paraId="02404E61" w14:textId="521E5026" w:rsidR="001C05FF" w:rsidRPr="00323284" w:rsidRDefault="0078427F" w:rsidP="008D6E9F">
            <w:pPr>
              <w:spacing w:after="0" w:line="240" w:lineRule="auto"/>
              <w:jc w:val="right"/>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lang w:val="hy-AM"/>
                <w14:ligatures w14:val="none"/>
              </w:rPr>
              <w:t>38</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780B9B7A" w14:textId="77777777" w:rsidR="001C05FF" w:rsidRPr="00323284" w:rsidRDefault="001C05FF" w:rsidP="008D6E9F">
            <w:pPr>
              <w:spacing w:after="0" w:line="240" w:lineRule="auto"/>
              <w:rPr>
                <w:rFonts w:ascii="GHEA Grapalat" w:eastAsia="Times New Roman" w:hAnsi="GHEA Grapalat" w:cs="Sylfae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Ընկուզեղեն</w:t>
            </w:r>
          </w:p>
        </w:tc>
        <w:tc>
          <w:tcPr>
            <w:tcW w:w="2113" w:type="dxa"/>
          </w:tcPr>
          <w:p w14:paraId="70589905"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5</w:t>
            </w:r>
          </w:p>
        </w:tc>
        <w:tc>
          <w:tcPr>
            <w:tcW w:w="2126" w:type="dxa"/>
          </w:tcPr>
          <w:p w14:paraId="11F355C5"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5</w:t>
            </w:r>
          </w:p>
        </w:tc>
      </w:tr>
      <w:tr w:rsidR="001C05FF" w:rsidRPr="00323284" w14:paraId="703D1B78" w14:textId="77777777" w:rsidTr="00C47848">
        <w:trPr>
          <w:trHeight w:val="290"/>
        </w:trPr>
        <w:tc>
          <w:tcPr>
            <w:tcW w:w="535" w:type="dxa"/>
            <w:vAlign w:val="center"/>
          </w:tcPr>
          <w:p w14:paraId="28BA589E" w14:textId="07449194" w:rsidR="001C05FF" w:rsidRPr="00323284" w:rsidRDefault="0078427F" w:rsidP="008D6E9F">
            <w:pPr>
              <w:spacing w:after="0" w:line="240" w:lineRule="auto"/>
              <w:jc w:val="right"/>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lang w:val="hy-AM"/>
                <w14:ligatures w14:val="none"/>
              </w:rPr>
              <w:t>39</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0FE674AD" w14:textId="77777777" w:rsidR="001C05FF" w:rsidRPr="00323284" w:rsidRDefault="001C05FF"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Աղ</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յոդացված</w:t>
            </w:r>
            <w:r w:rsidRPr="00323284">
              <w:rPr>
                <w:rFonts w:ascii="GHEA Grapalat" w:eastAsia="Times New Roman" w:hAnsi="GHEA Grapalat" w:cs="Times New Roman"/>
                <w:color w:val="000000"/>
                <w:kern w:val="0"/>
                <w:sz w:val="20"/>
                <w:szCs w:val="20"/>
                <w14:ligatures w14:val="none"/>
              </w:rPr>
              <w:t>)</w:t>
            </w:r>
          </w:p>
        </w:tc>
        <w:tc>
          <w:tcPr>
            <w:tcW w:w="2113" w:type="dxa"/>
          </w:tcPr>
          <w:p w14:paraId="1716CB12" w14:textId="362D6FE4"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Times New Roman"/>
                <w:color w:val="000000"/>
                <w:kern w:val="0"/>
                <w:sz w:val="20"/>
                <w:szCs w:val="20"/>
                <w:lang w:val="hy-AM"/>
                <w14:ligatures w14:val="none"/>
              </w:rPr>
              <w:t>10</w:t>
            </w:r>
          </w:p>
        </w:tc>
        <w:tc>
          <w:tcPr>
            <w:tcW w:w="2126" w:type="dxa"/>
          </w:tcPr>
          <w:p w14:paraId="60792A2F" w14:textId="398BBA55"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Times New Roman"/>
                <w:color w:val="000000"/>
                <w:kern w:val="0"/>
                <w:sz w:val="20"/>
                <w:szCs w:val="20"/>
                <w:lang w:val="hy-AM"/>
                <w14:ligatures w14:val="none"/>
              </w:rPr>
              <w:t>10</w:t>
            </w:r>
          </w:p>
        </w:tc>
      </w:tr>
      <w:tr w:rsidR="001C05FF" w:rsidRPr="00323284" w14:paraId="3517ED74" w14:textId="77777777" w:rsidTr="00C47848">
        <w:trPr>
          <w:trHeight w:val="290"/>
        </w:trPr>
        <w:tc>
          <w:tcPr>
            <w:tcW w:w="535" w:type="dxa"/>
            <w:vAlign w:val="center"/>
          </w:tcPr>
          <w:p w14:paraId="7353B2AB" w14:textId="140FB246" w:rsidR="001C05FF" w:rsidRPr="00323284" w:rsidRDefault="0078427F" w:rsidP="008D6E9F">
            <w:pPr>
              <w:spacing w:after="0" w:line="240" w:lineRule="auto"/>
              <w:jc w:val="right"/>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40</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6CFA2F7F" w14:textId="77777777" w:rsidR="001C05FF" w:rsidRPr="00323284" w:rsidRDefault="001C05FF"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Սոդա</w:t>
            </w:r>
          </w:p>
        </w:tc>
        <w:tc>
          <w:tcPr>
            <w:tcW w:w="2113" w:type="dxa"/>
          </w:tcPr>
          <w:p w14:paraId="54FD1232"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1</w:t>
            </w:r>
          </w:p>
        </w:tc>
        <w:tc>
          <w:tcPr>
            <w:tcW w:w="2126" w:type="dxa"/>
          </w:tcPr>
          <w:p w14:paraId="0BAFFA22"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1</w:t>
            </w:r>
          </w:p>
        </w:tc>
      </w:tr>
      <w:tr w:rsidR="001C05FF" w:rsidRPr="00323284" w14:paraId="5389AD44" w14:textId="77777777" w:rsidTr="00C47848">
        <w:trPr>
          <w:trHeight w:val="290"/>
        </w:trPr>
        <w:tc>
          <w:tcPr>
            <w:tcW w:w="535" w:type="dxa"/>
            <w:vAlign w:val="center"/>
          </w:tcPr>
          <w:p w14:paraId="71FD4EFC" w14:textId="7D6E1D7C" w:rsidR="001C05FF" w:rsidRPr="00323284" w:rsidRDefault="003B10CC" w:rsidP="008D6E9F">
            <w:pPr>
              <w:spacing w:after="0" w:line="240" w:lineRule="auto"/>
              <w:jc w:val="right"/>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Times New Roman"/>
                <w:color w:val="000000"/>
                <w:kern w:val="0"/>
                <w:sz w:val="20"/>
                <w:szCs w:val="20"/>
                <w:lang w:val="hy-AM"/>
                <w14:ligatures w14:val="none"/>
              </w:rPr>
              <w:t>41.</w:t>
            </w:r>
          </w:p>
        </w:tc>
        <w:tc>
          <w:tcPr>
            <w:tcW w:w="4860" w:type="dxa"/>
            <w:vAlign w:val="center"/>
          </w:tcPr>
          <w:p w14:paraId="1DCBFD34" w14:textId="77777777" w:rsidR="001C05FF" w:rsidRPr="00323284" w:rsidRDefault="001C05FF"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Համեմունքներ</w:t>
            </w:r>
          </w:p>
        </w:tc>
        <w:tc>
          <w:tcPr>
            <w:tcW w:w="2113" w:type="dxa"/>
          </w:tcPr>
          <w:p w14:paraId="35BD7DD9"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2</w:t>
            </w:r>
          </w:p>
        </w:tc>
        <w:tc>
          <w:tcPr>
            <w:tcW w:w="2126" w:type="dxa"/>
          </w:tcPr>
          <w:p w14:paraId="4191AC06"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Times New Roman"/>
                <w:color w:val="000000"/>
                <w:kern w:val="0"/>
                <w:sz w:val="20"/>
                <w:szCs w:val="20"/>
                <w:lang w:val="hy-AM"/>
                <w14:ligatures w14:val="none"/>
              </w:rPr>
              <w:t>2</w:t>
            </w:r>
          </w:p>
        </w:tc>
      </w:tr>
      <w:tr w:rsidR="001C05FF" w:rsidRPr="00323284" w14:paraId="4C173C32" w14:textId="77777777" w:rsidTr="00C47848">
        <w:trPr>
          <w:trHeight w:val="290"/>
        </w:trPr>
        <w:tc>
          <w:tcPr>
            <w:tcW w:w="535" w:type="dxa"/>
            <w:vAlign w:val="center"/>
          </w:tcPr>
          <w:p w14:paraId="63C8E723" w14:textId="488506D3" w:rsidR="001C05FF" w:rsidRPr="00323284" w:rsidRDefault="003B10CC" w:rsidP="008D6E9F">
            <w:pPr>
              <w:spacing w:after="0" w:line="240" w:lineRule="auto"/>
              <w:jc w:val="right"/>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42</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2D5816F6" w14:textId="77777777" w:rsidR="001C05FF" w:rsidRPr="00323284" w:rsidRDefault="001C05FF"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Տոմատի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մածուկ</w:t>
            </w:r>
          </w:p>
        </w:tc>
        <w:tc>
          <w:tcPr>
            <w:tcW w:w="2113" w:type="dxa"/>
          </w:tcPr>
          <w:p w14:paraId="2775AEC4" w14:textId="7B77DCAF"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3</w:t>
            </w:r>
          </w:p>
        </w:tc>
        <w:tc>
          <w:tcPr>
            <w:tcW w:w="2126" w:type="dxa"/>
          </w:tcPr>
          <w:p w14:paraId="68BE4F0C" w14:textId="3573657E"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3</w:t>
            </w:r>
          </w:p>
        </w:tc>
      </w:tr>
      <w:tr w:rsidR="001C05FF" w:rsidRPr="00323284" w14:paraId="485F96AB" w14:textId="77777777" w:rsidTr="00C47848">
        <w:trPr>
          <w:trHeight w:val="290"/>
        </w:trPr>
        <w:tc>
          <w:tcPr>
            <w:tcW w:w="535" w:type="dxa"/>
            <w:vAlign w:val="center"/>
          </w:tcPr>
          <w:p w14:paraId="326D383C" w14:textId="5B130E84" w:rsidR="001C05FF" w:rsidRPr="00323284" w:rsidRDefault="007F0B49" w:rsidP="008D6E9F">
            <w:pPr>
              <w:spacing w:after="0" w:line="240" w:lineRule="auto"/>
              <w:jc w:val="right"/>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43</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2313291F" w14:textId="03466D2D" w:rsidR="001C05FF" w:rsidRPr="00323284" w:rsidRDefault="001C05FF" w:rsidP="008D6E9F">
            <w:pPr>
              <w:spacing w:after="0" w:line="240" w:lineRule="auto"/>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Sylfaen"/>
                <w:color w:val="000000"/>
                <w:kern w:val="0"/>
                <w:sz w:val="20"/>
                <w:szCs w:val="20"/>
                <w14:ligatures w14:val="none"/>
              </w:rPr>
              <w:t>Կիտրոնի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հյութ</w:t>
            </w:r>
            <w:r w:rsidR="007F0B49" w:rsidRPr="00323284">
              <w:rPr>
                <w:rFonts w:ascii="GHEA Grapalat" w:eastAsia="Times New Roman" w:hAnsi="GHEA Grapalat" w:cs="Sylfaen"/>
                <w:color w:val="000000"/>
                <w:kern w:val="0"/>
                <w:sz w:val="20"/>
                <w:szCs w:val="20"/>
                <w:lang w:val="hy-AM"/>
                <w14:ligatures w14:val="none"/>
              </w:rPr>
              <w:t>, քացախ</w:t>
            </w:r>
          </w:p>
        </w:tc>
        <w:tc>
          <w:tcPr>
            <w:tcW w:w="2113" w:type="dxa"/>
          </w:tcPr>
          <w:p w14:paraId="311D3D24" w14:textId="2BD1F05F" w:rsidR="001C05FF" w:rsidRPr="00323284" w:rsidRDefault="007F0B49"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0.</w:t>
            </w:r>
            <w:r w:rsidR="001C05FF" w:rsidRPr="00323284">
              <w:rPr>
                <w:rFonts w:ascii="GHEA Grapalat" w:eastAsia="Times New Roman" w:hAnsi="GHEA Grapalat" w:cs="Times New Roman"/>
                <w:color w:val="000000"/>
                <w:kern w:val="0"/>
                <w:sz w:val="20"/>
                <w:szCs w:val="20"/>
                <w:lang w:val="hy-AM"/>
                <w14:ligatures w14:val="none"/>
              </w:rPr>
              <w:t>3</w:t>
            </w:r>
            <w:r w:rsidR="001C05FF" w:rsidRPr="00323284">
              <w:rPr>
                <w:rFonts w:ascii="GHEA Grapalat" w:eastAsia="Times New Roman" w:hAnsi="GHEA Grapalat" w:cs="Times New Roman"/>
                <w:color w:val="000000"/>
                <w:kern w:val="0"/>
                <w:sz w:val="20"/>
                <w:szCs w:val="20"/>
                <w14:ligatures w14:val="none"/>
              </w:rPr>
              <w:t xml:space="preserve"> </w:t>
            </w:r>
            <w:r w:rsidR="001C05FF" w:rsidRPr="00323284">
              <w:rPr>
                <w:rFonts w:ascii="GHEA Grapalat" w:eastAsia="Times New Roman" w:hAnsi="GHEA Grapalat" w:cs="Sylfaen"/>
                <w:color w:val="000000"/>
                <w:kern w:val="0"/>
                <w:sz w:val="20"/>
                <w:szCs w:val="20"/>
                <w14:ligatures w14:val="none"/>
              </w:rPr>
              <w:t>մլ</w:t>
            </w:r>
          </w:p>
        </w:tc>
        <w:tc>
          <w:tcPr>
            <w:tcW w:w="2126" w:type="dxa"/>
          </w:tcPr>
          <w:p w14:paraId="49BF4E5E" w14:textId="7C78EE92" w:rsidR="001C05FF" w:rsidRPr="00323284" w:rsidRDefault="007F0B49" w:rsidP="008D6E9F">
            <w:pPr>
              <w:spacing w:after="0" w:line="240" w:lineRule="auto"/>
              <w:jc w:val="center"/>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Times New Roman"/>
                <w:color w:val="000000"/>
                <w:kern w:val="0"/>
                <w:sz w:val="20"/>
                <w:szCs w:val="20"/>
                <w:lang w:val="hy-AM"/>
                <w14:ligatures w14:val="none"/>
              </w:rPr>
              <w:t>0.</w:t>
            </w:r>
            <w:r w:rsidR="001C05FF" w:rsidRPr="00323284">
              <w:rPr>
                <w:rFonts w:ascii="GHEA Grapalat" w:eastAsia="Times New Roman" w:hAnsi="GHEA Grapalat" w:cs="Times New Roman"/>
                <w:color w:val="000000"/>
                <w:kern w:val="0"/>
                <w:sz w:val="20"/>
                <w:szCs w:val="20"/>
                <w:lang w:val="hy-AM"/>
                <w14:ligatures w14:val="none"/>
              </w:rPr>
              <w:t>3</w:t>
            </w:r>
            <w:r w:rsidR="001C05FF" w:rsidRPr="00323284">
              <w:rPr>
                <w:rFonts w:ascii="GHEA Grapalat" w:eastAsia="Times New Roman" w:hAnsi="GHEA Grapalat" w:cs="Times New Roman"/>
                <w:color w:val="000000"/>
                <w:kern w:val="0"/>
                <w:sz w:val="20"/>
                <w:szCs w:val="20"/>
                <w14:ligatures w14:val="none"/>
              </w:rPr>
              <w:t xml:space="preserve"> </w:t>
            </w:r>
            <w:r w:rsidR="001C05FF" w:rsidRPr="00323284">
              <w:rPr>
                <w:rFonts w:ascii="GHEA Grapalat" w:eastAsia="Times New Roman" w:hAnsi="GHEA Grapalat" w:cs="Sylfaen"/>
                <w:color w:val="000000"/>
                <w:kern w:val="0"/>
                <w:sz w:val="20"/>
                <w:szCs w:val="20"/>
                <w14:ligatures w14:val="none"/>
              </w:rPr>
              <w:t>մլ</w:t>
            </w:r>
          </w:p>
        </w:tc>
      </w:tr>
      <w:tr w:rsidR="001C05FF" w:rsidRPr="00323284" w14:paraId="5F54B80C" w14:textId="77777777" w:rsidTr="00C47848">
        <w:trPr>
          <w:trHeight w:val="290"/>
        </w:trPr>
        <w:tc>
          <w:tcPr>
            <w:tcW w:w="535" w:type="dxa"/>
            <w:vAlign w:val="center"/>
          </w:tcPr>
          <w:p w14:paraId="1624060D" w14:textId="70E8562F" w:rsidR="001C05FF" w:rsidRPr="00323284" w:rsidRDefault="007F0B49" w:rsidP="008D6E9F">
            <w:pPr>
              <w:spacing w:after="0" w:line="240" w:lineRule="auto"/>
              <w:jc w:val="right"/>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44</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7F08D1B9" w14:textId="77777777" w:rsidR="001C05FF" w:rsidRPr="00323284" w:rsidRDefault="001C05FF"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Չոր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խմորիչ</w:t>
            </w:r>
          </w:p>
        </w:tc>
        <w:tc>
          <w:tcPr>
            <w:tcW w:w="2113" w:type="dxa"/>
          </w:tcPr>
          <w:p w14:paraId="10629E78"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1</w:t>
            </w:r>
          </w:p>
        </w:tc>
        <w:tc>
          <w:tcPr>
            <w:tcW w:w="2126" w:type="dxa"/>
          </w:tcPr>
          <w:p w14:paraId="3266299A"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1</w:t>
            </w:r>
          </w:p>
        </w:tc>
      </w:tr>
      <w:tr w:rsidR="001C05FF" w:rsidRPr="00323284" w14:paraId="56B52959" w14:textId="77777777" w:rsidTr="00C47848">
        <w:trPr>
          <w:trHeight w:val="290"/>
        </w:trPr>
        <w:tc>
          <w:tcPr>
            <w:tcW w:w="535" w:type="dxa"/>
            <w:vAlign w:val="center"/>
          </w:tcPr>
          <w:p w14:paraId="50258C82" w14:textId="4C8150B1" w:rsidR="001C05FF" w:rsidRPr="00323284" w:rsidRDefault="007F0B49" w:rsidP="008D6E9F">
            <w:pPr>
              <w:spacing w:after="0" w:line="240" w:lineRule="auto"/>
              <w:jc w:val="right"/>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45</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4B8C437F" w14:textId="77777777" w:rsidR="001C05FF" w:rsidRPr="00323284" w:rsidRDefault="001C05FF"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Փխրեցուցիչ</w:t>
            </w:r>
          </w:p>
        </w:tc>
        <w:tc>
          <w:tcPr>
            <w:tcW w:w="2113" w:type="dxa"/>
          </w:tcPr>
          <w:p w14:paraId="5F064B08"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1</w:t>
            </w:r>
          </w:p>
        </w:tc>
        <w:tc>
          <w:tcPr>
            <w:tcW w:w="2126" w:type="dxa"/>
          </w:tcPr>
          <w:p w14:paraId="0F796154"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1</w:t>
            </w:r>
          </w:p>
        </w:tc>
      </w:tr>
      <w:tr w:rsidR="001C05FF" w:rsidRPr="00323284" w14:paraId="63726585" w14:textId="77777777" w:rsidTr="00C47848">
        <w:trPr>
          <w:trHeight w:val="290"/>
        </w:trPr>
        <w:tc>
          <w:tcPr>
            <w:tcW w:w="535" w:type="dxa"/>
            <w:vAlign w:val="center"/>
          </w:tcPr>
          <w:p w14:paraId="7F0028B9" w14:textId="4B97EAD9" w:rsidR="001C05FF" w:rsidRPr="00323284" w:rsidRDefault="007F0B49" w:rsidP="008D6E9F">
            <w:pPr>
              <w:spacing w:after="0" w:line="240" w:lineRule="auto"/>
              <w:jc w:val="right"/>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46</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442748E7" w14:textId="77777777" w:rsidR="001C05FF" w:rsidRPr="00323284" w:rsidRDefault="001C05FF"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Մեղր</w:t>
            </w:r>
          </w:p>
        </w:tc>
        <w:tc>
          <w:tcPr>
            <w:tcW w:w="2113" w:type="dxa"/>
          </w:tcPr>
          <w:p w14:paraId="32249DF6"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5</w:t>
            </w:r>
          </w:p>
        </w:tc>
        <w:tc>
          <w:tcPr>
            <w:tcW w:w="2126" w:type="dxa"/>
          </w:tcPr>
          <w:p w14:paraId="41CCAA41" w14:textId="77777777"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5</w:t>
            </w:r>
          </w:p>
        </w:tc>
      </w:tr>
      <w:tr w:rsidR="001C05FF" w:rsidRPr="00323284" w14:paraId="6D165AFD" w14:textId="77777777" w:rsidTr="00C47848">
        <w:trPr>
          <w:trHeight w:val="290"/>
        </w:trPr>
        <w:tc>
          <w:tcPr>
            <w:tcW w:w="535" w:type="dxa"/>
            <w:vAlign w:val="center"/>
          </w:tcPr>
          <w:p w14:paraId="36AD993A" w14:textId="685B7E2E" w:rsidR="001C05FF" w:rsidRPr="00323284" w:rsidRDefault="007F0B49" w:rsidP="008D6E9F">
            <w:pPr>
              <w:spacing w:after="0" w:line="240" w:lineRule="auto"/>
              <w:jc w:val="right"/>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47</w:t>
            </w:r>
            <w:r w:rsidR="00AA4A8A" w:rsidRPr="00323284">
              <w:rPr>
                <w:rFonts w:ascii="GHEA Grapalat" w:eastAsia="Times New Roman" w:hAnsi="GHEA Grapalat" w:cs="Times New Roman"/>
                <w:color w:val="000000"/>
                <w:kern w:val="0"/>
                <w:sz w:val="20"/>
                <w:szCs w:val="20"/>
                <w:lang w:val="ru-RU"/>
                <w14:ligatures w14:val="none"/>
              </w:rPr>
              <w:t>.</w:t>
            </w:r>
          </w:p>
        </w:tc>
        <w:tc>
          <w:tcPr>
            <w:tcW w:w="4860" w:type="dxa"/>
            <w:vAlign w:val="center"/>
          </w:tcPr>
          <w:p w14:paraId="3CDC0DDA" w14:textId="77EC5D9F" w:rsidR="001C05FF" w:rsidRPr="00323284" w:rsidRDefault="001C05FF"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Մուրաբա</w:t>
            </w:r>
            <w:r w:rsidR="008B430B" w:rsidRPr="00323284">
              <w:rPr>
                <w:rFonts w:ascii="GHEA Grapalat" w:eastAsia="Times New Roman" w:hAnsi="GHEA Grapalat" w:cs="Sylfaen"/>
                <w:color w:val="000000"/>
                <w:kern w:val="0"/>
                <w:sz w:val="20"/>
                <w:szCs w:val="20"/>
                <w:lang w:val="ru-RU"/>
                <w14:ligatures w14:val="none"/>
              </w:rPr>
              <w:t xml:space="preserve"> կամ </w:t>
            </w:r>
            <w:r w:rsidRPr="00323284">
              <w:rPr>
                <w:rFonts w:ascii="GHEA Grapalat" w:eastAsia="Times New Roman" w:hAnsi="GHEA Grapalat" w:cs="Sylfaen"/>
                <w:color w:val="000000"/>
                <w:kern w:val="0"/>
                <w:sz w:val="20"/>
                <w:szCs w:val="20"/>
                <w14:ligatures w14:val="none"/>
              </w:rPr>
              <w:t xml:space="preserve">ջեմ </w:t>
            </w:r>
          </w:p>
        </w:tc>
        <w:tc>
          <w:tcPr>
            <w:tcW w:w="2113" w:type="dxa"/>
          </w:tcPr>
          <w:p w14:paraId="610C3E7B" w14:textId="4783C4C3"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7</w:t>
            </w:r>
          </w:p>
        </w:tc>
        <w:tc>
          <w:tcPr>
            <w:tcW w:w="2126" w:type="dxa"/>
          </w:tcPr>
          <w:p w14:paraId="2DC5F02B" w14:textId="208E65B2" w:rsidR="001C05FF" w:rsidRPr="00323284" w:rsidRDefault="001C05FF" w:rsidP="008D6E9F">
            <w:pPr>
              <w:spacing w:after="0" w:line="240" w:lineRule="auto"/>
              <w:jc w:val="cente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lang w:val="hy-AM"/>
                <w14:ligatures w14:val="none"/>
              </w:rPr>
              <w:t>7</w:t>
            </w:r>
          </w:p>
        </w:tc>
      </w:tr>
    </w:tbl>
    <w:p w14:paraId="417DA079" w14:textId="77777777" w:rsidR="00D0345E" w:rsidRPr="00323284" w:rsidRDefault="00D0345E" w:rsidP="008D6E9F">
      <w:pPr>
        <w:spacing w:after="0" w:line="240" w:lineRule="auto"/>
        <w:jc w:val="both"/>
        <w:rPr>
          <w:rFonts w:ascii="GHEA Grapalat" w:hAnsi="GHEA Grapalat"/>
          <w:sz w:val="22"/>
          <w:szCs w:val="22"/>
          <w:lang w:val="hy-AM"/>
        </w:rPr>
      </w:pPr>
    </w:p>
    <w:p w14:paraId="0B820DB7"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GHEA Grapalat" w:hAnsi="GHEA Grapalat" w:cs="GHEA Grapalat"/>
          <w:sz w:val="22"/>
          <w:szCs w:val="22"/>
          <w:lang w:val="hy-AM"/>
        </w:rPr>
      </w:pPr>
      <w:r w:rsidRPr="00323284">
        <w:rPr>
          <w:rFonts w:ascii="GHEA Grapalat" w:eastAsia="GHEA Grapalat" w:hAnsi="GHEA Grapalat" w:cs="GHEA Grapalat"/>
          <w:sz w:val="22"/>
          <w:szCs w:val="22"/>
          <w:lang w:val="hy-AM"/>
        </w:rPr>
        <w:lastRenderedPageBreak/>
        <w:t xml:space="preserve">Հաշմանդամություն ունեցող անձանց սննդակարգը կարող է տարբերվել՝ կախված ֆիզիկական ակտիվությունից, առողջական վիճակից և սննդի յուրացման դժվարություններից։ Նրանց համար անհրաժեշտ է անհատականացված մոտեցում՝ ներառյալ էներգիայի պահանջի ճշգրտում, միկրոտարրերի հարստացում (երկաթ, կալցիում, վիտամին Դ) և սննդի մատուցման հարմարեցում (փափուկ հյուսվածք, փոքր չափաբաժիններ, սննդային հավելումներ)։ </w:t>
      </w:r>
    </w:p>
    <w:p w14:paraId="1754CB19"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GHEA Grapalat" w:hAnsi="GHEA Grapalat" w:cs="GHEA Grapalat"/>
          <w:sz w:val="22"/>
          <w:szCs w:val="22"/>
          <w:lang w:val="hy-AM"/>
        </w:rPr>
      </w:pPr>
      <w:r w:rsidRPr="00323284">
        <w:rPr>
          <w:rFonts w:ascii="GHEA Grapalat" w:eastAsia="GHEA Grapalat" w:hAnsi="GHEA Grapalat" w:cs="GHEA Grapalat"/>
          <w:sz w:val="22"/>
          <w:szCs w:val="22"/>
          <w:lang w:val="hy-AM"/>
        </w:rPr>
        <w:t>Օրինակելի ճաշացուցակը կազմվում է բուժքույր-սննդաբանի կողմից և համաձայնեցվում է կազմակերպության ղեկավարի հետ:</w:t>
      </w:r>
    </w:p>
    <w:p w14:paraId="2B00389A" w14:textId="1F4DA86E"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GHEA Grapalat" w:hAnsi="GHEA Grapalat" w:cs="GHEA Grapalat"/>
          <w:sz w:val="22"/>
          <w:szCs w:val="22"/>
          <w:lang w:val="hy-AM"/>
        </w:rPr>
        <w:t>Փաստացի օրաբաժինը համապատասխանում է հաստատված օրինակելի ճաշացուցակին: Թույլատրվում է որոշ սննդատեսակների կամ խոհարարական արտադրանքի փոխարինումը մեկ այլով` դրանց էներգետիկ արժեքի համապատասխանության պայմանով: Սննդամթերքի փոխարինումն ըստ սպիտակուցների</w:t>
      </w:r>
      <w:r w:rsidRPr="00323284">
        <w:rPr>
          <w:rFonts w:ascii="GHEA Grapalat" w:eastAsia="Times New Roman" w:hAnsi="GHEA Grapalat" w:cs="Times New Roman"/>
          <w:color w:val="000000"/>
          <w:sz w:val="22"/>
          <w:szCs w:val="22"/>
          <w:lang w:val="hy-AM"/>
        </w:rPr>
        <w:t xml:space="preserve"> և ածխաջրերի սահմանված է </w:t>
      </w:r>
      <w:r w:rsidR="00923C2D" w:rsidRPr="00323284">
        <w:rPr>
          <w:rFonts w:ascii="GHEA Grapalat" w:eastAsia="Times New Roman" w:hAnsi="GHEA Grapalat" w:cs="Times New Roman"/>
          <w:color w:val="000000"/>
          <w:sz w:val="22"/>
          <w:szCs w:val="22"/>
          <w:lang w:val="hy-AM"/>
        </w:rPr>
        <w:fldChar w:fldCharType="begin"/>
      </w:r>
      <w:r w:rsidR="00923C2D" w:rsidRPr="00323284">
        <w:rPr>
          <w:rFonts w:ascii="GHEA Grapalat" w:eastAsia="Times New Roman" w:hAnsi="GHEA Grapalat" w:cs="Times New Roman"/>
          <w:color w:val="000000"/>
          <w:sz w:val="22"/>
          <w:szCs w:val="22"/>
          <w:lang w:val="hy-AM"/>
        </w:rPr>
        <w:instrText xml:space="preserve"> REF _Ref213274362 \h </w:instrText>
      </w:r>
      <w:r w:rsidR="00323284">
        <w:rPr>
          <w:rFonts w:ascii="GHEA Grapalat" w:eastAsia="Times New Roman" w:hAnsi="GHEA Grapalat" w:cs="Times New Roman"/>
          <w:color w:val="000000"/>
          <w:sz w:val="22"/>
          <w:szCs w:val="22"/>
          <w:lang w:val="hy-AM"/>
        </w:rPr>
        <w:instrText xml:space="preserve"> \* MERGEFORMAT </w:instrText>
      </w:r>
      <w:r w:rsidR="00923C2D" w:rsidRPr="00323284">
        <w:rPr>
          <w:rFonts w:ascii="GHEA Grapalat" w:eastAsia="Times New Roman" w:hAnsi="GHEA Grapalat" w:cs="Times New Roman"/>
          <w:color w:val="000000"/>
          <w:sz w:val="22"/>
          <w:szCs w:val="22"/>
          <w:lang w:val="hy-AM"/>
        </w:rPr>
      </w:r>
      <w:r w:rsidR="00923C2D" w:rsidRPr="00323284">
        <w:rPr>
          <w:rFonts w:ascii="GHEA Grapalat" w:eastAsia="Times New Roman" w:hAnsi="GHEA Grapalat" w:cs="Times New Roman"/>
          <w:color w:val="000000"/>
          <w:sz w:val="22"/>
          <w:szCs w:val="22"/>
          <w:lang w:val="hy-AM"/>
        </w:rPr>
        <w:fldChar w:fldCharType="separate"/>
      </w:r>
      <w:r w:rsidR="00923C2D" w:rsidRPr="00323284">
        <w:rPr>
          <w:rFonts w:ascii="GHEA Grapalat" w:hAnsi="GHEA Grapalat" w:cs="Sylfaen"/>
          <w:sz w:val="20"/>
          <w:szCs w:val="20"/>
          <w:lang w:val="hy-AM"/>
        </w:rPr>
        <w:t>Աղյուսակ</w:t>
      </w:r>
      <w:r w:rsidR="00923C2D" w:rsidRPr="00323284">
        <w:rPr>
          <w:rFonts w:ascii="GHEA Grapalat" w:hAnsi="GHEA Grapalat"/>
          <w:sz w:val="20"/>
          <w:szCs w:val="20"/>
          <w:lang w:val="hy-AM"/>
        </w:rPr>
        <w:t xml:space="preserve"> </w:t>
      </w:r>
      <w:r w:rsidR="00923C2D" w:rsidRPr="00323284">
        <w:rPr>
          <w:rFonts w:ascii="GHEA Grapalat" w:hAnsi="GHEA Grapalat"/>
          <w:noProof/>
          <w:sz w:val="20"/>
          <w:szCs w:val="20"/>
          <w:lang w:val="hy-AM"/>
        </w:rPr>
        <w:t>15</w:t>
      </w:r>
      <w:r w:rsidR="00923C2D" w:rsidRPr="00323284">
        <w:rPr>
          <w:rFonts w:ascii="GHEA Grapalat" w:eastAsia="Times New Roman" w:hAnsi="GHEA Grapalat" w:cs="Times New Roman"/>
          <w:color w:val="000000"/>
          <w:sz w:val="22"/>
          <w:szCs w:val="22"/>
          <w:lang w:val="hy-AM"/>
        </w:rPr>
        <w:fldChar w:fldCharType="end"/>
      </w:r>
      <w:r w:rsidRPr="00323284">
        <w:rPr>
          <w:rFonts w:ascii="GHEA Grapalat" w:eastAsia="Times New Roman" w:hAnsi="GHEA Grapalat" w:cs="Times New Roman"/>
          <w:sz w:val="22"/>
          <w:szCs w:val="22"/>
          <w:lang w:val="hy-AM"/>
        </w:rPr>
        <w:t xml:space="preserve">-ում։ </w:t>
      </w:r>
    </w:p>
    <w:p w14:paraId="6207A5A6" w14:textId="77777777" w:rsidR="006E17C3" w:rsidRPr="00323284" w:rsidRDefault="006E17C3" w:rsidP="008D6E9F">
      <w:pPr>
        <w:pStyle w:val="Caption"/>
        <w:spacing w:after="0"/>
        <w:rPr>
          <w:rFonts w:ascii="GHEA Grapalat" w:hAnsi="GHEA Grapalat" w:cs="Sylfaen"/>
          <w:sz w:val="20"/>
          <w:szCs w:val="20"/>
          <w:lang w:val="hy-AM"/>
        </w:rPr>
      </w:pPr>
      <w:bookmarkStart w:id="24" w:name="_Ref207482385"/>
      <w:bookmarkStart w:id="25" w:name="_Toc209340377"/>
    </w:p>
    <w:p w14:paraId="42884077" w14:textId="4CEBFAB7" w:rsidR="00D0345E" w:rsidRPr="00323284" w:rsidRDefault="00D0345E" w:rsidP="00C47848">
      <w:pPr>
        <w:pStyle w:val="Caption"/>
        <w:spacing w:after="120"/>
        <w:rPr>
          <w:rFonts w:ascii="GHEA Grapalat" w:hAnsi="GHEA Grapalat"/>
          <w:sz w:val="20"/>
          <w:szCs w:val="20"/>
          <w:lang w:val="hy-AM"/>
        </w:rPr>
      </w:pPr>
      <w:bookmarkStart w:id="26" w:name="_Ref213274362"/>
      <w:r w:rsidRPr="00323284">
        <w:rPr>
          <w:rFonts w:ascii="GHEA Grapalat" w:hAnsi="GHEA Grapalat" w:cs="Sylfaen"/>
          <w:sz w:val="20"/>
          <w:szCs w:val="20"/>
          <w:lang w:val="hy-AM"/>
        </w:rPr>
        <w:t>ԱՂՅՈՒՍԱԿ</w:t>
      </w:r>
      <w:r w:rsidRPr="00323284">
        <w:rPr>
          <w:rFonts w:ascii="GHEA Grapalat" w:hAnsi="GHEA Grapalat"/>
          <w:sz w:val="20"/>
          <w:szCs w:val="20"/>
          <w:lang w:val="hy-AM"/>
        </w:rPr>
        <w:t xml:space="preserve"> </w:t>
      </w:r>
      <w:r w:rsidRPr="00323284">
        <w:rPr>
          <w:rFonts w:ascii="GHEA Grapalat" w:hAnsi="GHEA Grapalat"/>
          <w:sz w:val="20"/>
          <w:szCs w:val="20"/>
        </w:rPr>
        <w:fldChar w:fldCharType="begin"/>
      </w:r>
      <w:r w:rsidRPr="00323284">
        <w:rPr>
          <w:rFonts w:ascii="GHEA Grapalat" w:hAnsi="GHEA Grapalat"/>
          <w:sz w:val="20"/>
          <w:szCs w:val="20"/>
          <w:lang w:val="hy-AM"/>
        </w:rPr>
        <w:instrText xml:space="preserve"> SEQ Աղյուսակ \* ARABIC </w:instrText>
      </w:r>
      <w:r w:rsidRPr="00323284">
        <w:rPr>
          <w:rFonts w:ascii="GHEA Grapalat" w:hAnsi="GHEA Grapalat"/>
          <w:sz w:val="20"/>
          <w:szCs w:val="20"/>
        </w:rPr>
        <w:fldChar w:fldCharType="separate"/>
      </w:r>
      <w:r w:rsidR="00C631CB" w:rsidRPr="00323284">
        <w:rPr>
          <w:rFonts w:ascii="GHEA Grapalat" w:hAnsi="GHEA Grapalat"/>
          <w:noProof/>
          <w:sz w:val="20"/>
          <w:szCs w:val="20"/>
          <w:lang w:val="hy-AM"/>
        </w:rPr>
        <w:t>15</w:t>
      </w:r>
      <w:r w:rsidRPr="00323284">
        <w:rPr>
          <w:rFonts w:ascii="GHEA Grapalat" w:hAnsi="GHEA Grapalat"/>
          <w:sz w:val="20"/>
          <w:szCs w:val="20"/>
        </w:rPr>
        <w:fldChar w:fldCharType="end"/>
      </w:r>
      <w:bookmarkEnd w:id="24"/>
      <w:bookmarkEnd w:id="26"/>
      <w:r w:rsidRPr="00323284">
        <w:rPr>
          <w:rFonts w:ascii="GHEA Grapalat" w:hAnsi="GHEA Grapalat"/>
          <w:sz w:val="20"/>
          <w:szCs w:val="20"/>
          <w:lang w:val="hy-AM"/>
        </w:rPr>
        <w:t>.</w:t>
      </w:r>
      <w:r w:rsidRPr="00323284">
        <w:rPr>
          <w:rFonts w:ascii="GHEA Grapalat" w:hAnsi="GHEA Grapalat" w:cs="Times New Roman"/>
          <w:bCs/>
          <w:sz w:val="20"/>
          <w:szCs w:val="20"/>
          <w:lang w:val="hy-AM"/>
        </w:rPr>
        <w:t xml:space="preserve"> </w:t>
      </w:r>
      <w:r w:rsidRPr="00323284">
        <w:rPr>
          <w:rFonts w:ascii="GHEA Grapalat" w:hAnsi="GHEA Grapalat"/>
          <w:bCs/>
          <w:sz w:val="20"/>
          <w:szCs w:val="20"/>
          <w:lang w:val="hy-AM"/>
        </w:rPr>
        <w:t>ՍՆՆԴԱՄԹԵՐՔԻ ՓՈԽԱՐԻՆՈՒՄՆ ԸՍՏ ՍՊԻՏԱԿՈՒՑՆԵՐԻ ԵՎ ԱԾԽԱՋՐԵՐԻ</w:t>
      </w:r>
      <w:bookmarkEnd w:id="25"/>
      <w:r w:rsidRPr="00323284">
        <w:rPr>
          <w:rFonts w:ascii="Calibri" w:hAnsi="Calibri" w:cs="Calibri"/>
          <w:sz w:val="20"/>
          <w:szCs w:val="20"/>
          <w:lang w:val="hy-AM"/>
        </w:rPr>
        <w:t>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35"/>
        <w:gridCol w:w="1917"/>
        <w:gridCol w:w="1151"/>
        <w:gridCol w:w="1757"/>
        <w:gridCol w:w="961"/>
        <w:gridCol w:w="1219"/>
        <w:gridCol w:w="1810"/>
      </w:tblGrid>
      <w:tr w:rsidR="00D0345E" w:rsidRPr="00323284" w14:paraId="47BF6669" w14:textId="77777777" w:rsidTr="00634DDA">
        <w:trPr>
          <w:trHeight w:val="300"/>
          <w:tblHeader/>
        </w:trPr>
        <w:tc>
          <w:tcPr>
            <w:tcW w:w="535" w:type="dxa"/>
            <w:vMerge w:val="restart"/>
            <w:shd w:val="clear" w:color="auto" w:fill="FFFFFF"/>
            <w:hideMark/>
          </w:tcPr>
          <w:p w14:paraId="001DEAE1" w14:textId="4102902C" w:rsidR="00D0345E" w:rsidRPr="00323284" w:rsidRDefault="00D0345E" w:rsidP="008D6E9F">
            <w:pPr>
              <w:spacing w:after="0" w:line="240" w:lineRule="auto"/>
              <w:jc w:val="center"/>
              <w:rPr>
                <w:rFonts w:ascii="GHEA Grapalat" w:hAnsi="GHEA Grapalat"/>
                <w:b/>
                <w:bCs/>
                <w:sz w:val="20"/>
                <w:szCs w:val="20"/>
              </w:rPr>
            </w:pPr>
            <w:r w:rsidRPr="00323284">
              <w:rPr>
                <w:rFonts w:ascii="Cambria Math" w:hAnsi="Cambria Math" w:cs="Cambria Math"/>
                <w:sz w:val="20"/>
                <w:szCs w:val="20"/>
              </w:rPr>
              <w:t> </w:t>
            </w:r>
            <w:r w:rsidRPr="00323284">
              <w:rPr>
                <w:rFonts w:ascii="Calibri" w:hAnsi="Calibri" w:cs="Calibri"/>
                <w:sz w:val="20"/>
                <w:szCs w:val="20"/>
              </w:rPr>
              <w:t> </w:t>
            </w:r>
            <w:r w:rsidRPr="00323284">
              <w:rPr>
                <w:rFonts w:ascii="GHEA Grapalat" w:hAnsi="GHEA Grapalat"/>
                <w:b/>
                <w:bCs/>
                <w:sz w:val="20"/>
                <w:szCs w:val="20"/>
              </w:rPr>
              <w:t>Հ/</w:t>
            </w:r>
            <w:r w:rsidR="008B430B" w:rsidRPr="00323284">
              <w:rPr>
                <w:rFonts w:ascii="GHEA Grapalat" w:hAnsi="GHEA Grapalat"/>
                <w:b/>
                <w:bCs/>
                <w:sz w:val="20"/>
                <w:szCs w:val="20"/>
                <w:lang w:val="ru-RU"/>
              </w:rPr>
              <w:t>Հ</w:t>
            </w:r>
          </w:p>
        </w:tc>
        <w:tc>
          <w:tcPr>
            <w:tcW w:w="1917" w:type="dxa"/>
            <w:vMerge w:val="restart"/>
            <w:shd w:val="clear" w:color="auto" w:fill="FFFFFF"/>
            <w:vAlign w:val="center"/>
            <w:hideMark/>
          </w:tcPr>
          <w:p w14:paraId="16C85E75" w14:textId="77777777" w:rsidR="00D0345E" w:rsidRPr="00323284" w:rsidRDefault="00D0345E"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Սննդամթերքի անվանումը</w:t>
            </w:r>
          </w:p>
        </w:tc>
        <w:tc>
          <w:tcPr>
            <w:tcW w:w="1151" w:type="dxa"/>
            <w:vMerge w:val="restart"/>
            <w:shd w:val="clear" w:color="auto" w:fill="FFFFFF"/>
            <w:vAlign w:val="center"/>
            <w:hideMark/>
          </w:tcPr>
          <w:p w14:paraId="1FDC6222" w14:textId="77777777" w:rsidR="00D0345E" w:rsidRPr="00323284" w:rsidRDefault="00D0345E"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Քանակը (զտաքաշ, գ)</w:t>
            </w:r>
          </w:p>
        </w:tc>
        <w:tc>
          <w:tcPr>
            <w:tcW w:w="3937" w:type="dxa"/>
            <w:gridSpan w:val="3"/>
            <w:shd w:val="clear" w:color="auto" w:fill="FFFFFF"/>
            <w:hideMark/>
          </w:tcPr>
          <w:p w14:paraId="64AD79F6" w14:textId="77777777" w:rsidR="00D0345E" w:rsidRPr="00323284" w:rsidRDefault="00D0345E"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Սննդային նյութեր (գ)</w:t>
            </w:r>
          </w:p>
        </w:tc>
        <w:tc>
          <w:tcPr>
            <w:tcW w:w="1810" w:type="dxa"/>
            <w:vMerge w:val="restart"/>
            <w:shd w:val="clear" w:color="auto" w:fill="FFFFFF"/>
            <w:vAlign w:val="center"/>
            <w:hideMark/>
          </w:tcPr>
          <w:p w14:paraId="6E2CCCF3" w14:textId="77777777" w:rsidR="00D0345E" w:rsidRPr="00323284" w:rsidRDefault="00D0345E"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Ավելացնել օրվա սննդակարգում կամ բացառել</w:t>
            </w:r>
          </w:p>
        </w:tc>
      </w:tr>
      <w:tr w:rsidR="00D0345E" w:rsidRPr="00323284" w14:paraId="63197299" w14:textId="77777777" w:rsidTr="00634DDA">
        <w:trPr>
          <w:trHeight w:val="300"/>
          <w:tblHeader/>
        </w:trPr>
        <w:tc>
          <w:tcPr>
            <w:tcW w:w="535" w:type="dxa"/>
            <w:vMerge/>
            <w:shd w:val="clear" w:color="auto" w:fill="FFFFFF"/>
            <w:vAlign w:val="center"/>
            <w:hideMark/>
          </w:tcPr>
          <w:p w14:paraId="14C8A5C9" w14:textId="77777777" w:rsidR="00D0345E" w:rsidRPr="00323284" w:rsidRDefault="00D0345E" w:rsidP="008D6E9F">
            <w:pPr>
              <w:spacing w:after="0" w:line="240" w:lineRule="auto"/>
              <w:rPr>
                <w:rFonts w:ascii="GHEA Grapalat" w:hAnsi="GHEA Grapalat"/>
                <w:sz w:val="20"/>
                <w:szCs w:val="20"/>
              </w:rPr>
            </w:pPr>
          </w:p>
        </w:tc>
        <w:tc>
          <w:tcPr>
            <w:tcW w:w="1917" w:type="dxa"/>
            <w:vMerge/>
            <w:shd w:val="clear" w:color="auto" w:fill="FFFFFF"/>
            <w:vAlign w:val="center"/>
            <w:hideMark/>
          </w:tcPr>
          <w:p w14:paraId="708CC91D" w14:textId="77777777" w:rsidR="00D0345E" w:rsidRPr="00323284" w:rsidRDefault="00D0345E" w:rsidP="008D6E9F">
            <w:pPr>
              <w:spacing w:after="0" w:line="240" w:lineRule="auto"/>
              <w:rPr>
                <w:rFonts w:ascii="GHEA Grapalat" w:hAnsi="GHEA Grapalat"/>
                <w:sz w:val="20"/>
                <w:szCs w:val="20"/>
              </w:rPr>
            </w:pPr>
          </w:p>
        </w:tc>
        <w:tc>
          <w:tcPr>
            <w:tcW w:w="0" w:type="auto"/>
            <w:vMerge/>
            <w:shd w:val="clear" w:color="auto" w:fill="FFFFFF"/>
            <w:vAlign w:val="center"/>
            <w:hideMark/>
          </w:tcPr>
          <w:p w14:paraId="640C471B" w14:textId="77777777" w:rsidR="00D0345E" w:rsidRPr="00323284" w:rsidRDefault="00D0345E" w:rsidP="008D6E9F">
            <w:pPr>
              <w:spacing w:after="0" w:line="240" w:lineRule="auto"/>
              <w:jc w:val="center"/>
              <w:rPr>
                <w:rFonts w:ascii="GHEA Grapalat" w:hAnsi="GHEA Grapalat"/>
                <w:sz w:val="20"/>
                <w:szCs w:val="20"/>
              </w:rPr>
            </w:pPr>
          </w:p>
        </w:tc>
        <w:tc>
          <w:tcPr>
            <w:tcW w:w="1757" w:type="dxa"/>
            <w:shd w:val="clear" w:color="auto" w:fill="FFFFFF"/>
            <w:vAlign w:val="center"/>
            <w:hideMark/>
          </w:tcPr>
          <w:p w14:paraId="4610D477"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Սպիտակուցներ</w:t>
            </w:r>
            <w:r w:rsidRPr="00323284">
              <w:rPr>
                <w:rFonts w:ascii="Calibri" w:hAnsi="Calibri" w:cs="Calibri"/>
                <w:sz w:val="20"/>
                <w:szCs w:val="20"/>
              </w:rPr>
              <w:t> </w:t>
            </w:r>
            <w:r w:rsidRPr="00323284">
              <w:rPr>
                <w:rFonts w:ascii="GHEA Grapalat" w:hAnsi="GHEA Grapalat"/>
                <w:sz w:val="20"/>
                <w:szCs w:val="20"/>
              </w:rPr>
              <w:br/>
              <w:t>(գ)</w:t>
            </w:r>
          </w:p>
        </w:tc>
        <w:tc>
          <w:tcPr>
            <w:tcW w:w="961" w:type="dxa"/>
            <w:shd w:val="clear" w:color="auto" w:fill="FFFFFF"/>
            <w:vAlign w:val="center"/>
            <w:hideMark/>
          </w:tcPr>
          <w:p w14:paraId="0EB3A429"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Ճարպեր</w:t>
            </w:r>
            <w:r w:rsidRPr="00323284">
              <w:rPr>
                <w:rFonts w:ascii="Calibri" w:hAnsi="Calibri" w:cs="Calibri"/>
                <w:sz w:val="20"/>
                <w:szCs w:val="20"/>
              </w:rPr>
              <w:t> </w:t>
            </w:r>
            <w:r w:rsidRPr="00323284">
              <w:rPr>
                <w:rFonts w:ascii="GHEA Grapalat" w:hAnsi="GHEA Grapalat"/>
                <w:sz w:val="20"/>
                <w:szCs w:val="20"/>
              </w:rPr>
              <w:br/>
              <w:t>(գ)</w:t>
            </w:r>
          </w:p>
        </w:tc>
        <w:tc>
          <w:tcPr>
            <w:tcW w:w="1219" w:type="dxa"/>
            <w:shd w:val="clear" w:color="auto" w:fill="FFFFFF"/>
            <w:vAlign w:val="center"/>
            <w:hideMark/>
          </w:tcPr>
          <w:p w14:paraId="1CAD84F3"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Ածխաջրեր</w:t>
            </w:r>
            <w:r w:rsidRPr="00323284">
              <w:rPr>
                <w:rFonts w:ascii="Calibri" w:hAnsi="Calibri" w:cs="Calibri"/>
                <w:sz w:val="20"/>
                <w:szCs w:val="20"/>
              </w:rPr>
              <w:t> </w:t>
            </w:r>
            <w:r w:rsidRPr="00323284">
              <w:rPr>
                <w:rFonts w:ascii="GHEA Grapalat" w:hAnsi="GHEA Grapalat"/>
                <w:sz w:val="20"/>
                <w:szCs w:val="20"/>
              </w:rPr>
              <w:br/>
              <w:t>(գ)</w:t>
            </w:r>
          </w:p>
        </w:tc>
        <w:tc>
          <w:tcPr>
            <w:tcW w:w="0" w:type="auto"/>
            <w:vMerge/>
            <w:shd w:val="clear" w:color="auto" w:fill="FFFFFF"/>
            <w:vAlign w:val="center"/>
            <w:hideMark/>
          </w:tcPr>
          <w:p w14:paraId="47D21FC4" w14:textId="77777777" w:rsidR="00D0345E" w:rsidRPr="00323284" w:rsidRDefault="00D0345E" w:rsidP="008D6E9F">
            <w:pPr>
              <w:spacing w:after="0" w:line="240" w:lineRule="auto"/>
              <w:jc w:val="center"/>
              <w:rPr>
                <w:rFonts w:ascii="GHEA Grapalat" w:hAnsi="GHEA Grapalat"/>
                <w:sz w:val="20"/>
                <w:szCs w:val="20"/>
              </w:rPr>
            </w:pPr>
          </w:p>
        </w:tc>
      </w:tr>
      <w:tr w:rsidR="00D0345E" w:rsidRPr="00323284" w14:paraId="5016C644" w14:textId="77777777" w:rsidTr="00634DDA">
        <w:trPr>
          <w:trHeight w:val="300"/>
        </w:trPr>
        <w:tc>
          <w:tcPr>
            <w:tcW w:w="535" w:type="dxa"/>
            <w:shd w:val="clear" w:color="auto" w:fill="FFFFFF"/>
            <w:hideMark/>
          </w:tcPr>
          <w:p w14:paraId="624E53F6"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1.</w:t>
            </w:r>
            <w:r w:rsidRPr="00323284">
              <w:rPr>
                <w:rFonts w:ascii="Calibri" w:hAnsi="Calibri" w:cs="Calibri"/>
                <w:sz w:val="20"/>
                <w:szCs w:val="20"/>
              </w:rPr>
              <w:t> </w:t>
            </w:r>
          </w:p>
        </w:tc>
        <w:tc>
          <w:tcPr>
            <w:tcW w:w="8815" w:type="dxa"/>
            <w:gridSpan w:val="6"/>
            <w:shd w:val="clear" w:color="auto" w:fill="FFFFFF"/>
            <w:vAlign w:val="center"/>
            <w:hideMark/>
          </w:tcPr>
          <w:p w14:paraId="71F7F249" w14:textId="77777777" w:rsidR="00D0345E" w:rsidRPr="00323284" w:rsidRDefault="00D0345E"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Հացի փոխարինումը (ըստ սպիտակուցների և ածխաջրեր)</w:t>
            </w:r>
          </w:p>
        </w:tc>
      </w:tr>
      <w:tr w:rsidR="00D0345E" w:rsidRPr="00323284" w14:paraId="2155B5E3" w14:textId="77777777" w:rsidTr="00634DDA">
        <w:trPr>
          <w:trHeight w:val="300"/>
        </w:trPr>
        <w:tc>
          <w:tcPr>
            <w:tcW w:w="535" w:type="dxa"/>
            <w:shd w:val="clear" w:color="auto" w:fill="FFFFFF"/>
            <w:hideMark/>
          </w:tcPr>
          <w:p w14:paraId="14C10056"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1)</w:t>
            </w:r>
            <w:r w:rsidRPr="00323284">
              <w:rPr>
                <w:rFonts w:ascii="Calibri" w:hAnsi="Calibri" w:cs="Calibri"/>
                <w:sz w:val="20"/>
                <w:szCs w:val="20"/>
              </w:rPr>
              <w:t> </w:t>
            </w:r>
          </w:p>
        </w:tc>
        <w:tc>
          <w:tcPr>
            <w:tcW w:w="1917" w:type="dxa"/>
            <w:shd w:val="clear" w:color="auto" w:fill="FFFFFF"/>
            <w:hideMark/>
          </w:tcPr>
          <w:p w14:paraId="4B36B0B8"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Ցորենի հաց</w:t>
            </w:r>
            <w:r w:rsidRPr="00323284">
              <w:rPr>
                <w:rFonts w:ascii="Calibri" w:hAnsi="Calibri" w:cs="Calibri"/>
                <w:sz w:val="20"/>
                <w:szCs w:val="20"/>
              </w:rPr>
              <w:t> </w:t>
            </w:r>
          </w:p>
        </w:tc>
        <w:tc>
          <w:tcPr>
            <w:tcW w:w="1151" w:type="dxa"/>
            <w:shd w:val="clear" w:color="auto" w:fill="FFFFFF"/>
            <w:hideMark/>
          </w:tcPr>
          <w:p w14:paraId="0C2655A5"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100</w:t>
            </w:r>
          </w:p>
        </w:tc>
        <w:tc>
          <w:tcPr>
            <w:tcW w:w="1757" w:type="dxa"/>
            <w:shd w:val="clear" w:color="auto" w:fill="FFFFFF"/>
            <w:vAlign w:val="center"/>
            <w:hideMark/>
          </w:tcPr>
          <w:p w14:paraId="35B04367"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7,7</w:t>
            </w:r>
          </w:p>
        </w:tc>
        <w:tc>
          <w:tcPr>
            <w:tcW w:w="961" w:type="dxa"/>
            <w:shd w:val="clear" w:color="auto" w:fill="FFFFFF"/>
            <w:vAlign w:val="center"/>
            <w:hideMark/>
          </w:tcPr>
          <w:p w14:paraId="4616A38E"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2,4</w:t>
            </w:r>
          </w:p>
        </w:tc>
        <w:tc>
          <w:tcPr>
            <w:tcW w:w="1219" w:type="dxa"/>
            <w:shd w:val="clear" w:color="auto" w:fill="FFFFFF"/>
            <w:vAlign w:val="center"/>
            <w:hideMark/>
          </w:tcPr>
          <w:p w14:paraId="6D8D4FF5"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53,4</w:t>
            </w:r>
          </w:p>
        </w:tc>
        <w:tc>
          <w:tcPr>
            <w:tcW w:w="1810" w:type="dxa"/>
            <w:shd w:val="clear" w:color="auto" w:fill="FFFFFF"/>
            <w:hideMark/>
          </w:tcPr>
          <w:p w14:paraId="61414DE2"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7F4A0D1F" w14:textId="77777777" w:rsidTr="00634DDA">
        <w:trPr>
          <w:trHeight w:val="300"/>
        </w:trPr>
        <w:tc>
          <w:tcPr>
            <w:tcW w:w="535" w:type="dxa"/>
            <w:shd w:val="clear" w:color="auto" w:fill="FFFFFF"/>
            <w:hideMark/>
          </w:tcPr>
          <w:p w14:paraId="702F96AF"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2)</w:t>
            </w:r>
            <w:r w:rsidRPr="00323284">
              <w:rPr>
                <w:rFonts w:ascii="Calibri" w:hAnsi="Calibri" w:cs="Calibri"/>
                <w:sz w:val="20"/>
                <w:szCs w:val="20"/>
              </w:rPr>
              <w:t> </w:t>
            </w:r>
          </w:p>
        </w:tc>
        <w:tc>
          <w:tcPr>
            <w:tcW w:w="1917" w:type="dxa"/>
            <w:shd w:val="clear" w:color="auto" w:fill="FFFFFF"/>
            <w:vAlign w:val="center"/>
            <w:hideMark/>
          </w:tcPr>
          <w:p w14:paraId="6CB4B3E1"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Աշորայի (տարեկանի) հաց</w:t>
            </w:r>
            <w:r w:rsidRPr="00323284">
              <w:rPr>
                <w:rFonts w:ascii="Calibri" w:hAnsi="Calibri" w:cs="Calibri"/>
                <w:sz w:val="20"/>
                <w:szCs w:val="20"/>
              </w:rPr>
              <w:t> </w:t>
            </w:r>
          </w:p>
        </w:tc>
        <w:tc>
          <w:tcPr>
            <w:tcW w:w="1151" w:type="dxa"/>
            <w:shd w:val="clear" w:color="auto" w:fill="FFFFFF"/>
            <w:hideMark/>
          </w:tcPr>
          <w:p w14:paraId="6B65A5C3"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150</w:t>
            </w:r>
          </w:p>
        </w:tc>
        <w:tc>
          <w:tcPr>
            <w:tcW w:w="1757" w:type="dxa"/>
            <w:shd w:val="clear" w:color="auto" w:fill="FFFFFF"/>
            <w:hideMark/>
          </w:tcPr>
          <w:p w14:paraId="359520C1"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8,3</w:t>
            </w:r>
          </w:p>
        </w:tc>
        <w:tc>
          <w:tcPr>
            <w:tcW w:w="961" w:type="dxa"/>
            <w:shd w:val="clear" w:color="auto" w:fill="FFFFFF"/>
            <w:hideMark/>
          </w:tcPr>
          <w:p w14:paraId="351649C8"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1,5</w:t>
            </w:r>
          </w:p>
        </w:tc>
        <w:tc>
          <w:tcPr>
            <w:tcW w:w="1219" w:type="dxa"/>
            <w:shd w:val="clear" w:color="auto" w:fill="FFFFFF"/>
            <w:hideMark/>
          </w:tcPr>
          <w:p w14:paraId="331943F1"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48,1</w:t>
            </w:r>
          </w:p>
        </w:tc>
        <w:tc>
          <w:tcPr>
            <w:tcW w:w="1810" w:type="dxa"/>
            <w:shd w:val="clear" w:color="auto" w:fill="FFFFFF"/>
            <w:hideMark/>
          </w:tcPr>
          <w:p w14:paraId="6B50368F"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203B9C6D" w14:textId="77777777" w:rsidTr="00634DDA">
        <w:trPr>
          <w:trHeight w:val="300"/>
        </w:trPr>
        <w:tc>
          <w:tcPr>
            <w:tcW w:w="535" w:type="dxa"/>
            <w:shd w:val="clear" w:color="auto" w:fill="FFFFFF"/>
            <w:hideMark/>
          </w:tcPr>
          <w:p w14:paraId="56E66428"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3)</w:t>
            </w:r>
            <w:r w:rsidRPr="00323284">
              <w:rPr>
                <w:rFonts w:ascii="Calibri" w:hAnsi="Calibri" w:cs="Calibri"/>
                <w:sz w:val="20"/>
                <w:szCs w:val="20"/>
              </w:rPr>
              <w:t> </w:t>
            </w:r>
          </w:p>
        </w:tc>
        <w:tc>
          <w:tcPr>
            <w:tcW w:w="1917" w:type="dxa"/>
            <w:shd w:val="clear" w:color="auto" w:fill="FFFFFF"/>
            <w:hideMark/>
          </w:tcPr>
          <w:p w14:paraId="5F9D4326"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Ալյուր ցորենի առաջին կարգի</w:t>
            </w:r>
            <w:r w:rsidRPr="00323284">
              <w:rPr>
                <w:rFonts w:ascii="Calibri" w:hAnsi="Calibri" w:cs="Calibri"/>
                <w:sz w:val="20"/>
                <w:szCs w:val="20"/>
              </w:rPr>
              <w:t> </w:t>
            </w:r>
          </w:p>
        </w:tc>
        <w:tc>
          <w:tcPr>
            <w:tcW w:w="1151" w:type="dxa"/>
            <w:shd w:val="clear" w:color="auto" w:fill="FFFFFF"/>
            <w:hideMark/>
          </w:tcPr>
          <w:p w14:paraId="2F25E2DF"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70</w:t>
            </w:r>
          </w:p>
        </w:tc>
        <w:tc>
          <w:tcPr>
            <w:tcW w:w="1757" w:type="dxa"/>
            <w:shd w:val="clear" w:color="auto" w:fill="FFFFFF"/>
            <w:hideMark/>
          </w:tcPr>
          <w:p w14:paraId="5B7D4539"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7,4</w:t>
            </w:r>
          </w:p>
        </w:tc>
        <w:tc>
          <w:tcPr>
            <w:tcW w:w="961" w:type="dxa"/>
            <w:shd w:val="clear" w:color="auto" w:fill="FFFFFF"/>
            <w:hideMark/>
          </w:tcPr>
          <w:p w14:paraId="6FD58F18"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0,8</w:t>
            </w:r>
          </w:p>
        </w:tc>
        <w:tc>
          <w:tcPr>
            <w:tcW w:w="1219" w:type="dxa"/>
            <w:shd w:val="clear" w:color="auto" w:fill="FFFFFF"/>
            <w:hideMark/>
          </w:tcPr>
          <w:p w14:paraId="6EDF816E"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48,2</w:t>
            </w:r>
          </w:p>
        </w:tc>
        <w:tc>
          <w:tcPr>
            <w:tcW w:w="1810" w:type="dxa"/>
            <w:shd w:val="clear" w:color="auto" w:fill="FFFFFF"/>
            <w:hideMark/>
          </w:tcPr>
          <w:p w14:paraId="0F754097"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1C68B80D" w14:textId="77777777" w:rsidTr="00634DDA">
        <w:trPr>
          <w:trHeight w:val="300"/>
        </w:trPr>
        <w:tc>
          <w:tcPr>
            <w:tcW w:w="535" w:type="dxa"/>
            <w:shd w:val="clear" w:color="auto" w:fill="FFFFFF"/>
            <w:hideMark/>
          </w:tcPr>
          <w:p w14:paraId="29ECC496"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4)</w:t>
            </w:r>
            <w:r w:rsidRPr="00323284">
              <w:rPr>
                <w:rFonts w:ascii="Calibri" w:hAnsi="Calibri" w:cs="Calibri"/>
                <w:sz w:val="20"/>
                <w:szCs w:val="20"/>
              </w:rPr>
              <w:t> </w:t>
            </w:r>
          </w:p>
        </w:tc>
        <w:tc>
          <w:tcPr>
            <w:tcW w:w="1917" w:type="dxa"/>
            <w:shd w:val="clear" w:color="auto" w:fill="FFFFFF"/>
            <w:hideMark/>
          </w:tcPr>
          <w:p w14:paraId="7B3E70CD"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Մակարոն, վերմիշել</w:t>
            </w:r>
            <w:r w:rsidRPr="00323284">
              <w:rPr>
                <w:rFonts w:ascii="Calibri" w:hAnsi="Calibri" w:cs="Calibri"/>
                <w:sz w:val="20"/>
                <w:szCs w:val="20"/>
              </w:rPr>
              <w:t> </w:t>
            </w:r>
          </w:p>
        </w:tc>
        <w:tc>
          <w:tcPr>
            <w:tcW w:w="1151" w:type="dxa"/>
            <w:shd w:val="clear" w:color="auto" w:fill="FFFFFF"/>
            <w:hideMark/>
          </w:tcPr>
          <w:p w14:paraId="257A5F29"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70</w:t>
            </w:r>
          </w:p>
        </w:tc>
        <w:tc>
          <w:tcPr>
            <w:tcW w:w="1757" w:type="dxa"/>
            <w:shd w:val="clear" w:color="auto" w:fill="FFFFFF"/>
            <w:hideMark/>
          </w:tcPr>
          <w:p w14:paraId="62A176F1"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7,5</w:t>
            </w:r>
          </w:p>
        </w:tc>
        <w:tc>
          <w:tcPr>
            <w:tcW w:w="961" w:type="dxa"/>
            <w:shd w:val="clear" w:color="auto" w:fill="FFFFFF"/>
            <w:hideMark/>
          </w:tcPr>
          <w:p w14:paraId="675CED97"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0,9</w:t>
            </w:r>
          </w:p>
        </w:tc>
        <w:tc>
          <w:tcPr>
            <w:tcW w:w="1219" w:type="dxa"/>
            <w:shd w:val="clear" w:color="auto" w:fill="FFFFFF"/>
            <w:hideMark/>
          </w:tcPr>
          <w:p w14:paraId="7313A53A"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48,7</w:t>
            </w:r>
          </w:p>
        </w:tc>
        <w:tc>
          <w:tcPr>
            <w:tcW w:w="1810" w:type="dxa"/>
            <w:shd w:val="clear" w:color="auto" w:fill="FFFFFF"/>
            <w:hideMark/>
          </w:tcPr>
          <w:p w14:paraId="53B68713"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2CA2AFB4" w14:textId="77777777" w:rsidTr="00634DDA">
        <w:trPr>
          <w:trHeight w:val="300"/>
        </w:trPr>
        <w:tc>
          <w:tcPr>
            <w:tcW w:w="535" w:type="dxa"/>
            <w:shd w:val="clear" w:color="auto" w:fill="FFFFFF"/>
            <w:hideMark/>
          </w:tcPr>
          <w:p w14:paraId="78697D85"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5)</w:t>
            </w:r>
            <w:r w:rsidRPr="00323284">
              <w:rPr>
                <w:rFonts w:ascii="Calibri" w:hAnsi="Calibri" w:cs="Calibri"/>
                <w:sz w:val="20"/>
                <w:szCs w:val="20"/>
              </w:rPr>
              <w:t> </w:t>
            </w:r>
          </w:p>
        </w:tc>
        <w:tc>
          <w:tcPr>
            <w:tcW w:w="1917" w:type="dxa"/>
            <w:shd w:val="clear" w:color="auto" w:fill="FFFFFF"/>
            <w:vAlign w:val="center"/>
            <w:hideMark/>
          </w:tcPr>
          <w:p w14:paraId="02015D5E"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Սպիտակաձավար</w:t>
            </w:r>
            <w:r w:rsidRPr="00323284">
              <w:rPr>
                <w:rFonts w:ascii="Calibri" w:hAnsi="Calibri" w:cs="Calibri"/>
                <w:sz w:val="20"/>
                <w:szCs w:val="20"/>
              </w:rPr>
              <w:t> </w:t>
            </w:r>
          </w:p>
        </w:tc>
        <w:tc>
          <w:tcPr>
            <w:tcW w:w="1151" w:type="dxa"/>
            <w:shd w:val="clear" w:color="auto" w:fill="FFFFFF"/>
            <w:hideMark/>
          </w:tcPr>
          <w:p w14:paraId="096790FB"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70</w:t>
            </w:r>
          </w:p>
        </w:tc>
        <w:tc>
          <w:tcPr>
            <w:tcW w:w="1757" w:type="dxa"/>
            <w:shd w:val="clear" w:color="auto" w:fill="FFFFFF"/>
            <w:hideMark/>
          </w:tcPr>
          <w:p w14:paraId="653198A4"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7,9</w:t>
            </w:r>
          </w:p>
        </w:tc>
        <w:tc>
          <w:tcPr>
            <w:tcW w:w="961" w:type="dxa"/>
            <w:shd w:val="clear" w:color="auto" w:fill="FFFFFF"/>
            <w:hideMark/>
          </w:tcPr>
          <w:p w14:paraId="3AB9C9E6"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0,5</w:t>
            </w:r>
          </w:p>
        </w:tc>
        <w:tc>
          <w:tcPr>
            <w:tcW w:w="1219" w:type="dxa"/>
            <w:shd w:val="clear" w:color="auto" w:fill="FFFFFF"/>
            <w:hideMark/>
          </w:tcPr>
          <w:p w14:paraId="0483508E" w14:textId="77777777" w:rsidR="00D0345E" w:rsidRPr="00323284" w:rsidRDefault="00D0345E"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50,1</w:t>
            </w:r>
          </w:p>
        </w:tc>
        <w:tc>
          <w:tcPr>
            <w:tcW w:w="1810" w:type="dxa"/>
            <w:shd w:val="clear" w:color="auto" w:fill="FFFFFF"/>
            <w:hideMark/>
          </w:tcPr>
          <w:p w14:paraId="3CB5FC74"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4CE2B9E1" w14:textId="77777777" w:rsidTr="00634DDA">
        <w:trPr>
          <w:trHeight w:val="300"/>
        </w:trPr>
        <w:tc>
          <w:tcPr>
            <w:tcW w:w="535" w:type="dxa"/>
            <w:shd w:val="clear" w:color="auto" w:fill="FFFFFF"/>
            <w:hideMark/>
          </w:tcPr>
          <w:p w14:paraId="783B63C1"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2.</w:t>
            </w:r>
            <w:r w:rsidRPr="00323284">
              <w:rPr>
                <w:rFonts w:ascii="Calibri" w:hAnsi="Calibri" w:cs="Calibri"/>
                <w:sz w:val="20"/>
                <w:szCs w:val="20"/>
              </w:rPr>
              <w:t> </w:t>
            </w:r>
          </w:p>
        </w:tc>
        <w:tc>
          <w:tcPr>
            <w:tcW w:w="8815" w:type="dxa"/>
            <w:gridSpan w:val="6"/>
            <w:shd w:val="clear" w:color="auto" w:fill="FFFFFF"/>
            <w:vAlign w:val="center"/>
            <w:hideMark/>
          </w:tcPr>
          <w:p w14:paraId="196EDB60" w14:textId="77777777" w:rsidR="00D0345E" w:rsidRPr="00323284" w:rsidRDefault="00D0345E"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Կարտոֆիլի փոխարինողներ (ըստ ածխաջրերի)</w:t>
            </w:r>
          </w:p>
        </w:tc>
      </w:tr>
      <w:tr w:rsidR="00D0345E" w:rsidRPr="00323284" w14:paraId="6B6360B9" w14:textId="77777777" w:rsidTr="00634DDA">
        <w:trPr>
          <w:trHeight w:val="300"/>
        </w:trPr>
        <w:tc>
          <w:tcPr>
            <w:tcW w:w="535" w:type="dxa"/>
            <w:shd w:val="clear" w:color="auto" w:fill="FFFFFF"/>
            <w:hideMark/>
          </w:tcPr>
          <w:p w14:paraId="3101DBEF"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1)</w:t>
            </w:r>
            <w:r w:rsidRPr="00323284">
              <w:rPr>
                <w:rFonts w:ascii="Calibri" w:hAnsi="Calibri" w:cs="Calibri"/>
                <w:sz w:val="20"/>
                <w:szCs w:val="20"/>
              </w:rPr>
              <w:t> </w:t>
            </w:r>
          </w:p>
        </w:tc>
        <w:tc>
          <w:tcPr>
            <w:tcW w:w="1917" w:type="dxa"/>
            <w:shd w:val="clear" w:color="auto" w:fill="FFFFFF"/>
            <w:vAlign w:val="center"/>
            <w:hideMark/>
          </w:tcPr>
          <w:p w14:paraId="2F5F2895"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Կարտոֆիլ</w:t>
            </w:r>
            <w:r w:rsidRPr="00323284">
              <w:rPr>
                <w:rFonts w:ascii="Calibri" w:hAnsi="Calibri" w:cs="Calibri"/>
                <w:sz w:val="20"/>
                <w:szCs w:val="20"/>
              </w:rPr>
              <w:t> </w:t>
            </w:r>
          </w:p>
        </w:tc>
        <w:tc>
          <w:tcPr>
            <w:tcW w:w="1151" w:type="dxa"/>
            <w:shd w:val="clear" w:color="auto" w:fill="FFFFFF"/>
            <w:hideMark/>
          </w:tcPr>
          <w:p w14:paraId="70A49DEA"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100</w:t>
            </w:r>
          </w:p>
        </w:tc>
        <w:tc>
          <w:tcPr>
            <w:tcW w:w="1757" w:type="dxa"/>
            <w:shd w:val="clear" w:color="auto" w:fill="FFFFFF"/>
            <w:hideMark/>
          </w:tcPr>
          <w:p w14:paraId="764B0647"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2,0</w:t>
            </w:r>
          </w:p>
        </w:tc>
        <w:tc>
          <w:tcPr>
            <w:tcW w:w="961" w:type="dxa"/>
            <w:shd w:val="clear" w:color="auto" w:fill="FFFFFF"/>
            <w:hideMark/>
          </w:tcPr>
          <w:p w14:paraId="373CBDC4"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0,4</w:t>
            </w:r>
          </w:p>
        </w:tc>
        <w:tc>
          <w:tcPr>
            <w:tcW w:w="1219" w:type="dxa"/>
            <w:shd w:val="clear" w:color="auto" w:fill="FFFFFF"/>
            <w:hideMark/>
          </w:tcPr>
          <w:p w14:paraId="3048D84E"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16,3</w:t>
            </w:r>
          </w:p>
        </w:tc>
        <w:tc>
          <w:tcPr>
            <w:tcW w:w="1810" w:type="dxa"/>
            <w:shd w:val="clear" w:color="auto" w:fill="FFFFFF"/>
            <w:hideMark/>
          </w:tcPr>
          <w:p w14:paraId="759EE27A"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4AB1C3A1" w14:textId="77777777" w:rsidTr="00634DDA">
        <w:trPr>
          <w:trHeight w:val="300"/>
        </w:trPr>
        <w:tc>
          <w:tcPr>
            <w:tcW w:w="535" w:type="dxa"/>
            <w:shd w:val="clear" w:color="auto" w:fill="FFFFFF"/>
            <w:hideMark/>
          </w:tcPr>
          <w:p w14:paraId="5E828387"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2)</w:t>
            </w:r>
            <w:r w:rsidRPr="00323284">
              <w:rPr>
                <w:rFonts w:ascii="Calibri" w:hAnsi="Calibri" w:cs="Calibri"/>
                <w:sz w:val="20"/>
                <w:szCs w:val="20"/>
              </w:rPr>
              <w:t> </w:t>
            </w:r>
          </w:p>
        </w:tc>
        <w:tc>
          <w:tcPr>
            <w:tcW w:w="1917" w:type="dxa"/>
            <w:shd w:val="clear" w:color="auto" w:fill="FFFFFF"/>
            <w:vAlign w:val="center"/>
            <w:hideMark/>
          </w:tcPr>
          <w:p w14:paraId="4FFCC8A7"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Բազուկ</w:t>
            </w:r>
            <w:r w:rsidRPr="00323284">
              <w:rPr>
                <w:rFonts w:ascii="Calibri" w:hAnsi="Calibri" w:cs="Calibri"/>
                <w:sz w:val="20"/>
                <w:szCs w:val="20"/>
              </w:rPr>
              <w:t> </w:t>
            </w:r>
          </w:p>
        </w:tc>
        <w:tc>
          <w:tcPr>
            <w:tcW w:w="1151" w:type="dxa"/>
            <w:shd w:val="clear" w:color="auto" w:fill="FFFFFF"/>
            <w:hideMark/>
          </w:tcPr>
          <w:p w14:paraId="2FAA9D1D"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190</w:t>
            </w:r>
          </w:p>
        </w:tc>
        <w:tc>
          <w:tcPr>
            <w:tcW w:w="1757" w:type="dxa"/>
            <w:shd w:val="clear" w:color="auto" w:fill="FFFFFF"/>
            <w:hideMark/>
          </w:tcPr>
          <w:p w14:paraId="3F5A3156"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2,9</w:t>
            </w:r>
          </w:p>
        </w:tc>
        <w:tc>
          <w:tcPr>
            <w:tcW w:w="961" w:type="dxa"/>
            <w:shd w:val="clear" w:color="auto" w:fill="FFFFFF"/>
            <w:hideMark/>
          </w:tcPr>
          <w:p w14:paraId="022374E1"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w:t>
            </w:r>
          </w:p>
        </w:tc>
        <w:tc>
          <w:tcPr>
            <w:tcW w:w="1219" w:type="dxa"/>
            <w:shd w:val="clear" w:color="auto" w:fill="FFFFFF"/>
            <w:hideMark/>
          </w:tcPr>
          <w:p w14:paraId="25479DE7"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17,3</w:t>
            </w:r>
          </w:p>
        </w:tc>
        <w:tc>
          <w:tcPr>
            <w:tcW w:w="1810" w:type="dxa"/>
            <w:shd w:val="clear" w:color="auto" w:fill="FFFFFF"/>
            <w:hideMark/>
          </w:tcPr>
          <w:p w14:paraId="4781694F"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284DF69C" w14:textId="77777777" w:rsidTr="00634DDA">
        <w:trPr>
          <w:trHeight w:val="300"/>
        </w:trPr>
        <w:tc>
          <w:tcPr>
            <w:tcW w:w="535" w:type="dxa"/>
            <w:shd w:val="clear" w:color="auto" w:fill="FFFFFF"/>
            <w:hideMark/>
          </w:tcPr>
          <w:p w14:paraId="20AADFB7"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3)</w:t>
            </w:r>
            <w:r w:rsidRPr="00323284">
              <w:rPr>
                <w:rFonts w:ascii="Calibri" w:hAnsi="Calibri" w:cs="Calibri"/>
                <w:sz w:val="20"/>
                <w:szCs w:val="20"/>
              </w:rPr>
              <w:t> </w:t>
            </w:r>
          </w:p>
        </w:tc>
        <w:tc>
          <w:tcPr>
            <w:tcW w:w="1917" w:type="dxa"/>
            <w:shd w:val="clear" w:color="auto" w:fill="FFFFFF"/>
            <w:vAlign w:val="center"/>
            <w:hideMark/>
          </w:tcPr>
          <w:p w14:paraId="56553C5B"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Գազար</w:t>
            </w:r>
            <w:r w:rsidRPr="00323284">
              <w:rPr>
                <w:rFonts w:ascii="Calibri" w:hAnsi="Calibri" w:cs="Calibri"/>
                <w:sz w:val="20"/>
                <w:szCs w:val="20"/>
              </w:rPr>
              <w:t> </w:t>
            </w:r>
          </w:p>
        </w:tc>
        <w:tc>
          <w:tcPr>
            <w:tcW w:w="1151" w:type="dxa"/>
            <w:shd w:val="clear" w:color="auto" w:fill="FFFFFF"/>
            <w:hideMark/>
          </w:tcPr>
          <w:p w14:paraId="1EF956D6"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240</w:t>
            </w:r>
          </w:p>
        </w:tc>
        <w:tc>
          <w:tcPr>
            <w:tcW w:w="1757" w:type="dxa"/>
            <w:shd w:val="clear" w:color="auto" w:fill="FFFFFF"/>
            <w:hideMark/>
          </w:tcPr>
          <w:p w14:paraId="5E85192C"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3,1</w:t>
            </w:r>
          </w:p>
        </w:tc>
        <w:tc>
          <w:tcPr>
            <w:tcW w:w="961" w:type="dxa"/>
            <w:shd w:val="clear" w:color="auto" w:fill="FFFFFF"/>
            <w:hideMark/>
          </w:tcPr>
          <w:p w14:paraId="33238720"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0,2</w:t>
            </w:r>
          </w:p>
        </w:tc>
        <w:tc>
          <w:tcPr>
            <w:tcW w:w="1219" w:type="dxa"/>
            <w:shd w:val="clear" w:color="auto" w:fill="FFFFFF"/>
            <w:hideMark/>
          </w:tcPr>
          <w:p w14:paraId="75039DCE"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17,0</w:t>
            </w:r>
          </w:p>
        </w:tc>
        <w:tc>
          <w:tcPr>
            <w:tcW w:w="1810" w:type="dxa"/>
            <w:shd w:val="clear" w:color="auto" w:fill="FFFFFF"/>
            <w:hideMark/>
          </w:tcPr>
          <w:p w14:paraId="26C9D71B"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2ABAF3EA" w14:textId="77777777" w:rsidTr="00634DDA">
        <w:trPr>
          <w:trHeight w:val="300"/>
        </w:trPr>
        <w:tc>
          <w:tcPr>
            <w:tcW w:w="535" w:type="dxa"/>
            <w:shd w:val="clear" w:color="auto" w:fill="FFFFFF"/>
            <w:hideMark/>
          </w:tcPr>
          <w:p w14:paraId="51FA834E"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4)</w:t>
            </w:r>
            <w:r w:rsidRPr="00323284">
              <w:rPr>
                <w:rFonts w:ascii="Calibri" w:hAnsi="Calibri" w:cs="Calibri"/>
                <w:sz w:val="20"/>
                <w:szCs w:val="20"/>
              </w:rPr>
              <w:t> </w:t>
            </w:r>
          </w:p>
        </w:tc>
        <w:tc>
          <w:tcPr>
            <w:tcW w:w="1917" w:type="dxa"/>
            <w:shd w:val="clear" w:color="auto" w:fill="FFFFFF"/>
            <w:vAlign w:val="center"/>
            <w:hideMark/>
          </w:tcPr>
          <w:p w14:paraId="128C2FDD"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Կաղամբ</w:t>
            </w:r>
            <w:r w:rsidRPr="00323284">
              <w:rPr>
                <w:rFonts w:ascii="Calibri" w:hAnsi="Calibri" w:cs="Calibri"/>
                <w:sz w:val="20"/>
                <w:szCs w:val="20"/>
              </w:rPr>
              <w:t> </w:t>
            </w:r>
          </w:p>
        </w:tc>
        <w:tc>
          <w:tcPr>
            <w:tcW w:w="1151" w:type="dxa"/>
            <w:shd w:val="clear" w:color="auto" w:fill="FFFFFF"/>
            <w:hideMark/>
          </w:tcPr>
          <w:p w14:paraId="2714F3AC"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370</w:t>
            </w:r>
          </w:p>
        </w:tc>
        <w:tc>
          <w:tcPr>
            <w:tcW w:w="1757" w:type="dxa"/>
            <w:shd w:val="clear" w:color="auto" w:fill="FFFFFF"/>
            <w:hideMark/>
          </w:tcPr>
          <w:p w14:paraId="69D4E4C6"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6,7</w:t>
            </w:r>
          </w:p>
        </w:tc>
        <w:tc>
          <w:tcPr>
            <w:tcW w:w="961" w:type="dxa"/>
            <w:shd w:val="clear" w:color="auto" w:fill="FFFFFF"/>
            <w:hideMark/>
          </w:tcPr>
          <w:p w14:paraId="27597139"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0,4</w:t>
            </w:r>
          </w:p>
        </w:tc>
        <w:tc>
          <w:tcPr>
            <w:tcW w:w="1219" w:type="dxa"/>
            <w:shd w:val="clear" w:color="auto" w:fill="FFFFFF"/>
            <w:hideMark/>
          </w:tcPr>
          <w:p w14:paraId="2D5963C3"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17,4</w:t>
            </w:r>
          </w:p>
        </w:tc>
        <w:tc>
          <w:tcPr>
            <w:tcW w:w="1810" w:type="dxa"/>
            <w:shd w:val="clear" w:color="auto" w:fill="FFFFFF"/>
            <w:hideMark/>
          </w:tcPr>
          <w:p w14:paraId="5954F153"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3C9756BD" w14:textId="77777777" w:rsidTr="00634DDA">
        <w:trPr>
          <w:trHeight w:val="300"/>
        </w:trPr>
        <w:tc>
          <w:tcPr>
            <w:tcW w:w="535" w:type="dxa"/>
            <w:shd w:val="clear" w:color="auto" w:fill="FFFFFF"/>
            <w:hideMark/>
          </w:tcPr>
          <w:p w14:paraId="612C2E06"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5)</w:t>
            </w:r>
            <w:r w:rsidRPr="00323284">
              <w:rPr>
                <w:rFonts w:ascii="Calibri" w:hAnsi="Calibri" w:cs="Calibri"/>
                <w:sz w:val="20"/>
                <w:szCs w:val="20"/>
              </w:rPr>
              <w:t> </w:t>
            </w:r>
          </w:p>
        </w:tc>
        <w:tc>
          <w:tcPr>
            <w:tcW w:w="1917" w:type="dxa"/>
            <w:shd w:val="clear" w:color="auto" w:fill="FFFFFF"/>
            <w:vAlign w:val="center"/>
            <w:hideMark/>
          </w:tcPr>
          <w:p w14:paraId="76EE8A19"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Մակարոն, վերմիշել՝ առաջին կարգի</w:t>
            </w:r>
            <w:r w:rsidRPr="00323284">
              <w:rPr>
                <w:rFonts w:ascii="Calibri" w:hAnsi="Calibri" w:cs="Calibri"/>
                <w:sz w:val="20"/>
                <w:szCs w:val="20"/>
              </w:rPr>
              <w:t> </w:t>
            </w:r>
          </w:p>
        </w:tc>
        <w:tc>
          <w:tcPr>
            <w:tcW w:w="1151" w:type="dxa"/>
            <w:shd w:val="clear" w:color="auto" w:fill="FFFFFF"/>
            <w:hideMark/>
          </w:tcPr>
          <w:p w14:paraId="3834CCD4"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25</w:t>
            </w:r>
          </w:p>
        </w:tc>
        <w:tc>
          <w:tcPr>
            <w:tcW w:w="1757" w:type="dxa"/>
            <w:shd w:val="clear" w:color="auto" w:fill="FFFFFF"/>
            <w:hideMark/>
          </w:tcPr>
          <w:p w14:paraId="5CA2C2A5"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2,7</w:t>
            </w:r>
          </w:p>
        </w:tc>
        <w:tc>
          <w:tcPr>
            <w:tcW w:w="961" w:type="dxa"/>
            <w:shd w:val="clear" w:color="auto" w:fill="FFFFFF"/>
            <w:hideMark/>
          </w:tcPr>
          <w:p w14:paraId="6B1227C7"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0,3</w:t>
            </w:r>
          </w:p>
        </w:tc>
        <w:tc>
          <w:tcPr>
            <w:tcW w:w="1219" w:type="dxa"/>
            <w:shd w:val="clear" w:color="auto" w:fill="FFFFFF"/>
            <w:hideMark/>
          </w:tcPr>
          <w:p w14:paraId="328CF674"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17,4</w:t>
            </w:r>
          </w:p>
        </w:tc>
        <w:tc>
          <w:tcPr>
            <w:tcW w:w="1810" w:type="dxa"/>
            <w:shd w:val="clear" w:color="auto" w:fill="FFFFFF"/>
            <w:hideMark/>
          </w:tcPr>
          <w:p w14:paraId="64D78F0A"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787FEED2" w14:textId="77777777" w:rsidTr="00634DDA">
        <w:trPr>
          <w:trHeight w:val="300"/>
        </w:trPr>
        <w:tc>
          <w:tcPr>
            <w:tcW w:w="535" w:type="dxa"/>
            <w:shd w:val="clear" w:color="auto" w:fill="FFFFFF"/>
            <w:hideMark/>
          </w:tcPr>
          <w:p w14:paraId="14E75DEA"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6)</w:t>
            </w:r>
            <w:r w:rsidRPr="00323284">
              <w:rPr>
                <w:rFonts w:ascii="Calibri" w:hAnsi="Calibri" w:cs="Calibri"/>
                <w:sz w:val="20"/>
                <w:szCs w:val="20"/>
              </w:rPr>
              <w:t> </w:t>
            </w:r>
          </w:p>
        </w:tc>
        <w:tc>
          <w:tcPr>
            <w:tcW w:w="1917" w:type="dxa"/>
            <w:shd w:val="clear" w:color="auto" w:fill="FFFFFF"/>
            <w:vAlign w:val="center"/>
            <w:hideMark/>
          </w:tcPr>
          <w:p w14:paraId="0B0A97E7"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Սպիտակաձավար</w:t>
            </w:r>
            <w:r w:rsidRPr="00323284">
              <w:rPr>
                <w:rFonts w:ascii="Calibri" w:hAnsi="Calibri" w:cs="Calibri"/>
                <w:sz w:val="20"/>
                <w:szCs w:val="20"/>
              </w:rPr>
              <w:t> </w:t>
            </w:r>
          </w:p>
        </w:tc>
        <w:tc>
          <w:tcPr>
            <w:tcW w:w="1151" w:type="dxa"/>
            <w:shd w:val="clear" w:color="auto" w:fill="FFFFFF"/>
            <w:hideMark/>
          </w:tcPr>
          <w:p w14:paraId="30722DBE"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25</w:t>
            </w:r>
          </w:p>
        </w:tc>
        <w:tc>
          <w:tcPr>
            <w:tcW w:w="1757" w:type="dxa"/>
            <w:shd w:val="clear" w:color="auto" w:fill="FFFFFF"/>
            <w:hideMark/>
          </w:tcPr>
          <w:p w14:paraId="2751AE0A"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2,8</w:t>
            </w:r>
          </w:p>
        </w:tc>
        <w:tc>
          <w:tcPr>
            <w:tcW w:w="961" w:type="dxa"/>
            <w:shd w:val="clear" w:color="auto" w:fill="FFFFFF"/>
            <w:hideMark/>
          </w:tcPr>
          <w:p w14:paraId="038E6B36"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0,2</w:t>
            </w:r>
          </w:p>
        </w:tc>
        <w:tc>
          <w:tcPr>
            <w:tcW w:w="1219" w:type="dxa"/>
            <w:shd w:val="clear" w:color="auto" w:fill="FFFFFF"/>
            <w:hideMark/>
          </w:tcPr>
          <w:p w14:paraId="09B3A53A"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17,9</w:t>
            </w:r>
          </w:p>
        </w:tc>
        <w:tc>
          <w:tcPr>
            <w:tcW w:w="1810" w:type="dxa"/>
            <w:shd w:val="clear" w:color="auto" w:fill="FFFFFF"/>
            <w:hideMark/>
          </w:tcPr>
          <w:p w14:paraId="4BD654CC"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0F16DD50" w14:textId="77777777" w:rsidTr="00634DDA">
        <w:trPr>
          <w:trHeight w:val="300"/>
        </w:trPr>
        <w:tc>
          <w:tcPr>
            <w:tcW w:w="535" w:type="dxa"/>
            <w:shd w:val="clear" w:color="auto" w:fill="FFFFFF"/>
            <w:hideMark/>
          </w:tcPr>
          <w:p w14:paraId="5EF9F0E3"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7)</w:t>
            </w:r>
            <w:r w:rsidRPr="00323284">
              <w:rPr>
                <w:rFonts w:ascii="Calibri" w:hAnsi="Calibri" w:cs="Calibri"/>
                <w:sz w:val="20"/>
                <w:szCs w:val="20"/>
              </w:rPr>
              <w:t> </w:t>
            </w:r>
          </w:p>
        </w:tc>
        <w:tc>
          <w:tcPr>
            <w:tcW w:w="1917" w:type="dxa"/>
            <w:shd w:val="clear" w:color="auto" w:fill="FFFFFF"/>
            <w:vAlign w:val="center"/>
            <w:hideMark/>
          </w:tcPr>
          <w:p w14:paraId="359B2562"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Ցորենի հաց, առաջին կարգի</w:t>
            </w:r>
            <w:r w:rsidRPr="00323284">
              <w:rPr>
                <w:rFonts w:ascii="Calibri" w:hAnsi="Calibri" w:cs="Calibri"/>
                <w:sz w:val="20"/>
                <w:szCs w:val="20"/>
              </w:rPr>
              <w:t> </w:t>
            </w:r>
          </w:p>
        </w:tc>
        <w:tc>
          <w:tcPr>
            <w:tcW w:w="1151" w:type="dxa"/>
            <w:shd w:val="clear" w:color="auto" w:fill="FFFFFF"/>
            <w:hideMark/>
          </w:tcPr>
          <w:p w14:paraId="1BF5F02E"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35</w:t>
            </w:r>
          </w:p>
        </w:tc>
        <w:tc>
          <w:tcPr>
            <w:tcW w:w="1757" w:type="dxa"/>
            <w:shd w:val="clear" w:color="auto" w:fill="FFFFFF"/>
            <w:hideMark/>
          </w:tcPr>
          <w:p w14:paraId="450BC471"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2,7</w:t>
            </w:r>
          </w:p>
        </w:tc>
        <w:tc>
          <w:tcPr>
            <w:tcW w:w="961" w:type="dxa"/>
            <w:shd w:val="clear" w:color="auto" w:fill="FFFFFF"/>
            <w:hideMark/>
          </w:tcPr>
          <w:p w14:paraId="6F7BF193"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0,3</w:t>
            </w:r>
          </w:p>
        </w:tc>
        <w:tc>
          <w:tcPr>
            <w:tcW w:w="1219" w:type="dxa"/>
            <w:shd w:val="clear" w:color="auto" w:fill="FFFFFF"/>
            <w:hideMark/>
          </w:tcPr>
          <w:p w14:paraId="00EF7C08"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17,4</w:t>
            </w:r>
          </w:p>
        </w:tc>
        <w:tc>
          <w:tcPr>
            <w:tcW w:w="1810" w:type="dxa"/>
            <w:shd w:val="clear" w:color="auto" w:fill="FFFFFF"/>
            <w:hideMark/>
          </w:tcPr>
          <w:p w14:paraId="7E75FA79"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544AADD7" w14:textId="77777777" w:rsidTr="00634DDA">
        <w:trPr>
          <w:trHeight w:val="300"/>
        </w:trPr>
        <w:tc>
          <w:tcPr>
            <w:tcW w:w="535" w:type="dxa"/>
            <w:shd w:val="clear" w:color="auto" w:fill="FFFFFF"/>
            <w:hideMark/>
          </w:tcPr>
          <w:p w14:paraId="7B34ED8C"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8)</w:t>
            </w:r>
            <w:r w:rsidRPr="00323284">
              <w:rPr>
                <w:rFonts w:ascii="Calibri" w:hAnsi="Calibri" w:cs="Calibri"/>
                <w:sz w:val="20"/>
                <w:szCs w:val="20"/>
              </w:rPr>
              <w:t> </w:t>
            </w:r>
          </w:p>
        </w:tc>
        <w:tc>
          <w:tcPr>
            <w:tcW w:w="1917" w:type="dxa"/>
            <w:shd w:val="clear" w:color="auto" w:fill="FFFFFF"/>
            <w:vAlign w:val="center"/>
            <w:hideMark/>
          </w:tcPr>
          <w:p w14:paraId="388A097F"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Աշորայի (տարեկանի) հաց</w:t>
            </w:r>
            <w:r w:rsidRPr="00323284">
              <w:rPr>
                <w:rFonts w:ascii="Calibri" w:hAnsi="Calibri" w:cs="Calibri"/>
                <w:sz w:val="20"/>
                <w:szCs w:val="20"/>
              </w:rPr>
              <w:t> </w:t>
            </w:r>
          </w:p>
        </w:tc>
        <w:tc>
          <w:tcPr>
            <w:tcW w:w="1151" w:type="dxa"/>
            <w:shd w:val="clear" w:color="auto" w:fill="FFFFFF"/>
            <w:hideMark/>
          </w:tcPr>
          <w:p w14:paraId="229B2DDF"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55</w:t>
            </w:r>
          </w:p>
        </w:tc>
        <w:tc>
          <w:tcPr>
            <w:tcW w:w="1757" w:type="dxa"/>
            <w:shd w:val="clear" w:color="auto" w:fill="FFFFFF"/>
            <w:hideMark/>
          </w:tcPr>
          <w:p w14:paraId="363B8A98"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3,1</w:t>
            </w:r>
          </w:p>
        </w:tc>
        <w:tc>
          <w:tcPr>
            <w:tcW w:w="961" w:type="dxa"/>
            <w:shd w:val="clear" w:color="auto" w:fill="FFFFFF"/>
            <w:hideMark/>
          </w:tcPr>
          <w:p w14:paraId="2540C71B"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0,6</w:t>
            </w:r>
          </w:p>
        </w:tc>
        <w:tc>
          <w:tcPr>
            <w:tcW w:w="1219" w:type="dxa"/>
            <w:shd w:val="clear" w:color="auto" w:fill="FFFFFF"/>
            <w:hideMark/>
          </w:tcPr>
          <w:p w14:paraId="41232123"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17,6</w:t>
            </w:r>
          </w:p>
        </w:tc>
        <w:tc>
          <w:tcPr>
            <w:tcW w:w="1810" w:type="dxa"/>
            <w:shd w:val="clear" w:color="auto" w:fill="FFFFFF"/>
            <w:hideMark/>
          </w:tcPr>
          <w:p w14:paraId="7BBB1CBE"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0B5AA0D6" w14:textId="77777777" w:rsidTr="00634DDA">
        <w:trPr>
          <w:trHeight w:val="300"/>
        </w:trPr>
        <w:tc>
          <w:tcPr>
            <w:tcW w:w="535" w:type="dxa"/>
            <w:shd w:val="clear" w:color="auto" w:fill="FFFFFF"/>
            <w:hideMark/>
          </w:tcPr>
          <w:p w14:paraId="4FFC0505"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3.</w:t>
            </w:r>
            <w:r w:rsidRPr="00323284">
              <w:rPr>
                <w:rFonts w:ascii="Calibri" w:hAnsi="Calibri" w:cs="Calibri"/>
                <w:sz w:val="20"/>
                <w:szCs w:val="20"/>
              </w:rPr>
              <w:t> </w:t>
            </w:r>
          </w:p>
        </w:tc>
        <w:tc>
          <w:tcPr>
            <w:tcW w:w="8815" w:type="dxa"/>
            <w:gridSpan w:val="6"/>
            <w:shd w:val="clear" w:color="auto" w:fill="FFFFFF"/>
            <w:vAlign w:val="center"/>
            <w:hideMark/>
          </w:tcPr>
          <w:p w14:paraId="12596A95" w14:textId="77777777" w:rsidR="00D0345E" w:rsidRPr="00323284" w:rsidRDefault="00D0345E"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Թարմ խնձորի փոխարինողներ (ըստ ածխաջրեր)</w:t>
            </w:r>
          </w:p>
        </w:tc>
      </w:tr>
      <w:tr w:rsidR="00D0345E" w:rsidRPr="00323284" w14:paraId="15C3AC70" w14:textId="77777777" w:rsidTr="00634DDA">
        <w:trPr>
          <w:trHeight w:val="300"/>
        </w:trPr>
        <w:tc>
          <w:tcPr>
            <w:tcW w:w="535" w:type="dxa"/>
            <w:shd w:val="clear" w:color="auto" w:fill="FFFFFF"/>
            <w:hideMark/>
          </w:tcPr>
          <w:p w14:paraId="2ED8E8E4"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1)</w:t>
            </w:r>
            <w:r w:rsidRPr="00323284">
              <w:rPr>
                <w:rFonts w:ascii="Calibri" w:hAnsi="Calibri" w:cs="Calibri"/>
                <w:sz w:val="20"/>
                <w:szCs w:val="20"/>
              </w:rPr>
              <w:t> </w:t>
            </w:r>
          </w:p>
        </w:tc>
        <w:tc>
          <w:tcPr>
            <w:tcW w:w="1917" w:type="dxa"/>
            <w:shd w:val="clear" w:color="auto" w:fill="FFFFFF"/>
            <w:vAlign w:val="center"/>
            <w:hideMark/>
          </w:tcPr>
          <w:p w14:paraId="526B40AE"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Թարմ խնձոր</w:t>
            </w:r>
            <w:r w:rsidRPr="00323284">
              <w:rPr>
                <w:rFonts w:ascii="Calibri" w:hAnsi="Calibri" w:cs="Calibri"/>
                <w:sz w:val="20"/>
                <w:szCs w:val="20"/>
              </w:rPr>
              <w:t> </w:t>
            </w:r>
          </w:p>
        </w:tc>
        <w:tc>
          <w:tcPr>
            <w:tcW w:w="1151" w:type="dxa"/>
            <w:shd w:val="clear" w:color="auto" w:fill="FFFFFF"/>
            <w:hideMark/>
          </w:tcPr>
          <w:p w14:paraId="779D227B"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100</w:t>
            </w:r>
          </w:p>
        </w:tc>
        <w:tc>
          <w:tcPr>
            <w:tcW w:w="1757" w:type="dxa"/>
            <w:shd w:val="clear" w:color="auto" w:fill="FFFFFF"/>
            <w:hideMark/>
          </w:tcPr>
          <w:p w14:paraId="6240CFA1"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0,4</w:t>
            </w:r>
          </w:p>
        </w:tc>
        <w:tc>
          <w:tcPr>
            <w:tcW w:w="961" w:type="dxa"/>
            <w:shd w:val="clear" w:color="auto" w:fill="FFFFFF"/>
            <w:hideMark/>
          </w:tcPr>
          <w:p w14:paraId="6B6A3292"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0,4</w:t>
            </w:r>
          </w:p>
        </w:tc>
        <w:tc>
          <w:tcPr>
            <w:tcW w:w="1219" w:type="dxa"/>
            <w:shd w:val="clear" w:color="auto" w:fill="FFFFFF"/>
            <w:hideMark/>
          </w:tcPr>
          <w:p w14:paraId="6422F822"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9,8</w:t>
            </w:r>
          </w:p>
        </w:tc>
        <w:tc>
          <w:tcPr>
            <w:tcW w:w="1810" w:type="dxa"/>
            <w:shd w:val="clear" w:color="auto" w:fill="FFFFFF"/>
            <w:hideMark/>
          </w:tcPr>
          <w:p w14:paraId="2C961C2D"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255918B4" w14:textId="77777777" w:rsidTr="00634DDA">
        <w:trPr>
          <w:trHeight w:val="300"/>
        </w:trPr>
        <w:tc>
          <w:tcPr>
            <w:tcW w:w="535" w:type="dxa"/>
            <w:shd w:val="clear" w:color="auto" w:fill="FFFFFF"/>
            <w:hideMark/>
          </w:tcPr>
          <w:p w14:paraId="0EBB001C"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2)</w:t>
            </w:r>
            <w:r w:rsidRPr="00323284">
              <w:rPr>
                <w:rFonts w:ascii="Calibri" w:hAnsi="Calibri" w:cs="Calibri"/>
                <w:sz w:val="20"/>
                <w:szCs w:val="20"/>
              </w:rPr>
              <w:t> </w:t>
            </w:r>
          </w:p>
        </w:tc>
        <w:tc>
          <w:tcPr>
            <w:tcW w:w="1917" w:type="dxa"/>
            <w:shd w:val="clear" w:color="auto" w:fill="FFFFFF"/>
            <w:vAlign w:val="center"/>
            <w:hideMark/>
          </w:tcPr>
          <w:p w14:paraId="36FFE739"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Չորացրած խնձոր</w:t>
            </w:r>
            <w:r w:rsidRPr="00323284">
              <w:rPr>
                <w:rFonts w:ascii="Calibri" w:hAnsi="Calibri" w:cs="Calibri"/>
                <w:sz w:val="20"/>
                <w:szCs w:val="20"/>
              </w:rPr>
              <w:t> </w:t>
            </w:r>
          </w:p>
        </w:tc>
        <w:tc>
          <w:tcPr>
            <w:tcW w:w="1151" w:type="dxa"/>
            <w:shd w:val="clear" w:color="auto" w:fill="FFFFFF"/>
            <w:hideMark/>
          </w:tcPr>
          <w:p w14:paraId="12564044"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15</w:t>
            </w:r>
          </w:p>
        </w:tc>
        <w:tc>
          <w:tcPr>
            <w:tcW w:w="1757" w:type="dxa"/>
            <w:shd w:val="clear" w:color="auto" w:fill="FFFFFF"/>
            <w:hideMark/>
          </w:tcPr>
          <w:p w14:paraId="11EC19EB"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0,5</w:t>
            </w:r>
          </w:p>
        </w:tc>
        <w:tc>
          <w:tcPr>
            <w:tcW w:w="961" w:type="dxa"/>
            <w:shd w:val="clear" w:color="auto" w:fill="FFFFFF"/>
            <w:hideMark/>
          </w:tcPr>
          <w:p w14:paraId="29AAFC1A"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w:t>
            </w:r>
          </w:p>
        </w:tc>
        <w:tc>
          <w:tcPr>
            <w:tcW w:w="1219" w:type="dxa"/>
            <w:shd w:val="clear" w:color="auto" w:fill="FFFFFF"/>
            <w:hideMark/>
          </w:tcPr>
          <w:p w14:paraId="1F963FF9"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9,7</w:t>
            </w:r>
          </w:p>
        </w:tc>
        <w:tc>
          <w:tcPr>
            <w:tcW w:w="1810" w:type="dxa"/>
            <w:shd w:val="clear" w:color="auto" w:fill="FFFFFF"/>
            <w:hideMark/>
          </w:tcPr>
          <w:p w14:paraId="6220F4B8"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44659742" w14:textId="77777777" w:rsidTr="00634DDA">
        <w:trPr>
          <w:trHeight w:val="300"/>
        </w:trPr>
        <w:tc>
          <w:tcPr>
            <w:tcW w:w="535" w:type="dxa"/>
            <w:shd w:val="clear" w:color="auto" w:fill="FFFFFF"/>
            <w:hideMark/>
          </w:tcPr>
          <w:p w14:paraId="66156D68"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3)</w:t>
            </w:r>
            <w:r w:rsidRPr="00323284">
              <w:rPr>
                <w:rFonts w:ascii="Calibri" w:hAnsi="Calibri" w:cs="Calibri"/>
                <w:sz w:val="20"/>
                <w:szCs w:val="20"/>
              </w:rPr>
              <w:t> </w:t>
            </w:r>
          </w:p>
        </w:tc>
        <w:tc>
          <w:tcPr>
            <w:tcW w:w="1917" w:type="dxa"/>
            <w:shd w:val="clear" w:color="auto" w:fill="FFFFFF"/>
            <w:vAlign w:val="center"/>
            <w:hideMark/>
          </w:tcPr>
          <w:p w14:paraId="5F131B93"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Ծիրանաչիր (առանց կորիզի)</w:t>
            </w:r>
            <w:r w:rsidRPr="00323284">
              <w:rPr>
                <w:rFonts w:ascii="Calibri" w:hAnsi="Calibri" w:cs="Calibri"/>
                <w:sz w:val="20"/>
                <w:szCs w:val="20"/>
              </w:rPr>
              <w:t> </w:t>
            </w:r>
          </w:p>
        </w:tc>
        <w:tc>
          <w:tcPr>
            <w:tcW w:w="1151" w:type="dxa"/>
            <w:shd w:val="clear" w:color="auto" w:fill="FFFFFF"/>
            <w:hideMark/>
          </w:tcPr>
          <w:p w14:paraId="7B15CCB6"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15</w:t>
            </w:r>
          </w:p>
        </w:tc>
        <w:tc>
          <w:tcPr>
            <w:tcW w:w="1757" w:type="dxa"/>
            <w:shd w:val="clear" w:color="auto" w:fill="FFFFFF"/>
            <w:hideMark/>
          </w:tcPr>
          <w:p w14:paraId="0E5B5B0E"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0,8</w:t>
            </w:r>
          </w:p>
        </w:tc>
        <w:tc>
          <w:tcPr>
            <w:tcW w:w="961" w:type="dxa"/>
            <w:shd w:val="clear" w:color="auto" w:fill="FFFFFF"/>
            <w:hideMark/>
          </w:tcPr>
          <w:p w14:paraId="61C0E227"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w:t>
            </w:r>
          </w:p>
        </w:tc>
        <w:tc>
          <w:tcPr>
            <w:tcW w:w="1219" w:type="dxa"/>
            <w:shd w:val="clear" w:color="auto" w:fill="FFFFFF"/>
            <w:hideMark/>
          </w:tcPr>
          <w:p w14:paraId="3FB0E99B"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8,3</w:t>
            </w:r>
          </w:p>
        </w:tc>
        <w:tc>
          <w:tcPr>
            <w:tcW w:w="1810" w:type="dxa"/>
            <w:shd w:val="clear" w:color="auto" w:fill="FFFFFF"/>
            <w:hideMark/>
          </w:tcPr>
          <w:p w14:paraId="00FEA752"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689E0AB6" w14:textId="77777777" w:rsidTr="00634DDA">
        <w:trPr>
          <w:trHeight w:val="300"/>
        </w:trPr>
        <w:tc>
          <w:tcPr>
            <w:tcW w:w="535" w:type="dxa"/>
            <w:shd w:val="clear" w:color="auto" w:fill="FFFFFF"/>
            <w:hideMark/>
          </w:tcPr>
          <w:p w14:paraId="086887BD"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4)</w:t>
            </w:r>
            <w:r w:rsidRPr="00323284">
              <w:rPr>
                <w:rFonts w:ascii="Calibri" w:hAnsi="Calibri" w:cs="Calibri"/>
                <w:sz w:val="20"/>
                <w:szCs w:val="20"/>
              </w:rPr>
              <w:t> </w:t>
            </w:r>
          </w:p>
        </w:tc>
        <w:tc>
          <w:tcPr>
            <w:tcW w:w="1917" w:type="dxa"/>
            <w:shd w:val="clear" w:color="auto" w:fill="FFFFFF"/>
            <w:vAlign w:val="center"/>
            <w:hideMark/>
          </w:tcPr>
          <w:p w14:paraId="2D2C048D"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Սև սալորաչիր</w:t>
            </w:r>
            <w:r w:rsidRPr="00323284">
              <w:rPr>
                <w:rFonts w:ascii="Calibri" w:hAnsi="Calibri" w:cs="Calibri"/>
                <w:sz w:val="20"/>
                <w:szCs w:val="20"/>
              </w:rPr>
              <w:t> </w:t>
            </w:r>
          </w:p>
        </w:tc>
        <w:tc>
          <w:tcPr>
            <w:tcW w:w="1151" w:type="dxa"/>
            <w:shd w:val="clear" w:color="auto" w:fill="FFFFFF"/>
            <w:hideMark/>
          </w:tcPr>
          <w:p w14:paraId="0CB7531E"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15</w:t>
            </w:r>
          </w:p>
        </w:tc>
        <w:tc>
          <w:tcPr>
            <w:tcW w:w="1757" w:type="dxa"/>
            <w:shd w:val="clear" w:color="auto" w:fill="FFFFFF"/>
            <w:hideMark/>
          </w:tcPr>
          <w:p w14:paraId="6FFC5AB8"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0,3</w:t>
            </w:r>
          </w:p>
        </w:tc>
        <w:tc>
          <w:tcPr>
            <w:tcW w:w="961" w:type="dxa"/>
            <w:shd w:val="clear" w:color="auto" w:fill="FFFFFF"/>
            <w:hideMark/>
          </w:tcPr>
          <w:p w14:paraId="3F314738"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w:t>
            </w:r>
          </w:p>
        </w:tc>
        <w:tc>
          <w:tcPr>
            <w:tcW w:w="1219" w:type="dxa"/>
            <w:shd w:val="clear" w:color="auto" w:fill="FFFFFF"/>
            <w:hideMark/>
          </w:tcPr>
          <w:p w14:paraId="60860B47"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8,7</w:t>
            </w:r>
          </w:p>
        </w:tc>
        <w:tc>
          <w:tcPr>
            <w:tcW w:w="1810" w:type="dxa"/>
            <w:shd w:val="clear" w:color="auto" w:fill="FFFFFF"/>
            <w:hideMark/>
          </w:tcPr>
          <w:p w14:paraId="116B9E21"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40524AE6" w14:textId="77777777" w:rsidTr="00634DDA">
        <w:trPr>
          <w:trHeight w:val="300"/>
        </w:trPr>
        <w:tc>
          <w:tcPr>
            <w:tcW w:w="535" w:type="dxa"/>
            <w:shd w:val="clear" w:color="auto" w:fill="FFFFFF"/>
            <w:hideMark/>
          </w:tcPr>
          <w:p w14:paraId="120DE733"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4.</w:t>
            </w:r>
            <w:r w:rsidRPr="00323284">
              <w:rPr>
                <w:rFonts w:ascii="Calibri" w:hAnsi="Calibri" w:cs="Calibri"/>
                <w:sz w:val="20"/>
                <w:szCs w:val="20"/>
              </w:rPr>
              <w:t> </w:t>
            </w:r>
          </w:p>
        </w:tc>
        <w:tc>
          <w:tcPr>
            <w:tcW w:w="8815" w:type="dxa"/>
            <w:gridSpan w:val="6"/>
            <w:shd w:val="clear" w:color="auto" w:fill="FFFFFF"/>
            <w:vAlign w:val="center"/>
            <w:hideMark/>
          </w:tcPr>
          <w:p w14:paraId="3A6B4567" w14:textId="77777777" w:rsidR="00D0345E" w:rsidRPr="00323284" w:rsidRDefault="00D0345E"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Կաթի փոխարինողներ (ըստ սպիտակուցների)</w:t>
            </w:r>
          </w:p>
        </w:tc>
      </w:tr>
      <w:tr w:rsidR="00D0345E" w:rsidRPr="00323284" w14:paraId="412C0ABF" w14:textId="77777777" w:rsidTr="00634DDA">
        <w:trPr>
          <w:trHeight w:val="300"/>
        </w:trPr>
        <w:tc>
          <w:tcPr>
            <w:tcW w:w="535" w:type="dxa"/>
            <w:shd w:val="clear" w:color="auto" w:fill="FFFFFF"/>
            <w:hideMark/>
          </w:tcPr>
          <w:p w14:paraId="30102229"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1)</w:t>
            </w:r>
            <w:r w:rsidRPr="00323284">
              <w:rPr>
                <w:rFonts w:ascii="Calibri" w:hAnsi="Calibri" w:cs="Calibri"/>
                <w:sz w:val="20"/>
                <w:szCs w:val="20"/>
              </w:rPr>
              <w:t> </w:t>
            </w:r>
          </w:p>
        </w:tc>
        <w:tc>
          <w:tcPr>
            <w:tcW w:w="1917" w:type="dxa"/>
            <w:shd w:val="clear" w:color="auto" w:fill="FFFFFF"/>
            <w:vAlign w:val="center"/>
            <w:hideMark/>
          </w:tcPr>
          <w:p w14:paraId="75FB591B"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Կաթ</w:t>
            </w:r>
            <w:r w:rsidRPr="00323284">
              <w:rPr>
                <w:rFonts w:ascii="Calibri" w:hAnsi="Calibri" w:cs="Calibri"/>
                <w:sz w:val="20"/>
                <w:szCs w:val="20"/>
              </w:rPr>
              <w:t> </w:t>
            </w:r>
          </w:p>
        </w:tc>
        <w:tc>
          <w:tcPr>
            <w:tcW w:w="1151" w:type="dxa"/>
            <w:shd w:val="clear" w:color="auto" w:fill="FFFFFF"/>
            <w:hideMark/>
          </w:tcPr>
          <w:p w14:paraId="46965552"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100</w:t>
            </w:r>
          </w:p>
        </w:tc>
        <w:tc>
          <w:tcPr>
            <w:tcW w:w="1757" w:type="dxa"/>
            <w:shd w:val="clear" w:color="auto" w:fill="FFFFFF"/>
            <w:hideMark/>
          </w:tcPr>
          <w:p w14:paraId="10541604"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2,8</w:t>
            </w:r>
          </w:p>
        </w:tc>
        <w:tc>
          <w:tcPr>
            <w:tcW w:w="961" w:type="dxa"/>
            <w:shd w:val="clear" w:color="auto" w:fill="FFFFFF"/>
            <w:hideMark/>
          </w:tcPr>
          <w:p w14:paraId="04DD4829"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3,2</w:t>
            </w:r>
          </w:p>
        </w:tc>
        <w:tc>
          <w:tcPr>
            <w:tcW w:w="1219" w:type="dxa"/>
            <w:shd w:val="clear" w:color="auto" w:fill="FFFFFF"/>
            <w:hideMark/>
          </w:tcPr>
          <w:p w14:paraId="382602EB"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4,7</w:t>
            </w:r>
          </w:p>
        </w:tc>
        <w:tc>
          <w:tcPr>
            <w:tcW w:w="1810" w:type="dxa"/>
            <w:shd w:val="clear" w:color="auto" w:fill="FFFFFF"/>
            <w:hideMark/>
          </w:tcPr>
          <w:p w14:paraId="254AC9CA"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4CCD7102" w14:textId="77777777" w:rsidTr="00634DDA">
        <w:trPr>
          <w:trHeight w:val="300"/>
        </w:trPr>
        <w:tc>
          <w:tcPr>
            <w:tcW w:w="535" w:type="dxa"/>
            <w:shd w:val="clear" w:color="auto" w:fill="FFFFFF"/>
            <w:hideMark/>
          </w:tcPr>
          <w:p w14:paraId="51A51C59"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2)</w:t>
            </w:r>
            <w:r w:rsidRPr="00323284">
              <w:rPr>
                <w:rFonts w:ascii="Calibri" w:hAnsi="Calibri" w:cs="Calibri"/>
                <w:sz w:val="20"/>
                <w:szCs w:val="20"/>
              </w:rPr>
              <w:t> </w:t>
            </w:r>
          </w:p>
        </w:tc>
        <w:tc>
          <w:tcPr>
            <w:tcW w:w="1917" w:type="dxa"/>
            <w:shd w:val="clear" w:color="auto" w:fill="FFFFFF"/>
            <w:vAlign w:val="center"/>
            <w:hideMark/>
          </w:tcPr>
          <w:p w14:paraId="463D6FCD"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Կաթնաշոռ՝ ցածր յուղայնության</w:t>
            </w:r>
            <w:r w:rsidRPr="00323284">
              <w:rPr>
                <w:rFonts w:ascii="Calibri" w:hAnsi="Calibri" w:cs="Calibri"/>
                <w:sz w:val="20"/>
                <w:szCs w:val="20"/>
              </w:rPr>
              <w:t> </w:t>
            </w:r>
          </w:p>
        </w:tc>
        <w:tc>
          <w:tcPr>
            <w:tcW w:w="1151" w:type="dxa"/>
            <w:shd w:val="clear" w:color="auto" w:fill="FFFFFF"/>
            <w:hideMark/>
          </w:tcPr>
          <w:p w14:paraId="3DF6F3C6"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20</w:t>
            </w:r>
          </w:p>
        </w:tc>
        <w:tc>
          <w:tcPr>
            <w:tcW w:w="1757" w:type="dxa"/>
            <w:shd w:val="clear" w:color="auto" w:fill="FFFFFF"/>
            <w:hideMark/>
          </w:tcPr>
          <w:p w14:paraId="45F2C6C6"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3,3</w:t>
            </w:r>
          </w:p>
        </w:tc>
        <w:tc>
          <w:tcPr>
            <w:tcW w:w="961" w:type="dxa"/>
            <w:shd w:val="clear" w:color="auto" w:fill="FFFFFF"/>
            <w:hideMark/>
          </w:tcPr>
          <w:p w14:paraId="0DC07D96"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1,8</w:t>
            </w:r>
          </w:p>
        </w:tc>
        <w:tc>
          <w:tcPr>
            <w:tcW w:w="1219" w:type="dxa"/>
            <w:shd w:val="clear" w:color="auto" w:fill="FFFFFF"/>
            <w:hideMark/>
          </w:tcPr>
          <w:p w14:paraId="2C9EAD4C"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0,3</w:t>
            </w:r>
          </w:p>
        </w:tc>
        <w:tc>
          <w:tcPr>
            <w:tcW w:w="1810" w:type="dxa"/>
            <w:shd w:val="clear" w:color="auto" w:fill="FFFFFF"/>
            <w:hideMark/>
          </w:tcPr>
          <w:p w14:paraId="5E6B133A"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7E65D5D4" w14:textId="77777777" w:rsidTr="00634DDA">
        <w:trPr>
          <w:trHeight w:val="300"/>
        </w:trPr>
        <w:tc>
          <w:tcPr>
            <w:tcW w:w="535" w:type="dxa"/>
            <w:shd w:val="clear" w:color="auto" w:fill="FFFFFF"/>
            <w:hideMark/>
          </w:tcPr>
          <w:p w14:paraId="00754ADF"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lastRenderedPageBreak/>
              <w:t>3)</w:t>
            </w:r>
            <w:r w:rsidRPr="00323284">
              <w:rPr>
                <w:rFonts w:ascii="Calibri" w:hAnsi="Calibri" w:cs="Calibri"/>
                <w:sz w:val="20"/>
                <w:szCs w:val="20"/>
              </w:rPr>
              <w:t> </w:t>
            </w:r>
          </w:p>
        </w:tc>
        <w:tc>
          <w:tcPr>
            <w:tcW w:w="1917" w:type="dxa"/>
            <w:shd w:val="clear" w:color="auto" w:fill="FFFFFF"/>
            <w:vAlign w:val="center"/>
            <w:hideMark/>
          </w:tcPr>
          <w:p w14:paraId="2EC60B21"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Կաթնաշոռ՝ բարձր յուղայնության</w:t>
            </w:r>
            <w:r w:rsidRPr="00323284">
              <w:rPr>
                <w:rFonts w:ascii="Calibri" w:hAnsi="Calibri" w:cs="Calibri"/>
                <w:sz w:val="20"/>
                <w:szCs w:val="20"/>
              </w:rPr>
              <w:t> </w:t>
            </w:r>
          </w:p>
        </w:tc>
        <w:tc>
          <w:tcPr>
            <w:tcW w:w="1151" w:type="dxa"/>
            <w:shd w:val="clear" w:color="auto" w:fill="FFFFFF"/>
            <w:hideMark/>
          </w:tcPr>
          <w:p w14:paraId="7EA5BAB7"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20</w:t>
            </w:r>
          </w:p>
        </w:tc>
        <w:tc>
          <w:tcPr>
            <w:tcW w:w="1757" w:type="dxa"/>
            <w:shd w:val="clear" w:color="auto" w:fill="FFFFFF"/>
            <w:hideMark/>
          </w:tcPr>
          <w:p w14:paraId="36F8FFFF"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2,8</w:t>
            </w:r>
          </w:p>
        </w:tc>
        <w:tc>
          <w:tcPr>
            <w:tcW w:w="961" w:type="dxa"/>
            <w:shd w:val="clear" w:color="auto" w:fill="FFFFFF"/>
            <w:hideMark/>
          </w:tcPr>
          <w:p w14:paraId="09819F19"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3,6</w:t>
            </w:r>
          </w:p>
        </w:tc>
        <w:tc>
          <w:tcPr>
            <w:tcW w:w="1219" w:type="dxa"/>
            <w:shd w:val="clear" w:color="auto" w:fill="FFFFFF"/>
            <w:hideMark/>
          </w:tcPr>
          <w:p w14:paraId="4CC1442B"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0,6</w:t>
            </w:r>
          </w:p>
        </w:tc>
        <w:tc>
          <w:tcPr>
            <w:tcW w:w="1810" w:type="dxa"/>
            <w:shd w:val="clear" w:color="auto" w:fill="FFFFFF"/>
            <w:hideMark/>
          </w:tcPr>
          <w:p w14:paraId="2D610767"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28143A95" w14:textId="77777777" w:rsidTr="00634DDA">
        <w:trPr>
          <w:trHeight w:val="300"/>
        </w:trPr>
        <w:tc>
          <w:tcPr>
            <w:tcW w:w="535" w:type="dxa"/>
            <w:shd w:val="clear" w:color="auto" w:fill="FFFFFF"/>
            <w:hideMark/>
          </w:tcPr>
          <w:p w14:paraId="23C916EF"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4)</w:t>
            </w:r>
            <w:r w:rsidRPr="00323284">
              <w:rPr>
                <w:rFonts w:ascii="Calibri" w:hAnsi="Calibri" w:cs="Calibri"/>
                <w:sz w:val="20"/>
                <w:szCs w:val="20"/>
              </w:rPr>
              <w:t> </w:t>
            </w:r>
          </w:p>
        </w:tc>
        <w:tc>
          <w:tcPr>
            <w:tcW w:w="1917" w:type="dxa"/>
            <w:shd w:val="clear" w:color="auto" w:fill="FFFFFF"/>
            <w:vAlign w:val="center"/>
            <w:hideMark/>
          </w:tcPr>
          <w:p w14:paraId="74819E78"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Պանիր</w:t>
            </w:r>
            <w:r w:rsidRPr="00323284">
              <w:rPr>
                <w:rFonts w:ascii="Calibri" w:hAnsi="Calibri" w:cs="Calibri"/>
                <w:sz w:val="20"/>
                <w:szCs w:val="20"/>
              </w:rPr>
              <w:t> </w:t>
            </w:r>
          </w:p>
        </w:tc>
        <w:tc>
          <w:tcPr>
            <w:tcW w:w="1151" w:type="dxa"/>
            <w:shd w:val="clear" w:color="auto" w:fill="FFFFFF"/>
            <w:hideMark/>
          </w:tcPr>
          <w:p w14:paraId="2BA96505"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10</w:t>
            </w:r>
          </w:p>
        </w:tc>
        <w:tc>
          <w:tcPr>
            <w:tcW w:w="1757" w:type="dxa"/>
            <w:shd w:val="clear" w:color="auto" w:fill="FFFFFF"/>
            <w:hideMark/>
          </w:tcPr>
          <w:p w14:paraId="1C953B5F"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2,7</w:t>
            </w:r>
          </w:p>
        </w:tc>
        <w:tc>
          <w:tcPr>
            <w:tcW w:w="961" w:type="dxa"/>
            <w:shd w:val="clear" w:color="auto" w:fill="FFFFFF"/>
            <w:hideMark/>
          </w:tcPr>
          <w:p w14:paraId="24137B16"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2,7</w:t>
            </w:r>
          </w:p>
        </w:tc>
        <w:tc>
          <w:tcPr>
            <w:tcW w:w="1219" w:type="dxa"/>
            <w:shd w:val="clear" w:color="auto" w:fill="FFFFFF"/>
            <w:hideMark/>
          </w:tcPr>
          <w:p w14:paraId="1A65D116"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w:t>
            </w:r>
          </w:p>
        </w:tc>
        <w:tc>
          <w:tcPr>
            <w:tcW w:w="1810" w:type="dxa"/>
            <w:shd w:val="clear" w:color="auto" w:fill="FFFFFF"/>
            <w:hideMark/>
          </w:tcPr>
          <w:p w14:paraId="4F130784"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52DE62E4" w14:textId="77777777" w:rsidTr="00634DDA">
        <w:trPr>
          <w:trHeight w:val="300"/>
        </w:trPr>
        <w:tc>
          <w:tcPr>
            <w:tcW w:w="535" w:type="dxa"/>
            <w:shd w:val="clear" w:color="auto" w:fill="FFFFFF"/>
            <w:hideMark/>
          </w:tcPr>
          <w:p w14:paraId="2B1821A0"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5)</w:t>
            </w:r>
            <w:r w:rsidRPr="00323284">
              <w:rPr>
                <w:rFonts w:ascii="Calibri" w:hAnsi="Calibri" w:cs="Calibri"/>
                <w:sz w:val="20"/>
                <w:szCs w:val="20"/>
              </w:rPr>
              <w:t> </w:t>
            </w:r>
          </w:p>
        </w:tc>
        <w:tc>
          <w:tcPr>
            <w:tcW w:w="1917" w:type="dxa"/>
            <w:shd w:val="clear" w:color="auto" w:fill="FFFFFF"/>
            <w:vAlign w:val="center"/>
            <w:hideMark/>
          </w:tcPr>
          <w:p w14:paraId="57CEB324"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Տավարի միս՝ առաջին կարգի</w:t>
            </w:r>
            <w:r w:rsidRPr="00323284">
              <w:rPr>
                <w:rFonts w:ascii="Calibri" w:hAnsi="Calibri" w:cs="Calibri"/>
                <w:sz w:val="20"/>
                <w:szCs w:val="20"/>
              </w:rPr>
              <w:t> </w:t>
            </w:r>
          </w:p>
        </w:tc>
        <w:tc>
          <w:tcPr>
            <w:tcW w:w="1151" w:type="dxa"/>
            <w:shd w:val="clear" w:color="auto" w:fill="FFFFFF"/>
            <w:hideMark/>
          </w:tcPr>
          <w:p w14:paraId="2FBB58E0"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15</w:t>
            </w:r>
          </w:p>
        </w:tc>
        <w:tc>
          <w:tcPr>
            <w:tcW w:w="1757" w:type="dxa"/>
            <w:shd w:val="clear" w:color="auto" w:fill="FFFFFF"/>
            <w:hideMark/>
          </w:tcPr>
          <w:p w14:paraId="414D5953"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2,8</w:t>
            </w:r>
          </w:p>
        </w:tc>
        <w:tc>
          <w:tcPr>
            <w:tcW w:w="961" w:type="dxa"/>
            <w:shd w:val="clear" w:color="auto" w:fill="FFFFFF"/>
            <w:hideMark/>
          </w:tcPr>
          <w:p w14:paraId="4F6897B9"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2,1</w:t>
            </w:r>
          </w:p>
        </w:tc>
        <w:tc>
          <w:tcPr>
            <w:tcW w:w="1219" w:type="dxa"/>
            <w:shd w:val="clear" w:color="auto" w:fill="FFFFFF"/>
            <w:hideMark/>
          </w:tcPr>
          <w:p w14:paraId="7A91747D"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w:t>
            </w:r>
          </w:p>
        </w:tc>
        <w:tc>
          <w:tcPr>
            <w:tcW w:w="1810" w:type="dxa"/>
            <w:shd w:val="clear" w:color="auto" w:fill="FFFFFF"/>
            <w:hideMark/>
          </w:tcPr>
          <w:p w14:paraId="392EC8E9"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44219828" w14:textId="77777777" w:rsidTr="00634DDA">
        <w:trPr>
          <w:trHeight w:val="300"/>
        </w:trPr>
        <w:tc>
          <w:tcPr>
            <w:tcW w:w="535" w:type="dxa"/>
            <w:shd w:val="clear" w:color="auto" w:fill="FFFFFF"/>
            <w:hideMark/>
          </w:tcPr>
          <w:p w14:paraId="3884B346"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6)</w:t>
            </w:r>
            <w:r w:rsidRPr="00323284">
              <w:rPr>
                <w:rFonts w:ascii="Calibri" w:hAnsi="Calibri" w:cs="Calibri"/>
                <w:sz w:val="20"/>
                <w:szCs w:val="20"/>
              </w:rPr>
              <w:t> </w:t>
            </w:r>
          </w:p>
        </w:tc>
        <w:tc>
          <w:tcPr>
            <w:tcW w:w="1917" w:type="dxa"/>
            <w:shd w:val="clear" w:color="auto" w:fill="FFFFFF"/>
            <w:vAlign w:val="center"/>
            <w:hideMark/>
          </w:tcPr>
          <w:p w14:paraId="55DE543A"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Տավարի միս՝ երկրորդ կարգի</w:t>
            </w:r>
            <w:r w:rsidRPr="00323284">
              <w:rPr>
                <w:rFonts w:ascii="Calibri" w:hAnsi="Calibri" w:cs="Calibri"/>
                <w:sz w:val="20"/>
                <w:szCs w:val="20"/>
              </w:rPr>
              <w:t> </w:t>
            </w:r>
          </w:p>
        </w:tc>
        <w:tc>
          <w:tcPr>
            <w:tcW w:w="1151" w:type="dxa"/>
            <w:shd w:val="clear" w:color="auto" w:fill="FFFFFF"/>
            <w:hideMark/>
          </w:tcPr>
          <w:p w14:paraId="4D522011"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15</w:t>
            </w:r>
          </w:p>
        </w:tc>
        <w:tc>
          <w:tcPr>
            <w:tcW w:w="1757" w:type="dxa"/>
            <w:shd w:val="clear" w:color="auto" w:fill="FFFFFF"/>
            <w:hideMark/>
          </w:tcPr>
          <w:p w14:paraId="62A514B3"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3,0</w:t>
            </w:r>
          </w:p>
        </w:tc>
        <w:tc>
          <w:tcPr>
            <w:tcW w:w="961" w:type="dxa"/>
            <w:shd w:val="clear" w:color="auto" w:fill="FFFFFF"/>
            <w:hideMark/>
          </w:tcPr>
          <w:p w14:paraId="7217FFC6"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1,2</w:t>
            </w:r>
          </w:p>
        </w:tc>
        <w:tc>
          <w:tcPr>
            <w:tcW w:w="1219" w:type="dxa"/>
            <w:shd w:val="clear" w:color="auto" w:fill="FFFFFF"/>
            <w:hideMark/>
          </w:tcPr>
          <w:p w14:paraId="1DBC4C96"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w:t>
            </w:r>
          </w:p>
        </w:tc>
        <w:tc>
          <w:tcPr>
            <w:tcW w:w="1810" w:type="dxa"/>
            <w:shd w:val="clear" w:color="auto" w:fill="FFFFFF"/>
            <w:hideMark/>
          </w:tcPr>
          <w:p w14:paraId="5BD2E17E"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4C4E9398" w14:textId="77777777" w:rsidTr="00634DDA">
        <w:trPr>
          <w:trHeight w:val="300"/>
        </w:trPr>
        <w:tc>
          <w:tcPr>
            <w:tcW w:w="535" w:type="dxa"/>
            <w:shd w:val="clear" w:color="auto" w:fill="FFFFFF"/>
            <w:hideMark/>
          </w:tcPr>
          <w:p w14:paraId="57D71A42"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7)</w:t>
            </w:r>
            <w:r w:rsidRPr="00323284">
              <w:rPr>
                <w:rFonts w:ascii="Calibri" w:hAnsi="Calibri" w:cs="Calibri"/>
                <w:sz w:val="20"/>
                <w:szCs w:val="20"/>
              </w:rPr>
              <w:t> </w:t>
            </w:r>
          </w:p>
        </w:tc>
        <w:tc>
          <w:tcPr>
            <w:tcW w:w="1917" w:type="dxa"/>
            <w:shd w:val="clear" w:color="auto" w:fill="FFFFFF"/>
            <w:vAlign w:val="center"/>
            <w:hideMark/>
          </w:tcPr>
          <w:p w14:paraId="72174D1C"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Ձուկ (փափկամիս)</w:t>
            </w:r>
            <w:r w:rsidRPr="00323284">
              <w:rPr>
                <w:rFonts w:ascii="Calibri" w:hAnsi="Calibri" w:cs="Calibri"/>
                <w:sz w:val="20"/>
                <w:szCs w:val="20"/>
              </w:rPr>
              <w:t> </w:t>
            </w:r>
          </w:p>
        </w:tc>
        <w:tc>
          <w:tcPr>
            <w:tcW w:w="1151" w:type="dxa"/>
            <w:shd w:val="clear" w:color="auto" w:fill="FFFFFF"/>
            <w:hideMark/>
          </w:tcPr>
          <w:p w14:paraId="02F62409"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20</w:t>
            </w:r>
          </w:p>
        </w:tc>
        <w:tc>
          <w:tcPr>
            <w:tcW w:w="1757" w:type="dxa"/>
            <w:shd w:val="clear" w:color="auto" w:fill="FFFFFF"/>
            <w:hideMark/>
          </w:tcPr>
          <w:p w14:paraId="37D1204C"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3,2</w:t>
            </w:r>
          </w:p>
        </w:tc>
        <w:tc>
          <w:tcPr>
            <w:tcW w:w="961" w:type="dxa"/>
            <w:shd w:val="clear" w:color="auto" w:fill="FFFFFF"/>
            <w:hideMark/>
          </w:tcPr>
          <w:p w14:paraId="6CD0D1D6"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0,1</w:t>
            </w:r>
          </w:p>
        </w:tc>
        <w:tc>
          <w:tcPr>
            <w:tcW w:w="1219" w:type="dxa"/>
            <w:shd w:val="clear" w:color="auto" w:fill="FFFFFF"/>
            <w:hideMark/>
          </w:tcPr>
          <w:p w14:paraId="220EE180"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w:t>
            </w:r>
          </w:p>
        </w:tc>
        <w:tc>
          <w:tcPr>
            <w:tcW w:w="1810" w:type="dxa"/>
            <w:shd w:val="clear" w:color="auto" w:fill="FFFFFF"/>
            <w:hideMark/>
          </w:tcPr>
          <w:p w14:paraId="2FEDAE90"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0B38AB8E" w14:textId="77777777" w:rsidTr="00634DDA">
        <w:trPr>
          <w:trHeight w:val="300"/>
        </w:trPr>
        <w:tc>
          <w:tcPr>
            <w:tcW w:w="535" w:type="dxa"/>
            <w:shd w:val="clear" w:color="auto" w:fill="FFFFFF"/>
            <w:hideMark/>
          </w:tcPr>
          <w:p w14:paraId="7D80FA6B"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5.</w:t>
            </w:r>
            <w:r w:rsidRPr="00323284">
              <w:rPr>
                <w:rFonts w:ascii="Calibri" w:hAnsi="Calibri" w:cs="Calibri"/>
                <w:sz w:val="20"/>
                <w:szCs w:val="20"/>
              </w:rPr>
              <w:t> </w:t>
            </w:r>
          </w:p>
        </w:tc>
        <w:tc>
          <w:tcPr>
            <w:tcW w:w="8815" w:type="dxa"/>
            <w:gridSpan w:val="6"/>
            <w:shd w:val="clear" w:color="auto" w:fill="FFFFFF"/>
            <w:vAlign w:val="center"/>
            <w:hideMark/>
          </w:tcPr>
          <w:p w14:paraId="5813D0A8" w14:textId="77777777" w:rsidR="00D0345E" w:rsidRPr="00323284" w:rsidRDefault="00D0345E"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Մսի փոխարինողներ (ըստ սպիտակուցների)</w:t>
            </w:r>
          </w:p>
        </w:tc>
      </w:tr>
      <w:tr w:rsidR="00D0345E" w:rsidRPr="00323284" w14:paraId="749C8EDE" w14:textId="77777777" w:rsidTr="00634DDA">
        <w:trPr>
          <w:trHeight w:val="300"/>
        </w:trPr>
        <w:tc>
          <w:tcPr>
            <w:tcW w:w="535" w:type="dxa"/>
            <w:shd w:val="clear" w:color="auto" w:fill="FFFFFF"/>
            <w:hideMark/>
          </w:tcPr>
          <w:p w14:paraId="181A16FE"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1)</w:t>
            </w:r>
            <w:r w:rsidRPr="00323284">
              <w:rPr>
                <w:rFonts w:ascii="Calibri" w:hAnsi="Calibri" w:cs="Calibri"/>
                <w:sz w:val="20"/>
                <w:szCs w:val="20"/>
              </w:rPr>
              <w:t> </w:t>
            </w:r>
          </w:p>
        </w:tc>
        <w:tc>
          <w:tcPr>
            <w:tcW w:w="1917" w:type="dxa"/>
            <w:shd w:val="clear" w:color="auto" w:fill="FFFFFF"/>
            <w:vAlign w:val="center"/>
            <w:hideMark/>
          </w:tcPr>
          <w:p w14:paraId="3BF0CECA"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Տավարի միս՝ առաջին կարգի</w:t>
            </w:r>
            <w:r w:rsidRPr="00323284">
              <w:rPr>
                <w:rFonts w:ascii="Calibri" w:hAnsi="Calibri" w:cs="Calibri"/>
                <w:sz w:val="20"/>
                <w:szCs w:val="20"/>
              </w:rPr>
              <w:t> </w:t>
            </w:r>
          </w:p>
        </w:tc>
        <w:tc>
          <w:tcPr>
            <w:tcW w:w="1151" w:type="dxa"/>
            <w:shd w:val="clear" w:color="auto" w:fill="FFFFFF"/>
            <w:hideMark/>
          </w:tcPr>
          <w:p w14:paraId="2039DDEC"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100</w:t>
            </w:r>
          </w:p>
        </w:tc>
        <w:tc>
          <w:tcPr>
            <w:tcW w:w="1757" w:type="dxa"/>
            <w:shd w:val="clear" w:color="auto" w:fill="FFFFFF"/>
            <w:hideMark/>
          </w:tcPr>
          <w:p w14:paraId="67036599"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18,6</w:t>
            </w:r>
          </w:p>
        </w:tc>
        <w:tc>
          <w:tcPr>
            <w:tcW w:w="961" w:type="dxa"/>
            <w:shd w:val="clear" w:color="auto" w:fill="FFFFFF"/>
            <w:hideMark/>
          </w:tcPr>
          <w:p w14:paraId="085D87A3"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16,0</w:t>
            </w:r>
          </w:p>
        </w:tc>
        <w:tc>
          <w:tcPr>
            <w:tcW w:w="1219" w:type="dxa"/>
            <w:shd w:val="clear" w:color="auto" w:fill="FFFFFF"/>
            <w:hideMark/>
          </w:tcPr>
          <w:p w14:paraId="07291EA8"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c>
          <w:tcPr>
            <w:tcW w:w="1810" w:type="dxa"/>
            <w:shd w:val="clear" w:color="auto" w:fill="FFFFFF"/>
            <w:hideMark/>
          </w:tcPr>
          <w:p w14:paraId="4F89CD7A"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379BE96A" w14:textId="77777777" w:rsidTr="00634DDA">
        <w:trPr>
          <w:trHeight w:val="300"/>
        </w:trPr>
        <w:tc>
          <w:tcPr>
            <w:tcW w:w="535" w:type="dxa"/>
            <w:shd w:val="clear" w:color="auto" w:fill="FFFFFF"/>
            <w:hideMark/>
          </w:tcPr>
          <w:p w14:paraId="3521DAC7"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2)</w:t>
            </w:r>
            <w:r w:rsidRPr="00323284">
              <w:rPr>
                <w:rFonts w:ascii="Calibri" w:hAnsi="Calibri" w:cs="Calibri"/>
                <w:sz w:val="20"/>
                <w:szCs w:val="20"/>
              </w:rPr>
              <w:t> </w:t>
            </w:r>
          </w:p>
        </w:tc>
        <w:tc>
          <w:tcPr>
            <w:tcW w:w="1917" w:type="dxa"/>
            <w:shd w:val="clear" w:color="auto" w:fill="FFFFFF"/>
            <w:vAlign w:val="center"/>
            <w:hideMark/>
          </w:tcPr>
          <w:p w14:paraId="6ED2CF25"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Տավարի միս՝ երկրորդ կարգի</w:t>
            </w:r>
            <w:r w:rsidRPr="00323284">
              <w:rPr>
                <w:rFonts w:ascii="Calibri" w:hAnsi="Calibri" w:cs="Calibri"/>
                <w:sz w:val="20"/>
                <w:szCs w:val="20"/>
              </w:rPr>
              <w:t> </w:t>
            </w:r>
          </w:p>
        </w:tc>
        <w:tc>
          <w:tcPr>
            <w:tcW w:w="1151" w:type="dxa"/>
            <w:shd w:val="clear" w:color="auto" w:fill="FFFFFF"/>
            <w:hideMark/>
          </w:tcPr>
          <w:p w14:paraId="2861A9E4"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90</w:t>
            </w:r>
          </w:p>
        </w:tc>
        <w:tc>
          <w:tcPr>
            <w:tcW w:w="1757" w:type="dxa"/>
            <w:shd w:val="clear" w:color="auto" w:fill="FFFFFF"/>
            <w:hideMark/>
          </w:tcPr>
          <w:p w14:paraId="45BF5596"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18,0</w:t>
            </w:r>
          </w:p>
        </w:tc>
        <w:tc>
          <w:tcPr>
            <w:tcW w:w="961" w:type="dxa"/>
            <w:shd w:val="clear" w:color="auto" w:fill="FFFFFF"/>
            <w:hideMark/>
          </w:tcPr>
          <w:p w14:paraId="58433973"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7,5</w:t>
            </w:r>
          </w:p>
        </w:tc>
        <w:tc>
          <w:tcPr>
            <w:tcW w:w="1219" w:type="dxa"/>
            <w:shd w:val="clear" w:color="auto" w:fill="FFFFFF"/>
            <w:hideMark/>
          </w:tcPr>
          <w:p w14:paraId="25FFE871"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c>
          <w:tcPr>
            <w:tcW w:w="1810" w:type="dxa"/>
            <w:shd w:val="clear" w:color="auto" w:fill="FFFFFF"/>
            <w:hideMark/>
          </w:tcPr>
          <w:p w14:paraId="6584ED99"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կարագ+ 6 գ</w:t>
            </w:r>
          </w:p>
        </w:tc>
      </w:tr>
      <w:tr w:rsidR="00D0345E" w:rsidRPr="00323284" w14:paraId="39EC02FE" w14:textId="77777777" w:rsidTr="00634DDA">
        <w:trPr>
          <w:trHeight w:val="300"/>
        </w:trPr>
        <w:tc>
          <w:tcPr>
            <w:tcW w:w="535" w:type="dxa"/>
            <w:shd w:val="clear" w:color="auto" w:fill="FFFFFF"/>
            <w:hideMark/>
          </w:tcPr>
          <w:p w14:paraId="73565162"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3)</w:t>
            </w:r>
            <w:r w:rsidRPr="00323284">
              <w:rPr>
                <w:rFonts w:ascii="Calibri" w:hAnsi="Calibri" w:cs="Calibri"/>
                <w:sz w:val="20"/>
                <w:szCs w:val="20"/>
              </w:rPr>
              <w:t> </w:t>
            </w:r>
          </w:p>
        </w:tc>
        <w:tc>
          <w:tcPr>
            <w:tcW w:w="1917" w:type="dxa"/>
            <w:shd w:val="clear" w:color="auto" w:fill="FFFFFF"/>
            <w:vAlign w:val="center"/>
            <w:hideMark/>
          </w:tcPr>
          <w:p w14:paraId="517D208D"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Կաթնաշոռ՝ բարձր յուղայնության</w:t>
            </w:r>
            <w:r w:rsidRPr="00323284">
              <w:rPr>
                <w:rFonts w:ascii="Calibri" w:hAnsi="Calibri" w:cs="Calibri"/>
                <w:sz w:val="20"/>
                <w:szCs w:val="20"/>
              </w:rPr>
              <w:t> </w:t>
            </w:r>
          </w:p>
        </w:tc>
        <w:tc>
          <w:tcPr>
            <w:tcW w:w="1151" w:type="dxa"/>
            <w:shd w:val="clear" w:color="auto" w:fill="FFFFFF"/>
            <w:hideMark/>
          </w:tcPr>
          <w:p w14:paraId="4856961E"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130</w:t>
            </w:r>
          </w:p>
        </w:tc>
        <w:tc>
          <w:tcPr>
            <w:tcW w:w="1757" w:type="dxa"/>
            <w:shd w:val="clear" w:color="auto" w:fill="FFFFFF"/>
            <w:hideMark/>
          </w:tcPr>
          <w:p w14:paraId="3CC9CF05"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18,2</w:t>
            </w:r>
          </w:p>
        </w:tc>
        <w:tc>
          <w:tcPr>
            <w:tcW w:w="961" w:type="dxa"/>
            <w:shd w:val="clear" w:color="auto" w:fill="FFFFFF"/>
            <w:hideMark/>
          </w:tcPr>
          <w:p w14:paraId="2517CFA8"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23,4</w:t>
            </w:r>
          </w:p>
        </w:tc>
        <w:tc>
          <w:tcPr>
            <w:tcW w:w="1219" w:type="dxa"/>
            <w:shd w:val="clear" w:color="auto" w:fill="FFFFFF"/>
            <w:hideMark/>
          </w:tcPr>
          <w:p w14:paraId="1D861588"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3,7</w:t>
            </w:r>
          </w:p>
        </w:tc>
        <w:tc>
          <w:tcPr>
            <w:tcW w:w="1810" w:type="dxa"/>
            <w:shd w:val="clear" w:color="auto" w:fill="FFFFFF"/>
            <w:hideMark/>
          </w:tcPr>
          <w:p w14:paraId="3BF4D068"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կարագ – 9 գ</w:t>
            </w:r>
          </w:p>
        </w:tc>
      </w:tr>
      <w:tr w:rsidR="00D0345E" w:rsidRPr="00323284" w14:paraId="62C01452" w14:textId="77777777" w:rsidTr="00634DDA">
        <w:trPr>
          <w:trHeight w:val="300"/>
        </w:trPr>
        <w:tc>
          <w:tcPr>
            <w:tcW w:w="535" w:type="dxa"/>
            <w:shd w:val="clear" w:color="auto" w:fill="FFFFFF"/>
            <w:hideMark/>
          </w:tcPr>
          <w:p w14:paraId="2E3BA29E"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4)</w:t>
            </w:r>
            <w:r w:rsidRPr="00323284">
              <w:rPr>
                <w:rFonts w:ascii="Calibri" w:hAnsi="Calibri" w:cs="Calibri"/>
                <w:sz w:val="20"/>
                <w:szCs w:val="20"/>
              </w:rPr>
              <w:t> </w:t>
            </w:r>
          </w:p>
        </w:tc>
        <w:tc>
          <w:tcPr>
            <w:tcW w:w="1917" w:type="dxa"/>
            <w:shd w:val="clear" w:color="auto" w:fill="FFFFFF"/>
            <w:vAlign w:val="center"/>
            <w:hideMark/>
          </w:tcPr>
          <w:p w14:paraId="40DA40CB"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Ձուկ</w:t>
            </w:r>
            <w:r w:rsidRPr="00323284">
              <w:rPr>
                <w:rFonts w:ascii="Calibri" w:hAnsi="Calibri" w:cs="Calibri"/>
                <w:sz w:val="20"/>
                <w:szCs w:val="20"/>
              </w:rPr>
              <w:t> </w:t>
            </w:r>
          </w:p>
        </w:tc>
        <w:tc>
          <w:tcPr>
            <w:tcW w:w="1151" w:type="dxa"/>
            <w:shd w:val="clear" w:color="auto" w:fill="FFFFFF"/>
            <w:hideMark/>
          </w:tcPr>
          <w:p w14:paraId="0FF48AD5"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120</w:t>
            </w:r>
          </w:p>
        </w:tc>
        <w:tc>
          <w:tcPr>
            <w:tcW w:w="1757" w:type="dxa"/>
            <w:shd w:val="clear" w:color="auto" w:fill="FFFFFF"/>
            <w:hideMark/>
          </w:tcPr>
          <w:p w14:paraId="337ED41D"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19,2</w:t>
            </w:r>
          </w:p>
        </w:tc>
        <w:tc>
          <w:tcPr>
            <w:tcW w:w="961" w:type="dxa"/>
            <w:shd w:val="clear" w:color="auto" w:fill="FFFFFF"/>
            <w:hideMark/>
          </w:tcPr>
          <w:p w14:paraId="239C21FF"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0,7</w:t>
            </w:r>
          </w:p>
        </w:tc>
        <w:tc>
          <w:tcPr>
            <w:tcW w:w="1219" w:type="dxa"/>
            <w:shd w:val="clear" w:color="auto" w:fill="FFFFFF"/>
            <w:hideMark/>
          </w:tcPr>
          <w:p w14:paraId="37D0F5B9"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w:t>
            </w:r>
          </w:p>
        </w:tc>
        <w:tc>
          <w:tcPr>
            <w:tcW w:w="1810" w:type="dxa"/>
            <w:shd w:val="clear" w:color="auto" w:fill="FFFFFF"/>
            <w:hideMark/>
          </w:tcPr>
          <w:p w14:paraId="666F9BFD"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կարագ + 13 գ</w:t>
            </w:r>
          </w:p>
        </w:tc>
      </w:tr>
      <w:tr w:rsidR="00D0345E" w:rsidRPr="00323284" w14:paraId="7474C61C" w14:textId="77777777" w:rsidTr="00634DDA">
        <w:trPr>
          <w:trHeight w:val="300"/>
        </w:trPr>
        <w:tc>
          <w:tcPr>
            <w:tcW w:w="535" w:type="dxa"/>
            <w:shd w:val="clear" w:color="auto" w:fill="FFFFFF"/>
            <w:hideMark/>
          </w:tcPr>
          <w:p w14:paraId="7DD87EB4"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5)</w:t>
            </w:r>
            <w:r w:rsidRPr="00323284">
              <w:rPr>
                <w:rFonts w:ascii="Calibri" w:hAnsi="Calibri" w:cs="Calibri"/>
                <w:sz w:val="20"/>
                <w:szCs w:val="20"/>
              </w:rPr>
              <w:t> </w:t>
            </w:r>
          </w:p>
        </w:tc>
        <w:tc>
          <w:tcPr>
            <w:tcW w:w="1917" w:type="dxa"/>
            <w:shd w:val="clear" w:color="auto" w:fill="FFFFFF"/>
            <w:vAlign w:val="center"/>
            <w:hideMark/>
          </w:tcPr>
          <w:p w14:paraId="7581B553"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Ձու</w:t>
            </w:r>
            <w:r w:rsidRPr="00323284">
              <w:rPr>
                <w:rFonts w:ascii="Calibri" w:hAnsi="Calibri" w:cs="Calibri"/>
                <w:sz w:val="20"/>
                <w:szCs w:val="20"/>
              </w:rPr>
              <w:t> </w:t>
            </w:r>
          </w:p>
        </w:tc>
        <w:tc>
          <w:tcPr>
            <w:tcW w:w="1151" w:type="dxa"/>
            <w:shd w:val="clear" w:color="auto" w:fill="FFFFFF"/>
            <w:hideMark/>
          </w:tcPr>
          <w:p w14:paraId="0C162DC3"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145</w:t>
            </w:r>
          </w:p>
        </w:tc>
        <w:tc>
          <w:tcPr>
            <w:tcW w:w="1757" w:type="dxa"/>
            <w:shd w:val="clear" w:color="auto" w:fill="FFFFFF"/>
            <w:hideMark/>
          </w:tcPr>
          <w:p w14:paraId="49E64803"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18,4</w:t>
            </w:r>
          </w:p>
        </w:tc>
        <w:tc>
          <w:tcPr>
            <w:tcW w:w="961" w:type="dxa"/>
            <w:shd w:val="clear" w:color="auto" w:fill="FFFFFF"/>
            <w:hideMark/>
          </w:tcPr>
          <w:p w14:paraId="22658172"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16,7</w:t>
            </w:r>
          </w:p>
        </w:tc>
        <w:tc>
          <w:tcPr>
            <w:tcW w:w="1219" w:type="dxa"/>
            <w:shd w:val="clear" w:color="auto" w:fill="FFFFFF"/>
            <w:hideMark/>
          </w:tcPr>
          <w:p w14:paraId="2B23AA89"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1,0</w:t>
            </w:r>
          </w:p>
        </w:tc>
        <w:tc>
          <w:tcPr>
            <w:tcW w:w="1810" w:type="dxa"/>
            <w:shd w:val="clear" w:color="auto" w:fill="FFFFFF"/>
            <w:hideMark/>
          </w:tcPr>
          <w:p w14:paraId="1252257C"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28F1ED06" w14:textId="77777777" w:rsidTr="00634DDA">
        <w:trPr>
          <w:trHeight w:val="300"/>
        </w:trPr>
        <w:tc>
          <w:tcPr>
            <w:tcW w:w="535" w:type="dxa"/>
            <w:shd w:val="clear" w:color="auto" w:fill="FFFFFF"/>
            <w:hideMark/>
          </w:tcPr>
          <w:p w14:paraId="3EE105A0"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6.</w:t>
            </w:r>
            <w:r w:rsidRPr="00323284">
              <w:rPr>
                <w:rFonts w:ascii="Calibri" w:hAnsi="Calibri" w:cs="Calibri"/>
                <w:sz w:val="20"/>
                <w:szCs w:val="20"/>
              </w:rPr>
              <w:t> </w:t>
            </w:r>
          </w:p>
        </w:tc>
        <w:tc>
          <w:tcPr>
            <w:tcW w:w="8815" w:type="dxa"/>
            <w:gridSpan w:val="6"/>
            <w:shd w:val="clear" w:color="auto" w:fill="FFFFFF"/>
            <w:vAlign w:val="center"/>
            <w:hideMark/>
          </w:tcPr>
          <w:p w14:paraId="59A1A2DD" w14:textId="77777777" w:rsidR="00D0345E" w:rsidRPr="00323284" w:rsidRDefault="00D0345E"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Ձկան փոխարինողներ (ըստ սպիտակուցների)</w:t>
            </w:r>
          </w:p>
        </w:tc>
      </w:tr>
      <w:tr w:rsidR="00D0345E" w:rsidRPr="00323284" w14:paraId="3D1795DC" w14:textId="77777777" w:rsidTr="00634DDA">
        <w:trPr>
          <w:trHeight w:val="300"/>
        </w:trPr>
        <w:tc>
          <w:tcPr>
            <w:tcW w:w="535" w:type="dxa"/>
            <w:shd w:val="clear" w:color="auto" w:fill="FFFFFF"/>
            <w:hideMark/>
          </w:tcPr>
          <w:p w14:paraId="641ED8DE"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1)</w:t>
            </w:r>
            <w:r w:rsidRPr="00323284">
              <w:rPr>
                <w:rFonts w:ascii="Calibri" w:hAnsi="Calibri" w:cs="Calibri"/>
                <w:sz w:val="20"/>
                <w:szCs w:val="20"/>
              </w:rPr>
              <w:t> </w:t>
            </w:r>
          </w:p>
        </w:tc>
        <w:tc>
          <w:tcPr>
            <w:tcW w:w="1917" w:type="dxa"/>
            <w:shd w:val="clear" w:color="auto" w:fill="FFFFFF"/>
            <w:vAlign w:val="center"/>
            <w:hideMark/>
          </w:tcPr>
          <w:p w14:paraId="0E72A6C0"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Ձուկ</w:t>
            </w:r>
            <w:r w:rsidRPr="00323284">
              <w:rPr>
                <w:rFonts w:ascii="Calibri" w:hAnsi="Calibri" w:cs="Calibri"/>
                <w:sz w:val="20"/>
                <w:szCs w:val="20"/>
              </w:rPr>
              <w:t> </w:t>
            </w:r>
          </w:p>
        </w:tc>
        <w:tc>
          <w:tcPr>
            <w:tcW w:w="1151" w:type="dxa"/>
            <w:shd w:val="clear" w:color="auto" w:fill="FFFFFF"/>
            <w:hideMark/>
          </w:tcPr>
          <w:p w14:paraId="5F73CF04"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100</w:t>
            </w:r>
          </w:p>
        </w:tc>
        <w:tc>
          <w:tcPr>
            <w:tcW w:w="1757" w:type="dxa"/>
            <w:shd w:val="clear" w:color="auto" w:fill="FFFFFF"/>
            <w:hideMark/>
          </w:tcPr>
          <w:p w14:paraId="78D9C04A"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16,0</w:t>
            </w:r>
          </w:p>
        </w:tc>
        <w:tc>
          <w:tcPr>
            <w:tcW w:w="961" w:type="dxa"/>
            <w:shd w:val="clear" w:color="auto" w:fill="FFFFFF"/>
            <w:hideMark/>
          </w:tcPr>
          <w:p w14:paraId="54B2D00A"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0,6</w:t>
            </w:r>
          </w:p>
        </w:tc>
        <w:tc>
          <w:tcPr>
            <w:tcW w:w="1219" w:type="dxa"/>
            <w:shd w:val="clear" w:color="auto" w:fill="FFFFFF"/>
            <w:hideMark/>
          </w:tcPr>
          <w:p w14:paraId="6AE404E5"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1,3</w:t>
            </w:r>
          </w:p>
        </w:tc>
        <w:tc>
          <w:tcPr>
            <w:tcW w:w="1810" w:type="dxa"/>
            <w:shd w:val="clear" w:color="auto" w:fill="FFFFFF"/>
            <w:hideMark/>
          </w:tcPr>
          <w:p w14:paraId="489CA94C"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1189FC7F" w14:textId="77777777" w:rsidTr="00634DDA">
        <w:trPr>
          <w:trHeight w:val="300"/>
        </w:trPr>
        <w:tc>
          <w:tcPr>
            <w:tcW w:w="535" w:type="dxa"/>
            <w:shd w:val="clear" w:color="auto" w:fill="FFFFFF"/>
            <w:hideMark/>
          </w:tcPr>
          <w:p w14:paraId="4CDCFD2D"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2)</w:t>
            </w:r>
            <w:r w:rsidRPr="00323284">
              <w:rPr>
                <w:rFonts w:ascii="Calibri" w:hAnsi="Calibri" w:cs="Calibri"/>
                <w:sz w:val="20"/>
                <w:szCs w:val="20"/>
              </w:rPr>
              <w:t> </w:t>
            </w:r>
          </w:p>
        </w:tc>
        <w:tc>
          <w:tcPr>
            <w:tcW w:w="1917" w:type="dxa"/>
            <w:shd w:val="clear" w:color="auto" w:fill="FFFFFF"/>
            <w:vAlign w:val="center"/>
            <w:hideMark/>
          </w:tcPr>
          <w:p w14:paraId="54E98289"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Տավարի միս՝ առաջին կարգի</w:t>
            </w:r>
            <w:r w:rsidRPr="00323284">
              <w:rPr>
                <w:rFonts w:ascii="Calibri" w:hAnsi="Calibri" w:cs="Calibri"/>
                <w:sz w:val="20"/>
                <w:szCs w:val="20"/>
              </w:rPr>
              <w:t> </w:t>
            </w:r>
          </w:p>
        </w:tc>
        <w:tc>
          <w:tcPr>
            <w:tcW w:w="1151" w:type="dxa"/>
            <w:shd w:val="clear" w:color="auto" w:fill="FFFFFF"/>
            <w:hideMark/>
          </w:tcPr>
          <w:p w14:paraId="1D419DC9"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85</w:t>
            </w:r>
          </w:p>
        </w:tc>
        <w:tc>
          <w:tcPr>
            <w:tcW w:w="1757" w:type="dxa"/>
            <w:shd w:val="clear" w:color="auto" w:fill="FFFFFF"/>
            <w:hideMark/>
          </w:tcPr>
          <w:p w14:paraId="794EDD97"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15,8</w:t>
            </w:r>
          </w:p>
        </w:tc>
        <w:tc>
          <w:tcPr>
            <w:tcW w:w="961" w:type="dxa"/>
            <w:shd w:val="clear" w:color="auto" w:fill="FFFFFF"/>
            <w:hideMark/>
          </w:tcPr>
          <w:p w14:paraId="6197E530"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11,9</w:t>
            </w:r>
          </w:p>
        </w:tc>
        <w:tc>
          <w:tcPr>
            <w:tcW w:w="1219" w:type="dxa"/>
            <w:shd w:val="clear" w:color="auto" w:fill="FFFFFF"/>
            <w:hideMark/>
          </w:tcPr>
          <w:p w14:paraId="1B403BAE"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w:t>
            </w:r>
          </w:p>
        </w:tc>
        <w:tc>
          <w:tcPr>
            <w:tcW w:w="1810" w:type="dxa"/>
            <w:shd w:val="clear" w:color="auto" w:fill="FFFFFF"/>
            <w:hideMark/>
          </w:tcPr>
          <w:p w14:paraId="0A3E4281"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կարագ – 11 գ</w:t>
            </w:r>
          </w:p>
        </w:tc>
      </w:tr>
      <w:tr w:rsidR="00D0345E" w:rsidRPr="00323284" w14:paraId="3664BFDA" w14:textId="77777777" w:rsidTr="00634DDA">
        <w:trPr>
          <w:trHeight w:val="300"/>
        </w:trPr>
        <w:tc>
          <w:tcPr>
            <w:tcW w:w="535" w:type="dxa"/>
            <w:shd w:val="clear" w:color="auto" w:fill="FFFFFF"/>
            <w:hideMark/>
          </w:tcPr>
          <w:p w14:paraId="75A85F5D"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3)</w:t>
            </w:r>
            <w:r w:rsidRPr="00323284">
              <w:rPr>
                <w:rFonts w:ascii="Calibri" w:hAnsi="Calibri" w:cs="Calibri"/>
                <w:sz w:val="20"/>
                <w:szCs w:val="20"/>
              </w:rPr>
              <w:t> </w:t>
            </w:r>
          </w:p>
        </w:tc>
        <w:tc>
          <w:tcPr>
            <w:tcW w:w="1917" w:type="dxa"/>
            <w:shd w:val="clear" w:color="auto" w:fill="FFFFFF"/>
            <w:vAlign w:val="center"/>
            <w:hideMark/>
          </w:tcPr>
          <w:p w14:paraId="575F5AB6"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Տավարի միս՝ երկրորդ կարգի</w:t>
            </w:r>
            <w:r w:rsidRPr="00323284">
              <w:rPr>
                <w:rFonts w:ascii="Calibri" w:hAnsi="Calibri" w:cs="Calibri"/>
                <w:sz w:val="20"/>
                <w:szCs w:val="20"/>
              </w:rPr>
              <w:t> </w:t>
            </w:r>
          </w:p>
        </w:tc>
        <w:tc>
          <w:tcPr>
            <w:tcW w:w="1151" w:type="dxa"/>
            <w:shd w:val="clear" w:color="auto" w:fill="FFFFFF"/>
            <w:hideMark/>
          </w:tcPr>
          <w:p w14:paraId="0027CF90"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80</w:t>
            </w:r>
          </w:p>
        </w:tc>
        <w:tc>
          <w:tcPr>
            <w:tcW w:w="1757" w:type="dxa"/>
            <w:shd w:val="clear" w:color="auto" w:fill="FFFFFF"/>
            <w:hideMark/>
          </w:tcPr>
          <w:p w14:paraId="125279D1"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16,0</w:t>
            </w:r>
          </w:p>
        </w:tc>
        <w:tc>
          <w:tcPr>
            <w:tcW w:w="961" w:type="dxa"/>
            <w:shd w:val="clear" w:color="auto" w:fill="FFFFFF"/>
            <w:hideMark/>
          </w:tcPr>
          <w:p w14:paraId="01180ABE"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6,6</w:t>
            </w:r>
          </w:p>
        </w:tc>
        <w:tc>
          <w:tcPr>
            <w:tcW w:w="1219" w:type="dxa"/>
            <w:shd w:val="clear" w:color="auto" w:fill="FFFFFF"/>
            <w:hideMark/>
          </w:tcPr>
          <w:p w14:paraId="1260C544"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w:t>
            </w:r>
          </w:p>
        </w:tc>
        <w:tc>
          <w:tcPr>
            <w:tcW w:w="1810" w:type="dxa"/>
            <w:shd w:val="clear" w:color="auto" w:fill="FFFFFF"/>
            <w:hideMark/>
          </w:tcPr>
          <w:p w14:paraId="257C8E1D"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կարագ – 6 գ</w:t>
            </w:r>
          </w:p>
        </w:tc>
      </w:tr>
      <w:tr w:rsidR="00D0345E" w:rsidRPr="00323284" w14:paraId="5E192C1B" w14:textId="77777777" w:rsidTr="00634DDA">
        <w:trPr>
          <w:trHeight w:val="300"/>
        </w:trPr>
        <w:tc>
          <w:tcPr>
            <w:tcW w:w="535" w:type="dxa"/>
            <w:shd w:val="clear" w:color="auto" w:fill="FFFFFF"/>
            <w:hideMark/>
          </w:tcPr>
          <w:p w14:paraId="5220E33D"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4)</w:t>
            </w:r>
            <w:r w:rsidRPr="00323284">
              <w:rPr>
                <w:rFonts w:ascii="Calibri" w:hAnsi="Calibri" w:cs="Calibri"/>
                <w:sz w:val="20"/>
                <w:szCs w:val="20"/>
              </w:rPr>
              <w:t> </w:t>
            </w:r>
          </w:p>
        </w:tc>
        <w:tc>
          <w:tcPr>
            <w:tcW w:w="1917" w:type="dxa"/>
            <w:shd w:val="clear" w:color="auto" w:fill="FFFFFF"/>
            <w:vAlign w:val="center"/>
            <w:hideMark/>
          </w:tcPr>
          <w:p w14:paraId="52BA7B38"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Կաթնաշոռ՝ բարձր յուղայնության</w:t>
            </w:r>
            <w:r w:rsidRPr="00323284">
              <w:rPr>
                <w:rFonts w:ascii="Calibri" w:hAnsi="Calibri" w:cs="Calibri"/>
                <w:sz w:val="20"/>
                <w:szCs w:val="20"/>
              </w:rPr>
              <w:t> </w:t>
            </w:r>
          </w:p>
        </w:tc>
        <w:tc>
          <w:tcPr>
            <w:tcW w:w="1151" w:type="dxa"/>
            <w:shd w:val="clear" w:color="auto" w:fill="FFFFFF"/>
            <w:hideMark/>
          </w:tcPr>
          <w:p w14:paraId="5715E7F0"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115</w:t>
            </w:r>
          </w:p>
        </w:tc>
        <w:tc>
          <w:tcPr>
            <w:tcW w:w="1757" w:type="dxa"/>
            <w:shd w:val="clear" w:color="auto" w:fill="FFFFFF"/>
            <w:hideMark/>
          </w:tcPr>
          <w:p w14:paraId="7E6FBECC"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16,1</w:t>
            </w:r>
          </w:p>
        </w:tc>
        <w:tc>
          <w:tcPr>
            <w:tcW w:w="961" w:type="dxa"/>
            <w:shd w:val="clear" w:color="auto" w:fill="FFFFFF"/>
            <w:hideMark/>
          </w:tcPr>
          <w:p w14:paraId="1FF7856F"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20,7</w:t>
            </w:r>
          </w:p>
        </w:tc>
        <w:tc>
          <w:tcPr>
            <w:tcW w:w="1219" w:type="dxa"/>
            <w:shd w:val="clear" w:color="auto" w:fill="FFFFFF"/>
            <w:hideMark/>
          </w:tcPr>
          <w:p w14:paraId="75C6A765"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3,3</w:t>
            </w:r>
          </w:p>
        </w:tc>
        <w:tc>
          <w:tcPr>
            <w:tcW w:w="1810" w:type="dxa"/>
            <w:shd w:val="clear" w:color="auto" w:fill="FFFFFF"/>
            <w:hideMark/>
          </w:tcPr>
          <w:p w14:paraId="6110D71C"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կարագ – 20 գ</w:t>
            </w:r>
          </w:p>
        </w:tc>
      </w:tr>
      <w:tr w:rsidR="00D0345E" w:rsidRPr="00323284" w14:paraId="2C147987" w14:textId="77777777" w:rsidTr="00634DDA">
        <w:trPr>
          <w:trHeight w:val="300"/>
        </w:trPr>
        <w:tc>
          <w:tcPr>
            <w:tcW w:w="535" w:type="dxa"/>
            <w:shd w:val="clear" w:color="auto" w:fill="FFFFFF"/>
            <w:hideMark/>
          </w:tcPr>
          <w:p w14:paraId="06BDE6F9"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5)</w:t>
            </w:r>
            <w:r w:rsidRPr="00323284">
              <w:rPr>
                <w:rFonts w:ascii="Calibri" w:hAnsi="Calibri" w:cs="Calibri"/>
                <w:sz w:val="20"/>
                <w:szCs w:val="20"/>
              </w:rPr>
              <w:t> </w:t>
            </w:r>
          </w:p>
        </w:tc>
        <w:tc>
          <w:tcPr>
            <w:tcW w:w="1917" w:type="dxa"/>
            <w:shd w:val="clear" w:color="auto" w:fill="FFFFFF"/>
            <w:vAlign w:val="center"/>
            <w:hideMark/>
          </w:tcPr>
          <w:p w14:paraId="3E5285CB"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Ձու</w:t>
            </w:r>
            <w:r w:rsidRPr="00323284">
              <w:rPr>
                <w:rFonts w:ascii="Calibri" w:hAnsi="Calibri" w:cs="Calibri"/>
                <w:sz w:val="20"/>
                <w:szCs w:val="20"/>
              </w:rPr>
              <w:t> </w:t>
            </w:r>
          </w:p>
        </w:tc>
        <w:tc>
          <w:tcPr>
            <w:tcW w:w="1151" w:type="dxa"/>
            <w:shd w:val="clear" w:color="auto" w:fill="FFFFFF"/>
            <w:hideMark/>
          </w:tcPr>
          <w:p w14:paraId="7EE3A471"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125</w:t>
            </w:r>
          </w:p>
        </w:tc>
        <w:tc>
          <w:tcPr>
            <w:tcW w:w="1757" w:type="dxa"/>
            <w:shd w:val="clear" w:color="auto" w:fill="FFFFFF"/>
            <w:hideMark/>
          </w:tcPr>
          <w:p w14:paraId="7E28923C"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15,9</w:t>
            </w:r>
          </w:p>
        </w:tc>
        <w:tc>
          <w:tcPr>
            <w:tcW w:w="961" w:type="dxa"/>
            <w:shd w:val="clear" w:color="auto" w:fill="FFFFFF"/>
            <w:hideMark/>
          </w:tcPr>
          <w:p w14:paraId="757F0C7E"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14,4</w:t>
            </w:r>
          </w:p>
        </w:tc>
        <w:tc>
          <w:tcPr>
            <w:tcW w:w="1219" w:type="dxa"/>
            <w:shd w:val="clear" w:color="auto" w:fill="FFFFFF"/>
            <w:hideMark/>
          </w:tcPr>
          <w:p w14:paraId="260F31FD"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0,9</w:t>
            </w:r>
          </w:p>
        </w:tc>
        <w:tc>
          <w:tcPr>
            <w:tcW w:w="1810" w:type="dxa"/>
            <w:shd w:val="clear" w:color="auto" w:fill="FFFFFF"/>
            <w:hideMark/>
          </w:tcPr>
          <w:p w14:paraId="2FFD8643"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կարագ – 13 գ</w:t>
            </w:r>
          </w:p>
        </w:tc>
      </w:tr>
      <w:tr w:rsidR="00D0345E" w:rsidRPr="00323284" w14:paraId="2B9EF3CA" w14:textId="77777777" w:rsidTr="00634DDA">
        <w:trPr>
          <w:trHeight w:val="300"/>
        </w:trPr>
        <w:tc>
          <w:tcPr>
            <w:tcW w:w="535" w:type="dxa"/>
            <w:shd w:val="clear" w:color="auto" w:fill="FFFFFF"/>
            <w:hideMark/>
          </w:tcPr>
          <w:p w14:paraId="28870AEF"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7.</w:t>
            </w:r>
            <w:r w:rsidRPr="00323284">
              <w:rPr>
                <w:rFonts w:ascii="Calibri" w:hAnsi="Calibri" w:cs="Calibri"/>
                <w:sz w:val="20"/>
                <w:szCs w:val="20"/>
              </w:rPr>
              <w:t> </w:t>
            </w:r>
          </w:p>
        </w:tc>
        <w:tc>
          <w:tcPr>
            <w:tcW w:w="8815" w:type="dxa"/>
            <w:gridSpan w:val="6"/>
            <w:shd w:val="clear" w:color="auto" w:fill="FFFFFF"/>
            <w:vAlign w:val="center"/>
            <w:hideMark/>
          </w:tcPr>
          <w:p w14:paraId="5FBB32F6" w14:textId="77777777" w:rsidR="00D0345E" w:rsidRPr="00323284" w:rsidRDefault="00D0345E"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Կաթնաշոռի փոխարինողներ (ըստ սպիտակուցների)</w:t>
            </w:r>
          </w:p>
        </w:tc>
      </w:tr>
      <w:tr w:rsidR="00D0345E" w:rsidRPr="00323284" w14:paraId="3B66BC9E" w14:textId="77777777" w:rsidTr="00634DDA">
        <w:trPr>
          <w:trHeight w:val="300"/>
        </w:trPr>
        <w:tc>
          <w:tcPr>
            <w:tcW w:w="535" w:type="dxa"/>
            <w:shd w:val="clear" w:color="auto" w:fill="FFFFFF"/>
            <w:hideMark/>
          </w:tcPr>
          <w:p w14:paraId="0BFB5FDB"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1)</w:t>
            </w:r>
            <w:r w:rsidRPr="00323284">
              <w:rPr>
                <w:rFonts w:ascii="Calibri" w:hAnsi="Calibri" w:cs="Calibri"/>
                <w:sz w:val="20"/>
                <w:szCs w:val="20"/>
              </w:rPr>
              <w:t> </w:t>
            </w:r>
          </w:p>
        </w:tc>
        <w:tc>
          <w:tcPr>
            <w:tcW w:w="1917" w:type="dxa"/>
            <w:shd w:val="clear" w:color="auto" w:fill="FFFFFF"/>
            <w:hideMark/>
          </w:tcPr>
          <w:p w14:paraId="4599155F"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Կաթնաշոռ բարձր յուղայնության</w:t>
            </w:r>
            <w:r w:rsidRPr="00323284">
              <w:rPr>
                <w:rFonts w:ascii="Calibri" w:hAnsi="Calibri" w:cs="Calibri"/>
                <w:sz w:val="20"/>
                <w:szCs w:val="20"/>
              </w:rPr>
              <w:t> </w:t>
            </w:r>
          </w:p>
        </w:tc>
        <w:tc>
          <w:tcPr>
            <w:tcW w:w="1151" w:type="dxa"/>
            <w:shd w:val="clear" w:color="auto" w:fill="FFFFFF"/>
            <w:hideMark/>
          </w:tcPr>
          <w:p w14:paraId="1CD5BBED"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100</w:t>
            </w:r>
          </w:p>
        </w:tc>
        <w:tc>
          <w:tcPr>
            <w:tcW w:w="1757" w:type="dxa"/>
            <w:shd w:val="clear" w:color="auto" w:fill="FFFFFF"/>
            <w:vAlign w:val="center"/>
            <w:hideMark/>
          </w:tcPr>
          <w:p w14:paraId="4E97217A"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14,0</w:t>
            </w:r>
          </w:p>
        </w:tc>
        <w:tc>
          <w:tcPr>
            <w:tcW w:w="961" w:type="dxa"/>
            <w:shd w:val="clear" w:color="auto" w:fill="FFFFFF"/>
            <w:vAlign w:val="center"/>
            <w:hideMark/>
          </w:tcPr>
          <w:p w14:paraId="16EC2FDF"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18,0</w:t>
            </w:r>
          </w:p>
        </w:tc>
        <w:tc>
          <w:tcPr>
            <w:tcW w:w="1219" w:type="dxa"/>
            <w:shd w:val="clear" w:color="auto" w:fill="FFFFFF"/>
            <w:vAlign w:val="center"/>
            <w:hideMark/>
          </w:tcPr>
          <w:p w14:paraId="7DF53CB9"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2,8</w:t>
            </w:r>
          </w:p>
        </w:tc>
        <w:tc>
          <w:tcPr>
            <w:tcW w:w="1810" w:type="dxa"/>
            <w:shd w:val="clear" w:color="auto" w:fill="FFFFFF"/>
            <w:hideMark/>
          </w:tcPr>
          <w:p w14:paraId="442786AF"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41E2A7EF" w14:textId="77777777" w:rsidTr="00634DDA">
        <w:trPr>
          <w:trHeight w:val="300"/>
        </w:trPr>
        <w:tc>
          <w:tcPr>
            <w:tcW w:w="535" w:type="dxa"/>
            <w:shd w:val="clear" w:color="auto" w:fill="FFFFFF"/>
            <w:hideMark/>
          </w:tcPr>
          <w:p w14:paraId="6F5ED974"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2)</w:t>
            </w:r>
            <w:r w:rsidRPr="00323284">
              <w:rPr>
                <w:rFonts w:ascii="Calibri" w:hAnsi="Calibri" w:cs="Calibri"/>
                <w:sz w:val="20"/>
                <w:szCs w:val="20"/>
              </w:rPr>
              <w:t> </w:t>
            </w:r>
          </w:p>
        </w:tc>
        <w:tc>
          <w:tcPr>
            <w:tcW w:w="1917" w:type="dxa"/>
            <w:shd w:val="clear" w:color="auto" w:fill="FFFFFF"/>
            <w:vAlign w:val="center"/>
            <w:hideMark/>
          </w:tcPr>
          <w:p w14:paraId="24C9321A"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Տավարի միս՝ առաջին կարգի</w:t>
            </w:r>
            <w:r w:rsidRPr="00323284">
              <w:rPr>
                <w:rFonts w:ascii="Calibri" w:hAnsi="Calibri" w:cs="Calibri"/>
                <w:sz w:val="20"/>
                <w:szCs w:val="20"/>
              </w:rPr>
              <w:t> </w:t>
            </w:r>
          </w:p>
        </w:tc>
        <w:tc>
          <w:tcPr>
            <w:tcW w:w="1151" w:type="dxa"/>
            <w:shd w:val="clear" w:color="auto" w:fill="FFFFFF"/>
            <w:hideMark/>
          </w:tcPr>
          <w:p w14:paraId="5593C5C4"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90</w:t>
            </w:r>
          </w:p>
        </w:tc>
        <w:tc>
          <w:tcPr>
            <w:tcW w:w="1757" w:type="dxa"/>
            <w:shd w:val="clear" w:color="auto" w:fill="FFFFFF"/>
            <w:hideMark/>
          </w:tcPr>
          <w:p w14:paraId="2116E47E"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16,7</w:t>
            </w:r>
          </w:p>
        </w:tc>
        <w:tc>
          <w:tcPr>
            <w:tcW w:w="961" w:type="dxa"/>
            <w:shd w:val="clear" w:color="auto" w:fill="FFFFFF"/>
            <w:hideMark/>
          </w:tcPr>
          <w:p w14:paraId="06488C05"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12,6</w:t>
            </w:r>
          </w:p>
        </w:tc>
        <w:tc>
          <w:tcPr>
            <w:tcW w:w="1219" w:type="dxa"/>
            <w:shd w:val="clear" w:color="auto" w:fill="FFFFFF"/>
            <w:hideMark/>
          </w:tcPr>
          <w:p w14:paraId="283051EB"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w:t>
            </w:r>
          </w:p>
        </w:tc>
        <w:tc>
          <w:tcPr>
            <w:tcW w:w="1810" w:type="dxa"/>
            <w:shd w:val="clear" w:color="auto" w:fill="FFFFFF"/>
            <w:hideMark/>
          </w:tcPr>
          <w:p w14:paraId="60C35D64"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կարագ – 3 գ</w:t>
            </w:r>
          </w:p>
        </w:tc>
      </w:tr>
      <w:tr w:rsidR="00D0345E" w:rsidRPr="00323284" w14:paraId="414AECA1" w14:textId="77777777" w:rsidTr="00634DDA">
        <w:trPr>
          <w:trHeight w:val="300"/>
        </w:trPr>
        <w:tc>
          <w:tcPr>
            <w:tcW w:w="535" w:type="dxa"/>
            <w:shd w:val="clear" w:color="auto" w:fill="FFFFFF"/>
            <w:hideMark/>
          </w:tcPr>
          <w:p w14:paraId="2F51572A"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3)</w:t>
            </w:r>
            <w:r w:rsidRPr="00323284">
              <w:rPr>
                <w:rFonts w:ascii="Calibri" w:hAnsi="Calibri" w:cs="Calibri"/>
                <w:sz w:val="20"/>
                <w:szCs w:val="20"/>
              </w:rPr>
              <w:t> </w:t>
            </w:r>
          </w:p>
        </w:tc>
        <w:tc>
          <w:tcPr>
            <w:tcW w:w="1917" w:type="dxa"/>
            <w:shd w:val="clear" w:color="auto" w:fill="FFFFFF"/>
            <w:vAlign w:val="center"/>
            <w:hideMark/>
          </w:tcPr>
          <w:p w14:paraId="5E89A9D7"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Տավարի միս՝ երկրորդ կարգի</w:t>
            </w:r>
            <w:r w:rsidRPr="00323284">
              <w:rPr>
                <w:rFonts w:ascii="Calibri" w:hAnsi="Calibri" w:cs="Calibri"/>
                <w:sz w:val="20"/>
                <w:szCs w:val="20"/>
              </w:rPr>
              <w:t> </w:t>
            </w:r>
          </w:p>
        </w:tc>
        <w:tc>
          <w:tcPr>
            <w:tcW w:w="1151" w:type="dxa"/>
            <w:shd w:val="clear" w:color="auto" w:fill="FFFFFF"/>
            <w:hideMark/>
          </w:tcPr>
          <w:p w14:paraId="62459729"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85</w:t>
            </w:r>
          </w:p>
        </w:tc>
        <w:tc>
          <w:tcPr>
            <w:tcW w:w="1757" w:type="dxa"/>
            <w:shd w:val="clear" w:color="auto" w:fill="FFFFFF"/>
            <w:hideMark/>
          </w:tcPr>
          <w:p w14:paraId="22C4FBFA"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17,0</w:t>
            </w:r>
          </w:p>
        </w:tc>
        <w:tc>
          <w:tcPr>
            <w:tcW w:w="961" w:type="dxa"/>
            <w:shd w:val="clear" w:color="auto" w:fill="FFFFFF"/>
            <w:hideMark/>
          </w:tcPr>
          <w:p w14:paraId="7A0377DD"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7,5</w:t>
            </w:r>
          </w:p>
        </w:tc>
        <w:tc>
          <w:tcPr>
            <w:tcW w:w="1219" w:type="dxa"/>
            <w:shd w:val="clear" w:color="auto" w:fill="FFFFFF"/>
            <w:hideMark/>
          </w:tcPr>
          <w:p w14:paraId="721A5583"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w:t>
            </w:r>
          </w:p>
        </w:tc>
        <w:tc>
          <w:tcPr>
            <w:tcW w:w="1810" w:type="dxa"/>
            <w:shd w:val="clear" w:color="auto" w:fill="FFFFFF"/>
            <w:hideMark/>
          </w:tcPr>
          <w:p w14:paraId="774F8915"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3CC9F490" w14:textId="77777777" w:rsidTr="00634DDA">
        <w:trPr>
          <w:trHeight w:val="300"/>
        </w:trPr>
        <w:tc>
          <w:tcPr>
            <w:tcW w:w="535" w:type="dxa"/>
            <w:shd w:val="clear" w:color="auto" w:fill="FFFFFF"/>
            <w:hideMark/>
          </w:tcPr>
          <w:p w14:paraId="7264BC05"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4)</w:t>
            </w:r>
            <w:r w:rsidRPr="00323284">
              <w:rPr>
                <w:rFonts w:ascii="Calibri" w:hAnsi="Calibri" w:cs="Calibri"/>
                <w:sz w:val="20"/>
                <w:szCs w:val="20"/>
              </w:rPr>
              <w:t> </w:t>
            </w:r>
          </w:p>
        </w:tc>
        <w:tc>
          <w:tcPr>
            <w:tcW w:w="1917" w:type="dxa"/>
            <w:shd w:val="clear" w:color="auto" w:fill="FFFFFF"/>
            <w:hideMark/>
          </w:tcPr>
          <w:p w14:paraId="1D8DFC5C"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Ձուկ</w:t>
            </w:r>
            <w:r w:rsidRPr="00323284">
              <w:rPr>
                <w:rFonts w:ascii="Calibri" w:hAnsi="Calibri" w:cs="Calibri"/>
                <w:sz w:val="20"/>
                <w:szCs w:val="20"/>
              </w:rPr>
              <w:t> </w:t>
            </w:r>
          </w:p>
        </w:tc>
        <w:tc>
          <w:tcPr>
            <w:tcW w:w="1151" w:type="dxa"/>
            <w:shd w:val="clear" w:color="auto" w:fill="FFFFFF"/>
            <w:hideMark/>
          </w:tcPr>
          <w:p w14:paraId="6B1728AA"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100</w:t>
            </w:r>
          </w:p>
        </w:tc>
        <w:tc>
          <w:tcPr>
            <w:tcW w:w="1757" w:type="dxa"/>
            <w:shd w:val="clear" w:color="auto" w:fill="FFFFFF"/>
            <w:hideMark/>
          </w:tcPr>
          <w:p w14:paraId="727FFA64"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16,0</w:t>
            </w:r>
          </w:p>
        </w:tc>
        <w:tc>
          <w:tcPr>
            <w:tcW w:w="961" w:type="dxa"/>
            <w:shd w:val="clear" w:color="auto" w:fill="FFFFFF"/>
            <w:hideMark/>
          </w:tcPr>
          <w:p w14:paraId="32B5B940"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0,6</w:t>
            </w:r>
          </w:p>
        </w:tc>
        <w:tc>
          <w:tcPr>
            <w:tcW w:w="1219" w:type="dxa"/>
            <w:shd w:val="clear" w:color="auto" w:fill="FFFFFF"/>
            <w:hideMark/>
          </w:tcPr>
          <w:p w14:paraId="0090ADE3"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w:t>
            </w:r>
          </w:p>
        </w:tc>
        <w:tc>
          <w:tcPr>
            <w:tcW w:w="1810" w:type="dxa"/>
            <w:shd w:val="clear" w:color="auto" w:fill="FFFFFF"/>
            <w:hideMark/>
          </w:tcPr>
          <w:p w14:paraId="496B8494"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կարագ + 9 գ</w:t>
            </w:r>
          </w:p>
        </w:tc>
      </w:tr>
      <w:tr w:rsidR="00D0345E" w:rsidRPr="00323284" w14:paraId="44229883" w14:textId="77777777" w:rsidTr="00634DDA">
        <w:trPr>
          <w:trHeight w:val="300"/>
        </w:trPr>
        <w:tc>
          <w:tcPr>
            <w:tcW w:w="535" w:type="dxa"/>
            <w:shd w:val="clear" w:color="auto" w:fill="FFFFFF"/>
            <w:hideMark/>
          </w:tcPr>
          <w:p w14:paraId="2AB8129A"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5)</w:t>
            </w:r>
            <w:r w:rsidRPr="00323284">
              <w:rPr>
                <w:rFonts w:ascii="Calibri" w:hAnsi="Calibri" w:cs="Calibri"/>
                <w:sz w:val="20"/>
                <w:szCs w:val="20"/>
              </w:rPr>
              <w:t> </w:t>
            </w:r>
          </w:p>
        </w:tc>
        <w:tc>
          <w:tcPr>
            <w:tcW w:w="1917" w:type="dxa"/>
            <w:shd w:val="clear" w:color="auto" w:fill="FFFFFF"/>
            <w:vAlign w:val="center"/>
            <w:hideMark/>
          </w:tcPr>
          <w:p w14:paraId="72AE7310"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Ձու</w:t>
            </w:r>
            <w:r w:rsidRPr="00323284">
              <w:rPr>
                <w:rFonts w:ascii="Calibri" w:hAnsi="Calibri" w:cs="Calibri"/>
                <w:sz w:val="20"/>
                <w:szCs w:val="20"/>
              </w:rPr>
              <w:t> </w:t>
            </w:r>
          </w:p>
        </w:tc>
        <w:tc>
          <w:tcPr>
            <w:tcW w:w="1151" w:type="dxa"/>
            <w:shd w:val="clear" w:color="auto" w:fill="FFFFFF"/>
            <w:hideMark/>
          </w:tcPr>
          <w:p w14:paraId="298113D7"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130</w:t>
            </w:r>
          </w:p>
        </w:tc>
        <w:tc>
          <w:tcPr>
            <w:tcW w:w="1757" w:type="dxa"/>
            <w:shd w:val="clear" w:color="auto" w:fill="FFFFFF"/>
            <w:hideMark/>
          </w:tcPr>
          <w:p w14:paraId="57E2EFA7"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16,5</w:t>
            </w:r>
          </w:p>
        </w:tc>
        <w:tc>
          <w:tcPr>
            <w:tcW w:w="961" w:type="dxa"/>
            <w:shd w:val="clear" w:color="auto" w:fill="FFFFFF"/>
            <w:hideMark/>
          </w:tcPr>
          <w:p w14:paraId="3810BDA0"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15,0</w:t>
            </w:r>
          </w:p>
        </w:tc>
        <w:tc>
          <w:tcPr>
            <w:tcW w:w="1219" w:type="dxa"/>
            <w:shd w:val="clear" w:color="auto" w:fill="FFFFFF"/>
            <w:hideMark/>
          </w:tcPr>
          <w:p w14:paraId="75476270"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0,9</w:t>
            </w:r>
          </w:p>
        </w:tc>
        <w:tc>
          <w:tcPr>
            <w:tcW w:w="1810" w:type="dxa"/>
            <w:shd w:val="clear" w:color="auto" w:fill="FFFFFF"/>
            <w:hideMark/>
          </w:tcPr>
          <w:p w14:paraId="4E984F2F"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կարագ – 5 գ</w:t>
            </w:r>
          </w:p>
        </w:tc>
      </w:tr>
      <w:tr w:rsidR="00D0345E" w:rsidRPr="00323284" w14:paraId="79C984DD" w14:textId="77777777" w:rsidTr="00634DDA">
        <w:trPr>
          <w:trHeight w:val="300"/>
        </w:trPr>
        <w:tc>
          <w:tcPr>
            <w:tcW w:w="535" w:type="dxa"/>
            <w:shd w:val="clear" w:color="auto" w:fill="FFFFFF"/>
            <w:hideMark/>
          </w:tcPr>
          <w:p w14:paraId="7E41BCA4"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8.</w:t>
            </w:r>
            <w:r w:rsidRPr="00323284">
              <w:rPr>
                <w:rFonts w:ascii="Calibri" w:hAnsi="Calibri" w:cs="Calibri"/>
                <w:sz w:val="20"/>
                <w:szCs w:val="20"/>
              </w:rPr>
              <w:t> </w:t>
            </w:r>
          </w:p>
        </w:tc>
        <w:tc>
          <w:tcPr>
            <w:tcW w:w="8815" w:type="dxa"/>
            <w:gridSpan w:val="6"/>
            <w:shd w:val="clear" w:color="auto" w:fill="FFFFFF"/>
            <w:vAlign w:val="center"/>
            <w:hideMark/>
          </w:tcPr>
          <w:p w14:paraId="3AEEE4BA" w14:textId="77777777" w:rsidR="00D0345E" w:rsidRPr="00323284" w:rsidRDefault="00D0345E"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Ձվի փոխարինողներ (ըստ սպիտակուցների)</w:t>
            </w:r>
          </w:p>
        </w:tc>
      </w:tr>
      <w:tr w:rsidR="00D0345E" w:rsidRPr="00323284" w14:paraId="1C3FF682" w14:textId="77777777" w:rsidTr="00634DDA">
        <w:trPr>
          <w:trHeight w:val="300"/>
        </w:trPr>
        <w:tc>
          <w:tcPr>
            <w:tcW w:w="535" w:type="dxa"/>
            <w:shd w:val="clear" w:color="auto" w:fill="FFFFFF"/>
            <w:hideMark/>
          </w:tcPr>
          <w:p w14:paraId="42FB158F"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1)</w:t>
            </w:r>
            <w:r w:rsidRPr="00323284">
              <w:rPr>
                <w:rFonts w:ascii="Calibri" w:hAnsi="Calibri" w:cs="Calibri"/>
                <w:sz w:val="20"/>
                <w:szCs w:val="20"/>
              </w:rPr>
              <w:t> </w:t>
            </w:r>
          </w:p>
        </w:tc>
        <w:tc>
          <w:tcPr>
            <w:tcW w:w="1917" w:type="dxa"/>
            <w:shd w:val="clear" w:color="auto" w:fill="FFFFFF"/>
            <w:vAlign w:val="center"/>
            <w:hideMark/>
          </w:tcPr>
          <w:p w14:paraId="3576F1C8"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Ձու՝ 1 հատ</w:t>
            </w:r>
            <w:r w:rsidRPr="00323284">
              <w:rPr>
                <w:rFonts w:ascii="Calibri" w:hAnsi="Calibri" w:cs="Calibri"/>
                <w:sz w:val="20"/>
                <w:szCs w:val="20"/>
              </w:rPr>
              <w:t> </w:t>
            </w:r>
          </w:p>
        </w:tc>
        <w:tc>
          <w:tcPr>
            <w:tcW w:w="1151" w:type="dxa"/>
            <w:shd w:val="clear" w:color="auto" w:fill="FFFFFF"/>
            <w:hideMark/>
          </w:tcPr>
          <w:p w14:paraId="2F264F89"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50</w:t>
            </w:r>
          </w:p>
        </w:tc>
        <w:tc>
          <w:tcPr>
            <w:tcW w:w="1757" w:type="dxa"/>
            <w:shd w:val="clear" w:color="auto" w:fill="FFFFFF"/>
            <w:hideMark/>
          </w:tcPr>
          <w:p w14:paraId="6BC6185A"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12,5</w:t>
            </w:r>
          </w:p>
        </w:tc>
        <w:tc>
          <w:tcPr>
            <w:tcW w:w="961" w:type="dxa"/>
            <w:shd w:val="clear" w:color="auto" w:fill="FFFFFF"/>
            <w:hideMark/>
          </w:tcPr>
          <w:p w14:paraId="29A12FE1"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11,5</w:t>
            </w:r>
          </w:p>
        </w:tc>
        <w:tc>
          <w:tcPr>
            <w:tcW w:w="1219" w:type="dxa"/>
            <w:shd w:val="clear" w:color="auto" w:fill="FFFFFF"/>
            <w:hideMark/>
          </w:tcPr>
          <w:p w14:paraId="27B695E5"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0,7</w:t>
            </w:r>
          </w:p>
        </w:tc>
        <w:tc>
          <w:tcPr>
            <w:tcW w:w="1810" w:type="dxa"/>
            <w:shd w:val="clear" w:color="auto" w:fill="FFFFFF"/>
            <w:hideMark/>
          </w:tcPr>
          <w:p w14:paraId="22A12CCA"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05580249" w14:textId="77777777" w:rsidTr="00634DDA">
        <w:trPr>
          <w:trHeight w:val="300"/>
        </w:trPr>
        <w:tc>
          <w:tcPr>
            <w:tcW w:w="535" w:type="dxa"/>
            <w:shd w:val="clear" w:color="auto" w:fill="FFFFFF"/>
            <w:hideMark/>
          </w:tcPr>
          <w:p w14:paraId="5CE0AABF"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2)</w:t>
            </w:r>
            <w:r w:rsidRPr="00323284">
              <w:rPr>
                <w:rFonts w:ascii="Calibri" w:hAnsi="Calibri" w:cs="Calibri"/>
                <w:sz w:val="20"/>
                <w:szCs w:val="20"/>
              </w:rPr>
              <w:t> </w:t>
            </w:r>
          </w:p>
        </w:tc>
        <w:tc>
          <w:tcPr>
            <w:tcW w:w="1917" w:type="dxa"/>
            <w:shd w:val="clear" w:color="auto" w:fill="FFFFFF"/>
            <w:vAlign w:val="center"/>
            <w:hideMark/>
          </w:tcPr>
          <w:p w14:paraId="32035334"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Կաթնաշոռ՝ բարձր յուղայնության</w:t>
            </w:r>
            <w:r w:rsidRPr="00323284">
              <w:rPr>
                <w:rFonts w:ascii="Calibri" w:hAnsi="Calibri" w:cs="Calibri"/>
                <w:sz w:val="20"/>
                <w:szCs w:val="20"/>
              </w:rPr>
              <w:t> </w:t>
            </w:r>
          </w:p>
        </w:tc>
        <w:tc>
          <w:tcPr>
            <w:tcW w:w="1151" w:type="dxa"/>
            <w:shd w:val="clear" w:color="auto" w:fill="FFFFFF"/>
            <w:hideMark/>
          </w:tcPr>
          <w:p w14:paraId="449BC85C"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35</w:t>
            </w:r>
          </w:p>
        </w:tc>
        <w:tc>
          <w:tcPr>
            <w:tcW w:w="1757" w:type="dxa"/>
            <w:shd w:val="clear" w:color="auto" w:fill="FFFFFF"/>
            <w:hideMark/>
          </w:tcPr>
          <w:p w14:paraId="27623C6D"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4,9</w:t>
            </w:r>
          </w:p>
        </w:tc>
        <w:tc>
          <w:tcPr>
            <w:tcW w:w="961" w:type="dxa"/>
            <w:shd w:val="clear" w:color="auto" w:fill="FFFFFF"/>
            <w:hideMark/>
          </w:tcPr>
          <w:p w14:paraId="7EB4F49D"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6,3</w:t>
            </w:r>
          </w:p>
        </w:tc>
        <w:tc>
          <w:tcPr>
            <w:tcW w:w="1219" w:type="dxa"/>
            <w:shd w:val="clear" w:color="auto" w:fill="FFFFFF"/>
            <w:hideMark/>
          </w:tcPr>
          <w:p w14:paraId="7F193520"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1,0</w:t>
            </w:r>
          </w:p>
        </w:tc>
        <w:tc>
          <w:tcPr>
            <w:tcW w:w="1810" w:type="dxa"/>
            <w:shd w:val="clear" w:color="auto" w:fill="FFFFFF"/>
            <w:hideMark/>
          </w:tcPr>
          <w:p w14:paraId="051803D7"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1BEB84F1" w14:textId="77777777" w:rsidTr="00634DDA">
        <w:trPr>
          <w:trHeight w:val="300"/>
        </w:trPr>
        <w:tc>
          <w:tcPr>
            <w:tcW w:w="535" w:type="dxa"/>
            <w:shd w:val="clear" w:color="auto" w:fill="FFFFFF"/>
            <w:hideMark/>
          </w:tcPr>
          <w:p w14:paraId="1C5C6052"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3)</w:t>
            </w:r>
            <w:r w:rsidRPr="00323284">
              <w:rPr>
                <w:rFonts w:ascii="Calibri" w:hAnsi="Calibri" w:cs="Calibri"/>
                <w:sz w:val="20"/>
                <w:szCs w:val="20"/>
              </w:rPr>
              <w:t> </w:t>
            </w:r>
          </w:p>
        </w:tc>
        <w:tc>
          <w:tcPr>
            <w:tcW w:w="1917" w:type="dxa"/>
            <w:shd w:val="clear" w:color="auto" w:fill="FFFFFF"/>
            <w:vAlign w:val="center"/>
            <w:hideMark/>
          </w:tcPr>
          <w:p w14:paraId="1EE7ED4D"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Պանիր</w:t>
            </w:r>
            <w:r w:rsidRPr="00323284">
              <w:rPr>
                <w:rFonts w:ascii="Calibri" w:hAnsi="Calibri" w:cs="Calibri"/>
                <w:sz w:val="20"/>
                <w:szCs w:val="20"/>
              </w:rPr>
              <w:t> </w:t>
            </w:r>
          </w:p>
        </w:tc>
        <w:tc>
          <w:tcPr>
            <w:tcW w:w="1151" w:type="dxa"/>
            <w:shd w:val="clear" w:color="auto" w:fill="FFFFFF"/>
            <w:hideMark/>
          </w:tcPr>
          <w:p w14:paraId="42876FB3"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20</w:t>
            </w:r>
          </w:p>
        </w:tc>
        <w:tc>
          <w:tcPr>
            <w:tcW w:w="1757" w:type="dxa"/>
            <w:shd w:val="clear" w:color="auto" w:fill="FFFFFF"/>
            <w:hideMark/>
          </w:tcPr>
          <w:p w14:paraId="60D4FFDD"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5,4</w:t>
            </w:r>
          </w:p>
        </w:tc>
        <w:tc>
          <w:tcPr>
            <w:tcW w:w="961" w:type="dxa"/>
            <w:shd w:val="clear" w:color="auto" w:fill="FFFFFF"/>
            <w:hideMark/>
          </w:tcPr>
          <w:p w14:paraId="6668B951"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5,5</w:t>
            </w:r>
          </w:p>
        </w:tc>
        <w:tc>
          <w:tcPr>
            <w:tcW w:w="1219" w:type="dxa"/>
            <w:shd w:val="clear" w:color="auto" w:fill="FFFFFF"/>
            <w:hideMark/>
          </w:tcPr>
          <w:p w14:paraId="5A9A582D"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w:t>
            </w:r>
          </w:p>
        </w:tc>
        <w:tc>
          <w:tcPr>
            <w:tcW w:w="1810" w:type="dxa"/>
            <w:shd w:val="clear" w:color="auto" w:fill="FFFFFF"/>
            <w:hideMark/>
          </w:tcPr>
          <w:p w14:paraId="6E35AAEF"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1E860EC3" w14:textId="77777777" w:rsidTr="00634DDA">
        <w:trPr>
          <w:trHeight w:val="300"/>
        </w:trPr>
        <w:tc>
          <w:tcPr>
            <w:tcW w:w="535" w:type="dxa"/>
            <w:shd w:val="clear" w:color="auto" w:fill="FFFFFF"/>
            <w:hideMark/>
          </w:tcPr>
          <w:p w14:paraId="3557DD9B"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4)</w:t>
            </w:r>
            <w:r w:rsidRPr="00323284">
              <w:rPr>
                <w:rFonts w:ascii="Calibri" w:hAnsi="Calibri" w:cs="Calibri"/>
                <w:sz w:val="20"/>
                <w:szCs w:val="20"/>
              </w:rPr>
              <w:t> </w:t>
            </w:r>
          </w:p>
        </w:tc>
        <w:tc>
          <w:tcPr>
            <w:tcW w:w="1917" w:type="dxa"/>
            <w:shd w:val="clear" w:color="auto" w:fill="FFFFFF"/>
            <w:vAlign w:val="center"/>
            <w:hideMark/>
          </w:tcPr>
          <w:p w14:paraId="06DD44CD"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Տավարի միս՝ առաջին կարգի</w:t>
            </w:r>
            <w:r w:rsidRPr="00323284">
              <w:rPr>
                <w:rFonts w:ascii="Calibri" w:hAnsi="Calibri" w:cs="Calibri"/>
                <w:sz w:val="20"/>
                <w:szCs w:val="20"/>
              </w:rPr>
              <w:t> </w:t>
            </w:r>
          </w:p>
        </w:tc>
        <w:tc>
          <w:tcPr>
            <w:tcW w:w="1151" w:type="dxa"/>
            <w:shd w:val="clear" w:color="auto" w:fill="FFFFFF"/>
            <w:hideMark/>
          </w:tcPr>
          <w:p w14:paraId="71A51681"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30</w:t>
            </w:r>
          </w:p>
        </w:tc>
        <w:tc>
          <w:tcPr>
            <w:tcW w:w="1757" w:type="dxa"/>
            <w:shd w:val="clear" w:color="auto" w:fill="FFFFFF"/>
            <w:hideMark/>
          </w:tcPr>
          <w:p w14:paraId="655D4F3E"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5,6</w:t>
            </w:r>
          </w:p>
        </w:tc>
        <w:tc>
          <w:tcPr>
            <w:tcW w:w="961" w:type="dxa"/>
            <w:shd w:val="clear" w:color="auto" w:fill="FFFFFF"/>
            <w:hideMark/>
          </w:tcPr>
          <w:p w14:paraId="47B5EB71"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4,2</w:t>
            </w:r>
          </w:p>
        </w:tc>
        <w:tc>
          <w:tcPr>
            <w:tcW w:w="1219" w:type="dxa"/>
            <w:shd w:val="clear" w:color="auto" w:fill="FFFFFF"/>
            <w:hideMark/>
          </w:tcPr>
          <w:p w14:paraId="291639CD"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w:t>
            </w:r>
          </w:p>
        </w:tc>
        <w:tc>
          <w:tcPr>
            <w:tcW w:w="1810" w:type="dxa"/>
            <w:shd w:val="clear" w:color="auto" w:fill="FFFFFF"/>
            <w:hideMark/>
          </w:tcPr>
          <w:p w14:paraId="54B42897"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04A067F9" w14:textId="77777777" w:rsidTr="00634DDA">
        <w:trPr>
          <w:trHeight w:val="300"/>
        </w:trPr>
        <w:tc>
          <w:tcPr>
            <w:tcW w:w="535" w:type="dxa"/>
            <w:shd w:val="clear" w:color="auto" w:fill="FFFFFF"/>
            <w:hideMark/>
          </w:tcPr>
          <w:p w14:paraId="17F10384"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5)</w:t>
            </w:r>
            <w:r w:rsidRPr="00323284">
              <w:rPr>
                <w:rFonts w:ascii="Calibri" w:hAnsi="Calibri" w:cs="Calibri"/>
                <w:sz w:val="20"/>
                <w:szCs w:val="20"/>
              </w:rPr>
              <w:t> </w:t>
            </w:r>
          </w:p>
        </w:tc>
        <w:tc>
          <w:tcPr>
            <w:tcW w:w="1917" w:type="dxa"/>
            <w:shd w:val="clear" w:color="auto" w:fill="FFFFFF"/>
            <w:vAlign w:val="center"/>
            <w:hideMark/>
          </w:tcPr>
          <w:p w14:paraId="1420AD08"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Տավարի միս՝ երկրորդ կարգի</w:t>
            </w:r>
            <w:r w:rsidRPr="00323284">
              <w:rPr>
                <w:rFonts w:ascii="Calibri" w:hAnsi="Calibri" w:cs="Calibri"/>
                <w:sz w:val="20"/>
                <w:szCs w:val="20"/>
              </w:rPr>
              <w:t> </w:t>
            </w:r>
          </w:p>
        </w:tc>
        <w:tc>
          <w:tcPr>
            <w:tcW w:w="1151" w:type="dxa"/>
            <w:shd w:val="clear" w:color="auto" w:fill="FFFFFF"/>
            <w:hideMark/>
          </w:tcPr>
          <w:p w14:paraId="449AC9B9"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25</w:t>
            </w:r>
          </w:p>
        </w:tc>
        <w:tc>
          <w:tcPr>
            <w:tcW w:w="1757" w:type="dxa"/>
            <w:shd w:val="clear" w:color="auto" w:fill="FFFFFF"/>
            <w:hideMark/>
          </w:tcPr>
          <w:p w14:paraId="0139926E"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5,0</w:t>
            </w:r>
          </w:p>
        </w:tc>
        <w:tc>
          <w:tcPr>
            <w:tcW w:w="961" w:type="dxa"/>
            <w:shd w:val="clear" w:color="auto" w:fill="FFFFFF"/>
            <w:hideMark/>
          </w:tcPr>
          <w:p w14:paraId="18B33FBC"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2,1</w:t>
            </w:r>
          </w:p>
        </w:tc>
        <w:tc>
          <w:tcPr>
            <w:tcW w:w="1219" w:type="dxa"/>
            <w:shd w:val="clear" w:color="auto" w:fill="FFFFFF"/>
            <w:hideMark/>
          </w:tcPr>
          <w:p w14:paraId="2FA0C480"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w:t>
            </w:r>
          </w:p>
        </w:tc>
        <w:tc>
          <w:tcPr>
            <w:tcW w:w="1810" w:type="dxa"/>
            <w:shd w:val="clear" w:color="auto" w:fill="FFFFFF"/>
            <w:hideMark/>
          </w:tcPr>
          <w:p w14:paraId="459F2021"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r w:rsidR="00D0345E" w:rsidRPr="00323284" w14:paraId="11B1B3E9" w14:textId="77777777" w:rsidTr="00634DDA">
        <w:trPr>
          <w:trHeight w:val="300"/>
        </w:trPr>
        <w:tc>
          <w:tcPr>
            <w:tcW w:w="535" w:type="dxa"/>
            <w:shd w:val="clear" w:color="auto" w:fill="FFFFFF"/>
            <w:hideMark/>
          </w:tcPr>
          <w:p w14:paraId="18C16C50"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6)</w:t>
            </w:r>
            <w:r w:rsidRPr="00323284">
              <w:rPr>
                <w:rFonts w:ascii="Calibri" w:hAnsi="Calibri" w:cs="Calibri"/>
                <w:sz w:val="20"/>
                <w:szCs w:val="20"/>
              </w:rPr>
              <w:t> </w:t>
            </w:r>
          </w:p>
        </w:tc>
        <w:tc>
          <w:tcPr>
            <w:tcW w:w="1917" w:type="dxa"/>
            <w:shd w:val="clear" w:color="auto" w:fill="FFFFFF"/>
            <w:vAlign w:val="center"/>
            <w:hideMark/>
          </w:tcPr>
          <w:p w14:paraId="4F64FD06"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Ձուկ</w:t>
            </w:r>
            <w:r w:rsidRPr="00323284">
              <w:rPr>
                <w:rFonts w:ascii="Calibri" w:hAnsi="Calibri" w:cs="Calibri"/>
                <w:sz w:val="20"/>
                <w:szCs w:val="20"/>
              </w:rPr>
              <w:t> </w:t>
            </w:r>
          </w:p>
        </w:tc>
        <w:tc>
          <w:tcPr>
            <w:tcW w:w="1151" w:type="dxa"/>
            <w:shd w:val="clear" w:color="auto" w:fill="FFFFFF"/>
            <w:hideMark/>
          </w:tcPr>
          <w:p w14:paraId="704B9F5A"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35</w:t>
            </w:r>
          </w:p>
        </w:tc>
        <w:tc>
          <w:tcPr>
            <w:tcW w:w="1757" w:type="dxa"/>
            <w:shd w:val="clear" w:color="auto" w:fill="FFFFFF"/>
            <w:hideMark/>
          </w:tcPr>
          <w:p w14:paraId="202D272C"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5,6</w:t>
            </w:r>
          </w:p>
        </w:tc>
        <w:tc>
          <w:tcPr>
            <w:tcW w:w="961" w:type="dxa"/>
            <w:shd w:val="clear" w:color="auto" w:fill="FFFFFF"/>
            <w:hideMark/>
          </w:tcPr>
          <w:p w14:paraId="7F4496FA"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0,7</w:t>
            </w:r>
          </w:p>
        </w:tc>
        <w:tc>
          <w:tcPr>
            <w:tcW w:w="1219" w:type="dxa"/>
            <w:shd w:val="clear" w:color="auto" w:fill="FFFFFF"/>
            <w:hideMark/>
          </w:tcPr>
          <w:p w14:paraId="0560E66A"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w:t>
            </w:r>
          </w:p>
        </w:tc>
        <w:tc>
          <w:tcPr>
            <w:tcW w:w="1810" w:type="dxa"/>
            <w:shd w:val="clear" w:color="auto" w:fill="FFFFFF"/>
            <w:hideMark/>
          </w:tcPr>
          <w:p w14:paraId="71743211"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tc>
      </w:tr>
    </w:tbl>
    <w:p w14:paraId="694F9D53" w14:textId="77777777" w:rsidR="00D0345E" w:rsidRPr="00323284" w:rsidRDefault="00D0345E" w:rsidP="008D6E9F">
      <w:pPr>
        <w:pStyle w:val="ListParagraph"/>
        <w:shd w:val="clear" w:color="auto" w:fill="FFFFFF"/>
        <w:spacing w:after="0" w:line="240" w:lineRule="auto"/>
        <w:ind w:left="450"/>
        <w:jc w:val="both"/>
        <w:rPr>
          <w:rFonts w:ascii="GHEA Grapalat" w:eastAsia="Times New Roman" w:hAnsi="GHEA Grapalat" w:cs="Times New Roman"/>
          <w:color w:val="000000"/>
          <w:sz w:val="22"/>
          <w:szCs w:val="22"/>
          <w:lang w:val="hy-AM"/>
        </w:rPr>
      </w:pPr>
    </w:p>
    <w:p w14:paraId="2E537563" w14:textId="682D797E"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lastRenderedPageBreak/>
        <w:t xml:space="preserve">Սննդամթերքի խոհարարական սառը մշակման արդյունքում գոյացած թափոնի հաշվարկը կատարվում է համաձայն </w:t>
      </w:r>
      <w:r w:rsidRPr="00323284">
        <w:rPr>
          <w:rFonts w:ascii="GHEA Grapalat" w:eastAsia="Times New Roman" w:hAnsi="GHEA Grapalat" w:cs="Times New Roman"/>
          <w:color w:val="000000"/>
          <w:sz w:val="22"/>
          <w:szCs w:val="22"/>
          <w:lang w:val="hy-AM"/>
        </w:rPr>
        <w:fldChar w:fldCharType="begin"/>
      </w:r>
      <w:r w:rsidRPr="00323284">
        <w:rPr>
          <w:rFonts w:ascii="GHEA Grapalat" w:eastAsia="Times New Roman" w:hAnsi="GHEA Grapalat" w:cs="Times New Roman"/>
          <w:color w:val="000000"/>
          <w:sz w:val="22"/>
          <w:szCs w:val="22"/>
          <w:lang w:val="hy-AM"/>
        </w:rPr>
        <w:instrText xml:space="preserve"> REF _Ref207482529 \h  \* MERGEFORMAT </w:instrText>
      </w:r>
      <w:r w:rsidRPr="00323284">
        <w:rPr>
          <w:rFonts w:ascii="GHEA Grapalat" w:eastAsia="Times New Roman" w:hAnsi="GHEA Grapalat" w:cs="Times New Roman"/>
          <w:color w:val="000000"/>
          <w:sz w:val="22"/>
          <w:szCs w:val="22"/>
          <w:lang w:val="hy-AM"/>
        </w:rPr>
      </w:r>
      <w:r w:rsidRPr="00323284">
        <w:rPr>
          <w:rFonts w:ascii="GHEA Grapalat" w:eastAsia="Times New Roman" w:hAnsi="GHEA Grapalat" w:cs="Times New Roman"/>
          <w:color w:val="000000"/>
          <w:sz w:val="22"/>
          <w:szCs w:val="22"/>
          <w:lang w:val="hy-AM"/>
        </w:rPr>
        <w:fldChar w:fldCharType="separate"/>
      </w:r>
      <w:r w:rsidR="00923C2D" w:rsidRPr="00323284">
        <w:rPr>
          <w:rFonts w:ascii="GHEA Grapalat" w:hAnsi="GHEA Grapalat" w:cs="Sylfaen"/>
          <w:sz w:val="22"/>
          <w:szCs w:val="22"/>
          <w:lang w:val="hy-AM"/>
        </w:rPr>
        <w:t>Աղյուսակ</w:t>
      </w:r>
      <w:r w:rsidR="00923C2D" w:rsidRPr="00323284">
        <w:rPr>
          <w:rFonts w:ascii="GHEA Grapalat" w:hAnsi="GHEA Grapalat"/>
          <w:sz w:val="22"/>
          <w:szCs w:val="22"/>
          <w:lang w:val="hy-AM"/>
        </w:rPr>
        <w:t xml:space="preserve"> </w:t>
      </w:r>
      <w:r w:rsidR="00923C2D" w:rsidRPr="00323284">
        <w:rPr>
          <w:rFonts w:ascii="GHEA Grapalat" w:hAnsi="GHEA Grapalat"/>
          <w:noProof/>
          <w:sz w:val="22"/>
          <w:szCs w:val="22"/>
          <w:lang w:val="hy-AM"/>
        </w:rPr>
        <w:t>16</w:t>
      </w:r>
      <w:r w:rsidRPr="00323284">
        <w:rPr>
          <w:rFonts w:ascii="GHEA Grapalat" w:eastAsia="Times New Roman" w:hAnsi="GHEA Grapalat" w:cs="Times New Roman"/>
          <w:color w:val="000000"/>
          <w:sz w:val="22"/>
          <w:szCs w:val="22"/>
          <w:lang w:val="hy-AM"/>
        </w:rPr>
        <w:fldChar w:fldCharType="end"/>
      </w:r>
      <w:r w:rsidRPr="00323284">
        <w:rPr>
          <w:rFonts w:ascii="GHEA Grapalat" w:eastAsia="Times New Roman" w:hAnsi="GHEA Grapalat" w:cs="Times New Roman"/>
          <w:color w:val="000000"/>
          <w:sz w:val="22"/>
          <w:szCs w:val="22"/>
          <w:lang w:val="hy-AM"/>
        </w:rPr>
        <w:t xml:space="preserve">-ի: </w:t>
      </w:r>
    </w:p>
    <w:p w14:paraId="56F6A30B" w14:textId="77777777" w:rsidR="00B906A1" w:rsidRPr="00323284" w:rsidRDefault="00B906A1" w:rsidP="00B906A1">
      <w:pPr>
        <w:pStyle w:val="ListParagraph"/>
        <w:shd w:val="clear" w:color="auto" w:fill="FFFFFF" w:themeFill="background1"/>
        <w:spacing w:after="0" w:line="240" w:lineRule="auto"/>
        <w:ind w:left="360"/>
        <w:jc w:val="both"/>
        <w:rPr>
          <w:rFonts w:ascii="GHEA Grapalat" w:eastAsia="Times New Roman" w:hAnsi="GHEA Grapalat" w:cs="Times New Roman"/>
          <w:color w:val="000000"/>
          <w:sz w:val="22"/>
          <w:szCs w:val="22"/>
          <w:lang w:val="hy-AM"/>
        </w:rPr>
      </w:pPr>
    </w:p>
    <w:p w14:paraId="52CB1095" w14:textId="513C9D95" w:rsidR="00D0345E" w:rsidRPr="00323284" w:rsidRDefault="00D0345E" w:rsidP="007C41E4">
      <w:pPr>
        <w:pStyle w:val="Caption"/>
        <w:spacing w:after="120"/>
        <w:rPr>
          <w:rFonts w:ascii="GHEA Grapalat" w:hAnsi="GHEA Grapalat"/>
          <w:szCs w:val="22"/>
          <w:lang w:val="hy-AM"/>
        </w:rPr>
      </w:pPr>
      <w:bookmarkStart w:id="27" w:name="_Ref207482529"/>
      <w:bookmarkStart w:id="28" w:name="_Toc209340378"/>
      <w:r w:rsidRPr="00323284">
        <w:rPr>
          <w:rFonts w:ascii="GHEA Grapalat" w:hAnsi="GHEA Grapalat" w:cs="Sylfaen"/>
          <w:szCs w:val="22"/>
          <w:lang w:val="hy-AM"/>
        </w:rPr>
        <w:t>ԱՂՅՈՒՍԱԿ</w:t>
      </w:r>
      <w:r w:rsidRPr="00323284">
        <w:rPr>
          <w:rFonts w:ascii="GHEA Grapalat" w:hAnsi="GHEA Grapalat"/>
          <w:szCs w:val="22"/>
          <w:lang w:val="hy-AM"/>
        </w:rPr>
        <w:t xml:space="preserve"> </w:t>
      </w:r>
      <w:r w:rsidRPr="00323284">
        <w:rPr>
          <w:rFonts w:ascii="GHEA Grapalat" w:hAnsi="GHEA Grapalat"/>
          <w:szCs w:val="22"/>
        </w:rPr>
        <w:fldChar w:fldCharType="begin"/>
      </w:r>
      <w:r w:rsidRPr="00323284">
        <w:rPr>
          <w:rFonts w:ascii="GHEA Grapalat" w:hAnsi="GHEA Grapalat"/>
          <w:szCs w:val="22"/>
          <w:lang w:val="hy-AM"/>
        </w:rPr>
        <w:instrText xml:space="preserve"> SEQ Աղյուսակ \* ARABIC </w:instrText>
      </w:r>
      <w:r w:rsidRPr="00323284">
        <w:rPr>
          <w:rFonts w:ascii="GHEA Grapalat" w:hAnsi="GHEA Grapalat"/>
          <w:szCs w:val="22"/>
        </w:rPr>
        <w:fldChar w:fldCharType="separate"/>
      </w:r>
      <w:r w:rsidR="00C631CB" w:rsidRPr="00323284">
        <w:rPr>
          <w:rFonts w:ascii="GHEA Grapalat" w:hAnsi="GHEA Grapalat"/>
          <w:noProof/>
          <w:szCs w:val="22"/>
          <w:lang w:val="hy-AM"/>
        </w:rPr>
        <w:t>16</w:t>
      </w:r>
      <w:r w:rsidRPr="00323284">
        <w:rPr>
          <w:rFonts w:ascii="GHEA Grapalat" w:hAnsi="GHEA Grapalat"/>
          <w:szCs w:val="22"/>
        </w:rPr>
        <w:fldChar w:fldCharType="end"/>
      </w:r>
      <w:bookmarkEnd w:id="27"/>
      <w:r w:rsidR="00664D05" w:rsidRPr="00323284">
        <w:rPr>
          <w:rFonts w:ascii="GHEA Grapalat" w:eastAsia="MS Mincho" w:hAnsi="GHEA Grapalat" w:cs="MS Mincho"/>
          <w:szCs w:val="22"/>
          <w:lang w:val="hy-AM"/>
        </w:rPr>
        <w:t>.</w:t>
      </w:r>
      <w:r w:rsidRPr="00323284">
        <w:rPr>
          <w:rFonts w:ascii="GHEA Grapalat" w:hAnsi="GHEA Grapalat"/>
          <w:bCs/>
          <w:szCs w:val="22"/>
          <w:lang w:val="hy-AM"/>
        </w:rPr>
        <w:t xml:space="preserve"> ՍՆՆԴԱՄԹԵՐՔԻ </w:t>
      </w:r>
      <w:r w:rsidRPr="00323284">
        <w:rPr>
          <w:rFonts w:ascii="GHEA Grapalat" w:eastAsia="GHEA Grapalat" w:hAnsi="GHEA Grapalat" w:cs="GHEA Grapalat"/>
          <w:bCs/>
          <w:iCs w:val="0"/>
          <w:szCs w:val="22"/>
          <w:lang w:val="hy-AM"/>
        </w:rPr>
        <w:t>ԽՈՀԱՐԱՐԱԿԱՆ</w:t>
      </w:r>
      <w:r w:rsidRPr="00323284">
        <w:rPr>
          <w:rFonts w:ascii="GHEA Grapalat" w:hAnsi="GHEA Grapalat"/>
          <w:bCs/>
          <w:szCs w:val="22"/>
          <w:lang w:val="hy-AM"/>
        </w:rPr>
        <w:t xml:space="preserve"> ՍԱՌԸ ՄՇԱԿՄԱՆ ԱՐԴՅՈՒՆՔՈՒՄ ԹԱՓՈՆԻ ԵԼՔԻ ԱՂՅՈՒՍԱԿ</w:t>
      </w:r>
      <w:bookmarkEnd w:id="28"/>
      <w:r w:rsidRPr="00323284">
        <w:rPr>
          <w:rFonts w:ascii="Calibri" w:hAnsi="Calibri" w:cs="Calibri"/>
          <w:szCs w:val="22"/>
          <w:lang w:val="hy-AM"/>
        </w:rPr>
        <w:t> </w:t>
      </w: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0"/>
        <w:gridCol w:w="4325"/>
        <w:gridCol w:w="4549"/>
      </w:tblGrid>
      <w:tr w:rsidR="00D0345E" w:rsidRPr="004710B1" w14:paraId="198F09F3" w14:textId="77777777" w:rsidTr="00634DDA">
        <w:trPr>
          <w:trHeight w:val="300"/>
          <w:tblHeader/>
        </w:trPr>
        <w:tc>
          <w:tcPr>
            <w:tcW w:w="440" w:type="dxa"/>
            <w:shd w:val="clear" w:color="auto" w:fill="FFFFFF"/>
            <w:hideMark/>
          </w:tcPr>
          <w:p w14:paraId="5348181E" w14:textId="5E35C218" w:rsidR="00D0345E" w:rsidRPr="00323284" w:rsidRDefault="00656CEB" w:rsidP="00656CEB">
            <w:pPr>
              <w:spacing w:after="0" w:line="240" w:lineRule="auto"/>
              <w:rPr>
                <w:rFonts w:ascii="GHEA Grapalat" w:hAnsi="GHEA Grapalat"/>
                <w:b/>
                <w:bCs/>
                <w:sz w:val="20"/>
                <w:szCs w:val="20"/>
                <w:lang w:val="hy-AM"/>
              </w:rPr>
            </w:pPr>
            <w:r w:rsidRPr="00323284">
              <w:rPr>
                <w:rFonts w:ascii="GHEA Grapalat" w:hAnsi="GHEA Grapalat"/>
                <w:b/>
                <w:bCs/>
                <w:sz w:val="20"/>
                <w:szCs w:val="20"/>
                <w:lang w:val="hy-AM"/>
              </w:rPr>
              <w:t>Հ/Հ</w:t>
            </w:r>
          </w:p>
        </w:tc>
        <w:tc>
          <w:tcPr>
            <w:tcW w:w="4325" w:type="dxa"/>
            <w:shd w:val="clear" w:color="auto" w:fill="FFFFFF"/>
            <w:hideMark/>
          </w:tcPr>
          <w:p w14:paraId="0FD217A2" w14:textId="77777777" w:rsidR="00D0345E" w:rsidRPr="00323284" w:rsidRDefault="00D0345E" w:rsidP="008D6E9F">
            <w:pPr>
              <w:spacing w:after="0" w:line="240" w:lineRule="auto"/>
              <w:rPr>
                <w:rFonts w:ascii="GHEA Grapalat" w:hAnsi="GHEA Grapalat"/>
                <w:b/>
                <w:bCs/>
                <w:sz w:val="20"/>
                <w:szCs w:val="20"/>
                <w:lang w:val="hy-AM"/>
              </w:rPr>
            </w:pPr>
            <w:r w:rsidRPr="00323284">
              <w:rPr>
                <w:rFonts w:ascii="GHEA Grapalat" w:hAnsi="GHEA Grapalat"/>
                <w:b/>
                <w:bCs/>
                <w:sz w:val="20"/>
                <w:szCs w:val="20"/>
                <w:lang w:val="hy-AM"/>
              </w:rPr>
              <w:t>Սննդամթերքի անվանումը</w:t>
            </w:r>
            <w:r w:rsidRPr="00323284">
              <w:rPr>
                <w:rFonts w:ascii="Calibri" w:hAnsi="Calibri" w:cs="Calibri"/>
                <w:b/>
                <w:bCs/>
                <w:sz w:val="20"/>
                <w:szCs w:val="20"/>
                <w:lang w:val="hy-AM"/>
              </w:rPr>
              <w:t> </w:t>
            </w:r>
          </w:p>
        </w:tc>
        <w:tc>
          <w:tcPr>
            <w:tcW w:w="4549" w:type="dxa"/>
            <w:shd w:val="clear" w:color="auto" w:fill="FFFFFF"/>
            <w:hideMark/>
          </w:tcPr>
          <w:p w14:paraId="09E16870" w14:textId="77777777" w:rsidR="00D0345E" w:rsidRPr="00323284" w:rsidRDefault="00D0345E" w:rsidP="008D6E9F">
            <w:pPr>
              <w:spacing w:after="0" w:line="240" w:lineRule="auto"/>
              <w:jc w:val="center"/>
              <w:rPr>
                <w:rFonts w:ascii="GHEA Grapalat" w:hAnsi="GHEA Grapalat"/>
                <w:b/>
                <w:bCs/>
                <w:sz w:val="20"/>
                <w:szCs w:val="20"/>
                <w:lang w:val="hy-AM"/>
              </w:rPr>
            </w:pPr>
            <w:r w:rsidRPr="00323284">
              <w:rPr>
                <w:rFonts w:ascii="GHEA Grapalat" w:hAnsi="GHEA Grapalat"/>
                <w:b/>
                <w:bCs/>
                <w:sz w:val="20"/>
                <w:szCs w:val="20"/>
                <w:lang w:val="hy-AM"/>
              </w:rPr>
              <w:t>Թափոնի (մթերքի ընդհանուր ուտելու ոչ</w:t>
            </w:r>
          </w:p>
          <w:p w14:paraId="27704836" w14:textId="77777777" w:rsidR="00D0345E" w:rsidRPr="00323284" w:rsidRDefault="00D0345E" w:rsidP="008D6E9F">
            <w:pPr>
              <w:spacing w:after="0" w:line="240" w:lineRule="auto"/>
              <w:jc w:val="center"/>
              <w:rPr>
                <w:rFonts w:ascii="GHEA Grapalat" w:hAnsi="GHEA Grapalat"/>
                <w:b/>
                <w:bCs/>
                <w:sz w:val="20"/>
                <w:szCs w:val="20"/>
                <w:lang w:val="hy-AM"/>
              </w:rPr>
            </w:pPr>
            <w:r w:rsidRPr="00323284">
              <w:rPr>
                <w:rFonts w:ascii="GHEA Grapalat" w:hAnsi="GHEA Grapalat"/>
                <w:b/>
                <w:bCs/>
                <w:sz w:val="20"/>
                <w:szCs w:val="20"/>
                <w:lang w:val="hy-AM"/>
              </w:rPr>
              <w:t>ենթակա մասի) %</w:t>
            </w:r>
          </w:p>
        </w:tc>
      </w:tr>
      <w:tr w:rsidR="00D0345E" w:rsidRPr="00323284" w14:paraId="167804D7" w14:textId="77777777" w:rsidTr="00634DDA">
        <w:trPr>
          <w:trHeight w:val="300"/>
        </w:trPr>
        <w:tc>
          <w:tcPr>
            <w:tcW w:w="440" w:type="dxa"/>
            <w:shd w:val="clear" w:color="auto" w:fill="FFFFFF"/>
            <w:hideMark/>
          </w:tcPr>
          <w:p w14:paraId="1F7D69F3" w14:textId="705CB3ED" w:rsidR="00D0345E" w:rsidRPr="00323284" w:rsidRDefault="00D0345E" w:rsidP="00656CEB">
            <w:pPr>
              <w:spacing w:after="0" w:line="240" w:lineRule="auto"/>
              <w:jc w:val="center"/>
              <w:rPr>
                <w:rFonts w:ascii="GHEA Grapalat" w:hAnsi="GHEA Grapalat"/>
                <w:sz w:val="20"/>
                <w:szCs w:val="20"/>
                <w:lang w:val="hy-AM"/>
              </w:rPr>
            </w:pPr>
            <w:r w:rsidRPr="00323284">
              <w:rPr>
                <w:rFonts w:ascii="GHEA Grapalat" w:hAnsi="GHEA Grapalat"/>
                <w:sz w:val="20"/>
                <w:szCs w:val="20"/>
                <w:lang w:val="hy-AM"/>
              </w:rPr>
              <w:t>1</w:t>
            </w:r>
            <w:r w:rsidR="00AA4A8A" w:rsidRPr="00323284">
              <w:rPr>
                <w:rFonts w:ascii="GHEA Grapalat" w:hAnsi="GHEA Grapalat"/>
                <w:sz w:val="20"/>
                <w:szCs w:val="20"/>
                <w:lang w:val="hy-AM"/>
              </w:rPr>
              <w:t>.</w:t>
            </w:r>
          </w:p>
        </w:tc>
        <w:tc>
          <w:tcPr>
            <w:tcW w:w="4325" w:type="dxa"/>
            <w:shd w:val="clear" w:color="auto" w:fill="FFFFFF"/>
            <w:hideMark/>
          </w:tcPr>
          <w:p w14:paraId="29564B5F" w14:textId="77777777" w:rsidR="00D0345E" w:rsidRPr="00323284" w:rsidRDefault="00D0345E" w:rsidP="008D6E9F">
            <w:pPr>
              <w:spacing w:after="0" w:line="240" w:lineRule="auto"/>
              <w:rPr>
                <w:rFonts w:ascii="GHEA Grapalat" w:hAnsi="GHEA Grapalat"/>
                <w:sz w:val="20"/>
                <w:szCs w:val="20"/>
                <w:lang w:val="hy-AM"/>
              </w:rPr>
            </w:pPr>
            <w:r w:rsidRPr="00323284">
              <w:rPr>
                <w:rFonts w:ascii="GHEA Grapalat" w:hAnsi="GHEA Grapalat"/>
                <w:sz w:val="20"/>
                <w:szCs w:val="20"/>
                <w:lang w:val="hy-AM"/>
              </w:rPr>
              <w:t>Ձավարեղեն</w:t>
            </w:r>
            <w:r w:rsidRPr="00323284">
              <w:rPr>
                <w:rFonts w:ascii="Calibri" w:hAnsi="Calibri" w:cs="Calibri"/>
                <w:sz w:val="20"/>
                <w:szCs w:val="20"/>
                <w:lang w:val="hy-AM"/>
              </w:rPr>
              <w:t> </w:t>
            </w:r>
          </w:p>
        </w:tc>
        <w:tc>
          <w:tcPr>
            <w:tcW w:w="4549" w:type="dxa"/>
            <w:shd w:val="clear" w:color="auto" w:fill="FFFFFF"/>
            <w:hideMark/>
          </w:tcPr>
          <w:p w14:paraId="6E9648E9" w14:textId="77777777" w:rsidR="00D0345E" w:rsidRPr="00323284" w:rsidRDefault="00D0345E" w:rsidP="008D6E9F">
            <w:pPr>
              <w:spacing w:after="0" w:line="240" w:lineRule="auto"/>
              <w:jc w:val="center"/>
              <w:rPr>
                <w:rFonts w:ascii="GHEA Grapalat" w:hAnsi="GHEA Grapalat"/>
                <w:sz w:val="20"/>
                <w:szCs w:val="20"/>
                <w:lang w:val="hy-AM"/>
              </w:rPr>
            </w:pPr>
            <w:r w:rsidRPr="00323284">
              <w:rPr>
                <w:rFonts w:ascii="GHEA Grapalat" w:hAnsi="GHEA Grapalat"/>
                <w:sz w:val="20"/>
                <w:szCs w:val="20"/>
                <w:lang w:val="hy-AM"/>
              </w:rPr>
              <w:t>1</w:t>
            </w:r>
          </w:p>
        </w:tc>
      </w:tr>
      <w:tr w:rsidR="00D0345E" w:rsidRPr="00323284" w14:paraId="1013AEDC" w14:textId="77777777" w:rsidTr="00634DDA">
        <w:trPr>
          <w:trHeight w:val="300"/>
        </w:trPr>
        <w:tc>
          <w:tcPr>
            <w:tcW w:w="440" w:type="dxa"/>
            <w:shd w:val="clear" w:color="auto" w:fill="FFFFFF"/>
            <w:hideMark/>
          </w:tcPr>
          <w:p w14:paraId="155E58B1" w14:textId="2F6F8409" w:rsidR="00D0345E" w:rsidRPr="00323284" w:rsidRDefault="00D0345E" w:rsidP="00656CEB">
            <w:pPr>
              <w:spacing w:after="0" w:line="240" w:lineRule="auto"/>
              <w:jc w:val="center"/>
              <w:rPr>
                <w:rFonts w:ascii="GHEA Grapalat" w:hAnsi="GHEA Grapalat"/>
                <w:sz w:val="20"/>
                <w:szCs w:val="20"/>
                <w:lang w:val="hy-AM"/>
              </w:rPr>
            </w:pPr>
            <w:r w:rsidRPr="00323284">
              <w:rPr>
                <w:rFonts w:ascii="GHEA Grapalat" w:hAnsi="GHEA Grapalat"/>
                <w:sz w:val="20"/>
                <w:szCs w:val="20"/>
                <w:lang w:val="hy-AM"/>
              </w:rPr>
              <w:t>2</w:t>
            </w:r>
            <w:r w:rsidR="00AA4A8A" w:rsidRPr="00323284">
              <w:rPr>
                <w:rFonts w:ascii="GHEA Grapalat" w:hAnsi="GHEA Grapalat"/>
                <w:sz w:val="20"/>
                <w:szCs w:val="20"/>
                <w:lang w:val="hy-AM"/>
              </w:rPr>
              <w:t>.</w:t>
            </w:r>
          </w:p>
        </w:tc>
        <w:tc>
          <w:tcPr>
            <w:tcW w:w="4325" w:type="dxa"/>
            <w:shd w:val="clear" w:color="auto" w:fill="FFFFFF"/>
            <w:hideMark/>
          </w:tcPr>
          <w:p w14:paraId="5F7D34B2" w14:textId="77777777" w:rsidR="00D0345E" w:rsidRPr="00323284" w:rsidRDefault="00D0345E" w:rsidP="008D6E9F">
            <w:pPr>
              <w:spacing w:after="0" w:line="240" w:lineRule="auto"/>
              <w:rPr>
                <w:rFonts w:ascii="GHEA Grapalat" w:hAnsi="GHEA Grapalat"/>
                <w:sz w:val="20"/>
                <w:szCs w:val="20"/>
                <w:lang w:val="hy-AM"/>
              </w:rPr>
            </w:pPr>
            <w:r w:rsidRPr="00323284">
              <w:rPr>
                <w:rFonts w:ascii="GHEA Grapalat" w:hAnsi="GHEA Grapalat"/>
                <w:sz w:val="20"/>
                <w:szCs w:val="20"/>
                <w:lang w:val="hy-AM"/>
              </w:rPr>
              <w:t>Ընդեղեն</w:t>
            </w:r>
            <w:r w:rsidRPr="00323284">
              <w:rPr>
                <w:rFonts w:ascii="Calibri" w:hAnsi="Calibri" w:cs="Calibri"/>
                <w:sz w:val="20"/>
                <w:szCs w:val="20"/>
                <w:lang w:val="hy-AM"/>
              </w:rPr>
              <w:t> </w:t>
            </w:r>
          </w:p>
        </w:tc>
        <w:tc>
          <w:tcPr>
            <w:tcW w:w="4549" w:type="dxa"/>
            <w:shd w:val="clear" w:color="auto" w:fill="FFFFFF"/>
            <w:hideMark/>
          </w:tcPr>
          <w:p w14:paraId="615B8BEB" w14:textId="77777777" w:rsidR="00D0345E" w:rsidRPr="00323284" w:rsidRDefault="00D0345E" w:rsidP="008D6E9F">
            <w:pPr>
              <w:spacing w:after="0" w:line="240" w:lineRule="auto"/>
              <w:jc w:val="center"/>
              <w:rPr>
                <w:rFonts w:ascii="GHEA Grapalat" w:hAnsi="GHEA Grapalat"/>
                <w:sz w:val="20"/>
                <w:szCs w:val="20"/>
                <w:lang w:val="hy-AM"/>
              </w:rPr>
            </w:pPr>
            <w:r w:rsidRPr="00323284">
              <w:rPr>
                <w:rFonts w:ascii="GHEA Grapalat" w:hAnsi="GHEA Grapalat"/>
                <w:sz w:val="20"/>
                <w:szCs w:val="20"/>
                <w:lang w:val="hy-AM"/>
              </w:rPr>
              <w:t>0,5</w:t>
            </w:r>
          </w:p>
        </w:tc>
      </w:tr>
      <w:tr w:rsidR="00D0345E" w:rsidRPr="00323284" w14:paraId="726D4DC8" w14:textId="77777777" w:rsidTr="00634DDA">
        <w:trPr>
          <w:trHeight w:val="300"/>
        </w:trPr>
        <w:tc>
          <w:tcPr>
            <w:tcW w:w="440" w:type="dxa"/>
            <w:shd w:val="clear" w:color="auto" w:fill="FFFFFF"/>
            <w:hideMark/>
          </w:tcPr>
          <w:p w14:paraId="5E27E465" w14:textId="64290756" w:rsidR="00D0345E" w:rsidRPr="00323284" w:rsidRDefault="00D0345E" w:rsidP="00656CEB">
            <w:pPr>
              <w:spacing w:after="0" w:line="240" w:lineRule="auto"/>
              <w:jc w:val="center"/>
              <w:rPr>
                <w:rFonts w:ascii="GHEA Grapalat" w:hAnsi="GHEA Grapalat"/>
                <w:sz w:val="20"/>
                <w:szCs w:val="20"/>
                <w:lang w:val="hy-AM"/>
              </w:rPr>
            </w:pPr>
            <w:r w:rsidRPr="00323284">
              <w:rPr>
                <w:rFonts w:ascii="GHEA Grapalat" w:hAnsi="GHEA Grapalat"/>
                <w:sz w:val="20"/>
                <w:szCs w:val="20"/>
                <w:lang w:val="hy-AM"/>
              </w:rPr>
              <w:t>3</w:t>
            </w:r>
            <w:r w:rsidR="00AA4A8A" w:rsidRPr="00323284">
              <w:rPr>
                <w:rFonts w:ascii="GHEA Grapalat" w:hAnsi="GHEA Grapalat"/>
                <w:sz w:val="20"/>
                <w:szCs w:val="20"/>
                <w:lang w:val="hy-AM"/>
              </w:rPr>
              <w:t>.</w:t>
            </w:r>
          </w:p>
        </w:tc>
        <w:tc>
          <w:tcPr>
            <w:tcW w:w="4325" w:type="dxa"/>
            <w:shd w:val="clear" w:color="auto" w:fill="FFFFFF"/>
            <w:hideMark/>
          </w:tcPr>
          <w:p w14:paraId="3B71D28E" w14:textId="77777777" w:rsidR="00D0345E" w:rsidRPr="00323284" w:rsidRDefault="00D0345E" w:rsidP="008D6E9F">
            <w:pPr>
              <w:spacing w:after="0" w:line="240" w:lineRule="auto"/>
              <w:rPr>
                <w:rFonts w:ascii="GHEA Grapalat" w:hAnsi="GHEA Grapalat"/>
                <w:sz w:val="20"/>
                <w:szCs w:val="20"/>
                <w:lang w:val="hy-AM"/>
              </w:rPr>
            </w:pPr>
            <w:r w:rsidRPr="00323284">
              <w:rPr>
                <w:rFonts w:ascii="GHEA Grapalat" w:hAnsi="GHEA Grapalat"/>
                <w:sz w:val="20"/>
                <w:szCs w:val="20"/>
                <w:lang w:val="hy-AM"/>
              </w:rPr>
              <w:t>Կարտոֆիլ`</w:t>
            </w:r>
            <w:r w:rsidRPr="00323284">
              <w:rPr>
                <w:rFonts w:ascii="Calibri" w:hAnsi="Calibri" w:cs="Calibri"/>
                <w:sz w:val="20"/>
                <w:szCs w:val="20"/>
                <w:lang w:val="hy-AM"/>
              </w:rPr>
              <w:t> </w:t>
            </w:r>
          </w:p>
          <w:p w14:paraId="18A75F97" w14:textId="77777777" w:rsidR="00D0345E" w:rsidRPr="00323284" w:rsidRDefault="00D0345E" w:rsidP="008D6E9F">
            <w:pPr>
              <w:spacing w:after="0" w:line="240" w:lineRule="auto"/>
              <w:rPr>
                <w:rFonts w:ascii="GHEA Grapalat" w:hAnsi="GHEA Grapalat"/>
                <w:sz w:val="20"/>
                <w:szCs w:val="20"/>
                <w:lang w:val="hy-AM"/>
              </w:rPr>
            </w:pPr>
            <w:r w:rsidRPr="00323284">
              <w:rPr>
                <w:rFonts w:ascii="GHEA Grapalat" w:hAnsi="GHEA Grapalat"/>
                <w:sz w:val="20"/>
                <w:szCs w:val="20"/>
                <w:lang w:val="hy-AM"/>
              </w:rPr>
              <w:t>մինչև հունվարի 1-ը</w:t>
            </w:r>
            <w:r w:rsidRPr="00323284">
              <w:rPr>
                <w:rFonts w:ascii="Calibri" w:hAnsi="Calibri" w:cs="Calibri"/>
                <w:sz w:val="20"/>
                <w:szCs w:val="20"/>
                <w:lang w:val="hy-AM"/>
              </w:rPr>
              <w:t> </w:t>
            </w:r>
          </w:p>
          <w:p w14:paraId="680ADAB3" w14:textId="77777777" w:rsidR="00D0345E" w:rsidRPr="00323284" w:rsidRDefault="00D0345E" w:rsidP="008D6E9F">
            <w:pPr>
              <w:spacing w:after="0" w:line="240" w:lineRule="auto"/>
              <w:rPr>
                <w:rFonts w:ascii="GHEA Grapalat" w:hAnsi="GHEA Grapalat"/>
                <w:sz w:val="20"/>
                <w:szCs w:val="20"/>
                <w:lang w:val="hy-AM"/>
              </w:rPr>
            </w:pPr>
            <w:r w:rsidRPr="00323284">
              <w:rPr>
                <w:rFonts w:ascii="GHEA Grapalat" w:hAnsi="GHEA Grapalat"/>
                <w:sz w:val="20"/>
                <w:szCs w:val="20"/>
                <w:lang w:val="hy-AM"/>
              </w:rPr>
              <w:t>հունվարի 1-ից մինչև մարտի 1-ը</w:t>
            </w:r>
            <w:r w:rsidRPr="00323284">
              <w:rPr>
                <w:rFonts w:ascii="Calibri" w:hAnsi="Calibri" w:cs="Calibri"/>
                <w:sz w:val="20"/>
                <w:szCs w:val="20"/>
                <w:lang w:val="hy-AM"/>
              </w:rPr>
              <w:t> </w:t>
            </w:r>
          </w:p>
          <w:p w14:paraId="037503BC"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մարտի 1-ից</w:t>
            </w:r>
            <w:r w:rsidRPr="00323284">
              <w:rPr>
                <w:rFonts w:ascii="Calibri" w:hAnsi="Calibri" w:cs="Calibri"/>
                <w:sz w:val="20"/>
                <w:szCs w:val="20"/>
              </w:rPr>
              <w:t> </w:t>
            </w:r>
          </w:p>
          <w:p w14:paraId="3B1CFCB1"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թարմ կարտոֆիլ</w:t>
            </w:r>
            <w:r w:rsidRPr="00323284">
              <w:rPr>
                <w:rFonts w:ascii="Calibri" w:hAnsi="Calibri" w:cs="Calibri"/>
                <w:sz w:val="20"/>
                <w:szCs w:val="20"/>
              </w:rPr>
              <w:t> </w:t>
            </w:r>
          </w:p>
        </w:tc>
        <w:tc>
          <w:tcPr>
            <w:tcW w:w="4549" w:type="dxa"/>
            <w:shd w:val="clear" w:color="auto" w:fill="FFFFFF"/>
            <w:vAlign w:val="bottom"/>
            <w:hideMark/>
          </w:tcPr>
          <w:p w14:paraId="6216F162" w14:textId="77777777" w:rsidR="00D0345E" w:rsidRPr="00323284" w:rsidRDefault="00D0345E"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p>
          <w:p w14:paraId="253729B3"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24</w:t>
            </w:r>
          </w:p>
          <w:p w14:paraId="50477D7C"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30</w:t>
            </w:r>
          </w:p>
          <w:p w14:paraId="61A5E67F"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40</w:t>
            </w:r>
          </w:p>
          <w:p w14:paraId="348877EB"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10</w:t>
            </w:r>
          </w:p>
        </w:tc>
      </w:tr>
      <w:tr w:rsidR="00D0345E" w:rsidRPr="00323284" w14:paraId="3071556D" w14:textId="77777777" w:rsidTr="00634DDA">
        <w:trPr>
          <w:trHeight w:val="300"/>
        </w:trPr>
        <w:tc>
          <w:tcPr>
            <w:tcW w:w="440" w:type="dxa"/>
            <w:shd w:val="clear" w:color="auto" w:fill="FFFFFF"/>
            <w:hideMark/>
          </w:tcPr>
          <w:p w14:paraId="664DE292" w14:textId="150B65AE" w:rsidR="00D0345E" w:rsidRPr="00323284" w:rsidRDefault="00D0345E" w:rsidP="00656CEB">
            <w:pPr>
              <w:spacing w:after="0" w:line="240" w:lineRule="auto"/>
              <w:jc w:val="center"/>
              <w:rPr>
                <w:rFonts w:ascii="GHEA Grapalat" w:hAnsi="GHEA Grapalat"/>
                <w:sz w:val="20"/>
                <w:szCs w:val="20"/>
                <w:lang w:val="ru-RU"/>
              </w:rPr>
            </w:pPr>
            <w:r w:rsidRPr="00323284">
              <w:rPr>
                <w:rFonts w:ascii="GHEA Grapalat" w:hAnsi="GHEA Grapalat"/>
                <w:sz w:val="20"/>
                <w:szCs w:val="20"/>
              </w:rPr>
              <w:t>4</w:t>
            </w:r>
            <w:r w:rsidR="00AA4A8A" w:rsidRPr="00323284">
              <w:rPr>
                <w:rFonts w:ascii="GHEA Grapalat" w:hAnsi="GHEA Grapalat"/>
                <w:sz w:val="20"/>
                <w:szCs w:val="20"/>
                <w:lang w:val="ru-RU"/>
              </w:rPr>
              <w:t>.</w:t>
            </w:r>
          </w:p>
        </w:tc>
        <w:tc>
          <w:tcPr>
            <w:tcW w:w="4325" w:type="dxa"/>
            <w:shd w:val="clear" w:color="auto" w:fill="FFFFFF"/>
            <w:hideMark/>
          </w:tcPr>
          <w:p w14:paraId="54F9F10D"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Սմբուկ</w:t>
            </w:r>
            <w:r w:rsidRPr="00323284">
              <w:rPr>
                <w:rFonts w:ascii="Calibri" w:hAnsi="Calibri" w:cs="Calibri"/>
                <w:sz w:val="20"/>
                <w:szCs w:val="20"/>
              </w:rPr>
              <w:t> </w:t>
            </w:r>
          </w:p>
        </w:tc>
        <w:tc>
          <w:tcPr>
            <w:tcW w:w="4549" w:type="dxa"/>
            <w:shd w:val="clear" w:color="auto" w:fill="FFFFFF"/>
            <w:hideMark/>
          </w:tcPr>
          <w:p w14:paraId="13A15CC9"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10</w:t>
            </w:r>
          </w:p>
        </w:tc>
      </w:tr>
      <w:tr w:rsidR="00D0345E" w:rsidRPr="00323284" w14:paraId="208EDC4C" w14:textId="77777777" w:rsidTr="00634DDA">
        <w:trPr>
          <w:trHeight w:val="300"/>
        </w:trPr>
        <w:tc>
          <w:tcPr>
            <w:tcW w:w="440" w:type="dxa"/>
            <w:shd w:val="clear" w:color="auto" w:fill="FFFFFF"/>
            <w:hideMark/>
          </w:tcPr>
          <w:p w14:paraId="06E6F83D" w14:textId="71488C37" w:rsidR="00D0345E" w:rsidRPr="00323284" w:rsidRDefault="00D0345E" w:rsidP="00656CEB">
            <w:pPr>
              <w:spacing w:after="0" w:line="240" w:lineRule="auto"/>
              <w:jc w:val="center"/>
              <w:rPr>
                <w:rFonts w:ascii="GHEA Grapalat" w:hAnsi="GHEA Grapalat"/>
                <w:sz w:val="20"/>
                <w:szCs w:val="20"/>
                <w:lang w:val="ru-RU"/>
              </w:rPr>
            </w:pPr>
            <w:r w:rsidRPr="00323284">
              <w:rPr>
                <w:rFonts w:ascii="GHEA Grapalat" w:hAnsi="GHEA Grapalat"/>
                <w:sz w:val="20"/>
                <w:szCs w:val="20"/>
              </w:rPr>
              <w:t>5</w:t>
            </w:r>
            <w:r w:rsidR="00AA4A8A" w:rsidRPr="00323284">
              <w:rPr>
                <w:rFonts w:ascii="GHEA Grapalat" w:hAnsi="GHEA Grapalat"/>
                <w:sz w:val="20"/>
                <w:szCs w:val="20"/>
                <w:lang w:val="ru-RU"/>
              </w:rPr>
              <w:t>.</w:t>
            </w:r>
          </w:p>
        </w:tc>
        <w:tc>
          <w:tcPr>
            <w:tcW w:w="4325" w:type="dxa"/>
            <w:shd w:val="clear" w:color="auto" w:fill="FFFFFF"/>
            <w:hideMark/>
          </w:tcPr>
          <w:p w14:paraId="65CDF421"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Դդմիկ</w:t>
            </w:r>
            <w:r w:rsidRPr="00323284">
              <w:rPr>
                <w:rFonts w:ascii="Calibri" w:hAnsi="Calibri" w:cs="Calibri"/>
                <w:sz w:val="20"/>
                <w:szCs w:val="20"/>
              </w:rPr>
              <w:t> </w:t>
            </w:r>
          </w:p>
        </w:tc>
        <w:tc>
          <w:tcPr>
            <w:tcW w:w="4549" w:type="dxa"/>
            <w:shd w:val="clear" w:color="auto" w:fill="FFFFFF"/>
            <w:hideMark/>
          </w:tcPr>
          <w:p w14:paraId="291B8A21"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7</w:t>
            </w:r>
          </w:p>
        </w:tc>
      </w:tr>
      <w:tr w:rsidR="00D0345E" w:rsidRPr="00323284" w14:paraId="2C2FE86F" w14:textId="77777777" w:rsidTr="00634DDA">
        <w:trPr>
          <w:trHeight w:val="300"/>
        </w:trPr>
        <w:tc>
          <w:tcPr>
            <w:tcW w:w="440" w:type="dxa"/>
            <w:shd w:val="clear" w:color="auto" w:fill="FFFFFF"/>
            <w:hideMark/>
          </w:tcPr>
          <w:p w14:paraId="23A60DF4" w14:textId="0738092E" w:rsidR="00D0345E" w:rsidRPr="00323284" w:rsidRDefault="00D0345E" w:rsidP="00656CEB">
            <w:pPr>
              <w:spacing w:after="0" w:line="240" w:lineRule="auto"/>
              <w:jc w:val="center"/>
              <w:rPr>
                <w:rFonts w:ascii="GHEA Grapalat" w:hAnsi="GHEA Grapalat"/>
                <w:sz w:val="20"/>
                <w:szCs w:val="20"/>
                <w:lang w:val="ru-RU"/>
              </w:rPr>
            </w:pPr>
            <w:r w:rsidRPr="00323284">
              <w:rPr>
                <w:rFonts w:ascii="GHEA Grapalat" w:hAnsi="GHEA Grapalat"/>
                <w:sz w:val="20"/>
                <w:szCs w:val="20"/>
              </w:rPr>
              <w:t>6</w:t>
            </w:r>
            <w:r w:rsidR="00AA4A8A" w:rsidRPr="00323284">
              <w:rPr>
                <w:rFonts w:ascii="GHEA Grapalat" w:hAnsi="GHEA Grapalat"/>
                <w:sz w:val="20"/>
                <w:szCs w:val="20"/>
                <w:lang w:val="ru-RU"/>
              </w:rPr>
              <w:t>.</w:t>
            </w:r>
          </w:p>
        </w:tc>
        <w:tc>
          <w:tcPr>
            <w:tcW w:w="4325" w:type="dxa"/>
            <w:shd w:val="clear" w:color="auto" w:fill="FFFFFF"/>
            <w:hideMark/>
          </w:tcPr>
          <w:p w14:paraId="347201EA"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Կաղամբ</w:t>
            </w:r>
            <w:r w:rsidRPr="00323284">
              <w:rPr>
                <w:rFonts w:ascii="Calibri" w:hAnsi="Calibri" w:cs="Calibri"/>
                <w:sz w:val="20"/>
                <w:szCs w:val="20"/>
              </w:rPr>
              <w:t> </w:t>
            </w:r>
          </w:p>
        </w:tc>
        <w:tc>
          <w:tcPr>
            <w:tcW w:w="4549" w:type="dxa"/>
            <w:shd w:val="clear" w:color="auto" w:fill="FFFFFF"/>
            <w:hideMark/>
          </w:tcPr>
          <w:p w14:paraId="14C0314C"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20</w:t>
            </w:r>
          </w:p>
        </w:tc>
      </w:tr>
      <w:tr w:rsidR="00D0345E" w:rsidRPr="00323284" w14:paraId="16632A37" w14:textId="77777777" w:rsidTr="00634DDA">
        <w:trPr>
          <w:trHeight w:val="300"/>
        </w:trPr>
        <w:tc>
          <w:tcPr>
            <w:tcW w:w="440" w:type="dxa"/>
            <w:shd w:val="clear" w:color="auto" w:fill="FFFFFF"/>
            <w:hideMark/>
          </w:tcPr>
          <w:p w14:paraId="44F4AA2A" w14:textId="0BC4CC1B" w:rsidR="00D0345E" w:rsidRPr="00323284" w:rsidRDefault="00D0345E" w:rsidP="00656CEB">
            <w:pPr>
              <w:spacing w:after="0" w:line="240" w:lineRule="auto"/>
              <w:jc w:val="center"/>
              <w:rPr>
                <w:rFonts w:ascii="GHEA Grapalat" w:hAnsi="GHEA Grapalat"/>
                <w:sz w:val="20"/>
                <w:szCs w:val="20"/>
                <w:lang w:val="ru-RU"/>
              </w:rPr>
            </w:pPr>
            <w:r w:rsidRPr="00323284">
              <w:rPr>
                <w:rFonts w:ascii="GHEA Grapalat" w:hAnsi="GHEA Grapalat"/>
                <w:sz w:val="20"/>
                <w:szCs w:val="20"/>
              </w:rPr>
              <w:t>7</w:t>
            </w:r>
            <w:r w:rsidR="00AA4A8A" w:rsidRPr="00323284">
              <w:rPr>
                <w:rFonts w:ascii="GHEA Grapalat" w:hAnsi="GHEA Grapalat"/>
                <w:sz w:val="20"/>
                <w:szCs w:val="20"/>
                <w:lang w:val="ru-RU"/>
              </w:rPr>
              <w:t>.</w:t>
            </w:r>
          </w:p>
        </w:tc>
        <w:tc>
          <w:tcPr>
            <w:tcW w:w="4325" w:type="dxa"/>
            <w:shd w:val="clear" w:color="auto" w:fill="FFFFFF"/>
            <w:hideMark/>
          </w:tcPr>
          <w:p w14:paraId="7930DDCD"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Ծաղկակաղամբ</w:t>
            </w:r>
            <w:r w:rsidRPr="00323284">
              <w:rPr>
                <w:rFonts w:ascii="Calibri" w:hAnsi="Calibri" w:cs="Calibri"/>
                <w:sz w:val="20"/>
                <w:szCs w:val="20"/>
              </w:rPr>
              <w:t> </w:t>
            </w:r>
          </w:p>
        </w:tc>
        <w:tc>
          <w:tcPr>
            <w:tcW w:w="4549" w:type="dxa"/>
            <w:shd w:val="clear" w:color="auto" w:fill="FFFFFF"/>
            <w:hideMark/>
          </w:tcPr>
          <w:p w14:paraId="62BA0BCA"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25</w:t>
            </w:r>
          </w:p>
        </w:tc>
      </w:tr>
      <w:tr w:rsidR="00D0345E" w:rsidRPr="00323284" w14:paraId="28926525" w14:textId="77777777" w:rsidTr="00634DDA">
        <w:trPr>
          <w:trHeight w:val="300"/>
        </w:trPr>
        <w:tc>
          <w:tcPr>
            <w:tcW w:w="440" w:type="dxa"/>
            <w:shd w:val="clear" w:color="auto" w:fill="FFFFFF"/>
            <w:hideMark/>
          </w:tcPr>
          <w:p w14:paraId="75572DAF" w14:textId="17D6E999" w:rsidR="00D0345E" w:rsidRPr="00323284" w:rsidRDefault="00D0345E" w:rsidP="00656CEB">
            <w:pPr>
              <w:spacing w:after="0" w:line="240" w:lineRule="auto"/>
              <w:jc w:val="center"/>
              <w:rPr>
                <w:rFonts w:ascii="GHEA Grapalat" w:hAnsi="GHEA Grapalat"/>
                <w:sz w:val="20"/>
                <w:szCs w:val="20"/>
                <w:lang w:val="ru-RU"/>
              </w:rPr>
            </w:pPr>
            <w:r w:rsidRPr="00323284">
              <w:rPr>
                <w:rFonts w:ascii="GHEA Grapalat" w:hAnsi="GHEA Grapalat"/>
                <w:sz w:val="20"/>
                <w:szCs w:val="20"/>
              </w:rPr>
              <w:t>8</w:t>
            </w:r>
            <w:r w:rsidR="00AA4A8A" w:rsidRPr="00323284">
              <w:rPr>
                <w:rFonts w:ascii="GHEA Grapalat" w:hAnsi="GHEA Grapalat"/>
                <w:sz w:val="20"/>
                <w:szCs w:val="20"/>
                <w:lang w:val="ru-RU"/>
              </w:rPr>
              <w:t>.</w:t>
            </w:r>
          </w:p>
        </w:tc>
        <w:tc>
          <w:tcPr>
            <w:tcW w:w="4325" w:type="dxa"/>
            <w:shd w:val="clear" w:color="auto" w:fill="FFFFFF"/>
            <w:hideMark/>
          </w:tcPr>
          <w:p w14:paraId="2C808B23"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Կանաչ սոխ</w:t>
            </w:r>
            <w:r w:rsidRPr="00323284">
              <w:rPr>
                <w:rFonts w:ascii="Calibri" w:hAnsi="Calibri" w:cs="Calibri"/>
                <w:sz w:val="20"/>
                <w:szCs w:val="20"/>
              </w:rPr>
              <w:t> </w:t>
            </w:r>
          </w:p>
        </w:tc>
        <w:tc>
          <w:tcPr>
            <w:tcW w:w="4549" w:type="dxa"/>
            <w:shd w:val="clear" w:color="auto" w:fill="FFFFFF"/>
            <w:hideMark/>
          </w:tcPr>
          <w:p w14:paraId="5A667B3B"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20</w:t>
            </w:r>
          </w:p>
        </w:tc>
      </w:tr>
      <w:tr w:rsidR="00D0345E" w:rsidRPr="00323284" w14:paraId="0F27C0E9" w14:textId="77777777" w:rsidTr="00634DDA">
        <w:trPr>
          <w:trHeight w:val="300"/>
        </w:trPr>
        <w:tc>
          <w:tcPr>
            <w:tcW w:w="440" w:type="dxa"/>
            <w:shd w:val="clear" w:color="auto" w:fill="FFFFFF"/>
            <w:hideMark/>
          </w:tcPr>
          <w:p w14:paraId="133F06B3" w14:textId="2ACC587E" w:rsidR="00D0345E" w:rsidRPr="00323284" w:rsidRDefault="00D0345E" w:rsidP="00656CEB">
            <w:pPr>
              <w:spacing w:after="0" w:line="240" w:lineRule="auto"/>
              <w:jc w:val="center"/>
              <w:rPr>
                <w:rFonts w:ascii="GHEA Grapalat" w:hAnsi="GHEA Grapalat"/>
                <w:sz w:val="20"/>
                <w:szCs w:val="20"/>
                <w:lang w:val="ru-RU"/>
              </w:rPr>
            </w:pPr>
            <w:r w:rsidRPr="00323284">
              <w:rPr>
                <w:rFonts w:ascii="GHEA Grapalat" w:hAnsi="GHEA Grapalat"/>
                <w:sz w:val="20"/>
                <w:szCs w:val="20"/>
              </w:rPr>
              <w:t>9</w:t>
            </w:r>
            <w:r w:rsidR="00AA4A8A" w:rsidRPr="00323284">
              <w:rPr>
                <w:rFonts w:ascii="GHEA Grapalat" w:hAnsi="GHEA Grapalat"/>
                <w:sz w:val="20"/>
                <w:szCs w:val="20"/>
                <w:lang w:val="ru-RU"/>
              </w:rPr>
              <w:t>.</w:t>
            </w:r>
          </w:p>
        </w:tc>
        <w:tc>
          <w:tcPr>
            <w:tcW w:w="4325" w:type="dxa"/>
            <w:shd w:val="clear" w:color="auto" w:fill="FFFFFF"/>
            <w:hideMark/>
          </w:tcPr>
          <w:p w14:paraId="73F0B4BA"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Սոխ</w:t>
            </w:r>
            <w:r w:rsidRPr="00323284">
              <w:rPr>
                <w:rFonts w:ascii="Calibri" w:hAnsi="Calibri" w:cs="Calibri"/>
                <w:sz w:val="20"/>
                <w:szCs w:val="20"/>
              </w:rPr>
              <w:t> </w:t>
            </w:r>
          </w:p>
        </w:tc>
        <w:tc>
          <w:tcPr>
            <w:tcW w:w="4549" w:type="dxa"/>
            <w:shd w:val="clear" w:color="auto" w:fill="FFFFFF"/>
            <w:hideMark/>
          </w:tcPr>
          <w:p w14:paraId="74522A25"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16</w:t>
            </w:r>
          </w:p>
        </w:tc>
      </w:tr>
      <w:tr w:rsidR="00D0345E" w:rsidRPr="00323284" w14:paraId="1F2DF7E0" w14:textId="77777777" w:rsidTr="00634DDA">
        <w:trPr>
          <w:trHeight w:val="300"/>
        </w:trPr>
        <w:tc>
          <w:tcPr>
            <w:tcW w:w="440" w:type="dxa"/>
            <w:shd w:val="clear" w:color="auto" w:fill="FFFFFF"/>
            <w:hideMark/>
          </w:tcPr>
          <w:p w14:paraId="03205AAD" w14:textId="7C6B9F4E" w:rsidR="00D0345E" w:rsidRPr="00323284" w:rsidRDefault="00D0345E" w:rsidP="00656CEB">
            <w:pPr>
              <w:spacing w:after="0" w:line="240" w:lineRule="auto"/>
              <w:jc w:val="center"/>
              <w:rPr>
                <w:rFonts w:ascii="GHEA Grapalat" w:hAnsi="GHEA Grapalat"/>
                <w:sz w:val="20"/>
                <w:szCs w:val="20"/>
                <w:lang w:val="ru-RU"/>
              </w:rPr>
            </w:pPr>
            <w:r w:rsidRPr="00323284">
              <w:rPr>
                <w:rFonts w:ascii="GHEA Grapalat" w:hAnsi="GHEA Grapalat"/>
                <w:sz w:val="20"/>
                <w:szCs w:val="20"/>
              </w:rPr>
              <w:t>10</w:t>
            </w:r>
            <w:r w:rsidR="00AA4A8A" w:rsidRPr="00323284">
              <w:rPr>
                <w:rFonts w:ascii="GHEA Grapalat" w:hAnsi="GHEA Grapalat"/>
                <w:sz w:val="20"/>
                <w:szCs w:val="20"/>
                <w:lang w:val="ru-RU"/>
              </w:rPr>
              <w:t>.</w:t>
            </w:r>
          </w:p>
        </w:tc>
        <w:tc>
          <w:tcPr>
            <w:tcW w:w="4325" w:type="dxa"/>
            <w:shd w:val="clear" w:color="auto" w:fill="FFFFFF"/>
            <w:hideMark/>
          </w:tcPr>
          <w:p w14:paraId="0B4362E3" w14:textId="77777777" w:rsidR="00D0345E" w:rsidRPr="00323284" w:rsidRDefault="00D0345E" w:rsidP="008D6E9F">
            <w:pPr>
              <w:spacing w:after="0" w:line="240" w:lineRule="auto"/>
              <w:rPr>
                <w:rFonts w:ascii="GHEA Grapalat" w:hAnsi="GHEA Grapalat"/>
                <w:sz w:val="20"/>
                <w:szCs w:val="20"/>
                <w:lang w:val="ru-RU"/>
              </w:rPr>
            </w:pPr>
            <w:r w:rsidRPr="00323284">
              <w:rPr>
                <w:rFonts w:ascii="GHEA Grapalat" w:hAnsi="GHEA Grapalat"/>
                <w:sz w:val="20"/>
                <w:szCs w:val="20"/>
              </w:rPr>
              <w:t>Գազար</w:t>
            </w:r>
            <w:r w:rsidRPr="00323284">
              <w:rPr>
                <w:rFonts w:ascii="GHEA Grapalat" w:hAnsi="GHEA Grapalat"/>
                <w:sz w:val="20"/>
                <w:szCs w:val="20"/>
                <w:lang w:val="ru-RU"/>
              </w:rPr>
              <w:t>`</w:t>
            </w:r>
            <w:r w:rsidRPr="00323284">
              <w:rPr>
                <w:rFonts w:ascii="Calibri" w:hAnsi="Calibri" w:cs="Calibri"/>
                <w:sz w:val="20"/>
                <w:szCs w:val="20"/>
              </w:rPr>
              <w:t> </w:t>
            </w:r>
            <w:r w:rsidRPr="00323284">
              <w:rPr>
                <w:rFonts w:ascii="GHEA Grapalat" w:hAnsi="GHEA Grapalat"/>
                <w:sz w:val="20"/>
                <w:szCs w:val="20"/>
                <w:lang w:val="ru-RU"/>
              </w:rPr>
              <w:br/>
            </w:r>
            <w:r w:rsidRPr="00323284">
              <w:rPr>
                <w:rFonts w:ascii="GHEA Grapalat" w:hAnsi="GHEA Grapalat"/>
                <w:sz w:val="20"/>
                <w:szCs w:val="20"/>
              </w:rPr>
              <w:t>մինչև</w:t>
            </w:r>
            <w:r w:rsidRPr="00323284">
              <w:rPr>
                <w:rFonts w:ascii="GHEA Grapalat" w:hAnsi="GHEA Grapalat"/>
                <w:sz w:val="20"/>
                <w:szCs w:val="20"/>
                <w:lang w:val="ru-RU"/>
              </w:rPr>
              <w:t xml:space="preserve"> </w:t>
            </w:r>
            <w:r w:rsidRPr="00323284">
              <w:rPr>
                <w:rFonts w:ascii="GHEA Grapalat" w:hAnsi="GHEA Grapalat"/>
                <w:sz w:val="20"/>
                <w:szCs w:val="20"/>
              </w:rPr>
              <w:t>հունվարի</w:t>
            </w:r>
            <w:r w:rsidRPr="00323284">
              <w:rPr>
                <w:rFonts w:ascii="GHEA Grapalat" w:hAnsi="GHEA Grapalat"/>
                <w:sz w:val="20"/>
                <w:szCs w:val="20"/>
                <w:lang w:val="ru-RU"/>
              </w:rPr>
              <w:t xml:space="preserve"> 1-</w:t>
            </w:r>
            <w:r w:rsidRPr="00323284">
              <w:rPr>
                <w:rFonts w:ascii="GHEA Grapalat" w:hAnsi="GHEA Grapalat"/>
                <w:sz w:val="20"/>
                <w:szCs w:val="20"/>
              </w:rPr>
              <w:t>ը</w:t>
            </w:r>
            <w:r w:rsidRPr="00323284">
              <w:rPr>
                <w:rFonts w:ascii="Calibri" w:hAnsi="Calibri" w:cs="Calibri"/>
                <w:sz w:val="20"/>
                <w:szCs w:val="20"/>
              </w:rPr>
              <w:t> </w:t>
            </w:r>
            <w:r w:rsidRPr="00323284">
              <w:rPr>
                <w:rFonts w:ascii="GHEA Grapalat" w:hAnsi="GHEA Grapalat"/>
                <w:sz w:val="20"/>
                <w:szCs w:val="20"/>
                <w:lang w:val="ru-RU"/>
              </w:rPr>
              <w:br/>
            </w:r>
            <w:r w:rsidRPr="00323284">
              <w:rPr>
                <w:rFonts w:ascii="GHEA Grapalat" w:hAnsi="GHEA Grapalat"/>
                <w:sz w:val="20"/>
                <w:szCs w:val="20"/>
              </w:rPr>
              <w:t>հունվարի</w:t>
            </w:r>
            <w:r w:rsidRPr="00323284">
              <w:rPr>
                <w:rFonts w:ascii="GHEA Grapalat" w:hAnsi="GHEA Grapalat"/>
                <w:sz w:val="20"/>
                <w:szCs w:val="20"/>
                <w:lang w:val="ru-RU"/>
              </w:rPr>
              <w:t xml:space="preserve"> 1-</w:t>
            </w:r>
            <w:r w:rsidRPr="00323284">
              <w:rPr>
                <w:rFonts w:ascii="GHEA Grapalat" w:hAnsi="GHEA Grapalat"/>
                <w:sz w:val="20"/>
                <w:szCs w:val="20"/>
              </w:rPr>
              <w:t>ից</w:t>
            </w:r>
            <w:r w:rsidRPr="00323284">
              <w:rPr>
                <w:rFonts w:ascii="GHEA Grapalat" w:hAnsi="GHEA Grapalat"/>
                <w:sz w:val="20"/>
                <w:szCs w:val="20"/>
                <w:lang w:val="ru-RU"/>
              </w:rPr>
              <w:t xml:space="preserve"> </w:t>
            </w:r>
            <w:r w:rsidRPr="00323284">
              <w:rPr>
                <w:rFonts w:ascii="GHEA Grapalat" w:hAnsi="GHEA Grapalat"/>
                <w:sz w:val="20"/>
                <w:szCs w:val="20"/>
              </w:rPr>
              <w:t>հետո</w:t>
            </w:r>
            <w:r w:rsidRPr="00323284">
              <w:rPr>
                <w:rFonts w:ascii="Calibri" w:hAnsi="Calibri" w:cs="Calibri"/>
                <w:sz w:val="20"/>
                <w:szCs w:val="20"/>
              </w:rPr>
              <w:t> </w:t>
            </w:r>
          </w:p>
        </w:tc>
        <w:tc>
          <w:tcPr>
            <w:tcW w:w="4549" w:type="dxa"/>
            <w:shd w:val="clear" w:color="auto" w:fill="FFFFFF"/>
            <w:vAlign w:val="bottom"/>
            <w:hideMark/>
          </w:tcPr>
          <w:p w14:paraId="33354F3F"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lang w:val="ru-RU"/>
              </w:rPr>
              <w:br/>
            </w:r>
            <w:r w:rsidRPr="00323284">
              <w:rPr>
                <w:rFonts w:ascii="GHEA Grapalat" w:hAnsi="GHEA Grapalat"/>
                <w:sz w:val="20"/>
                <w:szCs w:val="20"/>
              </w:rPr>
              <w:t>23</w:t>
            </w:r>
            <w:r w:rsidRPr="00323284">
              <w:rPr>
                <w:rFonts w:ascii="Calibri" w:hAnsi="Calibri" w:cs="Calibri"/>
                <w:sz w:val="20"/>
                <w:szCs w:val="20"/>
              </w:rPr>
              <w:t> </w:t>
            </w:r>
            <w:r w:rsidRPr="00323284">
              <w:rPr>
                <w:rFonts w:ascii="GHEA Grapalat" w:hAnsi="GHEA Grapalat"/>
                <w:sz w:val="20"/>
                <w:szCs w:val="20"/>
              </w:rPr>
              <w:br/>
              <w:t>30</w:t>
            </w:r>
          </w:p>
        </w:tc>
      </w:tr>
      <w:tr w:rsidR="00D0345E" w:rsidRPr="00323284" w14:paraId="04C8A9F1" w14:textId="77777777" w:rsidTr="00634DDA">
        <w:trPr>
          <w:trHeight w:val="300"/>
        </w:trPr>
        <w:tc>
          <w:tcPr>
            <w:tcW w:w="440" w:type="dxa"/>
            <w:shd w:val="clear" w:color="auto" w:fill="FFFFFF"/>
            <w:hideMark/>
          </w:tcPr>
          <w:p w14:paraId="418B085B" w14:textId="47CB62C1" w:rsidR="00D0345E" w:rsidRPr="00323284" w:rsidRDefault="00D0345E" w:rsidP="00656CEB">
            <w:pPr>
              <w:spacing w:after="0" w:line="240" w:lineRule="auto"/>
              <w:jc w:val="center"/>
              <w:rPr>
                <w:rFonts w:ascii="GHEA Grapalat" w:hAnsi="GHEA Grapalat"/>
                <w:sz w:val="20"/>
                <w:szCs w:val="20"/>
                <w:lang w:val="ru-RU"/>
              </w:rPr>
            </w:pPr>
            <w:r w:rsidRPr="00323284">
              <w:rPr>
                <w:rFonts w:ascii="GHEA Grapalat" w:hAnsi="GHEA Grapalat"/>
                <w:sz w:val="20"/>
                <w:szCs w:val="20"/>
              </w:rPr>
              <w:t>11</w:t>
            </w:r>
            <w:r w:rsidR="00AA4A8A" w:rsidRPr="00323284">
              <w:rPr>
                <w:rFonts w:ascii="GHEA Grapalat" w:hAnsi="GHEA Grapalat"/>
                <w:sz w:val="20"/>
                <w:szCs w:val="20"/>
                <w:lang w:val="ru-RU"/>
              </w:rPr>
              <w:t>.</w:t>
            </w:r>
          </w:p>
        </w:tc>
        <w:tc>
          <w:tcPr>
            <w:tcW w:w="4325" w:type="dxa"/>
            <w:shd w:val="clear" w:color="auto" w:fill="FFFFFF"/>
            <w:hideMark/>
          </w:tcPr>
          <w:p w14:paraId="0DCC6131"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Վարունգ</w:t>
            </w:r>
            <w:r w:rsidRPr="00323284">
              <w:rPr>
                <w:rFonts w:ascii="Calibri" w:hAnsi="Calibri" w:cs="Calibri"/>
                <w:sz w:val="20"/>
                <w:szCs w:val="20"/>
              </w:rPr>
              <w:t> </w:t>
            </w:r>
          </w:p>
        </w:tc>
        <w:tc>
          <w:tcPr>
            <w:tcW w:w="4549" w:type="dxa"/>
            <w:shd w:val="clear" w:color="auto" w:fill="FFFFFF"/>
            <w:hideMark/>
          </w:tcPr>
          <w:p w14:paraId="74B95396"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7</w:t>
            </w:r>
          </w:p>
        </w:tc>
      </w:tr>
      <w:tr w:rsidR="00D0345E" w:rsidRPr="00323284" w14:paraId="5CD7C9CF" w14:textId="77777777" w:rsidTr="00634DDA">
        <w:trPr>
          <w:trHeight w:val="300"/>
        </w:trPr>
        <w:tc>
          <w:tcPr>
            <w:tcW w:w="440" w:type="dxa"/>
            <w:shd w:val="clear" w:color="auto" w:fill="FFFFFF"/>
            <w:hideMark/>
          </w:tcPr>
          <w:p w14:paraId="212C2D30" w14:textId="609863D9" w:rsidR="00D0345E" w:rsidRPr="00323284" w:rsidRDefault="00D0345E" w:rsidP="00656CEB">
            <w:pPr>
              <w:spacing w:after="0" w:line="240" w:lineRule="auto"/>
              <w:jc w:val="center"/>
              <w:rPr>
                <w:rFonts w:ascii="GHEA Grapalat" w:hAnsi="GHEA Grapalat"/>
                <w:sz w:val="20"/>
                <w:szCs w:val="20"/>
                <w:lang w:val="ru-RU"/>
              </w:rPr>
            </w:pPr>
            <w:r w:rsidRPr="00323284">
              <w:rPr>
                <w:rFonts w:ascii="GHEA Grapalat" w:hAnsi="GHEA Grapalat"/>
                <w:sz w:val="20"/>
                <w:szCs w:val="20"/>
              </w:rPr>
              <w:t>12</w:t>
            </w:r>
            <w:r w:rsidR="00AA4A8A" w:rsidRPr="00323284">
              <w:rPr>
                <w:rFonts w:ascii="GHEA Grapalat" w:hAnsi="GHEA Grapalat"/>
                <w:sz w:val="20"/>
                <w:szCs w:val="20"/>
                <w:lang w:val="ru-RU"/>
              </w:rPr>
              <w:t>.</w:t>
            </w:r>
          </w:p>
        </w:tc>
        <w:tc>
          <w:tcPr>
            <w:tcW w:w="4325" w:type="dxa"/>
            <w:shd w:val="clear" w:color="auto" w:fill="FFFFFF"/>
            <w:hideMark/>
          </w:tcPr>
          <w:p w14:paraId="36CE4B7A"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Պղպեղ քաղցր</w:t>
            </w:r>
            <w:r w:rsidRPr="00323284">
              <w:rPr>
                <w:rFonts w:ascii="Calibri" w:hAnsi="Calibri" w:cs="Calibri"/>
                <w:sz w:val="20"/>
                <w:szCs w:val="20"/>
              </w:rPr>
              <w:t> </w:t>
            </w:r>
          </w:p>
        </w:tc>
        <w:tc>
          <w:tcPr>
            <w:tcW w:w="4549" w:type="dxa"/>
            <w:shd w:val="clear" w:color="auto" w:fill="FFFFFF"/>
            <w:hideMark/>
          </w:tcPr>
          <w:p w14:paraId="23325446"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25</w:t>
            </w:r>
          </w:p>
        </w:tc>
      </w:tr>
      <w:tr w:rsidR="00D0345E" w:rsidRPr="00323284" w14:paraId="4083100E" w14:textId="77777777" w:rsidTr="00634DDA">
        <w:trPr>
          <w:trHeight w:val="300"/>
        </w:trPr>
        <w:tc>
          <w:tcPr>
            <w:tcW w:w="440" w:type="dxa"/>
            <w:shd w:val="clear" w:color="auto" w:fill="FFFFFF"/>
            <w:hideMark/>
          </w:tcPr>
          <w:p w14:paraId="5D65F5DF" w14:textId="513B5E96" w:rsidR="00D0345E" w:rsidRPr="00323284" w:rsidRDefault="00D0345E" w:rsidP="00656CEB">
            <w:pPr>
              <w:spacing w:after="0" w:line="240" w:lineRule="auto"/>
              <w:jc w:val="center"/>
              <w:rPr>
                <w:rFonts w:ascii="GHEA Grapalat" w:hAnsi="GHEA Grapalat"/>
                <w:sz w:val="20"/>
                <w:szCs w:val="20"/>
                <w:lang w:val="ru-RU"/>
              </w:rPr>
            </w:pPr>
            <w:r w:rsidRPr="00323284">
              <w:rPr>
                <w:rFonts w:ascii="GHEA Grapalat" w:hAnsi="GHEA Grapalat"/>
                <w:sz w:val="20"/>
                <w:szCs w:val="20"/>
              </w:rPr>
              <w:t>13</w:t>
            </w:r>
            <w:r w:rsidR="00AA4A8A" w:rsidRPr="00323284">
              <w:rPr>
                <w:rFonts w:ascii="GHEA Grapalat" w:hAnsi="GHEA Grapalat"/>
                <w:sz w:val="20"/>
                <w:szCs w:val="20"/>
                <w:lang w:val="ru-RU"/>
              </w:rPr>
              <w:t>.</w:t>
            </w:r>
          </w:p>
        </w:tc>
        <w:tc>
          <w:tcPr>
            <w:tcW w:w="4325" w:type="dxa"/>
            <w:shd w:val="clear" w:color="auto" w:fill="FFFFFF"/>
            <w:hideMark/>
          </w:tcPr>
          <w:p w14:paraId="2B964687"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Կանաչի</w:t>
            </w:r>
            <w:r w:rsidRPr="00323284">
              <w:rPr>
                <w:rFonts w:ascii="Calibri" w:hAnsi="Calibri" w:cs="Calibri"/>
                <w:sz w:val="20"/>
                <w:szCs w:val="20"/>
              </w:rPr>
              <w:t> </w:t>
            </w:r>
          </w:p>
        </w:tc>
        <w:tc>
          <w:tcPr>
            <w:tcW w:w="4549" w:type="dxa"/>
            <w:shd w:val="clear" w:color="auto" w:fill="FFFFFF"/>
            <w:hideMark/>
          </w:tcPr>
          <w:p w14:paraId="3F1C6CB4"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20</w:t>
            </w:r>
          </w:p>
        </w:tc>
      </w:tr>
      <w:tr w:rsidR="00D0345E" w:rsidRPr="00323284" w14:paraId="5C3DBBED" w14:textId="77777777" w:rsidTr="00634DDA">
        <w:trPr>
          <w:trHeight w:val="300"/>
        </w:trPr>
        <w:tc>
          <w:tcPr>
            <w:tcW w:w="440" w:type="dxa"/>
            <w:shd w:val="clear" w:color="auto" w:fill="FFFFFF"/>
            <w:hideMark/>
          </w:tcPr>
          <w:p w14:paraId="7F0BBAAE" w14:textId="6DA889C4" w:rsidR="00D0345E" w:rsidRPr="00323284" w:rsidRDefault="00D0345E" w:rsidP="00656CEB">
            <w:pPr>
              <w:spacing w:after="0" w:line="240" w:lineRule="auto"/>
              <w:jc w:val="center"/>
              <w:rPr>
                <w:rFonts w:ascii="GHEA Grapalat" w:hAnsi="GHEA Grapalat"/>
                <w:sz w:val="20"/>
                <w:szCs w:val="20"/>
                <w:lang w:val="ru-RU"/>
              </w:rPr>
            </w:pPr>
            <w:r w:rsidRPr="00323284">
              <w:rPr>
                <w:rFonts w:ascii="GHEA Grapalat" w:hAnsi="GHEA Grapalat"/>
                <w:sz w:val="20"/>
                <w:szCs w:val="20"/>
              </w:rPr>
              <w:t>14</w:t>
            </w:r>
            <w:r w:rsidR="00AA4A8A" w:rsidRPr="00323284">
              <w:rPr>
                <w:rFonts w:ascii="GHEA Grapalat" w:hAnsi="GHEA Grapalat"/>
                <w:sz w:val="20"/>
                <w:szCs w:val="20"/>
                <w:lang w:val="ru-RU"/>
              </w:rPr>
              <w:t>.</w:t>
            </w:r>
          </w:p>
        </w:tc>
        <w:tc>
          <w:tcPr>
            <w:tcW w:w="4325" w:type="dxa"/>
            <w:shd w:val="clear" w:color="auto" w:fill="FFFFFF"/>
            <w:hideMark/>
          </w:tcPr>
          <w:p w14:paraId="00059E00"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Բողկ</w:t>
            </w:r>
            <w:r w:rsidRPr="00323284">
              <w:rPr>
                <w:rFonts w:ascii="Calibri" w:hAnsi="Calibri" w:cs="Calibri"/>
                <w:sz w:val="20"/>
                <w:szCs w:val="20"/>
              </w:rPr>
              <w:t> </w:t>
            </w:r>
          </w:p>
        </w:tc>
        <w:tc>
          <w:tcPr>
            <w:tcW w:w="4549" w:type="dxa"/>
            <w:shd w:val="clear" w:color="auto" w:fill="FFFFFF"/>
            <w:hideMark/>
          </w:tcPr>
          <w:p w14:paraId="728B11FB"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20</w:t>
            </w:r>
          </w:p>
        </w:tc>
      </w:tr>
      <w:tr w:rsidR="00D0345E" w:rsidRPr="00323284" w14:paraId="77444604" w14:textId="77777777" w:rsidTr="00634DDA">
        <w:trPr>
          <w:trHeight w:val="300"/>
        </w:trPr>
        <w:tc>
          <w:tcPr>
            <w:tcW w:w="440" w:type="dxa"/>
            <w:shd w:val="clear" w:color="auto" w:fill="FFFFFF"/>
            <w:hideMark/>
          </w:tcPr>
          <w:p w14:paraId="475F5088" w14:textId="75BA05E8" w:rsidR="00D0345E" w:rsidRPr="00323284" w:rsidRDefault="00D0345E" w:rsidP="00656CEB">
            <w:pPr>
              <w:spacing w:after="0" w:line="240" w:lineRule="auto"/>
              <w:jc w:val="center"/>
              <w:rPr>
                <w:rFonts w:ascii="GHEA Grapalat" w:hAnsi="GHEA Grapalat"/>
                <w:sz w:val="20"/>
                <w:szCs w:val="20"/>
                <w:lang w:val="ru-RU"/>
              </w:rPr>
            </w:pPr>
            <w:r w:rsidRPr="00323284">
              <w:rPr>
                <w:rFonts w:ascii="GHEA Grapalat" w:hAnsi="GHEA Grapalat"/>
                <w:sz w:val="20"/>
                <w:szCs w:val="20"/>
              </w:rPr>
              <w:t>15</w:t>
            </w:r>
            <w:r w:rsidR="00AA4A8A" w:rsidRPr="00323284">
              <w:rPr>
                <w:rFonts w:ascii="GHEA Grapalat" w:hAnsi="GHEA Grapalat"/>
                <w:sz w:val="20"/>
                <w:szCs w:val="20"/>
                <w:lang w:val="ru-RU"/>
              </w:rPr>
              <w:t>.</w:t>
            </w:r>
          </w:p>
        </w:tc>
        <w:tc>
          <w:tcPr>
            <w:tcW w:w="4325" w:type="dxa"/>
            <w:shd w:val="clear" w:color="auto" w:fill="FFFFFF"/>
            <w:hideMark/>
          </w:tcPr>
          <w:p w14:paraId="2EA15EA7"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Ճակնդեղ</w:t>
            </w:r>
            <w:r w:rsidRPr="00323284">
              <w:rPr>
                <w:rFonts w:ascii="Calibri" w:hAnsi="Calibri" w:cs="Calibri"/>
                <w:sz w:val="20"/>
                <w:szCs w:val="20"/>
              </w:rPr>
              <w:t> </w:t>
            </w:r>
          </w:p>
        </w:tc>
        <w:tc>
          <w:tcPr>
            <w:tcW w:w="4549" w:type="dxa"/>
            <w:shd w:val="clear" w:color="auto" w:fill="FFFFFF"/>
            <w:hideMark/>
          </w:tcPr>
          <w:p w14:paraId="7FB9000F"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20</w:t>
            </w:r>
          </w:p>
        </w:tc>
      </w:tr>
      <w:tr w:rsidR="00D0345E" w:rsidRPr="00323284" w14:paraId="06B6634C" w14:textId="77777777" w:rsidTr="00634DDA">
        <w:trPr>
          <w:trHeight w:val="300"/>
        </w:trPr>
        <w:tc>
          <w:tcPr>
            <w:tcW w:w="440" w:type="dxa"/>
            <w:shd w:val="clear" w:color="auto" w:fill="FFFFFF"/>
            <w:hideMark/>
          </w:tcPr>
          <w:p w14:paraId="113F105A" w14:textId="7C819016" w:rsidR="00D0345E" w:rsidRPr="00323284" w:rsidRDefault="00D0345E" w:rsidP="00656CEB">
            <w:pPr>
              <w:spacing w:after="0" w:line="240" w:lineRule="auto"/>
              <w:jc w:val="center"/>
              <w:rPr>
                <w:rFonts w:ascii="GHEA Grapalat" w:hAnsi="GHEA Grapalat"/>
                <w:sz w:val="20"/>
                <w:szCs w:val="20"/>
                <w:lang w:val="ru-RU"/>
              </w:rPr>
            </w:pPr>
            <w:r w:rsidRPr="00323284">
              <w:rPr>
                <w:rFonts w:ascii="GHEA Grapalat" w:hAnsi="GHEA Grapalat"/>
                <w:sz w:val="20"/>
                <w:szCs w:val="20"/>
              </w:rPr>
              <w:t>16</w:t>
            </w:r>
            <w:r w:rsidR="00AA4A8A" w:rsidRPr="00323284">
              <w:rPr>
                <w:rFonts w:ascii="GHEA Grapalat" w:hAnsi="GHEA Grapalat"/>
                <w:sz w:val="20"/>
                <w:szCs w:val="20"/>
                <w:lang w:val="ru-RU"/>
              </w:rPr>
              <w:t>.</w:t>
            </w:r>
          </w:p>
        </w:tc>
        <w:tc>
          <w:tcPr>
            <w:tcW w:w="4325" w:type="dxa"/>
            <w:shd w:val="clear" w:color="auto" w:fill="FFFFFF"/>
            <w:hideMark/>
          </w:tcPr>
          <w:p w14:paraId="3B62FAC7"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Մարոլի տերևներ</w:t>
            </w:r>
            <w:r w:rsidRPr="00323284">
              <w:rPr>
                <w:rFonts w:ascii="Calibri" w:hAnsi="Calibri" w:cs="Calibri"/>
                <w:sz w:val="20"/>
                <w:szCs w:val="20"/>
              </w:rPr>
              <w:t> </w:t>
            </w:r>
          </w:p>
        </w:tc>
        <w:tc>
          <w:tcPr>
            <w:tcW w:w="4549" w:type="dxa"/>
            <w:shd w:val="clear" w:color="auto" w:fill="FFFFFF"/>
            <w:hideMark/>
          </w:tcPr>
          <w:p w14:paraId="5F3B72F7"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20</w:t>
            </w:r>
          </w:p>
        </w:tc>
      </w:tr>
      <w:tr w:rsidR="00D0345E" w:rsidRPr="00323284" w14:paraId="71A7C16B" w14:textId="77777777" w:rsidTr="00634DDA">
        <w:trPr>
          <w:trHeight w:val="300"/>
        </w:trPr>
        <w:tc>
          <w:tcPr>
            <w:tcW w:w="440" w:type="dxa"/>
            <w:shd w:val="clear" w:color="auto" w:fill="FFFFFF"/>
            <w:hideMark/>
          </w:tcPr>
          <w:p w14:paraId="1E0C0DDD" w14:textId="1181911C" w:rsidR="00D0345E" w:rsidRPr="00323284" w:rsidRDefault="00D0345E" w:rsidP="00656CEB">
            <w:pPr>
              <w:spacing w:after="0" w:line="240" w:lineRule="auto"/>
              <w:jc w:val="center"/>
              <w:rPr>
                <w:rFonts w:ascii="GHEA Grapalat" w:hAnsi="GHEA Grapalat"/>
                <w:sz w:val="20"/>
                <w:szCs w:val="20"/>
                <w:lang w:val="ru-RU"/>
              </w:rPr>
            </w:pPr>
            <w:r w:rsidRPr="00323284">
              <w:rPr>
                <w:rFonts w:ascii="GHEA Grapalat" w:hAnsi="GHEA Grapalat"/>
                <w:sz w:val="20"/>
                <w:szCs w:val="20"/>
              </w:rPr>
              <w:t>17</w:t>
            </w:r>
            <w:r w:rsidR="00AA4A8A" w:rsidRPr="00323284">
              <w:rPr>
                <w:rFonts w:ascii="GHEA Grapalat" w:hAnsi="GHEA Grapalat"/>
                <w:sz w:val="20"/>
                <w:szCs w:val="20"/>
                <w:lang w:val="ru-RU"/>
              </w:rPr>
              <w:t>.</w:t>
            </w:r>
          </w:p>
        </w:tc>
        <w:tc>
          <w:tcPr>
            <w:tcW w:w="4325" w:type="dxa"/>
            <w:shd w:val="clear" w:color="auto" w:fill="FFFFFF"/>
            <w:hideMark/>
          </w:tcPr>
          <w:p w14:paraId="4F7C940D"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Բազուկ</w:t>
            </w:r>
            <w:r w:rsidRPr="00323284">
              <w:rPr>
                <w:rFonts w:ascii="Calibri" w:hAnsi="Calibri" w:cs="Calibri"/>
                <w:sz w:val="20"/>
                <w:szCs w:val="20"/>
              </w:rPr>
              <w:t> </w:t>
            </w:r>
          </w:p>
        </w:tc>
        <w:tc>
          <w:tcPr>
            <w:tcW w:w="4549" w:type="dxa"/>
            <w:shd w:val="clear" w:color="auto" w:fill="FFFFFF"/>
            <w:hideMark/>
          </w:tcPr>
          <w:p w14:paraId="79489C79"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20</w:t>
            </w:r>
          </w:p>
        </w:tc>
      </w:tr>
      <w:tr w:rsidR="00D0345E" w:rsidRPr="00323284" w14:paraId="2AA9D289" w14:textId="77777777" w:rsidTr="00634DDA">
        <w:trPr>
          <w:trHeight w:val="300"/>
        </w:trPr>
        <w:tc>
          <w:tcPr>
            <w:tcW w:w="440" w:type="dxa"/>
            <w:shd w:val="clear" w:color="auto" w:fill="FFFFFF"/>
            <w:hideMark/>
          </w:tcPr>
          <w:p w14:paraId="4BB422A0" w14:textId="32A88F0D" w:rsidR="00D0345E" w:rsidRPr="00323284" w:rsidRDefault="00D0345E" w:rsidP="00656CEB">
            <w:pPr>
              <w:spacing w:after="0" w:line="240" w:lineRule="auto"/>
              <w:jc w:val="center"/>
              <w:rPr>
                <w:rFonts w:ascii="GHEA Grapalat" w:hAnsi="GHEA Grapalat"/>
                <w:sz w:val="20"/>
                <w:szCs w:val="20"/>
                <w:lang w:val="ru-RU"/>
              </w:rPr>
            </w:pPr>
            <w:r w:rsidRPr="00323284">
              <w:rPr>
                <w:rFonts w:ascii="GHEA Grapalat" w:hAnsi="GHEA Grapalat"/>
                <w:sz w:val="20"/>
                <w:szCs w:val="20"/>
              </w:rPr>
              <w:t>18</w:t>
            </w:r>
            <w:r w:rsidR="00AA4A8A" w:rsidRPr="00323284">
              <w:rPr>
                <w:rFonts w:ascii="GHEA Grapalat" w:hAnsi="GHEA Grapalat"/>
                <w:sz w:val="20"/>
                <w:szCs w:val="20"/>
                <w:lang w:val="ru-RU"/>
              </w:rPr>
              <w:t>.</w:t>
            </w:r>
          </w:p>
        </w:tc>
        <w:tc>
          <w:tcPr>
            <w:tcW w:w="4325" w:type="dxa"/>
            <w:shd w:val="clear" w:color="auto" w:fill="FFFFFF"/>
            <w:hideMark/>
          </w:tcPr>
          <w:p w14:paraId="58A13E99"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Լոլիկ</w:t>
            </w:r>
            <w:r w:rsidRPr="00323284">
              <w:rPr>
                <w:rFonts w:ascii="Calibri" w:hAnsi="Calibri" w:cs="Calibri"/>
                <w:sz w:val="20"/>
                <w:szCs w:val="20"/>
              </w:rPr>
              <w:t> </w:t>
            </w:r>
          </w:p>
        </w:tc>
        <w:tc>
          <w:tcPr>
            <w:tcW w:w="4549" w:type="dxa"/>
            <w:shd w:val="clear" w:color="auto" w:fill="FFFFFF"/>
            <w:hideMark/>
          </w:tcPr>
          <w:p w14:paraId="3CEB51B1"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5</w:t>
            </w:r>
          </w:p>
        </w:tc>
      </w:tr>
      <w:tr w:rsidR="00D0345E" w:rsidRPr="00323284" w14:paraId="3A3AD7A8" w14:textId="77777777" w:rsidTr="00634DDA">
        <w:trPr>
          <w:trHeight w:val="300"/>
        </w:trPr>
        <w:tc>
          <w:tcPr>
            <w:tcW w:w="440" w:type="dxa"/>
            <w:shd w:val="clear" w:color="auto" w:fill="FFFFFF"/>
            <w:hideMark/>
          </w:tcPr>
          <w:p w14:paraId="4FFEA670" w14:textId="0784C230" w:rsidR="00D0345E" w:rsidRPr="00323284" w:rsidRDefault="00D0345E" w:rsidP="00656CEB">
            <w:pPr>
              <w:spacing w:after="0" w:line="240" w:lineRule="auto"/>
              <w:jc w:val="center"/>
              <w:rPr>
                <w:rFonts w:ascii="GHEA Grapalat" w:hAnsi="GHEA Grapalat"/>
                <w:sz w:val="20"/>
                <w:szCs w:val="20"/>
                <w:lang w:val="ru-RU"/>
              </w:rPr>
            </w:pPr>
            <w:r w:rsidRPr="00323284">
              <w:rPr>
                <w:rFonts w:ascii="GHEA Grapalat" w:hAnsi="GHEA Grapalat"/>
                <w:sz w:val="20"/>
                <w:szCs w:val="20"/>
              </w:rPr>
              <w:t>19</w:t>
            </w:r>
            <w:r w:rsidR="00AA4A8A" w:rsidRPr="00323284">
              <w:rPr>
                <w:rFonts w:ascii="GHEA Grapalat" w:hAnsi="GHEA Grapalat"/>
                <w:sz w:val="20"/>
                <w:szCs w:val="20"/>
                <w:lang w:val="ru-RU"/>
              </w:rPr>
              <w:t>.</w:t>
            </w:r>
          </w:p>
        </w:tc>
        <w:tc>
          <w:tcPr>
            <w:tcW w:w="4325" w:type="dxa"/>
            <w:shd w:val="clear" w:color="auto" w:fill="FFFFFF"/>
            <w:hideMark/>
          </w:tcPr>
          <w:p w14:paraId="7743FA44"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Սպանախ</w:t>
            </w:r>
            <w:r w:rsidRPr="00323284">
              <w:rPr>
                <w:rFonts w:ascii="Calibri" w:hAnsi="Calibri" w:cs="Calibri"/>
                <w:sz w:val="20"/>
                <w:szCs w:val="20"/>
              </w:rPr>
              <w:t> </w:t>
            </w:r>
          </w:p>
        </w:tc>
        <w:tc>
          <w:tcPr>
            <w:tcW w:w="4549" w:type="dxa"/>
            <w:shd w:val="clear" w:color="auto" w:fill="FFFFFF"/>
            <w:hideMark/>
          </w:tcPr>
          <w:p w14:paraId="05E4EBE8"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26</w:t>
            </w:r>
          </w:p>
        </w:tc>
      </w:tr>
      <w:tr w:rsidR="00D0345E" w:rsidRPr="00323284" w14:paraId="0F92A962" w14:textId="77777777" w:rsidTr="00634DDA">
        <w:trPr>
          <w:trHeight w:val="300"/>
        </w:trPr>
        <w:tc>
          <w:tcPr>
            <w:tcW w:w="440" w:type="dxa"/>
            <w:shd w:val="clear" w:color="auto" w:fill="FFFFFF"/>
            <w:hideMark/>
          </w:tcPr>
          <w:p w14:paraId="7E702098" w14:textId="0B1A6476" w:rsidR="00D0345E" w:rsidRPr="00323284" w:rsidRDefault="00D0345E" w:rsidP="00656CEB">
            <w:pPr>
              <w:spacing w:after="0" w:line="240" w:lineRule="auto"/>
              <w:jc w:val="center"/>
              <w:rPr>
                <w:rFonts w:ascii="GHEA Grapalat" w:hAnsi="GHEA Grapalat"/>
                <w:sz w:val="20"/>
                <w:szCs w:val="20"/>
                <w:lang w:val="ru-RU"/>
              </w:rPr>
            </w:pPr>
            <w:r w:rsidRPr="00323284">
              <w:rPr>
                <w:rFonts w:ascii="GHEA Grapalat" w:hAnsi="GHEA Grapalat"/>
                <w:sz w:val="20"/>
                <w:szCs w:val="20"/>
              </w:rPr>
              <w:t>20</w:t>
            </w:r>
            <w:r w:rsidR="00AA4A8A" w:rsidRPr="00323284">
              <w:rPr>
                <w:rFonts w:ascii="GHEA Grapalat" w:hAnsi="GHEA Grapalat"/>
                <w:sz w:val="20"/>
                <w:szCs w:val="20"/>
                <w:lang w:val="ru-RU"/>
              </w:rPr>
              <w:t>.</w:t>
            </w:r>
          </w:p>
        </w:tc>
        <w:tc>
          <w:tcPr>
            <w:tcW w:w="4325" w:type="dxa"/>
            <w:shd w:val="clear" w:color="auto" w:fill="FFFFFF"/>
            <w:hideMark/>
          </w:tcPr>
          <w:p w14:paraId="2E9F5BE2"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Կանաչ լոբի</w:t>
            </w:r>
            <w:r w:rsidRPr="00323284">
              <w:rPr>
                <w:rFonts w:ascii="Calibri" w:hAnsi="Calibri" w:cs="Calibri"/>
                <w:sz w:val="20"/>
                <w:szCs w:val="20"/>
              </w:rPr>
              <w:t> </w:t>
            </w:r>
          </w:p>
        </w:tc>
        <w:tc>
          <w:tcPr>
            <w:tcW w:w="4549" w:type="dxa"/>
            <w:shd w:val="clear" w:color="auto" w:fill="FFFFFF"/>
            <w:hideMark/>
          </w:tcPr>
          <w:p w14:paraId="3294BFE6"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10</w:t>
            </w:r>
          </w:p>
        </w:tc>
      </w:tr>
      <w:tr w:rsidR="00D0345E" w:rsidRPr="00323284" w14:paraId="46728CEA" w14:textId="77777777" w:rsidTr="00634DDA">
        <w:trPr>
          <w:trHeight w:val="300"/>
        </w:trPr>
        <w:tc>
          <w:tcPr>
            <w:tcW w:w="440" w:type="dxa"/>
            <w:shd w:val="clear" w:color="auto" w:fill="FFFFFF"/>
            <w:hideMark/>
          </w:tcPr>
          <w:p w14:paraId="0878CB61" w14:textId="0E8CBF1D" w:rsidR="00D0345E" w:rsidRPr="00323284" w:rsidRDefault="00D0345E" w:rsidP="00656CEB">
            <w:pPr>
              <w:spacing w:after="0" w:line="240" w:lineRule="auto"/>
              <w:jc w:val="center"/>
              <w:rPr>
                <w:rFonts w:ascii="GHEA Grapalat" w:hAnsi="GHEA Grapalat"/>
                <w:sz w:val="20"/>
                <w:szCs w:val="20"/>
                <w:lang w:val="ru-RU"/>
              </w:rPr>
            </w:pPr>
            <w:r w:rsidRPr="00323284">
              <w:rPr>
                <w:rFonts w:ascii="GHEA Grapalat" w:hAnsi="GHEA Grapalat"/>
                <w:sz w:val="20"/>
                <w:szCs w:val="20"/>
              </w:rPr>
              <w:t>21</w:t>
            </w:r>
            <w:r w:rsidR="00AA4A8A" w:rsidRPr="00323284">
              <w:rPr>
                <w:rFonts w:ascii="GHEA Grapalat" w:hAnsi="GHEA Grapalat"/>
                <w:sz w:val="20"/>
                <w:szCs w:val="20"/>
                <w:lang w:val="ru-RU"/>
              </w:rPr>
              <w:t>.</w:t>
            </w:r>
          </w:p>
        </w:tc>
        <w:tc>
          <w:tcPr>
            <w:tcW w:w="4325" w:type="dxa"/>
            <w:shd w:val="clear" w:color="auto" w:fill="FFFFFF"/>
            <w:hideMark/>
          </w:tcPr>
          <w:p w14:paraId="1D1EF340"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Դդում</w:t>
            </w:r>
            <w:r w:rsidRPr="00323284">
              <w:rPr>
                <w:rFonts w:ascii="Calibri" w:hAnsi="Calibri" w:cs="Calibri"/>
                <w:sz w:val="20"/>
                <w:szCs w:val="20"/>
              </w:rPr>
              <w:t> </w:t>
            </w:r>
          </w:p>
        </w:tc>
        <w:tc>
          <w:tcPr>
            <w:tcW w:w="4549" w:type="dxa"/>
            <w:shd w:val="clear" w:color="auto" w:fill="FFFFFF"/>
            <w:hideMark/>
          </w:tcPr>
          <w:p w14:paraId="47669BC4"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36</w:t>
            </w:r>
          </w:p>
        </w:tc>
      </w:tr>
      <w:tr w:rsidR="00D0345E" w:rsidRPr="00323284" w14:paraId="76487BBC" w14:textId="77777777" w:rsidTr="00634DDA">
        <w:trPr>
          <w:trHeight w:val="300"/>
        </w:trPr>
        <w:tc>
          <w:tcPr>
            <w:tcW w:w="440" w:type="dxa"/>
            <w:shd w:val="clear" w:color="auto" w:fill="FFFFFF"/>
            <w:hideMark/>
          </w:tcPr>
          <w:p w14:paraId="3394B743" w14:textId="488C7082" w:rsidR="00D0345E" w:rsidRPr="00323284" w:rsidRDefault="00D0345E" w:rsidP="00656CEB">
            <w:pPr>
              <w:spacing w:after="0" w:line="240" w:lineRule="auto"/>
              <w:jc w:val="center"/>
              <w:rPr>
                <w:rFonts w:ascii="GHEA Grapalat" w:hAnsi="GHEA Grapalat"/>
                <w:sz w:val="20"/>
                <w:szCs w:val="20"/>
                <w:lang w:val="ru-RU"/>
              </w:rPr>
            </w:pPr>
            <w:r w:rsidRPr="00323284">
              <w:rPr>
                <w:rFonts w:ascii="GHEA Grapalat" w:hAnsi="GHEA Grapalat"/>
                <w:sz w:val="20"/>
                <w:szCs w:val="20"/>
              </w:rPr>
              <w:t>22</w:t>
            </w:r>
            <w:r w:rsidR="00AA4A8A" w:rsidRPr="00323284">
              <w:rPr>
                <w:rFonts w:ascii="GHEA Grapalat" w:hAnsi="GHEA Grapalat"/>
                <w:sz w:val="20"/>
                <w:szCs w:val="20"/>
                <w:lang w:val="ru-RU"/>
              </w:rPr>
              <w:t>.</w:t>
            </w:r>
          </w:p>
        </w:tc>
        <w:tc>
          <w:tcPr>
            <w:tcW w:w="4325" w:type="dxa"/>
            <w:shd w:val="clear" w:color="auto" w:fill="FFFFFF"/>
            <w:hideMark/>
          </w:tcPr>
          <w:p w14:paraId="6B475F67"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Ձմերուկ</w:t>
            </w:r>
            <w:r w:rsidRPr="00323284">
              <w:rPr>
                <w:rFonts w:ascii="Calibri" w:hAnsi="Calibri" w:cs="Calibri"/>
                <w:sz w:val="20"/>
                <w:szCs w:val="20"/>
              </w:rPr>
              <w:t> </w:t>
            </w:r>
          </w:p>
        </w:tc>
        <w:tc>
          <w:tcPr>
            <w:tcW w:w="4549" w:type="dxa"/>
            <w:shd w:val="clear" w:color="auto" w:fill="FFFFFF"/>
            <w:hideMark/>
          </w:tcPr>
          <w:p w14:paraId="2C23D8FF"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40</w:t>
            </w:r>
          </w:p>
        </w:tc>
      </w:tr>
      <w:tr w:rsidR="00D0345E" w:rsidRPr="00323284" w14:paraId="35E5CB92" w14:textId="77777777" w:rsidTr="00634DDA">
        <w:trPr>
          <w:trHeight w:val="300"/>
        </w:trPr>
        <w:tc>
          <w:tcPr>
            <w:tcW w:w="440" w:type="dxa"/>
            <w:shd w:val="clear" w:color="auto" w:fill="FFFFFF"/>
            <w:hideMark/>
          </w:tcPr>
          <w:p w14:paraId="55BFD7FA" w14:textId="4EC5152D" w:rsidR="00D0345E" w:rsidRPr="00323284" w:rsidRDefault="00D0345E" w:rsidP="00656CEB">
            <w:pPr>
              <w:spacing w:after="0" w:line="240" w:lineRule="auto"/>
              <w:jc w:val="center"/>
              <w:rPr>
                <w:rFonts w:ascii="GHEA Grapalat" w:hAnsi="GHEA Grapalat"/>
                <w:sz w:val="20"/>
                <w:szCs w:val="20"/>
                <w:lang w:val="ru-RU"/>
              </w:rPr>
            </w:pPr>
            <w:r w:rsidRPr="00323284">
              <w:rPr>
                <w:rFonts w:ascii="GHEA Grapalat" w:hAnsi="GHEA Grapalat"/>
                <w:sz w:val="20"/>
                <w:szCs w:val="20"/>
              </w:rPr>
              <w:t>23</w:t>
            </w:r>
            <w:r w:rsidR="00AA4A8A" w:rsidRPr="00323284">
              <w:rPr>
                <w:rFonts w:ascii="GHEA Grapalat" w:hAnsi="GHEA Grapalat"/>
                <w:sz w:val="20"/>
                <w:szCs w:val="20"/>
                <w:lang w:val="ru-RU"/>
              </w:rPr>
              <w:t>.</w:t>
            </w:r>
          </w:p>
        </w:tc>
        <w:tc>
          <w:tcPr>
            <w:tcW w:w="4325" w:type="dxa"/>
            <w:shd w:val="clear" w:color="auto" w:fill="FFFFFF"/>
            <w:hideMark/>
          </w:tcPr>
          <w:p w14:paraId="3BCD7540"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Սեխ</w:t>
            </w:r>
            <w:r w:rsidRPr="00323284">
              <w:rPr>
                <w:rFonts w:ascii="Calibri" w:hAnsi="Calibri" w:cs="Calibri"/>
                <w:sz w:val="20"/>
                <w:szCs w:val="20"/>
              </w:rPr>
              <w:t> </w:t>
            </w:r>
          </w:p>
        </w:tc>
        <w:tc>
          <w:tcPr>
            <w:tcW w:w="4549" w:type="dxa"/>
            <w:shd w:val="clear" w:color="auto" w:fill="FFFFFF"/>
            <w:hideMark/>
          </w:tcPr>
          <w:p w14:paraId="5417F383"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36</w:t>
            </w:r>
          </w:p>
        </w:tc>
      </w:tr>
      <w:tr w:rsidR="00D0345E" w:rsidRPr="00323284" w14:paraId="0F88EF86" w14:textId="77777777" w:rsidTr="00634DDA">
        <w:trPr>
          <w:trHeight w:val="300"/>
        </w:trPr>
        <w:tc>
          <w:tcPr>
            <w:tcW w:w="440" w:type="dxa"/>
            <w:shd w:val="clear" w:color="auto" w:fill="FFFFFF"/>
            <w:hideMark/>
          </w:tcPr>
          <w:p w14:paraId="4BBF77DB" w14:textId="79CA330A" w:rsidR="00D0345E" w:rsidRPr="00323284" w:rsidRDefault="00D0345E" w:rsidP="00656CEB">
            <w:pPr>
              <w:spacing w:after="0" w:line="240" w:lineRule="auto"/>
              <w:jc w:val="center"/>
              <w:rPr>
                <w:rFonts w:ascii="GHEA Grapalat" w:hAnsi="GHEA Grapalat"/>
                <w:sz w:val="20"/>
                <w:szCs w:val="20"/>
                <w:lang w:val="ru-RU"/>
              </w:rPr>
            </w:pPr>
            <w:r w:rsidRPr="00323284">
              <w:rPr>
                <w:rFonts w:ascii="GHEA Grapalat" w:hAnsi="GHEA Grapalat"/>
                <w:sz w:val="20"/>
                <w:szCs w:val="20"/>
              </w:rPr>
              <w:t>24</w:t>
            </w:r>
            <w:r w:rsidR="00AA4A8A" w:rsidRPr="00323284">
              <w:rPr>
                <w:rFonts w:ascii="GHEA Grapalat" w:hAnsi="GHEA Grapalat"/>
                <w:sz w:val="20"/>
                <w:szCs w:val="20"/>
                <w:lang w:val="ru-RU"/>
              </w:rPr>
              <w:t>.</w:t>
            </w:r>
          </w:p>
        </w:tc>
        <w:tc>
          <w:tcPr>
            <w:tcW w:w="4325" w:type="dxa"/>
            <w:shd w:val="clear" w:color="auto" w:fill="FFFFFF"/>
            <w:hideMark/>
          </w:tcPr>
          <w:p w14:paraId="0B65E1E8"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Մրգեր թարմ</w:t>
            </w:r>
            <w:r w:rsidRPr="00323284">
              <w:rPr>
                <w:rFonts w:ascii="Calibri" w:hAnsi="Calibri" w:cs="Calibri"/>
                <w:sz w:val="20"/>
                <w:szCs w:val="20"/>
              </w:rPr>
              <w:t> </w:t>
            </w:r>
          </w:p>
        </w:tc>
        <w:tc>
          <w:tcPr>
            <w:tcW w:w="4549" w:type="dxa"/>
            <w:shd w:val="clear" w:color="auto" w:fill="FFFFFF"/>
            <w:hideMark/>
          </w:tcPr>
          <w:p w14:paraId="5E98307C"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10</w:t>
            </w:r>
          </w:p>
        </w:tc>
      </w:tr>
      <w:tr w:rsidR="00D0345E" w:rsidRPr="00323284" w14:paraId="361A5F17" w14:textId="77777777" w:rsidTr="00634DDA">
        <w:trPr>
          <w:trHeight w:val="300"/>
        </w:trPr>
        <w:tc>
          <w:tcPr>
            <w:tcW w:w="440" w:type="dxa"/>
            <w:shd w:val="clear" w:color="auto" w:fill="FFFFFF"/>
            <w:hideMark/>
          </w:tcPr>
          <w:p w14:paraId="13599F6E" w14:textId="5D1502B6" w:rsidR="00D0345E" w:rsidRPr="00323284" w:rsidRDefault="00D0345E" w:rsidP="00656CEB">
            <w:pPr>
              <w:spacing w:after="0" w:line="240" w:lineRule="auto"/>
              <w:jc w:val="center"/>
              <w:rPr>
                <w:rFonts w:ascii="GHEA Grapalat" w:hAnsi="GHEA Grapalat"/>
                <w:sz w:val="20"/>
                <w:szCs w:val="20"/>
                <w:lang w:val="ru-RU"/>
              </w:rPr>
            </w:pPr>
            <w:r w:rsidRPr="00323284">
              <w:rPr>
                <w:rFonts w:ascii="GHEA Grapalat" w:hAnsi="GHEA Grapalat"/>
                <w:sz w:val="20"/>
                <w:szCs w:val="20"/>
              </w:rPr>
              <w:t>25</w:t>
            </w:r>
            <w:r w:rsidR="00AA4A8A" w:rsidRPr="00323284">
              <w:rPr>
                <w:rFonts w:ascii="GHEA Grapalat" w:hAnsi="GHEA Grapalat"/>
                <w:sz w:val="20"/>
                <w:szCs w:val="20"/>
                <w:lang w:val="ru-RU"/>
              </w:rPr>
              <w:t>.</w:t>
            </w:r>
          </w:p>
        </w:tc>
        <w:tc>
          <w:tcPr>
            <w:tcW w:w="4325" w:type="dxa"/>
            <w:shd w:val="clear" w:color="auto" w:fill="FFFFFF"/>
            <w:hideMark/>
          </w:tcPr>
          <w:p w14:paraId="7045F7D4"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Ձու</w:t>
            </w:r>
            <w:r w:rsidRPr="00323284">
              <w:rPr>
                <w:rFonts w:ascii="Calibri" w:hAnsi="Calibri" w:cs="Calibri"/>
                <w:sz w:val="20"/>
                <w:szCs w:val="20"/>
              </w:rPr>
              <w:t> </w:t>
            </w:r>
          </w:p>
        </w:tc>
        <w:tc>
          <w:tcPr>
            <w:tcW w:w="4549" w:type="dxa"/>
            <w:shd w:val="clear" w:color="auto" w:fill="FFFFFF"/>
            <w:hideMark/>
          </w:tcPr>
          <w:p w14:paraId="47417B0C"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10</w:t>
            </w:r>
          </w:p>
        </w:tc>
      </w:tr>
      <w:tr w:rsidR="00D0345E" w:rsidRPr="00323284" w14:paraId="56EA6F0A" w14:textId="77777777" w:rsidTr="00634DDA">
        <w:trPr>
          <w:trHeight w:val="300"/>
        </w:trPr>
        <w:tc>
          <w:tcPr>
            <w:tcW w:w="440" w:type="dxa"/>
            <w:shd w:val="clear" w:color="auto" w:fill="FFFFFF"/>
            <w:hideMark/>
          </w:tcPr>
          <w:p w14:paraId="2CBEC621" w14:textId="0A15F888" w:rsidR="00D0345E" w:rsidRPr="00323284" w:rsidRDefault="00D0345E" w:rsidP="00656CEB">
            <w:pPr>
              <w:spacing w:after="0" w:line="240" w:lineRule="auto"/>
              <w:jc w:val="center"/>
              <w:rPr>
                <w:rFonts w:ascii="GHEA Grapalat" w:hAnsi="GHEA Grapalat"/>
                <w:sz w:val="20"/>
                <w:szCs w:val="20"/>
                <w:lang w:val="ru-RU"/>
              </w:rPr>
            </w:pPr>
            <w:r w:rsidRPr="00323284">
              <w:rPr>
                <w:rFonts w:ascii="GHEA Grapalat" w:hAnsi="GHEA Grapalat"/>
                <w:sz w:val="20"/>
                <w:szCs w:val="20"/>
              </w:rPr>
              <w:t>26</w:t>
            </w:r>
            <w:r w:rsidR="00AA4A8A" w:rsidRPr="00323284">
              <w:rPr>
                <w:rFonts w:ascii="GHEA Grapalat" w:hAnsi="GHEA Grapalat"/>
                <w:sz w:val="20"/>
                <w:szCs w:val="20"/>
                <w:lang w:val="ru-RU"/>
              </w:rPr>
              <w:t>.</w:t>
            </w:r>
          </w:p>
        </w:tc>
        <w:tc>
          <w:tcPr>
            <w:tcW w:w="4325" w:type="dxa"/>
            <w:shd w:val="clear" w:color="auto" w:fill="FFFFFF"/>
            <w:hideMark/>
          </w:tcPr>
          <w:p w14:paraId="2DC3B27C" w14:textId="77777777" w:rsidR="00D0345E" w:rsidRPr="00323284" w:rsidRDefault="00D0345E" w:rsidP="008D6E9F">
            <w:pPr>
              <w:spacing w:after="0" w:line="240" w:lineRule="auto"/>
              <w:rPr>
                <w:rFonts w:ascii="GHEA Grapalat" w:hAnsi="GHEA Grapalat"/>
                <w:sz w:val="20"/>
                <w:szCs w:val="20"/>
                <w:lang w:val="ru-RU"/>
              </w:rPr>
            </w:pPr>
            <w:r w:rsidRPr="00323284">
              <w:rPr>
                <w:rFonts w:ascii="GHEA Grapalat" w:hAnsi="GHEA Grapalat"/>
                <w:sz w:val="20"/>
                <w:szCs w:val="20"/>
              </w:rPr>
              <w:t>Միս</w:t>
            </w:r>
            <w:r w:rsidRPr="00323284">
              <w:rPr>
                <w:rFonts w:ascii="GHEA Grapalat" w:hAnsi="GHEA Grapalat"/>
                <w:sz w:val="20"/>
                <w:szCs w:val="20"/>
                <w:lang w:val="ru-RU"/>
              </w:rPr>
              <w:t xml:space="preserve"> </w:t>
            </w:r>
            <w:r w:rsidRPr="00323284">
              <w:rPr>
                <w:rFonts w:ascii="GHEA Grapalat" w:hAnsi="GHEA Grapalat"/>
                <w:sz w:val="20"/>
                <w:szCs w:val="20"/>
              </w:rPr>
              <w:t>տավարի</w:t>
            </w:r>
            <w:r w:rsidRPr="00323284">
              <w:rPr>
                <w:rFonts w:ascii="GHEA Grapalat" w:hAnsi="GHEA Grapalat"/>
                <w:sz w:val="20"/>
                <w:szCs w:val="20"/>
                <w:lang w:val="ru-RU"/>
              </w:rPr>
              <w:t>`</w:t>
            </w:r>
            <w:r w:rsidRPr="00323284">
              <w:rPr>
                <w:rFonts w:ascii="Calibri" w:hAnsi="Calibri" w:cs="Calibri"/>
                <w:sz w:val="20"/>
                <w:szCs w:val="20"/>
              </w:rPr>
              <w:t> </w:t>
            </w:r>
            <w:r w:rsidRPr="00323284">
              <w:rPr>
                <w:rFonts w:ascii="GHEA Grapalat" w:hAnsi="GHEA Grapalat"/>
                <w:sz w:val="20"/>
                <w:szCs w:val="20"/>
                <w:lang w:val="ru-RU"/>
              </w:rPr>
              <w:br/>
              <w:t>1-</w:t>
            </w:r>
            <w:r w:rsidRPr="00323284">
              <w:rPr>
                <w:rFonts w:ascii="GHEA Grapalat" w:hAnsi="GHEA Grapalat"/>
                <w:sz w:val="20"/>
                <w:szCs w:val="20"/>
              </w:rPr>
              <w:t>ին</w:t>
            </w:r>
            <w:r w:rsidRPr="00323284">
              <w:rPr>
                <w:rFonts w:ascii="GHEA Grapalat" w:hAnsi="GHEA Grapalat"/>
                <w:sz w:val="20"/>
                <w:szCs w:val="20"/>
                <w:lang w:val="ru-RU"/>
              </w:rPr>
              <w:t xml:space="preserve"> </w:t>
            </w:r>
            <w:r w:rsidRPr="00323284">
              <w:rPr>
                <w:rFonts w:ascii="GHEA Grapalat" w:hAnsi="GHEA Grapalat"/>
                <w:sz w:val="20"/>
                <w:szCs w:val="20"/>
              </w:rPr>
              <w:t>կարգի</w:t>
            </w:r>
            <w:r w:rsidRPr="00323284">
              <w:rPr>
                <w:rFonts w:ascii="Calibri" w:hAnsi="Calibri" w:cs="Calibri"/>
                <w:sz w:val="20"/>
                <w:szCs w:val="20"/>
              </w:rPr>
              <w:t> </w:t>
            </w:r>
            <w:r w:rsidRPr="00323284">
              <w:rPr>
                <w:rFonts w:ascii="GHEA Grapalat" w:hAnsi="GHEA Grapalat"/>
                <w:sz w:val="20"/>
                <w:szCs w:val="20"/>
                <w:lang w:val="ru-RU"/>
              </w:rPr>
              <w:br/>
              <w:t>2-</w:t>
            </w:r>
            <w:r w:rsidRPr="00323284">
              <w:rPr>
                <w:rFonts w:ascii="GHEA Grapalat" w:hAnsi="GHEA Grapalat"/>
                <w:sz w:val="20"/>
                <w:szCs w:val="20"/>
              </w:rPr>
              <w:t>րդ</w:t>
            </w:r>
            <w:r w:rsidRPr="00323284">
              <w:rPr>
                <w:rFonts w:ascii="GHEA Grapalat" w:hAnsi="GHEA Grapalat"/>
                <w:sz w:val="20"/>
                <w:szCs w:val="20"/>
                <w:lang w:val="ru-RU"/>
              </w:rPr>
              <w:t xml:space="preserve"> </w:t>
            </w:r>
            <w:r w:rsidRPr="00323284">
              <w:rPr>
                <w:rFonts w:ascii="GHEA Grapalat" w:hAnsi="GHEA Grapalat"/>
                <w:sz w:val="20"/>
                <w:szCs w:val="20"/>
              </w:rPr>
              <w:t>կարգի</w:t>
            </w:r>
            <w:r w:rsidRPr="00323284">
              <w:rPr>
                <w:rFonts w:ascii="Calibri" w:hAnsi="Calibri" w:cs="Calibri"/>
                <w:sz w:val="20"/>
                <w:szCs w:val="20"/>
              </w:rPr>
              <w:t> </w:t>
            </w:r>
          </w:p>
        </w:tc>
        <w:tc>
          <w:tcPr>
            <w:tcW w:w="4549" w:type="dxa"/>
            <w:shd w:val="clear" w:color="auto" w:fill="FFFFFF"/>
            <w:vAlign w:val="bottom"/>
            <w:hideMark/>
          </w:tcPr>
          <w:p w14:paraId="47A3185C"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lang w:val="ru-RU"/>
              </w:rPr>
              <w:br/>
            </w:r>
            <w:r w:rsidRPr="00323284">
              <w:rPr>
                <w:rFonts w:ascii="GHEA Grapalat" w:hAnsi="GHEA Grapalat"/>
                <w:sz w:val="20"/>
                <w:szCs w:val="20"/>
              </w:rPr>
              <w:t>25</w:t>
            </w:r>
            <w:r w:rsidRPr="00323284">
              <w:rPr>
                <w:rFonts w:ascii="Calibri" w:hAnsi="Calibri" w:cs="Calibri"/>
                <w:sz w:val="20"/>
                <w:szCs w:val="20"/>
              </w:rPr>
              <w:t> </w:t>
            </w:r>
            <w:r w:rsidRPr="00323284">
              <w:rPr>
                <w:rFonts w:ascii="GHEA Grapalat" w:hAnsi="GHEA Grapalat"/>
                <w:sz w:val="20"/>
                <w:szCs w:val="20"/>
              </w:rPr>
              <w:br/>
              <w:t>30</w:t>
            </w:r>
          </w:p>
        </w:tc>
      </w:tr>
      <w:tr w:rsidR="00D0345E" w:rsidRPr="00323284" w14:paraId="0821BEB0" w14:textId="77777777" w:rsidTr="00634DDA">
        <w:trPr>
          <w:trHeight w:val="300"/>
        </w:trPr>
        <w:tc>
          <w:tcPr>
            <w:tcW w:w="440" w:type="dxa"/>
            <w:shd w:val="clear" w:color="auto" w:fill="FFFFFF"/>
            <w:hideMark/>
          </w:tcPr>
          <w:p w14:paraId="7AB2C8DE" w14:textId="07EC28EA" w:rsidR="00D0345E" w:rsidRPr="00323284" w:rsidRDefault="00D0345E" w:rsidP="00656CEB">
            <w:pPr>
              <w:spacing w:after="0" w:line="240" w:lineRule="auto"/>
              <w:jc w:val="center"/>
              <w:rPr>
                <w:rFonts w:ascii="GHEA Grapalat" w:hAnsi="GHEA Grapalat"/>
                <w:sz w:val="20"/>
                <w:szCs w:val="20"/>
                <w:lang w:val="ru-RU"/>
              </w:rPr>
            </w:pPr>
            <w:r w:rsidRPr="00323284">
              <w:rPr>
                <w:rFonts w:ascii="GHEA Grapalat" w:hAnsi="GHEA Grapalat"/>
                <w:sz w:val="20"/>
                <w:szCs w:val="20"/>
              </w:rPr>
              <w:t>27</w:t>
            </w:r>
            <w:r w:rsidR="00AA4A8A" w:rsidRPr="00323284">
              <w:rPr>
                <w:rFonts w:ascii="GHEA Grapalat" w:hAnsi="GHEA Grapalat"/>
                <w:sz w:val="20"/>
                <w:szCs w:val="20"/>
                <w:lang w:val="ru-RU"/>
              </w:rPr>
              <w:t>.</w:t>
            </w:r>
          </w:p>
        </w:tc>
        <w:tc>
          <w:tcPr>
            <w:tcW w:w="4325" w:type="dxa"/>
            <w:shd w:val="clear" w:color="auto" w:fill="FFFFFF"/>
            <w:hideMark/>
          </w:tcPr>
          <w:p w14:paraId="37D0DE9D"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Հավ</w:t>
            </w:r>
            <w:r w:rsidRPr="00323284">
              <w:rPr>
                <w:rFonts w:ascii="Calibri" w:hAnsi="Calibri" w:cs="Calibri"/>
                <w:sz w:val="20"/>
                <w:szCs w:val="20"/>
              </w:rPr>
              <w:t> </w:t>
            </w:r>
          </w:p>
        </w:tc>
        <w:tc>
          <w:tcPr>
            <w:tcW w:w="4549" w:type="dxa"/>
            <w:shd w:val="clear" w:color="auto" w:fill="FFFFFF"/>
            <w:hideMark/>
          </w:tcPr>
          <w:p w14:paraId="62F91183"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26</w:t>
            </w:r>
          </w:p>
        </w:tc>
      </w:tr>
      <w:tr w:rsidR="00D0345E" w:rsidRPr="00323284" w14:paraId="13ECEF19" w14:textId="77777777" w:rsidTr="00634DDA">
        <w:trPr>
          <w:trHeight w:val="300"/>
        </w:trPr>
        <w:tc>
          <w:tcPr>
            <w:tcW w:w="440" w:type="dxa"/>
            <w:shd w:val="clear" w:color="auto" w:fill="FFFFFF"/>
            <w:hideMark/>
          </w:tcPr>
          <w:p w14:paraId="119D0F3A" w14:textId="09EA52A2" w:rsidR="00D0345E" w:rsidRPr="00323284" w:rsidRDefault="00D0345E" w:rsidP="00656CEB">
            <w:pPr>
              <w:spacing w:after="0" w:line="240" w:lineRule="auto"/>
              <w:jc w:val="center"/>
              <w:rPr>
                <w:rFonts w:ascii="GHEA Grapalat" w:hAnsi="GHEA Grapalat"/>
                <w:sz w:val="20"/>
                <w:szCs w:val="20"/>
                <w:lang w:val="ru-RU"/>
              </w:rPr>
            </w:pPr>
            <w:r w:rsidRPr="00323284">
              <w:rPr>
                <w:rFonts w:ascii="GHEA Grapalat" w:hAnsi="GHEA Grapalat"/>
                <w:sz w:val="20"/>
                <w:szCs w:val="20"/>
              </w:rPr>
              <w:t>28</w:t>
            </w:r>
            <w:r w:rsidR="00AA4A8A" w:rsidRPr="00323284">
              <w:rPr>
                <w:rFonts w:ascii="GHEA Grapalat" w:hAnsi="GHEA Grapalat"/>
                <w:sz w:val="20"/>
                <w:szCs w:val="20"/>
                <w:lang w:val="ru-RU"/>
              </w:rPr>
              <w:t>.</w:t>
            </w:r>
          </w:p>
        </w:tc>
        <w:tc>
          <w:tcPr>
            <w:tcW w:w="4325" w:type="dxa"/>
            <w:shd w:val="clear" w:color="auto" w:fill="FFFFFF"/>
            <w:hideMark/>
          </w:tcPr>
          <w:p w14:paraId="515DDAC4"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Ձուկ</w:t>
            </w:r>
            <w:r w:rsidRPr="00323284">
              <w:rPr>
                <w:rFonts w:ascii="Calibri" w:hAnsi="Calibri" w:cs="Calibri"/>
                <w:sz w:val="20"/>
                <w:szCs w:val="20"/>
              </w:rPr>
              <w:t> </w:t>
            </w:r>
          </w:p>
        </w:tc>
        <w:tc>
          <w:tcPr>
            <w:tcW w:w="4549" w:type="dxa"/>
            <w:shd w:val="clear" w:color="auto" w:fill="FFFFFF"/>
            <w:hideMark/>
          </w:tcPr>
          <w:p w14:paraId="189E81F9"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30</w:t>
            </w:r>
          </w:p>
        </w:tc>
      </w:tr>
    </w:tbl>
    <w:p w14:paraId="039D4A0F" w14:textId="77777777" w:rsidR="00D0345E" w:rsidRPr="00323284" w:rsidRDefault="00D0345E" w:rsidP="008D6E9F">
      <w:pPr>
        <w:shd w:val="clear" w:color="auto" w:fill="FFFFFF"/>
        <w:spacing w:after="0" w:line="240" w:lineRule="auto"/>
        <w:jc w:val="both"/>
        <w:rPr>
          <w:rFonts w:ascii="GHEA Grapalat" w:eastAsia="Times New Roman" w:hAnsi="GHEA Grapalat" w:cs="Times New Roman"/>
          <w:color w:val="000000"/>
          <w:sz w:val="22"/>
          <w:szCs w:val="22"/>
          <w:lang w:val="hy-AM"/>
        </w:rPr>
      </w:pPr>
    </w:p>
    <w:p w14:paraId="442EC8DD" w14:textId="656569A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 xml:space="preserve">Շահառուին առողջ, հաշվեկշռված և անհատականացված սնուցում ապահովելու և սննդաբաժինների պլանավորման, սննդի փոխարինման և սննդի կալորիականության </w:t>
      </w:r>
      <w:r w:rsidRPr="00323284">
        <w:rPr>
          <w:rFonts w:ascii="GHEA Grapalat" w:eastAsia="Times New Roman" w:hAnsi="GHEA Grapalat" w:cs="Times New Roman"/>
          <w:color w:val="000000"/>
          <w:sz w:val="22"/>
          <w:szCs w:val="22"/>
          <w:lang w:val="hy-AM"/>
        </w:rPr>
        <w:lastRenderedPageBreak/>
        <w:t>պահանջների գնահատման համար</w:t>
      </w:r>
      <w:r w:rsidRPr="00323284">
        <w:rPr>
          <w:rFonts w:ascii="GHEA Grapalat" w:hAnsi="GHEA Grapalat"/>
          <w:sz w:val="22"/>
          <w:szCs w:val="22"/>
          <w:lang w:val="hy-AM"/>
        </w:rPr>
        <w:t xml:space="preserve"> </w:t>
      </w:r>
      <w:r w:rsidRPr="00323284">
        <w:rPr>
          <w:rFonts w:ascii="GHEA Grapalat" w:eastAsia="Times New Roman" w:hAnsi="GHEA Grapalat" w:cs="Times New Roman"/>
          <w:color w:val="000000"/>
          <w:sz w:val="22"/>
          <w:szCs w:val="22"/>
          <w:lang w:val="hy-AM"/>
        </w:rPr>
        <w:t>սննդամթերքի հիմնական սննդային</w:t>
      </w:r>
      <w:r w:rsidRPr="00323284">
        <w:rPr>
          <w:rFonts w:ascii="Cambria Math" w:eastAsia="Times New Roman" w:hAnsi="Cambria Math" w:cs="Cambria Math"/>
          <w:color w:val="000000"/>
          <w:sz w:val="22"/>
          <w:szCs w:val="22"/>
          <w:lang w:val="hy-AM"/>
        </w:rPr>
        <w:t> </w:t>
      </w:r>
      <w:r w:rsidRPr="00323284">
        <w:rPr>
          <w:rFonts w:ascii="GHEA Grapalat" w:eastAsia="Times New Roman" w:hAnsi="GHEA Grapalat" w:cs="Sylfaen"/>
          <w:color w:val="000000"/>
          <w:sz w:val="22"/>
          <w:szCs w:val="22"/>
          <w:lang w:val="hy-AM"/>
        </w:rPr>
        <w:t>նյութերի</w:t>
      </w:r>
      <w:r w:rsidRPr="00323284">
        <w:rPr>
          <w:rFonts w:ascii="GHEA Grapalat" w:eastAsia="Times New Roman" w:hAnsi="GHEA Grapalat" w:cs="Times New Roman"/>
          <w:color w:val="000000"/>
          <w:sz w:val="22"/>
          <w:szCs w:val="22"/>
          <w:lang w:val="hy-AM"/>
        </w:rPr>
        <w:t xml:space="preserve"> </w:t>
      </w:r>
      <w:r w:rsidRPr="00323284">
        <w:rPr>
          <w:rFonts w:ascii="GHEA Grapalat" w:eastAsia="Times New Roman" w:hAnsi="GHEA Grapalat" w:cs="Sylfaen"/>
          <w:color w:val="000000"/>
          <w:sz w:val="22"/>
          <w:szCs w:val="22"/>
          <w:lang w:val="hy-AM"/>
        </w:rPr>
        <w:t>և</w:t>
      </w:r>
      <w:r w:rsidRPr="00323284">
        <w:rPr>
          <w:rFonts w:ascii="GHEA Grapalat" w:eastAsia="Times New Roman" w:hAnsi="GHEA Grapalat" w:cs="Times New Roman"/>
          <w:color w:val="000000"/>
          <w:sz w:val="22"/>
          <w:szCs w:val="22"/>
          <w:lang w:val="hy-AM"/>
        </w:rPr>
        <w:t xml:space="preserve"> </w:t>
      </w:r>
      <w:r w:rsidRPr="00323284">
        <w:rPr>
          <w:rFonts w:ascii="GHEA Grapalat" w:eastAsia="Times New Roman" w:hAnsi="GHEA Grapalat" w:cs="Sylfaen"/>
          <w:color w:val="000000"/>
          <w:sz w:val="22"/>
          <w:szCs w:val="22"/>
          <w:lang w:val="hy-AM"/>
        </w:rPr>
        <w:t>էներգետիկ</w:t>
      </w:r>
      <w:r w:rsidRPr="00323284">
        <w:rPr>
          <w:rFonts w:ascii="GHEA Grapalat" w:eastAsia="Times New Roman" w:hAnsi="GHEA Grapalat" w:cs="Times New Roman"/>
          <w:color w:val="000000"/>
          <w:sz w:val="22"/>
          <w:szCs w:val="22"/>
          <w:lang w:val="hy-AM"/>
        </w:rPr>
        <w:t xml:space="preserve"> </w:t>
      </w:r>
      <w:r w:rsidRPr="00323284">
        <w:rPr>
          <w:rFonts w:ascii="GHEA Grapalat" w:eastAsia="Times New Roman" w:hAnsi="GHEA Grapalat" w:cs="Sylfaen"/>
          <w:color w:val="000000"/>
          <w:sz w:val="22"/>
          <w:szCs w:val="22"/>
          <w:lang w:val="hy-AM"/>
        </w:rPr>
        <w:t>արժեքների</w:t>
      </w:r>
      <w:r w:rsidRPr="00323284">
        <w:rPr>
          <w:rFonts w:ascii="GHEA Grapalat" w:eastAsia="Times New Roman" w:hAnsi="GHEA Grapalat" w:cs="Times New Roman"/>
          <w:color w:val="000000"/>
          <w:sz w:val="22"/>
          <w:szCs w:val="22"/>
          <w:lang w:val="hy-AM"/>
        </w:rPr>
        <w:t xml:space="preserve"> </w:t>
      </w:r>
      <w:r w:rsidRPr="00323284">
        <w:rPr>
          <w:rFonts w:ascii="GHEA Grapalat" w:eastAsia="Times New Roman" w:hAnsi="GHEA Grapalat" w:cs="Sylfaen"/>
          <w:color w:val="000000"/>
          <w:sz w:val="22"/>
          <w:szCs w:val="22"/>
          <w:lang w:val="hy-AM"/>
        </w:rPr>
        <w:t>տվյալները ներկայացված են</w:t>
      </w:r>
      <w:r w:rsidR="008B430B" w:rsidRPr="00323284">
        <w:rPr>
          <w:rFonts w:ascii="GHEA Grapalat" w:eastAsia="Times New Roman" w:hAnsi="GHEA Grapalat" w:cs="Sylfaen"/>
          <w:color w:val="000000"/>
          <w:sz w:val="22"/>
          <w:szCs w:val="22"/>
          <w:lang w:val="hy-AM"/>
        </w:rPr>
        <w:t xml:space="preserve"> </w:t>
      </w:r>
      <w:r w:rsidRPr="00323284">
        <w:rPr>
          <w:rFonts w:ascii="GHEA Grapalat" w:eastAsia="Times New Roman" w:hAnsi="GHEA Grapalat" w:cs="Sylfaen"/>
          <w:color w:val="000000"/>
          <w:sz w:val="22"/>
          <w:szCs w:val="22"/>
          <w:lang w:val="hy-AM"/>
        </w:rPr>
        <w:fldChar w:fldCharType="begin"/>
      </w:r>
      <w:r w:rsidRPr="00323284">
        <w:rPr>
          <w:rFonts w:ascii="GHEA Grapalat" w:eastAsia="Times New Roman" w:hAnsi="GHEA Grapalat" w:cs="Sylfaen"/>
          <w:color w:val="000000"/>
          <w:sz w:val="22"/>
          <w:szCs w:val="22"/>
          <w:lang w:val="hy-AM"/>
        </w:rPr>
        <w:instrText xml:space="preserve"> REF _Ref209340526 \h  \* MERGEFORMAT </w:instrText>
      </w:r>
      <w:r w:rsidRPr="00323284">
        <w:rPr>
          <w:rFonts w:ascii="GHEA Grapalat" w:eastAsia="Times New Roman" w:hAnsi="GHEA Grapalat" w:cs="Sylfaen"/>
          <w:color w:val="000000"/>
          <w:sz w:val="22"/>
          <w:szCs w:val="22"/>
          <w:lang w:val="hy-AM"/>
        </w:rPr>
      </w:r>
      <w:r w:rsidRPr="00323284">
        <w:rPr>
          <w:rFonts w:ascii="GHEA Grapalat" w:eastAsia="Times New Roman" w:hAnsi="GHEA Grapalat" w:cs="Sylfaen"/>
          <w:color w:val="000000"/>
          <w:sz w:val="22"/>
          <w:szCs w:val="22"/>
          <w:lang w:val="hy-AM"/>
        </w:rPr>
        <w:fldChar w:fldCharType="separate"/>
      </w:r>
      <w:r w:rsidR="00923C2D" w:rsidRPr="00323284">
        <w:rPr>
          <w:rFonts w:ascii="GHEA Grapalat" w:hAnsi="GHEA Grapalat" w:cs="Sylfaen"/>
          <w:sz w:val="22"/>
          <w:szCs w:val="22"/>
          <w:lang w:val="hy-AM"/>
        </w:rPr>
        <w:t>Աղյուսակ</w:t>
      </w:r>
      <w:r w:rsidR="00923C2D" w:rsidRPr="00323284">
        <w:rPr>
          <w:rFonts w:ascii="GHEA Grapalat" w:hAnsi="GHEA Grapalat"/>
          <w:sz w:val="22"/>
          <w:szCs w:val="22"/>
          <w:lang w:val="hy-AM"/>
        </w:rPr>
        <w:t xml:space="preserve"> </w:t>
      </w:r>
      <w:r w:rsidR="00923C2D" w:rsidRPr="00323284">
        <w:rPr>
          <w:rFonts w:ascii="GHEA Grapalat" w:hAnsi="GHEA Grapalat"/>
          <w:noProof/>
          <w:sz w:val="22"/>
          <w:szCs w:val="22"/>
          <w:lang w:val="hy-AM"/>
        </w:rPr>
        <w:t>17</w:t>
      </w:r>
      <w:r w:rsidRPr="00323284">
        <w:rPr>
          <w:rFonts w:ascii="GHEA Grapalat" w:eastAsia="Times New Roman" w:hAnsi="GHEA Grapalat" w:cs="Sylfaen"/>
          <w:color w:val="000000"/>
          <w:sz w:val="22"/>
          <w:szCs w:val="22"/>
          <w:lang w:val="hy-AM"/>
        </w:rPr>
        <w:fldChar w:fldCharType="end"/>
      </w:r>
      <w:r w:rsidRPr="00323284">
        <w:rPr>
          <w:rFonts w:ascii="GHEA Grapalat" w:eastAsia="Times New Roman" w:hAnsi="GHEA Grapalat" w:cs="Sylfaen"/>
          <w:color w:val="000000"/>
          <w:sz w:val="22"/>
          <w:szCs w:val="22"/>
          <w:lang w:val="hy-AM"/>
        </w:rPr>
        <w:t xml:space="preserve">-ում։ </w:t>
      </w:r>
    </w:p>
    <w:p w14:paraId="1B4598A3" w14:textId="77777777" w:rsidR="00B906A1" w:rsidRPr="00323284" w:rsidRDefault="00B906A1" w:rsidP="00B906A1">
      <w:pPr>
        <w:pStyle w:val="ListParagraph"/>
        <w:shd w:val="clear" w:color="auto" w:fill="FFFFFF" w:themeFill="background1"/>
        <w:spacing w:after="0" w:line="240" w:lineRule="auto"/>
        <w:ind w:left="360"/>
        <w:jc w:val="both"/>
        <w:rPr>
          <w:rFonts w:ascii="GHEA Grapalat" w:eastAsia="Times New Roman" w:hAnsi="GHEA Grapalat" w:cs="Times New Roman"/>
          <w:color w:val="000000"/>
          <w:sz w:val="22"/>
          <w:szCs w:val="22"/>
          <w:lang w:val="hy-AM"/>
        </w:rPr>
      </w:pPr>
    </w:p>
    <w:p w14:paraId="51DC8E97" w14:textId="2333EF2C" w:rsidR="00D0345E" w:rsidRPr="00323284" w:rsidRDefault="00D0345E" w:rsidP="00C47848">
      <w:pPr>
        <w:pStyle w:val="Caption"/>
        <w:spacing w:after="120"/>
        <w:jc w:val="both"/>
        <w:rPr>
          <w:rFonts w:ascii="GHEA Grapalat" w:hAnsi="GHEA Grapalat"/>
          <w:szCs w:val="22"/>
          <w:lang w:val="hy-AM"/>
        </w:rPr>
      </w:pPr>
      <w:bookmarkStart w:id="29" w:name="_Ref209340526"/>
      <w:bookmarkStart w:id="30" w:name="_Toc209340379"/>
      <w:r w:rsidRPr="00323284">
        <w:rPr>
          <w:rFonts w:ascii="GHEA Grapalat" w:hAnsi="GHEA Grapalat" w:cs="Sylfaen"/>
          <w:szCs w:val="22"/>
          <w:lang w:val="hy-AM"/>
        </w:rPr>
        <w:t>ԱՂՅՈՒՍԱԿ</w:t>
      </w:r>
      <w:r w:rsidRPr="00323284">
        <w:rPr>
          <w:rFonts w:ascii="GHEA Grapalat" w:hAnsi="GHEA Grapalat"/>
          <w:szCs w:val="22"/>
          <w:lang w:val="hy-AM"/>
        </w:rPr>
        <w:t xml:space="preserve"> </w:t>
      </w:r>
      <w:r w:rsidRPr="00323284">
        <w:rPr>
          <w:rFonts w:ascii="GHEA Grapalat" w:hAnsi="GHEA Grapalat"/>
          <w:szCs w:val="22"/>
        </w:rPr>
        <w:fldChar w:fldCharType="begin"/>
      </w:r>
      <w:r w:rsidRPr="00323284">
        <w:rPr>
          <w:rFonts w:ascii="GHEA Grapalat" w:hAnsi="GHEA Grapalat"/>
          <w:szCs w:val="22"/>
          <w:lang w:val="hy-AM"/>
        </w:rPr>
        <w:instrText xml:space="preserve"> SEQ Աղյուսակ \* ARABIC </w:instrText>
      </w:r>
      <w:r w:rsidRPr="00323284">
        <w:rPr>
          <w:rFonts w:ascii="GHEA Grapalat" w:hAnsi="GHEA Grapalat"/>
          <w:szCs w:val="22"/>
        </w:rPr>
        <w:fldChar w:fldCharType="separate"/>
      </w:r>
      <w:r w:rsidR="00C631CB" w:rsidRPr="00323284">
        <w:rPr>
          <w:rFonts w:ascii="GHEA Grapalat" w:hAnsi="GHEA Grapalat"/>
          <w:noProof/>
          <w:szCs w:val="22"/>
          <w:lang w:val="hy-AM"/>
        </w:rPr>
        <w:t>17</w:t>
      </w:r>
      <w:r w:rsidRPr="00323284">
        <w:rPr>
          <w:rFonts w:ascii="GHEA Grapalat" w:hAnsi="GHEA Grapalat"/>
          <w:szCs w:val="22"/>
        </w:rPr>
        <w:fldChar w:fldCharType="end"/>
      </w:r>
      <w:bookmarkEnd w:id="29"/>
      <w:r w:rsidRPr="00323284">
        <w:rPr>
          <w:rFonts w:ascii="GHEA Grapalat" w:eastAsia="MS Mincho" w:hAnsi="GHEA Grapalat" w:cs="MS Mincho"/>
          <w:szCs w:val="22"/>
          <w:lang w:val="hy-AM"/>
        </w:rPr>
        <w:t>.</w:t>
      </w:r>
      <w:r w:rsidR="008B430B" w:rsidRPr="00323284">
        <w:rPr>
          <w:rFonts w:ascii="GHEA Grapalat" w:hAnsi="GHEA Grapalat" w:cs="Sylfaen"/>
          <w:b w:val="0"/>
          <w:bCs/>
          <w:szCs w:val="22"/>
          <w:lang w:val="hy-AM"/>
        </w:rPr>
        <w:t xml:space="preserve"> </w:t>
      </w:r>
      <w:r w:rsidRPr="00323284">
        <w:rPr>
          <w:rFonts w:ascii="GHEA Grapalat" w:hAnsi="GHEA Grapalat" w:cs="Sylfaen"/>
          <w:bCs/>
          <w:szCs w:val="22"/>
          <w:lang w:val="hy-AM"/>
        </w:rPr>
        <w:t>ՍՆՆԴԱՄԹԵՐՔԻ</w:t>
      </w:r>
      <w:r w:rsidRPr="00323284">
        <w:rPr>
          <w:rFonts w:ascii="GHEA Grapalat" w:hAnsi="GHEA Grapalat"/>
          <w:bCs/>
          <w:szCs w:val="22"/>
          <w:lang w:val="hy-AM"/>
        </w:rPr>
        <w:t xml:space="preserve"> ՀԻՄՆԱԿԱՆ ՍՆՆԴԱՅԻՆ</w:t>
      </w:r>
      <w:r w:rsidRPr="00323284">
        <w:rPr>
          <w:rFonts w:ascii="Cambria Math" w:hAnsi="Cambria Math" w:cs="Cambria Math"/>
          <w:bCs/>
          <w:szCs w:val="22"/>
          <w:lang w:val="hy-AM"/>
        </w:rPr>
        <w:t> </w:t>
      </w:r>
      <w:r w:rsidRPr="00323284">
        <w:rPr>
          <w:rFonts w:ascii="GHEA Grapalat" w:hAnsi="GHEA Grapalat"/>
          <w:bCs/>
          <w:szCs w:val="22"/>
          <w:lang w:val="hy-AM"/>
        </w:rPr>
        <w:t>ՆՅՈՒԹԵՐԻ ԵՎ ԷՆԵՐԳԵՏԻԿ ԱՐԺԵՔԻ ՏՎՅԱԼՆԵՐԸ</w:t>
      </w:r>
      <w:bookmarkEnd w:id="30"/>
      <w:r w:rsidRPr="00323284">
        <w:rPr>
          <w:rFonts w:ascii="Calibri" w:hAnsi="Calibri" w:cs="Calibri"/>
          <w:szCs w:val="22"/>
          <w:lang w:val="hy-AM"/>
        </w:rPr>
        <w:t> </w:t>
      </w: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32"/>
        <w:gridCol w:w="2757"/>
        <w:gridCol w:w="1898"/>
        <w:gridCol w:w="1081"/>
        <w:gridCol w:w="1342"/>
        <w:gridCol w:w="1804"/>
      </w:tblGrid>
      <w:tr w:rsidR="00D0345E" w:rsidRPr="00323284" w14:paraId="3A1F201A" w14:textId="77777777" w:rsidTr="00634DDA">
        <w:trPr>
          <w:trHeight w:val="300"/>
          <w:tblHeader/>
        </w:trPr>
        <w:tc>
          <w:tcPr>
            <w:tcW w:w="372" w:type="dxa"/>
            <w:shd w:val="clear" w:color="auto" w:fill="FFFFFF"/>
            <w:hideMark/>
          </w:tcPr>
          <w:p w14:paraId="15571B90" w14:textId="2E4ADCCC" w:rsidR="00D0345E" w:rsidRPr="00323284" w:rsidRDefault="00D0345E" w:rsidP="00656CEB">
            <w:pPr>
              <w:spacing w:after="0" w:line="240" w:lineRule="auto"/>
              <w:jc w:val="center"/>
              <w:rPr>
                <w:rFonts w:ascii="GHEA Grapalat" w:hAnsi="GHEA Grapalat"/>
                <w:b/>
                <w:bCs/>
                <w:sz w:val="20"/>
                <w:szCs w:val="20"/>
                <w:lang w:val="hy-AM"/>
              </w:rPr>
            </w:pPr>
            <w:r w:rsidRPr="00323284">
              <w:rPr>
                <w:rFonts w:ascii="Cambria Math" w:hAnsi="Cambria Math" w:cs="Cambria Math"/>
                <w:b/>
                <w:bCs/>
                <w:sz w:val="20"/>
                <w:szCs w:val="20"/>
                <w:lang w:val="hy-AM"/>
              </w:rPr>
              <w:t> </w:t>
            </w:r>
            <w:r w:rsidR="00656CEB" w:rsidRPr="00323284">
              <w:rPr>
                <w:rFonts w:ascii="GHEA Grapalat" w:hAnsi="GHEA Grapalat" w:cs="Times New Roman"/>
                <w:b/>
                <w:bCs/>
                <w:sz w:val="20"/>
                <w:szCs w:val="20"/>
                <w:lang w:val="hy-AM"/>
              </w:rPr>
              <w:t>Հ/Հ</w:t>
            </w:r>
          </w:p>
        </w:tc>
        <w:tc>
          <w:tcPr>
            <w:tcW w:w="2781" w:type="dxa"/>
            <w:shd w:val="clear" w:color="auto" w:fill="FFFFFF"/>
            <w:hideMark/>
          </w:tcPr>
          <w:p w14:paraId="49C91B95" w14:textId="77777777" w:rsidR="00D0345E" w:rsidRPr="00323284" w:rsidRDefault="00D0345E" w:rsidP="008D6E9F">
            <w:pPr>
              <w:spacing w:after="0" w:line="240" w:lineRule="auto"/>
              <w:jc w:val="center"/>
              <w:rPr>
                <w:rFonts w:ascii="GHEA Grapalat" w:hAnsi="GHEA Grapalat"/>
                <w:b/>
                <w:bCs/>
                <w:sz w:val="20"/>
                <w:szCs w:val="20"/>
                <w:lang w:val="hy-AM"/>
              </w:rPr>
            </w:pPr>
            <w:r w:rsidRPr="00323284">
              <w:rPr>
                <w:rFonts w:ascii="GHEA Grapalat" w:hAnsi="GHEA Grapalat"/>
                <w:b/>
                <w:bCs/>
                <w:sz w:val="20"/>
                <w:szCs w:val="20"/>
                <w:lang w:val="hy-AM"/>
              </w:rPr>
              <w:t>Սննդամթերքի անվանումը</w:t>
            </w:r>
          </w:p>
        </w:tc>
        <w:tc>
          <w:tcPr>
            <w:tcW w:w="1906" w:type="dxa"/>
            <w:shd w:val="clear" w:color="auto" w:fill="FFFFFF"/>
            <w:hideMark/>
          </w:tcPr>
          <w:p w14:paraId="43340CC7" w14:textId="77777777" w:rsidR="00D0345E" w:rsidRPr="00323284" w:rsidRDefault="00D0345E" w:rsidP="008D6E9F">
            <w:pPr>
              <w:spacing w:after="0" w:line="240" w:lineRule="auto"/>
              <w:jc w:val="center"/>
              <w:rPr>
                <w:rFonts w:ascii="GHEA Grapalat" w:hAnsi="GHEA Grapalat"/>
                <w:b/>
                <w:bCs/>
                <w:sz w:val="20"/>
                <w:szCs w:val="20"/>
                <w:lang w:val="hy-AM"/>
              </w:rPr>
            </w:pPr>
            <w:r w:rsidRPr="00323284">
              <w:rPr>
                <w:rFonts w:ascii="GHEA Grapalat" w:hAnsi="GHEA Grapalat"/>
                <w:b/>
                <w:bCs/>
                <w:sz w:val="20"/>
                <w:szCs w:val="20"/>
                <w:lang w:val="hy-AM"/>
              </w:rPr>
              <w:t>Սպիտակուցներ (գ)</w:t>
            </w:r>
          </w:p>
        </w:tc>
        <w:tc>
          <w:tcPr>
            <w:tcW w:w="1086" w:type="dxa"/>
            <w:shd w:val="clear" w:color="auto" w:fill="FFFFFF"/>
            <w:hideMark/>
          </w:tcPr>
          <w:p w14:paraId="3EDB0C7A" w14:textId="77777777" w:rsidR="00D0345E" w:rsidRPr="00323284" w:rsidRDefault="00D0345E" w:rsidP="008D6E9F">
            <w:pPr>
              <w:spacing w:after="0" w:line="240" w:lineRule="auto"/>
              <w:jc w:val="center"/>
              <w:rPr>
                <w:rFonts w:ascii="GHEA Grapalat" w:hAnsi="GHEA Grapalat"/>
                <w:b/>
                <w:bCs/>
                <w:sz w:val="20"/>
                <w:szCs w:val="20"/>
                <w:lang w:val="hy-AM"/>
              </w:rPr>
            </w:pPr>
            <w:r w:rsidRPr="00323284">
              <w:rPr>
                <w:rFonts w:ascii="GHEA Grapalat" w:hAnsi="GHEA Grapalat"/>
                <w:b/>
                <w:bCs/>
                <w:sz w:val="20"/>
                <w:szCs w:val="20"/>
                <w:lang w:val="hy-AM"/>
              </w:rPr>
              <w:t>Ճարպեր (գ)</w:t>
            </w:r>
          </w:p>
        </w:tc>
        <w:tc>
          <w:tcPr>
            <w:tcW w:w="1349" w:type="dxa"/>
            <w:shd w:val="clear" w:color="auto" w:fill="FFFFFF"/>
            <w:hideMark/>
          </w:tcPr>
          <w:p w14:paraId="747A8A85" w14:textId="77777777" w:rsidR="00D0345E" w:rsidRPr="00323284" w:rsidRDefault="00D0345E" w:rsidP="008D6E9F">
            <w:pPr>
              <w:spacing w:after="0" w:line="240" w:lineRule="auto"/>
              <w:jc w:val="center"/>
              <w:rPr>
                <w:rFonts w:ascii="GHEA Grapalat" w:hAnsi="GHEA Grapalat"/>
                <w:b/>
                <w:bCs/>
                <w:sz w:val="20"/>
                <w:szCs w:val="20"/>
                <w:lang w:val="hy-AM"/>
              </w:rPr>
            </w:pPr>
            <w:r w:rsidRPr="00323284">
              <w:rPr>
                <w:rFonts w:ascii="GHEA Grapalat" w:hAnsi="GHEA Grapalat"/>
                <w:b/>
                <w:bCs/>
                <w:sz w:val="20"/>
                <w:szCs w:val="20"/>
                <w:lang w:val="hy-AM"/>
              </w:rPr>
              <w:t>Ածխաջրեր (գ)</w:t>
            </w:r>
          </w:p>
        </w:tc>
        <w:tc>
          <w:tcPr>
            <w:tcW w:w="1820" w:type="dxa"/>
            <w:shd w:val="clear" w:color="auto" w:fill="FFFFFF"/>
            <w:hideMark/>
          </w:tcPr>
          <w:p w14:paraId="1C21073B" w14:textId="77777777" w:rsidR="00D0345E" w:rsidRPr="00323284" w:rsidRDefault="00D0345E" w:rsidP="008D6E9F">
            <w:pPr>
              <w:spacing w:after="0" w:line="240" w:lineRule="auto"/>
              <w:jc w:val="center"/>
              <w:rPr>
                <w:rFonts w:ascii="GHEA Grapalat" w:hAnsi="GHEA Grapalat"/>
                <w:b/>
                <w:bCs/>
                <w:sz w:val="20"/>
                <w:szCs w:val="20"/>
                <w:lang w:val="hy-AM"/>
              </w:rPr>
            </w:pPr>
            <w:r w:rsidRPr="00323284">
              <w:rPr>
                <w:rFonts w:ascii="GHEA Grapalat" w:hAnsi="GHEA Grapalat"/>
                <w:b/>
                <w:bCs/>
                <w:sz w:val="20"/>
                <w:szCs w:val="20"/>
                <w:lang w:val="hy-AM"/>
              </w:rPr>
              <w:t>Էներգետիկ արժեք (կկալ)</w:t>
            </w:r>
          </w:p>
        </w:tc>
      </w:tr>
      <w:tr w:rsidR="00D0345E" w:rsidRPr="00323284" w14:paraId="7D7C4CB9" w14:textId="77777777" w:rsidTr="00634DDA">
        <w:trPr>
          <w:trHeight w:val="300"/>
        </w:trPr>
        <w:tc>
          <w:tcPr>
            <w:tcW w:w="372" w:type="dxa"/>
            <w:shd w:val="clear" w:color="auto" w:fill="FFFFFF"/>
            <w:hideMark/>
          </w:tcPr>
          <w:p w14:paraId="571F4BBA" w14:textId="3C77AFA3" w:rsidR="00D0345E" w:rsidRPr="00323284" w:rsidRDefault="00D0345E" w:rsidP="00656CEB">
            <w:pPr>
              <w:spacing w:after="0" w:line="240" w:lineRule="auto"/>
              <w:jc w:val="center"/>
              <w:rPr>
                <w:rFonts w:ascii="GHEA Grapalat" w:hAnsi="GHEA Grapalat"/>
                <w:sz w:val="20"/>
                <w:szCs w:val="20"/>
                <w:lang w:val="hy-AM"/>
              </w:rPr>
            </w:pPr>
            <w:r w:rsidRPr="00323284">
              <w:rPr>
                <w:rFonts w:ascii="GHEA Grapalat" w:hAnsi="GHEA Grapalat"/>
                <w:sz w:val="20"/>
                <w:szCs w:val="20"/>
                <w:lang w:val="hy-AM"/>
              </w:rPr>
              <w:t>1.</w:t>
            </w:r>
          </w:p>
        </w:tc>
        <w:tc>
          <w:tcPr>
            <w:tcW w:w="8942" w:type="dxa"/>
            <w:gridSpan w:val="5"/>
            <w:shd w:val="clear" w:color="auto" w:fill="FFFFFF"/>
            <w:hideMark/>
          </w:tcPr>
          <w:p w14:paraId="66A906F2" w14:textId="77777777" w:rsidR="00D0345E" w:rsidRPr="00323284" w:rsidRDefault="00D0345E" w:rsidP="008D6E9F">
            <w:pPr>
              <w:spacing w:after="0" w:line="240" w:lineRule="auto"/>
              <w:jc w:val="center"/>
              <w:rPr>
                <w:rFonts w:ascii="GHEA Grapalat" w:hAnsi="GHEA Grapalat"/>
                <w:b/>
                <w:bCs/>
                <w:sz w:val="20"/>
                <w:szCs w:val="20"/>
                <w:lang w:val="hy-AM"/>
              </w:rPr>
            </w:pPr>
            <w:r w:rsidRPr="00323284">
              <w:rPr>
                <w:rFonts w:ascii="GHEA Grapalat" w:hAnsi="GHEA Grapalat"/>
                <w:b/>
                <w:bCs/>
                <w:sz w:val="20"/>
                <w:szCs w:val="20"/>
                <w:lang w:val="hy-AM"/>
              </w:rPr>
              <w:t>Բանջարեղեն</w:t>
            </w:r>
          </w:p>
        </w:tc>
      </w:tr>
      <w:tr w:rsidR="00D0345E" w:rsidRPr="00323284" w14:paraId="6234FE38" w14:textId="77777777" w:rsidTr="00634DDA">
        <w:trPr>
          <w:trHeight w:val="300"/>
        </w:trPr>
        <w:tc>
          <w:tcPr>
            <w:tcW w:w="372" w:type="dxa"/>
            <w:shd w:val="clear" w:color="auto" w:fill="FFFFFF"/>
            <w:hideMark/>
          </w:tcPr>
          <w:p w14:paraId="24985B1B" w14:textId="5699DCD3" w:rsidR="00D0345E" w:rsidRPr="00323284" w:rsidRDefault="00D0345E" w:rsidP="00656CEB">
            <w:pPr>
              <w:spacing w:after="0" w:line="240" w:lineRule="auto"/>
              <w:jc w:val="center"/>
              <w:rPr>
                <w:rFonts w:ascii="GHEA Grapalat" w:hAnsi="GHEA Grapalat"/>
                <w:sz w:val="20"/>
                <w:szCs w:val="20"/>
                <w:lang w:val="hy-AM"/>
              </w:rPr>
            </w:pPr>
            <w:r w:rsidRPr="00323284">
              <w:rPr>
                <w:rFonts w:ascii="GHEA Grapalat" w:hAnsi="GHEA Grapalat"/>
                <w:sz w:val="20"/>
                <w:szCs w:val="20"/>
                <w:lang w:val="hy-AM"/>
              </w:rPr>
              <w:t>1)</w:t>
            </w:r>
          </w:p>
        </w:tc>
        <w:tc>
          <w:tcPr>
            <w:tcW w:w="2781" w:type="dxa"/>
            <w:shd w:val="clear" w:color="auto" w:fill="FFFFFF"/>
            <w:hideMark/>
          </w:tcPr>
          <w:p w14:paraId="03EBE511" w14:textId="77777777" w:rsidR="00D0345E" w:rsidRPr="00323284" w:rsidRDefault="00D0345E" w:rsidP="008D6E9F">
            <w:pPr>
              <w:spacing w:after="0" w:line="240" w:lineRule="auto"/>
              <w:rPr>
                <w:rFonts w:ascii="GHEA Grapalat" w:hAnsi="GHEA Grapalat"/>
                <w:sz w:val="20"/>
                <w:szCs w:val="20"/>
                <w:lang w:val="hy-AM"/>
              </w:rPr>
            </w:pPr>
            <w:r w:rsidRPr="00323284">
              <w:rPr>
                <w:rFonts w:ascii="GHEA Grapalat" w:hAnsi="GHEA Grapalat"/>
                <w:sz w:val="20"/>
                <w:szCs w:val="20"/>
                <w:lang w:val="hy-AM"/>
              </w:rPr>
              <w:t>Սմբուկ</w:t>
            </w:r>
            <w:r w:rsidRPr="00323284">
              <w:rPr>
                <w:rFonts w:ascii="Calibri" w:hAnsi="Calibri" w:cs="Calibri"/>
                <w:sz w:val="20"/>
                <w:szCs w:val="20"/>
                <w:lang w:val="hy-AM"/>
              </w:rPr>
              <w:t> </w:t>
            </w:r>
          </w:p>
        </w:tc>
        <w:tc>
          <w:tcPr>
            <w:tcW w:w="1906" w:type="dxa"/>
            <w:shd w:val="clear" w:color="auto" w:fill="FFFFFF"/>
            <w:hideMark/>
          </w:tcPr>
          <w:p w14:paraId="0BBF70E1" w14:textId="77777777" w:rsidR="00D0345E" w:rsidRPr="00323284" w:rsidRDefault="00D0345E" w:rsidP="008D6E9F">
            <w:pPr>
              <w:spacing w:after="0" w:line="240" w:lineRule="auto"/>
              <w:jc w:val="center"/>
              <w:rPr>
                <w:rFonts w:ascii="GHEA Grapalat" w:hAnsi="GHEA Grapalat"/>
                <w:sz w:val="20"/>
                <w:szCs w:val="20"/>
                <w:lang w:val="hy-AM"/>
              </w:rPr>
            </w:pPr>
            <w:r w:rsidRPr="00323284">
              <w:rPr>
                <w:rFonts w:ascii="GHEA Grapalat" w:hAnsi="GHEA Grapalat"/>
                <w:sz w:val="20"/>
                <w:szCs w:val="20"/>
                <w:lang w:val="hy-AM"/>
              </w:rPr>
              <w:t>1,2</w:t>
            </w:r>
          </w:p>
        </w:tc>
        <w:tc>
          <w:tcPr>
            <w:tcW w:w="1086" w:type="dxa"/>
            <w:shd w:val="clear" w:color="auto" w:fill="FFFFFF"/>
            <w:hideMark/>
          </w:tcPr>
          <w:p w14:paraId="4A5A27F4" w14:textId="77777777" w:rsidR="00D0345E" w:rsidRPr="00323284" w:rsidRDefault="00D0345E" w:rsidP="008D6E9F">
            <w:pPr>
              <w:spacing w:after="0" w:line="240" w:lineRule="auto"/>
              <w:jc w:val="center"/>
              <w:rPr>
                <w:rFonts w:ascii="GHEA Grapalat" w:hAnsi="GHEA Grapalat"/>
                <w:sz w:val="20"/>
                <w:szCs w:val="20"/>
                <w:lang w:val="hy-AM"/>
              </w:rPr>
            </w:pPr>
            <w:r w:rsidRPr="00323284">
              <w:rPr>
                <w:rFonts w:ascii="GHEA Grapalat" w:hAnsi="GHEA Grapalat"/>
                <w:sz w:val="20"/>
                <w:szCs w:val="20"/>
                <w:lang w:val="hy-AM"/>
              </w:rPr>
              <w:t>0,1</w:t>
            </w:r>
          </w:p>
        </w:tc>
        <w:tc>
          <w:tcPr>
            <w:tcW w:w="1349" w:type="dxa"/>
            <w:shd w:val="clear" w:color="auto" w:fill="FFFFFF"/>
            <w:hideMark/>
          </w:tcPr>
          <w:p w14:paraId="7FBB88AA"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5,1</w:t>
            </w:r>
          </w:p>
        </w:tc>
        <w:tc>
          <w:tcPr>
            <w:tcW w:w="1820" w:type="dxa"/>
            <w:shd w:val="clear" w:color="auto" w:fill="FFFFFF"/>
            <w:hideMark/>
          </w:tcPr>
          <w:p w14:paraId="5876D778"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24</w:t>
            </w:r>
          </w:p>
        </w:tc>
      </w:tr>
      <w:tr w:rsidR="00D0345E" w:rsidRPr="00323284" w14:paraId="303E715D" w14:textId="77777777" w:rsidTr="00634DDA">
        <w:trPr>
          <w:trHeight w:val="300"/>
        </w:trPr>
        <w:tc>
          <w:tcPr>
            <w:tcW w:w="372" w:type="dxa"/>
            <w:shd w:val="clear" w:color="auto" w:fill="FFFFFF"/>
            <w:hideMark/>
          </w:tcPr>
          <w:p w14:paraId="26098C34" w14:textId="67B977F8" w:rsidR="00D0345E" w:rsidRPr="00323284" w:rsidRDefault="00D0345E" w:rsidP="00656CEB">
            <w:pPr>
              <w:spacing w:after="0" w:line="240" w:lineRule="auto"/>
              <w:jc w:val="center"/>
              <w:rPr>
                <w:rFonts w:ascii="GHEA Grapalat" w:hAnsi="GHEA Grapalat"/>
                <w:sz w:val="20"/>
                <w:szCs w:val="20"/>
              </w:rPr>
            </w:pPr>
            <w:r w:rsidRPr="00323284">
              <w:rPr>
                <w:rFonts w:ascii="GHEA Grapalat" w:hAnsi="GHEA Grapalat"/>
                <w:sz w:val="20"/>
                <w:szCs w:val="20"/>
              </w:rPr>
              <w:t>2)</w:t>
            </w:r>
          </w:p>
        </w:tc>
        <w:tc>
          <w:tcPr>
            <w:tcW w:w="2781" w:type="dxa"/>
            <w:shd w:val="clear" w:color="auto" w:fill="FFFFFF"/>
            <w:hideMark/>
          </w:tcPr>
          <w:p w14:paraId="575462E8"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Դդմիկ</w:t>
            </w:r>
            <w:r w:rsidRPr="00323284">
              <w:rPr>
                <w:rFonts w:ascii="Calibri" w:hAnsi="Calibri" w:cs="Calibri"/>
                <w:sz w:val="20"/>
                <w:szCs w:val="20"/>
              </w:rPr>
              <w:t> </w:t>
            </w:r>
          </w:p>
        </w:tc>
        <w:tc>
          <w:tcPr>
            <w:tcW w:w="1906" w:type="dxa"/>
            <w:shd w:val="clear" w:color="auto" w:fill="FFFFFF"/>
            <w:hideMark/>
          </w:tcPr>
          <w:p w14:paraId="5B634B13"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0,6</w:t>
            </w:r>
          </w:p>
        </w:tc>
        <w:tc>
          <w:tcPr>
            <w:tcW w:w="1086" w:type="dxa"/>
            <w:shd w:val="clear" w:color="auto" w:fill="FFFFFF"/>
            <w:hideMark/>
          </w:tcPr>
          <w:p w14:paraId="0B440E38"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0,3</w:t>
            </w:r>
          </w:p>
        </w:tc>
        <w:tc>
          <w:tcPr>
            <w:tcW w:w="1349" w:type="dxa"/>
            <w:shd w:val="clear" w:color="auto" w:fill="FFFFFF"/>
            <w:hideMark/>
          </w:tcPr>
          <w:p w14:paraId="4CE2268D"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4,9</w:t>
            </w:r>
          </w:p>
        </w:tc>
        <w:tc>
          <w:tcPr>
            <w:tcW w:w="1820" w:type="dxa"/>
            <w:shd w:val="clear" w:color="auto" w:fill="FFFFFF"/>
            <w:hideMark/>
          </w:tcPr>
          <w:p w14:paraId="1AEDCF82"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23</w:t>
            </w:r>
          </w:p>
        </w:tc>
      </w:tr>
      <w:tr w:rsidR="00D0345E" w:rsidRPr="00323284" w14:paraId="0503C9FA" w14:textId="77777777" w:rsidTr="00634DDA">
        <w:trPr>
          <w:trHeight w:val="300"/>
        </w:trPr>
        <w:tc>
          <w:tcPr>
            <w:tcW w:w="372" w:type="dxa"/>
            <w:shd w:val="clear" w:color="auto" w:fill="FFFFFF"/>
            <w:hideMark/>
          </w:tcPr>
          <w:p w14:paraId="668FCD08" w14:textId="513C65D2" w:rsidR="00D0345E" w:rsidRPr="00323284" w:rsidRDefault="00D0345E" w:rsidP="00656CEB">
            <w:pPr>
              <w:spacing w:after="0" w:line="240" w:lineRule="auto"/>
              <w:jc w:val="center"/>
              <w:rPr>
                <w:rFonts w:ascii="GHEA Grapalat" w:hAnsi="GHEA Grapalat"/>
                <w:sz w:val="20"/>
                <w:szCs w:val="20"/>
              </w:rPr>
            </w:pPr>
            <w:r w:rsidRPr="00323284">
              <w:rPr>
                <w:rFonts w:ascii="GHEA Grapalat" w:hAnsi="GHEA Grapalat"/>
                <w:sz w:val="20"/>
                <w:szCs w:val="20"/>
              </w:rPr>
              <w:t>3)</w:t>
            </w:r>
          </w:p>
        </w:tc>
        <w:tc>
          <w:tcPr>
            <w:tcW w:w="2781" w:type="dxa"/>
            <w:shd w:val="clear" w:color="auto" w:fill="FFFFFF"/>
            <w:hideMark/>
          </w:tcPr>
          <w:p w14:paraId="35B99A5A"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Կաղամբ (թարմ)</w:t>
            </w:r>
            <w:r w:rsidRPr="00323284">
              <w:rPr>
                <w:rFonts w:ascii="Calibri" w:hAnsi="Calibri" w:cs="Calibri"/>
                <w:sz w:val="20"/>
                <w:szCs w:val="20"/>
              </w:rPr>
              <w:t> </w:t>
            </w:r>
          </w:p>
        </w:tc>
        <w:tc>
          <w:tcPr>
            <w:tcW w:w="1906" w:type="dxa"/>
            <w:shd w:val="clear" w:color="auto" w:fill="FFFFFF"/>
            <w:hideMark/>
          </w:tcPr>
          <w:p w14:paraId="2C633E7F"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1,8</w:t>
            </w:r>
          </w:p>
        </w:tc>
        <w:tc>
          <w:tcPr>
            <w:tcW w:w="1086" w:type="dxa"/>
            <w:shd w:val="clear" w:color="auto" w:fill="FFFFFF"/>
            <w:hideMark/>
          </w:tcPr>
          <w:p w14:paraId="766152C5"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0,1</w:t>
            </w:r>
          </w:p>
        </w:tc>
        <w:tc>
          <w:tcPr>
            <w:tcW w:w="1349" w:type="dxa"/>
            <w:shd w:val="clear" w:color="auto" w:fill="FFFFFF"/>
            <w:hideMark/>
          </w:tcPr>
          <w:p w14:paraId="0EB13818"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4,7</w:t>
            </w:r>
          </w:p>
        </w:tc>
        <w:tc>
          <w:tcPr>
            <w:tcW w:w="1820" w:type="dxa"/>
            <w:shd w:val="clear" w:color="auto" w:fill="FFFFFF"/>
            <w:hideMark/>
          </w:tcPr>
          <w:p w14:paraId="3FC1B32E"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27</w:t>
            </w:r>
          </w:p>
        </w:tc>
      </w:tr>
      <w:tr w:rsidR="00D0345E" w:rsidRPr="00323284" w14:paraId="15559F4F" w14:textId="77777777" w:rsidTr="00634DDA">
        <w:trPr>
          <w:trHeight w:val="300"/>
        </w:trPr>
        <w:tc>
          <w:tcPr>
            <w:tcW w:w="372" w:type="dxa"/>
            <w:shd w:val="clear" w:color="auto" w:fill="FFFFFF"/>
            <w:hideMark/>
          </w:tcPr>
          <w:p w14:paraId="7D681C43" w14:textId="151B0561" w:rsidR="00D0345E" w:rsidRPr="00323284" w:rsidRDefault="00D0345E" w:rsidP="00656CEB">
            <w:pPr>
              <w:spacing w:after="0" w:line="240" w:lineRule="auto"/>
              <w:jc w:val="center"/>
              <w:rPr>
                <w:rFonts w:ascii="GHEA Grapalat" w:hAnsi="GHEA Grapalat"/>
                <w:sz w:val="20"/>
                <w:szCs w:val="20"/>
              </w:rPr>
            </w:pPr>
            <w:r w:rsidRPr="00323284">
              <w:rPr>
                <w:rFonts w:ascii="GHEA Grapalat" w:hAnsi="GHEA Grapalat"/>
                <w:sz w:val="20"/>
                <w:szCs w:val="20"/>
              </w:rPr>
              <w:t>4)</w:t>
            </w:r>
          </w:p>
        </w:tc>
        <w:tc>
          <w:tcPr>
            <w:tcW w:w="2781" w:type="dxa"/>
            <w:shd w:val="clear" w:color="auto" w:fill="FFFFFF"/>
            <w:hideMark/>
          </w:tcPr>
          <w:p w14:paraId="1E112922"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Կաղամբ (աղադրած)</w:t>
            </w:r>
            <w:r w:rsidRPr="00323284">
              <w:rPr>
                <w:rFonts w:ascii="Calibri" w:hAnsi="Calibri" w:cs="Calibri"/>
                <w:sz w:val="20"/>
                <w:szCs w:val="20"/>
              </w:rPr>
              <w:t> </w:t>
            </w:r>
          </w:p>
        </w:tc>
        <w:tc>
          <w:tcPr>
            <w:tcW w:w="1906" w:type="dxa"/>
            <w:shd w:val="clear" w:color="auto" w:fill="FFFFFF"/>
            <w:hideMark/>
          </w:tcPr>
          <w:p w14:paraId="1363BB52"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1,8</w:t>
            </w:r>
          </w:p>
        </w:tc>
        <w:tc>
          <w:tcPr>
            <w:tcW w:w="1086" w:type="dxa"/>
            <w:shd w:val="clear" w:color="auto" w:fill="FFFFFF"/>
            <w:hideMark/>
          </w:tcPr>
          <w:p w14:paraId="7415F494"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hideMark/>
          </w:tcPr>
          <w:p w14:paraId="0954D006"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2,2</w:t>
            </w:r>
          </w:p>
        </w:tc>
        <w:tc>
          <w:tcPr>
            <w:tcW w:w="1820" w:type="dxa"/>
            <w:shd w:val="clear" w:color="auto" w:fill="FFFFFF"/>
            <w:hideMark/>
          </w:tcPr>
          <w:p w14:paraId="15BD2C35"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19</w:t>
            </w:r>
          </w:p>
        </w:tc>
      </w:tr>
      <w:tr w:rsidR="00D0345E" w:rsidRPr="00323284" w14:paraId="44E91C14" w14:textId="77777777" w:rsidTr="00634DDA">
        <w:trPr>
          <w:trHeight w:val="300"/>
        </w:trPr>
        <w:tc>
          <w:tcPr>
            <w:tcW w:w="372" w:type="dxa"/>
            <w:shd w:val="clear" w:color="auto" w:fill="FFFFFF"/>
            <w:hideMark/>
          </w:tcPr>
          <w:p w14:paraId="10CD5A11" w14:textId="48AA16C8" w:rsidR="00D0345E" w:rsidRPr="00323284" w:rsidRDefault="00D0345E" w:rsidP="00656CEB">
            <w:pPr>
              <w:spacing w:after="0" w:line="240" w:lineRule="auto"/>
              <w:jc w:val="center"/>
              <w:rPr>
                <w:rFonts w:ascii="GHEA Grapalat" w:hAnsi="GHEA Grapalat"/>
                <w:sz w:val="20"/>
                <w:szCs w:val="20"/>
              </w:rPr>
            </w:pPr>
            <w:r w:rsidRPr="00323284">
              <w:rPr>
                <w:rFonts w:ascii="GHEA Grapalat" w:hAnsi="GHEA Grapalat"/>
                <w:sz w:val="20"/>
                <w:szCs w:val="20"/>
              </w:rPr>
              <w:t>5)</w:t>
            </w:r>
          </w:p>
        </w:tc>
        <w:tc>
          <w:tcPr>
            <w:tcW w:w="2781" w:type="dxa"/>
            <w:shd w:val="clear" w:color="auto" w:fill="FFFFFF"/>
            <w:hideMark/>
          </w:tcPr>
          <w:p w14:paraId="3104F2C7"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Ծաղկակաղամբ</w:t>
            </w:r>
            <w:r w:rsidRPr="00323284">
              <w:rPr>
                <w:rFonts w:ascii="Calibri" w:hAnsi="Calibri" w:cs="Calibri"/>
                <w:sz w:val="20"/>
                <w:szCs w:val="20"/>
              </w:rPr>
              <w:t> </w:t>
            </w:r>
          </w:p>
        </w:tc>
        <w:tc>
          <w:tcPr>
            <w:tcW w:w="1906" w:type="dxa"/>
            <w:shd w:val="clear" w:color="auto" w:fill="FFFFFF"/>
            <w:hideMark/>
          </w:tcPr>
          <w:p w14:paraId="25E28367"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2,5</w:t>
            </w:r>
          </w:p>
        </w:tc>
        <w:tc>
          <w:tcPr>
            <w:tcW w:w="1086" w:type="dxa"/>
            <w:shd w:val="clear" w:color="auto" w:fill="FFFFFF"/>
            <w:hideMark/>
          </w:tcPr>
          <w:p w14:paraId="7DD7C85A"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0,3</w:t>
            </w:r>
          </w:p>
        </w:tc>
        <w:tc>
          <w:tcPr>
            <w:tcW w:w="1349" w:type="dxa"/>
            <w:shd w:val="clear" w:color="auto" w:fill="FFFFFF"/>
            <w:hideMark/>
          </w:tcPr>
          <w:p w14:paraId="5A2E1EE7"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4,5</w:t>
            </w:r>
          </w:p>
        </w:tc>
        <w:tc>
          <w:tcPr>
            <w:tcW w:w="1820" w:type="dxa"/>
            <w:shd w:val="clear" w:color="auto" w:fill="FFFFFF"/>
            <w:hideMark/>
          </w:tcPr>
          <w:p w14:paraId="366467A6"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30</w:t>
            </w:r>
          </w:p>
        </w:tc>
      </w:tr>
      <w:tr w:rsidR="00D0345E" w:rsidRPr="00323284" w14:paraId="789DE8BE" w14:textId="77777777" w:rsidTr="00634DDA">
        <w:trPr>
          <w:trHeight w:val="300"/>
        </w:trPr>
        <w:tc>
          <w:tcPr>
            <w:tcW w:w="372" w:type="dxa"/>
            <w:shd w:val="clear" w:color="auto" w:fill="FFFFFF"/>
            <w:hideMark/>
          </w:tcPr>
          <w:p w14:paraId="3DE6FDC3" w14:textId="4038C781" w:rsidR="00D0345E" w:rsidRPr="00323284" w:rsidRDefault="00D0345E" w:rsidP="00656CEB">
            <w:pPr>
              <w:spacing w:after="0" w:line="240" w:lineRule="auto"/>
              <w:jc w:val="center"/>
              <w:rPr>
                <w:rFonts w:ascii="GHEA Grapalat" w:hAnsi="GHEA Grapalat"/>
                <w:sz w:val="20"/>
                <w:szCs w:val="20"/>
              </w:rPr>
            </w:pPr>
            <w:r w:rsidRPr="00323284">
              <w:rPr>
                <w:rFonts w:ascii="GHEA Grapalat" w:hAnsi="GHEA Grapalat"/>
                <w:sz w:val="20"/>
                <w:szCs w:val="20"/>
              </w:rPr>
              <w:t>6)</w:t>
            </w:r>
          </w:p>
        </w:tc>
        <w:tc>
          <w:tcPr>
            <w:tcW w:w="2781" w:type="dxa"/>
            <w:shd w:val="clear" w:color="auto" w:fill="FFFFFF"/>
            <w:hideMark/>
          </w:tcPr>
          <w:p w14:paraId="61A1FB27"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Կարտոֆիլ</w:t>
            </w:r>
            <w:r w:rsidRPr="00323284">
              <w:rPr>
                <w:rFonts w:ascii="Calibri" w:hAnsi="Calibri" w:cs="Calibri"/>
                <w:sz w:val="20"/>
                <w:szCs w:val="20"/>
              </w:rPr>
              <w:t> </w:t>
            </w:r>
          </w:p>
        </w:tc>
        <w:tc>
          <w:tcPr>
            <w:tcW w:w="1906" w:type="dxa"/>
            <w:shd w:val="clear" w:color="auto" w:fill="FFFFFF"/>
            <w:hideMark/>
          </w:tcPr>
          <w:p w14:paraId="1E2CF4CA"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2,0</w:t>
            </w:r>
          </w:p>
        </w:tc>
        <w:tc>
          <w:tcPr>
            <w:tcW w:w="1086" w:type="dxa"/>
            <w:shd w:val="clear" w:color="auto" w:fill="FFFFFF"/>
            <w:hideMark/>
          </w:tcPr>
          <w:p w14:paraId="3DB7B942"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0,4</w:t>
            </w:r>
          </w:p>
        </w:tc>
        <w:tc>
          <w:tcPr>
            <w:tcW w:w="1349" w:type="dxa"/>
            <w:shd w:val="clear" w:color="auto" w:fill="FFFFFF"/>
            <w:hideMark/>
          </w:tcPr>
          <w:p w14:paraId="4C4AE494"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16,3</w:t>
            </w:r>
          </w:p>
        </w:tc>
        <w:tc>
          <w:tcPr>
            <w:tcW w:w="1820" w:type="dxa"/>
            <w:shd w:val="clear" w:color="auto" w:fill="FFFFFF"/>
            <w:hideMark/>
          </w:tcPr>
          <w:p w14:paraId="702FE62B"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80</w:t>
            </w:r>
          </w:p>
        </w:tc>
      </w:tr>
      <w:tr w:rsidR="00D0345E" w:rsidRPr="00323284" w14:paraId="120C86BC" w14:textId="77777777" w:rsidTr="00634DDA">
        <w:trPr>
          <w:trHeight w:val="300"/>
        </w:trPr>
        <w:tc>
          <w:tcPr>
            <w:tcW w:w="372" w:type="dxa"/>
            <w:shd w:val="clear" w:color="auto" w:fill="FFFFFF"/>
            <w:hideMark/>
          </w:tcPr>
          <w:p w14:paraId="5CF6BB3B" w14:textId="5D4A7954" w:rsidR="00D0345E" w:rsidRPr="00323284" w:rsidRDefault="00D0345E" w:rsidP="00656CEB">
            <w:pPr>
              <w:spacing w:after="0" w:line="240" w:lineRule="auto"/>
              <w:jc w:val="center"/>
              <w:rPr>
                <w:rFonts w:ascii="GHEA Grapalat" w:hAnsi="GHEA Grapalat"/>
                <w:sz w:val="20"/>
                <w:szCs w:val="20"/>
              </w:rPr>
            </w:pPr>
            <w:r w:rsidRPr="00323284">
              <w:rPr>
                <w:rFonts w:ascii="GHEA Grapalat" w:hAnsi="GHEA Grapalat"/>
                <w:sz w:val="20"/>
                <w:szCs w:val="20"/>
              </w:rPr>
              <w:t>7)</w:t>
            </w:r>
          </w:p>
        </w:tc>
        <w:tc>
          <w:tcPr>
            <w:tcW w:w="2781" w:type="dxa"/>
            <w:shd w:val="clear" w:color="auto" w:fill="FFFFFF"/>
            <w:hideMark/>
          </w:tcPr>
          <w:p w14:paraId="0079AA2B"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Սոխ կանաչ</w:t>
            </w:r>
            <w:r w:rsidRPr="00323284">
              <w:rPr>
                <w:rFonts w:ascii="Calibri" w:hAnsi="Calibri" w:cs="Calibri"/>
                <w:sz w:val="20"/>
                <w:szCs w:val="20"/>
              </w:rPr>
              <w:t> </w:t>
            </w:r>
          </w:p>
        </w:tc>
        <w:tc>
          <w:tcPr>
            <w:tcW w:w="1906" w:type="dxa"/>
            <w:shd w:val="clear" w:color="auto" w:fill="FFFFFF"/>
            <w:hideMark/>
          </w:tcPr>
          <w:p w14:paraId="5681DE08"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1,3</w:t>
            </w:r>
          </w:p>
        </w:tc>
        <w:tc>
          <w:tcPr>
            <w:tcW w:w="1086" w:type="dxa"/>
            <w:shd w:val="clear" w:color="auto" w:fill="FFFFFF"/>
            <w:hideMark/>
          </w:tcPr>
          <w:p w14:paraId="4F2FAB67"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hideMark/>
          </w:tcPr>
          <w:p w14:paraId="72CF7332"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3,5</w:t>
            </w:r>
          </w:p>
        </w:tc>
        <w:tc>
          <w:tcPr>
            <w:tcW w:w="1820" w:type="dxa"/>
            <w:shd w:val="clear" w:color="auto" w:fill="FFFFFF"/>
            <w:hideMark/>
          </w:tcPr>
          <w:p w14:paraId="1B832AC5"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19</w:t>
            </w:r>
          </w:p>
        </w:tc>
      </w:tr>
      <w:tr w:rsidR="00D0345E" w:rsidRPr="00323284" w14:paraId="34FC0A50" w14:textId="77777777" w:rsidTr="00634DDA">
        <w:trPr>
          <w:trHeight w:val="300"/>
        </w:trPr>
        <w:tc>
          <w:tcPr>
            <w:tcW w:w="372" w:type="dxa"/>
            <w:shd w:val="clear" w:color="auto" w:fill="FFFFFF"/>
            <w:hideMark/>
          </w:tcPr>
          <w:p w14:paraId="0599927F" w14:textId="0D1D60B6" w:rsidR="00D0345E" w:rsidRPr="00323284" w:rsidRDefault="00D0345E" w:rsidP="00656CEB">
            <w:pPr>
              <w:spacing w:after="0" w:line="240" w:lineRule="auto"/>
              <w:jc w:val="center"/>
              <w:rPr>
                <w:rFonts w:ascii="GHEA Grapalat" w:hAnsi="GHEA Grapalat"/>
                <w:sz w:val="20"/>
                <w:szCs w:val="20"/>
              </w:rPr>
            </w:pPr>
            <w:r w:rsidRPr="00323284">
              <w:rPr>
                <w:rFonts w:ascii="GHEA Grapalat" w:hAnsi="GHEA Grapalat"/>
                <w:sz w:val="20"/>
                <w:szCs w:val="20"/>
              </w:rPr>
              <w:t>8)</w:t>
            </w:r>
          </w:p>
        </w:tc>
        <w:tc>
          <w:tcPr>
            <w:tcW w:w="2781" w:type="dxa"/>
            <w:shd w:val="clear" w:color="auto" w:fill="FFFFFF"/>
            <w:hideMark/>
          </w:tcPr>
          <w:p w14:paraId="6F95CE74"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Սոխ գլուխ</w:t>
            </w:r>
            <w:r w:rsidRPr="00323284">
              <w:rPr>
                <w:rFonts w:ascii="Calibri" w:hAnsi="Calibri" w:cs="Calibri"/>
                <w:sz w:val="20"/>
                <w:szCs w:val="20"/>
              </w:rPr>
              <w:t> </w:t>
            </w:r>
          </w:p>
        </w:tc>
        <w:tc>
          <w:tcPr>
            <w:tcW w:w="1906" w:type="dxa"/>
            <w:shd w:val="clear" w:color="auto" w:fill="FFFFFF"/>
            <w:hideMark/>
          </w:tcPr>
          <w:p w14:paraId="611E1A72"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1,4</w:t>
            </w:r>
          </w:p>
        </w:tc>
        <w:tc>
          <w:tcPr>
            <w:tcW w:w="1086" w:type="dxa"/>
            <w:shd w:val="clear" w:color="auto" w:fill="FFFFFF"/>
            <w:hideMark/>
          </w:tcPr>
          <w:p w14:paraId="5AE96D3E"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hideMark/>
          </w:tcPr>
          <w:p w14:paraId="4810B798"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9,1</w:t>
            </w:r>
          </w:p>
        </w:tc>
        <w:tc>
          <w:tcPr>
            <w:tcW w:w="1820" w:type="dxa"/>
            <w:shd w:val="clear" w:color="auto" w:fill="FFFFFF"/>
            <w:hideMark/>
          </w:tcPr>
          <w:p w14:paraId="4460146A"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41</w:t>
            </w:r>
          </w:p>
        </w:tc>
      </w:tr>
      <w:tr w:rsidR="00D0345E" w:rsidRPr="00323284" w14:paraId="635C82A1" w14:textId="77777777" w:rsidTr="00634DDA">
        <w:trPr>
          <w:trHeight w:val="300"/>
        </w:trPr>
        <w:tc>
          <w:tcPr>
            <w:tcW w:w="372" w:type="dxa"/>
            <w:shd w:val="clear" w:color="auto" w:fill="FFFFFF"/>
            <w:hideMark/>
          </w:tcPr>
          <w:p w14:paraId="442476CE" w14:textId="3B13EDC0" w:rsidR="00D0345E" w:rsidRPr="00323284" w:rsidRDefault="00D0345E" w:rsidP="00656CEB">
            <w:pPr>
              <w:spacing w:after="0" w:line="240" w:lineRule="auto"/>
              <w:jc w:val="center"/>
              <w:rPr>
                <w:rFonts w:ascii="GHEA Grapalat" w:hAnsi="GHEA Grapalat"/>
                <w:sz w:val="20"/>
                <w:szCs w:val="20"/>
              </w:rPr>
            </w:pPr>
            <w:r w:rsidRPr="00323284">
              <w:rPr>
                <w:rFonts w:ascii="GHEA Grapalat" w:hAnsi="GHEA Grapalat"/>
                <w:sz w:val="20"/>
                <w:szCs w:val="20"/>
              </w:rPr>
              <w:t>9)</w:t>
            </w:r>
          </w:p>
        </w:tc>
        <w:tc>
          <w:tcPr>
            <w:tcW w:w="2781" w:type="dxa"/>
            <w:shd w:val="clear" w:color="auto" w:fill="FFFFFF"/>
            <w:hideMark/>
          </w:tcPr>
          <w:p w14:paraId="45EE8B36"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Գազար</w:t>
            </w:r>
            <w:r w:rsidRPr="00323284">
              <w:rPr>
                <w:rFonts w:ascii="Calibri" w:hAnsi="Calibri" w:cs="Calibri"/>
                <w:sz w:val="20"/>
                <w:szCs w:val="20"/>
              </w:rPr>
              <w:t> </w:t>
            </w:r>
          </w:p>
        </w:tc>
        <w:tc>
          <w:tcPr>
            <w:tcW w:w="1906" w:type="dxa"/>
            <w:shd w:val="clear" w:color="auto" w:fill="FFFFFF"/>
            <w:hideMark/>
          </w:tcPr>
          <w:p w14:paraId="6B5F704E"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1,3</w:t>
            </w:r>
          </w:p>
        </w:tc>
        <w:tc>
          <w:tcPr>
            <w:tcW w:w="1086" w:type="dxa"/>
            <w:shd w:val="clear" w:color="auto" w:fill="FFFFFF"/>
            <w:hideMark/>
          </w:tcPr>
          <w:p w14:paraId="47644A6F"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0,1</w:t>
            </w:r>
          </w:p>
        </w:tc>
        <w:tc>
          <w:tcPr>
            <w:tcW w:w="1349" w:type="dxa"/>
            <w:shd w:val="clear" w:color="auto" w:fill="FFFFFF"/>
            <w:hideMark/>
          </w:tcPr>
          <w:p w14:paraId="6D8865F4"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7,2</w:t>
            </w:r>
          </w:p>
        </w:tc>
        <w:tc>
          <w:tcPr>
            <w:tcW w:w="1820" w:type="dxa"/>
            <w:shd w:val="clear" w:color="auto" w:fill="FFFFFF"/>
            <w:hideMark/>
          </w:tcPr>
          <w:p w14:paraId="24BC357B"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30</w:t>
            </w:r>
          </w:p>
        </w:tc>
      </w:tr>
      <w:tr w:rsidR="00D0345E" w:rsidRPr="00323284" w14:paraId="54F681D7" w14:textId="77777777" w:rsidTr="00634DDA">
        <w:trPr>
          <w:trHeight w:val="300"/>
        </w:trPr>
        <w:tc>
          <w:tcPr>
            <w:tcW w:w="372" w:type="dxa"/>
            <w:shd w:val="clear" w:color="auto" w:fill="FFFFFF"/>
            <w:hideMark/>
          </w:tcPr>
          <w:p w14:paraId="6F0C373F" w14:textId="0694AB1B" w:rsidR="00D0345E" w:rsidRPr="00323284" w:rsidRDefault="00D0345E" w:rsidP="00656CEB">
            <w:pPr>
              <w:spacing w:after="0" w:line="240" w:lineRule="auto"/>
              <w:jc w:val="center"/>
              <w:rPr>
                <w:rFonts w:ascii="GHEA Grapalat" w:hAnsi="GHEA Grapalat"/>
                <w:sz w:val="20"/>
                <w:szCs w:val="20"/>
              </w:rPr>
            </w:pPr>
            <w:r w:rsidRPr="00323284">
              <w:rPr>
                <w:rFonts w:ascii="GHEA Grapalat" w:hAnsi="GHEA Grapalat"/>
                <w:sz w:val="20"/>
                <w:szCs w:val="20"/>
              </w:rPr>
              <w:t>10)</w:t>
            </w:r>
          </w:p>
        </w:tc>
        <w:tc>
          <w:tcPr>
            <w:tcW w:w="2781" w:type="dxa"/>
            <w:shd w:val="clear" w:color="auto" w:fill="FFFFFF"/>
            <w:hideMark/>
          </w:tcPr>
          <w:p w14:paraId="42B06725"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Վարունգ</w:t>
            </w:r>
            <w:r w:rsidRPr="00323284">
              <w:rPr>
                <w:rFonts w:ascii="Calibri" w:hAnsi="Calibri" w:cs="Calibri"/>
                <w:sz w:val="20"/>
                <w:szCs w:val="20"/>
              </w:rPr>
              <w:t> </w:t>
            </w:r>
          </w:p>
        </w:tc>
        <w:tc>
          <w:tcPr>
            <w:tcW w:w="1906" w:type="dxa"/>
            <w:shd w:val="clear" w:color="auto" w:fill="FFFFFF"/>
            <w:hideMark/>
          </w:tcPr>
          <w:p w14:paraId="0471C8A4"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0,8</w:t>
            </w:r>
          </w:p>
        </w:tc>
        <w:tc>
          <w:tcPr>
            <w:tcW w:w="1086" w:type="dxa"/>
            <w:shd w:val="clear" w:color="auto" w:fill="FFFFFF"/>
            <w:hideMark/>
          </w:tcPr>
          <w:p w14:paraId="1C2AF906"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0,1</w:t>
            </w:r>
          </w:p>
        </w:tc>
        <w:tc>
          <w:tcPr>
            <w:tcW w:w="1349" w:type="dxa"/>
            <w:shd w:val="clear" w:color="auto" w:fill="FFFFFF"/>
            <w:hideMark/>
          </w:tcPr>
          <w:p w14:paraId="37A00C8F"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2,6</w:t>
            </w:r>
          </w:p>
        </w:tc>
        <w:tc>
          <w:tcPr>
            <w:tcW w:w="1820" w:type="dxa"/>
            <w:shd w:val="clear" w:color="auto" w:fill="FFFFFF"/>
            <w:hideMark/>
          </w:tcPr>
          <w:p w14:paraId="120E9854"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14</w:t>
            </w:r>
          </w:p>
        </w:tc>
      </w:tr>
      <w:tr w:rsidR="00D0345E" w:rsidRPr="00323284" w14:paraId="7B26DF64" w14:textId="77777777" w:rsidTr="00634DDA">
        <w:trPr>
          <w:trHeight w:val="300"/>
        </w:trPr>
        <w:tc>
          <w:tcPr>
            <w:tcW w:w="372" w:type="dxa"/>
            <w:shd w:val="clear" w:color="auto" w:fill="FFFFFF"/>
            <w:hideMark/>
          </w:tcPr>
          <w:p w14:paraId="0FDFFF35" w14:textId="1074E1CF" w:rsidR="00D0345E" w:rsidRPr="00323284" w:rsidRDefault="00D0345E" w:rsidP="00656CEB">
            <w:pPr>
              <w:spacing w:after="0" w:line="240" w:lineRule="auto"/>
              <w:jc w:val="center"/>
              <w:rPr>
                <w:rFonts w:ascii="GHEA Grapalat" w:hAnsi="GHEA Grapalat"/>
                <w:sz w:val="20"/>
                <w:szCs w:val="20"/>
              </w:rPr>
            </w:pPr>
            <w:r w:rsidRPr="00323284">
              <w:rPr>
                <w:rFonts w:ascii="GHEA Grapalat" w:hAnsi="GHEA Grapalat"/>
                <w:sz w:val="20"/>
                <w:szCs w:val="20"/>
              </w:rPr>
              <w:t>11)</w:t>
            </w:r>
          </w:p>
        </w:tc>
        <w:tc>
          <w:tcPr>
            <w:tcW w:w="2781" w:type="dxa"/>
            <w:shd w:val="clear" w:color="auto" w:fill="FFFFFF"/>
            <w:hideMark/>
          </w:tcPr>
          <w:p w14:paraId="1F4E4F86"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Վարունգ ջերմոցի</w:t>
            </w:r>
            <w:r w:rsidRPr="00323284">
              <w:rPr>
                <w:rFonts w:ascii="Calibri" w:hAnsi="Calibri" w:cs="Calibri"/>
                <w:sz w:val="20"/>
                <w:szCs w:val="20"/>
              </w:rPr>
              <w:t> </w:t>
            </w:r>
          </w:p>
        </w:tc>
        <w:tc>
          <w:tcPr>
            <w:tcW w:w="1906" w:type="dxa"/>
            <w:shd w:val="clear" w:color="auto" w:fill="FFFFFF"/>
            <w:hideMark/>
          </w:tcPr>
          <w:p w14:paraId="1A4D9528"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0,7</w:t>
            </w:r>
          </w:p>
        </w:tc>
        <w:tc>
          <w:tcPr>
            <w:tcW w:w="1086" w:type="dxa"/>
            <w:shd w:val="clear" w:color="auto" w:fill="FFFFFF"/>
            <w:hideMark/>
          </w:tcPr>
          <w:p w14:paraId="2D5FF254"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0,1</w:t>
            </w:r>
          </w:p>
        </w:tc>
        <w:tc>
          <w:tcPr>
            <w:tcW w:w="1349" w:type="dxa"/>
            <w:shd w:val="clear" w:color="auto" w:fill="FFFFFF"/>
            <w:hideMark/>
          </w:tcPr>
          <w:p w14:paraId="54E04F57"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1,9</w:t>
            </w:r>
          </w:p>
        </w:tc>
        <w:tc>
          <w:tcPr>
            <w:tcW w:w="1820" w:type="dxa"/>
            <w:shd w:val="clear" w:color="auto" w:fill="FFFFFF"/>
            <w:hideMark/>
          </w:tcPr>
          <w:p w14:paraId="3C5099BE"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11</w:t>
            </w:r>
          </w:p>
        </w:tc>
      </w:tr>
      <w:tr w:rsidR="00D0345E" w:rsidRPr="00323284" w14:paraId="6FAF13DF" w14:textId="77777777" w:rsidTr="00634DDA">
        <w:trPr>
          <w:trHeight w:val="300"/>
        </w:trPr>
        <w:tc>
          <w:tcPr>
            <w:tcW w:w="372" w:type="dxa"/>
            <w:shd w:val="clear" w:color="auto" w:fill="FFFFFF"/>
            <w:hideMark/>
          </w:tcPr>
          <w:p w14:paraId="1D550993" w14:textId="6F07821C" w:rsidR="00D0345E" w:rsidRPr="00323284" w:rsidRDefault="00D0345E" w:rsidP="00656CEB">
            <w:pPr>
              <w:spacing w:after="0" w:line="240" w:lineRule="auto"/>
              <w:jc w:val="center"/>
              <w:rPr>
                <w:rFonts w:ascii="GHEA Grapalat" w:hAnsi="GHEA Grapalat"/>
                <w:sz w:val="20"/>
                <w:szCs w:val="20"/>
              </w:rPr>
            </w:pPr>
            <w:r w:rsidRPr="00323284">
              <w:rPr>
                <w:rFonts w:ascii="GHEA Grapalat" w:hAnsi="GHEA Grapalat"/>
                <w:sz w:val="20"/>
                <w:szCs w:val="20"/>
              </w:rPr>
              <w:t>12)</w:t>
            </w:r>
          </w:p>
        </w:tc>
        <w:tc>
          <w:tcPr>
            <w:tcW w:w="2781" w:type="dxa"/>
            <w:shd w:val="clear" w:color="auto" w:fill="FFFFFF"/>
            <w:hideMark/>
          </w:tcPr>
          <w:p w14:paraId="625D04D2"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Պղպեղ կանաչ քաղցր</w:t>
            </w:r>
            <w:r w:rsidRPr="00323284">
              <w:rPr>
                <w:rFonts w:ascii="Calibri" w:hAnsi="Calibri" w:cs="Calibri"/>
                <w:sz w:val="20"/>
                <w:szCs w:val="20"/>
              </w:rPr>
              <w:t> </w:t>
            </w:r>
          </w:p>
        </w:tc>
        <w:tc>
          <w:tcPr>
            <w:tcW w:w="1906" w:type="dxa"/>
            <w:shd w:val="clear" w:color="auto" w:fill="FFFFFF"/>
            <w:hideMark/>
          </w:tcPr>
          <w:p w14:paraId="258EE3E0"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1,3</w:t>
            </w:r>
          </w:p>
        </w:tc>
        <w:tc>
          <w:tcPr>
            <w:tcW w:w="1086" w:type="dxa"/>
            <w:shd w:val="clear" w:color="auto" w:fill="FFFFFF"/>
            <w:hideMark/>
          </w:tcPr>
          <w:p w14:paraId="75C8DE51"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hideMark/>
          </w:tcPr>
          <w:p w14:paraId="3605B061"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5,3</w:t>
            </w:r>
          </w:p>
        </w:tc>
        <w:tc>
          <w:tcPr>
            <w:tcW w:w="1820" w:type="dxa"/>
            <w:shd w:val="clear" w:color="auto" w:fill="FFFFFF"/>
            <w:hideMark/>
          </w:tcPr>
          <w:p w14:paraId="134C42E5"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26</w:t>
            </w:r>
          </w:p>
        </w:tc>
      </w:tr>
      <w:tr w:rsidR="00D0345E" w:rsidRPr="00323284" w14:paraId="7F1C4293" w14:textId="77777777" w:rsidTr="00634DDA">
        <w:trPr>
          <w:trHeight w:val="300"/>
        </w:trPr>
        <w:tc>
          <w:tcPr>
            <w:tcW w:w="372" w:type="dxa"/>
            <w:shd w:val="clear" w:color="auto" w:fill="FFFFFF"/>
            <w:hideMark/>
          </w:tcPr>
          <w:p w14:paraId="2A9A3332" w14:textId="0E176A0E" w:rsidR="00D0345E" w:rsidRPr="00323284" w:rsidRDefault="00D0345E" w:rsidP="00656CEB">
            <w:pPr>
              <w:spacing w:after="0" w:line="240" w:lineRule="auto"/>
              <w:jc w:val="center"/>
              <w:rPr>
                <w:rFonts w:ascii="GHEA Grapalat" w:hAnsi="GHEA Grapalat"/>
                <w:sz w:val="20"/>
                <w:szCs w:val="20"/>
              </w:rPr>
            </w:pPr>
            <w:r w:rsidRPr="00323284">
              <w:rPr>
                <w:rFonts w:ascii="GHEA Grapalat" w:hAnsi="GHEA Grapalat"/>
                <w:sz w:val="20"/>
                <w:szCs w:val="20"/>
              </w:rPr>
              <w:t>13)</w:t>
            </w:r>
          </w:p>
        </w:tc>
        <w:tc>
          <w:tcPr>
            <w:tcW w:w="2781" w:type="dxa"/>
            <w:shd w:val="clear" w:color="auto" w:fill="FFFFFF"/>
            <w:hideMark/>
          </w:tcPr>
          <w:p w14:paraId="78AACF44"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Պղպեղ կարմիր քաղցր</w:t>
            </w:r>
            <w:r w:rsidRPr="00323284">
              <w:rPr>
                <w:rFonts w:ascii="Calibri" w:hAnsi="Calibri" w:cs="Calibri"/>
                <w:sz w:val="20"/>
                <w:szCs w:val="20"/>
              </w:rPr>
              <w:t> </w:t>
            </w:r>
          </w:p>
        </w:tc>
        <w:tc>
          <w:tcPr>
            <w:tcW w:w="1906" w:type="dxa"/>
            <w:shd w:val="clear" w:color="auto" w:fill="FFFFFF"/>
            <w:hideMark/>
          </w:tcPr>
          <w:p w14:paraId="4BDE5631"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1,3</w:t>
            </w:r>
          </w:p>
        </w:tc>
        <w:tc>
          <w:tcPr>
            <w:tcW w:w="1086" w:type="dxa"/>
            <w:shd w:val="clear" w:color="auto" w:fill="FFFFFF"/>
            <w:hideMark/>
          </w:tcPr>
          <w:p w14:paraId="2B9D849F"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hideMark/>
          </w:tcPr>
          <w:p w14:paraId="54F5940A"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5,7</w:t>
            </w:r>
          </w:p>
        </w:tc>
        <w:tc>
          <w:tcPr>
            <w:tcW w:w="1820" w:type="dxa"/>
            <w:shd w:val="clear" w:color="auto" w:fill="FFFFFF"/>
            <w:hideMark/>
          </w:tcPr>
          <w:p w14:paraId="6C3D1A06"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27</w:t>
            </w:r>
          </w:p>
        </w:tc>
      </w:tr>
      <w:tr w:rsidR="00D0345E" w:rsidRPr="00323284" w14:paraId="65BF3518" w14:textId="77777777" w:rsidTr="00634DDA">
        <w:trPr>
          <w:trHeight w:val="300"/>
        </w:trPr>
        <w:tc>
          <w:tcPr>
            <w:tcW w:w="372" w:type="dxa"/>
            <w:shd w:val="clear" w:color="auto" w:fill="FFFFFF"/>
            <w:hideMark/>
          </w:tcPr>
          <w:p w14:paraId="7A32FEE7" w14:textId="334C548F" w:rsidR="00D0345E" w:rsidRPr="00323284" w:rsidRDefault="00D0345E" w:rsidP="00656CEB">
            <w:pPr>
              <w:spacing w:after="0" w:line="240" w:lineRule="auto"/>
              <w:jc w:val="center"/>
              <w:rPr>
                <w:rFonts w:ascii="GHEA Grapalat" w:hAnsi="GHEA Grapalat"/>
                <w:sz w:val="20"/>
                <w:szCs w:val="20"/>
              </w:rPr>
            </w:pPr>
            <w:r w:rsidRPr="00323284">
              <w:rPr>
                <w:rFonts w:ascii="GHEA Grapalat" w:hAnsi="GHEA Grapalat"/>
                <w:sz w:val="20"/>
                <w:szCs w:val="20"/>
              </w:rPr>
              <w:t>14)</w:t>
            </w:r>
          </w:p>
        </w:tc>
        <w:tc>
          <w:tcPr>
            <w:tcW w:w="2781" w:type="dxa"/>
            <w:shd w:val="clear" w:color="auto" w:fill="FFFFFF"/>
            <w:hideMark/>
          </w:tcPr>
          <w:p w14:paraId="1169EDB7"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Մաղադանոս</w:t>
            </w:r>
            <w:r w:rsidRPr="00323284">
              <w:rPr>
                <w:rFonts w:ascii="Calibri" w:hAnsi="Calibri" w:cs="Calibri"/>
                <w:sz w:val="20"/>
                <w:szCs w:val="20"/>
              </w:rPr>
              <w:t> </w:t>
            </w:r>
          </w:p>
        </w:tc>
        <w:tc>
          <w:tcPr>
            <w:tcW w:w="1906" w:type="dxa"/>
            <w:shd w:val="clear" w:color="auto" w:fill="FFFFFF"/>
            <w:hideMark/>
          </w:tcPr>
          <w:p w14:paraId="27D13A75"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3,7</w:t>
            </w:r>
          </w:p>
        </w:tc>
        <w:tc>
          <w:tcPr>
            <w:tcW w:w="1086" w:type="dxa"/>
            <w:shd w:val="clear" w:color="auto" w:fill="FFFFFF"/>
            <w:hideMark/>
          </w:tcPr>
          <w:p w14:paraId="20BC5E17"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0,4</w:t>
            </w:r>
          </w:p>
        </w:tc>
        <w:tc>
          <w:tcPr>
            <w:tcW w:w="1349" w:type="dxa"/>
            <w:shd w:val="clear" w:color="auto" w:fill="FFFFFF"/>
            <w:hideMark/>
          </w:tcPr>
          <w:p w14:paraId="75726C0C"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8,0</w:t>
            </w:r>
          </w:p>
        </w:tc>
        <w:tc>
          <w:tcPr>
            <w:tcW w:w="1820" w:type="dxa"/>
            <w:shd w:val="clear" w:color="auto" w:fill="FFFFFF"/>
            <w:hideMark/>
          </w:tcPr>
          <w:p w14:paraId="41A80471"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49</w:t>
            </w:r>
          </w:p>
        </w:tc>
      </w:tr>
      <w:tr w:rsidR="00D0345E" w:rsidRPr="00323284" w14:paraId="37F96FAE" w14:textId="77777777" w:rsidTr="00634DDA">
        <w:trPr>
          <w:trHeight w:val="300"/>
        </w:trPr>
        <w:tc>
          <w:tcPr>
            <w:tcW w:w="372" w:type="dxa"/>
            <w:shd w:val="clear" w:color="auto" w:fill="FFFFFF"/>
            <w:hideMark/>
          </w:tcPr>
          <w:p w14:paraId="7364D5F2" w14:textId="1254B1A4" w:rsidR="00D0345E" w:rsidRPr="00323284" w:rsidRDefault="00D0345E" w:rsidP="00656CEB">
            <w:pPr>
              <w:spacing w:after="0" w:line="240" w:lineRule="auto"/>
              <w:jc w:val="center"/>
              <w:rPr>
                <w:rFonts w:ascii="GHEA Grapalat" w:hAnsi="GHEA Grapalat"/>
                <w:sz w:val="20"/>
                <w:szCs w:val="20"/>
              </w:rPr>
            </w:pPr>
            <w:r w:rsidRPr="00323284">
              <w:rPr>
                <w:rFonts w:ascii="GHEA Grapalat" w:hAnsi="GHEA Grapalat"/>
                <w:sz w:val="20"/>
                <w:szCs w:val="20"/>
              </w:rPr>
              <w:t>15)</w:t>
            </w:r>
          </w:p>
        </w:tc>
        <w:tc>
          <w:tcPr>
            <w:tcW w:w="2781" w:type="dxa"/>
            <w:shd w:val="clear" w:color="auto" w:fill="FFFFFF"/>
            <w:hideMark/>
          </w:tcPr>
          <w:p w14:paraId="7E70AB42"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Բողկ</w:t>
            </w:r>
            <w:r w:rsidRPr="00323284">
              <w:rPr>
                <w:rFonts w:ascii="Calibri" w:hAnsi="Calibri" w:cs="Calibri"/>
                <w:sz w:val="20"/>
                <w:szCs w:val="20"/>
              </w:rPr>
              <w:t> </w:t>
            </w:r>
          </w:p>
        </w:tc>
        <w:tc>
          <w:tcPr>
            <w:tcW w:w="1906" w:type="dxa"/>
            <w:shd w:val="clear" w:color="auto" w:fill="FFFFFF"/>
            <w:hideMark/>
          </w:tcPr>
          <w:p w14:paraId="4366F70A"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1,2</w:t>
            </w:r>
          </w:p>
        </w:tc>
        <w:tc>
          <w:tcPr>
            <w:tcW w:w="1086" w:type="dxa"/>
            <w:shd w:val="clear" w:color="auto" w:fill="FFFFFF"/>
            <w:hideMark/>
          </w:tcPr>
          <w:p w14:paraId="60202268"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0,1</w:t>
            </w:r>
          </w:p>
        </w:tc>
        <w:tc>
          <w:tcPr>
            <w:tcW w:w="1349" w:type="dxa"/>
            <w:shd w:val="clear" w:color="auto" w:fill="FFFFFF"/>
            <w:hideMark/>
          </w:tcPr>
          <w:p w14:paraId="4BD4DF93"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3,8</w:t>
            </w:r>
          </w:p>
        </w:tc>
        <w:tc>
          <w:tcPr>
            <w:tcW w:w="1820" w:type="dxa"/>
            <w:shd w:val="clear" w:color="auto" w:fill="FFFFFF"/>
            <w:hideMark/>
          </w:tcPr>
          <w:p w14:paraId="4091E48B"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21</w:t>
            </w:r>
          </w:p>
        </w:tc>
      </w:tr>
      <w:tr w:rsidR="00D0345E" w:rsidRPr="00323284" w14:paraId="5F61369B" w14:textId="77777777" w:rsidTr="00634DDA">
        <w:trPr>
          <w:trHeight w:val="300"/>
        </w:trPr>
        <w:tc>
          <w:tcPr>
            <w:tcW w:w="372" w:type="dxa"/>
            <w:shd w:val="clear" w:color="auto" w:fill="FFFFFF"/>
            <w:hideMark/>
          </w:tcPr>
          <w:p w14:paraId="773E2F1D" w14:textId="562FA330" w:rsidR="00D0345E" w:rsidRPr="00323284" w:rsidRDefault="00D0345E" w:rsidP="00656CEB">
            <w:pPr>
              <w:spacing w:after="0" w:line="240" w:lineRule="auto"/>
              <w:jc w:val="center"/>
              <w:rPr>
                <w:rFonts w:ascii="GHEA Grapalat" w:hAnsi="GHEA Grapalat"/>
                <w:sz w:val="20"/>
                <w:szCs w:val="20"/>
              </w:rPr>
            </w:pPr>
            <w:r w:rsidRPr="00323284">
              <w:rPr>
                <w:rFonts w:ascii="GHEA Grapalat" w:hAnsi="GHEA Grapalat"/>
                <w:sz w:val="20"/>
                <w:szCs w:val="20"/>
              </w:rPr>
              <w:t>16)</w:t>
            </w:r>
          </w:p>
        </w:tc>
        <w:tc>
          <w:tcPr>
            <w:tcW w:w="2781" w:type="dxa"/>
            <w:shd w:val="clear" w:color="auto" w:fill="FFFFFF"/>
            <w:hideMark/>
          </w:tcPr>
          <w:p w14:paraId="27A261A0"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Մարոլ</w:t>
            </w:r>
            <w:r w:rsidRPr="00323284">
              <w:rPr>
                <w:rFonts w:ascii="Calibri" w:hAnsi="Calibri" w:cs="Calibri"/>
                <w:sz w:val="20"/>
                <w:szCs w:val="20"/>
              </w:rPr>
              <w:t> </w:t>
            </w:r>
          </w:p>
        </w:tc>
        <w:tc>
          <w:tcPr>
            <w:tcW w:w="1906" w:type="dxa"/>
            <w:shd w:val="clear" w:color="auto" w:fill="FFFFFF"/>
            <w:hideMark/>
          </w:tcPr>
          <w:p w14:paraId="1B87F4CB"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1,5</w:t>
            </w:r>
          </w:p>
        </w:tc>
        <w:tc>
          <w:tcPr>
            <w:tcW w:w="1086" w:type="dxa"/>
            <w:shd w:val="clear" w:color="auto" w:fill="FFFFFF"/>
            <w:hideMark/>
          </w:tcPr>
          <w:p w14:paraId="49C6D607"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0,2</w:t>
            </w:r>
          </w:p>
        </w:tc>
        <w:tc>
          <w:tcPr>
            <w:tcW w:w="1349" w:type="dxa"/>
            <w:shd w:val="clear" w:color="auto" w:fill="FFFFFF"/>
            <w:hideMark/>
          </w:tcPr>
          <w:p w14:paraId="6C0DB2EA"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2,3</w:t>
            </w:r>
          </w:p>
        </w:tc>
        <w:tc>
          <w:tcPr>
            <w:tcW w:w="1820" w:type="dxa"/>
            <w:shd w:val="clear" w:color="auto" w:fill="FFFFFF"/>
            <w:hideMark/>
          </w:tcPr>
          <w:p w14:paraId="6495BC2F"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17</w:t>
            </w:r>
          </w:p>
        </w:tc>
      </w:tr>
      <w:tr w:rsidR="00D0345E" w:rsidRPr="00323284" w14:paraId="62A8BCC1" w14:textId="77777777" w:rsidTr="00634DDA">
        <w:trPr>
          <w:trHeight w:val="300"/>
        </w:trPr>
        <w:tc>
          <w:tcPr>
            <w:tcW w:w="372" w:type="dxa"/>
            <w:shd w:val="clear" w:color="auto" w:fill="FFFFFF"/>
            <w:hideMark/>
          </w:tcPr>
          <w:p w14:paraId="2F78C8DA" w14:textId="7C9454A1" w:rsidR="00D0345E" w:rsidRPr="00323284" w:rsidRDefault="00D0345E" w:rsidP="00656CEB">
            <w:pPr>
              <w:spacing w:after="0" w:line="240" w:lineRule="auto"/>
              <w:jc w:val="center"/>
              <w:rPr>
                <w:rFonts w:ascii="GHEA Grapalat" w:hAnsi="GHEA Grapalat"/>
                <w:sz w:val="20"/>
                <w:szCs w:val="20"/>
              </w:rPr>
            </w:pPr>
            <w:r w:rsidRPr="00323284">
              <w:rPr>
                <w:rFonts w:ascii="GHEA Grapalat" w:hAnsi="GHEA Grapalat"/>
                <w:sz w:val="20"/>
                <w:szCs w:val="20"/>
              </w:rPr>
              <w:t>17)</w:t>
            </w:r>
          </w:p>
        </w:tc>
        <w:tc>
          <w:tcPr>
            <w:tcW w:w="2781" w:type="dxa"/>
            <w:shd w:val="clear" w:color="auto" w:fill="FFFFFF"/>
            <w:hideMark/>
          </w:tcPr>
          <w:p w14:paraId="47BE264A"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Բազուկ</w:t>
            </w:r>
            <w:r w:rsidRPr="00323284">
              <w:rPr>
                <w:rFonts w:ascii="Calibri" w:hAnsi="Calibri" w:cs="Calibri"/>
                <w:sz w:val="20"/>
                <w:szCs w:val="20"/>
              </w:rPr>
              <w:t> </w:t>
            </w:r>
          </w:p>
        </w:tc>
        <w:tc>
          <w:tcPr>
            <w:tcW w:w="1906" w:type="dxa"/>
            <w:shd w:val="clear" w:color="auto" w:fill="FFFFFF"/>
            <w:hideMark/>
          </w:tcPr>
          <w:p w14:paraId="64CFCF94"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1,5</w:t>
            </w:r>
          </w:p>
        </w:tc>
        <w:tc>
          <w:tcPr>
            <w:tcW w:w="1086" w:type="dxa"/>
            <w:shd w:val="clear" w:color="auto" w:fill="FFFFFF"/>
            <w:hideMark/>
          </w:tcPr>
          <w:p w14:paraId="135B53C9"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0,1</w:t>
            </w:r>
          </w:p>
        </w:tc>
        <w:tc>
          <w:tcPr>
            <w:tcW w:w="1349" w:type="dxa"/>
            <w:shd w:val="clear" w:color="auto" w:fill="FFFFFF"/>
            <w:hideMark/>
          </w:tcPr>
          <w:p w14:paraId="31A9F287"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9,1</w:t>
            </w:r>
          </w:p>
        </w:tc>
        <w:tc>
          <w:tcPr>
            <w:tcW w:w="1820" w:type="dxa"/>
            <w:shd w:val="clear" w:color="auto" w:fill="FFFFFF"/>
            <w:hideMark/>
          </w:tcPr>
          <w:p w14:paraId="5FC9FAD6"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42</w:t>
            </w:r>
          </w:p>
        </w:tc>
      </w:tr>
      <w:tr w:rsidR="00D0345E" w:rsidRPr="00323284" w14:paraId="02AA466B" w14:textId="77777777" w:rsidTr="00634DDA">
        <w:trPr>
          <w:trHeight w:val="300"/>
        </w:trPr>
        <w:tc>
          <w:tcPr>
            <w:tcW w:w="372" w:type="dxa"/>
            <w:shd w:val="clear" w:color="auto" w:fill="FFFFFF"/>
            <w:hideMark/>
          </w:tcPr>
          <w:p w14:paraId="7E5E3038" w14:textId="617FAFC7" w:rsidR="00D0345E" w:rsidRPr="00323284" w:rsidRDefault="00D0345E" w:rsidP="00656CEB">
            <w:pPr>
              <w:spacing w:after="0" w:line="240" w:lineRule="auto"/>
              <w:jc w:val="center"/>
              <w:rPr>
                <w:rFonts w:ascii="GHEA Grapalat" w:hAnsi="GHEA Grapalat"/>
                <w:sz w:val="20"/>
                <w:szCs w:val="20"/>
              </w:rPr>
            </w:pPr>
            <w:r w:rsidRPr="00323284">
              <w:rPr>
                <w:rFonts w:ascii="GHEA Grapalat" w:hAnsi="GHEA Grapalat"/>
                <w:sz w:val="20"/>
                <w:szCs w:val="20"/>
              </w:rPr>
              <w:t>18)</w:t>
            </w:r>
          </w:p>
        </w:tc>
        <w:tc>
          <w:tcPr>
            <w:tcW w:w="2781" w:type="dxa"/>
            <w:shd w:val="clear" w:color="auto" w:fill="FFFFFF"/>
            <w:hideMark/>
          </w:tcPr>
          <w:p w14:paraId="7E6CDB10" w14:textId="77777777" w:rsidR="00D0345E" w:rsidRPr="00323284" w:rsidRDefault="00D0345E" w:rsidP="008D6E9F">
            <w:pPr>
              <w:spacing w:after="0" w:line="240" w:lineRule="auto"/>
              <w:rPr>
                <w:rFonts w:ascii="GHEA Grapalat" w:hAnsi="GHEA Grapalat"/>
                <w:sz w:val="20"/>
                <w:szCs w:val="20"/>
              </w:rPr>
            </w:pPr>
            <w:r w:rsidRPr="00323284">
              <w:rPr>
                <w:rFonts w:ascii="GHEA Grapalat" w:hAnsi="GHEA Grapalat"/>
                <w:sz w:val="20"/>
                <w:szCs w:val="20"/>
              </w:rPr>
              <w:t>Լոլիկ</w:t>
            </w:r>
            <w:r w:rsidRPr="00323284">
              <w:rPr>
                <w:rFonts w:ascii="Calibri" w:hAnsi="Calibri" w:cs="Calibri"/>
                <w:sz w:val="20"/>
                <w:szCs w:val="20"/>
              </w:rPr>
              <w:t> </w:t>
            </w:r>
          </w:p>
        </w:tc>
        <w:tc>
          <w:tcPr>
            <w:tcW w:w="1906" w:type="dxa"/>
            <w:shd w:val="clear" w:color="auto" w:fill="FFFFFF"/>
            <w:hideMark/>
          </w:tcPr>
          <w:p w14:paraId="311CE56E"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1,1</w:t>
            </w:r>
          </w:p>
        </w:tc>
        <w:tc>
          <w:tcPr>
            <w:tcW w:w="1086" w:type="dxa"/>
            <w:shd w:val="clear" w:color="auto" w:fill="FFFFFF"/>
            <w:hideMark/>
          </w:tcPr>
          <w:p w14:paraId="3C9A871A"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0,2</w:t>
            </w:r>
          </w:p>
        </w:tc>
        <w:tc>
          <w:tcPr>
            <w:tcW w:w="1349" w:type="dxa"/>
            <w:shd w:val="clear" w:color="auto" w:fill="FFFFFF"/>
            <w:hideMark/>
          </w:tcPr>
          <w:p w14:paraId="0F3DB7A1"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3,8</w:t>
            </w:r>
          </w:p>
        </w:tc>
        <w:tc>
          <w:tcPr>
            <w:tcW w:w="1820" w:type="dxa"/>
            <w:shd w:val="clear" w:color="auto" w:fill="FFFFFF"/>
            <w:hideMark/>
          </w:tcPr>
          <w:p w14:paraId="4DBA6465" w14:textId="77777777" w:rsidR="00D0345E" w:rsidRPr="00323284" w:rsidRDefault="00D0345E" w:rsidP="008D6E9F">
            <w:pPr>
              <w:spacing w:after="0" w:line="240" w:lineRule="auto"/>
              <w:jc w:val="center"/>
              <w:rPr>
                <w:rFonts w:ascii="GHEA Grapalat" w:hAnsi="GHEA Grapalat"/>
                <w:sz w:val="20"/>
                <w:szCs w:val="20"/>
              </w:rPr>
            </w:pPr>
            <w:r w:rsidRPr="00323284">
              <w:rPr>
                <w:rFonts w:ascii="GHEA Grapalat" w:hAnsi="GHEA Grapalat"/>
                <w:sz w:val="20"/>
                <w:szCs w:val="20"/>
              </w:rPr>
              <w:t>23</w:t>
            </w:r>
          </w:p>
        </w:tc>
      </w:tr>
      <w:tr w:rsidR="00EF48CC" w:rsidRPr="00323284" w14:paraId="78AA1FFC" w14:textId="77777777" w:rsidTr="00EF48CC">
        <w:trPr>
          <w:trHeight w:val="300"/>
        </w:trPr>
        <w:tc>
          <w:tcPr>
            <w:tcW w:w="372" w:type="dxa"/>
            <w:shd w:val="clear" w:color="auto" w:fill="FFFFFF"/>
            <w:hideMark/>
          </w:tcPr>
          <w:p w14:paraId="595C3489" w14:textId="7A8758E7" w:rsidR="00EF48CC" w:rsidRPr="00323284" w:rsidRDefault="00EF48CC" w:rsidP="00656CEB">
            <w:pPr>
              <w:spacing w:after="0" w:line="240" w:lineRule="auto"/>
              <w:jc w:val="center"/>
              <w:rPr>
                <w:rFonts w:ascii="GHEA Grapalat" w:hAnsi="GHEA Grapalat"/>
                <w:sz w:val="20"/>
                <w:szCs w:val="20"/>
              </w:rPr>
            </w:pPr>
            <w:r w:rsidRPr="00323284">
              <w:rPr>
                <w:rFonts w:ascii="GHEA Grapalat" w:hAnsi="GHEA Grapalat"/>
                <w:sz w:val="20"/>
                <w:szCs w:val="20"/>
              </w:rPr>
              <w:t>19)</w:t>
            </w:r>
          </w:p>
        </w:tc>
        <w:tc>
          <w:tcPr>
            <w:tcW w:w="2781" w:type="dxa"/>
            <w:shd w:val="clear" w:color="auto" w:fill="FFFFFF"/>
          </w:tcPr>
          <w:p w14:paraId="4158586B" w14:textId="70E0E01A" w:rsidR="00EF48CC" w:rsidRPr="00323284" w:rsidRDefault="00EF48CC" w:rsidP="008D6E9F">
            <w:pPr>
              <w:spacing w:after="0" w:line="240" w:lineRule="auto"/>
              <w:rPr>
                <w:rFonts w:ascii="GHEA Grapalat" w:hAnsi="GHEA Grapalat"/>
                <w:sz w:val="20"/>
                <w:szCs w:val="20"/>
              </w:rPr>
            </w:pPr>
            <w:r w:rsidRPr="00323284">
              <w:rPr>
                <w:rFonts w:ascii="GHEA Grapalat" w:hAnsi="GHEA Grapalat"/>
                <w:sz w:val="20"/>
                <w:szCs w:val="20"/>
              </w:rPr>
              <w:t>Կանաչ լոբի</w:t>
            </w:r>
            <w:r w:rsidRPr="00323284">
              <w:rPr>
                <w:rFonts w:ascii="Calibri" w:hAnsi="Calibri" w:cs="Calibri"/>
                <w:sz w:val="20"/>
                <w:szCs w:val="20"/>
              </w:rPr>
              <w:t> </w:t>
            </w:r>
          </w:p>
        </w:tc>
        <w:tc>
          <w:tcPr>
            <w:tcW w:w="1906" w:type="dxa"/>
            <w:shd w:val="clear" w:color="auto" w:fill="FFFFFF"/>
          </w:tcPr>
          <w:p w14:paraId="7544D9E2" w14:textId="7E02369F"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4,0</w:t>
            </w:r>
          </w:p>
        </w:tc>
        <w:tc>
          <w:tcPr>
            <w:tcW w:w="1086" w:type="dxa"/>
            <w:shd w:val="clear" w:color="auto" w:fill="FFFFFF"/>
          </w:tcPr>
          <w:p w14:paraId="6D67AB36" w14:textId="35F66D05"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tcPr>
          <w:p w14:paraId="3D20170D" w14:textId="49C12B03"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4,3</w:t>
            </w:r>
          </w:p>
        </w:tc>
        <w:tc>
          <w:tcPr>
            <w:tcW w:w="1820" w:type="dxa"/>
            <w:shd w:val="clear" w:color="auto" w:fill="FFFFFF"/>
          </w:tcPr>
          <w:p w14:paraId="13211EE0" w14:textId="129BF5E6"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32</w:t>
            </w:r>
          </w:p>
        </w:tc>
      </w:tr>
      <w:tr w:rsidR="00EF48CC" w:rsidRPr="00323284" w14:paraId="5EAA0816" w14:textId="77777777" w:rsidTr="00EF48CC">
        <w:trPr>
          <w:trHeight w:val="300"/>
        </w:trPr>
        <w:tc>
          <w:tcPr>
            <w:tcW w:w="372" w:type="dxa"/>
            <w:shd w:val="clear" w:color="auto" w:fill="FFFFFF"/>
            <w:hideMark/>
          </w:tcPr>
          <w:p w14:paraId="3199F19F" w14:textId="356AA089" w:rsidR="00EF48CC" w:rsidRPr="00323284" w:rsidRDefault="00EF48CC" w:rsidP="00656CEB">
            <w:pPr>
              <w:spacing w:after="0" w:line="240" w:lineRule="auto"/>
              <w:jc w:val="center"/>
              <w:rPr>
                <w:rFonts w:ascii="GHEA Grapalat" w:hAnsi="GHEA Grapalat"/>
                <w:sz w:val="20"/>
                <w:szCs w:val="20"/>
              </w:rPr>
            </w:pPr>
            <w:r w:rsidRPr="00323284">
              <w:rPr>
                <w:rFonts w:ascii="GHEA Grapalat" w:hAnsi="GHEA Grapalat"/>
                <w:sz w:val="20"/>
                <w:szCs w:val="20"/>
              </w:rPr>
              <w:t>20)</w:t>
            </w:r>
          </w:p>
        </w:tc>
        <w:tc>
          <w:tcPr>
            <w:tcW w:w="2781" w:type="dxa"/>
            <w:shd w:val="clear" w:color="auto" w:fill="FFFFFF"/>
          </w:tcPr>
          <w:p w14:paraId="79D729F7" w14:textId="043529F0" w:rsidR="00EF48CC" w:rsidRPr="00323284" w:rsidRDefault="00EF48CC" w:rsidP="008D6E9F">
            <w:pPr>
              <w:spacing w:after="0" w:line="240" w:lineRule="auto"/>
              <w:rPr>
                <w:rFonts w:ascii="GHEA Grapalat" w:hAnsi="GHEA Grapalat"/>
                <w:sz w:val="20"/>
                <w:szCs w:val="20"/>
              </w:rPr>
            </w:pPr>
            <w:r w:rsidRPr="00323284">
              <w:rPr>
                <w:rFonts w:ascii="GHEA Grapalat" w:hAnsi="GHEA Grapalat"/>
                <w:sz w:val="20"/>
                <w:szCs w:val="20"/>
              </w:rPr>
              <w:t>Սխտոր</w:t>
            </w:r>
            <w:r w:rsidRPr="00323284">
              <w:rPr>
                <w:rFonts w:ascii="Calibri" w:hAnsi="Calibri" w:cs="Calibri"/>
                <w:sz w:val="20"/>
                <w:szCs w:val="20"/>
              </w:rPr>
              <w:t> </w:t>
            </w:r>
          </w:p>
        </w:tc>
        <w:tc>
          <w:tcPr>
            <w:tcW w:w="1906" w:type="dxa"/>
            <w:shd w:val="clear" w:color="auto" w:fill="FFFFFF"/>
          </w:tcPr>
          <w:p w14:paraId="4E71D454" w14:textId="06968434"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6,5</w:t>
            </w:r>
          </w:p>
        </w:tc>
        <w:tc>
          <w:tcPr>
            <w:tcW w:w="1086" w:type="dxa"/>
            <w:shd w:val="clear" w:color="auto" w:fill="FFFFFF"/>
          </w:tcPr>
          <w:p w14:paraId="7FEB6E0F" w14:textId="575A7237"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tcPr>
          <w:p w14:paraId="05EA2399" w14:textId="43DC9214"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5,2</w:t>
            </w:r>
          </w:p>
        </w:tc>
        <w:tc>
          <w:tcPr>
            <w:tcW w:w="1820" w:type="dxa"/>
            <w:shd w:val="clear" w:color="auto" w:fill="FFFFFF"/>
          </w:tcPr>
          <w:p w14:paraId="026458A9" w14:textId="7FDCEAE5"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46</w:t>
            </w:r>
          </w:p>
        </w:tc>
      </w:tr>
      <w:tr w:rsidR="00EF48CC" w:rsidRPr="00323284" w14:paraId="1D333898" w14:textId="77777777" w:rsidTr="00EF48CC">
        <w:trPr>
          <w:trHeight w:val="300"/>
        </w:trPr>
        <w:tc>
          <w:tcPr>
            <w:tcW w:w="372" w:type="dxa"/>
            <w:shd w:val="clear" w:color="auto" w:fill="FFFFFF"/>
            <w:hideMark/>
          </w:tcPr>
          <w:p w14:paraId="3C0512C8" w14:textId="569D831B" w:rsidR="00EF48CC" w:rsidRPr="00323284" w:rsidRDefault="00EF48CC" w:rsidP="00656CEB">
            <w:pPr>
              <w:spacing w:after="0" w:line="240" w:lineRule="auto"/>
              <w:jc w:val="center"/>
              <w:rPr>
                <w:rFonts w:ascii="GHEA Grapalat" w:hAnsi="GHEA Grapalat"/>
                <w:sz w:val="20"/>
                <w:szCs w:val="20"/>
              </w:rPr>
            </w:pPr>
            <w:r w:rsidRPr="00323284">
              <w:rPr>
                <w:rFonts w:ascii="GHEA Grapalat" w:hAnsi="GHEA Grapalat"/>
                <w:sz w:val="20"/>
                <w:szCs w:val="20"/>
              </w:rPr>
              <w:t>21)</w:t>
            </w:r>
          </w:p>
        </w:tc>
        <w:tc>
          <w:tcPr>
            <w:tcW w:w="2781" w:type="dxa"/>
            <w:shd w:val="clear" w:color="auto" w:fill="FFFFFF"/>
          </w:tcPr>
          <w:p w14:paraId="29AE4485" w14:textId="592C4708" w:rsidR="00EF48CC" w:rsidRPr="00323284" w:rsidRDefault="00EF48CC" w:rsidP="008D6E9F">
            <w:pPr>
              <w:spacing w:after="0" w:line="240" w:lineRule="auto"/>
              <w:rPr>
                <w:rFonts w:ascii="GHEA Grapalat" w:hAnsi="GHEA Grapalat"/>
                <w:sz w:val="20"/>
                <w:szCs w:val="20"/>
              </w:rPr>
            </w:pPr>
            <w:r w:rsidRPr="00323284">
              <w:rPr>
                <w:rFonts w:ascii="GHEA Grapalat" w:hAnsi="GHEA Grapalat"/>
                <w:sz w:val="20"/>
                <w:szCs w:val="20"/>
              </w:rPr>
              <w:t>Սպանախ</w:t>
            </w:r>
            <w:r w:rsidRPr="00323284">
              <w:rPr>
                <w:rFonts w:ascii="Calibri" w:hAnsi="Calibri" w:cs="Calibri"/>
                <w:sz w:val="20"/>
                <w:szCs w:val="20"/>
              </w:rPr>
              <w:t> </w:t>
            </w:r>
          </w:p>
        </w:tc>
        <w:tc>
          <w:tcPr>
            <w:tcW w:w="1906" w:type="dxa"/>
            <w:shd w:val="clear" w:color="auto" w:fill="FFFFFF"/>
          </w:tcPr>
          <w:p w14:paraId="1D876F32" w14:textId="12ADD0DB"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2,9</w:t>
            </w:r>
          </w:p>
        </w:tc>
        <w:tc>
          <w:tcPr>
            <w:tcW w:w="1086" w:type="dxa"/>
            <w:shd w:val="clear" w:color="auto" w:fill="FFFFFF"/>
          </w:tcPr>
          <w:p w14:paraId="6FC19293" w14:textId="313217F5"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0,3</w:t>
            </w:r>
          </w:p>
        </w:tc>
        <w:tc>
          <w:tcPr>
            <w:tcW w:w="1349" w:type="dxa"/>
            <w:shd w:val="clear" w:color="auto" w:fill="FFFFFF"/>
          </w:tcPr>
          <w:p w14:paraId="70210131" w14:textId="69CDE6E5"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2,0</w:t>
            </w:r>
          </w:p>
        </w:tc>
        <w:tc>
          <w:tcPr>
            <w:tcW w:w="1820" w:type="dxa"/>
            <w:shd w:val="clear" w:color="auto" w:fill="FFFFFF"/>
          </w:tcPr>
          <w:p w14:paraId="3D37B54E" w14:textId="1B1FD7AE"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22</w:t>
            </w:r>
          </w:p>
        </w:tc>
      </w:tr>
      <w:tr w:rsidR="00EF48CC" w:rsidRPr="00323284" w14:paraId="27A8B63F" w14:textId="77777777" w:rsidTr="00EF48CC">
        <w:trPr>
          <w:trHeight w:val="300"/>
        </w:trPr>
        <w:tc>
          <w:tcPr>
            <w:tcW w:w="372" w:type="dxa"/>
            <w:shd w:val="clear" w:color="auto" w:fill="FFFFFF"/>
            <w:hideMark/>
          </w:tcPr>
          <w:p w14:paraId="510EEF17" w14:textId="73BB8CC1" w:rsidR="00EF48CC" w:rsidRPr="00323284" w:rsidRDefault="00EF48CC" w:rsidP="00656CEB">
            <w:pPr>
              <w:spacing w:after="0" w:line="240" w:lineRule="auto"/>
              <w:jc w:val="center"/>
              <w:rPr>
                <w:rFonts w:ascii="GHEA Grapalat" w:hAnsi="GHEA Grapalat"/>
                <w:sz w:val="20"/>
                <w:szCs w:val="20"/>
              </w:rPr>
            </w:pPr>
            <w:r w:rsidRPr="00323284">
              <w:rPr>
                <w:rFonts w:ascii="GHEA Grapalat" w:hAnsi="GHEA Grapalat"/>
                <w:sz w:val="20"/>
                <w:szCs w:val="20"/>
              </w:rPr>
              <w:t>22)</w:t>
            </w:r>
          </w:p>
        </w:tc>
        <w:tc>
          <w:tcPr>
            <w:tcW w:w="2781" w:type="dxa"/>
            <w:shd w:val="clear" w:color="auto" w:fill="FFFFFF"/>
          </w:tcPr>
          <w:p w14:paraId="44F73752" w14:textId="2FA1E4AF" w:rsidR="00EF48CC" w:rsidRPr="00323284" w:rsidRDefault="00EF48CC" w:rsidP="008D6E9F">
            <w:pPr>
              <w:spacing w:after="0" w:line="240" w:lineRule="auto"/>
              <w:rPr>
                <w:rFonts w:ascii="GHEA Grapalat" w:hAnsi="GHEA Grapalat"/>
                <w:sz w:val="20"/>
                <w:szCs w:val="20"/>
              </w:rPr>
            </w:pPr>
            <w:r w:rsidRPr="00323284">
              <w:rPr>
                <w:rFonts w:ascii="GHEA Grapalat" w:hAnsi="GHEA Grapalat"/>
                <w:sz w:val="20"/>
                <w:szCs w:val="20"/>
              </w:rPr>
              <w:t>Թրթնջուկ</w:t>
            </w:r>
            <w:r w:rsidRPr="00323284">
              <w:rPr>
                <w:rFonts w:ascii="Calibri" w:hAnsi="Calibri" w:cs="Calibri"/>
                <w:sz w:val="20"/>
                <w:szCs w:val="20"/>
              </w:rPr>
              <w:t> </w:t>
            </w:r>
          </w:p>
        </w:tc>
        <w:tc>
          <w:tcPr>
            <w:tcW w:w="1906" w:type="dxa"/>
            <w:shd w:val="clear" w:color="auto" w:fill="FFFFFF"/>
          </w:tcPr>
          <w:p w14:paraId="5B122931" w14:textId="70CEE96F"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1,5</w:t>
            </w:r>
          </w:p>
        </w:tc>
        <w:tc>
          <w:tcPr>
            <w:tcW w:w="1086" w:type="dxa"/>
            <w:shd w:val="clear" w:color="auto" w:fill="FFFFFF"/>
          </w:tcPr>
          <w:p w14:paraId="62C325EC" w14:textId="4CDE3BB0"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tcPr>
          <w:p w14:paraId="7392C8DD" w14:textId="04A4AC3A"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3,0</w:t>
            </w:r>
          </w:p>
        </w:tc>
        <w:tc>
          <w:tcPr>
            <w:tcW w:w="1820" w:type="dxa"/>
            <w:shd w:val="clear" w:color="auto" w:fill="FFFFFF"/>
          </w:tcPr>
          <w:p w14:paraId="6130C955" w14:textId="3C6FE604"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19</w:t>
            </w:r>
          </w:p>
        </w:tc>
      </w:tr>
      <w:tr w:rsidR="00EF48CC" w:rsidRPr="00323284" w14:paraId="427FDA47" w14:textId="77777777" w:rsidTr="00EF48CC">
        <w:trPr>
          <w:trHeight w:val="300"/>
        </w:trPr>
        <w:tc>
          <w:tcPr>
            <w:tcW w:w="372" w:type="dxa"/>
            <w:shd w:val="clear" w:color="auto" w:fill="FFFFFF"/>
            <w:hideMark/>
          </w:tcPr>
          <w:p w14:paraId="0E6445BD" w14:textId="7D13C22B" w:rsidR="00EF48CC" w:rsidRPr="00323284" w:rsidRDefault="00EF48CC" w:rsidP="00656CEB">
            <w:pPr>
              <w:spacing w:after="0" w:line="240" w:lineRule="auto"/>
              <w:jc w:val="center"/>
              <w:rPr>
                <w:rFonts w:ascii="GHEA Grapalat" w:hAnsi="GHEA Grapalat"/>
                <w:sz w:val="20"/>
                <w:szCs w:val="20"/>
              </w:rPr>
            </w:pPr>
            <w:r w:rsidRPr="00323284">
              <w:rPr>
                <w:rFonts w:ascii="GHEA Grapalat" w:hAnsi="GHEA Grapalat"/>
                <w:sz w:val="20"/>
                <w:szCs w:val="20"/>
              </w:rPr>
              <w:t>23)</w:t>
            </w:r>
          </w:p>
        </w:tc>
        <w:tc>
          <w:tcPr>
            <w:tcW w:w="2781" w:type="dxa"/>
            <w:shd w:val="clear" w:color="auto" w:fill="FFFFFF"/>
          </w:tcPr>
          <w:p w14:paraId="37D415A3" w14:textId="2BD80318" w:rsidR="00EF48CC" w:rsidRPr="00323284" w:rsidRDefault="00EF48CC" w:rsidP="008D6E9F">
            <w:pPr>
              <w:spacing w:after="0" w:line="240" w:lineRule="auto"/>
              <w:rPr>
                <w:rFonts w:ascii="GHEA Grapalat" w:hAnsi="GHEA Grapalat"/>
                <w:sz w:val="20"/>
                <w:szCs w:val="20"/>
              </w:rPr>
            </w:pPr>
            <w:r w:rsidRPr="00323284">
              <w:rPr>
                <w:rFonts w:ascii="GHEA Grapalat" w:hAnsi="GHEA Grapalat"/>
                <w:sz w:val="20"/>
                <w:szCs w:val="20"/>
              </w:rPr>
              <w:t>Բրոկոլի</w:t>
            </w:r>
            <w:r w:rsidRPr="00323284">
              <w:rPr>
                <w:rFonts w:ascii="Calibri" w:hAnsi="Calibri" w:cs="Calibri"/>
                <w:sz w:val="20"/>
                <w:szCs w:val="20"/>
              </w:rPr>
              <w:t> </w:t>
            </w:r>
          </w:p>
        </w:tc>
        <w:tc>
          <w:tcPr>
            <w:tcW w:w="1906" w:type="dxa"/>
            <w:shd w:val="clear" w:color="auto" w:fill="FFFFFF"/>
          </w:tcPr>
          <w:p w14:paraId="5E4EEDF9" w14:textId="18FB68D1"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2,8</w:t>
            </w:r>
          </w:p>
        </w:tc>
        <w:tc>
          <w:tcPr>
            <w:tcW w:w="1086" w:type="dxa"/>
            <w:shd w:val="clear" w:color="auto" w:fill="FFFFFF"/>
          </w:tcPr>
          <w:p w14:paraId="150C488B" w14:textId="7FF0DD22"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0,4</w:t>
            </w:r>
          </w:p>
        </w:tc>
        <w:tc>
          <w:tcPr>
            <w:tcW w:w="1349" w:type="dxa"/>
            <w:shd w:val="clear" w:color="auto" w:fill="FFFFFF"/>
          </w:tcPr>
          <w:p w14:paraId="1347C33B" w14:textId="56605EEE"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7,0</w:t>
            </w:r>
          </w:p>
        </w:tc>
        <w:tc>
          <w:tcPr>
            <w:tcW w:w="1820" w:type="dxa"/>
            <w:shd w:val="clear" w:color="auto" w:fill="FFFFFF"/>
          </w:tcPr>
          <w:p w14:paraId="431973E4" w14:textId="4A26BAC9"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34</w:t>
            </w:r>
          </w:p>
        </w:tc>
      </w:tr>
      <w:tr w:rsidR="00EF48CC" w:rsidRPr="00323284" w14:paraId="7805F12B" w14:textId="77777777" w:rsidTr="00634DDA">
        <w:trPr>
          <w:trHeight w:val="300"/>
        </w:trPr>
        <w:tc>
          <w:tcPr>
            <w:tcW w:w="372" w:type="dxa"/>
            <w:shd w:val="clear" w:color="auto" w:fill="FFFFFF"/>
            <w:hideMark/>
          </w:tcPr>
          <w:p w14:paraId="26782D8C" w14:textId="7A0CE7C6" w:rsidR="00EF48CC" w:rsidRPr="00323284" w:rsidRDefault="00EF48CC" w:rsidP="00656CEB">
            <w:pPr>
              <w:spacing w:after="0" w:line="240" w:lineRule="auto"/>
              <w:jc w:val="center"/>
              <w:rPr>
                <w:rFonts w:ascii="GHEA Grapalat" w:hAnsi="GHEA Grapalat"/>
                <w:sz w:val="20"/>
                <w:szCs w:val="20"/>
              </w:rPr>
            </w:pPr>
            <w:r w:rsidRPr="00323284">
              <w:rPr>
                <w:rFonts w:ascii="GHEA Grapalat" w:hAnsi="GHEA Grapalat"/>
                <w:sz w:val="20"/>
                <w:szCs w:val="20"/>
              </w:rPr>
              <w:t>2.</w:t>
            </w:r>
          </w:p>
        </w:tc>
        <w:tc>
          <w:tcPr>
            <w:tcW w:w="8942" w:type="dxa"/>
            <w:gridSpan w:val="5"/>
            <w:shd w:val="clear" w:color="auto" w:fill="FFFFFF"/>
            <w:hideMark/>
          </w:tcPr>
          <w:p w14:paraId="6B780FE0" w14:textId="77777777" w:rsidR="00EF48CC" w:rsidRPr="00323284" w:rsidRDefault="00EF48CC"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r w:rsidRPr="00323284">
              <w:rPr>
                <w:rFonts w:ascii="GHEA Grapalat" w:hAnsi="GHEA Grapalat"/>
                <w:b/>
                <w:bCs/>
                <w:sz w:val="20"/>
                <w:szCs w:val="20"/>
              </w:rPr>
              <w:t>Միս</w:t>
            </w:r>
          </w:p>
        </w:tc>
      </w:tr>
      <w:tr w:rsidR="00EF48CC" w:rsidRPr="00323284" w14:paraId="6362895E" w14:textId="77777777" w:rsidTr="00634DDA">
        <w:trPr>
          <w:trHeight w:val="300"/>
        </w:trPr>
        <w:tc>
          <w:tcPr>
            <w:tcW w:w="372" w:type="dxa"/>
            <w:shd w:val="clear" w:color="auto" w:fill="FFFFFF"/>
            <w:hideMark/>
          </w:tcPr>
          <w:p w14:paraId="1701F4F0" w14:textId="5C249662" w:rsidR="00EF48CC" w:rsidRPr="00323284" w:rsidRDefault="00EF48CC" w:rsidP="00656CEB">
            <w:pPr>
              <w:spacing w:after="0" w:line="240" w:lineRule="auto"/>
              <w:jc w:val="center"/>
              <w:rPr>
                <w:rFonts w:ascii="GHEA Grapalat" w:hAnsi="GHEA Grapalat"/>
                <w:sz w:val="20"/>
                <w:szCs w:val="20"/>
              </w:rPr>
            </w:pPr>
            <w:r w:rsidRPr="00323284">
              <w:rPr>
                <w:rFonts w:ascii="GHEA Grapalat" w:hAnsi="GHEA Grapalat"/>
                <w:sz w:val="20"/>
                <w:szCs w:val="20"/>
              </w:rPr>
              <w:t>1)</w:t>
            </w:r>
          </w:p>
        </w:tc>
        <w:tc>
          <w:tcPr>
            <w:tcW w:w="2781" w:type="dxa"/>
            <w:shd w:val="clear" w:color="auto" w:fill="FFFFFF"/>
            <w:hideMark/>
          </w:tcPr>
          <w:p w14:paraId="411E4778" w14:textId="77777777" w:rsidR="00EF48CC" w:rsidRPr="00323284" w:rsidRDefault="00EF48CC" w:rsidP="008D6E9F">
            <w:pPr>
              <w:spacing w:after="0" w:line="240" w:lineRule="auto"/>
              <w:rPr>
                <w:rFonts w:ascii="GHEA Grapalat" w:hAnsi="GHEA Grapalat"/>
                <w:sz w:val="20"/>
                <w:szCs w:val="20"/>
              </w:rPr>
            </w:pPr>
            <w:r w:rsidRPr="00323284">
              <w:rPr>
                <w:rFonts w:ascii="GHEA Grapalat" w:hAnsi="GHEA Grapalat"/>
                <w:sz w:val="20"/>
                <w:szCs w:val="20"/>
              </w:rPr>
              <w:t>Տավարի 1-ին կարգի</w:t>
            </w:r>
            <w:r w:rsidRPr="00323284">
              <w:rPr>
                <w:rFonts w:ascii="Calibri" w:hAnsi="Calibri" w:cs="Calibri"/>
                <w:sz w:val="20"/>
                <w:szCs w:val="20"/>
              </w:rPr>
              <w:t> </w:t>
            </w:r>
          </w:p>
        </w:tc>
        <w:tc>
          <w:tcPr>
            <w:tcW w:w="1906" w:type="dxa"/>
            <w:shd w:val="clear" w:color="auto" w:fill="FFFFFF"/>
            <w:hideMark/>
          </w:tcPr>
          <w:p w14:paraId="41A8ADD8" w14:textId="77777777"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18,6</w:t>
            </w:r>
          </w:p>
        </w:tc>
        <w:tc>
          <w:tcPr>
            <w:tcW w:w="1086" w:type="dxa"/>
            <w:shd w:val="clear" w:color="auto" w:fill="FFFFFF"/>
            <w:hideMark/>
          </w:tcPr>
          <w:p w14:paraId="7F221CD8" w14:textId="77777777"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16,0</w:t>
            </w:r>
          </w:p>
        </w:tc>
        <w:tc>
          <w:tcPr>
            <w:tcW w:w="1349" w:type="dxa"/>
            <w:shd w:val="clear" w:color="auto" w:fill="FFFFFF"/>
            <w:hideMark/>
          </w:tcPr>
          <w:p w14:paraId="5AB98174" w14:textId="77777777"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820" w:type="dxa"/>
            <w:shd w:val="clear" w:color="auto" w:fill="FFFFFF"/>
            <w:hideMark/>
          </w:tcPr>
          <w:p w14:paraId="19A82A11" w14:textId="77777777"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218</w:t>
            </w:r>
          </w:p>
        </w:tc>
      </w:tr>
      <w:tr w:rsidR="00EF48CC" w:rsidRPr="00323284" w14:paraId="30223C64" w14:textId="77777777" w:rsidTr="00634DDA">
        <w:trPr>
          <w:trHeight w:val="300"/>
        </w:trPr>
        <w:tc>
          <w:tcPr>
            <w:tcW w:w="372" w:type="dxa"/>
            <w:shd w:val="clear" w:color="auto" w:fill="FFFFFF"/>
            <w:hideMark/>
          </w:tcPr>
          <w:p w14:paraId="563CC805" w14:textId="02AA0665" w:rsidR="00EF48CC" w:rsidRPr="00323284" w:rsidRDefault="00EF48CC" w:rsidP="00656CEB">
            <w:pPr>
              <w:spacing w:after="0" w:line="240" w:lineRule="auto"/>
              <w:jc w:val="center"/>
              <w:rPr>
                <w:rFonts w:ascii="GHEA Grapalat" w:hAnsi="GHEA Grapalat"/>
                <w:sz w:val="20"/>
                <w:szCs w:val="20"/>
              </w:rPr>
            </w:pPr>
            <w:r w:rsidRPr="00323284">
              <w:rPr>
                <w:rFonts w:ascii="GHEA Grapalat" w:hAnsi="GHEA Grapalat"/>
                <w:sz w:val="20"/>
                <w:szCs w:val="20"/>
              </w:rPr>
              <w:t>2)</w:t>
            </w:r>
          </w:p>
        </w:tc>
        <w:tc>
          <w:tcPr>
            <w:tcW w:w="2781" w:type="dxa"/>
            <w:shd w:val="clear" w:color="auto" w:fill="FFFFFF"/>
            <w:hideMark/>
          </w:tcPr>
          <w:p w14:paraId="74D23EBB" w14:textId="77777777" w:rsidR="00EF48CC" w:rsidRPr="00323284" w:rsidRDefault="00EF48CC" w:rsidP="008D6E9F">
            <w:pPr>
              <w:spacing w:after="0" w:line="240" w:lineRule="auto"/>
              <w:rPr>
                <w:rFonts w:ascii="GHEA Grapalat" w:hAnsi="GHEA Grapalat"/>
                <w:sz w:val="20"/>
                <w:szCs w:val="20"/>
              </w:rPr>
            </w:pPr>
            <w:r w:rsidRPr="00323284">
              <w:rPr>
                <w:rFonts w:ascii="GHEA Grapalat" w:hAnsi="GHEA Grapalat"/>
                <w:sz w:val="20"/>
                <w:szCs w:val="20"/>
              </w:rPr>
              <w:t>Տավարի 2-րդ կարգի</w:t>
            </w:r>
            <w:r w:rsidRPr="00323284">
              <w:rPr>
                <w:rFonts w:ascii="Calibri" w:hAnsi="Calibri" w:cs="Calibri"/>
                <w:sz w:val="20"/>
                <w:szCs w:val="20"/>
              </w:rPr>
              <w:t> </w:t>
            </w:r>
          </w:p>
        </w:tc>
        <w:tc>
          <w:tcPr>
            <w:tcW w:w="1906" w:type="dxa"/>
            <w:shd w:val="clear" w:color="auto" w:fill="FFFFFF"/>
            <w:hideMark/>
          </w:tcPr>
          <w:p w14:paraId="40BD80BF" w14:textId="77777777"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20,0</w:t>
            </w:r>
          </w:p>
        </w:tc>
        <w:tc>
          <w:tcPr>
            <w:tcW w:w="1086" w:type="dxa"/>
            <w:shd w:val="clear" w:color="auto" w:fill="FFFFFF"/>
            <w:hideMark/>
          </w:tcPr>
          <w:p w14:paraId="4101001F" w14:textId="77777777"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9,8</w:t>
            </w:r>
          </w:p>
        </w:tc>
        <w:tc>
          <w:tcPr>
            <w:tcW w:w="1349" w:type="dxa"/>
            <w:shd w:val="clear" w:color="auto" w:fill="FFFFFF"/>
            <w:hideMark/>
          </w:tcPr>
          <w:p w14:paraId="5E6E6BD8" w14:textId="77777777"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820" w:type="dxa"/>
            <w:shd w:val="clear" w:color="auto" w:fill="FFFFFF"/>
            <w:hideMark/>
          </w:tcPr>
          <w:p w14:paraId="4D2C1B5A" w14:textId="77777777"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168</w:t>
            </w:r>
          </w:p>
        </w:tc>
      </w:tr>
      <w:tr w:rsidR="00EF48CC" w:rsidRPr="00323284" w14:paraId="797F8E30" w14:textId="77777777" w:rsidTr="00634DDA">
        <w:trPr>
          <w:trHeight w:val="300"/>
        </w:trPr>
        <w:tc>
          <w:tcPr>
            <w:tcW w:w="372" w:type="dxa"/>
            <w:shd w:val="clear" w:color="auto" w:fill="FFFFFF"/>
            <w:hideMark/>
          </w:tcPr>
          <w:p w14:paraId="2C738300" w14:textId="4FC40D88" w:rsidR="00EF48CC" w:rsidRPr="00323284" w:rsidRDefault="00EF48CC" w:rsidP="00656CEB">
            <w:pPr>
              <w:spacing w:after="0" w:line="240" w:lineRule="auto"/>
              <w:jc w:val="center"/>
              <w:rPr>
                <w:rFonts w:ascii="GHEA Grapalat" w:hAnsi="GHEA Grapalat"/>
                <w:sz w:val="20"/>
                <w:szCs w:val="20"/>
              </w:rPr>
            </w:pPr>
            <w:r w:rsidRPr="00323284">
              <w:rPr>
                <w:rFonts w:ascii="GHEA Grapalat" w:hAnsi="GHEA Grapalat"/>
                <w:sz w:val="20"/>
                <w:szCs w:val="20"/>
              </w:rPr>
              <w:t>3)</w:t>
            </w:r>
          </w:p>
        </w:tc>
        <w:tc>
          <w:tcPr>
            <w:tcW w:w="2781" w:type="dxa"/>
            <w:shd w:val="clear" w:color="auto" w:fill="FFFFFF"/>
            <w:hideMark/>
          </w:tcPr>
          <w:p w14:paraId="66755317" w14:textId="77777777" w:rsidR="00EF48CC" w:rsidRPr="00323284" w:rsidRDefault="00EF48CC" w:rsidP="008D6E9F">
            <w:pPr>
              <w:spacing w:after="0" w:line="240" w:lineRule="auto"/>
              <w:rPr>
                <w:rFonts w:ascii="GHEA Grapalat" w:hAnsi="GHEA Grapalat"/>
                <w:sz w:val="20"/>
                <w:szCs w:val="20"/>
              </w:rPr>
            </w:pPr>
            <w:r w:rsidRPr="00323284">
              <w:rPr>
                <w:rFonts w:ascii="GHEA Grapalat" w:hAnsi="GHEA Grapalat"/>
                <w:sz w:val="20"/>
                <w:szCs w:val="20"/>
              </w:rPr>
              <w:t>Հավի 1-ին կարգի</w:t>
            </w:r>
            <w:r w:rsidRPr="00323284">
              <w:rPr>
                <w:rFonts w:ascii="Calibri" w:hAnsi="Calibri" w:cs="Calibri"/>
                <w:sz w:val="20"/>
                <w:szCs w:val="20"/>
              </w:rPr>
              <w:t> </w:t>
            </w:r>
          </w:p>
        </w:tc>
        <w:tc>
          <w:tcPr>
            <w:tcW w:w="1906" w:type="dxa"/>
            <w:shd w:val="clear" w:color="auto" w:fill="FFFFFF"/>
            <w:hideMark/>
          </w:tcPr>
          <w:p w14:paraId="3E018D1F" w14:textId="77777777"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18,2</w:t>
            </w:r>
          </w:p>
        </w:tc>
        <w:tc>
          <w:tcPr>
            <w:tcW w:w="1086" w:type="dxa"/>
            <w:shd w:val="clear" w:color="auto" w:fill="FFFFFF"/>
            <w:hideMark/>
          </w:tcPr>
          <w:p w14:paraId="5C8FAA16" w14:textId="77777777"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18,4</w:t>
            </w:r>
          </w:p>
        </w:tc>
        <w:tc>
          <w:tcPr>
            <w:tcW w:w="1349" w:type="dxa"/>
            <w:shd w:val="clear" w:color="auto" w:fill="FFFFFF"/>
            <w:hideMark/>
          </w:tcPr>
          <w:p w14:paraId="0E7D074E" w14:textId="77777777"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0,7</w:t>
            </w:r>
          </w:p>
        </w:tc>
        <w:tc>
          <w:tcPr>
            <w:tcW w:w="1820" w:type="dxa"/>
            <w:shd w:val="clear" w:color="auto" w:fill="FFFFFF"/>
            <w:hideMark/>
          </w:tcPr>
          <w:p w14:paraId="6D8DF1BB" w14:textId="77777777"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241</w:t>
            </w:r>
          </w:p>
        </w:tc>
      </w:tr>
      <w:tr w:rsidR="00EF48CC" w:rsidRPr="00323284" w14:paraId="45BF7A6A" w14:textId="77777777" w:rsidTr="00634DDA">
        <w:trPr>
          <w:trHeight w:val="300"/>
        </w:trPr>
        <w:tc>
          <w:tcPr>
            <w:tcW w:w="372" w:type="dxa"/>
            <w:shd w:val="clear" w:color="auto" w:fill="FFFFFF"/>
            <w:hideMark/>
          </w:tcPr>
          <w:p w14:paraId="2D7EC000" w14:textId="2F480722" w:rsidR="00EF48CC" w:rsidRPr="00323284" w:rsidRDefault="00EF48CC" w:rsidP="00656CEB">
            <w:pPr>
              <w:spacing w:after="0" w:line="240" w:lineRule="auto"/>
              <w:jc w:val="center"/>
              <w:rPr>
                <w:rFonts w:ascii="GHEA Grapalat" w:hAnsi="GHEA Grapalat"/>
                <w:sz w:val="20"/>
                <w:szCs w:val="20"/>
              </w:rPr>
            </w:pPr>
            <w:r w:rsidRPr="00323284">
              <w:rPr>
                <w:rFonts w:ascii="GHEA Grapalat" w:hAnsi="GHEA Grapalat"/>
                <w:sz w:val="20"/>
                <w:szCs w:val="20"/>
              </w:rPr>
              <w:t>4)</w:t>
            </w:r>
          </w:p>
        </w:tc>
        <w:tc>
          <w:tcPr>
            <w:tcW w:w="2781" w:type="dxa"/>
            <w:shd w:val="clear" w:color="auto" w:fill="FFFFFF"/>
            <w:hideMark/>
          </w:tcPr>
          <w:p w14:paraId="72987D83" w14:textId="77777777" w:rsidR="00EF48CC" w:rsidRPr="00323284" w:rsidRDefault="00EF48CC" w:rsidP="008D6E9F">
            <w:pPr>
              <w:spacing w:after="0" w:line="240" w:lineRule="auto"/>
              <w:rPr>
                <w:rFonts w:ascii="GHEA Grapalat" w:hAnsi="GHEA Grapalat"/>
                <w:sz w:val="20"/>
                <w:szCs w:val="20"/>
              </w:rPr>
            </w:pPr>
            <w:r w:rsidRPr="00323284">
              <w:rPr>
                <w:rFonts w:ascii="GHEA Grapalat" w:hAnsi="GHEA Grapalat"/>
                <w:sz w:val="20"/>
                <w:szCs w:val="20"/>
              </w:rPr>
              <w:t>Հավի 2-րդ կարգի</w:t>
            </w:r>
            <w:r w:rsidRPr="00323284">
              <w:rPr>
                <w:rFonts w:ascii="Calibri" w:hAnsi="Calibri" w:cs="Calibri"/>
                <w:sz w:val="20"/>
                <w:szCs w:val="20"/>
              </w:rPr>
              <w:t> </w:t>
            </w:r>
          </w:p>
        </w:tc>
        <w:tc>
          <w:tcPr>
            <w:tcW w:w="1906" w:type="dxa"/>
            <w:shd w:val="clear" w:color="auto" w:fill="FFFFFF"/>
            <w:hideMark/>
          </w:tcPr>
          <w:p w14:paraId="5F140FA9" w14:textId="77777777"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21,2</w:t>
            </w:r>
          </w:p>
        </w:tc>
        <w:tc>
          <w:tcPr>
            <w:tcW w:w="1086" w:type="dxa"/>
            <w:shd w:val="clear" w:color="auto" w:fill="FFFFFF"/>
            <w:hideMark/>
          </w:tcPr>
          <w:p w14:paraId="1FA9B704" w14:textId="77777777"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8,2</w:t>
            </w:r>
          </w:p>
        </w:tc>
        <w:tc>
          <w:tcPr>
            <w:tcW w:w="1349" w:type="dxa"/>
            <w:shd w:val="clear" w:color="auto" w:fill="FFFFFF"/>
            <w:hideMark/>
          </w:tcPr>
          <w:p w14:paraId="4CDEC827" w14:textId="77777777"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0,6</w:t>
            </w:r>
          </w:p>
        </w:tc>
        <w:tc>
          <w:tcPr>
            <w:tcW w:w="1820" w:type="dxa"/>
            <w:shd w:val="clear" w:color="auto" w:fill="FFFFFF"/>
            <w:hideMark/>
          </w:tcPr>
          <w:p w14:paraId="19B166BF" w14:textId="77777777"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161</w:t>
            </w:r>
          </w:p>
        </w:tc>
      </w:tr>
      <w:tr w:rsidR="00EF48CC" w:rsidRPr="00323284" w14:paraId="70E8A94F" w14:textId="77777777" w:rsidTr="00634DDA">
        <w:trPr>
          <w:trHeight w:val="300"/>
        </w:trPr>
        <w:tc>
          <w:tcPr>
            <w:tcW w:w="372" w:type="dxa"/>
            <w:shd w:val="clear" w:color="auto" w:fill="FFFFFF"/>
            <w:hideMark/>
          </w:tcPr>
          <w:p w14:paraId="5DC803DB" w14:textId="79465CF8" w:rsidR="00EF48CC" w:rsidRPr="00323284" w:rsidRDefault="00EF48CC" w:rsidP="00656CEB">
            <w:pPr>
              <w:spacing w:after="0" w:line="240" w:lineRule="auto"/>
              <w:jc w:val="center"/>
              <w:rPr>
                <w:rFonts w:ascii="GHEA Grapalat" w:hAnsi="GHEA Grapalat"/>
                <w:sz w:val="20"/>
                <w:szCs w:val="20"/>
              </w:rPr>
            </w:pPr>
            <w:r w:rsidRPr="00323284">
              <w:rPr>
                <w:rFonts w:ascii="GHEA Grapalat" w:hAnsi="GHEA Grapalat"/>
                <w:sz w:val="20"/>
                <w:szCs w:val="20"/>
              </w:rPr>
              <w:t>5)</w:t>
            </w:r>
          </w:p>
        </w:tc>
        <w:tc>
          <w:tcPr>
            <w:tcW w:w="2781" w:type="dxa"/>
            <w:shd w:val="clear" w:color="auto" w:fill="FFFFFF"/>
            <w:hideMark/>
          </w:tcPr>
          <w:p w14:paraId="5D48D01C" w14:textId="77777777" w:rsidR="00EF48CC" w:rsidRPr="00323284" w:rsidRDefault="00EF48CC" w:rsidP="008D6E9F">
            <w:pPr>
              <w:spacing w:after="0" w:line="240" w:lineRule="auto"/>
              <w:rPr>
                <w:rFonts w:ascii="GHEA Grapalat" w:hAnsi="GHEA Grapalat"/>
                <w:sz w:val="20"/>
                <w:szCs w:val="20"/>
              </w:rPr>
            </w:pPr>
            <w:r w:rsidRPr="00323284">
              <w:rPr>
                <w:rFonts w:ascii="GHEA Grapalat" w:hAnsi="GHEA Grapalat"/>
                <w:sz w:val="20"/>
                <w:szCs w:val="20"/>
              </w:rPr>
              <w:t>Հնդկահավի</w:t>
            </w:r>
            <w:r w:rsidRPr="00323284">
              <w:rPr>
                <w:rFonts w:ascii="Calibri" w:hAnsi="Calibri" w:cs="Calibri"/>
                <w:sz w:val="20"/>
                <w:szCs w:val="20"/>
              </w:rPr>
              <w:t> </w:t>
            </w:r>
          </w:p>
        </w:tc>
        <w:tc>
          <w:tcPr>
            <w:tcW w:w="1906" w:type="dxa"/>
            <w:shd w:val="clear" w:color="auto" w:fill="FFFFFF"/>
            <w:hideMark/>
          </w:tcPr>
          <w:p w14:paraId="4D649D0F" w14:textId="77777777"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19,5</w:t>
            </w:r>
          </w:p>
        </w:tc>
        <w:tc>
          <w:tcPr>
            <w:tcW w:w="1086" w:type="dxa"/>
            <w:shd w:val="clear" w:color="auto" w:fill="FFFFFF"/>
            <w:hideMark/>
          </w:tcPr>
          <w:p w14:paraId="27EA2EF4" w14:textId="77777777"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22,0</w:t>
            </w:r>
          </w:p>
        </w:tc>
        <w:tc>
          <w:tcPr>
            <w:tcW w:w="1349" w:type="dxa"/>
            <w:shd w:val="clear" w:color="auto" w:fill="FFFFFF"/>
            <w:hideMark/>
          </w:tcPr>
          <w:p w14:paraId="5E180CB2" w14:textId="77777777"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820" w:type="dxa"/>
            <w:shd w:val="clear" w:color="auto" w:fill="FFFFFF"/>
            <w:hideMark/>
          </w:tcPr>
          <w:p w14:paraId="5BAC027F" w14:textId="77777777"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276</w:t>
            </w:r>
          </w:p>
        </w:tc>
      </w:tr>
      <w:tr w:rsidR="00EF48CC" w:rsidRPr="00323284" w14:paraId="1D0D5B3A" w14:textId="77777777" w:rsidTr="00634DDA">
        <w:trPr>
          <w:trHeight w:val="300"/>
        </w:trPr>
        <w:tc>
          <w:tcPr>
            <w:tcW w:w="372" w:type="dxa"/>
            <w:shd w:val="clear" w:color="auto" w:fill="FFFFFF"/>
            <w:hideMark/>
          </w:tcPr>
          <w:p w14:paraId="28B44079" w14:textId="1B698A16" w:rsidR="00EF48CC" w:rsidRPr="00323284" w:rsidRDefault="00EF48CC" w:rsidP="00656CEB">
            <w:pPr>
              <w:spacing w:after="0" w:line="240" w:lineRule="auto"/>
              <w:jc w:val="center"/>
              <w:rPr>
                <w:rFonts w:ascii="GHEA Grapalat" w:hAnsi="GHEA Grapalat"/>
                <w:sz w:val="20"/>
                <w:szCs w:val="20"/>
              </w:rPr>
            </w:pPr>
            <w:r w:rsidRPr="00323284">
              <w:rPr>
                <w:rFonts w:ascii="GHEA Grapalat" w:hAnsi="GHEA Grapalat"/>
                <w:sz w:val="20"/>
                <w:szCs w:val="20"/>
              </w:rPr>
              <w:t>6)</w:t>
            </w:r>
          </w:p>
        </w:tc>
        <w:tc>
          <w:tcPr>
            <w:tcW w:w="2781" w:type="dxa"/>
            <w:shd w:val="clear" w:color="auto" w:fill="FFFFFF"/>
            <w:hideMark/>
          </w:tcPr>
          <w:p w14:paraId="261A36B4" w14:textId="77777777" w:rsidR="00EF48CC" w:rsidRPr="00323284" w:rsidRDefault="00EF48CC" w:rsidP="008D6E9F">
            <w:pPr>
              <w:spacing w:after="0" w:line="240" w:lineRule="auto"/>
              <w:rPr>
                <w:rFonts w:ascii="GHEA Grapalat" w:hAnsi="GHEA Grapalat"/>
                <w:sz w:val="20"/>
                <w:szCs w:val="20"/>
              </w:rPr>
            </w:pPr>
            <w:r w:rsidRPr="00323284">
              <w:rPr>
                <w:rFonts w:ascii="GHEA Grapalat" w:hAnsi="GHEA Grapalat"/>
                <w:sz w:val="20"/>
                <w:szCs w:val="20"/>
              </w:rPr>
              <w:t>Հորթի միս 1-ին կարգի</w:t>
            </w:r>
            <w:r w:rsidRPr="00323284">
              <w:rPr>
                <w:rFonts w:ascii="Calibri" w:hAnsi="Calibri" w:cs="Calibri"/>
                <w:sz w:val="20"/>
                <w:szCs w:val="20"/>
              </w:rPr>
              <w:t> </w:t>
            </w:r>
          </w:p>
        </w:tc>
        <w:tc>
          <w:tcPr>
            <w:tcW w:w="1906" w:type="dxa"/>
            <w:shd w:val="clear" w:color="auto" w:fill="FFFFFF"/>
            <w:hideMark/>
          </w:tcPr>
          <w:p w14:paraId="56B15B93" w14:textId="77777777"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19,7</w:t>
            </w:r>
          </w:p>
        </w:tc>
        <w:tc>
          <w:tcPr>
            <w:tcW w:w="1086" w:type="dxa"/>
            <w:shd w:val="clear" w:color="auto" w:fill="FFFFFF"/>
            <w:hideMark/>
          </w:tcPr>
          <w:p w14:paraId="6D12FB7A" w14:textId="77777777"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2,0</w:t>
            </w:r>
          </w:p>
        </w:tc>
        <w:tc>
          <w:tcPr>
            <w:tcW w:w="1349" w:type="dxa"/>
            <w:shd w:val="clear" w:color="auto" w:fill="FFFFFF"/>
            <w:hideMark/>
          </w:tcPr>
          <w:p w14:paraId="0C4678CD" w14:textId="77777777"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820" w:type="dxa"/>
            <w:shd w:val="clear" w:color="auto" w:fill="FFFFFF"/>
            <w:hideMark/>
          </w:tcPr>
          <w:p w14:paraId="0694FF28" w14:textId="77777777"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97</w:t>
            </w:r>
          </w:p>
        </w:tc>
      </w:tr>
      <w:tr w:rsidR="00EF48CC" w:rsidRPr="00323284" w14:paraId="0C3D7579" w14:textId="77777777" w:rsidTr="00634DDA">
        <w:trPr>
          <w:trHeight w:val="300"/>
        </w:trPr>
        <w:tc>
          <w:tcPr>
            <w:tcW w:w="372" w:type="dxa"/>
            <w:shd w:val="clear" w:color="auto" w:fill="FFFFFF"/>
            <w:hideMark/>
          </w:tcPr>
          <w:p w14:paraId="247194AB" w14:textId="3AE3285D" w:rsidR="00EF48CC" w:rsidRPr="00323284" w:rsidRDefault="00EF48CC" w:rsidP="00656CEB">
            <w:pPr>
              <w:spacing w:after="0" w:line="240" w:lineRule="auto"/>
              <w:jc w:val="center"/>
              <w:rPr>
                <w:rFonts w:ascii="GHEA Grapalat" w:hAnsi="GHEA Grapalat"/>
                <w:sz w:val="20"/>
                <w:szCs w:val="20"/>
              </w:rPr>
            </w:pPr>
            <w:r w:rsidRPr="00323284">
              <w:rPr>
                <w:rFonts w:ascii="GHEA Grapalat" w:hAnsi="GHEA Grapalat"/>
                <w:sz w:val="20"/>
                <w:szCs w:val="20"/>
              </w:rPr>
              <w:t>3.</w:t>
            </w:r>
          </w:p>
        </w:tc>
        <w:tc>
          <w:tcPr>
            <w:tcW w:w="8942" w:type="dxa"/>
            <w:gridSpan w:val="5"/>
            <w:shd w:val="clear" w:color="auto" w:fill="FFFFFF"/>
            <w:hideMark/>
          </w:tcPr>
          <w:p w14:paraId="34611A5F" w14:textId="77777777" w:rsidR="00EF48CC" w:rsidRPr="00323284" w:rsidRDefault="00EF48CC"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Ձուկ, ձկնամթերք, ծովամթերք</w:t>
            </w:r>
          </w:p>
        </w:tc>
      </w:tr>
      <w:tr w:rsidR="00EF48CC" w:rsidRPr="00323284" w14:paraId="0D5B0F51" w14:textId="77777777" w:rsidTr="00634DDA">
        <w:trPr>
          <w:trHeight w:val="300"/>
        </w:trPr>
        <w:tc>
          <w:tcPr>
            <w:tcW w:w="372" w:type="dxa"/>
            <w:shd w:val="clear" w:color="auto" w:fill="FFFFFF"/>
            <w:hideMark/>
          </w:tcPr>
          <w:p w14:paraId="2CD056F5" w14:textId="37903E5E" w:rsidR="00EF48CC" w:rsidRPr="00323284" w:rsidRDefault="00EF48CC" w:rsidP="00656CEB">
            <w:pPr>
              <w:spacing w:after="0" w:line="240" w:lineRule="auto"/>
              <w:jc w:val="center"/>
              <w:rPr>
                <w:rFonts w:ascii="GHEA Grapalat" w:hAnsi="GHEA Grapalat"/>
                <w:sz w:val="20"/>
                <w:szCs w:val="20"/>
              </w:rPr>
            </w:pPr>
            <w:r w:rsidRPr="00323284">
              <w:rPr>
                <w:rFonts w:ascii="GHEA Grapalat" w:hAnsi="GHEA Grapalat"/>
                <w:sz w:val="20"/>
                <w:szCs w:val="20"/>
              </w:rPr>
              <w:t>1)</w:t>
            </w:r>
          </w:p>
        </w:tc>
        <w:tc>
          <w:tcPr>
            <w:tcW w:w="2781" w:type="dxa"/>
            <w:shd w:val="clear" w:color="auto" w:fill="FFFFFF"/>
            <w:hideMark/>
          </w:tcPr>
          <w:p w14:paraId="4FA4D117" w14:textId="77777777" w:rsidR="00EF48CC" w:rsidRPr="00323284" w:rsidRDefault="00EF48CC" w:rsidP="008D6E9F">
            <w:pPr>
              <w:spacing w:after="0" w:line="240" w:lineRule="auto"/>
              <w:rPr>
                <w:rFonts w:ascii="GHEA Grapalat" w:hAnsi="GHEA Grapalat"/>
                <w:sz w:val="20"/>
                <w:szCs w:val="20"/>
              </w:rPr>
            </w:pPr>
            <w:r w:rsidRPr="00323284">
              <w:rPr>
                <w:rFonts w:ascii="GHEA Grapalat" w:hAnsi="GHEA Grapalat"/>
                <w:sz w:val="20"/>
                <w:szCs w:val="20"/>
              </w:rPr>
              <w:t>Սիգ</w:t>
            </w:r>
            <w:r w:rsidRPr="00323284">
              <w:rPr>
                <w:rFonts w:ascii="Calibri" w:hAnsi="Calibri" w:cs="Calibri"/>
                <w:sz w:val="20"/>
                <w:szCs w:val="20"/>
              </w:rPr>
              <w:t> </w:t>
            </w:r>
          </w:p>
        </w:tc>
        <w:tc>
          <w:tcPr>
            <w:tcW w:w="1906" w:type="dxa"/>
            <w:shd w:val="clear" w:color="auto" w:fill="FFFFFF"/>
            <w:hideMark/>
          </w:tcPr>
          <w:p w14:paraId="00F64244" w14:textId="77777777"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19</w:t>
            </w:r>
          </w:p>
        </w:tc>
        <w:tc>
          <w:tcPr>
            <w:tcW w:w="1086" w:type="dxa"/>
            <w:shd w:val="clear" w:color="auto" w:fill="FFFFFF"/>
            <w:hideMark/>
          </w:tcPr>
          <w:p w14:paraId="0258D531" w14:textId="77777777"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7,5</w:t>
            </w:r>
          </w:p>
        </w:tc>
        <w:tc>
          <w:tcPr>
            <w:tcW w:w="1349" w:type="dxa"/>
            <w:shd w:val="clear" w:color="auto" w:fill="FFFFFF"/>
            <w:hideMark/>
          </w:tcPr>
          <w:p w14:paraId="24F76BE8" w14:textId="77777777"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820" w:type="dxa"/>
            <w:shd w:val="clear" w:color="auto" w:fill="FFFFFF"/>
            <w:hideMark/>
          </w:tcPr>
          <w:p w14:paraId="42F35D9C" w14:textId="77777777" w:rsidR="00EF48CC" w:rsidRPr="00323284" w:rsidRDefault="00EF48CC" w:rsidP="008D6E9F">
            <w:pPr>
              <w:spacing w:after="0" w:line="240" w:lineRule="auto"/>
              <w:jc w:val="center"/>
              <w:rPr>
                <w:rFonts w:ascii="GHEA Grapalat" w:hAnsi="GHEA Grapalat"/>
                <w:sz w:val="20"/>
                <w:szCs w:val="20"/>
              </w:rPr>
            </w:pPr>
            <w:r w:rsidRPr="00323284">
              <w:rPr>
                <w:rFonts w:ascii="GHEA Grapalat" w:hAnsi="GHEA Grapalat"/>
                <w:sz w:val="20"/>
                <w:szCs w:val="20"/>
              </w:rPr>
              <w:t>144</w:t>
            </w:r>
          </w:p>
        </w:tc>
      </w:tr>
      <w:tr w:rsidR="006B081A" w:rsidRPr="00323284" w14:paraId="774FDEDB" w14:textId="77777777" w:rsidTr="00EF48CC">
        <w:trPr>
          <w:trHeight w:val="300"/>
        </w:trPr>
        <w:tc>
          <w:tcPr>
            <w:tcW w:w="372" w:type="dxa"/>
            <w:shd w:val="clear" w:color="auto" w:fill="FFFFFF"/>
            <w:hideMark/>
          </w:tcPr>
          <w:p w14:paraId="796745ED" w14:textId="33B57A09" w:rsidR="006B081A" w:rsidRPr="00323284" w:rsidRDefault="006B081A" w:rsidP="00656CEB">
            <w:pPr>
              <w:spacing w:after="0" w:line="240" w:lineRule="auto"/>
              <w:jc w:val="center"/>
              <w:rPr>
                <w:rFonts w:ascii="GHEA Grapalat" w:hAnsi="GHEA Grapalat"/>
                <w:sz w:val="20"/>
                <w:szCs w:val="20"/>
              </w:rPr>
            </w:pPr>
            <w:r w:rsidRPr="00323284">
              <w:rPr>
                <w:rFonts w:ascii="GHEA Grapalat" w:hAnsi="GHEA Grapalat"/>
                <w:sz w:val="20"/>
                <w:szCs w:val="20"/>
              </w:rPr>
              <w:t>2)</w:t>
            </w:r>
          </w:p>
        </w:tc>
        <w:tc>
          <w:tcPr>
            <w:tcW w:w="2781" w:type="dxa"/>
            <w:shd w:val="clear" w:color="auto" w:fill="FFFFFF"/>
          </w:tcPr>
          <w:p w14:paraId="09F29B73" w14:textId="68916562" w:rsidR="006B081A" w:rsidRPr="00323284" w:rsidRDefault="006B081A" w:rsidP="008D6E9F">
            <w:pPr>
              <w:spacing w:after="0" w:line="240" w:lineRule="auto"/>
              <w:rPr>
                <w:rFonts w:ascii="GHEA Grapalat" w:hAnsi="GHEA Grapalat"/>
                <w:sz w:val="20"/>
                <w:szCs w:val="20"/>
              </w:rPr>
            </w:pPr>
            <w:r w:rsidRPr="00323284">
              <w:rPr>
                <w:rFonts w:ascii="GHEA Grapalat" w:hAnsi="GHEA Grapalat"/>
                <w:sz w:val="20"/>
                <w:szCs w:val="20"/>
              </w:rPr>
              <w:t>Պերկես (օկուն) ծովային</w:t>
            </w:r>
            <w:r w:rsidRPr="00323284">
              <w:rPr>
                <w:rFonts w:ascii="Calibri" w:hAnsi="Calibri" w:cs="Calibri"/>
                <w:sz w:val="20"/>
                <w:szCs w:val="20"/>
              </w:rPr>
              <w:t> </w:t>
            </w:r>
          </w:p>
        </w:tc>
        <w:tc>
          <w:tcPr>
            <w:tcW w:w="1906" w:type="dxa"/>
            <w:shd w:val="clear" w:color="auto" w:fill="FFFFFF"/>
          </w:tcPr>
          <w:p w14:paraId="3B42321E" w14:textId="2CEB453B" w:rsidR="006B081A" w:rsidRPr="00323284" w:rsidRDefault="006B081A" w:rsidP="008D6E9F">
            <w:pPr>
              <w:spacing w:after="0" w:line="240" w:lineRule="auto"/>
              <w:jc w:val="center"/>
              <w:rPr>
                <w:rFonts w:ascii="GHEA Grapalat" w:hAnsi="GHEA Grapalat"/>
                <w:sz w:val="20"/>
                <w:szCs w:val="20"/>
              </w:rPr>
            </w:pPr>
            <w:r w:rsidRPr="00323284">
              <w:rPr>
                <w:rFonts w:ascii="GHEA Grapalat" w:hAnsi="GHEA Grapalat"/>
                <w:sz w:val="20"/>
                <w:szCs w:val="20"/>
              </w:rPr>
              <w:t>18,2</w:t>
            </w:r>
          </w:p>
        </w:tc>
        <w:tc>
          <w:tcPr>
            <w:tcW w:w="1086" w:type="dxa"/>
            <w:shd w:val="clear" w:color="auto" w:fill="FFFFFF"/>
          </w:tcPr>
          <w:p w14:paraId="75896A3C" w14:textId="58CBC019" w:rsidR="006B081A" w:rsidRPr="00323284" w:rsidRDefault="006B081A" w:rsidP="008D6E9F">
            <w:pPr>
              <w:spacing w:after="0" w:line="240" w:lineRule="auto"/>
              <w:jc w:val="center"/>
              <w:rPr>
                <w:rFonts w:ascii="GHEA Grapalat" w:hAnsi="GHEA Grapalat"/>
                <w:sz w:val="20"/>
                <w:szCs w:val="20"/>
              </w:rPr>
            </w:pPr>
            <w:r w:rsidRPr="00323284">
              <w:rPr>
                <w:rFonts w:ascii="GHEA Grapalat" w:hAnsi="GHEA Grapalat"/>
                <w:sz w:val="20"/>
                <w:szCs w:val="20"/>
              </w:rPr>
              <w:t>3,3</w:t>
            </w:r>
          </w:p>
        </w:tc>
        <w:tc>
          <w:tcPr>
            <w:tcW w:w="1349" w:type="dxa"/>
            <w:shd w:val="clear" w:color="auto" w:fill="FFFFFF"/>
          </w:tcPr>
          <w:p w14:paraId="33BD689F" w14:textId="1B956CDB" w:rsidR="006B081A" w:rsidRPr="00323284" w:rsidRDefault="006B081A"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820" w:type="dxa"/>
            <w:shd w:val="clear" w:color="auto" w:fill="FFFFFF"/>
          </w:tcPr>
          <w:p w14:paraId="04637A1A" w14:textId="4E7DC501" w:rsidR="006B081A" w:rsidRPr="00323284" w:rsidRDefault="006B081A" w:rsidP="008D6E9F">
            <w:pPr>
              <w:spacing w:after="0" w:line="240" w:lineRule="auto"/>
              <w:jc w:val="center"/>
              <w:rPr>
                <w:rFonts w:ascii="GHEA Grapalat" w:hAnsi="GHEA Grapalat"/>
                <w:sz w:val="20"/>
                <w:szCs w:val="20"/>
              </w:rPr>
            </w:pPr>
            <w:r w:rsidRPr="00323284">
              <w:rPr>
                <w:rFonts w:ascii="GHEA Grapalat" w:hAnsi="GHEA Grapalat"/>
                <w:sz w:val="20"/>
                <w:szCs w:val="20"/>
              </w:rPr>
              <w:t>103</w:t>
            </w:r>
          </w:p>
        </w:tc>
      </w:tr>
      <w:tr w:rsidR="00FB0CBF" w:rsidRPr="00323284" w14:paraId="2287C90E" w14:textId="77777777" w:rsidTr="006B081A">
        <w:trPr>
          <w:trHeight w:val="300"/>
        </w:trPr>
        <w:tc>
          <w:tcPr>
            <w:tcW w:w="372" w:type="dxa"/>
            <w:shd w:val="clear" w:color="auto" w:fill="FFFFFF"/>
            <w:hideMark/>
          </w:tcPr>
          <w:p w14:paraId="4E25663A" w14:textId="54177599" w:rsidR="00FB0CBF" w:rsidRPr="00323284" w:rsidRDefault="00FB0CBF" w:rsidP="00656CEB">
            <w:pPr>
              <w:spacing w:after="0" w:line="240" w:lineRule="auto"/>
              <w:jc w:val="center"/>
              <w:rPr>
                <w:rFonts w:ascii="GHEA Grapalat" w:hAnsi="GHEA Grapalat"/>
                <w:sz w:val="20"/>
                <w:szCs w:val="20"/>
              </w:rPr>
            </w:pPr>
            <w:r w:rsidRPr="00323284">
              <w:rPr>
                <w:rFonts w:ascii="GHEA Grapalat" w:hAnsi="GHEA Grapalat"/>
                <w:sz w:val="20"/>
                <w:szCs w:val="20"/>
              </w:rPr>
              <w:t>3)</w:t>
            </w:r>
          </w:p>
        </w:tc>
        <w:tc>
          <w:tcPr>
            <w:tcW w:w="2781" w:type="dxa"/>
            <w:shd w:val="clear" w:color="auto" w:fill="FFFFFF"/>
          </w:tcPr>
          <w:p w14:paraId="0BCFA3DA" w14:textId="316E5873" w:rsidR="00FB0CBF" w:rsidRPr="00323284" w:rsidRDefault="00FB0CBF" w:rsidP="008D6E9F">
            <w:pPr>
              <w:spacing w:after="0" w:line="240" w:lineRule="auto"/>
              <w:rPr>
                <w:rFonts w:ascii="GHEA Grapalat" w:hAnsi="GHEA Grapalat"/>
                <w:sz w:val="20"/>
                <w:szCs w:val="20"/>
              </w:rPr>
            </w:pPr>
            <w:r w:rsidRPr="00323284">
              <w:rPr>
                <w:rFonts w:ascii="GHEA Grapalat" w:hAnsi="GHEA Grapalat"/>
                <w:sz w:val="20"/>
                <w:szCs w:val="20"/>
              </w:rPr>
              <w:t>Իշխան</w:t>
            </w:r>
            <w:r w:rsidRPr="00323284">
              <w:rPr>
                <w:rFonts w:ascii="Calibri" w:hAnsi="Calibri" w:cs="Calibri"/>
                <w:sz w:val="20"/>
                <w:szCs w:val="20"/>
              </w:rPr>
              <w:t> </w:t>
            </w:r>
          </w:p>
        </w:tc>
        <w:tc>
          <w:tcPr>
            <w:tcW w:w="1906" w:type="dxa"/>
            <w:shd w:val="clear" w:color="auto" w:fill="FFFFFF"/>
          </w:tcPr>
          <w:p w14:paraId="37CDA170" w14:textId="6F9CC53D" w:rsidR="00FB0CBF" w:rsidRPr="00323284" w:rsidRDefault="00FB0CBF" w:rsidP="008D6E9F">
            <w:pPr>
              <w:spacing w:after="0" w:line="240" w:lineRule="auto"/>
              <w:jc w:val="center"/>
              <w:rPr>
                <w:rFonts w:ascii="GHEA Grapalat" w:hAnsi="GHEA Grapalat"/>
                <w:sz w:val="20"/>
                <w:szCs w:val="20"/>
              </w:rPr>
            </w:pPr>
            <w:r w:rsidRPr="00323284">
              <w:rPr>
                <w:rFonts w:ascii="GHEA Grapalat" w:hAnsi="GHEA Grapalat"/>
                <w:sz w:val="20"/>
                <w:szCs w:val="20"/>
              </w:rPr>
              <w:t>20.0</w:t>
            </w:r>
          </w:p>
        </w:tc>
        <w:tc>
          <w:tcPr>
            <w:tcW w:w="1086" w:type="dxa"/>
            <w:shd w:val="clear" w:color="auto" w:fill="FFFFFF"/>
          </w:tcPr>
          <w:p w14:paraId="66B704DA" w14:textId="127A9B4D" w:rsidR="00FB0CBF" w:rsidRPr="00323284" w:rsidRDefault="00FB0CBF" w:rsidP="008D6E9F">
            <w:pPr>
              <w:spacing w:after="0" w:line="240" w:lineRule="auto"/>
              <w:jc w:val="center"/>
              <w:rPr>
                <w:rFonts w:ascii="GHEA Grapalat" w:hAnsi="GHEA Grapalat"/>
                <w:sz w:val="20"/>
                <w:szCs w:val="20"/>
              </w:rPr>
            </w:pPr>
            <w:r w:rsidRPr="00323284">
              <w:rPr>
                <w:rFonts w:ascii="GHEA Grapalat" w:hAnsi="GHEA Grapalat"/>
                <w:sz w:val="20"/>
                <w:szCs w:val="20"/>
              </w:rPr>
              <w:t>6.2</w:t>
            </w:r>
          </w:p>
        </w:tc>
        <w:tc>
          <w:tcPr>
            <w:tcW w:w="1349" w:type="dxa"/>
            <w:shd w:val="clear" w:color="auto" w:fill="FFFFFF"/>
          </w:tcPr>
          <w:p w14:paraId="1641FDC2" w14:textId="3784AB43" w:rsidR="00FB0CBF" w:rsidRPr="00323284" w:rsidRDefault="00FB0CBF"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820" w:type="dxa"/>
            <w:shd w:val="clear" w:color="auto" w:fill="FFFFFF"/>
          </w:tcPr>
          <w:p w14:paraId="7CB0B7CA" w14:textId="73BA6F01" w:rsidR="00FB0CBF" w:rsidRPr="00323284" w:rsidRDefault="00FB0CBF" w:rsidP="008D6E9F">
            <w:pPr>
              <w:spacing w:after="0" w:line="240" w:lineRule="auto"/>
              <w:jc w:val="center"/>
              <w:rPr>
                <w:rFonts w:ascii="GHEA Grapalat" w:hAnsi="GHEA Grapalat"/>
                <w:sz w:val="20"/>
                <w:szCs w:val="20"/>
              </w:rPr>
            </w:pPr>
            <w:r w:rsidRPr="00323284">
              <w:rPr>
                <w:rFonts w:ascii="GHEA Grapalat" w:hAnsi="GHEA Grapalat"/>
                <w:sz w:val="20"/>
                <w:szCs w:val="20"/>
              </w:rPr>
              <w:t>141</w:t>
            </w:r>
          </w:p>
        </w:tc>
      </w:tr>
      <w:tr w:rsidR="0094295E" w:rsidRPr="00323284" w14:paraId="3DCC2710" w14:textId="77777777" w:rsidTr="00634DDA">
        <w:trPr>
          <w:trHeight w:val="300"/>
        </w:trPr>
        <w:tc>
          <w:tcPr>
            <w:tcW w:w="372" w:type="dxa"/>
            <w:shd w:val="clear" w:color="auto" w:fill="FFFFFF"/>
            <w:hideMark/>
          </w:tcPr>
          <w:p w14:paraId="188B237D" w14:textId="23074F9E"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4.</w:t>
            </w:r>
          </w:p>
        </w:tc>
        <w:tc>
          <w:tcPr>
            <w:tcW w:w="8942" w:type="dxa"/>
            <w:gridSpan w:val="5"/>
            <w:shd w:val="clear" w:color="auto" w:fill="FFFFFF"/>
            <w:hideMark/>
          </w:tcPr>
          <w:p w14:paraId="2CDD3878" w14:textId="77777777" w:rsidR="0094295E" w:rsidRPr="00323284" w:rsidRDefault="0094295E"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Ձու</w:t>
            </w:r>
          </w:p>
        </w:tc>
      </w:tr>
      <w:tr w:rsidR="0094295E" w:rsidRPr="00323284" w14:paraId="0000BE0D" w14:textId="77777777" w:rsidTr="00634DDA">
        <w:trPr>
          <w:trHeight w:val="300"/>
        </w:trPr>
        <w:tc>
          <w:tcPr>
            <w:tcW w:w="372" w:type="dxa"/>
            <w:shd w:val="clear" w:color="auto" w:fill="FFFFFF"/>
            <w:hideMark/>
          </w:tcPr>
          <w:p w14:paraId="5C0377FD" w14:textId="6A861C7D"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1)</w:t>
            </w:r>
          </w:p>
        </w:tc>
        <w:tc>
          <w:tcPr>
            <w:tcW w:w="2781" w:type="dxa"/>
            <w:shd w:val="clear" w:color="auto" w:fill="FFFFFF"/>
            <w:hideMark/>
          </w:tcPr>
          <w:p w14:paraId="0C1F0353"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Ձու</w:t>
            </w:r>
            <w:r w:rsidRPr="00323284">
              <w:rPr>
                <w:rFonts w:ascii="Calibri" w:hAnsi="Calibri" w:cs="Calibri"/>
                <w:sz w:val="20"/>
                <w:szCs w:val="20"/>
              </w:rPr>
              <w:t> </w:t>
            </w:r>
          </w:p>
        </w:tc>
        <w:tc>
          <w:tcPr>
            <w:tcW w:w="1906" w:type="dxa"/>
            <w:shd w:val="clear" w:color="auto" w:fill="FFFFFF"/>
            <w:hideMark/>
          </w:tcPr>
          <w:p w14:paraId="1CCF3589"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12,5</w:t>
            </w:r>
          </w:p>
        </w:tc>
        <w:tc>
          <w:tcPr>
            <w:tcW w:w="1086" w:type="dxa"/>
            <w:shd w:val="clear" w:color="auto" w:fill="FFFFFF"/>
            <w:hideMark/>
          </w:tcPr>
          <w:p w14:paraId="54458CF4"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11,5</w:t>
            </w:r>
          </w:p>
        </w:tc>
        <w:tc>
          <w:tcPr>
            <w:tcW w:w="1349" w:type="dxa"/>
            <w:shd w:val="clear" w:color="auto" w:fill="FFFFFF"/>
            <w:hideMark/>
          </w:tcPr>
          <w:p w14:paraId="0B3D51B9"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0,7</w:t>
            </w:r>
          </w:p>
        </w:tc>
        <w:tc>
          <w:tcPr>
            <w:tcW w:w="1820" w:type="dxa"/>
            <w:shd w:val="clear" w:color="auto" w:fill="FFFFFF"/>
            <w:hideMark/>
          </w:tcPr>
          <w:p w14:paraId="4A74DAF5"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157</w:t>
            </w:r>
          </w:p>
        </w:tc>
      </w:tr>
      <w:tr w:rsidR="0094295E" w:rsidRPr="00323284" w14:paraId="535DCAA1" w14:textId="77777777" w:rsidTr="00634DDA">
        <w:trPr>
          <w:trHeight w:val="300"/>
        </w:trPr>
        <w:tc>
          <w:tcPr>
            <w:tcW w:w="372" w:type="dxa"/>
            <w:shd w:val="clear" w:color="auto" w:fill="FFFFFF"/>
            <w:hideMark/>
          </w:tcPr>
          <w:p w14:paraId="3787B26B" w14:textId="35FFDB2D"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5.</w:t>
            </w:r>
          </w:p>
        </w:tc>
        <w:tc>
          <w:tcPr>
            <w:tcW w:w="8942" w:type="dxa"/>
            <w:gridSpan w:val="5"/>
            <w:shd w:val="clear" w:color="auto" w:fill="FFFFFF"/>
            <w:hideMark/>
          </w:tcPr>
          <w:p w14:paraId="6BD48777" w14:textId="77777777" w:rsidR="0094295E" w:rsidRPr="00323284" w:rsidRDefault="0094295E"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Մրգեր, հատապտուղներ և բոստանային մշակաբույսեր</w:t>
            </w:r>
          </w:p>
        </w:tc>
      </w:tr>
      <w:tr w:rsidR="0094295E" w:rsidRPr="00323284" w14:paraId="549446E3" w14:textId="77777777" w:rsidTr="00634DDA">
        <w:trPr>
          <w:trHeight w:val="300"/>
        </w:trPr>
        <w:tc>
          <w:tcPr>
            <w:tcW w:w="372" w:type="dxa"/>
            <w:shd w:val="clear" w:color="auto" w:fill="FFFFFF"/>
            <w:hideMark/>
          </w:tcPr>
          <w:p w14:paraId="503359A1" w14:textId="3388192D"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1)</w:t>
            </w:r>
          </w:p>
        </w:tc>
        <w:tc>
          <w:tcPr>
            <w:tcW w:w="2781" w:type="dxa"/>
            <w:shd w:val="clear" w:color="auto" w:fill="FFFFFF"/>
            <w:hideMark/>
          </w:tcPr>
          <w:p w14:paraId="5D0258D7"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Ծիրան</w:t>
            </w:r>
            <w:r w:rsidRPr="00323284">
              <w:rPr>
                <w:rFonts w:ascii="Calibri" w:hAnsi="Calibri" w:cs="Calibri"/>
                <w:sz w:val="20"/>
                <w:szCs w:val="20"/>
              </w:rPr>
              <w:t> </w:t>
            </w:r>
          </w:p>
        </w:tc>
        <w:tc>
          <w:tcPr>
            <w:tcW w:w="1906" w:type="dxa"/>
            <w:shd w:val="clear" w:color="auto" w:fill="FFFFFF"/>
            <w:vAlign w:val="center"/>
            <w:hideMark/>
          </w:tcPr>
          <w:p w14:paraId="3E172AC3"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0,9</w:t>
            </w:r>
          </w:p>
        </w:tc>
        <w:tc>
          <w:tcPr>
            <w:tcW w:w="1086" w:type="dxa"/>
            <w:shd w:val="clear" w:color="auto" w:fill="FFFFFF"/>
            <w:vAlign w:val="center"/>
            <w:hideMark/>
          </w:tcPr>
          <w:p w14:paraId="19D061F2"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0,1</w:t>
            </w:r>
          </w:p>
        </w:tc>
        <w:tc>
          <w:tcPr>
            <w:tcW w:w="1349" w:type="dxa"/>
            <w:shd w:val="clear" w:color="auto" w:fill="FFFFFF"/>
            <w:vAlign w:val="center"/>
            <w:hideMark/>
          </w:tcPr>
          <w:p w14:paraId="6A4A31FD"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9,0</w:t>
            </w:r>
          </w:p>
        </w:tc>
        <w:tc>
          <w:tcPr>
            <w:tcW w:w="1820" w:type="dxa"/>
            <w:shd w:val="clear" w:color="auto" w:fill="FFFFFF"/>
            <w:vAlign w:val="center"/>
            <w:hideMark/>
          </w:tcPr>
          <w:p w14:paraId="3B6CB624"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41</w:t>
            </w:r>
          </w:p>
        </w:tc>
      </w:tr>
      <w:tr w:rsidR="0094295E" w:rsidRPr="00323284" w14:paraId="7747BA4A" w14:textId="77777777" w:rsidTr="00634DDA">
        <w:trPr>
          <w:trHeight w:val="300"/>
        </w:trPr>
        <w:tc>
          <w:tcPr>
            <w:tcW w:w="372" w:type="dxa"/>
            <w:shd w:val="clear" w:color="auto" w:fill="FFFFFF"/>
            <w:hideMark/>
          </w:tcPr>
          <w:p w14:paraId="57705B10" w14:textId="073AA64C"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lastRenderedPageBreak/>
              <w:t>2)</w:t>
            </w:r>
          </w:p>
        </w:tc>
        <w:tc>
          <w:tcPr>
            <w:tcW w:w="2781" w:type="dxa"/>
            <w:shd w:val="clear" w:color="auto" w:fill="FFFFFF"/>
            <w:hideMark/>
          </w:tcPr>
          <w:p w14:paraId="0C626489"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Սերկևիլ</w:t>
            </w:r>
            <w:r w:rsidRPr="00323284">
              <w:rPr>
                <w:rFonts w:ascii="Calibri" w:hAnsi="Calibri" w:cs="Calibri"/>
                <w:sz w:val="20"/>
                <w:szCs w:val="20"/>
              </w:rPr>
              <w:t> </w:t>
            </w:r>
          </w:p>
        </w:tc>
        <w:tc>
          <w:tcPr>
            <w:tcW w:w="1906" w:type="dxa"/>
            <w:shd w:val="clear" w:color="auto" w:fill="FFFFFF"/>
            <w:vAlign w:val="center"/>
            <w:hideMark/>
          </w:tcPr>
          <w:p w14:paraId="35B78894"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0,6</w:t>
            </w:r>
          </w:p>
        </w:tc>
        <w:tc>
          <w:tcPr>
            <w:tcW w:w="1086" w:type="dxa"/>
            <w:shd w:val="clear" w:color="auto" w:fill="FFFFFF"/>
            <w:vAlign w:val="center"/>
            <w:hideMark/>
          </w:tcPr>
          <w:p w14:paraId="5CFF6111"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0,5</w:t>
            </w:r>
          </w:p>
        </w:tc>
        <w:tc>
          <w:tcPr>
            <w:tcW w:w="1349" w:type="dxa"/>
            <w:shd w:val="clear" w:color="auto" w:fill="FFFFFF"/>
            <w:vAlign w:val="center"/>
            <w:hideMark/>
          </w:tcPr>
          <w:p w14:paraId="4C3BB812"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7,9</w:t>
            </w:r>
          </w:p>
        </w:tc>
        <w:tc>
          <w:tcPr>
            <w:tcW w:w="1820" w:type="dxa"/>
            <w:shd w:val="clear" w:color="auto" w:fill="FFFFFF"/>
            <w:vAlign w:val="center"/>
            <w:hideMark/>
          </w:tcPr>
          <w:p w14:paraId="2A115DC9"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40</w:t>
            </w:r>
          </w:p>
        </w:tc>
      </w:tr>
      <w:tr w:rsidR="0094295E" w:rsidRPr="00323284" w14:paraId="1CE2C1DF" w14:textId="77777777" w:rsidTr="00634DDA">
        <w:trPr>
          <w:trHeight w:val="300"/>
        </w:trPr>
        <w:tc>
          <w:tcPr>
            <w:tcW w:w="372" w:type="dxa"/>
            <w:shd w:val="clear" w:color="auto" w:fill="FFFFFF"/>
            <w:hideMark/>
          </w:tcPr>
          <w:p w14:paraId="15C293A9" w14:textId="700A6801"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3)</w:t>
            </w:r>
          </w:p>
        </w:tc>
        <w:tc>
          <w:tcPr>
            <w:tcW w:w="2781" w:type="dxa"/>
            <w:shd w:val="clear" w:color="auto" w:fill="FFFFFF"/>
            <w:hideMark/>
          </w:tcPr>
          <w:p w14:paraId="64A767B9"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Ադամաթուզ</w:t>
            </w:r>
            <w:r w:rsidRPr="00323284">
              <w:rPr>
                <w:rFonts w:ascii="Calibri" w:hAnsi="Calibri" w:cs="Calibri"/>
                <w:sz w:val="20"/>
                <w:szCs w:val="20"/>
              </w:rPr>
              <w:t> </w:t>
            </w:r>
          </w:p>
        </w:tc>
        <w:tc>
          <w:tcPr>
            <w:tcW w:w="1906" w:type="dxa"/>
            <w:shd w:val="clear" w:color="auto" w:fill="FFFFFF"/>
            <w:vAlign w:val="center"/>
            <w:hideMark/>
          </w:tcPr>
          <w:p w14:paraId="0543204B"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1,5</w:t>
            </w:r>
          </w:p>
        </w:tc>
        <w:tc>
          <w:tcPr>
            <w:tcW w:w="1086" w:type="dxa"/>
            <w:shd w:val="clear" w:color="auto" w:fill="FFFFFF"/>
            <w:vAlign w:val="center"/>
            <w:hideMark/>
          </w:tcPr>
          <w:p w14:paraId="7B3A88ED"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vAlign w:val="center"/>
            <w:hideMark/>
          </w:tcPr>
          <w:p w14:paraId="0FA3E855"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22,4</w:t>
            </w:r>
          </w:p>
        </w:tc>
        <w:tc>
          <w:tcPr>
            <w:tcW w:w="1820" w:type="dxa"/>
            <w:shd w:val="clear" w:color="auto" w:fill="FFFFFF"/>
            <w:vAlign w:val="center"/>
            <w:hideMark/>
          </w:tcPr>
          <w:p w14:paraId="1E14BEA7"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91</w:t>
            </w:r>
          </w:p>
        </w:tc>
      </w:tr>
      <w:tr w:rsidR="0094295E" w:rsidRPr="00323284" w14:paraId="4C4AB874" w14:textId="77777777" w:rsidTr="00634DDA">
        <w:trPr>
          <w:trHeight w:val="300"/>
        </w:trPr>
        <w:tc>
          <w:tcPr>
            <w:tcW w:w="372" w:type="dxa"/>
            <w:shd w:val="clear" w:color="auto" w:fill="FFFFFF"/>
            <w:hideMark/>
          </w:tcPr>
          <w:p w14:paraId="42343A24" w14:textId="5A44E99E"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4)</w:t>
            </w:r>
          </w:p>
        </w:tc>
        <w:tc>
          <w:tcPr>
            <w:tcW w:w="2781" w:type="dxa"/>
            <w:shd w:val="clear" w:color="auto" w:fill="FFFFFF"/>
            <w:vAlign w:val="center"/>
            <w:hideMark/>
          </w:tcPr>
          <w:p w14:paraId="68A73E68"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Բալ</w:t>
            </w:r>
            <w:r w:rsidRPr="00323284">
              <w:rPr>
                <w:rFonts w:ascii="Calibri" w:hAnsi="Calibri" w:cs="Calibri"/>
                <w:sz w:val="20"/>
                <w:szCs w:val="20"/>
              </w:rPr>
              <w:t> </w:t>
            </w:r>
          </w:p>
        </w:tc>
        <w:tc>
          <w:tcPr>
            <w:tcW w:w="1906" w:type="dxa"/>
            <w:shd w:val="clear" w:color="auto" w:fill="FFFFFF"/>
            <w:vAlign w:val="center"/>
            <w:hideMark/>
          </w:tcPr>
          <w:p w14:paraId="731218FC"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0,8</w:t>
            </w:r>
          </w:p>
        </w:tc>
        <w:tc>
          <w:tcPr>
            <w:tcW w:w="1086" w:type="dxa"/>
            <w:shd w:val="clear" w:color="auto" w:fill="FFFFFF"/>
            <w:vAlign w:val="center"/>
            <w:hideMark/>
          </w:tcPr>
          <w:p w14:paraId="18556965"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0,5</w:t>
            </w:r>
          </w:p>
        </w:tc>
        <w:tc>
          <w:tcPr>
            <w:tcW w:w="1349" w:type="dxa"/>
            <w:shd w:val="clear" w:color="auto" w:fill="FFFFFF"/>
            <w:vAlign w:val="center"/>
            <w:hideMark/>
          </w:tcPr>
          <w:p w14:paraId="1FB90642"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10,3</w:t>
            </w:r>
          </w:p>
        </w:tc>
        <w:tc>
          <w:tcPr>
            <w:tcW w:w="1820" w:type="dxa"/>
            <w:shd w:val="clear" w:color="auto" w:fill="FFFFFF"/>
            <w:vAlign w:val="center"/>
            <w:hideMark/>
          </w:tcPr>
          <w:p w14:paraId="1831DF28"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52</w:t>
            </w:r>
          </w:p>
        </w:tc>
      </w:tr>
      <w:tr w:rsidR="0094295E" w:rsidRPr="00323284" w14:paraId="79BDB708" w14:textId="77777777" w:rsidTr="00634DDA">
        <w:trPr>
          <w:trHeight w:val="300"/>
        </w:trPr>
        <w:tc>
          <w:tcPr>
            <w:tcW w:w="372" w:type="dxa"/>
            <w:shd w:val="clear" w:color="auto" w:fill="FFFFFF"/>
            <w:hideMark/>
          </w:tcPr>
          <w:p w14:paraId="69931972" w14:textId="20C34AF6"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5)</w:t>
            </w:r>
          </w:p>
        </w:tc>
        <w:tc>
          <w:tcPr>
            <w:tcW w:w="2781" w:type="dxa"/>
            <w:shd w:val="clear" w:color="auto" w:fill="FFFFFF"/>
            <w:vAlign w:val="center"/>
            <w:hideMark/>
          </w:tcPr>
          <w:p w14:paraId="4B442C6A"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Տանձ</w:t>
            </w:r>
            <w:r w:rsidRPr="00323284">
              <w:rPr>
                <w:rFonts w:ascii="Calibri" w:hAnsi="Calibri" w:cs="Calibri"/>
                <w:sz w:val="20"/>
                <w:szCs w:val="20"/>
              </w:rPr>
              <w:t> </w:t>
            </w:r>
          </w:p>
        </w:tc>
        <w:tc>
          <w:tcPr>
            <w:tcW w:w="1906" w:type="dxa"/>
            <w:shd w:val="clear" w:color="auto" w:fill="FFFFFF"/>
            <w:vAlign w:val="center"/>
            <w:hideMark/>
          </w:tcPr>
          <w:p w14:paraId="1168BDF8"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0,4</w:t>
            </w:r>
          </w:p>
        </w:tc>
        <w:tc>
          <w:tcPr>
            <w:tcW w:w="1086" w:type="dxa"/>
            <w:shd w:val="clear" w:color="auto" w:fill="FFFFFF"/>
            <w:vAlign w:val="center"/>
            <w:hideMark/>
          </w:tcPr>
          <w:p w14:paraId="7A4C964D"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0,3</w:t>
            </w:r>
          </w:p>
        </w:tc>
        <w:tc>
          <w:tcPr>
            <w:tcW w:w="1349" w:type="dxa"/>
            <w:shd w:val="clear" w:color="auto" w:fill="FFFFFF"/>
            <w:vAlign w:val="center"/>
            <w:hideMark/>
          </w:tcPr>
          <w:p w14:paraId="672F058D"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9,5</w:t>
            </w:r>
          </w:p>
        </w:tc>
        <w:tc>
          <w:tcPr>
            <w:tcW w:w="1820" w:type="dxa"/>
            <w:shd w:val="clear" w:color="auto" w:fill="FFFFFF"/>
            <w:vAlign w:val="center"/>
            <w:hideMark/>
          </w:tcPr>
          <w:p w14:paraId="11F4DC8D"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42</w:t>
            </w:r>
          </w:p>
        </w:tc>
      </w:tr>
      <w:tr w:rsidR="0094295E" w:rsidRPr="00323284" w14:paraId="65993048" w14:textId="77777777" w:rsidTr="00634DDA">
        <w:trPr>
          <w:trHeight w:val="300"/>
        </w:trPr>
        <w:tc>
          <w:tcPr>
            <w:tcW w:w="372" w:type="dxa"/>
            <w:shd w:val="clear" w:color="auto" w:fill="FFFFFF"/>
            <w:hideMark/>
          </w:tcPr>
          <w:p w14:paraId="7E239561" w14:textId="7F1F7CCE"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6)</w:t>
            </w:r>
          </w:p>
        </w:tc>
        <w:tc>
          <w:tcPr>
            <w:tcW w:w="2781" w:type="dxa"/>
            <w:shd w:val="clear" w:color="auto" w:fill="FFFFFF"/>
            <w:vAlign w:val="center"/>
            <w:hideMark/>
          </w:tcPr>
          <w:p w14:paraId="3626A499"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Թուզ</w:t>
            </w:r>
            <w:r w:rsidRPr="00323284">
              <w:rPr>
                <w:rFonts w:ascii="Calibri" w:hAnsi="Calibri" w:cs="Calibri"/>
                <w:sz w:val="20"/>
                <w:szCs w:val="20"/>
              </w:rPr>
              <w:t> </w:t>
            </w:r>
          </w:p>
        </w:tc>
        <w:tc>
          <w:tcPr>
            <w:tcW w:w="1906" w:type="dxa"/>
            <w:shd w:val="clear" w:color="auto" w:fill="FFFFFF"/>
            <w:vAlign w:val="center"/>
            <w:hideMark/>
          </w:tcPr>
          <w:p w14:paraId="03854CE4"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0,7</w:t>
            </w:r>
          </w:p>
        </w:tc>
        <w:tc>
          <w:tcPr>
            <w:tcW w:w="1086" w:type="dxa"/>
            <w:shd w:val="clear" w:color="auto" w:fill="FFFFFF"/>
            <w:vAlign w:val="center"/>
            <w:hideMark/>
          </w:tcPr>
          <w:p w14:paraId="2BE368FF"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0,2</w:t>
            </w:r>
          </w:p>
        </w:tc>
        <w:tc>
          <w:tcPr>
            <w:tcW w:w="1349" w:type="dxa"/>
            <w:shd w:val="clear" w:color="auto" w:fill="FFFFFF"/>
            <w:vAlign w:val="center"/>
            <w:hideMark/>
          </w:tcPr>
          <w:p w14:paraId="4E3FD1E2"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11,2</w:t>
            </w:r>
          </w:p>
        </w:tc>
        <w:tc>
          <w:tcPr>
            <w:tcW w:w="1820" w:type="dxa"/>
            <w:shd w:val="clear" w:color="auto" w:fill="FFFFFF"/>
            <w:vAlign w:val="center"/>
            <w:hideMark/>
          </w:tcPr>
          <w:p w14:paraId="01639D61"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49</w:t>
            </w:r>
          </w:p>
        </w:tc>
      </w:tr>
      <w:tr w:rsidR="0094295E" w:rsidRPr="00323284" w14:paraId="6CB0DED2" w14:textId="77777777" w:rsidTr="00634DDA">
        <w:trPr>
          <w:trHeight w:val="300"/>
        </w:trPr>
        <w:tc>
          <w:tcPr>
            <w:tcW w:w="372" w:type="dxa"/>
            <w:shd w:val="clear" w:color="auto" w:fill="FFFFFF"/>
            <w:hideMark/>
          </w:tcPr>
          <w:p w14:paraId="40DE3424" w14:textId="7603E8F0"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7)</w:t>
            </w:r>
          </w:p>
        </w:tc>
        <w:tc>
          <w:tcPr>
            <w:tcW w:w="2781" w:type="dxa"/>
            <w:shd w:val="clear" w:color="auto" w:fill="FFFFFF"/>
            <w:vAlign w:val="center"/>
            <w:hideMark/>
          </w:tcPr>
          <w:p w14:paraId="2783234B"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Հոն</w:t>
            </w:r>
            <w:r w:rsidRPr="00323284">
              <w:rPr>
                <w:rFonts w:ascii="Calibri" w:hAnsi="Calibri" w:cs="Calibri"/>
                <w:sz w:val="20"/>
                <w:szCs w:val="20"/>
              </w:rPr>
              <w:t> </w:t>
            </w:r>
          </w:p>
        </w:tc>
        <w:tc>
          <w:tcPr>
            <w:tcW w:w="1906" w:type="dxa"/>
            <w:shd w:val="clear" w:color="auto" w:fill="FFFFFF"/>
            <w:vAlign w:val="center"/>
            <w:hideMark/>
          </w:tcPr>
          <w:p w14:paraId="6CEDC265"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1,0</w:t>
            </w:r>
          </w:p>
        </w:tc>
        <w:tc>
          <w:tcPr>
            <w:tcW w:w="1086" w:type="dxa"/>
            <w:shd w:val="clear" w:color="auto" w:fill="FFFFFF"/>
            <w:vAlign w:val="center"/>
            <w:hideMark/>
          </w:tcPr>
          <w:p w14:paraId="784787D6"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vAlign w:val="center"/>
            <w:hideMark/>
          </w:tcPr>
          <w:p w14:paraId="6B33135A"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9,7</w:t>
            </w:r>
          </w:p>
        </w:tc>
        <w:tc>
          <w:tcPr>
            <w:tcW w:w="1820" w:type="dxa"/>
            <w:shd w:val="clear" w:color="auto" w:fill="FFFFFF"/>
            <w:vAlign w:val="center"/>
            <w:hideMark/>
          </w:tcPr>
          <w:p w14:paraId="217A5237"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45</w:t>
            </w:r>
          </w:p>
        </w:tc>
      </w:tr>
      <w:tr w:rsidR="0094295E" w:rsidRPr="00323284" w14:paraId="3B7C0286" w14:textId="77777777" w:rsidTr="00634DDA">
        <w:trPr>
          <w:trHeight w:val="300"/>
        </w:trPr>
        <w:tc>
          <w:tcPr>
            <w:tcW w:w="372" w:type="dxa"/>
            <w:shd w:val="clear" w:color="auto" w:fill="FFFFFF"/>
            <w:hideMark/>
          </w:tcPr>
          <w:p w14:paraId="58610C22" w14:textId="0F0C3401"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8)</w:t>
            </w:r>
          </w:p>
        </w:tc>
        <w:tc>
          <w:tcPr>
            <w:tcW w:w="2781" w:type="dxa"/>
            <w:shd w:val="clear" w:color="auto" w:fill="FFFFFF"/>
            <w:vAlign w:val="center"/>
            <w:hideMark/>
          </w:tcPr>
          <w:p w14:paraId="1E1B5948"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Դեղձ</w:t>
            </w:r>
            <w:r w:rsidRPr="00323284">
              <w:rPr>
                <w:rFonts w:ascii="Calibri" w:hAnsi="Calibri" w:cs="Calibri"/>
                <w:sz w:val="20"/>
                <w:szCs w:val="20"/>
              </w:rPr>
              <w:t> </w:t>
            </w:r>
          </w:p>
        </w:tc>
        <w:tc>
          <w:tcPr>
            <w:tcW w:w="1906" w:type="dxa"/>
            <w:shd w:val="clear" w:color="auto" w:fill="FFFFFF"/>
            <w:vAlign w:val="center"/>
            <w:hideMark/>
          </w:tcPr>
          <w:p w14:paraId="1A3CEC56"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0,9</w:t>
            </w:r>
          </w:p>
        </w:tc>
        <w:tc>
          <w:tcPr>
            <w:tcW w:w="1086" w:type="dxa"/>
            <w:shd w:val="clear" w:color="auto" w:fill="FFFFFF"/>
            <w:vAlign w:val="center"/>
            <w:hideMark/>
          </w:tcPr>
          <w:p w14:paraId="2E43562B"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0,1</w:t>
            </w:r>
          </w:p>
        </w:tc>
        <w:tc>
          <w:tcPr>
            <w:tcW w:w="1349" w:type="dxa"/>
            <w:shd w:val="clear" w:color="auto" w:fill="FFFFFF"/>
            <w:vAlign w:val="center"/>
            <w:hideMark/>
          </w:tcPr>
          <w:p w14:paraId="684D6891"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9,5</w:t>
            </w:r>
          </w:p>
        </w:tc>
        <w:tc>
          <w:tcPr>
            <w:tcW w:w="1820" w:type="dxa"/>
            <w:shd w:val="clear" w:color="auto" w:fill="FFFFFF"/>
            <w:vAlign w:val="center"/>
            <w:hideMark/>
          </w:tcPr>
          <w:p w14:paraId="7CB15E4F"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43</w:t>
            </w:r>
          </w:p>
        </w:tc>
      </w:tr>
      <w:tr w:rsidR="0094295E" w:rsidRPr="00323284" w14:paraId="64685EE5" w14:textId="77777777" w:rsidTr="00634DDA">
        <w:trPr>
          <w:trHeight w:val="300"/>
        </w:trPr>
        <w:tc>
          <w:tcPr>
            <w:tcW w:w="372" w:type="dxa"/>
            <w:shd w:val="clear" w:color="auto" w:fill="FFFFFF"/>
            <w:hideMark/>
          </w:tcPr>
          <w:p w14:paraId="1F79920B" w14:textId="6233C4BB"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9)</w:t>
            </w:r>
          </w:p>
        </w:tc>
        <w:tc>
          <w:tcPr>
            <w:tcW w:w="2781" w:type="dxa"/>
            <w:shd w:val="clear" w:color="auto" w:fill="FFFFFF"/>
            <w:vAlign w:val="center"/>
            <w:hideMark/>
          </w:tcPr>
          <w:p w14:paraId="15E46ECA"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Սալոր</w:t>
            </w:r>
            <w:r w:rsidRPr="00323284">
              <w:rPr>
                <w:rFonts w:ascii="Calibri" w:hAnsi="Calibri" w:cs="Calibri"/>
                <w:sz w:val="20"/>
                <w:szCs w:val="20"/>
              </w:rPr>
              <w:t> </w:t>
            </w:r>
          </w:p>
        </w:tc>
        <w:tc>
          <w:tcPr>
            <w:tcW w:w="1906" w:type="dxa"/>
            <w:shd w:val="clear" w:color="auto" w:fill="FFFFFF"/>
            <w:vAlign w:val="center"/>
            <w:hideMark/>
          </w:tcPr>
          <w:p w14:paraId="777AF719"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0,08</w:t>
            </w:r>
          </w:p>
        </w:tc>
        <w:tc>
          <w:tcPr>
            <w:tcW w:w="1086" w:type="dxa"/>
            <w:shd w:val="clear" w:color="auto" w:fill="FFFFFF"/>
            <w:vAlign w:val="center"/>
            <w:hideMark/>
          </w:tcPr>
          <w:p w14:paraId="4366715E"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vAlign w:val="center"/>
            <w:hideMark/>
          </w:tcPr>
          <w:p w14:paraId="4C180395"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9,6</w:t>
            </w:r>
          </w:p>
        </w:tc>
        <w:tc>
          <w:tcPr>
            <w:tcW w:w="1820" w:type="dxa"/>
            <w:shd w:val="clear" w:color="auto" w:fill="FFFFFF"/>
            <w:vAlign w:val="center"/>
            <w:hideMark/>
          </w:tcPr>
          <w:p w14:paraId="504E3C33"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43</w:t>
            </w:r>
          </w:p>
        </w:tc>
      </w:tr>
      <w:tr w:rsidR="0094295E" w:rsidRPr="00323284" w14:paraId="5AF30A21" w14:textId="77777777" w:rsidTr="00634DDA">
        <w:trPr>
          <w:trHeight w:val="300"/>
        </w:trPr>
        <w:tc>
          <w:tcPr>
            <w:tcW w:w="372" w:type="dxa"/>
            <w:shd w:val="clear" w:color="auto" w:fill="FFFFFF"/>
            <w:hideMark/>
          </w:tcPr>
          <w:p w14:paraId="130D6663" w14:textId="770F26E0"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10)</w:t>
            </w:r>
          </w:p>
        </w:tc>
        <w:tc>
          <w:tcPr>
            <w:tcW w:w="2781" w:type="dxa"/>
            <w:shd w:val="clear" w:color="auto" w:fill="FFFFFF"/>
            <w:vAlign w:val="center"/>
            <w:hideMark/>
          </w:tcPr>
          <w:p w14:paraId="041DACB9"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Խուրմա</w:t>
            </w:r>
            <w:r w:rsidRPr="00323284">
              <w:rPr>
                <w:rFonts w:ascii="Calibri" w:hAnsi="Calibri" w:cs="Calibri"/>
                <w:sz w:val="20"/>
                <w:szCs w:val="20"/>
              </w:rPr>
              <w:t> </w:t>
            </w:r>
          </w:p>
        </w:tc>
        <w:tc>
          <w:tcPr>
            <w:tcW w:w="1906" w:type="dxa"/>
            <w:shd w:val="clear" w:color="auto" w:fill="FFFFFF"/>
            <w:vAlign w:val="center"/>
            <w:hideMark/>
          </w:tcPr>
          <w:p w14:paraId="0177F700"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0,5</w:t>
            </w:r>
          </w:p>
        </w:tc>
        <w:tc>
          <w:tcPr>
            <w:tcW w:w="1086" w:type="dxa"/>
            <w:shd w:val="clear" w:color="auto" w:fill="FFFFFF"/>
            <w:vAlign w:val="center"/>
            <w:hideMark/>
          </w:tcPr>
          <w:p w14:paraId="724B5A8B"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vAlign w:val="center"/>
            <w:hideMark/>
          </w:tcPr>
          <w:p w14:paraId="4FDD7265"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13,3</w:t>
            </w:r>
          </w:p>
        </w:tc>
        <w:tc>
          <w:tcPr>
            <w:tcW w:w="1820" w:type="dxa"/>
            <w:shd w:val="clear" w:color="auto" w:fill="FFFFFF"/>
            <w:vAlign w:val="center"/>
            <w:hideMark/>
          </w:tcPr>
          <w:p w14:paraId="7D7A6148"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53</w:t>
            </w:r>
          </w:p>
        </w:tc>
      </w:tr>
      <w:tr w:rsidR="0094295E" w:rsidRPr="00323284" w14:paraId="12692A1C" w14:textId="77777777" w:rsidTr="00634DDA">
        <w:trPr>
          <w:trHeight w:val="300"/>
        </w:trPr>
        <w:tc>
          <w:tcPr>
            <w:tcW w:w="372" w:type="dxa"/>
            <w:shd w:val="clear" w:color="auto" w:fill="FFFFFF"/>
            <w:hideMark/>
          </w:tcPr>
          <w:p w14:paraId="38D8814F" w14:textId="1B5363A0"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11)</w:t>
            </w:r>
          </w:p>
        </w:tc>
        <w:tc>
          <w:tcPr>
            <w:tcW w:w="2781" w:type="dxa"/>
            <w:shd w:val="clear" w:color="auto" w:fill="FFFFFF"/>
            <w:vAlign w:val="center"/>
            <w:hideMark/>
          </w:tcPr>
          <w:p w14:paraId="64E58E10"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Կեռաս</w:t>
            </w:r>
            <w:r w:rsidRPr="00323284">
              <w:rPr>
                <w:rFonts w:ascii="Calibri" w:hAnsi="Calibri" w:cs="Calibri"/>
                <w:sz w:val="20"/>
                <w:szCs w:val="20"/>
              </w:rPr>
              <w:t> </w:t>
            </w:r>
          </w:p>
        </w:tc>
        <w:tc>
          <w:tcPr>
            <w:tcW w:w="1906" w:type="dxa"/>
            <w:shd w:val="clear" w:color="auto" w:fill="FFFFFF"/>
            <w:vAlign w:val="center"/>
            <w:hideMark/>
          </w:tcPr>
          <w:p w14:paraId="5587D7E6"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1,1</w:t>
            </w:r>
          </w:p>
        </w:tc>
        <w:tc>
          <w:tcPr>
            <w:tcW w:w="1086" w:type="dxa"/>
            <w:shd w:val="clear" w:color="auto" w:fill="FFFFFF"/>
            <w:vAlign w:val="center"/>
            <w:hideMark/>
          </w:tcPr>
          <w:p w14:paraId="57727575"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0,4</w:t>
            </w:r>
          </w:p>
        </w:tc>
        <w:tc>
          <w:tcPr>
            <w:tcW w:w="1349" w:type="dxa"/>
            <w:shd w:val="clear" w:color="auto" w:fill="FFFFFF"/>
            <w:vAlign w:val="center"/>
            <w:hideMark/>
          </w:tcPr>
          <w:p w14:paraId="5D1100B7"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10,6</w:t>
            </w:r>
          </w:p>
        </w:tc>
        <w:tc>
          <w:tcPr>
            <w:tcW w:w="1820" w:type="dxa"/>
            <w:shd w:val="clear" w:color="auto" w:fill="FFFFFF"/>
            <w:vAlign w:val="center"/>
            <w:hideMark/>
          </w:tcPr>
          <w:p w14:paraId="705545F1"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50</w:t>
            </w:r>
          </w:p>
        </w:tc>
      </w:tr>
      <w:tr w:rsidR="0094295E" w:rsidRPr="00323284" w14:paraId="68C77128" w14:textId="77777777" w:rsidTr="00634DDA">
        <w:trPr>
          <w:trHeight w:val="300"/>
        </w:trPr>
        <w:tc>
          <w:tcPr>
            <w:tcW w:w="372" w:type="dxa"/>
            <w:shd w:val="clear" w:color="auto" w:fill="FFFFFF"/>
            <w:hideMark/>
          </w:tcPr>
          <w:p w14:paraId="67813BE0" w14:textId="6921BB87"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12)</w:t>
            </w:r>
          </w:p>
        </w:tc>
        <w:tc>
          <w:tcPr>
            <w:tcW w:w="2781" w:type="dxa"/>
            <w:shd w:val="clear" w:color="auto" w:fill="FFFFFF"/>
            <w:vAlign w:val="center"/>
            <w:hideMark/>
          </w:tcPr>
          <w:p w14:paraId="63E2FA0F"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Թութ</w:t>
            </w:r>
            <w:r w:rsidRPr="00323284">
              <w:rPr>
                <w:rFonts w:ascii="Calibri" w:hAnsi="Calibri" w:cs="Calibri"/>
                <w:sz w:val="20"/>
                <w:szCs w:val="20"/>
              </w:rPr>
              <w:t> </w:t>
            </w:r>
          </w:p>
        </w:tc>
        <w:tc>
          <w:tcPr>
            <w:tcW w:w="1906" w:type="dxa"/>
            <w:shd w:val="clear" w:color="auto" w:fill="FFFFFF"/>
            <w:vAlign w:val="center"/>
            <w:hideMark/>
          </w:tcPr>
          <w:p w14:paraId="159FEAB1"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0,7</w:t>
            </w:r>
          </w:p>
        </w:tc>
        <w:tc>
          <w:tcPr>
            <w:tcW w:w="1086" w:type="dxa"/>
            <w:shd w:val="clear" w:color="auto" w:fill="FFFFFF"/>
            <w:vAlign w:val="center"/>
            <w:hideMark/>
          </w:tcPr>
          <w:p w14:paraId="32FB4897"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vAlign w:val="center"/>
            <w:hideMark/>
          </w:tcPr>
          <w:p w14:paraId="6D1C9CD9"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12,0</w:t>
            </w:r>
          </w:p>
        </w:tc>
        <w:tc>
          <w:tcPr>
            <w:tcW w:w="1820" w:type="dxa"/>
            <w:shd w:val="clear" w:color="auto" w:fill="FFFFFF"/>
            <w:vAlign w:val="center"/>
            <w:hideMark/>
          </w:tcPr>
          <w:p w14:paraId="7DBA226B"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52</w:t>
            </w:r>
          </w:p>
        </w:tc>
      </w:tr>
      <w:tr w:rsidR="0094295E" w:rsidRPr="00323284" w14:paraId="28F8C889" w14:textId="77777777" w:rsidTr="00634DDA">
        <w:trPr>
          <w:trHeight w:val="300"/>
        </w:trPr>
        <w:tc>
          <w:tcPr>
            <w:tcW w:w="372" w:type="dxa"/>
            <w:shd w:val="clear" w:color="auto" w:fill="FFFFFF"/>
            <w:hideMark/>
          </w:tcPr>
          <w:p w14:paraId="464D0956" w14:textId="4E24120B"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13)</w:t>
            </w:r>
          </w:p>
        </w:tc>
        <w:tc>
          <w:tcPr>
            <w:tcW w:w="2781" w:type="dxa"/>
            <w:shd w:val="clear" w:color="auto" w:fill="FFFFFF"/>
            <w:vAlign w:val="center"/>
            <w:hideMark/>
          </w:tcPr>
          <w:p w14:paraId="146C011C"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Խնձոր</w:t>
            </w:r>
            <w:r w:rsidRPr="00323284">
              <w:rPr>
                <w:rFonts w:ascii="Calibri" w:hAnsi="Calibri" w:cs="Calibri"/>
                <w:sz w:val="20"/>
                <w:szCs w:val="20"/>
              </w:rPr>
              <w:t> </w:t>
            </w:r>
          </w:p>
        </w:tc>
        <w:tc>
          <w:tcPr>
            <w:tcW w:w="1906" w:type="dxa"/>
            <w:shd w:val="clear" w:color="auto" w:fill="FFFFFF"/>
            <w:vAlign w:val="center"/>
            <w:hideMark/>
          </w:tcPr>
          <w:p w14:paraId="0E7352FC"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0,4</w:t>
            </w:r>
          </w:p>
        </w:tc>
        <w:tc>
          <w:tcPr>
            <w:tcW w:w="1086" w:type="dxa"/>
            <w:shd w:val="clear" w:color="auto" w:fill="FFFFFF"/>
            <w:vAlign w:val="center"/>
            <w:hideMark/>
          </w:tcPr>
          <w:p w14:paraId="79434FC8"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0,4</w:t>
            </w:r>
          </w:p>
        </w:tc>
        <w:tc>
          <w:tcPr>
            <w:tcW w:w="1349" w:type="dxa"/>
            <w:shd w:val="clear" w:color="auto" w:fill="FFFFFF"/>
            <w:vAlign w:val="center"/>
            <w:hideMark/>
          </w:tcPr>
          <w:p w14:paraId="26589B60"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9,8</w:t>
            </w:r>
          </w:p>
        </w:tc>
        <w:tc>
          <w:tcPr>
            <w:tcW w:w="1820" w:type="dxa"/>
            <w:shd w:val="clear" w:color="auto" w:fill="FFFFFF"/>
            <w:vAlign w:val="center"/>
            <w:hideMark/>
          </w:tcPr>
          <w:p w14:paraId="304D851F"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45</w:t>
            </w:r>
          </w:p>
        </w:tc>
      </w:tr>
      <w:tr w:rsidR="0094295E" w:rsidRPr="00323284" w14:paraId="09F4C68D" w14:textId="77777777" w:rsidTr="00634DDA">
        <w:trPr>
          <w:trHeight w:val="300"/>
        </w:trPr>
        <w:tc>
          <w:tcPr>
            <w:tcW w:w="372" w:type="dxa"/>
            <w:shd w:val="clear" w:color="auto" w:fill="FFFFFF"/>
            <w:hideMark/>
          </w:tcPr>
          <w:p w14:paraId="6B31F42D" w14:textId="58D50E54"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14)</w:t>
            </w:r>
          </w:p>
        </w:tc>
        <w:tc>
          <w:tcPr>
            <w:tcW w:w="2781" w:type="dxa"/>
            <w:shd w:val="clear" w:color="auto" w:fill="FFFFFF"/>
            <w:vAlign w:val="center"/>
            <w:hideMark/>
          </w:tcPr>
          <w:p w14:paraId="76715C54"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Նարինջ</w:t>
            </w:r>
            <w:r w:rsidRPr="00323284">
              <w:rPr>
                <w:rFonts w:ascii="Calibri" w:hAnsi="Calibri" w:cs="Calibri"/>
                <w:sz w:val="20"/>
                <w:szCs w:val="20"/>
              </w:rPr>
              <w:t> </w:t>
            </w:r>
          </w:p>
        </w:tc>
        <w:tc>
          <w:tcPr>
            <w:tcW w:w="1906" w:type="dxa"/>
            <w:shd w:val="clear" w:color="auto" w:fill="FFFFFF"/>
            <w:vAlign w:val="center"/>
            <w:hideMark/>
          </w:tcPr>
          <w:p w14:paraId="75EFF7A0"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0,9</w:t>
            </w:r>
          </w:p>
        </w:tc>
        <w:tc>
          <w:tcPr>
            <w:tcW w:w="1086" w:type="dxa"/>
            <w:shd w:val="clear" w:color="auto" w:fill="FFFFFF"/>
            <w:vAlign w:val="center"/>
            <w:hideMark/>
          </w:tcPr>
          <w:p w14:paraId="11FBB1BC"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0,2</w:t>
            </w:r>
          </w:p>
        </w:tc>
        <w:tc>
          <w:tcPr>
            <w:tcW w:w="1349" w:type="dxa"/>
            <w:shd w:val="clear" w:color="auto" w:fill="FFFFFF"/>
            <w:vAlign w:val="center"/>
            <w:hideMark/>
          </w:tcPr>
          <w:p w14:paraId="7FDE2F77"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8,1</w:t>
            </w:r>
          </w:p>
        </w:tc>
        <w:tc>
          <w:tcPr>
            <w:tcW w:w="1820" w:type="dxa"/>
            <w:shd w:val="clear" w:color="auto" w:fill="FFFFFF"/>
            <w:vAlign w:val="center"/>
            <w:hideMark/>
          </w:tcPr>
          <w:p w14:paraId="09CFF4F3"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40</w:t>
            </w:r>
          </w:p>
        </w:tc>
      </w:tr>
      <w:tr w:rsidR="0094295E" w:rsidRPr="00323284" w14:paraId="4039DC51" w14:textId="77777777" w:rsidTr="00634DDA">
        <w:trPr>
          <w:trHeight w:val="300"/>
        </w:trPr>
        <w:tc>
          <w:tcPr>
            <w:tcW w:w="372" w:type="dxa"/>
            <w:shd w:val="clear" w:color="auto" w:fill="FFFFFF"/>
            <w:hideMark/>
          </w:tcPr>
          <w:p w14:paraId="0E71D283" w14:textId="0093A0A9"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15)</w:t>
            </w:r>
          </w:p>
        </w:tc>
        <w:tc>
          <w:tcPr>
            <w:tcW w:w="2781" w:type="dxa"/>
            <w:shd w:val="clear" w:color="auto" w:fill="FFFFFF"/>
            <w:vAlign w:val="center"/>
            <w:hideMark/>
          </w:tcPr>
          <w:p w14:paraId="3FA5A369"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Թուրինջ</w:t>
            </w:r>
            <w:r w:rsidRPr="00323284">
              <w:rPr>
                <w:rFonts w:ascii="Calibri" w:hAnsi="Calibri" w:cs="Calibri"/>
                <w:sz w:val="20"/>
                <w:szCs w:val="20"/>
              </w:rPr>
              <w:t> </w:t>
            </w:r>
          </w:p>
        </w:tc>
        <w:tc>
          <w:tcPr>
            <w:tcW w:w="1906" w:type="dxa"/>
            <w:shd w:val="clear" w:color="auto" w:fill="FFFFFF"/>
            <w:vAlign w:val="center"/>
            <w:hideMark/>
          </w:tcPr>
          <w:p w14:paraId="507AD959"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0,9</w:t>
            </w:r>
          </w:p>
        </w:tc>
        <w:tc>
          <w:tcPr>
            <w:tcW w:w="1086" w:type="dxa"/>
            <w:shd w:val="clear" w:color="auto" w:fill="FFFFFF"/>
            <w:vAlign w:val="center"/>
            <w:hideMark/>
          </w:tcPr>
          <w:p w14:paraId="13F0FBE2"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0,2</w:t>
            </w:r>
          </w:p>
        </w:tc>
        <w:tc>
          <w:tcPr>
            <w:tcW w:w="1349" w:type="dxa"/>
            <w:shd w:val="clear" w:color="auto" w:fill="FFFFFF"/>
            <w:vAlign w:val="center"/>
            <w:hideMark/>
          </w:tcPr>
          <w:p w14:paraId="1EFBCAB2"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6,5</w:t>
            </w:r>
          </w:p>
        </w:tc>
        <w:tc>
          <w:tcPr>
            <w:tcW w:w="1820" w:type="dxa"/>
            <w:shd w:val="clear" w:color="auto" w:fill="FFFFFF"/>
            <w:vAlign w:val="center"/>
            <w:hideMark/>
          </w:tcPr>
          <w:p w14:paraId="3C9BCDFB"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35</w:t>
            </w:r>
          </w:p>
        </w:tc>
      </w:tr>
      <w:tr w:rsidR="0094295E" w:rsidRPr="00323284" w14:paraId="5EF46153" w14:textId="77777777" w:rsidTr="00634DDA">
        <w:trPr>
          <w:trHeight w:val="300"/>
        </w:trPr>
        <w:tc>
          <w:tcPr>
            <w:tcW w:w="372" w:type="dxa"/>
            <w:shd w:val="clear" w:color="auto" w:fill="FFFFFF"/>
            <w:hideMark/>
          </w:tcPr>
          <w:p w14:paraId="06C5E9DE" w14:textId="3A871556"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16)</w:t>
            </w:r>
          </w:p>
        </w:tc>
        <w:tc>
          <w:tcPr>
            <w:tcW w:w="2781" w:type="dxa"/>
            <w:shd w:val="clear" w:color="auto" w:fill="FFFFFF"/>
            <w:vAlign w:val="center"/>
            <w:hideMark/>
          </w:tcPr>
          <w:p w14:paraId="71A9A656"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Կիտրոն</w:t>
            </w:r>
            <w:r w:rsidRPr="00323284">
              <w:rPr>
                <w:rFonts w:ascii="Calibri" w:hAnsi="Calibri" w:cs="Calibri"/>
                <w:sz w:val="20"/>
                <w:szCs w:val="20"/>
              </w:rPr>
              <w:t> </w:t>
            </w:r>
          </w:p>
        </w:tc>
        <w:tc>
          <w:tcPr>
            <w:tcW w:w="1906" w:type="dxa"/>
            <w:shd w:val="clear" w:color="auto" w:fill="FFFFFF"/>
            <w:vAlign w:val="center"/>
            <w:hideMark/>
          </w:tcPr>
          <w:p w14:paraId="145F3665"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0,9</w:t>
            </w:r>
          </w:p>
        </w:tc>
        <w:tc>
          <w:tcPr>
            <w:tcW w:w="1086" w:type="dxa"/>
            <w:shd w:val="clear" w:color="auto" w:fill="FFFFFF"/>
            <w:vAlign w:val="center"/>
            <w:hideMark/>
          </w:tcPr>
          <w:p w14:paraId="23B66BA1"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0,1</w:t>
            </w:r>
          </w:p>
        </w:tc>
        <w:tc>
          <w:tcPr>
            <w:tcW w:w="1349" w:type="dxa"/>
            <w:shd w:val="clear" w:color="auto" w:fill="FFFFFF"/>
            <w:vAlign w:val="center"/>
            <w:hideMark/>
          </w:tcPr>
          <w:p w14:paraId="284BB60A"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3,0</w:t>
            </w:r>
          </w:p>
        </w:tc>
        <w:tc>
          <w:tcPr>
            <w:tcW w:w="1820" w:type="dxa"/>
            <w:shd w:val="clear" w:color="auto" w:fill="FFFFFF"/>
            <w:vAlign w:val="center"/>
            <w:hideMark/>
          </w:tcPr>
          <w:p w14:paraId="7B935A19"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33</w:t>
            </w:r>
          </w:p>
        </w:tc>
      </w:tr>
      <w:tr w:rsidR="0094295E" w:rsidRPr="00323284" w14:paraId="6A919F14" w14:textId="77777777" w:rsidTr="00634DDA">
        <w:trPr>
          <w:trHeight w:val="300"/>
        </w:trPr>
        <w:tc>
          <w:tcPr>
            <w:tcW w:w="372" w:type="dxa"/>
            <w:shd w:val="clear" w:color="auto" w:fill="FFFFFF"/>
            <w:hideMark/>
          </w:tcPr>
          <w:p w14:paraId="60468AE3" w14:textId="6B4A68F2"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17)</w:t>
            </w:r>
          </w:p>
        </w:tc>
        <w:tc>
          <w:tcPr>
            <w:tcW w:w="2781" w:type="dxa"/>
            <w:shd w:val="clear" w:color="auto" w:fill="FFFFFF"/>
            <w:vAlign w:val="center"/>
            <w:hideMark/>
          </w:tcPr>
          <w:p w14:paraId="0D4B0939"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Մանդարին</w:t>
            </w:r>
            <w:r w:rsidRPr="00323284">
              <w:rPr>
                <w:rFonts w:ascii="Calibri" w:hAnsi="Calibri" w:cs="Calibri"/>
                <w:sz w:val="20"/>
                <w:szCs w:val="20"/>
              </w:rPr>
              <w:t> </w:t>
            </w:r>
          </w:p>
        </w:tc>
        <w:tc>
          <w:tcPr>
            <w:tcW w:w="1906" w:type="dxa"/>
            <w:shd w:val="clear" w:color="auto" w:fill="FFFFFF"/>
            <w:vAlign w:val="center"/>
            <w:hideMark/>
          </w:tcPr>
          <w:p w14:paraId="12AD929F"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0,8</w:t>
            </w:r>
          </w:p>
        </w:tc>
        <w:tc>
          <w:tcPr>
            <w:tcW w:w="1086" w:type="dxa"/>
            <w:shd w:val="clear" w:color="auto" w:fill="FFFFFF"/>
            <w:vAlign w:val="center"/>
            <w:hideMark/>
          </w:tcPr>
          <w:p w14:paraId="27DE991B"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0,3</w:t>
            </w:r>
          </w:p>
        </w:tc>
        <w:tc>
          <w:tcPr>
            <w:tcW w:w="1349" w:type="dxa"/>
            <w:shd w:val="clear" w:color="auto" w:fill="FFFFFF"/>
            <w:vAlign w:val="center"/>
            <w:hideMark/>
          </w:tcPr>
          <w:p w14:paraId="21A47541"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8,1</w:t>
            </w:r>
          </w:p>
        </w:tc>
        <w:tc>
          <w:tcPr>
            <w:tcW w:w="1820" w:type="dxa"/>
            <w:shd w:val="clear" w:color="auto" w:fill="FFFFFF"/>
            <w:vAlign w:val="center"/>
            <w:hideMark/>
          </w:tcPr>
          <w:p w14:paraId="3D330D4A"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40</w:t>
            </w:r>
          </w:p>
        </w:tc>
      </w:tr>
      <w:tr w:rsidR="0094295E" w:rsidRPr="00323284" w14:paraId="4941D086" w14:textId="77777777" w:rsidTr="00634DDA">
        <w:trPr>
          <w:trHeight w:val="300"/>
        </w:trPr>
        <w:tc>
          <w:tcPr>
            <w:tcW w:w="372" w:type="dxa"/>
            <w:shd w:val="clear" w:color="auto" w:fill="FFFFFF"/>
            <w:hideMark/>
          </w:tcPr>
          <w:p w14:paraId="6F90C23E" w14:textId="20A8F604"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18)</w:t>
            </w:r>
          </w:p>
        </w:tc>
        <w:tc>
          <w:tcPr>
            <w:tcW w:w="2781" w:type="dxa"/>
            <w:shd w:val="clear" w:color="auto" w:fill="FFFFFF"/>
            <w:vAlign w:val="center"/>
            <w:hideMark/>
          </w:tcPr>
          <w:p w14:paraId="1F78A7A8"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Խաղող</w:t>
            </w:r>
            <w:r w:rsidRPr="00323284">
              <w:rPr>
                <w:rFonts w:ascii="Calibri" w:hAnsi="Calibri" w:cs="Calibri"/>
                <w:sz w:val="20"/>
                <w:szCs w:val="20"/>
              </w:rPr>
              <w:t> </w:t>
            </w:r>
          </w:p>
        </w:tc>
        <w:tc>
          <w:tcPr>
            <w:tcW w:w="1906" w:type="dxa"/>
            <w:shd w:val="clear" w:color="auto" w:fill="FFFFFF"/>
            <w:vAlign w:val="center"/>
            <w:hideMark/>
          </w:tcPr>
          <w:p w14:paraId="72C4977E"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0,6</w:t>
            </w:r>
          </w:p>
        </w:tc>
        <w:tc>
          <w:tcPr>
            <w:tcW w:w="1086" w:type="dxa"/>
            <w:shd w:val="clear" w:color="auto" w:fill="FFFFFF"/>
            <w:vAlign w:val="center"/>
            <w:hideMark/>
          </w:tcPr>
          <w:p w14:paraId="7AF4B734"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0,2</w:t>
            </w:r>
          </w:p>
        </w:tc>
        <w:tc>
          <w:tcPr>
            <w:tcW w:w="1349" w:type="dxa"/>
            <w:shd w:val="clear" w:color="auto" w:fill="FFFFFF"/>
            <w:vAlign w:val="center"/>
            <w:hideMark/>
          </w:tcPr>
          <w:p w14:paraId="19253E9A"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15,0</w:t>
            </w:r>
          </w:p>
        </w:tc>
        <w:tc>
          <w:tcPr>
            <w:tcW w:w="1820" w:type="dxa"/>
            <w:shd w:val="clear" w:color="auto" w:fill="FFFFFF"/>
            <w:vAlign w:val="center"/>
            <w:hideMark/>
          </w:tcPr>
          <w:p w14:paraId="44DF6566"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65</w:t>
            </w:r>
          </w:p>
        </w:tc>
      </w:tr>
      <w:tr w:rsidR="0094295E" w:rsidRPr="00323284" w14:paraId="7705A894" w14:textId="77777777" w:rsidTr="00634DDA">
        <w:trPr>
          <w:trHeight w:val="300"/>
        </w:trPr>
        <w:tc>
          <w:tcPr>
            <w:tcW w:w="372" w:type="dxa"/>
            <w:shd w:val="clear" w:color="auto" w:fill="FFFFFF"/>
            <w:hideMark/>
          </w:tcPr>
          <w:p w14:paraId="7CE96FAE" w14:textId="0CF2B2BA"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19)</w:t>
            </w:r>
          </w:p>
        </w:tc>
        <w:tc>
          <w:tcPr>
            <w:tcW w:w="2781" w:type="dxa"/>
            <w:shd w:val="clear" w:color="auto" w:fill="FFFFFF"/>
            <w:vAlign w:val="center"/>
            <w:hideMark/>
          </w:tcPr>
          <w:p w14:paraId="226E5F99"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Մորի</w:t>
            </w:r>
            <w:r w:rsidRPr="00323284">
              <w:rPr>
                <w:rFonts w:ascii="Calibri" w:hAnsi="Calibri" w:cs="Calibri"/>
                <w:sz w:val="20"/>
                <w:szCs w:val="20"/>
              </w:rPr>
              <w:t> </w:t>
            </w:r>
          </w:p>
        </w:tc>
        <w:tc>
          <w:tcPr>
            <w:tcW w:w="1906" w:type="dxa"/>
            <w:shd w:val="clear" w:color="auto" w:fill="FFFFFF"/>
            <w:vAlign w:val="center"/>
            <w:hideMark/>
          </w:tcPr>
          <w:p w14:paraId="7F562DF2"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0,8</w:t>
            </w:r>
          </w:p>
        </w:tc>
        <w:tc>
          <w:tcPr>
            <w:tcW w:w="1086" w:type="dxa"/>
            <w:shd w:val="clear" w:color="auto" w:fill="FFFFFF"/>
            <w:vAlign w:val="center"/>
            <w:hideMark/>
          </w:tcPr>
          <w:p w14:paraId="282D940D"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0,3</w:t>
            </w:r>
          </w:p>
        </w:tc>
        <w:tc>
          <w:tcPr>
            <w:tcW w:w="1349" w:type="dxa"/>
            <w:shd w:val="clear" w:color="auto" w:fill="FFFFFF"/>
            <w:vAlign w:val="center"/>
            <w:hideMark/>
          </w:tcPr>
          <w:p w14:paraId="7795895E"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8,3</w:t>
            </w:r>
          </w:p>
        </w:tc>
        <w:tc>
          <w:tcPr>
            <w:tcW w:w="1820" w:type="dxa"/>
            <w:shd w:val="clear" w:color="auto" w:fill="FFFFFF"/>
            <w:vAlign w:val="center"/>
            <w:hideMark/>
          </w:tcPr>
          <w:p w14:paraId="3EC3C266"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42</w:t>
            </w:r>
          </w:p>
        </w:tc>
      </w:tr>
      <w:tr w:rsidR="0094295E" w:rsidRPr="00323284" w14:paraId="46AA9D02" w14:textId="77777777" w:rsidTr="00634DDA">
        <w:trPr>
          <w:trHeight w:val="300"/>
        </w:trPr>
        <w:tc>
          <w:tcPr>
            <w:tcW w:w="372" w:type="dxa"/>
            <w:shd w:val="clear" w:color="auto" w:fill="FFFFFF"/>
            <w:hideMark/>
          </w:tcPr>
          <w:p w14:paraId="2F213AB1" w14:textId="55BF30AF"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20)</w:t>
            </w:r>
          </w:p>
        </w:tc>
        <w:tc>
          <w:tcPr>
            <w:tcW w:w="2781" w:type="dxa"/>
            <w:shd w:val="clear" w:color="auto" w:fill="FFFFFF"/>
            <w:vAlign w:val="center"/>
            <w:hideMark/>
          </w:tcPr>
          <w:p w14:paraId="28D554C5"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Կարմիր հաղարջ</w:t>
            </w:r>
            <w:r w:rsidRPr="00323284">
              <w:rPr>
                <w:rFonts w:ascii="Calibri" w:hAnsi="Calibri" w:cs="Calibri"/>
                <w:sz w:val="20"/>
                <w:szCs w:val="20"/>
              </w:rPr>
              <w:t> </w:t>
            </w:r>
          </w:p>
        </w:tc>
        <w:tc>
          <w:tcPr>
            <w:tcW w:w="1906" w:type="dxa"/>
            <w:shd w:val="clear" w:color="auto" w:fill="FFFFFF"/>
            <w:vAlign w:val="center"/>
            <w:hideMark/>
          </w:tcPr>
          <w:p w14:paraId="1B21D373"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0,6</w:t>
            </w:r>
          </w:p>
        </w:tc>
        <w:tc>
          <w:tcPr>
            <w:tcW w:w="1086" w:type="dxa"/>
            <w:shd w:val="clear" w:color="auto" w:fill="FFFFFF"/>
            <w:vAlign w:val="center"/>
            <w:hideMark/>
          </w:tcPr>
          <w:p w14:paraId="7BB999FF"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0,2</w:t>
            </w:r>
          </w:p>
        </w:tc>
        <w:tc>
          <w:tcPr>
            <w:tcW w:w="1349" w:type="dxa"/>
            <w:shd w:val="clear" w:color="auto" w:fill="FFFFFF"/>
            <w:vAlign w:val="center"/>
            <w:hideMark/>
          </w:tcPr>
          <w:p w14:paraId="1A55C6D2"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7,3</w:t>
            </w:r>
          </w:p>
        </w:tc>
        <w:tc>
          <w:tcPr>
            <w:tcW w:w="1820" w:type="dxa"/>
            <w:shd w:val="clear" w:color="auto" w:fill="FFFFFF"/>
            <w:vAlign w:val="center"/>
            <w:hideMark/>
          </w:tcPr>
          <w:p w14:paraId="67B93171"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39</w:t>
            </w:r>
          </w:p>
        </w:tc>
      </w:tr>
      <w:tr w:rsidR="0094295E" w:rsidRPr="00323284" w14:paraId="0C969AC5" w14:textId="77777777" w:rsidTr="00634DDA">
        <w:trPr>
          <w:trHeight w:val="300"/>
        </w:trPr>
        <w:tc>
          <w:tcPr>
            <w:tcW w:w="372" w:type="dxa"/>
            <w:shd w:val="clear" w:color="auto" w:fill="FFFFFF"/>
            <w:hideMark/>
          </w:tcPr>
          <w:p w14:paraId="1A563137" w14:textId="22BB7C5F"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21)</w:t>
            </w:r>
          </w:p>
        </w:tc>
        <w:tc>
          <w:tcPr>
            <w:tcW w:w="2781" w:type="dxa"/>
            <w:shd w:val="clear" w:color="auto" w:fill="FFFFFF"/>
            <w:vAlign w:val="center"/>
            <w:hideMark/>
          </w:tcPr>
          <w:p w14:paraId="77AADC80"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Սև հաղարջ</w:t>
            </w:r>
            <w:r w:rsidRPr="00323284">
              <w:rPr>
                <w:rFonts w:ascii="Calibri" w:hAnsi="Calibri" w:cs="Calibri"/>
                <w:sz w:val="20"/>
                <w:szCs w:val="20"/>
              </w:rPr>
              <w:t> </w:t>
            </w:r>
          </w:p>
        </w:tc>
        <w:tc>
          <w:tcPr>
            <w:tcW w:w="1906" w:type="dxa"/>
            <w:shd w:val="clear" w:color="auto" w:fill="FFFFFF"/>
            <w:vAlign w:val="center"/>
            <w:hideMark/>
          </w:tcPr>
          <w:p w14:paraId="70DA0C50"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1,0</w:t>
            </w:r>
          </w:p>
        </w:tc>
        <w:tc>
          <w:tcPr>
            <w:tcW w:w="1086" w:type="dxa"/>
            <w:shd w:val="clear" w:color="auto" w:fill="FFFFFF"/>
            <w:vAlign w:val="center"/>
            <w:hideMark/>
          </w:tcPr>
          <w:p w14:paraId="781755F7"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0,2</w:t>
            </w:r>
          </w:p>
        </w:tc>
        <w:tc>
          <w:tcPr>
            <w:tcW w:w="1349" w:type="dxa"/>
            <w:shd w:val="clear" w:color="auto" w:fill="FFFFFF"/>
            <w:vAlign w:val="center"/>
            <w:hideMark/>
          </w:tcPr>
          <w:p w14:paraId="3249DD24"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7,3</w:t>
            </w:r>
          </w:p>
        </w:tc>
        <w:tc>
          <w:tcPr>
            <w:tcW w:w="1820" w:type="dxa"/>
            <w:shd w:val="clear" w:color="auto" w:fill="FFFFFF"/>
            <w:vAlign w:val="center"/>
            <w:hideMark/>
          </w:tcPr>
          <w:p w14:paraId="56B58405"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38</w:t>
            </w:r>
          </w:p>
        </w:tc>
      </w:tr>
      <w:tr w:rsidR="0094295E" w:rsidRPr="00323284" w14:paraId="63B7D9BB" w14:textId="77777777" w:rsidTr="00634DDA">
        <w:trPr>
          <w:trHeight w:val="300"/>
        </w:trPr>
        <w:tc>
          <w:tcPr>
            <w:tcW w:w="372" w:type="dxa"/>
            <w:shd w:val="clear" w:color="auto" w:fill="FFFFFF"/>
            <w:hideMark/>
          </w:tcPr>
          <w:p w14:paraId="08BC4113" w14:textId="0D9F1757"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22)</w:t>
            </w:r>
          </w:p>
        </w:tc>
        <w:tc>
          <w:tcPr>
            <w:tcW w:w="2781" w:type="dxa"/>
            <w:shd w:val="clear" w:color="auto" w:fill="FFFFFF"/>
            <w:vAlign w:val="center"/>
            <w:hideMark/>
          </w:tcPr>
          <w:p w14:paraId="391930A6"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Մասուր թարմ</w:t>
            </w:r>
            <w:r w:rsidRPr="00323284">
              <w:rPr>
                <w:rFonts w:ascii="Calibri" w:hAnsi="Calibri" w:cs="Calibri"/>
                <w:sz w:val="20"/>
                <w:szCs w:val="20"/>
              </w:rPr>
              <w:t> </w:t>
            </w:r>
          </w:p>
        </w:tc>
        <w:tc>
          <w:tcPr>
            <w:tcW w:w="1906" w:type="dxa"/>
            <w:shd w:val="clear" w:color="auto" w:fill="FFFFFF"/>
            <w:vAlign w:val="center"/>
            <w:hideMark/>
          </w:tcPr>
          <w:p w14:paraId="166C135E"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1,6</w:t>
            </w:r>
          </w:p>
        </w:tc>
        <w:tc>
          <w:tcPr>
            <w:tcW w:w="1086" w:type="dxa"/>
            <w:shd w:val="clear" w:color="auto" w:fill="FFFFFF"/>
            <w:vAlign w:val="center"/>
            <w:hideMark/>
          </w:tcPr>
          <w:p w14:paraId="4B2FC66E"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vAlign w:val="center"/>
            <w:hideMark/>
          </w:tcPr>
          <w:p w14:paraId="02DC362B"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10,0</w:t>
            </w:r>
          </w:p>
        </w:tc>
        <w:tc>
          <w:tcPr>
            <w:tcW w:w="1820" w:type="dxa"/>
            <w:shd w:val="clear" w:color="auto" w:fill="FFFFFF"/>
            <w:vAlign w:val="center"/>
            <w:hideMark/>
          </w:tcPr>
          <w:p w14:paraId="5516B8AE"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51</w:t>
            </w:r>
          </w:p>
        </w:tc>
      </w:tr>
      <w:tr w:rsidR="0094295E" w:rsidRPr="00323284" w14:paraId="636D489C" w14:textId="77777777" w:rsidTr="00634DDA">
        <w:trPr>
          <w:trHeight w:val="300"/>
        </w:trPr>
        <w:tc>
          <w:tcPr>
            <w:tcW w:w="372" w:type="dxa"/>
            <w:shd w:val="clear" w:color="auto" w:fill="FFFFFF"/>
            <w:hideMark/>
          </w:tcPr>
          <w:p w14:paraId="1F28C8B5" w14:textId="2B4F1B61"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23)</w:t>
            </w:r>
          </w:p>
        </w:tc>
        <w:tc>
          <w:tcPr>
            <w:tcW w:w="2781" w:type="dxa"/>
            <w:shd w:val="clear" w:color="auto" w:fill="FFFFFF"/>
            <w:vAlign w:val="center"/>
            <w:hideMark/>
          </w:tcPr>
          <w:p w14:paraId="7AA87F33"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Մասուր չորացրած</w:t>
            </w:r>
            <w:r w:rsidRPr="00323284">
              <w:rPr>
                <w:rFonts w:ascii="Calibri" w:hAnsi="Calibri" w:cs="Calibri"/>
                <w:sz w:val="20"/>
                <w:szCs w:val="20"/>
              </w:rPr>
              <w:t> </w:t>
            </w:r>
          </w:p>
        </w:tc>
        <w:tc>
          <w:tcPr>
            <w:tcW w:w="1906" w:type="dxa"/>
            <w:shd w:val="clear" w:color="auto" w:fill="FFFFFF"/>
            <w:vAlign w:val="center"/>
            <w:hideMark/>
          </w:tcPr>
          <w:p w14:paraId="2D24B141"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3,4</w:t>
            </w:r>
          </w:p>
        </w:tc>
        <w:tc>
          <w:tcPr>
            <w:tcW w:w="1086" w:type="dxa"/>
            <w:shd w:val="clear" w:color="auto" w:fill="FFFFFF"/>
            <w:vAlign w:val="center"/>
            <w:hideMark/>
          </w:tcPr>
          <w:p w14:paraId="73B0C97A"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vAlign w:val="center"/>
            <w:hideMark/>
          </w:tcPr>
          <w:p w14:paraId="602E365E"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21,5</w:t>
            </w:r>
          </w:p>
        </w:tc>
        <w:tc>
          <w:tcPr>
            <w:tcW w:w="1820" w:type="dxa"/>
            <w:shd w:val="clear" w:color="auto" w:fill="FFFFFF"/>
            <w:vAlign w:val="center"/>
            <w:hideMark/>
          </w:tcPr>
          <w:p w14:paraId="67E8A776"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110</w:t>
            </w:r>
          </w:p>
        </w:tc>
      </w:tr>
      <w:tr w:rsidR="0094295E" w:rsidRPr="00323284" w14:paraId="5A6FBBCC" w14:textId="77777777" w:rsidTr="00634DDA">
        <w:trPr>
          <w:trHeight w:val="300"/>
        </w:trPr>
        <w:tc>
          <w:tcPr>
            <w:tcW w:w="372" w:type="dxa"/>
            <w:shd w:val="clear" w:color="auto" w:fill="FFFFFF"/>
            <w:hideMark/>
          </w:tcPr>
          <w:p w14:paraId="72877457" w14:textId="14DA299D"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24)</w:t>
            </w:r>
          </w:p>
        </w:tc>
        <w:tc>
          <w:tcPr>
            <w:tcW w:w="2781" w:type="dxa"/>
            <w:shd w:val="clear" w:color="auto" w:fill="FFFFFF"/>
            <w:vAlign w:val="center"/>
            <w:hideMark/>
          </w:tcPr>
          <w:p w14:paraId="51872E7B"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Ձմերուկ</w:t>
            </w:r>
            <w:r w:rsidRPr="00323284">
              <w:rPr>
                <w:rFonts w:ascii="Calibri" w:hAnsi="Calibri" w:cs="Calibri"/>
                <w:sz w:val="20"/>
                <w:szCs w:val="20"/>
              </w:rPr>
              <w:t> </w:t>
            </w:r>
          </w:p>
        </w:tc>
        <w:tc>
          <w:tcPr>
            <w:tcW w:w="1906" w:type="dxa"/>
            <w:shd w:val="clear" w:color="auto" w:fill="FFFFFF"/>
            <w:vAlign w:val="center"/>
            <w:hideMark/>
          </w:tcPr>
          <w:p w14:paraId="4A0F0EB5"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0,7</w:t>
            </w:r>
          </w:p>
        </w:tc>
        <w:tc>
          <w:tcPr>
            <w:tcW w:w="1086" w:type="dxa"/>
            <w:shd w:val="clear" w:color="auto" w:fill="FFFFFF"/>
            <w:vAlign w:val="center"/>
            <w:hideMark/>
          </w:tcPr>
          <w:p w14:paraId="3EB4106B"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0,2</w:t>
            </w:r>
          </w:p>
        </w:tc>
        <w:tc>
          <w:tcPr>
            <w:tcW w:w="1349" w:type="dxa"/>
            <w:shd w:val="clear" w:color="auto" w:fill="FFFFFF"/>
            <w:vAlign w:val="center"/>
            <w:hideMark/>
          </w:tcPr>
          <w:p w14:paraId="1CE6AA78"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8,8</w:t>
            </w:r>
          </w:p>
        </w:tc>
        <w:tc>
          <w:tcPr>
            <w:tcW w:w="1820" w:type="dxa"/>
            <w:shd w:val="clear" w:color="auto" w:fill="FFFFFF"/>
            <w:vAlign w:val="center"/>
            <w:hideMark/>
          </w:tcPr>
          <w:p w14:paraId="58269004"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38</w:t>
            </w:r>
          </w:p>
        </w:tc>
      </w:tr>
      <w:tr w:rsidR="0094295E" w:rsidRPr="00323284" w14:paraId="18C58AFE" w14:textId="77777777" w:rsidTr="00634DDA">
        <w:trPr>
          <w:trHeight w:val="300"/>
        </w:trPr>
        <w:tc>
          <w:tcPr>
            <w:tcW w:w="372" w:type="dxa"/>
            <w:shd w:val="clear" w:color="auto" w:fill="FFFFFF"/>
            <w:hideMark/>
          </w:tcPr>
          <w:p w14:paraId="0B8472DB" w14:textId="107B298E"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25)</w:t>
            </w:r>
          </w:p>
        </w:tc>
        <w:tc>
          <w:tcPr>
            <w:tcW w:w="2781" w:type="dxa"/>
            <w:shd w:val="clear" w:color="auto" w:fill="FFFFFF"/>
            <w:vAlign w:val="center"/>
            <w:hideMark/>
          </w:tcPr>
          <w:p w14:paraId="7336E4B1"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Սեխ</w:t>
            </w:r>
            <w:r w:rsidRPr="00323284">
              <w:rPr>
                <w:rFonts w:ascii="Calibri" w:hAnsi="Calibri" w:cs="Calibri"/>
                <w:sz w:val="20"/>
                <w:szCs w:val="20"/>
              </w:rPr>
              <w:t> </w:t>
            </w:r>
          </w:p>
        </w:tc>
        <w:tc>
          <w:tcPr>
            <w:tcW w:w="1906" w:type="dxa"/>
            <w:shd w:val="clear" w:color="auto" w:fill="FFFFFF"/>
            <w:vAlign w:val="center"/>
            <w:hideMark/>
          </w:tcPr>
          <w:p w14:paraId="1BF04FCA"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0,6</w:t>
            </w:r>
          </w:p>
        </w:tc>
        <w:tc>
          <w:tcPr>
            <w:tcW w:w="1086" w:type="dxa"/>
            <w:shd w:val="clear" w:color="auto" w:fill="FFFFFF"/>
            <w:vAlign w:val="center"/>
            <w:hideMark/>
          </w:tcPr>
          <w:p w14:paraId="6D31CB07"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vAlign w:val="center"/>
            <w:hideMark/>
          </w:tcPr>
          <w:p w14:paraId="2A46B2CC"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9,1</w:t>
            </w:r>
          </w:p>
        </w:tc>
        <w:tc>
          <w:tcPr>
            <w:tcW w:w="1820" w:type="dxa"/>
            <w:shd w:val="clear" w:color="auto" w:fill="FFFFFF"/>
            <w:vAlign w:val="center"/>
            <w:hideMark/>
          </w:tcPr>
          <w:p w14:paraId="7545FB45"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38</w:t>
            </w:r>
          </w:p>
        </w:tc>
      </w:tr>
      <w:tr w:rsidR="0094295E" w:rsidRPr="00323284" w14:paraId="025A3946" w14:textId="77777777" w:rsidTr="00634DDA">
        <w:trPr>
          <w:trHeight w:val="300"/>
        </w:trPr>
        <w:tc>
          <w:tcPr>
            <w:tcW w:w="372" w:type="dxa"/>
            <w:shd w:val="clear" w:color="auto" w:fill="FFFFFF"/>
            <w:hideMark/>
          </w:tcPr>
          <w:p w14:paraId="6D71EEBD" w14:textId="5FF5E4EE"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26)</w:t>
            </w:r>
          </w:p>
        </w:tc>
        <w:tc>
          <w:tcPr>
            <w:tcW w:w="2781" w:type="dxa"/>
            <w:shd w:val="clear" w:color="auto" w:fill="FFFFFF"/>
            <w:hideMark/>
          </w:tcPr>
          <w:p w14:paraId="46E0B8E7"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Դդում</w:t>
            </w:r>
            <w:r w:rsidRPr="00323284">
              <w:rPr>
                <w:rFonts w:ascii="Calibri" w:hAnsi="Calibri" w:cs="Calibri"/>
                <w:sz w:val="20"/>
                <w:szCs w:val="20"/>
              </w:rPr>
              <w:t> </w:t>
            </w:r>
          </w:p>
        </w:tc>
        <w:tc>
          <w:tcPr>
            <w:tcW w:w="1906" w:type="dxa"/>
            <w:shd w:val="clear" w:color="auto" w:fill="FFFFFF"/>
            <w:hideMark/>
          </w:tcPr>
          <w:p w14:paraId="362253A7"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1,0</w:t>
            </w:r>
          </w:p>
        </w:tc>
        <w:tc>
          <w:tcPr>
            <w:tcW w:w="1086" w:type="dxa"/>
            <w:shd w:val="clear" w:color="auto" w:fill="FFFFFF"/>
            <w:hideMark/>
          </w:tcPr>
          <w:p w14:paraId="5DF0106C"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0,1</w:t>
            </w:r>
          </w:p>
        </w:tc>
        <w:tc>
          <w:tcPr>
            <w:tcW w:w="1349" w:type="dxa"/>
            <w:shd w:val="clear" w:color="auto" w:fill="FFFFFF"/>
            <w:hideMark/>
          </w:tcPr>
          <w:p w14:paraId="5DB2E882"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4,2</w:t>
            </w:r>
          </w:p>
        </w:tc>
        <w:tc>
          <w:tcPr>
            <w:tcW w:w="1820" w:type="dxa"/>
            <w:shd w:val="clear" w:color="auto" w:fill="FFFFFF"/>
            <w:hideMark/>
          </w:tcPr>
          <w:p w14:paraId="338EA4EF"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25</w:t>
            </w:r>
          </w:p>
        </w:tc>
      </w:tr>
      <w:tr w:rsidR="0094295E" w:rsidRPr="00323284" w14:paraId="138CCD54" w14:textId="77777777" w:rsidTr="00634DDA">
        <w:trPr>
          <w:trHeight w:val="300"/>
        </w:trPr>
        <w:tc>
          <w:tcPr>
            <w:tcW w:w="372" w:type="dxa"/>
            <w:shd w:val="clear" w:color="auto" w:fill="FFFFFF"/>
            <w:hideMark/>
          </w:tcPr>
          <w:p w14:paraId="5A53DABD" w14:textId="775C6F13"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6.</w:t>
            </w:r>
          </w:p>
        </w:tc>
        <w:tc>
          <w:tcPr>
            <w:tcW w:w="8942" w:type="dxa"/>
            <w:gridSpan w:val="5"/>
            <w:shd w:val="clear" w:color="auto" w:fill="FFFFFF"/>
            <w:vAlign w:val="center"/>
            <w:hideMark/>
          </w:tcPr>
          <w:p w14:paraId="5DFB7A39" w14:textId="77777777" w:rsidR="0094295E" w:rsidRPr="00323284" w:rsidRDefault="0094295E"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Չրեղեն</w:t>
            </w:r>
          </w:p>
        </w:tc>
      </w:tr>
      <w:tr w:rsidR="0094295E" w:rsidRPr="00323284" w14:paraId="356DB384" w14:textId="77777777" w:rsidTr="00634DDA">
        <w:trPr>
          <w:trHeight w:val="300"/>
        </w:trPr>
        <w:tc>
          <w:tcPr>
            <w:tcW w:w="372" w:type="dxa"/>
            <w:shd w:val="clear" w:color="auto" w:fill="FFFFFF"/>
            <w:hideMark/>
          </w:tcPr>
          <w:p w14:paraId="1BADC338" w14:textId="301E2C55"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1)</w:t>
            </w:r>
          </w:p>
        </w:tc>
        <w:tc>
          <w:tcPr>
            <w:tcW w:w="2781" w:type="dxa"/>
            <w:shd w:val="clear" w:color="auto" w:fill="FFFFFF"/>
            <w:vAlign w:val="center"/>
            <w:hideMark/>
          </w:tcPr>
          <w:p w14:paraId="7426FB8E"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Ծիրանի չիր</w:t>
            </w:r>
            <w:r w:rsidRPr="00323284">
              <w:rPr>
                <w:rFonts w:ascii="Calibri" w:hAnsi="Calibri" w:cs="Calibri"/>
                <w:sz w:val="20"/>
                <w:szCs w:val="20"/>
              </w:rPr>
              <w:t> </w:t>
            </w:r>
          </w:p>
        </w:tc>
        <w:tc>
          <w:tcPr>
            <w:tcW w:w="1906" w:type="dxa"/>
            <w:shd w:val="clear" w:color="auto" w:fill="FFFFFF"/>
            <w:vAlign w:val="center"/>
            <w:hideMark/>
          </w:tcPr>
          <w:p w14:paraId="168D69FA"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5,2</w:t>
            </w:r>
          </w:p>
        </w:tc>
        <w:tc>
          <w:tcPr>
            <w:tcW w:w="1086" w:type="dxa"/>
            <w:shd w:val="clear" w:color="auto" w:fill="FFFFFF"/>
            <w:vAlign w:val="center"/>
            <w:hideMark/>
          </w:tcPr>
          <w:p w14:paraId="4A276B2B"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vAlign w:val="center"/>
            <w:hideMark/>
          </w:tcPr>
          <w:p w14:paraId="6547382C"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55,0</w:t>
            </w:r>
          </w:p>
        </w:tc>
        <w:tc>
          <w:tcPr>
            <w:tcW w:w="1820" w:type="dxa"/>
            <w:shd w:val="clear" w:color="auto" w:fill="FFFFFF"/>
            <w:vAlign w:val="center"/>
            <w:hideMark/>
          </w:tcPr>
          <w:p w14:paraId="7842CADF"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234</w:t>
            </w:r>
          </w:p>
        </w:tc>
      </w:tr>
      <w:tr w:rsidR="0094295E" w:rsidRPr="00323284" w14:paraId="76C82B29" w14:textId="77777777" w:rsidTr="00634DDA">
        <w:trPr>
          <w:trHeight w:val="300"/>
        </w:trPr>
        <w:tc>
          <w:tcPr>
            <w:tcW w:w="372" w:type="dxa"/>
            <w:shd w:val="clear" w:color="auto" w:fill="FFFFFF"/>
            <w:hideMark/>
          </w:tcPr>
          <w:p w14:paraId="4C8C9503" w14:textId="1097793F"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2)</w:t>
            </w:r>
          </w:p>
        </w:tc>
        <w:tc>
          <w:tcPr>
            <w:tcW w:w="2781" w:type="dxa"/>
            <w:shd w:val="clear" w:color="auto" w:fill="FFFFFF"/>
            <w:vAlign w:val="center"/>
            <w:hideMark/>
          </w:tcPr>
          <w:p w14:paraId="483D678F"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Չամիչ քիշմիշի</w:t>
            </w:r>
            <w:r w:rsidRPr="00323284">
              <w:rPr>
                <w:rFonts w:ascii="Calibri" w:hAnsi="Calibri" w:cs="Calibri"/>
                <w:sz w:val="20"/>
                <w:szCs w:val="20"/>
              </w:rPr>
              <w:t> </w:t>
            </w:r>
          </w:p>
        </w:tc>
        <w:tc>
          <w:tcPr>
            <w:tcW w:w="1906" w:type="dxa"/>
            <w:shd w:val="clear" w:color="auto" w:fill="FFFFFF"/>
            <w:vAlign w:val="center"/>
            <w:hideMark/>
          </w:tcPr>
          <w:p w14:paraId="76BAC01F"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1,8</w:t>
            </w:r>
          </w:p>
        </w:tc>
        <w:tc>
          <w:tcPr>
            <w:tcW w:w="1086" w:type="dxa"/>
            <w:shd w:val="clear" w:color="auto" w:fill="FFFFFF"/>
            <w:vAlign w:val="center"/>
            <w:hideMark/>
          </w:tcPr>
          <w:p w14:paraId="75696A08"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vAlign w:val="center"/>
            <w:hideMark/>
          </w:tcPr>
          <w:p w14:paraId="6815B003"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66,0</w:t>
            </w:r>
          </w:p>
        </w:tc>
        <w:tc>
          <w:tcPr>
            <w:tcW w:w="1820" w:type="dxa"/>
            <w:shd w:val="clear" w:color="auto" w:fill="FFFFFF"/>
            <w:vAlign w:val="center"/>
            <w:hideMark/>
          </w:tcPr>
          <w:p w14:paraId="230E4DB7"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262</w:t>
            </w:r>
          </w:p>
        </w:tc>
      </w:tr>
      <w:tr w:rsidR="0094295E" w:rsidRPr="00323284" w14:paraId="1E761318" w14:textId="77777777" w:rsidTr="00634DDA">
        <w:trPr>
          <w:trHeight w:val="300"/>
        </w:trPr>
        <w:tc>
          <w:tcPr>
            <w:tcW w:w="372" w:type="dxa"/>
            <w:shd w:val="clear" w:color="auto" w:fill="FFFFFF"/>
            <w:hideMark/>
          </w:tcPr>
          <w:p w14:paraId="782CC13F" w14:textId="1E131A7D"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3)</w:t>
            </w:r>
          </w:p>
        </w:tc>
        <w:tc>
          <w:tcPr>
            <w:tcW w:w="2781" w:type="dxa"/>
            <w:shd w:val="clear" w:color="auto" w:fill="FFFFFF"/>
            <w:vAlign w:val="center"/>
            <w:hideMark/>
          </w:tcPr>
          <w:p w14:paraId="67FE89BE"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Սև սալորի չիր</w:t>
            </w:r>
            <w:r w:rsidRPr="00323284">
              <w:rPr>
                <w:rFonts w:ascii="Calibri" w:hAnsi="Calibri" w:cs="Calibri"/>
                <w:sz w:val="20"/>
                <w:szCs w:val="20"/>
              </w:rPr>
              <w:t> </w:t>
            </w:r>
          </w:p>
        </w:tc>
        <w:tc>
          <w:tcPr>
            <w:tcW w:w="1906" w:type="dxa"/>
            <w:shd w:val="clear" w:color="auto" w:fill="FFFFFF"/>
            <w:vAlign w:val="center"/>
            <w:hideMark/>
          </w:tcPr>
          <w:p w14:paraId="2AF7219B"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2,3</w:t>
            </w:r>
          </w:p>
        </w:tc>
        <w:tc>
          <w:tcPr>
            <w:tcW w:w="1086" w:type="dxa"/>
            <w:shd w:val="clear" w:color="auto" w:fill="FFFFFF"/>
            <w:vAlign w:val="center"/>
            <w:hideMark/>
          </w:tcPr>
          <w:p w14:paraId="65D0FA25"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vAlign w:val="center"/>
            <w:hideMark/>
          </w:tcPr>
          <w:p w14:paraId="1D19382F"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58,4</w:t>
            </w:r>
          </w:p>
        </w:tc>
        <w:tc>
          <w:tcPr>
            <w:tcW w:w="1820" w:type="dxa"/>
            <w:shd w:val="clear" w:color="auto" w:fill="FFFFFF"/>
            <w:vAlign w:val="center"/>
            <w:hideMark/>
          </w:tcPr>
          <w:p w14:paraId="6B8D1546"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242</w:t>
            </w:r>
          </w:p>
        </w:tc>
      </w:tr>
      <w:tr w:rsidR="0094295E" w:rsidRPr="00323284" w14:paraId="65E34FDC" w14:textId="77777777" w:rsidTr="00634DDA">
        <w:trPr>
          <w:trHeight w:val="300"/>
        </w:trPr>
        <w:tc>
          <w:tcPr>
            <w:tcW w:w="372" w:type="dxa"/>
            <w:shd w:val="clear" w:color="auto" w:fill="FFFFFF"/>
            <w:hideMark/>
          </w:tcPr>
          <w:p w14:paraId="32C75284" w14:textId="5DEBF484"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4)</w:t>
            </w:r>
          </w:p>
        </w:tc>
        <w:tc>
          <w:tcPr>
            <w:tcW w:w="2781" w:type="dxa"/>
            <w:shd w:val="clear" w:color="auto" w:fill="FFFFFF"/>
            <w:vAlign w:val="center"/>
            <w:hideMark/>
          </w:tcPr>
          <w:p w14:paraId="23B560C8"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Խնձորի չիր</w:t>
            </w:r>
            <w:r w:rsidRPr="00323284">
              <w:rPr>
                <w:rFonts w:ascii="Calibri" w:hAnsi="Calibri" w:cs="Calibri"/>
                <w:sz w:val="20"/>
                <w:szCs w:val="20"/>
              </w:rPr>
              <w:t> </w:t>
            </w:r>
          </w:p>
        </w:tc>
        <w:tc>
          <w:tcPr>
            <w:tcW w:w="1906" w:type="dxa"/>
            <w:shd w:val="clear" w:color="auto" w:fill="FFFFFF"/>
            <w:vAlign w:val="center"/>
            <w:hideMark/>
          </w:tcPr>
          <w:p w14:paraId="004E8F6F"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3,2</w:t>
            </w:r>
          </w:p>
        </w:tc>
        <w:tc>
          <w:tcPr>
            <w:tcW w:w="1086" w:type="dxa"/>
            <w:shd w:val="clear" w:color="auto" w:fill="FFFFFF"/>
            <w:vAlign w:val="center"/>
            <w:hideMark/>
          </w:tcPr>
          <w:p w14:paraId="60E14055"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vAlign w:val="center"/>
            <w:hideMark/>
          </w:tcPr>
          <w:p w14:paraId="3C6DE0C3"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68,0</w:t>
            </w:r>
          </w:p>
        </w:tc>
        <w:tc>
          <w:tcPr>
            <w:tcW w:w="1820" w:type="dxa"/>
            <w:shd w:val="clear" w:color="auto" w:fill="FFFFFF"/>
            <w:vAlign w:val="center"/>
            <w:hideMark/>
          </w:tcPr>
          <w:p w14:paraId="5E545F92"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273</w:t>
            </w:r>
          </w:p>
        </w:tc>
      </w:tr>
      <w:tr w:rsidR="0094295E" w:rsidRPr="00323284" w14:paraId="1C25374D" w14:textId="77777777" w:rsidTr="00634DDA">
        <w:trPr>
          <w:trHeight w:val="300"/>
        </w:trPr>
        <w:tc>
          <w:tcPr>
            <w:tcW w:w="372" w:type="dxa"/>
            <w:shd w:val="clear" w:color="auto" w:fill="FFFFFF"/>
            <w:hideMark/>
          </w:tcPr>
          <w:p w14:paraId="5C7B935F" w14:textId="40105441"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5)</w:t>
            </w:r>
          </w:p>
        </w:tc>
        <w:tc>
          <w:tcPr>
            <w:tcW w:w="2781" w:type="dxa"/>
            <w:shd w:val="clear" w:color="auto" w:fill="FFFFFF"/>
            <w:vAlign w:val="center"/>
            <w:hideMark/>
          </w:tcPr>
          <w:p w14:paraId="0BD1854C"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Բալի չիր</w:t>
            </w:r>
            <w:r w:rsidRPr="00323284">
              <w:rPr>
                <w:rFonts w:ascii="Calibri" w:hAnsi="Calibri" w:cs="Calibri"/>
                <w:sz w:val="20"/>
                <w:szCs w:val="20"/>
              </w:rPr>
              <w:t> </w:t>
            </w:r>
          </w:p>
        </w:tc>
        <w:tc>
          <w:tcPr>
            <w:tcW w:w="1906" w:type="dxa"/>
            <w:shd w:val="clear" w:color="auto" w:fill="FFFFFF"/>
            <w:vAlign w:val="center"/>
            <w:hideMark/>
          </w:tcPr>
          <w:p w14:paraId="7FF369A8"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1,5</w:t>
            </w:r>
          </w:p>
        </w:tc>
        <w:tc>
          <w:tcPr>
            <w:tcW w:w="1086" w:type="dxa"/>
            <w:shd w:val="clear" w:color="auto" w:fill="FFFFFF"/>
            <w:vAlign w:val="center"/>
            <w:hideMark/>
          </w:tcPr>
          <w:p w14:paraId="382942F3"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vAlign w:val="center"/>
            <w:hideMark/>
          </w:tcPr>
          <w:p w14:paraId="21FA33EE"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73,0</w:t>
            </w:r>
          </w:p>
        </w:tc>
        <w:tc>
          <w:tcPr>
            <w:tcW w:w="1820" w:type="dxa"/>
            <w:shd w:val="clear" w:color="auto" w:fill="FFFFFF"/>
            <w:vAlign w:val="center"/>
            <w:hideMark/>
          </w:tcPr>
          <w:p w14:paraId="16A6E829"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292</w:t>
            </w:r>
          </w:p>
        </w:tc>
      </w:tr>
      <w:tr w:rsidR="0094295E" w:rsidRPr="00323284" w14:paraId="2B7C4290" w14:textId="77777777" w:rsidTr="00634DDA">
        <w:trPr>
          <w:trHeight w:val="300"/>
        </w:trPr>
        <w:tc>
          <w:tcPr>
            <w:tcW w:w="372" w:type="dxa"/>
            <w:shd w:val="clear" w:color="auto" w:fill="FFFFFF"/>
            <w:hideMark/>
          </w:tcPr>
          <w:p w14:paraId="5AC7469C" w14:textId="4D7D1575"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6)</w:t>
            </w:r>
          </w:p>
        </w:tc>
        <w:tc>
          <w:tcPr>
            <w:tcW w:w="2781" w:type="dxa"/>
            <w:shd w:val="clear" w:color="auto" w:fill="FFFFFF"/>
            <w:vAlign w:val="center"/>
            <w:hideMark/>
          </w:tcPr>
          <w:p w14:paraId="29ECAD02"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Տանձի չիր</w:t>
            </w:r>
            <w:r w:rsidRPr="00323284">
              <w:rPr>
                <w:rFonts w:ascii="Calibri" w:hAnsi="Calibri" w:cs="Calibri"/>
                <w:sz w:val="20"/>
                <w:szCs w:val="20"/>
              </w:rPr>
              <w:t> </w:t>
            </w:r>
          </w:p>
        </w:tc>
        <w:tc>
          <w:tcPr>
            <w:tcW w:w="1906" w:type="dxa"/>
            <w:shd w:val="clear" w:color="auto" w:fill="FFFFFF"/>
            <w:vAlign w:val="center"/>
            <w:hideMark/>
          </w:tcPr>
          <w:p w14:paraId="77B5F380"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2,3</w:t>
            </w:r>
          </w:p>
        </w:tc>
        <w:tc>
          <w:tcPr>
            <w:tcW w:w="1086" w:type="dxa"/>
            <w:shd w:val="clear" w:color="auto" w:fill="FFFFFF"/>
            <w:vAlign w:val="center"/>
            <w:hideMark/>
          </w:tcPr>
          <w:p w14:paraId="1A4B642C"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vAlign w:val="center"/>
            <w:hideMark/>
          </w:tcPr>
          <w:p w14:paraId="594EAA66"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62,1</w:t>
            </w:r>
          </w:p>
        </w:tc>
        <w:tc>
          <w:tcPr>
            <w:tcW w:w="1820" w:type="dxa"/>
            <w:shd w:val="clear" w:color="auto" w:fill="FFFFFF"/>
            <w:vAlign w:val="center"/>
            <w:hideMark/>
          </w:tcPr>
          <w:p w14:paraId="39EBF0A8"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246</w:t>
            </w:r>
          </w:p>
        </w:tc>
      </w:tr>
      <w:tr w:rsidR="0094295E" w:rsidRPr="00323284" w14:paraId="12634899" w14:textId="77777777" w:rsidTr="00634DDA">
        <w:trPr>
          <w:trHeight w:val="300"/>
        </w:trPr>
        <w:tc>
          <w:tcPr>
            <w:tcW w:w="372" w:type="dxa"/>
            <w:shd w:val="clear" w:color="auto" w:fill="FFFFFF"/>
            <w:hideMark/>
          </w:tcPr>
          <w:p w14:paraId="59124682" w14:textId="52AD0D28"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7)</w:t>
            </w:r>
          </w:p>
        </w:tc>
        <w:tc>
          <w:tcPr>
            <w:tcW w:w="2781" w:type="dxa"/>
            <w:shd w:val="clear" w:color="auto" w:fill="FFFFFF"/>
            <w:vAlign w:val="center"/>
            <w:hideMark/>
          </w:tcPr>
          <w:p w14:paraId="2D27CBE9"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Դեղձի չիր</w:t>
            </w:r>
            <w:r w:rsidRPr="00323284">
              <w:rPr>
                <w:rFonts w:ascii="Calibri" w:hAnsi="Calibri" w:cs="Calibri"/>
                <w:sz w:val="20"/>
                <w:szCs w:val="20"/>
              </w:rPr>
              <w:t> </w:t>
            </w:r>
          </w:p>
        </w:tc>
        <w:tc>
          <w:tcPr>
            <w:tcW w:w="1906" w:type="dxa"/>
            <w:shd w:val="clear" w:color="auto" w:fill="FFFFFF"/>
            <w:vAlign w:val="center"/>
            <w:hideMark/>
          </w:tcPr>
          <w:p w14:paraId="6AC66596"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3,0</w:t>
            </w:r>
          </w:p>
        </w:tc>
        <w:tc>
          <w:tcPr>
            <w:tcW w:w="1086" w:type="dxa"/>
            <w:shd w:val="clear" w:color="auto" w:fill="FFFFFF"/>
            <w:vAlign w:val="center"/>
            <w:hideMark/>
          </w:tcPr>
          <w:p w14:paraId="58341152"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vAlign w:val="center"/>
            <w:hideMark/>
          </w:tcPr>
          <w:p w14:paraId="60894AEF"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68,5</w:t>
            </w:r>
          </w:p>
        </w:tc>
        <w:tc>
          <w:tcPr>
            <w:tcW w:w="1820" w:type="dxa"/>
            <w:shd w:val="clear" w:color="auto" w:fill="FFFFFF"/>
            <w:vAlign w:val="center"/>
            <w:hideMark/>
          </w:tcPr>
          <w:p w14:paraId="0E0C8BFE"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275</w:t>
            </w:r>
          </w:p>
        </w:tc>
      </w:tr>
      <w:tr w:rsidR="0094295E" w:rsidRPr="00323284" w14:paraId="43C3F92A" w14:textId="77777777" w:rsidTr="00634DDA">
        <w:trPr>
          <w:trHeight w:val="300"/>
        </w:trPr>
        <w:tc>
          <w:tcPr>
            <w:tcW w:w="372" w:type="dxa"/>
            <w:shd w:val="clear" w:color="auto" w:fill="FFFFFF"/>
            <w:hideMark/>
          </w:tcPr>
          <w:p w14:paraId="05E4C757" w14:textId="53DEA7B3"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7.</w:t>
            </w:r>
          </w:p>
        </w:tc>
        <w:tc>
          <w:tcPr>
            <w:tcW w:w="8942" w:type="dxa"/>
            <w:gridSpan w:val="5"/>
            <w:shd w:val="clear" w:color="auto" w:fill="FFFFFF"/>
            <w:vAlign w:val="center"/>
            <w:hideMark/>
          </w:tcPr>
          <w:p w14:paraId="34BFF919" w14:textId="77777777" w:rsidR="0094295E" w:rsidRPr="00323284" w:rsidRDefault="0094295E"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Կաթ և կաթնամթերք</w:t>
            </w:r>
          </w:p>
        </w:tc>
      </w:tr>
      <w:tr w:rsidR="0094295E" w:rsidRPr="00323284" w14:paraId="76AD1A02" w14:textId="77777777" w:rsidTr="00634DDA">
        <w:trPr>
          <w:trHeight w:val="300"/>
        </w:trPr>
        <w:tc>
          <w:tcPr>
            <w:tcW w:w="372" w:type="dxa"/>
            <w:shd w:val="clear" w:color="auto" w:fill="FFFFFF"/>
            <w:hideMark/>
          </w:tcPr>
          <w:p w14:paraId="503AAC3B" w14:textId="1FD454A6" w:rsidR="0094295E" w:rsidRPr="00323284" w:rsidRDefault="0094295E" w:rsidP="00656CEB">
            <w:pPr>
              <w:spacing w:after="0" w:line="240" w:lineRule="auto"/>
              <w:jc w:val="center"/>
              <w:rPr>
                <w:rFonts w:ascii="GHEA Grapalat" w:hAnsi="GHEA Grapalat"/>
                <w:sz w:val="20"/>
                <w:szCs w:val="20"/>
              </w:rPr>
            </w:pPr>
            <w:r w:rsidRPr="00323284">
              <w:rPr>
                <w:rFonts w:ascii="GHEA Grapalat" w:hAnsi="GHEA Grapalat"/>
                <w:sz w:val="20"/>
                <w:szCs w:val="20"/>
              </w:rPr>
              <w:t>1)</w:t>
            </w:r>
          </w:p>
        </w:tc>
        <w:tc>
          <w:tcPr>
            <w:tcW w:w="2781" w:type="dxa"/>
            <w:shd w:val="clear" w:color="auto" w:fill="FFFFFF"/>
            <w:vAlign w:val="center"/>
            <w:hideMark/>
          </w:tcPr>
          <w:p w14:paraId="75EE2374" w14:textId="77777777" w:rsidR="0094295E" w:rsidRPr="00323284" w:rsidRDefault="0094295E" w:rsidP="008D6E9F">
            <w:pPr>
              <w:spacing w:after="0" w:line="240" w:lineRule="auto"/>
              <w:rPr>
                <w:rFonts w:ascii="GHEA Grapalat" w:hAnsi="GHEA Grapalat"/>
                <w:sz w:val="20"/>
                <w:szCs w:val="20"/>
              </w:rPr>
            </w:pPr>
            <w:r w:rsidRPr="00323284">
              <w:rPr>
                <w:rFonts w:ascii="GHEA Grapalat" w:hAnsi="GHEA Grapalat"/>
                <w:sz w:val="20"/>
                <w:szCs w:val="20"/>
              </w:rPr>
              <w:t>Կաթ պաստերիզացված</w:t>
            </w:r>
            <w:r w:rsidRPr="00323284">
              <w:rPr>
                <w:rFonts w:ascii="Calibri" w:hAnsi="Calibri" w:cs="Calibri"/>
                <w:sz w:val="20"/>
                <w:szCs w:val="20"/>
              </w:rPr>
              <w:t> </w:t>
            </w:r>
          </w:p>
        </w:tc>
        <w:tc>
          <w:tcPr>
            <w:tcW w:w="1906" w:type="dxa"/>
            <w:shd w:val="clear" w:color="auto" w:fill="FFFFFF"/>
            <w:vAlign w:val="center"/>
            <w:hideMark/>
          </w:tcPr>
          <w:p w14:paraId="4BD3190B"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2,8</w:t>
            </w:r>
          </w:p>
        </w:tc>
        <w:tc>
          <w:tcPr>
            <w:tcW w:w="1086" w:type="dxa"/>
            <w:shd w:val="clear" w:color="auto" w:fill="FFFFFF"/>
            <w:vAlign w:val="center"/>
            <w:hideMark/>
          </w:tcPr>
          <w:p w14:paraId="7C74973B"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3,2</w:t>
            </w:r>
          </w:p>
        </w:tc>
        <w:tc>
          <w:tcPr>
            <w:tcW w:w="1349" w:type="dxa"/>
            <w:shd w:val="clear" w:color="auto" w:fill="FFFFFF"/>
            <w:vAlign w:val="center"/>
            <w:hideMark/>
          </w:tcPr>
          <w:p w14:paraId="1FDAA347"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4,7</w:t>
            </w:r>
          </w:p>
        </w:tc>
        <w:tc>
          <w:tcPr>
            <w:tcW w:w="1820" w:type="dxa"/>
            <w:shd w:val="clear" w:color="auto" w:fill="FFFFFF"/>
            <w:vAlign w:val="center"/>
            <w:hideMark/>
          </w:tcPr>
          <w:p w14:paraId="21B6A38D" w14:textId="77777777" w:rsidR="0094295E" w:rsidRPr="00323284" w:rsidRDefault="0094295E" w:rsidP="008D6E9F">
            <w:pPr>
              <w:spacing w:after="0" w:line="240" w:lineRule="auto"/>
              <w:jc w:val="center"/>
              <w:rPr>
                <w:rFonts w:ascii="GHEA Grapalat" w:hAnsi="GHEA Grapalat"/>
                <w:sz w:val="20"/>
                <w:szCs w:val="20"/>
              </w:rPr>
            </w:pPr>
            <w:r w:rsidRPr="00323284">
              <w:rPr>
                <w:rFonts w:ascii="GHEA Grapalat" w:hAnsi="GHEA Grapalat"/>
                <w:sz w:val="20"/>
                <w:szCs w:val="20"/>
              </w:rPr>
              <w:t>58</w:t>
            </w:r>
          </w:p>
        </w:tc>
      </w:tr>
      <w:tr w:rsidR="00380744" w:rsidRPr="00323284" w14:paraId="4B72A19D" w14:textId="77777777" w:rsidTr="00634DDA">
        <w:trPr>
          <w:trHeight w:val="300"/>
        </w:trPr>
        <w:tc>
          <w:tcPr>
            <w:tcW w:w="372" w:type="dxa"/>
            <w:shd w:val="clear" w:color="auto" w:fill="FFFFFF"/>
          </w:tcPr>
          <w:p w14:paraId="611DEAC5" w14:textId="2FC016E2"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2)</w:t>
            </w:r>
          </w:p>
        </w:tc>
        <w:tc>
          <w:tcPr>
            <w:tcW w:w="2781" w:type="dxa"/>
            <w:shd w:val="clear" w:color="auto" w:fill="FFFFFF"/>
            <w:vAlign w:val="center"/>
          </w:tcPr>
          <w:p w14:paraId="53C4745D" w14:textId="2BF8F370"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lang w:val="hy-AM"/>
              </w:rPr>
              <w:t>Կաթ 2.5</w:t>
            </w:r>
            <w:r w:rsidRPr="00323284">
              <w:rPr>
                <w:rFonts w:ascii="GHEA Grapalat" w:hAnsi="GHEA Grapalat"/>
                <w:sz w:val="20"/>
                <w:szCs w:val="20"/>
              </w:rPr>
              <w:t xml:space="preserve">% </w:t>
            </w:r>
            <w:r w:rsidRPr="00323284">
              <w:rPr>
                <w:rFonts w:ascii="GHEA Grapalat" w:hAnsi="GHEA Grapalat"/>
                <w:sz w:val="20"/>
                <w:szCs w:val="20"/>
                <w:lang w:val="hy-AM"/>
              </w:rPr>
              <w:t>յուղայնությամբ</w:t>
            </w:r>
          </w:p>
        </w:tc>
        <w:tc>
          <w:tcPr>
            <w:tcW w:w="1906" w:type="dxa"/>
            <w:shd w:val="clear" w:color="auto" w:fill="FFFFFF"/>
            <w:vAlign w:val="center"/>
          </w:tcPr>
          <w:p w14:paraId="32B0E3BC" w14:textId="089FDEE4"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3.3</w:t>
            </w:r>
          </w:p>
        </w:tc>
        <w:tc>
          <w:tcPr>
            <w:tcW w:w="1086" w:type="dxa"/>
            <w:shd w:val="clear" w:color="auto" w:fill="FFFFFF"/>
            <w:vAlign w:val="center"/>
          </w:tcPr>
          <w:p w14:paraId="471D75DE" w14:textId="78368413"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2.5</w:t>
            </w:r>
          </w:p>
        </w:tc>
        <w:tc>
          <w:tcPr>
            <w:tcW w:w="1349" w:type="dxa"/>
            <w:shd w:val="clear" w:color="auto" w:fill="FFFFFF"/>
            <w:vAlign w:val="center"/>
          </w:tcPr>
          <w:p w14:paraId="503FA5EE" w14:textId="5E75D665"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5</w:t>
            </w:r>
          </w:p>
        </w:tc>
        <w:tc>
          <w:tcPr>
            <w:tcW w:w="1820" w:type="dxa"/>
            <w:shd w:val="clear" w:color="auto" w:fill="FFFFFF"/>
            <w:vAlign w:val="center"/>
          </w:tcPr>
          <w:p w14:paraId="34CD84F6" w14:textId="69AEC684"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55</w:t>
            </w:r>
          </w:p>
        </w:tc>
      </w:tr>
      <w:tr w:rsidR="00380744" w:rsidRPr="00323284" w14:paraId="1174E974" w14:textId="77777777" w:rsidTr="00634DDA">
        <w:trPr>
          <w:trHeight w:val="300"/>
        </w:trPr>
        <w:tc>
          <w:tcPr>
            <w:tcW w:w="372" w:type="dxa"/>
            <w:shd w:val="clear" w:color="auto" w:fill="FFFFFF"/>
          </w:tcPr>
          <w:p w14:paraId="4DE9AA01" w14:textId="773AA6E1"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3)</w:t>
            </w:r>
          </w:p>
        </w:tc>
        <w:tc>
          <w:tcPr>
            <w:tcW w:w="2781" w:type="dxa"/>
            <w:shd w:val="clear" w:color="auto" w:fill="FFFFFF"/>
            <w:vAlign w:val="center"/>
          </w:tcPr>
          <w:p w14:paraId="182BBEC2" w14:textId="7102B062"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lang w:val="hy-AM"/>
              </w:rPr>
              <w:t xml:space="preserve">Կաթ 0,5 </w:t>
            </w:r>
            <w:r w:rsidRPr="00323284">
              <w:rPr>
                <w:rFonts w:ascii="GHEA Grapalat" w:hAnsi="GHEA Grapalat"/>
                <w:sz w:val="20"/>
                <w:szCs w:val="20"/>
              </w:rPr>
              <w:t>% յուղայնությամբ</w:t>
            </w:r>
          </w:p>
        </w:tc>
        <w:tc>
          <w:tcPr>
            <w:tcW w:w="1906" w:type="dxa"/>
            <w:shd w:val="clear" w:color="auto" w:fill="FFFFFF"/>
            <w:vAlign w:val="center"/>
          </w:tcPr>
          <w:p w14:paraId="6141DC82" w14:textId="0F35982A"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3.3</w:t>
            </w:r>
          </w:p>
        </w:tc>
        <w:tc>
          <w:tcPr>
            <w:tcW w:w="1086" w:type="dxa"/>
            <w:shd w:val="clear" w:color="auto" w:fill="FFFFFF"/>
            <w:vAlign w:val="center"/>
          </w:tcPr>
          <w:p w14:paraId="36B564BB" w14:textId="161B40C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0,5</w:t>
            </w:r>
          </w:p>
        </w:tc>
        <w:tc>
          <w:tcPr>
            <w:tcW w:w="1349" w:type="dxa"/>
            <w:shd w:val="clear" w:color="auto" w:fill="FFFFFF"/>
            <w:vAlign w:val="center"/>
          </w:tcPr>
          <w:p w14:paraId="67E63D49" w14:textId="2E90CAA4"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5</w:t>
            </w:r>
          </w:p>
        </w:tc>
        <w:tc>
          <w:tcPr>
            <w:tcW w:w="1820" w:type="dxa"/>
            <w:shd w:val="clear" w:color="auto" w:fill="FFFFFF"/>
            <w:vAlign w:val="center"/>
          </w:tcPr>
          <w:p w14:paraId="06CA142E" w14:textId="03BABFD6"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38</w:t>
            </w:r>
          </w:p>
        </w:tc>
      </w:tr>
      <w:tr w:rsidR="00380744" w:rsidRPr="00323284" w14:paraId="4A56A74F" w14:textId="77777777" w:rsidTr="00380744">
        <w:trPr>
          <w:trHeight w:val="300"/>
        </w:trPr>
        <w:tc>
          <w:tcPr>
            <w:tcW w:w="372" w:type="dxa"/>
            <w:shd w:val="clear" w:color="auto" w:fill="FFFFFF"/>
          </w:tcPr>
          <w:p w14:paraId="69CBAAFF" w14:textId="2020EA38"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4)</w:t>
            </w:r>
          </w:p>
        </w:tc>
        <w:tc>
          <w:tcPr>
            <w:tcW w:w="2781" w:type="dxa"/>
            <w:shd w:val="clear" w:color="auto" w:fill="FFFFFF"/>
            <w:vAlign w:val="center"/>
            <w:hideMark/>
          </w:tcPr>
          <w:p w14:paraId="456BE49C"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Կաթի փոշի</w:t>
            </w:r>
            <w:r w:rsidRPr="00323284">
              <w:rPr>
                <w:rFonts w:ascii="Calibri" w:hAnsi="Calibri" w:cs="Calibri"/>
                <w:sz w:val="20"/>
                <w:szCs w:val="20"/>
              </w:rPr>
              <w:t> </w:t>
            </w:r>
          </w:p>
        </w:tc>
        <w:tc>
          <w:tcPr>
            <w:tcW w:w="1906" w:type="dxa"/>
            <w:shd w:val="clear" w:color="auto" w:fill="FFFFFF"/>
            <w:vAlign w:val="center"/>
            <w:hideMark/>
          </w:tcPr>
          <w:p w14:paraId="572E04B2"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26,0</w:t>
            </w:r>
          </w:p>
        </w:tc>
        <w:tc>
          <w:tcPr>
            <w:tcW w:w="1086" w:type="dxa"/>
            <w:shd w:val="clear" w:color="auto" w:fill="FFFFFF"/>
            <w:vAlign w:val="center"/>
            <w:hideMark/>
          </w:tcPr>
          <w:p w14:paraId="1B76FA35"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25,0</w:t>
            </w:r>
          </w:p>
        </w:tc>
        <w:tc>
          <w:tcPr>
            <w:tcW w:w="1349" w:type="dxa"/>
            <w:shd w:val="clear" w:color="auto" w:fill="FFFFFF"/>
            <w:vAlign w:val="center"/>
            <w:hideMark/>
          </w:tcPr>
          <w:p w14:paraId="3E69790E"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37,5</w:t>
            </w:r>
          </w:p>
        </w:tc>
        <w:tc>
          <w:tcPr>
            <w:tcW w:w="1820" w:type="dxa"/>
            <w:shd w:val="clear" w:color="auto" w:fill="FFFFFF"/>
            <w:vAlign w:val="center"/>
            <w:hideMark/>
          </w:tcPr>
          <w:p w14:paraId="6F55D198"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476</w:t>
            </w:r>
          </w:p>
        </w:tc>
      </w:tr>
      <w:tr w:rsidR="00380744" w:rsidRPr="00323284" w14:paraId="7444C775" w14:textId="77777777" w:rsidTr="00380744">
        <w:trPr>
          <w:trHeight w:val="300"/>
        </w:trPr>
        <w:tc>
          <w:tcPr>
            <w:tcW w:w="372" w:type="dxa"/>
            <w:shd w:val="clear" w:color="auto" w:fill="FFFFFF"/>
          </w:tcPr>
          <w:p w14:paraId="795D5B89" w14:textId="29C63026"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5)</w:t>
            </w:r>
          </w:p>
        </w:tc>
        <w:tc>
          <w:tcPr>
            <w:tcW w:w="2781" w:type="dxa"/>
            <w:shd w:val="clear" w:color="auto" w:fill="FFFFFF"/>
            <w:vAlign w:val="center"/>
            <w:hideMark/>
          </w:tcPr>
          <w:p w14:paraId="0D8D8ECF"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Սերուցք 10%</w:t>
            </w:r>
            <w:r w:rsidRPr="00323284">
              <w:rPr>
                <w:rFonts w:ascii="Calibri" w:hAnsi="Calibri" w:cs="Calibri"/>
                <w:sz w:val="20"/>
                <w:szCs w:val="20"/>
              </w:rPr>
              <w:t> </w:t>
            </w:r>
          </w:p>
        </w:tc>
        <w:tc>
          <w:tcPr>
            <w:tcW w:w="1906" w:type="dxa"/>
            <w:shd w:val="clear" w:color="auto" w:fill="FFFFFF"/>
            <w:vAlign w:val="center"/>
            <w:hideMark/>
          </w:tcPr>
          <w:p w14:paraId="0AAC4E61"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3,0</w:t>
            </w:r>
          </w:p>
        </w:tc>
        <w:tc>
          <w:tcPr>
            <w:tcW w:w="1086" w:type="dxa"/>
            <w:shd w:val="clear" w:color="auto" w:fill="FFFFFF"/>
            <w:vAlign w:val="center"/>
            <w:hideMark/>
          </w:tcPr>
          <w:p w14:paraId="0F47950A"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10,0</w:t>
            </w:r>
          </w:p>
        </w:tc>
        <w:tc>
          <w:tcPr>
            <w:tcW w:w="1349" w:type="dxa"/>
            <w:shd w:val="clear" w:color="auto" w:fill="FFFFFF"/>
            <w:vAlign w:val="center"/>
            <w:hideMark/>
          </w:tcPr>
          <w:p w14:paraId="482D6425"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4,0</w:t>
            </w:r>
          </w:p>
        </w:tc>
        <w:tc>
          <w:tcPr>
            <w:tcW w:w="1820" w:type="dxa"/>
            <w:shd w:val="clear" w:color="auto" w:fill="FFFFFF"/>
            <w:vAlign w:val="center"/>
            <w:hideMark/>
          </w:tcPr>
          <w:p w14:paraId="1067AC2C"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118</w:t>
            </w:r>
          </w:p>
        </w:tc>
      </w:tr>
      <w:tr w:rsidR="00380744" w:rsidRPr="00323284" w14:paraId="4EEE79E6" w14:textId="77777777" w:rsidTr="00380744">
        <w:trPr>
          <w:trHeight w:val="300"/>
        </w:trPr>
        <w:tc>
          <w:tcPr>
            <w:tcW w:w="372" w:type="dxa"/>
            <w:shd w:val="clear" w:color="auto" w:fill="FFFFFF"/>
          </w:tcPr>
          <w:p w14:paraId="0DA4CB8B" w14:textId="3331F86C"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6)</w:t>
            </w:r>
          </w:p>
        </w:tc>
        <w:tc>
          <w:tcPr>
            <w:tcW w:w="2781" w:type="dxa"/>
            <w:shd w:val="clear" w:color="auto" w:fill="FFFFFF"/>
            <w:vAlign w:val="center"/>
            <w:hideMark/>
          </w:tcPr>
          <w:p w14:paraId="062146AD"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Սերուցք 20%</w:t>
            </w:r>
            <w:r w:rsidRPr="00323284">
              <w:rPr>
                <w:rFonts w:ascii="Calibri" w:hAnsi="Calibri" w:cs="Calibri"/>
                <w:sz w:val="20"/>
                <w:szCs w:val="20"/>
              </w:rPr>
              <w:t> </w:t>
            </w:r>
          </w:p>
        </w:tc>
        <w:tc>
          <w:tcPr>
            <w:tcW w:w="1906" w:type="dxa"/>
            <w:shd w:val="clear" w:color="auto" w:fill="FFFFFF"/>
            <w:vAlign w:val="center"/>
            <w:hideMark/>
          </w:tcPr>
          <w:p w14:paraId="45A110A5"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2,8</w:t>
            </w:r>
          </w:p>
        </w:tc>
        <w:tc>
          <w:tcPr>
            <w:tcW w:w="1086" w:type="dxa"/>
            <w:shd w:val="clear" w:color="auto" w:fill="FFFFFF"/>
            <w:vAlign w:val="center"/>
            <w:hideMark/>
          </w:tcPr>
          <w:p w14:paraId="4F0873D1"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20,0</w:t>
            </w:r>
          </w:p>
        </w:tc>
        <w:tc>
          <w:tcPr>
            <w:tcW w:w="1349" w:type="dxa"/>
            <w:shd w:val="clear" w:color="auto" w:fill="FFFFFF"/>
            <w:vAlign w:val="center"/>
            <w:hideMark/>
          </w:tcPr>
          <w:p w14:paraId="124FE5A8"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3,6</w:t>
            </w:r>
          </w:p>
        </w:tc>
        <w:tc>
          <w:tcPr>
            <w:tcW w:w="1820" w:type="dxa"/>
            <w:shd w:val="clear" w:color="auto" w:fill="FFFFFF"/>
            <w:vAlign w:val="center"/>
            <w:hideMark/>
          </w:tcPr>
          <w:p w14:paraId="1E2A1182"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205</w:t>
            </w:r>
          </w:p>
        </w:tc>
      </w:tr>
      <w:tr w:rsidR="00380744" w:rsidRPr="00323284" w14:paraId="3977772F" w14:textId="77777777" w:rsidTr="00380744">
        <w:trPr>
          <w:trHeight w:val="300"/>
        </w:trPr>
        <w:tc>
          <w:tcPr>
            <w:tcW w:w="372" w:type="dxa"/>
            <w:shd w:val="clear" w:color="auto" w:fill="FFFFFF"/>
          </w:tcPr>
          <w:p w14:paraId="2DC745F2" w14:textId="1F14202D"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7)</w:t>
            </w:r>
          </w:p>
        </w:tc>
        <w:tc>
          <w:tcPr>
            <w:tcW w:w="2781" w:type="dxa"/>
            <w:shd w:val="clear" w:color="auto" w:fill="FFFFFF"/>
            <w:vAlign w:val="center"/>
            <w:hideMark/>
          </w:tcPr>
          <w:p w14:paraId="50D32323"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Թթվասեր 10%</w:t>
            </w:r>
            <w:r w:rsidRPr="00323284">
              <w:rPr>
                <w:rFonts w:ascii="Calibri" w:hAnsi="Calibri" w:cs="Calibri"/>
                <w:sz w:val="20"/>
                <w:szCs w:val="20"/>
              </w:rPr>
              <w:t> </w:t>
            </w:r>
          </w:p>
        </w:tc>
        <w:tc>
          <w:tcPr>
            <w:tcW w:w="1906" w:type="dxa"/>
            <w:shd w:val="clear" w:color="auto" w:fill="FFFFFF"/>
            <w:vAlign w:val="center"/>
            <w:hideMark/>
          </w:tcPr>
          <w:p w14:paraId="4EF7E7D4"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3,0</w:t>
            </w:r>
          </w:p>
        </w:tc>
        <w:tc>
          <w:tcPr>
            <w:tcW w:w="1086" w:type="dxa"/>
            <w:shd w:val="clear" w:color="auto" w:fill="FFFFFF"/>
            <w:vAlign w:val="center"/>
            <w:hideMark/>
          </w:tcPr>
          <w:p w14:paraId="1785A25C"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10,0</w:t>
            </w:r>
          </w:p>
        </w:tc>
        <w:tc>
          <w:tcPr>
            <w:tcW w:w="1349" w:type="dxa"/>
            <w:shd w:val="clear" w:color="auto" w:fill="FFFFFF"/>
            <w:vAlign w:val="center"/>
            <w:hideMark/>
          </w:tcPr>
          <w:p w14:paraId="7CB25DF0"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2,9</w:t>
            </w:r>
          </w:p>
        </w:tc>
        <w:tc>
          <w:tcPr>
            <w:tcW w:w="1820" w:type="dxa"/>
            <w:shd w:val="clear" w:color="auto" w:fill="FFFFFF"/>
            <w:vAlign w:val="center"/>
            <w:hideMark/>
          </w:tcPr>
          <w:p w14:paraId="61CABB11"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116</w:t>
            </w:r>
          </w:p>
        </w:tc>
      </w:tr>
      <w:tr w:rsidR="00380744" w:rsidRPr="00323284" w14:paraId="3DE267BF" w14:textId="77777777" w:rsidTr="00380744">
        <w:trPr>
          <w:trHeight w:val="300"/>
        </w:trPr>
        <w:tc>
          <w:tcPr>
            <w:tcW w:w="372" w:type="dxa"/>
            <w:shd w:val="clear" w:color="auto" w:fill="FFFFFF"/>
          </w:tcPr>
          <w:p w14:paraId="37241127" w14:textId="62232920"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8)</w:t>
            </w:r>
          </w:p>
        </w:tc>
        <w:tc>
          <w:tcPr>
            <w:tcW w:w="2781" w:type="dxa"/>
            <w:shd w:val="clear" w:color="auto" w:fill="FFFFFF"/>
            <w:vAlign w:val="center"/>
            <w:hideMark/>
          </w:tcPr>
          <w:p w14:paraId="7DB2DF27"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Թթվասեր 20%</w:t>
            </w:r>
            <w:r w:rsidRPr="00323284">
              <w:rPr>
                <w:rFonts w:ascii="Calibri" w:hAnsi="Calibri" w:cs="Calibri"/>
                <w:sz w:val="20"/>
                <w:szCs w:val="20"/>
              </w:rPr>
              <w:t> </w:t>
            </w:r>
          </w:p>
        </w:tc>
        <w:tc>
          <w:tcPr>
            <w:tcW w:w="1906" w:type="dxa"/>
            <w:shd w:val="clear" w:color="auto" w:fill="FFFFFF"/>
            <w:vAlign w:val="center"/>
            <w:hideMark/>
          </w:tcPr>
          <w:p w14:paraId="5227E124"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2,8</w:t>
            </w:r>
          </w:p>
        </w:tc>
        <w:tc>
          <w:tcPr>
            <w:tcW w:w="1086" w:type="dxa"/>
            <w:shd w:val="clear" w:color="auto" w:fill="FFFFFF"/>
            <w:vAlign w:val="center"/>
            <w:hideMark/>
          </w:tcPr>
          <w:p w14:paraId="5EF4F339"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20,0</w:t>
            </w:r>
          </w:p>
        </w:tc>
        <w:tc>
          <w:tcPr>
            <w:tcW w:w="1349" w:type="dxa"/>
            <w:shd w:val="clear" w:color="auto" w:fill="FFFFFF"/>
            <w:vAlign w:val="center"/>
            <w:hideMark/>
          </w:tcPr>
          <w:p w14:paraId="7623C70B"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3,2</w:t>
            </w:r>
          </w:p>
        </w:tc>
        <w:tc>
          <w:tcPr>
            <w:tcW w:w="1820" w:type="dxa"/>
            <w:shd w:val="clear" w:color="auto" w:fill="FFFFFF"/>
            <w:vAlign w:val="center"/>
            <w:hideMark/>
          </w:tcPr>
          <w:p w14:paraId="5597DC11"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206</w:t>
            </w:r>
          </w:p>
        </w:tc>
      </w:tr>
      <w:tr w:rsidR="00380744" w:rsidRPr="00323284" w14:paraId="7292076E" w14:textId="77777777" w:rsidTr="00380744">
        <w:trPr>
          <w:trHeight w:val="300"/>
        </w:trPr>
        <w:tc>
          <w:tcPr>
            <w:tcW w:w="372" w:type="dxa"/>
            <w:shd w:val="clear" w:color="auto" w:fill="FFFFFF"/>
          </w:tcPr>
          <w:p w14:paraId="31B2CF9F" w14:textId="79ED951A"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9)</w:t>
            </w:r>
          </w:p>
        </w:tc>
        <w:tc>
          <w:tcPr>
            <w:tcW w:w="2781" w:type="dxa"/>
            <w:shd w:val="clear" w:color="auto" w:fill="FFFFFF"/>
            <w:vAlign w:val="center"/>
            <w:hideMark/>
          </w:tcPr>
          <w:p w14:paraId="33D3DA4F"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Կեֆիր ցածր յուղայնության</w:t>
            </w:r>
            <w:r w:rsidRPr="00323284">
              <w:rPr>
                <w:rFonts w:ascii="Calibri" w:hAnsi="Calibri" w:cs="Calibri"/>
                <w:sz w:val="20"/>
                <w:szCs w:val="20"/>
              </w:rPr>
              <w:t> </w:t>
            </w:r>
          </w:p>
        </w:tc>
        <w:tc>
          <w:tcPr>
            <w:tcW w:w="1906" w:type="dxa"/>
            <w:shd w:val="clear" w:color="auto" w:fill="FFFFFF"/>
            <w:vAlign w:val="center"/>
            <w:hideMark/>
          </w:tcPr>
          <w:p w14:paraId="616AD07B"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3,0</w:t>
            </w:r>
          </w:p>
        </w:tc>
        <w:tc>
          <w:tcPr>
            <w:tcW w:w="1086" w:type="dxa"/>
            <w:shd w:val="clear" w:color="auto" w:fill="FFFFFF"/>
            <w:vAlign w:val="center"/>
            <w:hideMark/>
          </w:tcPr>
          <w:p w14:paraId="59CCD8F9"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0,05</w:t>
            </w:r>
          </w:p>
        </w:tc>
        <w:tc>
          <w:tcPr>
            <w:tcW w:w="1349" w:type="dxa"/>
            <w:shd w:val="clear" w:color="auto" w:fill="FFFFFF"/>
            <w:vAlign w:val="center"/>
            <w:hideMark/>
          </w:tcPr>
          <w:p w14:paraId="22AC9D94"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3,8</w:t>
            </w:r>
          </w:p>
        </w:tc>
        <w:tc>
          <w:tcPr>
            <w:tcW w:w="1820" w:type="dxa"/>
            <w:shd w:val="clear" w:color="auto" w:fill="FFFFFF"/>
            <w:vAlign w:val="center"/>
            <w:hideMark/>
          </w:tcPr>
          <w:p w14:paraId="5325F76E"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30</w:t>
            </w:r>
          </w:p>
        </w:tc>
      </w:tr>
      <w:tr w:rsidR="00380744" w:rsidRPr="00323284" w14:paraId="3059A4BE" w14:textId="77777777" w:rsidTr="00380744">
        <w:trPr>
          <w:trHeight w:val="300"/>
        </w:trPr>
        <w:tc>
          <w:tcPr>
            <w:tcW w:w="372" w:type="dxa"/>
            <w:shd w:val="clear" w:color="auto" w:fill="FFFFFF"/>
          </w:tcPr>
          <w:p w14:paraId="67340A4F" w14:textId="2A7DF68A"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10)</w:t>
            </w:r>
          </w:p>
        </w:tc>
        <w:tc>
          <w:tcPr>
            <w:tcW w:w="2781" w:type="dxa"/>
            <w:shd w:val="clear" w:color="auto" w:fill="FFFFFF"/>
            <w:vAlign w:val="center"/>
            <w:hideMark/>
          </w:tcPr>
          <w:p w14:paraId="527C6292"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Կեֆիր բարձր յուղայնության</w:t>
            </w:r>
            <w:r w:rsidRPr="00323284">
              <w:rPr>
                <w:rFonts w:ascii="Calibri" w:hAnsi="Calibri" w:cs="Calibri"/>
                <w:sz w:val="20"/>
                <w:szCs w:val="20"/>
              </w:rPr>
              <w:t> </w:t>
            </w:r>
          </w:p>
        </w:tc>
        <w:tc>
          <w:tcPr>
            <w:tcW w:w="1906" w:type="dxa"/>
            <w:shd w:val="clear" w:color="auto" w:fill="FFFFFF"/>
            <w:vAlign w:val="center"/>
            <w:hideMark/>
          </w:tcPr>
          <w:p w14:paraId="08DE6E22"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2,8</w:t>
            </w:r>
          </w:p>
        </w:tc>
        <w:tc>
          <w:tcPr>
            <w:tcW w:w="1086" w:type="dxa"/>
            <w:shd w:val="clear" w:color="auto" w:fill="FFFFFF"/>
            <w:vAlign w:val="center"/>
            <w:hideMark/>
          </w:tcPr>
          <w:p w14:paraId="5833C1D3"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3,2</w:t>
            </w:r>
          </w:p>
        </w:tc>
        <w:tc>
          <w:tcPr>
            <w:tcW w:w="1349" w:type="dxa"/>
            <w:shd w:val="clear" w:color="auto" w:fill="FFFFFF"/>
            <w:vAlign w:val="center"/>
            <w:hideMark/>
          </w:tcPr>
          <w:p w14:paraId="549FB3B0"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4,1</w:t>
            </w:r>
          </w:p>
        </w:tc>
        <w:tc>
          <w:tcPr>
            <w:tcW w:w="1820" w:type="dxa"/>
            <w:shd w:val="clear" w:color="auto" w:fill="FFFFFF"/>
            <w:vAlign w:val="center"/>
            <w:hideMark/>
          </w:tcPr>
          <w:p w14:paraId="0DBD4055"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56</w:t>
            </w:r>
          </w:p>
        </w:tc>
      </w:tr>
      <w:tr w:rsidR="00380744" w:rsidRPr="00323284" w14:paraId="368B6941" w14:textId="77777777" w:rsidTr="00380744">
        <w:trPr>
          <w:trHeight w:val="300"/>
        </w:trPr>
        <w:tc>
          <w:tcPr>
            <w:tcW w:w="372" w:type="dxa"/>
            <w:shd w:val="clear" w:color="auto" w:fill="FFFFFF"/>
          </w:tcPr>
          <w:p w14:paraId="7A11D8C6" w14:textId="3D67DBC8"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lastRenderedPageBreak/>
              <w:t>11)</w:t>
            </w:r>
          </w:p>
        </w:tc>
        <w:tc>
          <w:tcPr>
            <w:tcW w:w="2781" w:type="dxa"/>
            <w:shd w:val="clear" w:color="auto" w:fill="FFFFFF"/>
            <w:vAlign w:val="center"/>
            <w:hideMark/>
          </w:tcPr>
          <w:p w14:paraId="19B61646"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Յոգուրտ 1,5 % յուղայնության (քաղցր)</w:t>
            </w:r>
            <w:r w:rsidRPr="00323284">
              <w:rPr>
                <w:rFonts w:ascii="Calibri" w:hAnsi="Calibri" w:cs="Calibri"/>
                <w:sz w:val="20"/>
                <w:szCs w:val="20"/>
              </w:rPr>
              <w:t> </w:t>
            </w:r>
          </w:p>
        </w:tc>
        <w:tc>
          <w:tcPr>
            <w:tcW w:w="1906" w:type="dxa"/>
            <w:shd w:val="clear" w:color="auto" w:fill="FFFFFF"/>
            <w:vAlign w:val="center"/>
            <w:hideMark/>
          </w:tcPr>
          <w:p w14:paraId="79813618"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5,0</w:t>
            </w:r>
          </w:p>
        </w:tc>
        <w:tc>
          <w:tcPr>
            <w:tcW w:w="1086" w:type="dxa"/>
            <w:shd w:val="clear" w:color="auto" w:fill="FFFFFF"/>
            <w:vAlign w:val="center"/>
            <w:hideMark/>
          </w:tcPr>
          <w:p w14:paraId="6D053F89"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1,5</w:t>
            </w:r>
          </w:p>
        </w:tc>
        <w:tc>
          <w:tcPr>
            <w:tcW w:w="1349" w:type="dxa"/>
            <w:shd w:val="clear" w:color="auto" w:fill="FFFFFF"/>
            <w:vAlign w:val="center"/>
            <w:hideMark/>
          </w:tcPr>
          <w:p w14:paraId="7D635EAE"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8,5</w:t>
            </w:r>
          </w:p>
        </w:tc>
        <w:tc>
          <w:tcPr>
            <w:tcW w:w="1820" w:type="dxa"/>
            <w:shd w:val="clear" w:color="auto" w:fill="FFFFFF"/>
            <w:vAlign w:val="center"/>
            <w:hideMark/>
          </w:tcPr>
          <w:p w14:paraId="68343969"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70</w:t>
            </w:r>
          </w:p>
        </w:tc>
      </w:tr>
      <w:tr w:rsidR="00380744" w:rsidRPr="00323284" w14:paraId="1E3DFD04" w14:textId="77777777" w:rsidTr="00380744">
        <w:trPr>
          <w:trHeight w:val="300"/>
        </w:trPr>
        <w:tc>
          <w:tcPr>
            <w:tcW w:w="372" w:type="dxa"/>
            <w:shd w:val="clear" w:color="auto" w:fill="FFFFFF"/>
          </w:tcPr>
          <w:p w14:paraId="1D51C2F9" w14:textId="546764B7"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12)</w:t>
            </w:r>
          </w:p>
        </w:tc>
        <w:tc>
          <w:tcPr>
            <w:tcW w:w="2781" w:type="dxa"/>
            <w:shd w:val="clear" w:color="auto" w:fill="FFFFFF"/>
            <w:vAlign w:val="center"/>
            <w:hideMark/>
          </w:tcPr>
          <w:p w14:paraId="64B1948F"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Կաթնաշոռ բարձր յուղայնության</w:t>
            </w:r>
            <w:r w:rsidRPr="00323284">
              <w:rPr>
                <w:rFonts w:ascii="Calibri" w:hAnsi="Calibri" w:cs="Calibri"/>
                <w:sz w:val="20"/>
                <w:szCs w:val="20"/>
              </w:rPr>
              <w:t> </w:t>
            </w:r>
          </w:p>
        </w:tc>
        <w:tc>
          <w:tcPr>
            <w:tcW w:w="1906" w:type="dxa"/>
            <w:shd w:val="clear" w:color="auto" w:fill="FFFFFF"/>
            <w:vAlign w:val="center"/>
            <w:hideMark/>
          </w:tcPr>
          <w:p w14:paraId="0B9D2471"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14,0</w:t>
            </w:r>
          </w:p>
        </w:tc>
        <w:tc>
          <w:tcPr>
            <w:tcW w:w="1086" w:type="dxa"/>
            <w:shd w:val="clear" w:color="auto" w:fill="FFFFFF"/>
            <w:vAlign w:val="center"/>
            <w:hideMark/>
          </w:tcPr>
          <w:p w14:paraId="268BCB82"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18,0</w:t>
            </w:r>
          </w:p>
        </w:tc>
        <w:tc>
          <w:tcPr>
            <w:tcW w:w="1349" w:type="dxa"/>
            <w:shd w:val="clear" w:color="auto" w:fill="FFFFFF"/>
            <w:vAlign w:val="center"/>
            <w:hideMark/>
          </w:tcPr>
          <w:p w14:paraId="5C0B0681"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2,8</w:t>
            </w:r>
          </w:p>
        </w:tc>
        <w:tc>
          <w:tcPr>
            <w:tcW w:w="1820" w:type="dxa"/>
            <w:shd w:val="clear" w:color="auto" w:fill="FFFFFF"/>
            <w:vAlign w:val="center"/>
            <w:hideMark/>
          </w:tcPr>
          <w:p w14:paraId="2E055942"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232</w:t>
            </w:r>
          </w:p>
        </w:tc>
      </w:tr>
      <w:tr w:rsidR="00380744" w:rsidRPr="00323284" w14:paraId="0B84A6EF" w14:textId="77777777" w:rsidTr="00380744">
        <w:trPr>
          <w:trHeight w:val="300"/>
        </w:trPr>
        <w:tc>
          <w:tcPr>
            <w:tcW w:w="372" w:type="dxa"/>
            <w:shd w:val="clear" w:color="auto" w:fill="FFFFFF"/>
          </w:tcPr>
          <w:p w14:paraId="4B20333B" w14:textId="1D8FB140"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13)</w:t>
            </w:r>
          </w:p>
        </w:tc>
        <w:tc>
          <w:tcPr>
            <w:tcW w:w="2781" w:type="dxa"/>
            <w:shd w:val="clear" w:color="auto" w:fill="FFFFFF"/>
            <w:vAlign w:val="center"/>
            <w:hideMark/>
          </w:tcPr>
          <w:p w14:paraId="2D5A41CA"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Կաթնաշոռ ցածր յուղայնության</w:t>
            </w:r>
            <w:r w:rsidRPr="00323284">
              <w:rPr>
                <w:rFonts w:ascii="Calibri" w:hAnsi="Calibri" w:cs="Calibri"/>
                <w:sz w:val="20"/>
                <w:szCs w:val="20"/>
              </w:rPr>
              <w:t> </w:t>
            </w:r>
          </w:p>
        </w:tc>
        <w:tc>
          <w:tcPr>
            <w:tcW w:w="1906" w:type="dxa"/>
            <w:shd w:val="clear" w:color="auto" w:fill="FFFFFF"/>
            <w:vAlign w:val="center"/>
            <w:hideMark/>
          </w:tcPr>
          <w:p w14:paraId="7A9AB6AD"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18,0</w:t>
            </w:r>
          </w:p>
        </w:tc>
        <w:tc>
          <w:tcPr>
            <w:tcW w:w="1086" w:type="dxa"/>
            <w:shd w:val="clear" w:color="auto" w:fill="FFFFFF"/>
            <w:vAlign w:val="center"/>
            <w:hideMark/>
          </w:tcPr>
          <w:p w14:paraId="1C5EF1F4"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0,6</w:t>
            </w:r>
          </w:p>
        </w:tc>
        <w:tc>
          <w:tcPr>
            <w:tcW w:w="1349" w:type="dxa"/>
            <w:shd w:val="clear" w:color="auto" w:fill="FFFFFF"/>
            <w:vAlign w:val="center"/>
            <w:hideMark/>
          </w:tcPr>
          <w:p w14:paraId="0174CEB9"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1,8</w:t>
            </w:r>
          </w:p>
        </w:tc>
        <w:tc>
          <w:tcPr>
            <w:tcW w:w="1820" w:type="dxa"/>
            <w:shd w:val="clear" w:color="auto" w:fill="FFFFFF"/>
            <w:vAlign w:val="center"/>
            <w:hideMark/>
          </w:tcPr>
          <w:p w14:paraId="792B41B5"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88</w:t>
            </w:r>
          </w:p>
        </w:tc>
      </w:tr>
      <w:tr w:rsidR="00380744" w:rsidRPr="00323284" w14:paraId="2ED06AF4" w14:textId="77777777" w:rsidTr="00380744">
        <w:trPr>
          <w:trHeight w:val="300"/>
        </w:trPr>
        <w:tc>
          <w:tcPr>
            <w:tcW w:w="372" w:type="dxa"/>
            <w:shd w:val="clear" w:color="auto" w:fill="FFFFFF"/>
          </w:tcPr>
          <w:p w14:paraId="7B04C64F" w14:textId="2C8FA5E4"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14)</w:t>
            </w:r>
          </w:p>
        </w:tc>
        <w:tc>
          <w:tcPr>
            <w:tcW w:w="2781" w:type="dxa"/>
            <w:shd w:val="clear" w:color="auto" w:fill="FFFFFF"/>
            <w:vAlign w:val="center"/>
            <w:hideMark/>
          </w:tcPr>
          <w:p w14:paraId="0138BA57"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Պանիր «Բռինզա»</w:t>
            </w:r>
            <w:r w:rsidRPr="00323284">
              <w:rPr>
                <w:rFonts w:ascii="Calibri" w:hAnsi="Calibri" w:cs="Calibri"/>
                <w:sz w:val="20"/>
                <w:szCs w:val="20"/>
              </w:rPr>
              <w:t> </w:t>
            </w:r>
          </w:p>
        </w:tc>
        <w:tc>
          <w:tcPr>
            <w:tcW w:w="1906" w:type="dxa"/>
            <w:shd w:val="clear" w:color="auto" w:fill="FFFFFF"/>
            <w:vAlign w:val="center"/>
            <w:hideMark/>
          </w:tcPr>
          <w:p w14:paraId="785155F9"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17,9</w:t>
            </w:r>
          </w:p>
        </w:tc>
        <w:tc>
          <w:tcPr>
            <w:tcW w:w="1086" w:type="dxa"/>
            <w:shd w:val="clear" w:color="auto" w:fill="FFFFFF"/>
            <w:vAlign w:val="center"/>
            <w:hideMark/>
          </w:tcPr>
          <w:p w14:paraId="635C1E67"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20,1</w:t>
            </w:r>
          </w:p>
        </w:tc>
        <w:tc>
          <w:tcPr>
            <w:tcW w:w="1349" w:type="dxa"/>
            <w:shd w:val="clear" w:color="auto" w:fill="FFFFFF"/>
            <w:vAlign w:val="center"/>
            <w:hideMark/>
          </w:tcPr>
          <w:p w14:paraId="60073ED7"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0,0</w:t>
            </w:r>
          </w:p>
        </w:tc>
        <w:tc>
          <w:tcPr>
            <w:tcW w:w="1820" w:type="dxa"/>
            <w:shd w:val="clear" w:color="auto" w:fill="FFFFFF"/>
            <w:vAlign w:val="center"/>
            <w:hideMark/>
          </w:tcPr>
          <w:p w14:paraId="1102ADC0"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260</w:t>
            </w:r>
          </w:p>
        </w:tc>
      </w:tr>
      <w:tr w:rsidR="00380744" w:rsidRPr="00323284" w14:paraId="239BBACA" w14:textId="77777777" w:rsidTr="00380744">
        <w:trPr>
          <w:trHeight w:val="300"/>
        </w:trPr>
        <w:tc>
          <w:tcPr>
            <w:tcW w:w="372" w:type="dxa"/>
            <w:shd w:val="clear" w:color="auto" w:fill="FFFFFF"/>
          </w:tcPr>
          <w:p w14:paraId="0CA3E211" w14:textId="1DDBD3CD"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15)</w:t>
            </w:r>
          </w:p>
        </w:tc>
        <w:tc>
          <w:tcPr>
            <w:tcW w:w="2781" w:type="dxa"/>
            <w:shd w:val="clear" w:color="auto" w:fill="FFFFFF"/>
            <w:vAlign w:val="center"/>
            <w:hideMark/>
          </w:tcPr>
          <w:p w14:paraId="06246E56"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Պանիր հալած (փաթեթավորած)</w:t>
            </w:r>
            <w:r w:rsidRPr="00323284">
              <w:rPr>
                <w:rFonts w:ascii="Calibri" w:hAnsi="Calibri" w:cs="Calibri"/>
                <w:sz w:val="20"/>
                <w:szCs w:val="20"/>
              </w:rPr>
              <w:t> </w:t>
            </w:r>
          </w:p>
        </w:tc>
        <w:tc>
          <w:tcPr>
            <w:tcW w:w="1906" w:type="dxa"/>
            <w:shd w:val="clear" w:color="auto" w:fill="FFFFFF"/>
            <w:vAlign w:val="center"/>
            <w:hideMark/>
          </w:tcPr>
          <w:p w14:paraId="3EA989A5"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24,0</w:t>
            </w:r>
          </w:p>
        </w:tc>
        <w:tc>
          <w:tcPr>
            <w:tcW w:w="1086" w:type="dxa"/>
            <w:shd w:val="clear" w:color="auto" w:fill="FFFFFF"/>
            <w:vAlign w:val="center"/>
            <w:hideMark/>
          </w:tcPr>
          <w:p w14:paraId="091265D2"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13,5</w:t>
            </w:r>
          </w:p>
        </w:tc>
        <w:tc>
          <w:tcPr>
            <w:tcW w:w="1349" w:type="dxa"/>
            <w:shd w:val="clear" w:color="auto" w:fill="FFFFFF"/>
            <w:vAlign w:val="center"/>
            <w:hideMark/>
          </w:tcPr>
          <w:p w14:paraId="21D8EBD4"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0,0</w:t>
            </w:r>
          </w:p>
        </w:tc>
        <w:tc>
          <w:tcPr>
            <w:tcW w:w="1820" w:type="dxa"/>
            <w:shd w:val="clear" w:color="auto" w:fill="FFFFFF"/>
            <w:vAlign w:val="center"/>
            <w:hideMark/>
          </w:tcPr>
          <w:p w14:paraId="19DBE2E2"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226</w:t>
            </w:r>
          </w:p>
        </w:tc>
      </w:tr>
      <w:tr w:rsidR="00021932" w:rsidRPr="00323284" w14:paraId="53160BF0" w14:textId="77777777" w:rsidTr="00380744">
        <w:trPr>
          <w:trHeight w:val="300"/>
        </w:trPr>
        <w:tc>
          <w:tcPr>
            <w:tcW w:w="372" w:type="dxa"/>
            <w:shd w:val="clear" w:color="auto" w:fill="FFFFFF"/>
          </w:tcPr>
          <w:p w14:paraId="2859A430" w14:textId="15592D40" w:rsidR="00021932" w:rsidRPr="00323284" w:rsidRDefault="00021932" w:rsidP="00656CEB">
            <w:pPr>
              <w:spacing w:after="0" w:line="240" w:lineRule="auto"/>
              <w:jc w:val="center"/>
              <w:rPr>
                <w:rFonts w:ascii="GHEA Grapalat" w:hAnsi="GHEA Grapalat"/>
                <w:sz w:val="20"/>
                <w:szCs w:val="20"/>
              </w:rPr>
            </w:pPr>
            <w:r w:rsidRPr="00323284">
              <w:rPr>
                <w:rFonts w:ascii="GHEA Grapalat" w:hAnsi="GHEA Grapalat"/>
                <w:sz w:val="20"/>
                <w:szCs w:val="20"/>
              </w:rPr>
              <w:t>16)</w:t>
            </w:r>
          </w:p>
        </w:tc>
        <w:tc>
          <w:tcPr>
            <w:tcW w:w="2781" w:type="dxa"/>
            <w:shd w:val="clear" w:color="auto" w:fill="FFFFFF"/>
            <w:vAlign w:val="center"/>
            <w:hideMark/>
          </w:tcPr>
          <w:p w14:paraId="11FC7FE2" w14:textId="77777777" w:rsidR="00021932" w:rsidRPr="00323284" w:rsidRDefault="00021932" w:rsidP="008D6E9F">
            <w:pPr>
              <w:spacing w:after="0" w:line="240" w:lineRule="auto"/>
              <w:rPr>
                <w:rFonts w:ascii="GHEA Grapalat" w:hAnsi="GHEA Grapalat"/>
                <w:sz w:val="20"/>
                <w:szCs w:val="20"/>
              </w:rPr>
            </w:pPr>
            <w:r w:rsidRPr="00323284">
              <w:rPr>
                <w:rFonts w:ascii="GHEA Grapalat" w:hAnsi="GHEA Grapalat"/>
                <w:sz w:val="20"/>
                <w:szCs w:val="20"/>
              </w:rPr>
              <w:t>Պանիր «Չանախ»</w:t>
            </w:r>
            <w:r w:rsidRPr="00323284">
              <w:rPr>
                <w:rFonts w:ascii="Calibri" w:hAnsi="Calibri" w:cs="Calibri"/>
                <w:sz w:val="20"/>
                <w:szCs w:val="20"/>
              </w:rPr>
              <w:t> </w:t>
            </w:r>
          </w:p>
        </w:tc>
        <w:tc>
          <w:tcPr>
            <w:tcW w:w="1906" w:type="dxa"/>
            <w:shd w:val="clear" w:color="auto" w:fill="FFFFFF"/>
            <w:vAlign w:val="center"/>
            <w:hideMark/>
          </w:tcPr>
          <w:p w14:paraId="1EC2CEA8" w14:textId="6B66FD64" w:rsidR="00021932" w:rsidRPr="00323284" w:rsidRDefault="00021932" w:rsidP="008D6E9F">
            <w:pPr>
              <w:spacing w:after="0" w:line="240" w:lineRule="auto"/>
              <w:jc w:val="center"/>
              <w:rPr>
                <w:rFonts w:ascii="GHEA Grapalat" w:hAnsi="GHEA Grapalat"/>
                <w:sz w:val="20"/>
                <w:szCs w:val="20"/>
              </w:rPr>
            </w:pPr>
            <w:r w:rsidRPr="00323284">
              <w:rPr>
                <w:rFonts w:ascii="GHEA Grapalat" w:hAnsi="GHEA Grapalat"/>
                <w:sz w:val="20"/>
                <w:szCs w:val="20"/>
              </w:rPr>
              <w:t>21,8</w:t>
            </w:r>
          </w:p>
        </w:tc>
        <w:tc>
          <w:tcPr>
            <w:tcW w:w="1086" w:type="dxa"/>
            <w:shd w:val="clear" w:color="auto" w:fill="FFFFFF"/>
            <w:vAlign w:val="center"/>
            <w:hideMark/>
          </w:tcPr>
          <w:p w14:paraId="327EB66F" w14:textId="3B70631E" w:rsidR="00021932" w:rsidRPr="00323284" w:rsidRDefault="00021932" w:rsidP="008D6E9F">
            <w:pPr>
              <w:spacing w:after="0" w:line="240" w:lineRule="auto"/>
              <w:jc w:val="center"/>
              <w:rPr>
                <w:rFonts w:ascii="GHEA Grapalat" w:hAnsi="GHEA Grapalat"/>
                <w:sz w:val="20"/>
                <w:szCs w:val="20"/>
              </w:rPr>
            </w:pPr>
            <w:r w:rsidRPr="00323284">
              <w:rPr>
                <w:rFonts w:ascii="GHEA Grapalat" w:hAnsi="GHEA Grapalat"/>
                <w:sz w:val="20"/>
                <w:szCs w:val="20"/>
              </w:rPr>
              <w:t>25,3</w:t>
            </w:r>
          </w:p>
        </w:tc>
        <w:tc>
          <w:tcPr>
            <w:tcW w:w="1349" w:type="dxa"/>
            <w:shd w:val="clear" w:color="auto" w:fill="FFFFFF"/>
            <w:vAlign w:val="center"/>
            <w:hideMark/>
          </w:tcPr>
          <w:p w14:paraId="42298B07" w14:textId="06A3E2C6" w:rsidR="00021932" w:rsidRPr="00323284" w:rsidRDefault="00021932" w:rsidP="008D6E9F">
            <w:pPr>
              <w:spacing w:after="0" w:line="240" w:lineRule="auto"/>
              <w:jc w:val="center"/>
              <w:rPr>
                <w:rFonts w:ascii="GHEA Grapalat" w:hAnsi="GHEA Grapalat"/>
                <w:sz w:val="20"/>
                <w:szCs w:val="20"/>
              </w:rPr>
            </w:pPr>
            <w:r w:rsidRPr="00323284">
              <w:rPr>
                <w:rFonts w:ascii="GHEA Grapalat" w:hAnsi="GHEA Grapalat"/>
                <w:sz w:val="20"/>
                <w:szCs w:val="20"/>
              </w:rPr>
              <w:t>0,315</w:t>
            </w:r>
          </w:p>
        </w:tc>
        <w:tc>
          <w:tcPr>
            <w:tcW w:w="1820" w:type="dxa"/>
            <w:shd w:val="clear" w:color="auto" w:fill="FFFFFF"/>
            <w:vAlign w:val="center"/>
            <w:hideMark/>
          </w:tcPr>
          <w:p w14:paraId="4EC7690E" w14:textId="3473DBD0" w:rsidR="00021932" w:rsidRPr="00323284" w:rsidRDefault="00021932" w:rsidP="008D6E9F">
            <w:pPr>
              <w:spacing w:after="0" w:line="240" w:lineRule="auto"/>
              <w:jc w:val="center"/>
              <w:rPr>
                <w:rFonts w:ascii="GHEA Grapalat" w:hAnsi="GHEA Grapalat"/>
                <w:sz w:val="20"/>
                <w:szCs w:val="20"/>
              </w:rPr>
            </w:pPr>
            <w:r w:rsidRPr="00323284">
              <w:rPr>
                <w:rFonts w:ascii="GHEA Grapalat" w:hAnsi="GHEA Grapalat"/>
                <w:sz w:val="20"/>
                <w:szCs w:val="20"/>
              </w:rPr>
              <w:t>350</w:t>
            </w:r>
          </w:p>
        </w:tc>
      </w:tr>
      <w:tr w:rsidR="00380744" w:rsidRPr="00323284" w14:paraId="6C1C9D0A" w14:textId="77777777" w:rsidTr="00380744">
        <w:trPr>
          <w:trHeight w:val="300"/>
        </w:trPr>
        <w:tc>
          <w:tcPr>
            <w:tcW w:w="372" w:type="dxa"/>
            <w:shd w:val="clear" w:color="auto" w:fill="FFFFFF"/>
          </w:tcPr>
          <w:p w14:paraId="0FD4C577" w14:textId="1929B88F"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17)</w:t>
            </w:r>
          </w:p>
        </w:tc>
        <w:tc>
          <w:tcPr>
            <w:tcW w:w="2781" w:type="dxa"/>
            <w:shd w:val="clear" w:color="auto" w:fill="FFFFFF"/>
            <w:vAlign w:val="center"/>
            <w:hideMark/>
          </w:tcPr>
          <w:p w14:paraId="70A82072"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Պանիր «Լոռի»</w:t>
            </w:r>
            <w:r w:rsidRPr="00323284">
              <w:rPr>
                <w:rFonts w:ascii="Calibri" w:hAnsi="Calibri" w:cs="Calibri"/>
                <w:sz w:val="20"/>
                <w:szCs w:val="20"/>
              </w:rPr>
              <w:t> </w:t>
            </w:r>
          </w:p>
        </w:tc>
        <w:tc>
          <w:tcPr>
            <w:tcW w:w="1906" w:type="dxa"/>
            <w:shd w:val="clear" w:color="auto" w:fill="FFFFFF"/>
            <w:vAlign w:val="center"/>
            <w:hideMark/>
          </w:tcPr>
          <w:p w14:paraId="7CF1BAC8"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23</w:t>
            </w:r>
          </w:p>
        </w:tc>
        <w:tc>
          <w:tcPr>
            <w:tcW w:w="1086" w:type="dxa"/>
            <w:shd w:val="clear" w:color="auto" w:fill="FFFFFF"/>
            <w:vAlign w:val="center"/>
            <w:hideMark/>
          </w:tcPr>
          <w:p w14:paraId="60979725"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27,5</w:t>
            </w:r>
          </w:p>
        </w:tc>
        <w:tc>
          <w:tcPr>
            <w:tcW w:w="1349" w:type="dxa"/>
            <w:shd w:val="clear" w:color="auto" w:fill="FFFFFF"/>
            <w:vAlign w:val="center"/>
            <w:hideMark/>
          </w:tcPr>
          <w:p w14:paraId="328E5676"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820" w:type="dxa"/>
            <w:shd w:val="clear" w:color="auto" w:fill="FFFFFF"/>
            <w:vAlign w:val="center"/>
            <w:hideMark/>
          </w:tcPr>
          <w:p w14:paraId="1997B58D"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339</w:t>
            </w:r>
          </w:p>
        </w:tc>
      </w:tr>
      <w:tr w:rsidR="00380744" w:rsidRPr="00323284" w14:paraId="516FB3F7" w14:textId="77777777" w:rsidTr="00634DDA">
        <w:trPr>
          <w:trHeight w:val="300"/>
        </w:trPr>
        <w:tc>
          <w:tcPr>
            <w:tcW w:w="372" w:type="dxa"/>
            <w:shd w:val="clear" w:color="auto" w:fill="FFFFFF"/>
            <w:hideMark/>
          </w:tcPr>
          <w:p w14:paraId="20C17907" w14:textId="709A0449"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8.</w:t>
            </w:r>
          </w:p>
        </w:tc>
        <w:tc>
          <w:tcPr>
            <w:tcW w:w="8942" w:type="dxa"/>
            <w:gridSpan w:val="5"/>
            <w:shd w:val="clear" w:color="auto" w:fill="FFFFFF"/>
            <w:vAlign w:val="center"/>
            <w:hideMark/>
          </w:tcPr>
          <w:p w14:paraId="394CC6B4" w14:textId="77777777" w:rsidR="00380744" w:rsidRPr="00323284" w:rsidRDefault="00380744"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Ճարպեր</w:t>
            </w:r>
          </w:p>
        </w:tc>
      </w:tr>
      <w:tr w:rsidR="00474792" w:rsidRPr="00323284" w14:paraId="0BF280A4" w14:textId="77777777" w:rsidTr="00634DDA">
        <w:trPr>
          <w:trHeight w:val="300"/>
        </w:trPr>
        <w:tc>
          <w:tcPr>
            <w:tcW w:w="372" w:type="dxa"/>
            <w:shd w:val="clear" w:color="auto" w:fill="FFFFFF"/>
            <w:hideMark/>
          </w:tcPr>
          <w:p w14:paraId="4557FCFF" w14:textId="400C9985" w:rsidR="00474792" w:rsidRPr="00323284" w:rsidRDefault="00474792" w:rsidP="00474792">
            <w:pPr>
              <w:spacing w:after="0" w:line="240" w:lineRule="auto"/>
              <w:jc w:val="center"/>
              <w:rPr>
                <w:rFonts w:ascii="GHEA Grapalat" w:hAnsi="GHEA Grapalat"/>
                <w:sz w:val="20"/>
                <w:szCs w:val="20"/>
              </w:rPr>
            </w:pPr>
            <w:r w:rsidRPr="00323284">
              <w:rPr>
                <w:rFonts w:ascii="GHEA Grapalat" w:hAnsi="GHEA Grapalat"/>
                <w:sz w:val="20"/>
                <w:szCs w:val="20"/>
              </w:rPr>
              <w:t>1)</w:t>
            </w:r>
          </w:p>
        </w:tc>
        <w:tc>
          <w:tcPr>
            <w:tcW w:w="2781" w:type="dxa"/>
            <w:shd w:val="clear" w:color="auto" w:fill="FFFFFF"/>
            <w:vAlign w:val="center"/>
            <w:hideMark/>
          </w:tcPr>
          <w:p w14:paraId="5B919C8D" w14:textId="77777777" w:rsidR="00474792" w:rsidRPr="00323284" w:rsidRDefault="00474792" w:rsidP="00474792">
            <w:pPr>
              <w:spacing w:after="0" w:line="240" w:lineRule="auto"/>
              <w:rPr>
                <w:rFonts w:ascii="GHEA Grapalat" w:hAnsi="GHEA Grapalat"/>
                <w:sz w:val="20"/>
                <w:szCs w:val="20"/>
              </w:rPr>
            </w:pPr>
            <w:r w:rsidRPr="00323284">
              <w:rPr>
                <w:rFonts w:ascii="GHEA Grapalat" w:hAnsi="GHEA Grapalat"/>
                <w:sz w:val="20"/>
                <w:szCs w:val="20"/>
              </w:rPr>
              <w:t>Կարագ սերուցքային</w:t>
            </w:r>
            <w:r w:rsidRPr="00323284">
              <w:rPr>
                <w:rFonts w:ascii="Calibri" w:hAnsi="Calibri" w:cs="Calibri"/>
                <w:sz w:val="20"/>
                <w:szCs w:val="20"/>
              </w:rPr>
              <w:t> </w:t>
            </w:r>
          </w:p>
        </w:tc>
        <w:tc>
          <w:tcPr>
            <w:tcW w:w="1906" w:type="dxa"/>
            <w:shd w:val="clear" w:color="auto" w:fill="FFFFFF"/>
            <w:vAlign w:val="center"/>
            <w:hideMark/>
          </w:tcPr>
          <w:p w14:paraId="7C2FA5DC" w14:textId="77777777" w:rsidR="00474792" w:rsidRPr="00323284" w:rsidRDefault="00474792" w:rsidP="00474792">
            <w:pPr>
              <w:spacing w:after="0" w:line="240" w:lineRule="auto"/>
              <w:jc w:val="center"/>
              <w:rPr>
                <w:rFonts w:ascii="GHEA Grapalat" w:hAnsi="GHEA Grapalat"/>
                <w:sz w:val="20"/>
                <w:szCs w:val="20"/>
              </w:rPr>
            </w:pPr>
            <w:r w:rsidRPr="00323284">
              <w:rPr>
                <w:rFonts w:ascii="GHEA Grapalat" w:hAnsi="GHEA Grapalat"/>
                <w:sz w:val="20"/>
                <w:szCs w:val="20"/>
              </w:rPr>
              <w:t>0,5</w:t>
            </w:r>
          </w:p>
        </w:tc>
        <w:tc>
          <w:tcPr>
            <w:tcW w:w="1086" w:type="dxa"/>
            <w:shd w:val="clear" w:color="auto" w:fill="FFFFFF"/>
            <w:vAlign w:val="center"/>
            <w:hideMark/>
          </w:tcPr>
          <w:p w14:paraId="4AFAE48E" w14:textId="77777777" w:rsidR="00474792" w:rsidRPr="00323284" w:rsidRDefault="00474792" w:rsidP="00474792">
            <w:pPr>
              <w:spacing w:after="0" w:line="240" w:lineRule="auto"/>
              <w:jc w:val="center"/>
              <w:rPr>
                <w:rFonts w:ascii="GHEA Grapalat" w:hAnsi="GHEA Grapalat"/>
                <w:sz w:val="20"/>
                <w:szCs w:val="20"/>
              </w:rPr>
            </w:pPr>
            <w:r w:rsidRPr="00323284">
              <w:rPr>
                <w:rFonts w:ascii="GHEA Grapalat" w:hAnsi="GHEA Grapalat"/>
                <w:sz w:val="20"/>
                <w:szCs w:val="20"/>
              </w:rPr>
              <w:t>82,5</w:t>
            </w:r>
          </w:p>
        </w:tc>
        <w:tc>
          <w:tcPr>
            <w:tcW w:w="1349" w:type="dxa"/>
            <w:shd w:val="clear" w:color="auto" w:fill="FFFFFF"/>
            <w:vAlign w:val="center"/>
            <w:hideMark/>
          </w:tcPr>
          <w:p w14:paraId="161EEA57" w14:textId="77777777" w:rsidR="00474792" w:rsidRPr="00323284" w:rsidRDefault="00474792" w:rsidP="00474792">
            <w:pPr>
              <w:spacing w:after="0" w:line="240" w:lineRule="auto"/>
              <w:jc w:val="center"/>
              <w:rPr>
                <w:rFonts w:ascii="GHEA Grapalat" w:hAnsi="GHEA Grapalat"/>
                <w:sz w:val="20"/>
                <w:szCs w:val="20"/>
              </w:rPr>
            </w:pPr>
            <w:r w:rsidRPr="00323284">
              <w:rPr>
                <w:rFonts w:ascii="GHEA Grapalat" w:hAnsi="GHEA Grapalat"/>
                <w:sz w:val="20"/>
                <w:szCs w:val="20"/>
              </w:rPr>
              <w:t>0,8</w:t>
            </w:r>
          </w:p>
        </w:tc>
        <w:tc>
          <w:tcPr>
            <w:tcW w:w="1820" w:type="dxa"/>
            <w:shd w:val="clear" w:color="auto" w:fill="FFFFFF"/>
            <w:vAlign w:val="center"/>
            <w:hideMark/>
          </w:tcPr>
          <w:p w14:paraId="3B10BB69" w14:textId="77777777" w:rsidR="00474792" w:rsidRPr="00323284" w:rsidRDefault="00474792" w:rsidP="00474792">
            <w:pPr>
              <w:spacing w:after="0" w:line="240" w:lineRule="auto"/>
              <w:jc w:val="center"/>
              <w:rPr>
                <w:rFonts w:ascii="GHEA Grapalat" w:hAnsi="GHEA Grapalat"/>
                <w:sz w:val="20"/>
                <w:szCs w:val="20"/>
              </w:rPr>
            </w:pPr>
            <w:r w:rsidRPr="00323284">
              <w:rPr>
                <w:rFonts w:ascii="GHEA Grapalat" w:hAnsi="GHEA Grapalat"/>
                <w:sz w:val="20"/>
                <w:szCs w:val="20"/>
              </w:rPr>
              <w:t>748</w:t>
            </w:r>
          </w:p>
        </w:tc>
      </w:tr>
      <w:tr w:rsidR="00474792" w:rsidRPr="00323284" w14:paraId="0E3ED430" w14:textId="77777777" w:rsidTr="00634DDA">
        <w:trPr>
          <w:trHeight w:val="300"/>
        </w:trPr>
        <w:tc>
          <w:tcPr>
            <w:tcW w:w="372" w:type="dxa"/>
            <w:shd w:val="clear" w:color="auto" w:fill="FFFFFF"/>
            <w:hideMark/>
          </w:tcPr>
          <w:p w14:paraId="713DD0B8" w14:textId="1153BB68" w:rsidR="00474792" w:rsidRPr="00323284" w:rsidRDefault="00474792" w:rsidP="00474792">
            <w:pPr>
              <w:spacing w:after="0" w:line="240" w:lineRule="auto"/>
              <w:jc w:val="center"/>
              <w:rPr>
                <w:rFonts w:ascii="GHEA Grapalat" w:hAnsi="GHEA Grapalat"/>
                <w:sz w:val="20"/>
                <w:szCs w:val="20"/>
              </w:rPr>
            </w:pPr>
            <w:r w:rsidRPr="00323284">
              <w:rPr>
                <w:rFonts w:ascii="GHEA Grapalat" w:hAnsi="GHEA Grapalat"/>
                <w:sz w:val="20"/>
                <w:szCs w:val="20"/>
              </w:rPr>
              <w:t>2)</w:t>
            </w:r>
          </w:p>
        </w:tc>
        <w:tc>
          <w:tcPr>
            <w:tcW w:w="2781" w:type="dxa"/>
            <w:shd w:val="clear" w:color="auto" w:fill="FFFFFF"/>
            <w:vAlign w:val="center"/>
            <w:hideMark/>
          </w:tcPr>
          <w:p w14:paraId="6B7D0513" w14:textId="77777777" w:rsidR="00474792" w:rsidRPr="00323284" w:rsidRDefault="00474792" w:rsidP="00474792">
            <w:pPr>
              <w:spacing w:after="0" w:line="240" w:lineRule="auto"/>
              <w:rPr>
                <w:rFonts w:ascii="GHEA Grapalat" w:hAnsi="GHEA Grapalat"/>
                <w:sz w:val="20"/>
                <w:szCs w:val="20"/>
              </w:rPr>
            </w:pPr>
            <w:r w:rsidRPr="00323284">
              <w:rPr>
                <w:rFonts w:ascii="GHEA Grapalat" w:hAnsi="GHEA Grapalat"/>
                <w:sz w:val="20"/>
                <w:szCs w:val="20"/>
              </w:rPr>
              <w:t>Յուղ հալած</w:t>
            </w:r>
            <w:r w:rsidRPr="00323284">
              <w:rPr>
                <w:rFonts w:ascii="Calibri" w:hAnsi="Calibri" w:cs="Calibri"/>
                <w:sz w:val="20"/>
                <w:szCs w:val="20"/>
              </w:rPr>
              <w:t> </w:t>
            </w:r>
          </w:p>
        </w:tc>
        <w:tc>
          <w:tcPr>
            <w:tcW w:w="1906" w:type="dxa"/>
            <w:shd w:val="clear" w:color="auto" w:fill="FFFFFF"/>
            <w:vAlign w:val="center"/>
            <w:hideMark/>
          </w:tcPr>
          <w:p w14:paraId="363888D6" w14:textId="77777777" w:rsidR="00474792" w:rsidRPr="00323284" w:rsidRDefault="00474792" w:rsidP="00474792">
            <w:pPr>
              <w:spacing w:after="0" w:line="240" w:lineRule="auto"/>
              <w:jc w:val="center"/>
              <w:rPr>
                <w:rFonts w:ascii="GHEA Grapalat" w:hAnsi="GHEA Grapalat"/>
                <w:sz w:val="20"/>
                <w:szCs w:val="20"/>
              </w:rPr>
            </w:pPr>
            <w:r w:rsidRPr="00323284">
              <w:rPr>
                <w:rFonts w:ascii="GHEA Grapalat" w:hAnsi="GHEA Grapalat"/>
                <w:sz w:val="20"/>
                <w:szCs w:val="20"/>
              </w:rPr>
              <w:t>0,3</w:t>
            </w:r>
          </w:p>
        </w:tc>
        <w:tc>
          <w:tcPr>
            <w:tcW w:w="1086" w:type="dxa"/>
            <w:shd w:val="clear" w:color="auto" w:fill="FFFFFF"/>
            <w:vAlign w:val="center"/>
            <w:hideMark/>
          </w:tcPr>
          <w:p w14:paraId="31E658FA" w14:textId="77777777" w:rsidR="00474792" w:rsidRPr="00323284" w:rsidRDefault="00474792" w:rsidP="00474792">
            <w:pPr>
              <w:spacing w:after="0" w:line="240" w:lineRule="auto"/>
              <w:jc w:val="center"/>
              <w:rPr>
                <w:rFonts w:ascii="GHEA Grapalat" w:hAnsi="GHEA Grapalat"/>
                <w:sz w:val="20"/>
                <w:szCs w:val="20"/>
              </w:rPr>
            </w:pPr>
            <w:r w:rsidRPr="00323284">
              <w:rPr>
                <w:rFonts w:ascii="GHEA Grapalat" w:hAnsi="GHEA Grapalat"/>
                <w:sz w:val="20"/>
                <w:szCs w:val="20"/>
              </w:rPr>
              <w:t>98</w:t>
            </w:r>
          </w:p>
        </w:tc>
        <w:tc>
          <w:tcPr>
            <w:tcW w:w="1349" w:type="dxa"/>
            <w:shd w:val="clear" w:color="auto" w:fill="FFFFFF"/>
            <w:vAlign w:val="center"/>
            <w:hideMark/>
          </w:tcPr>
          <w:p w14:paraId="6CF0437D" w14:textId="77777777" w:rsidR="00474792" w:rsidRPr="00323284" w:rsidRDefault="00474792" w:rsidP="00474792">
            <w:pPr>
              <w:spacing w:after="0" w:line="240" w:lineRule="auto"/>
              <w:jc w:val="center"/>
              <w:rPr>
                <w:rFonts w:ascii="GHEA Grapalat" w:hAnsi="GHEA Grapalat"/>
                <w:sz w:val="20"/>
                <w:szCs w:val="20"/>
              </w:rPr>
            </w:pPr>
            <w:r w:rsidRPr="00323284">
              <w:rPr>
                <w:rFonts w:ascii="GHEA Grapalat" w:hAnsi="GHEA Grapalat"/>
                <w:sz w:val="20"/>
                <w:szCs w:val="20"/>
              </w:rPr>
              <w:t>0,6</w:t>
            </w:r>
          </w:p>
        </w:tc>
        <w:tc>
          <w:tcPr>
            <w:tcW w:w="1820" w:type="dxa"/>
            <w:shd w:val="clear" w:color="auto" w:fill="FFFFFF"/>
            <w:vAlign w:val="center"/>
            <w:hideMark/>
          </w:tcPr>
          <w:p w14:paraId="5859F5FD" w14:textId="77777777" w:rsidR="00474792" w:rsidRPr="00323284" w:rsidRDefault="00474792" w:rsidP="00474792">
            <w:pPr>
              <w:spacing w:after="0" w:line="240" w:lineRule="auto"/>
              <w:jc w:val="center"/>
              <w:rPr>
                <w:rFonts w:ascii="GHEA Grapalat" w:hAnsi="GHEA Grapalat"/>
                <w:sz w:val="20"/>
                <w:szCs w:val="20"/>
              </w:rPr>
            </w:pPr>
            <w:r w:rsidRPr="00323284">
              <w:rPr>
                <w:rFonts w:ascii="GHEA Grapalat" w:hAnsi="GHEA Grapalat"/>
                <w:sz w:val="20"/>
                <w:szCs w:val="20"/>
              </w:rPr>
              <w:t>887</w:t>
            </w:r>
          </w:p>
        </w:tc>
      </w:tr>
      <w:tr w:rsidR="00474792" w:rsidRPr="00323284" w14:paraId="58B12134" w14:textId="77777777" w:rsidTr="00634DDA">
        <w:trPr>
          <w:trHeight w:val="300"/>
        </w:trPr>
        <w:tc>
          <w:tcPr>
            <w:tcW w:w="372" w:type="dxa"/>
            <w:shd w:val="clear" w:color="auto" w:fill="FFFFFF"/>
            <w:hideMark/>
          </w:tcPr>
          <w:p w14:paraId="1B5EF0C9" w14:textId="16EEF9F0" w:rsidR="00474792" w:rsidRPr="00323284" w:rsidRDefault="00474792" w:rsidP="00474792">
            <w:pPr>
              <w:spacing w:after="0" w:line="240" w:lineRule="auto"/>
              <w:jc w:val="center"/>
              <w:rPr>
                <w:rFonts w:ascii="GHEA Grapalat" w:hAnsi="GHEA Grapalat"/>
                <w:sz w:val="20"/>
                <w:szCs w:val="20"/>
              </w:rPr>
            </w:pPr>
            <w:r w:rsidRPr="00323284">
              <w:rPr>
                <w:rFonts w:ascii="GHEA Grapalat" w:hAnsi="GHEA Grapalat"/>
                <w:sz w:val="20"/>
                <w:szCs w:val="20"/>
              </w:rPr>
              <w:t>3)</w:t>
            </w:r>
          </w:p>
        </w:tc>
        <w:tc>
          <w:tcPr>
            <w:tcW w:w="2781" w:type="dxa"/>
            <w:shd w:val="clear" w:color="auto" w:fill="FFFFFF"/>
            <w:vAlign w:val="center"/>
            <w:hideMark/>
          </w:tcPr>
          <w:p w14:paraId="2447FD1A" w14:textId="77777777" w:rsidR="00474792" w:rsidRPr="00323284" w:rsidRDefault="00474792" w:rsidP="00474792">
            <w:pPr>
              <w:spacing w:after="0" w:line="240" w:lineRule="auto"/>
              <w:rPr>
                <w:rFonts w:ascii="GHEA Grapalat" w:hAnsi="GHEA Grapalat"/>
                <w:sz w:val="20"/>
                <w:szCs w:val="20"/>
              </w:rPr>
            </w:pPr>
            <w:r w:rsidRPr="00323284">
              <w:rPr>
                <w:rFonts w:ascii="GHEA Grapalat" w:hAnsi="GHEA Grapalat"/>
                <w:sz w:val="20"/>
                <w:szCs w:val="20"/>
              </w:rPr>
              <w:t>Յուղ բուսական</w:t>
            </w:r>
            <w:r w:rsidRPr="00323284">
              <w:rPr>
                <w:rFonts w:ascii="Calibri" w:hAnsi="Calibri" w:cs="Calibri"/>
                <w:sz w:val="20"/>
                <w:szCs w:val="20"/>
              </w:rPr>
              <w:t> </w:t>
            </w:r>
          </w:p>
        </w:tc>
        <w:tc>
          <w:tcPr>
            <w:tcW w:w="1906" w:type="dxa"/>
            <w:shd w:val="clear" w:color="auto" w:fill="FFFFFF"/>
            <w:vAlign w:val="center"/>
            <w:hideMark/>
          </w:tcPr>
          <w:p w14:paraId="78C59D1E" w14:textId="77777777" w:rsidR="00474792" w:rsidRPr="00323284" w:rsidRDefault="00474792" w:rsidP="00474792">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086" w:type="dxa"/>
            <w:shd w:val="clear" w:color="auto" w:fill="FFFFFF"/>
            <w:vAlign w:val="center"/>
            <w:hideMark/>
          </w:tcPr>
          <w:p w14:paraId="50297D76" w14:textId="77777777" w:rsidR="00474792" w:rsidRPr="00323284" w:rsidRDefault="00474792" w:rsidP="00474792">
            <w:pPr>
              <w:spacing w:after="0" w:line="240" w:lineRule="auto"/>
              <w:jc w:val="center"/>
              <w:rPr>
                <w:rFonts w:ascii="GHEA Grapalat" w:hAnsi="GHEA Grapalat"/>
                <w:sz w:val="20"/>
                <w:szCs w:val="20"/>
              </w:rPr>
            </w:pPr>
            <w:r w:rsidRPr="00323284">
              <w:rPr>
                <w:rFonts w:ascii="GHEA Grapalat" w:hAnsi="GHEA Grapalat"/>
                <w:sz w:val="20"/>
                <w:szCs w:val="20"/>
              </w:rPr>
              <w:t>99,9</w:t>
            </w:r>
          </w:p>
        </w:tc>
        <w:tc>
          <w:tcPr>
            <w:tcW w:w="1349" w:type="dxa"/>
            <w:shd w:val="clear" w:color="auto" w:fill="FFFFFF"/>
            <w:vAlign w:val="center"/>
            <w:hideMark/>
          </w:tcPr>
          <w:p w14:paraId="62BEF18E" w14:textId="77777777" w:rsidR="00474792" w:rsidRPr="00323284" w:rsidRDefault="00474792" w:rsidP="00474792">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820" w:type="dxa"/>
            <w:shd w:val="clear" w:color="auto" w:fill="FFFFFF"/>
            <w:vAlign w:val="center"/>
            <w:hideMark/>
          </w:tcPr>
          <w:p w14:paraId="5245BEAF" w14:textId="77777777" w:rsidR="00474792" w:rsidRPr="00323284" w:rsidRDefault="00474792" w:rsidP="00474792">
            <w:pPr>
              <w:spacing w:after="0" w:line="240" w:lineRule="auto"/>
              <w:jc w:val="center"/>
              <w:rPr>
                <w:rFonts w:ascii="GHEA Grapalat" w:hAnsi="GHEA Grapalat"/>
                <w:sz w:val="20"/>
                <w:szCs w:val="20"/>
              </w:rPr>
            </w:pPr>
            <w:r w:rsidRPr="00323284">
              <w:rPr>
                <w:rFonts w:ascii="GHEA Grapalat" w:hAnsi="GHEA Grapalat"/>
                <w:sz w:val="20"/>
                <w:szCs w:val="20"/>
              </w:rPr>
              <w:t>899</w:t>
            </w:r>
          </w:p>
        </w:tc>
      </w:tr>
      <w:tr w:rsidR="00380744" w:rsidRPr="00323284" w14:paraId="2EDC1FC2" w14:textId="77777777" w:rsidTr="00634DDA">
        <w:trPr>
          <w:trHeight w:val="300"/>
        </w:trPr>
        <w:tc>
          <w:tcPr>
            <w:tcW w:w="372" w:type="dxa"/>
            <w:shd w:val="clear" w:color="auto" w:fill="FFFFFF"/>
            <w:hideMark/>
          </w:tcPr>
          <w:p w14:paraId="1E53BBBB" w14:textId="4CE43215"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9.</w:t>
            </w:r>
          </w:p>
        </w:tc>
        <w:tc>
          <w:tcPr>
            <w:tcW w:w="8942" w:type="dxa"/>
            <w:gridSpan w:val="5"/>
            <w:shd w:val="clear" w:color="auto" w:fill="FFFFFF"/>
            <w:vAlign w:val="center"/>
            <w:hideMark/>
          </w:tcPr>
          <w:p w14:paraId="0D55C7BC" w14:textId="77777777" w:rsidR="00380744" w:rsidRPr="00323284" w:rsidRDefault="00380744" w:rsidP="008D6E9F">
            <w:pPr>
              <w:spacing w:after="0" w:line="240" w:lineRule="auto"/>
              <w:jc w:val="center"/>
              <w:rPr>
                <w:rFonts w:ascii="GHEA Grapalat" w:hAnsi="GHEA Grapalat"/>
                <w:sz w:val="20"/>
                <w:szCs w:val="20"/>
              </w:rPr>
            </w:pPr>
            <w:r w:rsidRPr="00323284">
              <w:rPr>
                <w:rFonts w:ascii="Cambria Math" w:hAnsi="Cambria Math" w:cs="Cambria Math"/>
                <w:sz w:val="20"/>
                <w:szCs w:val="20"/>
              </w:rPr>
              <w:t> </w:t>
            </w:r>
            <w:r w:rsidRPr="00323284">
              <w:rPr>
                <w:rFonts w:ascii="GHEA Grapalat" w:hAnsi="GHEA Grapalat"/>
                <w:b/>
                <w:bCs/>
                <w:sz w:val="20"/>
                <w:szCs w:val="20"/>
              </w:rPr>
              <w:t>Ձավարեղեն</w:t>
            </w:r>
          </w:p>
        </w:tc>
      </w:tr>
      <w:tr w:rsidR="00380744" w:rsidRPr="00323284" w14:paraId="22355DD3" w14:textId="77777777" w:rsidTr="00634DDA">
        <w:trPr>
          <w:trHeight w:val="300"/>
        </w:trPr>
        <w:tc>
          <w:tcPr>
            <w:tcW w:w="372" w:type="dxa"/>
            <w:shd w:val="clear" w:color="auto" w:fill="FFFFFF"/>
            <w:hideMark/>
          </w:tcPr>
          <w:p w14:paraId="4DBB329D" w14:textId="6962208D"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w:t>
            </w:r>
          </w:p>
        </w:tc>
        <w:tc>
          <w:tcPr>
            <w:tcW w:w="2781" w:type="dxa"/>
            <w:shd w:val="clear" w:color="auto" w:fill="FFFFFF"/>
            <w:vAlign w:val="center"/>
            <w:hideMark/>
          </w:tcPr>
          <w:p w14:paraId="21918269"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Հնդկաձավար</w:t>
            </w:r>
            <w:r w:rsidRPr="00323284">
              <w:rPr>
                <w:rFonts w:ascii="Calibri" w:hAnsi="Calibri" w:cs="Calibri"/>
                <w:sz w:val="20"/>
                <w:szCs w:val="20"/>
              </w:rPr>
              <w:t> </w:t>
            </w:r>
          </w:p>
        </w:tc>
        <w:tc>
          <w:tcPr>
            <w:tcW w:w="1906" w:type="dxa"/>
            <w:shd w:val="clear" w:color="auto" w:fill="FFFFFF"/>
            <w:vAlign w:val="center"/>
            <w:hideMark/>
          </w:tcPr>
          <w:p w14:paraId="6644B3A9"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9,5</w:t>
            </w:r>
          </w:p>
        </w:tc>
        <w:tc>
          <w:tcPr>
            <w:tcW w:w="1086" w:type="dxa"/>
            <w:shd w:val="clear" w:color="auto" w:fill="FFFFFF"/>
            <w:vAlign w:val="center"/>
            <w:hideMark/>
          </w:tcPr>
          <w:p w14:paraId="74AD391A"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2,3</w:t>
            </w:r>
          </w:p>
        </w:tc>
        <w:tc>
          <w:tcPr>
            <w:tcW w:w="1349" w:type="dxa"/>
            <w:shd w:val="clear" w:color="auto" w:fill="FFFFFF"/>
            <w:vAlign w:val="center"/>
            <w:hideMark/>
          </w:tcPr>
          <w:p w14:paraId="34748B10"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65,9</w:t>
            </w:r>
          </w:p>
        </w:tc>
        <w:tc>
          <w:tcPr>
            <w:tcW w:w="1820" w:type="dxa"/>
            <w:shd w:val="clear" w:color="auto" w:fill="FFFFFF"/>
            <w:vAlign w:val="center"/>
            <w:hideMark/>
          </w:tcPr>
          <w:p w14:paraId="7607BEF3"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329</w:t>
            </w:r>
          </w:p>
        </w:tc>
      </w:tr>
      <w:tr w:rsidR="00380744" w:rsidRPr="00323284" w14:paraId="17B739A3" w14:textId="77777777" w:rsidTr="00634DDA">
        <w:trPr>
          <w:trHeight w:val="300"/>
        </w:trPr>
        <w:tc>
          <w:tcPr>
            <w:tcW w:w="372" w:type="dxa"/>
            <w:shd w:val="clear" w:color="auto" w:fill="FFFFFF"/>
            <w:hideMark/>
          </w:tcPr>
          <w:p w14:paraId="745D30B4" w14:textId="7487A1A7"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2)</w:t>
            </w:r>
          </w:p>
        </w:tc>
        <w:tc>
          <w:tcPr>
            <w:tcW w:w="2781" w:type="dxa"/>
            <w:shd w:val="clear" w:color="auto" w:fill="FFFFFF"/>
            <w:vAlign w:val="center"/>
            <w:hideMark/>
          </w:tcPr>
          <w:p w14:paraId="36226D6A"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Վարսակաձավար</w:t>
            </w:r>
            <w:r w:rsidRPr="00323284">
              <w:rPr>
                <w:rFonts w:ascii="Calibri" w:hAnsi="Calibri" w:cs="Calibri"/>
                <w:sz w:val="20"/>
                <w:szCs w:val="20"/>
              </w:rPr>
              <w:t> </w:t>
            </w:r>
          </w:p>
        </w:tc>
        <w:tc>
          <w:tcPr>
            <w:tcW w:w="1906" w:type="dxa"/>
            <w:shd w:val="clear" w:color="auto" w:fill="FFFFFF"/>
            <w:vAlign w:val="center"/>
            <w:hideMark/>
          </w:tcPr>
          <w:p w14:paraId="61CC5771"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11,0</w:t>
            </w:r>
          </w:p>
        </w:tc>
        <w:tc>
          <w:tcPr>
            <w:tcW w:w="1086" w:type="dxa"/>
            <w:shd w:val="clear" w:color="auto" w:fill="FFFFFF"/>
            <w:vAlign w:val="center"/>
            <w:hideMark/>
          </w:tcPr>
          <w:p w14:paraId="77438561"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6,1</w:t>
            </w:r>
          </w:p>
        </w:tc>
        <w:tc>
          <w:tcPr>
            <w:tcW w:w="1349" w:type="dxa"/>
            <w:shd w:val="clear" w:color="auto" w:fill="FFFFFF"/>
            <w:vAlign w:val="center"/>
            <w:hideMark/>
          </w:tcPr>
          <w:p w14:paraId="7460D9B0"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49,7</w:t>
            </w:r>
          </w:p>
        </w:tc>
        <w:tc>
          <w:tcPr>
            <w:tcW w:w="1820" w:type="dxa"/>
            <w:shd w:val="clear" w:color="auto" w:fill="FFFFFF"/>
            <w:vAlign w:val="center"/>
            <w:hideMark/>
          </w:tcPr>
          <w:p w14:paraId="428C3417"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303</w:t>
            </w:r>
          </w:p>
        </w:tc>
      </w:tr>
      <w:tr w:rsidR="00380744" w:rsidRPr="00323284" w14:paraId="672E832F" w14:textId="77777777" w:rsidTr="00634DDA">
        <w:trPr>
          <w:trHeight w:val="300"/>
        </w:trPr>
        <w:tc>
          <w:tcPr>
            <w:tcW w:w="372" w:type="dxa"/>
            <w:shd w:val="clear" w:color="auto" w:fill="FFFFFF"/>
            <w:hideMark/>
          </w:tcPr>
          <w:p w14:paraId="6B2AEF8A" w14:textId="12517B1B"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3)</w:t>
            </w:r>
          </w:p>
        </w:tc>
        <w:tc>
          <w:tcPr>
            <w:tcW w:w="2781" w:type="dxa"/>
            <w:shd w:val="clear" w:color="auto" w:fill="FFFFFF"/>
            <w:vAlign w:val="center"/>
            <w:hideMark/>
          </w:tcPr>
          <w:p w14:paraId="69346C5A"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Գարեձավար</w:t>
            </w:r>
            <w:r w:rsidRPr="00323284">
              <w:rPr>
                <w:rFonts w:ascii="Calibri" w:hAnsi="Calibri" w:cs="Calibri"/>
                <w:sz w:val="20"/>
                <w:szCs w:val="20"/>
              </w:rPr>
              <w:t> </w:t>
            </w:r>
          </w:p>
        </w:tc>
        <w:tc>
          <w:tcPr>
            <w:tcW w:w="1906" w:type="dxa"/>
            <w:shd w:val="clear" w:color="auto" w:fill="FFFFFF"/>
            <w:vAlign w:val="center"/>
            <w:hideMark/>
          </w:tcPr>
          <w:p w14:paraId="1B2DB634"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10,0</w:t>
            </w:r>
          </w:p>
        </w:tc>
        <w:tc>
          <w:tcPr>
            <w:tcW w:w="1086" w:type="dxa"/>
            <w:shd w:val="clear" w:color="auto" w:fill="FFFFFF"/>
            <w:vAlign w:val="center"/>
            <w:hideMark/>
          </w:tcPr>
          <w:p w14:paraId="43B3A5E2"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1,3</w:t>
            </w:r>
          </w:p>
        </w:tc>
        <w:tc>
          <w:tcPr>
            <w:tcW w:w="1349" w:type="dxa"/>
            <w:shd w:val="clear" w:color="auto" w:fill="FFFFFF"/>
            <w:vAlign w:val="center"/>
            <w:hideMark/>
          </w:tcPr>
          <w:p w14:paraId="5DEFA365"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66,3</w:t>
            </w:r>
          </w:p>
        </w:tc>
        <w:tc>
          <w:tcPr>
            <w:tcW w:w="1820" w:type="dxa"/>
            <w:shd w:val="clear" w:color="auto" w:fill="FFFFFF"/>
            <w:vAlign w:val="center"/>
            <w:hideMark/>
          </w:tcPr>
          <w:p w14:paraId="4D5C40CB"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324</w:t>
            </w:r>
          </w:p>
        </w:tc>
      </w:tr>
      <w:tr w:rsidR="00380744" w:rsidRPr="00323284" w14:paraId="4E5D0CDD" w14:textId="77777777" w:rsidTr="00634DDA">
        <w:trPr>
          <w:trHeight w:val="300"/>
        </w:trPr>
        <w:tc>
          <w:tcPr>
            <w:tcW w:w="372" w:type="dxa"/>
            <w:shd w:val="clear" w:color="auto" w:fill="FFFFFF"/>
            <w:hideMark/>
          </w:tcPr>
          <w:p w14:paraId="7E6BA14D" w14:textId="5AEC82F7"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4)</w:t>
            </w:r>
          </w:p>
        </w:tc>
        <w:tc>
          <w:tcPr>
            <w:tcW w:w="2781" w:type="dxa"/>
            <w:shd w:val="clear" w:color="auto" w:fill="FFFFFF"/>
            <w:vAlign w:val="center"/>
            <w:hideMark/>
          </w:tcPr>
          <w:p w14:paraId="0217F126"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Կորկոտ</w:t>
            </w:r>
            <w:r w:rsidRPr="00323284">
              <w:rPr>
                <w:rFonts w:ascii="Calibri" w:hAnsi="Calibri" w:cs="Calibri"/>
                <w:sz w:val="20"/>
                <w:szCs w:val="20"/>
              </w:rPr>
              <w:t> </w:t>
            </w:r>
          </w:p>
        </w:tc>
        <w:tc>
          <w:tcPr>
            <w:tcW w:w="1906" w:type="dxa"/>
            <w:shd w:val="clear" w:color="auto" w:fill="FFFFFF"/>
            <w:vAlign w:val="center"/>
            <w:hideMark/>
          </w:tcPr>
          <w:p w14:paraId="6B8B011D"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11,5</w:t>
            </w:r>
          </w:p>
        </w:tc>
        <w:tc>
          <w:tcPr>
            <w:tcW w:w="1086" w:type="dxa"/>
            <w:shd w:val="clear" w:color="auto" w:fill="FFFFFF"/>
            <w:vAlign w:val="center"/>
            <w:hideMark/>
          </w:tcPr>
          <w:p w14:paraId="4EB6AC39"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3,3</w:t>
            </w:r>
          </w:p>
        </w:tc>
        <w:tc>
          <w:tcPr>
            <w:tcW w:w="1349" w:type="dxa"/>
            <w:shd w:val="clear" w:color="auto" w:fill="FFFFFF"/>
            <w:vAlign w:val="center"/>
            <w:hideMark/>
          </w:tcPr>
          <w:p w14:paraId="50F9ECD5"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66,5</w:t>
            </w:r>
          </w:p>
        </w:tc>
        <w:tc>
          <w:tcPr>
            <w:tcW w:w="1820" w:type="dxa"/>
            <w:shd w:val="clear" w:color="auto" w:fill="FFFFFF"/>
            <w:vAlign w:val="center"/>
            <w:hideMark/>
          </w:tcPr>
          <w:p w14:paraId="1EFF9753"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348</w:t>
            </w:r>
          </w:p>
        </w:tc>
      </w:tr>
      <w:tr w:rsidR="00380744" w:rsidRPr="00323284" w14:paraId="4FDFB768" w14:textId="77777777" w:rsidTr="00634DDA">
        <w:trPr>
          <w:trHeight w:val="300"/>
        </w:trPr>
        <w:tc>
          <w:tcPr>
            <w:tcW w:w="372" w:type="dxa"/>
            <w:shd w:val="clear" w:color="auto" w:fill="FFFFFF"/>
            <w:hideMark/>
          </w:tcPr>
          <w:p w14:paraId="62C35F96" w14:textId="3E69147F"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5)</w:t>
            </w:r>
          </w:p>
        </w:tc>
        <w:tc>
          <w:tcPr>
            <w:tcW w:w="2781" w:type="dxa"/>
            <w:shd w:val="clear" w:color="auto" w:fill="FFFFFF"/>
            <w:vAlign w:val="center"/>
            <w:hideMark/>
          </w:tcPr>
          <w:p w14:paraId="7C36ED82"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Բրինձ</w:t>
            </w:r>
            <w:r w:rsidRPr="00323284">
              <w:rPr>
                <w:rFonts w:ascii="Calibri" w:hAnsi="Calibri" w:cs="Calibri"/>
                <w:sz w:val="20"/>
                <w:szCs w:val="20"/>
              </w:rPr>
              <w:t> </w:t>
            </w:r>
          </w:p>
        </w:tc>
        <w:tc>
          <w:tcPr>
            <w:tcW w:w="1906" w:type="dxa"/>
            <w:shd w:val="clear" w:color="auto" w:fill="FFFFFF"/>
            <w:vAlign w:val="center"/>
            <w:hideMark/>
          </w:tcPr>
          <w:p w14:paraId="62428345"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7,0</w:t>
            </w:r>
          </w:p>
        </w:tc>
        <w:tc>
          <w:tcPr>
            <w:tcW w:w="1086" w:type="dxa"/>
            <w:shd w:val="clear" w:color="auto" w:fill="FFFFFF"/>
            <w:vAlign w:val="center"/>
            <w:hideMark/>
          </w:tcPr>
          <w:p w14:paraId="2CB2CF66"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1,0</w:t>
            </w:r>
          </w:p>
        </w:tc>
        <w:tc>
          <w:tcPr>
            <w:tcW w:w="1349" w:type="dxa"/>
            <w:shd w:val="clear" w:color="auto" w:fill="FFFFFF"/>
            <w:vAlign w:val="center"/>
            <w:hideMark/>
          </w:tcPr>
          <w:p w14:paraId="62CB5405"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71,4</w:t>
            </w:r>
          </w:p>
        </w:tc>
        <w:tc>
          <w:tcPr>
            <w:tcW w:w="1820" w:type="dxa"/>
            <w:shd w:val="clear" w:color="auto" w:fill="FFFFFF"/>
            <w:vAlign w:val="center"/>
            <w:hideMark/>
          </w:tcPr>
          <w:p w14:paraId="2D632719"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330</w:t>
            </w:r>
          </w:p>
        </w:tc>
      </w:tr>
      <w:tr w:rsidR="00380744" w:rsidRPr="00323284" w14:paraId="3F8745C2" w14:textId="77777777" w:rsidTr="00634DDA">
        <w:trPr>
          <w:trHeight w:val="300"/>
        </w:trPr>
        <w:tc>
          <w:tcPr>
            <w:tcW w:w="372" w:type="dxa"/>
            <w:shd w:val="clear" w:color="auto" w:fill="FFFFFF"/>
            <w:hideMark/>
          </w:tcPr>
          <w:p w14:paraId="548BFC01" w14:textId="60443303"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6)</w:t>
            </w:r>
          </w:p>
        </w:tc>
        <w:tc>
          <w:tcPr>
            <w:tcW w:w="2781" w:type="dxa"/>
            <w:shd w:val="clear" w:color="auto" w:fill="FFFFFF"/>
            <w:vAlign w:val="center"/>
            <w:hideMark/>
          </w:tcPr>
          <w:p w14:paraId="194F896F"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Բլղուր</w:t>
            </w:r>
            <w:r w:rsidRPr="00323284">
              <w:rPr>
                <w:rFonts w:ascii="Calibri" w:hAnsi="Calibri" w:cs="Calibri"/>
                <w:sz w:val="20"/>
                <w:szCs w:val="20"/>
              </w:rPr>
              <w:t> </w:t>
            </w:r>
          </w:p>
        </w:tc>
        <w:tc>
          <w:tcPr>
            <w:tcW w:w="1906" w:type="dxa"/>
            <w:shd w:val="clear" w:color="auto" w:fill="FFFFFF"/>
            <w:vAlign w:val="center"/>
            <w:hideMark/>
          </w:tcPr>
          <w:p w14:paraId="1B581D5A"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10,0</w:t>
            </w:r>
          </w:p>
        </w:tc>
        <w:tc>
          <w:tcPr>
            <w:tcW w:w="1086" w:type="dxa"/>
            <w:shd w:val="clear" w:color="auto" w:fill="FFFFFF"/>
            <w:vAlign w:val="center"/>
            <w:hideMark/>
          </w:tcPr>
          <w:p w14:paraId="1E6AB7C0"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1,4</w:t>
            </w:r>
          </w:p>
        </w:tc>
        <w:tc>
          <w:tcPr>
            <w:tcW w:w="1349" w:type="dxa"/>
            <w:shd w:val="clear" w:color="auto" w:fill="FFFFFF"/>
            <w:vAlign w:val="center"/>
            <w:hideMark/>
          </w:tcPr>
          <w:p w14:paraId="7F18011C"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67</w:t>
            </w:r>
          </w:p>
        </w:tc>
        <w:tc>
          <w:tcPr>
            <w:tcW w:w="1820" w:type="dxa"/>
            <w:shd w:val="clear" w:color="auto" w:fill="FFFFFF"/>
            <w:vAlign w:val="center"/>
            <w:hideMark/>
          </w:tcPr>
          <w:p w14:paraId="56EF907F"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321</w:t>
            </w:r>
          </w:p>
        </w:tc>
      </w:tr>
      <w:tr w:rsidR="00380744" w:rsidRPr="00323284" w14:paraId="3B1038E9" w14:textId="77777777" w:rsidTr="00634DDA">
        <w:trPr>
          <w:trHeight w:val="300"/>
        </w:trPr>
        <w:tc>
          <w:tcPr>
            <w:tcW w:w="372" w:type="dxa"/>
            <w:shd w:val="clear" w:color="auto" w:fill="FFFFFF"/>
            <w:hideMark/>
          </w:tcPr>
          <w:p w14:paraId="438BF35A" w14:textId="3365E2FE"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7)</w:t>
            </w:r>
          </w:p>
        </w:tc>
        <w:tc>
          <w:tcPr>
            <w:tcW w:w="2781" w:type="dxa"/>
            <w:shd w:val="clear" w:color="auto" w:fill="FFFFFF"/>
            <w:vAlign w:val="center"/>
            <w:hideMark/>
          </w:tcPr>
          <w:p w14:paraId="6B038F4C"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Հաճար</w:t>
            </w:r>
            <w:r w:rsidRPr="00323284">
              <w:rPr>
                <w:rFonts w:ascii="Calibri" w:hAnsi="Calibri" w:cs="Calibri"/>
                <w:sz w:val="20"/>
                <w:szCs w:val="20"/>
              </w:rPr>
              <w:t> </w:t>
            </w:r>
          </w:p>
        </w:tc>
        <w:tc>
          <w:tcPr>
            <w:tcW w:w="1906" w:type="dxa"/>
            <w:shd w:val="clear" w:color="auto" w:fill="FFFFFF"/>
            <w:vAlign w:val="center"/>
            <w:hideMark/>
          </w:tcPr>
          <w:p w14:paraId="029D3B04"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10,0</w:t>
            </w:r>
          </w:p>
        </w:tc>
        <w:tc>
          <w:tcPr>
            <w:tcW w:w="1086" w:type="dxa"/>
            <w:shd w:val="clear" w:color="auto" w:fill="FFFFFF"/>
            <w:vAlign w:val="center"/>
            <w:hideMark/>
          </w:tcPr>
          <w:p w14:paraId="64EDCB36"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1,4</w:t>
            </w:r>
          </w:p>
        </w:tc>
        <w:tc>
          <w:tcPr>
            <w:tcW w:w="1349" w:type="dxa"/>
            <w:shd w:val="clear" w:color="auto" w:fill="FFFFFF"/>
            <w:vAlign w:val="center"/>
            <w:hideMark/>
          </w:tcPr>
          <w:p w14:paraId="1199D0C1"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67</w:t>
            </w:r>
          </w:p>
        </w:tc>
        <w:tc>
          <w:tcPr>
            <w:tcW w:w="1820" w:type="dxa"/>
            <w:shd w:val="clear" w:color="auto" w:fill="FFFFFF"/>
            <w:vAlign w:val="center"/>
            <w:hideMark/>
          </w:tcPr>
          <w:p w14:paraId="54EA4970"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321</w:t>
            </w:r>
          </w:p>
        </w:tc>
      </w:tr>
      <w:tr w:rsidR="00380744" w:rsidRPr="00323284" w14:paraId="01CD285C" w14:textId="77777777" w:rsidTr="00634DDA">
        <w:trPr>
          <w:trHeight w:val="300"/>
        </w:trPr>
        <w:tc>
          <w:tcPr>
            <w:tcW w:w="372" w:type="dxa"/>
            <w:shd w:val="clear" w:color="auto" w:fill="FFFFFF"/>
            <w:hideMark/>
          </w:tcPr>
          <w:p w14:paraId="786419B5" w14:textId="66C1E923"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10.</w:t>
            </w:r>
          </w:p>
        </w:tc>
        <w:tc>
          <w:tcPr>
            <w:tcW w:w="8942" w:type="dxa"/>
            <w:gridSpan w:val="5"/>
            <w:shd w:val="clear" w:color="auto" w:fill="FFFFFF"/>
            <w:vAlign w:val="center"/>
            <w:hideMark/>
          </w:tcPr>
          <w:p w14:paraId="333B3781" w14:textId="77777777" w:rsidR="00380744" w:rsidRPr="00323284" w:rsidRDefault="00380744"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Ընդեղեն</w:t>
            </w:r>
          </w:p>
        </w:tc>
      </w:tr>
      <w:tr w:rsidR="00380744" w:rsidRPr="00323284" w14:paraId="296B42D7" w14:textId="77777777" w:rsidTr="00634DDA">
        <w:trPr>
          <w:trHeight w:val="300"/>
        </w:trPr>
        <w:tc>
          <w:tcPr>
            <w:tcW w:w="372" w:type="dxa"/>
            <w:shd w:val="clear" w:color="auto" w:fill="FFFFFF"/>
            <w:hideMark/>
          </w:tcPr>
          <w:p w14:paraId="3691F264" w14:textId="3819CCC4"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w:t>
            </w:r>
          </w:p>
        </w:tc>
        <w:tc>
          <w:tcPr>
            <w:tcW w:w="2781" w:type="dxa"/>
            <w:shd w:val="clear" w:color="auto" w:fill="FFFFFF"/>
            <w:vAlign w:val="center"/>
            <w:hideMark/>
          </w:tcPr>
          <w:p w14:paraId="180CBD2D"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Լոբի հատիկ</w:t>
            </w:r>
            <w:r w:rsidRPr="00323284">
              <w:rPr>
                <w:rFonts w:ascii="Calibri" w:hAnsi="Calibri" w:cs="Calibri"/>
                <w:sz w:val="20"/>
                <w:szCs w:val="20"/>
              </w:rPr>
              <w:t> </w:t>
            </w:r>
          </w:p>
        </w:tc>
        <w:tc>
          <w:tcPr>
            <w:tcW w:w="1906" w:type="dxa"/>
            <w:shd w:val="clear" w:color="auto" w:fill="FFFFFF"/>
            <w:vAlign w:val="center"/>
            <w:hideMark/>
          </w:tcPr>
          <w:p w14:paraId="3BC21F78"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21,0</w:t>
            </w:r>
          </w:p>
        </w:tc>
        <w:tc>
          <w:tcPr>
            <w:tcW w:w="1086" w:type="dxa"/>
            <w:shd w:val="clear" w:color="auto" w:fill="FFFFFF"/>
            <w:vAlign w:val="center"/>
            <w:hideMark/>
          </w:tcPr>
          <w:p w14:paraId="213E1A4F"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2,0</w:t>
            </w:r>
          </w:p>
        </w:tc>
        <w:tc>
          <w:tcPr>
            <w:tcW w:w="1349" w:type="dxa"/>
            <w:shd w:val="clear" w:color="auto" w:fill="FFFFFF"/>
            <w:vAlign w:val="center"/>
            <w:hideMark/>
          </w:tcPr>
          <w:p w14:paraId="668408C3"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46,6</w:t>
            </w:r>
          </w:p>
        </w:tc>
        <w:tc>
          <w:tcPr>
            <w:tcW w:w="1820" w:type="dxa"/>
            <w:shd w:val="clear" w:color="auto" w:fill="FFFFFF"/>
            <w:vAlign w:val="center"/>
            <w:hideMark/>
          </w:tcPr>
          <w:p w14:paraId="7251064A"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292</w:t>
            </w:r>
          </w:p>
        </w:tc>
      </w:tr>
      <w:tr w:rsidR="00380744" w:rsidRPr="00323284" w14:paraId="76D9F273" w14:textId="77777777" w:rsidTr="00634DDA">
        <w:trPr>
          <w:trHeight w:val="300"/>
        </w:trPr>
        <w:tc>
          <w:tcPr>
            <w:tcW w:w="372" w:type="dxa"/>
            <w:shd w:val="clear" w:color="auto" w:fill="FFFFFF"/>
            <w:hideMark/>
          </w:tcPr>
          <w:p w14:paraId="12EFF29F" w14:textId="50D14801"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2)</w:t>
            </w:r>
          </w:p>
        </w:tc>
        <w:tc>
          <w:tcPr>
            <w:tcW w:w="2781" w:type="dxa"/>
            <w:shd w:val="clear" w:color="auto" w:fill="FFFFFF"/>
            <w:vAlign w:val="center"/>
            <w:hideMark/>
          </w:tcPr>
          <w:p w14:paraId="1A3B804D"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Ոլոռ</w:t>
            </w:r>
            <w:r w:rsidRPr="00323284">
              <w:rPr>
                <w:rFonts w:ascii="Calibri" w:hAnsi="Calibri" w:cs="Calibri"/>
                <w:sz w:val="20"/>
                <w:szCs w:val="20"/>
              </w:rPr>
              <w:t> </w:t>
            </w:r>
          </w:p>
        </w:tc>
        <w:tc>
          <w:tcPr>
            <w:tcW w:w="1906" w:type="dxa"/>
            <w:shd w:val="clear" w:color="auto" w:fill="FFFFFF"/>
            <w:vAlign w:val="center"/>
            <w:hideMark/>
          </w:tcPr>
          <w:p w14:paraId="77B5C8D6"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23,0</w:t>
            </w:r>
          </w:p>
        </w:tc>
        <w:tc>
          <w:tcPr>
            <w:tcW w:w="1086" w:type="dxa"/>
            <w:shd w:val="clear" w:color="auto" w:fill="FFFFFF"/>
            <w:vAlign w:val="center"/>
            <w:hideMark/>
          </w:tcPr>
          <w:p w14:paraId="13E6A2CB"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1,6</w:t>
            </w:r>
          </w:p>
        </w:tc>
        <w:tc>
          <w:tcPr>
            <w:tcW w:w="1349" w:type="dxa"/>
            <w:shd w:val="clear" w:color="auto" w:fill="FFFFFF"/>
            <w:vAlign w:val="center"/>
            <w:hideMark/>
          </w:tcPr>
          <w:p w14:paraId="120012B3"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50,8</w:t>
            </w:r>
          </w:p>
        </w:tc>
        <w:tc>
          <w:tcPr>
            <w:tcW w:w="1820" w:type="dxa"/>
            <w:shd w:val="clear" w:color="auto" w:fill="FFFFFF"/>
            <w:vAlign w:val="center"/>
            <w:hideMark/>
          </w:tcPr>
          <w:p w14:paraId="27DA2569"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314</w:t>
            </w:r>
          </w:p>
        </w:tc>
      </w:tr>
      <w:tr w:rsidR="00380744" w:rsidRPr="00323284" w14:paraId="65336F25" w14:textId="77777777" w:rsidTr="00634DDA">
        <w:trPr>
          <w:trHeight w:val="300"/>
        </w:trPr>
        <w:tc>
          <w:tcPr>
            <w:tcW w:w="372" w:type="dxa"/>
            <w:shd w:val="clear" w:color="auto" w:fill="FFFFFF"/>
            <w:hideMark/>
          </w:tcPr>
          <w:p w14:paraId="223726A8" w14:textId="07C42F2D"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3)</w:t>
            </w:r>
          </w:p>
        </w:tc>
        <w:tc>
          <w:tcPr>
            <w:tcW w:w="2781" w:type="dxa"/>
            <w:shd w:val="clear" w:color="auto" w:fill="FFFFFF"/>
            <w:vAlign w:val="center"/>
            <w:hideMark/>
          </w:tcPr>
          <w:p w14:paraId="38D2BEB1"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Սիսեռ</w:t>
            </w:r>
            <w:r w:rsidRPr="00323284">
              <w:rPr>
                <w:rFonts w:ascii="Calibri" w:hAnsi="Calibri" w:cs="Calibri"/>
                <w:sz w:val="20"/>
                <w:szCs w:val="20"/>
              </w:rPr>
              <w:t> </w:t>
            </w:r>
          </w:p>
        </w:tc>
        <w:tc>
          <w:tcPr>
            <w:tcW w:w="1906" w:type="dxa"/>
            <w:shd w:val="clear" w:color="auto" w:fill="FFFFFF"/>
            <w:vAlign w:val="center"/>
            <w:hideMark/>
          </w:tcPr>
          <w:p w14:paraId="07EA66F8"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23,0</w:t>
            </w:r>
          </w:p>
        </w:tc>
        <w:tc>
          <w:tcPr>
            <w:tcW w:w="1086" w:type="dxa"/>
            <w:shd w:val="clear" w:color="auto" w:fill="FFFFFF"/>
            <w:vAlign w:val="center"/>
            <w:hideMark/>
          </w:tcPr>
          <w:p w14:paraId="467CE354"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1,2</w:t>
            </w:r>
          </w:p>
        </w:tc>
        <w:tc>
          <w:tcPr>
            <w:tcW w:w="1349" w:type="dxa"/>
            <w:shd w:val="clear" w:color="auto" w:fill="FFFFFF"/>
            <w:vAlign w:val="center"/>
            <w:hideMark/>
          </w:tcPr>
          <w:p w14:paraId="4029DFF0"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53,3</w:t>
            </w:r>
          </w:p>
        </w:tc>
        <w:tc>
          <w:tcPr>
            <w:tcW w:w="1820" w:type="dxa"/>
            <w:shd w:val="clear" w:color="auto" w:fill="FFFFFF"/>
            <w:vAlign w:val="center"/>
            <w:hideMark/>
          </w:tcPr>
          <w:p w14:paraId="2180CC89"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303</w:t>
            </w:r>
          </w:p>
        </w:tc>
      </w:tr>
      <w:tr w:rsidR="00380744" w:rsidRPr="00323284" w14:paraId="3D4FD079" w14:textId="77777777" w:rsidTr="00634DDA">
        <w:trPr>
          <w:trHeight w:val="300"/>
        </w:trPr>
        <w:tc>
          <w:tcPr>
            <w:tcW w:w="372" w:type="dxa"/>
            <w:shd w:val="clear" w:color="auto" w:fill="FFFFFF"/>
            <w:hideMark/>
          </w:tcPr>
          <w:p w14:paraId="013BD44F" w14:textId="0C52788A"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4)</w:t>
            </w:r>
          </w:p>
        </w:tc>
        <w:tc>
          <w:tcPr>
            <w:tcW w:w="2781" w:type="dxa"/>
            <w:shd w:val="clear" w:color="auto" w:fill="FFFFFF"/>
            <w:vAlign w:val="center"/>
            <w:hideMark/>
          </w:tcPr>
          <w:p w14:paraId="6F4C8375"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Ոլոռ կանաչ</w:t>
            </w:r>
            <w:r w:rsidRPr="00323284">
              <w:rPr>
                <w:rFonts w:ascii="Calibri" w:hAnsi="Calibri" w:cs="Calibri"/>
                <w:sz w:val="20"/>
                <w:szCs w:val="20"/>
              </w:rPr>
              <w:t> </w:t>
            </w:r>
          </w:p>
        </w:tc>
        <w:tc>
          <w:tcPr>
            <w:tcW w:w="1906" w:type="dxa"/>
            <w:shd w:val="clear" w:color="auto" w:fill="FFFFFF"/>
            <w:hideMark/>
          </w:tcPr>
          <w:p w14:paraId="655C1883"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5,0</w:t>
            </w:r>
          </w:p>
        </w:tc>
        <w:tc>
          <w:tcPr>
            <w:tcW w:w="1086" w:type="dxa"/>
            <w:shd w:val="clear" w:color="auto" w:fill="FFFFFF"/>
            <w:hideMark/>
          </w:tcPr>
          <w:p w14:paraId="19254C75"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0,2</w:t>
            </w:r>
          </w:p>
        </w:tc>
        <w:tc>
          <w:tcPr>
            <w:tcW w:w="1349" w:type="dxa"/>
            <w:shd w:val="clear" w:color="auto" w:fill="FFFFFF"/>
            <w:hideMark/>
          </w:tcPr>
          <w:p w14:paraId="46F2E970"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12,8</w:t>
            </w:r>
          </w:p>
        </w:tc>
        <w:tc>
          <w:tcPr>
            <w:tcW w:w="1820" w:type="dxa"/>
            <w:shd w:val="clear" w:color="auto" w:fill="FFFFFF"/>
            <w:hideMark/>
          </w:tcPr>
          <w:p w14:paraId="6FF24BB8"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73</w:t>
            </w:r>
          </w:p>
        </w:tc>
      </w:tr>
      <w:tr w:rsidR="00380744" w:rsidRPr="00323284" w14:paraId="432E6D50" w14:textId="77777777" w:rsidTr="00634DDA">
        <w:trPr>
          <w:trHeight w:val="300"/>
        </w:trPr>
        <w:tc>
          <w:tcPr>
            <w:tcW w:w="372" w:type="dxa"/>
            <w:shd w:val="clear" w:color="auto" w:fill="FFFFFF"/>
            <w:hideMark/>
          </w:tcPr>
          <w:p w14:paraId="39FD8AE6" w14:textId="52E6F988"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5)</w:t>
            </w:r>
          </w:p>
        </w:tc>
        <w:tc>
          <w:tcPr>
            <w:tcW w:w="2781" w:type="dxa"/>
            <w:shd w:val="clear" w:color="auto" w:fill="FFFFFF"/>
            <w:vAlign w:val="center"/>
            <w:hideMark/>
          </w:tcPr>
          <w:p w14:paraId="4EC66455"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Ոսպ</w:t>
            </w:r>
            <w:r w:rsidRPr="00323284">
              <w:rPr>
                <w:rFonts w:ascii="Calibri" w:hAnsi="Calibri" w:cs="Calibri"/>
                <w:sz w:val="20"/>
                <w:szCs w:val="20"/>
              </w:rPr>
              <w:t> </w:t>
            </w:r>
          </w:p>
        </w:tc>
        <w:tc>
          <w:tcPr>
            <w:tcW w:w="1906" w:type="dxa"/>
            <w:shd w:val="clear" w:color="auto" w:fill="FFFFFF"/>
            <w:vAlign w:val="center"/>
            <w:hideMark/>
          </w:tcPr>
          <w:p w14:paraId="2C03F55C"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24,8</w:t>
            </w:r>
          </w:p>
        </w:tc>
        <w:tc>
          <w:tcPr>
            <w:tcW w:w="1086" w:type="dxa"/>
            <w:shd w:val="clear" w:color="auto" w:fill="FFFFFF"/>
            <w:vAlign w:val="center"/>
            <w:hideMark/>
          </w:tcPr>
          <w:p w14:paraId="2EE89427"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1,1</w:t>
            </w:r>
          </w:p>
        </w:tc>
        <w:tc>
          <w:tcPr>
            <w:tcW w:w="1349" w:type="dxa"/>
            <w:shd w:val="clear" w:color="auto" w:fill="FFFFFF"/>
            <w:vAlign w:val="center"/>
            <w:hideMark/>
          </w:tcPr>
          <w:p w14:paraId="2B886BD1"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53,7</w:t>
            </w:r>
          </w:p>
        </w:tc>
        <w:tc>
          <w:tcPr>
            <w:tcW w:w="1820" w:type="dxa"/>
            <w:shd w:val="clear" w:color="auto" w:fill="FFFFFF"/>
            <w:vAlign w:val="center"/>
            <w:hideMark/>
          </w:tcPr>
          <w:p w14:paraId="2B9D0DFD"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310</w:t>
            </w:r>
          </w:p>
        </w:tc>
      </w:tr>
      <w:tr w:rsidR="00380744" w:rsidRPr="00323284" w14:paraId="22632195" w14:textId="77777777" w:rsidTr="00634DDA">
        <w:trPr>
          <w:trHeight w:val="300"/>
        </w:trPr>
        <w:tc>
          <w:tcPr>
            <w:tcW w:w="372" w:type="dxa"/>
            <w:shd w:val="clear" w:color="auto" w:fill="FFFFFF"/>
            <w:hideMark/>
          </w:tcPr>
          <w:p w14:paraId="67247E10" w14:textId="01FFC77A"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11.</w:t>
            </w:r>
          </w:p>
        </w:tc>
        <w:tc>
          <w:tcPr>
            <w:tcW w:w="8942" w:type="dxa"/>
            <w:gridSpan w:val="5"/>
            <w:shd w:val="clear" w:color="auto" w:fill="FFFFFF"/>
            <w:vAlign w:val="center"/>
            <w:hideMark/>
          </w:tcPr>
          <w:p w14:paraId="7E050A25" w14:textId="77777777" w:rsidR="00380744" w:rsidRPr="00323284" w:rsidRDefault="00380744" w:rsidP="008D6E9F">
            <w:pPr>
              <w:spacing w:after="0" w:line="240" w:lineRule="auto"/>
              <w:jc w:val="center"/>
              <w:rPr>
                <w:rFonts w:ascii="GHEA Grapalat" w:hAnsi="GHEA Grapalat"/>
                <w:b/>
                <w:bCs/>
                <w:sz w:val="20"/>
                <w:szCs w:val="20"/>
              </w:rPr>
            </w:pPr>
            <w:r w:rsidRPr="00323284">
              <w:rPr>
                <w:rFonts w:ascii="Cambria Math" w:hAnsi="Cambria Math" w:cs="Cambria Math"/>
                <w:b/>
                <w:bCs/>
                <w:sz w:val="20"/>
                <w:szCs w:val="20"/>
              </w:rPr>
              <w:t> </w:t>
            </w:r>
            <w:r w:rsidRPr="00323284">
              <w:rPr>
                <w:rFonts w:ascii="GHEA Grapalat" w:hAnsi="GHEA Grapalat"/>
                <w:b/>
                <w:bCs/>
                <w:sz w:val="20"/>
                <w:szCs w:val="20"/>
              </w:rPr>
              <w:t>Հաց, հացամթերք, ալյուր</w:t>
            </w:r>
          </w:p>
        </w:tc>
      </w:tr>
      <w:tr w:rsidR="00380744" w:rsidRPr="00323284" w14:paraId="4B42E6E8" w14:textId="77777777" w:rsidTr="00634DDA">
        <w:trPr>
          <w:trHeight w:val="300"/>
        </w:trPr>
        <w:tc>
          <w:tcPr>
            <w:tcW w:w="372" w:type="dxa"/>
            <w:shd w:val="clear" w:color="auto" w:fill="FFFFFF"/>
            <w:hideMark/>
          </w:tcPr>
          <w:p w14:paraId="500C1995" w14:textId="4C944A78"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w:t>
            </w:r>
          </w:p>
        </w:tc>
        <w:tc>
          <w:tcPr>
            <w:tcW w:w="2781" w:type="dxa"/>
            <w:shd w:val="clear" w:color="auto" w:fill="FFFFFF"/>
            <w:vAlign w:val="center"/>
            <w:hideMark/>
          </w:tcPr>
          <w:p w14:paraId="7B3E5BC4"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Հաց տարեկանի</w:t>
            </w:r>
            <w:r w:rsidRPr="00323284">
              <w:rPr>
                <w:rFonts w:ascii="Calibri" w:hAnsi="Calibri" w:cs="Calibri"/>
                <w:sz w:val="20"/>
                <w:szCs w:val="20"/>
              </w:rPr>
              <w:t> </w:t>
            </w:r>
          </w:p>
        </w:tc>
        <w:tc>
          <w:tcPr>
            <w:tcW w:w="1906" w:type="dxa"/>
            <w:shd w:val="clear" w:color="auto" w:fill="FFFFFF"/>
            <w:vAlign w:val="center"/>
            <w:hideMark/>
          </w:tcPr>
          <w:p w14:paraId="22536AF6"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6,9</w:t>
            </w:r>
          </w:p>
        </w:tc>
        <w:tc>
          <w:tcPr>
            <w:tcW w:w="1086" w:type="dxa"/>
            <w:shd w:val="clear" w:color="auto" w:fill="FFFFFF"/>
            <w:vAlign w:val="center"/>
            <w:hideMark/>
          </w:tcPr>
          <w:p w14:paraId="753B2379"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1,2</w:t>
            </w:r>
          </w:p>
        </w:tc>
        <w:tc>
          <w:tcPr>
            <w:tcW w:w="1349" w:type="dxa"/>
            <w:shd w:val="clear" w:color="auto" w:fill="FFFFFF"/>
            <w:vAlign w:val="center"/>
            <w:hideMark/>
          </w:tcPr>
          <w:p w14:paraId="78CCDD6D"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42,4</w:t>
            </w:r>
          </w:p>
        </w:tc>
        <w:tc>
          <w:tcPr>
            <w:tcW w:w="1820" w:type="dxa"/>
            <w:shd w:val="clear" w:color="auto" w:fill="FFFFFF"/>
            <w:vAlign w:val="center"/>
            <w:hideMark/>
          </w:tcPr>
          <w:p w14:paraId="6657A431"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214</w:t>
            </w:r>
          </w:p>
        </w:tc>
      </w:tr>
      <w:tr w:rsidR="00380744" w:rsidRPr="00323284" w14:paraId="6697E9B7" w14:textId="77777777" w:rsidTr="00634DDA">
        <w:trPr>
          <w:trHeight w:val="300"/>
        </w:trPr>
        <w:tc>
          <w:tcPr>
            <w:tcW w:w="372" w:type="dxa"/>
            <w:shd w:val="clear" w:color="auto" w:fill="FFFFFF"/>
            <w:hideMark/>
          </w:tcPr>
          <w:p w14:paraId="60A13CD4" w14:textId="6FF9AB72"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2)</w:t>
            </w:r>
          </w:p>
        </w:tc>
        <w:tc>
          <w:tcPr>
            <w:tcW w:w="2781" w:type="dxa"/>
            <w:shd w:val="clear" w:color="auto" w:fill="FFFFFF"/>
            <w:vAlign w:val="center"/>
            <w:hideMark/>
          </w:tcPr>
          <w:p w14:paraId="24A77619"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Հաց ցորենի` բարձր տեսակի ալյուրից</w:t>
            </w:r>
            <w:r w:rsidRPr="00323284">
              <w:rPr>
                <w:rFonts w:ascii="Calibri" w:hAnsi="Calibri" w:cs="Calibri"/>
                <w:sz w:val="20"/>
                <w:szCs w:val="20"/>
              </w:rPr>
              <w:t> </w:t>
            </w:r>
          </w:p>
        </w:tc>
        <w:tc>
          <w:tcPr>
            <w:tcW w:w="1906" w:type="dxa"/>
            <w:shd w:val="clear" w:color="auto" w:fill="FFFFFF"/>
            <w:vAlign w:val="center"/>
            <w:hideMark/>
          </w:tcPr>
          <w:p w14:paraId="476A51D5"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7,7</w:t>
            </w:r>
          </w:p>
        </w:tc>
        <w:tc>
          <w:tcPr>
            <w:tcW w:w="1086" w:type="dxa"/>
            <w:shd w:val="clear" w:color="auto" w:fill="FFFFFF"/>
            <w:vAlign w:val="center"/>
            <w:hideMark/>
          </w:tcPr>
          <w:p w14:paraId="54D22D6C"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2,4</w:t>
            </w:r>
          </w:p>
        </w:tc>
        <w:tc>
          <w:tcPr>
            <w:tcW w:w="1349" w:type="dxa"/>
            <w:shd w:val="clear" w:color="auto" w:fill="FFFFFF"/>
            <w:vAlign w:val="center"/>
            <w:hideMark/>
          </w:tcPr>
          <w:p w14:paraId="1E25684B"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53,4</w:t>
            </w:r>
          </w:p>
        </w:tc>
        <w:tc>
          <w:tcPr>
            <w:tcW w:w="1820" w:type="dxa"/>
            <w:shd w:val="clear" w:color="auto" w:fill="FFFFFF"/>
            <w:vAlign w:val="center"/>
            <w:hideMark/>
          </w:tcPr>
          <w:p w14:paraId="1C1ED9D8"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254</w:t>
            </w:r>
          </w:p>
        </w:tc>
      </w:tr>
      <w:tr w:rsidR="00380744" w:rsidRPr="00323284" w14:paraId="656D482C" w14:textId="77777777" w:rsidTr="00634DDA">
        <w:trPr>
          <w:trHeight w:val="300"/>
        </w:trPr>
        <w:tc>
          <w:tcPr>
            <w:tcW w:w="372" w:type="dxa"/>
            <w:shd w:val="clear" w:color="auto" w:fill="FFFFFF"/>
            <w:hideMark/>
          </w:tcPr>
          <w:p w14:paraId="6CEDFECC" w14:textId="58331AB1"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3)</w:t>
            </w:r>
          </w:p>
        </w:tc>
        <w:tc>
          <w:tcPr>
            <w:tcW w:w="2781" w:type="dxa"/>
            <w:shd w:val="clear" w:color="auto" w:fill="FFFFFF"/>
            <w:vAlign w:val="center"/>
            <w:hideMark/>
          </w:tcPr>
          <w:p w14:paraId="0154D8D7"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Հաց ցորենի 1-ին տեսակի ալյուրից</w:t>
            </w:r>
            <w:r w:rsidRPr="00323284">
              <w:rPr>
                <w:rFonts w:ascii="Calibri" w:hAnsi="Calibri" w:cs="Calibri"/>
                <w:sz w:val="20"/>
                <w:szCs w:val="20"/>
              </w:rPr>
              <w:t> </w:t>
            </w:r>
          </w:p>
        </w:tc>
        <w:tc>
          <w:tcPr>
            <w:tcW w:w="1906" w:type="dxa"/>
            <w:shd w:val="clear" w:color="auto" w:fill="FFFFFF"/>
            <w:vAlign w:val="center"/>
            <w:hideMark/>
          </w:tcPr>
          <w:p w14:paraId="2F0F65FB"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7,9</w:t>
            </w:r>
          </w:p>
        </w:tc>
        <w:tc>
          <w:tcPr>
            <w:tcW w:w="1086" w:type="dxa"/>
            <w:shd w:val="clear" w:color="auto" w:fill="FFFFFF"/>
            <w:vAlign w:val="center"/>
            <w:hideMark/>
          </w:tcPr>
          <w:p w14:paraId="7CC818A9"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w:t>
            </w:r>
          </w:p>
        </w:tc>
        <w:tc>
          <w:tcPr>
            <w:tcW w:w="1349" w:type="dxa"/>
            <w:shd w:val="clear" w:color="auto" w:fill="FFFFFF"/>
            <w:vAlign w:val="center"/>
            <w:hideMark/>
          </w:tcPr>
          <w:p w14:paraId="236705DE"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48,1</w:t>
            </w:r>
          </w:p>
        </w:tc>
        <w:tc>
          <w:tcPr>
            <w:tcW w:w="1820" w:type="dxa"/>
            <w:shd w:val="clear" w:color="auto" w:fill="FFFFFF"/>
            <w:vAlign w:val="center"/>
            <w:hideMark/>
          </w:tcPr>
          <w:p w14:paraId="4258D843"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239</w:t>
            </w:r>
          </w:p>
        </w:tc>
      </w:tr>
      <w:tr w:rsidR="00380744" w:rsidRPr="00323284" w14:paraId="17047496" w14:textId="77777777" w:rsidTr="00634DDA">
        <w:trPr>
          <w:trHeight w:val="300"/>
        </w:trPr>
        <w:tc>
          <w:tcPr>
            <w:tcW w:w="372" w:type="dxa"/>
            <w:shd w:val="clear" w:color="auto" w:fill="FFFFFF"/>
            <w:hideMark/>
          </w:tcPr>
          <w:p w14:paraId="2C76A4EA" w14:textId="3B93CFE4"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4)</w:t>
            </w:r>
          </w:p>
        </w:tc>
        <w:tc>
          <w:tcPr>
            <w:tcW w:w="2781" w:type="dxa"/>
            <w:shd w:val="clear" w:color="auto" w:fill="FFFFFF"/>
            <w:vAlign w:val="center"/>
            <w:hideMark/>
          </w:tcPr>
          <w:p w14:paraId="5EA1722F"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Հաց ցորենի 2-րդ տեսակի ալյուրից</w:t>
            </w:r>
            <w:r w:rsidRPr="00323284">
              <w:rPr>
                <w:rFonts w:ascii="Calibri" w:hAnsi="Calibri" w:cs="Calibri"/>
                <w:sz w:val="20"/>
                <w:szCs w:val="20"/>
              </w:rPr>
              <w:t> </w:t>
            </w:r>
          </w:p>
        </w:tc>
        <w:tc>
          <w:tcPr>
            <w:tcW w:w="1906" w:type="dxa"/>
            <w:shd w:val="clear" w:color="auto" w:fill="FFFFFF"/>
            <w:vAlign w:val="center"/>
            <w:hideMark/>
          </w:tcPr>
          <w:p w14:paraId="72A6525B"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8,1</w:t>
            </w:r>
          </w:p>
        </w:tc>
        <w:tc>
          <w:tcPr>
            <w:tcW w:w="1086" w:type="dxa"/>
            <w:shd w:val="clear" w:color="auto" w:fill="FFFFFF"/>
            <w:vAlign w:val="center"/>
            <w:hideMark/>
          </w:tcPr>
          <w:p w14:paraId="71B272BA"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1,2</w:t>
            </w:r>
          </w:p>
        </w:tc>
        <w:tc>
          <w:tcPr>
            <w:tcW w:w="1349" w:type="dxa"/>
            <w:shd w:val="clear" w:color="auto" w:fill="FFFFFF"/>
            <w:vAlign w:val="center"/>
            <w:hideMark/>
          </w:tcPr>
          <w:p w14:paraId="65E84B92"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46,6</w:t>
            </w:r>
          </w:p>
        </w:tc>
        <w:tc>
          <w:tcPr>
            <w:tcW w:w="1820" w:type="dxa"/>
            <w:shd w:val="clear" w:color="auto" w:fill="FFFFFF"/>
            <w:vAlign w:val="center"/>
            <w:hideMark/>
          </w:tcPr>
          <w:p w14:paraId="1BA7FF93"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220</w:t>
            </w:r>
          </w:p>
        </w:tc>
      </w:tr>
      <w:tr w:rsidR="00380744" w:rsidRPr="00323284" w14:paraId="6751FB90" w14:textId="77777777" w:rsidTr="00634DDA">
        <w:trPr>
          <w:trHeight w:val="300"/>
        </w:trPr>
        <w:tc>
          <w:tcPr>
            <w:tcW w:w="372" w:type="dxa"/>
            <w:shd w:val="clear" w:color="auto" w:fill="FFFFFF"/>
            <w:hideMark/>
          </w:tcPr>
          <w:p w14:paraId="20F94B3A" w14:textId="309B44A2"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5)</w:t>
            </w:r>
          </w:p>
        </w:tc>
        <w:tc>
          <w:tcPr>
            <w:tcW w:w="2781" w:type="dxa"/>
            <w:shd w:val="clear" w:color="auto" w:fill="FFFFFF"/>
            <w:vAlign w:val="center"/>
            <w:hideMark/>
          </w:tcPr>
          <w:p w14:paraId="16C7B468"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Հաց ցորենի` թեփով</w:t>
            </w:r>
            <w:r w:rsidRPr="00323284">
              <w:rPr>
                <w:rFonts w:ascii="Calibri" w:hAnsi="Calibri" w:cs="Calibri"/>
                <w:sz w:val="20"/>
                <w:szCs w:val="20"/>
              </w:rPr>
              <w:t> </w:t>
            </w:r>
          </w:p>
        </w:tc>
        <w:tc>
          <w:tcPr>
            <w:tcW w:w="1906" w:type="dxa"/>
            <w:shd w:val="clear" w:color="auto" w:fill="FFFFFF"/>
            <w:vAlign w:val="center"/>
            <w:hideMark/>
          </w:tcPr>
          <w:p w14:paraId="0660C670"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8,8</w:t>
            </w:r>
          </w:p>
        </w:tc>
        <w:tc>
          <w:tcPr>
            <w:tcW w:w="1086" w:type="dxa"/>
            <w:shd w:val="clear" w:color="auto" w:fill="FFFFFF"/>
            <w:vAlign w:val="center"/>
            <w:hideMark/>
          </w:tcPr>
          <w:p w14:paraId="49A96332"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3,4</w:t>
            </w:r>
          </w:p>
        </w:tc>
        <w:tc>
          <w:tcPr>
            <w:tcW w:w="1349" w:type="dxa"/>
            <w:shd w:val="clear" w:color="auto" w:fill="FFFFFF"/>
            <w:vAlign w:val="center"/>
            <w:hideMark/>
          </w:tcPr>
          <w:p w14:paraId="024F4AF6"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43,8</w:t>
            </w:r>
          </w:p>
        </w:tc>
        <w:tc>
          <w:tcPr>
            <w:tcW w:w="1820" w:type="dxa"/>
            <w:shd w:val="clear" w:color="auto" w:fill="FFFFFF"/>
            <w:vAlign w:val="center"/>
            <w:hideMark/>
          </w:tcPr>
          <w:p w14:paraId="36FB7205"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248</w:t>
            </w:r>
          </w:p>
        </w:tc>
      </w:tr>
      <w:tr w:rsidR="00380744" w:rsidRPr="00323284" w14:paraId="0C81CA59" w14:textId="77777777" w:rsidTr="00634DDA">
        <w:trPr>
          <w:trHeight w:val="300"/>
        </w:trPr>
        <w:tc>
          <w:tcPr>
            <w:tcW w:w="372" w:type="dxa"/>
            <w:shd w:val="clear" w:color="auto" w:fill="FFFFFF"/>
            <w:hideMark/>
          </w:tcPr>
          <w:p w14:paraId="4F2CBAAC" w14:textId="4FA4B66B"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6)</w:t>
            </w:r>
          </w:p>
        </w:tc>
        <w:tc>
          <w:tcPr>
            <w:tcW w:w="2781" w:type="dxa"/>
            <w:shd w:val="clear" w:color="auto" w:fill="FFFFFF"/>
            <w:vAlign w:val="center"/>
            <w:hideMark/>
          </w:tcPr>
          <w:p w14:paraId="02023FE4"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Հաց ամբողջահատիկի</w:t>
            </w:r>
            <w:r w:rsidRPr="00323284">
              <w:rPr>
                <w:rFonts w:ascii="Calibri" w:hAnsi="Calibri" w:cs="Calibri"/>
                <w:sz w:val="20"/>
                <w:szCs w:val="20"/>
              </w:rPr>
              <w:t> </w:t>
            </w:r>
          </w:p>
        </w:tc>
        <w:tc>
          <w:tcPr>
            <w:tcW w:w="1906" w:type="dxa"/>
            <w:shd w:val="clear" w:color="auto" w:fill="FFFFFF"/>
            <w:vAlign w:val="center"/>
            <w:hideMark/>
          </w:tcPr>
          <w:p w14:paraId="2B59B46B"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12,2</w:t>
            </w:r>
          </w:p>
        </w:tc>
        <w:tc>
          <w:tcPr>
            <w:tcW w:w="1086" w:type="dxa"/>
            <w:shd w:val="clear" w:color="auto" w:fill="FFFFFF"/>
            <w:vAlign w:val="center"/>
            <w:hideMark/>
          </w:tcPr>
          <w:p w14:paraId="2B6B3541"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2,5</w:t>
            </w:r>
          </w:p>
        </w:tc>
        <w:tc>
          <w:tcPr>
            <w:tcW w:w="1349" w:type="dxa"/>
            <w:shd w:val="clear" w:color="auto" w:fill="FFFFFF"/>
            <w:vAlign w:val="center"/>
            <w:hideMark/>
          </w:tcPr>
          <w:p w14:paraId="4AE6DAED"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72</w:t>
            </w:r>
          </w:p>
        </w:tc>
        <w:tc>
          <w:tcPr>
            <w:tcW w:w="1820" w:type="dxa"/>
            <w:shd w:val="clear" w:color="auto" w:fill="FFFFFF"/>
            <w:vAlign w:val="center"/>
            <w:hideMark/>
          </w:tcPr>
          <w:p w14:paraId="1569878C"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340</w:t>
            </w:r>
          </w:p>
        </w:tc>
      </w:tr>
      <w:tr w:rsidR="00380744" w:rsidRPr="00323284" w14:paraId="68AC4101" w14:textId="77777777" w:rsidTr="00634DDA">
        <w:trPr>
          <w:trHeight w:val="300"/>
        </w:trPr>
        <w:tc>
          <w:tcPr>
            <w:tcW w:w="372" w:type="dxa"/>
            <w:shd w:val="clear" w:color="auto" w:fill="FFFFFF"/>
            <w:hideMark/>
          </w:tcPr>
          <w:p w14:paraId="6A3C6C8E" w14:textId="7CF71038"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7)</w:t>
            </w:r>
          </w:p>
        </w:tc>
        <w:tc>
          <w:tcPr>
            <w:tcW w:w="2781" w:type="dxa"/>
            <w:shd w:val="clear" w:color="auto" w:fill="FFFFFF"/>
            <w:vAlign w:val="center"/>
            <w:hideMark/>
          </w:tcPr>
          <w:p w14:paraId="2B1D7494"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Ալյուր ցորենի` բարձր տեսակի</w:t>
            </w:r>
            <w:r w:rsidRPr="00323284">
              <w:rPr>
                <w:rFonts w:ascii="Calibri" w:hAnsi="Calibri" w:cs="Calibri"/>
                <w:sz w:val="20"/>
                <w:szCs w:val="20"/>
              </w:rPr>
              <w:t> </w:t>
            </w:r>
          </w:p>
        </w:tc>
        <w:tc>
          <w:tcPr>
            <w:tcW w:w="1906" w:type="dxa"/>
            <w:shd w:val="clear" w:color="auto" w:fill="FFFFFF"/>
            <w:vAlign w:val="center"/>
            <w:hideMark/>
          </w:tcPr>
          <w:p w14:paraId="240E284F"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10,3</w:t>
            </w:r>
          </w:p>
        </w:tc>
        <w:tc>
          <w:tcPr>
            <w:tcW w:w="1086" w:type="dxa"/>
            <w:shd w:val="clear" w:color="auto" w:fill="FFFFFF"/>
            <w:vAlign w:val="center"/>
            <w:hideMark/>
          </w:tcPr>
          <w:p w14:paraId="4E2D30AC"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1,1</w:t>
            </w:r>
          </w:p>
        </w:tc>
        <w:tc>
          <w:tcPr>
            <w:tcW w:w="1349" w:type="dxa"/>
            <w:shd w:val="clear" w:color="auto" w:fill="FFFFFF"/>
            <w:vAlign w:val="center"/>
            <w:hideMark/>
          </w:tcPr>
          <w:p w14:paraId="36B10562"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68,9</w:t>
            </w:r>
          </w:p>
        </w:tc>
        <w:tc>
          <w:tcPr>
            <w:tcW w:w="1820" w:type="dxa"/>
            <w:shd w:val="clear" w:color="auto" w:fill="FFFFFF"/>
            <w:vAlign w:val="center"/>
            <w:hideMark/>
          </w:tcPr>
          <w:p w14:paraId="402864B5"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334</w:t>
            </w:r>
          </w:p>
        </w:tc>
      </w:tr>
      <w:tr w:rsidR="00380744" w:rsidRPr="00323284" w14:paraId="7DBAF7CA" w14:textId="77777777" w:rsidTr="00634DDA">
        <w:trPr>
          <w:trHeight w:val="300"/>
        </w:trPr>
        <w:tc>
          <w:tcPr>
            <w:tcW w:w="372" w:type="dxa"/>
            <w:shd w:val="clear" w:color="auto" w:fill="FFFFFF"/>
            <w:hideMark/>
          </w:tcPr>
          <w:p w14:paraId="3346A79E" w14:textId="2D361D05"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8)</w:t>
            </w:r>
          </w:p>
        </w:tc>
        <w:tc>
          <w:tcPr>
            <w:tcW w:w="2781" w:type="dxa"/>
            <w:shd w:val="clear" w:color="auto" w:fill="FFFFFF"/>
            <w:vAlign w:val="center"/>
            <w:hideMark/>
          </w:tcPr>
          <w:p w14:paraId="38993396"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Ալյուր ցորենի` 1-ին տեսակի</w:t>
            </w:r>
            <w:r w:rsidRPr="00323284">
              <w:rPr>
                <w:rFonts w:ascii="Calibri" w:hAnsi="Calibri" w:cs="Calibri"/>
                <w:sz w:val="20"/>
                <w:szCs w:val="20"/>
              </w:rPr>
              <w:t> </w:t>
            </w:r>
          </w:p>
        </w:tc>
        <w:tc>
          <w:tcPr>
            <w:tcW w:w="1906" w:type="dxa"/>
            <w:shd w:val="clear" w:color="auto" w:fill="FFFFFF"/>
            <w:vAlign w:val="center"/>
            <w:hideMark/>
          </w:tcPr>
          <w:p w14:paraId="685CDD81"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10,6</w:t>
            </w:r>
          </w:p>
        </w:tc>
        <w:tc>
          <w:tcPr>
            <w:tcW w:w="1086" w:type="dxa"/>
            <w:shd w:val="clear" w:color="auto" w:fill="FFFFFF"/>
            <w:vAlign w:val="center"/>
            <w:hideMark/>
          </w:tcPr>
          <w:p w14:paraId="4DAA79CD"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1,3</w:t>
            </w:r>
          </w:p>
        </w:tc>
        <w:tc>
          <w:tcPr>
            <w:tcW w:w="1349" w:type="dxa"/>
            <w:shd w:val="clear" w:color="auto" w:fill="FFFFFF"/>
            <w:vAlign w:val="center"/>
            <w:hideMark/>
          </w:tcPr>
          <w:p w14:paraId="200F8272"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67,6</w:t>
            </w:r>
          </w:p>
        </w:tc>
        <w:tc>
          <w:tcPr>
            <w:tcW w:w="1820" w:type="dxa"/>
            <w:shd w:val="clear" w:color="auto" w:fill="FFFFFF"/>
            <w:vAlign w:val="center"/>
            <w:hideMark/>
          </w:tcPr>
          <w:p w14:paraId="0E0C0225"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331</w:t>
            </w:r>
          </w:p>
        </w:tc>
      </w:tr>
      <w:tr w:rsidR="00380744" w:rsidRPr="00323284" w14:paraId="5EAADF26" w14:textId="77777777" w:rsidTr="00634DDA">
        <w:trPr>
          <w:trHeight w:val="300"/>
        </w:trPr>
        <w:tc>
          <w:tcPr>
            <w:tcW w:w="372" w:type="dxa"/>
            <w:shd w:val="clear" w:color="auto" w:fill="FFFFFF"/>
            <w:hideMark/>
          </w:tcPr>
          <w:p w14:paraId="08C102FD" w14:textId="10041938"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9)</w:t>
            </w:r>
          </w:p>
        </w:tc>
        <w:tc>
          <w:tcPr>
            <w:tcW w:w="2781" w:type="dxa"/>
            <w:shd w:val="clear" w:color="auto" w:fill="FFFFFF"/>
            <w:vAlign w:val="center"/>
            <w:hideMark/>
          </w:tcPr>
          <w:p w14:paraId="6F9C4819"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Ալյուր ցորենի` 2-րդ տեսակի</w:t>
            </w:r>
            <w:r w:rsidRPr="00323284">
              <w:rPr>
                <w:rFonts w:ascii="Calibri" w:hAnsi="Calibri" w:cs="Calibri"/>
                <w:sz w:val="20"/>
                <w:szCs w:val="20"/>
              </w:rPr>
              <w:t> </w:t>
            </w:r>
          </w:p>
        </w:tc>
        <w:tc>
          <w:tcPr>
            <w:tcW w:w="1906" w:type="dxa"/>
            <w:shd w:val="clear" w:color="auto" w:fill="FFFFFF"/>
            <w:vAlign w:val="center"/>
            <w:hideMark/>
          </w:tcPr>
          <w:p w14:paraId="5986DD05"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11,7</w:t>
            </w:r>
          </w:p>
        </w:tc>
        <w:tc>
          <w:tcPr>
            <w:tcW w:w="1086" w:type="dxa"/>
            <w:shd w:val="clear" w:color="auto" w:fill="FFFFFF"/>
            <w:vAlign w:val="center"/>
            <w:hideMark/>
          </w:tcPr>
          <w:p w14:paraId="25D9DF10"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1,8</w:t>
            </w:r>
          </w:p>
        </w:tc>
        <w:tc>
          <w:tcPr>
            <w:tcW w:w="1349" w:type="dxa"/>
            <w:shd w:val="clear" w:color="auto" w:fill="FFFFFF"/>
            <w:vAlign w:val="center"/>
            <w:hideMark/>
          </w:tcPr>
          <w:p w14:paraId="324F1EE9"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63,7</w:t>
            </w:r>
          </w:p>
        </w:tc>
        <w:tc>
          <w:tcPr>
            <w:tcW w:w="1820" w:type="dxa"/>
            <w:shd w:val="clear" w:color="auto" w:fill="FFFFFF"/>
            <w:vAlign w:val="center"/>
            <w:hideMark/>
          </w:tcPr>
          <w:p w14:paraId="2061B008"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324</w:t>
            </w:r>
          </w:p>
        </w:tc>
      </w:tr>
      <w:tr w:rsidR="00380744" w:rsidRPr="00323284" w14:paraId="07460974" w14:textId="77777777" w:rsidTr="00634DDA">
        <w:trPr>
          <w:trHeight w:val="300"/>
        </w:trPr>
        <w:tc>
          <w:tcPr>
            <w:tcW w:w="372" w:type="dxa"/>
            <w:shd w:val="clear" w:color="auto" w:fill="FFFFFF"/>
            <w:hideMark/>
          </w:tcPr>
          <w:p w14:paraId="5C3F9024" w14:textId="08482900"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10)</w:t>
            </w:r>
          </w:p>
        </w:tc>
        <w:tc>
          <w:tcPr>
            <w:tcW w:w="2781" w:type="dxa"/>
            <w:shd w:val="clear" w:color="auto" w:fill="FFFFFF"/>
            <w:vAlign w:val="center"/>
            <w:hideMark/>
          </w:tcPr>
          <w:p w14:paraId="0D899F08"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Ալյուր տարեկանի</w:t>
            </w:r>
            <w:r w:rsidRPr="00323284">
              <w:rPr>
                <w:rFonts w:ascii="Calibri" w:hAnsi="Calibri" w:cs="Calibri"/>
                <w:sz w:val="20"/>
                <w:szCs w:val="20"/>
              </w:rPr>
              <w:t> </w:t>
            </w:r>
          </w:p>
        </w:tc>
        <w:tc>
          <w:tcPr>
            <w:tcW w:w="1906" w:type="dxa"/>
            <w:shd w:val="clear" w:color="auto" w:fill="FFFFFF"/>
            <w:vAlign w:val="center"/>
            <w:hideMark/>
          </w:tcPr>
          <w:p w14:paraId="73A6A33C"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6,9</w:t>
            </w:r>
          </w:p>
        </w:tc>
        <w:tc>
          <w:tcPr>
            <w:tcW w:w="1086" w:type="dxa"/>
            <w:shd w:val="clear" w:color="auto" w:fill="FFFFFF"/>
            <w:vAlign w:val="center"/>
            <w:hideMark/>
          </w:tcPr>
          <w:p w14:paraId="5AD130E0"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1,1</w:t>
            </w:r>
          </w:p>
        </w:tc>
        <w:tc>
          <w:tcPr>
            <w:tcW w:w="1349" w:type="dxa"/>
            <w:shd w:val="clear" w:color="auto" w:fill="FFFFFF"/>
            <w:vAlign w:val="center"/>
            <w:hideMark/>
          </w:tcPr>
          <w:p w14:paraId="264CF9C9"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76,9</w:t>
            </w:r>
          </w:p>
        </w:tc>
        <w:tc>
          <w:tcPr>
            <w:tcW w:w="1820" w:type="dxa"/>
            <w:shd w:val="clear" w:color="auto" w:fill="FFFFFF"/>
            <w:vAlign w:val="center"/>
            <w:hideMark/>
          </w:tcPr>
          <w:p w14:paraId="721769E2"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326</w:t>
            </w:r>
          </w:p>
        </w:tc>
      </w:tr>
      <w:tr w:rsidR="00380744" w:rsidRPr="00323284" w14:paraId="38CDA8A7" w14:textId="77777777" w:rsidTr="00634DDA">
        <w:trPr>
          <w:trHeight w:val="300"/>
        </w:trPr>
        <w:tc>
          <w:tcPr>
            <w:tcW w:w="372" w:type="dxa"/>
            <w:shd w:val="clear" w:color="auto" w:fill="FFFFFF"/>
            <w:hideMark/>
          </w:tcPr>
          <w:p w14:paraId="24E54E7B" w14:textId="5359AC8E"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11)</w:t>
            </w:r>
          </w:p>
        </w:tc>
        <w:tc>
          <w:tcPr>
            <w:tcW w:w="2781" w:type="dxa"/>
            <w:shd w:val="clear" w:color="auto" w:fill="FFFFFF"/>
            <w:vAlign w:val="center"/>
            <w:hideMark/>
          </w:tcPr>
          <w:p w14:paraId="0C008606"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Ալյուր ամբողջահատիկ ցորենից</w:t>
            </w:r>
            <w:r w:rsidRPr="00323284">
              <w:rPr>
                <w:rFonts w:ascii="Calibri" w:hAnsi="Calibri" w:cs="Calibri"/>
                <w:sz w:val="20"/>
                <w:szCs w:val="20"/>
              </w:rPr>
              <w:t> </w:t>
            </w:r>
          </w:p>
        </w:tc>
        <w:tc>
          <w:tcPr>
            <w:tcW w:w="1906" w:type="dxa"/>
            <w:shd w:val="clear" w:color="auto" w:fill="FFFFFF"/>
            <w:vAlign w:val="center"/>
            <w:hideMark/>
          </w:tcPr>
          <w:p w14:paraId="0B2256A5"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12.2</w:t>
            </w:r>
          </w:p>
        </w:tc>
        <w:tc>
          <w:tcPr>
            <w:tcW w:w="1086" w:type="dxa"/>
            <w:shd w:val="clear" w:color="auto" w:fill="FFFFFF"/>
            <w:vAlign w:val="center"/>
            <w:hideMark/>
          </w:tcPr>
          <w:p w14:paraId="3F62AFD7"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2.5</w:t>
            </w:r>
          </w:p>
        </w:tc>
        <w:tc>
          <w:tcPr>
            <w:tcW w:w="1349" w:type="dxa"/>
            <w:shd w:val="clear" w:color="auto" w:fill="FFFFFF"/>
            <w:vAlign w:val="center"/>
            <w:hideMark/>
          </w:tcPr>
          <w:p w14:paraId="480091EA"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72</w:t>
            </w:r>
          </w:p>
        </w:tc>
        <w:tc>
          <w:tcPr>
            <w:tcW w:w="1820" w:type="dxa"/>
            <w:shd w:val="clear" w:color="auto" w:fill="FFFFFF"/>
            <w:vAlign w:val="center"/>
            <w:hideMark/>
          </w:tcPr>
          <w:p w14:paraId="58EA8A6F"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340</w:t>
            </w:r>
          </w:p>
        </w:tc>
      </w:tr>
      <w:tr w:rsidR="00380744" w:rsidRPr="00323284" w14:paraId="522FAE16" w14:textId="77777777" w:rsidTr="00634DDA">
        <w:trPr>
          <w:trHeight w:val="300"/>
        </w:trPr>
        <w:tc>
          <w:tcPr>
            <w:tcW w:w="372" w:type="dxa"/>
            <w:shd w:val="clear" w:color="auto" w:fill="FFFFFF"/>
            <w:hideMark/>
          </w:tcPr>
          <w:p w14:paraId="44CBF0D3" w14:textId="323DAF56"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lastRenderedPageBreak/>
              <w:t>12)</w:t>
            </w:r>
          </w:p>
        </w:tc>
        <w:tc>
          <w:tcPr>
            <w:tcW w:w="2781" w:type="dxa"/>
            <w:shd w:val="clear" w:color="auto" w:fill="FFFFFF"/>
            <w:vAlign w:val="center"/>
            <w:hideMark/>
          </w:tcPr>
          <w:p w14:paraId="5EE2A68B"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Ալյուր եգիպտացորենի</w:t>
            </w:r>
            <w:r w:rsidRPr="00323284">
              <w:rPr>
                <w:rFonts w:ascii="Calibri" w:hAnsi="Calibri" w:cs="Calibri"/>
                <w:sz w:val="20"/>
                <w:szCs w:val="20"/>
              </w:rPr>
              <w:t> </w:t>
            </w:r>
          </w:p>
        </w:tc>
        <w:tc>
          <w:tcPr>
            <w:tcW w:w="1906" w:type="dxa"/>
            <w:shd w:val="clear" w:color="auto" w:fill="FFFFFF"/>
            <w:vAlign w:val="center"/>
            <w:hideMark/>
          </w:tcPr>
          <w:p w14:paraId="381BFECF"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7,2</w:t>
            </w:r>
          </w:p>
        </w:tc>
        <w:tc>
          <w:tcPr>
            <w:tcW w:w="1086" w:type="dxa"/>
            <w:shd w:val="clear" w:color="auto" w:fill="FFFFFF"/>
            <w:vAlign w:val="center"/>
            <w:hideMark/>
          </w:tcPr>
          <w:p w14:paraId="250B1CA6"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1,5</w:t>
            </w:r>
          </w:p>
        </w:tc>
        <w:tc>
          <w:tcPr>
            <w:tcW w:w="1349" w:type="dxa"/>
            <w:shd w:val="clear" w:color="auto" w:fill="FFFFFF"/>
            <w:vAlign w:val="center"/>
            <w:hideMark/>
          </w:tcPr>
          <w:p w14:paraId="3656D0CA"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72,1</w:t>
            </w:r>
          </w:p>
        </w:tc>
        <w:tc>
          <w:tcPr>
            <w:tcW w:w="1820" w:type="dxa"/>
            <w:shd w:val="clear" w:color="auto" w:fill="FFFFFF"/>
            <w:vAlign w:val="center"/>
            <w:hideMark/>
          </w:tcPr>
          <w:p w14:paraId="3B94AFF9"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331</w:t>
            </w:r>
          </w:p>
        </w:tc>
      </w:tr>
      <w:tr w:rsidR="00380744" w:rsidRPr="00323284" w14:paraId="1FD70941" w14:textId="77777777" w:rsidTr="00634DDA">
        <w:trPr>
          <w:trHeight w:val="300"/>
        </w:trPr>
        <w:tc>
          <w:tcPr>
            <w:tcW w:w="372" w:type="dxa"/>
            <w:shd w:val="clear" w:color="auto" w:fill="FFFFFF"/>
            <w:hideMark/>
          </w:tcPr>
          <w:p w14:paraId="0A36588A" w14:textId="037C315D"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13)</w:t>
            </w:r>
          </w:p>
        </w:tc>
        <w:tc>
          <w:tcPr>
            <w:tcW w:w="2781" w:type="dxa"/>
            <w:shd w:val="clear" w:color="auto" w:fill="FFFFFF"/>
            <w:vAlign w:val="center"/>
            <w:hideMark/>
          </w:tcPr>
          <w:p w14:paraId="61EF51BD"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Ալյուր կարտոֆիլի</w:t>
            </w:r>
            <w:r w:rsidRPr="00323284">
              <w:rPr>
                <w:rFonts w:ascii="Calibri" w:hAnsi="Calibri" w:cs="Calibri"/>
                <w:sz w:val="20"/>
                <w:szCs w:val="20"/>
              </w:rPr>
              <w:t> </w:t>
            </w:r>
          </w:p>
        </w:tc>
        <w:tc>
          <w:tcPr>
            <w:tcW w:w="1906" w:type="dxa"/>
            <w:shd w:val="clear" w:color="auto" w:fill="FFFFFF"/>
            <w:vAlign w:val="center"/>
            <w:hideMark/>
          </w:tcPr>
          <w:p w14:paraId="351FB4ED"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0,1</w:t>
            </w:r>
          </w:p>
        </w:tc>
        <w:tc>
          <w:tcPr>
            <w:tcW w:w="1086" w:type="dxa"/>
            <w:shd w:val="clear" w:color="auto" w:fill="FFFFFF"/>
            <w:vAlign w:val="center"/>
            <w:hideMark/>
          </w:tcPr>
          <w:p w14:paraId="1C6CA5D7"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vAlign w:val="center"/>
            <w:hideMark/>
          </w:tcPr>
          <w:p w14:paraId="0F22F65C"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79,6</w:t>
            </w:r>
          </w:p>
        </w:tc>
        <w:tc>
          <w:tcPr>
            <w:tcW w:w="1820" w:type="dxa"/>
            <w:shd w:val="clear" w:color="auto" w:fill="FFFFFF"/>
            <w:vAlign w:val="center"/>
            <w:hideMark/>
          </w:tcPr>
          <w:p w14:paraId="4B51E550"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327</w:t>
            </w:r>
          </w:p>
        </w:tc>
      </w:tr>
      <w:tr w:rsidR="00380744" w:rsidRPr="00323284" w14:paraId="0B9E44F9" w14:textId="77777777" w:rsidTr="00634DDA">
        <w:trPr>
          <w:trHeight w:val="300"/>
        </w:trPr>
        <w:tc>
          <w:tcPr>
            <w:tcW w:w="372" w:type="dxa"/>
            <w:shd w:val="clear" w:color="auto" w:fill="FFFFFF"/>
            <w:hideMark/>
          </w:tcPr>
          <w:p w14:paraId="178AB844" w14:textId="4E7E7C53"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14)</w:t>
            </w:r>
          </w:p>
        </w:tc>
        <w:tc>
          <w:tcPr>
            <w:tcW w:w="2781" w:type="dxa"/>
            <w:shd w:val="clear" w:color="auto" w:fill="FFFFFF"/>
            <w:vAlign w:val="center"/>
            <w:hideMark/>
          </w:tcPr>
          <w:p w14:paraId="3FCBBE47"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Մակարոնեղեն`</w:t>
            </w:r>
            <w:r w:rsidRPr="00323284">
              <w:rPr>
                <w:rFonts w:ascii="Calibri" w:hAnsi="Calibri" w:cs="Calibri"/>
                <w:sz w:val="20"/>
                <w:szCs w:val="20"/>
              </w:rPr>
              <w:t> </w:t>
            </w:r>
          </w:p>
        </w:tc>
        <w:tc>
          <w:tcPr>
            <w:tcW w:w="1906" w:type="dxa"/>
            <w:shd w:val="clear" w:color="auto" w:fill="FFFFFF"/>
            <w:vAlign w:val="center"/>
            <w:hideMark/>
          </w:tcPr>
          <w:p w14:paraId="064F7EC4"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10,4</w:t>
            </w:r>
          </w:p>
        </w:tc>
        <w:tc>
          <w:tcPr>
            <w:tcW w:w="1086" w:type="dxa"/>
            <w:shd w:val="clear" w:color="auto" w:fill="FFFFFF"/>
            <w:vAlign w:val="center"/>
            <w:hideMark/>
          </w:tcPr>
          <w:p w14:paraId="32BED7EE"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1,1</w:t>
            </w:r>
          </w:p>
        </w:tc>
        <w:tc>
          <w:tcPr>
            <w:tcW w:w="1349" w:type="dxa"/>
            <w:shd w:val="clear" w:color="auto" w:fill="FFFFFF"/>
            <w:vAlign w:val="center"/>
            <w:hideMark/>
          </w:tcPr>
          <w:p w14:paraId="5E6E9E2D"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69,7</w:t>
            </w:r>
          </w:p>
        </w:tc>
        <w:tc>
          <w:tcPr>
            <w:tcW w:w="1820" w:type="dxa"/>
            <w:shd w:val="clear" w:color="auto" w:fill="FFFFFF"/>
            <w:vAlign w:val="center"/>
            <w:hideMark/>
          </w:tcPr>
          <w:p w14:paraId="54B70095"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337</w:t>
            </w:r>
          </w:p>
        </w:tc>
      </w:tr>
      <w:tr w:rsidR="00380744" w:rsidRPr="00323284" w14:paraId="55E5DA24" w14:textId="77777777" w:rsidTr="00634DDA">
        <w:trPr>
          <w:trHeight w:val="300"/>
        </w:trPr>
        <w:tc>
          <w:tcPr>
            <w:tcW w:w="372" w:type="dxa"/>
            <w:shd w:val="clear" w:color="auto" w:fill="FFFFFF"/>
            <w:hideMark/>
          </w:tcPr>
          <w:p w14:paraId="51C8CD10" w14:textId="65745730"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15)</w:t>
            </w:r>
          </w:p>
        </w:tc>
        <w:tc>
          <w:tcPr>
            <w:tcW w:w="2781" w:type="dxa"/>
            <w:shd w:val="clear" w:color="auto" w:fill="FFFFFF"/>
            <w:vAlign w:val="center"/>
            <w:hideMark/>
          </w:tcPr>
          <w:p w14:paraId="1F6FB907"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Բուլկի</w:t>
            </w:r>
            <w:r w:rsidRPr="00323284">
              <w:rPr>
                <w:rFonts w:ascii="Calibri" w:hAnsi="Calibri" w:cs="Calibri"/>
                <w:sz w:val="20"/>
                <w:szCs w:val="20"/>
              </w:rPr>
              <w:t> </w:t>
            </w:r>
          </w:p>
        </w:tc>
        <w:tc>
          <w:tcPr>
            <w:tcW w:w="1906" w:type="dxa"/>
            <w:shd w:val="clear" w:color="auto" w:fill="FFFFFF"/>
            <w:vAlign w:val="center"/>
            <w:hideMark/>
          </w:tcPr>
          <w:p w14:paraId="1C1A0FB2"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7,8</w:t>
            </w:r>
          </w:p>
        </w:tc>
        <w:tc>
          <w:tcPr>
            <w:tcW w:w="1086" w:type="dxa"/>
            <w:shd w:val="clear" w:color="auto" w:fill="FFFFFF"/>
            <w:vAlign w:val="center"/>
            <w:hideMark/>
          </w:tcPr>
          <w:p w14:paraId="2ED8E473"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2,5</w:t>
            </w:r>
          </w:p>
        </w:tc>
        <w:tc>
          <w:tcPr>
            <w:tcW w:w="1349" w:type="dxa"/>
            <w:shd w:val="clear" w:color="auto" w:fill="FFFFFF"/>
            <w:vAlign w:val="center"/>
            <w:hideMark/>
          </w:tcPr>
          <w:p w14:paraId="51C0DFE0"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50,5</w:t>
            </w:r>
          </w:p>
        </w:tc>
        <w:tc>
          <w:tcPr>
            <w:tcW w:w="1820" w:type="dxa"/>
            <w:shd w:val="clear" w:color="auto" w:fill="FFFFFF"/>
            <w:vAlign w:val="center"/>
            <w:hideMark/>
          </w:tcPr>
          <w:p w14:paraId="6F5974E1"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261</w:t>
            </w:r>
          </w:p>
        </w:tc>
      </w:tr>
      <w:tr w:rsidR="00380744" w:rsidRPr="00323284" w14:paraId="68552030" w14:textId="77777777" w:rsidTr="00634DDA">
        <w:trPr>
          <w:trHeight w:val="300"/>
        </w:trPr>
        <w:tc>
          <w:tcPr>
            <w:tcW w:w="372" w:type="dxa"/>
            <w:shd w:val="clear" w:color="auto" w:fill="FFFFFF"/>
            <w:hideMark/>
          </w:tcPr>
          <w:p w14:paraId="6DEE8166" w14:textId="3B41C0E0"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16)</w:t>
            </w:r>
          </w:p>
        </w:tc>
        <w:tc>
          <w:tcPr>
            <w:tcW w:w="2781" w:type="dxa"/>
            <w:shd w:val="clear" w:color="auto" w:fill="FFFFFF"/>
            <w:vAlign w:val="center"/>
            <w:hideMark/>
          </w:tcPr>
          <w:p w14:paraId="71E71C97"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Չորաբլիթ</w:t>
            </w:r>
            <w:r w:rsidRPr="00323284">
              <w:rPr>
                <w:rFonts w:ascii="Calibri" w:hAnsi="Calibri" w:cs="Calibri"/>
                <w:sz w:val="20"/>
                <w:szCs w:val="20"/>
              </w:rPr>
              <w:t> </w:t>
            </w:r>
          </w:p>
        </w:tc>
        <w:tc>
          <w:tcPr>
            <w:tcW w:w="1906" w:type="dxa"/>
            <w:shd w:val="clear" w:color="auto" w:fill="FFFFFF"/>
            <w:vAlign w:val="center"/>
            <w:hideMark/>
          </w:tcPr>
          <w:p w14:paraId="4A40B47B"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11,0</w:t>
            </w:r>
          </w:p>
        </w:tc>
        <w:tc>
          <w:tcPr>
            <w:tcW w:w="1086" w:type="dxa"/>
            <w:shd w:val="clear" w:color="auto" w:fill="FFFFFF"/>
            <w:vAlign w:val="center"/>
            <w:hideMark/>
          </w:tcPr>
          <w:p w14:paraId="2F58B49E"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1,3</w:t>
            </w:r>
          </w:p>
        </w:tc>
        <w:tc>
          <w:tcPr>
            <w:tcW w:w="1349" w:type="dxa"/>
            <w:shd w:val="clear" w:color="auto" w:fill="FFFFFF"/>
            <w:vAlign w:val="center"/>
            <w:hideMark/>
          </w:tcPr>
          <w:p w14:paraId="7915D462"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73,0</w:t>
            </w:r>
          </w:p>
        </w:tc>
        <w:tc>
          <w:tcPr>
            <w:tcW w:w="1820" w:type="dxa"/>
            <w:shd w:val="clear" w:color="auto" w:fill="FFFFFF"/>
            <w:vAlign w:val="center"/>
            <w:hideMark/>
          </w:tcPr>
          <w:p w14:paraId="55819C47"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330</w:t>
            </w:r>
          </w:p>
        </w:tc>
      </w:tr>
      <w:tr w:rsidR="00380744" w:rsidRPr="00323284" w14:paraId="020E7963" w14:textId="77777777" w:rsidTr="00634DDA">
        <w:trPr>
          <w:trHeight w:val="300"/>
        </w:trPr>
        <w:tc>
          <w:tcPr>
            <w:tcW w:w="372" w:type="dxa"/>
            <w:shd w:val="clear" w:color="auto" w:fill="FFFFFF"/>
            <w:hideMark/>
          </w:tcPr>
          <w:p w14:paraId="24C0CDD2" w14:textId="6491358D"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17)</w:t>
            </w:r>
          </w:p>
        </w:tc>
        <w:tc>
          <w:tcPr>
            <w:tcW w:w="2781" w:type="dxa"/>
            <w:shd w:val="clear" w:color="auto" w:fill="FFFFFF"/>
            <w:vAlign w:val="center"/>
            <w:hideMark/>
          </w:tcPr>
          <w:p w14:paraId="13A4B8D9"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Չորահաց</w:t>
            </w:r>
            <w:r w:rsidRPr="00323284">
              <w:rPr>
                <w:rFonts w:ascii="Calibri" w:hAnsi="Calibri" w:cs="Calibri"/>
                <w:sz w:val="20"/>
                <w:szCs w:val="20"/>
              </w:rPr>
              <w:t> </w:t>
            </w:r>
          </w:p>
        </w:tc>
        <w:tc>
          <w:tcPr>
            <w:tcW w:w="1906" w:type="dxa"/>
            <w:shd w:val="clear" w:color="auto" w:fill="FFFFFF"/>
            <w:vAlign w:val="center"/>
            <w:hideMark/>
          </w:tcPr>
          <w:p w14:paraId="31542238"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8,5</w:t>
            </w:r>
          </w:p>
        </w:tc>
        <w:tc>
          <w:tcPr>
            <w:tcW w:w="1086" w:type="dxa"/>
            <w:shd w:val="clear" w:color="auto" w:fill="FFFFFF"/>
            <w:vAlign w:val="center"/>
            <w:hideMark/>
          </w:tcPr>
          <w:p w14:paraId="03B17977"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10,8</w:t>
            </w:r>
          </w:p>
        </w:tc>
        <w:tc>
          <w:tcPr>
            <w:tcW w:w="1349" w:type="dxa"/>
            <w:shd w:val="clear" w:color="auto" w:fill="FFFFFF"/>
            <w:vAlign w:val="center"/>
            <w:hideMark/>
          </w:tcPr>
          <w:p w14:paraId="4A8D89C5"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66,0</w:t>
            </w:r>
          </w:p>
        </w:tc>
        <w:tc>
          <w:tcPr>
            <w:tcW w:w="1820" w:type="dxa"/>
            <w:shd w:val="clear" w:color="auto" w:fill="FFFFFF"/>
            <w:vAlign w:val="center"/>
            <w:hideMark/>
          </w:tcPr>
          <w:p w14:paraId="32EB259B"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398</w:t>
            </w:r>
          </w:p>
        </w:tc>
      </w:tr>
      <w:tr w:rsidR="00380744" w:rsidRPr="00323284" w14:paraId="39006C82" w14:textId="77777777" w:rsidTr="00634DDA">
        <w:trPr>
          <w:trHeight w:val="300"/>
        </w:trPr>
        <w:tc>
          <w:tcPr>
            <w:tcW w:w="372" w:type="dxa"/>
            <w:shd w:val="clear" w:color="auto" w:fill="FFFFFF"/>
            <w:hideMark/>
          </w:tcPr>
          <w:p w14:paraId="005388C9" w14:textId="31C05CCE"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12.</w:t>
            </w:r>
          </w:p>
        </w:tc>
        <w:tc>
          <w:tcPr>
            <w:tcW w:w="8942" w:type="dxa"/>
            <w:gridSpan w:val="5"/>
            <w:shd w:val="clear" w:color="auto" w:fill="FFFFFF"/>
            <w:vAlign w:val="center"/>
            <w:hideMark/>
          </w:tcPr>
          <w:p w14:paraId="1FB334E1" w14:textId="77777777" w:rsidR="00380744" w:rsidRPr="00323284" w:rsidRDefault="00380744" w:rsidP="008D6E9F">
            <w:pPr>
              <w:spacing w:after="0" w:line="240" w:lineRule="auto"/>
              <w:jc w:val="center"/>
              <w:rPr>
                <w:rFonts w:ascii="GHEA Grapalat" w:hAnsi="GHEA Grapalat"/>
                <w:b/>
                <w:bCs/>
                <w:sz w:val="20"/>
                <w:szCs w:val="20"/>
              </w:rPr>
            </w:pPr>
            <w:r w:rsidRPr="00323284">
              <w:rPr>
                <w:rFonts w:ascii="Cambria Math" w:hAnsi="Cambria Math" w:cs="Cambria Math"/>
                <w:b/>
                <w:bCs/>
                <w:sz w:val="20"/>
                <w:szCs w:val="20"/>
              </w:rPr>
              <w:t> </w:t>
            </w:r>
            <w:r w:rsidRPr="00323284">
              <w:rPr>
                <w:rFonts w:ascii="GHEA Grapalat" w:hAnsi="GHEA Grapalat"/>
                <w:b/>
                <w:bCs/>
                <w:sz w:val="20"/>
                <w:szCs w:val="20"/>
              </w:rPr>
              <w:t>Շաքար, հրուշակեղեն քաղցրավենիք</w:t>
            </w:r>
          </w:p>
        </w:tc>
      </w:tr>
      <w:tr w:rsidR="00380744" w:rsidRPr="00323284" w14:paraId="30C29241" w14:textId="77777777" w:rsidTr="00634DDA">
        <w:trPr>
          <w:trHeight w:val="300"/>
        </w:trPr>
        <w:tc>
          <w:tcPr>
            <w:tcW w:w="372" w:type="dxa"/>
            <w:shd w:val="clear" w:color="auto" w:fill="FFFFFF"/>
            <w:hideMark/>
          </w:tcPr>
          <w:p w14:paraId="604F7976" w14:textId="3BB52AF8"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w:t>
            </w:r>
          </w:p>
        </w:tc>
        <w:tc>
          <w:tcPr>
            <w:tcW w:w="2781" w:type="dxa"/>
            <w:shd w:val="clear" w:color="auto" w:fill="FFFFFF"/>
            <w:vAlign w:val="center"/>
            <w:hideMark/>
          </w:tcPr>
          <w:p w14:paraId="63F39395"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Շաքարավազ</w:t>
            </w:r>
            <w:r w:rsidRPr="00323284">
              <w:rPr>
                <w:rFonts w:ascii="Calibri" w:hAnsi="Calibri" w:cs="Calibri"/>
                <w:sz w:val="20"/>
                <w:szCs w:val="20"/>
              </w:rPr>
              <w:t> </w:t>
            </w:r>
          </w:p>
        </w:tc>
        <w:tc>
          <w:tcPr>
            <w:tcW w:w="1906" w:type="dxa"/>
            <w:shd w:val="clear" w:color="auto" w:fill="FFFFFF"/>
            <w:vAlign w:val="center"/>
            <w:hideMark/>
          </w:tcPr>
          <w:p w14:paraId="1271B4AA"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086" w:type="dxa"/>
            <w:shd w:val="clear" w:color="auto" w:fill="FFFFFF"/>
            <w:vAlign w:val="center"/>
            <w:hideMark/>
          </w:tcPr>
          <w:p w14:paraId="2F2CA910"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vAlign w:val="center"/>
            <w:hideMark/>
          </w:tcPr>
          <w:p w14:paraId="5F5E9357"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99,8</w:t>
            </w:r>
          </w:p>
        </w:tc>
        <w:tc>
          <w:tcPr>
            <w:tcW w:w="1820" w:type="dxa"/>
            <w:shd w:val="clear" w:color="auto" w:fill="FFFFFF"/>
            <w:vAlign w:val="center"/>
            <w:hideMark/>
          </w:tcPr>
          <w:p w14:paraId="4A476A37"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379</w:t>
            </w:r>
          </w:p>
        </w:tc>
      </w:tr>
      <w:tr w:rsidR="00380744" w:rsidRPr="00323284" w14:paraId="55324045" w14:textId="77777777" w:rsidTr="00634DDA">
        <w:trPr>
          <w:trHeight w:val="300"/>
        </w:trPr>
        <w:tc>
          <w:tcPr>
            <w:tcW w:w="372" w:type="dxa"/>
            <w:shd w:val="clear" w:color="auto" w:fill="FFFFFF"/>
            <w:hideMark/>
          </w:tcPr>
          <w:p w14:paraId="33718C06" w14:textId="303E47A8"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2)</w:t>
            </w:r>
          </w:p>
        </w:tc>
        <w:tc>
          <w:tcPr>
            <w:tcW w:w="2781" w:type="dxa"/>
            <w:shd w:val="clear" w:color="auto" w:fill="FFFFFF"/>
            <w:vAlign w:val="center"/>
            <w:hideMark/>
          </w:tcPr>
          <w:p w14:paraId="261595CD"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Մեղր</w:t>
            </w:r>
            <w:r w:rsidRPr="00323284">
              <w:rPr>
                <w:rFonts w:ascii="Calibri" w:hAnsi="Calibri" w:cs="Calibri"/>
                <w:sz w:val="20"/>
                <w:szCs w:val="20"/>
              </w:rPr>
              <w:t> </w:t>
            </w:r>
          </w:p>
        </w:tc>
        <w:tc>
          <w:tcPr>
            <w:tcW w:w="1906" w:type="dxa"/>
            <w:shd w:val="clear" w:color="auto" w:fill="FFFFFF"/>
            <w:vAlign w:val="center"/>
            <w:hideMark/>
          </w:tcPr>
          <w:p w14:paraId="2520A839"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0,8</w:t>
            </w:r>
          </w:p>
        </w:tc>
        <w:tc>
          <w:tcPr>
            <w:tcW w:w="1086" w:type="dxa"/>
            <w:shd w:val="clear" w:color="auto" w:fill="FFFFFF"/>
            <w:vAlign w:val="center"/>
            <w:hideMark/>
          </w:tcPr>
          <w:p w14:paraId="70E268DF"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vAlign w:val="center"/>
            <w:hideMark/>
          </w:tcPr>
          <w:p w14:paraId="38DE2EDE"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80,3</w:t>
            </w:r>
          </w:p>
        </w:tc>
        <w:tc>
          <w:tcPr>
            <w:tcW w:w="1820" w:type="dxa"/>
            <w:shd w:val="clear" w:color="auto" w:fill="FFFFFF"/>
            <w:vAlign w:val="center"/>
            <w:hideMark/>
          </w:tcPr>
          <w:p w14:paraId="3EB8DE3B"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314</w:t>
            </w:r>
          </w:p>
        </w:tc>
      </w:tr>
      <w:tr w:rsidR="00380744" w:rsidRPr="00323284" w14:paraId="353390E8" w14:textId="77777777" w:rsidTr="00634DDA">
        <w:trPr>
          <w:trHeight w:val="300"/>
        </w:trPr>
        <w:tc>
          <w:tcPr>
            <w:tcW w:w="372" w:type="dxa"/>
            <w:shd w:val="clear" w:color="auto" w:fill="FFFFFF"/>
            <w:hideMark/>
          </w:tcPr>
          <w:p w14:paraId="03D871CF" w14:textId="604FD085"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3)</w:t>
            </w:r>
          </w:p>
        </w:tc>
        <w:tc>
          <w:tcPr>
            <w:tcW w:w="2781" w:type="dxa"/>
            <w:shd w:val="clear" w:color="auto" w:fill="FFFFFF"/>
            <w:vAlign w:val="center"/>
            <w:hideMark/>
          </w:tcPr>
          <w:p w14:paraId="2192C467"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Զեֆիր</w:t>
            </w:r>
            <w:r w:rsidRPr="00323284">
              <w:rPr>
                <w:rFonts w:ascii="Calibri" w:hAnsi="Calibri" w:cs="Calibri"/>
                <w:sz w:val="20"/>
                <w:szCs w:val="20"/>
              </w:rPr>
              <w:t> </w:t>
            </w:r>
          </w:p>
        </w:tc>
        <w:tc>
          <w:tcPr>
            <w:tcW w:w="1906" w:type="dxa"/>
            <w:shd w:val="clear" w:color="auto" w:fill="FFFFFF"/>
            <w:vAlign w:val="center"/>
            <w:hideMark/>
          </w:tcPr>
          <w:p w14:paraId="168571B9"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0,8</w:t>
            </w:r>
          </w:p>
        </w:tc>
        <w:tc>
          <w:tcPr>
            <w:tcW w:w="1086" w:type="dxa"/>
            <w:shd w:val="clear" w:color="auto" w:fill="FFFFFF"/>
            <w:vAlign w:val="center"/>
            <w:hideMark/>
          </w:tcPr>
          <w:p w14:paraId="18687291"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vAlign w:val="center"/>
            <w:hideMark/>
          </w:tcPr>
          <w:p w14:paraId="79FFEC87"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78,3</w:t>
            </w:r>
          </w:p>
        </w:tc>
        <w:tc>
          <w:tcPr>
            <w:tcW w:w="1820" w:type="dxa"/>
            <w:shd w:val="clear" w:color="auto" w:fill="FFFFFF"/>
            <w:vAlign w:val="center"/>
            <w:hideMark/>
          </w:tcPr>
          <w:p w14:paraId="6A21FEA9"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304</w:t>
            </w:r>
          </w:p>
        </w:tc>
      </w:tr>
      <w:tr w:rsidR="00380744" w:rsidRPr="00323284" w14:paraId="5C3E0CEA" w14:textId="77777777" w:rsidTr="00634DDA">
        <w:trPr>
          <w:trHeight w:val="300"/>
        </w:trPr>
        <w:tc>
          <w:tcPr>
            <w:tcW w:w="372" w:type="dxa"/>
            <w:shd w:val="clear" w:color="auto" w:fill="FFFFFF"/>
            <w:hideMark/>
          </w:tcPr>
          <w:p w14:paraId="164AE342" w14:textId="70FF6C02"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4)</w:t>
            </w:r>
          </w:p>
        </w:tc>
        <w:tc>
          <w:tcPr>
            <w:tcW w:w="2781" w:type="dxa"/>
            <w:shd w:val="clear" w:color="auto" w:fill="FFFFFF"/>
            <w:vAlign w:val="center"/>
            <w:hideMark/>
          </w:tcPr>
          <w:p w14:paraId="51FD1FAF"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Իրիս</w:t>
            </w:r>
            <w:r w:rsidRPr="00323284">
              <w:rPr>
                <w:rFonts w:ascii="Calibri" w:hAnsi="Calibri" w:cs="Calibri"/>
                <w:sz w:val="20"/>
                <w:szCs w:val="20"/>
              </w:rPr>
              <w:t> </w:t>
            </w:r>
          </w:p>
        </w:tc>
        <w:tc>
          <w:tcPr>
            <w:tcW w:w="1906" w:type="dxa"/>
            <w:shd w:val="clear" w:color="auto" w:fill="FFFFFF"/>
            <w:vAlign w:val="center"/>
            <w:hideMark/>
          </w:tcPr>
          <w:p w14:paraId="76B56C11"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3,3</w:t>
            </w:r>
          </w:p>
        </w:tc>
        <w:tc>
          <w:tcPr>
            <w:tcW w:w="1086" w:type="dxa"/>
            <w:shd w:val="clear" w:color="auto" w:fill="FFFFFF"/>
            <w:vAlign w:val="center"/>
            <w:hideMark/>
          </w:tcPr>
          <w:p w14:paraId="28FFACCE"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7,5</w:t>
            </w:r>
          </w:p>
        </w:tc>
        <w:tc>
          <w:tcPr>
            <w:tcW w:w="1349" w:type="dxa"/>
            <w:shd w:val="clear" w:color="auto" w:fill="FFFFFF"/>
            <w:vAlign w:val="center"/>
            <w:hideMark/>
          </w:tcPr>
          <w:p w14:paraId="73953293"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81,8</w:t>
            </w:r>
          </w:p>
        </w:tc>
        <w:tc>
          <w:tcPr>
            <w:tcW w:w="1820" w:type="dxa"/>
            <w:shd w:val="clear" w:color="auto" w:fill="FFFFFF"/>
            <w:vAlign w:val="center"/>
            <w:hideMark/>
          </w:tcPr>
          <w:p w14:paraId="3DC22624"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387</w:t>
            </w:r>
          </w:p>
        </w:tc>
      </w:tr>
      <w:tr w:rsidR="00380744" w:rsidRPr="00323284" w14:paraId="2983CD26" w14:textId="77777777" w:rsidTr="00634DDA">
        <w:trPr>
          <w:trHeight w:val="300"/>
        </w:trPr>
        <w:tc>
          <w:tcPr>
            <w:tcW w:w="372" w:type="dxa"/>
            <w:shd w:val="clear" w:color="auto" w:fill="FFFFFF"/>
            <w:hideMark/>
          </w:tcPr>
          <w:p w14:paraId="5382650B" w14:textId="11DF85EF"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5)</w:t>
            </w:r>
          </w:p>
        </w:tc>
        <w:tc>
          <w:tcPr>
            <w:tcW w:w="2781" w:type="dxa"/>
            <w:shd w:val="clear" w:color="auto" w:fill="FFFFFF"/>
            <w:vAlign w:val="center"/>
            <w:hideMark/>
          </w:tcPr>
          <w:p w14:paraId="4C6B3063"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Մարմելադ</w:t>
            </w:r>
            <w:r w:rsidRPr="00323284">
              <w:rPr>
                <w:rFonts w:ascii="Calibri" w:hAnsi="Calibri" w:cs="Calibri"/>
                <w:sz w:val="20"/>
                <w:szCs w:val="20"/>
              </w:rPr>
              <w:t> </w:t>
            </w:r>
          </w:p>
        </w:tc>
        <w:tc>
          <w:tcPr>
            <w:tcW w:w="1906" w:type="dxa"/>
            <w:shd w:val="clear" w:color="auto" w:fill="FFFFFF"/>
            <w:vAlign w:val="center"/>
            <w:hideMark/>
          </w:tcPr>
          <w:p w14:paraId="472C1431"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0,4</w:t>
            </w:r>
          </w:p>
        </w:tc>
        <w:tc>
          <w:tcPr>
            <w:tcW w:w="1086" w:type="dxa"/>
            <w:shd w:val="clear" w:color="auto" w:fill="FFFFFF"/>
            <w:vAlign w:val="center"/>
            <w:hideMark/>
          </w:tcPr>
          <w:p w14:paraId="010F678F"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vAlign w:val="center"/>
            <w:hideMark/>
          </w:tcPr>
          <w:p w14:paraId="47047E90"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76,0</w:t>
            </w:r>
          </w:p>
        </w:tc>
        <w:tc>
          <w:tcPr>
            <w:tcW w:w="1820" w:type="dxa"/>
            <w:shd w:val="clear" w:color="auto" w:fill="FFFFFF"/>
            <w:vAlign w:val="center"/>
            <w:hideMark/>
          </w:tcPr>
          <w:p w14:paraId="12783B33"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293</w:t>
            </w:r>
          </w:p>
        </w:tc>
      </w:tr>
      <w:tr w:rsidR="00380744" w:rsidRPr="00323284" w14:paraId="20AE332F" w14:textId="77777777" w:rsidTr="00634DDA">
        <w:trPr>
          <w:trHeight w:val="300"/>
        </w:trPr>
        <w:tc>
          <w:tcPr>
            <w:tcW w:w="372" w:type="dxa"/>
            <w:shd w:val="clear" w:color="auto" w:fill="FFFFFF"/>
            <w:hideMark/>
          </w:tcPr>
          <w:p w14:paraId="4061F86E" w14:textId="4721E961"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6)</w:t>
            </w:r>
          </w:p>
        </w:tc>
        <w:tc>
          <w:tcPr>
            <w:tcW w:w="2781" w:type="dxa"/>
            <w:shd w:val="clear" w:color="auto" w:fill="FFFFFF"/>
            <w:vAlign w:val="center"/>
            <w:hideMark/>
          </w:tcPr>
          <w:p w14:paraId="098474B2"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Կարամել մրգային միջուկով</w:t>
            </w:r>
            <w:r w:rsidRPr="00323284">
              <w:rPr>
                <w:rFonts w:ascii="Calibri" w:hAnsi="Calibri" w:cs="Calibri"/>
                <w:sz w:val="20"/>
                <w:szCs w:val="20"/>
              </w:rPr>
              <w:t> </w:t>
            </w:r>
          </w:p>
        </w:tc>
        <w:tc>
          <w:tcPr>
            <w:tcW w:w="1906" w:type="dxa"/>
            <w:shd w:val="clear" w:color="auto" w:fill="FFFFFF"/>
            <w:vAlign w:val="center"/>
            <w:hideMark/>
          </w:tcPr>
          <w:p w14:paraId="397D973F"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086" w:type="dxa"/>
            <w:shd w:val="clear" w:color="auto" w:fill="FFFFFF"/>
            <w:vAlign w:val="center"/>
            <w:hideMark/>
          </w:tcPr>
          <w:p w14:paraId="222029C6"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0,1</w:t>
            </w:r>
          </w:p>
        </w:tc>
        <w:tc>
          <w:tcPr>
            <w:tcW w:w="1349" w:type="dxa"/>
            <w:shd w:val="clear" w:color="auto" w:fill="FFFFFF"/>
            <w:vAlign w:val="center"/>
            <w:hideMark/>
          </w:tcPr>
          <w:p w14:paraId="46EF5B42"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92,1</w:t>
            </w:r>
          </w:p>
        </w:tc>
        <w:tc>
          <w:tcPr>
            <w:tcW w:w="1820" w:type="dxa"/>
            <w:shd w:val="clear" w:color="auto" w:fill="FFFFFF"/>
            <w:vAlign w:val="center"/>
            <w:hideMark/>
          </w:tcPr>
          <w:p w14:paraId="678CD402"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357</w:t>
            </w:r>
          </w:p>
        </w:tc>
      </w:tr>
      <w:tr w:rsidR="00380744" w:rsidRPr="00323284" w14:paraId="00E71876" w14:textId="77777777" w:rsidTr="00634DDA">
        <w:trPr>
          <w:trHeight w:val="300"/>
        </w:trPr>
        <w:tc>
          <w:tcPr>
            <w:tcW w:w="372" w:type="dxa"/>
            <w:shd w:val="clear" w:color="auto" w:fill="FFFFFF"/>
            <w:hideMark/>
          </w:tcPr>
          <w:p w14:paraId="55EE5F79" w14:textId="7B0319FB"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7)</w:t>
            </w:r>
          </w:p>
        </w:tc>
        <w:tc>
          <w:tcPr>
            <w:tcW w:w="2781" w:type="dxa"/>
            <w:shd w:val="clear" w:color="auto" w:fill="FFFFFF"/>
            <w:vAlign w:val="center"/>
            <w:hideMark/>
          </w:tcPr>
          <w:p w14:paraId="34D19726"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Շոկոլադապատ կոնֆետներ</w:t>
            </w:r>
            <w:r w:rsidRPr="00323284">
              <w:rPr>
                <w:rFonts w:ascii="Calibri" w:hAnsi="Calibri" w:cs="Calibri"/>
                <w:sz w:val="20"/>
                <w:szCs w:val="20"/>
              </w:rPr>
              <w:t> </w:t>
            </w:r>
          </w:p>
        </w:tc>
        <w:tc>
          <w:tcPr>
            <w:tcW w:w="1906" w:type="dxa"/>
            <w:shd w:val="clear" w:color="auto" w:fill="FFFFFF"/>
            <w:vAlign w:val="center"/>
            <w:hideMark/>
          </w:tcPr>
          <w:p w14:paraId="67A05FC0"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2,9</w:t>
            </w:r>
          </w:p>
        </w:tc>
        <w:tc>
          <w:tcPr>
            <w:tcW w:w="1086" w:type="dxa"/>
            <w:shd w:val="clear" w:color="auto" w:fill="FFFFFF"/>
            <w:vAlign w:val="center"/>
            <w:hideMark/>
          </w:tcPr>
          <w:p w14:paraId="0E862584"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10,7</w:t>
            </w:r>
          </w:p>
        </w:tc>
        <w:tc>
          <w:tcPr>
            <w:tcW w:w="1349" w:type="dxa"/>
            <w:shd w:val="clear" w:color="auto" w:fill="FFFFFF"/>
            <w:vAlign w:val="center"/>
            <w:hideMark/>
          </w:tcPr>
          <w:p w14:paraId="4B59E77C"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76,6</w:t>
            </w:r>
          </w:p>
        </w:tc>
        <w:tc>
          <w:tcPr>
            <w:tcW w:w="1820" w:type="dxa"/>
            <w:shd w:val="clear" w:color="auto" w:fill="FFFFFF"/>
            <w:vAlign w:val="center"/>
            <w:hideMark/>
          </w:tcPr>
          <w:p w14:paraId="5312522B"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396</w:t>
            </w:r>
          </w:p>
        </w:tc>
      </w:tr>
      <w:tr w:rsidR="00380744" w:rsidRPr="00323284" w14:paraId="0E181678" w14:textId="77777777" w:rsidTr="00634DDA">
        <w:trPr>
          <w:trHeight w:val="300"/>
        </w:trPr>
        <w:tc>
          <w:tcPr>
            <w:tcW w:w="372" w:type="dxa"/>
            <w:shd w:val="clear" w:color="auto" w:fill="FFFFFF"/>
            <w:hideMark/>
          </w:tcPr>
          <w:p w14:paraId="3CA21C5E" w14:textId="4108BA07"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8)</w:t>
            </w:r>
          </w:p>
        </w:tc>
        <w:tc>
          <w:tcPr>
            <w:tcW w:w="2781" w:type="dxa"/>
            <w:shd w:val="clear" w:color="auto" w:fill="FFFFFF"/>
            <w:vAlign w:val="center"/>
            <w:hideMark/>
          </w:tcPr>
          <w:p w14:paraId="32271027"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Հալվա</w:t>
            </w:r>
            <w:r w:rsidRPr="00323284">
              <w:rPr>
                <w:rFonts w:ascii="Calibri" w:hAnsi="Calibri" w:cs="Calibri"/>
                <w:sz w:val="20"/>
                <w:szCs w:val="20"/>
              </w:rPr>
              <w:t> </w:t>
            </w:r>
          </w:p>
        </w:tc>
        <w:tc>
          <w:tcPr>
            <w:tcW w:w="1906" w:type="dxa"/>
            <w:shd w:val="clear" w:color="auto" w:fill="FFFFFF"/>
            <w:vAlign w:val="center"/>
            <w:hideMark/>
          </w:tcPr>
          <w:p w14:paraId="1FA36A7B"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11,6</w:t>
            </w:r>
          </w:p>
        </w:tc>
        <w:tc>
          <w:tcPr>
            <w:tcW w:w="1086" w:type="dxa"/>
            <w:shd w:val="clear" w:color="auto" w:fill="FFFFFF"/>
            <w:vAlign w:val="center"/>
            <w:hideMark/>
          </w:tcPr>
          <w:p w14:paraId="5B38C101"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29,7</w:t>
            </w:r>
          </w:p>
        </w:tc>
        <w:tc>
          <w:tcPr>
            <w:tcW w:w="1349" w:type="dxa"/>
            <w:shd w:val="clear" w:color="auto" w:fill="FFFFFF"/>
            <w:vAlign w:val="center"/>
            <w:hideMark/>
          </w:tcPr>
          <w:p w14:paraId="2B5138C7"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54</w:t>
            </w:r>
          </w:p>
        </w:tc>
        <w:tc>
          <w:tcPr>
            <w:tcW w:w="1820" w:type="dxa"/>
            <w:shd w:val="clear" w:color="auto" w:fill="FFFFFF"/>
            <w:vAlign w:val="center"/>
            <w:hideMark/>
          </w:tcPr>
          <w:p w14:paraId="65FBF5F8"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516</w:t>
            </w:r>
          </w:p>
        </w:tc>
      </w:tr>
      <w:tr w:rsidR="00380744" w:rsidRPr="00323284" w14:paraId="46426604" w14:textId="77777777" w:rsidTr="00634DDA">
        <w:trPr>
          <w:trHeight w:val="300"/>
        </w:trPr>
        <w:tc>
          <w:tcPr>
            <w:tcW w:w="372" w:type="dxa"/>
            <w:shd w:val="clear" w:color="auto" w:fill="FFFFFF"/>
            <w:hideMark/>
          </w:tcPr>
          <w:p w14:paraId="4D22B83C" w14:textId="06D58486"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9)</w:t>
            </w:r>
          </w:p>
        </w:tc>
        <w:tc>
          <w:tcPr>
            <w:tcW w:w="2781" w:type="dxa"/>
            <w:shd w:val="clear" w:color="auto" w:fill="FFFFFF"/>
            <w:vAlign w:val="center"/>
            <w:hideMark/>
          </w:tcPr>
          <w:p w14:paraId="4802A9F1"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Շոկոլադ կաթնային</w:t>
            </w:r>
            <w:r w:rsidRPr="00323284">
              <w:rPr>
                <w:rFonts w:ascii="Calibri" w:hAnsi="Calibri" w:cs="Calibri"/>
                <w:sz w:val="20"/>
                <w:szCs w:val="20"/>
              </w:rPr>
              <w:t> </w:t>
            </w:r>
          </w:p>
        </w:tc>
        <w:tc>
          <w:tcPr>
            <w:tcW w:w="1906" w:type="dxa"/>
            <w:shd w:val="clear" w:color="auto" w:fill="FFFFFF"/>
            <w:vAlign w:val="center"/>
            <w:hideMark/>
          </w:tcPr>
          <w:p w14:paraId="293E5BB8"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6,9</w:t>
            </w:r>
          </w:p>
        </w:tc>
        <w:tc>
          <w:tcPr>
            <w:tcW w:w="1086" w:type="dxa"/>
            <w:shd w:val="clear" w:color="auto" w:fill="FFFFFF"/>
            <w:vAlign w:val="center"/>
            <w:hideMark/>
          </w:tcPr>
          <w:p w14:paraId="58515B2A"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35,7</w:t>
            </w:r>
          </w:p>
        </w:tc>
        <w:tc>
          <w:tcPr>
            <w:tcW w:w="1349" w:type="dxa"/>
            <w:shd w:val="clear" w:color="auto" w:fill="FFFFFF"/>
            <w:vAlign w:val="center"/>
            <w:hideMark/>
          </w:tcPr>
          <w:p w14:paraId="44233260"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52,4</w:t>
            </w:r>
          </w:p>
        </w:tc>
        <w:tc>
          <w:tcPr>
            <w:tcW w:w="1820" w:type="dxa"/>
            <w:shd w:val="clear" w:color="auto" w:fill="FFFFFF"/>
            <w:vAlign w:val="center"/>
            <w:hideMark/>
          </w:tcPr>
          <w:p w14:paraId="155057BB"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550</w:t>
            </w:r>
          </w:p>
        </w:tc>
      </w:tr>
      <w:tr w:rsidR="00380744" w:rsidRPr="00323284" w14:paraId="02513DF4" w14:textId="77777777" w:rsidTr="00634DDA">
        <w:trPr>
          <w:trHeight w:val="300"/>
        </w:trPr>
        <w:tc>
          <w:tcPr>
            <w:tcW w:w="372" w:type="dxa"/>
            <w:shd w:val="clear" w:color="auto" w:fill="FFFFFF"/>
            <w:hideMark/>
          </w:tcPr>
          <w:p w14:paraId="7C50936C" w14:textId="4849C453"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10)</w:t>
            </w:r>
          </w:p>
        </w:tc>
        <w:tc>
          <w:tcPr>
            <w:tcW w:w="2781" w:type="dxa"/>
            <w:shd w:val="clear" w:color="auto" w:fill="FFFFFF"/>
            <w:vAlign w:val="center"/>
            <w:hideMark/>
          </w:tcPr>
          <w:p w14:paraId="3A348C9F"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Վաֆլի մրգային միջուկով</w:t>
            </w:r>
            <w:r w:rsidRPr="00323284">
              <w:rPr>
                <w:rFonts w:ascii="Calibri" w:hAnsi="Calibri" w:cs="Calibri"/>
                <w:sz w:val="20"/>
                <w:szCs w:val="20"/>
              </w:rPr>
              <w:t> </w:t>
            </w:r>
          </w:p>
        </w:tc>
        <w:tc>
          <w:tcPr>
            <w:tcW w:w="1906" w:type="dxa"/>
            <w:shd w:val="clear" w:color="auto" w:fill="FFFFFF"/>
            <w:vAlign w:val="center"/>
            <w:hideMark/>
          </w:tcPr>
          <w:p w14:paraId="0D03894E"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3,2</w:t>
            </w:r>
          </w:p>
        </w:tc>
        <w:tc>
          <w:tcPr>
            <w:tcW w:w="1086" w:type="dxa"/>
            <w:shd w:val="clear" w:color="auto" w:fill="FFFFFF"/>
            <w:vAlign w:val="center"/>
            <w:hideMark/>
          </w:tcPr>
          <w:p w14:paraId="5BB72B22"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2,8</w:t>
            </w:r>
          </w:p>
        </w:tc>
        <w:tc>
          <w:tcPr>
            <w:tcW w:w="1349" w:type="dxa"/>
            <w:shd w:val="clear" w:color="auto" w:fill="FFFFFF"/>
            <w:vAlign w:val="center"/>
            <w:hideMark/>
          </w:tcPr>
          <w:p w14:paraId="1CFEA13A"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80,1</w:t>
            </w:r>
          </w:p>
        </w:tc>
        <w:tc>
          <w:tcPr>
            <w:tcW w:w="1820" w:type="dxa"/>
            <w:shd w:val="clear" w:color="auto" w:fill="FFFFFF"/>
            <w:vAlign w:val="center"/>
            <w:hideMark/>
          </w:tcPr>
          <w:p w14:paraId="6F7BFACB"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350</w:t>
            </w:r>
          </w:p>
        </w:tc>
      </w:tr>
      <w:tr w:rsidR="00380744" w:rsidRPr="00323284" w14:paraId="0B6862DC" w14:textId="77777777" w:rsidTr="00634DDA">
        <w:trPr>
          <w:trHeight w:val="300"/>
        </w:trPr>
        <w:tc>
          <w:tcPr>
            <w:tcW w:w="372" w:type="dxa"/>
            <w:shd w:val="clear" w:color="auto" w:fill="FFFFFF"/>
            <w:hideMark/>
          </w:tcPr>
          <w:p w14:paraId="01C26507" w14:textId="50FD6E1B"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11)</w:t>
            </w:r>
          </w:p>
        </w:tc>
        <w:tc>
          <w:tcPr>
            <w:tcW w:w="2781" w:type="dxa"/>
            <w:shd w:val="clear" w:color="auto" w:fill="FFFFFF"/>
            <w:vAlign w:val="center"/>
            <w:hideMark/>
          </w:tcPr>
          <w:p w14:paraId="19AA778B"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Վաֆլի յուղ պարունակող միջուկով</w:t>
            </w:r>
            <w:r w:rsidRPr="00323284">
              <w:rPr>
                <w:rFonts w:ascii="Calibri" w:hAnsi="Calibri" w:cs="Calibri"/>
                <w:sz w:val="20"/>
                <w:szCs w:val="20"/>
              </w:rPr>
              <w:t> </w:t>
            </w:r>
          </w:p>
        </w:tc>
        <w:tc>
          <w:tcPr>
            <w:tcW w:w="1906" w:type="dxa"/>
            <w:shd w:val="clear" w:color="auto" w:fill="FFFFFF"/>
            <w:vAlign w:val="center"/>
            <w:hideMark/>
          </w:tcPr>
          <w:p w14:paraId="3BB8CA3C"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3,4</w:t>
            </w:r>
          </w:p>
        </w:tc>
        <w:tc>
          <w:tcPr>
            <w:tcW w:w="1086" w:type="dxa"/>
            <w:shd w:val="clear" w:color="auto" w:fill="FFFFFF"/>
            <w:vAlign w:val="center"/>
            <w:hideMark/>
          </w:tcPr>
          <w:p w14:paraId="3B334199"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30,2</w:t>
            </w:r>
          </w:p>
        </w:tc>
        <w:tc>
          <w:tcPr>
            <w:tcW w:w="1349" w:type="dxa"/>
            <w:shd w:val="clear" w:color="auto" w:fill="FFFFFF"/>
            <w:vAlign w:val="center"/>
            <w:hideMark/>
          </w:tcPr>
          <w:p w14:paraId="38685E21"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64,7</w:t>
            </w:r>
          </w:p>
        </w:tc>
        <w:tc>
          <w:tcPr>
            <w:tcW w:w="1820" w:type="dxa"/>
            <w:shd w:val="clear" w:color="auto" w:fill="FFFFFF"/>
            <w:vAlign w:val="center"/>
            <w:hideMark/>
          </w:tcPr>
          <w:p w14:paraId="16EFDFC6"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530</w:t>
            </w:r>
          </w:p>
        </w:tc>
      </w:tr>
      <w:tr w:rsidR="00380744" w:rsidRPr="00323284" w14:paraId="1E3C657A" w14:textId="77777777" w:rsidTr="00634DDA">
        <w:trPr>
          <w:trHeight w:val="300"/>
        </w:trPr>
        <w:tc>
          <w:tcPr>
            <w:tcW w:w="372" w:type="dxa"/>
            <w:shd w:val="clear" w:color="auto" w:fill="FFFFFF"/>
            <w:hideMark/>
          </w:tcPr>
          <w:p w14:paraId="3EA540AD" w14:textId="2575E65D"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12)</w:t>
            </w:r>
          </w:p>
        </w:tc>
        <w:tc>
          <w:tcPr>
            <w:tcW w:w="2781" w:type="dxa"/>
            <w:shd w:val="clear" w:color="auto" w:fill="FFFFFF"/>
            <w:vAlign w:val="center"/>
            <w:hideMark/>
          </w:tcPr>
          <w:p w14:paraId="64AF13DF"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Շերտային խմորեղեն խնձորով</w:t>
            </w:r>
            <w:r w:rsidRPr="00323284">
              <w:rPr>
                <w:rFonts w:ascii="Calibri" w:hAnsi="Calibri" w:cs="Calibri"/>
                <w:sz w:val="20"/>
                <w:szCs w:val="20"/>
              </w:rPr>
              <w:t> </w:t>
            </w:r>
          </w:p>
        </w:tc>
        <w:tc>
          <w:tcPr>
            <w:tcW w:w="1906" w:type="dxa"/>
            <w:shd w:val="clear" w:color="auto" w:fill="FFFFFF"/>
            <w:vAlign w:val="center"/>
            <w:hideMark/>
          </w:tcPr>
          <w:p w14:paraId="2B9A48D9"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5,7</w:t>
            </w:r>
          </w:p>
        </w:tc>
        <w:tc>
          <w:tcPr>
            <w:tcW w:w="1086" w:type="dxa"/>
            <w:shd w:val="clear" w:color="auto" w:fill="FFFFFF"/>
            <w:vAlign w:val="center"/>
            <w:hideMark/>
          </w:tcPr>
          <w:p w14:paraId="58E989D1"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25,6</w:t>
            </w:r>
          </w:p>
        </w:tc>
        <w:tc>
          <w:tcPr>
            <w:tcW w:w="1349" w:type="dxa"/>
            <w:shd w:val="clear" w:color="auto" w:fill="FFFFFF"/>
            <w:vAlign w:val="center"/>
            <w:hideMark/>
          </w:tcPr>
          <w:p w14:paraId="125900BA"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52,7</w:t>
            </w:r>
          </w:p>
        </w:tc>
        <w:tc>
          <w:tcPr>
            <w:tcW w:w="1820" w:type="dxa"/>
            <w:shd w:val="clear" w:color="auto" w:fill="FFFFFF"/>
            <w:vAlign w:val="center"/>
            <w:hideMark/>
          </w:tcPr>
          <w:p w14:paraId="7B7DA553"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454</w:t>
            </w:r>
          </w:p>
        </w:tc>
      </w:tr>
      <w:tr w:rsidR="00380744" w:rsidRPr="00323284" w14:paraId="4DF9C5D2" w14:textId="77777777" w:rsidTr="00634DDA">
        <w:trPr>
          <w:trHeight w:val="300"/>
        </w:trPr>
        <w:tc>
          <w:tcPr>
            <w:tcW w:w="372" w:type="dxa"/>
            <w:shd w:val="clear" w:color="auto" w:fill="FFFFFF"/>
            <w:hideMark/>
          </w:tcPr>
          <w:p w14:paraId="0E0DCAC5" w14:textId="37134E7C"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13)</w:t>
            </w:r>
          </w:p>
        </w:tc>
        <w:tc>
          <w:tcPr>
            <w:tcW w:w="2781" w:type="dxa"/>
            <w:shd w:val="clear" w:color="auto" w:fill="FFFFFF"/>
            <w:vAlign w:val="center"/>
            <w:hideMark/>
          </w:tcPr>
          <w:p w14:paraId="4228AC0D"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Բիսկվիտային խմորեղեն մրգային</w:t>
            </w:r>
            <w:r w:rsidRPr="00323284">
              <w:rPr>
                <w:rFonts w:ascii="Calibri" w:hAnsi="Calibri" w:cs="Calibri"/>
                <w:sz w:val="20"/>
                <w:szCs w:val="20"/>
              </w:rPr>
              <w:t> </w:t>
            </w:r>
          </w:p>
        </w:tc>
        <w:tc>
          <w:tcPr>
            <w:tcW w:w="1906" w:type="dxa"/>
            <w:shd w:val="clear" w:color="auto" w:fill="FFFFFF"/>
            <w:vAlign w:val="center"/>
            <w:hideMark/>
          </w:tcPr>
          <w:p w14:paraId="2D5D4950"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4,7</w:t>
            </w:r>
          </w:p>
        </w:tc>
        <w:tc>
          <w:tcPr>
            <w:tcW w:w="1086" w:type="dxa"/>
            <w:shd w:val="clear" w:color="auto" w:fill="FFFFFF"/>
            <w:vAlign w:val="center"/>
            <w:hideMark/>
          </w:tcPr>
          <w:p w14:paraId="6ED24CB0"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9,3</w:t>
            </w:r>
          </w:p>
        </w:tc>
        <w:tc>
          <w:tcPr>
            <w:tcW w:w="1349" w:type="dxa"/>
            <w:shd w:val="clear" w:color="auto" w:fill="FFFFFF"/>
            <w:vAlign w:val="center"/>
            <w:hideMark/>
          </w:tcPr>
          <w:p w14:paraId="14D4F8D9"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64,2</w:t>
            </w:r>
          </w:p>
        </w:tc>
        <w:tc>
          <w:tcPr>
            <w:tcW w:w="1820" w:type="dxa"/>
            <w:shd w:val="clear" w:color="auto" w:fill="FFFFFF"/>
            <w:vAlign w:val="center"/>
            <w:hideMark/>
          </w:tcPr>
          <w:p w14:paraId="495B4884"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351</w:t>
            </w:r>
          </w:p>
        </w:tc>
      </w:tr>
      <w:tr w:rsidR="00380744" w:rsidRPr="00323284" w14:paraId="2778C163" w14:textId="77777777" w:rsidTr="00634DDA">
        <w:trPr>
          <w:trHeight w:val="300"/>
        </w:trPr>
        <w:tc>
          <w:tcPr>
            <w:tcW w:w="372" w:type="dxa"/>
            <w:shd w:val="clear" w:color="auto" w:fill="FFFFFF"/>
            <w:hideMark/>
          </w:tcPr>
          <w:p w14:paraId="0226E947" w14:textId="7AB6B692"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14)</w:t>
            </w:r>
          </w:p>
        </w:tc>
        <w:tc>
          <w:tcPr>
            <w:tcW w:w="2781" w:type="dxa"/>
            <w:shd w:val="clear" w:color="auto" w:fill="FFFFFF"/>
            <w:vAlign w:val="center"/>
            <w:hideMark/>
          </w:tcPr>
          <w:p w14:paraId="29CFF00F"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Քաղցրաբլիթ</w:t>
            </w:r>
            <w:r w:rsidRPr="00323284">
              <w:rPr>
                <w:rFonts w:ascii="Calibri" w:hAnsi="Calibri" w:cs="Calibri"/>
                <w:sz w:val="20"/>
                <w:szCs w:val="20"/>
              </w:rPr>
              <w:t> </w:t>
            </w:r>
          </w:p>
        </w:tc>
        <w:tc>
          <w:tcPr>
            <w:tcW w:w="1906" w:type="dxa"/>
            <w:shd w:val="clear" w:color="auto" w:fill="FFFFFF"/>
            <w:vAlign w:val="center"/>
            <w:hideMark/>
          </w:tcPr>
          <w:p w14:paraId="293929D3"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4,8</w:t>
            </w:r>
          </w:p>
        </w:tc>
        <w:tc>
          <w:tcPr>
            <w:tcW w:w="1086" w:type="dxa"/>
            <w:shd w:val="clear" w:color="auto" w:fill="FFFFFF"/>
            <w:vAlign w:val="center"/>
            <w:hideMark/>
          </w:tcPr>
          <w:p w14:paraId="11063AE1"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2,8</w:t>
            </w:r>
          </w:p>
        </w:tc>
        <w:tc>
          <w:tcPr>
            <w:tcW w:w="1349" w:type="dxa"/>
            <w:shd w:val="clear" w:color="auto" w:fill="FFFFFF"/>
            <w:vAlign w:val="center"/>
            <w:hideMark/>
          </w:tcPr>
          <w:p w14:paraId="370D7832"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77,7</w:t>
            </w:r>
          </w:p>
        </w:tc>
        <w:tc>
          <w:tcPr>
            <w:tcW w:w="1820" w:type="dxa"/>
            <w:shd w:val="clear" w:color="auto" w:fill="FFFFFF"/>
            <w:vAlign w:val="center"/>
            <w:hideMark/>
          </w:tcPr>
          <w:p w14:paraId="1AC8E152"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350</w:t>
            </w:r>
          </w:p>
        </w:tc>
      </w:tr>
      <w:tr w:rsidR="00380744" w:rsidRPr="00323284" w14:paraId="5C6BC231" w14:textId="77777777" w:rsidTr="00634DDA">
        <w:trPr>
          <w:trHeight w:val="300"/>
        </w:trPr>
        <w:tc>
          <w:tcPr>
            <w:tcW w:w="372" w:type="dxa"/>
            <w:shd w:val="clear" w:color="auto" w:fill="FFFFFF"/>
            <w:hideMark/>
          </w:tcPr>
          <w:p w14:paraId="5E9FA816" w14:textId="4E8702D6"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13.</w:t>
            </w:r>
          </w:p>
        </w:tc>
        <w:tc>
          <w:tcPr>
            <w:tcW w:w="8942" w:type="dxa"/>
            <w:gridSpan w:val="5"/>
            <w:shd w:val="clear" w:color="auto" w:fill="FFFFFF"/>
            <w:vAlign w:val="center"/>
            <w:hideMark/>
          </w:tcPr>
          <w:p w14:paraId="2E004BE1" w14:textId="77777777" w:rsidR="00380744" w:rsidRPr="00323284" w:rsidRDefault="00380744" w:rsidP="008D6E9F">
            <w:pPr>
              <w:spacing w:after="0" w:line="240" w:lineRule="auto"/>
              <w:jc w:val="center"/>
              <w:rPr>
                <w:rFonts w:ascii="GHEA Grapalat" w:hAnsi="GHEA Grapalat"/>
                <w:b/>
                <w:bCs/>
                <w:sz w:val="20"/>
                <w:szCs w:val="20"/>
              </w:rPr>
            </w:pPr>
            <w:r w:rsidRPr="00323284">
              <w:rPr>
                <w:rFonts w:ascii="GHEA Grapalat" w:hAnsi="GHEA Grapalat"/>
                <w:b/>
                <w:bCs/>
                <w:sz w:val="20"/>
                <w:szCs w:val="20"/>
              </w:rPr>
              <w:t>Ջեմեր և մուրաբաներ</w:t>
            </w:r>
          </w:p>
        </w:tc>
      </w:tr>
      <w:tr w:rsidR="00380744" w:rsidRPr="00323284" w14:paraId="6664444F" w14:textId="77777777" w:rsidTr="00634DDA">
        <w:trPr>
          <w:trHeight w:val="300"/>
        </w:trPr>
        <w:tc>
          <w:tcPr>
            <w:tcW w:w="372" w:type="dxa"/>
            <w:shd w:val="clear" w:color="auto" w:fill="FFFFFF"/>
            <w:hideMark/>
          </w:tcPr>
          <w:p w14:paraId="2D05A845" w14:textId="2C84B910"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w:t>
            </w:r>
          </w:p>
        </w:tc>
        <w:tc>
          <w:tcPr>
            <w:tcW w:w="2781" w:type="dxa"/>
            <w:shd w:val="clear" w:color="auto" w:fill="FFFFFF"/>
            <w:vAlign w:val="center"/>
            <w:hideMark/>
          </w:tcPr>
          <w:p w14:paraId="4D152A12"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Մուրաբա տանձի</w:t>
            </w:r>
            <w:r w:rsidRPr="00323284">
              <w:rPr>
                <w:rFonts w:ascii="Calibri" w:hAnsi="Calibri" w:cs="Calibri"/>
                <w:sz w:val="20"/>
                <w:szCs w:val="20"/>
              </w:rPr>
              <w:t> </w:t>
            </w:r>
          </w:p>
        </w:tc>
        <w:tc>
          <w:tcPr>
            <w:tcW w:w="1906" w:type="dxa"/>
            <w:shd w:val="clear" w:color="auto" w:fill="FFFFFF"/>
            <w:vAlign w:val="center"/>
            <w:hideMark/>
          </w:tcPr>
          <w:p w14:paraId="3FFBC78F"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0,3</w:t>
            </w:r>
          </w:p>
        </w:tc>
        <w:tc>
          <w:tcPr>
            <w:tcW w:w="1086" w:type="dxa"/>
            <w:shd w:val="clear" w:color="auto" w:fill="FFFFFF"/>
            <w:vAlign w:val="center"/>
            <w:hideMark/>
          </w:tcPr>
          <w:p w14:paraId="39239CAE"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0,2</w:t>
            </w:r>
          </w:p>
        </w:tc>
        <w:tc>
          <w:tcPr>
            <w:tcW w:w="1349" w:type="dxa"/>
            <w:shd w:val="clear" w:color="auto" w:fill="FFFFFF"/>
            <w:vAlign w:val="center"/>
            <w:hideMark/>
          </w:tcPr>
          <w:p w14:paraId="263E8FFC"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70,8</w:t>
            </w:r>
          </w:p>
        </w:tc>
        <w:tc>
          <w:tcPr>
            <w:tcW w:w="1820" w:type="dxa"/>
            <w:shd w:val="clear" w:color="auto" w:fill="FFFFFF"/>
            <w:vAlign w:val="center"/>
            <w:hideMark/>
          </w:tcPr>
          <w:p w14:paraId="4926890B"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273</w:t>
            </w:r>
          </w:p>
        </w:tc>
      </w:tr>
      <w:tr w:rsidR="00380744" w:rsidRPr="00323284" w14:paraId="54FD0272" w14:textId="77777777" w:rsidTr="00634DDA">
        <w:trPr>
          <w:trHeight w:val="300"/>
        </w:trPr>
        <w:tc>
          <w:tcPr>
            <w:tcW w:w="372" w:type="dxa"/>
            <w:shd w:val="clear" w:color="auto" w:fill="FFFFFF"/>
            <w:hideMark/>
          </w:tcPr>
          <w:p w14:paraId="2F9D7852" w14:textId="7ABC752C"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2)</w:t>
            </w:r>
          </w:p>
        </w:tc>
        <w:tc>
          <w:tcPr>
            <w:tcW w:w="2781" w:type="dxa"/>
            <w:shd w:val="clear" w:color="auto" w:fill="FFFFFF"/>
            <w:vAlign w:val="center"/>
            <w:hideMark/>
          </w:tcPr>
          <w:p w14:paraId="471DB1AA"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Մուրաբա ելակի</w:t>
            </w:r>
            <w:r w:rsidRPr="00323284">
              <w:rPr>
                <w:rFonts w:ascii="Calibri" w:hAnsi="Calibri" w:cs="Calibri"/>
                <w:sz w:val="20"/>
                <w:szCs w:val="20"/>
              </w:rPr>
              <w:t> </w:t>
            </w:r>
          </w:p>
        </w:tc>
        <w:tc>
          <w:tcPr>
            <w:tcW w:w="1906" w:type="dxa"/>
            <w:shd w:val="clear" w:color="auto" w:fill="FFFFFF"/>
            <w:vAlign w:val="center"/>
            <w:hideMark/>
          </w:tcPr>
          <w:p w14:paraId="5935925C"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0,3</w:t>
            </w:r>
          </w:p>
        </w:tc>
        <w:tc>
          <w:tcPr>
            <w:tcW w:w="1086" w:type="dxa"/>
            <w:shd w:val="clear" w:color="auto" w:fill="FFFFFF"/>
            <w:vAlign w:val="center"/>
            <w:hideMark/>
          </w:tcPr>
          <w:p w14:paraId="773CB7D3"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vAlign w:val="center"/>
            <w:hideMark/>
          </w:tcPr>
          <w:p w14:paraId="6F6502C6"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70,9</w:t>
            </w:r>
          </w:p>
        </w:tc>
        <w:tc>
          <w:tcPr>
            <w:tcW w:w="1820" w:type="dxa"/>
            <w:shd w:val="clear" w:color="auto" w:fill="FFFFFF"/>
            <w:vAlign w:val="center"/>
            <w:hideMark/>
          </w:tcPr>
          <w:p w14:paraId="11286024"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271</w:t>
            </w:r>
          </w:p>
        </w:tc>
      </w:tr>
      <w:tr w:rsidR="00380744" w:rsidRPr="00323284" w14:paraId="1C798CE8" w14:textId="77777777" w:rsidTr="00634DDA">
        <w:trPr>
          <w:trHeight w:val="300"/>
        </w:trPr>
        <w:tc>
          <w:tcPr>
            <w:tcW w:w="372" w:type="dxa"/>
            <w:shd w:val="clear" w:color="auto" w:fill="FFFFFF"/>
            <w:hideMark/>
          </w:tcPr>
          <w:p w14:paraId="0953A031" w14:textId="2AE81B70"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3)</w:t>
            </w:r>
          </w:p>
        </w:tc>
        <w:tc>
          <w:tcPr>
            <w:tcW w:w="2781" w:type="dxa"/>
            <w:shd w:val="clear" w:color="auto" w:fill="FFFFFF"/>
            <w:vAlign w:val="center"/>
            <w:hideMark/>
          </w:tcPr>
          <w:p w14:paraId="683523EE"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Մուրաբա արքայամորու</w:t>
            </w:r>
            <w:r w:rsidRPr="00323284">
              <w:rPr>
                <w:rFonts w:ascii="Calibri" w:hAnsi="Calibri" w:cs="Calibri"/>
                <w:sz w:val="20"/>
                <w:szCs w:val="20"/>
              </w:rPr>
              <w:t> </w:t>
            </w:r>
          </w:p>
        </w:tc>
        <w:tc>
          <w:tcPr>
            <w:tcW w:w="1906" w:type="dxa"/>
            <w:shd w:val="clear" w:color="auto" w:fill="FFFFFF"/>
            <w:vAlign w:val="center"/>
            <w:hideMark/>
          </w:tcPr>
          <w:p w14:paraId="59B06123"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0,6</w:t>
            </w:r>
          </w:p>
        </w:tc>
        <w:tc>
          <w:tcPr>
            <w:tcW w:w="1086" w:type="dxa"/>
            <w:shd w:val="clear" w:color="auto" w:fill="FFFFFF"/>
            <w:vAlign w:val="center"/>
            <w:hideMark/>
          </w:tcPr>
          <w:p w14:paraId="5E8B6955"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0,2</w:t>
            </w:r>
          </w:p>
        </w:tc>
        <w:tc>
          <w:tcPr>
            <w:tcW w:w="1349" w:type="dxa"/>
            <w:shd w:val="clear" w:color="auto" w:fill="FFFFFF"/>
            <w:vAlign w:val="center"/>
            <w:hideMark/>
          </w:tcPr>
          <w:p w14:paraId="2554D81E"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70,4</w:t>
            </w:r>
          </w:p>
        </w:tc>
        <w:tc>
          <w:tcPr>
            <w:tcW w:w="1820" w:type="dxa"/>
            <w:shd w:val="clear" w:color="auto" w:fill="FFFFFF"/>
            <w:vAlign w:val="center"/>
            <w:hideMark/>
          </w:tcPr>
          <w:p w14:paraId="42F3C280"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273</w:t>
            </w:r>
          </w:p>
        </w:tc>
      </w:tr>
      <w:tr w:rsidR="00380744" w:rsidRPr="00323284" w14:paraId="2E84A471" w14:textId="77777777" w:rsidTr="00634DDA">
        <w:trPr>
          <w:trHeight w:val="300"/>
        </w:trPr>
        <w:tc>
          <w:tcPr>
            <w:tcW w:w="372" w:type="dxa"/>
            <w:shd w:val="clear" w:color="auto" w:fill="FFFFFF"/>
            <w:hideMark/>
          </w:tcPr>
          <w:p w14:paraId="7E1F630A" w14:textId="2571544E"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4)</w:t>
            </w:r>
          </w:p>
        </w:tc>
        <w:tc>
          <w:tcPr>
            <w:tcW w:w="2781" w:type="dxa"/>
            <w:shd w:val="clear" w:color="auto" w:fill="FFFFFF"/>
            <w:vAlign w:val="center"/>
            <w:hideMark/>
          </w:tcPr>
          <w:p w14:paraId="152770C5"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Մուրաբա դեղձի</w:t>
            </w:r>
            <w:r w:rsidRPr="00323284">
              <w:rPr>
                <w:rFonts w:ascii="Calibri" w:hAnsi="Calibri" w:cs="Calibri"/>
                <w:sz w:val="20"/>
                <w:szCs w:val="20"/>
              </w:rPr>
              <w:t> </w:t>
            </w:r>
          </w:p>
        </w:tc>
        <w:tc>
          <w:tcPr>
            <w:tcW w:w="1906" w:type="dxa"/>
            <w:shd w:val="clear" w:color="auto" w:fill="FFFFFF"/>
            <w:vAlign w:val="center"/>
            <w:hideMark/>
          </w:tcPr>
          <w:p w14:paraId="251DEC0B"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0,5</w:t>
            </w:r>
          </w:p>
        </w:tc>
        <w:tc>
          <w:tcPr>
            <w:tcW w:w="1086" w:type="dxa"/>
            <w:shd w:val="clear" w:color="auto" w:fill="FFFFFF"/>
            <w:vAlign w:val="center"/>
            <w:hideMark/>
          </w:tcPr>
          <w:p w14:paraId="07F51780"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vAlign w:val="center"/>
            <w:hideMark/>
          </w:tcPr>
          <w:p w14:paraId="60933123"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66,8</w:t>
            </w:r>
          </w:p>
        </w:tc>
        <w:tc>
          <w:tcPr>
            <w:tcW w:w="1820" w:type="dxa"/>
            <w:shd w:val="clear" w:color="auto" w:fill="FFFFFF"/>
            <w:vAlign w:val="center"/>
            <w:hideMark/>
          </w:tcPr>
          <w:p w14:paraId="09D0E8EE"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258</w:t>
            </w:r>
          </w:p>
        </w:tc>
      </w:tr>
      <w:tr w:rsidR="00380744" w:rsidRPr="00323284" w14:paraId="24CD57A2" w14:textId="77777777" w:rsidTr="00634DDA">
        <w:trPr>
          <w:trHeight w:val="300"/>
        </w:trPr>
        <w:tc>
          <w:tcPr>
            <w:tcW w:w="372" w:type="dxa"/>
            <w:shd w:val="clear" w:color="auto" w:fill="FFFFFF"/>
            <w:hideMark/>
          </w:tcPr>
          <w:p w14:paraId="31A53C72" w14:textId="07BC0C28"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5)</w:t>
            </w:r>
          </w:p>
        </w:tc>
        <w:tc>
          <w:tcPr>
            <w:tcW w:w="2781" w:type="dxa"/>
            <w:shd w:val="clear" w:color="auto" w:fill="FFFFFF"/>
            <w:vAlign w:val="center"/>
            <w:hideMark/>
          </w:tcPr>
          <w:p w14:paraId="2B0CC080"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Մուրաբա սալորի</w:t>
            </w:r>
            <w:r w:rsidRPr="00323284">
              <w:rPr>
                <w:rFonts w:ascii="Calibri" w:hAnsi="Calibri" w:cs="Calibri"/>
                <w:sz w:val="20"/>
                <w:szCs w:val="20"/>
              </w:rPr>
              <w:t> </w:t>
            </w:r>
          </w:p>
        </w:tc>
        <w:tc>
          <w:tcPr>
            <w:tcW w:w="1906" w:type="dxa"/>
            <w:shd w:val="clear" w:color="auto" w:fill="FFFFFF"/>
            <w:vAlign w:val="center"/>
            <w:hideMark/>
          </w:tcPr>
          <w:p w14:paraId="2341B53C"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0,4</w:t>
            </w:r>
          </w:p>
        </w:tc>
        <w:tc>
          <w:tcPr>
            <w:tcW w:w="1086" w:type="dxa"/>
            <w:shd w:val="clear" w:color="auto" w:fill="FFFFFF"/>
            <w:vAlign w:val="center"/>
            <w:hideMark/>
          </w:tcPr>
          <w:p w14:paraId="2AD28442"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0,3</w:t>
            </w:r>
          </w:p>
        </w:tc>
        <w:tc>
          <w:tcPr>
            <w:tcW w:w="1349" w:type="dxa"/>
            <w:shd w:val="clear" w:color="auto" w:fill="FFFFFF"/>
            <w:vAlign w:val="center"/>
            <w:hideMark/>
          </w:tcPr>
          <w:p w14:paraId="69289A10"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74,2</w:t>
            </w:r>
          </w:p>
        </w:tc>
        <w:tc>
          <w:tcPr>
            <w:tcW w:w="1820" w:type="dxa"/>
            <w:shd w:val="clear" w:color="auto" w:fill="FFFFFF"/>
            <w:vAlign w:val="center"/>
            <w:hideMark/>
          </w:tcPr>
          <w:p w14:paraId="55AB3998"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288</w:t>
            </w:r>
          </w:p>
        </w:tc>
      </w:tr>
      <w:tr w:rsidR="00380744" w:rsidRPr="00323284" w14:paraId="6061BBC2" w14:textId="77777777" w:rsidTr="00634DDA">
        <w:trPr>
          <w:trHeight w:val="300"/>
        </w:trPr>
        <w:tc>
          <w:tcPr>
            <w:tcW w:w="372" w:type="dxa"/>
            <w:shd w:val="clear" w:color="auto" w:fill="FFFFFF"/>
            <w:hideMark/>
          </w:tcPr>
          <w:p w14:paraId="74A7AC67" w14:textId="542B0983"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6)</w:t>
            </w:r>
          </w:p>
        </w:tc>
        <w:tc>
          <w:tcPr>
            <w:tcW w:w="2781" w:type="dxa"/>
            <w:shd w:val="clear" w:color="auto" w:fill="FFFFFF"/>
            <w:vAlign w:val="center"/>
            <w:hideMark/>
          </w:tcPr>
          <w:p w14:paraId="5F8DE15A"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Ջեմ խնձորի</w:t>
            </w:r>
            <w:r w:rsidRPr="00323284">
              <w:rPr>
                <w:rFonts w:ascii="Calibri" w:hAnsi="Calibri" w:cs="Calibri"/>
                <w:sz w:val="20"/>
                <w:szCs w:val="20"/>
              </w:rPr>
              <w:t> </w:t>
            </w:r>
          </w:p>
        </w:tc>
        <w:tc>
          <w:tcPr>
            <w:tcW w:w="1906" w:type="dxa"/>
            <w:shd w:val="clear" w:color="auto" w:fill="FFFFFF"/>
            <w:vAlign w:val="center"/>
            <w:hideMark/>
          </w:tcPr>
          <w:p w14:paraId="610B364D"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0,4</w:t>
            </w:r>
          </w:p>
        </w:tc>
        <w:tc>
          <w:tcPr>
            <w:tcW w:w="1086" w:type="dxa"/>
            <w:shd w:val="clear" w:color="auto" w:fill="FFFFFF"/>
            <w:vAlign w:val="center"/>
            <w:hideMark/>
          </w:tcPr>
          <w:p w14:paraId="062F0470"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0,3</w:t>
            </w:r>
          </w:p>
        </w:tc>
        <w:tc>
          <w:tcPr>
            <w:tcW w:w="1349" w:type="dxa"/>
            <w:shd w:val="clear" w:color="auto" w:fill="FFFFFF"/>
            <w:vAlign w:val="center"/>
            <w:hideMark/>
          </w:tcPr>
          <w:p w14:paraId="54C9F5B5"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65,3</w:t>
            </w:r>
          </w:p>
        </w:tc>
        <w:tc>
          <w:tcPr>
            <w:tcW w:w="1820" w:type="dxa"/>
            <w:shd w:val="clear" w:color="auto" w:fill="FFFFFF"/>
            <w:vAlign w:val="center"/>
            <w:hideMark/>
          </w:tcPr>
          <w:p w14:paraId="62E4035C"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250</w:t>
            </w:r>
          </w:p>
        </w:tc>
      </w:tr>
      <w:tr w:rsidR="00380744" w:rsidRPr="00323284" w14:paraId="126F0E42" w14:textId="77777777" w:rsidTr="00634DDA">
        <w:trPr>
          <w:trHeight w:val="300"/>
        </w:trPr>
        <w:tc>
          <w:tcPr>
            <w:tcW w:w="372" w:type="dxa"/>
            <w:shd w:val="clear" w:color="auto" w:fill="FFFFFF"/>
            <w:hideMark/>
          </w:tcPr>
          <w:p w14:paraId="206CEB6D" w14:textId="1218BC29"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7)</w:t>
            </w:r>
          </w:p>
        </w:tc>
        <w:tc>
          <w:tcPr>
            <w:tcW w:w="2781" w:type="dxa"/>
            <w:shd w:val="clear" w:color="auto" w:fill="FFFFFF"/>
            <w:vAlign w:val="center"/>
            <w:hideMark/>
          </w:tcPr>
          <w:p w14:paraId="0D90884C"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Ջեմ ծիրանի</w:t>
            </w:r>
            <w:r w:rsidRPr="00323284">
              <w:rPr>
                <w:rFonts w:ascii="Calibri" w:hAnsi="Calibri" w:cs="Calibri"/>
                <w:sz w:val="20"/>
                <w:szCs w:val="20"/>
              </w:rPr>
              <w:t> </w:t>
            </w:r>
          </w:p>
        </w:tc>
        <w:tc>
          <w:tcPr>
            <w:tcW w:w="1906" w:type="dxa"/>
            <w:shd w:val="clear" w:color="auto" w:fill="FFFFFF"/>
            <w:vAlign w:val="center"/>
            <w:hideMark/>
          </w:tcPr>
          <w:p w14:paraId="7CC97AF6"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0,5</w:t>
            </w:r>
          </w:p>
        </w:tc>
        <w:tc>
          <w:tcPr>
            <w:tcW w:w="1086" w:type="dxa"/>
            <w:shd w:val="clear" w:color="auto" w:fill="FFFFFF"/>
            <w:vAlign w:val="center"/>
            <w:hideMark/>
          </w:tcPr>
          <w:p w14:paraId="587F27C7"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vAlign w:val="center"/>
            <w:hideMark/>
          </w:tcPr>
          <w:p w14:paraId="2125D33D"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68,8</w:t>
            </w:r>
          </w:p>
        </w:tc>
        <w:tc>
          <w:tcPr>
            <w:tcW w:w="1820" w:type="dxa"/>
            <w:shd w:val="clear" w:color="auto" w:fill="FFFFFF"/>
            <w:vAlign w:val="center"/>
            <w:hideMark/>
          </w:tcPr>
          <w:p w14:paraId="43258BC0"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265</w:t>
            </w:r>
          </w:p>
        </w:tc>
      </w:tr>
      <w:tr w:rsidR="00380744" w:rsidRPr="00323284" w14:paraId="24EB7173" w14:textId="77777777" w:rsidTr="00634DDA">
        <w:trPr>
          <w:trHeight w:val="300"/>
        </w:trPr>
        <w:tc>
          <w:tcPr>
            <w:tcW w:w="372" w:type="dxa"/>
            <w:shd w:val="clear" w:color="auto" w:fill="FFFFFF"/>
            <w:hideMark/>
          </w:tcPr>
          <w:p w14:paraId="4982B4B8" w14:textId="59F73501"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8)</w:t>
            </w:r>
          </w:p>
        </w:tc>
        <w:tc>
          <w:tcPr>
            <w:tcW w:w="2781" w:type="dxa"/>
            <w:shd w:val="clear" w:color="auto" w:fill="FFFFFF"/>
            <w:vAlign w:val="center"/>
            <w:hideMark/>
          </w:tcPr>
          <w:p w14:paraId="365BE045"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Ջեմ խնձորի</w:t>
            </w:r>
            <w:r w:rsidRPr="00323284">
              <w:rPr>
                <w:rFonts w:ascii="Calibri" w:hAnsi="Calibri" w:cs="Calibri"/>
                <w:sz w:val="20"/>
                <w:szCs w:val="20"/>
              </w:rPr>
              <w:t> </w:t>
            </w:r>
          </w:p>
        </w:tc>
        <w:tc>
          <w:tcPr>
            <w:tcW w:w="1906" w:type="dxa"/>
            <w:shd w:val="clear" w:color="auto" w:fill="FFFFFF"/>
            <w:vAlign w:val="center"/>
            <w:hideMark/>
          </w:tcPr>
          <w:p w14:paraId="7DB78058"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0,4</w:t>
            </w:r>
          </w:p>
        </w:tc>
        <w:tc>
          <w:tcPr>
            <w:tcW w:w="1086" w:type="dxa"/>
            <w:shd w:val="clear" w:color="auto" w:fill="FFFFFF"/>
            <w:vAlign w:val="center"/>
            <w:hideMark/>
          </w:tcPr>
          <w:p w14:paraId="03C3A28A"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vAlign w:val="center"/>
            <w:hideMark/>
          </w:tcPr>
          <w:p w14:paraId="033F3146"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65</w:t>
            </w:r>
          </w:p>
        </w:tc>
        <w:tc>
          <w:tcPr>
            <w:tcW w:w="1820" w:type="dxa"/>
            <w:shd w:val="clear" w:color="auto" w:fill="FFFFFF"/>
            <w:vAlign w:val="center"/>
            <w:hideMark/>
          </w:tcPr>
          <w:p w14:paraId="2A51F331"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250</w:t>
            </w:r>
          </w:p>
        </w:tc>
      </w:tr>
      <w:tr w:rsidR="00380744" w:rsidRPr="00323284" w14:paraId="26059FC6" w14:textId="77777777" w:rsidTr="00634DDA">
        <w:trPr>
          <w:trHeight w:val="300"/>
        </w:trPr>
        <w:tc>
          <w:tcPr>
            <w:tcW w:w="372" w:type="dxa"/>
            <w:shd w:val="clear" w:color="auto" w:fill="FFFFFF"/>
            <w:hideMark/>
          </w:tcPr>
          <w:p w14:paraId="776C20AA" w14:textId="7BB94578"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14.</w:t>
            </w:r>
          </w:p>
        </w:tc>
        <w:tc>
          <w:tcPr>
            <w:tcW w:w="8942" w:type="dxa"/>
            <w:gridSpan w:val="5"/>
            <w:shd w:val="clear" w:color="auto" w:fill="FFFFFF"/>
            <w:vAlign w:val="center"/>
            <w:hideMark/>
          </w:tcPr>
          <w:p w14:paraId="0A2E1C70" w14:textId="77777777" w:rsidR="00380744" w:rsidRPr="00323284" w:rsidRDefault="00380744" w:rsidP="008D6E9F">
            <w:pPr>
              <w:spacing w:after="0" w:line="240" w:lineRule="auto"/>
              <w:jc w:val="center"/>
              <w:rPr>
                <w:rFonts w:ascii="GHEA Grapalat" w:hAnsi="GHEA Grapalat"/>
                <w:b/>
                <w:bCs/>
                <w:sz w:val="20"/>
                <w:szCs w:val="20"/>
              </w:rPr>
            </w:pPr>
            <w:r w:rsidRPr="00323284">
              <w:rPr>
                <w:rFonts w:ascii="Cambria Math" w:hAnsi="Cambria Math" w:cs="Cambria Math"/>
                <w:b/>
                <w:bCs/>
                <w:sz w:val="20"/>
                <w:szCs w:val="20"/>
              </w:rPr>
              <w:t> </w:t>
            </w:r>
            <w:r w:rsidRPr="00323284">
              <w:rPr>
                <w:rFonts w:ascii="GHEA Grapalat" w:hAnsi="GHEA Grapalat"/>
                <w:b/>
                <w:bCs/>
                <w:sz w:val="20"/>
                <w:szCs w:val="20"/>
              </w:rPr>
              <w:t>Հյութեր և ըմպելիքներ</w:t>
            </w:r>
          </w:p>
        </w:tc>
      </w:tr>
      <w:tr w:rsidR="00380744" w:rsidRPr="00323284" w14:paraId="2F704778" w14:textId="77777777" w:rsidTr="00634DDA">
        <w:trPr>
          <w:trHeight w:val="300"/>
        </w:trPr>
        <w:tc>
          <w:tcPr>
            <w:tcW w:w="372" w:type="dxa"/>
            <w:shd w:val="clear" w:color="auto" w:fill="FFFFFF"/>
            <w:hideMark/>
          </w:tcPr>
          <w:p w14:paraId="40CF336A" w14:textId="0DAB1232"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w:t>
            </w:r>
          </w:p>
        </w:tc>
        <w:tc>
          <w:tcPr>
            <w:tcW w:w="2781" w:type="dxa"/>
            <w:shd w:val="clear" w:color="auto" w:fill="FFFFFF"/>
            <w:vAlign w:val="center"/>
            <w:hideMark/>
          </w:tcPr>
          <w:p w14:paraId="67F44418"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Գազարի հյութ</w:t>
            </w:r>
            <w:r w:rsidRPr="00323284">
              <w:rPr>
                <w:rFonts w:ascii="Calibri" w:hAnsi="Calibri" w:cs="Calibri"/>
                <w:sz w:val="20"/>
                <w:szCs w:val="20"/>
              </w:rPr>
              <w:t> </w:t>
            </w:r>
          </w:p>
        </w:tc>
        <w:tc>
          <w:tcPr>
            <w:tcW w:w="1906" w:type="dxa"/>
            <w:shd w:val="clear" w:color="auto" w:fill="FFFFFF"/>
            <w:vAlign w:val="center"/>
            <w:hideMark/>
          </w:tcPr>
          <w:p w14:paraId="20E53DB6"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1,1</w:t>
            </w:r>
          </w:p>
        </w:tc>
        <w:tc>
          <w:tcPr>
            <w:tcW w:w="1086" w:type="dxa"/>
            <w:shd w:val="clear" w:color="auto" w:fill="FFFFFF"/>
            <w:vAlign w:val="center"/>
            <w:hideMark/>
          </w:tcPr>
          <w:p w14:paraId="157D45AA"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0,1</w:t>
            </w:r>
          </w:p>
        </w:tc>
        <w:tc>
          <w:tcPr>
            <w:tcW w:w="1349" w:type="dxa"/>
            <w:shd w:val="clear" w:color="auto" w:fill="FFFFFF"/>
            <w:vAlign w:val="center"/>
            <w:hideMark/>
          </w:tcPr>
          <w:p w14:paraId="01E6365F"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12,6</w:t>
            </w:r>
          </w:p>
        </w:tc>
        <w:tc>
          <w:tcPr>
            <w:tcW w:w="1820" w:type="dxa"/>
            <w:shd w:val="clear" w:color="auto" w:fill="FFFFFF"/>
            <w:vAlign w:val="center"/>
            <w:hideMark/>
          </w:tcPr>
          <w:p w14:paraId="77C0830B"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56</w:t>
            </w:r>
          </w:p>
        </w:tc>
      </w:tr>
      <w:tr w:rsidR="00380744" w:rsidRPr="00323284" w14:paraId="69018BE1" w14:textId="77777777" w:rsidTr="00634DDA">
        <w:trPr>
          <w:trHeight w:val="300"/>
        </w:trPr>
        <w:tc>
          <w:tcPr>
            <w:tcW w:w="372" w:type="dxa"/>
            <w:shd w:val="clear" w:color="auto" w:fill="FFFFFF"/>
            <w:hideMark/>
          </w:tcPr>
          <w:p w14:paraId="01728490" w14:textId="76E5B68B"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2)</w:t>
            </w:r>
          </w:p>
        </w:tc>
        <w:tc>
          <w:tcPr>
            <w:tcW w:w="2781" w:type="dxa"/>
            <w:shd w:val="clear" w:color="auto" w:fill="FFFFFF"/>
            <w:vAlign w:val="center"/>
            <w:hideMark/>
          </w:tcPr>
          <w:p w14:paraId="2154441C"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Տոմատի հյութ</w:t>
            </w:r>
            <w:r w:rsidRPr="00323284">
              <w:rPr>
                <w:rFonts w:ascii="Calibri" w:hAnsi="Calibri" w:cs="Calibri"/>
                <w:sz w:val="20"/>
                <w:szCs w:val="20"/>
              </w:rPr>
              <w:t> </w:t>
            </w:r>
          </w:p>
        </w:tc>
        <w:tc>
          <w:tcPr>
            <w:tcW w:w="1906" w:type="dxa"/>
            <w:shd w:val="clear" w:color="auto" w:fill="FFFFFF"/>
            <w:vAlign w:val="center"/>
            <w:hideMark/>
          </w:tcPr>
          <w:p w14:paraId="38C597B4"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w:t>
            </w:r>
          </w:p>
        </w:tc>
        <w:tc>
          <w:tcPr>
            <w:tcW w:w="1086" w:type="dxa"/>
            <w:shd w:val="clear" w:color="auto" w:fill="FFFFFF"/>
            <w:vAlign w:val="center"/>
            <w:hideMark/>
          </w:tcPr>
          <w:p w14:paraId="0F5995D8"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0,1</w:t>
            </w:r>
          </w:p>
        </w:tc>
        <w:tc>
          <w:tcPr>
            <w:tcW w:w="1349" w:type="dxa"/>
            <w:shd w:val="clear" w:color="auto" w:fill="FFFFFF"/>
            <w:vAlign w:val="center"/>
            <w:hideMark/>
          </w:tcPr>
          <w:p w14:paraId="7AD63929"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2,9</w:t>
            </w:r>
          </w:p>
        </w:tc>
        <w:tc>
          <w:tcPr>
            <w:tcW w:w="1820" w:type="dxa"/>
            <w:shd w:val="clear" w:color="auto" w:fill="FFFFFF"/>
            <w:vAlign w:val="center"/>
            <w:hideMark/>
          </w:tcPr>
          <w:p w14:paraId="075BD4DB"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18</w:t>
            </w:r>
          </w:p>
        </w:tc>
      </w:tr>
      <w:tr w:rsidR="00380744" w:rsidRPr="00323284" w14:paraId="6D5E683E" w14:textId="77777777" w:rsidTr="00634DDA">
        <w:trPr>
          <w:trHeight w:val="300"/>
        </w:trPr>
        <w:tc>
          <w:tcPr>
            <w:tcW w:w="372" w:type="dxa"/>
            <w:shd w:val="clear" w:color="auto" w:fill="FFFFFF"/>
            <w:hideMark/>
          </w:tcPr>
          <w:p w14:paraId="7B602B06" w14:textId="6598DD0B"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3)</w:t>
            </w:r>
          </w:p>
        </w:tc>
        <w:tc>
          <w:tcPr>
            <w:tcW w:w="2781" w:type="dxa"/>
            <w:shd w:val="clear" w:color="auto" w:fill="FFFFFF"/>
            <w:vAlign w:val="center"/>
            <w:hideMark/>
          </w:tcPr>
          <w:p w14:paraId="335F81C9"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Ծիրանի հյութ</w:t>
            </w:r>
            <w:r w:rsidRPr="00323284">
              <w:rPr>
                <w:rFonts w:ascii="Calibri" w:hAnsi="Calibri" w:cs="Calibri"/>
                <w:sz w:val="20"/>
                <w:szCs w:val="20"/>
              </w:rPr>
              <w:t> </w:t>
            </w:r>
          </w:p>
        </w:tc>
        <w:tc>
          <w:tcPr>
            <w:tcW w:w="1906" w:type="dxa"/>
            <w:shd w:val="clear" w:color="auto" w:fill="FFFFFF"/>
            <w:vAlign w:val="center"/>
            <w:hideMark/>
          </w:tcPr>
          <w:p w14:paraId="7202D88E"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0,5</w:t>
            </w:r>
          </w:p>
        </w:tc>
        <w:tc>
          <w:tcPr>
            <w:tcW w:w="1086" w:type="dxa"/>
            <w:shd w:val="clear" w:color="auto" w:fill="FFFFFF"/>
            <w:vAlign w:val="center"/>
            <w:hideMark/>
          </w:tcPr>
          <w:p w14:paraId="723AA5EF"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vAlign w:val="center"/>
            <w:hideMark/>
          </w:tcPr>
          <w:p w14:paraId="4EFCC6D2"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13,7</w:t>
            </w:r>
          </w:p>
        </w:tc>
        <w:tc>
          <w:tcPr>
            <w:tcW w:w="1820" w:type="dxa"/>
            <w:shd w:val="clear" w:color="auto" w:fill="FFFFFF"/>
            <w:vAlign w:val="center"/>
            <w:hideMark/>
          </w:tcPr>
          <w:p w14:paraId="52645003"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56</w:t>
            </w:r>
          </w:p>
        </w:tc>
      </w:tr>
      <w:tr w:rsidR="00380744" w:rsidRPr="00323284" w14:paraId="1500813A" w14:textId="77777777" w:rsidTr="00634DDA">
        <w:trPr>
          <w:trHeight w:val="300"/>
        </w:trPr>
        <w:tc>
          <w:tcPr>
            <w:tcW w:w="372" w:type="dxa"/>
            <w:shd w:val="clear" w:color="auto" w:fill="FFFFFF"/>
            <w:hideMark/>
          </w:tcPr>
          <w:p w14:paraId="59D1F49A" w14:textId="3464D43A"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4)</w:t>
            </w:r>
          </w:p>
        </w:tc>
        <w:tc>
          <w:tcPr>
            <w:tcW w:w="2781" w:type="dxa"/>
            <w:shd w:val="clear" w:color="auto" w:fill="FFFFFF"/>
            <w:vAlign w:val="center"/>
            <w:hideMark/>
          </w:tcPr>
          <w:p w14:paraId="66A1AF4E"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Արքայախնձորի հյութ</w:t>
            </w:r>
            <w:r w:rsidRPr="00323284">
              <w:rPr>
                <w:rFonts w:ascii="Calibri" w:hAnsi="Calibri" w:cs="Calibri"/>
                <w:sz w:val="20"/>
                <w:szCs w:val="20"/>
              </w:rPr>
              <w:t> </w:t>
            </w:r>
          </w:p>
        </w:tc>
        <w:tc>
          <w:tcPr>
            <w:tcW w:w="1906" w:type="dxa"/>
            <w:shd w:val="clear" w:color="auto" w:fill="FFFFFF"/>
            <w:vAlign w:val="center"/>
            <w:hideMark/>
          </w:tcPr>
          <w:p w14:paraId="63CF2ABC"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0,3</w:t>
            </w:r>
          </w:p>
        </w:tc>
        <w:tc>
          <w:tcPr>
            <w:tcW w:w="1086" w:type="dxa"/>
            <w:shd w:val="clear" w:color="auto" w:fill="FFFFFF"/>
            <w:vAlign w:val="center"/>
            <w:hideMark/>
          </w:tcPr>
          <w:p w14:paraId="1DA7619D"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0,1</w:t>
            </w:r>
          </w:p>
        </w:tc>
        <w:tc>
          <w:tcPr>
            <w:tcW w:w="1349" w:type="dxa"/>
            <w:shd w:val="clear" w:color="auto" w:fill="FFFFFF"/>
            <w:vAlign w:val="center"/>
            <w:hideMark/>
          </w:tcPr>
          <w:p w14:paraId="39588C6B"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11,8</w:t>
            </w:r>
          </w:p>
        </w:tc>
        <w:tc>
          <w:tcPr>
            <w:tcW w:w="1820" w:type="dxa"/>
            <w:shd w:val="clear" w:color="auto" w:fill="FFFFFF"/>
            <w:vAlign w:val="center"/>
            <w:hideMark/>
          </w:tcPr>
          <w:p w14:paraId="150FAA2F"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52</w:t>
            </w:r>
          </w:p>
        </w:tc>
      </w:tr>
      <w:tr w:rsidR="00380744" w:rsidRPr="00323284" w14:paraId="39B35048" w14:textId="77777777" w:rsidTr="00634DDA">
        <w:trPr>
          <w:trHeight w:val="300"/>
        </w:trPr>
        <w:tc>
          <w:tcPr>
            <w:tcW w:w="372" w:type="dxa"/>
            <w:shd w:val="clear" w:color="auto" w:fill="FFFFFF"/>
            <w:hideMark/>
          </w:tcPr>
          <w:p w14:paraId="4F6A51BB" w14:textId="1B2E77C2"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5)</w:t>
            </w:r>
          </w:p>
        </w:tc>
        <w:tc>
          <w:tcPr>
            <w:tcW w:w="2781" w:type="dxa"/>
            <w:shd w:val="clear" w:color="auto" w:fill="FFFFFF"/>
            <w:vAlign w:val="center"/>
            <w:hideMark/>
          </w:tcPr>
          <w:p w14:paraId="3CCE4D99"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Նարնջի հյութ</w:t>
            </w:r>
            <w:r w:rsidRPr="00323284">
              <w:rPr>
                <w:rFonts w:ascii="Calibri" w:hAnsi="Calibri" w:cs="Calibri"/>
                <w:sz w:val="20"/>
                <w:szCs w:val="20"/>
              </w:rPr>
              <w:t> </w:t>
            </w:r>
          </w:p>
        </w:tc>
        <w:tc>
          <w:tcPr>
            <w:tcW w:w="1906" w:type="dxa"/>
            <w:shd w:val="clear" w:color="auto" w:fill="FFFFFF"/>
            <w:vAlign w:val="center"/>
            <w:hideMark/>
          </w:tcPr>
          <w:p w14:paraId="5183B82E"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0,7</w:t>
            </w:r>
          </w:p>
        </w:tc>
        <w:tc>
          <w:tcPr>
            <w:tcW w:w="1086" w:type="dxa"/>
            <w:shd w:val="clear" w:color="auto" w:fill="FFFFFF"/>
            <w:vAlign w:val="center"/>
            <w:hideMark/>
          </w:tcPr>
          <w:p w14:paraId="453D8F22"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0,1</w:t>
            </w:r>
          </w:p>
        </w:tc>
        <w:tc>
          <w:tcPr>
            <w:tcW w:w="1349" w:type="dxa"/>
            <w:shd w:val="clear" w:color="auto" w:fill="FFFFFF"/>
            <w:vAlign w:val="center"/>
            <w:hideMark/>
          </w:tcPr>
          <w:p w14:paraId="65A8DDB2"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13,2</w:t>
            </w:r>
          </w:p>
        </w:tc>
        <w:tc>
          <w:tcPr>
            <w:tcW w:w="1820" w:type="dxa"/>
            <w:shd w:val="clear" w:color="auto" w:fill="FFFFFF"/>
            <w:vAlign w:val="center"/>
            <w:hideMark/>
          </w:tcPr>
          <w:p w14:paraId="1A4DE768"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60</w:t>
            </w:r>
          </w:p>
        </w:tc>
      </w:tr>
      <w:tr w:rsidR="00380744" w:rsidRPr="00323284" w14:paraId="2CF0DFF4" w14:textId="77777777" w:rsidTr="00634DDA">
        <w:trPr>
          <w:trHeight w:val="300"/>
        </w:trPr>
        <w:tc>
          <w:tcPr>
            <w:tcW w:w="372" w:type="dxa"/>
            <w:shd w:val="clear" w:color="auto" w:fill="FFFFFF"/>
            <w:hideMark/>
          </w:tcPr>
          <w:p w14:paraId="2F1BA948" w14:textId="60B51A47"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6)</w:t>
            </w:r>
          </w:p>
        </w:tc>
        <w:tc>
          <w:tcPr>
            <w:tcW w:w="2781" w:type="dxa"/>
            <w:shd w:val="clear" w:color="auto" w:fill="FFFFFF"/>
            <w:vAlign w:val="center"/>
            <w:hideMark/>
          </w:tcPr>
          <w:p w14:paraId="533A01CD"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Խաղողի հյութ</w:t>
            </w:r>
            <w:r w:rsidRPr="00323284">
              <w:rPr>
                <w:rFonts w:ascii="Calibri" w:hAnsi="Calibri" w:cs="Calibri"/>
                <w:sz w:val="20"/>
                <w:szCs w:val="20"/>
              </w:rPr>
              <w:t> </w:t>
            </w:r>
          </w:p>
        </w:tc>
        <w:tc>
          <w:tcPr>
            <w:tcW w:w="1906" w:type="dxa"/>
            <w:shd w:val="clear" w:color="auto" w:fill="FFFFFF"/>
            <w:vAlign w:val="center"/>
            <w:hideMark/>
          </w:tcPr>
          <w:p w14:paraId="7363FCB9"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0,3</w:t>
            </w:r>
          </w:p>
        </w:tc>
        <w:tc>
          <w:tcPr>
            <w:tcW w:w="1086" w:type="dxa"/>
            <w:shd w:val="clear" w:color="auto" w:fill="FFFFFF"/>
            <w:vAlign w:val="center"/>
            <w:hideMark/>
          </w:tcPr>
          <w:p w14:paraId="5DE32A95"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vAlign w:val="center"/>
            <w:hideMark/>
          </w:tcPr>
          <w:p w14:paraId="6EE58D30"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13,8</w:t>
            </w:r>
          </w:p>
        </w:tc>
        <w:tc>
          <w:tcPr>
            <w:tcW w:w="1820" w:type="dxa"/>
            <w:shd w:val="clear" w:color="auto" w:fill="FFFFFF"/>
            <w:vAlign w:val="center"/>
            <w:hideMark/>
          </w:tcPr>
          <w:p w14:paraId="77665C53"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54</w:t>
            </w:r>
          </w:p>
        </w:tc>
      </w:tr>
      <w:tr w:rsidR="00380744" w:rsidRPr="00323284" w14:paraId="2C378256" w14:textId="77777777" w:rsidTr="00634DDA">
        <w:trPr>
          <w:trHeight w:val="300"/>
        </w:trPr>
        <w:tc>
          <w:tcPr>
            <w:tcW w:w="372" w:type="dxa"/>
            <w:shd w:val="clear" w:color="auto" w:fill="FFFFFF"/>
            <w:hideMark/>
          </w:tcPr>
          <w:p w14:paraId="2FCC5A99" w14:textId="1EBDF69A"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7)</w:t>
            </w:r>
          </w:p>
        </w:tc>
        <w:tc>
          <w:tcPr>
            <w:tcW w:w="2781" w:type="dxa"/>
            <w:shd w:val="clear" w:color="auto" w:fill="FFFFFF"/>
            <w:vAlign w:val="center"/>
            <w:hideMark/>
          </w:tcPr>
          <w:p w14:paraId="4DBC79F2"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Բալի հյութ</w:t>
            </w:r>
            <w:r w:rsidRPr="00323284">
              <w:rPr>
                <w:rFonts w:ascii="Calibri" w:hAnsi="Calibri" w:cs="Calibri"/>
                <w:sz w:val="20"/>
                <w:szCs w:val="20"/>
              </w:rPr>
              <w:t> </w:t>
            </w:r>
          </w:p>
        </w:tc>
        <w:tc>
          <w:tcPr>
            <w:tcW w:w="1906" w:type="dxa"/>
            <w:shd w:val="clear" w:color="auto" w:fill="FFFFFF"/>
            <w:vAlign w:val="center"/>
            <w:hideMark/>
          </w:tcPr>
          <w:p w14:paraId="529F1500"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0,7</w:t>
            </w:r>
          </w:p>
        </w:tc>
        <w:tc>
          <w:tcPr>
            <w:tcW w:w="1086" w:type="dxa"/>
            <w:shd w:val="clear" w:color="auto" w:fill="FFFFFF"/>
            <w:vAlign w:val="center"/>
            <w:hideMark/>
          </w:tcPr>
          <w:p w14:paraId="3BF583E8"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0,2</w:t>
            </w:r>
          </w:p>
        </w:tc>
        <w:tc>
          <w:tcPr>
            <w:tcW w:w="1349" w:type="dxa"/>
            <w:shd w:val="clear" w:color="auto" w:fill="FFFFFF"/>
            <w:vAlign w:val="center"/>
            <w:hideMark/>
          </w:tcPr>
          <w:p w14:paraId="54D22C21"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11,4</w:t>
            </w:r>
          </w:p>
        </w:tc>
        <w:tc>
          <w:tcPr>
            <w:tcW w:w="1820" w:type="dxa"/>
            <w:shd w:val="clear" w:color="auto" w:fill="FFFFFF"/>
            <w:vAlign w:val="center"/>
            <w:hideMark/>
          </w:tcPr>
          <w:p w14:paraId="1DF3C774"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51</w:t>
            </w:r>
          </w:p>
        </w:tc>
      </w:tr>
      <w:tr w:rsidR="00380744" w:rsidRPr="00323284" w14:paraId="2672742C" w14:textId="77777777" w:rsidTr="00634DDA">
        <w:trPr>
          <w:trHeight w:val="300"/>
        </w:trPr>
        <w:tc>
          <w:tcPr>
            <w:tcW w:w="372" w:type="dxa"/>
            <w:shd w:val="clear" w:color="auto" w:fill="FFFFFF"/>
            <w:hideMark/>
          </w:tcPr>
          <w:p w14:paraId="688FE4DF" w14:textId="78AA3F7E"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8)</w:t>
            </w:r>
          </w:p>
        </w:tc>
        <w:tc>
          <w:tcPr>
            <w:tcW w:w="2781" w:type="dxa"/>
            <w:shd w:val="clear" w:color="auto" w:fill="FFFFFF"/>
            <w:vAlign w:val="center"/>
            <w:hideMark/>
          </w:tcPr>
          <w:p w14:paraId="734C31B9"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Նռան հյութ</w:t>
            </w:r>
            <w:r w:rsidRPr="00323284">
              <w:rPr>
                <w:rFonts w:ascii="Calibri" w:hAnsi="Calibri" w:cs="Calibri"/>
                <w:sz w:val="20"/>
                <w:szCs w:val="20"/>
              </w:rPr>
              <w:t> </w:t>
            </w:r>
          </w:p>
        </w:tc>
        <w:tc>
          <w:tcPr>
            <w:tcW w:w="1906" w:type="dxa"/>
            <w:shd w:val="clear" w:color="auto" w:fill="FFFFFF"/>
            <w:vAlign w:val="center"/>
            <w:hideMark/>
          </w:tcPr>
          <w:p w14:paraId="4D1C89EE"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0,3</w:t>
            </w:r>
          </w:p>
        </w:tc>
        <w:tc>
          <w:tcPr>
            <w:tcW w:w="1086" w:type="dxa"/>
            <w:shd w:val="clear" w:color="auto" w:fill="FFFFFF"/>
            <w:vAlign w:val="center"/>
            <w:hideMark/>
          </w:tcPr>
          <w:p w14:paraId="5AE455E3"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vAlign w:val="center"/>
            <w:hideMark/>
          </w:tcPr>
          <w:p w14:paraId="04BFCAEC"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14,5</w:t>
            </w:r>
          </w:p>
        </w:tc>
        <w:tc>
          <w:tcPr>
            <w:tcW w:w="1820" w:type="dxa"/>
            <w:shd w:val="clear" w:color="auto" w:fill="FFFFFF"/>
            <w:vAlign w:val="center"/>
            <w:hideMark/>
          </w:tcPr>
          <w:p w14:paraId="4CD870F6"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64</w:t>
            </w:r>
          </w:p>
        </w:tc>
      </w:tr>
      <w:tr w:rsidR="00380744" w:rsidRPr="00323284" w14:paraId="2046BB53" w14:textId="77777777" w:rsidTr="00634DDA">
        <w:trPr>
          <w:trHeight w:val="300"/>
        </w:trPr>
        <w:tc>
          <w:tcPr>
            <w:tcW w:w="372" w:type="dxa"/>
            <w:shd w:val="clear" w:color="auto" w:fill="FFFFFF"/>
            <w:hideMark/>
          </w:tcPr>
          <w:p w14:paraId="0FDF778E" w14:textId="3652C4E7"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9)</w:t>
            </w:r>
          </w:p>
        </w:tc>
        <w:tc>
          <w:tcPr>
            <w:tcW w:w="2781" w:type="dxa"/>
            <w:shd w:val="clear" w:color="auto" w:fill="FFFFFF"/>
            <w:vAlign w:val="center"/>
            <w:hideMark/>
          </w:tcPr>
          <w:p w14:paraId="0AFA4593"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Թուրինջի հյութ</w:t>
            </w:r>
            <w:r w:rsidRPr="00323284">
              <w:rPr>
                <w:rFonts w:ascii="Calibri" w:hAnsi="Calibri" w:cs="Calibri"/>
                <w:sz w:val="20"/>
                <w:szCs w:val="20"/>
              </w:rPr>
              <w:t> </w:t>
            </w:r>
          </w:p>
        </w:tc>
        <w:tc>
          <w:tcPr>
            <w:tcW w:w="1906" w:type="dxa"/>
            <w:shd w:val="clear" w:color="auto" w:fill="FFFFFF"/>
            <w:vAlign w:val="center"/>
            <w:hideMark/>
          </w:tcPr>
          <w:p w14:paraId="3E4BDAB7"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0,3</w:t>
            </w:r>
          </w:p>
        </w:tc>
        <w:tc>
          <w:tcPr>
            <w:tcW w:w="1086" w:type="dxa"/>
            <w:shd w:val="clear" w:color="auto" w:fill="FFFFFF"/>
            <w:vAlign w:val="center"/>
            <w:hideMark/>
          </w:tcPr>
          <w:p w14:paraId="7F126ECD"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0,1</w:t>
            </w:r>
          </w:p>
        </w:tc>
        <w:tc>
          <w:tcPr>
            <w:tcW w:w="1349" w:type="dxa"/>
            <w:shd w:val="clear" w:color="auto" w:fill="FFFFFF"/>
            <w:vAlign w:val="center"/>
            <w:hideMark/>
          </w:tcPr>
          <w:p w14:paraId="0131A3E4"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7,9</w:t>
            </w:r>
          </w:p>
        </w:tc>
        <w:tc>
          <w:tcPr>
            <w:tcW w:w="1820" w:type="dxa"/>
            <w:shd w:val="clear" w:color="auto" w:fill="FFFFFF"/>
            <w:vAlign w:val="center"/>
            <w:hideMark/>
          </w:tcPr>
          <w:p w14:paraId="68690737"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38</w:t>
            </w:r>
          </w:p>
        </w:tc>
      </w:tr>
      <w:tr w:rsidR="00380744" w:rsidRPr="00323284" w14:paraId="4767101E" w14:textId="77777777" w:rsidTr="00634DDA">
        <w:trPr>
          <w:trHeight w:val="300"/>
        </w:trPr>
        <w:tc>
          <w:tcPr>
            <w:tcW w:w="372" w:type="dxa"/>
            <w:shd w:val="clear" w:color="auto" w:fill="FFFFFF"/>
            <w:hideMark/>
          </w:tcPr>
          <w:p w14:paraId="548D2522" w14:textId="20589CC6"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10)</w:t>
            </w:r>
          </w:p>
        </w:tc>
        <w:tc>
          <w:tcPr>
            <w:tcW w:w="2781" w:type="dxa"/>
            <w:shd w:val="clear" w:color="auto" w:fill="FFFFFF"/>
            <w:vAlign w:val="center"/>
            <w:hideMark/>
          </w:tcPr>
          <w:p w14:paraId="45D67C37"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Կիտրոնի հյութ</w:t>
            </w:r>
            <w:r w:rsidRPr="00323284">
              <w:rPr>
                <w:rFonts w:ascii="Calibri" w:hAnsi="Calibri" w:cs="Calibri"/>
                <w:sz w:val="20"/>
                <w:szCs w:val="20"/>
              </w:rPr>
              <w:t> </w:t>
            </w:r>
          </w:p>
        </w:tc>
        <w:tc>
          <w:tcPr>
            <w:tcW w:w="1906" w:type="dxa"/>
            <w:shd w:val="clear" w:color="auto" w:fill="FFFFFF"/>
            <w:vAlign w:val="center"/>
            <w:hideMark/>
          </w:tcPr>
          <w:p w14:paraId="50683547"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0,6</w:t>
            </w:r>
          </w:p>
        </w:tc>
        <w:tc>
          <w:tcPr>
            <w:tcW w:w="1086" w:type="dxa"/>
            <w:shd w:val="clear" w:color="auto" w:fill="FFFFFF"/>
            <w:vAlign w:val="center"/>
            <w:hideMark/>
          </w:tcPr>
          <w:p w14:paraId="48D0C2D4"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vAlign w:val="center"/>
            <w:hideMark/>
          </w:tcPr>
          <w:p w14:paraId="0BCF1749"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3,9</w:t>
            </w:r>
          </w:p>
        </w:tc>
        <w:tc>
          <w:tcPr>
            <w:tcW w:w="1820" w:type="dxa"/>
            <w:shd w:val="clear" w:color="auto" w:fill="FFFFFF"/>
            <w:vAlign w:val="center"/>
            <w:hideMark/>
          </w:tcPr>
          <w:p w14:paraId="22BCFDF3"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33</w:t>
            </w:r>
          </w:p>
        </w:tc>
      </w:tr>
      <w:tr w:rsidR="00380744" w:rsidRPr="00323284" w14:paraId="70A3997E" w14:textId="77777777" w:rsidTr="00634DDA">
        <w:trPr>
          <w:trHeight w:val="300"/>
        </w:trPr>
        <w:tc>
          <w:tcPr>
            <w:tcW w:w="372" w:type="dxa"/>
            <w:shd w:val="clear" w:color="auto" w:fill="FFFFFF"/>
            <w:hideMark/>
          </w:tcPr>
          <w:p w14:paraId="57E23B9E" w14:textId="02831D05"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11)</w:t>
            </w:r>
          </w:p>
        </w:tc>
        <w:tc>
          <w:tcPr>
            <w:tcW w:w="2781" w:type="dxa"/>
            <w:shd w:val="clear" w:color="auto" w:fill="FFFFFF"/>
            <w:vAlign w:val="center"/>
            <w:hideMark/>
          </w:tcPr>
          <w:p w14:paraId="1D160BBF"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Մանդարինի հյութ</w:t>
            </w:r>
            <w:r w:rsidRPr="00323284">
              <w:rPr>
                <w:rFonts w:ascii="Calibri" w:hAnsi="Calibri" w:cs="Calibri"/>
                <w:sz w:val="20"/>
                <w:szCs w:val="20"/>
              </w:rPr>
              <w:t> </w:t>
            </w:r>
          </w:p>
        </w:tc>
        <w:tc>
          <w:tcPr>
            <w:tcW w:w="1906" w:type="dxa"/>
            <w:shd w:val="clear" w:color="auto" w:fill="FFFFFF"/>
            <w:vAlign w:val="center"/>
            <w:hideMark/>
          </w:tcPr>
          <w:p w14:paraId="71CD4EB6"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0,8</w:t>
            </w:r>
          </w:p>
        </w:tc>
        <w:tc>
          <w:tcPr>
            <w:tcW w:w="1086" w:type="dxa"/>
            <w:shd w:val="clear" w:color="auto" w:fill="FFFFFF"/>
            <w:vAlign w:val="center"/>
            <w:hideMark/>
          </w:tcPr>
          <w:p w14:paraId="6C51A263"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vAlign w:val="center"/>
            <w:hideMark/>
          </w:tcPr>
          <w:p w14:paraId="12CF9CFD"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9,8</w:t>
            </w:r>
          </w:p>
        </w:tc>
        <w:tc>
          <w:tcPr>
            <w:tcW w:w="1820" w:type="dxa"/>
            <w:shd w:val="clear" w:color="auto" w:fill="FFFFFF"/>
            <w:vAlign w:val="center"/>
            <w:hideMark/>
          </w:tcPr>
          <w:p w14:paraId="41C6547A"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45</w:t>
            </w:r>
          </w:p>
        </w:tc>
      </w:tr>
      <w:tr w:rsidR="00380744" w:rsidRPr="00323284" w14:paraId="783090AB" w14:textId="77777777" w:rsidTr="00634DDA">
        <w:trPr>
          <w:trHeight w:val="300"/>
        </w:trPr>
        <w:tc>
          <w:tcPr>
            <w:tcW w:w="372" w:type="dxa"/>
            <w:shd w:val="clear" w:color="auto" w:fill="FFFFFF"/>
            <w:hideMark/>
          </w:tcPr>
          <w:p w14:paraId="4F447A6C" w14:textId="7AFCE80F"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lastRenderedPageBreak/>
              <w:t>12)</w:t>
            </w:r>
          </w:p>
        </w:tc>
        <w:tc>
          <w:tcPr>
            <w:tcW w:w="2781" w:type="dxa"/>
            <w:shd w:val="clear" w:color="auto" w:fill="FFFFFF"/>
            <w:vAlign w:val="center"/>
            <w:hideMark/>
          </w:tcPr>
          <w:p w14:paraId="1119609F"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Դեղձի հյութ</w:t>
            </w:r>
            <w:r w:rsidRPr="00323284">
              <w:rPr>
                <w:rFonts w:ascii="Calibri" w:hAnsi="Calibri" w:cs="Calibri"/>
                <w:sz w:val="20"/>
                <w:szCs w:val="20"/>
              </w:rPr>
              <w:t> </w:t>
            </w:r>
          </w:p>
        </w:tc>
        <w:tc>
          <w:tcPr>
            <w:tcW w:w="1906" w:type="dxa"/>
            <w:shd w:val="clear" w:color="auto" w:fill="FFFFFF"/>
            <w:vAlign w:val="center"/>
            <w:hideMark/>
          </w:tcPr>
          <w:p w14:paraId="159C7002"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0,3</w:t>
            </w:r>
          </w:p>
        </w:tc>
        <w:tc>
          <w:tcPr>
            <w:tcW w:w="1086" w:type="dxa"/>
            <w:shd w:val="clear" w:color="auto" w:fill="FFFFFF"/>
            <w:vAlign w:val="center"/>
            <w:hideMark/>
          </w:tcPr>
          <w:p w14:paraId="2D81B1B4"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vAlign w:val="center"/>
            <w:hideMark/>
          </w:tcPr>
          <w:p w14:paraId="638B09F9"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16,5</w:t>
            </w:r>
          </w:p>
        </w:tc>
        <w:tc>
          <w:tcPr>
            <w:tcW w:w="1820" w:type="dxa"/>
            <w:shd w:val="clear" w:color="auto" w:fill="FFFFFF"/>
            <w:vAlign w:val="center"/>
            <w:hideMark/>
          </w:tcPr>
          <w:p w14:paraId="680A8F83"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68</w:t>
            </w:r>
          </w:p>
        </w:tc>
      </w:tr>
      <w:tr w:rsidR="00380744" w:rsidRPr="00323284" w14:paraId="4AFFFA90" w14:textId="77777777" w:rsidTr="00634DDA">
        <w:trPr>
          <w:trHeight w:val="300"/>
        </w:trPr>
        <w:tc>
          <w:tcPr>
            <w:tcW w:w="372" w:type="dxa"/>
            <w:shd w:val="clear" w:color="auto" w:fill="FFFFFF"/>
            <w:hideMark/>
          </w:tcPr>
          <w:p w14:paraId="7A2AE887" w14:textId="535F7DD6"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13)</w:t>
            </w:r>
          </w:p>
        </w:tc>
        <w:tc>
          <w:tcPr>
            <w:tcW w:w="2781" w:type="dxa"/>
            <w:shd w:val="clear" w:color="auto" w:fill="FFFFFF"/>
            <w:vAlign w:val="center"/>
            <w:hideMark/>
          </w:tcPr>
          <w:p w14:paraId="5B277F59"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Սալորի հյութ</w:t>
            </w:r>
            <w:r w:rsidRPr="00323284">
              <w:rPr>
                <w:rFonts w:ascii="Calibri" w:hAnsi="Calibri" w:cs="Calibri"/>
                <w:sz w:val="20"/>
                <w:szCs w:val="20"/>
              </w:rPr>
              <w:t> </w:t>
            </w:r>
          </w:p>
        </w:tc>
        <w:tc>
          <w:tcPr>
            <w:tcW w:w="1906" w:type="dxa"/>
            <w:shd w:val="clear" w:color="auto" w:fill="FFFFFF"/>
            <w:vAlign w:val="center"/>
            <w:hideMark/>
          </w:tcPr>
          <w:p w14:paraId="154D605D"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0,3</w:t>
            </w:r>
          </w:p>
        </w:tc>
        <w:tc>
          <w:tcPr>
            <w:tcW w:w="1086" w:type="dxa"/>
            <w:shd w:val="clear" w:color="auto" w:fill="FFFFFF"/>
            <w:vAlign w:val="center"/>
            <w:hideMark/>
          </w:tcPr>
          <w:p w14:paraId="547679E5"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0,1</w:t>
            </w:r>
          </w:p>
        </w:tc>
        <w:tc>
          <w:tcPr>
            <w:tcW w:w="1349" w:type="dxa"/>
            <w:shd w:val="clear" w:color="auto" w:fill="FFFFFF"/>
            <w:vAlign w:val="center"/>
            <w:hideMark/>
          </w:tcPr>
          <w:p w14:paraId="602F232D"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15,2</w:t>
            </w:r>
          </w:p>
        </w:tc>
        <w:tc>
          <w:tcPr>
            <w:tcW w:w="1820" w:type="dxa"/>
            <w:shd w:val="clear" w:color="auto" w:fill="FFFFFF"/>
            <w:vAlign w:val="center"/>
            <w:hideMark/>
          </w:tcPr>
          <w:p w14:paraId="0B655F26"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68</w:t>
            </w:r>
          </w:p>
        </w:tc>
      </w:tr>
      <w:tr w:rsidR="00380744" w:rsidRPr="00323284" w14:paraId="308D448D" w14:textId="77777777" w:rsidTr="00634DDA">
        <w:trPr>
          <w:trHeight w:val="300"/>
        </w:trPr>
        <w:tc>
          <w:tcPr>
            <w:tcW w:w="372" w:type="dxa"/>
            <w:shd w:val="clear" w:color="auto" w:fill="FFFFFF"/>
            <w:hideMark/>
          </w:tcPr>
          <w:p w14:paraId="593C4445" w14:textId="116B6B5D"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14)</w:t>
            </w:r>
          </w:p>
        </w:tc>
        <w:tc>
          <w:tcPr>
            <w:tcW w:w="2781" w:type="dxa"/>
            <w:shd w:val="clear" w:color="auto" w:fill="FFFFFF"/>
            <w:vAlign w:val="center"/>
            <w:hideMark/>
          </w:tcPr>
          <w:p w14:paraId="781402B9"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Սև հաղարջի հյութ</w:t>
            </w:r>
            <w:r w:rsidRPr="00323284">
              <w:rPr>
                <w:rFonts w:ascii="Calibri" w:hAnsi="Calibri" w:cs="Calibri"/>
                <w:sz w:val="20"/>
                <w:szCs w:val="20"/>
              </w:rPr>
              <w:t> </w:t>
            </w:r>
          </w:p>
        </w:tc>
        <w:tc>
          <w:tcPr>
            <w:tcW w:w="1906" w:type="dxa"/>
            <w:shd w:val="clear" w:color="auto" w:fill="FFFFFF"/>
            <w:vAlign w:val="center"/>
            <w:hideMark/>
          </w:tcPr>
          <w:p w14:paraId="32B9767C"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0,5</w:t>
            </w:r>
          </w:p>
        </w:tc>
        <w:tc>
          <w:tcPr>
            <w:tcW w:w="1086" w:type="dxa"/>
            <w:shd w:val="clear" w:color="auto" w:fill="FFFFFF"/>
            <w:vAlign w:val="center"/>
            <w:hideMark/>
          </w:tcPr>
          <w:p w14:paraId="10032F84"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vAlign w:val="center"/>
            <w:hideMark/>
          </w:tcPr>
          <w:p w14:paraId="6542A4D5"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7,3</w:t>
            </w:r>
          </w:p>
        </w:tc>
        <w:tc>
          <w:tcPr>
            <w:tcW w:w="1820" w:type="dxa"/>
            <w:shd w:val="clear" w:color="auto" w:fill="FFFFFF"/>
            <w:vAlign w:val="center"/>
            <w:hideMark/>
          </w:tcPr>
          <w:p w14:paraId="48BA5CF7"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41</w:t>
            </w:r>
          </w:p>
        </w:tc>
      </w:tr>
      <w:tr w:rsidR="00380744" w:rsidRPr="00323284" w14:paraId="75210288" w14:textId="77777777" w:rsidTr="00634DDA">
        <w:trPr>
          <w:trHeight w:val="300"/>
        </w:trPr>
        <w:tc>
          <w:tcPr>
            <w:tcW w:w="372" w:type="dxa"/>
            <w:shd w:val="clear" w:color="auto" w:fill="FFFFFF"/>
            <w:hideMark/>
          </w:tcPr>
          <w:p w14:paraId="368BA060" w14:textId="6102827C"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15)</w:t>
            </w:r>
          </w:p>
        </w:tc>
        <w:tc>
          <w:tcPr>
            <w:tcW w:w="2781" w:type="dxa"/>
            <w:shd w:val="clear" w:color="auto" w:fill="FFFFFF"/>
            <w:vAlign w:val="center"/>
            <w:hideMark/>
          </w:tcPr>
          <w:p w14:paraId="259463D6"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Մասուրի հյութ</w:t>
            </w:r>
            <w:r w:rsidRPr="00323284">
              <w:rPr>
                <w:rFonts w:ascii="Calibri" w:hAnsi="Calibri" w:cs="Calibri"/>
                <w:sz w:val="20"/>
                <w:szCs w:val="20"/>
              </w:rPr>
              <w:t> </w:t>
            </w:r>
          </w:p>
        </w:tc>
        <w:tc>
          <w:tcPr>
            <w:tcW w:w="1906" w:type="dxa"/>
            <w:shd w:val="clear" w:color="auto" w:fill="FFFFFF"/>
            <w:vAlign w:val="center"/>
            <w:hideMark/>
          </w:tcPr>
          <w:p w14:paraId="48C6BDDE"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0,1</w:t>
            </w:r>
          </w:p>
        </w:tc>
        <w:tc>
          <w:tcPr>
            <w:tcW w:w="1086" w:type="dxa"/>
            <w:shd w:val="clear" w:color="auto" w:fill="FFFFFF"/>
            <w:vAlign w:val="center"/>
            <w:hideMark/>
          </w:tcPr>
          <w:p w14:paraId="0B6EBF2D"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0,2</w:t>
            </w:r>
          </w:p>
        </w:tc>
        <w:tc>
          <w:tcPr>
            <w:tcW w:w="1349" w:type="dxa"/>
            <w:shd w:val="clear" w:color="auto" w:fill="FFFFFF"/>
            <w:vAlign w:val="center"/>
            <w:hideMark/>
          </w:tcPr>
          <w:p w14:paraId="32A8C670"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16,1</w:t>
            </w:r>
          </w:p>
        </w:tc>
        <w:tc>
          <w:tcPr>
            <w:tcW w:w="1820" w:type="dxa"/>
            <w:shd w:val="clear" w:color="auto" w:fill="FFFFFF"/>
            <w:vAlign w:val="center"/>
            <w:hideMark/>
          </w:tcPr>
          <w:p w14:paraId="0FD18D28"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67</w:t>
            </w:r>
          </w:p>
        </w:tc>
      </w:tr>
      <w:tr w:rsidR="00380744" w:rsidRPr="00323284" w14:paraId="02632C6E" w14:textId="77777777" w:rsidTr="00634DDA">
        <w:trPr>
          <w:trHeight w:val="300"/>
        </w:trPr>
        <w:tc>
          <w:tcPr>
            <w:tcW w:w="372" w:type="dxa"/>
            <w:shd w:val="clear" w:color="auto" w:fill="FFFFFF"/>
            <w:hideMark/>
          </w:tcPr>
          <w:p w14:paraId="0E6B14CB" w14:textId="3854B5A0"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16)</w:t>
            </w:r>
          </w:p>
        </w:tc>
        <w:tc>
          <w:tcPr>
            <w:tcW w:w="2781" w:type="dxa"/>
            <w:shd w:val="clear" w:color="auto" w:fill="FFFFFF"/>
            <w:vAlign w:val="center"/>
            <w:hideMark/>
          </w:tcPr>
          <w:p w14:paraId="3D096D1D"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Խնձորի հյութ</w:t>
            </w:r>
            <w:r w:rsidRPr="00323284">
              <w:rPr>
                <w:rFonts w:ascii="Calibri" w:hAnsi="Calibri" w:cs="Calibri"/>
                <w:sz w:val="20"/>
                <w:szCs w:val="20"/>
              </w:rPr>
              <w:t> </w:t>
            </w:r>
          </w:p>
        </w:tc>
        <w:tc>
          <w:tcPr>
            <w:tcW w:w="1906" w:type="dxa"/>
            <w:shd w:val="clear" w:color="auto" w:fill="FFFFFF"/>
            <w:vAlign w:val="center"/>
            <w:hideMark/>
          </w:tcPr>
          <w:p w14:paraId="2DABC24F"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0,5</w:t>
            </w:r>
          </w:p>
        </w:tc>
        <w:tc>
          <w:tcPr>
            <w:tcW w:w="1086" w:type="dxa"/>
            <w:shd w:val="clear" w:color="auto" w:fill="FFFFFF"/>
            <w:vAlign w:val="center"/>
            <w:hideMark/>
          </w:tcPr>
          <w:p w14:paraId="314A2332"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0,1</w:t>
            </w:r>
          </w:p>
        </w:tc>
        <w:tc>
          <w:tcPr>
            <w:tcW w:w="1349" w:type="dxa"/>
            <w:shd w:val="clear" w:color="auto" w:fill="FFFFFF"/>
            <w:vAlign w:val="center"/>
            <w:hideMark/>
          </w:tcPr>
          <w:p w14:paraId="04350E7C"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9,1</w:t>
            </w:r>
          </w:p>
        </w:tc>
        <w:tc>
          <w:tcPr>
            <w:tcW w:w="1820" w:type="dxa"/>
            <w:shd w:val="clear" w:color="auto" w:fill="FFFFFF"/>
            <w:vAlign w:val="center"/>
            <w:hideMark/>
          </w:tcPr>
          <w:p w14:paraId="02794BF2"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38</w:t>
            </w:r>
          </w:p>
        </w:tc>
      </w:tr>
      <w:tr w:rsidR="00380744" w:rsidRPr="00323284" w14:paraId="4D95588D" w14:textId="77777777" w:rsidTr="00634DDA">
        <w:trPr>
          <w:trHeight w:val="300"/>
        </w:trPr>
        <w:tc>
          <w:tcPr>
            <w:tcW w:w="372" w:type="dxa"/>
            <w:shd w:val="clear" w:color="auto" w:fill="FFFFFF"/>
            <w:hideMark/>
          </w:tcPr>
          <w:p w14:paraId="31AC1D34" w14:textId="24C88827"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17)</w:t>
            </w:r>
          </w:p>
        </w:tc>
        <w:tc>
          <w:tcPr>
            <w:tcW w:w="2781" w:type="dxa"/>
            <w:shd w:val="clear" w:color="auto" w:fill="FFFFFF"/>
            <w:vAlign w:val="center"/>
            <w:hideMark/>
          </w:tcPr>
          <w:p w14:paraId="32E928EE"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Տանձի հյութ</w:t>
            </w:r>
            <w:r w:rsidRPr="00323284">
              <w:rPr>
                <w:rFonts w:ascii="Calibri" w:hAnsi="Calibri" w:cs="Calibri"/>
                <w:sz w:val="20"/>
                <w:szCs w:val="20"/>
              </w:rPr>
              <w:t> </w:t>
            </w:r>
          </w:p>
        </w:tc>
        <w:tc>
          <w:tcPr>
            <w:tcW w:w="1906" w:type="dxa"/>
            <w:shd w:val="clear" w:color="auto" w:fill="FFFFFF"/>
            <w:vAlign w:val="center"/>
            <w:hideMark/>
          </w:tcPr>
          <w:p w14:paraId="35D40AE1"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086" w:type="dxa"/>
            <w:shd w:val="clear" w:color="auto" w:fill="FFFFFF"/>
            <w:vAlign w:val="center"/>
            <w:hideMark/>
          </w:tcPr>
          <w:p w14:paraId="22B21A1B"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w:t>
            </w:r>
          </w:p>
        </w:tc>
        <w:tc>
          <w:tcPr>
            <w:tcW w:w="1349" w:type="dxa"/>
            <w:shd w:val="clear" w:color="auto" w:fill="FFFFFF"/>
            <w:vAlign w:val="center"/>
            <w:hideMark/>
          </w:tcPr>
          <w:p w14:paraId="25A03269"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14,4</w:t>
            </w:r>
          </w:p>
        </w:tc>
        <w:tc>
          <w:tcPr>
            <w:tcW w:w="1820" w:type="dxa"/>
            <w:shd w:val="clear" w:color="auto" w:fill="FFFFFF"/>
            <w:vAlign w:val="center"/>
            <w:hideMark/>
          </w:tcPr>
          <w:p w14:paraId="0DBAAD41"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59</w:t>
            </w:r>
          </w:p>
        </w:tc>
      </w:tr>
      <w:tr w:rsidR="00380744" w:rsidRPr="00323284" w14:paraId="1D771D56" w14:textId="77777777" w:rsidTr="00634DDA">
        <w:trPr>
          <w:trHeight w:val="300"/>
        </w:trPr>
        <w:tc>
          <w:tcPr>
            <w:tcW w:w="372" w:type="dxa"/>
            <w:shd w:val="clear" w:color="auto" w:fill="FFFFFF"/>
            <w:hideMark/>
          </w:tcPr>
          <w:p w14:paraId="7572ED11" w14:textId="3C1C0F85"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15.</w:t>
            </w:r>
          </w:p>
        </w:tc>
        <w:tc>
          <w:tcPr>
            <w:tcW w:w="8942" w:type="dxa"/>
            <w:gridSpan w:val="5"/>
            <w:shd w:val="clear" w:color="auto" w:fill="FFFFFF"/>
            <w:vAlign w:val="center"/>
            <w:hideMark/>
          </w:tcPr>
          <w:p w14:paraId="54FD88D4" w14:textId="77777777" w:rsidR="00380744" w:rsidRPr="00323284" w:rsidRDefault="00380744" w:rsidP="008D6E9F">
            <w:pPr>
              <w:spacing w:after="0" w:line="240" w:lineRule="auto"/>
              <w:jc w:val="center"/>
              <w:rPr>
                <w:rFonts w:ascii="GHEA Grapalat" w:hAnsi="GHEA Grapalat"/>
                <w:b/>
                <w:bCs/>
                <w:sz w:val="20"/>
                <w:szCs w:val="20"/>
              </w:rPr>
            </w:pPr>
            <w:r w:rsidRPr="00323284">
              <w:rPr>
                <w:rFonts w:ascii="Cambria Math" w:hAnsi="Cambria Math" w:cs="Cambria Math"/>
                <w:b/>
                <w:bCs/>
                <w:sz w:val="20"/>
                <w:szCs w:val="20"/>
              </w:rPr>
              <w:t> </w:t>
            </w:r>
            <w:r w:rsidRPr="00323284">
              <w:rPr>
                <w:rFonts w:ascii="GHEA Grapalat" w:hAnsi="GHEA Grapalat"/>
                <w:b/>
                <w:bCs/>
                <w:sz w:val="20"/>
                <w:szCs w:val="20"/>
              </w:rPr>
              <w:t>Սննդային հավելումներ</w:t>
            </w:r>
          </w:p>
        </w:tc>
      </w:tr>
      <w:tr w:rsidR="00380744" w:rsidRPr="00323284" w14:paraId="009D1EE1" w14:textId="77777777" w:rsidTr="00634DDA">
        <w:trPr>
          <w:trHeight w:val="300"/>
        </w:trPr>
        <w:tc>
          <w:tcPr>
            <w:tcW w:w="372" w:type="dxa"/>
            <w:shd w:val="clear" w:color="auto" w:fill="FFFFFF"/>
            <w:hideMark/>
          </w:tcPr>
          <w:p w14:paraId="7DAD2A6E" w14:textId="1B8C2282"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1)</w:t>
            </w:r>
          </w:p>
        </w:tc>
        <w:tc>
          <w:tcPr>
            <w:tcW w:w="2781" w:type="dxa"/>
            <w:shd w:val="clear" w:color="auto" w:fill="FFFFFF"/>
            <w:vAlign w:val="center"/>
            <w:hideMark/>
          </w:tcPr>
          <w:p w14:paraId="7741B505"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Թթխմոր չոր</w:t>
            </w:r>
            <w:r w:rsidRPr="00323284">
              <w:rPr>
                <w:rFonts w:ascii="Calibri" w:hAnsi="Calibri" w:cs="Calibri"/>
                <w:sz w:val="20"/>
                <w:szCs w:val="20"/>
              </w:rPr>
              <w:t> </w:t>
            </w:r>
          </w:p>
        </w:tc>
        <w:tc>
          <w:tcPr>
            <w:tcW w:w="1906" w:type="dxa"/>
            <w:shd w:val="clear" w:color="auto" w:fill="FFFFFF"/>
            <w:vAlign w:val="center"/>
            <w:hideMark/>
          </w:tcPr>
          <w:p w14:paraId="2ECA72C9"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12,7</w:t>
            </w:r>
          </w:p>
        </w:tc>
        <w:tc>
          <w:tcPr>
            <w:tcW w:w="1086" w:type="dxa"/>
            <w:shd w:val="clear" w:color="auto" w:fill="FFFFFF"/>
            <w:vAlign w:val="center"/>
            <w:hideMark/>
          </w:tcPr>
          <w:p w14:paraId="27A24723"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8,5</w:t>
            </w:r>
          </w:p>
        </w:tc>
        <w:tc>
          <w:tcPr>
            <w:tcW w:w="1349" w:type="dxa"/>
            <w:shd w:val="clear" w:color="auto" w:fill="FFFFFF"/>
            <w:vAlign w:val="center"/>
            <w:hideMark/>
          </w:tcPr>
          <w:p w14:paraId="178FD372"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2,7</w:t>
            </w:r>
          </w:p>
        </w:tc>
        <w:tc>
          <w:tcPr>
            <w:tcW w:w="1820" w:type="dxa"/>
            <w:shd w:val="clear" w:color="auto" w:fill="FFFFFF"/>
            <w:vAlign w:val="center"/>
            <w:hideMark/>
          </w:tcPr>
          <w:p w14:paraId="03AF8C11"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109</w:t>
            </w:r>
          </w:p>
        </w:tc>
      </w:tr>
      <w:tr w:rsidR="00380744" w:rsidRPr="00323284" w14:paraId="4B95520A" w14:textId="77777777" w:rsidTr="00634DDA">
        <w:trPr>
          <w:trHeight w:val="300"/>
        </w:trPr>
        <w:tc>
          <w:tcPr>
            <w:tcW w:w="372" w:type="dxa"/>
            <w:shd w:val="clear" w:color="auto" w:fill="FFFFFF"/>
            <w:hideMark/>
          </w:tcPr>
          <w:p w14:paraId="26B641C8" w14:textId="6A1489C0"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2)</w:t>
            </w:r>
          </w:p>
        </w:tc>
        <w:tc>
          <w:tcPr>
            <w:tcW w:w="2781" w:type="dxa"/>
            <w:shd w:val="clear" w:color="auto" w:fill="FFFFFF"/>
            <w:vAlign w:val="center"/>
            <w:hideMark/>
          </w:tcPr>
          <w:p w14:paraId="3906574C"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Ժելատին</w:t>
            </w:r>
            <w:r w:rsidRPr="00323284">
              <w:rPr>
                <w:rFonts w:ascii="Calibri" w:hAnsi="Calibri" w:cs="Calibri"/>
                <w:sz w:val="20"/>
                <w:szCs w:val="20"/>
              </w:rPr>
              <w:t> </w:t>
            </w:r>
          </w:p>
        </w:tc>
        <w:tc>
          <w:tcPr>
            <w:tcW w:w="1906" w:type="dxa"/>
            <w:shd w:val="clear" w:color="auto" w:fill="FFFFFF"/>
            <w:vAlign w:val="center"/>
            <w:hideMark/>
          </w:tcPr>
          <w:p w14:paraId="434FC215"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87,2</w:t>
            </w:r>
          </w:p>
        </w:tc>
        <w:tc>
          <w:tcPr>
            <w:tcW w:w="1086" w:type="dxa"/>
            <w:shd w:val="clear" w:color="auto" w:fill="FFFFFF"/>
            <w:vAlign w:val="center"/>
            <w:hideMark/>
          </w:tcPr>
          <w:p w14:paraId="65D57C17"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0,7</w:t>
            </w:r>
          </w:p>
        </w:tc>
        <w:tc>
          <w:tcPr>
            <w:tcW w:w="1349" w:type="dxa"/>
            <w:shd w:val="clear" w:color="auto" w:fill="FFFFFF"/>
            <w:vAlign w:val="center"/>
            <w:hideMark/>
          </w:tcPr>
          <w:p w14:paraId="4A065DBD"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0,4</w:t>
            </w:r>
          </w:p>
        </w:tc>
        <w:tc>
          <w:tcPr>
            <w:tcW w:w="1820" w:type="dxa"/>
            <w:shd w:val="clear" w:color="auto" w:fill="FFFFFF"/>
            <w:vAlign w:val="center"/>
            <w:hideMark/>
          </w:tcPr>
          <w:p w14:paraId="7146FE43"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355</w:t>
            </w:r>
          </w:p>
        </w:tc>
      </w:tr>
      <w:tr w:rsidR="00380744" w:rsidRPr="00323284" w14:paraId="01D8F06E" w14:textId="77777777" w:rsidTr="00634DDA">
        <w:trPr>
          <w:trHeight w:val="300"/>
        </w:trPr>
        <w:tc>
          <w:tcPr>
            <w:tcW w:w="372" w:type="dxa"/>
            <w:shd w:val="clear" w:color="auto" w:fill="FFFFFF"/>
            <w:hideMark/>
          </w:tcPr>
          <w:p w14:paraId="3A7933A8" w14:textId="30F57141"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3)</w:t>
            </w:r>
          </w:p>
        </w:tc>
        <w:tc>
          <w:tcPr>
            <w:tcW w:w="2781" w:type="dxa"/>
            <w:shd w:val="clear" w:color="auto" w:fill="FFFFFF"/>
            <w:vAlign w:val="center"/>
            <w:hideMark/>
          </w:tcPr>
          <w:p w14:paraId="56BF8EB2"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Ցորենի թեփ</w:t>
            </w:r>
            <w:r w:rsidRPr="00323284">
              <w:rPr>
                <w:rFonts w:ascii="Calibri" w:hAnsi="Calibri" w:cs="Calibri"/>
                <w:sz w:val="20"/>
                <w:szCs w:val="20"/>
              </w:rPr>
              <w:t> </w:t>
            </w:r>
          </w:p>
        </w:tc>
        <w:tc>
          <w:tcPr>
            <w:tcW w:w="1906" w:type="dxa"/>
            <w:shd w:val="clear" w:color="auto" w:fill="FFFFFF"/>
            <w:vAlign w:val="center"/>
            <w:hideMark/>
          </w:tcPr>
          <w:p w14:paraId="0DD21444"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16</w:t>
            </w:r>
          </w:p>
        </w:tc>
        <w:tc>
          <w:tcPr>
            <w:tcW w:w="1086" w:type="dxa"/>
            <w:shd w:val="clear" w:color="auto" w:fill="FFFFFF"/>
            <w:vAlign w:val="center"/>
            <w:hideMark/>
          </w:tcPr>
          <w:p w14:paraId="4F6020C3"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16,6</w:t>
            </w:r>
          </w:p>
        </w:tc>
        <w:tc>
          <w:tcPr>
            <w:tcW w:w="1349" w:type="dxa"/>
            <w:shd w:val="clear" w:color="auto" w:fill="FFFFFF"/>
            <w:vAlign w:val="center"/>
            <w:hideMark/>
          </w:tcPr>
          <w:p w14:paraId="35D5AB30"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3,8</w:t>
            </w:r>
          </w:p>
        </w:tc>
        <w:tc>
          <w:tcPr>
            <w:tcW w:w="1820" w:type="dxa"/>
            <w:shd w:val="clear" w:color="auto" w:fill="FFFFFF"/>
            <w:vAlign w:val="center"/>
            <w:hideMark/>
          </w:tcPr>
          <w:p w14:paraId="61151BD0"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165</w:t>
            </w:r>
          </w:p>
        </w:tc>
      </w:tr>
      <w:tr w:rsidR="00380744" w:rsidRPr="00323284" w14:paraId="2A23E458" w14:textId="77777777" w:rsidTr="00634DDA">
        <w:trPr>
          <w:trHeight w:val="300"/>
        </w:trPr>
        <w:tc>
          <w:tcPr>
            <w:tcW w:w="372" w:type="dxa"/>
            <w:shd w:val="clear" w:color="auto" w:fill="FFFFFF"/>
            <w:hideMark/>
          </w:tcPr>
          <w:p w14:paraId="7A8C54B8" w14:textId="530690AC" w:rsidR="00380744" w:rsidRPr="00323284" w:rsidRDefault="00380744" w:rsidP="00656CEB">
            <w:pPr>
              <w:spacing w:after="0" w:line="240" w:lineRule="auto"/>
              <w:jc w:val="center"/>
              <w:rPr>
                <w:rFonts w:ascii="GHEA Grapalat" w:hAnsi="GHEA Grapalat"/>
                <w:sz w:val="20"/>
                <w:szCs w:val="20"/>
              </w:rPr>
            </w:pPr>
            <w:r w:rsidRPr="00323284">
              <w:rPr>
                <w:rFonts w:ascii="GHEA Grapalat" w:hAnsi="GHEA Grapalat"/>
                <w:sz w:val="20"/>
                <w:szCs w:val="20"/>
              </w:rPr>
              <w:t>4)</w:t>
            </w:r>
          </w:p>
        </w:tc>
        <w:tc>
          <w:tcPr>
            <w:tcW w:w="2781" w:type="dxa"/>
            <w:shd w:val="clear" w:color="auto" w:fill="FFFFFF"/>
            <w:vAlign w:val="center"/>
            <w:hideMark/>
          </w:tcPr>
          <w:p w14:paraId="749B0FDA" w14:textId="77777777" w:rsidR="00380744" w:rsidRPr="00323284" w:rsidRDefault="00380744" w:rsidP="008D6E9F">
            <w:pPr>
              <w:spacing w:after="0" w:line="240" w:lineRule="auto"/>
              <w:rPr>
                <w:rFonts w:ascii="GHEA Grapalat" w:hAnsi="GHEA Grapalat"/>
                <w:sz w:val="20"/>
                <w:szCs w:val="20"/>
              </w:rPr>
            </w:pPr>
            <w:r w:rsidRPr="00323284">
              <w:rPr>
                <w:rFonts w:ascii="GHEA Grapalat" w:hAnsi="GHEA Grapalat"/>
                <w:sz w:val="20"/>
                <w:szCs w:val="20"/>
              </w:rPr>
              <w:t>Կակաո փոշի</w:t>
            </w:r>
            <w:r w:rsidRPr="00323284">
              <w:rPr>
                <w:rFonts w:ascii="Calibri" w:hAnsi="Calibri" w:cs="Calibri"/>
                <w:sz w:val="20"/>
                <w:szCs w:val="20"/>
              </w:rPr>
              <w:t> </w:t>
            </w:r>
          </w:p>
        </w:tc>
        <w:tc>
          <w:tcPr>
            <w:tcW w:w="1906" w:type="dxa"/>
            <w:shd w:val="clear" w:color="auto" w:fill="FFFFFF"/>
            <w:vAlign w:val="center"/>
            <w:hideMark/>
          </w:tcPr>
          <w:p w14:paraId="7BBC1C72"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24,2</w:t>
            </w:r>
          </w:p>
        </w:tc>
        <w:tc>
          <w:tcPr>
            <w:tcW w:w="1086" w:type="dxa"/>
            <w:shd w:val="clear" w:color="auto" w:fill="FFFFFF"/>
            <w:vAlign w:val="center"/>
            <w:hideMark/>
          </w:tcPr>
          <w:p w14:paraId="7A9C4429"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17,5</w:t>
            </w:r>
          </w:p>
        </w:tc>
        <w:tc>
          <w:tcPr>
            <w:tcW w:w="1349" w:type="dxa"/>
            <w:shd w:val="clear" w:color="auto" w:fill="FFFFFF"/>
            <w:vAlign w:val="center"/>
            <w:hideMark/>
          </w:tcPr>
          <w:p w14:paraId="57EFD7BF"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27,9</w:t>
            </w:r>
          </w:p>
        </w:tc>
        <w:tc>
          <w:tcPr>
            <w:tcW w:w="1820" w:type="dxa"/>
            <w:shd w:val="clear" w:color="auto" w:fill="FFFFFF"/>
            <w:vAlign w:val="center"/>
            <w:hideMark/>
          </w:tcPr>
          <w:p w14:paraId="2734A829" w14:textId="77777777" w:rsidR="00380744" w:rsidRPr="00323284" w:rsidRDefault="00380744" w:rsidP="008D6E9F">
            <w:pPr>
              <w:spacing w:after="0" w:line="240" w:lineRule="auto"/>
              <w:jc w:val="center"/>
              <w:rPr>
                <w:rFonts w:ascii="GHEA Grapalat" w:hAnsi="GHEA Grapalat"/>
                <w:sz w:val="20"/>
                <w:szCs w:val="20"/>
              </w:rPr>
            </w:pPr>
            <w:r w:rsidRPr="00323284">
              <w:rPr>
                <w:rFonts w:ascii="GHEA Grapalat" w:hAnsi="GHEA Grapalat"/>
                <w:sz w:val="20"/>
                <w:szCs w:val="20"/>
              </w:rPr>
              <w:t>380</w:t>
            </w:r>
          </w:p>
        </w:tc>
      </w:tr>
    </w:tbl>
    <w:p w14:paraId="3DFBC754" w14:textId="77777777" w:rsidR="00D0345E" w:rsidRPr="00323284" w:rsidRDefault="00D0345E" w:rsidP="008D6E9F">
      <w:pPr>
        <w:shd w:val="clear" w:color="auto" w:fill="FFFFFF"/>
        <w:spacing w:after="0" w:line="240" w:lineRule="auto"/>
        <w:jc w:val="both"/>
        <w:rPr>
          <w:rFonts w:ascii="GHEA Grapalat" w:eastAsia="Times New Roman" w:hAnsi="GHEA Grapalat" w:cs="Times New Roman"/>
          <w:color w:val="000000"/>
          <w:sz w:val="22"/>
          <w:szCs w:val="22"/>
          <w:lang w:val="hy-AM"/>
        </w:rPr>
      </w:pPr>
    </w:p>
    <w:p w14:paraId="7F1AC6AA"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Սննդի չափորոշիչները պետք է ծառայեն որպես գործնական շրջանակ՝ համապատասխան ճաշացանկերի պլանավորման համար։</w:t>
      </w:r>
    </w:p>
    <w:p w14:paraId="41447034"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hAnsi="GHEA Grapalat" w:cs="Sylfaen"/>
          <w:sz w:val="22"/>
          <w:szCs w:val="22"/>
          <w:lang w:val="hy-AM"/>
        </w:rPr>
        <w:t>Ճաշացանկը պետք է պլանավորվի՝ հաշվի առնելով խնամքի միջավայրը, շահառուների առանձնահատկությունները, պարբերական վերանայման անհրաժեշտությունը՝ շահառուների հետ խորհրդակցելով։ Մտավոր խնդիրներ ունեցող շահառուների հետ քննարկման ընթացքում պետք է կիրառվի համընդհանուր հաղորդակցման մոտեցում՝ ներառյալ պատկերներ, նշաններ կամ այլ հարմարեցված միջոցներ։</w:t>
      </w:r>
    </w:p>
    <w:p w14:paraId="79914BE3"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hAnsi="GHEA Grapalat" w:cs="Sylfaen"/>
          <w:sz w:val="22"/>
          <w:szCs w:val="22"/>
          <w:lang w:val="hy-AM"/>
        </w:rPr>
        <w:t xml:space="preserve">Ճաշացանկի կազմման գործընթացը պետք է պարտադիր կերպով նախատեսի տարբերակված սննդակարգեր՝ հիմնված շահառուների բժշկական ցուցումների և սննդաբանական կարիքների վրա։ </w:t>
      </w:r>
    </w:p>
    <w:p w14:paraId="56192ADD"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 xml:space="preserve">Սննդի ընդունման ժամանակ անհրաժեշտ է ապահովել պատշաճ աջակցություն՝ դրա կարիքն ունեցող անձանց։ </w:t>
      </w:r>
    </w:p>
    <w:p w14:paraId="1E8E539A"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Քաշի կարգավորման կարիք ունեցող շահառուի համար բարձր ճարպայնությամբ և շաքարով</w:t>
      </w:r>
      <w:r w:rsidRPr="00323284">
        <w:rPr>
          <w:rFonts w:ascii="GHEA Grapalat" w:hAnsi="GHEA Grapalat" w:cs="Sylfaen"/>
          <w:sz w:val="22"/>
          <w:szCs w:val="22"/>
          <w:lang w:val="hy-AM"/>
        </w:rPr>
        <w:t xml:space="preserve"> խորտիկները պետք է սահմանափակվեն։ </w:t>
      </w:r>
      <w:r w:rsidRPr="00323284">
        <w:rPr>
          <w:rFonts w:ascii="GHEA Grapalat" w:eastAsia="GHEA Grapalat" w:hAnsi="GHEA Grapalat" w:cs="GHEA Grapalat"/>
          <w:sz w:val="22"/>
          <w:szCs w:val="22"/>
          <w:lang w:val="hy-AM"/>
        </w:rPr>
        <w:t>Աղյուսակներում</w:t>
      </w:r>
      <w:r w:rsidRPr="00323284">
        <w:rPr>
          <w:rFonts w:ascii="GHEA Grapalat" w:eastAsia="Times New Roman" w:hAnsi="GHEA Grapalat" w:cs="Times New Roman"/>
          <w:color w:val="000000"/>
          <w:sz w:val="22"/>
          <w:szCs w:val="22"/>
          <w:lang w:val="hy-AM"/>
        </w:rPr>
        <w:t xml:space="preserve"> շաքարի նորմը ներառում է նաև այն քանակը, որն օգտագործվում է ճաշատեսակների և հյութերի պատրաստման ժամանակ, եթե շահառուին տրվում է շաքար պարունակող պատրաստի մթերք (մուրաբա, ջեմ, խտացրած կաթ և այլն), ապա տրվող շաքարի քանակը պետք է նվազեցնել` կախված օգտագործվող պատրաստի մթերքում առկա շաքարի քանակից:</w:t>
      </w:r>
    </w:p>
    <w:p w14:paraId="5617E32A" w14:textId="2C0DB96B"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hAnsi="GHEA Grapalat" w:cs="Sylfaen"/>
          <w:sz w:val="22"/>
          <w:szCs w:val="22"/>
          <w:lang w:val="hy-AM"/>
        </w:rPr>
        <w:t>Հոգեկան կամ մտավոր ֆունկցիաների սահմանափակում ունեցող անձանց համար սննդի մատուցումը պետք է կազմակերպվի անհատականացված։ Պարտադիր է ապահովել հանգիստ ճաշարանային պայմաններ, օգտագործել հարմարեցված սպասք և սեղանի ձևավորում, խրախուսել ինքնուրույն սնվելը և մատուցումն իրականացնել՝ հաշվի առնելով անհատի տեմպը և մասնագիտական ընկերակցությունը։</w:t>
      </w:r>
      <w:r w:rsidRPr="00323284">
        <w:rPr>
          <w:rFonts w:ascii="GHEA Grapalat" w:hAnsi="GHEA Grapalat" w:cs="Sylfaen"/>
          <w:sz w:val="22"/>
          <w:szCs w:val="22"/>
          <w:lang w:val="hy-AM"/>
        </w:rPr>
        <w:t> </w:t>
      </w:r>
    </w:p>
    <w:p w14:paraId="6D72AC47"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 xml:space="preserve"> Շահառուի համար սահմանաված սննդակարգի արդյունավետության և համապատասխանության գնահատում պետք է իրականացվի յուրաքանչյուր 6 ամիսը մեկ՝ օգտագործելով հաստատված և հուսալի գնահատման գործիքներ, ինչպիսիք են Սննդային անբավարարության համընդհանուր զննման գործիքը (MUST) կամ Առողջապահության համաշխարհային կազմակերպության աճի աղյուսակները։ Զննման արդյունքները պետք է գրանցվեն անձի անհատական սոցիալական ծրագրում և օգտագործվեն անհատական սննդային ծրագրի մշակման և վերանայման ժամանակ՝ ըստ շահառուի առողջական վիճակի։ </w:t>
      </w:r>
    </w:p>
    <w:p w14:paraId="634820D1" w14:textId="141B5D4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eastAsia="Times New Roman" w:hAnsi="GHEA Grapalat" w:cs="Times New Roman"/>
          <w:color w:val="000000"/>
          <w:sz w:val="22"/>
          <w:szCs w:val="22"/>
          <w:lang w:val="hy-AM"/>
        </w:rPr>
        <w:t>Զանգվածային վարակիչ հիվանդությունների և սննդային</w:t>
      </w:r>
      <w:r w:rsidRPr="00323284">
        <w:rPr>
          <w:rFonts w:ascii="GHEA Grapalat" w:hAnsi="GHEA Grapalat"/>
          <w:sz w:val="22"/>
          <w:szCs w:val="22"/>
          <w:lang w:val="hy-AM"/>
        </w:rPr>
        <w:t xml:space="preserve"> թունավորումների առաջացման ու տարածման, ինչպես նաև զանգվածային ոչ վարակիչ հիվանդությունների կանխարգելման նպատակով, ելնելով առողջ և ռացիոնալ սննդի</w:t>
      </w:r>
      <w:r w:rsidR="008B430B" w:rsidRPr="00323284">
        <w:rPr>
          <w:rFonts w:ascii="GHEA Grapalat" w:hAnsi="GHEA Grapalat"/>
          <w:sz w:val="22"/>
          <w:szCs w:val="22"/>
          <w:lang w:val="hy-AM"/>
        </w:rPr>
        <w:t xml:space="preserve"> </w:t>
      </w:r>
      <w:r w:rsidRPr="00323284">
        <w:rPr>
          <w:rFonts w:ascii="GHEA Grapalat" w:hAnsi="GHEA Grapalat"/>
          <w:sz w:val="22"/>
          <w:szCs w:val="22"/>
          <w:lang w:val="hy-AM"/>
        </w:rPr>
        <w:t xml:space="preserve">նորմերից, չի թույլատրվում </w:t>
      </w:r>
      <w:r w:rsidRPr="00323284">
        <w:rPr>
          <w:rFonts w:ascii="GHEA Grapalat" w:hAnsi="GHEA Grapalat"/>
          <w:sz w:val="22"/>
          <w:szCs w:val="22"/>
          <w:lang w:val="hy-AM"/>
        </w:rPr>
        <w:lastRenderedPageBreak/>
        <w:t xml:space="preserve">օգտագործել այն սննդամթերքը և պատրաստել այն խոհարարական կերակրատեսակները, որոնք նշված են </w:t>
      </w:r>
      <w:r w:rsidRPr="00323284">
        <w:rPr>
          <w:rFonts w:ascii="GHEA Grapalat" w:hAnsi="GHEA Grapalat"/>
          <w:sz w:val="22"/>
          <w:szCs w:val="22"/>
          <w:lang w:val="hy-AM"/>
        </w:rPr>
        <w:fldChar w:fldCharType="begin"/>
      </w:r>
      <w:r w:rsidRPr="00323284">
        <w:rPr>
          <w:rFonts w:ascii="GHEA Grapalat" w:hAnsi="GHEA Grapalat"/>
          <w:sz w:val="22"/>
          <w:szCs w:val="22"/>
          <w:lang w:val="hy-AM"/>
        </w:rPr>
        <w:instrText xml:space="preserve"> REF _Ref210679842 \h  \* MERGEFORMAT </w:instrText>
      </w:r>
      <w:r w:rsidRPr="00323284">
        <w:rPr>
          <w:rFonts w:ascii="GHEA Grapalat" w:hAnsi="GHEA Grapalat"/>
          <w:sz w:val="22"/>
          <w:szCs w:val="22"/>
          <w:lang w:val="hy-AM"/>
        </w:rPr>
      </w:r>
      <w:r w:rsidRPr="00323284">
        <w:rPr>
          <w:rFonts w:ascii="GHEA Grapalat" w:hAnsi="GHEA Grapalat"/>
          <w:sz w:val="22"/>
          <w:szCs w:val="22"/>
          <w:lang w:val="hy-AM"/>
        </w:rPr>
        <w:fldChar w:fldCharType="separate"/>
      </w:r>
      <w:r w:rsidR="00923C2D" w:rsidRPr="00323284">
        <w:rPr>
          <w:rFonts w:ascii="GHEA Grapalat" w:hAnsi="GHEA Grapalat" w:cs="Sylfaen"/>
          <w:sz w:val="22"/>
          <w:szCs w:val="22"/>
          <w:lang w:val="hy-AM"/>
        </w:rPr>
        <w:t>Աղյուսակ</w:t>
      </w:r>
      <w:r w:rsidR="00923C2D" w:rsidRPr="00323284">
        <w:rPr>
          <w:rFonts w:ascii="GHEA Grapalat" w:hAnsi="GHEA Grapalat"/>
          <w:sz w:val="22"/>
          <w:szCs w:val="22"/>
          <w:lang w:val="hy-AM"/>
        </w:rPr>
        <w:t xml:space="preserve"> </w:t>
      </w:r>
      <w:r w:rsidR="00923C2D" w:rsidRPr="00323284">
        <w:rPr>
          <w:rFonts w:ascii="GHEA Grapalat" w:hAnsi="GHEA Grapalat"/>
          <w:noProof/>
          <w:sz w:val="22"/>
          <w:szCs w:val="22"/>
          <w:lang w:val="hy-AM"/>
        </w:rPr>
        <w:t>18</w:t>
      </w:r>
      <w:r w:rsidRPr="00323284">
        <w:rPr>
          <w:rFonts w:ascii="GHEA Grapalat" w:hAnsi="GHEA Grapalat"/>
          <w:sz w:val="22"/>
          <w:szCs w:val="22"/>
          <w:lang w:val="hy-AM"/>
        </w:rPr>
        <w:fldChar w:fldCharType="end"/>
      </w:r>
      <w:r w:rsidRPr="00323284">
        <w:rPr>
          <w:rFonts w:ascii="GHEA Grapalat" w:hAnsi="GHEA Grapalat"/>
          <w:sz w:val="22"/>
          <w:szCs w:val="22"/>
          <w:lang w:val="hy-AM"/>
        </w:rPr>
        <w:t>-ում։</w:t>
      </w:r>
    </w:p>
    <w:p w14:paraId="467AD6DB" w14:textId="77777777" w:rsidR="003C0868" w:rsidRPr="00323284" w:rsidRDefault="003C0868" w:rsidP="003C0868">
      <w:pPr>
        <w:pStyle w:val="ListParagraph"/>
        <w:shd w:val="clear" w:color="auto" w:fill="FFFFFF" w:themeFill="background1"/>
        <w:tabs>
          <w:tab w:val="left" w:pos="993"/>
        </w:tabs>
        <w:spacing w:after="0" w:line="240" w:lineRule="auto"/>
        <w:ind w:left="567"/>
        <w:jc w:val="both"/>
        <w:rPr>
          <w:rFonts w:ascii="GHEA Grapalat" w:hAnsi="GHEA Grapalat"/>
          <w:sz w:val="22"/>
          <w:szCs w:val="22"/>
          <w:lang w:val="hy-AM"/>
        </w:rPr>
      </w:pPr>
    </w:p>
    <w:p w14:paraId="611FEA09" w14:textId="616BE750" w:rsidR="00D0345E" w:rsidRPr="00323284" w:rsidRDefault="00D0345E" w:rsidP="00C47848">
      <w:pPr>
        <w:shd w:val="clear" w:color="auto" w:fill="FFFFFF" w:themeFill="background1"/>
        <w:spacing w:after="120" w:line="240" w:lineRule="auto"/>
        <w:ind w:left="86"/>
        <w:jc w:val="both"/>
        <w:rPr>
          <w:rFonts w:ascii="GHEA Grapalat" w:hAnsi="GHEA Grapalat"/>
          <w:b/>
          <w:bCs/>
          <w:sz w:val="22"/>
          <w:szCs w:val="22"/>
          <w:lang w:val="hy-AM"/>
        </w:rPr>
      </w:pPr>
      <w:bookmarkStart w:id="31" w:name="_Ref207482661"/>
      <w:bookmarkStart w:id="32" w:name="_Ref210679842"/>
      <w:bookmarkStart w:id="33" w:name="_Toc209340380"/>
      <w:r w:rsidRPr="00323284">
        <w:rPr>
          <w:rFonts w:ascii="GHEA Grapalat" w:hAnsi="GHEA Grapalat" w:cs="Sylfaen"/>
          <w:b/>
          <w:bCs/>
          <w:sz w:val="22"/>
          <w:szCs w:val="22"/>
          <w:lang w:val="hy-AM"/>
        </w:rPr>
        <w:t>ԱՂՅՈՒՍԱԿ</w:t>
      </w:r>
      <w:r w:rsidRPr="00323284">
        <w:rPr>
          <w:rFonts w:ascii="GHEA Grapalat" w:hAnsi="GHEA Grapalat"/>
          <w:b/>
          <w:bCs/>
          <w:sz w:val="22"/>
          <w:szCs w:val="22"/>
          <w:lang w:val="hy-AM"/>
        </w:rPr>
        <w:t xml:space="preserve"> </w:t>
      </w:r>
      <w:r w:rsidRPr="00323284">
        <w:rPr>
          <w:rFonts w:ascii="GHEA Grapalat" w:hAnsi="GHEA Grapalat"/>
          <w:b/>
          <w:bCs/>
          <w:noProof/>
          <w:sz w:val="22"/>
          <w:szCs w:val="22"/>
        </w:rPr>
        <w:fldChar w:fldCharType="begin"/>
      </w:r>
      <w:r w:rsidRPr="00323284">
        <w:rPr>
          <w:rFonts w:ascii="GHEA Grapalat" w:hAnsi="GHEA Grapalat"/>
          <w:b/>
          <w:bCs/>
          <w:noProof/>
          <w:sz w:val="22"/>
          <w:szCs w:val="22"/>
          <w:lang w:val="hy-AM"/>
        </w:rPr>
        <w:instrText xml:space="preserve"> SEQ </w:instrText>
      </w:r>
      <w:r w:rsidRPr="00323284">
        <w:rPr>
          <w:rFonts w:ascii="GHEA Grapalat" w:hAnsi="GHEA Grapalat" w:cs="Sylfaen"/>
          <w:b/>
          <w:bCs/>
          <w:noProof/>
          <w:sz w:val="22"/>
          <w:szCs w:val="22"/>
          <w:lang w:val="hy-AM"/>
        </w:rPr>
        <w:instrText>Աղյուսակ</w:instrText>
      </w:r>
      <w:r w:rsidRPr="00323284">
        <w:rPr>
          <w:rFonts w:ascii="GHEA Grapalat" w:hAnsi="GHEA Grapalat"/>
          <w:b/>
          <w:bCs/>
          <w:noProof/>
          <w:sz w:val="22"/>
          <w:szCs w:val="22"/>
          <w:lang w:val="hy-AM"/>
        </w:rPr>
        <w:instrText xml:space="preserve"> \* ARABIC </w:instrText>
      </w:r>
      <w:r w:rsidRPr="00323284">
        <w:rPr>
          <w:rFonts w:ascii="GHEA Grapalat" w:hAnsi="GHEA Grapalat"/>
          <w:b/>
          <w:bCs/>
          <w:noProof/>
          <w:sz w:val="22"/>
          <w:szCs w:val="22"/>
        </w:rPr>
        <w:fldChar w:fldCharType="separate"/>
      </w:r>
      <w:r w:rsidR="00C631CB" w:rsidRPr="00323284">
        <w:rPr>
          <w:rFonts w:ascii="GHEA Grapalat" w:hAnsi="GHEA Grapalat"/>
          <w:b/>
          <w:bCs/>
          <w:noProof/>
          <w:sz w:val="22"/>
          <w:szCs w:val="22"/>
          <w:lang w:val="hy-AM"/>
        </w:rPr>
        <w:t>18</w:t>
      </w:r>
      <w:r w:rsidRPr="00323284">
        <w:rPr>
          <w:rFonts w:ascii="GHEA Grapalat" w:hAnsi="GHEA Grapalat"/>
          <w:b/>
          <w:bCs/>
          <w:noProof/>
          <w:sz w:val="22"/>
          <w:szCs w:val="22"/>
        </w:rPr>
        <w:fldChar w:fldCharType="end"/>
      </w:r>
      <w:bookmarkEnd w:id="31"/>
      <w:bookmarkEnd w:id="32"/>
      <w:r w:rsidR="00664D05" w:rsidRPr="00323284">
        <w:rPr>
          <w:rFonts w:ascii="GHEA Grapalat" w:eastAsia="MS Mincho" w:hAnsi="GHEA Grapalat" w:cs="MS Mincho"/>
          <w:b/>
          <w:bCs/>
          <w:sz w:val="22"/>
          <w:szCs w:val="22"/>
          <w:lang w:val="hy-AM"/>
        </w:rPr>
        <w:t>.</w:t>
      </w:r>
      <w:r w:rsidRPr="00323284">
        <w:rPr>
          <w:rFonts w:ascii="GHEA Grapalat" w:hAnsi="GHEA Grapalat"/>
          <w:b/>
          <w:bCs/>
          <w:sz w:val="22"/>
          <w:szCs w:val="22"/>
          <w:lang w:val="hy-AM"/>
        </w:rPr>
        <w:t xml:space="preserve"> </w:t>
      </w:r>
      <w:r w:rsidRPr="00323284">
        <w:rPr>
          <w:rFonts w:ascii="GHEA Grapalat" w:hAnsi="GHEA Grapalat" w:cs="Sylfaen"/>
          <w:b/>
          <w:bCs/>
          <w:sz w:val="22"/>
          <w:szCs w:val="22"/>
          <w:lang w:val="hy-AM"/>
        </w:rPr>
        <w:t>ՉԹՈՒՅԼԱՏՐՎՈՂ</w:t>
      </w:r>
      <w:r w:rsidRPr="00323284">
        <w:rPr>
          <w:rFonts w:ascii="GHEA Grapalat" w:hAnsi="GHEA Grapalat"/>
          <w:b/>
          <w:bCs/>
          <w:sz w:val="22"/>
          <w:szCs w:val="22"/>
          <w:lang w:val="hy-AM"/>
        </w:rPr>
        <w:t xml:space="preserve"> </w:t>
      </w:r>
      <w:r w:rsidRPr="00323284">
        <w:rPr>
          <w:rFonts w:ascii="GHEA Grapalat" w:hAnsi="GHEA Grapalat" w:cs="Sylfaen"/>
          <w:b/>
          <w:bCs/>
          <w:sz w:val="22"/>
          <w:szCs w:val="22"/>
          <w:lang w:val="hy-AM"/>
        </w:rPr>
        <w:t>ՍՆՆԴԱՄԹԵՐՔ</w:t>
      </w:r>
      <w:bookmarkEnd w:id="3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2099"/>
        <w:gridCol w:w="3999"/>
        <w:gridCol w:w="2938"/>
      </w:tblGrid>
      <w:tr w:rsidR="00D0345E" w:rsidRPr="00323284" w14:paraId="26091FA9" w14:textId="77777777" w:rsidTr="003C0868">
        <w:trPr>
          <w:trHeight w:val="576"/>
          <w:tblHeader/>
        </w:trPr>
        <w:tc>
          <w:tcPr>
            <w:tcW w:w="523" w:type="dxa"/>
            <w:vAlign w:val="center"/>
            <w:hideMark/>
          </w:tcPr>
          <w:p w14:paraId="20623BA1" w14:textId="3100C656" w:rsidR="00D0345E" w:rsidRPr="00323284" w:rsidRDefault="00D0345E" w:rsidP="00474792">
            <w:pPr>
              <w:spacing w:after="0" w:line="240" w:lineRule="auto"/>
              <w:jc w:val="center"/>
              <w:rPr>
                <w:rFonts w:ascii="GHEA Grapalat" w:eastAsia="Times New Roman" w:hAnsi="GHEA Grapalat" w:cs="Times New Roman"/>
                <w:b/>
                <w:bCs/>
                <w:color w:val="000000"/>
                <w:kern w:val="0"/>
                <w:sz w:val="20"/>
                <w:szCs w:val="20"/>
                <w:lang w:val="hy-AM"/>
                <w14:ligatures w14:val="none"/>
              </w:rPr>
            </w:pPr>
            <w:r w:rsidRPr="00323284">
              <w:rPr>
                <w:rFonts w:ascii="GHEA Grapalat" w:eastAsia="Times New Roman" w:hAnsi="GHEA Grapalat" w:cs="Sylfaen"/>
                <w:b/>
                <w:bCs/>
                <w:color w:val="000000"/>
                <w:kern w:val="0"/>
                <w:sz w:val="20"/>
                <w:szCs w:val="20"/>
                <w:lang w:val="hy-AM"/>
                <w14:ligatures w14:val="none"/>
              </w:rPr>
              <w:t>Հ</w:t>
            </w:r>
            <w:r w:rsidRPr="00323284">
              <w:rPr>
                <w:rFonts w:ascii="GHEA Grapalat" w:eastAsia="Times New Roman" w:hAnsi="GHEA Grapalat" w:cs="Times New Roman"/>
                <w:b/>
                <w:bCs/>
                <w:color w:val="000000"/>
                <w:kern w:val="0"/>
                <w:sz w:val="20"/>
                <w:szCs w:val="20"/>
                <w:lang w:val="hy-AM"/>
                <w14:ligatures w14:val="none"/>
              </w:rPr>
              <w:t>/</w:t>
            </w:r>
            <w:r w:rsidR="008B430B" w:rsidRPr="00323284">
              <w:rPr>
                <w:rFonts w:ascii="GHEA Grapalat" w:eastAsia="Times New Roman" w:hAnsi="GHEA Grapalat" w:cs="Sylfaen"/>
                <w:b/>
                <w:bCs/>
                <w:color w:val="000000"/>
                <w:kern w:val="0"/>
                <w:sz w:val="20"/>
                <w:szCs w:val="20"/>
                <w:lang w:val="hy-AM"/>
                <w14:ligatures w14:val="none"/>
              </w:rPr>
              <w:t>Հ</w:t>
            </w:r>
          </w:p>
        </w:tc>
        <w:tc>
          <w:tcPr>
            <w:tcW w:w="2024" w:type="dxa"/>
            <w:vAlign w:val="center"/>
            <w:hideMark/>
          </w:tcPr>
          <w:p w14:paraId="73965997" w14:textId="77777777" w:rsidR="00D0345E" w:rsidRPr="00323284" w:rsidRDefault="00D0345E" w:rsidP="008D6E9F">
            <w:pPr>
              <w:spacing w:after="0" w:line="240" w:lineRule="auto"/>
              <w:jc w:val="center"/>
              <w:rPr>
                <w:rFonts w:ascii="GHEA Grapalat" w:eastAsia="Times New Roman" w:hAnsi="GHEA Grapalat" w:cs="Times New Roman"/>
                <w:b/>
                <w:bCs/>
                <w:color w:val="000000"/>
                <w:kern w:val="0"/>
                <w:sz w:val="20"/>
                <w:szCs w:val="20"/>
                <w:lang w:val="hy-AM"/>
                <w14:ligatures w14:val="none"/>
              </w:rPr>
            </w:pPr>
            <w:r w:rsidRPr="00323284">
              <w:rPr>
                <w:rFonts w:ascii="GHEA Grapalat" w:eastAsia="Times New Roman" w:hAnsi="GHEA Grapalat" w:cs="Sylfaen"/>
                <w:b/>
                <w:bCs/>
                <w:color w:val="000000"/>
                <w:kern w:val="0"/>
                <w:sz w:val="20"/>
                <w:szCs w:val="20"/>
                <w:lang w:val="hy-AM"/>
                <w14:ligatures w14:val="none"/>
              </w:rPr>
              <w:t>Սննդամթերքի</w:t>
            </w:r>
            <w:r w:rsidRPr="00323284">
              <w:rPr>
                <w:rFonts w:ascii="GHEA Grapalat" w:eastAsia="Times New Roman" w:hAnsi="GHEA Grapalat" w:cs="Times New Roman"/>
                <w:b/>
                <w:bCs/>
                <w:color w:val="000000"/>
                <w:kern w:val="0"/>
                <w:sz w:val="20"/>
                <w:szCs w:val="20"/>
                <w:lang w:val="hy-AM"/>
                <w14:ligatures w14:val="none"/>
              </w:rPr>
              <w:t xml:space="preserve"> </w:t>
            </w:r>
            <w:r w:rsidRPr="00323284">
              <w:rPr>
                <w:rFonts w:ascii="GHEA Grapalat" w:eastAsia="Times New Roman" w:hAnsi="GHEA Grapalat" w:cs="Sylfaen"/>
                <w:b/>
                <w:bCs/>
                <w:color w:val="000000"/>
                <w:kern w:val="0"/>
                <w:sz w:val="20"/>
                <w:szCs w:val="20"/>
                <w:lang w:val="hy-AM"/>
                <w14:ligatures w14:val="none"/>
              </w:rPr>
              <w:t>խումբ</w:t>
            </w:r>
          </w:p>
        </w:tc>
        <w:tc>
          <w:tcPr>
            <w:tcW w:w="4111" w:type="dxa"/>
            <w:vAlign w:val="center"/>
            <w:hideMark/>
          </w:tcPr>
          <w:p w14:paraId="69F7E858" w14:textId="77777777" w:rsidR="00D0345E" w:rsidRPr="00323284" w:rsidRDefault="00D0345E" w:rsidP="008D6E9F">
            <w:pPr>
              <w:spacing w:after="0" w:line="240" w:lineRule="auto"/>
              <w:jc w:val="center"/>
              <w:rPr>
                <w:rFonts w:ascii="GHEA Grapalat" w:eastAsia="Times New Roman" w:hAnsi="GHEA Grapalat" w:cs="Times New Roman"/>
                <w:b/>
                <w:bCs/>
                <w:color w:val="000000"/>
                <w:kern w:val="0"/>
                <w:sz w:val="20"/>
                <w:szCs w:val="20"/>
                <w:lang w:val="hy-AM"/>
                <w14:ligatures w14:val="none"/>
              </w:rPr>
            </w:pPr>
            <w:r w:rsidRPr="00323284">
              <w:rPr>
                <w:rFonts w:ascii="GHEA Grapalat" w:eastAsia="Times New Roman" w:hAnsi="GHEA Grapalat" w:cs="Sylfaen"/>
                <w:b/>
                <w:bCs/>
                <w:color w:val="000000"/>
                <w:kern w:val="0"/>
                <w:sz w:val="20"/>
                <w:szCs w:val="20"/>
                <w:lang w:val="hy-AM"/>
                <w14:ligatures w14:val="none"/>
              </w:rPr>
              <w:t>Չթույլատրվող</w:t>
            </w:r>
            <w:r w:rsidRPr="00323284">
              <w:rPr>
                <w:rFonts w:ascii="GHEA Grapalat" w:eastAsia="Times New Roman" w:hAnsi="GHEA Grapalat" w:cs="Times New Roman"/>
                <w:b/>
                <w:bCs/>
                <w:color w:val="000000"/>
                <w:kern w:val="0"/>
                <w:sz w:val="20"/>
                <w:szCs w:val="20"/>
                <w:lang w:val="hy-AM"/>
                <w14:ligatures w14:val="none"/>
              </w:rPr>
              <w:t xml:space="preserve"> </w:t>
            </w:r>
            <w:r w:rsidRPr="00323284">
              <w:rPr>
                <w:rFonts w:ascii="GHEA Grapalat" w:eastAsia="Times New Roman" w:hAnsi="GHEA Grapalat" w:cs="Sylfaen"/>
                <w:b/>
                <w:bCs/>
                <w:color w:val="000000"/>
                <w:kern w:val="0"/>
                <w:sz w:val="20"/>
                <w:szCs w:val="20"/>
                <w:lang w:val="hy-AM"/>
                <w14:ligatures w14:val="none"/>
              </w:rPr>
              <w:t>տեսակներ</w:t>
            </w:r>
          </w:p>
        </w:tc>
        <w:tc>
          <w:tcPr>
            <w:tcW w:w="2976" w:type="dxa"/>
            <w:vAlign w:val="center"/>
            <w:hideMark/>
          </w:tcPr>
          <w:p w14:paraId="669966C9" w14:textId="05C59DF9" w:rsidR="00D0345E" w:rsidRPr="00323284" w:rsidRDefault="00D0345E" w:rsidP="008D6E9F">
            <w:pPr>
              <w:spacing w:after="0" w:line="240" w:lineRule="auto"/>
              <w:jc w:val="center"/>
              <w:rPr>
                <w:rFonts w:ascii="GHEA Grapalat" w:eastAsia="Times New Roman" w:hAnsi="GHEA Grapalat" w:cs="Times New Roman"/>
                <w:b/>
                <w:bCs/>
                <w:color w:val="000000"/>
                <w:kern w:val="0"/>
                <w:sz w:val="20"/>
                <w:szCs w:val="20"/>
                <w:lang w:val="hy-AM"/>
                <w14:ligatures w14:val="none"/>
              </w:rPr>
            </w:pPr>
            <w:r w:rsidRPr="00323284">
              <w:rPr>
                <w:rFonts w:ascii="GHEA Grapalat" w:eastAsia="Times New Roman" w:hAnsi="GHEA Grapalat" w:cs="Sylfaen"/>
                <w:b/>
                <w:bCs/>
                <w:color w:val="000000"/>
                <w:kern w:val="0"/>
                <w:sz w:val="20"/>
                <w:szCs w:val="20"/>
                <w:lang w:val="hy-AM"/>
                <w14:ligatures w14:val="none"/>
              </w:rPr>
              <w:t>Պարզաբանում</w:t>
            </w:r>
            <w:r w:rsidRPr="00323284">
              <w:rPr>
                <w:rFonts w:ascii="GHEA Grapalat" w:eastAsia="Times New Roman" w:hAnsi="GHEA Grapalat" w:cs="Times New Roman"/>
                <w:b/>
                <w:bCs/>
                <w:color w:val="000000"/>
                <w:kern w:val="0"/>
                <w:sz w:val="20"/>
                <w:szCs w:val="20"/>
                <w:lang w:val="hy-AM"/>
                <w14:ligatures w14:val="none"/>
              </w:rPr>
              <w:t xml:space="preserve"> </w:t>
            </w:r>
            <w:r w:rsidR="008B430B" w:rsidRPr="00323284">
              <w:rPr>
                <w:rFonts w:ascii="GHEA Grapalat" w:eastAsia="Times New Roman" w:hAnsi="GHEA Grapalat" w:cs="Times New Roman"/>
                <w:b/>
                <w:bCs/>
                <w:color w:val="000000"/>
                <w:kern w:val="0"/>
                <w:sz w:val="20"/>
                <w:szCs w:val="20"/>
                <w:lang w:val="hy-AM"/>
                <w14:ligatures w14:val="none"/>
              </w:rPr>
              <w:t>կամ</w:t>
            </w:r>
            <w:r w:rsidRPr="00323284">
              <w:rPr>
                <w:rFonts w:ascii="GHEA Grapalat" w:eastAsia="Times New Roman" w:hAnsi="GHEA Grapalat" w:cs="Times New Roman"/>
                <w:b/>
                <w:bCs/>
                <w:color w:val="000000"/>
                <w:kern w:val="0"/>
                <w:sz w:val="20"/>
                <w:szCs w:val="20"/>
                <w:lang w:val="hy-AM"/>
                <w14:ligatures w14:val="none"/>
              </w:rPr>
              <w:t xml:space="preserve"> </w:t>
            </w:r>
            <w:r w:rsidRPr="00323284">
              <w:rPr>
                <w:rFonts w:ascii="GHEA Grapalat" w:eastAsia="Times New Roman" w:hAnsi="GHEA Grapalat" w:cs="Sylfaen"/>
                <w:b/>
                <w:bCs/>
                <w:color w:val="000000"/>
                <w:kern w:val="0"/>
                <w:sz w:val="20"/>
                <w:szCs w:val="20"/>
                <w:lang w:val="hy-AM"/>
                <w14:ligatures w14:val="none"/>
              </w:rPr>
              <w:t>ռիսկ</w:t>
            </w:r>
          </w:p>
        </w:tc>
      </w:tr>
      <w:tr w:rsidR="00D0345E" w:rsidRPr="00083FA7" w14:paraId="791036FF" w14:textId="77777777" w:rsidTr="003C0868">
        <w:trPr>
          <w:trHeight w:val="467"/>
        </w:trPr>
        <w:tc>
          <w:tcPr>
            <w:tcW w:w="523" w:type="dxa"/>
            <w:vAlign w:val="center"/>
            <w:hideMark/>
          </w:tcPr>
          <w:p w14:paraId="47106CC9" w14:textId="7D70B81C" w:rsidR="00D0345E" w:rsidRPr="00323284" w:rsidRDefault="00D0345E" w:rsidP="00474792">
            <w:pPr>
              <w:spacing w:after="0" w:line="240" w:lineRule="auto"/>
              <w:jc w:val="center"/>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Times New Roman"/>
                <w:color w:val="000000"/>
                <w:kern w:val="0"/>
                <w:sz w:val="20"/>
                <w:szCs w:val="20"/>
                <w:lang w:val="hy-AM"/>
                <w14:ligatures w14:val="none"/>
              </w:rPr>
              <w:t>1</w:t>
            </w:r>
            <w:r w:rsidR="00AA4A8A" w:rsidRPr="00323284">
              <w:rPr>
                <w:rFonts w:ascii="GHEA Grapalat" w:eastAsia="Times New Roman" w:hAnsi="GHEA Grapalat" w:cs="Times New Roman"/>
                <w:color w:val="000000"/>
                <w:kern w:val="0"/>
                <w:sz w:val="20"/>
                <w:szCs w:val="20"/>
                <w:lang w:val="hy-AM"/>
                <w14:ligatures w14:val="none"/>
              </w:rPr>
              <w:t>.</w:t>
            </w:r>
          </w:p>
        </w:tc>
        <w:tc>
          <w:tcPr>
            <w:tcW w:w="2024" w:type="dxa"/>
            <w:vAlign w:val="center"/>
            <w:hideMark/>
          </w:tcPr>
          <w:p w14:paraId="5C2A456B"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Sylfaen"/>
                <w:color w:val="000000"/>
                <w:kern w:val="0"/>
                <w:sz w:val="20"/>
                <w:szCs w:val="20"/>
                <w:lang w:val="hy-AM"/>
                <w14:ligatures w14:val="none"/>
              </w:rPr>
              <w:t>Ձու</w:t>
            </w:r>
          </w:p>
        </w:tc>
        <w:tc>
          <w:tcPr>
            <w:tcW w:w="4111" w:type="dxa"/>
            <w:vAlign w:val="center"/>
            <w:hideMark/>
          </w:tcPr>
          <w:p w14:paraId="5CB5F103" w14:textId="77777777" w:rsidR="00D0345E" w:rsidRPr="00323284" w:rsidRDefault="00D0345E" w:rsidP="008D6E9F">
            <w:pPr>
              <w:spacing w:after="0" w:line="240" w:lineRule="auto"/>
              <w:rPr>
                <w:rFonts w:ascii="GHEA Grapalat" w:eastAsia="Times New Roman" w:hAnsi="GHEA Grapalat" w:cs="Sylfaen"/>
                <w:color w:val="000000"/>
                <w:kern w:val="0"/>
                <w:sz w:val="20"/>
                <w:szCs w:val="20"/>
                <w:lang w:val="hy-AM"/>
                <w14:ligatures w14:val="none"/>
              </w:rPr>
            </w:pPr>
            <w:r w:rsidRPr="00323284">
              <w:rPr>
                <w:rFonts w:ascii="GHEA Grapalat" w:eastAsia="Times New Roman" w:hAnsi="GHEA Grapalat" w:cs="Times New Roman"/>
                <w:color w:val="000000"/>
                <w:kern w:val="0"/>
                <w:sz w:val="20"/>
                <w:szCs w:val="20"/>
                <w:lang w:val="hy-AM"/>
                <w14:ligatures w14:val="none"/>
              </w:rPr>
              <w:t xml:space="preserve">- </w:t>
            </w:r>
            <w:r w:rsidRPr="00323284">
              <w:rPr>
                <w:rFonts w:ascii="GHEA Grapalat" w:eastAsia="Times New Roman" w:hAnsi="GHEA Grapalat" w:cs="Sylfaen"/>
                <w:color w:val="000000"/>
                <w:kern w:val="0"/>
                <w:sz w:val="20"/>
                <w:szCs w:val="20"/>
                <w:lang w:val="hy-AM"/>
                <w14:ligatures w14:val="none"/>
              </w:rPr>
              <w:t>Անլվա</w:t>
            </w:r>
            <w:r w:rsidRPr="00323284">
              <w:rPr>
                <w:rFonts w:ascii="GHEA Grapalat" w:eastAsia="Times New Roman" w:hAnsi="GHEA Grapalat" w:cs="Times New Roman"/>
                <w:color w:val="000000"/>
                <w:kern w:val="0"/>
                <w:sz w:val="20"/>
                <w:szCs w:val="20"/>
                <w:lang w:val="hy-AM"/>
                <w14:ligatures w14:val="none"/>
              </w:rPr>
              <w:t xml:space="preserve"> </w:t>
            </w:r>
            <w:r w:rsidRPr="00323284">
              <w:rPr>
                <w:rFonts w:ascii="GHEA Grapalat" w:eastAsia="Times New Roman" w:hAnsi="GHEA Grapalat" w:cs="Sylfaen"/>
                <w:color w:val="000000"/>
                <w:kern w:val="0"/>
                <w:sz w:val="20"/>
                <w:szCs w:val="20"/>
                <w:lang w:val="hy-AM"/>
                <w14:ligatures w14:val="none"/>
              </w:rPr>
              <w:t>կճեպով</w:t>
            </w:r>
            <w:r w:rsidRPr="00323284">
              <w:rPr>
                <w:rFonts w:ascii="GHEA Grapalat" w:eastAsia="Times New Roman" w:hAnsi="GHEA Grapalat" w:cs="Times New Roman"/>
                <w:color w:val="000000"/>
                <w:kern w:val="0"/>
                <w:sz w:val="20"/>
                <w:szCs w:val="20"/>
                <w:lang w:val="hy-AM"/>
                <w14:ligatures w14:val="none"/>
              </w:rPr>
              <w:t xml:space="preserve"> </w:t>
            </w:r>
            <w:r w:rsidRPr="00323284">
              <w:rPr>
                <w:rFonts w:ascii="GHEA Grapalat" w:eastAsia="Times New Roman" w:hAnsi="GHEA Grapalat" w:cs="Sylfaen"/>
                <w:color w:val="000000"/>
                <w:kern w:val="0"/>
                <w:sz w:val="20"/>
                <w:szCs w:val="20"/>
                <w:lang w:val="hy-AM"/>
                <w14:ligatures w14:val="none"/>
              </w:rPr>
              <w:t>ձու</w:t>
            </w:r>
          </w:p>
          <w:p w14:paraId="4AEBE372" w14:textId="77777777" w:rsidR="00D0345E" w:rsidRPr="00323284" w:rsidRDefault="00D0345E" w:rsidP="008D6E9F">
            <w:pPr>
              <w:spacing w:after="0" w:line="240" w:lineRule="auto"/>
              <w:rPr>
                <w:rFonts w:ascii="GHEA Grapalat" w:eastAsia="Times New Roman" w:hAnsi="GHEA Grapalat" w:cs="Sylfaen"/>
                <w:color w:val="000000"/>
                <w:kern w:val="0"/>
                <w:sz w:val="20"/>
                <w:szCs w:val="20"/>
                <w:lang w:val="hy-AM"/>
                <w14:ligatures w14:val="none"/>
              </w:rPr>
            </w:pPr>
            <w:r w:rsidRPr="00323284">
              <w:rPr>
                <w:rFonts w:ascii="GHEA Grapalat" w:eastAsia="Times New Roman" w:hAnsi="GHEA Grapalat" w:cs="Times New Roman"/>
                <w:color w:val="000000"/>
                <w:kern w:val="0"/>
                <w:sz w:val="20"/>
                <w:szCs w:val="20"/>
                <w:lang w:val="hy-AM"/>
                <w14:ligatures w14:val="none"/>
              </w:rPr>
              <w:t xml:space="preserve">- </w:t>
            </w:r>
            <w:r w:rsidRPr="00323284">
              <w:rPr>
                <w:rFonts w:ascii="GHEA Grapalat" w:eastAsia="Times New Roman" w:hAnsi="GHEA Grapalat" w:cs="Sylfaen"/>
                <w:color w:val="000000"/>
                <w:kern w:val="0"/>
                <w:sz w:val="20"/>
                <w:szCs w:val="20"/>
                <w:lang w:val="hy-AM"/>
                <w14:ligatures w14:val="none"/>
              </w:rPr>
              <w:t>Թերխաշ</w:t>
            </w:r>
            <w:r w:rsidRPr="00323284">
              <w:rPr>
                <w:rFonts w:ascii="GHEA Grapalat" w:eastAsia="Times New Roman" w:hAnsi="GHEA Grapalat" w:cs="Times New Roman"/>
                <w:color w:val="000000"/>
                <w:kern w:val="0"/>
                <w:sz w:val="20"/>
                <w:szCs w:val="20"/>
                <w:lang w:val="hy-AM"/>
                <w14:ligatures w14:val="none"/>
              </w:rPr>
              <w:t xml:space="preserve"> </w:t>
            </w:r>
            <w:r w:rsidRPr="00323284">
              <w:rPr>
                <w:rFonts w:ascii="GHEA Grapalat" w:eastAsia="Times New Roman" w:hAnsi="GHEA Grapalat" w:cs="Sylfaen"/>
                <w:color w:val="000000"/>
                <w:kern w:val="0"/>
                <w:sz w:val="20"/>
                <w:szCs w:val="20"/>
                <w:lang w:val="hy-AM"/>
                <w14:ligatures w14:val="none"/>
              </w:rPr>
              <w:t>ձու</w:t>
            </w:r>
          </w:p>
          <w:p w14:paraId="568160B5"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Times New Roman"/>
                <w:color w:val="000000"/>
                <w:kern w:val="0"/>
                <w:sz w:val="20"/>
                <w:szCs w:val="20"/>
                <w:lang w:val="hy-AM"/>
                <w14:ligatures w14:val="none"/>
              </w:rPr>
              <w:t xml:space="preserve">- </w:t>
            </w:r>
            <w:r w:rsidRPr="00323284">
              <w:rPr>
                <w:rFonts w:ascii="GHEA Grapalat" w:eastAsia="Times New Roman" w:hAnsi="GHEA Grapalat" w:cs="Sylfaen"/>
                <w:color w:val="000000"/>
                <w:kern w:val="0"/>
                <w:sz w:val="20"/>
                <w:szCs w:val="20"/>
                <w:lang w:val="hy-AM"/>
                <w14:ligatures w14:val="none"/>
              </w:rPr>
              <w:t>Հում</w:t>
            </w:r>
            <w:r w:rsidRPr="00323284">
              <w:rPr>
                <w:rFonts w:ascii="GHEA Grapalat" w:eastAsia="Times New Roman" w:hAnsi="GHEA Grapalat" w:cs="Times New Roman"/>
                <w:color w:val="000000"/>
                <w:kern w:val="0"/>
                <w:sz w:val="20"/>
                <w:szCs w:val="20"/>
                <w:lang w:val="hy-AM"/>
                <w14:ligatures w14:val="none"/>
              </w:rPr>
              <w:t xml:space="preserve"> </w:t>
            </w:r>
            <w:r w:rsidRPr="00323284">
              <w:rPr>
                <w:rFonts w:ascii="GHEA Grapalat" w:eastAsia="Times New Roman" w:hAnsi="GHEA Grapalat" w:cs="Sylfaen"/>
                <w:color w:val="000000"/>
                <w:kern w:val="0"/>
                <w:sz w:val="20"/>
                <w:szCs w:val="20"/>
                <w:lang w:val="hy-AM"/>
                <w14:ligatures w14:val="none"/>
              </w:rPr>
              <w:t>ձու</w:t>
            </w:r>
          </w:p>
        </w:tc>
        <w:tc>
          <w:tcPr>
            <w:tcW w:w="2976" w:type="dxa"/>
            <w:vAlign w:val="center"/>
            <w:hideMark/>
          </w:tcPr>
          <w:p w14:paraId="3C67E6DB"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lang w:val="hy-AM"/>
                <w14:ligatures w14:val="none"/>
              </w:rPr>
            </w:pPr>
            <w:r w:rsidRPr="00323284">
              <w:rPr>
                <w:rFonts w:ascii="GHEA Grapalat" w:eastAsia="Times New Roman" w:hAnsi="GHEA Grapalat" w:cs="Sylfaen"/>
                <w:color w:val="000000"/>
                <w:kern w:val="0"/>
                <w:sz w:val="20"/>
                <w:szCs w:val="20"/>
                <w:lang w:val="hy-AM"/>
                <w14:ligatures w14:val="none"/>
              </w:rPr>
              <w:t>Սալմոնելայի</w:t>
            </w:r>
            <w:r w:rsidRPr="00323284">
              <w:rPr>
                <w:rFonts w:ascii="GHEA Grapalat" w:eastAsia="Times New Roman" w:hAnsi="GHEA Grapalat" w:cs="Times New Roman"/>
                <w:color w:val="000000"/>
                <w:kern w:val="0"/>
                <w:sz w:val="20"/>
                <w:szCs w:val="20"/>
                <w:lang w:val="hy-AM"/>
                <w14:ligatures w14:val="none"/>
              </w:rPr>
              <w:t xml:space="preserve"> </w:t>
            </w:r>
            <w:r w:rsidRPr="00323284">
              <w:rPr>
                <w:rFonts w:ascii="GHEA Grapalat" w:eastAsia="Times New Roman" w:hAnsi="GHEA Grapalat" w:cs="Sylfaen"/>
                <w:color w:val="000000"/>
                <w:kern w:val="0"/>
                <w:sz w:val="20"/>
                <w:szCs w:val="20"/>
                <w:lang w:val="hy-AM"/>
                <w14:ligatures w14:val="none"/>
              </w:rPr>
              <w:t>և</w:t>
            </w:r>
            <w:r w:rsidRPr="00323284">
              <w:rPr>
                <w:rFonts w:ascii="GHEA Grapalat" w:eastAsia="Times New Roman" w:hAnsi="GHEA Grapalat" w:cs="Times New Roman"/>
                <w:color w:val="000000"/>
                <w:kern w:val="0"/>
                <w:sz w:val="20"/>
                <w:szCs w:val="20"/>
                <w:lang w:val="hy-AM"/>
                <w14:ligatures w14:val="none"/>
              </w:rPr>
              <w:t xml:space="preserve"> </w:t>
            </w:r>
            <w:r w:rsidRPr="00323284">
              <w:rPr>
                <w:rFonts w:ascii="GHEA Grapalat" w:eastAsia="Times New Roman" w:hAnsi="GHEA Grapalat" w:cs="Sylfaen"/>
                <w:color w:val="000000"/>
                <w:kern w:val="0"/>
                <w:sz w:val="20"/>
                <w:szCs w:val="20"/>
                <w:lang w:val="hy-AM"/>
                <w14:ligatures w14:val="none"/>
              </w:rPr>
              <w:t>աղիքային</w:t>
            </w:r>
            <w:r w:rsidRPr="00323284">
              <w:rPr>
                <w:rFonts w:ascii="GHEA Grapalat" w:eastAsia="Times New Roman" w:hAnsi="GHEA Grapalat" w:cs="Times New Roman"/>
                <w:color w:val="000000"/>
                <w:kern w:val="0"/>
                <w:sz w:val="20"/>
                <w:szCs w:val="20"/>
                <w:lang w:val="hy-AM"/>
                <w14:ligatures w14:val="none"/>
              </w:rPr>
              <w:t xml:space="preserve"> </w:t>
            </w:r>
            <w:r w:rsidRPr="00323284">
              <w:rPr>
                <w:rFonts w:ascii="GHEA Grapalat" w:eastAsia="Times New Roman" w:hAnsi="GHEA Grapalat" w:cs="Sylfaen"/>
                <w:color w:val="000000"/>
                <w:kern w:val="0"/>
                <w:sz w:val="20"/>
                <w:szCs w:val="20"/>
                <w:lang w:val="hy-AM"/>
                <w14:ligatures w14:val="none"/>
              </w:rPr>
              <w:t>վարակների</w:t>
            </w:r>
            <w:r w:rsidRPr="00323284">
              <w:rPr>
                <w:rFonts w:ascii="GHEA Grapalat" w:eastAsia="Times New Roman" w:hAnsi="GHEA Grapalat" w:cs="Times New Roman"/>
                <w:color w:val="000000"/>
                <w:kern w:val="0"/>
                <w:sz w:val="20"/>
                <w:szCs w:val="20"/>
                <w:lang w:val="hy-AM"/>
                <w14:ligatures w14:val="none"/>
              </w:rPr>
              <w:t xml:space="preserve"> </w:t>
            </w:r>
            <w:r w:rsidRPr="00323284">
              <w:rPr>
                <w:rFonts w:ascii="GHEA Grapalat" w:eastAsia="Times New Roman" w:hAnsi="GHEA Grapalat" w:cs="Sylfaen"/>
                <w:color w:val="000000"/>
                <w:kern w:val="0"/>
                <w:sz w:val="20"/>
                <w:szCs w:val="20"/>
                <w:lang w:val="hy-AM"/>
                <w14:ligatures w14:val="none"/>
              </w:rPr>
              <w:t>վտանգ</w:t>
            </w:r>
          </w:p>
        </w:tc>
      </w:tr>
      <w:tr w:rsidR="00D0345E" w:rsidRPr="00323284" w14:paraId="2CF2ADBA" w14:textId="77777777" w:rsidTr="003C0868">
        <w:trPr>
          <w:trHeight w:val="576"/>
        </w:trPr>
        <w:tc>
          <w:tcPr>
            <w:tcW w:w="523" w:type="dxa"/>
            <w:vAlign w:val="center"/>
            <w:hideMark/>
          </w:tcPr>
          <w:p w14:paraId="7E1AD3DD" w14:textId="68541144" w:rsidR="00D0345E" w:rsidRPr="00323284" w:rsidRDefault="00D0345E" w:rsidP="00474792">
            <w:pPr>
              <w:spacing w:after="0" w:line="240" w:lineRule="auto"/>
              <w:jc w:val="center"/>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t>2</w:t>
            </w:r>
            <w:r w:rsidR="00AA4A8A" w:rsidRPr="00323284">
              <w:rPr>
                <w:rFonts w:ascii="GHEA Grapalat" w:eastAsia="Times New Roman" w:hAnsi="GHEA Grapalat" w:cs="Times New Roman"/>
                <w:color w:val="000000"/>
                <w:kern w:val="0"/>
                <w:sz w:val="20"/>
                <w:szCs w:val="20"/>
                <w:lang w:val="ru-RU"/>
                <w14:ligatures w14:val="none"/>
              </w:rPr>
              <w:t>.</w:t>
            </w:r>
          </w:p>
        </w:tc>
        <w:tc>
          <w:tcPr>
            <w:tcW w:w="2024" w:type="dxa"/>
            <w:vAlign w:val="center"/>
            <w:hideMark/>
          </w:tcPr>
          <w:p w14:paraId="663EAF9B"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Մսամթերք</w:t>
            </w:r>
          </w:p>
        </w:tc>
        <w:tc>
          <w:tcPr>
            <w:tcW w:w="4111" w:type="dxa"/>
            <w:vAlign w:val="center"/>
            <w:hideMark/>
          </w:tcPr>
          <w:p w14:paraId="0DE3C3EC"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Երշիկներ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նրբերշիկներ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 xml:space="preserve">սարդելկաներ՝ մեծ քանակությամբ </w:t>
            </w:r>
          </w:p>
        </w:tc>
        <w:tc>
          <w:tcPr>
            <w:tcW w:w="2976" w:type="dxa"/>
            <w:vAlign w:val="center"/>
            <w:hideMark/>
          </w:tcPr>
          <w:p w14:paraId="75DFFCD0"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Բարձր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նիտրիտ</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աղ</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և</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տրանսճարպեր</w:t>
            </w:r>
          </w:p>
        </w:tc>
      </w:tr>
      <w:tr w:rsidR="00D0345E" w:rsidRPr="00323284" w14:paraId="4933E898" w14:textId="77777777" w:rsidTr="003C0868">
        <w:trPr>
          <w:trHeight w:val="575"/>
        </w:trPr>
        <w:tc>
          <w:tcPr>
            <w:tcW w:w="523" w:type="dxa"/>
            <w:vAlign w:val="center"/>
            <w:hideMark/>
          </w:tcPr>
          <w:p w14:paraId="74FF7D47" w14:textId="7C274AB8" w:rsidR="00D0345E" w:rsidRPr="00323284" w:rsidRDefault="00D0345E" w:rsidP="00474792">
            <w:pPr>
              <w:spacing w:after="0" w:line="240" w:lineRule="auto"/>
              <w:jc w:val="center"/>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t>3</w:t>
            </w:r>
            <w:r w:rsidR="00AA4A8A" w:rsidRPr="00323284">
              <w:rPr>
                <w:rFonts w:ascii="GHEA Grapalat" w:eastAsia="Times New Roman" w:hAnsi="GHEA Grapalat" w:cs="Times New Roman"/>
                <w:color w:val="000000"/>
                <w:kern w:val="0"/>
                <w:sz w:val="20"/>
                <w:szCs w:val="20"/>
                <w:lang w:val="ru-RU"/>
                <w14:ligatures w14:val="none"/>
              </w:rPr>
              <w:t>.</w:t>
            </w:r>
          </w:p>
        </w:tc>
        <w:tc>
          <w:tcPr>
            <w:tcW w:w="2024" w:type="dxa"/>
            <w:vAlign w:val="center"/>
            <w:hideMark/>
          </w:tcPr>
          <w:p w14:paraId="0875FC4A"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Բանջարեղեն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և</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միրգ</w:t>
            </w:r>
          </w:p>
        </w:tc>
        <w:tc>
          <w:tcPr>
            <w:tcW w:w="4111" w:type="dxa"/>
            <w:vAlign w:val="center"/>
            <w:hideMark/>
          </w:tcPr>
          <w:p w14:paraId="315C6126" w14:textId="77777777" w:rsidR="00D0345E" w:rsidRPr="00323284" w:rsidRDefault="00D0345E" w:rsidP="008D6E9F">
            <w:pPr>
              <w:spacing w:after="0" w:line="240" w:lineRule="auto"/>
              <w:rPr>
                <w:rFonts w:ascii="GHEA Grapalat" w:eastAsia="Times New Roman" w:hAnsi="GHEA Grapalat" w:cs="Sylfae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Բորբոսով</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փչացած</w:t>
            </w:r>
          </w:p>
          <w:p w14:paraId="4007C679"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Կանաչած</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կարտոֆիլ</w:t>
            </w:r>
          </w:p>
        </w:tc>
        <w:tc>
          <w:tcPr>
            <w:tcW w:w="2976" w:type="dxa"/>
            <w:vAlign w:val="center"/>
            <w:hideMark/>
          </w:tcPr>
          <w:p w14:paraId="0555D75E"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Տոքսինների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և</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մարսողական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խանգարումների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վտանգ</w:t>
            </w:r>
          </w:p>
        </w:tc>
      </w:tr>
      <w:tr w:rsidR="00D0345E" w:rsidRPr="00323284" w14:paraId="4037F72C" w14:textId="77777777" w:rsidTr="003C0868">
        <w:trPr>
          <w:trHeight w:val="395"/>
        </w:trPr>
        <w:tc>
          <w:tcPr>
            <w:tcW w:w="523" w:type="dxa"/>
            <w:vAlign w:val="center"/>
            <w:hideMark/>
          </w:tcPr>
          <w:p w14:paraId="676EF8F1" w14:textId="0A6A8010" w:rsidR="00D0345E" w:rsidRPr="00323284" w:rsidRDefault="00D0345E" w:rsidP="00474792">
            <w:pPr>
              <w:spacing w:after="0" w:line="240" w:lineRule="auto"/>
              <w:jc w:val="center"/>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t>4</w:t>
            </w:r>
            <w:r w:rsidR="00AA4A8A" w:rsidRPr="00323284">
              <w:rPr>
                <w:rFonts w:ascii="GHEA Grapalat" w:eastAsia="Times New Roman" w:hAnsi="GHEA Grapalat" w:cs="Times New Roman"/>
                <w:color w:val="000000"/>
                <w:kern w:val="0"/>
                <w:sz w:val="20"/>
                <w:szCs w:val="20"/>
                <w:lang w:val="ru-RU"/>
                <w14:ligatures w14:val="none"/>
              </w:rPr>
              <w:t>.</w:t>
            </w:r>
          </w:p>
        </w:tc>
        <w:tc>
          <w:tcPr>
            <w:tcW w:w="2024" w:type="dxa"/>
            <w:vAlign w:val="center"/>
            <w:hideMark/>
          </w:tcPr>
          <w:p w14:paraId="27511AB5"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Պահածոներ</w:t>
            </w:r>
          </w:p>
        </w:tc>
        <w:tc>
          <w:tcPr>
            <w:tcW w:w="4111" w:type="dxa"/>
            <w:vAlign w:val="center"/>
            <w:hideMark/>
          </w:tcPr>
          <w:p w14:paraId="6D7A4D78"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Տնային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պայմաններում</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պատրաստված</w:t>
            </w:r>
          </w:p>
        </w:tc>
        <w:tc>
          <w:tcPr>
            <w:tcW w:w="2976" w:type="dxa"/>
            <w:vAlign w:val="center"/>
            <w:hideMark/>
          </w:tcPr>
          <w:p w14:paraId="07FAEBE2"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Բոտուլիզմի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և</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մանրէային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աղտոտման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ռիսկ</w:t>
            </w:r>
          </w:p>
        </w:tc>
      </w:tr>
      <w:tr w:rsidR="00D0345E" w:rsidRPr="00323284" w14:paraId="61915DC9" w14:textId="77777777" w:rsidTr="003C0868">
        <w:trPr>
          <w:trHeight w:val="576"/>
        </w:trPr>
        <w:tc>
          <w:tcPr>
            <w:tcW w:w="523" w:type="dxa"/>
            <w:vAlign w:val="center"/>
            <w:hideMark/>
          </w:tcPr>
          <w:p w14:paraId="3E12240F" w14:textId="32BFAC2C" w:rsidR="00D0345E" w:rsidRPr="00323284" w:rsidRDefault="00D0345E" w:rsidP="00474792">
            <w:pPr>
              <w:spacing w:after="0" w:line="240" w:lineRule="auto"/>
              <w:jc w:val="center"/>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t>5</w:t>
            </w:r>
            <w:r w:rsidR="00AA4A8A" w:rsidRPr="00323284">
              <w:rPr>
                <w:rFonts w:ascii="GHEA Grapalat" w:eastAsia="Times New Roman" w:hAnsi="GHEA Grapalat" w:cs="Times New Roman"/>
                <w:color w:val="000000"/>
                <w:kern w:val="0"/>
                <w:sz w:val="20"/>
                <w:szCs w:val="20"/>
                <w:lang w:val="ru-RU"/>
                <w14:ligatures w14:val="none"/>
              </w:rPr>
              <w:t>.</w:t>
            </w:r>
          </w:p>
        </w:tc>
        <w:tc>
          <w:tcPr>
            <w:tcW w:w="2024" w:type="dxa"/>
            <w:vAlign w:val="center"/>
            <w:hideMark/>
          </w:tcPr>
          <w:p w14:paraId="58FE1B74"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Նախորդ</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օրվա</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մնացորդներ</w:t>
            </w:r>
          </w:p>
        </w:tc>
        <w:tc>
          <w:tcPr>
            <w:tcW w:w="4111" w:type="dxa"/>
            <w:vAlign w:val="center"/>
            <w:hideMark/>
          </w:tcPr>
          <w:p w14:paraId="27702056"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Բոլոր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տեսակի</w:t>
            </w:r>
          </w:p>
        </w:tc>
        <w:tc>
          <w:tcPr>
            <w:tcW w:w="2976" w:type="dxa"/>
            <w:vAlign w:val="center"/>
            <w:hideMark/>
          </w:tcPr>
          <w:p w14:paraId="13954C00"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Մանրէային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աճ</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սննդային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թունավորում</w:t>
            </w:r>
          </w:p>
        </w:tc>
      </w:tr>
      <w:tr w:rsidR="00D0345E" w:rsidRPr="00323284" w14:paraId="6A780C3A" w14:textId="77777777" w:rsidTr="003C0868">
        <w:trPr>
          <w:trHeight w:val="521"/>
        </w:trPr>
        <w:tc>
          <w:tcPr>
            <w:tcW w:w="523" w:type="dxa"/>
            <w:vAlign w:val="center"/>
            <w:hideMark/>
          </w:tcPr>
          <w:p w14:paraId="20C7D44B" w14:textId="7E3CDCF6" w:rsidR="00D0345E" w:rsidRPr="00323284" w:rsidRDefault="00D0345E" w:rsidP="00474792">
            <w:pPr>
              <w:spacing w:after="0" w:line="240" w:lineRule="auto"/>
              <w:jc w:val="center"/>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t>6</w:t>
            </w:r>
            <w:r w:rsidR="00AA4A8A" w:rsidRPr="00323284">
              <w:rPr>
                <w:rFonts w:ascii="GHEA Grapalat" w:eastAsia="Times New Roman" w:hAnsi="GHEA Grapalat" w:cs="Times New Roman"/>
                <w:color w:val="000000"/>
                <w:kern w:val="0"/>
                <w:sz w:val="20"/>
                <w:szCs w:val="20"/>
                <w:lang w:val="ru-RU"/>
                <w14:ligatures w14:val="none"/>
              </w:rPr>
              <w:t>.</w:t>
            </w:r>
          </w:p>
        </w:tc>
        <w:tc>
          <w:tcPr>
            <w:tcW w:w="2024" w:type="dxa"/>
            <w:vAlign w:val="center"/>
            <w:hideMark/>
          </w:tcPr>
          <w:p w14:paraId="2D2806C8"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Կրեմային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հրուշակեղեն</w:t>
            </w:r>
          </w:p>
        </w:tc>
        <w:tc>
          <w:tcPr>
            <w:tcW w:w="4111" w:type="dxa"/>
            <w:vAlign w:val="center"/>
            <w:hideMark/>
          </w:tcPr>
          <w:p w14:paraId="7398EFB5"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Տորթեր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կրեմով</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 xml:space="preserve">հրուշակներ՝ բարձր հաճախականությամբ </w:t>
            </w:r>
          </w:p>
        </w:tc>
        <w:tc>
          <w:tcPr>
            <w:tcW w:w="2976" w:type="dxa"/>
            <w:vAlign w:val="center"/>
            <w:hideMark/>
          </w:tcPr>
          <w:p w14:paraId="4D30F6C7"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Բարձր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շաքար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մանրէային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ռիսկ</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աղիքային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բարդություններ</w:t>
            </w:r>
          </w:p>
        </w:tc>
      </w:tr>
      <w:tr w:rsidR="00D0345E" w:rsidRPr="00323284" w14:paraId="6BB6B564" w14:textId="77777777" w:rsidTr="003C0868">
        <w:trPr>
          <w:trHeight w:val="864"/>
        </w:trPr>
        <w:tc>
          <w:tcPr>
            <w:tcW w:w="523" w:type="dxa"/>
            <w:vAlign w:val="center"/>
            <w:hideMark/>
          </w:tcPr>
          <w:p w14:paraId="1A7A0868" w14:textId="7FF5C66B" w:rsidR="00D0345E" w:rsidRPr="00323284" w:rsidRDefault="00D0345E" w:rsidP="00474792">
            <w:pPr>
              <w:spacing w:after="0" w:line="240" w:lineRule="auto"/>
              <w:jc w:val="center"/>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t>7</w:t>
            </w:r>
            <w:r w:rsidR="00AA4A8A" w:rsidRPr="00323284">
              <w:rPr>
                <w:rFonts w:ascii="GHEA Grapalat" w:eastAsia="Times New Roman" w:hAnsi="GHEA Grapalat" w:cs="Times New Roman"/>
                <w:color w:val="000000"/>
                <w:kern w:val="0"/>
                <w:sz w:val="20"/>
                <w:szCs w:val="20"/>
                <w:lang w:val="ru-RU"/>
                <w14:ligatures w14:val="none"/>
              </w:rPr>
              <w:t>.</w:t>
            </w:r>
          </w:p>
        </w:tc>
        <w:tc>
          <w:tcPr>
            <w:tcW w:w="2024" w:type="dxa"/>
            <w:vAlign w:val="center"/>
            <w:hideMark/>
          </w:tcPr>
          <w:p w14:paraId="56A13082"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Դոնդողածածկ</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կերակրատեսակներ</w:t>
            </w:r>
          </w:p>
        </w:tc>
        <w:tc>
          <w:tcPr>
            <w:tcW w:w="4111" w:type="dxa"/>
            <w:vAlign w:val="center"/>
            <w:hideMark/>
          </w:tcPr>
          <w:p w14:paraId="00CEC3F2" w14:textId="77777777" w:rsidR="00D0345E" w:rsidRPr="00323284" w:rsidRDefault="00D0345E" w:rsidP="008D6E9F">
            <w:pPr>
              <w:spacing w:after="0" w:line="240" w:lineRule="auto"/>
              <w:rPr>
                <w:rFonts w:ascii="GHEA Grapalat" w:eastAsia="Times New Roman" w:hAnsi="GHEA Grapalat" w:cs="Sylfae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Մսի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ձկան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դոնդող</w:t>
            </w:r>
          </w:p>
          <w:p w14:paraId="173FD0CA" w14:textId="77777777" w:rsidR="00D0345E" w:rsidRPr="00323284" w:rsidRDefault="00D0345E" w:rsidP="008D6E9F">
            <w:pPr>
              <w:spacing w:after="0" w:line="240" w:lineRule="auto"/>
              <w:rPr>
                <w:rFonts w:ascii="GHEA Grapalat" w:eastAsia="Times New Roman" w:hAnsi="GHEA Grapalat" w:cs="Sylfaen"/>
                <w:color w:val="000000"/>
                <w:kern w:val="0"/>
                <w:sz w:val="20"/>
                <w:szCs w:val="20"/>
                <w14:ligatures w14:val="none"/>
              </w:rPr>
            </w:pPr>
          </w:p>
        </w:tc>
        <w:tc>
          <w:tcPr>
            <w:tcW w:w="2976" w:type="dxa"/>
            <w:vAlign w:val="center"/>
            <w:hideMark/>
          </w:tcPr>
          <w:p w14:paraId="06399FDE"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Մարսողության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դժվարություն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մանրէային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ռիսկ</w:t>
            </w:r>
          </w:p>
        </w:tc>
      </w:tr>
      <w:tr w:rsidR="00D0345E" w:rsidRPr="00323284" w14:paraId="3DC12818" w14:textId="77777777" w:rsidTr="003C0868">
        <w:trPr>
          <w:trHeight w:val="1152"/>
        </w:trPr>
        <w:tc>
          <w:tcPr>
            <w:tcW w:w="523" w:type="dxa"/>
            <w:vAlign w:val="center"/>
            <w:hideMark/>
          </w:tcPr>
          <w:p w14:paraId="5B59A630" w14:textId="12C9FD38" w:rsidR="00D0345E" w:rsidRPr="00323284" w:rsidRDefault="00D0345E" w:rsidP="00474792">
            <w:pPr>
              <w:spacing w:after="0" w:line="240" w:lineRule="auto"/>
              <w:jc w:val="center"/>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t>8</w:t>
            </w:r>
            <w:r w:rsidR="00AA4A8A" w:rsidRPr="00323284">
              <w:rPr>
                <w:rFonts w:ascii="GHEA Grapalat" w:eastAsia="Times New Roman" w:hAnsi="GHEA Grapalat" w:cs="Times New Roman"/>
                <w:color w:val="000000"/>
                <w:kern w:val="0"/>
                <w:sz w:val="20"/>
                <w:szCs w:val="20"/>
                <w:lang w:val="ru-RU"/>
                <w14:ligatures w14:val="none"/>
              </w:rPr>
              <w:t>.</w:t>
            </w:r>
          </w:p>
        </w:tc>
        <w:tc>
          <w:tcPr>
            <w:tcW w:w="2024" w:type="dxa"/>
            <w:vAlign w:val="center"/>
            <w:hideMark/>
          </w:tcPr>
          <w:p w14:paraId="19497467"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Կաթ</w:t>
            </w:r>
          </w:p>
        </w:tc>
        <w:tc>
          <w:tcPr>
            <w:tcW w:w="4111" w:type="dxa"/>
            <w:vAlign w:val="center"/>
            <w:hideMark/>
          </w:tcPr>
          <w:p w14:paraId="32035BA6" w14:textId="77777777" w:rsidR="00D0345E" w:rsidRPr="00323284" w:rsidRDefault="00D0345E" w:rsidP="008D6E9F">
            <w:pPr>
              <w:spacing w:after="0" w:line="240" w:lineRule="auto"/>
              <w:rPr>
                <w:rFonts w:ascii="GHEA Grapalat" w:eastAsia="Times New Roman" w:hAnsi="GHEA Grapalat" w:cs="Sylfae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Առանց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եռացման</w:t>
            </w:r>
          </w:p>
          <w:p w14:paraId="45DFCD0A" w14:textId="77777777" w:rsidR="00D0345E" w:rsidRPr="00323284" w:rsidRDefault="00D0345E" w:rsidP="008D6E9F">
            <w:pPr>
              <w:spacing w:after="0" w:line="240" w:lineRule="auto"/>
              <w:rPr>
                <w:rFonts w:ascii="GHEA Grapalat" w:eastAsia="Times New Roman" w:hAnsi="GHEA Grapalat" w:cs="Sylfae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Տնային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կաթնաթթվային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մթերք</w:t>
            </w:r>
          </w:p>
          <w:p w14:paraId="35C9DB64" w14:textId="77777777" w:rsidR="00D0345E" w:rsidRPr="00323284" w:rsidRDefault="00D0345E" w:rsidP="008D6E9F">
            <w:pPr>
              <w:spacing w:after="0" w:line="240" w:lineRule="auto"/>
              <w:rPr>
                <w:rFonts w:ascii="GHEA Grapalat" w:eastAsia="Times New Roman" w:hAnsi="GHEA Grapalat" w:cs="Sylfae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Թթված</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կաթ</w:t>
            </w:r>
          </w:p>
          <w:p w14:paraId="1BF24E3E"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Բուսական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ճարպերով</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կաթնամթերք</w:t>
            </w:r>
          </w:p>
        </w:tc>
        <w:tc>
          <w:tcPr>
            <w:tcW w:w="2976" w:type="dxa"/>
            <w:vAlign w:val="center"/>
            <w:hideMark/>
          </w:tcPr>
          <w:p w14:paraId="39B05BDE"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Մանրէային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աղտոտում</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սննդային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արժեքի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անկայունություն</w:t>
            </w:r>
          </w:p>
        </w:tc>
      </w:tr>
      <w:tr w:rsidR="00D0345E" w:rsidRPr="00323284" w14:paraId="48C0FE55" w14:textId="77777777" w:rsidTr="003C0868">
        <w:trPr>
          <w:trHeight w:val="593"/>
        </w:trPr>
        <w:tc>
          <w:tcPr>
            <w:tcW w:w="523" w:type="dxa"/>
            <w:vAlign w:val="center"/>
            <w:hideMark/>
          </w:tcPr>
          <w:p w14:paraId="362BEF65" w14:textId="6A041B0B" w:rsidR="00D0345E" w:rsidRPr="00323284" w:rsidRDefault="00D0345E" w:rsidP="00474792">
            <w:pPr>
              <w:spacing w:after="0" w:line="240" w:lineRule="auto"/>
              <w:jc w:val="center"/>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t>9</w:t>
            </w:r>
            <w:r w:rsidR="00AA4A8A" w:rsidRPr="00323284">
              <w:rPr>
                <w:rFonts w:ascii="GHEA Grapalat" w:eastAsia="Times New Roman" w:hAnsi="GHEA Grapalat" w:cs="Times New Roman"/>
                <w:color w:val="000000"/>
                <w:kern w:val="0"/>
                <w:sz w:val="20"/>
                <w:szCs w:val="20"/>
                <w:lang w:val="ru-RU"/>
                <w14:ligatures w14:val="none"/>
              </w:rPr>
              <w:t>.</w:t>
            </w:r>
          </w:p>
        </w:tc>
        <w:tc>
          <w:tcPr>
            <w:tcW w:w="2024" w:type="dxa"/>
            <w:vAlign w:val="center"/>
            <w:hideMark/>
          </w:tcPr>
          <w:p w14:paraId="4E8BC4E4"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Կաթնաշոռ</w:t>
            </w:r>
          </w:p>
        </w:tc>
        <w:tc>
          <w:tcPr>
            <w:tcW w:w="4111" w:type="dxa"/>
            <w:vAlign w:val="center"/>
            <w:hideMark/>
          </w:tcPr>
          <w:p w14:paraId="630D3871" w14:textId="77777777" w:rsidR="00D0345E" w:rsidRPr="00323284" w:rsidRDefault="00D0345E" w:rsidP="008D6E9F">
            <w:pPr>
              <w:spacing w:after="0" w:line="240" w:lineRule="auto"/>
              <w:rPr>
                <w:rFonts w:ascii="GHEA Grapalat" w:eastAsia="Times New Roman" w:hAnsi="GHEA Grapalat" w:cs="Sylfae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Չպաստերիզացված</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կաթից</w:t>
            </w:r>
          </w:p>
          <w:p w14:paraId="0D3B2A2F"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Տան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պատրաստած</w:t>
            </w:r>
          </w:p>
        </w:tc>
        <w:tc>
          <w:tcPr>
            <w:tcW w:w="2976" w:type="dxa"/>
            <w:vAlign w:val="center"/>
            <w:hideMark/>
          </w:tcPr>
          <w:p w14:paraId="31CE0C77"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Անբավարար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ջերմային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մշակում</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մանրէային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ռիսկ</w:t>
            </w:r>
          </w:p>
        </w:tc>
      </w:tr>
      <w:tr w:rsidR="00D0345E" w:rsidRPr="00323284" w14:paraId="0087FE94" w14:textId="77777777" w:rsidTr="003C0868">
        <w:trPr>
          <w:trHeight w:val="576"/>
        </w:trPr>
        <w:tc>
          <w:tcPr>
            <w:tcW w:w="523" w:type="dxa"/>
            <w:vAlign w:val="center"/>
          </w:tcPr>
          <w:p w14:paraId="2EE9D933" w14:textId="3A8E5CB3" w:rsidR="00D0345E" w:rsidRPr="00323284" w:rsidRDefault="00D0345E" w:rsidP="00474792">
            <w:pPr>
              <w:spacing w:after="0" w:line="240" w:lineRule="auto"/>
              <w:jc w:val="center"/>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t>10</w:t>
            </w:r>
            <w:r w:rsidR="00AA4A8A" w:rsidRPr="00323284">
              <w:rPr>
                <w:rFonts w:ascii="GHEA Grapalat" w:eastAsia="Times New Roman" w:hAnsi="GHEA Grapalat" w:cs="Times New Roman"/>
                <w:color w:val="000000"/>
                <w:kern w:val="0"/>
                <w:sz w:val="20"/>
                <w:szCs w:val="20"/>
                <w:lang w:val="ru-RU"/>
                <w14:ligatures w14:val="none"/>
              </w:rPr>
              <w:t>.</w:t>
            </w:r>
          </w:p>
        </w:tc>
        <w:tc>
          <w:tcPr>
            <w:tcW w:w="2024" w:type="dxa"/>
            <w:vAlign w:val="center"/>
          </w:tcPr>
          <w:p w14:paraId="5C3E3698"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Խտանյութեր</w:t>
            </w:r>
          </w:p>
        </w:tc>
        <w:tc>
          <w:tcPr>
            <w:tcW w:w="4111" w:type="dxa"/>
            <w:vAlign w:val="center"/>
          </w:tcPr>
          <w:p w14:paraId="59C1407B"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Արգանակներ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և</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դրանց</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հիմքով</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կերակրատեսակներ</w:t>
            </w:r>
          </w:p>
        </w:tc>
        <w:tc>
          <w:tcPr>
            <w:tcW w:w="2976" w:type="dxa"/>
            <w:vAlign w:val="center"/>
          </w:tcPr>
          <w:p w14:paraId="65D391A9"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Բարձր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նատրիում</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մարսողական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ծանրաբեռնվածություն</w:t>
            </w:r>
          </w:p>
        </w:tc>
      </w:tr>
      <w:tr w:rsidR="00D0345E" w:rsidRPr="00323284" w14:paraId="30486336" w14:textId="77777777" w:rsidTr="00C47848">
        <w:trPr>
          <w:trHeight w:val="647"/>
        </w:trPr>
        <w:tc>
          <w:tcPr>
            <w:tcW w:w="523" w:type="dxa"/>
            <w:vAlign w:val="center"/>
            <w:hideMark/>
          </w:tcPr>
          <w:p w14:paraId="7C3E22BE" w14:textId="0287017E" w:rsidR="00D0345E" w:rsidRPr="00323284" w:rsidRDefault="00D0345E" w:rsidP="00474792">
            <w:pPr>
              <w:spacing w:after="0" w:line="240" w:lineRule="auto"/>
              <w:jc w:val="center"/>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t>11</w:t>
            </w:r>
            <w:r w:rsidR="00AA4A8A" w:rsidRPr="00323284">
              <w:rPr>
                <w:rFonts w:ascii="GHEA Grapalat" w:eastAsia="Times New Roman" w:hAnsi="GHEA Grapalat" w:cs="Times New Roman"/>
                <w:color w:val="000000"/>
                <w:kern w:val="0"/>
                <w:sz w:val="20"/>
                <w:szCs w:val="20"/>
                <w:lang w:val="ru-RU"/>
                <w14:ligatures w14:val="none"/>
              </w:rPr>
              <w:t>.</w:t>
            </w:r>
          </w:p>
        </w:tc>
        <w:tc>
          <w:tcPr>
            <w:tcW w:w="2024" w:type="dxa"/>
            <w:vAlign w:val="center"/>
          </w:tcPr>
          <w:p w14:paraId="76C7CEF4"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highlight w:val="yellow"/>
                <w14:ligatures w14:val="none"/>
              </w:rPr>
            </w:pPr>
            <w:r w:rsidRPr="00323284">
              <w:rPr>
                <w:rFonts w:ascii="GHEA Grapalat" w:eastAsia="Times New Roman" w:hAnsi="GHEA Grapalat" w:cs="Sylfaen"/>
                <w:color w:val="000000"/>
                <w:kern w:val="0"/>
                <w:sz w:val="20"/>
                <w:szCs w:val="20"/>
                <w14:ligatures w14:val="none"/>
              </w:rPr>
              <w:t>Տրանսճարպեր</w:t>
            </w:r>
          </w:p>
        </w:tc>
        <w:tc>
          <w:tcPr>
            <w:tcW w:w="4111" w:type="dxa"/>
            <w:vAlign w:val="center"/>
          </w:tcPr>
          <w:p w14:paraId="6A5B5CA7"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highlight w:val="yellow"/>
                <w14:ligatures w14:val="none"/>
              </w:rPr>
            </w:pP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Բոլոր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տեսակի</w:t>
            </w:r>
          </w:p>
        </w:tc>
        <w:tc>
          <w:tcPr>
            <w:tcW w:w="2976" w:type="dxa"/>
            <w:vAlign w:val="center"/>
          </w:tcPr>
          <w:p w14:paraId="4DFE4FCE"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highlight w:val="yellow"/>
                <w14:ligatures w14:val="none"/>
              </w:rPr>
            </w:pPr>
            <w:r w:rsidRPr="00323284">
              <w:rPr>
                <w:rFonts w:ascii="GHEA Grapalat" w:eastAsia="Times New Roman" w:hAnsi="GHEA Grapalat" w:cs="Sylfaen"/>
                <w:color w:val="000000"/>
                <w:kern w:val="0"/>
                <w:sz w:val="20"/>
                <w:szCs w:val="20"/>
                <w14:ligatures w14:val="none"/>
              </w:rPr>
              <w:t>Սրտանոթային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հիվանդությունների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ռիսկ</w:t>
            </w:r>
          </w:p>
        </w:tc>
      </w:tr>
      <w:tr w:rsidR="00D0345E" w:rsidRPr="00323284" w14:paraId="66ED27BC" w14:textId="77777777" w:rsidTr="003C0868">
        <w:trPr>
          <w:trHeight w:val="413"/>
        </w:trPr>
        <w:tc>
          <w:tcPr>
            <w:tcW w:w="523" w:type="dxa"/>
            <w:vAlign w:val="center"/>
            <w:hideMark/>
          </w:tcPr>
          <w:p w14:paraId="6412CC22" w14:textId="1050F6AC" w:rsidR="00D0345E" w:rsidRPr="00323284" w:rsidRDefault="00D0345E" w:rsidP="00474792">
            <w:pPr>
              <w:spacing w:after="0" w:line="240" w:lineRule="auto"/>
              <w:jc w:val="center"/>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t>12</w:t>
            </w:r>
            <w:r w:rsidR="00AA4A8A" w:rsidRPr="00323284">
              <w:rPr>
                <w:rFonts w:ascii="GHEA Grapalat" w:eastAsia="Times New Roman" w:hAnsi="GHEA Grapalat" w:cs="Times New Roman"/>
                <w:color w:val="000000"/>
                <w:kern w:val="0"/>
                <w:sz w:val="20"/>
                <w:szCs w:val="20"/>
                <w:lang w:val="ru-RU"/>
                <w14:ligatures w14:val="none"/>
              </w:rPr>
              <w:t>.</w:t>
            </w:r>
          </w:p>
        </w:tc>
        <w:tc>
          <w:tcPr>
            <w:tcW w:w="2024" w:type="dxa"/>
            <w:vAlign w:val="center"/>
          </w:tcPr>
          <w:p w14:paraId="402E1310"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Տապակած</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կերակրատեսակներ</w:t>
            </w:r>
          </w:p>
        </w:tc>
        <w:tc>
          <w:tcPr>
            <w:tcW w:w="4111" w:type="dxa"/>
            <w:vAlign w:val="center"/>
          </w:tcPr>
          <w:p w14:paraId="429E1711" w14:textId="2D483D45"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Ֆրիտյուր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փքաբլիթներ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չիպս</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 xml:space="preserve">նրբաբլիթներ՝ մեծ քանակությամբ </w:t>
            </w:r>
            <w:r w:rsidR="00FD00CC" w:rsidRPr="00323284">
              <w:rPr>
                <w:rFonts w:ascii="GHEA Grapalat" w:eastAsia="Times New Roman" w:hAnsi="GHEA Grapalat" w:cs="Sylfaen"/>
                <w:color w:val="000000"/>
                <w:kern w:val="0"/>
                <w:sz w:val="20"/>
                <w:szCs w:val="20"/>
                <w14:ligatures w14:val="none"/>
              </w:rPr>
              <w:t xml:space="preserve">և հաճախականությամբ </w:t>
            </w:r>
          </w:p>
        </w:tc>
        <w:tc>
          <w:tcPr>
            <w:tcW w:w="2976" w:type="dxa"/>
            <w:vAlign w:val="center"/>
          </w:tcPr>
          <w:p w14:paraId="45E7C13D"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Բարձր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ճարպ</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տրանսճարպեր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մարսողական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ծանրություն</w:t>
            </w:r>
          </w:p>
        </w:tc>
      </w:tr>
      <w:tr w:rsidR="00D0345E" w:rsidRPr="00323284" w14:paraId="4F213955" w14:textId="77777777" w:rsidTr="003C0868">
        <w:trPr>
          <w:trHeight w:val="215"/>
        </w:trPr>
        <w:tc>
          <w:tcPr>
            <w:tcW w:w="523" w:type="dxa"/>
            <w:vAlign w:val="center"/>
            <w:hideMark/>
          </w:tcPr>
          <w:p w14:paraId="331A4AB0" w14:textId="0D13EB4C" w:rsidR="00D0345E" w:rsidRPr="00323284" w:rsidRDefault="00D0345E" w:rsidP="00474792">
            <w:pPr>
              <w:spacing w:after="0" w:line="240" w:lineRule="auto"/>
              <w:jc w:val="center"/>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t>13</w:t>
            </w:r>
            <w:r w:rsidR="00AA4A8A" w:rsidRPr="00323284">
              <w:rPr>
                <w:rFonts w:ascii="GHEA Grapalat" w:eastAsia="Times New Roman" w:hAnsi="GHEA Grapalat" w:cs="Times New Roman"/>
                <w:color w:val="000000"/>
                <w:kern w:val="0"/>
                <w:sz w:val="20"/>
                <w:szCs w:val="20"/>
                <w:lang w:val="ru-RU"/>
                <w14:ligatures w14:val="none"/>
              </w:rPr>
              <w:t>.</w:t>
            </w:r>
          </w:p>
        </w:tc>
        <w:tc>
          <w:tcPr>
            <w:tcW w:w="2024" w:type="dxa"/>
            <w:vAlign w:val="center"/>
          </w:tcPr>
          <w:p w14:paraId="12B0114A"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Յուղ</w:t>
            </w:r>
          </w:p>
        </w:tc>
        <w:tc>
          <w:tcPr>
            <w:tcW w:w="4111" w:type="dxa"/>
            <w:vAlign w:val="center"/>
          </w:tcPr>
          <w:p w14:paraId="07940513" w14:textId="262EE61B" w:rsidR="00D0345E" w:rsidRPr="00323284" w:rsidRDefault="00D0345E" w:rsidP="008D6E9F">
            <w:pPr>
              <w:spacing w:after="0" w:line="240" w:lineRule="auto"/>
              <w:rPr>
                <w:rFonts w:ascii="GHEA Grapalat" w:eastAsia="Times New Roman" w:hAnsi="GHEA Grapalat" w:cs="Sylfae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 </w:t>
            </w:r>
            <w:r w:rsidR="00EE7062" w:rsidRPr="00323284">
              <w:rPr>
                <w:rFonts w:ascii="GHEA Grapalat" w:eastAsia="Times New Roman" w:hAnsi="GHEA Grapalat" w:cs="Sylfaen"/>
                <w:color w:val="000000"/>
                <w:kern w:val="0"/>
                <w:sz w:val="20"/>
                <w:szCs w:val="20"/>
                <w14:ligatures w14:val="none"/>
              </w:rPr>
              <w:t>Մասնակի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 xml:space="preserve">հիդրոգենացված </w:t>
            </w:r>
          </w:p>
          <w:p w14:paraId="54935E6D" w14:textId="128320D7" w:rsidR="00D0345E" w:rsidRPr="00323284" w:rsidRDefault="00D0345E" w:rsidP="008D6E9F">
            <w:pPr>
              <w:spacing w:after="0" w:line="240" w:lineRule="auto"/>
              <w:rPr>
                <w:rFonts w:ascii="GHEA Grapalat" w:eastAsia="Times New Roman" w:hAnsi="GHEA Grapalat" w:cs="Sylfae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Մարգարին</w:t>
            </w:r>
            <w:r w:rsidR="00EE7062" w:rsidRPr="00323284">
              <w:rPr>
                <w:rFonts w:ascii="GHEA Grapalat" w:eastAsia="Times New Roman" w:hAnsi="GHEA Grapalat" w:cs="Sylfaen"/>
                <w:color w:val="000000"/>
                <w:kern w:val="0"/>
                <w:sz w:val="20"/>
                <w:szCs w:val="20"/>
                <w14:ligatures w14:val="none"/>
              </w:rPr>
              <w:t xml:space="preserve"> և սփրեդ</w:t>
            </w:r>
            <w:r w:rsidRPr="00323284">
              <w:rPr>
                <w:rFonts w:ascii="GHEA Grapalat" w:eastAsia="Times New Roman" w:hAnsi="GHEA Grapalat" w:cs="Sylfaen"/>
                <w:color w:val="000000"/>
                <w:kern w:val="0"/>
                <w:sz w:val="20"/>
                <w:szCs w:val="20"/>
                <w14:ligatures w14:val="none"/>
              </w:rPr>
              <w:t>՝ ուտելու համար</w:t>
            </w:r>
          </w:p>
          <w:p w14:paraId="349A621A"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Խոհարարական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ճարպ</w:t>
            </w:r>
          </w:p>
        </w:tc>
        <w:tc>
          <w:tcPr>
            <w:tcW w:w="2976" w:type="dxa"/>
            <w:vAlign w:val="center"/>
          </w:tcPr>
          <w:p w14:paraId="21B24581"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Տրանսճարպեր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սրտանոթային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ռիսկ</w:t>
            </w:r>
          </w:p>
        </w:tc>
      </w:tr>
      <w:tr w:rsidR="00D0345E" w:rsidRPr="00323284" w14:paraId="0052C779" w14:textId="77777777" w:rsidTr="003C0868">
        <w:trPr>
          <w:trHeight w:val="629"/>
        </w:trPr>
        <w:tc>
          <w:tcPr>
            <w:tcW w:w="523" w:type="dxa"/>
            <w:vAlign w:val="center"/>
            <w:hideMark/>
          </w:tcPr>
          <w:p w14:paraId="48A1590E" w14:textId="50367FAD" w:rsidR="00D0345E" w:rsidRPr="00323284" w:rsidRDefault="00D0345E" w:rsidP="00474792">
            <w:pPr>
              <w:spacing w:after="0" w:line="240" w:lineRule="auto"/>
              <w:jc w:val="center"/>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t>14</w:t>
            </w:r>
            <w:r w:rsidR="00AA4A8A" w:rsidRPr="00323284">
              <w:rPr>
                <w:rFonts w:ascii="GHEA Grapalat" w:eastAsia="Times New Roman" w:hAnsi="GHEA Grapalat" w:cs="Times New Roman"/>
                <w:color w:val="000000"/>
                <w:kern w:val="0"/>
                <w:sz w:val="20"/>
                <w:szCs w:val="20"/>
                <w:lang w:val="ru-RU"/>
                <w14:ligatures w14:val="none"/>
              </w:rPr>
              <w:t>.</w:t>
            </w:r>
          </w:p>
        </w:tc>
        <w:tc>
          <w:tcPr>
            <w:tcW w:w="2024" w:type="dxa"/>
            <w:vAlign w:val="center"/>
          </w:tcPr>
          <w:p w14:paraId="70E24C7E"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highlight w:val="yellow"/>
                <w14:ligatures w14:val="none"/>
              </w:rPr>
            </w:pPr>
            <w:r w:rsidRPr="00323284">
              <w:rPr>
                <w:rFonts w:ascii="GHEA Grapalat" w:eastAsia="Times New Roman" w:hAnsi="GHEA Grapalat" w:cs="Sylfaen"/>
                <w:color w:val="000000"/>
                <w:kern w:val="0"/>
                <w:sz w:val="20"/>
                <w:szCs w:val="20"/>
                <w14:ligatures w14:val="none"/>
              </w:rPr>
              <w:t>Համեմունքներ</w:t>
            </w:r>
          </w:p>
        </w:tc>
        <w:tc>
          <w:tcPr>
            <w:tcW w:w="4111" w:type="dxa"/>
            <w:vAlign w:val="center"/>
          </w:tcPr>
          <w:p w14:paraId="349D78E2"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highlight w:val="yellow"/>
                <w14:ligatures w14:val="none"/>
              </w:rPr>
            </w:pP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Կծու</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սոուսներ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կետչուպ</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 xml:space="preserve">մայոնեզ՝ մեծ քանակությամբ </w:t>
            </w:r>
          </w:p>
        </w:tc>
        <w:tc>
          <w:tcPr>
            <w:tcW w:w="2976" w:type="dxa"/>
            <w:vAlign w:val="center"/>
          </w:tcPr>
          <w:p w14:paraId="18333A5D"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highlight w:val="yellow"/>
                <w14:ligatures w14:val="none"/>
              </w:rPr>
            </w:pPr>
            <w:r w:rsidRPr="00323284">
              <w:rPr>
                <w:rFonts w:ascii="GHEA Grapalat" w:eastAsia="Times New Roman" w:hAnsi="GHEA Grapalat" w:cs="Sylfaen"/>
                <w:color w:val="000000"/>
                <w:kern w:val="0"/>
                <w:sz w:val="20"/>
                <w:szCs w:val="20"/>
                <w14:ligatures w14:val="none"/>
              </w:rPr>
              <w:t>Բարձր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աղ</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ճարպ</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մարսողական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գրգռում</w:t>
            </w:r>
          </w:p>
        </w:tc>
      </w:tr>
      <w:tr w:rsidR="00D0345E" w:rsidRPr="00323284" w14:paraId="35167CE5" w14:textId="77777777" w:rsidTr="003C0868">
        <w:trPr>
          <w:trHeight w:val="864"/>
        </w:trPr>
        <w:tc>
          <w:tcPr>
            <w:tcW w:w="523" w:type="dxa"/>
            <w:vAlign w:val="center"/>
            <w:hideMark/>
          </w:tcPr>
          <w:p w14:paraId="02BB1D97" w14:textId="55CCEB1C" w:rsidR="00D0345E" w:rsidRPr="00323284" w:rsidRDefault="00D0345E" w:rsidP="00474792">
            <w:pPr>
              <w:spacing w:after="0" w:line="240" w:lineRule="auto"/>
              <w:jc w:val="center"/>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t>15</w:t>
            </w:r>
            <w:r w:rsidR="00AA4A8A" w:rsidRPr="00323284">
              <w:rPr>
                <w:rFonts w:ascii="GHEA Grapalat" w:eastAsia="Times New Roman" w:hAnsi="GHEA Grapalat" w:cs="Times New Roman"/>
                <w:color w:val="000000"/>
                <w:kern w:val="0"/>
                <w:sz w:val="20"/>
                <w:szCs w:val="20"/>
                <w:lang w:val="ru-RU"/>
                <w14:ligatures w14:val="none"/>
              </w:rPr>
              <w:t>.</w:t>
            </w:r>
          </w:p>
        </w:tc>
        <w:tc>
          <w:tcPr>
            <w:tcW w:w="2024" w:type="dxa"/>
            <w:vAlign w:val="center"/>
          </w:tcPr>
          <w:p w14:paraId="5F6AD8E9"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Ըմպելիքներ</w:t>
            </w:r>
          </w:p>
        </w:tc>
        <w:tc>
          <w:tcPr>
            <w:tcW w:w="4111" w:type="dxa"/>
            <w:vAlign w:val="center"/>
          </w:tcPr>
          <w:p w14:paraId="21104D8F" w14:textId="77777777" w:rsidR="00D0345E" w:rsidRPr="00323284" w:rsidRDefault="00D0345E" w:rsidP="008D6E9F">
            <w:pPr>
              <w:spacing w:after="0" w:line="240" w:lineRule="auto"/>
              <w:rPr>
                <w:rFonts w:ascii="GHEA Grapalat" w:eastAsia="Times New Roman" w:hAnsi="GHEA Grapalat" w:cs="Sylfae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Էներգետիկ</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ըմպելիքներ</w:t>
            </w:r>
          </w:p>
          <w:p w14:paraId="097C2239" w14:textId="77777777" w:rsidR="00D0345E" w:rsidRPr="00323284" w:rsidRDefault="00D0345E" w:rsidP="008D6E9F">
            <w:pPr>
              <w:spacing w:after="0" w:line="240" w:lineRule="auto"/>
              <w:rPr>
                <w:rFonts w:ascii="GHEA Grapalat" w:eastAsia="Times New Roman" w:hAnsi="GHEA Grapalat" w:cs="Sylfae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Ալկոհոլ</w:t>
            </w:r>
          </w:p>
          <w:p w14:paraId="7A398BD1"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ԿԱՀ</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պարունակող</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հյութեր</w:t>
            </w:r>
          </w:p>
        </w:tc>
        <w:tc>
          <w:tcPr>
            <w:tcW w:w="2976" w:type="dxa"/>
            <w:vAlign w:val="center"/>
          </w:tcPr>
          <w:p w14:paraId="0CB5CA17"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Նյարդային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համակարգի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գրգռում</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դեղի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հետ</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անհամատեղելիություն</w:t>
            </w:r>
          </w:p>
        </w:tc>
      </w:tr>
      <w:tr w:rsidR="00D0345E" w:rsidRPr="00323284" w14:paraId="2C6BF8DB" w14:textId="77777777" w:rsidTr="003C0868">
        <w:trPr>
          <w:trHeight w:val="576"/>
        </w:trPr>
        <w:tc>
          <w:tcPr>
            <w:tcW w:w="523" w:type="dxa"/>
            <w:vAlign w:val="center"/>
            <w:hideMark/>
          </w:tcPr>
          <w:p w14:paraId="3AC21AEF" w14:textId="31647427" w:rsidR="00D0345E" w:rsidRPr="00323284" w:rsidRDefault="00D0345E" w:rsidP="00474792">
            <w:pPr>
              <w:spacing w:after="0" w:line="240" w:lineRule="auto"/>
              <w:jc w:val="center"/>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t>16</w:t>
            </w:r>
            <w:r w:rsidR="00AA4A8A" w:rsidRPr="00323284">
              <w:rPr>
                <w:rFonts w:ascii="GHEA Grapalat" w:eastAsia="Times New Roman" w:hAnsi="GHEA Grapalat" w:cs="Times New Roman"/>
                <w:color w:val="000000"/>
                <w:kern w:val="0"/>
                <w:sz w:val="20"/>
                <w:szCs w:val="20"/>
                <w:lang w:val="ru-RU"/>
                <w14:ligatures w14:val="none"/>
              </w:rPr>
              <w:t>.</w:t>
            </w:r>
          </w:p>
        </w:tc>
        <w:tc>
          <w:tcPr>
            <w:tcW w:w="2024" w:type="dxa"/>
            <w:vAlign w:val="center"/>
          </w:tcPr>
          <w:p w14:paraId="43901013"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Ընդեղեն</w:t>
            </w:r>
          </w:p>
        </w:tc>
        <w:tc>
          <w:tcPr>
            <w:tcW w:w="4111" w:type="dxa"/>
            <w:vAlign w:val="center"/>
          </w:tcPr>
          <w:p w14:paraId="08C58D29" w14:textId="152543B3"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 </w:t>
            </w:r>
            <w:r w:rsidR="001577D2" w:rsidRPr="00323284">
              <w:rPr>
                <w:rFonts w:ascii="GHEA Grapalat" w:eastAsia="Times New Roman" w:hAnsi="GHEA Grapalat" w:cs="Sylfaen"/>
                <w:color w:val="000000"/>
                <w:kern w:val="0"/>
                <w:sz w:val="20"/>
                <w:szCs w:val="20"/>
                <w14:ligatures w14:val="none"/>
              </w:rPr>
              <w:t>Աղի մեջ բոված</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կծու</w:t>
            </w:r>
            <w:r w:rsidRPr="00323284">
              <w:rPr>
                <w:rFonts w:ascii="GHEA Grapalat" w:eastAsia="Times New Roman" w:hAnsi="GHEA Grapalat" w:cs="Times New Roman"/>
                <w:color w:val="000000"/>
                <w:kern w:val="0"/>
                <w:sz w:val="20"/>
                <w:szCs w:val="20"/>
                <w14:ligatures w14:val="none"/>
              </w:rPr>
              <w:t xml:space="preserve">, </w:t>
            </w:r>
          </w:p>
        </w:tc>
        <w:tc>
          <w:tcPr>
            <w:tcW w:w="2976" w:type="dxa"/>
            <w:vAlign w:val="center"/>
          </w:tcPr>
          <w:p w14:paraId="1DC512B9"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Մարսողական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և</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սրտանոթային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բարդություններ</w:t>
            </w:r>
          </w:p>
        </w:tc>
      </w:tr>
      <w:tr w:rsidR="00D0345E" w:rsidRPr="00323284" w14:paraId="13FF6D4E" w14:textId="77777777" w:rsidTr="00C47848">
        <w:trPr>
          <w:trHeight w:val="521"/>
        </w:trPr>
        <w:tc>
          <w:tcPr>
            <w:tcW w:w="523" w:type="dxa"/>
            <w:vAlign w:val="center"/>
            <w:hideMark/>
          </w:tcPr>
          <w:p w14:paraId="4536C57F" w14:textId="75C8D3FB" w:rsidR="00D0345E" w:rsidRPr="00323284" w:rsidRDefault="00D0345E" w:rsidP="00474792">
            <w:pPr>
              <w:spacing w:after="0" w:line="240" w:lineRule="auto"/>
              <w:jc w:val="center"/>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lastRenderedPageBreak/>
              <w:t>17</w:t>
            </w:r>
            <w:r w:rsidR="00AA4A8A" w:rsidRPr="00323284">
              <w:rPr>
                <w:rFonts w:ascii="GHEA Grapalat" w:eastAsia="Times New Roman" w:hAnsi="GHEA Grapalat" w:cs="Times New Roman"/>
                <w:color w:val="000000"/>
                <w:kern w:val="0"/>
                <w:sz w:val="20"/>
                <w:szCs w:val="20"/>
                <w:lang w:val="ru-RU"/>
                <w14:ligatures w14:val="none"/>
              </w:rPr>
              <w:t>.</w:t>
            </w:r>
          </w:p>
        </w:tc>
        <w:tc>
          <w:tcPr>
            <w:tcW w:w="2024" w:type="dxa"/>
            <w:vAlign w:val="center"/>
          </w:tcPr>
          <w:p w14:paraId="61436E1B"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Շաքար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և</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աղ</w:t>
            </w:r>
          </w:p>
        </w:tc>
        <w:tc>
          <w:tcPr>
            <w:tcW w:w="4111" w:type="dxa"/>
            <w:vAlign w:val="center"/>
          </w:tcPr>
          <w:p w14:paraId="72E3DAE5"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Բարձր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պարունակությամբ</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բոլոր</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տեսակի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սննդամթերք</w:t>
            </w:r>
          </w:p>
        </w:tc>
        <w:tc>
          <w:tcPr>
            <w:tcW w:w="2976" w:type="dxa"/>
            <w:vAlign w:val="center"/>
          </w:tcPr>
          <w:p w14:paraId="2A518245"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Շաքարային</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դիաբետի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հիպերտոնիայի</w:t>
            </w:r>
            <w:r w:rsidRPr="00323284">
              <w:rPr>
                <w:rFonts w:ascii="GHEA Grapalat" w:eastAsia="Times New Roman" w:hAnsi="GHEA Grapalat" w:cs="Times New Roma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ռիսկ</w:t>
            </w:r>
          </w:p>
        </w:tc>
      </w:tr>
    </w:tbl>
    <w:p w14:paraId="491113D0" w14:textId="77777777" w:rsidR="00D0345E" w:rsidRPr="00323284" w:rsidRDefault="00D0345E" w:rsidP="008D6E9F">
      <w:pPr>
        <w:shd w:val="clear" w:color="auto" w:fill="FFFFFF"/>
        <w:spacing w:after="0" w:line="240" w:lineRule="auto"/>
        <w:jc w:val="both"/>
        <w:rPr>
          <w:rFonts w:ascii="GHEA Grapalat" w:eastAsia="Times New Roman" w:hAnsi="GHEA Grapalat" w:cs="Times New Roman"/>
          <w:color w:val="000000"/>
          <w:sz w:val="22"/>
          <w:szCs w:val="22"/>
          <w:lang w:val="ru-RU"/>
        </w:rPr>
      </w:pPr>
    </w:p>
    <w:p w14:paraId="2F320188" w14:textId="0706FF44"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 xml:space="preserve">Սննդի նմուշառումն իրականացվում է ամեն օր։ Նմուշները պահվում են </w:t>
      </w:r>
      <w:r w:rsidR="003D7F3D" w:rsidRPr="00323284">
        <w:rPr>
          <w:rFonts w:ascii="GHEA Grapalat" w:eastAsia="Times New Roman" w:hAnsi="GHEA Grapalat" w:cs="Times New Roman"/>
          <w:color w:val="000000"/>
          <w:sz w:val="22"/>
          <w:szCs w:val="22"/>
          <w:lang w:val="hy-AM"/>
        </w:rPr>
        <w:t>սառնարանում</w:t>
      </w:r>
      <w:r w:rsidRPr="00323284">
        <w:rPr>
          <w:rFonts w:ascii="GHEA Grapalat" w:eastAsia="Times New Roman" w:hAnsi="GHEA Grapalat" w:cs="Times New Roman"/>
          <w:color w:val="000000"/>
          <w:sz w:val="22"/>
          <w:szCs w:val="22"/>
          <w:lang w:val="hy-AM"/>
        </w:rPr>
        <w:t xml:space="preserve"> 48 ժամ։ 48 ժամ անց բոլոր նմուշները պետք է հեռացվեն՝ սննդի մնացորդների հետ միասին:</w:t>
      </w:r>
    </w:p>
    <w:p w14:paraId="2C71989F" w14:textId="67BE12C6"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 xml:space="preserve">Յուրաքանչյուր նմուշին պետք է կցվի թերթիկ, որի վրա </w:t>
      </w:r>
      <w:r w:rsidR="00E16669" w:rsidRPr="00323284">
        <w:rPr>
          <w:rFonts w:ascii="GHEA Grapalat" w:eastAsia="Times New Roman" w:hAnsi="GHEA Grapalat" w:cs="Times New Roman"/>
          <w:color w:val="000000"/>
          <w:sz w:val="22"/>
          <w:szCs w:val="22"/>
          <w:lang w:val="hy-AM"/>
        </w:rPr>
        <w:t>մակ</w:t>
      </w:r>
      <w:r w:rsidRPr="00323284">
        <w:rPr>
          <w:rFonts w:ascii="GHEA Grapalat" w:eastAsia="Times New Roman" w:hAnsi="GHEA Grapalat" w:cs="Times New Roman"/>
          <w:color w:val="000000"/>
          <w:sz w:val="22"/>
          <w:szCs w:val="22"/>
          <w:lang w:val="hy-AM"/>
        </w:rPr>
        <w:t>նշված կլինի</w:t>
      </w:r>
      <w:r w:rsidR="00051D2D" w:rsidRPr="00323284">
        <w:rPr>
          <w:rFonts w:ascii="GHEA Grapalat" w:eastAsia="Times New Roman" w:hAnsi="GHEA Grapalat" w:cs="Times New Roman"/>
          <w:color w:val="000000"/>
          <w:sz w:val="22"/>
          <w:szCs w:val="22"/>
          <w:lang w:val="hy-AM"/>
        </w:rPr>
        <w:t>՝</w:t>
      </w:r>
      <w:r w:rsidRPr="00323284">
        <w:rPr>
          <w:rFonts w:ascii="GHEA Grapalat" w:eastAsia="Times New Roman" w:hAnsi="GHEA Grapalat" w:cs="Times New Roman"/>
          <w:color w:val="000000"/>
          <w:sz w:val="22"/>
          <w:szCs w:val="22"/>
          <w:lang w:val="hy-AM"/>
        </w:rPr>
        <w:t xml:space="preserve"> սնունդը </w:t>
      </w:r>
    </w:p>
    <w:p w14:paraId="1CF8D9EA" w14:textId="77777777" w:rsidR="00D0345E" w:rsidRPr="00323284" w:rsidRDefault="00D0345E" w:rsidP="003C0868">
      <w:pPr>
        <w:pStyle w:val="ListParagraph"/>
        <w:numPr>
          <w:ilvl w:val="0"/>
          <w:numId w:val="20"/>
        </w:numPr>
        <w:shd w:val="clear" w:color="auto" w:fill="FFFFFF"/>
        <w:tabs>
          <w:tab w:val="left" w:pos="851"/>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 xml:space="preserve">ում կողմից է պատրաստվել </w:t>
      </w:r>
    </w:p>
    <w:p w14:paraId="11CCAACC" w14:textId="77777777" w:rsidR="00D0345E" w:rsidRPr="00323284" w:rsidRDefault="00D0345E" w:rsidP="003C0868">
      <w:pPr>
        <w:pStyle w:val="ListParagraph"/>
        <w:numPr>
          <w:ilvl w:val="0"/>
          <w:numId w:val="20"/>
        </w:numPr>
        <w:shd w:val="clear" w:color="auto" w:fill="FFFFFF"/>
        <w:tabs>
          <w:tab w:val="left" w:pos="851"/>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երբ է պատրաստվել</w:t>
      </w:r>
      <w:r w:rsidRPr="00323284">
        <w:rPr>
          <w:rFonts w:ascii="GHEA Grapalat" w:eastAsia="Times New Roman" w:hAnsi="GHEA Grapalat" w:cs="Times New Roman"/>
          <w:color w:val="000000"/>
          <w:sz w:val="22"/>
          <w:szCs w:val="22"/>
        </w:rPr>
        <w:t>,</w:t>
      </w:r>
    </w:p>
    <w:p w14:paraId="73C0FDD7" w14:textId="01E3220E" w:rsidR="00D0345E" w:rsidRPr="00323284" w:rsidRDefault="00D0345E" w:rsidP="003C0868">
      <w:pPr>
        <w:pStyle w:val="ListParagraph"/>
        <w:numPr>
          <w:ilvl w:val="0"/>
          <w:numId w:val="20"/>
        </w:numPr>
        <w:shd w:val="clear" w:color="auto" w:fill="FFFFFF"/>
        <w:tabs>
          <w:tab w:val="left" w:pos="851"/>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երբ է տրամադրվել շահառուին</w:t>
      </w:r>
      <w:r w:rsidRPr="00323284">
        <w:rPr>
          <w:rFonts w:ascii="GHEA Grapalat" w:eastAsia="Times New Roman" w:hAnsi="GHEA Grapalat" w:cs="Times New Roman"/>
          <w:color w:val="000000"/>
          <w:sz w:val="22"/>
          <w:szCs w:val="22"/>
        </w:rPr>
        <w:t>,</w:t>
      </w:r>
    </w:p>
    <w:p w14:paraId="4DD727FA" w14:textId="019E2AB0" w:rsidR="00D0345E" w:rsidRPr="00323284" w:rsidRDefault="00D0345E" w:rsidP="003C0868">
      <w:pPr>
        <w:pStyle w:val="ListParagraph"/>
        <w:numPr>
          <w:ilvl w:val="0"/>
          <w:numId w:val="20"/>
        </w:numPr>
        <w:shd w:val="clear" w:color="auto" w:fill="FFFFFF"/>
        <w:tabs>
          <w:tab w:val="left" w:pos="851"/>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պատրաստողի և այն բաշխողի ստորագրությունը:</w:t>
      </w:r>
    </w:p>
    <w:p w14:paraId="522579DC" w14:textId="277BB5B5"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Սննդի անվտանգության հիմնական պահանջները ներառում են՝ մակերեսների, սարքավորումների և սպասքի պատշաճ մաքրում և ախտահանում, անձնական հիգիենայի պահպանում (հատկապես՝ ձեռքերի լվացում), սննդի ճիշտ պահում, սառեցում և պատրաստում՝ ըստ ջերմաստիճանի և միջավայրի, վնասատուների վերահսկում, պատրաստի սննդի ճիշտ մշակումը, ինչպես նաև խոհարարական և խնամքի անձնակազմի վերապատրաստում՝ սննդային թունավորման, ալերգիաների և սննդային</w:t>
      </w:r>
      <w:r w:rsidR="008B430B" w:rsidRPr="00323284">
        <w:rPr>
          <w:rFonts w:ascii="GHEA Grapalat" w:eastAsia="Times New Roman" w:hAnsi="GHEA Grapalat" w:cs="Times New Roman"/>
          <w:color w:val="000000"/>
          <w:sz w:val="22"/>
          <w:szCs w:val="22"/>
          <w:lang w:val="hy-AM"/>
        </w:rPr>
        <w:t xml:space="preserve"> </w:t>
      </w:r>
      <w:r w:rsidRPr="00323284">
        <w:rPr>
          <w:rFonts w:ascii="GHEA Grapalat" w:eastAsia="Times New Roman" w:hAnsi="GHEA Grapalat" w:cs="Times New Roman"/>
          <w:color w:val="000000"/>
          <w:sz w:val="22"/>
          <w:szCs w:val="22"/>
          <w:lang w:val="hy-AM"/>
        </w:rPr>
        <w:t>անընկալունակությ</w:t>
      </w:r>
      <w:r w:rsidR="00FD00CC" w:rsidRPr="00323284">
        <w:rPr>
          <w:rFonts w:ascii="GHEA Grapalat" w:eastAsia="Times New Roman" w:hAnsi="GHEA Grapalat" w:cs="Times New Roman"/>
          <w:color w:val="000000"/>
          <w:sz w:val="22"/>
          <w:szCs w:val="22"/>
          <w:lang w:val="hy-AM"/>
        </w:rPr>
        <w:t>ա</w:t>
      </w:r>
      <w:r w:rsidRPr="00323284">
        <w:rPr>
          <w:rFonts w:ascii="GHEA Grapalat" w:eastAsia="Times New Roman" w:hAnsi="GHEA Grapalat" w:cs="Times New Roman"/>
          <w:color w:val="000000"/>
          <w:sz w:val="22"/>
          <w:szCs w:val="22"/>
          <w:lang w:val="hy-AM"/>
        </w:rPr>
        <w:t xml:space="preserve">ն վերաբերյալ։ </w:t>
      </w:r>
    </w:p>
    <w:p w14:paraId="02C0D72D"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Սննդի պահեստներում պետք է պահպանվեն սանիտարահիգիենիկ նորմերը՝</w:t>
      </w:r>
      <w:r w:rsidRPr="00323284">
        <w:rPr>
          <w:rFonts w:ascii="GHEA Grapalat" w:eastAsia="Times New Roman" w:hAnsi="GHEA Grapalat" w:cs="Times New Roman"/>
          <w:color w:val="000000"/>
          <w:sz w:val="22"/>
          <w:szCs w:val="22"/>
          <w:lang w:val="hy-AM"/>
        </w:rPr>
        <w:tab/>
      </w:r>
    </w:p>
    <w:p w14:paraId="3B0B7C31" w14:textId="77777777" w:rsidR="00D0345E" w:rsidRPr="00323284" w:rsidRDefault="00D0345E" w:rsidP="003C0868">
      <w:pPr>
        <w:pStyle w:val="ListParagraph"/>
        <w:numPr>
          <w:ilvl w:val="0"/>
          <w:numId w:val="26"/>
        </w:numPr>
        <w:shd w:val="clear" w:color="auto" w:fill="FFFFFF"/>
        <w:tabs>
          <w:tab w:val="left" w:pos="851"/>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 xml:space="preserve">սնունդը պետք է պահել առանձին՝ ցանկացած քիմիական նյութից, դեղից կամ թունավոր նյութերից հեռու, </w:t>
      </w:r>
    </w:p>
    <w:p w14:paraId="42A82909" w14:textId="541F5FBA" w:rsidR="00D0345E" w:rsidRPr="00323284" w:rsidRDefault="00D0345E" w:rsidP="003C0868">
      <w:pPr>
        <w:pStyle w:val="ListParagraph"/>
        <w:numPr>
          <w:ilvl w:val="0"/>
          <w:numId w:val="26"/>
        </w:numPr>
        <w:shd w:val="clear" w:color="auto" w:fill="FFFFFF"/>
        <w:tabs>
          <w:tab w:val="left" w:pos="851"/>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 xml:space="preserve">սննդին կպչող փաթեթավորող նյութերը պետք է լինեն մաքուր և սանիտարական </w:t>
      </w:r>
      <w:r w:rsidR="007C41F5" w:rsidRPr="00323284">
        <w:rPr>
          <w:rFonts w:ascii="GHEA Grapalat" w:eastAsia="Times New Roman" w:hAnsi="GHEA Grapalat" w:cs="Times New Roman"/>
          <w:color w:val="000000"/>
          <w:sz w:val="22"/>
          <w:szCs w:val="22"/>
          <w:lang w:val="hy-AM"/>
        </w:rPr>
        <w:t>և սննդի հետ շփման համար թույլատրելի,</w:t>
      </w:r>
    </w:p>
    <w:p w14:paraId="483B28D1" w14:textId="77777777" w:rsidR="00D0345E" w:rsidRPr="00323284" w:rsidRDefault="00D0345E" w:rsidP="003C0868">
      <w:pPr>
        <w:pStyle w:val="ListParagraph"/>
        <w:numPr>
          <w:ilvl w:val="0"/>
          <w:numId w:val="26"/>
        </w:numPr>
        <w:shd w:val="clear" w:color="auto" w:fill="FFFFFF"/>
        <w:tabs>
          <w:tab w:val="left" w:pos="851"/>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 xml:space="preserve">արգելվում է սնունդ կամ սննդի սպասարկման պարագաներ պահել լոգասենյակներում։ </w:t>
      </w:r>
    </w:p>
    <w:p w14:paraId="2099BF02" w14:textId="3F7C5D26"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Շուրջօրյա</w:t>
      </w:r>
      <w:r w:rsidR="008B430B" w:rsidRPr="00323284">
        <w:rPr>
          <w:rFonts w:ascii="GHEA Grapalat" w:eastAsia="Times New Roman" w:hAnsi="GHEA Grapalat" w:cs="Times New Roman"/>
          <w:color w:val="000000"/>
          <w:sz w:val="22"/>
          <w:szCs w:val="22"/>
          <w:lang w:val="hy-AM"/>
        </w:rPr>
        <w:t xml:space="preserve"> </w:t>
      </w:r>
      <w:r w:rsidRPr="00323284">
        <w:rPr>
          <w:rFonts w:ascii="GHEA Grapalat" w:eastAsia="Times New Roman" w:hAnsi="GHEA Grapalat" w:cs="Times New Roman"/>
          <w:color w:val="000000"/>
          <w:sz w:val="22"/>
          <w:szCs w:val="22"/>
          <w:lang w:val="hy-AM"/>
        </w:rPr>
        <w:t xml:space="preserve">խնամքի կենտրոնի աշխատակազմը պարտավոր է մշտադիտարկման միջոցով վերահսկել մատակարարվող ջրի համը, հոտը և գույնը։ Որևէ փոփոխություն նկատելու դեպքում պետք </w:t>
      </w:r>
      <w:r w:rsidR="00323284">
        <w:rPr>
          <w:rFonts w:ascii="GHEA Grapalat" w:eastAsia="Times New Roman" w:hAnsi="GHEA Grapalat" w:cs="Times New Roman"/>
          <w:color w:val="000000"/>
          <w:sz w:val="22"/>
          <w:szCs w:val="22"/>
          <w:lang w:val="hy-AM"/>
        </w:rPr>
        <w:t>է անմիջապես տեղեկացնել տնօրենին և ջրամատակարար կազմակերպությանը</w:t>
      </w:r>
      <w:r w:rsidRPr="00323284">
        <w:rPr>
          <w:rFonts w:ascii="GHEA Grapalat" w:eastAsia="Times New Roman" w:hAnsi="GHEA Grapalat" w:cs="Times New Roman"/>
          <w:color w:val="000000"/>
          <w:sz w:val="22"/>
          <w:szCs w:val="22"/>
          <w:lang w:val="hy-AM"/>
        </w:rPr>
        <w:t>։ Անմիջապես</w:t>
      </w:r>
      <w:r w:rsidR="008B430B" w:rsidRPr="00323284">
        <w:rPr>
          <w:rFonts w:ascii="GHEA Grapalat" w:eastAsia="Times New Roman" w:hAnsi="GHEA Grapalat" w:cs="Times New Roman"/>
          <w:color w:val="000000"/>
          <w:sz w:val="22"/>
          <w:szCs w:val="22"/>
          <w:lang w:val="hy-AM"/>
        </w:rPr>
        <w:t xml:space="preserve"> </w:t>
      </w:r>
      <w:r w:rsidRPr="00323284">
        <w:rPr>
          <w:rFonts w:ascii="GHEA Grapalat" w:eastAsia="Times New Roman" w:hAnsi="GHEA Grapalat" w:cs="Times New Roman"/>
          <w:color w:val="000000"/>
          <w:sz w:val="22"/>
          <w:szCs w:val="22"/>
          <w:lang w:val="hy-AM"/>
        </w:rPr>
        <w:t xml:space="preserve">պետք է արգելվի ջրի օգտագործումը շահառուների կողմից մինչև համապատասխան լաբորատոր և տեխնիկական վերլուծությամբ վերացվի հնարավոր վտանգը։ </w:t>
      </w:r>
    </w:p>
    <w:p w14:paraId="4541647A" w14:textId="62C89FAB"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Ջրանջատումների դեպքում շուրջօրյա</w:t>
      </w:r>
      <w:r w:rsidR="008B430B" w:rsidRPr="00323284">
        <w:rPr>
          <w:rFonts w:ascii="GHEA Grapalat" w:eastAsia="Times New Roman" w:hAnsi="GHEA Grapalat" w:cs="Times New Roman"/>
          <w:color w:val="000000"/>
          <w:sz w:val="22"/>
          <w:szCs w:val="22"/>
          <w:lang w:val="hy-AM"/>
        </w:rPr>
        <w:t xml:space="preserve"> </w:t>
      </w:r>
      <w:r w:rsidRPr="00323284">
        <w:rPr>
          <w:rFonts w:ascii="GHEA Grapalat" w:eastAsia="Times New Roman" w:hAnsi="GHEA Grapalat" w:cs="Times New Roman"/>
          <w:color w:val="000000"/>
          <w:sz w:val="22"/>
          <w:szCs w:val="22"/>
          <w:lang w:val="hy-AM"/>
        </w:rPr>
        <w:t>խնամքի կենտրոնը պարտավոր է շահառին ապահովել բավարար քանակի անվտանգ, մաքուր խմելու ջրով, որը պահվում է հարմար և փակ տարաներում։ Ջուրը պետք է հեշտ հասանելի լինի բոլոր սենյակներում և ճաշարաններում։ Անհրաժեշտ է ապահովել ձեռքերի մաքրությունը, հատկապես սննդի ընդունումից առաջ՝ ալկոգելով կամ սպիրտային թաց անձեռոցիկներով, եթե կենտրոնում բացակայում են ջրի բակերը և հոսող ջրի ապահովման հնարավորությունները։</w:t>
      </w:r>
    </w:p>
    <w:p w14:paraId="78B8715C" w14:textId="77777777" w:rsidR="00D0345E" w:rsidRPr="00323284" w:rsidRDefault="00D0345E" w:rsidP="008D6E9F">
      <w:pPr>
        <w:shd w:val="clear" w:color="auto" w:fill="FFFFFF" w:themeFill="background1"/>
        <w:spacing w:after="0" w:line="240" w:lineRule="auto"/>
        <w:jc w:val="both"/>
        <w:rPr>
          <w:rFonts w:ascii="GHEA Grapalat" w:eastAsia="Times New Roman" w:hAnsi="GHEA Grapalat" w:cs="Times New Roman"/>
          <w:color w:val="000000"/>
          <w:sz w:val="22"/>
          <w:szCs w:val="22"/>
          <w:lang w:val="hy-AM"/>
        </w:rPr>
      </w:pPr>
    </w:p>
    <w:p w14:paraId="56E1DCD8" w14:textId="55776215" w:rsidR="00D0345E" w:rsidRPr="00323284" w:rsidRDefault="00792714" w:rsidP="008D6E9F">
      <w:pPr>
        <w:shd w:val="clear" w:color="auto" w:fill="FFFFFF"/>
        <w:spacing w:after="0" w:line="240" w:lineRule="auto"/>
        <w:jc w:val="center"/>
        <w:rPr>
          <w:rFonts w:ascii="GHEA Grapalat" w:hAnsi="GHEA Grapalat" w:cs="Sylfaen"/>
          <w:b/>
          <w:bCs/>
          <w:sz w:val="22"/>
          <w:szCs w:val="22"/>
          <w:lang w:val="hy-AM"/>
        </w:rPr>
      </w:pPr>
      <w:r w:rsidRPr="00323284">
        <w:rPr>
          <w:rFonts w:ascii="GHEA Grapalat" w:eastAsia="Microsoft YaHei" w:hAnsi="GHEA Grapalat" w:cs="Microsoft YaHei"/>
          <w:b/>
          <w:bCs/>
          <w:color w:val="000000"/>
          <w:sz w:val="22"/>
          <w:szCs w:val="22"/>
          <w:lang w:val="hy-AM"/>
        </w:rPr>
        <w:t xml:space="preserve">4.2 </w:t>
      </w:r>
      <w:r w:rsidR="00D0345E" w:rsidRPr="00323284">
        <w:rPr>
          <w:rFonts w:ascii="GHEA Grapalat" w:eastAsia="Microsoft YaHei" w:hAnsi="GHEA Grapalat" w:cs="Microsoft YaHei"/>
          <w:b/>
          <w:bCs/>
          <w:color w:val="000000"/>
          <w:sz w:val="22"/>
          <w:szCs w:val="22"/>
          <w:lang w:val="hy-AM"/>
        </w:rPr>
        <w:t>ՀԱԳՈՒՍՏԻ</w:t>
      </w:r>
      <w:r w:rsidR="00D0345E" w:rsidRPr="00323284">
        <w:rPr>
          <w:rFonts w:ascii="GHEA Grapalat" w:hAnsi="GHEA Grapalat" w:cs="Sylfaen"/>
          <w:b/>
          <w:bCs/>
          <w:sz w:val="22"/>
          <w:szCs w:val="22"/>
          <w:lang w:val="hy-AM"/>
        </w:rPr>
        <w:t>, ԿՈՇԿԵՂԵՆԻ, ԱՆԿՈՂՆԱՅԻՆ ԵՎ ԱՆՁՆԱԿԱՆ ՀԻԳԻԵՆԱՅԻ ՊԱՐԱԳԱՆԵՐԻ</w:t>
      </w:r>
      <w:r w:rsidR="008B430B" w:rsidRPr="00323284">
        <w:rPr>
          <w:rFonts w:ascii="GHEA Grapalat" w:hAnsi="GHEA Grapalat" w:cs="Sylfaen"/>
          <w:b/>
          <w:bCs/>
          <w:sz w:val="22"/>
          <w:szCs w:val="22"/>
          <w:lang w:val="hy-AM"/>
        </w:rPr>
        <w:t xml:space="preserve"> </w:t>
      </w:r>
      <w:r w:rsidR="00D0345E" w:rsidRPr="00323284">
        <w:rPr>
          <w:rFonts w:ascii="GHEA Grapalat" w:hAnsi="GHEA Grapalat" w:cs="Sylfaen"/>
          <w:b/>
          <w:bCs/>
          <w:sz w:val="22"/>
          <w:szCs w:val="22"/>
          <w:lang w:val="hy-AM"/>
        </w:rPr>
        <w:t>ԵՎ ԱՆՀԱՏԱԿԱՆ ԳՈՒՅՔԻ</w:t>
      </w:r>
      <w:r w:rsidR="008B430B" w:rsidRPr="00323284">
        <w:rPr>
          <w:rFonts w:ascii="GHEA Grapalat" w:hAnsi="GHEA Grapalat" w:cs="Sylfaen"/>
          <w:b/>
          <w:bCs/>
          <w:sz w:val="22"/>
          <w:szCs w:val="22"/>
          <w:lang w:val="hy-AM"/>
        </w:rPr>
        <w:t xml:space="preserve"> </w:t>
      </w:r>
      <w:r w:rsidR="00D0345E" w:rsidRPr="00323284">
        <w:rPr>
          <w:rFonts w:ascii="GHEA Grapalat" w:hAnsi="GHEA Grapalat" w:cs="Sylfaen"/>
          <w:b/>
          <w:bCs/>
          <w:sz w:val="22"/>
          <w:szCs w:val="22"/>
          <w:lang w:val="hy-AM"/>
        </w:rPr>
        <w:t>ՉԱՓՈՐՈՇԻՉՆԵՐԸ</w:t>
      </w:r>
    </w:p>
    <w:p w14:paraId="29028032" w14:textId="77777777" w:rsidR="003C0868" w:rsidRPr="00323284" w:rsidRDefault="003C0868" w:rsidP="008D6E9F">
      <w:pPr>
        <w:shd w:val="clear" w:color="auto" w:fill="FFFFFF"/>
        <w:spacing w:after="0" w:line="240" w:lineRule="auto"/>
        <w:jc w:val="center"/>
        <w:rPr>
          <w:rFonts w:ascii="GHEA Grapalat" w:eastAsia="Times New Roman" w:hAnsi="GHEA Grapalat" w:cs="Times New Roman"/>
          <w:color w:val="000000"/>
          <w:sz w:val="22"/>
          <w:szCs w:val="22"/>
          <w:lang w:val="hy-AM"/>
        </w:rPr>
      </w:pPr>
    </w:p>
    <w:p w14:paraId="4AD4452A" w14:textId="07F3C90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Microsoft YaHei" w:hAnsi="GHEA Grapalat" w:cs="Microsoft YaHei"/>
          <w:color w:val="000000"/>
          <w:sz w:val="22"/>
          <w:szCs w:val="22"/>
          <w:lang w:val="hy-AM"/>
        </w:rPr>
      </w:pPr>
      <w:r w:rsidRPr="00323284">
        <w:rPr>
          <w:rFonts w:ascii="GHEA Grapalat" w:eastAsia="Microsoft YaHei" w:hAnsi="GHEA Grapalat" w:cs="Microsoft YaHei"/>
          <w:color w:val="000000"/>
          <w:sz w:val="22"/>
          <w:szCs w:val="22"/>
          <w:lang w:val="hy-AM"/>
        </w:rPr>
        <w:t>Շուրջօրյա խնամքի կենտրոնը պետք է շահառուին ապահովի սեռատարիքային առանձնահատկություններին և եղանակային պայմաններին համապատասխան անհրաժեշտ հագուստով, կոշկեղենով, կենցաղի կազմակերպման համար անհրաժեշտ սպիտակեղենով, տնտեսական ապրանքներով,</w:t>
      </w:r>
      <w:r w:rsidR="008B430B" w:rsidRPr="00323284">
        <w:rPr>
          <w:rFonts w:ascii="GHEA Grapalat" w:eastAsia="Microsoft YaHei" w:hAnsi="GHEA Grapalat" w:cs="Microsoft YaHei"/>
          <w:color w:val="000000"/>
          <w:sz w:val="22"/>
          <w:szCs w:val="22"/>
          <w:lang w:val="hy-AM"/>
        </w:rPr>
        <w:t xml:space="preserve"> </w:t>
      </w:r>
      <w:r w:rsidRPr="00323284">
        <w:rPr>
          <w:rFonts w:ascii="GHEA Grapalat" w:eastAsia="Microsoft YaHei" w:hAnsi="GHEA Grapalat" w:cs="Microsoft YaHei"/>
          <w:color w:val="000000"/>
          <w:sz w:val="22"/>
          <w:szCs w:val="22"/>
          <w:lang w:val="hy-AM"/>
        </w:rPr>
        <w:t xml:space="preserve">անկողնային ու անձնական հիգիենայի պարագաներով, կրթության կամ աշխատանքի կազմակերպման ու զարգացման համար անհրաժեշտ դիդակտիկ նյութերով և այլ անհրաժեշտ պարագաներով։ </w:t>
      </w:r>
    </w:p>
    <w:p w14:paraId="3CCD5B5B" w14:textId="64C3FB52"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Microsoft YaHei" w:hAnsi="GHEA Grapalat" w:cs="Microsoft YaHei"/>
          <w:color w:val="000000"/>
          <w:sz w:val="22"/>
          <w:szCs w:val="22"/>
          <w:lang w:val="hy-AM"/>
        </w:rPr>
      </w:pPr>
      <w:r w:rsidRPr="00323284">
        <w:rPr>
          <w:rFonts w:ascii="GHEA Grapalat" w:eastAsia="Microsoft YaHei" w:hAnsi="GHEA Grapalat" w:cs="Microsoft YaHei"/>
          <w:color w:val="000000"/>
          <w:sz w:val="22"/>
          <w:szCs w:val="22"/>
          <w:lang w:val="hy-AM"/>
        </w:rPr>
        <w:lastRenderedPageBreak/>
        <w:t>Շուրջօրյա խնամքի կենտրոնն ապահովում է շահառուի անձնական հիգիենան ինքնուրույն կամ անհրաժեշտության դեպքում` համապատասխան աշխատողների օգնությամբ հոգալու հնարավորությունը:</w:t>
      </w:r>
    </w:p>
    <w:p w14:paraId="2D36871B" w14:textId="296E6D18"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Microsoft YaHei" w:hAnsi="GHEA Grapalat" w:cs="Microsoft YaHei"/>
          <w:color w:val="000000"/>
          <w:sz w:val="22"/>
          <w:szCs w:val="22"/>
          <w:lang w:val="hy-AM"/>
        </w:rPr>
      </w:pPr>
      <w:r w:rsidRPr="00323284">
        <w:rPr>
          <w:rFonts w:ascii="GHEA Grapalat" w:eastAsia="Microsoft YaHei" w:hAnsi="GHEA Grapalat" w:cs="Microsoft YaHei"/>
          <w:color w:val="000000"/>
          <w:sz w:val="22"/>
          <w:szCs w:val="22"/>
          <w:lang w:val="hy-AM"/>
        </w:rPr>
        <w:t>Հագուստի առանձին տեսակներ, որոնք անմիջականորեն շփվում են</w:t>
      </w:r>
      <w:r w:rsidR="008B430B" w:rsidRPr="00323284">
        <w:rPr>
          <w:rFonts w:ascii="GHEA Grapalat" w:eastAsia="Microsoft YaHei" w:hAnsi="GHEA Grapalat" w:cs="Microsoft YaHei"/>
          <w:color w:val="000000"/>
          <w:sz w:val="22"/>
          <w:szCs w:val="22"/>
          <w:lang w:val="hy-AM"/>
        </w:rPr>
        <w:t xml:space="preserve"> </w:t>
      </w:r>
      <w:r w:rsidRPr="00323284">
        <w:rPr>
          <w:rFonts w:ascii="GHEA Grapalat" w:eastAsia="Microsoft YaHei" w:hAnsi="GHEA Grapalat" w:cs="Microsoft YaHei"/>
          <w:color w:val="000000"/>
          <w:sz w:val="22"/>
          <w:szCs w:val="22"/>
          <w:lang w:val="hy-AM"/>
        </w:rPr>
        <w:t>անձի մարմնի հետ</w:t>
      </w:r>
      <w:r w:rsidR="008B430B" w:rsidRPr="00323284">
        <w:rPr>
          <w:rFonts w:ascii="GHEA Grapalat" w:eastAsia="Microsoft YaHei" w:hAnsi="GHEA Grapalat" w:cs="Microsoft YaHei"/>
          <w:color w:val="000000"/>
          <w:sz w:val="22"/>
          <w:szCs w:val="22"/>
          <w:lang w:val="hy-AM"/>
        </w:rPr>
        <w:t xml:space="preserve"> </w:t>
      </w:r>
      <w:r w:rsidRPr="00323284">
        <w:rPr>
          <w:rFonts w:ascii="GHEA Grapalat" w:eastAsia="Microsoft YaHei" w:hAnsi="GHEA Grapalat" w:cs="Microsoft YaHei"/>
          <w:color w:val="000000"/>
          <w:sz w:val="22"/>
          <w:szCs w:val="22"/>
          <w:lang w:val="hy-AM"/>
        </w:rPr>
        <w:t xml:space="preserve">(տղամարդկանց դեպքում՝ անդրավարտիքը, շապիկը, գուլպաները, թաշկինակները, գիշերազգեստը, կանանց դեպքում՝ անդրավարտիքը, կրծկալը, գուլպաները կամ զուգագուլպաները, շապիկը, թաշկինակը, գիշերազգեստը), ինչպես նաև բոլոր տեսակի կոշիկները և տնային հագուստը </w:t>
      </w:r>
      <w:r w:rsidRPr="00323284">
        <w:rPr>
          <w:rFonts w:ascii="GHEA Grapalat" w:eastAsia="Sylfaen" w:hAnsi="GHEA Grapalat" w:cs="Sylfaen"/>
          <w:color w:val="000000" w:themeColor="text1"/>
          <w:sz w:val="22"/>
          <w:szCs w:val="22"/>
          <w:lang w:val="hy-AM"/>
        </w:rPr>
        <w:t>հանդիսանում են անհատական օգտագործման իրեր և փոխանցվում են շահառուին սեփականության իրավունքով՝ որպես նվիրատվություն։</w:t>
      </w:r>
    </w:p>
    <w:p w14:paraId="1FE9D081"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Microsoft YaHei" w:hAnsi="GHEA Grapalat" w:cs="Microsoft YaHei"/>
          <w:color w:val="000000"/>
          <w:sz w:val="22"/>
          <w:szCs w:val="22"/>
          <w:lang w:val="hy-AM"/>
        </w:rPr>
      </w:pPr>
      <w:r w:rsidRPr="00323284">
        <w:rPr>
          <w:rFonts w:ascii="GHEA Grapalat" w:eastAsia="Microsoft YaHei" w:hAnsi="GHEA Grapalat" w:cs="Microsoft YaHei"/>
          <w:color w:val="000000"/>
          <w:sz w:val="22"/>
          <w:szCs w:val="22"/>
          <w:lang w:val="hy-AM"/>
        </w:rPr>
        <w:t xml:space="preserve">Անհատական հիգիենայի պարագաները՝ ատամի խոզանակ, բաղնիքի սպունգ, սրբիչներ, մազերի սանրներ, հողաթափեր (սենյակի, բաղնիքի), սափրվելու պարագաներ, ևս չեն կարող օգտագործվել այլ շահառուների կողմից։ </w:t>
      </w:r>
    </w:p>
    <w:p w14:paraId="67F0B975"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Microsoft YaHei" w:hAnsi="GHEA Grapalat" w:cs="Microsoft YaHei"/>
          <w:color w:val="000000"/>
          <w:sz w:val="22"/>
          <w:szCs w:val="22"/>
          <w:lang w:val="hy-AM"/>
        </w:rPr>
      </w:pPr>
      <w:r w:rsidRPr="00323284">
        <w:rPr>
          <w:rFonts w:ascii="GHEA Grapalat" w:eastAsia="Microsoft YaHei" w:hAnsi="GHEA Grapalat" w:cs="Microsoft YaHei"/>
          <w:color w:val="000000"/>
          <w:sz w:val="22"/>
          <w:szCs w:val="22"/>
          <w:lang w:val="hy-AM"/>
        </w:rPr>
        <w:t xml:space="preserve">Շուրջօրյա խնամքի կենտրոնից դուրս գրվելու դեպքում անձը կարող է իրեն հատկացված հագուստը, կոշիկները և հիգիենայի պարագաները վերցնել իր հետ, եթե ցանկանում է։ </w:t>
      </w:r>
    </w:p>
    <w:p w14:paraId="19079A1E"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eastAsia="Microsoft YaHei" w:hAnsi="GHEA Grapalat" w:cs="Microsoft YaHei"/>
          <w:color w:val="000000"/>
          <w:sz w:val="22"/>
          <w:szCs w:val="22"/>
          <w:lang w:val="hy-AM"/>
        </w:rPr>
        <w:t>Շուրջօրյա խնամքի կենտրոնն</w:t>
      </w:r>
      <w:r w:rsidRPr="00323284">
        <w:rPr>
          <w:rFonts w:ascii="GHEA Grapalat" w:hAnsi="GHEA Grapalat"/>
          <w:sz w:val="22"/>
          <w:szCs w:val="22"/>
          <w:lang w:val="hy-AM"/>
        </w:rPr>
        <w:t xml:space="preserve"> ապահովում է հաշմանդամություն ունեցող անձանց՝ կարիքի գնահատման կամ ֆունկցիոնալության գնահատման արդյունքում երաշխավորված աջակցող միջոցների ստացումը, որոնք անհատական են տվյալ անձի համար և պետք է պահվեն նրա պահարանում կամ մահճակալի մոտ։</w:t>
      </w:r>
    </w:p>
    <w:p w14:paraId="53B037DB" w14:textId="41094C12"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Sylfaen" w:hAnsi="GHEA Grapalat"/>
          <w:color w:val="000000" w:themeColor="text1"/>
          <w:sz w:val="22"/>
          <w:szCs w:val="22"/>
          <w:lang w:val="hy-AM"/>
        </w:rPr>
      </w:pPr>
      <w:r w:rsidRPr="00323284">
        <w:rPr>
          <w:rFonts w:ascii="GHEA Grapalat" w:eastAsia="Times New Roman" w:hAnsi="GHEA Grapalat" w:cs="Times New Roman"/>
          <w:color w:val="000000"/>
          <w:sz w:val="22"/>
          <w:szCs w:val="22"/>
          <w:lang w:val="hy-AM"/>
        </w:rPr>
        <w:t>Շուրջօրյա</w:t>
      </w:r>
      <w:r w:rsidRPr="00323284">
        <w:rPr>
          <w:rFonts w:ascii="GHEA Grapalat" w:eastAsia="Microsoft YaHei" w:hAnsi="GHEA Grapalat" w:cs="Microsoft YaHei"/>
          <w:color w:val="000000"/>
          <w:sz w:val="22"/>
          <w:szCs w:val="22"/>
          <w:lang w:val="hy-AM"/>
        </w:rPr>
        <w:t xml:space="preserve"> խնամքի կենտրոնը </w:t>
      </w:r>
      <w:r w:rsidRPr="00323284">
        <w:rPr>
          <w:rFonts w:ascii="GHEA Grapalat" w:eastAsia="Sylfaen" w:hAnsi="GHEA Grapalat" w:cs="Sylfaen"/>
          <w:color w:val="000000" w:themeColor="text1"/>
          <w:sz w:val="22"/>
          <w:szCs w:val="22"/>
          <w:lang w:val="hy-AM"/>
        </w:rPr>
        <w:t>կազմակերպում</w:t>
      </w:r>
      <w:r w:rsidR="008B430B"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կամ</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ապահովում</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է</w:t>
      </w:r>
      <w:r w:rsidR="008B430B"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շահառուին</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անհրաժեշտ</w:t>
      </w:r>
      <w:r w:rsidRPr="00323284">
        <w:rPr>
          <w:rFonts w:ascii="GHEA Grapalat" w:eastAsia="Sylfaen" w:hAnsi="GHEA Grapalat"/>
          <w:color w:val="000000" w:themeColor="text1"/>
          <w:sz w:val="22"/>
          <w:szCs w:val="22"/>
          <w:lang w:val="hy-AM"/>
        </w:rPr>
        <w:t xml:space="preserve"> աջակցող </w:t>
      </w:r>
      <w:r w:rsidRPr="00323284">
        <w:rPr>
          <w:rFonts w:ascii="GHEA Grapalat" w:eastAsia="Sylfaen" w:hAnsi="GHEA Grapalat" w:cs="Sylfaen"/>
          <w:color w:val="000000" w:themeColor="text1"/>
          <w:sz w:val="22"/>
          <w:szCs w:val="22"/>
          <w:lang w:val="hy-AM"/>
        </w:rPr>
        <w:t>միջոցների</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տրամադրումը։</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Եթե</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շահառուին</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անհրաժեշտ</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աջակցող</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միջոցը</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ներառված</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չէ</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Հայաստանի</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Հանրապետության</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կառավարության</w:t>
      </w:r>
      <w:r w:rsidRPr="00323284">
        <w:rPr>
          <w:rFonts w:ascii="GHEA Grapalat" w:eastAsia="Sylfaen" w:hAnsi="GHEA Grapalat"/>
          <w:color w:val="000000" w:themeColor="text1"/>
          <w:sz w:val="22"/>
          <w:szCs w:val="22"/>
          <w:lang w:val="hy-AM"/>
        </w:rPr>
        <w:t xml:space="preserve"> 2024 </w:t>
      </w:r>
      <w:r w:rsidRPr="00323284">
        <w:rPr>
          <w:rFonts w:ascii="GHEA Grapalat" w:eastAsia="Sylfaen" w:hAnsi="GHEA Grapalat" w:cs="Sylfaen"/>
          <w:color w:val="000000" w:themeColor="text1"/>
          <w:sz w:val="22"/>
          <w:szCs w:val="22"/>
          <w:lang w:val="hy-AM"/>
        </w:rPr>
        <w:t>թվականի</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հունիսի</w:t>
      </w:r>
      <w:r w:rsidRPr="00323284">
        <w:rPr>
          <w:rFonts w:ascii="GHEA Grapalat" w:eastAsia="Sylfaen" w:hAnsi="GHEA Grapalat"/>
          <w:color w:val="000000" w:themeColor="text1"/>
          <w:sz w:val="22"/>
          <w:szCs w:val="22"/>
          <w:lang w:val="hy-AM"/>
        </w:rPr>
        <w:t xml:space="preserve"> 27-</w:t>
      </w:r>
      <w:r w:rsidRPr="00323284">
        <w:rPr>
          <w:rFonts w:ascii="GHEA Grapalat" w:eastAsia="Sylfaen" w:hAnsi="GHEA Grapalat" w:cs="Sylfaen"/>
          <w:color w:val="000000" w:themeColor="text1"/>
          <w:sz w:val="22"/>
          <w:szCs w:val="22"/>
          <w:lang w:val="hy-AM"/>
        </w:rPr>
        <w:t>ի</w:t>
      </w:r>
      <w:r w:rsidRPr="00323284">
        <w:rPr>
          <w:rFonts w:ascii="GHEA Grapalat" w:eastAsia="Sylfaen" w:hAnsi="GHEA Grapalat"/>
          <w:color w:val="000000" w:themeColor="text1"/>
          <w:sz w:val="22"/>
          <w:szCs w:val="22"/>
          <w:lang w:val="hy-AM"/>
        </w:rPr>
        <w:t xml:space="preserve"> N 1004-</w:t>
      </w:r>
      <w:r w:rsidRPr="00323284">
        <w:rPr>
          <w:rFonts w:ascii="GHEA Grapalat" w:eastAsia="Sylfaen" w:hAnsi="GHEA Grapalat" w:cs="Sylfaen"/>
          <w:color w:val="000000" w:themeColor="text1"/>
          <w:sz w:val="22"/>
          <w:szCs w:val="22"/>
          <w:lang w:val="hy-AM"/>
        </w:rPr>
        <w:t>Ն</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որոշմամբ</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հաստատված</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ցանկում</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ապա</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խնամք</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տրամադրող</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կազմակերպությունը</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կարող</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է</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այն</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հատկացնել</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բյուջեով</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չարգելված</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այլ</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աղբյուրների</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միջոցներով։</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Նման</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օրինակներ</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սահմանված</w:t>
      </w:r>
      <w:r w:rsidRPr="00323284">
        <w:rPr>
          <w:rFonts w:ascii="GHEA Grapalat" w:eastAsia="Sylfaen" w:hAnsi="GHEA Grapalat"/>
          <w:color w:val="000000" w:themeColor="text1"/>
          <w:sz w:val="22"/>
          <w:szCs w:val="22"/>
          <w:lang w:val="hy-AM"/>
        </w:rPr>
        <w:t xml:space="preserve"> </w:t>
      </w:r>
      <w:r w:rsidRPr="00323284">
        <w:rPr>
          <w:rFonts w:ascii="GHEA Grapalat" w:eastAsia="Sylfaen" w:hAnsi="GHEA Grapalat" w:cs="Sylfaen"/>
          <w:color w:val="000000" w:themeColor="text1"/>
          <w:sz w:val="22"/>
          <w:szCs w:val="22"/>
          <w:lang w:val="hy-AM"/>
        </w:rPr>
        <w:t>են</w:t>
      </w:r>
      <w:r w:rsidR="00E41BAE" w:rsidRPr="00323284">
        <w:rPr>
          <w:rFonts w:ascii="GHEA Grapalat" w:eastAsia="Sylfaen" w:hAnsi="GHEA Grapalat" w:cs="Sylfaen"/>
          <w:color w:val="000000" w:themeColor="text1"/>
          <w:sz w:val="22"/>
          <w:szCs w:val="22"/>
          <w:lang w:val="hy-AM"/>
        </w:rPr>
        <w:t xml:space="preserve"> </w:t>
      </w:r>
      <w:r w:rsidR="00E41BAE" w:rsidRPr="00323284">
        <w:rPr>
          <w:rFonts w:ascii="GHEA Grapalat" w:eastAsia="Sylfaen" w:hAnsi="GHEA Grapalat" w:cs="Sylfaen"/>
          <w:color w:val="000000" w:themeColor="text1"/>
          <w:sz w:val="22"/>
          <w:szCs w:val="20"/>
          <w:lang w:val="hy-AM"/>
        </w:rPr>
        <w:fldChar w:fldCharType="begin"/>
      </w:r>
      <w:r w:rsidR="00E41BAE" w:rsidRPr="00323284">
        <w:rPr>
          <w:rFonts w:ascii="GHEA Grapalat" w:eastAsia="Sylfaen" w:hAnsi="GHEA Grapalat" w:cs="Sylfaen"/>
          <w:color w:val="000000" w:themeColor="text1"/>
          <w:sz w:val="22"/>
          <w:szCs w:val="20"/>
          <w:lang w:val="hy-AM"/>
        </w:rPr>
        <w:instrText xml:space="preserve"> REF _Ref213274458 \h  \* MERGEFORMAT </w:instrText>
      </w:r>
      <w:r w:rsidR="00E41BAE" w:rsidRPr="00323284">
        <w:rPr>
          <w:rFonts w:ascii="GHEA Grapalat" w:eastAsia="Sylfaen" w:hAnsi="GHEA Grapalat" w:cs="Sylfaen"/>
          <w:color w:val="000000" w:themeColor="text1"/>
          <w:sz w:val="22"/>
          <w:szCs w:val="20"/>
          <w:lang w:val="hy-AM"/>
        </w:rPr>
      </w:r>
      <w:r w:rsidR="00E41BAE" w:rsidRPr="00323284">
        <w:rPr>
          <w:rFonts w:ascii="GHEA Grapalat" w:eastAsia="Sylfaen" w:hAnsi="GHEA Grapalat" w:cs="Sylfaen"/>
          <w:color w:val="000000" w:themeColor="text1"/>
          <w:sz w:val="22"/>
          <w:szCs w:val="20"/>
          <w:lang w:val="hy-AM"/>
        </w:rPr>
        <w:fldChar w:fldCharType="separate"/>
      </w:r>
      <w:r w:rsidR="00E41BAE" w:rsidRPr="00323284">
        <w:rPr>
          <w:rFonts w:ascii="GHEA Grapalat" w:hAnsi="GHEA Grapalat" w:cs="Sylfaen"/>
          <w:sz w:val="22"/>
          <w:szCs w:val="20"/>
          <w:lang w:val="hy-AM"/>
        </w:rPr>
        <w:t>Աղյուսակ</w:t>
      </w:r>
      <w:r w:rsidR="00E41BAE" w:rsidRPr="00323284">
        <w:rPr>
          <w:rFonts w:ascii="GHEA Grapalat" w:hAnsi="GHEA Grapalat"/>
          <w:szCs w:val="22"/>
          <w:lang w:val="hy-AM"/>
        </w:rPr>
        <w:t xml:space="preserve"> </w:t>
      </w:r>
      <w:r w:rsidR="00E41BAE" w:rsidRPr="00323284">
        <w:rPr>
          <w:rFonts w:ascii="GHEA Grapalat" w:hAnsi="GHEA Grapalat"/>
          <w:noProof/>
          <w:sz w:val="22"/>
          <w:szCs w:val="22"/>
          <w:lang w:val="hy-AM"/>
        </w:rPr>
        <w:t>19</w:t>
      </w:r>
      <w:r w:rsidR="00E41BAE" w:rsidRPr="00323284">
        <w:rPr>
          <w:rFonts w:ascii="GHEA Grapalat" w:eastAsia="Sylfaen" w:hAnsi="GHEA Grapalat" w:cs="Sylfaen"/>
          <w:color w:val="000000" w:themeColor="text1"/>
          <w:sz w:val="22"/>
          <w:szCs w:val="22"/>
          <w:lang w:val="hy-AM"/>
        </w:rPr>
        <w:fldChar w:fldCharType="end"/>
      </w:r>
      <w:r w:rsidRPr="00323284">
        <w:rPr>
          <w:rFonts w:ascii="GHEA Grapalat" w:eastAsia="Sylfaen" w:hAnsi="GHEA Grapalat"/>
          <w:color w:val="000000" w:themeColor="text1"/>
          <w:sz w:val="22"/>
          <w:szCs w:val="22"/>
          <w:lang w:val="hy-AM"/>
        </w:rPr>
        <w:t>-</w:t>
      </w:r>
      <w:r w:rsidRPr="00323284">
        <w:rPr>
          <w:rFonts w:ascii="GHEA Grapalat" w:eastAsia="Sylfaen" w:hAnsi="GHEA Grapalat" w:cs="Sylfaen"/>
          <w:color w:val="000000" w:themeColor="text1"/>
          <w:sz w:val="22"/>
          <w:szCs w:val="22"/>
          <w:lang w:val="hy-AM"/>
        </w:rPr>
        <w:t>ում։</w:t>
      </w:r>
      <w:r w:rsidRPr="00323284">
        <w:rPr>
          <w:rFonts w:ascii="GHEA Grapalat" w:eastAsia="Sylfaen" w:hAnsi="GHEA Grapalat"/>
          <w:color w:val="000000" w:themeColor="text1"/>
          <w:sz w:val="22"/>
          <w:szCs w:val="22"/>
          <w:lang w:val="hy-AM"/>
        </w:rPr>
        <w:t xml:space="preserve"> </w:t>
      </w:r>
    </w:p>
    <w:p w14:paraId="6604BB1B" w14:textId="77777777" w:rsidR="003C0868" w:rsidRPr="00323284" w:rsidRDefault="003C0868" w:rsidP="008D6E9F">
      <w:pPr>
        <w:pStyle w:val="Caption"/>
        <w:spacing w:after="0"/>
        <w:jc w:val="both"/>
        <w:rPr>
          <w:rFonts w:ascii="GHEA Grapalat" w:hAnsi="GHEA Grapalat" w:cs="Sylfaen"/>
          <w:szCs w:val="22"/>
          <w:lang w:val="hy-AM"/>
        </w:rPr>
      </w:pPr>
      <w:bookmarkStart w:id="34" w:name="_Ref211642528"/>
    </w:p>
    <w:p w14:paraId="2A5BA6EC" w14:textId="4586A9A1" w:rsidR="00D0345E" w:rsidRPr="00323284" w:rsidRDefault="00D0345E" w:rsidP="00C47848">
      <w:pPr>
        <w:pStyle w:val="Caption"/>
        <w:spacing w:after="120"/>
        <w:jc w:val="both"/>
        <w:rPr>
          <w:rFonts w:ascii="GHEA Grapalat" w:hAnsi="GHEA Grapalat"/>
          <w:b w:val="0"/>
          <w:bCs/>
          <w:szCs w:val="22"/>
          <w:lang w:val="hy-AM"/>
        </w:rPr>
      </w:pPr>
      <w:bookmarkStart w:id="35" w:name="_Ref213274458"/>
      <w:r w:rsidRPr="00323284">
        <w:rPr>
          <w:rFonts w:ascii="GHEA Grapalat" w:hAnsi="GHEA Grapalat" w:cs="Sylfaen"/>
          <w:szCs w:val="22"/>
          <w:lang w:val="hy-AM"/>
        </w:rPr>
        <w:t>ԱՂՅՈՒՍԱԿ</w:t>
      </w:r>
      <w:r w:rsidRPr="00323284">
        <w:rPr>
          <w:rFonts w:ascii="GHEA Grapalat" w:hAnsi="GHEA Grapalat"/>
          <w:szCs w:val="22"/>
          <w:lang w:val="hy-AM"/>
        </w:rPr>
        <w:t xml:space="preserve"> </w:t>
      </w:r>
      <w:r w:rsidRPr="00323284">
        <w:rPr>
          <w:rFonts w:ascii="GHEA Grapalat" w:hAnsi="GHEA Grapalat"/>
          <w:szCs w:val="22"/>
        </w:rPr>
        <w:fldChar w:fldCharType="begin"/>
      </w:r>
      <w:r w:rsidRPr="00323284">
        <w:rPr>
          <w:rFonts w:ascii="GHEA Grapalat" w:hAnsi="GHEA Grapalat"/>
          <w:szCs w:val="22"/>
          <w:lang w:val="hy-AM"/>
        </w:rPr>
        <w:instrText xml:space="preserve"> SEQ Աղյուսակ \* ARABIC </w:instrText>
      </w:r>
      <w:r w:rsidRPr="00323284">
        <w:rPr>
          <w:rFonts w:ascii="GHEA Grapalat" w:hAnsi="GHEA Grapalat"/>
          <w:szCs w:val="22"/>
        </w:rPr>
        <w:fldChar w:fldCharType="separate"/>
      </w:r>
      <w:r w:rsidR="00C631CB" w:rsidRPr="00323284">
        <w:rPr>
          <w:rFonts w:ascii="GHEA Grapalat" w:hAnsi="GHEA Grapalat"/>
          <w:noProof/>
          <w:szCs w:val="22"/>
          <w:lang w:val="hy-AM"/>
        </w:rPr>
        <w:t>19</w:t>
      </w:r>
      <w:r w:rsidRPr="00323284">
        <w:rPr>
          <w:rFonts w:ascii="GHEA Grapalat" w:hAnsi="GHEA Grapalat"/>
          <w:szCs w:val="22"/>
        </w:rPr>
        <w:fldChar w:fldCharType="end"/>
      </w:r>
      <w:bookmarkEnd w:id="34"/>
      <w:bookmarkEnd w:id="35"/>
      <w:r w:rsidRPr="00323284">
        <w:rPr>
          <w:rFonts w:ascii="GHEA Grapalat" w:hAnsi="GHEA Grapalat"/>
          <w:b w:val="0"/>
          <w:bCs/>
          <w:szCs w:val="22"/>
          <w:lang w:val="hy-AM"/>
        </w:rPr>
        <w:t>.</w:t>
      </w:r>
      <w:r w:rsidRPr="00323284">
        <w:rPr>
          <w:rFonts w:ascii="GHEA Grapalat" w:hAnsi="GHEA Grapalat"/>
          <w:bCs/>
          <w:szCs w:val="22"/>
          <w:lang w:val="hy-AM"/>
        </w:rPr>
        <w:t xml:space="preserve"> ՀԱՇՄԱՆԴԱՄՈՒԹՅՈՒՆ ՈՒՆԵՑՈՂ ՇԱՀԱՌՈՒՆԵՐԻՆ ԱՆՀՐԱԺԵՇՏ ԱՌԱՋՆԱՅԻՆ ԱՋԱԿՑՈՂ ՄԻՋՈՑՆԵՐ</w:t>
      </w:r>
      <w:r w:rsidRPr="00323284">
        <w:rPr>
          <w:rFonts w:ascii="GHEA Grapalat" w:hAnsi="GHEA Grapalat"/>
          <w:b w:val="0"/>
          <w:bCs/>
          <w:szCs w:val="22"/>
          <w:lang w:val="hy-AM"/>
        </w:rPr>
        <w:t>Ն</w:t>
      </w:r>
      <w:r w:rsidRPr="00323284">
        <w:rPr>
          <w:rFonts w:ascii="GHEA Grapalat" w:hAnsi="GHEA Grapalat"/>
          <w:bCs/>
          <w:szCs w:val="22"/>
          <w:lang w:val="hy-AM"/>
        </w:rPr>
        <w:t xml:space="preserve"> ԸՍՏ ՀԱՇՄԱՆԴԱՄՈՒԹՅԱՆ ՏԵՍԱԿԻ</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49"/>
        <w:gridCol w:w="2249"/>
        <w:gridCol w:w="2249"/>
        <w:gridCol w:w="3031"/>
      </w:tblGrid>
      <w:tr w:rsidR="00D0345E" w:rsidRPr="00323284" w14:paraId="5C87BDC7" w14:textId="77777777" w:rsidTr="003C0868">
        <w:trPr>
          <w:trHeight w:val="814"/>
          <w:tblHeader/>
        </w:trPr>
        <w:tc>
          <w:tcPr>
            <w:tcW w:w="2249" w:type="dxa"/>
            <w:tcBorders>
              <w:top w:val="single" w:sz="2" w:space="0" w:color="auto"/>
              <w:left w:val="single" w:sz="2" w:space="0" w:color="auto"/>
              <w:bottom w:val="single" w:sz="2" w:space="0" w:color="auto"/>
              <w:right w:val="single" w:sz="2" w:space="0" w:color="auto"/>
            </w:tcBorders>
            <w:hideMark/>
          </w:tcPr>
          <w:p w14:paraId="191F87D3" w14:textId="77777777" w:rsidR="00D0345E" w:rsidRPr="00323284" w:rsidRDefault="00D0345E" w:rsidP="008D6E9F">
            <w:pPr>
              <w:spacing w:after="0" w:line="240" w:lineRule="auto"/>
              <w:jc w:val="center"/>
              <w:rPr>
                <w:rFonts w:ascii="GHEA Grapalat" w:eastAsia="Times New Roman" w:hAnsi="GHEA Grapalat" w:cs="Times New Roman"/>
                <w:b/>
                <w:bCs/>
                <w:color w:val="000000"/>
                <w:kern w:val="0"/>
                <w:sz w:val="20"/>
                <w:szCs w:val="20"/>
                <w14:ligatures w14:val="none"/>
              </w:rPr>
            </w:pPr>
            <w:r w:rsidRPr="00323284">
              <w:rPr>
                <w:rFonts w:ascii="GHEA Grapalat" w:eastAsia="Times New Roman" w:hAnsi="GHEA Grapalat" w:cs="Sylfaen"/>
                <w:b/>
                <w:bCs/>
                <w:color w:val="000000"/>
                <w:kern w:val="0"/>
                <w:sz w:val="20"/>
                <w:szCs w:val="20"/>
                <w14:ligatures w14:val="none"/>
              </w:rPr>
              <w:t>Հենաշարժական</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խնդիրների</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դեպքում</w:t>
            </w:r>
          </w:p>
        </w:tc>
        <w:tc>
          <w:tcPr>
            <w:tcW w:w="2249" w:type="dxa"/>
            <w:tcBorders>
              <w:top w:val="single" w:sz="2" w:space="0" w:color="auto"/>
              <w:left w:val="single" w:sz="2" w:space="0" w:color="auto"/>
              <w:bottom w:val="single" w:sz="2" w:space="0" w:color="auto"/>
              <w:right w:val="single" w:sz="2" w:space="0" w:color="auto"/>
            </w:tcBorders>
            <w:hideMark/>
          </w:tcPr>
          <w:p w14:paraId="69AA6631" w14:textId="77777777" w:rsidR="00D0345E" w:rsidRPr="00323284" w:rsidRDefault="00D0345E" w:rsidP="008D6E9F">
            <w:pPr>
              <w:spacing w:after="0" w:line="240" w:lineRule="auto"/>
              <w:jc w:val="center"/>
              <w:rPr>
                <w:rFonts w:ascii="GHEA Grapalat" w:eastAsia="Times New Roman" w:hAnsi="GHEA Grapalat" w:cs="Times New Roman"/>
                <w:b/>
                <w:bCs/>
                <w:color w:val="000000"/>
                <w:kern w:val="0"/>
                <w:sz w:val="20"/>
                <w:szCs w:val="20"/>
                <w14:ligatures w14:val="none"/>
              </w:rPr>
            </w:pPr>
            <w:r w:rsidRPr="00323284">
              <w:rPr>
                <w:rFonts w:ascii="GHEA Grapalat" w:eastAsia="Times New Roman" w:hAnsi="GHEA Grapalat" w:cs="Sylfaen"/>
                <w:b/>
                <w:bCs/>
                <w:color w:val="000000"/>
                <w:kern w:val="0"/>
                <w:sz w:val="20"/>
                <w:szCs w:val="20"/>
                <w14:ligatures w14:val="none"/>
              </w:rPr>
              <w:t>Լսողության</w:t>
            </w:r>
            <w:r w:rsidRPr="00323284">
              <w:rPr>
                <w:rFonts w:ascii="GHEA Grapalat" w:eastAsia="Times New Roman" w:hAnsi="GHEA Grapalat" w:cs="Times New Roman"/>
                <w:b/>
                <w:bCs/>
                <w:color w:val="000000"/>
                <w:kern w:val="0"/>
                <w:sz w:val="20"/>
                <w:szCs w:val="20"/>
                <w14:ligatures w14:val="none"/>
              </w:rPr>
              <w:t xml:space="preserve"> կամ </w:t>
            </w:r>
            <w:r w:rsidRPr="00323284">
              <w:rPr>
                <w:rFonts w:ascii="GHEA Grapalat" w:eastAsia="Times New Roman" w:hAnsi="GHEA Grapalat" w:cs="Sylfaen"/>
                <w:b/>
                <w:bCs/>
                <w:color w:val="000000"/>
                <w:kern w:val="0"/>
                <w:sz w:val="20"/>
                <w:szCs w:val="20"/>
                <w14:ligatures w14:val="none"/>
              </w:rPr>
              <w:t>հաղորդակցության</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խնդիրների</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դեպքում</w:t>
            </w:r>
          </w:p>
        </w:tc>
        <w:tc>
          <w:tcPr>
            <w:tcW w:w="2249" w:type="dxa"/>
            <w:tcBorders>
              <w:top w:val="single" w:sz="2" w:space="0" w:color="auto"/>
              <w:left w:val="single" w:sz="2" w:space="0" w:color="auto"/>
              <w:bottom w:val="single" w:sz="2" w:space="0" w:color="auto"/>
              <w:right w:val="single" w:sz="2" w:space="0" w:color="auto"/>
            </w:tcBorders>
            <w:hideMark/>
          </w:tcPr>
          <w:p w14:paraId="491F5D03" w14:textId="77777777" w:rsidR="00D0345E" w:rsidRPr="00323284" w:rsidRDefault="00D0345E" w:rsidP="008D6E9F">
            <w:pPr>
              <w:spacing w:after="0" w:line="240" w:lineRule="auto"/>
              <w:jc w:val="center"/>
              <w:rPr>
                <w:rFonts w:ascii="GHEA Grapalat" w:eastAsia="Times New Roman" w:hAnsi="GHEA Grapalat" w:cs="Times New Roman"/>
                <w:b/>
                <w:bCs/>
                <w:color w:val="000000"/>
                <w:kern w:val="0"/>
                <w:sz w:val="20"/>
                <w:szCs w:val="20"/>
                <w14:ligatures w14:val="none"/>
              </w:rPr>
            </w:pPr>
            <w:r w:rsidRPr="00323284">
              <w:rPr>
                <w:rFonts w:ascii="GHEA Grapalat" w:eastAsia="Times New Roman" w:hAnsi="GHEA Grapalat" w:cs="Sylfaen"/>
                <w:b/>
                <w:bCs/>
                <w:color w:val="000000"/>
                <w:kern w:val="0"/>
                <w:sz w:val="20"/>
                <w:szCs w:val="20"/>
                <w14:ligatures w14:val="none"/>
              </w:rPr>
              <w:t>Տեսողության</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խնդիրների</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դեպքում</w:t>
            </w:r>
          </w:p>
        </w:tc>
        <w:tc>
          <w:tcPr>
            <w:tcW w:w="3031" w:type="dxa"/>
            <w:tcBorders>
              <w:top w:val="single" w:sz="2" w:space="0" w:color="auto"/>
              <w:left w:val="single" w:sz="2" w:space="0" w:color="auto"/>
              <w:bottom w:val="single" w:sz="2" w:space="0" w:color="auto"/>
              <w:right w:val="single" w:sz="2" w:space="0" w:color="auto"/>
            </w:tcBorders>
            <w:hideMark/>
          </w:tcPr>
          <w:p w14:paraId="5340158E" w14:textId="77777777" w:rsidR="00D0345E" w:rsidRPr="00323284" w:rsidRDefault="00D0345E" w:rsidP="008D6E9F">
            <w:pPr>
              <w:spacing w:after="0" w:line="240" w:lineRule="auto"/>
              <w:jc w:val="center"/>
              <w:rPr>
                <w:rFonts w:ascii="GHEA Grapalat" w:eastAsia="Times New Roman" w:hAnsi="GHEA Grapalat" w:cs="Times New Roman"/>
                <w:b/>
                <w:bCs/>
                <w:color w:val="000000"/>
                <w:kern w:val="0"/>
                <w:sz w:val="20"/>
                <w:szCs w:val="20"/>
                <w14:ligatures w14:val="none"/>
              </w:rPr>
            </w:pPr>
            <w:r w:rsidRPr="00323284">
              <w:rPr>
                <w:rFonts w:ascii="GHEA Grapalat" w:eastAsia="Times New Roman" w:hAnsi="GHEA Grapalat" w:cs="Sylfaen"/>
                <w:b/>
                <w:bCs/>
                <w:color w:val="000000"/>
                <w:kern w:val="0"/>
                <w:sz w:val="20"/>
                <w:szCs w:val="20"/>
                <w14:ligatures w14:val="none"/>
              </w:rPr>
              <w:t>Սնուցման</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և</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կլման</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դժվարություններ</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ունեցողների</w:t>
            </w:r>
            <w:r w:rsidRPr="00323284">
              <w:rPr>
                <w:rFonts w:ascii="GHEA Grapalat" w:eastAsia="Times New Roman" w:hAnsi="GHEA Grapalat" w:cs="Times New Roman"/>
                <w:b/>
                <w:bCs/>
                <w:color w:val="000000"/>
                <w:kern w:val="0"/>
                <w:sz w:val="20"/>
                <w:szCs w:val="20"/>
                <w14:ligatures w14:val="none"/>
              </w:rPr>
              <w:t xml:space="preserve"> </w:t>
            </w:r>
            <w:r w:rsidRPr="00323284">
              <w:rPr>
                <w:rFonts w:ascii="GHEA Grapalat" w:eastAsia="Times New Roman" w:hAnsi="GHEA Grapalat" w:cs="Sylfaen"/>
                <w:b/>
                <w:bCs/>
                <w:color w:val="000000"/>
                <w:kern w:val="0"/>
                <w:sz w:val="20"/>
                <w:szCs w:val="20"/>
                <w14:ligatures w14:val="none"/>
              </w:rPr>
              <w:t>համար</w:t>
            </w:r>
          </w:p>
        </w:tc>
      </w:tr>
      <w:tr w:rsidR="00D0345E" w:rsidRPr="00323284" w14:paraId="153A27D1" w14:textId="77777777" w:rsidTr="003C0868">
        <w:trPr>
          <w:trHeight w:val="904"/>
        </w:trPr>
        <w:tc>
          <w:tcPr>
            <w:tcW w:w="2249" w:type="dxa"/>
            <w:tcBorders>
              <w:top w:val="single" w:sz="2" w:space="0" w:color="auto"/>
              <w:left w:val="single" w:sz="2" w:space="0" w:color="auto"/>
              <w:bottom w:val="single" w:sz="2" w:space="0" w:color="auto"/>
              <w:right w:val="single" w:sz="2" w:space="0" w:color="auto"/>
            </w:tcBorders>
            <w:hideMark/>
          </w:tcPr>
          <w:p w14:paraId="5E886949" w14:textId="77777777" w:rsidR="00D0345E" w:rsidRPr="00323284" w:rsidRDefault="00D0345E" w:rsidP="008D6E9F">
            <w:pPr>
              <w:pStyle w:val="ListParagraph"/>
              <w:numPr>
                <w:ilvl w:val="0"/>
                <w:numId w:val="28"/>
              </w:numPr>
              <w:spacing w:after="0" w:line="240" w:lineRule="auto"/>
              <w:ind w:left="162" w:hanging="180"/>
              <w:rPr>
                <w:rFonts w:ascii="GHEA Grapalat" w:eastAsia="Times New Roman" w:hAnsi="GHEA Grapalat" w:cs="Sylfae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Քայլակներ</w:t>
            </w:r>
          </w:p>
          <w:p w14:paraId="323C083C" w14:textId="77777777" w:rsidR="00D0345E" w:rsidRPr="00323284" w:rsidRDefault="00D0345E" w:rsidP="008D6E9F">
            <w:pPr>
              <w:pStyle w:val="ListParagraph"/>
              <w:numPr>
                <w:ilvl w:val="0"/>
                <w:numId w:val="28"/>
              </w:numPr>
              <w:spacing w:after="0" w:line="240" w:lineRule="auto"/>
              <w:ind w:left="162" w:hanging="180"/>
              <w:rPr>
                <w:rFonts w:ascii="GHEA Grapalat" w:eastAsia="Times New Roman" w:hAnsi="GHEA Grapalat" w:cs="Sylfae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 xml:space="preserve">Հենակներ, ձեռնափայտ, </w:t>
            </w:r>
          </w:p>
          <w:p w14:paraId="4414C328" w14:textId="77777777" w:rsidR="00D0345E" w:rsidRPr="00323284" w:rsidRDefault="00D0345E" w:rsidP="008D6E9F">
            <w:pPr>
              <w:pStyle w:val="ListParagraph"/>
              <w:numPr>
                <w:ilvl w:val="0"/>
                <w:numId w:val="28"/>
              </w:numPr>
              <w:spacing w:after="0" w:line="240" w:lineRule="auto"/>
              <w:ind w:left="162" w:hanging="180"/>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 xml:space="preserve">Օրթեզներ, </w:t>
            </w:r>
          </w:p>
          <w:p w14:paraId="6B8FBBCE" w14:textId="77777777" w:rsidR="00D0345E" w:rsidRPr="00323284" w:rsidRDefault="00D0345E" w:rsidP="008D6E9F">
            <w:pPr>
              <w:pStyle w:val="ListParagraph"/>
              <w:numPr>
                <w:ilvl w:val="0"/>
                <w:numId w:val="28"/>
              </w:numPr>
              <w:spacing w:after="0" w:line="240" w:lineRule="auto"/>
              <w:ind w:left="162" w:hanging="180"/>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 xml:space="preserve">Պրոթեզներ, կորսետներ </w:t>
            </w:r>
          </w:p>
          <w:p w14:paraId="0424CBB8" w14:textId="77777777" w:rsidR="00D0345E" w:rsidRPr="00323284" w:rsidRDefault="00D0345E" w:rsidP="008D6E9F">
            <w:pPr>
              <w:pStyle w:val="ListParagraph"/>
              <w:numPr>
                <w:ilvl w:val="0"/>
                <w:numId w:val="28"/>
              </w:numPr>
              <w:spacing w:after="0" w:line="240" w:lineRule="auto"/>
              <w:ind w:left="162" w:hanging="180"/>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Մարմնի դիրքի պահպանմանն օգնող բարձիկներ</w:t>
            </w:r>
            <w:r w:rsidRPr="00323284">
              <w:rPr>
                <w:rFonts w:ascii="GHEA Grapalat" w:eastAsia="Times New Roman" w:hAnsi="GHEA Grapalat" w:cs="Sylfaen"/>
                <w:color w:val="000000"/>
                <w:kern w:val="0"/>
                <w:sz w:val="20"/>
                <w:szCs w:val="20"/>
                <w14:ligatures w14:val="none"/>
              </w:rPr>
              <w:br/>
              <w:t xml:space="preserve">Հարմարեցված սայլակներ </w:t>
            </w:r>
          </w:p>
          <w:p w14:paraId="12A80B51" w14:textId="77777777" w:rsidR="00D0345E" w:rsidRPr="00323284" w:rsidRDefault="00D0345E" w:rsidP="008D6E9F">
            <w:pPr>
              <w:pStyle w:val="ListParagraph"/>
              <w:numPr>
                <w:ilvl w:val="0"/>
                <w:numId w:val="28"/>
              </w:numPr>
              <w:spacing w:after="0" w:line="240" w:lineRule="auto"/>
              <w:ind w:left="162" w:hanging="180"/>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Հարմարեցված կամ աջակցող սեղան-աթոռ</w:t>
            </w:r>
            <w:r w:rsidRPr="00323284">
              <w:rPr>
                <w:rFonts w:ascii="GHEA Grapalat" w:eastAsia="Times New Roman" w:hAnsi="GHEA Grapalat" w:cs="Sylfaen"/>
                <w:color w:val="000000"/>
                <w:kern w:val="0"/>
                <w:sz w:val="20"/>
                <w:szCs w:val="20"/>
                <w14:ligatures w14:val="none"/>
              </w:rPr>
              <w:br/>
            </w:r>
          </w:p>
        </w:tc>
        <w:tc>
          <w:tcPr>
            <w:tcW w:w="2249" w:type="dxa"/>
            <w:tcBorders>
              <w:top w:val="single" w:sz="2" w:space="0" w:color="auto"/>
              <w:left w:val="single" w:sz="2" w:space="0" w:color="auto"/>
              <w:bottom w:val="single" w:sz="2" w:space="0" w:color="auto"/>
              <w:right w:val="single" w:sz="2" w:space="0" w:color="auto"/>
            </w:tcBorders>
            <w:hideMark/>
          </w:tcPr>
          <w:p w14:paraId="53C6E21D" w14:textId="77777777" w:rsidR="00D0345E" w:rsidRPr="00323284" w:rsidRDefault="00D0345E" w:rsidP="008D6E9F">
            <w:pPr>
              <w:pStyle w:val="ListParagraph"/>
              <w:numPr>
                <w:ilvl w:val="0"/>
                <w:numId w:val="28"/>
              </w:numPr>
              <w:spacing w:after="0" w:line="240" w:lineRule="auto"/>
              <w:ind w:left="162" w:hanging="180"/>
              <w:rPr>
                <w:rFonts w:ascii="GHEA Grapalat" w:eastAsia="Times New Roman" w:hAnsi="GHEA Grapalat" w:cs="Sylfae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 xml:space="preserve"> Bluetooth-ով լսողական սարքեր</w:t>
            </w:r>
          </w:p>
          <w:p w14:paraId="0FDD5B83" w14:textId="77777777" w:rsidR="00D0345E" w:rsidRPr="00323284" w:rsidRDefault="00D0345E" w:rsidP="008D6E9F">
            <w:pPr>
              <w:pStyle w:val="ListParagraph"/>
              <w:numPr>
                <w:ilvl w:val="0"/>
                <w:numId w:val="28"/>
              </w:numPr>
              <w:spacing w:after="0" w:line="240" w:lineRule="auto"/>
              <w:ind w:left="162" w:hanging="180"/>
              <w:rPr>
                <w:rFonts w:ascii="GHEA Grapalat" w:eastAsia="Times New Roman" w:hAnsi="GHEA Grapalat" w:cs="Sylfae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 xml:space="preserve">Հաղորդակցման սարքեր </w:t>
            </w:r>
          </w:p>
          <w:p w14:paraId="3A0C766C" w14:textId="77777777" w:rsidR="00D0345E" w:rsidRPr="00323284" w:rsidRDefault="00D0345E" w:rsidP="008D6E9F">
            <w:pPr>
              <w:pStyle w:val="ListParagraph"/>
              <w:numPr>
                <w:ilvl w:val="0"/>
                <w:numId w:val="28"/>
              </w:numPr>
              <w:spacing w:after="0" w:line="240" w:lineRule="auto"/>
              <w:ind w:left="162" w:hanging="180"/>
              <w:rPr>
                <w:rFonts w:ascii="GHEA Grapalat" w:eastAsia="Times New Roman" w:hAnsi="GHEA Grapalat" w:cs="Sylfae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Հաղորդակցման տեխնոլոգիաներ</w:t>
            </w:r>
            <w:r w:rsidRPr="00323284">
              <w:rPr>
                <w:rFonts w:ascii="GHEA Grapalat" w:eastAsia="Times New Roman" w:hAnsi="GHEA Grapalat" w:cs="Sylfaen"/>
                <w:color w:val="000000"/>
                <w:kern w:val="0"/>
                <w:sz w:val="20"/>
                <w:szCs w:val="20"/>
                <w14:ligatures w14:val="none"/>
              </w:rPr>
              <w:br/>
              <w:t xml:space="preserve">Լսողական սարքերի տեխնիկական սպասարկում </w:t>
            </w:r>
          </w:p>
          <w:p w14:paraId="0B27F22B" w14:textId="77777777" w:rsidR="00D0345E" w:rsidRPr="00323284" w:rsidRDefault="00D0345E" w:rsidP="008D6E9F">
            <w:pPr>
              <w:pStyle w:val="ListParagraph"/>
              <w:numPr>
                <w:ilvl w:val="0"/>
                <w:numId w:val="28"/>
              </w:numPr>
              <w:spacing w:after="0" w:line="240" w:lineRule="auto"/>
              <w:ind w:left="162" w:hanging="180"/>
              <w:rPr>
                <w:rFonts w:ascii="GHEA Grapalat" w:eastAsia="Times New Roman" w:hAnsi="GHEA Grapalat" w:cs="Sylfae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Ուշադրություն գրավող ազդանշաններ</w:t>
            </w:r>
          </w:p>
          <w:p w14:paraId="16820270" w14:textId="77777777" w:rsidR="00D0345E" w:rsidRPr="00323284" w:rsidRDefault="00D0345E" w:rsidP="008D6E9F">
            <w:pPr>
              <w:pStyle w:val="ListParagraph"/>
              <w:numPr>
                <w:ilvl w:val="0"/>
                <w:numId w:val="28"/>
              </w:numPr>
              <w:spacing w:after="0" w:line="240" w:lineRule="auto"/>
              <w:ind w:left="162" w:hanging="180"/>
              <w:rPr>
                <w:rFonts w:ascii="GHEA Grapalat" w:eastAsia="Times New Roman" w:hAnsi="GHEA Grapalat" w:cs="Sylfae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 xml:space="preserve">Պաշտպանիչ ականջակալներ (բարձր ձայներից) </w:t>
            </w:r>
          </w:p>
          <w:p w14:paraId="14A4399D" w14:textId="77777777" w:rsidR="00D0345E" w:rsidRPr="00323284" w:rsidRDefault="00D0345E" w:rsidP="008D6E9F">
            <w:pPr>
              <w:pStyle w:val="ListParagraph"/>
              <w:numPr>
                <w:ilvl w:val="0"/>
                <w:numId w:val="28"/>
              </w:numPr>
              <w:spacing w:after="0" w:line="240" w:lineRule="auto"/>
              <w:ind w:left="162" w:hanging="180"/>
              <w:rPr>
                <w:rFonts w:ascii="GHEA Grapalat" w:eastAsia="Times New Roman" w:hAnsi="GHEA Grapalat" w:cs="Sylfae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 xml:space="preserve">Պատկերային աջակցման </w:t>
            </w:r>
            <w:r w:rsidRPr="00323284">
              <w:rPr>
                <w:rFonts w:ascii="GHEA Grapalat" w:eastAsia="Times New Roman" w:hAnsi="GHEA Grapalat" w:cs="Sylfaen"/>
                <w:color w:val="000000"/>
                <w:kern w:val="0"/>
                <w:sz w:val="20"/>
                <w:szCs w:val="20"/>
                <w14:ligatures w14:val="none"/>
              </w:rPr>
              <w:lastRenderedPageBreak/>
              <w:t>քարտեր</w:t>
            </w:r>
            <w:r w:rsidRPr="00323284">
              <w:rPr>
                <w:rFonts w:ascii="GHEA Grapalat" w:eastAsia="Times New Roman" w:hAnsi="GHEA Grapalat" w:cs="Sylfaen"/>
                <w:color w:val="000000"/>
                <w:kern w:val="0"/>
                <w:sz w:val="20"/>
                <w:szCs w:val="20"/>
                <w14:ligatures w14:val="none"/>
              </w:rPr>
              <w:br/>
              <w:t>Ձայնային հաղորդակցման սարքեր</w:t>
            </w:r>
          </w:p>
        </w:tc>
        <w:tc>
          <w:tcPr>
            <w:tcW w:w="2249" w:type="dxa"/>
            <w:tcBorders>
              <w:top w:val="single" w:sz="2" w:space="0" w:color="auto"/>
              <w:left w:val="single" w:sz="2" w:space="0" w:color="auto"/>
              <w:bottom w:val="single" w:sz="2" w:space="0" w:color="auto"/>
              <w:right w:val="single" w:sz="2" w:space="0" w:color="auto"/>
            </w:tcBorders>
            <w:hideMark/>
          </w:tcPr>
          <w:p w14:paraId="7B42F4FA" w14:textId="4C0D15B0" w:rsidR="00D0345E" w:rsidRPr="00323284" w:rsidRDefault="00D0345E" w:rsidP="008D6E9F">
            <w:pPr>
              <w:pStyle w:val="ListParagraph"/>
              <w:numPr>
                <w:ilvl w:val="0"/>
                <w:numId w:val="28"/>
              </w:numPr>
              <w:spacing w:after="0" w:line="240" w:lineRule="auto"/>
              <w:ind w:left="162" w:hanging="180"/>
              <w:rPr>
                <w:rFonts w:ascii="GHEA Grapalat" w:eastAsia="Times New Roman" w:hAnsi="GHEA Grapalat" w:cs="Sylfae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lastRenderedPageBreak/>
              <w:t xml:space="preserve"> Մեծ պատկերներով</w:t>
            </w:r>
            <w:r w:rsidR="008B430B" w:rsidRPr="00323284">
              <w:rPr>
                <w:rFonts w:ascii="GHEA Grapalat" w:eastAsia="Times New Roman" w:hAnsi="GHEA Grapalat" w:cs="Sylfaen"/>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տակտիլ կամ ռելյեֆային մակերեսով շոշափելի գրքեր</w:t>
            </w:r>
          </w:p>
          <w:p w14:paraId="52BD1CD2" w14:textId="77777777" w:rsidR="00D0345E" w:rsidRPr="00323284" w:rsidRDefault="00D0345E" w:rsidP="008D6E9F">
            <w:pPr>
              <w:pStyle w:val="ListParagraph"/>
              <w:numPr>
                <w:ilvl w:val="0"/>
                <w:numId w:val="28"/>
              </w:numPr>
              <w:spacing w:after="0" w:line="240" w:lineRule="auto"/>
              <w:ind w:left="162" w:hanging="180"/>
              <w:rPr>
                <w:rFonts w:ascii="GHEA Grapalat" w:eastAsia="Times New Roman" w:hAnsi="GHEA Grapalat" w:cs="Sylfae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 xml:space="preserve">Թվային խոշորացույց </w:t>
            </w:r>
            <w:r w:rsidRPr="00323284">
              <w:rPr>
                <w:rFonts w:ascii="GHEA Grapalat" w:eastAsia="Times New Roman" w:hAnsi="GHEA Grapalat" w:cs="Sylfaen"/>
                <w:color w:val="000000"/>
                <w:kern w:val="0"/>
                <w:sz w:val="20"/>
                <w:szCs w:val="20"/>
                <w14:ligatures w14:val="none"/>
              </w:rPr>
              <w:br/>
              <w:t>Կարդացող սարքեր</w:t>
            </w:r>
          </w:p>
          <w:p w14:paraId="3C0783D3" w14:textId="77777777" w:rsidR="00D0345E" w:rsidRPr="00323284" w:rsidRDefault="00D0345E" w:rsidP="008D6E9F">
            <w:pPr>
              <w:pStyle w:val="ListParagraph"/>
              <w:numPr>
                <w:ilvl w:val="0"/>
                <w:numId w:val="28"/>
              </w:numPr>
              <w:spacing w:after="0" w:line="240" w:lineRule="auto"/>
              <w:ind w:left="162" w:hanging="180"/>
              <w:rPr>
                <w:rFonts w:ascii="GHEA Grapalat" w:eastAsia="Times New Roman" w:hAnsi="GHEA Grapalat" w:cs="Sylfae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 xml:space="preserve">Ձայնագրված գրքեր </w:t>
            </w:r>
          </w:p>
          <w:p w14:paraId="0758FFD6" w14:textId="77777777" w:rsidR="00D0345E" w:rsidRPr="00323284" w:rsidRDefault="00D0345E" w:rsidP="008D6E9F">
            <w:pPr>
              <w:pStyle w:val="ListParagraph"/>
              <w:numPr>
                <w:ilvl w:val="0"/>
                <w:numId w:val="28"/>
              </w:numPr>
              <w:spacing w:after="0" w:line="240" w:lineRule="auto"/>
              <w:ind w:left="162" w:hanging="180"/>
              <w:rPr>
                <w:rFonts w:ascii="GHEA Grapalat" w:eastAsia="Times New Roman" w:hAnsi="GHEA Grapalat" w:cs="Sylfae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Սպիտակ ձեռնափայտ և ուսուցում</w:t>
            </w:r>
          </w:p>
        </w:tc>
        <w:tc>
          <w:tcPr>
            <w:tcW w:w="3031" w:type="dxa"/>
            <w:tcBorders>
              <w:top w:val="single" w:sz="2" w:space="0" w:color="auto"/>
              <w:left w:val="single" w:sz="2" w:space="0" w:color="auto"/>
              <w:bottom w:val="single" w:sz="2" w:space="0" w:color="auto"/>
              <w:right w:val="single" w:sz="2" w:space="0" w:color="auto"/>
            </w:tcBorders>
          </w:tcPr>
          <w:p w14:paraId="7C5B6179" w14:textId="77777777" w:rsidR="00D0345E" w:rsidRPr="00323284" w:rsidRDefault="00D0345E" w:rsidP="008D6E9F">
            <w:pPr>
              <w:pStyle w:val="ListParagraph"/>
              <w:numPr>
                <w:ilvl w:val="0"/>
                <w:numId w:val="28"/>
              </w:numPr>
              <w:spacing w:after="0" w:line="240" w:lineRule="auto"/>
              <w:ind w:left="162" w:hanging="180"/>
              <w:rPr>
                <w:rFonts w:ascii="GHEA Grapalat" w:eastAsia="Times New Roman" w:hAnsi="GHEA Grapalat" w:cs="Sylfae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 xml:space="preserve"> Հարմարեցված գդալ, պատառաքաղ, դանակ, բաժակ </w:t>
            </w:r>
          </w:p>
          <w:p w14:paraId="58B749A7" w14:textId="77777777" w:rsidR="00D0345E" w:rsidRPr="00323284" w:rsidRDefault="00D0345E" w:rsidP="008D6E9F">
            <w:pPr>
              <w:pStyle w:val="ListParagraph"/>
              <w:numPr>
                <w:ilvl w:val="0"/>
                <w:numId w:val="28"/>
              </w:numPr>
              <w:spacing w:after="0" w:line="240" w:lineRule="auto"/>
              <w:ind w:left="162" w:hanging="180"/>
              <w:rPr>
                <w:rFonts w:ascii="GHEA Grapalat" w:eastAsia="Times New Roman" w:hAnsi="GHEA Grapalat" w:cs="Sylfae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 xml:space="preserve">Բաժակի կամ ափսեի եզրերը փակող օղակ </w:t>
            </w:r>
          </w:p>
          <w:p w14:paraId="0A917EB0" w14:textId="77777777" w:rsidR="00D0345E" w:rsidRPr="00323284" w:rsidRDefault="00D0345E" w:rsidP="008D6E9F">
            <w:pPr>
              <w:pStyle w:val="ListParagraph"/>
              <w:numPr>
                <w:ilvl w:val="0"/>
                <w:numId w:val="28"/>
              </w:numPr>
              <w:spacing w:after="0" w:line="240" w:lineRule="auto"/>
              <w:ind w:left="162" w:hanging="180"/>
              <w:rPr>
                <w:rFonts w:ascii="GHEA Grapalat" w:eastAsia="Times New Roman" w:hAnsi="GHEA Grapalat" w:cs="Sylfae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Ափսեի, բաժակի տակ դրվող ռետինե, սելիկոնե տակդիր</w:t>
            </w:r>
          </w:p>
          <w:p w14:paraId="0AB5D273" w14:textId="77777777" w:rsidR="00D0345E" w:rsidRPr="00323284" w:rsidRDefault="00D0345E" w:rsidP="008D6E9F">
            <w:pPr>
              <w:pStyle w:val="ListParagraph"/>
              <w:numPr>
                <w:ilvl w:val="0"/>
                <w:numId w:val="28"/>
              </w:numPr>
              <w:spacing w:after="0" w:line="240" w:lineRule="auto"/>
              <w:ind w:left="162" w:hanging="180"/>
              <w:rPr>
                <w:rFonts w:ascii="GHEA Grapalat" w:eastAsia="Times New Roman" w:hAnsi="GHEA Grapalat" w:cs="Sylfae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Հեղուկի խտացման նյութ</w:t>
            </w:r>
          </w:p>
          <w:p w14:paraId="7C573534" w14:textId="77777777" w:rsidR="00D0345E" w:rsidRPr="00323284" w:rsidRDefault="00D0345E" w:rsidP="008D6E9F">
            <w:pPr>
              <w:pStyle w:val="ListParagraph"/>
              <w:numPr>
                <w:ilvl w:val="0"/>
                <w:numId w:val="28"/>
              </w:numPr>
              <w:spacing w:after="0" w:line="240" w:lineRule="auto"/>
              <w:ind w:left="162" w:hanging="180"/>
              <w:rPr>
                <w:rFonts w:ascii="GHEA Grapalat" w:eastAsia="Times New Roman" w:hAnsi="GHEA Grapalat" w:cs="Sylfae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 xml:space="preserve">Հարմարեցված սննդի սկուտեղ, տարբեր բաժիններով </w:t>
            </w:r>
            <w:r w:rsidRPr="00323284">
              <w:rPr>
                <w:rFonts w:ascii="GHEA Grapalat" w:eastAsia="Times New Roman" w:hAnsi="GHEA Grapalat" w:cs="Sylfaen"/>
                <w:color w:val="000000"/>
                <w:kern w:val="0"/>
                <w:sz w:val="20"/>
                <w:szCs w:val="20"/>
                <w14:ligatures w14:val="none"/>
              </w:rPr>
              <w:br/>
              <w:t>սնունդ ընդունելու հարմարեցված աթոռ</w:t>
            </w:r>
          </w:p>
          <w:p w14:paraId="38A10B45" w14:textId="77777777" w:rsidR="00D0345E" w:rsidRPr="00323284" w:rsidRDefault="00D0345E" w:rsidP="008D6E9F">
            <w:pPr>
              <w:pStyle w:val="ListParagraph"/>
              <w:numPr>
                <w:ilvl w:val="0"/>
                <w:numId w:val="28"/>
              </w:numPr>
              <w:spacing w:after="0" w:line="240" w:lineRule="auto"/>
              <w:ind w:left="162" w:hanging="180"/>
              <w:rPr>
                <w:rFonts w:ascii="GHEA Grapalat" w:eastAsia="Times New Roman" w:hAnsi="GHEA Grapalat" w:cs="Sylfaen"/>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Բլենդեր՝ սնունդի մանրացման համար</w:t>
            </w:r>
          </w:p>
        </w:tc>
      </w:tr>
    </w:tbl>
    <w:p w14:paraId="0EFFFB36" w14:textId="77777777" w:rsidR="003C0868" w:rsidRPr="00323284" w:rsidRDefault="003C0868" w:rsidP="003C0868">
      <w:pPr>
        <w:pStyle w:val="ListParagraph"/>
        <w:shd w:val="clear" w:color="auto" w:fill="FFFFFF"/>
        <w:spacing w:after="0" w:line="240" w:lineRule="auto"/>
        <w:ind w:left="274"/>
        <w:jc w:val="both"/>
        <w:rPr>
          <w:rFonts w:ascii="GHEA Grapalat" w:eastAsiaTheme="minorEastAsia" w:hAnsi="GHEA Grapalat"/>
          <w:noProof/>
          <w:color w:val="000000" w:themeColor="text1"/>
          <w:sz w:val="22"/>
          <w:szCs w:val="22"/>
          <w:lang w:val="hy-AM"/>
        </w:rPr>
      </w:pPr>
    </w:p>
    <w:p w14:paraId="731636EB" w14:textId="0F9CD765"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heme="minorEastAsia" w:hAnsi="GHEA Grapalat"/>
          <w:noProof/>
          <w:color w:val="000000" w:themeColor="text1"/>
          <w:sz w:val="22"/>
          <w:szCs w:val="22"/>
          <w:lang w:val="hy-AM"/>
        </w:rPr>
      </w:pPr>
      <w:r w:rsidRPr="00323284">
        <w:rPr>
          <w:rFonts w:ascii="GHEA Grapalat" w:eastAsiaTheme="minorEastAsia" w:hAnsi="GHEA Grapalat" w:cs="Sylfaen"/>
          <w:noProof/>
          <w:color w:val="000000" w:themeColor="text1"/>
          <w:sz w:val="22"/>
          <w:szCs w:val="22"/>
          <w:lang w:val="hy-AM"/>
        </w:rPr>
        <w:t>Շուրջօրյա խնամքի կենտրոնը շահառուին</w:t>
      </w:r>
      <w:r w:rsidRPr="00323284">
        <w:rPr>
          <w:rFonts w:ascii="GHEA Grapalat" w:eastAsiaTheme="minorEastAsia" w:hAnsi="GHEA Grapalat"/>
          <w:noProof/>
          <w:color w:val="000000" w:themeColor="text1"/>
          <w:sz w:val="22"/>
          <w:szCs w:val="22"/>
          <w:lang w:val="hy-AM"/>
        </w:rPr>
        <w:t xml:space="preserve"> </w:t>
      </w:r>
      <w:r w:rsidRPr="00323284">
        <w:rPr>
          <w:rFonts w:ascii="GHEA Grapalat" w:eastAsiaTheme="minorEastAsia" w:hAnsi="GHEA Grapalat" w:cs="Sylfaen"/>
          <w:noProof/>
          <w:color w:val="000000" w:themeColor="text1"/>
          <w:sz w:val="22"/>
          <w:szCs w:val="22"/>
          <w:lang w:val="hy-AM"/>
        </w:rPr>
        <w:t>տրամադրում</w:t>
      </w:r>
      <w:r w:rsidRPr="00323284">
        <w:rPr>
          <w:rFonts w:ascii="GHEA Grapalat" w:eastAsiaTheme="minorEastAsia" w:hAnsi="GHEA Grapalat"/>
          <w:noProof/>
          <w:color w:val="000000" w:themeColor="text1"/>
          <w:sz w:val="22"/>
          <w:szCs w:val="22"/>
          <w:lang w:val="hy-AM"/>
        </w:rPr>
        <w:t xml:space="preserve"> </w:t>
      </w:r>
      <w:r w:rsidRPr="00323284">
        <w:rPr>
          <w:rFonts w:ascii="GHEA Grapalat" w:eastAsiaTheme="minorEastAsia" w:hAnsi="GHEA Grapalat" w:cs="Sylfaen"/>
          <w:noProof/>
          <w:color w:val="000000" w:themeColor="text1"/>
          <w:sz w:val="22"/>
          <w:szCs w:val="22"/>
          <w:lang w:val="hy-AM"/>
        </w:rPr>
        <w:t>է՝</w:t>
      </w:r>
    </w:p>
    <w:p w14:paraId="3645C5D7" w14:textId="27FEA01A" w:rsidR="00D0345E" w:rsidRPr="00323284" w:rsidRDefault="00DD5DA8" w:rsidP="00FC7FBD">
      <w:pPr>
        <w:pStyle w:val="ListParagraph"/>
        <w:numPr>
          <w:ilvl w:val="0"/>
          <w:numId w:val="23"/>
        </w:numPr>
        <w:tabs>
          <w:tab w:val="left" w:pos="851"/>
          <w:tab w:val="left" w:pos="1134"/>
        </w:tabs>
        <w:spacing w:after="0" w:line="240" w:lineRule="auto"/>
        <w:ind w:left="0" w:firstLine="567"/>
        <w:jc w:val="both"/>
        <w:rPr>
          <w:rFonts w:ascii="GHEA Grapalat" w:eastAsiaTheme="minorEastAsia" w:hAnsi="GHEA Grapalat"/>
          <w:noProof/>
          <w:color w:val="000000" w:themeColor="text1"/>
          <w:sz w:val="22"/>
          <w:szCs w:val="22"/>
          <w:lang w:val="hy-AM"/>
        </w:rPr>
      </w:pPr>
      <w:r w:rsidRPr="00323284">
        <w:rPr>
          <w:rFonts w:ascii="GHEA Grapalat" w:eastAsiaTheme="minorEastAsia" w:hAnsi="GHEA Grapalat" w:cs="Sylfaen"/>
          <w:noProof/>
          <w:color w:val="000000" w:themeColor="text1"/>
          <w:sz w:val="22"/>
          <w:szCs w:val="22"/>
          <w:lang w:val="hy-AM"/>
        </w:rPr>
        <w:t>անհրաժեշտ</w:t>
      </w:r>
      <w:r w:rsidRPr="00323284">
        <w:rPr>
          <w:rFonts w:ascii="GHEA Grapalat" w:eastAsiaTheme="minorEastAsia" w:hAnsi="GHEA Grapalat"/>
          <w:noProof/>
          <w:color w:val="000000" w:themeColor="text1"/>
          <w:sz w:val="22"/>
          <w:szCs w:val="22"/>
          <w:lang w:val="hy-AM"/>
        </w:rPr>
        <w:t xml:space="preserve"> անհատական </w:t>
      </w:r>
      <w:r w:rsidRPr="00323284">
        <w:rPr>
          <w:rFonts w:ascii="GHEA Grapalat" w:eastAsiaTheme="minorEastAsia" w:hAnsi="GHEA Grapalat" w:cs="Sylfaen"/>
          <w:noProof/>
          <w:color w:val="000000" w:themeColor="text1"/>
          <w:sz w:val="22"/>
          <w:szCs w:val="22"/>
          <w:lang w:val="hy-AM"/>
        </w:rPr>
        <w:t>կահույք</w:t>
      </w:r>
      <w:r w:rsidRPr="00323284">
        <w:rPr>
          <w:rFonts w:ascii="GHEA Grapalat" w:hAnsi="GHEA Grapalat" w:cs="Sylfaen"/>
          <w:sz w:val="22"/>
          <w:szCs w:val="22"/>
          <w:lang w:val="hy-AM"/>
        </w:rPr>
        <w:t xml:space="preserve"> ՝ըստ </w:t>
      </w:r>
      <w:r w:rsidR="00E41BAE" w:rsidRPr="00323284">
        <w:rPr>
          <w:rFonts w:ascii="GHEA Grapalat" w:hAnsi="GHEA Grapalat" w:cs="Sylfaen"/>
          <w:sz w:val="22"/>
          <w:szCs w:val="22"/>
          <w:lang w:val="hy-AM"/>
        </w:rPr>
        <w:fldChar w:fldCharType="begin"/>
      </w:r>
      <w:r w:rsidR="00E41BAE" w:rsidRPr="00323284">
        <w:rPr>
          <w:rFonts w:ascii="GHEA Grapalat" w:hAnsi="GHEA Grapalat" w:cs="Sylfaen"/>
          <w:sz w:val="22"/>
          <w:szCs w:val="22"/>
          <w:lang w:val="hy-AM"/>
        </w:rPr>
        <w:instrText xml:space="preserve"> REF _Ref213274502 \h  \* MERGEFORMAT </w:instrText>
      </w:r>
      <w:r w:rsidR="00E41BAE" w:rsidRPr="00323284">
        <w:rPr>
          <w:rFonts w:ascii="GHEA Grapalat" w:hAnsi="GHEA Grapalat" w:cs="Sylfaen"/>
          <w:sz w:val="22"/>
          <w:szCs w:val="22"/>
          <w:lang w:val="hy-AM"/>
        </w:rPr>
      </w:r>
      <w:r w:rsidR="00E41BAE" w:rsidRPr="00323284">
        <w:rPr>
          <w:rFonts w:ascii="GHEA Grapalat" w:hAnsi="GHEA Grapalat" w:cs="Sylfaen"/>
          <w:sz w:val="22"/>
          <w:szCs w:val="22"/>
          <w:lang w:val="hy-AM"/>
        </w:rPr>
        <w:fldChar w:fldCharType="separate"/>
      </w:r>
      <w:r w:rsidR="00E41BAE" w:rsidRPr="00323284">
        <w:rPr>
          <w:rFonts w:ascii="GHEA Grapalat" w:hAnsi="GHEA Grapalat" w:cs="Sylfaen"/>
          <w:sz w:val="22"/>
          <w:szCs w:val="22"/>
          <w:lang w:val="hy-AM"/>
        </w:rPr>
        <w:t>Աղյուսակ</w:t>
      </w:r>
      <w:r w:rsidR="00E41BAE" w:rsidRPr="00323284">
        <w:rPr>
          <w:rFonts w:ascii="GHEA Grapalat" w:hAnsi="GHEA Grapalat"/>
          <w:sz w:val="22"/>
          <w:szCs w:val="22"/>
          <w:lang w:val="hy-AM"/>
        </w:rPr>
        <w:t xml:space="preserve"> </w:t>
      </w:r>
      <w:r w:rsidR="00E41BAE" w:rsidRPr="00323284">
        <w:rPr>
          <w:rFonts w:ascii="GHEA Grapalat" w:hAnsi="GHEA Grapalat"/>
          <w:noProof/>
          <w:sz w:val="22"/>
          <w:szCs w:val="22"/>
          <w:lang w:val="hy-AM"/>
        </w:rPr>
        <w:t>20</w:t>
      </w:r>
      <w:r w:rsidR="00E41BAE" w:rsidRPr="00323284">
        <w:rPr>
          <w:rFonts w:ascii="GHEA Grapalat" w:hAnsi="GHEA Grapalat" w:cs="Sylfaen"/>
          <w:sz w:val="22"/>
          <w:szCs w:val="22"/>
          <w:lang w:val="hy-AM"/>
        </w:rPr>
        <w:fldChar w:fldCharType="end"/>
      </w:r>
      <w:r w:rsidRPr="00323284">
        <w:rPr>
          <w:rFonts w:ascii="GHEA Grapalat" w:hAnsi="GHEA Grapalat" w:cs="Sylfaen"/>
          <w:sz w:val="22"/>
          <w:szCs w:val="22"/>
          <w:lang w:val="hy-AM"/>
        </w:rPr>
        <w:t>-ի</w:t>
      </w:r>
      <w:r w:rsidR="003E0EBB" w:rsidRPr="00323284">
        <w:rPr>
          <w:rFonts w:ascii="GHEA Grapalat" w:hAnsi="GHEA Grapalat" w:cs="Sylfaen"/>
          <w:sz w:val="22"/>
          <w:szCs w:val="22"/>
          <w:lang w:val="hy-AM"/>
        </w:rPr>
        <w:t>,</w:t>
      </w:r>
    </w:p>
    <w:p w14:paraId="2DC3954F" w14:textId="0CB46C8D" w:rsidR="00D0345E" w:rsidRPr="00323284" w:rsidRDefault="00DD5DA8" w:rsidP="00FC7FBD">
      <w:pPr>
        <w:pStyle w:val="ListParagraph"/>
        <w:numPr>
          <w:ilvl w:val="0"/>
          <w:numId w:val="23"/>
        </w:numPr>
        <w:tabs>
          <w:tab w:val="left" w:pos="851"/>
          <w:tab w:val="left" w:pos="1134"/>
        </w:tabs>
        <w:spacing w:after="0" w:line="240" w:lineRule="auto"/>
        <w:ind w:left="0" w:firstLine="567"/>
        <w:jc w:val="both"/>
        <w:rPr>
          <w:rFonts w:ascii="GHEA Grapalat" w:eastAsiaTheme="minorEastAsia" w:hAnsi="GHEA Grapalat"/>
          <w:noProof/>
          <w:color w:val="000000" w:themeColor="text1"/>
          <w:sz w:val="22"/>
          <w:szCs w:val="22"/>
          <w:lang w:val="hy-AM"/>
        </w:rPr>
      </w:pPr>
      <w:r w:rsidRPr="00323284">
        <w:rPr>
          <w:rFonts w:ascii="GHEA Grapalat" w:eastAsiaTheme="minorEastAsia" w:hAnsi="GHEA Grapalat" w:cs="Sylfaen"/>
          <w:noProof/>
          <w:color w:val="000000" w:themeColor="text1"/>
          <w:sz w:val="22"/>
          <w:szCs w:val="22"/>
          <w:lang w:val="hy-AM"/>
        </w:rPr>
        <w:t>հագուստ</w:t>
      </w:r>
      <w:r w:rsidRPr="00323284">
        <w:rPr>
          <w:rFonts w:ascii="GHEA Grapalat" w:eastAsiaTheme="minorEastAsia" w:hAnsi="GHEA Grapalat"/>
          <w:noProof/>
          <w:color w:val="000000" w:themeColor="text1"/>
          <w:sz w:val="22"/>
          <w:szCs w:val="22"/>
          <w:lang w:val="hy-AM"/>
        </w:rPr>
        <w:t xml:space="preserve">, </w:t>
      </w:r>
      <w:r w:rsidRPr="00323284">
        <w:rPr>
          <w:rFonts w:ascii="GHEA Grapalat" w:eastAsiaTheme="minorEastAsia" w:hAnsi="GHEA Grapalat" w:cs="Sylfaen"/>
          <w:noProof/>
          <w:color w:val="000000" w:themeColor="text1"/>
          <w:sz w:val="22"/>
          <w:szCs w:val="22"/>
          <w:lang w:val="hy-AM"/>
        </w:rPr>
        <w:t>սպիտակեղեն</w:t>
      </w:r>
      <w:r w:rsidRPr="00323284">
        <w:rPr>
          <w:rFonts w:ascii="GHEA Grapalat" w:eastAsiaTheme="minorEastAsia" w:hAnsi="GHEA Grapalat"/>
          <w:noProof/>
          <w:color w:val="000000" w:themeColor="text1"/>
          <w:sz w:val="22"/>
          <w:szCs w:val="22"/>
          <w:lang w:val="hy-AM"/>
        </w:rPr>
        <w:t xml:space="preserve">, </w:t>
      </w:r>
      <w:r w:rsidRPr="00323284">
        <w:rPr>
          <w:rFonts w:ascii="GHEA Grapalat" w:eastAsiaTheme="minorEastAsia" w:hAnsi="GHEA Grapalat" w:cs="Sylfaen"/>
          <w:noProof/>
          <w:color w:val="000000" w:themeColor="text1"/>
          <w:sz w:val="22"/>
          <w:szCs w:val="22"/>
          <w:lang w:val="hy-AM"/>
        </w:rPr>
        <w:t>կոշկեղեն</w:t>
      </w:r>
      <w:r w:rsidRPr="00323284">
        <w:rPr>
          <w:rFonts w:ascii="GHEA Grapalat" w:eastAsiaTheme="minorEastAsia" w:hAnsi="GHEA Grapalat"/>
          <w:noProof/>
          <w:color w:val="000000" w:themeColor="text1"/>
          <w:sz w:val="22"/>
          <w:szCs w:val="22"/>
          <w:lang w:val="hy-AM"/>
        </w:rPr>
        <w:t xml:space="preserve">` </w:t>
      </w:r>
      <w:r w:rsidRPr="00323284">
        <w:rPr>
          <w:rFonts w:ascii="GHEA Grapalat" w:eastAsiaTheme="minorEastAsia" w:hAnsi="GHEA Grapalat" w:cs="Sylfaen"/>
          <w:noProof/>
          <w:color w:val="000000" w:themeColor="text1"/>
          <w:sz w:val="22"/>
          <w:szCs w:val="22"/>
          <w:lang w:val="hy-AM"/>
        </w:rPr>
        <w:t>սեռատարիքային</w:t>
      </w:r>
      <w:r w:rsidRPr="00323284">
        <w:rPr>
          <w:rFonts w:ascii="GHEA Grapalat" w:eastAsiaTheme="minorEastAsia" w:hAnsi="GHEA Grapalat"/>
          <w:noProof/>
          <w:color w:val="000000" w:themeColor="text1"/>
          <w:sz w:val="22"/>
          <w:szCs w:val="22"/>
          <w:lang w:val="hy-AM"/>
        </w:rPr>
        <w:t xml:space="preserve"> </w:t>
      </w:r>
      <w:r w:rsidRPr="00323284">
        <w:rPr>
          <w:rFonts w:ascii="GHEA Grapalat" w:eastAsiaTheme="minorEastAsia" w:hAnsi="GHEA Grapalat" w:cs="Sylfaen"/>
          <w:noProof/>
          <w:color w:val="000000" w:themeColor="text1"/>
          <w:sz w:val="22"/>
          <w:szCs w:val="22"/>
          <w:lang w:val="hy-AM"/>
        </w:rPr>
        <w:t>առանձնահատկություններին</w:t>
      </w:r>
      <w:r w:rsidRPr="00323284">
        <w:rPr>
          <w:rFonts w:ascii="GHEA Grapalat" w:eastAsiaTheme="minorEastAsia" w:hAnsi="GHEA Grapalat"/>
          <w:noProof/>
          <w:color w:val="000000" w:themeColor="text1"/>
          <w:sz w:val="22"/>
          <w:szCs w:val="22"/>
          <w:lang w:val="hy-AM"/>
        </w:rPr>
        <w:t xml:space="preserve"> </w:t>
      </w:r>
      <w:r w:rsidRPr="00323284">
        <w:rPr>
          <w:rFonts w:ascii="GHEA Grapalat" w:eastAsiaTheme="minorEastAsia" w:hAnsi="GHEA Grapalat" w:cs="Sylfaen"/>
          <w:noProof/>
          <w:color w:val="000000" w:themeColor="text1"/>
          <w:sz w:val="22"/>
          <w:szCs w:val="22"/>
          <w:lang w:val="hy-AM"/>
        </w:rPr>
        <w:t>և</w:t>
      </w:r>
      <w:r w:rsidRPr="00323284">
        <w:rPr>
          <w:rFonts w:ascii="GHEA Grapalat" w:eastAsiaTheme="minorEastAsia" w:hAnsi="GHEA Grapalat"/>
          <w:noProof/>
          <w:color w:val="000000" w:themeColor="text1"/>
          <w:sz w:val="22"/>
          <w:szCs w:val="22"/>
          <w:lang w:val="hy-AM"/>
        </w:rPr>
        <w:t xml:space="preserve"> </w:t>
      </w:r>
      <w:r w:rsidRPr="00323284">
        <w:rPr>
          <w:rFonts w:ascii="GHEA Grapalat" w:eastAsiaTheme="minorEastAsia" w:hAnsi="GHEA Grapalat" w:cs="Sylfaen"/>
          <w:noProof/>
          <w:color w:val="000000" w:themeColor="text1"/>
          <w:sz w:val="22"/>
          <w:szCs w:val="22"/>
          <w:lang w:val="hy-AM"/>
        </w:rPr>
        <w:t xml:space="preserve">եղանակային պայմաններին համապատասխան՝ ըստ </w:t>
      </w:r>
      <w:r w:rsidR="00313E52" w:rsidRPr="00323284">
        <w:rPr>
          <w:rFonts w:ascii="GHEA Grapalat" w:eastAsiaTheme="minorEastAsia" w:hAnsi="GHEA Grapalat" w:cs="Sylfaen"/>
          <w:noProof/>
          <w:color w:val="000000" w:themeColor="text1"/>
          <w:sz w:val="22"/>
          <w:szCs w:val="22"/>
          <w:lang w:val="hy-AM"/>
        </w:rPr>
        <w:fldChar w:fldCharType="begin"/>
      </w:r>
      <w:r w:rsidR="00313E52" w:rsidRPr="00323284">
        <w:rPr>
          <w:rFonts w:ascii="GHEA Grapalat" w:eastAsiaTheme="minorEastAsia" w:hAnsi="GHEA Grapalat" w:cs="Sylfaen"/>
          <w:noProof/>
          <w:color w:val="000000" w:themeColor="text1"/>
          <w:sz w:val="22"/>
          <w:szCs w:val="22"/>
          <w:lang w:val="hy-AM"/>
        </w:rPr>
        <w:instrText xml:space="preserve"> REF _Ref213274664 \h  \* MERGEFORMAT </w:instrText>
      </w:r>
      <w:r w:rsidR="00313E52" w:rsidRPr="00323284">
        <w:rPr>
          <w:rFonts w:ascii="GHEA Grapalat" w:eastAsiaTheme="minorEastAsia" w:hAnsi="GHEA Grapalat" w:cs="Sylfaen"/>
          <w:noProof/>
          <w:color w:val="000000" w:themeColor="text1"/>
          <w:sz w:val="22"/>
          <w:szCs w:val="22"/>
          <w:lang w:val="hy-AM"/>
        </w:rPr>
      </w:r>
      <w:r w:rsidR="00313E52" w:rsidRPr="00323284">
        <w:rPr>
          <w:rFonts w:ascii="GHEA Grapalat" w:eastAsiaTheme="minorEastAsia" w:hAnsi="GHEA Grapalat" w:cs="Sylfaen"/>
          <w:noProof/>
          <w:color w:val="000000" w:themeColor="text1"/>
          <w:sz w:val="22"/>
          <w:szCs w:val="22"/>
          <w:lang w:val="hy-AM"/>
        </w:rPr>
        <w:fldChar w:fldCharType="separate"/>
      </w:r>
      <w:r w:rsidR="00313E52" w:rsidRPr="00323284">
        <w:rPr>
          <w:rFonts w:ascii="GHEA Grapalat" w:hAnsi="GHEA Grapalat" w:cs="Sylfaen"/>
          <w:sz w:val="22"/>
          <w:szCs w:val="22"/>
          <w:lang w:val="hy-AM"/>
        </w:rPr>
        <w:t>Աղյուսակ</w:t>
      </w:r>
      <w:r w:rsidR="00313E52" w:rsidRPr="00323284">
        <w:rPr>
          <w:rFonts w:ascii="GHEA Grapalat" w:hAnsi="GHEA Grapalat"/>
          <w:sz w:val="22"/>
          <w:szCs w:val="22"/>
          <w:lang w:val="hy-AM"/>
        </w:rPr>
        <w:t xml:space="preserve"> </w:t>
      </w:r>
      <w:r w:rsidR="00313E52" w:rsidRPr="00323284">
        <w:rPr>
          <w:rFonts w:ascii="GHEA Grapalat" w:hAnsi="GHEA Grapalat"/>
          <w:noProof/>
          <w:sz w:val="22"/>
          <w:szCs w:val="22"/>
          <w:lang w:val="hy-AM"/>
        </w:rPr>
        <w:t>21</w:t>
      </w:r>
      <w:r w:rsidR="00313E52" w:rsidRPr="00323284">
        <w:rPr>
          <w:rFonts w:ascii="GHEA Grapalat" w:eastAsiaTheme="minorEastAsia" w:hAnsi="GHEA Grapalat" w:cs="Sylfaen"/>
          <w:noProof/>
          <w:color w:val="000000" w:themeColor="text1"/>
          <w:sz w:val="22"/>
          <w:szCs w:val="22"/>
          <w:lang w:val="hy-AM"/>
        </w:rPr>
        <w:fldChar w:fldCharType="end"/>
      </w:r>
      <w:r w:rsidRPr="00323284">
        <w:rPr>
          <w:rFonts w:ascii="GHEA Grapalat" w:eastAsiaTheme="minorEastAsia" w:hAnsi="GHEA Grapalat" w:cs="Sylfaen"/>
          <w:noProof/>
          <w:color w:val="000000" w:themeColor="text1"/>
          <w:sz w:val="22"/>
          <w:szCs w:val="22"/>
          <w:lang w:val="hy-AM"/>
        </w:rPr>
        <w:t>-ի</w:t>
      </w:r>
      <w:r w:rsidR="003E0EBB" w:rsidRPr="00323284">
        <w:rPr>
          <w:rFonts w:ascii="GHEA Grapalat" w:eastAsiaTheme="minorEastAsia" w:hAnsi="GHEA Grapalat" w:cs="Sylfaen"/>
          <w:noProof/>
          <w:color w:val="000000" w:themeColor="text1"/>
          <w:sz w:val="22"/>
          <w:szCs w:val="22"/>
          <w:lang w:val="hy-AM"/>
        </w:rPr>
        <w:t>,</w:t>
      </w:r>
    </w:p>
    <w:p w14:paraId="4343C720" w14:textId="67A4A58B" w:rsidR="00D0345E" w:rsidRPr="00323284" w:rsidRDefault="00DD5DA8" w:rsidP="003C0868">
      <w:pPr>
        <w:pStyle w:val="ListParagraph"/>
        <w:numPr>
          <w:ilvl w:val="0"/>
          <w:numId w:val="23"/>
        </w:numPr>
        <w:tabs>
          <w:tab w:val="left" w:pos="851"/>
          <w:tab w:val="left" w:pos="1134"/>
        </w:tabs>
        <w:spacing w:after="0" w:line="240" w:lineRule="auto"/>
        <w:ind w:left="0" w:firstLine="567"/>
        <w:jc w:val="both"/>
        <w:rPr>
          <w:rFonts w:ascii="GHEA Grapalat" w:eastAsiaTheme="minorEastAsia" w:hAnsi="GHEA Grapalat"/>
          <w:noProof/>
          <w:color w:val="000000" w:themeColor="text1"/>
          <w:sz w:val="22"/>
          <w:szCs w:val="22"/>
          <w:lang w:val="hy-AM"/>
        </w:rPr>
      </w:pPr>
      <w:r w:rsidRPr="00323284">
        <w:rPr>
          <w:rFonts w:ascii="GHEA Grapalat" w:eastAsiaTheme="minorEastAsia" w:hAnsi="GHEA Grapalat" w:cs="Sylfaen"/>
          <w:noProof/>
          <w:color w:val="000000" w:themeColor="text1"/>
          <w:sz w:val="22"/>
          <w:szCs w:val="22"/>
          <w:lang w:val="hy-AM"/>
        </w:rPr>
        <w:t>անկողնային</w:t>
      </w:r>
      <w:r w:rsidRPr="00323284">
        <w:rPr>
          <w:rFonts w:ascii="GHEA Grapalat" w:eastAsiaTheme="minorEastAsia" w:hAnsi="GHEA Grapalat"/>
          <w:noProof/>
          <w:color w:val="000000" w:themeColor="text1"/>
          <w:sz w:val="22"/>
          <w:szCs w:val="22"/>
          <w:lang w:val="hy-AM"/>
        </w:rPr>
        <w:t xml:space="preserve"> </w:t>
      </w:r>
      <w:r w:rsidRPr="00323284">
        <w:rPr>
          <w:rFonts w:ascii="GHEA Grapalat" w:eastAsiaTheme="minorEastAsia" w:hAnsi="GHEA Grapalat" w:cs="Sylfaen"/>
          <w:noProof/>
          <w:color w:val="000000" w:themeColor="text1"/>
          <w:sz w:val="22"/>
          <w:szCs w:val="22"/>
          <w:lang w:val="hy-AM"/>
        </w:rPr>
        <w:t xml:space="preserve">պարագաներ՝ ըստ </w:t>
      </w:r>
      <w:r w:rsidR="00D0345E" w:rsidRPr="00323284">
        <w:rPr>
          <w:rFonts w:ascii="GHEA Grapalat" w:hAnsi="GHEA Grapalat"/>
          <w:sz w:val="22"/>
          <w:szCs w:val="22"/>
        </w:rPr>
        <w:fldChar w:fldCharType="begin"/>
      </w:r>
      <w:r w:rsidR="00D0345E" w:rsidRPr="00323284">
        <w:rPr>
          <w:rFonts w:ascii="GHEA Grapalat" w:hAnsi="GHEA Grapalat"/>
          <w:sz w:val="22"/>
          <w:szCs w:val="22"/>
          <w:lang w:val="hy-AM"/>
        </w:rPr>
        <w:instrText xml:space="preserve"> REF _Ref207483786 \h  \* MERGEFORMAT </w:instrText>
      </w:r>
      <w:r w:rsidR="00D0345E" w:rsidRPr="00323284">
        <w:rPr>
          <w:rFonts w:ascii="GHEA Grapalat" w:hAnsi="GHEA Grapalat"/>
          <w:sz w:val="22"/>
          <w:szCs w:val="22"/>
        </w:rPr>
      </w:r>
      <w:r w:rsidR="00D0345E" w:rsidRPr="00323284">
        <w:rPr>
          <w:rFonts w:ascii="GHEA Grapalat" w:hAnsi="GHEA Grapalat"/>
          <w:sz w:val="22"/>
          <w:szCs w:val="22"/>
        </w:rPr>
        <w:fldChar w:fldCharType="separate"/>
      </w:r>
      <w:r w:rsidR="00E41BAE" w:rsidRPr="00323284">
        <w:rPr>
          <w:rFonts w:ascii="GHEA Grapalat" w:hAnsi="GHEA Grapalat" w:cs="Sylfaen"/>
          <w:sz w:val="22"/>
          <w:szCs w:val="22"/>
          <w:lang w:val="hy-AM"/>
        </w:rPr>
        <w:t>ԱՂՅՈՒՍԱԿ</w:t>
      </w:r>
      <w:r w:rsidR="00E41BAE" w:rsidRPr="00323284">
        <w:rPr>
          <w:rFonts w:ascii="GHEA Grapalat" w:hAnsi="GHEA Grapalat"/>
          <w:sz w:val="22"/>
          <w:szCs w:val="22"/>
          <w:lang w:val="hy-AM"/>
        </w:rPr>
        <w:t xml:space="preserve"> </w:t>
      </w:r>
      <w:r w:rsidR="00E41BAE" w:rsidRPr="00323284">
        <w:rPr>
          <w:rFonts w:ascii="GHEA Grapalat" w:hAnsi="GHEA Grapalat"/>
          <w:noProof/>
          <w:sz w:val="22"/>
          <w:szCs w:val="22"/>
          <w:lang w:val="hy-AM"/>
        </w:rPr>
        <w:t>22</w:t>
      </w:r>
      <w:r w:rsidR="00D0345E" w:rsidRPr="00323284">
        <w:rPr>
          <w:rFonts w:ascii="GHEA Grapalat" w:hAnsi="GHEA Grapalat"/>
          <w:sz w:val="22"/>
          <w:szCs w:val="22"/>
        </w:rPr>
        <w:fldChar w:fldCharType="end"/>
      </w:r>
      <w:r w:rsidRPr="00323284">
        <w:rPr>
          <w:rFonts w:ascii="GHEA Grapalat" w:eastAsiaTheme="minorEastAsia" w:hAnsi="GHEA Grapalat" w:cs="Sylfaen"/>
          <w:noProof/>
          <w:color w:val="000000" w:themeColor="text1"/>
          <w:sz w:val="22"/>
          <w:szCs w:val="22"/>
          <w:lang w:val="hy-AM"/>
        </w:rPr>
        <w:t>-ի</w:t>
      </w:r>
      <w:r w:rsidRPr="00323284">
        <w:rPr>
          <w:rFonts w:ascii="GHEA Grapalat" w:eastAsiaTheme="minorEastAsia" w:hAnsi="GHEA Grapalat"/>
          <w:noProof/>
          <w:color w:val="000000" w:themeColor="text1"/>
          <w:sz w:val="22"/>
          <w:szCs w:val="22"/>
          <w:lang w:val="hy-AM"/>
        </w:rPr>
        <w:t>,</w:t>
      </w:r>
    </w:p>
    <w:p w14:paraId="1A3ADEC9" w14:textId="5E6701EB" w:rsidR="00D0345E" w:rsidRPr="00323284" w:rsidRDefault="00DD5DA8" w:rsidP="003C0868">
      <w:pPr>
        <w:pStyle w:val="ListParagraph"/>
        <w:numPr>
          <w:ilvl w:val="0"/>
          <w:numId w:val="23"/>
        </w:numPr>
        <w:tabs>
          <w:tab w:val="left" w:pos="851"/>
          <w:tab w:val="left" w:pos="1134"/>
        </w:tabs>
        <w:spacing w:after="0" w:line="240" w:lineRule="auto"/>
        <w:ind w:left="0" w:firstLine="567"/>
        <w:jc w:val="both"/>
        <w:rPr>
          <w:rFonts w:ascii="GHEA Grapalat" w:eastAsiaTheme="minorEastAsia" w:hAnsi="GHEA Grapalat"/>
          <w:noProof/>
          <w:color w:val="000000" w:themeColor="text1"/>
          <w:sz w:val="22"/>
          <w:szCs w:val="22"/>
          <w:lang w:val="hy-AM"/>
        </w:rPr>
      </w:pPr>
      <w:r w:rsidRPr="00323284">
        <w:rPr>
          <w:rFonts w:ascii="GHEA Grapalat" w:eastAsiaTheme="minorEastAsia" w:hAnsi="GHEA Grapalat" w:cs="Sylfaen"/>
          <w:noProof/>
          <w:color w:val="000000" w:themeColor="text1"/>
          <w:sz w:val="22"/>
          <w:szCs w:val="22"/>
          <w:lang w:val="hy-AM"/>
        </w:rPr>
        <w:t>անձնական</w:t>
      </w:r>
      <w:r w:rsidRPr="00323284">
        <w:rPr>
          <w:rFonts w:ascii="GHEA Grapalat" w:eastAsiaTheme="minorEastAsia" w:hAnsi="GHEA Grapalat"/>
          <w:noProof/>
          <w:color w:val="000000" w:themeColor="text1"/>
          <w:sz w:val="22"/>
          <w:szCs w:val="22"/>
          <w:lang w:val="hy-AM"/>
        </w:rPr>
        <w:t xml:space="preserve"> </w:t>
      </w:r>
      <w:r w:rsidRPr="00323284">
        <w:rPr>
          <w:rFonts w:ascii="GHEA Grapalat" w:eastAsiaTheme="minorEastAsia" w:hAnsi="GHEA Grapalat" w:cs="Sylfaen"/>
          <w:noProof/>
          <w:color w:val="000000" w:themeColor="text1"/>
          <w:sz w:val="22"/>
          <w:szCs w:val="22"/>
          <w:lang w:val="hy-AM"/>
        </w:rPr>
        <w:t>հիգիենայի</w:t>
      </w:r>
      <w:r w:rsidRPr="00323284">
        <w:rPr>
          <w:rFonts w:ascii="GHEA Grapalat" w:eastAsiaTheme="minorEastAsia" w:hAnsi="GHEA Grapalat"/>
          <w:noProof/>
          <w:color w:val="000000" w:themeColor="text1"/>
          <w:sz w:val="22"/>
          <w:szCs w:val="22"/>
          <w:lang w:val="hy-AM"/>
        </w:rPr>
        <w:t xml:space="preserve"> </w:t>
      </w:r>
      <w:r w:rsidRPr="00323284">
        <w:rPr>
          <w:rFonts w:ascii="GHEA Grapalat" w:eastAsiaTheme="minorEastAsia" w:hAnsi="GHEA Grapalat" w:cs="Sylfaen"/>
          <w:noProof/>
          <w:sz w:val="22"/>
          <w:szCs w:val="22"/>
          <w:lang w:val="hy-AM"/>
        </w:rPr>
        <w:t>պարագաներ՝</w:t>
      </w:r>
      <w:r w:rsidRPr="00323284">
        <w:rPr>
          <w:rFonts w:ascii="GHEA Grapalat" w:eastAsiaTheme="minorEastAsia" w:hAnsi="GHEA Grapalat"/>
          <w:noProof/>
          <w:sz w:val="22"/>
          <w:szCs w:val="22"/>
          <w:lang w:val="hy-AM"/>
        </w:rPr>
        <w:t xml:space="preserve"> ը</w:t>
      </w:r>
      <w:r w:rsidRPr="00323284">
        <w:rPr>
          <w:rFonts w:ascii="GHEA Grapalat" w:eastAsiaTheme="minorEastAsia" w:hAnsi="GHEA Grapalat"/>
          <w:noProof/>
          <w:color w:val="000000" w:themeColor="text1"/>
          <w:sz w:val="22"/>
          <w:szCs w:val="22"/>
          <w:lang w:val="hy-AM"/>
        </w:rPr>
        <w:t xml:space="preserve">ստ </w:t>
      </w:r>
      <w:r w:rsidR="00D0345E" w:rsidRPr="00323284">
        <w:rPr>
          <w:rFonts w:ascii="GHEA Grapalat" w:hAnsi="GHEA Grapalat"/>
          <w:sz w:val="22"/>
          <w:szCs w:val="22"/>
        </w:rPr>
        <w:fldChar w:fldCharType="begin"/>
      </w:r>
      <w:r w:rsidR="00D0345E" w:rsidRPr="00323284">
        <w:rPr>
          <w:rFonts w:ascii="GHEA Grapalat" w:hAnsi="GHEA Grapalat"/>
          <w:sz w:val="22"/>
          <w:szCs w:val="22"/>
          <w:lang w:val="hy-AM"/>
        </w:rPr>
        <w:instrText xml:space="preserve"> REF _Ref207483950 \h  \* MERGEFORMAT </w:instrText>
      </w:r>
      <w:r w:rsidR="00D0345E" w:rsidRPr="00323284">
        <w:rPr>
          <w:rFonts w:ascii="GHEA Grapalat" w:hAnsi="GHEA Grapalat"/>
          <w:sz w:val="22"/>
          <w:szCs w:val="22"/>
        </w:rPr>
      </w:r>
      <w:r w:rsidR="00D0345E" w:rsidRPr="00323284">
        <w:rPr>
          <w:rFonts w:ascii="GHEA Grapalat" w:hAnsi="GHEA Grapalat"/>
          <w:sz w:val="22"/>
          <w:szCs w:val="22"/>
        </w:rPr>
        <w:fldChar w:fldCharType="separate"/>
      </w:r>
      <w:r w:rsidR="00E41BAE" w:rsidRPr="00323284">
        <w:rPr>
          <w:rFonts w:ascii="GHEA Grapalat" w:hAnsi="GHEA Grapalat" w:cs="Sylfaen"/>
          <w:sz w:val="22"/>
          <w:szCs w:val="22"/>
          <w:lang w:val="hy-AM"/>
        </w:rPr>
        <w:t>Աղյուսակ</w:t>
      </w:r>
      <w:r w:rsidR="00E41BAE" w:rsidRPr="00323284">
        <w:rPr>
          <w:rFonts w:ascii="GHEA Grapalat" w:hAnsi="GHEA Grapalat"/>
          <w:sz w:val="22"/>
          <w:szCs w:val="22"/>
          <w:lang w:val="hy-AM"/>
        </w:rPr>
        <w:t xml:space="preserve"> </w:t>
      </w:r>
      <w:r w:rsidR="00E41BAE" w:rsidRPr="00323284">
        <w:rPr>
          <w:rFonts w:ascii="GHEA Grapalat" w:hAnsi="GHEA Grapalat"/>
          <w:noProof/>
          <w:sz w:val="22"/>
          <w:szCs w:val="22"/>
          <w:lang w:val="hy-AM"/>
        </w:rPr>
        <w:t>23</w:t>
      </w:r>
      <w:r w:rsidR="00D0345E" w:rsidRPr="00323284">
        <w:rPr>
          <w:rFonts w:ascii="GHEA Grapalat" w:hAnsi="GHEA Grapalat"/>
          <w:sz w:val="22"/>
          <w:szCs w:val="22"/>
        </w:rPr>
        <w:fldChar w:fldCharType="end"/>
      </w:r>
      <w:r w:rsidRPr="00323284">
        <w:rPr>
          <w:rFonts w:ascii="GHEA Grapalat" w:eastAsiaTheme="minorEastAsia" w:hAnsi="GHEA Grapalat" w:cs="Sylfaen"/>
          <w:noProof/>
          <w:color w:val="000000" w:themeColor="text1"/>
          <w:sz w:val="22"/>
          <w:szCs w:val="22"/>
          <w:lang w:val="hy-AM"/>
        </w:rPr>
        <w:t>-ի,</w:t>
      </w:r>
    </w:p>
    <w:p w14:paraId="5F81756C" w14:textId="69CBF657" w:rsidR="00D0345E" w:rsidRPr="00323284" w:rsidRDefault="00DD5DA8" w:rsidP="003C0868">
      <w:pPr>
        <w:pStyle w:val="ListParagraph"/>
        <w:numPr>
          <w:ilvl w:val="0"/>
          <w:numId w:val="23"/>
        </w:numPr>
        <w:tabs>
          <w:tab w:val="left" w:pos="851"/>
          <w:tab w:val="left" w:pos="1134"/>
        </w:tabs>
        <w:spacing w:after="0" w:line="240" w:lineRule="auto"/>
        <w:ind w:left="0" w:firstLine="567"/>
        <w:jc w:val="both"/>
        <w:rPr>
          <w:rFonts w:ascii="GHEA Grapalat" w:eastAsiaTheme="minorEastAsia" w:hAnsi="GHEA Grapalat"/>
          <w:noProof/>
          <w:color w:val="000000" w:themeColor="text1"/>
          <w:sz w:val="22"/>
          <w:szCs w:val="22"/>
          <w:lang w:val="hy-AM"/>
        </w:rPr>
      </w:pPr>
      <w:r w:rsidRPr="00323284">
        <w:rPr>
          <w:rFonts w:ascii="GHEA Grapalat" w:eastAsiaTheme="minorEastAsia" w:hAnsi="GHEA Grapalat" w:cs="Sylfaen"/>
          <w:noProof/>
          <w:color w:val="000000" w:themeColor="text1"/>
          <w:sz w:val="22"/>
          <w:szCs w:val="22"/>
          <w:lang w:val="hy-AM"/>
        </w:rPr>
        <w:t>ժամանցային խաղեր</w:t>
      </w:r>
      <w:r w:rsidRPr="00323284">
        <w:rPr>
          <w:rFonts w:ascii="GHEA Grapalat" w:eastAsiaTheme="minorEastAsia" w:hAnsi="GHEA Grapalat"/>
          <w:noProof/>
          <w:color w:val="000000" w:themeColor="text1"/>
          <w:sz w:val="22"/>
          <w:szCs w:val="22"/>
          <w:lang w:val="hy-AM"/>
        </w:rPr>
        <w:t xml:space="preserve">, դիդակտիկ նյութեր, գրենական պիտույքներ, համակարգչային տեխնիկա՝ ըստ </w:t>
      </w:r>
      <w:r w:rsidR="00D0345E" w:rsidRPr="00323284">
        <w:rPr>
          <w:rFonts w:ascii="GHEA Grapalat" w:hAnsi="GHEA Grapalat"/>
          <w:sz w:val="22"/>
          <w:szCs w:val="22"/>
        </w:rPr>
        <w:fldChar w:fldCharType="begin"/>
      </w:r>
      <w:r w:rsidR="00D0345E" w:rsidRPr="00323284">
        <w:rPr>
          <w:rFonts w:ascii="GHEA Grapalat" w:eastAsiaTheme="minorEastAsia" w:hAnsi="GHEA Grapalat"/>
          <w:noProof/>
          <w:color w:val="000000" w:themeColor="text1"/>
          <w:sz w:val="22"/>
          <w:szCs w:val="22"/>
          <w:lang w:val="hy-AM"/>
        </w:rPr>
        <w:instrText xml:space="preserve"> REF _Ref211935308 \h </w:instrText>
      </w:r>
      <w:r w:rsidR="00D0345E" w:rsidRPr="00323284">
        <w:rPr>
          <w:rFonts w:ascii="GHEA Grapalat" w:hAnsi="GHEA Grapalat"/>
          <w:sz w:val="22"/>
          <w:szCs w:val="22"/>
          <w:lang w:val="hy-AM"/>
        </w:rPr>
        <w:instrText xml:space="preserve"> \* MERGEFORMAT </w:instrText>
      </w:r>
      <w:r w:rsidR="00D0345E" w:rsidRPr="00323284">
        <w:rPr>
          <w:rFonts w:ascii="GHEA Grapalat" w:hAnsi="GHEA Grapalat"/>
          <w:sz w:val="22"/>
          <w:szCs w:val="22"/>
        </w:rPr>
      </w:r>
      <w:r w:rsidR="00D0345E" w:rsidRPr="00323284">
        <w:rPr>
          <w:rFonts w:ascii="GHEA Grapalat" w:hAnsi="GHEA Grapalat"/>
          <w:sz w:val="22"/>
          <w:szCs w:val="22"/>
        </w:rPr>
        <w:fldChar w:fldCharType="separate"/>
      </w:r>
      <w:r w:rsidR="00E41BAE" w:rsidRPr="00323284">
        <w:rPr>
          <w:rFonts w:ascii="GHEA Grapalat" w:hAnsi="GHEA Grapalat" w:cs="Sylfaen"/>
          <w:sz w:val="22"/>
          <w:szCs w:val="22"/>
          <w:lang w:val="hy-AM"/>
        </w:rPr>
        <w:t>Աղյուսակ</w:t>
      </w:r>
      <w:r w:rsidR="00E41BAE" w:rsidRPr="00323284">
        <w:rPr>
          <w:rFonts w:ascii="GHEA Grapalat" w:hAnsi="GHEA Grapalat"/>
          <w:sz w:val="22"/>
          <w:szCs w:val="22"/>
          <w:lang w:val="hy-AM"/>
        </w:rPr>
        <w:t xml:space="preserve"> </w:t>
      </w:r>
      <w:r w:rsidR="00E41BAE" w:rsidRPr="00323284">
        <w:rPr>
          <w:rFonts w:ascii="GHEA Grapalat" w:hAnsi="GHEA Grapalat"/>
          <w:noProof/>
          <w:sz w:val="22"/>
          <w:szCs w:val="22"/>
          <w:lang w:val="hy-AM"/>
        </w:rPr>
        <w:t>24</w:t>
      </w:r>
      <w:r w:rsidR="00D0345E" w:rsidRPr="00323284">
        <w:rPr>
          <w:rFonts w:ascii="GHEA Grapalat" w:hAnsi="GHEA Grapalat"/>
          <w:sz w:val="22"/>
          <w:szCs w:val="22"/>
        </w:rPr>
        <w:fldChar w:fldCharType="end"/>
      </w:r>
      <w:r w:rsidRPr="00323284">
        <w:rPr>
          <w:rFonts w:ascii="GHEA Grapalat" w:hAnsi="GHEA Grapalat"/>
          <w:sz w:val="22"/>
          <w:szCs w:val="22"/>
          <w:lang w:val="hy-AM"/>
        </w:rPr>
        <w:t>-</w:t>
      </w:r>
      <w:r w:rsidRPr="00323284">
        <w:rPr>
          <w:rFonts w:ascii="GHEA Grapalat" w:eastAsiaTheme="minorEastAsia" w:hAnsi="GHEA Grapalat"/>
          <w:noProof/>
          <w:color w:val="000000" w:themeColor="text1"/>
          <w:sz w:val="22"/>
          <w:szCs w:val="22"/>
          <w:lang w:val="hy-AM"/>
        </w:rPr>
        <w:t>ի։</w:t>
      </w:r>
    </w:p>
    <w:p w14:paraId="0482971D" w14:textId="65A13A5F"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heme="minorEastAsia" w:hAnsi="GHEA Grapalat" w:cs="Sylfaen"/>
          <w:noProof/>
          <w:color w:val="000000" w:themeColor="text1"/>
          <w:sz w:val="22"/>
          <w:szCs w:val="22"/>
          <w:lang w:val="hy-AM"/>
        </w:rPr>
      </w:pPr>
      <w:r w:rsidRPr="00323284">
        <w:rPr>
          <w:rFonts w:ascii="GHEA Grapalat" w:eastAsiaTheme="minorEastAsia" w:hAnsi="GHEA Grapalat" w:cs="Sylfaen"/>
          <w:noProof/>
          <w:color w:val="000000" w:themeColor="text1"/>
          <w:sz w:val="22"/>
          <w:szCs w:val="22"/>
          <w:lang w:val="hy-AM"/>
        </w:rPr>
        <w:t>Շահառուին տրամադրվող զգեստապահարանը պետք է պարունակի սեզոնային հագուստ և կոշիկներ՝ ամառային, ձմեռային, միջսեզոնային, լինի հարմարավետ, ապահովի շահառուի արժանապատիվ տեսքը և հիգիենան։ Հաշմանդամություն ունեցող անձանց համար անհրաժեշտ է ապահովել հարմարեցված հագուստ, կոշիկներ</w:t>
      </w:r>
      <w:r w:rsidR="00051D2D" w:rsidRPr="00323284">
        <w:rPr>
          <w:rFonts w:ascii="GHEA Grapalat" w:eastAsiaTheme="minorEastAsia" w:hAnsi="GHEA Grapalat" w:cs="Sylfaen"/>
          <w:noProof/>
          <w:color w:val="000000" w:themeColor="text1"/>
          <w:sz w:val="22"/>
          <w:szCs w:val="22"/>
          <w:lang w:val="hy-AM"/>
        </w:rPr>
        <w:t>՝</w:t>
      </w:r>
      <w:r w:rsidRPr="00323284">
        <w:rPr>
          <w:rFonts w:ascii="GHEA Grapalat" w:eastAsiaTheme="minorEastAsia" w:hAnsi="GHEA Grapalat" w:cs="Sylfaen"/>
          <w:noProof/>
          <w:color w:val="000000" w:themeColor="text1"/>
          <w:sz w:val="22"/>
          <w:szCs w:val="22"/>
          <w:lang w:val="hy-AM"/>
        </w:rPr>
        <w:t xml:space="preserve"> ըստ կարիքի։</w:t>
      </w:r>
      <w:r w:rsidR="008B430B" w:rsidRPr="00323284">
        <w:rPr>
          <w:rFonts w:ascii="GHEA Grapalat" w:eastAsiaTheme="minorEastAsia" w:hAnsi="GHEA Grapalat" w:cs="Sylfaen"/>
          <w:noProof/>
          <w:color w:val="000000" w:themeColor="text1"/>
          <w:sz w:val="22"/>
          <w:szCs w:val="22"/>
          <w:lang w:val="hy-AM"/>
        </w:rPr>
        <w:t xml:space="preserve"> </w:t>
      </w:r>
    </w:p>
    <w:p w14:paraId="20EBF613"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heme="minorEastAsia" w:hAnsi="GHEA Grapalat" w:cs="Sylfaen"/>
          <w:noProof/>
          <w:color w:val="000000" w:themeColor="text1"/>
          <w:sz w:val="22"/>
          <w:szCs w:val="22"/>
          <w:lang w:val="hy-AM"/>
        </w:rPr>
      </w:pPr>
      <w:r w:rsidRPr="00323284">
        <w:rPr>
          <w:rFonts w:ascii="GHEA Grapalat" w:eastAsiaTheme="minorEastAsia" w:hAnsi="GHEA Grapalat" w:cs="Sylfaen"/>
          <w:noProof/>
          <w:color w:val="000000" w:themeColor="text1"/>
          <w:sz w:val="22"/>
          <w:szCs w:val="22"/>
          <w:lang w:val="hy-AM"/>
        </w:rPr>
        <w:t xml:space="preserve">Անձնական հագուստը պետք է լվացվի առնվազն շաբաթական մեկ անգամ, կամ ըստ անհրաժեշտության, մասնավորապես՝ կեղտոտվելու դեպքում, իսկ ներքնազգեստը և գուլպաները՝ ամեն օր կամ ամեն օգտագործումից հետո։ </w:t>
      </w:r>
    </w:p>
    <w:p w14:paraId="174BF5C5" w14:textId="754942A6"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heme="minorEastAsia" w:hAnsi="GHEA Grapalat" w:cs="Sylfaen"/>
          <w:noProof/>
          <w:color w:val="000000" w:themeColor="text1"/>
          <w:sz w:val="22"/>
          <w:szCs w:val="22"/>
          <w:lang w:val="hy-AM"/>
        </w:rPr>
      </w:pPr>
      <w:r w:rsidRPr="00323284">
        <w:rPr>
          <w:rFonts w:ascii="GHEA Grapalat" w:eastAsiaTheme="minorEastAsia" w:hAnsi="GHEA Grapalat" w:cs="Sylfaen"/>
          <w:noProof/>
          <w:color w:val="000000" w:themeColor="text1"/>
          <w:sz w:val="22"/>
          <w:szCs w:val="22"/>
          <w:lang w:val="hy-AM"/>
        </w:rPr>
        <w:t>Շահառուին կարելի է մասնակից դարձնել իր հագուստի լվացման և արդուկման գործընթացին՝ անկախ կյանքի հմտությունների զարգացման նպատակով, եթե նրա կարողությունը բավարար է դրա համար։</w:t>
      </w:r>
      <w:r w:rsidR="008B430B" w:rsidRPr="00323284">
        <w:rPr>
          <w:rFonts w:ascii="GHEA Grapalat" w:eastAsiaTheme="minorEastAsia" w:hAnsi="GHEA Grapalat" w:cs="Sylfaen"/>
          <w:noProof/>
          <w:color w:val="000000" w:themeColor="text1"/>
          <w:sz w:val="22"/>
          <w:szCs w:val="22"/>
          <w:lang w:val="hy-AM"/>
        </w:rPr>
        <w:t xml:space="preserve"> </w:t>
      </w:r>
    </w:p>
    <w:p w14:paraId="58204940"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heme="minorEastAsia" w:hAnsi="GHEA Grapalat" w:cs="Sylfaen"/>
          <w:noProof/>
          <w:color w:val="000000" w:themeColor="text1"/>
          <w:sz w:val="22"/>
          <w:szCs w:val="22"/>
          <w:lang w:val="hy-AM"/>
        </w:rPr>
      </w:pPr>
      <w:r w:rsidRPr="00323284">
        <w:rPr>
          <w:rFonts w:ascii="GHEA Grapalat" w:eastAsiaTheme="minorEastAsia" w:hAnsi="GHEA Grapalat" w:cs="Sylfaen"/>
          <w:noProof/>
          <w:color w:val="000000" w:themeColor="text1"/>
          <w:sz w:val="22"/>
          <w:szCs w:val="22"/>
          <w:lang w:val="hy-AM"/>
        </w:rPr>
        <w:t>Հագուստը և կոշիկները պետք է ունենան անհատական նշագրում՝ անունով կամ կոդով։</w:t>
      </w:r>
    </w:p>
    <w:p w14:paraId="69A70F6A" w14:textId="02BB1514"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heme="minorEastAsia" w:hAnsi="GHEA Grapalat" w:cs="Sylfaen"/>
          <w:noProof/>
          <w:color w:val="000000" w:themeColor="text1"/>
          <w:sz w:val="22"/>
          <w:szCs w:val="22"/>
          <w:lang w:val="hy-AM"/>
        </w:rPr>
      </w:pPr>
      <w:r w:rsidRPr="00323284">
        <w:rPr>
          <w:rFonts w:ascii="GHEA Grapalat" w:eastAsia="Microsoft YaHei" w:hAnsi="GHEA Grapalat" w:cs="Sylfaen"/>
          <w:sz w:val="22"/>
          <w:szCs w:val="22"/>
          <w:lang w:val="hy-AM"/>
        </w:rPr>
        <w:t>Շուրջօրյա խնամքի կենտրոնը</w:t>
      </w:r>
      <w:r w:rsidRPr="00323284">
        <w:rPr>
          <w:rFonts w:ascii="GHEA Grapalat" w:eastAsiaTheme="minorEastAsia" w:hAnsi="GHEA Grapalat" w:cs="Sylfaen"/>
          <w:noProof/>
          <w:color w:val="000000" w:themeColor="text1"/>
          <w:sz w:val="22"/>
          <w:szCs w:val="22"/>
          <w:lang w:val="hy-AM"/>
        </w:rPr>
        <w:t xml:space="preserve"> շահառուին տրամադրում է նաև անհատական պահարան՝ իր հագուստը, անհատական օգտագործման պարագաներ</w:t>
      </w:r>
      <w:r w:rsidR="008B430B" w:rsidRPr="00323284">
        <w:rPr>
          <w:rFonts w:ascii="GHEA Grapalat" w:eastAsiaTheme="minorEastAsia" w:hAnsi="GHEA Grapalat" w:cs="Sylfaen"/>
          <w:noProof/>
          <w:color w:val="000000" w:themeColor="text1"/>
          <w:sz w:val="22"/>
          <w:szCs w:val="22"/>
          <w:lang w:val="hy-AM"/>
        </w:rPr>
        <w:t>ն</w:t>
      </w:r>
      <w:r w:rsidRPr="00323284">
        <w:rPr>
          <w:rFonts w:ascii="GHEA Grapalat" w:eastAsiaTheme="minorEastAsia" w:hAnsi="GHEA Grapalat" w:cs="Sylfaen"/>
          <w:noProof/>
          <w:color w:val="000000" w:themeColor="text1"/>
          <w:sz w:val="22"/>
          <w:szCs w:val="22"/>
          <w:lang w:val="hy-AM"/>
        </w:rPr>
        <w:t xml:space="preserve"> ապահով պահելու և հարմար</w:t>
      </w:r>
      <w:r w:rsidR="00051D2D" w:rsidRPr="00323284">
        <w:rPr>
          <w:rFonts w:ascii="GHEA Grapalat" w:eastAsiaTheme="minorEastAsia" w:hAnsi="GHEA Grapalat" w:cs="Sylfaen"/>
          <w:noProof/>
          <w:color w:val="000000" w:themeColor="text1"/>
          <w:sz w:val="22"/>
          <w:szCs w:val="22"/>
          <w:lang w:val="hy-AM"/>
        </w:rPr>
        <w:t xml:space="preserve"> կերպով</w:t>
      </w:r>
      <w:r w:rsidRPr="00323284">
        <w:rPr>
          <w:rFonts w:ascii="GHEA Grapalat" w:eastAsiaTheme="minorEastAsia" w:hAnsi="GHEA Grapalat" w:cs="Sylfaen"/>
          <w:noProof/>
          <w:color w:val="000000" w:themeColor="text1"/>
          <w:sz w:val="22"/>
          <w:szCs w:val="22"/>
          <w:lang w:val="hy-AM"/>
        </w:rPr>
        <w:t xml:space="preserve"> օգտագործելու համար։ </w:t>
      </w:r>
    </w:p>
    <w:p w14:paraId="49073651"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heme="minorEastAsia" w:hAnsi="GHEA Grapalat" w:cs="Sylfaen"/>
          <w:noProof/>
          <w:color w:val="000000" w:themeColor="text1"/>
          <w:sz w:val="22"/>
          <w:szCs w:val="22"/>
          <w:lang w:val="hy-AM"/>
        </w:rPr>
      </w:pPr>
      <w:r w:rsidRPr="00323284">
        <w:rPr>
          <w:rFonts w:ascii="GHEA Grapalat" w:eastAsiaTheme="minorEastAsia" w:hAnsi="GHEA Grapalat" w:cs="Sylfaen"/>
          <w:noProof/>
          <w:color w:val="000000" w:themeColor="text1"/>
          <w:sz w:val="22"/>
          <w:szCs w:val="22"/>
          <w:lang w:val="hy-AM"/>
        </w:rPr>
        <w:t>Կոշիկների խնամքի համար տրամադրվում են մաքրող պարագաներ, օրինակ՝ խոզանակ, քսուք, չորացնող լաթ և այլն։</w:t>
      </w:r>
    </w:p>
    <w:p w14:paraId="34BB8EFA" w14:textId="0E73370B"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heme="minorEastAsia" w:hAnsi="GHEA Grapalat"/>
          <w:noProof/>
          <w:color w:val="000000" w:themeColor="text1"/>
          <w:sz w:val="22"/>
          <w:szCs w:val="22"/>
          <w:lang w:val="hy-AM"/>
        </w:rPr>
      </w:pPr>
      <w:r w:rsidRPr="00323284">
        <w:rPr>
          <w:rFonts w:ascii="GHEA Grapalat" w:eastAsiaTheme="minorEastAsia" w:hAnsi="GHEA Grapalat" w:cs="Sylfaen"/>
          <w:noProof/>
          <w:color w:val="000000" w:themeColor="text1"/>
          <w:sz w:val="22"/>
          <w:szCs w:val="22"/>
          <w:lang w:val="hy-AM"/>
        </w:rPr>
        <w:t>Վարակ</w:t>
      </w:r>
      <w:r w:rsidR="00B4260D" w:rsidRPr="00323284">
        <w:rPr>
          <w:rFonts w:ascii="GHEA Grapalat" w:eastAsiaTheme="minorEastAsia" w:hAnsi="GHEA Grapalat" w:cs="Sylfaen"/>
          <w:noProof/>
          <w:color w:val="000000" w:themeColor="text1"/>
          <w:sz w:val="22"/>
          <w:szCs w:val="22"/>
          <w:lang w:val="hy-AM"/>
        </w:rPr>
        <w:t>ված</w:t>
      </w:r>
      <w:r w:rsidRPr="00323284">
        <w:rPr>
          <w:rFonts w:ascii="GHEA Grapalat" w:eastAsiaTheme="minorEastAsia" w:hAnsi="GHEA Grapalat" w:cs="Sylfaen"/>
          <w:noProof/>
          <w:color w:val="000000" w:themeColor="text1"/>
          <w:kern w:val="0"/>
          <w:sz w:val="22"/>
          <w:szCs w:val="22"/>
          <w:lang w:val="hy-AM"/>
        </w:rPr>
        <w:t xml:space="preserve"> կամ կեղտոտ հագուստը պահվում է հատուկ տարաներում, մինչև լվացումը։</w:t>
      </w:r>
    </w:p>
    <w:p w14:paraId="24702E94" w14:textId="77777777" w:rsidR="003C0868" w:rsidRPr="00323284" w:rsidRDefault="003C0868" w:rsidP="008D6E9F">
      <w:pPr>
        <w:pStyle w:val="Caption"/>
        <w:spacing w:after="0"/>
        <w:jc w:val="both"/>
        <w:rPr>
          <w:rFonts w:ascii="GHEA Grapalat" w:hAnsi="GHEA Grapalat" w:cs="Sylfaen"/>
          <w:szCs w:val="22"/>
          <w:lang w:val="hy-AM"/>
        </w:rPr>
      </w:pPr>
      <w:bookmarkStart w:id="36" w:name="_Ref207483480"/>
      <w:bookmarkStart w:id="37" w:name="_Ref211365453"/>
      <w:bookmarkStart w:id="38" w:name="_Toc208456151"/>
    </w:p>
    <w:p w14:paraId="1A68E696" w14:textId="6AF4A030" w:rsidR="00D0345E" w:rsidRPr="00323284" w:rsidRDefault="00D0345E" w:rsidP="00C47848">
      <w:pPr>
        <w:pStyle w:val="Caption"/>
        <w:spacing w:after="120"/>
        <w:jc w:val="both"/>
        <w:rPr>
          <w:rFonts w:ascii="GHEA Grapalat" w:eastAsiaTheme="minorEastAsia" w:hAnsi="GHEA Grapalat" w:cs="Sylfaen"/>
          <w:bCs/>
          <w:noProof/>
          <w:color w:val="000000" w:themeColor="text1"/>
          <w:szCs w:val="22"/>
          <w:lang w:val="hy-AM"/>
        </w:rPr>
      </w:pPr>
      <w:bookmarkStart w:id="39" w:name="_Ref213274502"/>
      <w:r w:rsidRPr="00323284">
        <w:rPr>
          <w:rFonts w:ascii="GHEA Grapalat" w:hAnsi="GHEA Grapalat" w:cs="Sylfaen"/>
          <w:szCs w:val="22"/>
          <w:lang w:val="hy-AM"/>
        </w:rPr>
        <w:t>ԱՂՅՈՒՍԱԿ</w:t>
      </w:r>
      <w:r w:rsidRPr="00323284">
        <w:rPr>
          <w:rFonts w:ascii="GHEA Grapalat" w:hAnsi="GHEA Grapalat"/>
          <w:szCs w:val="22"/>
          <w:lang w:val="hy-AM"/>
        </w:rPr>
        <w:t xml:space="preserve"> </w:t>
      </w:r>
      <w:r w:rsidRPr="00323284">
        <w:rPr>
          <w:rFonts w:ascii="GHEA Grapalat" w:hAnsi="GHEA Grapalat"/>
          <w:szCs w:val="22"/>
        </w:rPr>
        <w:fldChar w:fldCharType="begin"/>
      </w:r>
      <w:r w:rsidRPr="00323284">
        <w:rPr>
          <w:rFonts w:ascii="GHEA Grapalat" w:hAnsi="GHEA Grapalat"/>
          <w:szCs w:val="22"/>
          <w:lang w:val="hy-AM"/>
        </w:rPr>
        <w:instrText xml:space="preserve"> SEQ Աղյուսակ \* ARABIC </w:instrText>
      </w:r>
      <w:r w:rsidRPr="00323284">
        <w:rPr>
          <w:rFonts w:ascii="GHEA Grapalat" w:hAnsi="GHEA Grapalat"/>
          <w:szCs w:val="22"/>
        </w:rPr>
        <w:fldChar w:fldCharType="separate"/>
      </w:r>
      <w:r w:rsidR="00C631CB" w:rsidRPr="00323284">
        <w:rPr>
          <w:rFonts w:ascii="GHEA Grapalat" w:hAnsi="GHEA Grapalat"/>
          <w:noProof/>
          <w:szCs w:val="22"/>
          <w:lang w:val="hy-AM"/>
        </w:rPr>
        <w:t>20</w:t>
      </w:r>
      <w:r w:rsidRPr="00323284">
        <w:rPr>
          <w:rFonts w:ascii="GHEA Grapalat" w:hAnsi="GHEA Grapalat"/>
          <w:szCs w:val="22"/>
        </w:rPr>
        <w:fldChar w:fldCharType="end"/>
      </w:r>
      <w:bookmarkEnd w:id="36"/>
      <w:bookmarkEnd w:id="37"/>
      <w:bookmarkEnd w:id="39"/>
      <w:r w:rsidRPr="00323284">
        <w:rPr>
          <w:rFonts w:ascii="GHEA Grapalat" w:eastAsiaTheme="minorEastAsia" w:hAnsi="GHEA Grapalat"/>
          <w:bCs/>
          <w:noProof/>
          <w:color w:val="000000" w:themeColor="text1"/>
          <w:szCs w:val="22"/>
          <w:lang w:val="hy-AM"/>
        </w:rPr>
        <w:t>.</w:t>
      </w:r>
      <w:r w:rsidR="008B430B" w:rsidRPr="00323284">
        <w:rPr>
          <w:rFonts w:ascii="GHEA Grapalat" w:eastAsiaTheme="minorEastAsia" w:hAnsi="GHEA Grapalat"/>
          <w:bCs/>
          <w:noProof/>
          <w:color w:val="000000" w:themeColor="text1"/>
          <w:szCs w:val="22"/>
          <w:lang w:val="hy-AM"/>
        </w:rPr>
        <w:t xml:space="preserve"> </w:t>
      </w:r>
      <w:r w:rsidRPr="00323284">
        <w:rPr>
          <w:rFonts w:ascii="GHEA Grapalat" w:eastAsiaTheme="minorEastAsia" w:hAnsi="GHEA Grapalat" w:cs="Sylfaen"/>
          <w:bCs/>
          <w:noProof/>
          <w:color w:val="000000" w:themeColor="text1"/>
          <w:szCs w:val="22"/>
          <w:lang w:val="hy-AM"/>
        </w:rPr>
        <w:t>ԲՆԱԿՉՈՒԹՅԱՆ</w:t>
      </w:r>
      <w:r w:rsidRPr="00323284">
        <w:rPr>
          <w:rFonts w:ascii="GHEA Grapalat" w:eastAsiaTheme="minorEastAsia" w:hAnsi="GHEA Grapalat"/>
          <w:bCs/>
          <w:noProof/>
          <w:color w:val="000000" w:themeColor="text1"/>
          <w:szCs w:val="22"/>
          <w:lang w:val="hy-AM"/>
        </w:rPr>
        <w:t xml:space="preserve"> </w:t>
      </w:r>
      <w:r w:rsidRPr="00323284">
        <w:rPr>
          <w:rFonts w:ascii="GHEA Grapalat" w:eastAsiaTheme="minorEastAsia" w:hAnsi="GHEA Grapalat" w:cs="Sylfaen"/>
          <w:bCs/>
          <w:noProof/>
          <w:color w:val="000000" w:themeColor="text1"/>
          <w:szCs w:val="22"/>
          <w:lang w:val="hy-AM"/>
        </w:rPr>
        <w:t>ՍՈՑԻԱԼԱԿԱՆ</w:t>
      </w:r>
      <w:r w:rsidRPr="00323284">
        <w:rPr>
          <w:rFonts w:ascii="GHEA Grapalat" w:eastAsiaTheme="minorEastAsia" w:hAnsi="GHEA Grapalat"/>
          <w:bCs/>
          <w:noProof/>
          <w:color w:val="000000" w:themeColor="text1"/>
          <w:szCs w:val="22"/>
          <w:lang w:val="hy-AM"/>
        </w:rPr>
        <w:t xml:space="preserve"> </w:t>
      </w:r>
      <w:r w:rsidRPr="00323284">
        <w:rPr>
          <w:rFonts w:ascii="GHEA Grapalat" w:eastAsiaTheme="minorEastAsia" w:hAnsi="GHEA Grapalat" w:cs="Sylfaen"/>
          <w:bCs/>
          <w:noProof/>
          <w:color w:val="000000" w:themeColor="text1"/>
          <w:szCs w:val="22"/>
          <w:lang w:val="hy-AM"/>
        </w:rPr>
        <w:t>ՊԱՇՏՊԱՆՈՒԹՅԱՆ</w:t>
      </w:r>
      <w:r w:rsidRPr="00323284">
        <w:rPr>
          <w:rFonts w:ascii="GHEA Grapalat" w:eastAsiaTheme="minorEastAsia" w:hAnsi="GHEA Grapalat"/>
          <w:bCs/>
          <w:noProof/>
          <w:color w:val="000000" w:themeColor="text1"/>
          <w:szCs w:val="22"/>
          <w:lang w:val="hy-AM"/>
        </w:rPr>
        <w:t xml:space="preserve"> </w:t>
      </w:r>
      <w:r w:rsidRPr="00323284">
        <w:rPr>
          <w:rFonts w:ascii="GHEA Grapalat" w:eastAsiaTheme="minorEastAsia" w:hAnsi="GHEA Grapalat" w:cs="Sylfaen"/>
          <w:bCs/>
          <w:noProof/>
          <w:color w:val="000000" w:themeColor="text1"/>
          <w:szCs w:val="22"/>
          <w:lang w:val="hy-AM"/>
        </w:rPr>
        <w:t>ՀԱՍՏԱՏՈՒԹՅՈՒՆՈՒՄ ԽՆԱՄՔ ՍՏԱՑՈՂ ՏԱՐԵՑ ԿԱՄ ՀԱՇՄԱՆԴԱՄՈՒԹՅՈՒՆ ՈՒՆԵՑՈՂ</w:t>
      </w:r>
      <w:r w:rsidR="008B430B" w:rsidRPr="00323284">
        <w:rPr>
          <w:rFonts w:ascii="GHEA Grapalat" w:eastAsiaTheme="minorEastAsia" w:hAnsi="GHEA Grapalat" w:cs="Sylfaen"/>
          <w:bCs/>
          <w:noProof/>
          <w:color w:val="000000" w:themeColor="text1"/>
          <w:szCs w:val="22"/>
          <w:lang w:val="hy-AM"/>
        </w:rPr>
        <w:t xml:space="preserve"> </w:t>
      </w:r>
      <w:r w:rsidRPr="00323284">
        <w:rPr>
          <w:rFonts w:ascii="GHEA Grapalat" w:eastAsiaTheme="minorEastAsia" w:hAnsi="GHEA Grapalat" w:cs="Sylfaen"/>
          <w:bCs/>
          <w:noProof/>
          <w:color w:val="000000" w:themeColor="text1"/>
          <w:szCs w:val="22"/>
          <w:lang w:val="hy-AM"/>
        </w:rPr>
        <w:t>ԱՆՁԱՆՑ</w:t>
      </w:r>
      <w:r w:rsidR="008B430B" w:rsidRPr="00323284">
        <w:rPr>
          <w:rFonts w:ascii="GHEA Grapalat" w:eastAsiaTheme="minorEastAsia" w:hAnsi="GHEA Grapalat" w:cs="Sylfaen"/>
          <w:bCs/>
          <w:noProof/>
          <w:color w:val="000000" w:themeColor="text1"/>
          <w:szCs w:val="22"/>
          <w:lang w:val="hy-AM"/>
        </w:rPr>
        <w:t xml:space="preserve"> </w:t>
      </w:r>
      <w:r w:rsidRPr="00323284">
        <w:rPr>
          <w:rFonts w:ascii="GHEA Grapalat" w:eastAsiaTheme="minorEastAsia" w:hAnsi="GHEA Grapalat" w:cs="Sylfaen"/>
          <w:bCs/>
          <w:noProof/>
          <w:color w:val="000000" w:themeColor="text1"/>
          <w:szCs w:val="22"/>
          <w:lang w:val="hy-AM"/>
        </w:rPr>
        <w:t xml:space="preserve">ՏՐԱՄԱԴՐՎՈՂ ԱՆՀԱՏԱԿԱՆ ԿԱՀՈՒՅՔԻ ՆՎԱԶԱԳՈՒՅՆ </w:t>
      </w:r>
      <w:bookmarkEnd w:id="38"/>
      <w:r w:rsidR="001518F3" w:rsidRPr="00323284">
        <w:rPr>
          <w:rFonts w:ascii="GHEA Grapalat" w:eastAsiaTheme="minorEastAsia" w:hAnsi="GHEA Grapalat" w:cs="Sylfaen"/>
          <w:bCs/>
          <w:noProof/>
          <w:color w:val="000000" w:themeColor="text1"/>
          <w:szCs w:val="22"/>
          <w:lang w:val="hy-AM"/>
        </w:rPr>
        <w:t xml:space="preserve">ՉԱՓՈՐՈՇԻՉՆԵՐԸ </w:t>
      </w:r>
    </w:p>
    <w:tbl>
      <w:tblPr>
        <w:tblStyle w:val="TableGrid"/>
        <w:tblW w:w="9634" w:type="dxa"/>
        <w:tblLayout w:type="fixed"/>
        <w:tblLook w:val="04A0" w:firstRow="1" w:lastRow="0" w:firstColumn="1" w:lastColumn="0" w:noHBand="0" w:noVBand="1"/>
      </w:tblPr>
      <w:tblGrid>
        <w:gridCol w:w="513"/>
        <w:gridCol w:w="1552"/>
        <w:gridCol w:w="1080"/>
        <w:gridCol w:w="1386"/>
        <w:gridCol w:w="1584"/>
        <w:gridCol w:w="3519"/>
      </w:tblGrid>
      <w:tr w:rsidR="00D0345E" w:rsidRPr="00323284" w14:paraId="0175E38E" w14:textId="77777777" w:rsidTr="006E17C3">
        <w:trPr>
          <w:trHeight w:val="526"/>
          <w:tblHeader/>
        </w:trPr>
        <w:tc>
          <w:tcPr>
            <w:tcW w:w="513" w:type="dxa"/>
            <w:vMerge w:val="restart"/>
            <w:tcBorders>
              <w:top w:val="single" w:sz="4" w:space="0" w:color="auto"/>
              <w:left w:val="single" w:sz="4" w:space="0" w:color="auto"/>
              <w:bottom w:val="single" w:sz="4" w:space="0" w:color="auto"/>
              <w:right w:val="single" w:sz="4" w:space="0" w:color="auto"/>
            </w:tcBorders>
            <w:hideMark/>
          </w:tcPr>
          <w:p w14:paraId="4562D332" w14:textId="77777777" w:rsidR="00D0345E" w:rsidRPr="00323284" w:rsidRDefault="00D0345E" w:rsidP="0082029A">
            <w:pPr>
              <w:jc w:val="center"/>
              <w:rPr>
                <w:rFonts w:ascii="GHEA Grapalat" w:eastAsiaTheme="minorEastAsia" w:hAnsi="GHEA Grapalat"/>
                <w:b/>
                <w:bCs/>
                <w:noProof/>
                <w:sz w:val="20"/>
                <w:szCs w:val="20"/>
                <w:lang w:val="hy-AM"/>
              </w:rPr>
            </w:pPr>
            <w:r w:rsidRPr="00323284">
              <w:rPr>
                <w:rFonts w:ascii="GHEA Grapalat" w:eastAsiaTheme="minorEastAsia" w:hAnsi="GHEA Grapalat"/>
                <w:b/>
                <w:bCs/>
                <w:noProof/>
                <w:sz w:val="20"/>
                <w:szCs w:val="20"/>
                <w:lang w:val="hy-AM"/>
              </w:rPr>
              <w:t>Հ</w:t>
            </w:r>
            <w:r w:rsidRPr="00323284">
              <w:rPr>
                <w:rFonts w:ascii="GHEA Grapalat" w:eastAsiaTheme="minorEastAsia" w:hAnsi="GHEA Grapalat"/>
                <w:b/>
                <w:bCs/>
                <w:noProof/>
                <w:sz w:val="20"/>
                <w:szCs w:val="20"/>
              </w:rPr>
              <w:t>/</w:t>
            </w:r>
            <w:r w:rsidRPr="00323284">
              <w:rPr>
                <w:rFonts w:ascii="GHEA Grapalat" w:eastAsiaTheme="minorEastAsia" w:hAnsi="GHEA Grapalat"/>
                <w:b/>
                <w:bCs/>
                <w:noProof/>
                <w:sz w:val="20"/>
                <w:szCs w:val="20"/>
                <w:lang w:val="hy-AM"/>
              </w:rPr>
              <w:t>Հ</w:t>
            </w:r>
          </w:p>
        </w:tc>
        <w:tc>
          <w:tcPr>
            <w:tcW w:w="1552" w:type="dxa"/>
            <w:vMerge w:val="restart"/>
            <w:tcBorders>
              <w:top w:val="single" w:sz="4" w:space="0" w:color="auto"/>
              <w:left w:val="single" w:sz="4" w:space="0" w:color="auto"/>
              <w:bottom w:val="single" w:sz="4" w:space="0" w:color="auto"/>
              <w:right w:val="single" w:sz="4" w:space="0" w:color="auto"/>
            </w:tcBorders>
            <w:hideMark/>
          </w:tcPr>
          <w:p w14:paraId="7B4D02AC" w14:textId="77777777" w:rsidR="00D0345E" w:rsidRPr="00323284" w:rsidRDefault="00D0345E" w:rsidP="008D6E9F">
            <w:pPr>
              <w:rPr>
                <w:rFonts w:ascii="GHEA Grapalat" w:eastAsiaTheme="minorEastAsia" w:hAnsi="GHEA Grapalat"/>
                <w:b/>
                <w:bCs/>
                <w:noProof/>
                <w:sz w:val="20"/>
                <w:szCs w:val="20"/>
                <w:lang w:val="hy-AM"/>
              </w:rPr>
            </w:pPr>
            <w:r w:rsidRPr="00323284">
              <w:rPr>
                <w:rFonts w:ascii="GHEA Grapalat" w:eastAsiaTheme="minorEastAsia" w:hAnsi="GHEA Grapalat"/>
                <w:b/>
                <w:bCs/>
                <w:noProof/>
                <w:sz w:val="20"/>
                <w:szCs w:val="20"/>
                <w:lang w:val="hy-AM"/>
              </w:rPr>
              <w:t>Անհատական կահույքի տեսակը</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546C74B2" w14:textId="77777777" w:rsidR="00D0345E" w:rsidRPr="00323284" w:rsidRDefault="00D0345E" w:rsidP="008D6E9F">
            <w:pPr>
              <w:jc w:val="both"/>
              <w:rPr>
                <w:rFonts w:ascii="GHEA Grapalat" w:eastAsiaTheme="minorEastAsia" w:hAnsi="GHEA Grapalat"/>
                <w:b/>
                <w:bCs/>
                <w:noProof/>
                <w:sz w:val="20"/>
                <w:szCs w:val="20"/>
                <w:lang w:val="hy-AM"/>
              </w:rPr>
            </w:pPr>
            <w:r w:rsidRPr="00323284">
              <w:rPr>
                <w:rFonts w:ascii="GHEA Grapalat" w:eastAsiaTheme="minorEastAsia" w:hAnsi="GHEA Grapalat"/>
                <w:b/>
                <w:bCs/>
                <w:noProof/>
                <w:sz w:val="20"/>
                <w:szCs w:val="20"/>
                <w:lang w:val="hy-AM"/>
              </w:rPr>
              <w:t>Չափման միավորը</w:t>
            </w:r>
          </w:p>
        </w:tc>
        <w:tc>
          <w:tcPr>
            <w:tcW w:w="1386" w:type="dxa"/>
            <w:vMerge w:val="restart"/>
          </w:tcPr>
          <w:p w14:paraId="5FC5C660" w14:textId="77777777" w:rsidR="00D0345E" w:rsidRPr="00323284" w:rsidRDefault="00D0345E" w:rsidP="008D6E9F">
            <w:pPr>
              <w:jc w:val="center"/>
              <w:rPr>
                <w:rFonts w:ascii="GHEA Grapalat" w:eastAsiaTheme="minorEastAsia" w:hAnsi="GHEA Grapalat"/>
                <w:b/>
                <w:bCs/>
                <w:noProof/>
                <w:sz w:val="20"/>
                <w:szCs w:val="20"/>
                <w:lang w:val="hy-AM"/>
              </w:rPr>
            </w:pPr>
            <w:r w:rsidRPr="00323284">
              <w:rPr>
                <w:rFonts w:ascii="GHEA Grapalat" w:eastAsiaTheme="minorEastAsia" w:hAnsi="GHEA Grapalat"/>
                <w:b/>
                <w:bCs/>
                <w:noProof/>
                <w:sz w:val="20"/>
                <w:szCs w:val="20"/>
                <w:lang w:val="hy-AM"/>
              </w:rPr>
              <w:t>Քանակը մեկ շահառուի հաշվարկով</w:t>
            </w:r>
          </w:p>
        </w:tc>
        <w:tc>
          <w:tcPr>
            <w:tcW w:w="1584" w:type="dxa"/>
            <w:vMerge w:val="restart"/>
          </w:tcPr>
          <w:p w14:paraId="4158386D" w14:textId="77777777" w:rsidR="00D0345E" w:rsidRPr="00323284" w:rsidRDefault="00D0345E" w:rsidP="008D6E9F">
            <w:pPr>
              <w:jc w:val="center"/>
              <w:rPr>
                <w:rFonts w:ascii="GHEA Grapalat" w:eastAsiaTheme="minorEastAsia" w:hAnsi="GHEA Grapalat"/>
                <w:b/>
                <w:bCs/>
                <w:noProof/>
                <w:sz w:val="20"/>
                <w:szCs w:val="20"/>
                <w:lang w:val="ru-RU"/>
              </w:rPr>
            </w:pPr>
            <w:r w:rsidRPr="00323284">
              <w:rPr>
                <w:rFonts w:ascii="GHEA Grapalat" w:eastAsiaTheme="minorEastAsia" w:hAnsi="GHEA Grapalat"/>
                <w:b/>
                <w:bCs/>
                <w:noProof/>
                <w:sz w:val="20"/>
                <w:szCs w:val="20"/>
                <w:lang w:val="ru-RU"/>
              </w:rPr>
              <w:t>Օգտագործման ժամկետը` տարիներով</w:t>
            </w:r>
          </w:p>
        </w:tc>
        <w:tc>
          <w:tcPr>
            <w:tcW w:w="3519" w:type="dxa"/>
            <w:vMerge w:val="restart"/>
          </w:tcPr>
          <w:p w14:paraId="7079887C" w14:textId="77777777" w:rsidR="00D0345E" w:rsidRPr="00323284" w:rsidRDefault="00D0345E" w:rsidP="008D6E9F">
            <w:pPr>
              <w:jc w:val="center"/>
              <w:rPr>
                <w:rFonts w:ascii="GHEA Grapalat" w:eastAsiaTheme="minorEastAsia" w:hAnsi="GHEA Grapalat"/>
                <w:b/>
                <w:bCs/>
                <w:noProof/>
                <w:sz w:val="20"/>
                <w:szCs w:val="20"/>
                <w:lang w:val="ru-RU"/>
              </w:rPr>
            </w:pPr>
            <w:r w:rsidRPr="00323284">
              <w:rPr>
                <w:rFonts w:ascii="GHEA Grapalat" w:eastAsiaTheme="minorEastAsia" w:hAnsi="GHEA Grapalat"/>
                <w:b/>
                <w:bCs/>
                <w:noProof/>
                <w:sz w:val="20"/>
                <w:szCs w:val="20"/>
                <w:lang w:val="hy-AM"/>
              </w:rPr>
              <w:t>Նշումներ</w:t>
            </w:r>
          </w:p>
        </w:tc>
      </w:tr>
      <w:tr w:rsidR="00D0345E" w:rsidRPr="00323284" w14:paraId="7211F139" w14:textId="77777777" w:rsidTr="006E17C3">
        <w:trPr>
          <w:trHeight w:val="541"/>
          <w:tblHeader/>
        </w:trPr>
        <w:tc>
          <w:tcPr>
            <w:tcW w:w="513" w:type="dxa"/>
            <w:vMerge/>
            <w:tcBorders>
              <w:top w:val="single" w:sz="4" w:space="0" w:color="auto"/>
              <w:left w:val="single" w:sz="4" w:space="0" w:color="auto"/>
              <w:bottom w:val="single" w:sz="4" w:space="0" w:color="auto"/>
              <w:right w:val="single" w:sz="4" w:space="0" w:color="auto"/>
            </w:tcBorders>
            <w:hideMark/>
          </w:tcPr>
          <w:p w14:paraId="22A75E48" w14:textId="77777777" w:rsidR="00D0345E" w:rsidRPr="00323284" w:rsidRDefault="00D0345E" w:rsidP="0082029A">
            <w:pPr>
              <w:jc w:val="center"/>
              <w:rPr>
                <w:rFonts w:ascii="GHEA Grapalat" w:eastAsiaTheme="minorEastAsia" w:hAnsi="GHEA Grapalat"/>
                <w:b/>
                <w:bCs/>
                <w:noProof/>
                <w:sz w:val="20"/>
                <w:szCs w:val="20"/>
                <w:lang w:val="hy-AM"/>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14:paraId="09D8C3A2" w14:textId="77777777" w:rsidR="00D0345E" w:rsidRPr="00323284" w:rsidRDefault="00D0345E" w:rsidP="008D6E9F">
            <w:pPr>
              <w:rPr>
                <w:rFonts w:ascii="GHEA Grapalat" w:eastAsiaTheme="minorEastAsia" w:hAnsi="GHEA Grapalat"/>
                <w:b/>
                <w:bCs/>
                <w:noProof/>
                <w:sz w:val="20"/>
                <w:szCs w:val="20"/>
                <w:lang w:val="hy-AM"/>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BD5C3CD" w14:textId="77777777" w:rsidR="00D0345E" w:rsidRPr="00323284" w:rsidRDefault="00D0345E" w:rsidP="008D6E9F">
            <w:pPr>
              <w:jc w:val="both"/>
              <w:rPr>
                <w:rFonts w:ascii="GHEA Grapalat" w:eastAsiaTheme="minorEastAsia" w:hAnsi="GHEA Grapalat"/>
                <w:b/>
                <w:bCs/>
                <w:noProof/>
                <w:sz w:val="20"/>
                <w:szCs w:val="20"/>
                <w:lang w:val="hy-AM"/>
              </w:rPr>
            </w:pPr>
          </w:p>
        </w:tc>
        <w:tc>
          <w:tcPr>
            <w:tcW w:w="1386" w:type="dxa"/>
            <w:vMerge/>
          </w:tcPr>
          <w:p w14:paraId="32C57C88" w14:textId="77777777" w:rsidR="00D0345E" w:rsidRPr="00323284" w:rsidRDefault="00D0345E" w:rsidP="008D6E9F">
            <w:pPr>
              <w:jc w:val="center"/>
              <w:rPr>
                <w:rFonts w:ascii="GHEA Grapalat" w:eastAsiaTheme="minorEastAsia" w:hAnsi="GHEA Grapalat"/>
                <w:b/>
                <w:bCs/>
                <w:noProof/>
                <w:sz w:val="20"/>
                <w:szCs w:val="20"/>
                <w:lang w:val="ru-RU"/>
              </w:rPr>
            </w:pPr>
          </w:p>
        </w:tc>
        <w:tc>
          <w:tcPr>
            <w:tcW w:w="1584" w:type="dxa"/>
            <w:vMerge/>
          </w:tcPr>
          <w:p w14:paraId="5D474286" w14:textId="77777777" w:rsidR="00D0345E" w:rsidRPr="00323284" w:rsidRDefault="00D0345E" w:rsidP="008D6E9F">
            <w:pPr>
              <w:jc w:val="center"/>
              <w:rPr>
                <w:rFonts w:ascii="GHEA Grapalat" w:eastAsiaTheme="minorEastAsia" w:hAnsi="GHEA Grapalat"/>
                <w:b/>
                <w:bCs/>
                <w:noProof/>
                <w:sz w:val="20"/>
                <w:szCs w:val="20"/>
                <w:lang w:val="ru-RU"/>
              </w:rPr>
            </w:pPr>
          </w:p>
        </w:tc>
        <w:tc>
          <w:tcPr>
            <w:tcW w:w="3519" w:type="dxa"/>
            <w:vMerge/>
          </w:tcPr>
          <w:p w14:paraId="11CFF5B6" w14:textId="77777777" w:rsidR="00D0345E" w:rsidRPr="00323284" w:rsidRDefault="00D0345E" w:rsidP="008D6E9F">
            <w:pPr>
              <w:jc w:val="center"/>
              <w:rPr>
                <w:rFonts w:ascii="GHEA Grapalat" w:eastAsiaTheme="minorEastAsia" w:hAnsi="GHEA Grapalat"/>
                <w:b/>
                <w:bCs/>
                <w:noProof/>
                <w:sz w:val="20"/>
                <w:szCs w:val="20"/>
                <w:lang w:val="ru-RU"/>
              </w:rPr>
            </w:pPr>
          </w:p>
        </w:tc>
      </w:tr>
      <w:tr w:rsidR="00D0345E" w:rsidRPr="00083FA7" w14:paraId="64F4C664" w14:textId="77777777" w:rsidTr="006E17C3">
        <w:tc>
          <w:tcPr>
            <w:tcW w:w="513" w:type="dxa"/>
            <w:tcBorders>
              <w:top w:val="single" w:sz="4" w:space="0" w:color="auto"/>
              <w:left w:val="single" w:sz="4" w:space="0" w:color="auto"/>
              <w:bottom w:val="single" w:sz="4" w:space="0" w:color="auto"/>
              <w:right w:val="single" w:sz="4" w:space="0" w:color="auto"/>
            </w:tcBorders>
          </w:tcPr>
          <w:p w14:paraId="35601B0F" w14:textId="44497A4A" w:rsidR="00D0345E" w:rsidRPr="00323284" w:rsidRDefault="00D0345E" w:rsidP="0082029A">
            <w:pPr>
              <w:jc w:val="center"/>
              <w:rPr>
                <w:rFonts w:ascii="GHEA Grapalat" w:eastAsiaTheme="minorEastAsia" w:hAnsi="GHEA Grapalat"/>
                <w:b/>
                <w:bCs/>
                <w:noProof/>
                <w:sz w:val="20"/>
                <w:szCs w:val="20"/>
                <w:lang w:val="ru-RU"/>
              </w:rPr>
            </w:pPr>
            <w:r w:rsidRPr="00323284">
              <w:rPr>
                <w:rFonts w:ascii="GHEA Grapalat" w:eastAsiaTheme="minorEastAsia" w:hAnsi="GHEA Grapalat"/>
                <w:b/>
                <w:bCs/>
                <w:noProof/>
                <w:sz w:val="20"/>
                <w:szCs w:val="20"/>
                <w:lang w:val="hy-AM"/>
              </w:rPr>
              <w:t>1</w:t>
            </w:r>
            <w:r w:rsidR="00AA4A8A" w:rsidRPr="00323284">
              <w:rPr>
                <w:rFonts w:ascii="GHEA Grapalat" w:eastAsiaTheme="minorEastAsia" w:hAnsi="GHEA Grapalat"/>
                <w:b/>
                <w:bCs/>
                <w:noProof/>
                <w:sz w:val="20"/>
                <w:szCs w:val="20"/>
                <w:lang w:val="ru-RU"/>
              </w:rPr>
              <w:t>.</w:t>
            </w:r>
          </w:p>
        </w:tc>
        <w:tc>
          <w:tcPr>
            <w:tcW w:w="1552" w:type="dxa"/>
            <w:tcBorders>
              <w:top w:val="single" w:sz="4" w:space="0" w:color="auto"/>
              <w:left w:val="single" w:sz="4" w:space="0" w:color="auto"/>
              <w:bottom w:val="single" w:sz="4" w:space="0" w:color="auto"/>
              <w:right w:val="single" w:sz="4" w:space="0" w:color="auto"/>
            </w:tcBorders>
          </w:tcPr>
          <w:p w14:paraId="42FAD1F6" w14:textId="77777777" w:rsidR="00D0345E" w:rsidRPr="00323284" w:rsidRDefault="00D0345E" w:rsidP="008D6E9F">
            <w:pPr>
              <w:rPr>
                <w:rFonts w:ascii="GHEA Grapalat" w:eastAsiaTheme="minorEastAsia" w:hAnsi="GHEA Grapalat"/>
                <w:b/>
                <w:bCs/>
                <w:noProof/>
                <w:sz w:val="20"/>
                <w:szCs w:val="20"/>
                <w:lang w:val="hy-AM"/>
              </w:rPr>
            </w:pPr>
            <w:r w:rsidRPr="00323284">
              <w:rPr>
                <w:rFonts w:ascii="GHEA Grapalat" w:eastAsiaTheme="minorEastAsia" w:hAnsi="GHEA Grapalat"/>
                <w:noProof/>
                <w:sz w:val="20"/>
                <w:szCs w:val="20"/>
                <w:lang w:val="hy-AM"/>
              </w:rPr>
              <w:t>Մահճակալ</w:t>
            </w:r>
          </w:p>
        </w:tc>
        <w:tc>
          <w:tcPr>
            <w:tcW w:w="1080" w:type="dxa"/>
            <w:tcBorders>
              <w:top w:val="single" w:sz="4" w:space="0" w:color="auto"/>
              <w:left w:val="single" w:sz="4" w:space="0" w:color="auto"/>
              <w:bottom w:val="single" w:sz="4" w:space="0" w:color="auto"/>
              <w:right w:val="single" w:sz="4" w:space="0" w:color="auto"/>
            </w:tcBorders>
          </w:tcPr>
          <w:p w14:paraId="2B559718" w14:textId="77777777" w:rsidR="00D0345E" w:rsidRPr="00323284" w:rsidRDefault="00D0345E" w:rsidP="008D6E9F">
            <w:pPr>
              <w:jc w:val="both"/>
              <w:rPr>
                <w:rFonts w:ascii="GHEA Grapalat" w:eastAsiaTheme="minorEastAsia" w:hAnsi="GHEA Grapalat"/>
                <w:b/>
                <w:bCs/>
                <w:noProof/>
                <w:sz w:val="20"/>
                <w:szCs w:val="20"/>
                <w:lang w:val="hy-AM"/>
              </w:rPr>
            </w:pPr>
            <w:r w:rsidRPr="00323284">
              <w:rPr>
                <w:rFonts w:ascii="GHEA Grapalat" w:eastAsiaTheme="minorEastAsia" w:hAnsi="GHEA Grapalat"/>
                <w:noProof/>
                <w:sz w:val="20"/>
                <w:szCs w:val="20"/>
                <w:lang w:val="hy-AM"/>
              </w:rPr>
              <w:t>հատ</w:t>
            </w:r>
          </w:p>
        </w:tc>
        <w:tc>
          <w:tcPr>
            <w:tcW w:w="1386" w:type="dxa"/>
          </w:tcPr>
          <w:p w14:paraId="0D924D90" w14:textId="77777777" w:rsidR="00D0345E" w:rsidRPr="00323284" w:rsidRDefault="00D0345E" w:rsidP="008D6E9F">
            <w:pPr>
              <w:jc w:val="center"/>
              <w:rPr>
                <w:rFonts w:ascii="GHEA Grapalat" w:eastAsiaTheme="minorEastAsia" w:hAnsi="GHEA Grapalat"/>
                <w:b/>
                <w:bCs/>
                <w:noProof/>
                <w:sz w:val="20"/>
                <w:szCs w:val="20"/>
                <w:lang w:val="hy-AM"/>
              </w:rPr>
            </w:pPr>
            <w:r w:rsidRPr="00323284">
              <w:rPr>
                <w:rFonts w:ascii="GHEA Grapalat" w:eastAsiaTheme="minorEastAsia" w:hAnsi="GHEA Grapalat"/>
                <w:b/>
                <w:bCs/>
                <w:noProof/>
                <w:sz w:val="20"/>
                <w:szCs w:val="20"/>
                <w:lang w:val="hy-AM"/>
              </w:rPr>
              <w:t>1</w:t>
            </w:r>
          </w:p>
        </w:tc>
        <w:tc>
          <w:tcPr>
            <w:tcW w:w="1584" w:type="dxa"/>
          </w:tcPr>
          <w:p w14:paraId="40B6389F" w14:textId="77777777" w:rsidR="00D0345E" w:rsidRPr="00323284" w:rsidRDefault="00D0345E" w:rsidP="008D6E9F">
            <w:pPr>
              <w:jc w:val="center"/>
              <w:rPr>
                <w:rFonts w:ascii="GHEA Grapalat" w:eastAsiaTheme="minorEastAsia" w:hAnsi="GHEA Grapalat"/>
                <w:b/>
                <w:bCs/>
                <w:noProof/>
                <w:sz w:val="20"/>
                <w:szCs w:val="20"/>
                <w:lang w:val="hy-AM"/>
              </w:rPr>
            </w:pPr>
            <w:r w:rsidRPr="00323284">
              <w:rPr>
                <w:rFonts w:ascii="GHEA Grapalat" w:eastAsiaTheme="minorEastAsia" w:hAnsi="GHEA Grapalat"/>
                <w:b/>
                <w:bCs/>
                <w:noProof/>
                <w:sz w:val="20"/>
                <w:szCs w:val="20"/>
                <w:lang w:val="hy-AM"/>
              </w:rPr>
              <w:t>7-10</w:t>
            </w:r>
          </w:p>
        </w:tc>
        <w:tc>
          <w:tcPr>
            <w:tcW w:w="3519" w:type="dxa"/>
            <w:vAlign w:val="center"/>
          </w:tcPr>
          <w:p w14:paraId="29A70527" w14:textId="77777777" w:rsidR="00D0345E" w:rsidRPr="00323284" w:rsidRDefault="00D0345E" w:rsidP="008D6E9F">
            <w:pPr>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hy-AM"/>
              </w:rPr>
              <w:t>Փայտյա, անաղմուկ մահճակալներ</w:t>
            </w:r>
          </w:p>
          <w:p w14:paraId="077D7766" w14:textId="77777777" w:rsidR="00D0345E" w:rsidRPr="00323284" w:rsidRDefault="00D0345E" w:rsidP="008D6E9F">
            <w:pPr>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hy-AM"/>
              </w:rPr>
              <w:t xml:space="preserve">Ըստ անհրաժեշտության հարմարեցված հաշմանդամություն կամ սրտանոթային հիվանդություն </w:t>
            </w:r>
            <w:r w:rsidRPr="00323284">
              <w:rPr>
                <w:rFonts w:ascii="GHEA Grapalat" w:eastAsiaTheme="minorEastAsia" w:hAnsi="GHEA Grapalat"/>
                <w:noProof/>
                <w:sz w:val="20"/>
                <w:szCs w:val="20"/>
                <w:lang w:val="hy-AM"/>
              </w:rPr>
              <w:lastRenderedPageBreak/>
              <w:t xml:space="preserve">ունեցող անձանց համար՝ քնելու և նստելու հնարավորությամբ։ </w:t>
            </w:r>
          </w:p>
          <w:p w14:paraId="735A2971" w14:textId="77777777" w:rsidR="00D0345E" w:rsidRPr="00323284" w:rsidRDefault="00D0345E" w:rsidP="008D6E9F">
            <w:pPr>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hy-AM"/>
              </w:rPr>
              <w:t>Անկողնային խնամք ստացող շահառուի համար՝ ֆունկցիոնալ</w:t>
            </w:r>
          </w:p>
        </w:tc>
      </w:tr>
      <w:tr w:rsidR="00D0345E" w:rsidRPr="00083FA7" w14:paraId="70DB2F45" w14:textId="77777777" w:rsidTr="006E17C3">
        <w:tc>
          <w:tcPr>
            <w:tcW w:w="513" w:type="dxa"/>
            <w:tcBorders>
              <w:top w:val="single" w:sz="4" w:space="0" w:color="auto"/>
              <w:left w:val="single" w:sz="4" w:space="0" w:color="auto"/>
              <w:bottom w:val="single" w:sz="4" w:space="0" w:color="auto"/>
              <w:right w:val="single" w:sz="4" w:space="0" w:color="auto"/>
            </w:tcBorders>
            <w:hideMark/>
          </w:tcPr>
          <w:p w14:paraId="1D6BCB5D" w14:textId="51E5408C" w:rsidR="00D0345E" w:rsidRPr="00323284" w:rsidRDefault="00D0345E" w:rsidP="0082029A">
            <w:pPr>
              <w:jc w:val="center"/>
              <w:rPr>
                <w:rFonts w:ascii="GHEA Grapalat" w:eastAsiaTheme="minorEastAsia" w:hAnsi="GHEA Grapalat"/>
                <w:noProof/>
                <w:sz w:val="20"/>
                <w:szCs w:val="20"/>
                <w:lang w:val="ru-RU"/>
              </w:rPr>
            </w:pPr>
            <w:r w:rsidRPr="00323284">
              <w:rPr>
                <w:rFonts w:ascii="GHEA Grapalat" w:eastAsiaTheme="minorEastAsia" w:hAnsi="GHEA Grapalat"/>
                <w:noProof/>
                <w:sz w:val="20"/>
                <w:szCs w:val="20"/>
                <w:lang w:val="hy-AM"/>
              </w:rPr>
              <w:t>2</w:t>
            </w:r>
            <w:r w:rsidR="00AA4A8A" w:rsidRPr="00323284">
              <w:rPr>
                <w:rFonts w:ascii="GHEA Grapalat" w:eastAsiaTheme="minorEastAsia" w:hAnsi="GHEA Grapalat"/>
                <w:noProof/>
                <w:sz w:val="20"/>
                <w:szCs w:val="20"/>
                <w:lang w:val="ru-RU"/>
              </w:rPr>
              <w:t>.</w:t>
            </w:r>
          </w:p>
        </w:tc>
        <w:tc>
          <w:tcPr>
            <w:tcW w:w="1552" w:type="dxa"/>
            <w:tcBorders>
              <w:top w:val="single" w:sz="4" w:space="0" w:color="auto"/>
              <w:left w:val="single" w:sz="4" w:space="0" w:color="auto"/>
              <w:bottom w:val="single" w:sz="4" w:space="0" w:color="auto"/>
              <w:right w:val="single" w:sz="4" w:space="0" w:color="auto"/>
            </w:tcBorders>
            <w:hideMark/>
          </w:tcPr>
          <w:p w14:paraId="4B656AE1" w14:textId="77777777" w:rsidR="00D0345E" w:rsidRPr="00323284" w:rsidRDefault="00D0345E" w:rsidP="008D6E9F">
            <w:pPr>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ru-RU"/>
              </w:rPr>
              <w:t xml:space="preserve">Մահճակալի կողասեղան՝ </w:t>
            </w:r>
            <w:r w:rsidRPr="00323284">
              <w:rPr>
                <w:rFonts w:ascii="GHEA Grapalat" w:eastAsiaTheme="minorEastAsia" w:hAnsi="GHEA Grapalat"/>
                <w:noProof/>
                <w:sz w:val="20"/>
                <w:szCs w:val="20"/>
                <w:lang w:val="hy-AM"/>
              </w:rPr>
              <w:t>դարակ</w:t>
            </w:r>
            <w:r w:rsidRPr="00323284">
              <w:rPr>
                <w:rFonts w:ascii="GHEA Grapalat" w:eastAsiaTheme="minorEastAsia" w:hAnsi="GHEA Grapalat"/>
                <w:noProof/>
                <w:sz w:val="20"/>
                <w:szCs w:val="20"/>
                <w:lang w:val="ru-RU"/>
              </w:rPr>
              <w:t>ներ</w:t>
            </w:r>
            <w:r w:rsidRPr="00323284">
              <w:rPr>
                <w:rFonts w:ascii="GHEA Grapalat" w:eastAsiaTheme="minorEastAsia" w:hAnsi="GHEA Grapalat"/>
                <w:noProof/>
                <w:sz w:val="20"/>
                <w:szCs w:val="20"/>
                <w:lang w:val="hy-AM"/>
              </w:rPr>
              <w:t>ով</w:t>
            </w:r>
          </w:p>
        </w:tc>
        <w:tc>
          <w:tcPr>
            <w:tcW w:w="1080" w:type="dxa"/>
            <w:tcBorders>
              <w:top w:val="single" w:sz="4" w:space="0" w:color="auto"/>
              <w:left w:val="single" w:sz="4" w:space="0" w:color="auto"/>
              <w:bottom w:val="single" w:sz="4" w:space="0" w:color="auto"/>
              <w:right w:val="single" w:sz="4" w:space="0" w:color="auto"/>
            </w:tcBorders>
            <w:hideMark/>
          </w:tcPr>
          <w:p w14:paraId="0CC20725" w14:textId="77777777" w:rsidR="00D0345E" w:rsidRPr="00323284" w:rsidRDefault="00D0345E" w:rsidP="008D6E9F">
            <w:pPr>
              <w:jc w:val="both"/>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hy-AM"/>
              </w:rPr>
              <w:t>հատ</w:t>
            </w:r>
          </w:p>
        </w:tc>
        <w:tc>
          <w:tcPr>
            <w:tcW w:w="1386" w:type="dxa"/>
          </w:tcPr>
          <w:p w14:paraId="0A98BBE9" w14:textId="77777777" w:rsidR="00D0345E" w:rsidRPr="00323284" w:rsidRDefault="00D0345E" w:rsidP="008D6E9F">
            <w:pPr>
              <w:jc w:val="center"/>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hy-AM"/>
              </w:rPr>
              <w:t>1</w:t>
            </w:r>
          </w:p>
        </w:tc>
        <w:tc>
          <w:tcPr>
            <w:tcW w:w="1584" w:type="dxa"/>
          </w:tcPr>
          <w:p w14:paraId="206D863B" w14:textId="77777777" w:rsidR="00D0345E" w:rsidRPr="00323284" w:rsidRDefault="00D0345E" w:rsidP="008D6E9F">
            <w:pPr>
              <w:jc w:val="center"/>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hy-AM"/>
              </w:rPr>
              <w:t>5-7</w:t>
            </w:r>
          </w:p>
        </w:tc>
        <w:tc>
          <w:tcPr>
            <w:tcW w:w="3519" w:type="dxa"/>
          </w:tcPr>
          <w:p w14:paraId="24C33BD5" w14:textId="77777777" w:rsidR="00D0345E" w:rsidRPr="00323284" w:rsidRDefault="00D0345E" w:rsidP="008D6E9F">
            <w:pPr>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hy-AM"/>
              </w:rPr>
              <w:t>Փոքրիկ պահարան, որը սովորաբար տեղադրվում է մահճակալի կողքին և կարող է օգտագործվել նաև որպես փոքրիկ սեղան</w:t>
            </w:r>
          </w:p>
        </w:tc>
      </w:tr>
      <w:tr w:rsidR="00D0345E" w:rsidRPr="00083FA7" w14:paraId="7AFE2912" w14:textId="77777777" w:rsidTr="006E17C3">
        <w:tc>
          <w:tcPr>
            <w:tcW w:w="513" w:type="dxa"/>
            <w:tcBorders>
              <w:top w:val="single" w:sz="4" w:space="0" w:color="auto"/>
              <w:left w:val="single" w:sz="4" w:space="0" w:color="auto"/>
              <w:bottom w:val="single" w:sz="4" w:space="0" w:color="auto"/>
              <w:right w:val="single" w:sz="4" w:space="0" w:color="auto"/>
            </w:tcBorders>
          </w:tcPr>
          <w:p w14:paraId="23B1628E" w14:textId="62EA28A1" w:rsidR="00D0345E" w:rsidRPr="00323284" w:rsidRDefault="00D0345E" w:rsidP="0082029A">
            <w:pPr>
              <w:jc w:val="center"/>
              <w:rPr>
                <w:rFonts w:ascii="GHEA Grapalat" w:eastAsiaTheme="minorEastAsia" w:hAnsi="GHEA Grapalat"/>
                <w:noProof/>
                <w:sz w:val="20"/>
                <w:szCs w:val="20"/>
                <w:lang w:val="ru-RU"/>
              </w:rPr>
            </w:pPr>
            <w:r w:rsidRPr="00323284">
              <w:rPr>
                <w:rFonts w:ascii="GHEA Grapalat" w:eastAsiaTheme="minorEastAsia" w:hAnsi="GHEA Grapalat"/>
                <w:noProof/>
                <w:sz w:val="20"/>
                <w:szCs w:val="20"/>
                <w:lang w:val="hy-AM"/>
              </w:rPr>
              <w:t>3</w:t>
            </w:r>
            <w:r w:rsidR="00AA4A8A" w:rsidRPr="00323284">
              <w:rPr>
                <w:rFonts w:ascii="GHEA Grapalat" w:eastAsiaTheme="minorEastAsia" w:hAnsi="GHEA Grapalat"/>
                <w:noProof/>
                <w:sz w:val="20"/>
                <w:szCs w:val="20"/>
                <w:lang w:val="ru-RU"/>
              </w:rPr>
              <w:t>.</w:t>
            </w:r>
          </w:p>
        </w:tc>
        <w:tc>
          <w:tcPr>
            <w:tcW w:w="1552" w:type="dxa"/>
            <w:tcBorders>
              <w:top w:val="single" w:sz="4" w:space="0" w:color="auto"/>
              <w:left w:val="single" w:sz="4" w:space="0" w:color="auto"/>
              <w:bottom w:val="single" w:sz="4" w:space="0" w:color="auto"/>
              <w:right w:val="single" w:sz="4" w:space="0" w:color="auto"/>
            </w:tcBorders>
          </w:tcPr>
          <w:p w14:paraId="671E980F" w14:textId="77777777" w:rsidR="00D0345E" w:rsidRPr="00323284" w:rsidRDefault="00D0345E" w:rsidP="008D6E9F">
            <w:pPr>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hy-AM"/>
              </w:rPr>
              <w:t>Պահարան՝ հագուստի և անձնական իրերի համար, կամ մասնաբաժին պահարանում</w:t>
            </w:r>
          </w:p>
        </w:tc>
        <w:tc>
          <w:tcPr>
            <w:tcW w:w="1080" w:type="dxa"/>
            <w:tcBorders>
              <w:top w:val="single" w:sz="4" w:space="0" w:color="auto"/>
              <w:left w:val="single" w:sz="4" w:space="0" w:color="auto"/>
              <w:bottom w:val="single" w:sz="4" w:space="0" w:color="auto"/>
              <w:right w:val="single" w:sz="4" w:space="0" w:color="auto"/>
            </w:tcBorders>
          </w:tcPr>
          <w:p w14:paraId="1BBC5350" w14:textId="77777777" w:rsidR="00D0345E" w:rsidRPr="00323284" w:rsidRDefault="00D0345E" w:rsidP="008D6E9F">
            <w:pPr>
              <w:jc w:val="both"/>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hy-AM"/>
              </w:rPr>
              <w:t>հատ</w:t>
            </w:r>
          </w:p>
        </w:tc>
        <w:tc>
          <w:tcPr>
            <w:tcW w:w="1386" w:type="dxa"/>
          </w:tcPr>
          <w:p w14:paraId="22D4F211" w14:textId="77777777" w:rsidR="00D0345E" w:rsidRPr="00323284" w:rsidRDefault="00D0345E" w:rsidP="008D6E9F">
            <w:pPr>
              <w:jc w:val="center"/>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hy-AM"/>
              </w:rPr>
              <w:t>1</w:t>
            </w:r>
          </w:p>
        </w:tc>
        <w:tc>
          <w:tcPr>
            <w:tcW w:w="1584" w:type="dxa"/>
          </w:tcPr>
          <w:p w14:paraId="5E572D06" w14:textId="77777777" w:rsidR="00D0345E" w:rsidRPr="00323284" w:rsidRDefault="00D0345E" w:rsidP="008D6E9F">
            <w:pPr>
              <w:jc w:val="center"/>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hy-AM"/>
              </w:rPr>
              <w:t>7-10</w:t>
            </w:r>
          </w:p>
        </w:tc>
        <w:tc>
          <w:tcPr>
            <w:tcW w:w="3519" w:type="dxa"/>
          </w:tcPr>
          <w:p w14:paraId="51671785" w14:textId="77777777" w:rsidR="00D0345E" w:rsidRPr="00323284" w:rsidRDefault="00D0345E" w:rsidP="008D6E9F">
            <w:pPr>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hy-AM"/>
              </w:rPr>
              <w:t>Անհատական՝ յուրաքանչյուր անձի հագուստի համար նախատեսված, և կախիչներ՝ առնվազն 10 հատ մեկ անձի հաշվով</w:t>
            </w:r>
          </w:p>
        </w:tc>
      </w:tr>
      <w:tr w:rsidR="00D0345E" w:rsidRPr="00083FA7" w14:paraId="4BE4C742" w14:textId="77777777" w:rsidTr="006E17C3">
        <w:tc>
          <w:tcPr>
            <w:tcW w:w="513" w:type="dxa"/>
            <w:tcBorders>
              <w:top w:val="single" w:sz="4" w:space="0" w:color="auto"/>
              <w:left w:val="single" w:sz="4" w:space="0" w:color="auto"/>
              <w:bottom w:val="single" w:sz="4" w:space="0" w:color="auto"/>
              <w:right w:val="single" w:sz="4" w:space="0" w:color="auto"/>
            </w:tcBorders>
          </w:tcPr>
          <w:p w14:paraId="037A9CFE" w14:textId="4C25864C" w:rsidR="00D0345E" w:rsidRPr="00323284" w:rsidRDefault="00D0345E" w:rsidP="0082029A">
            <w:pPr>
              <w:jc w:val="center"/>
              <w:rPr>
                <w:rFonts w:ascii="GHEA Grapalat" w:eastAsiaTheme="minorEastAsia" w:hAnsi="GHEA Grapalat"/>
                <w:noProof/>
                <w:sz w:val="20"/>
                <w:szCs w:val="20"/>
                <w:lang w:val="ru-RU"/>
              </w:rPr>
            </w:pPr>
            <w:r w:rsidRPr="00323284">
              <w:rPr>
                <w:rFonts w:ascii="GHEA Grapalat" w:eastAsiaTheme="minorEastAsia" w:hAnsi="GHEA Grapalat"/>
                <w:noProof/>
                <w:sz w:val="20"/>
                <w:szCs w:val="20"/>
                <w:lang w:val="hy-AM"/>
              </w:rPr>
              <w:t>4</w:t>
            </w:r>
            <w:r w:rsidR="00AA4A8A" w:rsidRPr="00323284">
              <w:rPr>
                <w:rFonts w:ascii="GHEA Grapalat" w:eastAsiaTheme="minorEastAsia" w:hAnsi="GHEA Grapalat"/>
                <w:noProof/>
                <w:sz w:val="20"/>
                <w:szCs w:val="20"/>
                <w:lang w:val="ru-RU"/>
              </w:rPr>
              <w:t>.</w:t>
            </w:r>
          </w:p>
        </w:tc>
        <w:tc>
          <w:tcPr>
            <w:tcW w:w="1552" w:type="dxa"/>
            <w:tcBorders>
              <w:top w:val="single" w:sz="4" w:space="0" w:color="auto"/>
              <w:left w:val="single" w:sz="4" w:space="0" w:color="auto"/>
              <w:bottom w:val="single" w:sz="4" w:space="0" w:color="auto"/>
              <w:right w:val="single" w:sz="4" w:space="0" w:color="auto"/>
            </w:tcBorders>
          </w:tcPr>
          <w:p w14:paraId="11E55CB8" w14:textId="77777777" w:rsidR="00D0345E" w:rsidRPr="00323284" w:rsidRDefault="00D0345E" w:rsidP="008D6E9F">
            <w:pPr>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hy-AM"/>
              </w:rPr>
              <w:t xml:space="preserve">Աթոռ անհատական </w:t>
            </w:r>
          </w:p>
        </w:tc>
        <w:tc>
          <w:tcPr>
            <w:tcW w:w="1080" w:type="dxa"/>
            <w:tcBorders>
              <w:top w:val="single" w:sz="4" w:space="0" w:color="auto"/>
              <w:left w:val="single" w:sz="4" w:space="0" w:color="auto"/>
              <w:bottom w:val="single" w:sz="4" w:space="0" w:color="auto"/>
              <w:right w:val="single" w:sz="4" w:space="0" w:color="auto"/>
            </w:tcBorders>
          </w:tcPr>
          <w:p w14:paraId="2722CB46" w14:textId="77777777" w:rsidR="00D0345E" w:rsidRPr="00323284" w:rsidRDefault="00D0345E" w:rsidP="008D6E9F">
            <w:pPr>
              <w:jc w:val="both"/>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hy-AM"/>
              </w:rPr>
              <w:t>հատ</w:t>
            </w:r>
          </w:p>
        </w:tc>
        <w:tc>
          <w:tcPr>
            <w:tcW w:w="1386" w:type="dxa"/>
          </w:tcPr>
          <w:p w14:paraId="7CDCFA64" w14:textId="77777777" w:rsidR="00D0345E" w:rsidRPr="00323284" w:rsidRDefault="00D0345E" w:rsidP="008D6E9F">
            <w:pPr>
              <w:jc w:val="center"/>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hy-AM"/>
              </w:rPr>
              <w:t>1</w:t>
            </w:r>
          </w:p>
        </w:tc>
        <w:tc>
          <w:tcPr>
            <w:tcW w:w="1584" w:type="dxa"/>
          </w:tcPr>
          <w:p w14:paraId="447ED6D9" w14:textId="77777777" w:rsidR="00D0345E" w:rsidRPr="00323284" w:rsidRDefault="00D0345E" w:rsidP="008D6E9F">
            <w:pPr>
              <w:jc w:val="center"/>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hy-AM"/>
              </w:rPr>
              <w:t>7-10</w:t>
            </w:r>
          </w:p>
        </w:tc>
        <w:tc>
          <w:tcPr>
            <w:tcW w:w="3519" w:type="dxa"/>
          </w:tcPr>
          <w:p w14:paraId="51051ADF" w14:textId="77777777" w:rsidR="00D0345E" w:rsidRPr="00323284" w:rsidRDefault="00D0345E" w:rsidP="008D6E9F">
            <w:pPr>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hy-AM"/>
              </w:rPr>
              <w:t xml:space="preserve">Անհատական աթոռ սենյակում՝ ըստ շահառուի կարիքների </w:t>
            </w:r>
          </w:p>
        </w:tc>
      </w:tr>
      <w:tr w:rsidR="00D0345E" w:rsidRPr="00083FA7" w14:paraId="358C4152" w14:textId="77777777" w:rsidTr="006E17C3">
        <w:tc>
          <w:tcPr>
            <w:tcW w:w="513" w:type="dxa"/>
            <w:tcBorders>
              <w:top w:val="single" w:sz="4" w:space="0" w:color="auto"/>
              <w:left w:val="single" w:sz="4" w:space="0" w:color="auto"/>
              <w:bottom w:val="single" w:sz="4" w:space="0" w:color="auto"/>
              <w:right w:val="single" w:sz="4" w:space="0" w:color="auto"/>
            </w:tcBorders>
          </w:tcPr>
          <w:p w14:paraId="22BD1E8C" w14:textId="569DFB55" w:rsidR="00D0345E" w:rsidRPr="00323284" w:rsidRDefault="00D0345E" w:rsidP="0082029A">
            <w:pPr>
              <w:jc w:val="center"/>
              <w:rPr>
                <w:rFonts w:ascii="GHEA Grapalat" w:eastAsiaTheme="minorEastAsia" w:hAnsi="GHEA Grapalat"/>
                <w:noProof/>
                <w:sz w:val="20"/>
                <w:szCs w:val="20"/>
                <w:lang w:val="ru-RU"/>
              </w:rPr>
            </w:pPr>
            <w:r w:rsidRPr="00323284">
              <w:rPr>
                <w:rFonts w:ascii="GHEA Grapalat" w:eastAsiaTheme="minorEastAsia" w:hAnsi="GHEA Grapalat"/>
                <w:noProof/>
                <w:sz w:val="20"/>
                <w:szCs w:val="20"/>
                <w:lang w:val="hy-AM"/>
              </w:rPr>
              <w:t>5</w:t>
            </w:r>
            <w:r w:rsidR="00AA4A8A" w:rsidRPr="00323284">
              <w:rPr>
                <w:rFonts w:ascii="GHEA Grapalat" w:eastAsiaTheme="minorEastAsia" w:hAnsi="GHEA Grapalat"/>
                <w:noProof/>
                <w:sz w:val="20"/>
                <w:szCs w:val="20"/>
                <w:lang w:val="ru-RU"/>
              </w:rPr>
              <w:t>.</w:t>
            </w:r>
          </w:p>
        </w:tc>
        <w:tc>
          <w:tcPr>
            <w:tcW w:w="1552" w:type="dxa"/>
            <w:tcBorders>
              <w:top w:val="single" w:sz="4" w:space="0" w:color="auto"/>
              <w:left w:val="single" w:sz="4" w:space="0" w:color="auto"/>
              <w:bottom w:val="single" w:sz="4" w:space="0" w:color="auto"/>
              <w:right w:val="single" w:sz="4" w:space="0" w:color="auto"/>
            </w:tcBorders>
          </w:tcPr>
          <w:p w14:paraId="4C49A618" w14:textId="77777777" w:rsidR="00D0345E" w:rsidRPr="00323284" w:rsidRDefault="00D0345E" w:rsidP="008D6E9F">
            <w:pPr>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ru-RU"/>
              </w:rPr>
              <w:t>Սեղան</w:t>
            </w:r>
          </w:p>
        </w:tc>
        <w:tc>
          <w:tcPr>
            <w:tcW w:w="1080" w:type="dxa"/>
            <w:tcBorders>
              <w:top w:val="single" w:sz="4" w:space="0" w:color="auto"/>
              <w:left w:val="single" w:sz="4" w:space="0" w:color="auto"/>
              <w:bottom w:val="single" w:sz="4" w:space="0" w:color="auto"/>
              <w:right w:val="single" w:sz="4" w:space="0" w:color="auto"/>
            </w:tcBorders>
          </w:tcPr>
          <w:p w14:paraId="4075BA44" w14:textId="77777777" w:rsidR="00D0345E" w:rsidRPr="00323284" w:rsidRDefault="00D0345E" w:rsidP="008D6E9F">
            <w:pPr>
              <w:jc w:val="both"/>
              <w:rPr>
                <w:rFonts w:ascii="GHEA Grapalat" w:eastAsiaTheme="minorEastAsia" w:hAnsi="GHEA Grapalat"/>
                <w:noProof/>
                <w:sz w:val="20"/>
                <w:szCs w:val="20"/>
              </w:rPr>
            </w:pPr>
            <w:r w:rsidRPr="00323284">
              <w:rPr>
                <w:rFonts w:ascii="GHEA Grapalat" w:eastAsiaTheme="minorEastAsia" w:hAnsi="GHEA Grapalat"/>
                <w:noProof/>
                <w:sz w:val="20"/>
                <w:szCs w:val="20"/>
                <w:lang w:val="ru-RU"/>
              </w:rPr>
              <w:t>հատ</w:t>
            </w:r>
          </w:p>
        </w:tc>
        <w:tc>
          <w:tcPr>
            <w:tcW w:w="1386" w:type="dxa"/>
          </w:tcPr>
          <w:p w14:paraId="7F778A7B" w14:textId="77777777" w:rsidR="00D0345E" w:rsidRPr="00323284" w:rsidRDefault="00D0345E" w:rsidP="008D6E9F">
            <w:pPr>
              <w:jc w:val="center"/>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hy-AM"/>
              </w:rPr>
              <w:t>1 հատ յուրաքանչյուր սենյակի համար</w:t>
            </w:r>
          </w:p>
        </w:tc>
        <w:tc>
          <w:tcPr>
            <w:tcW w:w="1584" w:type="dxa"/>
          </w:tcPr>
          <w:p w14:paraId="28089156" w14:textId="77777777" w:rsidR="00D0345E" w:rsidRPr="00323284" w:rsidRDefault="00D0345E" w:rsidP="008D6E9F">
            <w:pPr>
              <w:jc w:val="center"/>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hy-AM"/>
              </w:rPr>
              <w:t>5-7</w:t>
            </w:r>
          </w:p>
        </w:tc>
        <w:tc>
          <w:tcPr>
            <w:tcW w:w="3519" w:type="dxa"/>
          </w:tcPr>
          <w:p w14:paraId="6BBC656F" w14:textId="77777777" w:rsidR="00D0345E" w:rsidRPr="00323284" w:rsidRDefault="00D0345E" w:rsidP="008D6E9F">
            <w:pPr>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hy-AM"/>
              </w:rPr>
              <w:t xml:space="preserve">Մեկ սեղան յուրաքանչյուր սենյակում, հարմար հեշտ տեղաշարժման համար, ապահով, առանց սուր անկյունների </w:t>
            </w:r>
          </w:p>
        </w:tc>
      </w:tr>
      <w:tr w:rsidR="00D0345E" w:rsidRPr="00083FA7" w14:paraId="2ED88C2B" w14:textId="77777777" w:rsidTr="006E17C3">
        <w:tc>
          <w:tcPr>
            <w:tcW w:w="513" w:type="dxa"/>
            <w:tcBorders>
              <w:top w:val="single" w:sz="4" w:space="0" w:color="auto"/>
              <w:left w:val="single" w:sz="4" w:space="0" w:color="auto"/>
              <w:bottom w:val="single" w:sz="4" w:space="0" w:color="auto"/>
              <w:right w:val="single" w:sz="4" w:space="0" w:color="auto"/>
            </w:tcBorders>
          </w:tcPr>
          <w:p w14:paraId="60B2B324" w14:textId="05BFD109" w:rsidR="00D0345E" w:rsidRPr="00323284" w:rsidRDefault="00D0345E" w:rsidP="0082029A">
            <w:pPr>
              <w:jc w:val="center"/>
              <w:rPr>
                <w:rFonts w:ascii="GHEA Grapalat" w:eastAsiaTheme="minorEastAsia" w:hAnsi="GHEA Grapalat"/>
                <w:noProof/>
                <w:sz w:val="20"/>
                <w:szCs w:val="20"/>
                <w:lang w:val="ru-RU"/>
              </w:rPr>
            </w:pPr>
            <w:r w:rsidRPr="00323284">
              <w:rPr>
                <w:rFonts w:ascii="GHEA Grapalat" w:eastAsiaTheme="minorEastAsia" w:hAnsi="GHEA Grapalat"/>
                <w:noProof/>
                <w:sz w:val="20"/>
                <w:szCs w:val="20"/>
                <w:lang w:val="hy-AM"/>
              </w:rPr>
              <w:t>6</w:t>
            </w:r>
            <w:r w:rsidR="00AA4A8A" w:rsidRPr="00323284">
              <w:rPr>
                <w:rFonts w:ascii="GHEA Grapalat" w:eastAsiaTheme="minorEastAsia" w:hAnsi="GHEA Grapalat"/>
                <w:noProof/>
                <w:sz w:val="20"/>
                <w:szCs w:val="20"/>
                <w:lang w:val="ru-RU"/>
              </w:rPr>
              <w:t>.</w:t>
            </w:r>
          </w:p>
        </w:tc>
        <w:tc>
          <w:tcPr>
            <w:tcW w:w="1552" w:type="dxa"/>
            <w:tcBorders>
              <w:top w:val="single" w:sz="4" w:space="0" w:color="auto"/>
              <w:left w:val="single" w:sz="4" w:space="0" w:color="auto"/>
              <w:bottom w:val="single" w:sz="4" w:space="0" w:color="auto"/>
              <w:right w:val="single" w:sz="4" w:space="0" w:color="auto"/>
            </w:tcBorders>
          </w:tcPr>
          <w:p w14:paraId="428F4970" w14:textId="77777777" w:rsidR="00D0345E" w:rsidRPr="00323284" w:rsidRDefault="00D0345E" w:rsidP="008D6E9F">
            <w:pPr>
              <w:rPr>
                <w:rFonts w:ascii="GHEA Grapalat" w:eastAsiaTheme="minorEastAsia" w:hAnsi="GHEA Grapalat"/>
                <w:noProof/>
                <w:sz w:val="20"/>
                <w:szCs w:val="20"/>
                <w:lang w:val="ru-RU"/>
              </w:rPr>
            </w:pPr>
            <w:r w:rsidRPr="00323284">
              <w:rPr>
                <w:rFonts w:ascii="GHEA Grapalat" w:eastAsiaTheme="minorEastAsia" w:hAnsi="GHEA Grapalat"/>
                <w:noProof/>
                <w:sz w:val="20"/>
                <w:szCs w:val="20"/>
                <w:lang w:val="hy-AM"/>
              </w:rPr>
              <w:t xml:space="preserve">Հայելի </w:t>
            </w:r>
          </w:p>
        </w:tc>
        <w:tc>
          <w:tcPr>
            <w:tcW w:w="1080" w:type="dxa"/>
            <w:tcBorders>
              <w:top w:val="single" w:sz="4" w:space="0" w:color="auto"/>
              <w:left w:val="single" w:sz="4" w:space="0" w:color="auto"/>
              <w:bottom w:val="single" w:sz="4" w:space="0" w:color="auto"/>
              <w:right w:val="single" w:sz="4" w:space="0" w:color="auto"/>
            </w:tcBorders>
          </w:tcPr>
          <w:p w14:paraId="0E0133F8" w14:textId="77777777" w:rsidR="00D0345E" w:rsidRPr="00323284" w:rsidRDefault="00D0345E" w:rsidP="008D6E9F">
            <w:pPr>
              <w:jc w:val="both"/>
              <w:rPr>
                <w:rFonts w:ascii="GHEA Grapalat" w:eastAsiaTheme="minorEastAsia" w:hAnsi="GHEA Grapalat"/>
                <w:noProof/>
                <w:sz w:val="20"/>
                <w:szCs w:val="20"/>
                <w:lang w:val="ru-RU"/>
              </w:rPr>
            </w:pPr>
            <w:r w:rsidRPr="00323284">
              <w:rPr>
                <w:rFonts w:ascii="GHEA Grapalat" w:eastAsiaTheme="minorEastAsia" w:hAnsi="GHEA Grapalat"/>
                <w:noProof/>
                <w:sz w:val="20"/>
                <w:szCs w:val="20"/>
                <w:lang w:val="hy-AM"/>
              </w:rPr>
              <w:t xml:space="preserve">Հատ </w:t>
            </w:r>
          </w:p>
        </w:tc>
        <w:tc>
          <w:tcPr>
            <w:tcW w:w="1386" w:type="dxa"/>
          </w:tcPr>
          <w:p w14:paraId="5F33623F" w14:textId="77777777" w:rsidR="00D0345E" w:rsidRPr="00323284" w:rsidRDefault="00D0345E" w:rsidP="008D6E9F">
            <w:pPr>
              <w:jc w:val="center"/>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hy-AM"/>
              </w:rPr>
              <w:t>1</w:t>
            </w:r>
          </w:p>
        </w:tc>
        <w:tc>
          <w:tcPr>
            <w:tcW w:w="1584" w:type="dxa"/>
          </w:tcPr>
          <w:p w14:paraId="514CEAB8" w14:textId="77777777" w:rsidR="00D0345E" w:rsidRPr="00323284" w:rsidRDefault="00D0345E" w:rsidP="008D6E9F">
            <w:pPr>
              <w:jc w:val="center"/>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hy-AM"/>
              </w:rPr>
              <w:t>10</w:t>
            </w:r>
          </w:p>
        </w:tc>
        <w:tc>
          <w:tcPr>
            <w:tcW w:w="3519" w:type="dxa"/>
          </w:tcPr>
          <w:p w14:paraId="0ED57AE6" w14:textId="77777777" w:rsidR="00D0345E" w:rsidRPr="00323284" w:rsidRDefault="00D0345E" w:rsidP="008D6E9F">
            <w:pPr>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hy-AM"/>
              </w:rPr>
              <w:t>Կարող է լինել պահարանի մեջ կամ յուրաքանչյուր սենյակում առնվազն մեկ հատ, կամ սենյակին կից լոգասենյակում</w:t>
            </w:r>
          </w:p>
        </w:tc>
      </w:tr>
      <w:tr w:rsidR="00D0345E" w:rsidRPr="00323284" w14:paraId="06A65988" w14:textId="77777777" w:rsidTr="006E17C3">
        <w:tc>
          <w:tcPr>
            <w:tcW w:w="513" w:type="dxa"/>
            <w:tcBorders>
              <w:top w:val="single" w:sz="4" w:space="0" w:color="auto"/>
              <w:left w:val="single" w:sz="4" w:space="0" w:color="auto"/>
              <w:bottom w:val="single" w:sz="4" w:space="0" w:color="auto"/>
              <w:right w:val="single" w:sz="4" w:space="0" w:color="auto"/>
            </w:tcBorders>
          </w:tcPr>
          <w:p w14:paraId="44861374" w14:textId="3650CAA3" w:rsidR="00D0345E" w:rsidRPr="00323284" w:rsidRDefault="00D0345E" w:rsidP="0082029A">
            <w:pPr>
              <w:jc w:val="center"/>
              <w:rPr>
                <w:rFonts w:ascii="GHEA Grapalat" w:eastAsiaTheme="minorEastAsia" w:hAnsi="GHEA Grapalat"/>
                <w:noProof/>
                <w:sz w:val="20"/>
                <w:szCs w:val="20"/>
                <w:lang w:val="ru-RU"/>
              </w:rPr>
            </w:pPr>
            <w:r w:rsidRPr="00323284">
              <w:rPr>
                <w:rFonts w:ascii="GHEA Grapalat" w:eastAsiaTheme="minorEastAsia" w:hAnsi="GHEA Grapalat"/>
                <w:noProof/>
                <w:sz w:val="20"/>
                <w:szCs w:val="20"/>
                <w:lang w:val="hy-AM"/>
              </w:rPr>
              <w:t>7</w:t>
            </w:r>
            <w:r w:rsidR="006E17C3" w:rsidRPr="00323284">
              <w:rPr>
                <w:rFonts w:ascii="GHEA Grapalat" w:eastAsiaTheme="minorEastAsia" w:hAnsi="GHEA Grapalat"/>
                <w:noProof/>
                <w:sz w:val="20"/>
                <w:szCs w:val="20"/>
                <w:lang w:val="ru-RU"/>
              </w:rPr>
              <w:t>.</w:t>
            </w:r>
          </w:p>
        </w:tc>
        <w:tc>
          <w:tcPr>
            <w:tcW w:w="1552" w:type="dxa"/>
            <w:tcBorders>
              <w:top w:val="single" w:sz="4" w:space="0" w:color="auto"/>
              <w:left w:val="single" w:sz="4" w:space="0" w:color="auto"/>
              <w:bottom w:val="single" w:sz="4" w:space="0" w:color="auto"/>
              <w:right w:val="single" w:sz="4" w:space="0" w:color="auto"/>
            </w:tcBorders>
          </w:tcPr>
          <w:p w14:paraId="66A52E11" w14:textId="77777777" w:rsidR="00D0345E" w:rsidRPr="00323284" w:rsidRDefault="00D0345E" w:rsidP="008D6E9F">
            <w:pPr>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hy-AM"/>
              </w:rPr>
              <w:t>Աղբաման</w:t>
            </w:r>
          </w:p>
        </w:tc>
        <w:tc>
          <w:tcPr>
            <w:tcW w:w="1080" w:type="dxa"/>
            <w:tcBorders>
              <w:top w:val="single" w:sz="4" w:space="0" w:color="auto"/>
              <w:left w:val="single" w:sz="4" w:space="0" w:color="auto"/>
              <w:bottom w:val="single" w:sz="4" w:space="0" w:color="auto"/>
              <w:right w:val="single" w:sz="4" w:space="0" w:color="auto"/>
            </w:tcBorders>
          </w:tcPr>
          <w:p w14:paraId="69E535B7" w14:textId="77777777" w:rsidR="00D0345E" w:rsidRPr="00323284" w:rsidRDefault="00D0345E" w:rsidP="008D6E9F">
            <w:pPr>
              <w:jc w:val="both"/>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hy-AM"/>
              </w:rPr>
              <w:t>հատ</w:t>
            </w:r>
          </w:p>
        </w:tc>
        <w:tc>
          <w:tcPr>
            <w:tcW w:w="1386" w:type="dxa"/>
          </w:tcPr>
          <w:p w14:paraId="194A8AC5" w14:textId="77777777" w:rsidR="00D0345E" w:rsidRPr="00323284" w:rsidRDefault="00D0345E" w:rsidP="008D6E9F">
            <w:pPr>
              <w:jc w:val="center"/>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hy-AM"/>
              </w:rPr>
              <w:t>0,5</w:t>
            </w:r>
          </w:p>
        </w:tc>
        <w:tc>
          <w:tcPr>
            <w:tcW w:w="1584" w:type="dxa"/>
          </w:tcPr>
          <w:p w14:paraId="5BBA6083" w14:textId="77777777" w:rsidR="00D0345E" w:rsidRPr="00323284" w:rsidRDefault="00D0345E" w:rsidP="008D6E9F">
            <w:pPr>
              <w:jc w:val="center"/>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hy-AM"/>
              </w:rPr>
              <w:t>5-7</w:t>
            </w:r>
          </w:p>
        </w:tc>
        <w:tc>
          <w:tcPr>
            <w:tcW w:w="3519" w:type="dxa"/>
          </w:tcPr>
          <w:p w14:paraId="18155D3B" w14:textId="77777777" w:rsidR="00D0345E" w:rsidRPr="00323284" w:rsidRDefault="00D0345E" w:rsidP="008D6E9F">
            <w:pPr>
              <w:rPr>
                <w:rFonts w:ascii="GHEA Grapalat" w:eastAsiaTheme="minorEastAsia" w:hAnsi="GHEA Grapalat"/>
                <w:noProof/>
                <w:sz w:val="20"/>
                <w:szCs w:val="20"/>
                <w:lang w:val="ru-RU"/>
              </w:rPr>
            </w:pPr>
            <w:r w:rsidRPr="00323284">
              <w:rPr>
                <w:rFonts w:ascii="GHEA Grapalat" w:eastAsiaTheme="minorEastAsia" w:hAnsi="GHEA Grapalat"/>
                <w:noProof/>
                <w:sz w:val="20"/>
                <w:szCs w:val="20"/>
                <w:lang w:val="hy-AM"/>
              </w:rPr>
              <w:t>Երկու անձի հաշվով՝ մեկ աղբաման։</w:t>
            </w:r>
            <w:r w:rsidRPr="00323284">
              <w:rPr>
                <w:rFonts w:ascii="GHEA Grapalat" w:hAnsi="GHEA Grapalat" w:cs="Sylfaen"/>
                <w:b/>
                <w:bCs/>
                <w:sz w:val="20"/>
                <w:szCs w:val="20"/>
                <w:lang w:val="hy-AM"/>
              </w:rPr>
              <w:t xml:space="preserve"> </w:t>
            </w:r>
            <w:r w:rsidRPr="00323284">
              <w:rPr>
                <w:rFonts w:ascii="GHEA Grapalat" w:eastAsiaTheme="minorEastAsia" w:hAnsi="GHEA Grapalat"/>
                <w:noProof/>
                <w:sz w:val="20"/>
                <w:szCs w:val="20"/>
                <w:lang w:val="hy-AM"/>
              </w:rPr>
              <w:t xml:space="preserve">Ոտքով բացվող կամ սենսորով՝ ձեռքով շփումից խուսափելու նպատակով։ 20լ տարողությամբ։ </w:t>
            </w:r>
          </w:p>
        </w:tc>
      </w:tr>
      <w:tr w:rsidR="00D0345E" w:rsidRPr="00083FA7" w14:paraId="00431535" w14:textId="77777777" w:rsidTr="006E17C3">
        <w:tc>
          <w:tcPr>
            <w:tcW w:w="513" w:type="dxa"/>
            <w:tcBorders>
              <w:top w:val="single" w:sz="4" w:space="0" w:color="auto"/>
              <w:left w:val="single" w:sz="4" w:space="0" w:color="auto"/>
              <w:bottom w:val="single" w:sz="4" w:space="0" w:color="auto"/>
              <w:right w:val="single" w:sz="4" w:space="0" w:color="auto"/>
            </w:tcBorders>
          </w:tcPr>
          <w:p w14:paraId="36C5799E" w14:textId="4E0F26D0" w:rsidR="00D0345E" w:rsidRPr="00323284" w:rsidRDefault="006E17C3" w:rsidP="0082029A">
            <w:pPr>
              <w:jc w:val="center"/>
              <w:rPr>
                <w:rFonts w:ascii="GHEA Grapalat" w:eastAsiaTheme="minorEastAsia" w:hAnsi="GHEA Grapalat"/>
                <w:noProof/>
                <w:sz w:val="20"/>
                <w:szCs w:val="20"/>
                <w:lang w:val="ru-RU"/>
              </w:rPr>
            </w:pPr>
            <w:r w:rsidRPr="00323284">
              <w:rPr>
                <w:rFonts w:ascii="GHEA Grapalat" w:eastAsiaTheme="minorEastAsia" w:hAnsi="GHEA Grapalat"/>
                <w:noProof/>
                <w:sz w:val="20"/>
                <w:szCs w:val="20"/>
                <w:lang w:val="ru-RU"/>
              </w:rPr>
              <w:t>8.</w:t>
            </w:r>
          </w:p>
        </w:tc>
        <w:tc>
          <w:tcPr>
            <w:tcW w:w="1552" w:type="dxa"/>
            <w:tcBorders>
              <w:top w:val="single" w:sz="4" w:space="0" w:color="auto"/>
              <w:left w:val="single" w:sz="4" w:space="0" w:color="auto"/>
              <w:bottom w:val="single" w:sz="4" w:space="0" w:color="auto"/>
              <w:right w:val="single" w:sz="4" w:space="0" w:color="auto"/>
            </w:tcBorders>
          </w:tcPr>
          <w:p w14:paraId="50D7799D" w14:textId="77777777" w:rsidR="00D0345E" w:rsidRPr="00323284" w:rsidRDefault="00D0345E" w:rsidP="008D6E9F">
            <w:pPr>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hy-AM"/>
              </w:rPr>
              <w:t xml:space="preserve">Գիշերանոթ կամ միզաման </w:t>
            </w:r>
          </w:p>
        </w:tc>
        <w:tc>
          <w:tcPr>
            <w:tcW w:w="1080" w:type="dxa"/>
            <w:tcBorders>
              <w:top w:val="single" w:sz="4" w:space="0" w:color="auto"/>
              <w:left w:val="single" w:sz="4" w:space="0" w:color="auto"/>
              <w:bottom w:val="single" w:sz="4" w:space="0" w:color="auto"/>
              <w:right w:val="single" w:sz="4" w:space="0" w:color="auto"/>
            </w:tcBorders>
          </w:tcPr>
          <w:p w14:paraId="7561665B" w14:textId="77777777" w:rsidR="00D0345E" w:rsidRPr="00323284" w:rsidRDefault="00D0345E" w:rsidP="008D6E9F">
            <w:pPr>
              <w:jc w:val="both"/>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hy-AM"/>
              </w:rPr>
              <w:t>հատ</w:t>
            </w:r>
          </w:p>
        </w:tc>
        <w:tc>
          <w:tcPr>
            <w:tcW w:w="1386" w:type="dxa"/>
          </w:tcPr>
          <w:p w14:paraId="34A0A799" w14:textId="77777777" w:rsidR="00D0345E" w:rsidRPr="00323284" w:rsidRDefault="00D0345E" w:rsidP="008D6E9F">
            <w:pPr>
              <w:jc w:val="center"/>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hy-AM"/>
              </w:rPr>
              <w:t>1</w:t>
            </w:r>
          </w:p>
        </w:tc>
        <w:tc>
          <w:tcPr>
            <w:tcW w:w="1584" w:type="dxa"/>
          </w:tcPr>
          <w:p w14:paraId="124A59D9" w14:textId="77777777" w:rsidR="00D0345E" w:rsidRPr="00323284" w:rsidRDefault="00D0345E" w:rsidP="008D6E9F">
            <w:pPr>
              <w:jc w:val="center"/>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hy-AM"/>
              </w:rPr>
              <w:t>5</w:t>
            </w:r>
          </w:p>
        </w:tc>
        <w:tc>
          <w:tcPr>
            <w:tcW w:w="3519" w:type="dxa"/>
          </w:tcPr>
          <w:p w14:paraId="49659553" w14:textId="77777777" w:rsidR="00D0345E" w:rsidRPr="00323284" w:rsidRDefault="00D0345E" w:rsidP="008D6E9F">
            <w:pPr>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hy-AM"/>
              </w:rPr>
              <w:t>Ըստ անհրաժեշտության ջրակայուն, հակաբակտերիալ, հեշտ մաքրվող նյութերից</w:t>
            </w:r>
          </w:p>
          <w:p w14:paraId="591E7388" w14:textId="77777777" w:rsidR="00D0345E" w:rsidRPr="00323284" w:rsidRDefault="00D0345E" w:rsidP="008D6E9F">
            <w:pPr>
              <w:rPr>
                <w:rFonts w:ascii="GHEA Grapalat" w:eastAsiaTheme="minorEastAsia" w:hAnsi="GHEA Grapalat"/>
                <w:noProof/>
                <w:sz w:val="20"/>
                <w:szCs w:val="20"/>
                <w:lang w:val="hy-AM"/>
              </w:rPr>
            </w:pPr>
            <w:r w:rsidRPr="00323284">
              <w:rPr>
                <w:rFonts w:ascii="GHEA Grapalat" w:eastAsiaTheme="minorEastAsia" w:hAnsi="GHEA Grapalat"/>
                <w:noProof/>
                <w:sz w:val="20"/>
                <w:szCs w:val="20"/>
                <w:lang w:val="hy-AM"/>
              </w:rPr>
              <w:t>Հենաշարժական խնդիրներ ունեցողների համար անհրաժեշտ է ապահովել աթոռ-գիշերանոթ</w:t>
            </w:r>
          </w:p>
        </w:tc>
      </w:tr>
    </w:tbl>
    <w:p w14:paraId="28913BD7" w14:textId="77777777" w:rsidR="00D0345E" w:rsidRPr="00323284" w:rsidRDefault="00D0345E" w:rsidP="008D6E9F">
      <w:pPr>
        <w:spacing w:after="0" w:line="240" w:lineRule="auto"/>
        <w:jc w:val="both"/>
        <w:rPr>
          <w:rFonts w:ascii="GHEA Grapalat" w:eastAsiaTheme="minorEastAsia" w:hAnsi="GHEA Grapalat"/>
          <w:noProof/>
          <w:color w:val="000000" w:themeColor="text1"/>
          <w:sz w:val="22"/>
          <w:szCs w:val="22"/>
          <w:lang w:val="hy-AM"/>
        </w:rPr>
      </w:pPr>
    </w:p>
    <w:p w14:paraId="66B179AD"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cs="Sylfaen"/>
          <w:sz w:val="22"/>
          <w:szCs w:val="22"/>
          <w:lang w:val="hy-AM"/>
        </w:rPr>
      </w:pPr>
      <w:bookmarkStart w:id="40" w:name="_Toc208456152"/>
      <w:r w:rsidRPr="00323284">
        <w:rPr>
          <w:rFonts w:ascii="GHEA Grapalat" w:hAnsi="GHEA Grapalat" w:cs="Sylfaen"/>
          <w:sz w:val="22"/>
          <w:szCs w:val="22"/>
          <w:lang w:val="hy-AM"/>
        </w:rPr>
        <w:t xml:space="preserve">Շահառուին տրամադրվող մահճակալի օգտագործման ժամկետը սահմանվում է մինչև 10 տարի, պարտադիր տեխնիկական սպասարկմամբ և հիգիենիկ մշակմամբ՝ հատկապես հարմարեցված և ֆունկցիոնալ մահճակալների դեպքում։ </w:t>
      </w:r>
      <w:r w:rsidRPr="00323284">
        <w:rPr>
          <w:rFonts w:ascii="GHEA Grapalat" w:eastAsia="Microsoft YaHei" w:hAnsi="GHEA Grapalat" w:cs="Sylfaen"/>
          <w:sz w:val="22"/>
          <w:szCs w:val="22"/>
          <w:lang w:val="hy-AM"/>
        </w:rPr>
        <w:t>Շուրջօրյա խնամքի կենտրոնը</w:t>
      </w:r>
      <w:r w:rsidRPr="00323284">
        <w:rPr>
          <w:rFonts w:ascii="GHEA Grapalat" w:hAnsi="GHEA Grapalat" w:cs="Sylfaen"/>
          <w:sz w:val="22"/>
          <w:szCs w:val="22"/>
          <w:lang w:val="hy-AM"/>
        </w:rPr>
        <w:t xml:space="preserve"> պետք է ապահովի մահճակալների մեխանիկական մասերի պարբերական ստուգումը, ապահովի շահառուի անաղմուկ քունը։ Անկողնային խնամք ստացող շահառուների համար նախատեսված ֆունկցիոնալ մահճակալները պետք է միշտ ապահովված լինեն հոսանքի աղբյուրով կամ մարտկոցներով։ </w:t>
      </w:r>
    </w:p>
    <w:p w14:paraId="4195D084"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cs="Sylfaen"/>
          <w:sz w:val="22"/>
          <w:szCs w:val="22"/>
          <w:lang w:val="hy-AM"/>
        </w:rPr>
      </w:pPr>
      <w:r w:rsidRPr="00323284">
        <w:rPr>
          <w:rFonts w:ascii="GHEA Grapalat" w:hAnsi="GHEA Grapalat" w:cs="Sylfaen"/>
          <w:sz w:val="22"/>
          <w:szCs w:val="22"/>
          <w:lang w:val="hy-AM"/>
        </w:rPr>
        <w:lastRenderedPageBreak/>
        <w:t xml:space="preserve">Պահարանը պետք է ունենա առանձնացված բաժիններ հագուստը կախելու, ինչպես նաև դարակներ ներքնահագուստի պահպանման և կոշիկների համար։ Պահարանները պետք է լինեն հեշտ մաքրվող, հակաբակտերիալ մակերեսով։ </w:t>
      </w:r>
    </w:p>
    <w:p w14:paraId="2B6D3CA9" w14:textId="6EDB64BC"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cs="Sylfaen"/>
          <w:sz w:val="22"/>
          <w:szCs w:val="22"/>
          <w:lang w:val="hy-AM"/>
        </w:rPr>
      </w:pPr>
      <w:r w:rsidRPr="00323284">
        <w:rPr>
          <w:rFonts w:ascii="GHEA Grapalat" w:hAnsi="GHEA Grapalat" w:cs="Sylfaen"/>
          <w:sz w:val="22"/>
          <w:szCs w:val="22"/>
          <w:lang w:val="hy-AM"/>
        </w:rPr>
        <w:t>Շուրջօրյա խնամքի կենտրոնում օգտագործվող աթոռները պետք է համապատասխանեն շահառուի կարիքներին, ապահովեն շահառուի անվտանգությունը, հարմարավետությունը, ֆունկցիոնալությունը։ Անվտանգության տեսանկյունից աթոռները պետք է ունենան կայուն կառուցվածք՝ չշրջվող, առանց սուր եզրերի, ունենան չսահող ոտքեր, անաղմուկ շարժման մեխանիզմներ</w:t>
      </w:r>
      <w:r w:rsidR="00F11BD5" w:rsidRPr="00323284">
        <w:rPr>
          <w:rFonts w:ascii="GHEA Grapalat" w:hAnsi="GHEA Grapalat" w:cs="Sylfaen"/>
          <w:sz w:val="22"/>
          <w:szCs w:val="22"/>
          <w:lang w:val="hy-AM"/>
        </w:rPr>
        <w:t>:</w:t>
      </w:r>
      <w:r w:rsidRPr="00323284">
        <w:rPr>
          <w:rFonts w:ascii="GHEA Grapalat" w:hAnsi="GHEA Grapalat" w:cs="Sylfaen"/>
          <w:sz w:val="22"/>
          <w:szCs w:val="22"/>
          <w:lang w:val="hy-AM"/>
        </w:rPr>
        <w:t xml:space="preserve"> Մակերեսները պետք է լինեն հեշտ մաքրվող, պետք է պատրաստված լինեն ոչ թունավոր ծածկույթներից։ Հարմարավետության ապահովման նպատակով աթոռները պետք է ունենան էրգոնոմիկ ձևավորում՝ մեջքի և նստատեղի աջակցությամբ, ինչպես նաև համապատասխան բարձրություն՝ ըստ սեղանների և շահառուի հասակի։ Անհրաժեշտության դեպքում պետք է ապահովվի բազկաթոռի կամ հենակների առկայություն։ Հենշարժական խնդիրներ ունեցող շահառուի</w:t>
      </w:r>
      <w:r w:rsidR="008B430B" w:rsidRPr="00323284">
        <w:rPr>
          <w:rFonts w:ascii="GHEA Grapalat" w:hAnsi="GHEA Grapalat" w:cs="Sylfaen"/>
          <w:sz w:val="22"/>
          <w:szCs w:val="22"/>
          <w:lang w:val="hy-AM"/>
        </w:rPr>
        <w:t xml:space="preserve"> </w:t>
      </w:r>
      <w:r w:rsidRPr="00323284">
        <w:rPr>
          <w:rFonts w:ascii="GHEA Grapalat" w:hAnsi="GHEA Grapalat" w:cs="Sylfaen"/>
          <w:sz w:val="22"/>
          <w:szCs w:val="22"/>
          <w:lang w:val="hy-AM"/>
        </w:rPr>
        <w:t xml:space="preserve">համար աթոռը պետք է լինի հարմարեցված՝ լայնացված նստատեղով, հենակներով կամ անվասայլակին հարմարեցվող կառուցվածքով։ Աթոռների ֆունկցիոնալությունը պետք է համապատասխանի օգտագործման նպատակներին՝ ներառյալ սննդի ընդունումը, հանգիստը, զբաղվածությունը կամ բժշկական միջամտությունները, ինչպես նաև տեղակայման հարմարությունը՝ ընդհանուր և անհատական տարածքներում։ </w:t>
      </w:r>
    </w:p>
    <w:p w14:paraId="18BCD7AB"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cs="Sylfaen"/>
          <w:sz w:val="22"/>
          <w:szCs w:val="22"/>
          <w:lang w:val="hy-AM"/>
        </w:rPr>
      </w:pPr>
      <w:r w:rsidRPr="00323284">
        <w:rPr>
          <w:rFonts w:ascii="GHEA Grapalat" w:hAnsi="GHEA Grapalat" w:cs="Sylfaen"/>
          <w:sz w:val="22"/>
          <w:szCs w:val="22"/>
          <w:lang w:val="hy-AM"/>
        </w:rPr>
        <w:t xml:space="preserve">Շուրջօրյա խնամքի կենտրոնում հայելիների առկայությունը թույլատրվում է՝ պայմանով, որ դրանք տեղակայված են անվտանգ վայրերում, պատրաստված են անվտանգ նյութերից (օր.՝ պոլիկարբոնատ, հակաբեկորային ապակի), և չեն պարունակում սուր եզրեր կամ հեշտ կոտրվող մակերեսներ։ Հոգեկան առողջության խնդիրներ ունեցող շահառուների համար հայելիների օգտագործումը պետք է իրականացվի մասնագետի թույլտվությամբ։ </w:t>
      </w:r>
    </w:p>
    <w:p w14:paraId="1FAA7E69"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cs="Sylfaen"/>
          <w:sz w:val="22"/>
          <w:szCs w:val="22"/>
          <w:lang w:val="hy-AM"/>
        </w:rPr>
      </w:pPr>
      <w:r w:rsidRPr="00323284">
        <w:rPr>
          <w:rFonts w:ascii="GHEA Grapalat" w:hAnsi="GHEA Grapalat" w:cs="Sylfaen"/>
          <w:sz w:val="22"/>
          <w:szCs w:val="22"/>
          <w:lang w:val="hy-AM"/>
        </w:rPr>
        <w:t>Շուրջօրյա խնամքի կենտրոնում անհատական սենյակներում և ընդհանուր օգտագործման վայրերոմ աղբամանները պետք է լինեն հիգիենիկ, փակվող, հեշտ մաքրվող և շահառուի հասանելիությանը համապատասխան։</w:t>
      </w:r>
      <w:r w:rsidRPr="00323284">
        <w:rPr>
          <w:rFonts w:ascii="GHEA Grapalat" w:hAnsi="GHEA Grapalat"/>
          <w:sz w:val="22"/>
          <w:szCs w:val="22"/>
          <w:lang w:val="hy-AM"/>
        </w:rPr>
        <w:t xml:space="preserve"> </w:t>
      </w:r>
      <w:r w:rsidRPr="00323284">
        <w:rPr>
          <w:rFonts w:ascii="GHEA Grapalat" w:hAnsi="GHEA Grapalat" w:cs="Sylfaen"/>
          <w:sz w:val="22"/>
          <w:szCs w:val="22"/>
          <w:lang w:val="hy-AM"/>
        </w:rPr>
        <w:t xml:space="preserve">Տեղակայված լինեն հասանելի վայրերում, ներառյալ անվասայլակով շարժվող անձանց համար։ Բարձրությունը և բացման մեխանիզմը պետք է համապատասխանեն շահառուի ֆիզիկական կարողություններին։ </w:t>
      </w:r>
    </w:p>
    <w:p w14:paraId="6AC039F7" w14:textId="7A85BDC0"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cs="Sylfaen"/>
          <w:sz w:val="22"/>
          <w:szCs w:val="22"/>
          <w:lang w:val="hy-AM"/>
        </w:rPr>
      </w:pPr>
      <w:r w:rsidRPr="00323284">
        <w:rPr>
          <w:rFonts w:ascii="GHEA Grapalat" w:hAnsi="GHEA Grapalat" w:cs="Sylfaen"/>
          <w:sz w:val="22"/>
          <w:szCs w:val="22"/>
          <w:lang w:val="hy-AM"/>
        </w:rPr>
        <w:t xml:space="preserve">Շուրջօրյա խնամքի կենտրոնում տեղաշարժման խնդիր </w:t>
      </w:r>
      <w:r w:rsidR="001518F3" w:rsidRPr="00323284">
        <w:rPr>
          <w:rFonts w:ascii="GHEA Grapalat" w:hAnsi="GHEA Grapalat" w:cs="Sylfaen"/>
          <w:sz w:val="22"/>
          <w:szCs w:val="22"/>
          <w:lang w:val="hy-AM"/>
        </w:rPr>
        <w:t xml:space="preserve">ունեցող </w:t>
      </w:r>
      <w:r w:rsidRPr="00323284">
        <w:rPr>
          <w:rFonts w:ascii="GHEA Grapalat" w:hAnsi="GHEA Grapalat" w:cs="Sylfaen"/>
          <w:sz w:val="22"/>
          <w:szCs w:val="22"/>
          <w:lang w:val="hy-AM"/>
        </w:rPr>
        <w:t xml:space="preserve">կամ անկողնային հիվանդների համար կարևոր պարագա է գիշերանոթը կամ միզամանը։ Գիշերանոթներն ու միզամանները պետք է ընտրվեն այնպես, որպեսզի ապահովվեն շահառուի անվտանգությունը, հիգիենայի բարձր մակարդակը և, ամենակարևորը, նրա արժանապատվության պահպանումը՝ լինելով լիովին հարմարեցված անհատական կարիքներին։ Դրանք պետք է պատրաստված լինեն ջրակայուն, հակաբակտերիալ և հեշտ մաքրվող նյութերից։ Մակերեսը պետք է լինի հարթ, առանց ծակոտիների՝ մանրէների կուտակումից խուսափելու նպատակով, և հնարավոր լինի մաքրել ու ախտահանել առանց մասնագիտական սարքավորումների։ Ապահովված պետք է լինի ֆիզիկական անվտանգություն՝ սուր եզրերի բացակայություն, կայուն կառուցվածք, չսահող հիմք և հարմար բռնակ, ինչպես նաև շահառուի ֆիզիկական վիճակին համապատասխան դիրքավորման հնարավորություն։ Գիշերանոթները պետք է </w:t>
      </w:r>
      <w:r w:rsidR="001518F3" w:rsidRPr="00323284">
        <w:rPr>
          <w:rFonts w:ascii="GHEA Grapalat" w:hAnsi="GHEA Grapalat" w:cs="Sylfaen"/>
          <w:sz w:val="22"/>
          <w:szCs w:val="22"/>
          <w:lang w:val="hy-AM"/>
        </w:rPr>
        <w:t xml:space="preserve">նախատեսված լինեն </w:t>
      </w:r>
      <w:r w:rsidRPr="00323284">
        <w:rPr>
          <w:rFonts w:ascii="GHEA Grapalat" w:hAnsi="GHEA Grapalat" w:cs="Sylfaen"/>
          <w:sz w:val="22"/>
          <w:szCs w:val="22"/>
          <w:lang w:val="hy-AM"/>
        </w:rPr>
        <w:t>անհատական օգտագործման համար, ունենան կափարիչ և անհատական պիտակավորում՝ պահպանման և տեղափոխման</w:t>
      </w:r>
      <w:r w:rsidR="001518F3" w:rsidRPr="00323284">
        <w:rPr>
          <w:rFonts w:ascii="GHEA Grapalat" w:hAnsi="GHEA Grapalat" w:cs="Sylfaen"/>
          <w:sz w:val="22"/>
          <w:szCs w:val="22"/>
          <w:lang w:val="hy-AM"/>
        </w:rPr>
        <w:t xml:space="preserve"> հարմարավետության</w:t>
      </w:r>
      <w:r w:rsidRPr="00323284">
        <w:rPr>
          <w:rFonts w:ascii="GHEA Grapalat" w:hAnsi="GHEA Grapalat" w:cs="Sylfaen"/>
          <w:sz w:val="22"/>
          <w:szCs w:val="22"/>
          <w:lang w:val="hy-AM"/>
        </w:rPr>
        <w:t xml:space="preserve"> նպատակով։ Օգտագործումից հետո անհրաժեշտ է անմիջ</w:t>
      </w:r>
      <w:r w:rsidR="001518F3" w:rsidRPr="00323284">
        <w:rPr>
          <w:rFonts w:ascii="GHEA Grapalat" w:hAnsi="GHEA Grapalat" w:cs="Sylfaen"/>
          <w:sz w:val="22"/>
          <w:szCs w:val="22"/>
          <w:lang w:val="hy-AM"/>
        </w:rPr>
        <w:t>ա</w:t>
      </w:r>
      <w:r w:rsidRPr="00323284">
        <w:rPr>
          <w:rFonts w:ascii="GHEA Grapalat" w:hAnsi="GHEA Grapalat" w:cs="Sylfaen"/>
          <w:sz w:val="22"/>
          <w:szCs w:val="22"/>
          <w:lang w:val="hy-AM"/>
        </w:rPr>
        <w:t>պես մաքրել և ախտահանել՝ տհաճ հոտերից խուսափելու համար և պահել շահառուի անհատական պահարանում, կամ մահճակալի մոտ</w:t>
      </w:r>
      <w:r w:rsidR="00E409C6" w:rsidRPr="00323284">
        <w:rPr>
          <w:rFonts w:ascii="GHEA Grapalat" w:hAnsi="GHEA Grapalat" w:cs="Sylfaen"/>
          <w:sz w:val="22"/>
          <w:szCs w:val="22"/>
          <w:lang w:val="hy-AM"/>
        </w:rPr>
        <w:t>:</w:t>
      </w:r>
      <w:r w:rsidRPr="00323284">
        <w:rPr>
          <w:rFonts w:ascii="GHEA Grapalat" w:hAnsi="GHEA Grapalat" w:cs="Sylfaen"/>
          <w:sz w:val="22"/>
          <w:szCs w:val="22"/>
          <w:lang w:val="hy-AM"/>
        </w:rPr>
        <w:t xml:space="preserve"> Հաշմանդամություն ունեցող անձանց համար գիշերանոթները պետք է ունենան լայնացված բացվածք, հարմարեցված բռնակներ և հենման հնարավորություն, իսկ տարեցների համար՝ թեթև քաշ, հեշտ տեղափոխման հնարավորություն և հարմար նստեցման անկյուն։ </w:t>
      </w:r>
    </w:p>
    <w:p w14:paraId="6B7C9EEE" w14:textId="4DCA9D52" w:rsidR="00D0345E" w:rsidRPr="00323284" w:rsidRDefault="00D0345E" w:rsidP="00C47848">
      <w:pPr>
        <w:pStyle w:val="Caption"/>
        <w:spacing w:after="120"/>
        <w:jc w:val="both"/>
        <w:rPr>
          <w:rFonts w:ascii="GHEA Grapalat" w:eastAsiaTheme="minorEastAsia" w:hAnsi="GHEA Grapalat" w:cs="Sylfaen"/>
          <w:noProof/>
          <w:color w:val="000000" w:themeColor="text1"/>
          <w:szCs w:val="22"/>
          <w:lang w:val="hy-AM"/>
        </w:rPr>
      </w:pPr>
      <w:bookmarkStart w:id="41" w:name="_Ref212164684"/>
      <w:bookmarkStart w:id="42" w:name="_Ref213274664"/>
      <w:r w:rsidRPr="00323284">
        <w:rPr>
          <w:rFonts w:ascii="GHEA Grapalat" w:hAnsi="GHEA Grapalat" w:cs="Sylfaen"/>
          <w:szCs w:val="22"/>
          <w:lang w:val="hy-AM"/>
        </w:rPr>
        <w:lastRenderedPageBreak/>
        <w:t>ԱՂՅՈՒՍԱԿ</w:t>
      </w:r>
      <w:r w:rsidRPr="00323284">
        <w:rPr>
          <w:rFonts w:ascii="GHEA Grapalat" w:hAnsi="GHEA Grapalat"/>
          <w:szCs w:val="22"/>
          <w:lang w:val="hy-AM"/>
        </w:rPr>
        <w:t xml:space="preserve"> </w:t>
      </w:r>
      <w:r w:rsidRPr="00323284">
        <w:rPr>
          <w:rFonts w:ascii="GHEA Grapalat" w:hAnsi="GHEA Grapalat"/>
          <w:szCs w:val="22"/>
        </w:rPr>
        <w:fldChar w:fldCharType="begin"/>
      </w:r>
      <w:r w:rsidRPr="00323284">
        <w:rPr>
          <w:rFonts w:ascii="GHEA Grapalat" w:hAnsi="GHEA Grapalat"/>
          <w:szCs w:val="22"/>
          <w:lang w:val="hy-AM"/>
        </w:rPr>
        <w:instrText xml:space="preserve"> SEQ Աղյուսակ \* ARABIC </w:instrText>
      </w:r>
      <w:r w:rsidRPr="00323284">
        <w:rPr>
          <w:rFonts w:ascii="GHEA Grapalat" w:hAnsi="GHEA Grapalat"/>
          <w:szCs w:val="22"/>
        </w:rPr>
        <w:fldChar w:fldCharType="separate"/>
      </w:r>
      <w:r w:rsidR="00C631CB" w:rsidRPr="00323284">
        <w:rPr>
          <w:rFonts w:ascii="GHEA Grapalat" w:hAnsi="GHEA Grapalat"/>
          <w:noProof/>
          <w:szCs w:val="22"/>
          <w:lang w:val="hy-AM"/>
        </w:rPr>
        <w:t>21</w:t>
      </w:r>
      <w:r w:rsidRPr="00323284">
        <w:rPr>
          <w:rFonts w:ascii="GHEA Grapalat" w:hAnsi="GHEA Grapalat"/>
          <w:szCs w:val="22"/>
        </w:rPr>
        <w:fldChar w:fldCharType="end"/>
      </w:r>
      <w:bookmarkEnd w:id="41"/>
      <w:bookmarkEnd w:id="42"/>
      <w:r w:rsidR="00664D05" w:rsidRPr="00323284">
        <w:rPr>
          <w:rFonts w:ascii="GHEA Grapalat" w:eastAsia="MS Mincho" w:hAnsi="GHEA Grapalat" w:cs="MS Mincho"/>
          <w:szCs w:val="22"/>
          <w:lang w:val="hy-AM"/>
        </w:rPr>
        <w:t>.</w:t>
      </w:r>
      <w:r w:rsidR="008B430B" w:rsidRPr="00323284">
        <w:rPr>
          <w:rFonts w:ascii="GHEA Grapalat" w:eastAsiaTheme="minorEastAsia" w:hAnsi="GHEA Grapalat"/>
          <w:noProof/>
          <w:color w:val="000000" w:themeColor="text1"/>
          <w:szCs w:val="22"/>
          <w:lang w:val="hy-AM"/>
        </w:rPr>
        <w:t xml:space="preserve"> </w:t>
      </w:r>
      <w:r w:rsidRPr="00323284">
        <w:rPr>
          <w:rFonts w:ascii="GHEA Grapalat" w:eastAsiaTheme="minorEastAsia" w:hAnsi="GHEA Grapalat" w:cs="Sylfaen"/>
          <w:noProof/>
          <w:color w:val="000000" w:themeColor="text1"/>
          <w:szCs w:val="22"/>
          <w:lang w:val="hy-AM"/>
        </w:rPr>
        <w:t>ԲՆԱԿՉՈՒԹՅԱՆ</w:t>
      </w:r>
      <w:r w:rsidRPr="00323284">
        <w:rPr>
          <w:rFonts w:ascii="GHEA Grapalat" w:eastAsiaTheme="minorEastAsia" w:hAnsi="GHEA Grapalat"/>
          <w:noProof/>
          <w:color w:val="000000" w:themeColor="text1"/>
          <w:szCs w:val="22"/>
          <w:lang w:val="hy-AM"/>
        </w:rPr>
        <w:t xml:space="preserve"> </w:t>
      </w:r>
      <w:r w:rsidRPr="00323284">
        <w:rPr>
          <w:rFonts w:ascii="GHEA Grapalat" w:eastAsiaTheme="minorEastAsia" w:hAnsi="GHEA Grapalat" w:cs="Sylfaen"/>
          <w:noProof/>
          <w:color w:val="000000" w:themeColor="text1"/>
          <w:szCs w:val="22"/>
          <w:lang w:val="hy-AM"/>
        </w:rPr>
        <w:t>ՍՈՑԻԱԼԱԿԱՆ</w:t>
      </w:r>
      <w:r w:rsidRPr="00323284">
        <w:rPr>
          <w:rFonts w:ascii="GHEA Grapalat" w:eastAsiaTheme="minorEastAsia" w:hAnsi="GHEA Grapalat"/>
          <w:noProof/>
          <w:color w:val="000000" w:themeColor="text1"/>
          <w:szCs w:val="22"/>
          <w:lang w:val="hy-AM"/>
        </w:rPr>
        <w:t xml:space="preserve"> </w:t>
      </w:r>
      <w:r w:rsidRPr="00323284">
        <w:rPr>
          <w:rFonts w:ascii="GHEA Grapalat" w:eastAsiaTheme="minorEastAsia" w:hAnsi="GHEA Grapalat" w:cs="Sylfaen"/>
          <w:noProof/>
          <w:color w:val="000000" w:themeColor="text1"/>
          <w:szCs w:val="22"/>
          <w:lang w:val="hy-AM"/>
        </w:rPr>
        <w:t>ՊԱՇՏՊԱՆՈՒԹՅԱՆ</w:t>
      </w:r>
      <w:r w:rsidRPr="00323284">
        <w:rPr>
          <w:rFonts w:ascii="GHEA Grapalat" w:eastAsiaTheme="minorEastAsia" w:hAnsi="GHEA Grapalat"/>
          <w:noProof/>
          <w:color w:val="000000" w:themeColor="text1"/>
          <w:szCs w:val="22"/>
          <w:lang w:val="hy-AM"/>
        </w:rPr>
        <w:t xml:space="preserve"> </w:t>
      </w:r>
      <w:r w:rsidRPr="00323284">
        <w:rPr>
          <w:rFonts w:ascii="GHEA Grapalat" w:eastAsiaTheme="minorEastAsia" w:hAnsi="GHEA Grapalat" w:cs="Sylfaen"/>
          <w:noProof/>
          <w:color w:val="000000" w:themeColor="text1"/>
          <w:szCs w:val="22"/>
          <w:lang w:val="hy-AM"/>
        </w:rPr>
        <w:t>ՀԱՍՏԱՏՈՒԹՅՈՒՆՈՒՄ ԽՆԱՄՔ ՍՏԱՑՈՂ ՏԱՐԵՑ</w:t>
      </w:r>
      <w:r w:rsidR="008B430B" w:rsidRPr="00323284">
        <w:rPr>
          <w:rFonts w:ascii="GHEA Grapalat" w:eastAsiaTheme="minorEastAsia" w:hAnsi="GHEA Grapalat" w:cs="Sylfaen"/>
          <w:noProof/>
          <w:color w:val="000000" w:themeColor="text1"/>
          <w:szCs w:val="22"/>
          <w:lang w:val="hy-AM"/>
        </w:rPr>
        <w:t xml:space="preserve"> </w:t>
      </w:r>
      <w:r w:rsidRPr="00323284">
        <w:rPr>
          <w:rFonts w:ascii="GHEA Grapalat" w:eastAsiaTheme="minorEastAsia" w:hAnsi="GHEA Grapalat" w:cs="Sylfaen"/>
          <w:noProof/>
          <w:color w:val="000000" w:themeColor="text1"/>
          <w:szCs w:val="22"/>
          <w:lang w:val="hy-AM"/>
        </w:rPr>
        <w:t>ԿԱՄ</w:t>
      </w:r>
      <w:r w:rsidR="008B430B" w:rsidRPr="00323284">
        <w:rPr>
          <w:rFonts w:ascii="GHEA Grapalat" w:eastAsiaTheme="minorEastAsia" w:hAnsi="GHEA Grapalat" w:cs="Sylfaen"/>
          <w:noProof/>
          <w:color w:val="000000" w:themeColor="text1"/>
          <w:szCs w:val="22"/>
          <w:lang w:val="hy-AM"/>
        </w:rPr>
        <w:t xml:space="preserve"> </w:t>
      </w:r>
      <w:r w:rsidRPr="00323284">
        <w:rPr>
          <w:rFonts w:ascii="GHEA Grapalat" w:eastAsiaTheme="minorEastAsia" w:hAnsi="GHEA Grapalat" w:cs="Sylfaen"/>
          <w:noProof/>
          <w:color w:val="000000" w:themeColor="text1"/>
          <w:szCs w:val="22"/>
          <w:lang w:val="hy-AM"/>
        </w:rPr>
        <w:t>ՀԱՇՄԱՆԴԱՄՈՒԹՅՈՒՆ ՈՒՆԵՑՈՂ ԱՆՁԱՆՑ ՏՐԱՄԱԴՐՎՈՂ ՀԱԳՈՒՍՏԻ</w:t>
      </w:r>
      <w:r w:rsidRPr="00323284">
        <w:rPr>
          <w:rFonts w:ascii="GHEA Grapalat" w:eastAsiaTheme="minorEastAsia" w:hAnsi="GHEA Grapalat"/>
          <w:noProof/>
          <w:color w:val="000000" w:themeColor="text1"/>
          <w:szCs w:val="22"/>
          <w:lang w:val="hy-AM"/>
        </w:rPr>
        <w:t xml:space="preserve">, </w:t>
      </w:r>
      <w:r w:rsidRPr="00323284">
        <w:rPr>
          <w:rFonts w:ascii="GHEA Grapalat" w:eastAsiaTheme="minorEastAsia" w:hAnsi="GHEA Grapalat" w:cs="Sylfaen"/>
          <w:noProof/>
          <w:color w:val="000000" w:themeColor="text1"/>
          <w:szCs w:val="22"/>
          <w:lang w:val="hy-AM"/>
        </w:rPr>
        <w:t>ՍՊԻՏԱԿԵՂԵՆԻ</w:t>
      </w:r>
      <w:r w:rsidRPr="00323284">
        <w:rPr>
          <w:rFonts w:ascii="GHEA Grapalat" w:eastAsiaTheme="minorEastAsia" w:hAnsi="GHEA Grapalat"/>
          <w:noProof/>
          <w:color w:val="000000" w:themeColor="text1"/>
          <w:szCs w:val="22"/>
          <w:lang w:val="hy-AM"/>
        </w:rPr>
        <w:t xml:space="preserve">, </w:t>
      </w:r>
      <w:r w:rsidRPr="00323284">
        <w:rPr>
          <w:rFonts w:ascii="GHEA Grapalat" w:eastAsiaTheme="minorEastAsia" w:hAnsi="GHEA Grapalat" w:cs="Sylfaen"/>
          <w:noProof/>
          <w:color w:val="000000" w:themeColor="text1"/>
          <w:szCs w:val="22"/>
          <w:lang w:val="hy-AM"/>
        </w:rPr>
        <w:t>ԿՈՇԿԵՂԵՆԻ ՏԱՐԵԿԱՆ ՆՎԱԶԱԳՈՒՅՆ</w:t>
      </w:r>
      <w:bookmarkEnd w:id="40"/>
      <w:r w:rsidR="008B430B" w:rsidRPr="00323284">
        <w:rPr>
          <w:rFonts w:ascii="GHEA Grapalat" w:eastAsiaTheme="minorEastAsia" w:hAnsi="GHEA Grapalat" w:cs="Sylfaen"/>
          <w:noProof/>
          <w:color w:val="000000" w:themeColor="text1"/>
          <w:szCs w:val="22"/>
          <w:lang w:val="hy-AM"/>
        </w:rPr>
        <w:t xml:space="preserve"> </w:t>
      </w:r>
      <w:r w:rsidR="001518F3" w:rsidRPr="00323284">
        <w:rPr>
          <w:rFonts w:ascii="GHEA Grapalat" w:eastAsiaTheme="minorEastAsia" w:hAnsi="GHEA Grapalat" w:cs="Sylfaen"/>
          <w:noProof/>
          <w:color w:val="000000" w:themeColor="text1"/>
          <w:szCs w:val="22"/>
          <w:lang w:val="hy-AM"/>
        </w:rPr>
        <w:t>ՉԱՓՈՐՈՇԻՉՆԵՐԸ</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4503"/>
        <w:gridCol w:w="1095"/>
        <w:gridCol w:w="1759"/>
        <w:gridCol w:w="1679"/>
      </w:tblGrid>
      <w:tr w:rsidR="00D0345E" w:rsidRPr="00323284" w14:paraId="778258BF" w14:textId="77777777" w:rsidTr="00C47848">
        <w:trPr>
          <w:trHeight w:val="1248"/>
          <w:tblHeader/>
        </w:trPr>
        <w:tc>
          <w:tcPr>
            <w:tcW w:w="504" w:type="dxa"/>
            <w:shd w:val="clear" w:color="000000" w:fill="FFFFFF"/>
            <w:hideMark/>
          </w:tcPr>
          <w:p w14:paraId="26EA0760" w14:textId="5D8FF0D6" w:rsidR="00D0345E" w:rsidRPr="00323284" w:rsidRDefault="006E17C3" w:rsidP="0082029A">
            <w:pPr>
              <w:spacing w:after="0" w:line="240" w:lineRule="auto"/>
              <w:jc w:val="center"/>
              <w:rPr>
                <w:rFonts w:ascii="GHEA Grapalat" w:eastAsia="Times New Roman" w:hAnsi="GHEA Grapalat" w:cs="Times New Roman"/>
                <w:b/>
                <w:bCs/>
                <w:color w:val="000000"/>
                <w:kern w:val="0"/>
                <w:sz w:val="20"/>
                <w:szCs w:val="20"/>
                <w:lang w:val="ru-RU"/>
              </w:rPr>
            </w:pPr>
            <w:r w:rsidRPr="00323284">
              <w:rPr>
                <w:rFonts w:ascii="GHEA Grapalat" w:eastAsia="Times New Roman" w:hAnsi="GHEA Grapalat" w:cs="Times New Roman"/>
                <w:b/>
                <w:bCs/>
                <w:color w:val="000000"/>
                <w:kern w:val="0"/>
                <w:sz w:val="20"/>
                <w:szCs w:val="20"/>
                <w:lang w:val="ru-RU"/>
              </w:rPr>
              <w:t>Հ/Հ</w:t>
            </w:r>
          </w:p>
        </w:tc>
        <w:tc>
          <w:tcPr>
            <w:tcW w:w="4716" w:type="dxa"/>
            <w:shd w:val="clear" w:color="000000" w:fill="FFFFFF"/>
            <w:hideMark/>
          </w:tcPr>
          <w:p w14:paraId="7B29AB8A" w14:textId="77777777" w:rsidR="00D0345E" w:rsidRPr="00323284" w:rsidRDefault="00D0345E" w:rsidP="008D6E9F">
            <w:pPr>
              <w:spacing w:after="0" w:line="240" w:lineRule="auto"/>
              <w:jc w:val="center"/>
              <w:rPr>
                <w:rFonts w:ascii="GHEA Grapalat" w:eastAsia="Times New Roman" w:hAnsi="GHEA Grapalat" w:cs="Times New Roman"/>
                <w:b/>
                <w:bCs/>
                <w:color w:val="000000"/>
                <w:kern w:val="0"/>
                <w:sz w:val="20"/>
                <w:szCs w:val="20"/>
                <w:lang w:val="hy-AM"/>
              </w:rPr>
            </w:pPr>
            <w:r w:rsidRPr="00323284">
              <w:rPr>
                <w:rFonts w:ascii="GHEA Grapalat" w:eastAsia="Times New Roman" w:hAnsi="GHEA Grapalat" w:cs="Times New Roman"/>
                <w:b/>
                <w:bCs/>
                <w:color w:val="000000"/>
                <w:kern w:val="0"/>
                <w:sz w:val="20"/>
                <w:szCs w:val="20"/>
                <w:lang w:val="hy-AM"/>
              </w:rPr>
              <w:t>Հագուստի, կոշիկի անվանումները</w:t>
            </w:r>
          </w:p>
        </w:tc>
        <w:tc>
          <w:tcPr>
            <w:tcW w:w="1053" w:type="dxa"/>
            <w:shd w:val="clear" w:color="000000" w:fill="FFFFFF"/>
            <w:hideMark/>
          </w:tcPr>
          <w:p w14:paraId="08A6B9C8" w14:textId="77777777" w:rsidR="00D0345E" w:rsidRPr="00323284" w:rsidRDefault="00D0345E" w:rsidP="00C47848">
            <w:pPr>
              <w:spacing w:after="0" w:line="240" w:lineRule="auto"/>
              <w:rPr>
                <w:rFonts w:ascii="GHEA Grapalat" w:eastAsia="Times New Roman" w:hAnsi="GHEA Grapalat" w:cs="Times New Roman"/>
                <w:b/>
                <w:bCs/>
                <w:color w:val="000000"/>
                <w:kern w:val="0"/>
                <w:sz w:val="20"/>
                <w:szCs w:val="20"/>
              </w:rPr>
            </w:pPr>
            <w:r w:rsidRPr="00323284">
              <w:rPr>
                <w:rFonts w:ascii="GHEA Grapalat" w:eastAsia="Times New Roman" w:hAnsi="GHEA Grapalat" w:cs="Times New Roman"/>
                <w:b/>
                <w:bCs/>
                <w:color w:val="000000"/>
                <w:kern w:val="0"/>
                <w:sz w:val="20"/>
                <w:szCs w:val="20"/>
              </w:rPr>
              <w:t>Չափման միավորը</w:t>
            </w:r>
          </w:p>
        </w:tc>
        <w:tc>
          <w:tcPr>
            <w:tcW w:w="1782" w:type="dxa"/>
            <w:shd w:val="clear" w:color="000000" w:fill="FFFFFF"/>
          </w:tcPr>
          <w:p w14:paraId="7F31EFD0" w14:textId="7102268E" w:rsidR="00D0345E" w:rsidRPr="00323284" w:rsidRDefault="00D0345E" w:rsidP="008D6E9F">
            <w:pPr>
              <w:spacing w:after="0" w:line="240" w:lineRule="auto"/>
              <w:jc w:val="center"/>
              <w:rPr>
                <w:rFonts w:ascii="GHEA Grapalat" w:eastAsia="Times New Roman" w:hAnsi="GHEA Grapalat" w:cs="Times New Roman"/>
                <w:b/>
                <w:bCs/>
                <w:color w:val="000000"/>
                <w:kern w:val="0"/>
                <w:sz w:val="20"/>
                <w:szCs w:val="20"/>
              </w:rPr>
            </w:pPr>
            <w:r w:rsidRPr="00323284">
              <w:rPr>
                <w:rFonts w:ascii="GHEA Grapalat" w:eastAsia="Times New Roman" w:hAnsi="GHEA Grapalat" w:cs="Times New Roman"/>
                <w:b/>
                <w:bCs/>
                <w:color w:val="000000"/>
                <w:kern w:val="0"/>
                <w:sz w:val="20"/>
                <w:szCs w:val="20"/>
                <w:lang w:val="ru-RU"/>
              </w:rPr>
              <w:t>Մեկ</w:t>
            </w:r>
            <w:r w:rsidRPr="00323284">
              <w:rPr>
                <w:rFonts w:ascii="GHEA Grapalat" w:eastAsia="Times New Roman" w:hAnsi="GHEA Grapalat" w:cs="Times New Roman"/>
                <w:b/>
                <w:bCs/>
                <w:color w:val="000000"/>
                <w:kern w:val="0"/>
                <w:sz w:val="20"/>
                <w:szCs w:val="20"/>
              </w:rPr>
              <w:t xml:space="preserve"> </w:t>
            </w:r>
            <w:r w:rsidRPr="00323284">
              <w:rPr>
                <w:rFonts w:ascii="GHEA Grapalat" w:eastAsia="Times New Roman" w:hAnsi="GHEA Grapalat" w:cs="Times New Roman"/>
                <w:b/>
                <w:bCs/>
                <w:color w:val="000000"/>
                <w:kern w:val="0"/>
                <w:sz w:val="20"/>
                <w:szCs w:val="20"/>
                <w:lang w:val="ru-RU"/>
              </w:rPr>
              <w:t>շահառուին</w:t>
            </w:r>
            <w:r w:rsidR="008B430B" w:rsidRPr="00323284">
              <w:rPr>
                <w:rFonts w:ascii="GHEA Grapalat" w:eastAsia="Times New Roman" w:hAnsi="GHEA Grapalat" w:cs="Times New Roman"/>
                <w:b/>
                <w:bCs/>
                <w:color w:val="000000"/>
                <w:kern w:val="0"/>
                <w:sz w:val="20"/>
                <w:szCs w:val="20"/>
              </w:rPr>
              <w:t xml:space="preserve"> </w:t>
            </w:r>
            <w:r w:rsidRPr="00323284">
              <w:rPr>
                <w:rFonts w:ascii="GHEA Grapalat" w:eastAsia="Times New Roman" w:hAnsi="GHEA Grapalat" w:cs="Times New Roman"/>
                <w:b/>
                <w:bCs/>
                <w:color w:val="000000"/>
                <w:kern w:val="0"/>
                <w:sz w:val="20"/>
                <w:szCs w:val="20"/>
                <w:lang w:val="ru-RU"/>
              </w:rPr>
              <w:t>տարեկան</w:t>
            </w:r>
            <w:r w:rsidRPr="00323284">
              <w:rPr>
                <w:rFonts w:ascii="GHEA Grapalat" w:eastAsia="Times New Roman" w:hAnsi="GHEA Grapalat" w:cs="Times New Roman"/>
                <w:b/>
                <w:bCs/>
                <w:color w:val="000000"/>
                <w:kern w:val="0"/>
                <w:sz w:val="20"/>
                <w:szCs w:val="20"/>
              </w:rPr>
              <w:t xml:space="preserve"> </w:t>
            </w:r>
            <w:r w:rsidRPr="00323284">
              <w:rPr>
                <w:rFonts w:ascii="GHEA Grapalat" w:eastAsia="Times New Roman" w:hAnsi="GHEA Grapalat" w:cs="Times New Roman"/>
                <w:b/>
                <w:bCs/>
                <w:color w:val="000000"/>
                <w:kern w:val="0"/>
                <w:sz w:val="20"/>
                <w:szCs w:val="20"/>
                <w:lang w:val="ru-RU"/>
              </w:rPr>
              <w:t>տրամադրվող</w:t>
            </w:r>
            <w:r w:rsidRPr="00323284">
              <w:rPr>
                <w:rFonts w:ascii="GHEA Grapalat" w:eastAsia="Times New Roman" w:hAnsi="GHEA Grapalat" w:cs="Times New Roman"/>
                <w:b/>
                <w:bCs/>
                <w:color w:val="000000"/>
                <w:kern w:val="0"/>
                <w:sz w:val="20"/>
                <w:szCs w:val="20"/>
              </w:rPr>
              <w:t xml:space="preserve"> </w:t>
            </w:r>
            <w:r w:rsidRPr="00323284">
              <w:rPr>
                <w:rFonts w:ascii="GHEA Grapalat" w:eastAsia="Times New Roman" w:hAnsi="GHEA Grapalat" w:cs="Times New Roman"/>
                <w:b/>
                <w:bCs/>
                <w:color w:val="000000"/>
                <w:kern w:val="0"/>
                <w:sz w:val="20"/>
                <w:szCs w:val="20"/>
                <w:lang w:val="ru-RU"/>
              </w:rPr>
              <w:t>հագուստի</w:t>
            </w:r>
            <w:r w:rsidRPr="00323284">
              <w:rPr>
                <w:rFonts w:ascii="GHEA Grapalat" w:eastAsia="Times New Roman" w:hAnsi="GHEA Grapalat" w:cs="Times New Roman"/>
                <w:b/>
                <w:bCs/>
                <w:color w:val="000000"/>
                <w:kern w:val="0"/>
                <w:sz w:val="20"/>
                <w:szCs w:val="20"/>
              </w:rPr>
              <w:t xml:space="preserve">, </w:t>
            </w:r>
            <w:r w:rsidRPr="00323284">
              <w:rPr>
                <w:rFonts w:ascii="GHEA Grapalat" w:eastAsia="Times New Roman" w:hAnsi="GHEA Grapalat" w:cs="Times New Roman"/>
                <w:b/>
                <w:bCs/>
                <w:color w:val="000000"/>
                <w:kern w:val="0"/>
                <w:sz w:val="20"/>
                <w:szCs w:val="20"/>
                <w:lang w:val="ru-RU"/>
              </w:rPr>
              <w:t>կոշիկի</w:t>
            </w:r>
            <w:r w:rsidRPr="00323284">
              <w:rPr>
                <w:rFonts w:ascii="GHEA Grapalat" w:eastAsia="Times New Roman" w:hAnsi="GHEA Grapalat" w:cs="Times New Roman"/>
                <w:b/>
                <w:bCs/>
                <w:color w:val="000000"/>
                <w:kern w:val="0"/>
                <w:sz w:val="20"/>
                <w:szCs w:val="20"/>
              </w:rPr>
              <w:t xml:space="preserve"> </w:t>
            </w:r>
            <w:r w:rsidRPr="00323284">
              <w:rPr>
                <w:rFonts w:ascii="GHEA Grapalat" w:eastAsia="Times New Roman" w:hAnsi="GHEA Grapalat" w:cs="Times New Roman"/>
                <w:b/>
                <w:bCs/>
                <w:color w:val="000000"/>
                <w:kern w:val="0"/>
                <w:sz w:val="20"/>
                <w:szCs w:val="20"/>
                <w:lang w:val="ru-RU"/>
              </w:rPr>
              <w:t>քանակը</w:t>
            </w:r>
          </w:p>
        </w:tc>
        <w:tc>
          <w:tcPr>
            <w:tcW w:w="1579" w:type="dxa"/>
            <w:shd w:val="clear" w:color="000000" w:fill="FFFFFF"/>
          </w:tcPr>
          <w:p w14:paraId="39CA0DAD" w14:textId="77777777" w:rsidR="00D0345E" w:rsidRPr="00323284" w:rsidRDefault="00D0345E" w:rsidP="008D6E9F">
            <w:pPr>
              <w:spacing w:after="0" w:line="240" w:lineRule="auto"/>
              <w:jc w:val="center"/>
              <w:rPr>
                <w:rFonts w:ascii="GHEA Grapalat" w:eastAsia="Times New Roman" w:hAnsi="GHEA Grapalat" w:cs="Times New Roman"/>
                <w:b/>
                <w:bCs/>
                <w:color w:val="000000"/>
                <w:kern w:val="0"/>
                <w:sz w:val="20"/>
                <w:szCs w:val="20"/>
              </w:rPr>
            </w:pPr>
            <w:r w:rsidRPr="00323284">
              <w:rPr>
                <w:rFonts w:ascii="GHEA Grapalat" w:eastAsia="Times New Roman" w:hAnsi="GHEA Grapalat" w:cs="Times New Roman"/>
                <w:b/>
                <w:bCs/>
                <w:color w:val="000000"/>
                <w:kern w:val="0"/>
                <w:sz w:val="20"/>
                <w:szCs w:val="20"/>
                <w:lang w:val="ru-RU"/>
              </w:rPr>
              <w:t>Տրամադրված</w:t>
            </w:r>
            <w:r w:rsidRPr="00323284">
              <w:rPr>
                <w:rFonts w:ascii="GHEA Grapalat" w:eastAsia="Times New Roman" w:hAnsi="GHEA Grapalat" w:cs="Times New Roman"/>
                <w:b/>
                <w:bCs/>
                <w:color w:val="000000"/>
                <w:kern w:val="0"/>
                <w:sz w:val="20"/>
                <w:szCs w:val="20"/>
              </w:rPr>
              <w:t xml:space="preserve"> </w:t>
            </w:r>
            <w:r w:rsidRPr="00323284">
              <w:rPr>
                <w:rFonts w:ascii="GHEA Grapalat" w:eastAsia="Times New Roman" w:hAnsi="GHEA Grapalat" w:cs="Times New Roman"/>
                <w:b/>
                <w:bCs/>
                <w:color w:val="000000"/>
                <w:kern w:val="0"/>
                <w:sz w:val="20"/>
                <w:szCs w:val="20"/>
                <w:lang w:val="hy-AM"/>
              </w:rPr>
              <w:t>պարագայի</w:t>
            </w:r>
            <w:r w:rsidRPr="00323284">
              <w:rPr>
                <w:rFonts w:ascii="GHEA Grapalat" w:eastAsia="Times New Roman" w:hAnsi="GHEA Grapalat" w:cs="Times New Roman"/>
                <w:b/>
                <w:bCs/>
                <w:color w:val="000000"/>
                <w:kern w:val="0"/>
                <w:sz w:val="20"/>
                <w:szCs w:val="20"/>
              </w:rPr>
              <w:t xml:space="preserve"> </w:t>
            </w:r>
            <w:r w:rsidRPr="00323284">
              <w:rPr>
                <w:rFonts w:ascii="GHEA Grapalat" w:eastAsia="Times New Roman" w:hAnsi="GHEA Grapalat" w:cs="Times New Roman"/>
                <w:b/>
                <w:bCs/>
                <w:color w:val="000000"/>
                <w:kern w:val="0"/>
                <w:sz w:val="20"/>
                <w:szCs w:val="20"/>
                <w:lang w:val="ru-RU"/>
              </w:rPr>
              <w:t>օգտագործման</w:t>
            </w:r>
            <w:r w:rsidRPr="00323284">
              <w:rPr>
                <w:rFonts w:ascii="GHEA Grapalat" w:eastAsia="Times New Roman" w:hAnsi="GHEA Grapalat" w:cs="Times New Roman"/>
                <w:b/>
                <w:bCs/>
                <w:color w:val="000000"/>
                <w:kern w:val="0"/>
                <w:sz w:val="20"/>
                <w:szCs w:val="20"/>
              </w:rPr>
              <w:t xml:space="preserve"> </w:t>
            </w:r>
            <w:r w:rsidRPr="00323284">
              <w:rPr>
                <w:rFonts w:ascii="GHEA Grapalat" w:eastAsia="Times New Roman" w:hAnsi="GHEA Grapalat" w:cs="Times New Roman"/>
                <w:b/>
                <w:bCs/>
                <w:color w:val="000000"/>
                <w:kern w:val="0"/>
                <w:sz w:val="20"/>
                <w:szCs w:val="20"/>
                <w:lang w:val="ru-RU"/>
              </w:rPr>
              <w:t>ժամկետը</w:t>
            </w:r>
          </w:p>
          <w:p w14:paraId="177B7D4B" w14:textId="77777777" w:rsidR="00D0345E" w:rsidRPr="00323284" w:rsidRDefault="00D0345E" w:rsidP="008D6E9F">
            <w:pPr>
              <w:spacing w:after="0" w:line="240" w:lineRule="auto"/>
              <w:jc w:val="center"/>
              <w:rPr>
                <w:rFonts w:ascii="GHEA Grapalat" w:eastAsia="Times New Roman" w:hAnsi="GHEA Grapalat" w:cs="Times New Roman"/>
                <w:b/>
                <w:bCs/>
                <w:color w:val="000000"/>
                <w:kern w:val="0"/>
                <w:sz w:val="20"/>
                <w:szCs w:val="20"/>
              </w:rPr>
            </w:pPr>
          </w:p>
        </w:tc>
      </w:tr>
      <w:tr w:rsidR="00D0345E" w:rsidRPr="00323284" w14:paraId="5BDE339F" w14:textId="77777777" w:rsidTr="00C47848">
        <w:trPr>
          <w:trHeight w:val="300"/>
        </w:trPr>
        <w:tc>
          <w:tcPr>
            <w:tcW w:w="9634" w:type="dxa"/>
            <w:gridSpan w:val="5"/>
            <w:shd w:val="clear" w:color="000000" w:fill="FFFFFF"/>
            <w:hideMark/>
          </w:tcPr>
          <w:p w14:paraId="5E93818F" w14:textId="77777777" w:rsidR="00D0345E" w:rsidRPr="00323284" w:rsidRDefault="00D0345E" w:rsidP="00C47848">
            <w:pPr>
              <w:spacing w:after="0" w:line="240" w:lineRule="auto"/>
              <w:jc w:val="center"/>
              <w:rPr>
                <w:rFonts w:ascii="GHEA Grapalat" w:eastAsia="Times New Roman" w:hAnsi="GHEA Grapalat" w:cs="Times New Roman"/>
                <w:b/>
                <w:bCs/>
                <w:color w:val="000000"/>
                <w:kern w:val="0"/>
                <w:sz w:val="20"/>
                <w:szCs w:val="20"/>
              </w:rPr>
            </w:pPr>
            <w:r w:rsidRPr="00323284">
              <w:rPr>
                <w:rFonts w:ascii="GHEA Grapalat" w:eastAsia="Times New Roman" w:hAnsi="GHEA Grapalat" w:cs="Times New Roman"/>
                <w:b/>
                <w:bCs/>
                <w:color w:val="000000"/>
                <w:kern w:val="0"/>
                <w:sz w:val="20"/>
                <w:szCs w:val="20"/>
              </w:rPr>
              <w:t>Կանանց հագուստ և ներքին սպիտակեղեն</w:t>
            </w:r>
          </w:p>
        </w:tc>
      </w:tr>
      <w:tr w:rsidR="00D0345E" w:rsidRPr="00323284" w14:paraId="44441E1F" w14:textId="77777777" w:rsidTr="00C47848">
        <w:trPr>
          <w:trHeight w:val="300"/>
        </w:trPr>
        <w:tc>
          <w:tcPr>
            <w:tcW w:w="504" w:type="dxa"/>
            <w:shd w:val="clear" w:color="000000" w:fill="FFFFFF"/>
            <w:hideMark/>
          </w:tcPr>
          <w:p w14:paraId="766F5172" w14:textId="547A9738"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1</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hideMark/>
          </w:tcPr>
          <w:p w14:paraId="279477D4" w14:textId="4C1E6FC1" w:rsidR="00D0345E" w:rsidRPr="00323284" w:rsidRDefault="00D0345E" w:rsidP="008D6E9F">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Ձմեռային</w:t>
            </w:r>
            <w:r w:rsidRPr="00323284">
              <w:rPr>
                <w:rFonts w:ascii="GHEA Grapalat" w:eastAsia="Times New Roman" w:hAnsi="GHEA Grapalat" w:cs="Times New Roman"/>
                <w:color w:val="000000"/>
                <w:kern w:val="0"/>
                <w:sz w:val="20"/>
                <w:szCs w:val="20"/>
              </w:rPr>
              <w:t xml:space="preserve"> </w:t>
            </w:r>
            <w:r w:rsidRPr="00323284">
              <w:rPr>
                <w:rFonts w:ascii="GHEA Grapalat" w:eastAsia="Times New Roman" w:hAnsi="GHEA Grapalat" w:cs="Times New Roman"/>
                <w:color w:val="000000"/>
                <w:kern w:val="0"/>
                <w:sz w:val="20"/>
                <w:szCs w:val="20"/>
                <w:lang w:val="ru-RU"/>
              </w:rPr>
              <w:t>վերնահագուստ</w:t>
            </w:r>
            <w:r w:rsidR="008B430B" w:rsidRPr="00323284">
              <w:rPr>
                <w:rFonts w:ascii="GHEA Grapalat" w:eastAsia="Times New Roman" w:hAnsi="GHEA Grapalat" w:cs="Times New Roman"/>
                <w:color w:val="000000"/>
                <w:kern w:val="0"/>
                <w:sz w:val="20"/>
                <w:szCs w:val="20"/>
                <w:lang w:val="ru-RU"/>
              </w:rPr>
              <w:t>՝</w:t>
            </w:r>
          </w:p>
          <w:p w14:paraId="05C5CBC6"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վերարկու</w:t>
            </w:r>
            <w:r w:rsidRPr="00323284">
              <w:rPr>
                <w:rFonts w:ascii="GHEA Grapalat" w:eastAsia="Times New Roman" w:hAnsi="GHEA Grapalat" w:cs="Times New Roman"/>
                <w:color w:val="000000"/>
                <w:kern w:val="0"/>
                <w:sz w:val="20"/>
                <w:szCs w:val="20"/>
              </w:rPr>
              <w:t xml:space="preserve"> </w:t>
            </w:r>
            <w:r w:rsidRPr="00323284">
              <w:rPr>
                <w:rFonts w:ascii="GHEA Grapalat" w:eastAsia="Times New Roman" w:hAnsi="GHEA Grapalat" w:cs="Times New Roman"/>
                <w:color w:val="000000"/>
                <w:kern w:val="0"/>
                <w:sz w:val="20"/>
                <w:szCs w:val="20"/>
                <w:lang w:val="ru-RU"/>
              </w:rPr>
              <w:t>կամ</w:t>
            </w:r>
            <w:r w:rsidRPr="00323284">
              <w:rPr>
                <w:rFonts w:ascii="GHEA Grapalat" w:eastAsia="Times New Roman" w:hAnsi="GHEA Grapalat" w:cs="Times New Roman"/>
                <w:color w:val="000000"/>
                <w:kern w:val="0"/>
                <w:sz w:val="20"/>
                <w:szCs w:val="20"/>
              </w:rPr>
              <w:t xml:space="preserve"> </w:t>
            </w:r>
            <w:r w:rsidRPr="00323284">
              <w:rPr>
                <w:rFonts w:ascii="GHEA Grapalat" w:eastAsia="Times New Roman" w:hAnsi="GHEA Grapalat" w:cs="Times New Roman"/>
                <w:color w:val="000000"/>
                <w:kern w:val="0"/>
                <w:sz w:val="20"/>
                <w:szCs w:val="20"/>
                <w:lang w:val="ru-RU"/>
              </w:rPr>
              <w:t>ձմեռային</w:t>
            </w:r>
            <w:r w:rsidRPr="00323284">
              <w:rPr>
                <w:rFonts w:ascii="GHEA Grapalat" w:eastAsia="Times New Roman" w:hAnsi="GHEA Grapalat" w:cs="Times New Roman"/>
                <w:color w:val="000000"/>
                <w:kern w:val="0"/>
                <w:sz w:val="20"/>
                <w:szCs w:val="20"/>
              </w:rPr>
              <w:t xml:space="preserve"> </w:t>
            </w:r>
            <w:r w:rsidRPr="00323284">
              <w:rPr>
                <w:rFonts w:ascii="GHEA Grapalat" w:eastAsia="Times New Roman" w:hAnsi="GHEA Grapalat" w:cs="Times New Roman"/>
                <w:color w:val="000000"/>
                <w:kern w:val="0"/>
                <w:sz w:val="20"/>
                <w:szCs w:val="20"/>
                <w:lang w:val="ru-RU"/>
              </w:rPr>
              <w:t>բաճկոն</w:t>
            </w:r>
            <w:r w:rsidRPr="00323284">
              <w:rPr>
                <w:rFonts w:ascii="Calibri" w:eastAsia="Times New Roman" w:hAnsi="Calibri" w:cs="Calibri"/>
                <w:color w:val="000000"/>
                <w:kern w:val="0"/>
                <w:sz w:val="20"/>
                <w:szCs w:val="20"/>
              </w:rPr>
              <w:t> </w:t>
            </w:r>
          </w:p>
        </w:tc>
        <w:tc>
          <w:tcPr>
            <w:tcW w:w="1053" w:type="dxa"/>
            <w:shd w:val="clear" w:color="000000" w:fill="FFFFFF"/>
            <w:hideMark/>
          </w:tcPr>
          <w:p w14:paraId="1027108C" w14:textId="77777777"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hideMark/>
          </w:tcPr>
          <w:p w14:paraId="45B28561"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c>
          <w:tcPr>
            <w:tcW w:w="1579" w:type="dxa"/>
            <w:shd w:val="clear" w:color="000000" w:fill="FFFFFF"/>
            <w:vAlign w:val="center"/>
            <w:hideMark/>
          </w:tcPr>
          <w:p w14:paraId="6CB3AEC1"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2</w:t>
            </w:r>
          </w:p>
        </w:tc>
      </w:tr>
      <w:tr w:rsidR="00D0345E" w:rsidRPr="00323284" w14:paraId="2B44E983" w14:textId="77777777" w:rsidTr="00C47848">
        <w:trPr>
          <w:trHeight w:val="341"/>
        </w:trPr>
        <w:tc>
          <w:tcPr>
            <w:tcW w:w="504" w:type="dxa"/>
            <w:shd w:val="clear" w:color="000000" w:fill="FFFFFF"/>
            <w:hideMark/>
          </w:tcPr>
          <w:p w14:paraId="0444566B" w14:textId="1AEE2CE4"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2</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hideMark/>
          </w:tcPr>
          <w:p w14:paraId="4CB40177" w14:textId="46B22D08" w:rsidR="00D0345E" w:rsidRPr="00323284" w:rsidRDefault="00D0345E" w:rsidP="008D6E9F">
            <w:pPr>
              <w:spacing w:after="0" w:line="240" w:lineRule="auto"/>
              <w:rPr>
                <w:rFonts w:ascii="GHEA Grapalat" w:eastAsia="Times New Roman" w:hAnsi="GHEA Grapalat" w:cs="Times New Roman"/>
                <w:color w:val="000000"/>
                <w:kern w:val="0"/>
                <w:sz w:val="20"/>
                <w:szCs w:val="20"/>
                <w:lang w:val="hy-AM"/>
              </w:rPr>
            </w:pPr>
            <w:r w:rsidRPr="00323284">
              <w:rPr>
                <w:rFonts w:ascii="GHEA Grapalat" w:eastAsia="Times New Roman" w:hAnsi="GHEA Grapalat" w:cs="Times New Roman"/>
                <w:color w:val="000000"/>
                <w:kern w:val="0"/>
                <w:sz w:val="20"/>
                <w:szCs w:val="20"/>
                <w:lang w:val="ru-RU"/>
              </w:rPr>
              <w:t>Կիսասեզոնային վերնահագուստ</w:t>
            </w:r>
            <w:r w:rsidR="008B430B" w:rsidRPr="00323284">
              <w:rPr>
                <w:rFonts w:ascii="GHEA Grapalat" w:eastAsia="Times New Roman" w:hAnsi="GHEA Grapalat" w:cs="Times New Roman"/>
                <w:color w:val="000000"/>
                <w:kern w:val="0"/>
                <w:sz w:val="20"/>
                <w:szCs w:val="20"/>
                <w:lang w:val="ru-RU"/>
              </w:rPr>
              <w:t>՝</w:t>
            </w:r>
          </w:p>
          <w:p w14:paraId="30A90DB8"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աշնանային բաճկոն</w:t>
            </w:r>
          </w:p>
        </w:tc>
        <w:tc>
          <w:tcPr>
            <w:tcW w:w="1053" w:type="dxa"/>
            <w:shd w:val="clear" w:color="000000" w:fill="FFFFFF"/>
            <w:hideMark/>
          </w:tcPr>
          <w:p w14:paraId="60801D5D" w14:textId="77777777"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hideMark/>
          </w:tcPr>
          <w:p w14:paraId="2DF36A9A"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c>
          <w:tcPr>
            <w:tcW w:w="1579" w:type="dxa"/>
            <w:shd w:val="clear" w:color="000000" w:fill="FFFFFF"/>
            <w:vAlign w:val="center"/>
            <w:hideMark/>
          </w:tcPr>
          <w:p w14:paraId="6E4D6C69"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r>
      <w:tr w:rsidR="00D0345E" w:rsidRPr="00323284" w14:paraId="6634A726" w14:textId="77777777" w:rsidTr="00C47848">
        <w:trPr>
          <w:trHeight w:val="300"/>
        </w:trPr>
        <w:tc>
          <w:tcPr>
            <w:tcW w:w="504" w:type="dxa"/>
            <w:shd w:val="clear" w:color="000000" w:fill="FFFFFF"/>
            <w:hideMark/>
          </w:tcPr>
          <w:p w14:paraId="0DBF19B0" w14:textId="7E082E89"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3</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hideMark/>
          </w:tcPr>
          <w:p w14:paraId="77493945"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 xml:space="preserve">Բրդյա հագուստ </w:t>
            </w:r>
            <w:r w:rsidRPr="00323284">
              <w:rPr>
                <w:rFonts w:ascii="GHEA Grapalat" w:eastAsia="Times New Roman" w:hAnsi="GHEA Grapalat" w:cs="Times New Roman"/>
                <w:color w:val="000000"/>
                <w:kern w:val="0"/>
                <w:sz w:val="20"/>
                <w:szCs w:val="20"/>
              </w:rPr>
              <w:t xml:space="preserve">կամ </w:t>
            </w:r>
            <w:r w:rsidRPr="00323284">
              <w:rPr>
                <w:rFonts w:ascii="GHEA Grapalat" w:eastAsia="Times New Roman" w:hAnsi="GHEA Grapalat" w:cs="Times New Roman"/>
                <w:color w:val="000000"/>
                <w:kern w:val="0"/>
                <w:sz w:val="20"/>
                <w:szCs w:val="20"/>
                <w:lang w:val="ru-RU"/>
              </w:rPr>
              <w:t>ժակետ</w:t>
            </w:r>
          </w:p>
        </w:tc>
        <w:tc>
          <w:tcPr>
            <w:tcW w:w="1053" w:type="dxa"/>
            <w:shd w:val="clear" w:color="000000" w:fill="FFFFFF"/>
            <w:hideMark/>
          </w:tcPr>
          <w:p w14:paraId="4F26FF15" w14:textId="77777777"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hideMark/>
          </w:tcPr>
          <w:p w14:paraId="26149B94"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2</w:t>
            </w:r>
          </w:p>
        </w:tc>
        <w:tc>
          <w:tcPr>
            <w:tcW w:w="1579" w:type="dxa"/>
            <w:shd w:val="clear" w:color="000000" w:fill="FFFFFF"/>
            <w:vAlign w:val="center"/>
            <w:hideMark/>
          </w:tcPr>
          <w:p w14:paraId="7FA13329"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2</w:t>
            </w:r>
          </w:p>
        </w:tc>
      </w:tr>
      <w:tr w:rsidR="00D0345E" w:rsidRPr="00323284" w14:paraId="431C4971" w14:textId="77777777" w:rsidTr="00C47848">
        <w:trPr>
          <w:trHeight w:val="300"/>
        </w:trPr>
        <w:tc>
          <w:tcPr>
            <w:tcW w:w="504" w:type="dxa"/>
            <w:shd w:val="clear" w:color="000000" w:fill="FFFFFF"/>
            <w:hideMark/>
          </w:tcPr>
          <w:p w14:paraId="0CFD555E" w14:textId="3E3CE8B1"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4</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hideMark/>
          </w:tcPr>
          <w:p w14:paraId="6DC0B496"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Բրդյա սվիտեր</w:t>
            </w:r>
          </w:p>
        </w:tc>
        <w:tc>
          <w:tcPr>
            <w:tcW w:w="1053" w:type="dxa"/>
            <w:shd w:val="clear" w:color="000000" w:fill="FFFFFF"/>
            <w:hideMark/>
          </w:tcPr>
          <w:p w14:paraId="14DCDC99" w14:textId="77777777"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hideMark/>
          </w:tcPr>
          <w:p w14:paraId="7807A807"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4</w:t>
            </w:r>
          </w:p>
        </w:tc>
        <w:tc>
          <w:tcPr>
            <w:tcW w:w="1579" w:type="dxa"/>
            <w:shd w:val="clear" w:color="000000" w:fill="FFFFFF"/>
            <w:vAlign w:val="center"/>
            <w:hideMark/>
          </w:tcPr>
          <w:p w14:paraId="58C61B90"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1</w:t>
            </w:r>
          </w:p>
        </w:tc>
      </w:tr>
      <w:tr w:rsidR="00D0345E" w:rsidRPr="00323284" w14:paraId="5DD2CA62" w14:textId="77777777" w:rsidTr="00C47848">
        <w:trPr>
          <w:trHeight w:val="377"/>
        </w:trPr>
        <w:tc>
          <w:tcPr>
            <w:tcW w:w="504" w:type="dxa"/>
            <w:shd w:val="clear" w:color="000000" w:fill="FFFFFF"/>
            <w:hideMark/>
          </w:tcPr>
          <w:p w14:paraId="2F3A3DA2" w14:textId="41B79B2D"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5</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hideMark/>
          </w:tcPr>
          <w:p w14:paraId="685B3190"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 xml:space="preserve">Բամբակյա հագուստ՝ </w:t>
            </w:r>
            <w:r w:rsidRPr="00323284">
              <w:rPr>
                <w:rFonts w:ascii="GHEA Grapalat" w:eastAsia="Times New Roman" w:hAnsi="GHEA Grapalat" w:cs="Times New Roman"/>
                <w:color w:val="000000"/>
                <w:kern w:val="0"/>
                <w:sz w:val="20"/>
                <w:szCs w:val="20"/>
                <w:lang w:val="hy-AM"/>
              </w:rPr>
              <w:t xml:space="preserve">ամառային </w:t>
            </w:r>
            <w:r w:rsidRPr="00323284">
              <w:rPr>
                <w:rFonts w:ascii="GHEA Grapalat" w:eastAsia="Times New Roman" w:hAnsi="GHEA Grapalat" w:cs="Times New Roman"/>
                <w:color w:val="000000"/>
                <w:kern w:val="0"/>
                <w:sz w:val="20"/>
                <w:szCs w:val="20"/>
              </w:rPr>
              <w:t>(</w:t>
            </w:r>
            <w:r w:rsidRPr="00323284">
              <w:rPr>
                <w:rFonts w:ascii="GHEA Grapalat" w:eastAsia="Times New Roman" w:hAnsi="GHEA Grapalat" w:cs="Times New Roman"/>
                <w:color w:val="000000"/>
                <w:kern w:val="0"/>
                <w:sz w:val="20"/>
                <w:szCs w:val="20"/>
                <w:lang w:val="ru-RU"/>
              </w:rPr>
              <w:t>կիսաշրջազգեստ</w:t>
            </w:r>
            <w:r w:rsidRPr="00323284">
              <w:rPr>
                <w:rFonts w:ascii="GHEA Grapalat" w:eastAsia="Times New Roman" w:hAnsi="GHEA Grapalat" w:cs="Times New Roman"/>
                <w:color w:val="000000"/>
                <w:kern w:val="0"/>
                <w:sz w:val="20"/>
                <w:szCs w:val="20"/>
              </w:rPr>
              <w:t xml:space="preserve">, </w:t>
            </w:r>
            <w:r w:rsidRPr="00323284">
              <w:rPr>
                <w:rFonts w:ascii="GHEA Grapalat" w:eastAsia="Times New Roman" w:hAnsi="GHEA Grapalat" w:cs="Times New Roman"/>
                <w:color w:val="000000"/>
                <w:kern w:val="0"/>
                <w:sz w:val="20"/>
                <w:szCs w:val="20"/>
                <w:lang w:val="ru-RU"/>
              </w:rPr>
              <w:t>վերնաշապիկ</w:t>
            </w:r>
            <w:r w:rsidRPr="00323284">
              <w:rPr>
                <w:rFonts w:ascii="GHEA Grapalat" w:eastAsia="Times New Roman" w:hAnsi="GHEA Grapalat" w:cs="Times New Roman"/>
                <w:color w:val="000000"/>
                <w:kern w:val="0"/>
                <w:sz w:val="20"/>
                <w:szCs w:val="20"/>
              </w:rPr>
              <w:t>)</w:t>
            </w:r>
          </w:p>
        </w:tc>
        <w:tc>
          <w:tcPr>
            <w:tcW w:w="1053" w:type="dxa"/>
            <w:shd w:val="clear" w:color="000000" w:fill="FFFFFF"/>
            <w:hideMark/>
          </w:tcPr>
          <w:p w14:paraId="0D89469E" w14:textId="77777777"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hideMark/>
          </w:tcPr>
          <w:p w14:paraId="6666E50D"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3</w:t>
            </w:r>
          </w:p>
        </w:tc>
        <w:tc>
          <w:tcPr>
            <w:tcW w:w="1579" w:type="dxa"/>
            <w:shd w:val="clear" w:color="000000" w:fill="FFFFFF"/>
            <w:vAlign w:val="center"/>
            <w:hideMark/>
          </w:tcPr>
          <w:p w14:paraId="146E12C5"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2</w:t>
            </w:r>
          </w:p>
        </w:tc>
      </w:tr>
      <w:tr w:rsidR="00C47848" w:rsidRPr="00323284" w14:paraId="4DD5E3BC" w14:textId="77777777" w:rsidTr="00C47848">
        <w:trPr>
          <w:trHeight w:val="377"/>
        </w:trPr>
        <w:tc>
          <w:tcPr>
            <w:tcW w:w="504" w:type="dxa"/>
            <w:shd w:val="clear" w:color="000000" w:fill="FFFFFF"/>
          </w:tcPr>
          <w:p w14:paraId="7AAB01FE" w14:textId="3BC8F520"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6.</w:t>
            </w:r>
          </w:p>
        </w:tc>
        <w:tc>
          <w:tcPr>
            <w:tcW w:w="4716" w:type="dxa"/>
            <w:shd w:val="clear" w:color="000000" w:fill="FFFFFF"/>
            <w:vAlign w:val="center"/>
          </w:tcPr>
          <w:p w14:paraId="0D7858CD" w14:textId="77777777" w:rsidR="00C47848" w:rsidRPr="00323284" w:rsidRDefault="00C47848" w:rsidP="00C47848">
            <w:pPr>
              <w:spacing w:after="0" w:line="240" w:lineRule="auto"/>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rPr>
              <w:t>Բամբակյա</w:t>
            </w:r>
            <w:r w:rsidRPr="00323284">
              <w:rPr>
                <w:rFonts w:ascii="GHEA Grapalat" w:eastAsia="Times New Roman" w:hAnsi="GHEA Grapalat" w:cs="Times New Roman"/>
                <w:color w:val="000000"/>
                <w:kern w:val="0"/>
                <w:sz w:val="20"/>
                <w:szCs w:val="20"/>
                <w:lang w:val="ru-RU"/>
              </w:rPr>
              <w:t xml:space="preserve"> </w:t>
            </w:r>
            <w:r w:rsidRPr="00323284">
              <w:rPr>
                <w:rFonts w:ascii="GHEA Grapalat" w:eastAsia="Times New Roman" w:hAnsi="GHEA Grapalat" w:cs="Times New Roman"/>
                <w:color w:val="000000"/>
                <w:kern w:val="0"/>
                <w:sz w:val="20"/>
                <w:szCs w:val="20"/>
              </w:rPr>
              <w:t>հագուստ՝</w:t>
            </w:r>
            <w:r w:rsidRPr="00323284">
              <w:rPr>
                <w:rFonts w:ascii="GHEA Grapalat" w:eastAsia="Times New Roman" w:hAnsi="GHEA Grapalat" w:cs="Times New Roman"/>
                <w:color w:val="000000"/>
                <w:kern w:val="0"/>
                <w:sz w:val="20"/>
                <w:szCs w:val="20"/>
                <w:lang w:val="ru-RU"/>
              </w:rPr>
              <w:t xml:space="preserve"> </w:t>
            </w:r>
            <w:r w:rsidRPr="00323284">
              <w:rPr>
                <w:rFonts w:ascii="GHEA Grapalat" w:eastAsia="Times New Roman" w:hAnsi="GHEA Grapalat" w:cs="Times New Roman"/>
                <w:color w:val="000000"/>
                <w:kern w:val="0"/>
                <w:sz w:val="20"/>
                <w:szCs w:val="20"/>
                <w:lang w:val="hy-AM"/>
              </w:rPr>
              <w:t xml:space="preserve">ձմեռային </w:t>
            </w:r>
            <w:r w:rsidRPr="00323284">
              <w:rPr>
                <w:rFonts w:ascii="GHEA Grapalat" w:eastAsia="Times New Roman" w:hAnsi="GHEA Grapalat" w:cs="Times New Roman"/>
                <w:color w:val="000000"/>
                <w:kern w:val="0"/>
                <w:sz w:val="20"/>
                <w:szCs w:val="20"/>
                <w:lang w:val="ru-RU"/>
              </w:rPr>
              <w:t>(կիսաշրջազգեստ, վերնաշապիկ)</w:t>
            </w:r>
          </w:p>
        </w:tc>
        <w:tc>
          <w:tcPr>
            <w:tcW w:w="1053" w:type="dxa"/>
            <w:shd w:val="clear" w:color="000000" w:fill="FFFFFF"/>
          </w:tcPr>
          <w:p w14:paraId="5CF356C2" w14:textId="33994350" w:rsidR="00C47848" w:rsidRPr="00323284" w:rsidRDefault="00C47848" w:rsidP="00C47848">
            <w:pPr>
              <w:spacing w:after="0" w:line="240" w:lineRule="auto"/>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tcPr>
          <w:p w14:paraId="7E5449B5"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3</w:t>
            </w:r>
          </w:p>
        </w:tc>
        <w:tc>
          <w:tcPr>
            <w:tcW w:w="1579" w:type="dxa"/>
            <w:shd w:val="clear" w:color="000000" w:fill="FFFFFF"/>
            <w:vAlign w:val="center"/>
          </w:tcPr>
          <w:p w14:paraId="029CA0EA"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2</w:t>
            </w:r>
          </w:p>
        </w:tc>
      </w:tr>
      <w:tr w:rsidR="00C47848" w:rsidRPr="00323284" w14:paraId="262326DB" w14:textId="77777777" w:rsidTr="00C47848">
        <w:trPr>
          <w:trHeight w:val="300"/>
        </w:trPr>
        <w:tc>
          <w:tcPr>
            <w:tcW w:w="504" w:type="dxa"/>
            <w:shd w:val="clear" w:color="000000" w:fill="FFFFFF"/>
          </w:tcPr>
          <w:p w14:paraId="218E7C04" w14:textId="2770960E"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7.</w:t>
            </w:r>
          </w:p>
        </w:tc>
        <w:tc>
          <w:tcPr>
            <w:tcW w:w="4716" w:type="dxa"/>
            <w:shd w:val="clear" w:color="000000" w:fill="FFFFFF"/>
            <w:vAlign w:val="center"/>
            <w:hideMark/>
          </w:tcPr>
          <w:p w14:paraId="72387254" w14:textId="77777777"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 xml:space="preserve">Տաբատ՝ ամառային </w:t>
            </w:r>
          </w:p>
        </w:tc>
        <w:tc>
          <w:tcPr>
            <w:tcW w:w="1053" w:type="dxa"/>
            <w:shd w:val="clear" w:color="000000" w:fill="FFFFFF"/>
            <w:hideMark/>
          </w:tcPr>
          <w:p w14:paraId="7A86E84A" w14:textId="4855D925"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hideMark/>
          </w:tcPr>
          <w:p w14:paraId="248A4EC1"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2</w:t>
            </w:r>
          </w:p>
        </w:tc>
        <w:tc>
          <w:tcPr>
            <w:tcW w:w="1579" w:type="dxa"/>
            <w:shd w:val="clear" w:color="000000" w:fill="FFFFFF"/>
            <w:vAlign w:val="center"/>
            <w:hideMark/>
          </w:tcPr>
          <w:p w14:paraId="68FBFCEE"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1</w:t>
            </w:r>
          </w:p>
        </w:tc>
      </w:tr>
      <w:tr w:rsidR="00C47848" w:rsidRPr="00323284" w14:paraId="5C2B8825" w14:textId="77777777" w:rsidTr="00C47848">
        <w:trPr>
          <w:trHeight w:val="300"/>
        </w:trPr>
        <w:tc>
          <w:tcPr>
            <w:tcW w:w="504" w:type="dxa"/>
            <w:shd w:val="clear" w:color="000000" w:fill="FFFFFF"/>
          </w:tcPr>
          <w:p w14:paraId="2D9664B8" w14:textId="2539713A"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8.</w:t>
            </w:r>
          </w:p>
        </w:tc>
        <w:tc>
          <w:tcPr>
            <w:tcW w:w="4716" w:type="dxa"/>
            <w:shd w:val="clear" w:color="000000" w:fill="FFFFFF"/>
            <w:vAlign w:val="center"/>
            <w:hideMark/>
          </w:tcPr>
          <w:p w14:paraId="7DA2B36B" w14:textId="77777777"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 xml:space="preserve">Տաբատ՝ ձմեռային </w:t>
            </w:r>
          </w:p>
        </w:tc>
        <w:tc>
          <w:tcPr>
            <w:tcW w:w="1053" w:type="dxa"/>
            <w:shd w:val="clear" w:color="000000" w:fill="FFFFFF"/>
            <w:hideMark/>
          </w:tcPr>
          <w:p w14:paraId="65CA0222" w14:textId="3DDF7F29"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hideMark/>
          </w:tcPr>
          <w:p w14:paraId="11C0D2B5"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2</w:t>
            </w:r>
          </w:p>
        </w:tc>
        <w:tc>
          <w:tcPr>
            <w:tcW w:w="1579" w:type="dxa"/>
            <w:shd w:val="clear" w:color="000000" w:fill="FFFFFF"/>
            <w:vAlign w:val="center"/>
            <w:hideMark/>
          </w:tcPr>
          <w:p w14:paraId="2D602300"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1</w:t>
            </w:r>
          </w:p>
        </w:tc>
      </w:tr>
      <w:tr w:rsidR="00C47848" w:rsidRPr="00323284" w14:paraId="600ECB53" w14:textId="77777777" w:rsidTr="00C47848">
        <w:trPr>
          <w:trHeight w:val="143"/>
        </w:trPr>
        <w:tc>
          <w:tcPr>
            <w:tcW w:w="504" w:type="dxa"/>
            <w:shd w:val="clear" w:color="000000" w:fill="FFFFFF"/>
          </w:tcPr>
          <w:p w14:paraId="0D12E8C8" w14:textId="27B98541"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9.</w:t>
            </w:r>
          </w:p>
        </w:tc>
        <w:tc>
          <w:tcPr>
            <w:tcW w:w="4716" w:type="dxa"/>
            <w:shd w:val="clear" w:color="000000" w:fill="FFFFFF"/>
            <w:vAlign w:val="center"/>
            <w:hideMark/>
          </w:tcPr>
          <w:p w14:paraId="2979055E" w14:textId="77777777"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Տոնական շրջազգեստ`</w:t>
            </w:r>
            <w:r w:rsidRPr="00323284">
              <w:rPr>
                <w:rFonts w:ascii="GHEA Grapalat" w:eastAsia="Times New Roman" w:hAnsi="GHEA Grapalat" w:cs="Times New Roman"/>
                <w:color w:val="000000"/>
                <w:kern w:val="0"/>
                <w:sz w:val="20"/>
                <w:szCs w:val="20"/>
              </w:rPr>
              <w:t>ամառային</w:t>
            </w:r>
          </w:p>
        </w:tc>
        <w:tc>
          <w:tcPr>
            <w:tcW w:w="1053" w:type="dxa"/>
            <w:shd w:val="clear" w:color="000000" w:fill="FFFFFF"/>
            <w:hideMark/>
          </w:tcPr>
          <w:p w14:paraId="22CFB048" w14:textId="1574A3D7"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hideMark/>
          </w:tcPr>
          <w:p w14:paraId="14AA786D"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c>
          <w:tcPr>
            <w:tcW w:w="1579" w:type="dxa"/>
            <w:shd w:val="clear" w:color="000000" w:fill="FFFFFF"/>
            <w:vAlign w:val="center"/>
            <w:hideMark/>
          </w:tcPr>
          <w:p w14:paraId="6ADA9EE6"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r>
      <w:tr w:rsidR="00C47848" w:rsidRPr="00323284" w14:paraId="736E9942" w14:textId="77777777" w:rsidTr="00C47848">
        <w:trPr>
          <w:trHeight w:val="134"/>
        </w:trPr>
        <w:tc>
          <w:tcPr>
            <w:tcW w:w="504" w:type="dxa"/>
            <w:shd w:val="clear" w:color="000000" w:fill="FFFFFF"/>
          </w:tcPr>
          <w:p w14:paraId="329B0D0A" w14:textId="1339D786"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10.</w:t>
            </w:r>
          </w:p>
        </w:tc>
        <w:tc>
          <w:tcPr>
            <w:tcW w:w="4716" w:type="dxa"/>
            <w:shd w:val="clear" w:color="000000" w:fill="FFFFFF"/>
            <w:vAlign w:val="center"/>
            <w:hideMark/>
          </w:tcPr>
          <w:p w14:paraId="015002F7" w14:textId="77777777"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Տոնական շրջազգեստ</w:t>
            </w:r>
            <w:r w:rsidRPr="00323284">
              <w:rPr>
                <w:rFonts w:ascii="GHEA Grapalat" w:eastAsia="Times New Roman" w:hAnsi="GHEA Grapalat" w:cs="Times New Roman"/>
                <w:color w:val="000000"/>
                <w:kern w:val="0"/>
                <w:sz w:val="20"/>
                <w:szCs w:val="20"/>
              </w:rPr>
              <w:t>՝</w:t>
            </w:r>
            <w:r w:rsidRPr="00323284">
              <w:rPr>
                <w:rFonts w:ascii="GHEA Grapalat" w:eastAsia="Times New Roman" w:hAnsi="GHEA Grapalat" w:cs="Times New Roman"/>
                <w:color w:val="000000"/>
                <w:kern w:val="0"/>
                <w:sz w:val="20"/>
                <w:szCs w:val="20"/>
                <w:lang w:val="ru-RU"/>
              </w:rPr>
              <w:t xml:space="preserve"> </w:t>
            </w:r>
            <w:r w:rsidRPr="00323284">
              <w:rPr>
                <w:rFonts w:ascii="GHEA Grapalat" w:eastAsia="Times New Roman" w:hAnsi="GHEA Grapalat" w:cs="Times New Roman"/>
                <w:color w:val="000000"/>
                <w:kern w:val="0"/>
                <w:sz w:val="20"/>
                <w:szCs w:val="20"/>
              </w:rPr>
              <w:t>ձմեռային</w:t>
            </w:r>
          </w:p>
        </w:tc>
        <w:tc>
          <w:tcPr>
            <w:tcW w:w="1053" w:type="dxa"/>
            <w:shd w:val="clear" w:color="000000" w:fill="FFFFFF"/>
            <w:hideMark/>
          </w:tcPr>
          <w:p w14:paraId="758E7865" w14:textId="36DFC433"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hideMark/>
          </w:tcPr>
          <w:p w14:paraId="75ADC382"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c>
          <w:tcPr>
            <w:tcW w:w="1579" w:type="dxa"/>
            <w:shd w:val="clear" w:color="000000" w:fill="FFFFFF"/>
            <w:vAlign w:val="center"/>
            <w:hideMark/>
          </w:tcPr>
          <w:p w14:paraId="26325188"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r>
      <w:tr w:rsidR="00C47848" w:rsidRPr="00323284" w14:paraId="5F678672" w14:textId="77777777" w:rsidTr="00C47848">
        <w:trPr>
          <w:trHeight w:val="300"/>
        </w:trPr>
        <w:tc>
          <w:tcPr>
            <w:tcW w:w="504" w:type="dxa"/>
            <w:shd w:val="clear" w:color="000000" w:fill="FFFFFF"/>
          </w:tcPr>
          <w:p w14:paraId="74FA646C" w14:textId="2D0DD90B"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11.</w:t>
            </w:r>
          </w:p>
        </w:tc>
        <w:tc>
          <w:tcPr>
            <w:tcW w:w="4716" w:type="dxa"/>
            <w:shd w:val="clear" w:color="000000" w:fill="FFFFFF"/>
            <w:vAlign w:val="center"/>
            <w:hideMark/>
          </w:tcPr>
          <w:p w14:paraId="44EB6F5B" w14:textId="77777777" w:rsidR="00C47848" w:rsidRPr="00323284" w:rsidRDefault="00C47848" w:rsidP="00C47848">
            <w:pPr>
              <w:spacing w:after="0" w:line="240" w:lineRule="auto"/>
              <w:rPr>
                <w:rFonts w:ascii="GHEA Grapalat" w:eastAsia="Times New Roman" w:hAnsi="GHEA Grapalat" w:cs="Times New Roman"/>
                <w:color w:val="000000"/>
                <w:kern w:val="0"/>
                <w:sz w:val="20"/>
                <w:szCs w:val="20"/>
                <w:lang w:val="hy-AM"/>
              </w:rPr>
            </w:pPr>
            <w:r w:rsidRPr="00323284">
              <w:rPr>
                <w:rFonts w:ascii="GHEA Grapalat" w:eastAsia="Times New Roman" w:hAnsi="GHEA Grapalat" w:cs="Times New Roman"/>
                <w:color w:val="000000"/>
                <w:kern w:val="0"/>
                <w:sz w:val="20"/>
                <w:szCs w:val="20"/>
                <w:lang w:val="ru-RU"/>
              </w:rPr>
              <w:t>Տնային խալաթ</w:t>
            </w:r>
            <w:r w:rsidRPr="00323284">
              <w:rPr>
                <w:rFonts w:ascii="GHEA Grapalat" w:eastAsia="Times New Roman" w:hAnsi="GHEA Grapalat" w:cs="Times New Roman"/>
                <w:color w:val="000000"/>
                <w:kern w:val="0"/>
                <w:sz w:val="20"/>
                <w:szCs w:val="20"/>
              </w:rPr>
              <w:t>՝</w:t>
            </w:r>
            <w:r w:rsidRPr="00323284">
              <w:rPr>
                <w:rFonts w:ascii="GHEA Grapalat" w:eastAsia="Times New Roman" w:hAnsi="GHEA Grapalat" w:cs="Times New Roman"/>
                <w:color w:val="000000"/>
                <w:kern w:val="0"/>
                <w:sz w:val="20"/>
                <w:szCs w:val="20"/>
                <w:lang w:val="hy-AM"/>
              </w:rPr>
              <w:t xml:space="preserve"> ամառային</w:t>
            </w:r>
          </w:p>
        </w:tc>
        <w:tc>
          <w:tcPr>
            <w:tcW w:w="1053" w:type="dxa"/>
            <w:shd w:val="clear" w:color="000000" w:fill="FFFFFF"/>
            <w:hideMark/>
          </w:tcPr>
          <w:p w14:paraId="171BD419" w14:textId="7F94A99D"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hideMark/>
          </w:tcPr>
          <w:p w14:paraId="21A474FD"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c>
          <w:tcPr>
            <w:tcW w:w="1579" w:type="dxa"/>
            <w:shd w:val="clear" w:color="000000" w:fill="FFFFFF"/>
            <w:vAlign w:val="center"/>
            <w:hideMark/>
          </w:tcPr>
          <w:p w14:paraId="3D28C056"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r>
      <w:tr w:rsidR="00C47848" w:rsidRPr="00323284" w14:paraId="639A229A" w14:textId="77777777" w:rsidTr="00C47848">
        <w:trPr>
          <w:trHeight w:val="300"/>
        </w:trPr>
        <w:tc>
          <w:tcPr>
            <w:tcW w:w="504" w:type="dxa"/>
            <w:shd w:val="clear" w:color="000000" w:fill="FFFFFF"/>
          </w:tcPr>
          <w:p w14:paraId="219DB023" w14:textId="074C38AA"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12.</w:t>
            </w:r>
          </w:p>
        </w:tc>
        <w:tc>
          <w:tcPr>
            <w:tcW w:w="4716" w:type="dxa"/>
            <w:shd w:val="clear" w:color="000000" w:fill="FFFFFF"/>
            <w:vAlign w:val="center"/>
          </w:tcPr>
          <w:p w14:paraId="397AF7B2" w14:textId="77777777" w:rsidR="00C47848" w:rsidRPr="00323284" w:rsidRDefault="00C47848" w:rsidP="00C47848">
            <w:pPr>
              <w:spacing w:after="0" w:line="240" w:lineRule="auto"/>
              <w:rPr>
                <w:rFonts w:ascii="GHEA Grapalat" w:eastAsia="Times New Roman" w:hAnsi="GHEA Grapalat" w:cs="Times New Roman"/>
                <w:color w:val="000000"/>
                <w:kern w:val="0"/>
                <w:sz w:val="20"/>
                <w:szCs w:val="20"/>
                <w:lang w:val="hy-AM"/>
              </w:rPr>
            </w:pPr>
            <w:r w:rsidRPr="00323284">
              <w:rPr>
                <w:rFonts w:ascii="GHEA Grapalat" w:eastAsia="Times New Roman" w:hAnsi="GHEA Grapalat" w:cs="Times New Roman"/>
                <w:color w:val="000000"/>
                <w:kern w:val="0"/>
                <w:sz w:val="20"/>
                <w:szCs w:val="20"/>
                <w:lang w:val="hy-AM"/>
              </w:rPr>
              <w:t>Տնային խալաթ՝ ձմեռային</w:t>
            </w:r>
          </w:p>
        </w:tc>
        <w:tc>
          <w:tcPr>
            <w:tcW w:w="1053" w:type="dxa"/>
            <w:shd w:val="clear" w:color="000000" w:fill="FFFFFF"/>
          </w:tcPr>
          <w:p w14:paraId="3D7D3E5B" w14:textId="65788233"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tcPr>
          <w:p w14:paraId="08CE08F8"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c>
          <w:tcPr>
            <w:tcW w:w="1579" w:type="dxa"/>
            <w:shd w:val="clear" w:color="000000" w:fill="FFFFFF"/>
            <w:vAlign w:val="center"/>
          </w:tcPr>
          <w:p w14:paraId="633AD8C0"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r>
      <w:tr w:rsidR="00C47848" w:rsidRPr="00323284" w14:paraId="5B675CB2" w14:textId="77777777" w:rsidTr="00C47848">
        <w:trPr>
          <w:trHeight w:val="300"/>
        </w:trPr>
        <w:tc>
          <w:tcPr>
            <w:tcW w:w="504" w:type="dxa"/>
            <w:shd w:val="clear" w:color="000000" w:fill="FFFFFF"/>
          </w:tcPr>
          <w:p w14:paraId="2B2E5A85" w14:textId="1226980B"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13.</w:t>
            </w:r>
          </w:p>
        </w:tc>
        <w:tc>
          <w:tcPr>
            <w:tcW w:w="4716" w:type="dxa"/>
            <w:shd w:val="clear" w:color="000000" w:fill="FFFFFF"/>
            <w:vAlign w:val="center"/>
          </w:tcPr>
          <w:p w14:paraId="2C535B5D" w14:textId="77777777" w:rsidR="00C47848" w:rsidRPr="00323284" w:rsidRDefault="00C47848" w:rsidP="00C47848">
            <w:pPr>
              <w:spacing w:after="0" w:line="240" w:lineRule="auto"/>
              <w:rPr>
                <w:rFonts w:ascii="GHEA Grapalat" w:eastAsia="Times New Roman" w:hAnsi="GHEA Grapalat" w:cs="Times New Roman"/>
                <w:color w:val="000000"/>
                <w:kern w:val="0"/>
                <w:sz w:val="20"/>
                <w:szCs w:val="20"/>
                <w:lang w:val="hy-AM"/>
              </w:rPr>
            </w:pPr>
            <w:r w:rsidRPr="00323284">
              <w:rPr>
                <w:rFonts w:ascii="GHEA Grapalat" w:eastAsia="Times New Roman" w:hAnsi="GHEA Grapalat" w:cs="Times New Roman"/>
                <w:color w:val="000000"/>
                <w:kern w:val="0"/>
                <w:sz w:val="20"/>
                <w:szCs w:val="20"/>
                <w:lang w:val="hy-AM"/>
              </w:rPr>
              <w:t xml:space="preserve">Տնային հագուստ՝ ամառային </w:t>
            </w:r>
          </w:p>
        </w:tc>
        <w:tc>
          <w:tcPr>
            <w:tcW w:w="1053" w:type="dxa"/>
            <w:shd w:val="clear" w:color="000000" w:fill="FFFFFF"/>
          </w:tcPr>
          <w:p w14:paraId="14E4B75C" w14:textId="21E67123"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tcPr>
          <w:p w14:paraId="255AFD38"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c>
          <w:tcPr>
            <w:tcW w:w="1579" w:type="dxa"/>
            <w:shd w:val="clear" w:color="000000" w:fill="FFFFFF"/>
            <w:vAlign w:val="center"/>
          </w:tcPr>
          <w:p w14:paraId="2EB11B0C"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r>
      <w:tr w:rsidR="00C47848" w:rsidRPr="00323284" w14:paraId="782477CA" w14:textId="77777777" w:rsidTr="00C47848">
        <w:trPr>
          <w:trHeight w:val="300"/>
        </w:trPr>
        <w:tc>
          <w:tcPr>
            <w:tcW w:w="504" w:type="dxa"/>
            <w:shd w:val="clear" w:color="000000" w:fill="FFFFFF"/>
          </w:tcPr>
          <w:p w14:paraId="275C017E" w14:textId="6DA3A001"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14.</w:t>
            </w:r>
          </w:p>
        </w:tc>
        <w:tc>
          <w:tcPr>
            <w:tcW w:w="4716" w:type="dxa"/>
            <w:shd w:val="clear" w:color="000000" w:fill="FFFFFF"/>
            <w:vAlign w:val="center"/>
          </w:tcPr>
          <w:p w14:paraId="0FB1F6AC" w14:textId="77777777" w:rsidR="00C47848" w:rsidRPr="00323284" w:rsidRDefault="00C47848" w:rsidP="00C47848">
            <w:pPr>
              <w:spacing w:after="0" w:line="240" w:lineRule="auto"/>
              <w:rPr>
                <w:rFonts w:ascii="GHEA Grapalat" w:eastAsia="Times New Roman" w:hAnsi="GHEA Grapalat" w:cs="Times New Roman"/>
                <w:color w:val="000000"/>
                <w:kern w:val="0"/>
                <w:sz w:val="20"/>
                <w:szCs w:val="20"/>
                <w:lang w:val="hy-AM"/>
              </w:rPr>
            </w:pPr>
            <w:r w:rsidRPr="00323284">
              <w:rPr>
                <w:rFonts w:ascii="GHEA Grapalat" w:eastAsia="Times New Roman" w:hAnsi="GHEA Grapalat" w:cs="Times New Roman"/>
                <w:color w:val="000000"/>
                <w:kern w:val="0"/>
                <w:sz w:val="20"/>
                <w:szCs w:val="20"/>
                <w:lang w:val="hy-AM"/>
              </w:rPr>
              <w:t xml:space="preserve">Տնային հագուստ՝ ձմեռային </w:t>
            </w:r>
          </w:p>
        </w:tc>
        <w:tc>
          <w:tcPr>
            <w:tcW w:w="1053" w:type="dxa"/>
            <w:shd w:val="clear" w:color="000000" w:fill="FFFFFF"/>
          </w:tcPr>
          <w:p w14:paraId="3950EB4B" w14:textId="2A145EA3"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tcPr>
          <w:p w14:paraId="705F68AC"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c>
          <w:tcPr>
            <w:tcW w:w="1579" w:type="dxa"/>
            <w:shd w:val="clear" w:color="000000" w:fill="FFFFFF"/>
            <w:vAlign w:val="center"/>
          </w:tcPr>
          <w:p w14:paraId="173F72D1"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r>
      <w:tr w:rsidR="00C47848" w:rsidRPr="00323284" w14:paraId="394B2D20" w14:textId="77777777" w:rsidTr="00C47848">
        <w:trPr>
          <w:trHeight w:val="300"/>
        </w:trPr>
        <w:tc>
          <w:tcPr>
            <w:tcW w:w="504" w:type="dxa"/>
            <w:shd w:val="clear" w:color="000000" w:fill="FFFFFF"/>
          </w:tcPr>
          <w:p w14:paraId="2A14859B" w14:textId="393E478A"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15.</w:t>
            </w:r>
          </w:p>
        </w:tc>
        <w:tc>
          <w:tcPr>
            <w:tcW w:w="4716" w:type="dxa"/>
            <w:shd w:val="clear" w:color="000000" w:fill="FFFFFF"/>
            <w:vAlign w:val="center"/>
          </w:tcPr>
          <w:p w14:paraId="705663A5" w14:textId="3C7677A7" w:rsidR="00C47848" w:rsidRPr="00323284" w:rsidRDefault="00C47848" w:rsidP="00C47848">
            <w:pPr>
              <w:spacing w:after="0" w:line="240" w:lineRule="auto"/>
              <w:rPr>
                <w:rFonts w:ascii="GHEA Grapalat" w:eastAsia="Times New Roman" w:hAnsi="GHEA Grapalat" w:cs="Times New Roman"/>
                <w:color w:val="000000"/>
                <w:kern w:val="0"/>
                <w:sz w:val="20"/>
                <w:szCs w:val="20"/>
                <w:lang w:val="hy-AM"/>
              </w:rPr>
            </w:pPr>
            <w:r w:rsidRPr="00323284">
              <w:rPr>
                <w:rFonts w:ascii="GHEA Grapalat" w:eastAsia="Times New Roman" w:hAnsi="GHEA Grapalat" w:cs="Times New Roman"/>
                <w:color w:val="000000"/>
                <w:kern w:val="0"/>
                <w:sz w:val="20"/>
                <w:szCs w:val="20"/>
                <w:lang w:val="ru-RU"/>
              </w:rPr>
              <w:t>Շապիկ</w:t>
            </w:r>
            <w:r w:rsidRPr="00323284">
              <w:rPr>
                <w:rFonts w:ascii="GHEA Grapalat" w:eastAsia="Times New Roman" w:hAnsi="GHEA Grapalat" w:cs="Times New Roman"/>
                <w:color w:val="000000"/>
                <w:kern w:val="0"/>
                <w:sz w:val="20"/>
                <w:szCs w:val="20"/>
              </w:rPr>
              <w:t>՝</w:t>
            </w:r>
            <w:r w:rsidRPr="00323284">
              <w:rPr>
                <w:rFonts w:ascii="GHEA Grapalat" w:eastAsia="Times New Roman" w:hAnsi="GHEA Grapalat" w:cs="Times New Roman"/>
                <w:color w:val="000000"/>
                <w:kern w:val="0"/>
                <w:sz w:val="20"/>
                <w:szCs w:val="20"/>
                <w:lang w:val="ru-RU"/>
              </w:rPr>
              <w:t xml:space="preserve"> տրիկոտաժե</w:t>
            </w:r>
          </w:p>
        </w:tc>
        <w:tc>
          <w:tcPr>
            <w:tcW w:w="1053" w:type="dxa"/>
            <w:shd w:val="clear" w:color="000000" w:fill="FFFFFF"/>
          </w:tcPr>
          <w:p w14:paraId="3D39B710" w14:textId="329F0541"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tcPr>
          <w:p w14:paraId="6A30C00B"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2</w:t>
            </w:r>
          </w:p>
        </w:tc>
        <w:tc>
          <w:tcPr>
            <w:tcW w:w="1579" w:type="dxa"/>
            <w:shd w:val="clear" w:color="000000" w:fill="FFFFFF"/>
            <w:vAlign w:val="center"/>
          </w:tcPr>
          <w:p w14:paraId="6B446107"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1</w:t>
            </w:r>
          </w:p>
        </w:tc>
      </w:tr>
      <w:tr w:rsidR="00D0345E" w:rsidRPr="00323284" w14:paraId="13C2F3CE" w14:textId="77777777" w:rsidTr="00C47848">
        <w:trPr>
          <w:trHeight w:val="300"/>
        </w:trPr>
        <w:tc>
          <w:tcPr>
            <w:tcW w:w="504" w:type="dxa"/>
            <w:shd w:val="clear" w:color="000000" w:fill="FFFFFF"/>
          </w:tcPr>
          <w:p w14:paraId="140EE78A" w14:textId="254B58AB"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16</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hideMark/>
          </w:tcPr>
          <w:p w14:paraId="1AD5547B" w14:textId="68A650CA" w:rsidR="00D0345E" w:rsidRPr="00323284" w:rsidRDefault="00D0345E" w:rsidP="008D6E9F">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Ներքին սպիտակեղեն</w:t>
            </w:r>
            <w:r w:rsidR="008B430B" w:rsidRPr="00323284">
              <w:rPr>
                <w:rFonts w:ascii="GHEA Grapalat" w:eastAsia="Times New Roman" w:hAnsi="GHEA Grapalat" w:cs="Times New Roman"/>
                <w:color w:val="000000"/>
                <w:kern w:val="0"/>
                <w:sz w:val="20"/>
                <w:szCs w:val="20"/>
                <w:lang w:val="ru-RU"/>
              </w:rPr>
              <w:t>՝</w:t>
            </w:r>
            <w:r w:rsidRPr="00323284">
              <w:rPr>
                <w:rFonts w:ascii="GHEA Grapalat" w:eastAsia="Times New Roman" w:hAnsi="GHEA Grapalat" w:cs="Times New Roman"/>
                <w:color w:val="000000"/>
                <w:kern w:val="0"/>
                <w:sz w:val="20"/>
                <w:szCs w:val="20"/>
                <w:lang w:val="ru-RU"/>
              </w:rPr>
              <w:t>վարտիք, մայկա</w:t>
            </w:r>
          </w:p>
        </w:tc>
        <w:tc>
          <w:tcPr>
            <w:tcW w:w="1053" w:type="dxa"/>
            <w:shd w:val="clear" w:color="000000" w:fill="FFFFFF"/>
            <w:hideMark/>
          </w:tcPr>
          <w:p w14:paraId="0516A0C5" w14:textId="77777777"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լրակազմ</w:t>
            </w:r>
          </w:p>
        </w:tc>
        <w:tc>
          <w:tcPr>
            <w:tcW w:w="1782" w:type="dxa"/>
            <w:shd w:val="clear" w:color="000000" w:fill="FFFFFF"/>
            <w:vAlign w:val="center"/>
            <w:hideMark/>
          </w:tcPr>
          <w:p w14:paraId="50224DE1"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6</w:t>
            </w:r>
          </w:p>
        </w:tc>
        <w:tc>
          <w:tcPr>
            <w:tcW w:w="1579" w:type="dxa"/>
            <w:shd w:val="clear" w:color="000000" w:fill="FFFFFF"/>
            <w:vAlign w:val="center"/>
            <w:hideMark/>
          </w:tcPr>
          <w:p w14:paraId="4F127FF0"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1</w:t>
            </w:r>
          </w:p>
        </w:tc>
      </w:tr>
      <w:tr w:rsidR="00C47848" w:rsidRPr="00323284" w14:paraId="6A874C77" w14:textId="77777777" w:rsidTr="00C47848">
        <w:trPr>
          <w:trHeight w:val="300"/>
        </w:trPr>
        <w:tc>
          <w:tcPr>
            <w:tcW w:w="504" w:type="dxa"/>
            <w:shd w:val="clear" w:color="000000" w:fill="FFFFFF"/>
          </w:tcPr>
          <w:p w14:paraId="390FE29B" w14:textId="5695624D"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17.</w:t>
            </w:r>
          </w:p>
        </w:tc>
        <w:tc>
          <w:tcPr>
            <w:tcW w:w="4716" w:type="dxa"/>
            <w:shd w:val="clear" w:color="000000" w:fill="FFFFFF"/>
            <w:vAlign w:val="center"/>
          </w:tcPr>
          <w:p w14:paraId="317513B3" w14:textId="77777777"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Կրծկալ</w:t>
            </w:r>
          </w:p>
        </w:tc>
        <w:tc>
          <w:tcPr>
            <w:tcW w:w="1053" w:type="dxa"/>
            <w:shd w:val="clear" w:color="000000" w:fill="FFFFFF"/>
          </w:tcPr>
          <w:p w14:paraId="73818720" w14:textId="630069F0"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tcPr>
          <w:p w14:paraId="4B29D34E"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lang w:val="ru-RU"/>
              </w:rPr>
            </w:pPr>
            <w:r w:rsidRPr="00323284">
              <w:rPr>
                <w:rFonts w:ascii="Calibri" w:eastAsia="Times New Roman" w:hAnsi="Calibri" w:cs="Calibri"/>
                <w:color w:val="000000"/>
                <w:kern w:val="0"/>
                <w:sz w:val="20"/>
                <w:szCs w:val="20"/>
              </w:rPr>
              <w:t> </w:t>
            </w:r>
            <w:r w:rsidRPr="00323284">
              <w:rPr>
                <w:rFonts w:ascii="GHEA Grapalat" w:eastAsia="Times New Roman" w:hAnsi="GHEA Grapalat" w:cs="Times New Roman"/>
                <w:color w:val="000000"/>
                <w:kern w:val="0"/>
                <w:sz w:val="20"/>
                <w:szCs w:val="20"/>
                <w:lang w:val="ru-RU"/>
              </w:rPr>
              <w:t>2</w:t>
            </w:r>
          </w:p>
        </w:tc>
        <w:tc>
          <w:tcPr>
            <w:tcW w:w="1579" w:type="dxa"/>
            <w:shd w:val="clear" w:color="000000" w:fill="FFFFFF"/>
            <w:vAlign w:val="center"/>
          </w:tcPr>
          <w:p w14:paraId="1E9C3AC5"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1</w:t>
            </w:r>
          </w:p>
        </w:tc>
      </w:tr>
      <w:tr w:rsidR="00C47848" w:rsidRPr="00323284" w14:paraId="63438F54" w14:textId="77777777" w:rsidTr="00C47848">
        <w:trPr>
          <w:trHeight w:val="300"/>
        </w:trPr>
        <w:tc>
          <w:tcPr>
            <w:tcW w:w="504" w:type="dxa"/>
            <w:shd w:val="clear" w:color="000000" w:fill="FFFFFF"/>
          </w:tcPr>
          <w:p w14:paraId="638D5435" w14:textId="3BE8F712"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18.</w:t>
            </w:r>
          </w:p>
        </w:tc>
        <w:tc>
          <w:tcPr>
            <w:tcW w:w="4716" w:type="dxa"/>
            <w:shd w:val="clear" w:color="000000" w:fill="FFFFFF"/>
            <w:vAlign w:val="center"/>
          </w:tcPr>
          <w:p w14:paraId="3FE4736F" w14:textId="77777777"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Գիշերանոց</w:t>
            </w:r>
            <w:r w:rsidRPr="00323284">
              <w:rPr>
                <w:rFonts w:ascii="GHEA Grapalat" w:eastAsia="Times New Roman" w:hAnsi="GHEA Grapalat" w:cs="Times New Roman"/>
                <w:color w:val="000000"/>
                <w:kern w:val="0"/>
                <w:sz w:val="20"/>
                <w:szCs w:val="20"/>
              </w:rPr>
              <w:t xml:space="preserve">՝ ամառային </w:t>
            </w:r>
          </w:p>
        </w:tc>
        <w:tc>
          <w:tcPr>
            <w:tcW w:w="1053" w:type="dxa"/>
            <w:shd w:val="clear" w:color="000000" w:fill="FFFFFF"/>
          </w:tcPr>
          <w:p w14:paraId="3A2D3EAB" w14:textId="1DBDB8A7"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tcPr>
          <w:p w14:paraId="74C9FBB0"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3</w:t>
            </w:r>
          </w:p>
        </w:tc>
        <w:tc>
          <w:tcPr>
            <w:tcW w:w="1579" w:type="dxa"/>
            <w:shd w:val="clear" w:color="000000" w:fill="FFFFFF"/>
            <w:vAlign w:val="center"/>
          </w:tcPr>
          <w:p w14:paraId="03C9796A"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rPr>
              <w:t>2</w:t>
            </w:r>
          </w:p>
        </w:tc>
      </w:tr>
      <w:tr w:rsidR="00C47848" w:rsidRPr="00323284" w14:paraId="25F7E3D1" w14:textId="77777777" w:rsidTr="00C47848">
        <w:trPr>
          <w:trHeight w:val="300"/>
        </w:trPr>
        <w:tc>
          <w:tcPr>
            <w:tcW w:w="504" w:type="dxa"/>
            <w:shd w:val="clear" w:color="000000" w:fill="FFFFFF"/>
          </w:tcPr>
          <w:p w14:paraId="31DE6FB8" w14:textId="735B31DF"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19.</w:t>
            </w:r>
          </w:p>
        </w:tc>
        <w:tc>
          <w:tcPr>
            <w:tcW w:w="4716" w:type="dxa"/>
            <w:shd w:val="clear" w:color="000000" w:fill="FFFFFF"/>
            <w:vAlign w:val="center"/>
          </w:tcPr>
          <w:p w14:paraId="3D70B664" w14:textId="77777777"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 xml:space="preserve">Գիշերանոց՝ ձմեռային </w:t>
            </w:r>
          </w:p>
        </w:tc>
        <w:tc>
          <w:tcPr>
            <w:tcW w:w="1053" w:type="dxa"/>
            <w:shd w:val="clear" w:color="000000" w:fill="FFFFFF"/>
          </w:tcPr>
          <w:p w14:paraId="2811FE49" w14:textId="46C2A97F"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tcPr>
          <w:p w14:paraId="5554F5D5"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3</w:t>
            </w:r>
          </w:p>
        </w:tc>
        <w:tc>
          <w:tcPr>
            <w:tcW w:w="1579" w:type="dxa"/>
            <w:shd w:val="clear" w:color="000000" w:fill="FFFFFF"/>
            <w:vAlign w:val="center"/>
          </w:tcPr>
          <w:p w14:paraId="3767D8E0"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2</w:t>
            </w:r>
          </w:p>
        </w:tc>
      </w:tr>
      <w:tr w:rsidR="00C47848" w:rsidRPr="00323284" w14:paraId="01DDE9DB" w14:textId="77777777" w:rsidTr="00C47848">
        <w:trPr>
          <w:trHeight w:val="300"/>
        </w:trPr>
        <w:tc>
          <w:tcPr>
            <w:tcW w:w="504" w:type="dxa"/>
            <w:shd w:val="clear" w:color="000000" w:fill="FFFFFF"/>
          </w:tcPr>
          <w:p w14:paraId="31EB859E" w14:textId="0C952B08"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20.</w:t>
            </w:r>
          </w:p>
        </w:tc>
        <w:tc>
          <w:tcPr>
            <w:tcW w:w="4716" w:type="dxa"/>
            <w:shd w:val="clear" w:color="000000" w:fill="FFFFFF"/>
            <w:vAlign w:val="center"/>
            <w:hideMark/>
          </w:tcPr>
          <w:p w14:paraId="3371DD2F" w14:textId="77777777"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Զուգագուլպա</w:t>
            </w:r>
          </w:p>
        </w:tc>
        <w:tc>
          <w:tcPr>
            <w:tcW w:w="1053" w:type="dxa"/>
            <w:shd w:val="clear" w:color="000000" w:fill="FFFFFF"/>
            <w:hideMark/>
          </w:tcPr>
          <w:p w14:paraId="323F254C" w14:textId="1004BCC2"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hideMark/>
          </w:tcPr>
          <w:p w14:paraId="3B86AA8D"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lang w:val="hy-AM"/>
              </w:rPr>
            </w:pPr>
            <w:r w:rsidRPr="00323284">
              <w:rPr>
                <w:rFonts w:ascii="GHEA Grapalat" w:eastAsia="Times New Roman" w:hAnsi="GHEA Grapalat" w:cs="Times New Roman"/>
                <w:color w:val="000000"/>
                <w:kern w:val="0"/>
                <w:sz w:val="20"/>
                <w:szCs w:val="20"/>
                <w:lang w:val="hy-AM"/>
              </w:rPr>
              <w:t>4</w:t>
            </w:r>
          </w:p>
        </w:tc>
        <w:tc>
          <w:tcPr>
            <w:tcW w:w="1579" w:type="dxa"/>
            <w:shd w:val="clear" w:color="000000" w:fill="FFFFFF"/>
            <w:vAlign w:val="center"/>
            <w:hideMark/>
          </w:tcPr>
          <w:p w14:paraId="3849CA2D"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lang w:val="hy-AM"/>
              </w:rPr>
            </w:pPr>
            <w:r w:rsidRPr="00323284">
              <w:rPr>
                <w:rFonts w:ascii="GHEA Grapalat" w:eastAsia="Times New Roman" w:hAnsi="GHEA Grapalat" w:cs="Times New Roman"/>
                <w:color w:val="000000"/>
                <w:kern w:val="0"/>
                <w:sz w:val="20"/>
                <w:szCs w:val="20"/>
                <w:lang w:val="hy-AM"/>
              </w:rPr>
              <w:t>0,5</w:t>
            </w:r>
          </w:p>
        </w:tc>
      </w:tr>
      <w:tr w:rsidR="00C47848" w:rsidRPr="00323284" w14:paraId="15900383" w14:textId="77777777" w:rsidTr="00C47848">
        <w:trPr>
          <w:trHeight w:val="287"/>
        </w:trPr>
        <w:tc>
          <w:tcPr>
            <w:tcW w:w="504" w:type="dxa"/>
            <w:shd w:val="clear" w:color="000000" w:fill="FFFFFF"/>
          </w:tcPr>
          <w:p w14:paraId="3961314E" w14:textId="51A07E7D"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21.</w:t>
            </w:r>
          </w:p>
        </w:tc>
        <w:tc>
          <w:tcPr>
            <w:tcW w:w="4716" w:type="dxa"/>
            <w:shd w:val="clear" w:color="000000" w:fill="FFFFFF"/>
            <w:vAlign w:val="center"/>
            <w:hideMark/>
          </w:tcPr>
          <w:p w14:paraId="60AD4066" w14:textId="77777777"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Բամբակյա գուլպա, կիսագուլպա, գոլֆ</w:t>
            </w:r>
          </w:p>
        </w:tc>
        <w:tc>
          <w:tcPr>
            <w:tcW w:w="1053" w:type="dxa"/>
            <w:shd w:val="clear" w:color="000000" w:fill="FFFFFF"/>
            <w:hideMark/>
          </w:tcPr>
          <w:p w14:paraId="718C6956" w14:textId="43D73FE1"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զույգ</w:t>
            </w:r>
          </w:p>
        </w:tc>
        <w:tc>
          <w:tcPr>
            <w:tcW w:w="1782" w:type="dxa"/>
            <w:shd w:val="clear" w:color="000000" w:fill="FFFFFF"/>
            <w:vAlign w:val="center"/>
            <w:hideMark/>
          </w:tcPr>
          <w:p w14:paraId="32B1F1BE"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6</w:t>
            </w:r>
          </w:p>
        </w:tc>
        <w:tc>
          <w:tcPr>
            <w:tcW w:w="1579" w:type="dxa"/>
            <w:shd w:val="clear" w:color="000000" w:fill="FFFFFF"/>
            <w:vAlign w:val="center"/>
            <w:hideMark/>
          </w:tcPr>
          <w:p w14:paraId="6F93D645"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lang w:val="hy-AM"/>
              </w:rPr>
            </w:pPr>
            <w:r w:rsidRPr="00323284">
              <w:rPr>
                <w:rFonts w:ascii="GHEA Grapalat" w:eastAsia="Times New Roman" w:hAnsi="GHEA Grapalat" w:cs="Times New Roman"/>
                <w:color w:val="000000"/>
                <w:kern w:val="0"/>
                <w:sz w:val="20"/>
                <w:szCs w:val="20"/>
                <w:lang w:val="hy-AM"/>
              </w:rPr>
              <w:t>0,5</w:t>
            </w:r>
          </w:p>
        </w:tc>
      </w:tr>
      <w:tr w:rsidR="00C47848" w:rsidRPr="00323284" w14:paraId="7F9CCD30" w14:textId="77777777" w:rsidTr="00C47848">
        <w:trPr>
          <w:trHeight w:val="277"/>
        </w:trPr>
        <w:tc>
          <w:tcPr>
            <w:tcW w:w="504" w:type="dxa"/>
            <w:shd w:val="clear" w:color="000000" w:fill="FFFFFF"/>
          </w:tcPr>
          <w:p w14:paraId="50E3888A" w14:textId="15215E2D"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22.</w:t>
            </w:r>
          </w:p>
        </w:tc>
        <w:tc>
          <w:tcPr>
            <w:tcW w:w="4716" w:type="dxa"/>
            <w:shd w:val="clear" w:color="000000" w:fill="FFFFFF"/>
            <w:vAlign w:val="center"/>
            <w:hideMark/>
          </w:tcPr>
          <w:p w14:paraId="43F9E8B4" w14:textId="77777777"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Բրդյա գուլպաներ, կիսագուլպա, գոլֆեր</w:t>
            </w:r>
          </w:p>
        </w:tc>
        <w:tc>
          <w:tcPr>
            <w:tcW w:w="1053" w:type="dxa"/>
            <w:shd w:val="clear" w:color="000000" w:fill="FFFFFF"/>
            <w:hideMark/>
          </w:tcPr>
          <w:p w14:paraId="656121AC" w14:textId="14A3D198"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զույգ</w:t>
            </w:r>
          </w:p>
        </w:tc>
        <w:tc>
          <w:tcPr>
            <w:tcW w:w="1782" w:type="dxa"/>
            <w:shd w:val="clear" w:color="000000" w:fill="FFFFFF"/>
            <w:vAlign w:val="center"/>
            <w:hideMark/>
          </w:tcPr>
          <w:p w14:paraId="5A55ACFB"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3</w:t>
            </w:r>
          </w:p>
        </w:tc>
        <w:tc>
          <w:tcPr>
            <w:tcW w:w="1579" w:type="dxa"/>
            <w:shd w:val="clear" w:color="000000" w:fill="FFFFFF"/>
            <w:vAlign w:val="center"/>
            <w:hideMark/>
          </w:tcPr>
          <w:p w14:paraId="23DA0FCC"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1</w:t>
            </w:r>
          </w:p>
        </w:tc>
      </w:tr>
      <w:tr w:rsidR="00C47848" w:rsidRPr="00323284" w14:paraId="23F7109D" w14:textId="77777777" w:rsidTr="00C47848">
        <w:trPr>
          <w:trHeight w:val="300"/>
        </w:trPr>
        <w:tc>
          <w:tcPr>
            <w:tcW w:w="504" w:type="dxa"/>
            <w:shd w:val="clear" w:color="000000" w:fill="FFFFFF"/>
          </w:tcPr>
          <w:p w14:paraId="3D78A09A" w14:textId="3C2692E1"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23.</w:t>
            </w:r>
          </w:p>
        </w:tc>
        <w:tc>
          <w:tcPr>
            <w:tcW w:w="4716" w:type="dxa"/>
            <w:shd w:val="clear" w:color="000000" w:fill="FFFFFF"/>
            <w:vAlign w:val="center"/>
            <w:hideMark/>
          </w:tcPr>
          <w:p w14:paraId="57B5F8A7" w14:textId="77777777"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Թաշկինակ</w:t>
            </w:r>
            <w:r w:rsidRPr="00323284">
              <w:rPr>
                <w:rFonts w:ascii="Calibri" w:eastAsia="Times New Roman" w:hAnsi="Calibri" w:cs="Calibri"/>
                <w:color w:val="000000"/>
                <w:kern w:val="0"/>
                <w:sz w:val="20"/>
                <w:szCs w:val="20"/>
                <w:lang w:val="ru-RU"/>
              </w:rPr>
              <w:t> </w:t>
            </w:r>
          </w:p>
        </w:tc>
        <w:tc>
          <w:tcPr>
            <w:tcW w:w="1053" w:type="dxa"/>
            <w:shd w:val="clear" w:color="000000" w:fill="FFFFFF"/>
            <w:hideMark/>
          </w:tcPr>
          <w:p w14:paraId="7B110E28" w14:textId="13AAF99F"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hideMark/>
          </w:tcPr>
          <w:p w14:paraId="58591F86"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3</w:t>
            </w:r>
          </w:p>
        </w:tc>
        <w:tc>
          <w:tcPr>
            <w:tcW w:w="1579" w:type="dxa"/>
            <w:shd w:val="clear" w:color="000000" w:fill="FFFFFF"/>
            <w:vAlign w:val="center"/>
            <w:hideMark/>
          </w:tcPr>
          <w:p w14:paraId="6E1B2F6B"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1</w:t>
            </w:r>
          </w:p>
        </w:tc>
      </w:tr>
      <w:tr w:rsidR="00C47848" w:rsidRPr="00323284" w14:paraId="1F4F4E2D" w14:textId="77777777" w:rsidTr="00C47848">
        <w:trPr>
          <w:trHeight w:val="300"/>
        </w:trPr>
        <w:tc>
          <w:tcPr>
            <w:tcW w:w="504" w:type="dxa"/>
            <w:shd w:val="clear" w:color="000000" w:fill="FFFFFF"/>
          </w:tcPr>
          <w:p w14:paraId="58450A82" w14:textId="2EDD93DC"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2</w:t>
            </w:r>
            <w:r w:rsidRPr="00323284">
              <w:rPr>
                <w:rFonts w:ascii="GHEA Grapalat" w:eastAsia="Times New Roman" w:hAnsi="GHEA Grapalat" w:cs="Times New Roman"/>
                <w:color w:val="000000"/>
                <w:kern w:val="0"/>
                <w:sz w:val="20"/>
                <w:szCs w:val="20"/>
                <w:lang w:val="ru-RU"/>
              </w:rPr>
              <w:t>4.</w:t>
            </w:r>
          </w:p>
        </w:tc>
        <w:tc>
          <w:tcPr>
            <w:tcW w:w="4716" w:type="dxa"/>
            <w:shd w:val="clear" w:color="000000" w:fill="FFFFFF"/>
            <w:vAlign w:val="center"/>
            <w:hideMark/>
          </w:tcPr>
          <w:p w14:paraId="6BB11542" w14:textId="77777777"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Գ</w:t>
            </w:r>
            <w:r w:rsidRPr="00323284">
              <w:rPr>
                <w:rFonts w:ascii="GHEA Grapalat" w:eastAsia="Times New Roman" w:hAnsi="GHEA Grapalat" w:cs="Times New Roman"/>
                <w:color w:val="000000"/>
                <w:kern w:val="0"/>
                <w:sz w:val="20"/>
                <w:szCs w:val="20"/>
                <w:lang w:val="ru-RU"/>
              </w:rPr>
              <w:t>լխարկ</w:t>
            </w:r>
            <w:r w:rsidRPr="00323284">
              <w:rPr>
                <w:rFonts w:ascii="GHEA Grapalat" w:eastAsia="Times New Roman" w:hAnsi="GHEA Grapalat" w:cs="Times New Roman"/>
                <w:color w:val="000000"/>
                <w:kern w:val="0"/>
                <w:sz w:val="20"/>
                <w:szCs w:val="20"/>
              </w:rPr>
              <w:t>՝ ամառային</w:t>
            </w:r>
          </w:p>
        </w:tc>
        <w:tc>
          <w:tcPr>
            <w:tcW w:w="1053" w:type="dxa"/>
            <w:shd w:val="clear" w:color="000000" w:fill="FFFFFF"/>
            <w:hideMark/>
          </w:tcPr>
          <w:p w14:paraId="038984BC" w14:textId="5973F3EC"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hideMark/>
          </w:tcPr>
          <w:p w14:paraId="4DB5C83C"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c>
          <w:tcPr>
            <w:tcW w:w="1579" w:type="dxa"/>
            <w:shd w:val="clear" w:color="000000" w:fill="FFFFFF"/>
            <w:vAlign w:val="center"/>
            <w:hideMark/>
          </w:tcPr>
          <w:p w14:paraId="51CF7884"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r>
      <w:tr w:rsidR="00C47848" w:rsidRPr="00323284" w14:paraId="2A0AA6F4" w14:textId="77777777" w:rsidTr="00C47848">
        <w:trPr>
          <w:trHeight w:val="300"/>
        </w:trPr>
        <w:tc>
          <w:tcPr>
            <w:tcW w:w="504" w:type="dxa"/>
            <w:shd w:val="clear" w:color="000000" w:fill="FFFFFF"/>
          </w:tcPr>
          <w:p w14:paraId="4076CF3E" w14:textId="057E3BC3"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25.</w:t>
            </w:r>
          </w:p>
        </w:tc>
        <w:tc>
          <w:tcPr>
            <w:tcW w:w="4716" w:type="dxa"/>
            <w:shd w:val="clear" w:color="000000" w:fill="FFFFFF"/>
            <w:vAlign w:val="center"/>
            <w:hideMark/>
          </w:tcPr>
          <w:p w14:paraId="28F94E86" w14:textId="77777777"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Գ</w:t>
            </w:r>
            <w:r w:rsidRPr="00323284">
              <w:rPr>
                <w:rFonts w:ascii="GHEA Grapalat" w:eastAsia="Times New Roman" w:hAnsi="GHEA Grapalat" w:cs="Times New Roman"/>
                <w:color w:val="000000"/>
                <w:kern w:val="0"/>
                <w:sz w:val="20"/>
                <w:szCs w:val="20"/>
                <w:lang w:val="ru-RU"/>
              </w:rPr>
              <w:t>լխարկ</w:t>
            </w:r>
            <w:r w:rsidRPr="00323284">
              <w:rPr>
                <w:rFonts w:ascii="GHEA Grapalat" w:eastAsia="Times New Roman" w:hAnsi="GHEA Grapalat" w:cs="Times New Roman"/>
                <w:color w:val="000000"/>
                <w:kern w:val="0"/>
                <w:sz w:val="20"/>
                <w:szCs w:val="20"/>
              </w:rPr>
              <w:t>՝ ձմեռային</w:t>
            </w:r>
          </w:p>
        </w:tc>
        <w:tc>
          <w:tcPr>
            <w:tcW w:w="1053" w:type="dxa"/>
            <w:shd w:val="clear" w:color="000000" w:fill="FFFFFF"/>
            <w:hideMark/>
          </w:tcPr>
          <w:p w14:paraId="7F462BB7" w14:textId="466A08C6"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hideMark/>
          </w:tcPr>
          <w:p w14:paraId="4207FECC"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c>
          <w:tcPr>
            <w:tcW w:w="1579" w:type="dxa"/>
            <w:shd w:val="clear" w:color="000000" w:fill="FFFFFF"/>
            <w:vAlign w:val="center"/>
            <w:hideMark/>
          </w:tcPr>
          <w:p w14:paraId="47C6A091"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r>
      <w:tr w:rsidR="00C47848" w:rsidRPr="00323284" w14:paraId="6C720D2D" w14:textId="77777777" w:rsidTr="00C47848">
        <w:trPr>
          <w:trHeight w:val="300"/>
        </w:trPr>
        <w:tc>
          <w:tcPr>
            <w:tcW w:w="504" w:type="dxa"/>
            <w:shd w:val="clear" w:color="000000" w:fill="FFFFFF"/>
          </w:tcPr>
          <w:p w14:paraId="75B3B508" w14:textId="56C75D56"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rPr>
              <w:t>26</w:t>
            </w:r>
            <w:r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hideMark/>
          </w:tcPr>
          <w:p w14:paraId="0A34DE4F" w14:textId="77777777"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Շարֆ` կիսաբրդյա</w:t>
            </w:r>
          </w:p>
        </w:tc>
        <w:tc>
          <w:tcPr>
            <w:tcW w:w="1053" w:type="dxa"/>
            <w:shd w:val="clear" w:color="000000" w:fill="FFFFFF"/>
            <w:hideMark/>
          </w:tcPr>
          <w:p w14:paraId="29412D7B" w14:textId="52C50D43"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hideMark/>
          </w:tcPr>
          <w:p w14:paraId="447A84AD"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c>
          <w:tcPr>
            <w:tcW w:w="1579" w:type="dxa"/>
            <w:shd w:val="clear" w:color="000000" w:fill="FFFFFF"/>
            <w:vAlign w:val="center"/>
            <w:hideMark/>
          </w:tcPr>
          <w:p w14:paraId="2B40B525"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r>
      <w:tr w:rsidR="00D0345E" w:rsidRPr="00323284" w14:paraId="2D8762FF" w14:textId="77777777" w:rsidTr="00C47848">
        <w:trPr>
          <w:trHeight w:val="300"/>
        </w:trPr>
        <w:tc>
          <w:tcPr>
            <w:tcW w:w="504" w:type="dxa"/>
            <w:shd w:val="clear" w:color="000000" w:fill="FFFFFF"/>
          </w:tcPr>
          <w:p w14:paraId="6E707526" w14:textId="3954A09B"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rPr>
              <w:t>27</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hideMark/>
          </w:tcPr>
          <w:p w14:paraId="6B4B321B"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Ձեռնոց (թաթման)</w:t>
            </w:r>
          </w:p>
        </w:tc>
        <w:tc>
          <w:tcPr>
            <w:tcW w:w="1053" w:type="dxa"/>
            <w:shd w:val="clear" w:color="000000" w:fill="FFFFFF"/>
            <w:hideMark/>
          </w:tcPr>
          <w:p w14:paraId="3ECE2707" w14:textId="77777777"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զույգ</w:t>
            </w:r>
          </w:p>
        </w:tc>
        <w:tc>
          <w:tcPr>
            <w:tcW w:w="1782" w:type="dxa"/>
            <w:shd w:val="clear" w:color="000000" w:fill="FFFFFF"/>
            <w:vAlign w:val="center"/>
            <w:hideMark/>
          </w:tcPr>
          <w:p w14:paraId="05BBFCB5"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2</w:t>
            </w:r>
          </w:p>
        </w:tc>
        <w:tc>
          <w:tcPr>
            <w:tcW w:w="1579" w:type="dxa"/>
            <w:shd w:val="clear" w:color="000000" w:fill="FFFFFF"/>
            <w:vAlign w:val="center"/>
            <w:hideMark/>
          </w:tcPr>
          <w:p w14:paraId="17DA51F8"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1</w:t>
            </w:r>
          </w:p>
        </w:tc>
      </w:tr>
      <w:tr w:rsidR="00C47848" w:rsidRPr="00323284" w14:paraId="5CE982CD" w14:textId="77777777" w:rsidTr="00C47848">
        <w:trPr>
          <w:trHeight w:val="300"/>
        </w:trPr>
        <w:tc>
          <w:tcPr>
            <w:tcW w:w="504" w:type="dxa"/>
            <w:shd w:val="clear" w:color="000000" w:fill="FFFFFF"/>
          </w:tcPr>
          <w:p w14:paraId="3DEDAA8D"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hy-AM"/>
              </w:rPr>
              <w:t>28</w:t>
            </w:r>
          </w:p>
        </w:tc>
        <w:tc>
          <w:tcPr>
            <w:tcW w:w="4716" w:type="dxa"/>
            <w:shd w:val="clear" w:color="000000" w:fill="FFFFFF"/>
            <w:vAlign w:val="center"/>
            <w:hideMark/>
          </w:tcPr>
          <w:p w14:paraId="61B4BBDC" w14:textId="77777777"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Տրիկո</w:t>
            </w:r>
          </w:p>
        </w:tc>
        <w:tc>
          <w:tcPr>
            <w:tcW w:w="1053" w:type="dxa"/>
            <w:shd w:val="clear" w:color="000000" w:fill="FFFFFF"/>
            <w:hideMark/>
          </w:tcPr>
          <w:p w14:paraId="6D97E28D" w14:textId="1CFB7115"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hideMark/>
          </w:tcPr>
          <w:p w14:paraId="76DB302F"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3</w:t>
            </w:r>
          </w:p>
        </w:tc>
        <w:tc>
          <w:tcPr>
            <w:tcW w:w="1579" w:type="dxa"/>
            <w:shd w:val="clear" w:color="000000" w:fill="FFFFFF"/>
            <w:vAlign w:val="center"/>
            <w:hideMark/>
          </w:tcPr>
          <w:p w14:paraId="51D469BE"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2</w:t>
            </w:r>
          </w:p>
        </w:tc>
      </w:tr>
      <w:tr w:rsidR="00C47848" w:rsidRPr="00323284" w14:paraId="03A9E362" w14:textId="77777777" w:rsidTr="00C47848">
        <w:trPr>
          <w:trHeight w:val="300"/>
        </w:trPr>
        <w:tc>
          <w:tcPr>
            <w:tcW w:w="504" w:type="dxa"/>
            <w:shd w:val="clear" w:color="000000" w:fill="FFFFFF"/>
          </w:tcPr>
          <w:p w14:paraId="054BD814" w14:textId="7EA23784"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hy-AM"/>
              </w:rPr>
              <w:t>29</w:t>
            </w:r>
            <w:r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hideMark/>
          </w:tcPr>
          <w:p w14:paraId="49AD366E" w14:textId="77777777"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Սպորտային հագուստ՝ լրակազմ</w:t>
            </w:r>
          </w:p>
        </w:tc>
        <w:tc>
          <w:tcPr>
            <w:tcW w:w="1053" w:type="dxa"/>
            <w:shd w:val="clear" w:color="000000" w:fill="FFFFFF"/>
            <w:hideMark/>
          </w:tcPr>
          <w:p w14:paraId="150DF886" w14:textId="0028C5B9" w:rsidR="00C47848" w:rsidRPr="00323284" w:rsidRDefault="00C47848"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hideMark/>
          </w:tcPr>
          <w:p w14:paraId="5403E8FF"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2</w:t>
            </w:r>
          </w:p>
        </w:tc>
        <w:tc>
          <w:tcPr>
            <w:tcW w:w="1579" w:type="dxa"/>
            <w:shd w:val="clear" w:color="000000" w:fill="FFFFFF"/>
            <w:vAlign w:val="center"/>
            <w:hideMark/>
          </w:tcPr>
          <w:p w14:paraId="350E60F2"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1</w:t>
            </w:r>
          </w:p>
        </w:tc>
      </w:tr>
      <w:tr w:rsidR="00C47848" w:rsidRPr="00323284" w14:paraId="0A5669BA" w14:textId="77777777" w:rsidTr="00C47848">
        <w:trPr>
          <w:trHeight w:val="300"/>
        </w:trPr>
        <w:tc>
          <w:tcPr>
            <w:tcW w:w="504" w:type="dxa"/>
            <w:shd w:val="clear" w:color="000000" w:fill="FFFFFF"/>
          </w:tcPr>
          <w:p w14:paraId="2784D44F" w14:textId="3038C1A8"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hy-AM"/>
              </w:rPr>
              <w:t>30</w:t>
            </w:r>
            <w:r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tcPr>
          <w:p w14:paraId="2DD1ACE6" w14:textId="77777777" w:rsidR="00C47848" w:rsidRPr="00323284" w:rsidRDefault="00C47848" w:rsidP="00C47848">
            <w:pPr>
              <w:spacing w:after="0" w:line="240" w:lineRule="auto"/>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Սպորտային տաբատ</w:t>
            </w:r>
          </w:p>
        </w:tc>
        <w:tc>
          <w:tcPr>
            <w:tcW w:w="1053" w:type="dxa"/>
            <w:shd w:val="clear" w:color="000000" w:fill="FFFFFF"/>
          </w:tcPr>
          <w:p w14:paraId="5FE2B0FF" w14:textId="2B2A0D14" w:rsidR="00C47848" w:rsidRPr="00323284" w:rsidRDefault="00C47848" w:rsidP="00C47848">
            <w:pPr>
              <w:spacing w:after="0" w:line="240" w:lineRule="auto"/>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tcPr>
          <w:p w14:paraId="16ACFE61"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2</w:t>
            </w:r>
          </w:p>
        </w:tc>
        <w:tc>
          <w:tcPr>
            <w:tcW w:w="1579" w:type="dxa"/>
            <w:shd w:val="clear" w:color="000000" w:fill="FFFFFF"/>
            <w:vAlign w:val="center"/>
          </w:tcPr>
          <w:p w14:paraId="05A79D9E" w14:textId="77777777" w:rsidR="00C47848" w:rsidRPr="00323284" w:rsidRDefault="00C47848" w:rsidP="00C47848">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1</w:t>
            </w:r>
          </w:p>
        </w:tc>
      </w:tr>
      <w:tr w:rsidR="00D0345E" w:rsidRPr="00323284" w14:paraId="499BAC92" w14:textId="77777777" w:rsidTr="00C47848">
        <w:trPr>
          <w:trHeight w:val="350"/>
        </w:trPr>
        <w:tc>
          <w:tcPr>
            <w:tcW w:w="9634" w:type="dxa"/>
            <w:gridSpan w:val="5"/>
            <w:shd w:val="clear" w:color="000000" w:fill="FFFFFF"/>
            <w:hideMark/>
          </w:tcPr>
          <w:p w14:paraId="416B39F8" w14:textId="768F3A59" w:rsidR="00D0345E" w:rsidRPr="00323284" w:rsidRDefault="00D0345E" w:rsidP="00C47848">
            <w:pPr>
              <w:spacing w:after="0" w:line="240" w:lineRule="auto"/>
              <w:jc w:val="center"/>
              <w:rPr>
                <w:rFonts w:ascii="GHEA Grapalat" w:eastAsia="Times New Roman" w:hAnsi="GHEA Grapalat" w:cs="Times New Roman"/>
                <w:b/>
                <w:bCs/>
                <w:color w:val="000000"/>
                <w:kern w:val="0"/>
                <w:sz w:val="20"/>
                <w:szCs w:val="20"/>
              </w:rPr>
            </w:pPr>
            <w:r w:rsidRPr="00323284">
              <w:rPr>
                <w:rFonts w:ascii="GHEA Grapalat" w:eastAsia="Times New Roman" w:hAnsi="GHEA Grapalat" w:cs="Times New Roman"/>
                <w:b/>
                <w:bCs/>
                <w:color w:val="000000"/>
                <w:kern w:val="0"/>
                <w:sz w:val="20"/>
                <w:szCs w:val="20"/>
              </w:rPr>
              <w:t>Տղամարդկանց հագուստ և ներքին սպիտակեղեն</w:t>
            </w:r>
          </w:p>
        </w:tc>
      </w:tr>
      <w:tr w:rsidR="00D0345E" w:rsidRPr="00323284" w14:paraId="161B2DD8" w14:textId="77777777" w:rsidTr="00C47848">
        <w:trPr>
          <w:trHeight w:val="300"/>
        </w:trPr>
        <w:tc>
          <w:tcPr>
            <w:tcW w:w="504" w:type="dxa"/>
            <w:shd w:val="clear" w:color="000000" w:fill="FFFFFF"/>
            <w:hideMark/>
          </w:tcPr>
          <w:p w14:paraId="74382FD5" w14:textId="0C6A29DE"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1</w:t>
            </w:r>
            <w:r w:rsidR="00AA4A8A" w:rsidRPr="00323284">
              <w:rPr>
                <w:rFonts w:ascii="GHEA Grapalat" w:eastAsia="Times New Roman" w:hAnsi="GHEA Grapalat" w:cs="Times New Roman"/>
                <w:color w:val="000000"/>
                <w:kern w:val="0"/>
                <w:sz w:val="20"/>
                <w:szCs w:val="20"/>
                <w:lang w:val="ru-RU"/>
              </w:rPr>
              <w:t>.</w:t>
            </w:r>
          </w:p>
        </w:tc>
        <w:tc>
          <w:tcPr>
            <w:tcW w:w="4716" w:type="dxa"/>
            <w:vAlign w:val="center"/>
            <w:hideMark/>
          </w:tcPr>
          <w:p w14:paraId="2A8FF392"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Վ</w:t>
            </w:r>
            <w:r w:rsidRPr="00323284">
              <w:rPr>
                <w:rFonts w:ascii="GHEA Grapalat" w:eastAsia="Times New Roman" w:hAnsi="GHEA Grapalat" w:cs="Times New Roman"/>
                <w:color w:val="000000"/>
                <w:kern w:val="0"/>
                <w:sz w:val="20"/>
                <w:szCs w:val="20"/>
                <w:lang w:val="ru-RU"/>
              </w:rPr>
              <w:t>երնահագուստ</w:t>
            </w:r>
            <w:r w:rsidRPr="00323284">
              <w:rPr>
                <w:rFonts w:ascii="GHEA Grapalat" w:eastAsia="Times New Roman" w:hAnsi="GHEA Grapalat" w:cs="Times New Roman"/>
                <w:color w:val="000000"/>
                <w:kern w:val="0"/>
                <w:sz w:val="20"/>
                <w:szCs w:val="20"/>
              </w:rPr>
              <w:t>՝ ձմեռային</w:t>
            </w:r>
            <w:r w:rsidRPr="00323284">
              <w:rPr>
                <w:rFonts w:ascii="Calibri" w:eastAsia="Times New Roman" w:hAnsi="Calibri" w:cs="Calibri"/>
                <w:color w:val="000000"/>
                <w:kern w:val="0"/>
                <w:sz w:val="20"/>
                <w:szCs w:val="20"/>
                <w:lang w:val="ru-RU"/>
              </w:rPr>
              <w:t> </w:t>
            </w:r>
          </w:p>
        </w:tc>
        <w:tc>
          <w:tcPr>
            <w:tcW w:w="1053" w:type="dxa"/>
            <w:hideMark/>
          </w:tcPr>
          <w:p w14:paraId="6F7FDECF" w14:textId="77777777"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vAlign w:val="center"/>
            <w:hideMark/>
          </w:tcPr>
          <w:p w14:paraId="1793A2F0"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c>
          <w:tcPr>
            <w:tcW w:w="1579" w:type="dxa"/>
            <w:vAlign w:val="center"/>
            <w:hideMark/>
          </w:tcPr>
          <w:p w14:paraId="15DE8EDB"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2</w:t>
            </w:r>
          </w:p>
        </w:tc>
      </w:tr>
      <w:tr w:rsidR="00D0345E" w:rsidRPr="00323284" w14:paraId="3F7562E5" w14:textId="77777777" w:rsidTr="00C47848">
        <w:trPr>
          <w:trHeight w:val="143"/>
        </w:trPr>
        <w:tc>
          <w:tcPr>
            <w:tcW w:w="504" w:type="dxa"/>
            <w:shd w:val="clear" w:color="000000" w:fill="FFFFFF"/>
            <w:hideMark/>
          </w:tcPr>
          <w:p w14:paraId="2BBA797B" w14:textId="5FD4E956"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2</w:t>
            </w:r>
            <w:r w:rsidR="00AA4A8A" w:rsidRPr="00323284">
              <w:rPr>
                <w:rFonts w:ascii="GHEA Grapalat" w:eastAsia="Times New Roman" w:hAnsi="GHEA Grapalat" w:cs="Times New Roman"/>
                <w:color w:val="000000"/>
                <w:kern w:val="0"/>
                <w:sz w:val="20"/>
                <w:szCs w:val="20"/>
                <w:lang w:val="ru-RU"/>
              </w:rPr>
              <w:t>.</w:t>
            </w:r>
          </w:p>
        </w:tc>
        <w:tc>
          <w:tcPr>
            <w:tcW w:w="4716" w:type="dxa"/>
            <w:vAlign w:val="center"/>
            <w:hideMark/>
          </w:tcPr>
          <w:p w14:paraId="2BD33E80"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Կիսասեզոնային վերնահագուստ</w:t>
            </w:r>
          </w:p>
        </w:tc>
        <w:tc>
          <w:tcPr>
            <w:tcW w:w="1053" w:type="dxa"/>
            <w:hideMark/>
          </w:tcPr>
          <w:p w14:paraId="62116DAB" w14:textId="77777777"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vAlign w:val="center"/>
            <w:hideMark/>
          </w:tcPr>
          <w:p w14:paraId="51A929AA"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c>
          <w:tcPr>
            <w:tcW w:w="1579" w:type="dxa"/>
            <w:vAlign w:val="center"/>
            <w:hideMark/>
          </w:tcPr>
          <w:p w14:paraId="61B031DA"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2</w:t>
            </w:r>
          </w:p>
        </w:tc>
      </w:tr>
      <w:tr w:rsidR="00D0345E" w:rsidRPr="00323284" w14:paraId="28D93DE1" w14:textId="77777777" w:rsidTr="00C47848">
        <w:trPr>
          <w:trHeight w:val="300"/>
        </w:trPr>
        <w:tc>
          <w:tcPr>
            <w:tcW w:w="504" w:type="dxa"/>
            <w:shd w:val="clear" w:color="000000" w:fill="FFFFFF"/>
            <w:hideMark/>
          </w:tcPr>
          <w:p w14:paraId="155FB7D9" w14:textId="06087138"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lastRenderedPageBreak/>
              <w:t>3</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hideMark/>
          </w:tcPr>
          <w:p w14:paraId="141CAC58"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Կոստյում` բրդյա</w:t>
            </w:r>
          </w:p>
        </w:tc>
        <w:tc>
          <w:tcPr>
            <w:tcW w:w="1053" w:type="dxa"/>
            <w:shd w:val="clear" w:color="000000" w:fill="FFFFFF"/>
            <w:hideMark/>
          </w:tcPr>
          <w:p w14:paraId="2B0C5B66" w14:textId="77777777"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hideMark/>
          </w:tcPr>
          <w:p w14:paraId="141B3113"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c>
          <w:tcPr>
            <w:tcW w:w="1579" w:type="dxa"/>
            <w:shd w:val="clear" w:color="000000" w:fill="FFFFFF"/>
            <w:vAlign w:val="center"/>
            <w:hideMark/>
          </w:tcPr>
          <w:p w14:paraId="72365148"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r>
      <w:tr w:rsidR="00D0345E" w:rsidRPr="00323284" w14:paraId="1DAA037C" w14:textId="77777777" w:rsidTr="00C47848">
        <w:trPr>
          <w:trHeight w:val="300"/>
        </w:trPr>
        <w:tc>
          <w:tcPr>
            <w:tcW w:w="504" w:type="dxa"/>
            <w:shd w:val="clear" w:color="000000" w:fill="FFFFFF"/>
            <w:hideMark/>
          </w:tcPr>
          <w:p w14:paraId="3127AAFE" w14:textId="0CEC372E"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4</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hideMark/>
          </w:tcPr>
          <w:p w14:paraId="59D7AC56"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Կոստյում` բամբակյա</w:t>
            </w:r>
          </w:p>
        </w:tc>
        <w:tc>
          <w:tcPr>
            <w:tcW w:w="1053" w:type="dxa"/>
            <w:shd w:val="clear" w:color="000000" w:fill="FFFFFF"/>
            <w:hideMark/>
          </w:tcPr>
          <w:p w14:paraId="41FB45D2" w14:textId="77777777"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hideMark/>
          </w:tcPr>
          <w:p w14:paraId="5FB25650"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2</w:t>
            </w:r>
          </w:p>
        </w:tc>
        <w:tc>
          <w:tcPr>
            <w:tcW w:w="1579" w:type="dxa"/>
            <w:shd w:val="clear" w:color="000000" w:fill="FFFFFF"/>
            <w:vAlign w:val="center"/>
            <w:hideMark/>
          </w:tcPr>
          <w:p w14:paraId="57A630C6"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2</w:t>
            </w:r>
          </w:p>
        </w:tc>
      </w:tr>
      <w:tr w:rsidR="00D0345E" w:rsidRPr="00323284" w14:paraId="504A74C0" w14:textId="77777777" w:rsidTr="00C47848">
        <w:trPr>
          <w:trHeight w:val="300"/>
        </w:trPr>
        <w:tc>
          <w:tcPr>
            <w:tcW w:w="504" w:type="dxa"/>
            <w:shd w:val="clear" w:color="000000" w:fill="FFFFFF"/>
            <w:hideMark/>
          </w:tcPr>
          <w:p w14:paraId="1E546093" w14:textId="5D0D9E46"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5</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hideMark/>
          </w:tcPr>
          <w:p w14:paraId="2609A78B"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lang w:val="hy-AM"/>
              </w:rPr>
            </w:pPr>
            <w:r w:rsidRPr="00323284">
              <w:rPr>
                <w:rFonts w:ascii="GHEA Grapalat" w:eastAsia="Times New Roman" w:hAnsi="GHEA Grapalat" w:cs="Times New Roman"/>
                <w:color w:val="000000"/>
                <w:kern w:val="0"/>
                <w:sz w:val="20"/>
                <w:szCs w:val="20"/>
                <w:lang w:val="ru-RU"/>
              </w:rPr>
              <w:t>Վերնաշապիկ</w:t>
            </w:r>
            <w:r w:rsidRPr="00323284">
              <w:rPr>
                <w:rFonts w:ascii="GHEA Grapalat" w:eastAsia="Times New Roman" w:hAnsi="GHEA Grapalat" w:cs="Times New Roman"/>
                <w:color w:val="000000"/>
                <w:kern w:val="0"/>
                <w:sz w:val="20"/>
                <w:szCs w:val="20"/>
              </w:rPr>
              <w:t>՝</w:t>
            </w:r>
            <w:r w:rsidRPr="00323284">
              <w:rPr>
                <w:rFonts w:ascii="GHEA Grapalat" w:eastAsia="Times New Roman" w:hAnsi="GHEA Grapalat" w:cs="Times New Roman"/>
                <w:color w:val="000000"/>
                <w:kern w:val="0"/>
                <w:sz w:val="20"/>
                <w:szCs w:val="20"/>
                <w:lang w:val="hy-AM"/>
              </w:rPr>
              <w:t xml:space="preserve"> ամառային </w:t>
            </w:r>
          </w:p>
        </w:tc>
        <w:tc>
          <w:tcPr>
            <w:tcW w:w="1053" w:type="dxa"/>
            <w:shd w:val="clear" w:color="000000" w:fill="FFFFFF"/>
            <w:hideMark/>
          </w:tcPr>
          <w:p w14:paraId="5B6D458D" w14:textId="77777777"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hideMark/>
          </w:tcPr>
          <w:p w14:paraId="0A122C0F"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2</w:t>
            </w:r>
          </w:p>
        </w:tc>
        <w:tc>
          <w:tcPr>
            <w:tcW w:w="1579" w:type="dxa"/>
            <w:shd w:val="clear" w:color="000000" w:fill="FFFFFF"/>
            <w:vAlign w:val="center"/>
            <w:hideMark/>
          </w:tcPr>
          <w:p w14:paraId="7630FC42"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1</w:t>
            </w:r>
          </w:p>
        </w:tc>
      </w:tr>
      <w:tr w:rsidR="00D0345E" w:rsidRPr="00323284" w14:paraId="42152629" w14:textId="77777777" w:rsidTr="00C47848">
        <w:trPr>
          <w:trHeight w:val="300"/>
        </w:trPr>
        <w:tc>
          <w:tcPr>
            <w:tcW w:w="504" w:type="dxa"/>
            <w:shd w:val="clear" w:color="000000" w:fill="FFFFFF"/>
          </w:tcPr>
          <w:p w14:paraId="536DBE7E" w14:textId="6E7DD6F7"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6</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tcPr>
          <w:p w14:paraId="3431D253"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Վերնաշապիկ</w:t>
            </w:r>
            <w:r w:rsidRPr="00323284">
              <w:rPr>
                <w:rFonts w:ascii="GHEA Grapalat" w:eastAsia="Times New Roman" w:hAnsi="GHEA Grapalat" w:cs="Times New Roman"/>
                <w:color w:val="000000"/>
                <w:kern w:val="0"/>
                <w:sz w:val="20"/>
                <w:szCs w:val="20"/>
              </w:rPr>
              <w:t>՝</w:t>
            </w:r>
            <w:r w:rsidRPr="00323284">
              <w:rPr>
                <w:rFonts w:ascii="GHEA Grapalat" w:eastAsia="Times New Roman" w:hAnsi="GHEA Grapalat" w:cs="Times New Roman"/>
                <w:color w:val="000000"/>
                <w:kern w:val="0"/>
                <w:sz w:val="20"/>
                <w:szCs w:val="20"/>
                <w:lang w:val="hy-AM"/>
              </w:rPr>
              <w:t xml:space="preserve"> ձմեռային</w:t>
            </w:r>
          </w:p>
        </w:tc>
        <w:tc>
          <w:tcPr>
            <w:tcW w:w="1053" w:type="dxa"/>
            <w:shd w:val="clear" w:color="000000" w:fill="FFFFFF"/>
          </w:tcPr>
          <w:p w14:paraId="765E78DD" w14:textId="77777777"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tcPr>
          <w:p w14:paraId="214FB7C3"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2</w:t>
            </w:r>
          </w:p>
        </w:tc>
        <w:tc>
          <w:tcPr>
            <w:tcW w:w="1579" w:type="dxa"/>
            <w:shd w:val="clear" w:color="000000" w:fill="FFFFFF"/>
            <w:vAlign w:val="center"/>
          </w:tcPr>
          <w:p w14:paraId="0A4988E3"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1</w:t>
            </w:r>
          </w:p>
        </w:tc>
      </w:tr>
      <w:tr w:rsidR="00D0345E" w:rsidRPr="00323284" w14:paraId="55C6439A" w14:textId="77777777" w:rsidTr="00C47848">
        <w:trPr>
          <w:trHeight w:val="300"/>
        </w:trPr>
        <w:tc>
          <w:tcPr>
            <w:tcW w:w="504" w:type="dxa"/>
            <w:shd w:val="clear" w:color="000000" w:fill="FFFFFF"/>
          </w:tcPr>
          <w:p w14:paraId="4065C77D" w14:textId="6CACC561"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7</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hideMark/>
          </w:tcPr>
          <w:p w14:paraId="1BA2E306"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Սվիտեր` բրդյա</w:t>
            </w:r>
          </w:p>
        </w:tc>
        <w:tc>
          <w:tcPr>
            <w:tcW w:w="1053" w:type="dxa"/>
            <w:shd w:val="clear" w:color="000000" w:fill="FFFFFF"/>
            <w:hideMark/>
          </w:tcPr>
          <w:p w14:paraId="52EC2423" w14:textId="77777777"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hideMark/>
          </w:tcPr>
          <w:p w14:paraId="48332D14"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3</w:t>
            </w:r>
          </w:p>
        </w:tc>
        <w:tc>
          <w:tcPr>
            <w:tcW w:w="1579" w:type="dxa"/>
            <w:shd w:val="clear" w:color="000000" w:fill="FFFFFF"/>
            <w:vAlign w:val="center"/>
            <w:hideMark/>
          </w:tcPr>
          <w:p w14:paraId="6E55345A"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r>
      <w:tr w:rsidR="00D0345E" w:rsidRPr="00323284" w14:paraId="5FE1C98E" w14:textId="77777777" w:rsidTr="00C47848">
        <w:trPr>
          <w:trHeight w:val="300"/>
        </w:trPr>
        <w:tc>
          <w:tcPr>
            <w:tcW w:w="504" w:type="dxa"/>
            <w:shd w:val="clear" w:color="000000" w:fill="FFFFFF"/>
          </w:tcPr>
          <w:p w14:paraId="321C3BCB" w14:textId="3B1CF99F"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8</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tcPr>
          <w:p w14:paraId="002EB437"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lang w:val="hy-AM"/>
              </w:rPr>
            </w:pPr>
            <w:r w:rsidRPr="00323284">
              <w:rPr>
                <w:rFonts w:ascii="GHEA Grapalat" w:eastAsia="Times New Roman" w:hAnsi="GHEA Grapalat" w:cs="Times New Roman"/>
                <w:color w:val="000000"/>
                <w:kern w:val="0"/>
                <w:sz w:val="20"/>
                <w:szCs w:val="20"/>
                <w:lang w:val="hy-AM"/>
              </w:rPr>
              <w:t>Ժակետ՝ բրդյա</w:t>
            </w:r>
          </w:p>
        </w:tc>
        <w:tc>
          <w:tcPr>
            <w:tcW w:w="1053" w:type="dxa"/>
            <w:shd w:val="clear" w:color="000000" w:fill="FFFFFF"/>
          </w:tcPr>
          <w:p w14:paraId="1AC450D0" w14:textId="77777777"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tcPr>
          <w:p w14:paraId="785D0331"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hy-AM"/>
              </w:rPr>
            </w:pPr>
            <w:r w:rsidRPr="00323284">
              <w:rPr>
                <w:rFonts w:ascii="GHEA Grapalat" w:eastAsia="Times New Roman" w:hAnsi="GHEA Grapalat" w:cs="Times New Roman"/>
                <w:color w:val="000000"/>
                <w:kern w:val="0"/>
                <w:sz w:val="20"/>
                <w:szCs w:val="20"/>
                <w:lang w:val="hy-AM"/>
              </w:rPr>
              <w:t>1</w:t>
            </w:r>
          </w:p>
        </w:tc>
        <w:tc>
          <w:tcPr>
            <w:tcW w:w="1579" w:type="dxa"/>
            <w:shd w:val="clear" w:color="000000" w:fill="FFFFFF"/>
            <w:vAlign w:val="center"/>
          </w:tcPr>
          <w:p w14:paraId="23506FE8"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r>
      <w:tr w:rsidR="00D0345E" w:rsidRPr="00323284" w14:paraId="2CAE2CD1" w14:textId="77777777" w:rsidTr="00C47848">
        <w:trPr>
          <w:trHeight w:val="300"/>
        </w:trPr>
        <w:tc>
          <w:tcPr>
            <w:tcW w:w="504" w:type="dxa"/>
            <w:shd w:val="clear" w:color="000000" w:fill="FFFFFF"/>
          </w:tcPr>
          <w:p w14:paraId="73FE4837" w14:textId="61A12B71"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9</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tcPr>
          <w:p w14:paraId="7D255AF1"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lang w:val="hy-AM"/>
              </w:rPr>
            </w:pPr>
            <w:r w:rsidRPr="00323284">
              <w:rPr>
                <w:rFonts w:ascii="GHEA Grapalat" w:eastAsia="Times New Roman" w:hAnsi="GHEA Grapalat" w:cs="Times New Roman"/>
                <w:color w:val="000000"/>
                <w:kern w:val="0"/>
                <w:sz w:val="20"/>
                <w:szCs w:val="20"/>
                <w:lang w:val="hy-AM"/>
              </w:rPr>
              <w:t>Ժիլետ</w:t>
            </w:r>
          </w:p>
        </w:tc>
        <w:tc>
          <w:tcPr>
            <w:tcW w:w="1053" w:type="dxa"/>
            <w:shd w:val="clear" w:color="000000" w:fill="FFFFFF"/>
          </w:tcPr>
          <w:p w14:paraId="1D1EBE39" w14:textId="77777777"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tcPr>
          <w:p w14:paraId="3F744F1F"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hy-AM"/>
              </w:rPr>
            </w:pPr>
            <w:r w:rsidRPr="00323284">
              <w:rPr>
                <w:rFonts w:ascii="GHEA Grapalat" w:eastAsia="Times New Roman" w:hAnsi="GHEA Grapalat" w:cs="Times New Roman"/>
                <w:color w:val="000000"/>
                <w:kern w:val="0"/>
                <w:sz w:val="20"/>
                <w:szCs w:val="20"/>
                <w:lang w:val="hy-AM"/>
              </w:rPr>
              <w:t>1</w:t>
            </w:r>
          </w:p>
        </w:tc>
        <w:tc>
          <w:tcPr>
            <w:tcW w:w="1579" w:type="dxa"/>
            <w:shd w:val="clear" w:color="000000" w:fill="FFFFFF"/>
            <w:vAlign w:val="center"/>
          </w:tcPr>
          <w:p w14:paraId="6C0C3DDD"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r>
      <w:tr w:rsidR="00D0345E" w:rsidRPr="00323284" w14:paraId="05DEF79E" w14:textId="77777777" w:rsidTr="00C47848">
        <w:trPr>
          <w:trHeight w:val="300"/>
        </w:trPr>
        <w:tc>
          <w:tcPr>
            <w:tcW w:w="504" w:type="dxa"/>
            <w:shd w:val="clear" w:color="000000" w:fill="FFFFFF"/>
          </w:tcPr>
          <w:p w14:paraId="30FA0633" w14:textId="7F0C705A"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10</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hideMark/>
          </w:tcPr>
          <w:p w14:paraId="02CC95D1"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Տաբատ ջինսե</w:t>
            </w:r>
          </w:p>
        </w:tc>
        <w:tc>
          <w:tcPr>
            <w:tcW w:w="1053" w:type="dxa"/>
            <w:shd w:val="clear" w:color="000000" w:fill="FFFFFF"/>
            <w:hideMark/>
          </w:tcPr>
          <w:p w14:paraId="7D9C2ABE" w14:textId="77777777"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Calibri" w:eastAsia="Times New Roman" w:hAnsi="Calibri" w:cs="Calibri"/>
                <w:color w:val="000000"/>
                <w:kern w:val="0"/>
                <w:sz w:val="20"/>
                <w:szCs w:val="20"/>
              </w:rPr>
              <w:t> </w:t>
            </w:r>
            <w:r w:rsidRPr="00323284">
              <w:rPr>
                <w:rFonts w:ascii="GHEA Grapalat" w:eastAsia="Times New Roman" w:hAnsi="GHEA Grapalat" w:cs="GHEA Grapalat"/>
                <w:color w:val="000000"/>
                <w:kern w:val="0"/>
                <w:sz w:val="20"/>
                <w:szCs w:val="20"/>
              </w:rPr>
              <w:t>հատ</w:t>
            </w:r>
          </w:p>
        </w:tc>
        <w:tc>
          <w:tcPr>
            <w:tcW w:w="1782" w:type="dxa"/>
            <w:shd w:val="clear" w:color="000000" w:fill="FFFFFF"/>
            <w:hideMark/>
          </w:tcPr>
          <w:p w14:paraId="6B20C797"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2</w:t>
            </w:r>
          </w:p>
        </w:tc>
        <w:tc>
          <w:tcPr>
            <w:tcW w:w="1579" w:type="dxa"/>
            <w:shd w:val="clear" w:color="000000" w:fill="FFFFFF"/>
            <w:hideMark/>
          </w:tcPr>
          <w:p w14:paraId="6395D37B"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1</w:t>
            </w:r>
          </w:p>
        </w:tc>
      </w:tr>
      <w:tr w:rsidR="00D0345E" w:rsidRPr="00323284" w14:paraId="06945D04" w14:textId="77777777" w:rsidTr="00C47848">
        <w:trPr>
          <w:trHeight w:val="300"/>
        </w:trPr>
        <w:tc>
          <w:tcPr>
            <w:tcW w:w="504" w:type="dxa"/>
            <w:shd w:val="clear" w:color="000000" w:fill="FFFFFF"/>
          </w:tcPr>
          <w:p w14:paraId="55CE2B62" w14:textId="1B3F38E4"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11</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tcPr>
          <w:p w14:paraId="61633746"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Տաբատ կտորից</w:t>
            </w:r>
          </w:p>
        </w:tc>
        <w:tc>
          <w:tcPr>
            <w:tcW w:w="1053" w:type="dxa"/>
            <w:shd w:val="clear" w:color="000000" w:fill="FFFFFF"/>
          </w:tcPr>
          <w:p w14:paraId="364C6F1E" w14:textId="3D0BEF0A"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tcPr>
          <w:p w14:paraId="2D4FA0F3"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2</w:t>
            </w:r>
          </w:p>
        </w:tc>
        <w:tc>
          <w:tcPr>
            <w:tcW w:w="1579" w:type="dxa"/>
            <w:shd w:val="clear" w:color="000000" w:fill="FFFFFF"/>
          </w:tcPr>
          <w:p w14:paraId="62DE55F4"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1</w:t>
            </w:r>
          </w:p>
        </w:tc>
      </w:tr>
      <w:tr w:rsidR="00D0345E" w:rsidRPr="00323284" w14:paraId="0BA8E293" w14:textId="77777777" w:rsidTr="00C47848">
        <w:trPr>
          <w:trHeight w:val="300"/>
        </w:trPr>
        <w:tc>
          <w:tcPr>
            <w:tcW w:w="504" w:type="dxa"/>
            <w:shd w:val="clear" w:color="000000" w:fill="FFFFFF"/>
          </w:tcPr>
          <w:p w14:paraId="04C12119" w14:textId="6376309C"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rPr>
              <w:t>1</w:t>
            </w:r>
            <w:r w:rsidRPr="00323284">
              <w:rPr>
                <w:rFonts w:ascii="GHEA Grapalat" w:eastAsia="Times New Roman" w:hAnsi="GHEA Grapalat" w:cs="Times New Roman"/>
                <w:color w:val="000000"/>
                <w:kern w:val="0"/>
                <w:sz w:val="20"/>
                <w:szCs w:val="20"/>
                <w:lang w:val="ru-RU"/>
              </w:rPr>
              <w:t>2</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hideMark/>
          </w:tcPr>
          <w:p w14:paraId="001F69DE"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Տաբատի գոտի</w:t>
            </w:r>
          </w:p>
        </w:tc>
        <w:tc>
          <w:tcPr>
            <w:tcW w:w="1053" w:type="dxa"/>
            <w:shd w:val="clear" w:color="000000" w:fill="FFFFFF"/>
            <w:hideMark/>
          </w:tcPr>
          <w:p w14:paraId="502D1C73" w14:textId="75E7148A"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hideMark/>
          </w:tcPr>
          <w:p w14:paraId="6DA94776"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c>
          <w:tcPr>
            <w:tcW w:w="1579" w:type="dxa"/>
            <w:shd w:val="clear" w:color="000000" w:fill="FFFFFF"/>
            <w:hideMark/>
          </w:tcPr>
          <w:p w14:paraId="1227605F"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r>
      <w:tr w:rsidR="00D0345E" w:rsidRPr="00323284" w14:paraId="5EDAEE21" w14:textId="77777777" w:rsidTr="00C47848">
        <w:trPr>
          <w:trHeight w:val="300"/>
        </w:trPr>
        <w:tc>
          <w:tcPr>
            <w:tcW w:w="504" w:type="dxa"/>
            <w:shd w:val="clear" w:color="000000" w:fill="FFFFFF"/>
          </w:tcPr>
          <w:p w14:paraId="6908CE82" w14:textId="4833A9D6"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13</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tcPr>
          <w:p w14:paraId="11E73868"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hy-AM"/>
              </w:rPr>
              <w:t>Շորտեր</w:t>
            </w:r>
          </w:p>
        </w:tc>
        <w:tc>
          <w:tcPr>
            <w:tcW w:w="1053" w:type="dxa"/>
            <w:shd w:val="clear" w:color="000000" w:fill="FFFFFF"/>
          </w:tcPr>
          <w:p w14:paraId="6E6BA5D3" w14:textId="77777777"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tcPr>
          <w:p w14:paraId="32C58AC3"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2</w:t>
            </w:r>
          </w:p>
        </w:tc>
        <w:tc>
          <w:tcPr>
            <w:tcW w:w="1579" w:type="dxa"/>
            <w:shd w:val="clear" w:color="000000" w:fill="FFFFFF"/>
          </w:tcPr>
          <w:p w14:paraId="5F691F19"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1</w:t>
            </w:r>
          </w:p>
        </w:tc>
      </w:tr>
      <w:tr w:rsidR="00D0345E" w:rsidRPr="00323284" w14:paraId="6830A7E6" w14:textId="77777777" w:rsidTr="00C47848">
        <w:trPr>
          <w:trHeight w:val="300"/>
        </w:trPr>
        <w:tc>
          <w:tcPr>
            <w:tcW w:w="504" w:type="dxa"/>
            <w:shd w:val="clear" w:color="000000" w:fill="FFFFFF"/>
          </w:tcPr>
          <w:p w14:paraId="0FEE3EFC" w14:textId="0107566E"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14</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tcPr>
          <w:p w14:paraId="41F2F89A"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lang w:val="hy-AM"/>
              </w:rPr>
            </w:pPr>
            <w:r w:rsidRPr="00323284">
              <w:rPr>
                <w:rFonts w:ascii="GHEA Grapalat" w:eastAsia="Times New Roman" w:hAnsi="GHEA Grapalat" w:cs="Times New Roman"/>
                <w:color w:val="000000"/>
                <w:kern w:val="0"/>
                <w:sz w:val="20"/>
                <w:szCs w:val="20"/>
                <w:lang w:val="ru-RU"/>
              </w:rPr>
              <w:t>Շապիկ</w:t>
            </w:r>
            <w:r w:rsidRPr="00323284">
              <w:rPr>
                <w:rFonts w:ascii="GHEA Grapalat" w:eastAsia="Times New Roman" w:hAnsi="GHEA Grapalat" w:cs="Times New Roman"/>
                <w:color w:val="000000"/>
                <w:kern w:val="0"/>
                <w:sz w:val="20"/>
                <w:szCs w:val="20"/>
              </w:rPr>
              <w:t>՝</w:t>
            </w:r>
            <w:r w:rsidRPr="00323284">
              <w:rPr>
                <w:rFonts w:ascii="GHEA Grapalat" w:eastAsia="Times New Roman" w:hAnsi="GHEA Grapalat" w:cs="Times New Roman"/>
                <w:color w:val="000000"/>
                <w:kern w:val="0"/>
                <w:sz w:val="20"/>
                <w:szCs w:val="20"/>
                <w:lang w:val="hy-AM"/>
              </w:rPr>
              <w:t xml:space="preserve"> ամառային </w:t>
            </w:r>
          </w:p>
        </w:tc>
        <w:tc>
          <w:tcPr>
            <w:tcW w:w="1053" w:type="dxa"/>
            <w:shd w:val="clear" w:color="000000" w:fill="FFFFFF"/>
          </w:tcPr>
          <w:p w14:paraId="2138087C" w14:textId="77777777"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tcPr>
          <w:p w14:paraId="7DAA3D08"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2</w:t>
            </w:r>
          </w:p>
        </w:tc>
        <w:tc>
          <w:tcPr>
            <w:tcW w:w="1579" w:type="dxa"/>
            <w:shd w:val="clear" w:color="000000" w:fill="FFFFFF"/>
          </w:tcPr>
          <w:p w14:paraId="06F460C2"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1</w:t>
            </w:r>
          </w:p>
        </w:tc>
      </w:tr>
      <w:tr w:rsidR="00D0345E" w:rsidRPr="00323284" w14:paraId="074BE0F7" w14:textId="77777777" w:rsidTr="00C47848">
        <w:trPr>
          <w:trHeight w:val="300"/>
        </w:trPr>
        <w:tc>
          <w:tcPr>
            <w:tcW w:w="504" w:type="dxa"/>
            <w:shd w:val="clear" w:color="000000" w:fill="FFFFFF"/>
          </w:tcPr>
          <w:p w14:paraId="2DA60FF4" w14:textId="118B6BB7"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15</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tcPr>
          <w:p w14:paraId="56BEBE9C" w14:textId="4F7649D2" w:rsidR="00D0345E" w:rsidRPr="00323284" w:rsidRDefault="00D0345E" w:rsidP="008D6E9F">
            <w:pPr>
              <w:spacing w:after="0" w:line="240" w:lineRule="auto"/>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Շապիկ</w:t>
            </w:r>
            <w:r w:rsidRPr="00323284">
              <w:rPr>
                <w:rFonts w:ascii="GHEA Grapalat" w:eastAsia="Times New Roman" w:hAnsi="GHEA Grapalat" w:cs="Times New Roman"/>
                <w:color w:val="000000"/>
                <w:kern w:val="0"/>
                <w:sz w:val="20"/>
                <w:szCs w:val="20"/>
              </w:rPr>
              <w:t>՝</w:t>
            </w:r>
            <w:r w:rsidRPr="00323284">
              <w:rPr>
                <w:rFonts w:ascii="GHEA Grapalat" w:eastAsia="Times New Roman" w:hAnsi="GHEA Grapalat" w:cs="Times New Roman"/>
                <w:color w:val="000000"/>
                <w:kern w:val="0"/>
                <w:sz w:val="20"/>
                <w:szCs w:val="20"/>
                <w:lang w:val="hy-AM"/>
              </w:rPr>
              <w:t xml:space="preserve"> ձմեռային</w:t>
            </w:r>
            <w:r w:rsidR="008B430B" w:rsidRPr="00323284">
              <w:rPr>
                <w:rFonts w:ascii="GHEA Grapalat" w:eastAsia="Times New Roman" w:hAnsi="GHEA Grapalat" w:cs="Times New Roman"/>
                <w:color w:val="000000"/>
                <w:kern w:val="0"/>
                <w:sz w:val="20"/>
                <w:szCs w:val="20"/>
                <w:lang w:val="hy-AM"/>
              </w:rPr>
              <w:t xml:space="preserve"> </w:t>
            </w:r>
          </w:p>
        </w:tc>
        <w:tc>
          <w:tcPr>
            <w:tcW w:w="1053" w:type="dxa"/>
            <w:shd w:val="clear" w:color="000000" w:fill="FFFFFF"/>
          </w:tcPr>
          <w:p w14:paraId="6EA33EA3" w14:textId="77777777"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tcPr>
          <w:p w14:paraId="07A6D680"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2</w:t>
            </w:r>
          </w:p>
        </w:tc>
        <w:tc>
          <w:tcPr>
            <w:tcW w:w="1579" w:type="dxa"/>
            <w:shd w:val="clear" w:color="000000" w:fill="FFFFFF"/>
          </w:tcPr>
          <w:p w14:paraId="267F938A"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1</w:t>
            </w:r>
          </w:p>
        </w:tc>
      </w:tr>
      <w:tr w:rsidR="00D0345E" w:rsidRPr="00323284" w14:paraId="3F9C51C1" w14:textId="77777777" w:rsidTr="00C47848">
        <w:trPr>
          <w:trHeight w:val="300"/>
        </w:trPr>
        <w:tc>
          <w:tcPr>
            <w:tcW w:w="504" w:type="dxa"/>
            <w:shd w:val="clear" w:color="000000" w:fill="FFFFFF"/>
          </w:tcPr>
          <w:p w14:paraId="05021051" w14:textId="2CB01656"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16</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hideMark/>
          </w:tcPr>
          <w:p w14:paraId="3B38A9D3"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Ներքին</w:t>
            </w:r>
            <w:r w:rsidRPr="00323284">
              <w:rPr>
                <w:rFonts w:ascii="GHEA Grapalat" w:eastAsia="Times New Roman" w:hAnsi="GHEA Grapalat" w:cs="Times New Roman"/>
                <w:color w:val="000000"/>
                <w:kern w:val="0"/>
                <w:sz w:val="20"/>
                <w:szCs w:val="20"/>
              </w:rPr>
              <w:t xml:space="preserve"> </w:t>
            </w:r>
            <w:r w:rsidRPr="00323284">
              <w:rPr>
                <w:rFonts w:ascii="GHEA Grapalat" w:eastAsia="Times New Roman" w:hAnsi="GHEA Grapalat" w:cs="Times New Roman"/>
                <w:color w:val="000000"/>
                <w:kern w:val="0"/>
                <w:sz w:val="20"/>
                <w:szCs w:val="20"/>
                <w:lang w:val="ru-RU"/>
              </w:rPr>
              <w:t>սպիտակեղեն՝</w:t>
            </w:r>
            <w:r w:rsidRPr="00323284">
              <w:rPr>
                <w:rFonts w:ascii="GHEA Grapalat" w:eastAsia="Times New Roman" w:hAnsi="GHEA Grapalat" w:cs="Times New Roman"/>
                <w:color w:val="000000"/>
                <w:kern w:val="0"/>
                <w:sz w:val="20"/>
                <w:szCs w:val="20"/>
              </w:rPr>
              <w:t xml:space="preserve"> </w:t>
            </w:r>
            <w:r w:rsidRPr="00323284">
              <w:rPr>
                <w:rFonts w:ascii="GHEA Grapalat" w:eastAsia="Times New Roman" w:hAnsi="GHEA Grapalat" w:cs="Times New Roman"/>
                <w:color w:val="000000"/>
                <w:kern w:val="0"/>
                <w:sz w:val="20"/>
                <w:szCs w:val="20"/>
                <w:lang w:val="ru-RU"/>
              </w:rPr>
              <w:t>լրակազմ</w:t>
            </w:r>
            <w:r w:rsidRPr="00323284">
              <w:rPr>
                <w:rFonts w:ascii="GHEA Grapalat" w:eastAsia="Times New Roman" w:hAnsi="GHEA Grapalat" w:cs="Times New Roman"/>
                <w:color w:val="000000"/>
                <w:kern w:val="0"/>
                <w:sz w:val="20"/>
                <w:szCs w:val="20"/>
              </w:rPr>
              <w:t xml:space="preserve"> (</w:t>
            </w:r>
            <w:r w:rsidRPr="00323284">
              <w:rPr>
                <w:rFonts w:ascii="GHEA Grapalat" w:eastAsia="Times New Roman" w:hAnsi="GHEA Grapalat" w:cs="Times New Roman"/>
                <w:color w:val="000000"/>
                <w:kern w:val="0"/>
                <w:sz w:val="20"/>
                <w:szCs w:val="20"/>
                <w:lang w:val="ru-RU"/>
              </w:rPr>
              <w:t>վարտիք</w:t>
            </w:r>
            <w:r w:rsidRPr="00323284">
              <w:rPr>
                <w:rFonts w:ascii="GHEA Grapalat" w:eastAsia="Times New Roman" w:hAnsi="GHEA Grapalat" w:cs="Times New Roman"/>
                <w:color w:val="000000"/>
                <w:kern w:val="0"/>
                <w:sz w:val="20"/>
                <w:szCs w:val="20"/>
              </w:rPr>
              <w:t xml:space="preserve">, </w:t>
            </w:r>
            <w:r w:rsidRPr="00323284">
              <w:rPr>
                <w:rFonts w:ascii="GHEA Grapalat" w:eastAsia="Times New Roman" w:hAnsi="GHEA Grapalat" w:cs="Times New Roman"/>
                <w:color w:val="000000"/>
                <w:kern w:val="0"/>
                <w:sz w:val="20"/>
                <w:szCs w:val="20"/>
                <w:lang w:val="ru-RU"/>
              </w:rPr>
              <w:t>մայկա</w:t>
            </w:r>
            <w:r w:rsidRPr="00323284">
              <w:rPr>
                <w:rFonts w:ascii="GHEA Grapalat" w:eastAsia="Times New Roman" w:hAnsi="GHEA Grapalat" w:cs="Times New Roman"/>
                <w:color w:val="000000"/>
                <w:kern w:val="0"/>
                <w:sz w:val="20"/>
                <w:szCs w:val="20"/>
              </w:rPr>
              <w:t>)</w:t>
            </w:r>
          </w:p>
        </w:tc>
        <w:tc>
          <w:tcPr>
            <w:tcW w:w="1053" w:type="dxa"/>
            <w:shd w:val="clear" w:color="000000" w:fill="FFFFFF"/>
            <w:hideMark/>
          </w:tcPr>
          <w:p w14:paraId="07D7D88D" w14:textId="77777777"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hideMark/>
          </w:tcPr>
          <w:p w14:paraId="7E9B44FA"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6</w:t>
            </w:r>
          </w:p>
        </w:tc>
        <w:tc>
          <w:tcPr>
            <w:tcW w:w="1579" w:type="dxa"/>
            <w:shd w:val="clear" w:color="000000" w:fill="FFFFFF"/>
            <w:hideMark/>
          </w:tcPr>
          <w:p w14:paraId="25B22E06"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1</w:t>
            </w:r>
          </w:p>
        </w:tc>
      </w:tr>
      <w:tr w:rsidR="00D0345E" w:rsidRPr="00323284" w14:paraId="0CEF0E13" w14:textId="77777777" w:rsidTr="00C47848">
        <w:trPr>
          <w:trHeight w:val="300"/>
        </w:trPr>
        <w:tc>
          <w:tcPr>
            <w:tcW w:w="504" w:type="dxa"/>
            <w:shd w:val="clear" w:color="000000" w:fill="FFFFFF"/>
          </w:tcPr>
          <w:p w14:paraId="6AF92E14" w14:textId="7A55B1D3"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17</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tcPr>
          <w:p w14:paraId="7469B4B7"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lang w:val="hy-AM"/>
              </w:rPr>
            </w:pPr>
            <w:r w:rsidRPr="00323284">
              <w:rPr>
                <w:rFonts w:ascii="GHEA Grapalat" w:eastAsia="Times New Roman" w:hAnsi="GHEA Grapalat" w:cs="Times New Roman"/>
                <w:color w:val="000000"/>
                <w:kern w:val="0"/>
                <w:sz w:val="20"/>
                <w:szCs w:val="20"/>
              </w:rPr>
              <w:t>Գ</w:t>
            </w:r>
            <w:r w:rsidRPr="00323284">
              <w:rPr>
                <w:rFonts w:ascii="GHEA Grapalat" w:eastAsia="Times New Roman" w:hAnsi="GHEA Grapalat" w:cs="Times New Roman"/>
                <w:color w:val="000000"/>
                <w:kern w:val="0"/>
                <w:sz w:val="20"/>
                <w:szCs w:val="20"/>
                <w:lang w:val="ru-RU"/>
              </w:rPr>
              <w:t>իշերազգեստ</w:t>
            </w:r>
            <w:r w:rsidRPr="00323284">
              <w:rPr>
                <w:rFonts w:ascii="GHEA Grapalat" w:eastAsia="Times New Roman" w:hAnsi="GHEA Grapalat" w:cs="Times New Roman"/>
                <w:color w:val="000000"/>
                <w:kern w:val="0"/>
                <w:sz w:val="20"/>
                <w:szCs w:val="20"/>
              </w:rPr>
              <w:t>՝</w:t>
            </w:r>
            <w:r w:rsidRPr="00323284">
              <w:rPr>
                <w:rFonts w:ascii="GHEA Grapalat" w:eastAsia="Times New Roman" w:hAnsi="GHEA Grapalat" w:cs="Times New Roman"/>
                <w:color w:val="000000"/>
                <w:kern w:val="0"/>
                <w:sz w:val="20"/>
                <w:szCs w:val="20"/>
                <w:lang w:val="hy-AM"/>
              </w:rPr>
              <w:t>ամառային</w:t>
            </w:r>
          </w:p>
        </w:tc>
        <w:tc>
          <w:tcPr>
            <w:tcW w:w="1053" w:type="dxa"/>
            <w:shd w:val="clear" w:color="000000" w:fill="FFFFFF"/>
          </w:tcPr>
          <w:p w14:paraId="1646CFA3" w14:textId="77777777"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tcPr>
          <w:p w14:paraId="35985D22"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rPr>
              <w:t>2</w:t>
            </w:r>
          </w:p>
        </w:tc>
        <w:tc>
          <w:tcPr>
            <w:tcW w:w="1579" w:type="dxa"/>
            <w:shd w:val="clear" w:color="000000" w:fill="FFFFFF"/>
          </w:tcPr>
          <w:p w14:paraId="3139AEAE"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rPr>
              <w:t>2</w:t>
            </w:r>
          </w:p>
        </w:tc>
      </w:tr>
      <w:tr w:rsidR="00D0345E" w:rsidRPr="00323284" w14:paraId="2EB6D945" w14:textId="77777777" w:rsidTr="00C47848">
        <w:trPr>
          <w:trHeight w:val="233"/>
        </w:trPr>
        <w:tc>
          <w:tcPr>
            <w:tcW w:w="504" w:type="dxa"/>
            <w:shd w:val="clear" w:color="000000" w:fill="FFFFFF"/>
          </w:tcPr>
          <w:p w14:paraId="49FB9F9B" w14:textId="4493E646"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18</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tcPr>
          <w:p w14:paraId="5526D9B2"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Գ</w:t>
            </w:r>
            <w:r w:rsidRPr="00323284">
              <w:rPr>
                <w:rFonts w:ascii="GHEA Grapalat" w:eastAsia="Times New Roman" w:hAnsi="GHEA Grapalat" w:cs="Times New Roman"/>
                <w:color w:val="000000"/>
                <w:kern w:val="0"/>
                <w:sz w:val="20"/>
                <w:szCs w:val="20"/>
                <w:lang w:val="ru-RU"/>
              </w:rPr>
              <w:t>իշերազգեստ</w:t>
            </w:r>
            <w:r w:rsidRPr="00323284">
              <w:rPr>
                <w:rFonts w:ascii="GHEA Grapalat" w:eastAsia="Times New Roman" w:hAnsi="GHEA Grapalat" w:cs="Times New Roman"/>
                <w:color w:val="000000"/>
                <w:kern w:val="0"/>
                <w:sz w:val="20"/>
                <w:szCs w:val="20"/>
              </w:rPr>
              <w:t>՝</w:t>
            </w:r>
            <w:r w:rsidRPr="00323284">
              <w:rPr>
                <w:rFonts w:ascii="GHEA Grapalat" w:eastAsia="Times New Roman" w:hAnsi="GHEA Grapalat" w:cs="Times New Roman"/>
                <w:color w:val="000000"/>
                <w:kern w:val="0"/>
                <w:sz w:val="20"/>
                <w:szCs w:val="20"/>
                <w:lang w:val="hy-AM"/>
              </w:rPr>
              <w:t xml:space="preserve"> ձմեռային</w:t>
            </w:r>
          </w:p>
        </w:tc>
        <w:tc>
          <w:tcPr>
            <w:tcW w:w="1053" w:type="dxa"/>
            <w:shd w:val="clear" w:color="000000" w:fill="FFFFFF"/>
          </w:tcPr>
          <w:p w14:paraId="4E7A5A14" w14:textId="77777777"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tcPr>
          <w:p w14:paraId="46DE97FE"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2</w:t>
            </w:r>
          </w:p>
        </w:tc>
        <w:tc>
          <w:tcPr>
            <w:tcW w:w="1579" w:type="dxa"/>
            <w:shd w:val="clear" w:color="000000" w:fill="FFFFFF"/>
          </w:tcPr>
          <w:p w14:paraId="6479C63C"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2</w:t>
            </w:r>
          </w:p>
        </w:tc>
      </w:tr>
      <w:tr w:rsidR="00D0345E" w:rsidRPr="00323284" w14:paraId="21BC2149" w14:textId="77777777" w:rsidTr="00C47848">
        <w:trPr>
          <w:trHeight w:val="300"/>
        </w:trPr>
        <w:tc>
          <w:tcPr>
            <w:tcW w:w="504" w:type="dxa"/>
            <w:shd w:val="clear" w:color="000000" w:fill="FFFFFF"/>
          </w:tcPr>
          <w:p w14:paraId="37B9EE01" w14:textId="78F5DBF9"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19</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hideMark/>
          </w:tcPr>
          <w:p w14:paraId="72EC7035"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Գուլպա` բամբակյա</w:t>
            </w:r>
          </w:p>
        </w:tc>
        <w:tc>
          <w:tcPr>
            <w:tcW w:w="1053" w:type="dxa"/>
            <w:shd w:val="clear" w:color="000000" w:fill="FFFFFF"/>
            <w:hideMark/>
          </w:tcPr>
          <w:p w14:paraId="739984E8" w14:textId="77777777"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զույգ</w:t>
            </w:r>
          </w:p>
        </w:tc>
        <w:tc>
          <w:tcPr>
            <w:tcW w:w="1782" w:type="dxa"/>
            <w:shd w:val="clear" w:color="000000" w:fill="FFFFFF"/>
            <w:hideMark/>
          </w:tcPr>
          <w:p w14:paraId="638CA899"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6</w:t>
            </w:r>
          </w:p>
        </w:tc>
        <w:tc>
          <w:tcPr>
            <w:tcW w:w="1579" w:type="dxa"/>
            <w:shd w:val="clear" w:color="000000" w:fill="FFFFFF"/>
            <w:hideMark/>
          </w:tcPr>
          <w:p w14:paraId="262CDA36"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1</w:t>
            </w:r>
          </w:p>
        </w:tc>
      </w:tr>
      <w:tr w:rsidR="00D0345E" w:rsidRPr="00323284" w14:paraId="78B73414" w14:textId="77777777" w:rsidTr="00C47848">
        <w:trPr>
          <w:trHeight w:val="300"/>
        </w:trPr>
        <w:tc>
          <w:tcPr>
            <w:tcW w:w="504" w:type="dxa"/>
            <w:shd w:val="clear" w:color="000000" w:fill="FFFFFF"/>
          </w:tcPr>
          <w:p w14:paraId="4955B4ED" w14:textId="0B04E9C7"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2</w:t>
            </w:r>
            <w:r w:rsidRPr="00323284">
              <w:rPr>
                <w:rFonts w:ascii="GHEA Grapalat" w:eastAsia="Times New Roman" w:hAnsi="GHEA Grapalat" w:cs="Times New Roman"/>
                <w:color w:val="000000"/>
                <w:kern w:val="0"/>
                <w:sz w:val="20"/>
                <w:szCs w:val="20"/>
                <w:lang w:val="ru-RU"/>
              </w:rPr>
              <w:t>0</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hideMark/>
          </w:tcPr>
          <w:p w14:paraId="780AC5E8"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Գուլպա` բրդյա</w:t>
            </w:r>
          </w:p>
        </w:tc>
        <w:tc>
          <w:tcPr>
            <w:tcW w:w="1053" w:type="dxa"/>
            <w:shd w:val="clear" w:color="000000" w:fill="FFFFFF"/>
            <w:hideMark/>
          </w:tcPr>
          <w:p w14:paraId="50573F01" w14:textId="77777777"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զույգ</w:t>
            </w:r>
          </w:p>
        </w:tc>
        <w:tc>
          <w:tcPr>
            <w:tcW w:w="1782" w:type="dxa"/>
            <w:shd w:val="clear" w:color="000000" w:fill="FFFFFF"/>
            <w:vAlign w:val="center"/>
            <w:hideMark/>
          </w:tcPr>
          <w:p w14:paraId="3E18EE98"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4</w:t>
            </w:r>
          </w:p>
        </w:tc>
        <w:tc>
          <w:tcPr>
            <w:tcW w:w="1579" w:type="dxa"/>
            <w:shd w:val="clear" w:color="000000" w:fill="FFFFFF"/>
            <w:vAlign w:val="center"/>
            <w:hideMark/>
          </w:tcPr>
          <w:p w14:paraId="5D85FFE7"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1</w:t>
            </w:r>
          </w:p>
        </w:tc>
      </w:tr>
      <w:tr w:rsidR="00D0345E" w:rsidRPr="00323284" w14:paraId="3BA1F966" w14:textId="77777777" w:rsidTr="00C47848">
        <w:trPr>
          <w:trHeight w:val="300"/>
        </w:trPr>
        <w:tc>
          <w:tcPr>
            <w:tcW w:w="504" w:type="dxa"/>
            <w:shd w:val="clear" w:color="000000" w:fill="FFFFFF"/>
          </w:tcPr>
          <w:p w14:paraId="2755EA70" w14:textId="568936C2"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2</w:t>
            </w:r>
            <w:r w:rsidRPr="00323284">
              <w:rPr>
                <w:rFonts w:ascii="GHEA Grapalat" w:eastAsia="Times New Roman" w:hAnsi="GHEA Grapalat" w:cs="Times New Roman"/>
                <w:color w:val="000000"/>
                <w:kern w:val="0"/>
                <w:sz w:val="20"/>
                <w:szCs w:val="20"/>
                <w:lang w:val="ru-RU"/>
              </w:rPr>
              <w:t>1</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hideMark/>
          </w:tcPr>
          <w:p w14:paraId="260F983D"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Թաշկինակ</w:t>
            </w:r>
          </w:p>
        </w:tc>
        <w:tc>
          <w:tcPr>
            <w:tcW w:w="1053" w:type="dxa"/>
            <w:shd w:val="clear" w:color="000000" w:fill="FFFFFF"/>
            <w:hideMark/>
          </w:tcPr>
          <w:p w14:paraId="3F5035ED" w14:textId="77777777"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hideMark/>
          </w:tcPr>
          <w:p w14:paraId="03318FCE"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4</w:t>
            </w:r>
          </w:p>
        </w:tc>
        <w:tc>
          <w:tcPr>
            <w:tcW w:w="1579" w:type="dxa"/>
            <w:shd w:val="clear" w:color="000000" w:fill="FFFFFF"/>
            <w:vAlign w:val="center"/>
            <w:hideMark/>
          </w:tcPr>
          <w:p w14:paraId="1F6688FC"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4</w:t>
            </w:r>
          </w:p>
        </w:tc>
      </w:tr>
      <w:tr w:rsidR="00D0345E" w:rsidRPr="00323284" w14:paraId="391F228E" w14:textId="77777777" w:rsidTr="00C47848">
        <w:trPr>
          <w:trHeight w:val="300"/>
        </w:trPr>
        <w:tc>
          <w:tcPr>
            <w:tcW w:w="504" w:type="dxa"/>
            <w:shd w:val="clear" w:color="000000" w:fill="FFFFFF"/>
          </w:tcPr>
          <w:p w14:paraId="4FE9A455" w14:textId="6906848B"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22</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hideMark/>
          </w:tcPr>
          <w:p w14:paraId="51522865"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Գլխարկ` ամառային</w:t>
            </w:r>
          </w:p>
        </w:tc>
        <w:tc>
          <w:tcPr>
            <w:tcW w:w="1053" w:type="dxa"/>
            <w:shd w:val="clear" w:color="000000" w:fill="FFFFFF"/>
            <w:hideMark/>
          </w:tcPr>
          <w:p w14:paraId="57E48A86" w14:textId="77777777"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hideMark/>
          </w:tcPr>
          <w:p w14:paraId="75A31CBB"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c>
          <w:tcPr>
            <w:tcW w:w="1579" w:type="dxa"/>
            <w:shd w:val="clear" w:color="000000" w:fill="FFFFFF"/>
            <w:vAlign w:val="center"/>
            <w:hideMark/>
          </w:tcPr>
          <w:p w14:paraId="0D921AE9"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r>
      <w:tr w:rsidR="00D0345E" w:rsidRPr="00323284" w14:paraId="5A4CC179" w14:textId="77777777" w:rsidTr="00C47848">
        <w:trPr>
          <w:trHeight w:val="300"/>
        </w:trPr>
        <w:tc>
          <w:tcPr>
            <w:tcW w:w="504" w:type="dxa"/>
            <w:shd w:val="clear" w:color="000000" w:fill="FFFFFF"/>
          </w:tcPr>
          <w:p w14:paraId="7A7D671E" w14:textId="3A17C10E"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rPr>
              <w:t>23</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hideMark/>
          </w:tcPr>
          <w:p w14:paraId="37E9D951"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Գլխարկ` ձմեռային</w:t>
            </w:r>
          </w:p>
        </w:tc>
        <w:tc>
          <w:tcPr>
            <w:tcW w:w="1053" w:type="dxa"/>
            <w:shd w:val="clear" w:color="000000" w:fill="FFFFFF"/>
            <w:hideMark/>
          </w:tcPr>
          <w:p w14:paraId="2142D62A" w14:textId="77777777"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hideMark/>
          </w:tcPr>
          <w:p w14:paraId="1C1EC5A7"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c>
          <w:tcPr>
            <w:tcW w:w="1579" w:type="dxa"/>
            <w:shd w:val="clear" w:color="000000" w:fill="FFFFFF"/>
            <w:vAlign w:val="center"/>
            <w:hideMark/>
          </w:tcPr>
          <w:p w14:paraId="63915A94"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r>
      <w:tr w:rsidR="00D0345E" w:rsidRPr="00323284" w14:paraId="4128E8AD" w14:textId="77777777" w:rsidTr="00C47848">
        <w:trPr>
          <w:trHeight w:val="300"/>
        </w:trPr>
        <w:tc>
          <w:tcPr>
            <w:tcW w:w="504" w:type="dxa"/>
            <w:shd w:val="clear" w:color="000000" w:fill="FFFFFF"/>
          </w:tcPr>
          <w:p w14:paraId="4DA71367" w14:textId="3C5619E4"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rPr>
              <w:t>24</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hideMark/>
          </w:tcPr>
          <w:p w14:paraId="1DA02518"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Շարֆ` կիսաբրդյա</w:t>
            </w:r>
          </w:p>
        </w:tc>
        <w:tc>
          <w:tcPr>
            <w:tcW w:w="1053" w:type="dxa"/>
            <w:shd w:val="clear" w:color="000000" w:fill="FFFFFF"/>
            <w:hideMark/>
          </w:tcPr>
          <w:p w14:paraId="23BBD8EC" w14:textId="77777777"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hideMark/>
          </w:tcPr>
          <w:p w14:paraId="787D88FB"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c>
          <w:tcPr>
            <w:tcW w:w="1579" w:type="dxa"/>
            <w:shd w:val="clear" w:color="000000" w:fill="FFFFFF"/>
            <w:vAlign w:val="center"/>
            <w:hideMark/>
          </w:tcPr>
          <w:p w14:paraId="02FD0EAE"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r>
      <w:tr w:rsidR="00D0345E" w:rsidRPr="00323284" w14:paraId="0369F46F" w14:textId="77777777" w:rsidTr="00C47848">
        <w:trPr>
          <w:trHeight w:val="300"/>
        </w:trPr>
        <w:tc>
          <w:tcPr>
            <w:tcW w:w="504" w:type="dxa"/>
            <w:shd w:val="clear" w:color="000000" w:fill="FFFFFF"/>
          </w:tcPr>
          <w:p w14:paraId="597308EB" w14:textId="4E2C1792"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hy-AM"/>
              </w:rPr>
              <w:t>25</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hideMark/>
          </w:tcPr>
          <w:p w14:paraId="2D2A0892"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Ձեռնոց (թաթմաններ)</w:t>
            </w:r>
          </w:p>
        </w:tc>
        <w:tc>
          <w:tcPr>
            <w:tcW w:w="1053" w:type="dxa"/>
            <w:shd w:val="clear" w:color="000000" w:fill="FFFFFF"/>
            <w:hideMark/>
          </w:tcPr>
          <w:p w14:paraId="4097A3C7" w14:textId="0DDE24AF"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զույգ</w:t>
            </w:r>
          </w:p>
        </w:tc>
        <w:tc>
          <w:tcPr>
            <w:tcW w:w="1782" w:type="dxa"/>
            <w:shd w:val="clear" w:color="000000" w:fill="FFFFFF"/>
            <w:vAlign w:val="center"/>
            <w:hideMark/>
          </w:tcPr>
          <w:p w14:paraId="1472E1DC"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2</w:t>
            </w:r>
          </w:p>
        </w:tc>
        <w:tc>
          <w:tcPr>
            <w:tcW w:w="1579" w:type="dxa"/>
            <w:shd w:val="clear" w:color="000000" w:fill="FFFFFF"/>
            <w:vAlign w:val="center"/>
            <w:hideMark/>
          </w:tcPr>
          <w:p w14:paraId="164F833A"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2</w:t>
            </w:r>
          </w:p>
        </w:tc>
      </w:tr>
      <w:tr w:rsidR="00D0345E" w:rsidRPr="00323284" w14:paraId="30970A52" w14:textId="77777777" w:rsidTr="00C47848">
        <w:trPr>
          <w:trHeight w:val="300"/>
        </w:trPr>
        <w:tc>
          <w:tcPr>
            <w:tcW w:w="504" w:type="dxa"/>
            <w:shd w:val="clear" w:color="000000" w:fill="FFFFFF"/>
          </w:tcPr>
          <w:p w14:paraId="12D2E7D2" w14:textId="0C910A6B"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rPr>
              <w:t>26</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hideMark/>
          </w:tcPr>
          <w:p w14:paraId="40141E2F"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Սպորտային հագուստ՝ լրակազմ</w:t>
            </w:r>
            <w:r w:rsidRPr="00323284">
              <w:rPr>
                <w:rFonts w:ascii="Calibri" w:eastAsia="Times New Roman" w:hAnsi="Calibri" w:cs="Calibri"/>
                <w:color w:val="000000"/>
                <w:kern w:val="0"/>
                <w:sz w:val="20"/>
                <w:szCs w:val="20"/>
                <w:lang w:val="ru-RU"/>
              </w:rPr>
              <w:t> </w:t>
            </w:r>
          </w:p>
        </w:tc>
        <w:tc>
          <w:tcPr>
            <w:tcW w:w="1053" w:type="dxa"/>
            <w:shd w:val="clear" w:color="000000" w:fill="FFFFFF"/>
            <w:hideMark/>
          </w:tcPr>
          <w:p w14:paraId="5ED6C212" w14:textId="1E31FD15"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hideMark/>
          </w:tcPr>
          <w:p w14:paraId="6FE013F0"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2</w:t>
            </w:r>
          </w:p>
        </w:tc>
        <w:tc>
          <w:tcPr>
            <w:tcW w:w="1579" w:type="dxa"/>
            <w:shd w:val="clear" w:color="000000" w:fill="FFFFFF"/>
            <w:vAlign w:val="center"/>
            <w:hideMark/>
          </w:tcPr>
          <w:p w14:paraId="0269D182"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1</w:t>
            </w:r>
          </w:p>
        </w:tc>
      </w:tr>
      <w:tr w:rsidR="00D0345E" w:rsidRPr="00323284" w14:paraId="6DAF1F45" w14:textId="77777777" w:rsidTr="00C47848">
        <w:trPr>
          <w:trHeight w:val="300"/>
        </w:trPr>
        <w:tc>
          <w:tcPr>
            <w:tcW w:w="504" w:type="dxa"/>
            <w:shd w:val="clear" w:color="000000" w:fill="FFFFFF"/>
          </w:tcPr>
          <w:p w14:paraId="2D73B812" w14:textId="33495E33"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hy-AM"/>
              </w:rPr>
              <w:t>27</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tcPr>
          <w:p w14:paraId="4B695192"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Սպորտային տաբատ</w:t>
            </w:r>
          </w:p>
        </w:tc>
        <w:tc>
          <w:tcPr>
            <w:tcW w:w="1053" w:type="dxa"/>
            <w:shd w:val="clear" w:color="000000" w:fill="FFFFFF"/>
          </w:tcPr>
          <w:p w14:paraId="226B2F5F" w14:textId="77777777" w:rsidR="00D0345E" w:rsidRPr="00323284" w:rsidRDefault="00D0345E" w:rsidP="00C47848">
            <w:pPr>
              <w:spacing w:after="0" w:line="240" w:lineRule="auto"/>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հատ</w:t>
            </w:r>
          </w:p>
        </w:tc>
        <w:tc>
          <w:tcPr>
            <w:tcW w:w="1782" w:type="dxa"/>
            <w:shd w:val="clear" w:color="000000" w:fill="FFFFFF"/>
            <w:vAlign w:val="center"/>
          </w:tcPr>
          <w:p w14:paraId="0505277B"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2</w:t>
            </w:r>
          </w:p>
        </w:tc>
        <w:tc>
          <w:tcPr>
            <w:tcW w:w="1579" w:type="dxa"/>
            <w:shd w:val="clear" w:color="000000" w:fill="FFFFFF"/>
            <w:vAlign w:val="center"/>
          </w:tcPr>
          <w:p w14:paraId="31C8569A"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1</w:t>
            </w:r>
          </w:p>
        </w:tc>
      </w:tr>
      <w:tr w:rsidR="00D0345E" w:rsidRPr="00323284" w14:paraId="30B3AC9C" w14:textId="77777777" w:rsidTr="00C47848">
        <w:trPr>
          <w:trHeight w:val="300"/>
        </w:trPr>
        <w:tc>
          <w:tcPr>
            <w:tcW w:w="9634" w:type="dxa"/>
            <w:gridSpan w:val="5"/>
            <w:shd w:val="clear" w:color="000000" w:fill="FFFFFF"/>
            <w:hideMark/>
          </w:tcPr>
          <w:p w14:paraId="6FB93F06" w14:textId="7EC6C83F" w:rsidR="00D0345E" w:rsidRPr="00323284" w:rsidRDefault="00D0345E" w:rsidP="00C47848">
            <w:pPr>
              <w:spacing w:after="0" w:line="240" w:lineRule="auto"/>
              <w:jc w:val="center"/>
              <w:rPr>
                <w:rFonts w:ascii="GHEA Grapalat" w:eastAsia="Times New Roman" w:hAnsi="GHEA Grapalat" w:cs="Times New Roman"/>
                <w:b/>
                <w:bCs/>
                <w:color w:val="000000"/>
                <w:kern w:val="0"/>
                <w:sz w:val="20"/>
                <w:szCs w:val="20"/>
              </w:rPr>
            </w:pPr>
            <w:r w:rsidRPr="00323284">
              <w:rPr>
                <w:rFonts w:ascii="GHEA Grapalat" w:eastAsia="Times New Roman" w:hAnsi="GHEA Grapalat" w:cs="Times New Roman"/>
                <w:b/>
                <w:bCs/>
                <w:color w:val="000000"/>
                <w:kern w:val="0"/>
                <w:sz w:val="20"/>
                <w:szCs w:val="20"/>
              </w:rPr>
              <w:t>Կանանց և տղամարդկանց կոշկեղեն</w:t>
            </w:r>
            <w:r w:rsidRPr="00323284">
              <w:rPr>
                <w:rFonts w:ascii="Calibri" w:eastAsia="Times New Roman" w:hAnsi="Calibri" w:cs="Calibri"/>
                <w:b/>
                <w:bCs/>
                <w:color w:val="000000"/>
                <w:kern w:val="0"/>
                <w:sz w:val="20"/>
                <w:szCs w:val="20"/>
              </w:rPr>
              <w:t> </w:t>
            </w:r>
            <w:r w:rsidRPr="00323284">
              <w:rPr>
                <w:rFonts w:ascii="GHEA Grapalat" w:eastAsia="Times New Roman" w:hAnsi="GHEA Grapalat" w:cs="GHEA Grapalat"/>
                <w:b/>
                <w:bCs/>
                <w:color w:val="000000"/>
                <w:kern w:val="0"/>
                <w:sz w:val="20"/>
                <w:szCs w:val="20"/>
              </w:rPr>
              <w:t>և</w:t>
            </w:r>
            <w:r w:rsidRPr="00323284">
              <w:rPr>
                <w:rFonts w:ascii="GHEA Grapalat" w:eastAsia="Times New Roman" w:hAnsi="GHEA Grapalat" w:cs="Times New Roman"/>
                <w:b/>
                <w:bCs/>
                <w:color w:val="000000"/>
                <w:kern w:val="0"/>
                <w:sz w:val="20"/>
                <w:szCs w:val="20"/>
              </w:rPr>
              <w:t xml:space="preserve"> </w:t>
            </w:r>
            <w:r w:rsidRPr="00323284">
              <w:rPr>
                <w:rFonts w:ascii="GHEA Grapalat" w:eastAsia="Times New Roman" w:hAnsi="GHEA Grapalat" w:cs="GHEA Grapalat"/>
                <w:b/>
                <w:bCs/>
                <w:color w:val="000000"/>
                <w:kern w:val="0"/>
                <w:sz w:val="20"/>
                <w:szCs w:val="20"/>
              </w:rPr>
              <w:t>այլ</w:t>
            </w:r>
            <w:r w:rsidRPr="00323284">
              <w:rPr>
                <w:rFonts w:ascii="GHEA Grapalat" w:eastAsia="Times New Roman" w:hAnsi="GHEA Grapalat" w:cs="Times New Roman"/>
                <w:b/>
                <w:bCs/>
                <w:color w:val="000000"/>
                <w:kern w:val="0"/>
                <w:sz w:val="20"/>
                <w:szCs w:val="20"/>
              </w:rPr>
              <w:t xml:space="preserve"> </w:t>
            </w:r>
            <w:r w:rsidRPr="00323284">
              <w:rPr>
                <w:rFonts w:ascii="GHEA Grapalat" w:eastAsia="Times New Roman" w:hAnsi="GHEA Grapalat" w:cs="GHEA Grapalat"/>
                <w:b/>
                <w:bCs/>
                <w:color w:val="000000"/>
                <w:kern w:val="0"/>
                <w:sz w:val="20"/>
                <w:szCs w:val="20"/>
              </w:rPr>
              <w:t>պարագաներ</w:t>
            </w:r>
          </w:p>
        </w:tc>
      </w:tr>
      <w:tr w:rsidR="00D0345E" w:rsidRPr="00323284" w14:paraId="68C9FAD0" w14:textId="77777777" w:rsidTr="00C47848">
        <w:trPr>
          <w:trHeight w:val="98"/>
        </w:trPr>
        <w:tc>
          <w:tcPr>
            <w:tcW w:w="504" w:type="dxa"/>
            <w:shd w:val="clear" w:color="000000" w:fill="FFFFFF"/>
            <w:hideMark/>
          </w:tcPr>
          <w:p w14:paraId="77F1B802" w14:textId="20AF8E44"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1</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hideMark/>
          </w:tcPr>
          <w:p w14:paraId="0F2D0EAE"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Կիսակոշիկ կամ կոշիկ` կաշվից</w:t>
            </w:r>
          </w:p>
        </w:tc>
        <w:tc>
          <w:tcPr>
            <w:tcW w:w="1053" w:type="dxa"/>
            <w:shd w:val="clear" w:color="000000" w:fill="FFFFFF"/>
            <w:hideMark/>
          </w:tcPr>
          <w:p w14:paraId="4E98D6B1" w14:textId="7F04D20A" w:rsidR="00D0345E" w:rsidRPr="00323284" w:rsidRDefault="00664D05"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զ</w:t>
            </w:r>
            <w:r w:rsidR="00D0345E" w:rsidRPr="00323284">
              <w:rPr>
                <w:rFonts w:ascii="GHEA Grapalat" w:eastAsia="Times New Roman" w:hAnsi="GHEA Grapalat" w:cs="Times New Roman"/>
                <w:color w:val="000000"/>
                <w:kern w:val="0"/>
                <w:sz w:val="20"/>
                <w:szCs w:val="20"/>
              </w:rPr>
              <w:t>ույգ</w:t>
            </w:r>
          </w:p>
        </w:tc>
        <w:tc>
          <w:tcPr>
            <w:tcW w:w="1782" w:type="dxa"/>
            <w:shd w:val="clear" w:color="000000" w:fill="FFFFFF"/>
            <w:vAlign w:val="center"/>
            <w:hideMark/>
          </w:tcPr>
          <w:p w14:paraId="587127F4"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2</w:t>
            </w:r>
          </w:p>
        </w:tc>
        <w:tc>
          <w:tcPr>
            <w:tcW w:w="1579" w:type="dxa"/>
            <w:shd w:val="clear" w:color="000000" w:fill="FFFFFF"/>
            <w:vAlign w:val="center"/>
            <w:hideMark/>
          </w:tcPr>
          <w:p w14:paraId="0816ABD0"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2</w:t>
            </w:r>
          </w:p>
        </w:tc>
      </w:tr>
      <w:tr w:rsidR="00664D05" w:rsidRPr="00323284" w14:paraId="3AF3FA58" w14:textId="77777777" w:rsidTr="00C47848">
        <w:trPr>
          <w:trHeight w:val="300"/>
        </w:trPr>
        <w:tc>
          <w:tcPr>
            <w:tcW w:w="504" w:type="dxa"/>
            <w:shd w:val="clear" w:color="000000" w:fill="FFFFFF"/>
            <w:hideMark/>
          </w:tcPr>
          <w:p w14:paraId="27A7FCDE" w14:textId="09F181FA" w:rsidR="00664D05" w:rsidRPr="00323284" w:rsidRDefault="00664D05" w:rsidP="00664D05">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2.</w:t>
            </w:r>
          </w:p>
        </w:tc>
        <w:tc>
          <w:tcPr>
            <w:tcW w:w="4716" w:type="dxa"/>
            <w:shd w:val="clear" w:color="000000" w:fill="FFFFFF"/>
            <w:vAlign w:val="center"/>
            <w:hideMark/>
          </w:tcPr>
          <w:p w14:paraId="729C9B6D" w14:textId="77777777" w:rsidR="00664D05" w:rsidRPr="00323284" w:rsidRDefault="00664D05" w:rsidP="00664D05">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Բոթասներ</w:t>
            </w:r>
          </w:p>
        </w:tc>
        <w:tc>
          <w:tcPr>
            <w:tcW w:w="1053" w:type="dxa"/>
            <w:shd w:val="clear" w:color="000000" w:fill="FFFFFF"/>
            <w:hideMark/>
          </w:tcPr>
          <w:p w14:paraId="7D038913" w14:textId="080300CB" w:rsidR="00664D05" w:rsidRPr="00323284" w:rsidRDefault="00664D05"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զույգ</w:t>
            </w:r>
          </w:p>
        </w:tc>
        <w:tc>
          <w:tcPr>
            <w:tcW w:w="1782" w:type="dxa"/>
            <w:shd w:val="clear" w:color="000000" w:fill="FFFFFF"/>
            <w:vAlign w:val="center"/>
            <w:hideMark/>
          </w:tcPr>
          <w:p w14:paraId="0BAE8E13" w14:textId="77777777" w:rsidR="00664D05" w:rsidRPr="00323284" w:rsidRDefault="00664D05" w:rsidP="00664D05">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2</w:t>
            </w:r>
          </w:p>
        </w:tc>
        <w:tc>
          <w:tcPr>
            <w:tcW w:w="1579" w:type="dxa"/>
            <w:shd w:val="clear" w:color="000000" w:fill="FFFFFF"/>
            <w:vAlign w:val="center"/>
            <w:hideMark/>
          </w:tcPr>
          <w:p w14:paraId="428D1F3B" w14:textId="77777777" w:rsidR="00664D05" w:rsidRPr="00323284" w:rsidRDefault="00664D05" w:rsidP="00664D05">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2</w:t>
            </w:r>
          </w:p>
        </w:tc>
      </w:tr>
      <w:tr w:rsidR="00664D05" w:rsidRPr="00323284" w14:paraId="460D8F98" w14:textId="77777777" w:rsidTr="00C47848">
        <w:trPr>
          <w:trHeight w:val="143"/>
        </w:trPr>
        <w:tc>
          <w:tcPr>
            <w:tcW w:w="504" w:type="dxa"/>
            <w:shd w:val="clear" w:color="000000" w:fill="FFFFFF"/>
            <w:hideMark/>
          </w:tcPr>
          <w:p w14:paraId="3CD7C8A0" w14:textId="1113FAF0" w:rsidR="00664D05" w:rsidRPr="00323284" w:rsidRDefault="00664D05" w:rsidP="00664D05">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3.</w:t>
            </w:r>
          </w:p>
        </w:tc>
        <w:tc>
          <w:tcPr>
            <w:tcW w:w="4716" w:type="dxa"/>
            <w:shd w:val="clear" w:color="000000" w:fill="FFFFFF"/>
            <w:vAlign w:val="center"/>
            <w:hideMark/>
          </w:tcPr>
          <w:p w14:paraId="3D3886FB" w14:textId="77777777" w:rsidR="00664D05" w:rsidRPr="00323284" w:rsidRDefault="00664D05" w:rsidP="00664D05">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Տաք</w:t>
            </w:r>
            <w:r w:rsidRPr="00323284">
              <w:rPr>
                <w:rFonts w:ascii="GHEA Grapalat" w:eastAsia="Times New Roman" w:hAnsi="GHEA Grapalat" w:cs="Times New Roman"/>
                <w:color w:val="000000"/>
                <w:kern w:val="0"/>
                <w:sz w:val="20"/>
                <w:szCs w:val="20"/>
              </w:rPr>
              <w:t xml:space="preserve"> </w:t>
            </w:r>
            <w:r w:rsidRPr="00323284">
              <w:rPr>
                <w:rFonts w:ascii="GHEA Grapalat" w:eastAsia="Times New Roman" w:hAnsi="GHEA Grapalat" w:cs="Times New Roman"/>
                <w:color w:val="000000"/>
                <w:kern w:val="0"/>
                <w:sz w:val="20"/>
                <w:szCs w:val="20"/>
                <w:lang w:val="ru-RU"/>
              </w:rPr>
              <w:t>կոշիկ</w:t>
            </w:r>
            <w:r w:rsidRPr="00323284">
              <w:rPr>
                <w:rFonts w:ascii="GHEA Grapalat" w:eastAsia="Times New Roman" w:hAnsi="GHEA Grapalat" w:cs="Times New Roman"/>
                <w:color w:val="000000"/>
                <w:kern w:val="0"/>
                <w:sz w:val="20"/>
                <w:szCs w:val="20"/>
              </w:rPr>
              <w:t xml:space="preserve"> </w:t>
            </w:r>
            <w:r w:rsidRPr="00323284">
              <w:rPr>
                <w:rFonts w:ascii="GHEA Grapalat" w:eastAsia="Times New Roman" w:hAnsi="GHEA Grapalat" w:cs="Times New Roman"/>
                <w:color w:val="000000"/>
                <w:kern w:val="0"/>
                <w:sz w:val="20"/>
                <w:szCs w:val="20"/>
                <w:lang w:val="ru-RU"/>
              </w:rPr>
              <w:t>կամ</w:t>
            </w:r>
            <w:r w:rsidRPr="00323284">
              <w:rPr>
                <w:rFonts w:ascii="GHEA Grapalat" w:eastAsia="Times New Roman" w:hAnsi="GHEA Grapalat" w:cs="Times New Roman"/>
                <w:color w:val="000000"/>
                <w:kern w:val="0"/>
                <w:sz w:val="20"/>
                <w:szCs w:val="20"/>
              </w:rPr>
              <w:t xml:space="preserve"> </w:t>
            </w:r>
            <w:r w:rsidRPr="00323284">
              <w:rPr>
                <w:rFonts w:ascii="GHEA Grapalat" w:eastAsia="Times New Roman" w:hAnsi="GHEA Grapalat" w:cs="Times New Roman"/>
                <w:color w:val="000000"/>
                <w:kern w:val="0"/>
                <w:sz w:val="20"/>
                <w:szCs w:val="20"/>
                <w:lang w:val="ru-RU"/>
              </w:rPr>
              <w:t>երկարաճիտ</w:t>
            </w:r>
            <w:r w:rsidRPr="00323284">
              <w:rPr>
                <w:rFonts w:ascii="GHEA Grapalat" w:eastAsia="Times New Roman" w:hAnsi="GHEA Grapalat" w:cs="Times New Roman"/>
                <w:color w:val="000000"/>
                <w:kern w:val="0"/>
                <w:sz w:val="20"/>
                <w:szCs w:val="20"/>
              </w:rPr>
              <w:t xml:space="preserve"> </w:t>
            </w:r>
            <w:r w:rsidRPr="00323284">
              <w:rPr>
                <w:rFonts w:ascii="GHEA Grapalat" w:eastAsia="Times New Roman" w:hAnsi="GHEA Grapalat" w:cs="Times New Roman"/>
                <w:color w:val="000000"/>
                <w:kern w:val="0"/>
                <w:sz w:val="20"/>
                <w:szCs w:val="20"/>
                <w:lang w:val="ru-RU"/>
              </w:rPr>
              <w:t>կոշիկ</w:t>
            </w:r>
          </w:p>
        </w:tc>
        <w:tc>
          <w:tcPr>
            <w:tcW w:w="1053" w:type="dxa"/>
            <w:shd w:val="clear" w:color="000000" w:fill="FFFFFF"/>
            <w:hideMark/>
          </w:tcPr>
          <w:p w14:paraId="3C9F1164" w14:textId="615E6342" w:rsidR="00664D05" w:rsidRPr="00323284" w:rsidRDefault="00664D05"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զույգ</w:t>
            </w:r>
          </w:p>
        </w:tc>
        <w:tc>
          <w:tcPr>
            <w:tcW w:w="1782" w:type="dxa"/>
            <w:shd w:val="clear" w:color="000000" w:fill="FFFFFF"/>
            <w:vAlign w:val="center"/>
            <w:hideMark/>
          </w:tcPr>
          <w:p w14:paraId="3D6B0ABC" w14:textId="77777777" w:rsidR="00664D05" w:rsidRPr="00323284" w:rsidRDefault="00664D05" w:rsidP="00664D05">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c>
          <w:tcPr>
            <w:tcW w:w="1579" w:type="dxa"/>
            <w:shd w:val="clear" w:color="000000" w:fill="FFFFFF"/>
            <w:vAlign w:val="center"/>
            <w:hideMark/>
          </w:tcPr>
          <w:p w14:paraId="4E87AD3B" w14:textId="77777777" w:rsidR="00664D05" w:rsidRPr="00323284" w:rsidRDefault="00664D05" w:rsidP="00664D05">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r>
      <w:tr w:rsidR="00664D05" w:rsidRPr="00323284" w14:paraId="32E6FDCF" w14:textId="77777777" w:rsidTr="00C47848">
        <w:trPr>
          <w:trHeight w:val="300"/>
        </w:trPr>
        <w:tc>
          <w:tcPr>
            <w:tcW w:w="504" w:type="dxa"/>
            <w:shd w:val="clear" w:color="000000" w:fill="FFFFFF"/>
            <w:hideMark/>
          </w:tcPr>
          <w:p w14:paraId="114A87EC" w14:textId="468E759F" w:rsidR="00664D05" w:rsidRPr="00323284" w:rsidRDefault="00664D05" w:rsidP="00664D05">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4.</w:t>
            </w:r>
          </w:p>
        </w:tc>
        <w:tc>
          <w:tcPr>
            <w:tcW w:w="4716" w:type="dxa"/>
            <w:shd w:val="clear" w:color="000000" w:fill="FFFFFF"/>
            <w:vAlign w:val="center"/>
            <w:hideMark/>
          </w:tcPr>
          <w:p w14:paraId="734D2A12" w14:textId="77777777" w:rsidR="00664D05" w:rsidRPr="00323284" w:rsidRDefault="00664D05" w:rsidP="00664D05">
            <w:pPr>
              <w:spacing w:after="0" w:line="240" w:lineRule="auto"/>
              <w:rPr>
                <w:rFonts w:ascii="GHEA Grapalat" w:eastAsia="Times New Roman" w:hAnsi="GHEA Grapalat" w:cs="Times New Roman"/>
                <w:color w:val="000000"/>
                <w:kern w:val="0"/>
                <w:sz w:val="20"/>
                <w:szCs w:val="20"/>
                <w:lang w:val="hy-AM"/>
              </w:rPr>
            </w:pPr>
            <w:r w:rsidRPr="00323284">
              <w:rPr>
                <w:rFonts w:ascii="GHEA Grapalat" w:eastAsia="Times New Roman" w:hAnsi="GHEA Grapalat" w:cs="Times New Roman"/>
                <w:color w:val="000000"/>
                <w:kern w:val="0"/>
                <w:sz w:val="20"/>
                <w:szCs w:val="20"/>
                <w:lang w:val="ru-RU"/>
              </w:rPr>
              <w:t>Հողաթափ</w:t>
            </w:r>
            <w:r w:rsidRPr="00323284">
              <w:rPr>
                <w:rFonts w:ascii="GHEA Grapalat" w:eastAsia="Times New Roman" w:hAnsi="GHEA Grapalat" w:cs="Times New Roman"/>
                <w:color w:val="000000"/>
                <w:kern w:val="0"/>
                <w:sz w:val="20"/>
                <w:szCs w:val="20"/>
              </w:rPr>
              <w:t>՝</w:t>
            </w:r>
            <w:r w:rsidRPr="00323284">
              <w:rPr>
                <w:rFonts w:ascii="GHEA Grapalat" w:eastAsia="Times New Roman" w:hAnsi="GHEA Grapalat" w:cs="Times New Roman"/>
                <w:color w:val="000000"/>
                <w:kern w:val="0"/>
                <w:sz w:val="20"/>
                <w:szCs w:val="20"/>
                <w:lang w:val="ru-RU"/>
              </w:rPr>
              <w:t xml:space="preserve"> </w:t>
            </w:r>
            <w:r w:rsidRPr="00323284">
              <w:rPr>
                <w:rFonts w:ascii="GHEA Grapalat" w:eastAsia="Times New Roman" w:hAnsi="GHEA Grapalat" w:cs="Times New Roman"/>
                <w:color w:val="000000"/>
                <w:kern w:val="0"/>
                <w:sz w:val="20"/>
                <w:szCs w:val="20"/>
                <w:lang w:val="hy-AM"/>
              </w:rPr>
              <w:t xml:space="preserve">ամառային </w:t>
            </w:r>
          </w:p>
        </w:tc>
        <w:tc>
          <w:tcPr>
            <w:tcW w:w="1053" w:type="dxa"/>
            <w:shd w:val="clear" w:color="000000" w:fill="FFFFFF"/>
            <w:hideMark/>
          </w:tcPr>
          <w:p w14:paraId="7253DD5C" w14:textId="52E5F9A1" w:rsidR="00664D05" w:rsidRPr="00323284" w:rsidRDefault="00664D05"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զույգ</w:t>
            </w:r>
          </w:p>
        </w:tc>
        <w:tc>
          <w:tcPr>
            <w:tcW w:w="1782" w:type="dxa"/>
            <w:shd w:val="clear" w:color="000000" w:fill="FFFFFF"/>
            <w:vAlign w:val="center"/>
            <w:hideMark/>
          </w:tcPr>
          <w:p w14:paraId="1660171F" w14:textId="77777777" w:rsidR="00664D05" w:rsidRPr="00323284" w:rsidRDefault="00664D05" w:rsidP="00664D05">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c>
          <w:tcPr>
            <w:tcW w:w="1579" w:type="dxa"/>
            <w:shd w:val="clear" w:color="000000" w:fill="FFFFFF"/>
            <w:vAlign w:val="center"/>
            <w:hideMark/>
          </w:tcPr>
          <w:p w14:paraId="7F63CE1C" w14:textId="77777777" w:rsidR="00664D05" w:rsidRPr="00323284" w:rsidRDefault="00664D05" w:rsidP="00664D05">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1</w:t>
            </w:r>
          </w:p>
        </w:tc>
      </w:tr>
      <w:tr w:rsidR="00664D05" w:rsidRPr="00323284" w14:paraId="7B6F89A7" w14:textId="77777777" w:rsidTr="00C47848">
        <w:trPr>
          <w:trHeight w:val="300"/>
        </w:trPr>
        <w:tc>
          <w:tcPr>
            <w:tcW w:w="504" w:type="dxa"/>
            <w:shd w:val="clear" w:color="000000" w:fill="FFFFFF"/>
          </w:tcPr>
          <w:p w14:paraId="62A3CEEE" w14:textId="62432396" w:rsidR="00664D05" w:rsidRPr="00323284" w:rsidRDefault="00664D05" w:rsidP="00664D05">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5.</w:t>
            </w:r>
          </w:p>
        </w:tc>
        <w:tc>
          <w:tcPr>
            <w:tcW w:w="4716" w:type="dxa"/>
            <w:shd w:val="clear" w:color="000000" w:fill="FFFFFF"/>
            <w:vAlign w:val="center"/>
          </w:tcPr>
          <w:p w14:paraId="41466D68" w14:textId="77777777" w:rsidR="00664D05" w:rsidRPr="00323284" w:rsidRDefault="00664D05" w:rsidP="00664D05">
            <w:pPr>
              <w:spacing w:after="0" w:line="240" w:lineRule="auto"/>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Հողաթափ</w:t>
            </w:r>
            <w:r w:rsidRPr="00323284">
              <w:rPr>
                <w:rFonts w:ascii="GHEA Grapalat" w:eastAsia="Times New Roman" w:hAnsi="GHEA Grapalat" w:cs="Times New Roman"/>
                <w:color w:val="000000"/>
                <w:kern w:val="0"/>
                <w:sz w:val="20"/>
                <w:szCs w:val="20"/>
              </w:rPr>
              <w:t>՝</w:t>
            </w:r>
            <w:r w:rsidRPr="00323284">
              <w:rPr>
                <w:rFonts w:ascii="GHEA Grapalat" w:eastAsia="Times New Roman" w:hAnsi="GHEA Grapalat" w:cs="Times New Roman"/>
                <w:color w:val="000000"/>
                <w:kern w:val="0"/>
                <w:sz w:val="20"/>
                <w:szCs w:val="20"/>
                <w:lang w:val="ru-RU"/>
              </w:rPr>
              <w:t xml:space="preserve"> </w:t>
            </w:r>
            <w:r w:rsidRPr="00323284">
              <w:rPr>
                <w:rFonts w:ascii="GHEA Grapalat" w:eastAsia="Times New Roman" w:hAnsi="GHEA Grapalat" w:cs="Times New Roman"/>
                <w:color w:val="000000"/>
                <w:kern w:val="0"/>
                <w:sz w:val="20"/>
                <w:szCs w:val="20"/>
                <w:lang w:val="hy-AM"/>
              </w:rPr>
              <w:t>ձմեռային</w:t>
            </w:r>
          </w:p>
        </w:tc>
        <w:tc>
          <w:tcPr>
            <w:tcW w:w="1053" w:type="dxa"/>
            <w:shd w:val="clear" w:color="000000" w:fill="FFFFFF"/>
          </w:tcPr>
          <w:p w14:paraId="45E00CAB" w14:textId="1D48A153" w:rsidR="00664D05" w:rsidRPr="00323284" w:rsidRDefault="00664D05"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զույգ</w:t>
            </w:r>
          </w:p>
        </w:tc>
        <w:tc>
          <w:tcPr>
            <w:tcW w:w="1782" w:type="dxa"/>
            <w:shd w:val="clear" w:color="000000" w:fill="FFFFFF"/>
            <w:vAlign w:val="center"/>
          </w:tcPr>
          <w:p w14:paraId="3F52C673" w14:textId="77777777" w:rsidR="00664D05" w:rsidRPr="00323284" w:rsidRDefault="00664D05" w:rsidP="00664D05">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c>
          <w:tcPr>
            <w:tcW w:w="1579" w:type="dxa"/>
            <w:shd w:val="clear" w:color="000000" w:fill="FFFFFF"/>
            <w:vAlign w:val="center"/>
          </w:tcPr>
          <w:p w14:paraId="65940ACF" w14:textId="77777777" w:rsidR="00664D05" w:rsidRPr="00323284" w:rsidRDefault="00664D05" w:rsidP="00664D05">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1</w:t>
            </w:r>
          </w:p>
        </w:tc>
      </w:tr>
      <w:tr w:rsidR="00D0345E" w:rsidRPr="00323284" w14:paraId="44EC6988" w14:textId="77777777" w:rsidTr="00C47848">
        <w:trPr>
          <w:trHeight w:val="300"/>
        </w:trPr>
        <w:tc>
          <w:tcPr>
            <w:tcW w:w="504" w:type="dxa"/>
            <w:shd w:val="clear" w:color="000000" w:fill="FFFFFF"/>
          </w:tcPr>
          <w:p w14:paraId="0100BF70" w14:textId="44B90EA1" w:rsidR="00D0345E" w:rsidRPr="00323284" w:rsidRDefault="00D0345E" w:rsidP="0082029A">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hy-AM"/>
              </w:rPr>
              <w:t>6</w:t>
            </w:r>
            <w:r w:rsidR="00AA4A8A"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tcPr>
          <w:p w14:paraId="14BCD13B" w14:textId="77777777" w:rsidR="00D0345E" w:rsidRPr="00323284" w:rsidRDefault="00D0345E" w:rsidP="008D6E9F">
            <w:pPr>
              <w:spacing w:after="0" w:line="240" w:lineRule="auto"/>
              <w:rPr>
                <w:rFonts w:ascii="GHEA Grapalat" w:eastAsia="Times New Roman" w:hAnsi="GHEA Grapalat" w:cs="Times New Roman"/>
                <w:color w:val="000000"/>
                <w:kern w:val="0"/>
                <w:sz w:val="20"/>
                <w:szCs w:val="20"/>
                <w:lang w:val="hy-AM"/>
              </w:rPr>
            </w:pPr>
            <w:r w:rsidRPr="00323284">
              <w:rPr>
                <w:rFonts w:ascii="GHEA Grapalat" w:eastAsia="Times New Roman" w:hAnsi="GHEA Grapalat" w:cs="Times New Roman"/>
                <w:color w:val="000000"/>
                <w:kern w:val="0"/>
                <w:sz w:val="20"/>
                <w:szCs w:val="20"/>
                <w:lang w:val="hy-AM"/>
              </w:rPr>
              <w:t xml:space="preserve">Կոշիկի խոզանակ </w:t>
            </w:r>
          </w:p>
        </w:tc>
        <w:tc>
          <w:tcPr>
            <w:tcW w:w="1053" w:type="dxa"/>
            <w:shd w:val="clear" w:color="000000" w:fill="FFFFFF"/>
          </w:tcPr>
          <w:p w14:paraId="2AB377FD" w14:textId="77777777" w:rsidR="00D0345E" w:rsidRPr="00323284" w:rsidRDefault="00D0345E"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tcPr>
          <w:p w14:paraId="420EE2B0"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2</w:t>
            </w:r>
          </w:p>
        </w:tc>
        <w:tc>
          <w:tcPr>
            <w:tcW w:w="1579" w:type="dxa"/>
            <w:shd w:val="clear" w:color="000000" w:fill="FFFFFF"/>
            <w:vAlign w:val="center"/>
          </w:tcPr>
          <w:p w14:paraId="501B5DDB" w14:textId="77777777" w:rsidR="00D0345E" w:rsidRPr="00323284" w:rsidRDefault="00D0345E" w:rsidP="008D6E9F">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r>
      <w:tr w:rsidR="00664D05" w:rsidRPr="00323284" w14:paraId="0FBA6FD0" w14:textId="77777777" w:rsidTr="00C47848">
        <w:trPr>
          <w:trHeight w:val="62"/>
        </w:trPr>
        <w:tc>
          <w:tcPr>
            <w:tcW w:w="504" w:type="dxa"/>
            <w:shd w:val="clear" w:color="000000" w:fill="FFFFFF"/>
          </w:tcPr>
          <w:p w14:paraId="3C99717B" w14:textId="0A7307DD" w:rsidR="00664D05" w:rsidRPr="00323284" w:rsidRDefault="00664D05" w:rsidP="00664D05">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7.</w:t>
            </w:r>
          </w:p>
        </w:tc>
        <w:tc>
          <w:tcPr>
            <w:tcW w:w="4716" w:type="dxa"/>
            <w:shd w:val="clear" w:color="000000" w:fill="FFFFFF"/>
            <w:vAlign w:val="center"/>
            <w:hideMark/>
          </w:tcPr>
          <w:p w14:paraId="65A344D0" w14:textId="77777777" w:rsidR="00664D05" w:rsidRPr="00323284" w:rsidRDefault="00664D05" w:rsidP="00664D05">
            <w:pPr>
              <w:spacing w:after="0" w:line="240" w:lineRule="auto"/>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Լողազգեստ (</w:t>
            </w:r>
            <w:r w:rsidRPr="00323284">
              <w:rPr>
                <w:rFonts w:ascii="GHEA Grapalat" w:eastAsia="Times New Roman" w:hAnsi="GHEA Grapalat" w:cs="Times New Roman"/>
                <w:color w:val="000000"/>
                <w:kern w:val="0"/>
                <w:sz w:val="20"/>
                <w:szCs w:val="20"/>
              </w:rPr>
              <w:t>տղամարդու և կնոջ</w:t>
            </w:r>
            <w:r w:rsidRPr="00323284">
              <w:rPr>
                <w:rFonts w:ascii="GHEA Grapalat" w:eastAsia="Times New Roman" w:hAnsi="GHEA Grapalat" w:cs="Times New Roman"/>
                <w:color w:val="000000"/>
                <w:kern w:val="0"/>
                <w:sz w:val="20"/>
                <w:szCs w:val="20"/>
                <w:lang w:val="ru-RU"/>
              </w:rPr>
              <w:t>)</w:t>
            </w:r>
          </w:p>
        </w:tc>
        <w:tc>
          <w:tcPr>
            <w:tcW w:w="1053" w:type="dxa"/>
            <w:shd w:val="clear" w:color="000000" w:fill="FFFFFF"/>
            <w:hideMark/>
          </w:tcPr>
          <w:p w14:paraId="4393C431" w14:textId="0C7F8449" w:rsidR="00664D05" w:rsidRPr="00323284" w:rsidRDefault="00664D05"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hideMark/>
          </w:tcPr>
          <w:p w14:paraId="16DA6378" w14:textId="77777777" w:rsidR="00664D05" w:rsidRPr="00323284" w:rsidRDefault="00664D05" w:rsidP="00664D05">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c>
          <w:tcPr>
            <w:tcW w:w="1579" w:type="dxa"/>
            <w:shd w:val="clear" w:color="000000" w:fill="FFFFFF"/>
            <w:vAlign w:val="center"/>
            <w:hideMark/>
          </w:tcPr>
          <w:p w14:paraId="5326BA00" w14:textId="77777777" w:rsidR="00664D05" w:rsidRPr="00323284" w:rsidRDefault="00664D05" w:rsidP="00664D05">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r>
      <w:tr w:rsidR="00664D05" w:rsidRPr="00323284" w14:paraId="09436894" w14:textId="77777777" w:rsidTr="00C47848">
        <w:trPr>
          <w:trHeight w:val="62"/>
        </w:trPr>
        <w:tc>
          <w:tcPr>
            <w:tcW w:w="504" w:type="dxa"/>
            <w:shd w:val="clear" w:color="000000" w:fill="FFFFFF"/>
          </w:tcPr>
          <w:p w14:paraId="7E6041EB" w14:textId="7A0166CC" w:rsidR="00664D05" w:rsidRPr="00323284" w:rsidRDefault="00664D05" w:rsidP="00664D05">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ru-RU"/>
              </w:rPr>
              <w:t>8.</w:t>
            </w:r>
          </w:p>
        </w:tc>
        <w:tc>
          <w:tcPr>
            <w:tcW w:w="4716" w:type="dxa"/>
            <w:shd w:val="clear" w:color="000000" w:fill="FFFFFF"/>
            <w:vAlign w:val="center"/>
          </w:tcPr>
          <w:p w14:paraId="4DCDDFE3" w14:textId="77777777" w:rsidR="00664D05" w:rsidRPr="00323284" w:rsidRDefault="00664D05" w:rsidP="00664D05">
            <w:pPr>
              <w:spacing w:after="0" w:line="240" w:lineRule="auto"/>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lang w:val="hy-AM"/>
              </w:rPr>
              <w:t>Ռ</w:t>
            </w:r>
            <w:r w:rsidRPr="00323284">
              <w:rPr>
                <w:rFonts w:ascii="GHEA Grapalat" w:eastAsia="Times New Roman" w:hAnsi="GHEA Grapalat" w:cs="Times New Roman"/>
                <w:color w:val="000000"/>
                <w:kern w:val="0"/>
                <w:sz w:val="20"/>
                <w:szCs w:val="20"/>
                <w:lang w:val="ru-RU"/>
              </w:rPr>
              <w:t>ետինե հողաթափեր</w:t>
            </w:r>
          </w:p>
        </w:tc>
        <w:tc>
          <w:tcPr>
            <w:tcW w:w="1053" w:type="dxa"/>
            <w:shd w:val="clear" w:color="000000" w:fill="FFFFFF"/>
          </w:tcPr>
          <w:p w14:paraId="6E12E9B1" w14:textId="683164EA" w:rsidR="00664D05" w:rsidRPr="00323284" w:rsidRDefault="00664D05"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tcPr>
          <w:p w14:paraId="669C3085" w14:textId="77777777" w:rsidR="00664D05" w:rsidRPr="00323284" w:rsidRDefault="00664D05" w:rsidP="00664D05">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c>
          <w:tcPr>
            <w:tcW w:w="1579" w:type="dxa"/>
            <w:shd w:val="clear" w:color="000000" w:fill="FFFFFF"/>
            <w:vAlign w:val="center"/>
          </w:tcPr>
          <w:p w14:paraId="10FE5D06" w14:textId="77777777" w:rsidR="00664D05" w:rsidRPr="00323284" w:rsidRDefault="00664D05" w:rsidP="00664D05">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r>
      <w:tr w:rsidR="00664D05" w:rsidRPr="00323284" w14:paraId="703F76DA" w14:textId="77777777" w:rsidTr="00C47848">
        <w:trPr>
          <w:trHeight w:val="300"/>
        </w:trPr>
        <w:tc>
          <w:tcPr>
            <w:tcW w:w="504" w:type="dxa"/>
            <w:shd w:val="clear" w:color="000000" w:fill="FFFFFF"/>
          </w:tcPr>
          <w:p w14:paraId="7A0FAE7C" w14:textId="22D1A52F" w:rsidR="00664D05" w:rsidRPr="00323284" w:rsidRDefault="00664D05" w:rsidP="00664D05">
            <w:pPr>
              <w:spacing w:after="0" w:line="240" w:lineRule="auto"/>
              <w:jc w:val="center"/>
              <w:rPr>
                <w:rFonts w:ascii="GHEA Grapalat" w:eastAsia="Times New Roman" w:hAnsi="GHEA Grapalat" w:cs="Times New Roman"/>
                <w:color w:val="000000"/>
                <w:kern w:val="0"/>
                <w:sz w:val="20"/>
                <w:szCs w:val="20"/>
                <w:lang w:val="ru-RU"/>
              </w:rPr>
            </w:pPr>
            <w:r w:rsidRPr="00323284">
              <w:rPr>
                <w:rFonts w:ascii="GHEA Grapalat" w:eastAsia="Times New Roman" w:hAnsi="GHEA Grapalat" w:cs="Times New Roman"/>
                <w:color w:val="000000"/>
                <w:kern w:val="0"/>
                <w:sz w:val="20"/>
                <w:szCs w:val="20"/>
              </w:rPr>
              <w:t>9</w:t>
            </w:r>
            <w:r w:rsidRPr="00323284">
              <w:rPr>
                <w:rFonts w:ascii="GHEA Grapalat" w:eastAsia="Times New Roman" w:hAnsi="GHEA Grapalat" w:cs="Times New Roman"/>
                <w:color w:val="000000"/>
                <w:kern w:val="0"/>
                <w:sz w:val="20"/>
                <w:szCs w:val="20"/>
                <w:lang w:val="ru-RU"/>
              </w:rPr>
              <w:t>.</w:t>
            </w:r>
          </w:p>
        </w:tc>
        <w:tc>
          <w:tcPr>
            <w:tcW w:w="4716" w:type="dxa"/>
            <w:shd w:val="clear" w:color="000000" w:fill="FFFFFF"/>
            <w:vAlign w:val="center"/>
            <w:hideMark/>
          </w:tcPr>
          <w:p w14:paraId="46A5B824" w14:textId="77777777" w:rsidR="00664D05" w:rsidRPr="00323284" w:rsidRDefault="00664D05" w:rsidP="00664D05">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lang w:val="ru-RU"/>
              </w:rPr>
              <w:t>Գլխարկ` ռետինե</w:t>
            </w:r>
          </w:p>
        </w:tc>
        <w:tc>
          <w:tcPr>
            <w:tcW w:w="1053" w:type="dxa"/>
            <w:shd w:val="clear" w:color="000000" w:fill="FFFFFF"/>
            <w:hideMark/>
          </w:tcPr>
          <w:p w14:paraId="5E9628E6" w14:textId="7E340B3A" w:rsidR="00664D05" w:rsidRPr="00323284" w:rsidRDefault="00664D05" w:rsidP="00C47848">
            <w:pPr>
              <w:spacing w:after="0" w:line="240" w:lineRule="auto"/>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հատ</w:t>
            </w:r>
          </w:p>
        </w:tc>
        <w:tc>
          <w:tcPr>
            <w:tcW w:w="1782" w:type="dxa"/>
            <w:shd w:val="clear" w:color="000000" w:fill="FFFFFF"/>
            <w:vAlign w:val="center"/>
            <w:hideMark/>
          </w:tcPr>
          <w:p w14:paraId="41ABE801" w14:textId="77777777" w:rsidR="00664D05" w:rsidRPr="00323284" w:rsidRDefault="00664D05" w:rsidP="00664D05">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c>
          <w:tcPr>
            <w:tcW w:w="1579" w:type="dxa"/>
            <w:shd w:val="clear" w:color="000000" w:fill="FFFFFF"/>
            <w:vAlign w:val="center"/>
            <w:hideMark/>
          </w:tcPr>
          <w:p w14:paraId="7AF05024" w14:textId="77777777" w:rsidR="00664D05" w:rsidRPr="00323284" w:rsidRDefault="00664D05" w:rsidP="00664D05">
            <w:pPr>
              <w:spacing w:after="0" w:line="240" w:lineRule="auto"/>
              <w:jc w:val="center"/>
              <w:rPr>
                <w:rFonts w:ascii="GHEA Grapalat" w:eastAsia="Times New Roman" w:hAnsi="GHEA Grapalat" w:cs="Times New Roman"/>
                <w:color w:val="000000"/>
                <w:kern w:val="0"/>
                <w:sz w:val="20"/>
                <w:szCs w:val="20"/>
              </w:rPr>
            </w:pPr>
            <w:r w:rsidRPr="00323284">
              <w:rPr>
                <w:rFonts w:ascii="GHEA Grapalat" w:eastAsia="Times New Roman" w:hAnsi="GHEA Grapalat" w:cs="Times New Roman"/>
                <w:color w:val="000000"/>
                <w:kern w:val="0"/>
                <w:sz w:val="20"/>
                <w:szCs w:val="20"/>
              </w:rPr>
              <w:t>1</w:t>
            </w:r>
          </w:p>
        </w:tc>
      </w:tr>
    </w:tbl>
    <w:p w14:paraId="4DBF7A1D" w14:textId="77777777" w:rsidR="00D0345E" w:rsidRPr="00323284" w:rsidRDefault="00D0345E" w:rsidP="008D6E9F">
      <w:pPr>
        <w:spacing w:after="0" w:line="240" w:lineRule="auto"/>
        <w:jc w:val="both"/>
        <w:rPr>
          <w:rFonts w:ascii="GHEA Grapalat" w:eastAsiaTheme="minorEastAsia" w:hAnsi="GHEA Grapalat" w:cs="Sylfaen"/>
          <w:noProof/>
          <w:color w:val="000000" w:themeColor="text1"/>
          <w:sz w:val="20"/>
          <w:szCs w:val="20"/>
          <w:lang w:val="hy-AM"/>
        </w:rPr>
      </w:pPr>
    </w:p>
    <w:p w14:paraId="341CC983" w14:textId="77777777" w:rsidR="0033136B" w:rsidRPr="00323284" w:rsidRDefault="0033136B" w:rsidP="008D6E9F">
      <w:pPr>
        <w:spacing w:after="0" w:line="240" w:lineRule="auto"/>
        <w:jc w:val="both"/>
        <w:rPr>
          <w:rFonts w:ascii="GHEA Grapalat" w:hAnsi="GHEA Grapalat" w:cs="Sylfaen"/>
          <w:b/>
          <w:bCs/>
          <w:sz w:val="22"/>
          <w:szCs w:val="22"/>
          <w:lang w:val="hy-AM"/>
        </w:rPr>
      </w:pPr>
      <w:bookmarkStart w:id="43" w:name="_Ref207483786"/>
      <w:bookmarkStart w:id="44" w:name="_Toc208456153"/>
    </w:p>
    <w:p w14:paraId="45BC7A2F" w14:textId="7E4B9194" w:rsidR="00D0345E" w:rsidRPr="00323284" w:rsidRDefault="00D0345E" w:rsidP="007C41E4">
      <w:pPr>
        <w:spacing w:after="120" w:line="240" w:lineRule="auto"/>
        <w:jc w:val="both"/>
        <w:rPr>
          <w:rFonts w:ascii="GHEA Grapalat" w:eastAsiaTheme="minorEastAsia" w:hAnsi="GHEA Grapalat" w:cs="Sylfaen"/>
          <w:b/>
          <w:bCs/>
          <w:noProof/>
          <w:color w:val="000000" w:themeColor="text1"/>
          <w:sz w:val="22"/>
          <w:szCs w:val="22"/>
          <w:lang w:val="hy-AM"/>
        </w:rPr>
      </w:pPr>
      <w:r w:rsidRPr="00323284">
        <w:rPr>
          <w:rFonts w:ascii="GHEA Grapalat" w:hAnsi="GHEA Grapalat" w:cs="Sylfaen"/>
          <w:b/>
          <w:bCs/>
          <w:sz w:val="22"/>
          <w:szCs w:val="22"/>
          <w:lang w:val="hy-AM"/>
        </w:rPr>
        <w:t>ԱՂՅՈՒՍԱԿ</w:t>
      </w:r>
      <w:r w:rsidRPr="00323284">
        <w:rPr>
          <w:rFonts w:ascii="GHEA Grapalat" w:hAnsi="GHEA Grapalat"/>
          <w:b/>
          <w:bCs/>
          <w:sz w:val="22"/>
          <w:szCs w:val="22"/>
          <w:lang w:val="hy-AM"/>
        </w:rPr>
        <w:t xml:space="preserve"> </w:t>
      </w:r>
      <w:r w:rsidRPr="00323284">
        <w:rPr>
          <w:rFonts w:ascii="GHEA Grapalat" w:hAnsi="GHEA Grapalat"/>
          <w:b/>
          <w:bCs/>
          <w:sz w:val="22"/>
          <w:szCs w:val="22"/>
        </w:rPr>
        <w:fldChar w:fldCharType="begin"/>
      </w:r>
      <w:r w:rsidRPr="00323284">
        <w:rPr>
          <w:rFonts w:ascii="GHEA Grapalat" w:hAnsi="GHEA Grapalat"/>
          <w:b/>
          <w:bCs/>
          <w:sz w:val="22"/>
          <w:szCs w:val="22"/>
          <w:lang w:val="hy-AM"/>
        </w:rPr>
        <w:instrText xml:space="preserve"> SEQ Աղյուսակ \* ARABIC </w:instrText>
      </w:r>
      <w:r w:rsidRPr="00323284">
        <w:rPr>
          <w:rFonts w:ascii="GHEA Grapalat" w:hAnsi="GHEA Grapalat"/>
          <w:b/>
          <w:bCs/>
          <w:sz w:val="22"/>
          <w:szCs w:val="22"/>
        </w:rPr>
        <w:fldChar w:fldCharType="separate"/>
      </w:r>
      <w:r w:rsidR="00C631CB" w:rsidRPr="00323284">
        <w:rPr>
          <w:rFonts w:ascii="GHEA Grapalat" w:hAnsi="GHEA Grapalat"/>
          <w:b/>
          <w:bCs/>
          <w:noProof/>
          <w:sz w:val="22"/>
          <w:szCs w:val="22"/>
          <w:lang w:val="hy-AM"/>
        </w:rPr>
        <w:t>22</w:t>
      </w:r>
      <w:r w:rsidRPr="00323284">
        <w:rPr>
          <w:rFonts w:ascii="GHEA Grapalat" w:hAnsi="GHEA Grapalat"/>
          <w:b/>
          <w:bCs/>
          <w:sz w:val="22"/>
          <w:szCs w:val="22"/>
        </w:rPr>
        <w:fldChar w:fldCharType="end"/>
      </w:r>
      <w:bookmarkEnd w:id="43"/>
      <w:r w:rsidR="00664D05" w:rsidRPr="00323284">
        <w:rPr>
          <w:rFonts w:ascii="GHEA Grapalat" w:eastAsia="MS Mincho" w:hAnsi="GHEA Grapalat" w:cs="MS Mincho"/>
          <w:b/>
          <w:bCs/>
          <w:sz w:val="22"/>
          <w:szCs w:val="22"/>
          <w:lang w:val="hy-AM"/>
        </w:rPr>
        <w:t>.</w:t>
      </w:r>
      <w:r w:rsidRPr="00323284">
        <w:rPr>
          <w:rFonts w:ascii="GHEA Grapalat" w:eastAsiaTheme="minorEastAsia" w:hAnsi="GHEA Grapalat" w:cs="Sylfaen"/>
          <w:b/>
          <w:bCs/>
          <w:noProof/>
          <w:color w:val="000000" w:themeColor="text1"/>
          <w:sz w:val="22"/>
          <w:szCs w:val="22"/>
          <w:lang w:val="hy-AM"/>
        </w:rPr>
        <w:t xml:space="preserve"> ԲՆԱԿՉՈՒԹՅԱՆ</w:t>
      </w:r>
      <w:r w:rsidRPr="00323284">
        <w:rPr>
          <w:rFonts w:ascii="GHEA Grapalat" w:eastAsiaTheme="minorEastAsia" w:hAnsi="GHEA Grapalat"/>
          <w:b/>
          <w:bCs/>
          <w:noProof/>
          <w:color w:val="000000" w:themeColor="text1"/>
          <w:sz w:val="22"/>
          <w:szCs w:val="22"/>
          <w:lang w:val="hy-AM"/>
        </w:rPr>
        <w:t xml:space="preserve"> </w:t>
      </w:r>
      <w:r w:rsidRPr="00323284">
        <w:rPr>
          <w:rFonts w:ascii="GHEA Grapalat" w:eastAsiaTheme="minorEastAsia" w:hAnsi="GHEA Grapalat" w:cs="Sylfaen"/>
          <w:b/>
          <w:bCs/>
          <w:noProof/>
          <w:color w:val="000000" w:themeColor="text1"/>
          <w:sz w:val="22"/>
          <w:szCs w:val="22"/>
          <w:lang w:val="hy-AM"/>
        </w:rPr>
        <w:t>ՍՈՑԻԱԼԱԿԱՆ</w:t>
      </w:r>
      <w:r w:rsidRPr="00323284">
        <w:rPr>
          <w:rFonts w:ascii="GHEA Grapalat" w:eastAsiaTheme="minorEastAsia" w:hAnsi="GHEA Grapalat"/>
          <w:b/>
          <w:bCs/>
          <w:noProof/>
          <w:color w:val="000000" w:themeColor="text1"/>
          <w:sz w:val="22"/>
          <w:szCs w:val="22"/>
          <w:lang w:val="hy-AM"/>
        </w:rPr>
        <w:t xml:space="preserve"> </w:t>
      </w:r>
      <w:r w:rsidRPr="00323284">
        <w:rPr>
          <w:rFonts w:ascii="GHEA Grapalat" w:eastAsiaTheme="minorEastAsia" w:hAnsi="GHEA Grapalat" w:cs="Sylfaen"/>
          <w:b/>
          <w:bCs/>
          <w:noProof/>
          <w:color w:val="000000" w:themeColor="text1"/>
          <w:sz w:val="22"/>
          <w:szCs w:val="22"/>
          <w:lang w:val="hy-AM"/>
        </w:rPr>
        <w:t>ՊԱՇՏՊԱՆՈՒԹՅԱՆ</w:t>
      </w:r>
      <w:r w:rsidRPr="00323284">
        <w:rPr>
          <w:rFonts w:ascii="GHEA Grapalat" w:eastAsiaTheme="minorEastAsia" w:hAnsi="GHEA Grapalat"/>
          <w:b/>
          <w:bCs/>
          <w:noProof/>
          <w:color w:val="000000" w:themeColor="text1"/>
          <w:sz w:val="22"/>
          <w:szCs w:val="22"/>
          <w:lang w:val="hy-AM"/>
        </w:rPr>
        <w:t xml:space="preserve"> </w:t>
      </w:r>
      <w:r w:rsidRPr="00323284">
        <w:rPr>
          <w:rFonts w:ascii="GHEA Grapalat" w:eastAsiaTheme="minorEastAsia" w:hAnsi="GHEA Grapalat" w:cs="Sylfaen"/>
          <w:b/>
          <w:bCs/>
          <w:noProof/>
          <w:color w:val="000000" w:themeColor="text1"/>
          <w:sz w:val="22"/>
          <w:szCs w:val="22"/>
          <w:lang w:val="hy-AM"/>
        </w:rPr>
        <w:t xml:space="preserve">ՀԱՍՏԱՏՈՒԹՅՈՒՆՈՒՄ ԽՆԱՄՔ ՍՏԱՑՈՂ ՏԱՐԵՑ ԿԱՄ ՀԱՇՄԱՆԴԱՄՈՒԹՅՈՒՆ ՈՒՆԵՑՈՂ ԱՆՁԱՆՑ ՏՐԱՄԱԴՐՎՈՂ ԱՆԿՈՂՆԱՅԻՆ ՊԱՐԱԳԱՆԵՐԻ ՏԱՐԵԿԱՆ ՆՎԱԶԱԳՈՒՅՆ </w:t>
      </w:r>
      <w:r w:rsidR="001518F3" w:rsidRPr="00323284">
        <w:rPr>
          <w:rFonts w:ascii="GHEA Grapalat" w:eastAsiaTheme="minorEastAsia" w:hAnsi="GHEA Grapalat" w:cs="Sylfaen"/>
          <w:b/>
          <w:bCs/>
          <w:noProof/>
          <w:color w:val="000000" w:themeColor="text1"/>
          <w:sz w:val="22"/>
          <w:szCs w:val="22"/>
          <w:lang w:val="hy-AM"/>
        </w:rPr>
        <w:t>ՉԱՓՈՐՈՇԻՉՆԵՐԸ</w:t>
      </w:r>
      <w:bookmarkEnd w:id="44"/>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1814"/>
        <w:gridCol w:w="1095"/>
        <w:gridCol w:w="1558"/>
        <w:gridCol w:w="1558"/>
        <w:gridCol w:w="1679"/>
        <w:gridCol w:w="1611"/>
      </w:tblGrid>
      <w:tr w:rsidR="00D0345E" w:rsidRPr="00323284" w14:paraId="751F56F8" w14:textId="77777777" w:rsidTr="003C0868">
        <w:trPr>
          <w:trHeight w:val="564"/>
          <w:tblHeader/>
        </w:trPr>
        <w:tc>
          <w:tcPr>
            <w:tcW w:w="507" w:type="dxa"/>
          </w:tcPr>
          <w:p w14:paraId="6AA83A22"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lang w:val="hy-AM"/>
              </w:rPr>
            </w:pPr>
            <w:r w:rsidRPr="00323284">
              <w:rPr>
                <w:rFonts w:ascii="GHEA Grapalat" w:eastAsia="Times New Roman" w:hAnsi="GHEA Grapalat" w:cs="Times New Roman"/>
                <w:b/>
                <w:bCs/>
                <w:kern w:val="0"/>
                <w:sz w:val="20"/>
                <w:szCs w:val="20"/>
                <w:lang w:val="hy-AM"/>
              </w:rPr>
              <w:lastRenderedPageBreak/>
              <w:t>Հ</w:t>
            </w:r>
            <w:r w:rsidRPr="00323284">
              <w:rPr>
                <w:rFonts w:ascii="GHEA Grapalat" w:eastAsia="Times New Roman" w:hAnsi="GHEA Grapalat" w:cs="Times New Roman"/>
                <w:b/>
                <w:bCs/>
                <w:kern w:val="0"/>
                <w:sz w:val="20"/>
                <w:szCs w:val="20"/>
              </w:rPr>
              <w:t>/</w:t>
            </w:r>
            <w:r w:rsidRPr="00323284">
              <w:rPr>
                <w:rFonts w:ascii="GHEA Grapalat" w:eastAsia="Times New Roman" w:hAnsi="GHEA Grapalat" w:cs="Times New Roman"/>
                <w:b/>
                <w:bCs/>
                <w:kern w:val="0"/>
                <w:sz w:val="20"/>
                <w:szCs w:val="20"/>
                <w:lang w:val="hy-AM"/>
              </w:rPr>
              <w:t>Հ</w:t>
            </w:r>
          </w:p>
        </w:tc>
        <w:tc>
          <w:tcPr>
            <w:tcW w:w="1807" w:type="dxa"/>
          </w:tcPr>
          <w:p w14:paraId="52CB1B1E" w14:textId="77777777" w:rsidR="00D0345E" w:rsidRPr="00323284" w:rsidRDefault="00D0345E" w:rsidP="008D6E9F">
            <w:pPr>
              <w:spacing w:after="0" w:line="240" w:lineRule="auto"/>
              <w:rPr>
                <w:rFonts w:ascii="GHEA Grapalat" w:eastAsia="Times New Roman" w:hAnsi="GHEA Grapalat" w:cs="Times New Roman"/>
                <w:kern w:val="0"/>
                <w:sz w:val="20"/>
                <w:szCs w:val="20"/>
              </w:rPr>
            </w:pPr>
            <w:r w:rsidRPr="00323284">
              <w:rPr>
                <w:rFonts w:ascii="GHEA Grapalat" w:eastAsia="Times New Roman" w:hAnsi="GHEA Grapalat" w:cs="Times New Roman"/>
                <w:b/>
                <w:bCs/>
                <w:kern w:val="0"/>
                <w:sz w:val="20"/>
                <w:szCs w:val="20"/>
                <w:lang w:val="hy-AM"/>
              </w:rPr>
              <w:t>Անկողնային պարագայի անվանումը</w:t>
            </w:r>
          </w:p>
        </w:tc>
        <w:tc>
          <w:tcPr>
            <w:tcW w:w="1115" w:type="dxa"/>
          </w:tcPr>
          <w:p w14:paraId="54DC35E6"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lang w:val="hy-AM"/>
              </w:rPr>
            </w:pPr>
            <w:r w:rsidRPr="00323284">
              <w:rPr>
                <w:rFonts w:ascii="GHEA Grapalat" w:eastAsia="Times New Roman" w:hAnsi="GHEA Grapalat" w:cs="Times New Roman"/>
                <w:b/>
                <w:bCs/>
                <w:kern w:val="0"/>
                <w:sz w:val="20"/>
                <w:szCs w:val="20"/>
                <w:lang w:val="hy-AM"/>
              </w:rPr>
              <w:t>Չափման միավորը</w:t>
            </w:r>
          </w:p>
        </w:tc>
        <w:tc>
          <w:tcPr>
            <w:tcW w:w="1593" w:type="dxa"/>
          </w:tcPr>
          <w:p w14:paraId="1F0C96E4" w14:textId="6FF02583" w:rsidR="00D0345E" w:rsidRPr="00323284" w:rsidRDefault="00D0345E" w:rsidP="008D6E9F">
            <w:pPr>
              <w:spacing w:after="0" w:line="240" w:lineRule="auto"/>
              <w:jc w:val="center"/>
              <w:rPr>
                <w:rFonts w:ascii="GHEA Grapalat" w:eastAsia="Times New Roman" w:hAnsi="GHEA Grapalat" w:cs="Times New Roman"/>
                <w:b/>
                <w:bCs/>
                <w:kern w:val="0"/>
                <w:sz w:val="20"/>
                <w:szCs w:val="20"/>
                <w:lang w:val="hy-AM"/>
              </w:rPr>
            </w:pPr>
            <w:r w:rsidRPr="00323284">
              <w:rPr>
                <w:rFonts w:ascii="GHEA Grapalat" w:eastAsia="Times New Roman" w:hAnsi="GHEA Grapalat" w:cs="Times New Roman"/>
                <w:b/>
                <w:bCs/>
                <w:kern w:val="0"/>
                <w:sz w:val="20"/>
                <w:szCs w:val="20"/>
                <w:lang w:val="hy-AM"/>
              </w:rPr>
              <w:t>Մեկ շահառուին</w:t>
            </w:r>
            <w:r w:rsidR="008B430B" w:rsidRPr="00323284">
              <w:rPr>
                <w:rFonts w:ascii="GHEA Grapalat" w:eastAsia="Times New Roman" w:hAnsi="GHEA Grapalat" w:cs="Times New Roman"/>
                <w:b/>
                <w:bCs/>
                <w:kern w:val="0"/>
                <w:sz w:val="20"/>
                <w:szCs w:val="20"/>
                <w:lang w:val="hy-AM"/>
              </w:rPr>
              <w:t xml:space="preserve"> </w:t>
            </w:r>
            <w:r w:rsidRPr="00323284">
              <w:rPr>
                <w:rFonts w:ascii="GHEA Grapalat" w:eastAsia="Times New Roman" w:hAnsi="GHEA Grapalat" w:cs="Times New Roman"/>
                <w:b/>
                <w:bCs/>
                <w:kern w:val="0"/>
                <w:sz w:val="20"/>
                <w:szCs w:val="20"/>
                <w:lang w:val="hy-AM"/>
              </w:rPr>
              <w:t>տարեկան տրամադրվող անկողնային պարագայի քանակը</w:t>
            </w:r>
          </w:p>
          <w:p w14:paraId="4105769B"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lang w:val="hy-AM"/>
              </w:rPr>
            </w:pPr>
          </w:p>
        </w:tc>
        <w:tc>
          <w:tcPr>
            <w:tcW w:w="1593" w:type="dxa"/>
          </w:tcPr>
          <w:p w14:paraId="09A3E09E" w14:textId="6ADC0F58" w:rsidR="00D0345E" w:rsidRPr="00323284" w:rsidRDefault="00D0345E" w:rsidP="008D6E9F">
            <w:pPr>
              <w:spacing w:after="0" w:line="240" w:lineRule="auto"/>
              <w:jc w:val="center"/>
              <w:rPr>
                <w:rFonts w:ascii="GHEA Grapalat" w:eastAsia="Times New Roman" w:hAnsi="GHEA Grapalat" w:cs="Times New Roman"/>
                <w:kern w:val="0"/>
                <w:sz w:val="20"/>
                <w:szCs w:val="20"/>
                <w:lang w:val="hy-AM"/>
              </w:rPr>
            </w:pPr>
            <w:r w:rsidRPr="00323284">
              <w:rPr>
                <w:rFonts w:ascii="GHEA Grapalat" w:eastAsia="Times New Roman" w:hAnsi="GHEA Grapalat" w:cs="Times New Roman"/>
                <w:b/>
                <w:bCs/>
                <w:kern w:val="0"/>
                <w:sz w:val="20"/>
                <w:szCs w:val="20"/>
                <w:lang w:val="hy-AM"/>
              </w:rPr>
              <w:t>Անկողնային խնամք ստացող մեկ շահառուին</w:t>
            </w:r>
            <w:r w:rsidR="008B430B" w:rsidRPr="00323284">
              <w:rPr>
                <w:rFonts w:ascii="GHEA Grapalat" w:eastAsia="Times New Roman" w:hAnsi="GHEA Grapalat" w:cs="Times New Roman"/>
                <w:b/>
                <w:bCs/>
                <w:kern w:val="0"/>
                <w:sz w:val="20"/>
                <w:szCs w:val="20"/>
                <w:lang w:val="hy-AM"/>
              </w:rPr>
              <w:t xml:space="preserve"> </w:t>
            </w:r>
            <w:r w:rsidRPr="00323284">
              <w:rPr>
                <w:rFonts w:ascii="GHEA Grapalat" w:eastAsia="Times New Roman" w:hAnsi="GHEA Grapalat" w:cs="Times New Roman"/>
                <w:b/>
                <w:bCs/>
                <w:kern w:val="0"/>
                <w:sz w:val="20"/>
                <w:szCs w:val="20"/>
                <w:lang w:val="hy-AM"/>
              </w:rPr>
              <w:t>տարեկան տրամադրվող անկողնային պարագայի քանակը</w:t>
            </w:r>
          </w:p>
        </w:tc>
        <w:tc>
          <w:tcPr>
            <w:tcW w:w="1671" w:type="dxa"/>
          </w:tcPr>
          <w:p w14:paraId="6EECCBBC"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lang w:val="hy-AM"/>
              </w:rPr>
            </w:pPr>
            <w:r w:rsidRPr="00323284">
              <w:rPr>
                <w:rFonts w:ascii="GHEA Grapalat" w:eastAsia="Times New Roman" w:hAnsi="GHEA Grapalat" w:cs="Times New Roman"/>
                <w:b/>
                <w:bCs/>
                <w:kern w:val="0"/>
                <w:sz w:val="20"/>
                <w:szCs w:val="20"/>
                <w:lang w:val="ru-RU"/>
              </w:rPr>
              <w:t xml:space="preserve">Տրամադրված </w:t>
            </w:r>
            <w:r w:rsidRPr="00323284">
              <w:rPr>
                <w:rFonts w:ascii="GHEA Grapalat" w:eastAsia="Times New Roman" w:hAnsi="GHEA Grapalat" w:cs="Times New Roman"/>
                <w:b/>
                <w:bCs/>
                <w:kern w:val="0"/>
                <w:sz w:val="20"/>
                <w:szCs w:val="20"/>
                <w:lang w:val="hy-AM"/>
              </w:rPr>
              <w:t xml:space="preserve">պարագայի </w:t>
            </w:r>
            <w:r w:rsidRPr="00323284">
              <w:rPr>
                <w:rFonts w:ascii="GHEA Grapalat" w:eastAsia="Times New Roman" w:hAnsi="GHEA Grapalat" w:cs="Times New Roman"/>
                <w:b/>
                <w:bCs/>
                <w:kern w:val="0"/>
                <w:sz w:val="20"/>
                <w:szCs w:val="20"/>
                <w:lang w:val="ru-RU"/>
              </w:rPr>
              <w:t>օգտագործման ժամկետը</w:t>
            </w:r>
          </w:p>
        </w:tc>
        <w:tc>
          <w:tcPr>
            <w:tcW w:w="1348" w:type="dxa"/>
          </w:tcPr>
          <w:p w14:paraId="0D50F04C" w14:textId="77777777" w:rsidR="00D0345E" w:rsidRPr="00323284" w:rsidRDefault="00D0345E" w:rsidP="008D6E9F">
            <w:pPr>
              <w:spacing w:after="0" w:line="240" w:lineRule="auto"/>
              <w:rPr>
                <w:rFonts w:ascii="GHEA Grapalat" w:eastAsia="Times New Roman" w:hAnsi="GHEA Grapalat" w:cs="Times New Roman"/>
                <w:kern w:val="0"/>
                <w:sz w:val="20"/>
                <w:szCs w:val="20"/>
                <w:lang w:val="hy-AM"/>
              </w:rPr>
            </w:pPr>
            <w:r w:rsidRPr="00323284">
              <w:rPr>
                <w:rFonts w:ascii="GHEA Grapalat" w:eastAsia="Times New Roman" w:hAnsi="GHEA Grapalat" w:cs="Times New Roman"/>
                <w:b/>
                <w:bCs/>
                <w:kern w:val="0"/>
                <w:sz w:val="20"/>
                <w:szCs w:val="20"/>
                <w:lang w:val="hy-AM"/>
              </w:rPr>
              <w:t>Նշումներ</w:t>
            </w:r>
          </w:p>
        </w:tc>
      </w:tr>
      <w:tr w:rsidR="00D0345E" w:rsidRPr="00323284" w14:paraId="7E6ED6DB" w14:textId="77777777" w:rsidTr="003C0868">
        <w:trPr>
          <w:trHeight w:val="564"/>
        </w:trPr>
        <w:tc>
          <w:tcPr>
            <w:tcW w:w="507" w:type="dxa"/>
            <w:hideMark/>
          </w:tcPr>
          <w:p w14:paraId="4E584D3F" w14:textId="5FBAC654" w:rsidR="00D0345E" w:rsidRPr="00323284" w:rsidRDefault="00D0345E" w:rsidP="008D6E9F">
            <w:pPr>
              <w:spacing w:after="0" w:line="240" w:lineRule="auto"/>
              <w:jc w:val="center"/>
              <w:rPr>
                <w:rFonts w:ascii="GHEA Grapalat" w:eastAsia="Times New Roman" w:hAnsi="GHEA Grapalat" w:cs="Times New Roman"/>
                <w:kern w:val="0"/>
                <w:sz w:val="20"/>
                <w:szCs w:val="20"/>
                <w:lang w:val="ru-RU"/>
              </w:rPr>
            </w:pPr>
            <w:r w:rsidRPr="00323284">
              <w:rPr>
                <w:rFonts w:ascii="GHEA Grapalat" w:eastAsia="Times New Roman" w:hAnsi="GHEA Grapalat" w:cs="Times New Roman"/>
                <w:kern w:val="0"/>
                <w:sz w:val="20"/>
                <w:szCs w:val="20"/>
                <w:lang w:val="hy-AM"/>
              </w:rPr>
              <w:t>1</w:t>
            </w:r>
            <w:r w:rsidR="00AA4A8A" w:rsidRPr="00323284">
              <w:rPr>
                <w:rFonts w:ascii="GHEA Grapalat" w:eastAsia="Times New Roman" w:hAnsi="GHEA Grapalat" w:cs="Times New Roman"/>
                <w:kern w:val="0"/>
                <w:sz w:val="20"/>
                <w:szCs w:val="20"/>
                <w:lang w:val="ru-RU"/>
              </w:rPr>
              <w:t>.</w:t>
            </w:r>
          </w:p>
        </w:tc>
        <w:tc>
          <w:tcPr>
            <w:tcW w:w="1807" w:type="dxa"/>
            <w:hideMark/>
          </w:tcPr>
          <w:p w14:paraId="2C984C1F" w14:textId="77777777" w:rsidR="00D0345E" w:rsidRPr="00323284" w:rsidRDefault="00D0345E" w:rsidP="008D6E9F">
            <w:pPr>
              <w:spacing w:after="0" w:line="240" w:lineRule="auto"/>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rPr>
              <w:t>Մատրաս</w:t>
            </w:r>
          </w:p>
        </w:tc>
        <w:tc>
          <w:tcPr>
            <w:tcW w:w="1115" w:type="dxa"/>
            <w:hideMark/>
          </w:tcPr>
          <w:p w14:paraId="69ACF9C1"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հատ</w:t>
            </w:r>
          </w:p>
        </w:tc>
        <w:tc>
          <w:tcPr>
            <w:tcW w:w="1593" w:type="dxa"/>
            <w:hideMark/>
          </w:tcPr>
          <w:p w14:paraId="2BF65FAB"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1</w:t>
            </w:r>
          </w:p>
        </w:tc>
        <w:tc>
          <w:tcPr>
            <w:tcW w:w="1593" w:type="dxa"/>
            <w:hideMark/>
          </w:tcPr>
          <w:p w14:paraId="25C0F4F2"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1</w:t>
            </w:r>
          </w:p>
        </w:tc>
        <w:tc>
          <w:tcPr>
            <w:tcW w:w="1671" w:type="dxa"/>
            <w:hideMark/>
          </w:tcPr>
          <w:p w14:paraId="7681A8E0"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5</w:t>
            </w:r>
          </w:p>
        </w:tc>
        <w:tc>
          <w:tcPr>
            <w:tcW w:w="1348" w:type="dxa"/>
            <w:hideMark/>
          </w:tcPr>
          <w:p w14:paraId="673885B8" w14:textId="77777777" w:rsidR="00D0345E" w:rsidRPr="00323284" w:rsidRDefault="00D0345E" w:rsidP="008D6E9F">
            <w:pPr>
              <w:spacing w:after="0" w:line="240" w:lineRule="auto"/>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Օրթոպեդիկ, ըստ տարիքի</w:t>
            </w:r>
            <w:r w:rsidRPr="00323284">
              <w:rPr>
                <w:rFonts w:ascii="GHEA Grapalat" w:eastAsia="Times New Roman" w:hAnsi="GHEA Grapalat" w:cs="Times New Roman"/>
                <w:kern w:val="0"/>
                <w:sz w:val="20"/>
                <w:szCs w:val="20"/>
              </w:rPr>
              <w:t xml:space="preserve"> </w:t>
            </w:r>
            <w:r w:rsidRPr="00323284">
              <w:rPr>
                <w:rFonts w:ascii="GHEA Grapalat" w:eastAsia="Times New Roman" w:hAnsi="GHEA Grapalat" w:cs="Times New Roman"/>
                <w:kern w:val="0"/>
                <w:sz w:val="20"/>
                <w:szCs w:val="20"/>
                <w:lang w:val="ru-RU"/>
              </w:rPr>
              <w:t>և</w:t>
            </w:r>
            <w:r w:rsidRPr="00323284">
              <w:rPr>
                <w:rFonts w:ascii="GHEA Grapalat" w:eastAsia="Times New Roman" w:hAnsi="GHEA Grapalat" w:cs="Times New Roman"/>
                <w:kern w:val="0"/>
                <w:sz w:val="20"/>
                <w:szCs w:val="20"/>
              </w:rPr>
              <w:t xml:space="preserve"> </w:t>
            </w:r>
            <w:r w:rsidRPr="00323284">
              <w:rPr>
                <w:rFonts w:ascii="GHEA Grapalat" w:eastAsia="Times New Roman" w:hAnsi="GHEA Grapalat" w:cs="Times New Roman"/>
                <w:kern w:val="0"/>
                <w:sz w:val="20"/>
                <w:szCs w:val="20"/>
                <w:lang w:val="ru-RU"/>
              </w:rPr>
              <w:t>ըստ</w:t>
            </w:r>
            <w:r w:rsidRPr="00323284">
              <w:rPr>
                <w:rFonts w:ascii="GHEA Grapalat" w:eastAsia="Times New Roman" w:hAnsi="GHEA Grapalat" w:cs="Times New Roman"/>
                <w:kern w:val="0"/>
                <w:sz w:val="20"/>
                <w:szCs w:val="20"/>
              </w:rPr>
              <w:t xml:space="preserve"> </w:t>
            </w:r>
            <w:r w:rsidRPr="00323284">
              <w:rPr>
                <w:rFonts w:ascii="GHEA Grapalat" w:eastAsia="Times New Roman" w:hAnsi="GHEA Grapalat" w:cs="Times New Roman"/>
                <w:kern w:val="0"/>
                <w:sz w:val="20"/>
                <w:szCs w:val="20"/>
                <w:lang w:val="ru-RU"/>
              </w:rPr>
              <w:t>կարգավիճակի</w:t>
            </w:r>
          </w:p>
        </w:tc>
      </w:tr>
      <w:tr w:rsidR="00D0345E" w:rsidRPr="00323284" w14:paraId="2B5680A9" w14:textId="77777777" w:rsidTr="003C0868">
        <w:trPr>
          <w:trHeight w:val="440"/>
        </w:trPr>
        <w:tc>
          <w:tcPr>
            <w:tcW w:w="507" w:type="dxa"/>
            <w:hideMark/>
          </w:tcPr>
          <w:p w14:paraId="7D3588CA" w14:textId="1B575E95" w:rsidR="00D0345E" w:rsidRPr="00323284" w:rsidRDefault="00D0345E" w:rsidP="008D6E9F">
            <w:pPr>
              <w:spacing w:after="0" w:line="240" w:lineRule="auto"/>
              <w:jc w:val="center"/>
              <w:rPr>
                <w:rFonts w:ascii="GHEA Grapalat" w:eastAsia="Times New Roman" w:hAnsi="GHEA Grapalat" w:cs="Times New Roman"/>
                <w:kern w:val="0"/>
                <w:sz w:val="20"/>
                <w:szCs w:val="20"/>
                <w:lang w:val="ru-RU"/>
              </w:rPr>
            </w:pPr>
            <w:r w:rsidRPr="00323284">
              <w:rPr>
                <w:rFonts w:ascii="GHEA Grapalat" w:eastAsia="Times New Roman" w:hAnsi="GHEA Grapalat" w:cs="Times New Roman"/>
                <w:kern w:val="0"/>
                <w:sz w:val="20"/>
                <w:szCs w:val="20"/>
                <w:lang w:val="hy-AM"/>
              </w:rPr>
              <w:t>2</w:t>
            </w:r>
            <w:r w:rsidR="00AA4A8A" w:rsidRPr="00323284">
              <w:rPr>
                <w:rFonts w:ascii="GHEA Grapalat" w:eastAsia="Times New Roman" w:hAnsi="GHEA Grapalat" w:cs="Times New Roman"/>
                <w:kern w:val="0"/>
                <w:sz w:val="20"/>
                <w:szCs w:val="20"/>
                <w:lang w:val="ru-RU"/>
              </w:rPr>
              <w:t>.</w:t>
            </w:r>
          </w:p>
        </w:tc>
        <w:tc>
          <w:tcPr>
            <w:tcW w:w="1807" w:type="dxa"/>
            <w:hideMark/>
          </w:tcPr>
          <w:p w14:paraId="09CDA9B1" w14:textId="77777777" w:rsidR="00D0345E" w:rsidRPr="00323284" w:rsidRDefault="00D0345E" w:rsidP="008D6E9F">
            <w:pPr>
              <w:spacing w:after="0" w:line="240" w:lineRule="auto"/>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rPr>
              <w:t>Ներքնակ</w:t>
            </w:r>
          </w:p>
        </w:tc>
        <w:tc>
          <w:tcPr>
            <w:tcW w:w="1115" w:type="dxa"/>
            <w:hideMark/>
          </w:tcPr>
          <w:p w14:paraId="31F3ABF7"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հատ</w:t>
            </w:r>
          </w:p>
        </w:tc>
        <w:tc>
          <w:tcPr>
            <w:tcW w:w="1593" w:type="dxa"/>
            <w:hideMark/>
          </w:tcPr>
          <w:p w14:paraId="6C18F333"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1</w:t>
            </w:r>
          </w:p>
        </w:tc>
        <w:tc>
          <w:tcPr>
            <w:tcW w:w="1593" w:type="dxa"/>
            <w:hideMark/>
          </w:tcPr>
          <w:p w14:paraId="1436EEE1"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1</w:t>
            </w:r>
          </w:p>
        </w:tc>
        <w:tc>
          <w:tcPr>
            <w:tcW w:w="1671" w:type="dxa"/>
            <w:hideMark/>
          </w:tcPr>
          <w:p w14:paraId="1A76F140"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7</w:t>
            </w:r>
          </w:p>
        </w:tc>
        <w:tc>
          <w:tcPr>
            <w:tcW w:w="1348" w:type="dxa"/>
          </w:tcPr>
          <w:p w14:paraId="6011F0FA" w14:textId="77777777" w:rsidR="00D0345E" w:rsidRPr="00323284" w:rsidRDefault="00D0345E" w:rsidP="008D6E9F">
            <w:pPr>
              <w:spacing w:after="0" w:line="240" w:lineRule="auto"/>
              <w:rPr>
                <w:rFonts w:ascii="GHEA Grapalat" w:eastAsia="Times New Roman" w:hAnsi="GHEA Grapalat" w:cs="Times New Roman"/>
                <w:kern w:val="0"/>
                <w:sz w:val="20"/>
                <w:szCs w:val="20"/>
              </w:rPr>
            </w:pPr>
          </w:p>
        </w:tc>
      </w:tr>
      <w:tr w:rsidR="00D0345E" w:rsidRPr="00323284" w14:paraId="5DC146B5" w14:textId="77777777" w:rsidTr="003C0868">
        <w:trPr>
          <w:trHeight w:val="300"/>
        </w:trPr>
        <w:tc>
          <w:tcPr>
            <w:tcW w:w="507" w:type="dxa"/>
            <w:hideMark/>
          </w:tcPr>
          <w:p w14:paraId="3092A511" w14:textId="01D43A59" w:rsidR="00D0345E" w:rsidRPr="00323284" w:rsidRDefault="00D0345E" w:rsidP="008D6E9F">
            <w:pPr>
              <w:spacing w:after="0" w:line="240" w:lineRule="auto"/>
              <w:jc w:val="center"/>
              <w:rPr>
                <w:rFonts w:ascii="GHEA Grapalat" w:eastAsia="Times New Roman" w:hAnsi="GHEA Grapalat" w:cs="Times New Roman"/>
                <w:kern w:val="0"/>
                <w:sz w:val="20"/>
                <w:szCs w:val="20"/>
                <w:lang w:val="ru-RU"/>
              </w:rPr>
            </w:pPr>
            <w:r w:rsidRPr="00323284">
              <w:rPr>
                <w:rFonts w:ascii="GHEA Grapalat" w:eastAsia="Times New Roman" w:hAnsi="GHEA Grapalat" w:cs="Times New Roman"/>
                <w:kern w:val="0"/>
                <w:sz w:val="20"/>
                <w:szCs w:val="20"/>
                <w:lang w:val="hy-AM"/>
              </w:rPr>
              <w:t>3</w:t>
            </w:r>
            <w:r w:rsidR="00AA4A8A" w:rsidRPr="00323284">
              <w:rPr>
                <w:rFonts w:ascii="GHEA Grapalat" w:eastAsia="Times New Roman" w:hAnsi="GHEA Grapalat" w:cs="Times New Roman"/>
                <w:kern w:val="0"/>
                <w:sz w:val="20"/>
                <w:szCs w:val="20"/>
                <w:lang w:val="ru-RU"/>
              </w:rPr>
              <w:t>.</w:t>
            </w:r>
          </w:p>
        </w:tc>
        <w:tc>
          <w:tcPr>
            <w:tcW w:w="1807" w:type="dxa"/>
            <w:hideMark/>
          </w:tcPr>
          <w:p w14:paraId="04D35692" w14:textId="77777777" w:rsidR="00D0345E" w:rsidRPr="00323284" w:rsidRDefault="00D0345E" w:rsidP="008D6E9F">
            <w:pPr>
              <w:spacing w:after="0" w:line="240" w:lineRule="auto"/>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rPr>
              <w:t>Վերմակ</w:t>
            </w:r>
            <w:r w:rsidRPr="00323284">
              <w:rPr>
                <w:rFonts w:ascii="GHEA Grapalat" w:eastAsia="Times New Roman" w:hAnsi="GHEA Grapalat" w:cs="Times New Roman"/>
                <w:kern w:val="0"/>
                <w:sz w:val="20"/>
                <w:szCs w:val="20"/>
                <w:lang w:val="ru-RU"/>
              </w:rPr>
              <w:t xml:space="preserve">՝ </w:t>
            </w:r>
            <w:r w:rsidRPr="00323284">
              <w:rPr>
                <w:rFonts w:ascii="GHEA Grapalat" w:eastAsia="Times New Roman" w:hAnsi="GHEA Grapalat" w:cs="Times New Roman"/>
                <w:kern w:val="0"/>
                <w:sz w:val="20"/>
                <w:szCs w:val="20"/>
              </w:rPr>
              <w:t>ամառային</w:t>
            </w:r>
          </w:p>
        </w:tc>
        <w:tc>
          <w:tcPr>
            <w:tcW w:w="1115" w:type="dxa"/>
            <w:hideMark/>
          </w:tcPr>
          <w:p w14:paraId="3AACC6E7"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հատ</w:t>
            </w:r>
          </w:p>
        </w:tc>
        <w:tc>
          <w:tcPr>
            <w:tcW w:w="1593" w:type="dxa"/>
            <w:hideMark/>
          </w:tcPr>
          <w:p w14:paraId="115757AC"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lang w:val="ru-RU"/>
              </w:rPr>
            </w:pPr>
            <w:r w:rsidRPr="00323284">
              <w:rPr>
                <w:rFonts w:ascii="GHEA Grapalat" w:eastAsia="Times New Roman" w:hAnsi="GHEA Grapalat" w:cs="Times New Roman"/>
                <w:kern w:val="0"/>
                <w:sz w:val="20"/>
                <w:szCs w:val="20"/>
                <w:lang w:val="ru-RU"/>
              </w:rPr>
              <w:t>1</w:t>
            </w:r>
          </w:p>
        </w:tc>
        <w:tc>
          <w:tcPr>
            <w:tcW w:w="1593" w:type="dxa"/>
            <w:hideMark/>
          </w:tcPr>
          <w:p w14:paraId="5ECB2D76"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2</w:t>
            </w:r>
          </w:p>
        </w:tc>
        <w:tc>
          <w:tcPr>
            <w:tcW w:w="1671" w:type="dxa"/>
            <w:hideMark/>
          </w:tcPr>
          <w:p w14:paraId="339BE8C0"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5</w:t>
            </w:r>
          </w:p>
        </w:tc>
        <w:tc>
          <w:tcPr>
            <w:tcW w:w="1348" w:type="dxa"/>
            <w:hideMark/>
          </w:tcPr>
          <w:p w14:paraId="7F3CE244" w14:textId="77777777" w:rsidR="00D0345E" w:rsidRPr="00323284" w:rsidRDefault="00D0345E" w:rsidP="008D6E9F">
            <w:pPr>
              <w:spacing w:after="0" w:line="240" w:lineRule="auto"/>
              <w:rPr>
                <w:rFonts w:ascii="GHEA Grapalat" w:eastAsia="Times New Roman" w:hAnsi="GHEA Grapalat" w:cs="Times New Roman"/>
                <w:kern w:val="0"/>
                <w:sz w:val="20"/>
                <w:szCs w:val="20"/>
              </w:rPr>
            </w:pPr>
          </w:p>
        </w:tc>
      </w:tr>
      <w:tr w:rsidR="00D0345E" w:rsidRPr="00323284" w14:paraId="35136886" w14:textId="77777777" w:rsidTr="003C0868">
        <w:trPr>
          <w:trHeight w:val="300"/>
        </w:trPr>
        <w:tc>
          <w:tcPr>
            <w:tcW w:w="507" w:type="dxa"/>
          </w:tcPr>
          <w:p w14:paraId="5AC27F45" w14:textId="0CFB6C08" w:rsidR="00D0345E" w:rsidRPr="00323284" w:rsidRDefault="00D0345E" w:rsidP="008D6E9F">
            <w:pPr>
              <w:spacing w:after="0" w:line="240" w:lineRule="auto"/>
              <w:jc w:val="center"/>
              <w:rPr>
                <w:rFonts w:ascii="GHEA Grapalat" w:eastAsia="Times New Roman" w:hAnsi="GHEA Grapalat" w:cs="Times New Roman"/>
                <w:kern w:val="0"/>
                <w:sz w:val="20"/>
                <w:szCs w:val="20"/>
                <w:lang w:val="ru-RU"/>
              </w:rPr>
            </w:pPr>
            <w:r w:rsidRPr="00323284">
              <w:rPr>
                <w:rFonts w:ascii="GHEA Grapalat" w:eastAsia="Times New Roman" w:hAnsi="GHEA Grapalat" w:cs="Times New Roman"/>
                <w:kern w:val="0"/>
                <w:sz w:val="20"/>
                <w:szCs w:val="20"/>
                <w:lang w:val="ru-RU"/>
              </w:rPr>
              <w:t>4.</w:t>
            </w:r>
          </w:p>
        </w:tc>
        <w:tc>
          <w:tcPr>
            <w:tcW w:w="1807" w:type="dxa"/>
          </w:tcPr>
          <w:p w14:paraId="72995B05" w14:textId="77777777" w:rsidR="00D0345E" w:rsidRPr="00323284" w:rsidRDefault="00D0345E" w:rsidP="008D6E9F">
            <w:pPr>
              <w:spacing w:after="0" w:line="240" w:lineRule="auto"/>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ru-RU"/>
              </w:rPr>
              <w:t xml:space="preserve">Վերմակ՝ </w:t>
            </w:r>
            <w:r w:rsidRPr="00323284">
              <w:rPr>
                <w:rFonts w:ascii="GHEA Grapalat" w:eastAsia="Times New Roman" w:hAnsi="GHEA Grapalat" w:cs="Times New Roman"/>
                <w:kern w:val="0"/>
                <w:sz w:val="20"/>
                <w:szCs w:val="20"/>
              </w:rPr>
              <w:t>ձմեռային</w:t>
            </w:r>
          </w:p>
        </w:tc>
        <w:tc>
          <w:tcPr>
            <w:tcW w:w="1115" w:type="dxa"/>
          </w:tcPr>
          <w:p w14:paraId="0045D0AC"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lang w:val="ru-RU"/>
              </w:rPr>
            </w:pPr>
            <w:r w:rsidRPr="00323284">
              <w:rPr>
                <w:rFonts w:ascii="GHEA Grapalat" w:eastAsia="Times New Roman" w:hAnsi="GHEA Grapalat" w:cs="Times New Roman"/>
                <w:kern w:val="0"/>
                <w:sz w:val="20"/>
                <w:szCs w:val="20"/>
                <w:lang w:val="ru-RU"/>
              </w:rPr>
              <w:t>հատ</w:t>
            </w:r>
          </w:p>
        </w:tc>
        <w:tc>
          <w:tcPr>
            <w:tcW w:w="1593" w:type="dxa"/>
          </w:tcPr>
          <w:p w14:paraId="116301B9"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lang w:val="ru-RU"/>
              </w:rPr>
            </w:pPr>
            <w:r w:rsidRPr="00323284">
              <w:rPr>
                <w:rFonts w:ascii="GHEA Grapalat" w:eastAsia="Times New Roman" w:hAnsi="GHEA Grapalat" w:cs="Times New Roman"/>
                <w:kern w:val="0"/>
                <w:sz w:val="20"/>
                <w:szCs w:val="20"/>
                <w:lang w:val="ru-RU"/>
              </w:rPr>
              <w:t>1</w:t>
            </w:r>
          </w:p>
        </w:tc>
        <w:tc>
          <w:tcPr>
            <w:tcW w:w="1593" w:type="dxa"/>
          </w:tcPr>
          <w:p w14:paraId="1E45C245"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lang w:val="hy-AM"/>
              </w:rPr>
            </w:pPr>
            <w:r w:rsidRPr="00323284">
              <w:rPr>
                <w:rFonts w:ascii="GHEA Grapalat" w:eastAsia="Times New Roman" w:hAnsi="GHEA Grapalat" w:cs="Times New Roman"/>
                <w:kern w:val="0"/>
                <w:sz w:val="20"/>
                <w:szCs w:val="20"/>
                <w:lang w:val="hy-AM"/>
              </w:rPr>
              <w:t>2</w:t>
            </w:r>
          </w:p>
        </w:tc>
        <w:tc>
          <w:tcPr>
            <w:tcW w:w="1671" w:type="dxa"/>
          </w:tcPr>
          <w:p w14:paraId="753A8B6A"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lang w:val="hy-AM"/>
              </w:rPr>
            </w:pPr>
            <w:r w:rsidRPr="00323284">
              <w:rPr>
                <w:rFonts w:ascii="GHEA Grapalat" w:eastAsia="Times New Roman" w:hAnsi="GHEA Grapalat" w:cs="Times New Roman"/>
                <w:kern w:val="0"/>
                <w:sz w:val="20"/>
                <w:szCs w:val="20"/>
                <w:lang w:val="hy-AM"/>
              </w:rPr>
              <w:t>3</w:t>
            </w:r>
          </w:p>
        </w:tc>
        <w:tc>
          <w:tcPr>
            <w:tcW w:w="1348" w:type="dxa"/>
          </w:tcPr>
          <w:p w14:paraId="62035652" w14:textId="77777777" w:rsidR="00D0345E" w:rsidRPr="00323284" w:rsidRDefault="00D0345E" w:rsidP="008D6E9F">
            <w:pPr>
              <w:spacing w:after="0" w:line="240" w:lineRule="auto"/>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rPr>
              <w:t>Տաք, բայց թեթև</w:t>
            </w:r>
          </w:p>
        </w:tc>
      </w:tr>
      <w:tr w:rsidR="00D0345E" w:rsidRPr="00323284" w14:paraId="5AF977F3" w14:textId="77777777" w:rsidTr="003C0868">
        <w:trPr>
          <w:trHeight w:val="300"/>
        </w:trPr>
        <w:tc>
          <w:tcPr>
            <w:tcW w:w="507" w:type="dxa"/>
            <w:hideMark/>
          </w:tcPr>
          <w:p w14:paraId="449DA343" w14:textId="337F1BFD" w:rsidR="00D0345E" w:rsidRPr="00323284" w:rsidRDefault="00D0345E" w:rsidP="008D6E9F">
            <w:pPr>
              <w:spacing w:after="0" w:line="240" w:lineRule="auto"/>
              <w:jc w:val="center"/>
              <w:rPr>
                <w:rFonts w:ascii="GHEA Grapalat" w:eastAsia="Times New Roman" w:hAnsi="GHEA Grapalat" w:cs="Times New Roman"/>
                <w:kern w:val="0"/>
                <w:sz w:val="20"/>
                <w:szCs w:val="20"/>
                <w:lang w:val="ru-RU"/>
              </w:rPr>
            </w:pPr>
            <w:r w:rsidRPr="00323284">
              <w:rPr>
                <w:rFonts w:ascii="GHEA Grapalat" w:eastAsia="Times New Roman" w:hAnsi="GHEA Grapalat" w:cs="Times New Roman"/>
                <w:kern w:val="0"/>
                <w:sz w:val="20"/>
                <w:szCs w:val="20"/>
                <w:lang w:val="ru-RU"/>
              </w:rPr>
              <w:t>5</w:t>
            </w:r>
            <w:r w:rsidR="00AA4A8A" w:rsidRPr="00323284">
              <w:rPr>
                <w:rFonts w:ascii="GHEA Grapalat" w:eastAsia="Times New Roman" w:hAnsi="GHEA Grapalat" w:cs="Times New Roman"/>
                <w:kern w:val="0"/>
                <w:sz w:val="20"/>
                <w:szCs w:val="20"/>
                <w:lang w:val="ru-RU"/>
              </w:rPr>
              <w:t>.</w:t>
            </w:r>
          </w:p>
        </w:tc>
        <w:tc>
          <w:tcPr>
            <w:tcW w:w="1807" w:type="dxa"/>
            <w:hideMark/>
          </w:tcPr>
          <w:p w14:paraId="6E8D1F39" w14:textId="77777777" w:rsidR="00D0345E" w:rsidRPr="00323284" w:rsidRDefault="00D0345E" w:rsidP="008D6E9F">
            <w:pPr>
              <w:spacing w:after="0" w:line="240" w:lineRule="auto"/>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rPr>
              <w:t>Բարձ</w:t>
            </w:r>
          </w:p>
        </w:tc>
        <w:tc>
          <w:tcPr>
            <w:tcW w:w="1115" w:type="dxa"/>
            <w:hideMark/>
          </w:tcPr>
          <w:p w14:paraId="36F3BE66"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հատ</w:t>
            </w:r>
          </w:p>
        </w:tc>
        <w:tc>
          <w:tcPr>
            <w:tcW w:w="1593" w:type="dxa"/>
            <w:hideMark/>
          </w:tcPr>
          <w:p w14:paraId="3FDC3016"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2</w:t>
            </w:r>
          </w:p>
        </w:tc>
        <w:tc>
          <w:tcPr>
            <w:tcW w:w="1593" w:type="dxa"/>
            <w:hideMark/>
          </w:tcPr>
          <w:p w14:paraId="7D2D9E72"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3</w:t>
            </w:r>
          </w:p>
        </w:tc>
        <w:tc>
          <w:tcPr>
            <w:tcW w:w="1671" w:type="dxa"/>
            <w:hideMark/>
          </w:tcPr>
          <w:p w14:paraId="5A246F2D"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2</w:t>
            </w:r>
          </w:p>
        </w:tc>
        <w:tc>
          <w:tcPr>
            <w:tcW w:w="1348" w:type="dxa"/>
            <w:hideMark/>
          </w:tcPr>
          <w:p w14:paraId="42CA039D" w14:textId="77777777" w:rsidR="00D0345E" w:rsidRPr="00323284" w:rsidRDefault="00D0345E" w:rsidP="008D6E9F">
            <w:pPr>
              <w:spacing w:after="0" w:line="240" w:lineRule="auto"/>
              <w:rPr>
                <w:rFonts w:ascii="GHEA Grapalat" w:eastAsia="Times New Roman" w:hAnsi="GHEA Grapalat" w:cs="Times New Roman"/>
                <w:kern w:val="0"/>
                <w:sz w:val="20"/>
                <w:szCs w:val="20"/>
              </w:rPr>
            </w:pPr>
          </w:p>
        </w:tc>
      </w:tr>
      <w:tr w:rsidR="00D0345E" w:rsidRPr="00323284" w14:paraId="0756CDD8" w14:textId="77777777" w:rsidTr="003C0868">
        <w:trPr>
          <w:trHeight w:val="300"/>
        </w:trPr>
        <w:tc>
          <w:tcPr>
            <w:tcW w:w="507" w:type="dxa"/>
            <w:hideMark/>
          </w:tcPr>
          <w:p w14:paraId="2F7B7DEB" w14:textId="2E61911A" w:rsidR="00D0345E" w:rsidRPr="00323284" w:rsidRDefault="00D0345E" w:rsidP="008D6E9F">
            <w:pPr>
              <w:spacing w:after="0" w:line="240" w:lineRule="auto"/>
              <w:jc w:val="center"/>
              <w:rPr>
                <w:rFonts w:ascii="GHEA Grapalat" w:eastAsia="Times New Roman" w:hAnsi="GHEA Grapalat" w:cs="Times New Roman"/>
                <w:kern w:val="0"/>
                <w:sz w:val="20"/>
                <w:szCs w:val="20"/>
                <w:lang w:val="ru-RU"/>
              </w:rPr>
            </w:pPr>
            <w:r w:rsidRPr="00323284">
              <w:rPr>
                <w:rFonts w:ascii="GHEA Grapalat" w:eastAsia="Times New Roman" w:hAnsi="GHEA Grapalat" w:cs="Times New Roman"/>
                <w:kern w:val="0"/>
                <w:sz w:val="20"/>
                <w:szCs w:val="20"/>
                <w:lang w:val="ru-RU"/>
              </w:rPr>
              <w:t>6</w:t>
            </w:r>
            <w:r w:rsidR="00AA4A8A" w:rsidRPr="00323284">
              <w:rPr>
                <w:rFonts w:ascii="GHEA Grapalat" w:eastAsia="Times New Roman" w:hAnsi="GHEA Grapalat" w:cs="Times New Roman"/>
                <w:kern w:val="0"/>
                <w:sz w:val="20"/>
                <w:szCs w:val="20"/>
                <w:lang w:val="ru-RU"/>
              </w:rPr>
              <w:t>.</w:t>
            </w:r>
          </w:p>
        </w:tc>
        <w:tc>
          <w:tcPr>
            <w:tcW w:w="1807" w:type="dxa"/>
            <w:hideMark/>
          </w:tcPr>
          <w:p w14:paraId="2F9A75A4" w14:textId="77777777" w:rsidR="00D0345E" w:rsidRPr="00323284" w:rsidRDefault="00D0345E" w:rsidP="008D6E9F">
            <w:pPr>
              <w:spacing w:after="0" w:line="240" w:lineRule="auto"/>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ru-RU"/>
              </w:rPr>
              <w:t>Ներքնակի երես</w:t>
            </w:r>
          </w:p>
        </w:tc>
        <w:tc>
          <w:tcPr>
            <w:tcW w:w="1115" w:type="dxa"/>
            <w:hideMark/>
          </w:tcPr>
          <w:p w14:paraId="539FE32D"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հատ</w:t>
            </w:r>
          </w:p>
        </w:tc>
        <w:tc>
          <w:tcPr>
            <w:tcW w:w="1593" w:type="dxa"/>
            <w:hideMark/>
          </w:tcPr>
          <w:p w14:paraId="37DB23F1"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1</w:t>
            </w:r>
          </w:p>
        </w:tc>
        <w:tc>
          <w:tcPr>
            <w:tcW w:w="1593" w:type="dxa"/>
            <w:hideMark/>
          </w:tcPr>
          <w:p w14:paraId="6CFEB249"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lang w:val="ru-RU"/>
              </w:rPr>
            </w:pPr>
            <w:r w:rsidRPr="00323284">
              <w:rPr>
                <w:rFonts w:ascii="GHEA Grapalat" w:eastAsia="Times New Roman" w:hAnsi="GHEA Grapalat" w:cs="Times New Roman"/>
                <w:kern w:val="0"/>
                <w:sz w:val="20"/>
                <w:szCs w:val="20"/>
                <w:lang w:val="ru-RU"/>
              </w:rPr>
              <w:t>2</w:t>
            </w:r>
          </w:p>
        </w:tc>
        <w:tc>
          <w:tcPr>
            <w:tcW w:w="1671" w:type="dxa"/>
            <w:hideMark/>
          </w:tcPr>
          <w:p w14:paraId="020A7D47"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1</w:t>
            </w:r>
          </w:p>
        </w:tc>
        <w:tc>
          <w:tcPr>
            <w:tcW w:w="1348" w:type="dxa"/>
            <w:hideMark/>
          </w:tcPr>
          <w:p w14:paraId="6774CFDA" w14:textId="77777777" w:rsidR="00D0345E" w:rsidRPr="00323284" w:rsidRDefault="00D0345E" w:rsidP="008D6E9F">
            <w:pPr>
              <w:spacing w:after="0" w:line="240" w:lineRule="auto"/>
              <w:rPr>
                <w:rFonts w:ascii="GHEA Grapalat" w:eastAsia="Times New Roman" w:hAnsi="GHEA Grapalat" w:cs="Times New Roman"/>
                <w:kern w:val="0"/>
                <w:sz w:val="20"/>
                <w:szCs w:val="20"/>
              </w:rPr>
            </w:pPr>
          </w:p>
        </w:tc>
      </w:tr>
      <w:tr w:rsidR="00D0345E" w:rsidRPr="00323284" w14:paraId="0BA73F42" w14:textId="77777777" w:rsidTr="003C0868">
        <w:trPr>
          <w:trHeight w:val="359"/>
        </w:trPr>
        <w:tc>
          <w:tcPr>
            <w:tcW w:w="507" w:type="dxa"/>
            <w:hideMark/>
          </w:tcPr>
          <w:p w14:paraId="28239450" w14:textId="70086444" w:rsidR="00D0345E" w:rsidRPr="00323284" w:rsidRDefault="00D0345E" w:rsidP="008D6E9F">
            <w:pPr>
              <w:spacing w:after="0" w:line="240" w:lineRule="auto"/>
              <w:jc w:val="center"/>
              <w:rPr>
                <w:rFonts w:ascii="GHEA Grapalat" w:eastAsia="Times New Roman" w:hAnsi="GHEA Grapalat" w:cs="Times New Roman"/>
                <w:kern w:val="0"/>
                <w:sz w:val="20"/>
                <w:szCs w:val="20"/>
                <w:lang w:val="ru-RU"/>
              </w:rPr>
            </w:pPr>
            <w:r w:rsidRPr="00323284">
              <w:rPr>
                <w:rFonts w:ascii="GHEA Grapalat" w:eastAsia="Times New Roman" w:hAnsi="GHEA Grapalat" w:cs="Times New Roman"/>
                <w:kern w:val="0"/>
                <w:sz w:val="20"/>
                <w:szCs w:val="20"/>
                <w:lang w:val="ru-RU"/>
              </w:rPr>
              <w:t>7</w:t>
            </w:r>
            <w:r w:rsidR="00AA4A8A" w:rsidRPr="00323284">
              <w:rPr>
                <w:rFonts w:ascii="GHEA Grapalat" w:eastAsia="Times New Roman" w:hAnsi="GHEA Grapalat" w:cs="Times New Roman"/>
                <w:kern w:val="0"/>
                <w:sz w:val="20"/>
                <w:szCs w:val="20"/>
                <w:lang w:val="ru-RU"/>
              </w:rPr>
              <w:t>.</w:t>
            </w:r>
          </w:p>
        </w:tc>
        <w:tc>
          <w:tcPr>
            <w:tcW w:w="1807" w:type="dxa"/>
            <w:hideMark/>
          </w:tcPr>
          <w:p w14:paraId="77FD876B" w14:textId="77777777" w:rsidR="00D0345E" w:rsidRPr="00323284" w:rsidRDefault="00D0345E" w:rsidP="008D6E9F">
            <w:pPr>
              <w:spacing w:after="0" w:line="240" w:lineRule="auto"/>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rPr>
              <w:t>Սավան</w:t>
            </w:r>
          </w:p>
        </w:tc>
        <w:tc>
          <w:tcPr>
            <w:tcW w:w="1115" w:type="dxa"/>
            <w:hideMark/>
          </w:tcPr>
          <w:p w14:paraId="54410337"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lang w:val="hy-AM"/>
              </w:rPr>
            </w:pPr>
            <w:r w:rsidRPr="00323284">
              <w:rPr>
                <w:rFonts w:ascii="GHEA Grapalat" w:eastAsia="Times New Roman" w:hAnsi="GHEA Grapalat" w:cs="Times New Roman"/>
                <w:kern w:val="0"/>
                <w:sz w:val="20"/>
                <w:szCs w:val="20"/>
                <w:lang w:val="hy-AM"/>
              </w:rPr>
              <w:t>հատ</w:t>
            </w:r>
          </w:p>
        </w:tc>
        <w:tc>
          <w:tcPr>
            <w:tcW w:w="1593" w:type="dxa"/>
            <w:hideMark/>
          </w:tcPr>
          <w:p w14:paraId="5D252BD2"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lang w:val="ru-RU"/>
              </w:rPr>
            </w:pPr>
            <w:r w:rsidRPr="00323284">
              <w:rPr>
                <w:rFonts w:ascii="GHEA Grapalat" w:eastAsia="Times New Roman" w:hAnsi="GHEA Grapalat" w:cs="Times New Roman"/>
                <w:kern w:val="0"/>
                <w:sz w:val="20"/>
                <w:szCs w:val="20"/>
                <w:lang w:val="ru-RU"/>
              </w:rPr>
              <w:t>4</w:t>
            </w:r>
          </w:p>
        </w:tc>
        <w:tc>
          <w:tcPr>
            <w:tcW w:w="1593" w:type="dxa"/>
            <w:hideMark/>
          </w:tcPr>
          <w:p w14:paraId="760F0522"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lang w:val="hy-AM"/>
              </w:rPr>
            </w:pPr>
            <w:r w:rsidRPr="00323284">
              <w:rPr>
                <w:rFonts w:ascii="GHEA Grapalat" w:eastAsia="Times New Roman" w:hAnsi="GHEA Grapalat" w:cs="Times New Roman"/>
                <w:kern w:val="0"/>
                <w:sz w:val="20"/>
                <w:szCs w:val="20"/>
                <w:lang w:val="hy-AM"/>
              </w:rPr>
              <w:t>6</w:t>
            </w:r>
          </w:p>
        </w:tc>
        <w:tc>
          <w:tcPr>
            <w:tcW w:w="1671" w:type="dxa"/>
            <w:hideMark/>
          </w:tcPr>
          <w:p w14:paraId="3944CE21"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lang w:val="ru-RU"/>
              </w:rPr>
            </w:pPr>
            <w:r w:rsidRPr="00323284">
              <w:rPr>
                <w:rFonts w:ascii="GHEA Grapalat" w:eastAsia="Times New Roman" w:hAnsi="GHEA Grapalat" w:cs="Times New Roman"/>
                <w:kern w:val="0"/>
                <w:sz w:val="20"/>
                <w:szCs w:val="20"/>
                <w:lang w:val="ru-RU"/>
              </w:rPr>
              <w:t>2</w:t>
            </w:r>
          </w:p>
        </w:tc>
        <w:tc>
          <w:tcPr>
            <w:tcW w:w="1348" w:type="dxa"/>
          </w:tcPr>
          <w:p w14:paraId="1FA4ADAB" w14:textId="77777777" w:rsidR="00D0345E" w:rsidRPr="00323284" w:rsidRDefault="00D0345E" w:rsidP="008D6E9F">
            <w:pPr>
              <w:spacing w:after="0" w:line="240" w:lineRule="auto"/>
              <w:rPr>
                <w:rFonts w:ascii="GHEA Grapalat" w:eastAsia="Times New Roman" w:hAnsi="GHEA Grapalat" w:cs="Times New Roman"/>
                <w:kern w:val="0"/>
                <w:sz w:val="20"/>
                <w:szCs w:val="20"/>
                <w:lang w:val="hy-AM"/>
              </w:rPr>
            </w:pPr>
          </w:p>
        </w:tc>
      </w:tr>
      <w:tr w:rsidR="00D0345E" w:rsidRPr="00323284" w14:paraId="10FC5211" w14:textId="77777777" w:rsidTr="003C0868">
        <w:trPr>
          <w:trHeight w:val="413"/>
        </w:trPr>
        <w:tc>
          <w:tcPr>
            <w:tcW w:w="507" w:type="dxa"/>
            <w:hideMark/>
          </w:tcPr>
          <w:p w14:paraId="2A327B0E" w14:textId="246C34F7" w:rsidR="00D0345E" w:rsidRPr="00323284" w:rsidRDefault="00D0345E" w:rsidP="008D6E9F">
            <w:pPr>
              <w:spacing w:after="0" w:line="240" w:lineRule="auto"/>
              <w:jc w:val="center"/>
              <w:rPr>
                <w:rFonts w:ascii="GHEA Grapalat" w:eastAsia="Times New Roman" w:hAnsi="GHEA Grapalat" w:cs="Times New Roman"/>
                <w:kern w:val="0"/>
                <w:sz w:val="20"/>
                <w:szCs w:val="20"/>
                <w:lang w:val="ru-RU"/>
              </w:rPr>
            </w:pPr>
            <w:r w:rsidRPr="00323284">
              <w:rPr>
                <w:rFonts w:ascii="GHEA Grapalat" w:eastAsia="Times New Roman" w:hAnsi="GHEA Grapalat" w:cs="Times New Roman"/>
                <w:kern w:val="0"/>
                <w:sz w:val="20"/>
                <w:szCs w:val="20"/>
                <w:lang w:val="ru-RU"/>
              </w:rPr>
              <w:t>8</w:t>
            </w:r>
            <w:r w:rsidR="00AA4A8A" w:rsidRPr="00323284">
              <w:rPr>
                <w:rFonts w:ascii="GHEA Grapalat" w:eastAsia="Times New Roman" w:hAnsi="GHEA Grapalat" w:cs="Times New Roman"/>
                <w:kern w:val="0"/>
                <w:sz w:val="20"/>
                <w:szCs w:val="20"/>
                <w:lang w:val="ru-RU"/>
              </w:rPr>
              <w:t>.</w:t>
            </w:r>
          </w:p>
        </w:tc>
        <w:tc>
          <w:tcPr>
            <w:tcW w:w="1807" w:type="dxa"/>
            <w:hideMark/>
          </w:tcPr>
          <w:p w14:paraId="6DA784C7" w14:textId="77777777" w:rsidR="00D0345E" w:rsidRPr="00323284" w:rsidRDefault="00D0345E" w:rsidP="008D6E9F">
            <w:pPr>
              <w:spacing w:after="0" w:line="240" w:lineRule="auto"/>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rPr>
              <w:t>Վերմակասավան</w:t>
            </w:r>
          </w:p>
        </w:tc>
        <w:tc>
          <w:tcPr>
            <w:tcW w:w="1115" w:type="dxa"/>
            <w:hideMark/>
          </w:tcPr>
          <w:p w14:paraId="4E9DA514"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lang w:val="hy-AM"/>
              </w:rPr>
            </w:pPr>
            <w:r w:rsidRPr="00323284">
              <w:rPr>
                <w:rFonts w:ascii="GHEA Grapalat" w:eastAsia="Times New Roman" w:hAnsi="GHEA Grapalat" w:cs="Times New Roman"/>
                <w:kern w:val="0"/>
                <w:sz w:val="20"/>
                <w:szCs w:val="20"/>
                <w:lang w:val="hy-AM"/>
              </w:rPr>
              <w:t>հատ</w:t>
            </w:r>
          </w:p>
        </w:tc>
        <w:tc>
          <w:tcPr>
            <w:tcW w:w="1593" w:type="dxa"/>
            <w:hideMark/>
          </w:tcPr>
          <w:p w14:paraId="10D2C191"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lang w:val="ru-RU"/>
              </w:rPr>
            </w:pPr>
            <w:r w:rsidRPr="00323284">
              <w:rPr>
                <w:rFonts w:ascii="GHEA Grapalat" w:eastAsia="Times New Roman" w:hAnsi="GHEA Grapalat" w:cs="Times New Roman"/>
                <w:kern w:val="0"/>
                <w:sz w:val="20"/>
                <w:szCs w:val="20"/>
                <w:lang w:val="ru-RU"/>
              </w:rPr>
              <w:t>4</w:t>
            </w:r>
          </w:p>
        </w:tc>
        <w:tc>
          <w:tcPr>
            <w:tcW w:w="1593" w:type="dxa"/>
            <w:hideMark/>
          </w:tcPr>
          <w:p w14:paraId="00588E3A"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lang w:val="hy-AM"/>
              </w:rPr>
            </w:pPr>
            <w:r w:rsidRPr="00323284">
              <w:rPr>
                <w:rFonts w:ascii="GHEA Grapalat" w:eastAsia="Times New Roman" w:hAnsi="GHEA Grapalat" w:cs="Times New Roman"/>
                <w:kern w:val="0"/>
                <w:sz w:val="20"/>
                <w:szCs w:val="20"/>
                <w:lang w:val="hy-AM"/>
              </w:rPr>
              <w:t>6</w:t>
            </w:r>
          </w:p>
        </w:tc>
        <w:tc>
          <w:tcPr>
            <w:tcW w:w="1671" w:type="dxa"/>
            <w:hideMark/>
          </w:tcPr>
          <w:p w14:paraId="60550389"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lang w:val="ru-RU"/>
              </w:rPr>
            </w:pPr>
            <w:r w:rsidRPr="00323284">
              <w:rPr>
                <w:rFonts w:ascii="GHEA Grapalat" w:eastAsia="Times New Roman" w:hAnsi="GHEA Grapalat" w:cs="Times New Roman"/>
                <w:kern w:val="0"/>
                <w:sz w:val="20"/>
                <w:szCs w:val="20"/>
                <w:lang w:val="ru-RU"/>
              </w:rPr>
              <w:t>2</w:t>
            </w:r>
          </w:p>
        </w:tc>
        <w:tc>
          <w:tcPr>
            <w:tcW w:w="1348" w:type="dxa"/>
          </w:tcPr>
          <w:p w14:paraId="38758F04" w14:textId="77777777" w:rsidR="00D0345E" w:rsidRPr="00323284" w:rsidRDefault="00D0345E" w:rsidP="008D6E9F">
            <w:pPr>
              <w:spacing w:after="0" w:line="240" w:lineRule="auto"/>
              <w:rPr>
                <w:rFonts w:ascii="GHEA Grapalat" w:eastAsia="Times New Roman" w:hAnsi="GHEA Grapalat" w:cs="Times New Roman"/>
                <w:kern w:val="0"/>
                <w:sz w:val="20"/>
                <w:szCs w:val="20"/>
                <w:lang w:val="hy-AM"/>
              </w:rPr>
            </w:pPr>
          </w:p>
        </w:tc>
      </w:tr>
      <w:tr w:rsidR="00D0345E" w:rsidRPr="00323284" w14:paraId="1370B2EB" w14:textId="77777777" w:rsidTr="003C0868">
        <w:trPr>
          <w:trHeight w:val="300"/>
        </w:trPr>
        <w:tc>
          <w:tcPr>
            <w:tcW w:w="507" w:type="dxa"/>
            <w:hideMark/>
          </w:tcPr>
          <w:p w14:paraId="3AE4FFD6" w14:textId="6638BB33" w:rsidR="00D0345E" w:rsidRPr="00323284" w:rsidRDefault="00D0345E" w:rsidP="008D6E9F">
            <w:pPr>
              <w:spacing w:after="0" w:line="240" w:lineRule="auto"/>
              <w:jc w:val="center"/>
              <w:rPr>
                <w:rFonts w:ascii="GHEA Grapalat" w:eastAsia="Times New Roman" w:hAnsi="GHEA Grapalat" w:cs="Times New Roman"/>
                <w:kern w:val="0"/>
                <w:sz w:val="20"/>
                <w:szCs w:val="20"/>
                <w:lang w:val="ru-RU"/>
              </w:rPr>
            </w:pPr>
            <w:r w:rsidRPr="00323284">
              <w:rPr>
                <w:rFonts w:ascii="GHEA Grapalat" w:eastAsia="Times New Roman" w:hAnsi="GHEA Grapalat" w:cs="Times New Roman"/>
                <w:kern w:val="0"/>
                <w:sz w:val="20"/>
                <w:szCs w:val="20"/>
                <w:lang w:val="ru-RU"/>
              </w:rPr>
              <w:t>9</w:t>
            </w:r>
            <w:r w:rsidR="00AA4A8A" w:rsidRPr="00323284">
              <w:rPr>
                <w:rFonts w:ascii="GHEA Grapalat" w:eastAsia="Times New Roman" w:hAnsi="GHEA Grapalat" w:cs="Times New Roman"/>
                <w:kern w:val="0"/>
                <w:sz w:val="20"/>
                <w:szCs w:val="20"/>
                <w:lang w:val="ru-RU"/>
              </w:rPr>
              <w:t>.</w:t>
            </w:r>
          </w:p>
        </w:tc>
        <w:tc>
          <w:tcPr>
            <w:tcW w:w="1807" w:type="dxa"/>
            <w:hideMark/>
          </w:tcPr>
          <w:p w14:paraId="7E378E47" w14:textId="77777777" w:rsidR="00D0345E" w:rsidRPr="00323284" w:rsidRDefault="00D0345E" w:rsidP="008D6E9F">
            <w:pPr>
              <w:spacing w:after="0" w:line="240" w:lineRule="auto"/>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ru-RU"/>
              </w:rPr>
              <w:t>Բարձի երես` արտաքին</w:t>
            </w:r>
          </w:p>
        </w:tc>
        <w:tc>
          <w:tcPr>
            <w:tcW w:w="1115" w:type="dxa"/>
            <w:hideMark/>
          </w:tcPr>
          <w:p w14:paraId="345A3C52"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հատ</w:t>
            </w:r>
          </w:p>
        </w:tc>
        <w:tc>
          <w:tcPr>
            <w:tcW w:w="1593" w:type="dxa"/>
            <w:hideMark/>
          </w:tcPr>
          <w:p w14:paraId="04C8D974"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6</w:t>
            </w:r>
          </w:p>
        </w:tc>
        <w:tc>
          <w:tcPr>
            <w:tcW w:w="1593" w:type="dxa"/>
            <w:hideMark/>
          </w:tcPr>
          <w:p w14:paraId="284AEB71"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6</w:t>
            </w:r>
          </w:p>
        </w:tc>
        <w:tc>
          <w:tcPr>
            <w:tcW w:w="1671" w:type="dxa"/>
            <w:hideMark/>
          </w:tcPr>
          <w:p w14:paraId="5D371FA5"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5</w:t>
            </w:r>
          </w:p>
        </w:tc>
        <w:tc>
          <w:tcPr>
            <w:tcW w:w="1348" w:type="dxa"/>
            <w:hideMark/>
          </w:tcPr>
          <w:p w14:paraId="26C5F5BA" w14:textId="77777777" w:rsidR="00D0345E" w:rsidRPr="00323284" w:rsidRDefault="00D0345E" w:rsidP="008D6E9F">
            <w:pPr>
              <w:spacing w:after="0" w:line="240" w:lineRule="auto"/>
              <w:rPr>
                <w:rFonts w:ascii="GHEA Grapalat" w:eastAsia="Times New Roman" w:hAnsi="GHEA Grapalat" w:cs="Times New Roman"/>
                <w:kern w:val="0"/>
                <w:sz w:val="20"/>
                <w:szCs w:val="20"/>
              </w:rPr>
            </w:pPr>
          </w:p>
        </w:tc>
      </w:tr>
      <w:tr w:rsidR="00D0345E" w:rsidRPr="00323284" w14:paraId="466FD4AD" w14:textId="77777777" w:rsidTr="003C0868">
        <w:trPr>
          <w:trHeight w:val="300"/>
        </w:trPr>
        <w:tc>
          <w:tcPr>
            <w:tcW w:w="507" w:type="dxa"/>
            <w:hideMark/>
          </w:tcPr>
          <w:p w14:paraId="658CACBF" w14:textId="29727AB5" w:rsidR="00D0345E" w:rsidRPr="00323284" w:rsidRDefault="00D0345E" w:rsidP="008D6E9F">
            <w:pPr>
              <w:spacing w:after="0" w:line="240" w:lineRule="auto"/>
              <w:jc w:val="center"/>
              <w:rPr>
                <w:rFonts w:ascii="GHEA Grapalat" w:eastAsia="Times New Roman" w:hAnsi="GHEA Grapalat" w:cs="Times New Roman"/>
                <w:kern w:val="0"/>
                <w:sz w:val="20"/>
                <w:szCs w:val="20"/>
                <w:lang w:val="ru-RU"/>
              </w:rPr>
            </w:pPr>
            <w:r w:rsidRPr="00323284">
              <w:rPr>
                <w:rFonts w:ascii="GHEA Grapalat" w:eastAsia="Times New Roman" w:hAnsi="GHEA Grapalat" w:cs="Times New Roman"/>
                <w:kern w:val="0"/>
                <w:sz w:val="20"/>
                <w:szCs w:val="20"/>
                <w:lang w:val="ru-RU"/>
              </w:rPr>
              <w:t>10</w:t>
            </w:r>
            <w:r w:rsidR="00AA4A8A" w:rsidRPr="00323284">
              <w:rPr>
                <w:rFonts w:ascii="GHEA Grapalat" w:eastAsia="Times New Roman" w:hAnsi="GHEA Grapalat" w:cs="Times New Roman"/>
                <w:kern w:val="0"/>
                <w:sz w:val="20"/>
                <w:szCs w:val="20"/>
                <w:lang w:val="ru-RU"/>
              </w:rPr>
              <w:t>.</w:t>
            </w:r>
          </w:p>
        </w:tc>
        <w:tc>
          <w:tcPr>
            <w:tcW w:w="1807" w:type="dxa"/>
            <w:hideMark/>
          </w:tcPr>
          <w:p w14:paraId="60CC113F" w14:textId="77777777" w:rsidR="00D0345E" w:rsidRPr="00323284" w:rsidRDefault="00D0345E" w:rsidP="008D6E9F">
            <w:pPr>
              <w:spacing w:after="0" w:line="240" w:lineRule="auto"/>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ru-RU"/>
              </w:rPr>
              <w:t>Բարձի երես` ներքին</w:t>
            </w:r>
          </w:p>
        </w:tc>
        <w:tc>
          <w:tcPr>
            <w:tcW w:w="1115" w:type="dxa"/>
            <w:hideMark/>
          </w:tcPr>
          <w:p w14:paraId="0FBE9361"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հատ</w:t>
            </w:r>
          </w:p>
        </w:tc>
        <w:tc>
          <w:tcPr>
            <w:tcW w:w="1593" w:type="dxa"/>
            <w:hideMark/>
          </w:tcPr>
          <w:p w14:paraId="1D289C86"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2</w:t>
            </w:r>
          </w:p>
        </w:tc>
        <w:tc>
          <w:tcPr>
            <w:tcW w:w="1593" w:type="dxa"/>
            <w:hideMark/>
          </w:tcPr>
          <w:p w14:paraId="3A098191"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2</w:t>
            </w:r>
          </w:p>
        </w:tc>
        <w:tc>
          <w:tcPr>
            <w:tcW w:w="1671" w:type="dxa"/>
            <w:hideMark/>
          </w:tcPr>
          <w:p w14:paraId="19BC7D0E"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2</w:t>
            </w:r>
          </w:p>
        </w:tc>
        <w:tc>
          <w:tcPr>
            <w:tcW w:w="1348" w:type="dxa"/>
            <w:hideMark/>
          </w:tcPr>
          <w:p w14:paraId="6F1652B5" w14:textId="77777777" w:rsidR="00D0345E" w:rsidRPr="00323284" w:rsidRDefault="00D0345E" w:rsidP="008D6E9F">
            <w:pPr>
              <w:spacing w:after="0" w:line="240" w:lineRule="auto"/>
              <w:rPr>
                <w:rFonts w:ascii="GHEA Grapalat" w:eastAsia="Times New Roman" w:hAnsi="GHEA Grapalat" w:cs="Times New Roman"/>
                <w:kern w:val="0"/>
                <w:sz w:val="20"/>
                <w:szCs w:val="20"/>
              </w:rPr>
            </w:pPr>
          </w:p>
        </w:tc>
      </w:tr>
      <w:tr w:rsidR="00D0345E" w:rsidRPr="00323284" w14:paraId="7073D624" w14:textId="77777777" w:rsidTr="003C0868">
        <w:trPr>
          <w:trHeight w:val="386"/>
        </w:trPr>
        <w:tc>
          <w:tcPr>
            <w:tcW w:w="507" w:type="dxa"/>
            <w:hideMark/>
          </w:tcPr>
          <w:p w14:paraId="4B3ED27B" w14:textId="27DA29CD" w:rsidR="00D0345E" w:rsidRPr="00323284" w:rsidRDefault="00D0345E" w:rsidP="008D6E9F">
            <w:pPr>
              <w:spacing w:after="0" w:line="240" w:lineRule="auto"/>
              <w:jc w:val="center"/>
              <w:rPr>
                <w:rFonts w:ascii="GHEA Grapalat" w:eastAsia="Times New Roman" w:hAnsi="GHEA Grapalat" w:cs="Times New Roman"/>
                <w:kern w:val="0"/>
                <w:sz w:val="20"/>
                <w:szCs w:val="20"/>
                <w:lang w:val="ru-RU"/>
              </w:rPr>
            </w:pPr>
            <w:r w:rsidRPr="00323284">
              <w:rPr>
                <w:rFonts w:ascii="GHEA Grapalat" w:eastAsia="Times New Roman" w:hAnsi="GHEA Grapalat" w:cs="Times New Roman"/>
                <w:kern w:val="0"/>
                <w:sz w:val="20"/>
                <w:szCs w:val="20"/>
                <w:lang w:val="hy-AM"/>
              </w:rPr>
              <w:t>1</w:t>
            </w:r>
            <w:r w:rsidRPr="00323284">
              <w:rPr>
                <w:rFonts w:ascii="GHEA Grapalat" w:eastAsia="Times New Roman" w:hAnsi="GHEA Grapalat" w:cs="Times New Roman"/>
                <w:kern w:val="0"/>
                <w:sz w:val="20"/>
                <w:szCs w:val="20"/>
                <w:lang w:val="ru-RU"/>
              </w:rPr>
              <w:t>1</w:t>
            </w:r>
            <w:r w:rsidR="00AA4A8A" w:rsidRPr="00323284">
              <w:rPr>
                <w:rFonts w:ascii="GHEA Grapalat" w:eastAsia="Times New Roman" w:hAnsi="GHEA Grapalat" w:cs="Times New Roman"/>
                <w:kern w:val="0"/>
                <w:sz w:val="20"/>
                <w:szCs w:val="20"/>
                <w:lang w:val="ru-RU"/>
              </w:rPr>
              <w:t>.</w:t>
            </w:r>
          </w:p>
        </w:tc>
        <w:tc>
          <w:tcPr>
            <w:tcW w:w="1807" w:type="dxa"/>
            <w:hideMark/>
          </w:tcPr>
          <w:p w14:paraId="441D8629" w14:textId="77777777" w:rsidR="00D0345E" w:rsidRPr="00323284" w:rsidRDefault="00D0345E" w:rsidP="008D6E9F">
            <w:pPr>
              <w:spacing w:after="0" w:line="240" w:lineRule="auto"/>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ru-RU"/>
              </w:rPr>
              <w:t>Երեսսրբիչ</w:t>
            </w:r>
          </w:p>
        </w:tc>
        <w:tc>
          <w:tcPr>
            <w:tcW w:w="1115" w:type="dxa"/>
            <w:hideMark/>
          </w:tcPr>
          <w:p w14:paraId="3BB0A5B1"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հատ</w:t>
            </w:r>
          </w:p>
        </w:tc>
        <w:tc>
          <w:tcPr>
            <w:tcW w:w="1593" w:type="dxa"/>
            <w:hideMark/>
          </w:tcPr>
          <w:p w14:paraId="02D14621"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lang w:val="ru-RU"/>
              </w:rPr>
            </w:pPr>
            <w:r w:rsidRPr="00323284">
              <w:rPr>
                <w:rFonts w:ascii="GHEA Grapalat" w:eastAsia="Times New Roman" w:hAnsi="GHEA Grapalat" w:cs="Times New Roman"/>
                <w:kern w:val="0"/>
                <w:sz w:val="20"/>
                <w:szCs w:val="20"/>
                <w:lang w:val="ru-RU"/>
              </w:rPr>
              <w:t>5</w:t>
            </w:r>
          </w:p>
        </w:tc>
        <w:tc>
          <w:tcPr>
            <w:tcW w:w="1593" w:type="dxa"/>
            <w:hideMark/>
          </w:tcPr>
          <w:p w14:paraId="317C16C3"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lang w:val="ru-RU"/>
              </w:rPr>
            </w:pPr>
            <w:r w:rsidRPr="00323284">
              <w:rPr>
                <w:rFonts w:ascii="GHEA Grapalat" w:eastAsia="Times New Roman" w:hAnsi="GHEA Grapalat" w:cs="Times New Roman"/>
                <w:kern w:val="0"/>
                <w:sz w:val="20"/>
                <w:szCs w:val="20"/>
                <w:lang w:val="ru-RU"/>
              </w:rPr>
              <w:t>6</w:t>
            </w:r>
          </w:p>
        </w:tc>
        <w:tc>
          <w:tcPr>
            <w:tcW w:w="1671" w:type="dxa"/>
            <w:hideMark/>
          </w:tcPr>
          <w:p w14:paraId="00820838"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lang w:val="ru-RU"/>
              </w:rPr>
            </w:pPr>
            <w:r w:rsidRPr="00323284">
              <w:rPr>
                <w:rFonts w:ascii="GHEA Grapalat" w:eastAsia="Times New Roman" w:hAnsi="GHEA Grapalat" w:cs="Times New Roman"/>
                <w:kern w:val="0"/>
                <w:sz w:val="20"/>
                <w:szCs w:val="20"/>
                <w:lang w:val="ru-RU"/>
              </w:rPr>
              <w:t>2</w:t>
            </w:r>
          </w:p>
        </w:tc>
        <w:tc>
          <w:tcPr>
            <w:tcW w:w="1348" w:type="dxa"/>
          </w:tcPr>
          <w:p w14:paraId="1781FA81" w14:textId="77777777" w:rsidR="00D0345E" w:rsidRPr="00323284" w:rsidRDefault="00D0345E" w:rsidP="008D6E9F">
            <w:pPr>
              <w:spacing w:after="0" w:line="240" w:lineRule="auto"/>
              <w:rPr>
                <w:rFonts w:ascii="GHEA Grapalat" w:eastAsia="Times New Roman" w:hAnsi="GHEA Grapalat" w:cs="Times New Roman"/>
                <w:kern w:val="0"/>
                <w:sz w:val="20"/>
                <w:szCs w:val="20"/>
              </w:rPr>
            </w:pPr>
          </w:p>
        </w:tc>
      </w:tr>
      <w:tr w:rsidR="00D0345E" w:rsidRPr="00323284" w14:paraId="06CFD82F" w14:textId="77777777" w:rsidTr="003C0868">
        <w:trPr>
          <w:trHeight w:val="300"/>
        </w:trPr>
        <w:tc>
          <w:tcPr>
            <w:tcW w:w="507" w:type="dxa"/>
            <w:hideMark/>
          </w:tcPr>
          <w:p w14:paraId="26EB2006" w14:textId="77827237" w:rsidR="00D0345E" w:rsidRPr="00323284" w:rsidRDefault="00D0345E" w:rsidP="008D6E9F">
            <w:pPr>
              <w:spacing w:after="0" w:line="240" w:lineRule="auto"/>
              <w:jc w:val="center"/>
              <w:rPr>
                <w:rFonts w:ascii="GHEA Grapalat" w:eastAsia="Times New Roman" w:hAnsi="GHEA Grapalat" w:cs="Times New Roman"/>
                <w:kern w:val="0"/>
                <w:sz w:val="20"/>
                <w:szCs w:val="20"/>
                <w:lang w:val="ru-RU"/>
              </w:rPr>
            </w:pPr>
            <w:r w:rsidRPr="00323284">
              <w:rPr>
                <w:rFonts w:ascii="GHEA Grapalat" w:eastAsia="Times New Roman" w:hAnsi="GHEA Grapalat" w:cs="Times New Roman"/>
                <w:kern w:val="0"/>
                <w:sz w:val="20"/>
                <w:szCs w:val="20"/>
                <w:lang w:val="hy-AM"/>
              </w:rPr>
              <w:t>1</w:t>
            </w:r>
            <w:r w:rsidRPr="00323284">
              <w:rPr>
                <w:rFonts w:ascii="GHEA Grapalat" w:eastAsia="Times New Roman" w:hAnsi="GHEA Grapalat" w:cs="Times New Roman"/>
                <w:kern w:val="0"/>
                <w:sz w:val="20"/>
                <w:szCs w:val="20"/>
                <w:lang w:val="ru-RU"/>
              </w:rPr>
              <w:t>2</w:t>
            </w:r>
            <w:r w:rsidR="00AA4A8A" w:rsidRPr="00323284">
              <w:rPr>
                <w:rFonts w:ascii="GHEA Grapalat" w:eastAsia="Times New Roman" w:hAnsi="GHEA Grapalat" w:cs="Times New Roman"/>
                <w:kern w:val="0"/>
                <w:sz w:val="20"/>
                <w:szCs w:val="20"/>
                <w:lang w:val="ru-RU"/>
              </w:rPr>
              <w:t>.</w:t>
            </w:r>
          </w:p>
        </w:tc>
        <w:tc>
          <w:tcPr>
            <w:tcW w:w="1807" w:type="dxa"/>
            <w:hideMark/>
          </w:tcPr>
          <w:p w14:paraId="2538487E" w14:textId="77777777" w:rsidR="00D0345E" w:rsidRPr="00323284" w:rsidRDefault="00D0345E" w:rsidP="008D6E9F">
            <w:pPr>
              <w:spacing w:after="0" w:line="240" w:lineRule="auto"/>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rPr>
              <w:t>Սրբիչ</w:t>
            </w:r>
            <w:r w:rsidRPr="00323284">
              <w:rPr>
                <w:rFonts w:ascii="GHEA Grapalat" w:eastAsia="Times New Roman" w:hAnsi="GHEA Grapalat" w:cs="Times New Roman"/>
                <w:kern w:val="0"/>
                <w:sz w:val="20"/>
                <w:szCs w:val="20"/>
                <w:lang w:val="ru-RU"/>
              </w:rPr>
              <w:t>՝</w:t>
            </w:r>
            <w:r w:rsidRPr="00323284">
              <w:rPr>
                <w:rFonts w:ascii="GHEA Grapalat" w:eastAsia="Times New Roman" w:hAnsi="GHEA Grapalat" w:cs="Times New Roman"/>
                <w:kern w:val="0"/>
                <w:sz w:val="20"/>
                <w:szCs w:val="20"/>
              </w:rPr>
              <w:t xml:space="preserve"> բաղնիքի</w:t>
            </w:r>
          </w:p>
        </w:tc>
        <w:tc>
          <w:tcPr>
            <w:tcW w:w="1115" w:type="dxa"/>
            <w:hideMark/>
          </w:tcPr>
          <w:p w14:paraId="7B41DA18"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հատ</w:t>
            </w:r>
          </w:p>
        </w:tc>
        <w:tc>
          <w:tcPr>
            <w:tcW w:w="1593" w:type="dxa"/>
            <w:hideMark/>
          </w:tcPr>
          <w:p w14:paraId="2858C022"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lang w:val="ru-RU"/>
              </w:rPr>
            </w:pPr>
            <w:r w:rsidRPr="00323284">
              <w:rPr>
                <w:rFonts w:ascii="GHEA Grapalat" w:eastAsia="Times New Roman" w:hAnsi="GHEA Grapalat" w:cs="Times New Roman"/>
                <w:kern w:val="0"/>
                <w:sz w:val="20"/>
                <w:szCs w:val="20"/>
                <w:lang w:val="ru-RU"/>
              </w:rPr>
              <w:t>2</w:t>
            </w:r>
          </w:p>
        </w:tc>
        <w:tc>
          <w:tcPr>
            <w:tcW w:w="1593" w:type="dxa"/>
            <w:hideMark/>
          </w:tcPr>
          <w:p w14:paraId="6FCFA41A"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ru-RU"/>
              </w:rPr>
              <w:t>2</w:t>
            </w:r>
          </w:p>
        </w:tc>
        <w:tc>
          <w:tcPr>
            <w:tcW w:w="1671" w:type="dxa"/>
            <w:hideMark/>
          </w:tcPr>
          <w:p w14:paraId="0BD76BCA"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1</w:t>
            </w:r>
          </w:p>
        </w:tc>
        <w:tc>
          <w:tcPr>
            <w:tcW w:w="1348" w:type="dxa"/>
            <w:hideMark/>
          </w:tcPr>
          <w:p w14:paraId="624EDF0D" w14:textId="77777777" w:rsidR="00D0345E" w:rsidRPr="00323284" w:rsidRDefault="00D0345E" w:rsidP="008D6E9F">
            <w:pPr>
              <w:spacing w:after="0" w:line="240" w:lineRule="auto"/>
              <w:rPr>
                <w:rFonts w:ascii="GHEA Grapalat" w:eastAsia="Times New Roman" w:hAnsi="GHEA Grapalat" w:cs="Times New Roman"/>
                <w:kern w:val="0"/>
                <w:sz w:val="20"/>
                <w:szCs w:val="20"/>
                <w:u w:val="single"/>
              </w:rPr>
            </w:pPr>
          </w:p>
        </w:tc>
      </w:tr>
      <w:tr w:rsidR="00D0345E" w:rsidRPr="00323284" w14:paraId="1A63B4D3" w14:textId="77777777" w:rsidTr="003C0868">
        <w:trPr>
          <w:trHeight w:val="300"/>
        </w:trPr>
        <w:tc>
          <w:tcPr>
            <w:tcW w:w="507" w:type="dxa"/>
          </w:tcPr>
          <w:p w14:paraId="6EA52A1C" w14:textId="5BAC85B3" w:rsidR="00D0345E" w:rsidRPr="00323284" w:rsidRDefault="00D0345E" w:rsidP="008D6E9F">
            <w:pPr>
              <w:spacing w:after="0" w:line="240" w:lineRule="auto"/>
              <w:jc w:val="center"/>
              <w:rPr>
                <w:rFonts w:ascii="GHEA Grapalat" w:eastAsia="Times New Roman" w:hAnsi="GHEA Grapalat" w:cs="Times New Roman"/>
                <w:kern w:val="0"/>
                <w:sz w:val="20"/>
                <w:szCs w:val="20"/>
                <w:lang w:val="ru-RU"/>
              </w:rPr>
            </w:pPr>
            <w:r w:rsidRPr="00323284">
              <w:rPr>
                <w:rFonts w:ascii="GHEA Grapalat" w:eastAsia="Times New Roman" w:hAnsi="GHEA Grapalat" w:cs="Times New Roman"/>
                <w:kern w:val="0"/>
                <w:sz w:val="20"/>
                <w:szCs w:val="20"/>
                <w:lang w:val="ru-RU"/>
              </w:rPr>
              <w:t>15.</w:t>
            </w:r>
          </w:p>
        </w:tc>
        <w:tc>
          <w:tcPr>
            <w:tcW w:w="1807" w:type="dxa"/>
          </w:tcPr>
          <w:p w14:paraId="514D665D" w14:textId="77777777" w:rsidR="00D0345E" w:rsidRPr="00323284" w:rsidRDefault="00D0345E" w:rsidP="008D6E9F">
            <w:pPr>
              <w:spacing w:after="0" w:line="240" w:lineRule="auto"/>
              <w:rPr>
                <w:rFonts w:ascii="GHEA Grapalat" w:eastAsia="Times New Roman" w:hAnsi="GHEA Grapalat" w:cs="Times New Roman"/>
                <w:kern w:val="0"/>
                <w:sz w:val="20"/>
                <w:szCs w:val="20"/>
                <w:lang w:val="ru-RU"/>
              </w:rPr>
            </w:pPr>
            <w:r w:rsidRPr="00323284">
              <w:rPr>
                <w:rFonts w:ascii="GHEA Grapalat" w:eastAsia="Times New Roman" w:hAnsi="GHEA Grapalat" w:cs="Times New Roman"/>
                <w:kern w:val="0"/>
                <w:sz w:val="20"/>
                <w:szCs w:val="20"/>
                <w:lang w:val="ru-RU"/>
              </w:rPr>
              <w:t>Անջրաթափանց սավան</w:t>
            </w:r>
          </w:p>
        </w:tc>
        <w:tc>
          <w:tcPr>
            <w:tcW w:w="1115" w:type="dxa"/>
          </w:tcPr>
          <w:p w14:paraId="215CD0BC"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lang w:val="ru-RU"/>
              </w:rPr>
            </w:pPr>
            <w:r w:rsidRPr="00323284">
              <w:rPr>
                <w:rFonts w:ascii="GHEA Grapalat" w:eastAsia="Times New Roman" w:hAnsi="GHEA Grapalat" w:cs="Times New Roman"/>
                <w:kern w:val="0"/>
                <w:sz w:val="20"/>
                <w:szCs w:val="20"/>
                <w:lang w:val="ru-RU"/>
              </w:rPr>
              <w:t>հատ</w:t>
            </w:r>
          </w:p>
        </w:tc>
        <w:tc>
          <w:tcPr>
            <w:tcW w:w="1593" w:type="dxa"/>
          </w:tcPr>
          <w:p w14:paraId="00C072B3"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lang w:val="ru-RU"/>
              </w:rPr>
            </w:pPr>
            <w:r w:rsidRPr="00323284">
              <w:rPr>
                <w:rFonts w:ascii="GHEA Grapalat" w:eastAsia="Times New Roman" w:hAnsi="GHEA Grapalat" w:cs="Times New Roman"/>
                <w:kern w:val="0"/>
                <w:sz w:val="20"/>
                <w:szCs w:val="20"/>
                <w:lang w:val="ru-RU"/>
              </w:rPr>
              <w:t>-</w:t>
            </w:r>
          </w:p>
        </w:tc>
        <w:tc>
          <w:tcPr>
            <w:tcW w:w="1593" w:type="dxa"/>
          </w:tcPr>
          <w:p w14:paraId="71FCEB8E"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lang w:val="ru-RU"/>
              </w:rPr>
            </w:pPr>
            <w:r w:rsidRPr="00323284">
              <w:rPr>
                <w:rFonts w:ascii="GHEA Grapalat" w:eastAsia="Times New Roman" w:hAnsi="GHEA Grapalat" w:cs="Times New Roman"/>
                <w:kern w:val="0"/>
                <w:sz w:val="20"/>
                <w:szCs w:val="20"/>
                <w:lang w:val="ru-RU"/>
              </w:rPr>
              <w:t>3</w:t>
            </w:r>
          </w:p>
        </w:tc>
        <w:tc>
          <w:tcPr>
            <w:tcW w:w="1671" w:type="dxa"/>
          </w:tcPr>
          <w:p w14:paraId="0EE59F13"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lang w:val="ru-RU"/>
              </w:rPr>
            </w:pPr>
          </w:p>
        </w:tc>
        <w:tc>
          <w:tcPr>
            <w:tcW w:w="1348" w:type="dxa"/>
          </w:tcPr>
          <w:p w14:paraId="1A145DEB" w14:textId="77777777" w:rsidR="00D0345E" w:rsidRPr="00323284" w:rsidRDefault="00D0345E" w:rsidP="008D6E9F">
            <w:pPr>
              <w:spacing w:after="0" w:line="240" w:lineRule="auto"/>
              <w:rPr>
                <w:rFonts w:ascii="GHEA Grapalat" w:eastAsia="Times New Roman" w:hAnsi="GHEA Grapalat" w:cs="Times New Roman"/>
                <w:kern w:val="0"/>
                <w:sz w:val="20"/>
                <w:szCs w:val="20"/>
                <w:lang w:val="ru-RU"/>
              </w:rPr>
            </w:pPr>
          </w:p>
        </w:tc>
      </w:tr>
      <w:tr w:rsidR="00D0345E" w:rsidRPr="00323284" w14:paraId="41732915" w14:textId="77777777" w:rsidTr="003C0868">
        <w:trPr>
          <w:trHeight w:val="300"/>
        </w:trPr>
        <w:tc>
          <w:tcPr>
            <w:tcW w:w="507" w:type="dxa"/>
          </w:tcPr>
          <w:p w14:paraId="7E1CBBD2" w14:textId="47562A45" w:rsidR="00D0345E" w:rsidRPr="00323284" w:rsidRDefault="00D0345E" w:rsidP="008D6E9F">
            <w:pPr>
              <w:spacing w:after="0" w:line="240" w:lineRule="auto"/>
              <w:jc w:val="center"/>
              <w:rPr>
                <w:rFonts w:ascii="GHEA Grapalat" w:eastAsia="Times New Roman" w:hAnsi="GHEA Grapalat" w:cs="Times New Roman"/>
                <w:kern w:val="0"/>
                <w:sz w:val="20"/>
                <w:szCs w:val="20"/>
                <w:lang w:val="ru-RU"/>
              </w:rPr>
            </w:pPr>
            <w:r w:rsidRPr="00323284">
              <w:rPr>
                <w:rFonts w:ascii="GHEA Grapalat" w:eastAsia="Times New Roman" w:hAnsi="GHEA Grapalat" w:cs="Times New Roman"/>
                <w:kern w:val="0"/>
                <w:sz w:val="20"/>
                <w:szCs w:val="20"/>
                <w:lang w:val="ru-RU"/>
              </w:rPr>
              <w:t>16</w:t>
            </w:r>
            <w:r w:rsidR="00AA4A8A" w:rsidRPr="00323284">
              <w:rPr>
                <w:rFonts w:ascii="GHEA Grapalat" w:eastAsia="Times New Roman" w:hAnsi="GHEA Grapalat" w:cs="Times New Roman"/>
                <w:kern w:val="0"/>
                <w:sz w:val="20"/>
                <w:szCs w:val="20"/>
                <w:lang w:val="ru-RU"/>
              </w:rPr>
              <w:t>.</w:t>
            </w:r>
          </w:p>
        </w:tc>
        <w:tc>
          <w:tcPr>
            <w:tcW w:w="1807" w:type="dxa"/>
          </w:tcPr>
          <w:p w14:paraId="2F5E57D5" w14:textId="77777777" w:rsidR="00D0345E" w:rsidRPr="00323284" w:rsidRDefault="00D0345E" w:rsidP="008D6E9F">
            <w:pPr>
              <w:spacing w:after="0" w:line="240" w:lineRule="auto"/>
              <w:rPr>
                <w:rFonts w:ascii="GHEA Grapalat" w:eastAsia="Times New Roman" w:hAnsi="GHEA Grapalat" w:cs="Times New Roman"/>
                <w:kern w:val="0"/>
                <w:sz w:val="20"/>
                <w:szCs w:val="20"/>
                <w:highlight w:val="yellow"/>
                <w:lang w:val="ru-RU"/>
              </w:rPr>
            </w:pPr>
            <w:r w:rsidRPr="00323284">
              <w:rPr>
                <w:rFonts w:ascii="GHEA Grapalat" w:eastAsia="Times New Roman" w:hAnsi="GHEA Grapalat" w:cs="Times New Roman"/>
                <w:color w:val="000000"/>
                <w:kern w:val="0"/>
                <w:sz w:val="20"/>
                <w:szCs w:val="20"/>
                <w:lang w:val="ru-RU"/>
                <w14:ligatures w14:val="none"/>
              </w:rPr>
              <w:t>Հագուստի պարկ` ամուր կտորից</w:t>
            </w:r>
          </w:p>
        </w:tc>
        <w:tc>
          <w:tcPr>
            <w:tcW w:w="1115" w:type="dxa"/>
          </w:tcPr>
          <w:p w14:paraId="515C59A0"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highlight w:val="yellow"/>
                <w:lang w:val="ru-RU"/>
              </w:rPr>
            </w:pPr>
            <w:r w:rsidRPr="00323284">
              <w:rPr>
                <w:rFonts w:ascii="GHEA Grapalat" w:eastAsia="Times New Roman" w:hAnsi="GHEA Grapalat" w:cs="Times New Roman"/>
                <w:kern w:val="0"/>
                <w:sz w:val="20"/>
                <w:szCs w:val="20"/>
                <w:lang w:val="hy-AM"/>
              </w:rPr>
              <w:t>հատ</w:t>
            </w:r>
          </w:p>
        </w:tc>
        <w:tc>
          <w:tcPr>
            <w:tcW w:w="1593" w:type="dxa"/>
          </w:tcPr>
          <w:p w14:paraId="5EE72165"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highlight w:val="yellow"/>
                <w:lang w:val="ru-RU"/>
              </w:rPr>
            </w:pPr>
            <w:r w:rsidRPr="00323284">
              <w:rPr>
                <w:rFonts w:ascii="GHEA Grapalat" w:eastAsia="Times New Roman" w:hAnsi="GHEA Grapalat" w:cs="Times New Roman"/>
                <w:kern w:val="0"/>
                <w:sz w:val="20"/>
                <w:szCs w:val="20"/>
                <w:lang w:val="hy-AM"/>
              </w:rPr>
              <w:t>1</w:t>
            </w:r>
          </w:p>
        </w:tc>
        <w:tc>
          <w:tcPr>
            <w:tcW w:w="1593" w:type="dxa"/>
          </w:tcPr>
          <w:p w14:paraId="63F90A76"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highlight w:val="yellow"/>
                <w:lang w:val="ru-RU"/>
              </w:rPr>
            </w:pPr>
            <w:r w:rsidRPr="00323284">
              <w:rPr>
                <w:rFonts w:ascii="GHEA Grapalat" w:eastAsia="Times New Roman" w:hAnsi="GHEA Grapalat" w:cs="Times New Roman"/>
                <w:kern w:val="0"/>
                <w:sz w:val="20"/>
                <w:szCs w:val="20"/>
                <w:lang w:val="hy-AM"/>
              </w:rPr>
              <w:t>1</w:t>
            </w:r>
          </w:p>
        </w:tc>
        <w:tc>
          <w:tcPr>
            <w:tcW w:w="1671" w:type="dxa"/>
          </w:tcPr>
          <w:p w14:paraId="64134AD9"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lang w:val="ru-RU"/>
              </w:rPr>
            </w:pPr>
            <w:r w:rsidRPr="00323284">
              <w:rPr>
                <w:rFonts w:ascii="GHEA Grapalat" w:eastAsia="Times New Roman" w:hAnsi="GHEA Grapalat" w:cs="Times New Roman"/>
                <w:kern w:val="0"/>
                <w:sz w:val="20"/>
                <w:szCs w:val="20"/>
                <w:lang w:val="hy-AM"/>
              </w:rPr>
              <w:t>1</w:t>
            </w:r>
          </w:p>
        </w:tc>
        <w:tc>
          <w:tcPr>
            <w:tcW w:w="1348" w:type="dxa"/>
          </w:tcPr>
          <w:p w14:paraId="532B5BF2" w14:textId="77777777" w:rsidR="00D0345E" w:rsidRPr="00323284" w:rsidRDefault="00D0345E" w:rsidP="008D6E9F">
            <w:pPr>
              <w:spacing w:after="0" w:line="240" w:lineRule="auto"/>
              <w:rPr>
                <w:rFonts w:ascii="GHEA Grapalat" w:eastAsia="Times New Roman" w:hAnsi="GHEA Grapalat" w:cs="Times New Roman"/>
                <w:kern w:val="0"/>
                <w:sz w:val="20"/>
                <w:szCs w:val="20"/>
                <w:highlight w:val="yellow"/>
                <w:lang w:val="hy-AM"/>
              </w:rPr>
            </w:pPr>
          </w:p>
        </w:tc>
      </w:tr>
      <w:tr w:rsidR="00D0345E" w:rsidRPr="00323284" w14:paraId="098DC5B7" w14:textId="77777777" w:rsidTr="003C0868">
        <w:trPr>
          <w:trHeight w:val="300"/>
        </w:trPr>
        <w:tc>
          <w:tcPr>
            <w:tcW w:w="507" w:type="dxa"/>
            <w:hideMark/>
          </w:tcPr>
          <w:p w14:paraId="79FBE01E" w14:textId="4FA0821E" w:rsidR="00D0345E" w:rsidRPr="00323284" w:rsidRDefault="00D0345E" w:rsidP="008D6E9F">
            <w:pPr>
              <w:spacing w:after="0" w:line="240" w:lineRule="auto"/>
              <w:jc w:val="center"/>
              <w:rPr>
                <w:rFonts w:ascii="GHEA Grapalat" w:eastAsia="Times New Roman" w:hAnsi="GHEA Grapalat" w:cs="Times New Roman"/>
                <w:kern w:val="0"/>
                <w:sz w:val="20"/>
                <w:szCs w:val="20"/>
                <w:lang w:val="ru-RU"/>
              </w:rPr>
            </w:pPr>
            <w:r w:rsidRPr="00323284">
              <w:rPr>
                <w:rFonts w:ascii="GHEA Grapalat" w:eastAsia="Times New Roman" w:hAnsi="GHEA Grapalat" w:cs="Times New Roman"/>
                <w:kern w:val="0"/>
                <w:sz w:val="20"/>
                <w:szCs w:val="20"/>
                <w:lang w:val="hy-AM"/>
              </w:rPr>
              <w:t>17</w:t>
            </w:r>
            <w:r w:rsidR="00AA4A8A" w:rsidRPr="00323284">
              <w:rPr>
                <w:rFonts w:ascii="GHEA Grapalat" w:eastAsia="Times New Roman" w:hAnsi="GHEA Grapalat" w:cs="Times New Roman"/>
                <w:kern w:val="0"/>
                <w:sz w:val="20"/>
                <w:szCs w:val="20"/>
                <w:lang w:val="ru-RU"/>
              </w:rPr>
              <w:t>.</w:t>
            </w:r>
          </w:p>
        </w:tc>
        <w:tc>
          <w:tcPr>
            <w:tcW w:w="1807" w:type="dxa"/>
            <w:hideMark/>
          </w:tcPr>
          <w:p w14:paraId="4ED1E8C4" w14:textId="77777777" w:rsidR="00D0345E" w:rsidRPr="00323284" w:rsidRDefault="00D0345E" w:rsidP="008D6E9F">
            <w:pPr>
              <w:spacing w:after="0" w:line="240" w:lineRule="auto"/>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ru-RU"/>
              </w:rPr>
              <w:t>Անկողնու ծ</w:t>
            </w:r>
            <w:r w:rsidRPr="00323284">
              <w:rPr>
                <w:rFonts w:ascii="GHEA Grapalat" w:eastAsia="Times New Roman" w:hAnsi="GHEA Grapalat" w:cs="Times New Roman"/>
                <w:kern w:val="0"/>
                <w:sz w:val="20"/>
                <w:szCs w:val="20"/>
                <w:lang w:val="hy-AM"/>
              </w:rPr>
              <w:t>ածկոց</w:t>
            </w:r>
          </w:p>
        </w:tc>
        <w:tc>
          <w:tcPr>
            <w:tcW w:w="1115" w:type="dxa"/>
            <w:hideMark/>
          </w:tcPr>
          <w:p w14:paraId="65DB896F"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հատ</w:t>
            </w:r>
          </w:p>
        </w:tc>
        <w:tc>
          <w:tcPr>
            <w:tcW w:w="1593" w:type="dxa"/>
            <w:hideMark/>
          </w:tcPr>
          <w:p w14:paraId="3234462F"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1</w:t>
            </w:r>
          </w:p>
        </w:tc>
        <w:tc>
          <w:tcPr>
            <w:tcW w:w="1593" w:type="dxa"/>
            <w:hideMark/>
          </w:tcPr>
          <w:p w14:paraId="1A755144"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1</w:t>
            </w:r>
          </w:p>
        </w:tc>
        <w:tc>
          <w:tcPr>
            <w:tcW w:w="1671" w:type="dxa"/>
            <w:hideMark/>
          </w:tcPr>
          <w:p w14:paraId="21BB6F87" w14:textId="77777777" w:rsidR="00D0345E" w:rsidRPr="00323284" w:rsidRDefault="00D0345E" w:rsidP="008D6E9F">
            <w:pPr>
              <w:spacing w:after="0" w:line="240" w:lineRule="auto"/>
              <w:jc w:val="center"/>
              <w:rPr>
                <w:rFonts w:ascii="GHEA Grapalat" w:eastAsia="Times New Roman" w:hAnsi="GHEA Grapalat" w:cs="Times New Roman"/>
                <w:kern w:val="0"/>
                <w:sz w:val="20"/>
                <w:szCs w:val="20"/>
              </w:rPr>
            </w:pPr>
            <w:r w:rsidRPr="00323284">
              <w:rPr>
                <w:rFonts w:ascii="GHEA Grapalat" w:eastAsia="Times New Roman" w:hAnsi="GHEA Grapalat" w:cs="Times New Roman"/>
                <w:kern w:val="0"/>
                <w:sz w:val="20"/>
                <w:szCs w:val="20"/>
                <w:lang w:val="hy-AM"/>
              </w:rPr>
              <w:t>1</w:t>
            </w:r>
          </w:p>
        </w:tc>
        <w:tc>
          <w:tcPr>
            <w:tcW w:w="1348" w:type="dxa"/>
            <w:hideMark/>
          </w:tcPr>
          <w:p w14:paraId="2EB24F02" w14:textId="77777777" w:rsidR="00D0345E" w:rsidRPr="00323284" w:rsidRDefault="00D0345E" w:rsidP="008D6E9F">
            <w:pPr>
              <w:spacing w:after="0" w:line="240" w:lineRule="auto"/>
              <w:rPr>
                <w:rFonts w:ascii="GHEA Grapalat" w:eastAsia="Times New Roman" w:hAnsi="GHEA Grapalat" w:cs="Times New Roman"/>
                <w:kern w:val="0"/>
                <w:sz w:val="20"/>
                <w:szCs w:val="20"/>
              </w:rPr>
            </w:pPr>
          </w:p>
        </w:tc>
      </w:tr>
    </w:tbl>
    <w:p w14:paraId="1EE6A39F" w14:textId="77777777" w:rsidR="00D0345E" w:rsidRPr="00323284" w:rsidRDefault="00D0345E" w:rsidP="008D6E9F">
      <w:pPr>
        <w:spacing w:after="0" w:line="240" w:lineRule="auto"/>
        <w:jc w:val="both"/>
        <w:rPr>
          <w:rFonts w:ascii="GHEA Grapalat" w:eastAsiaTheme="minorEastAsia" w:hAnsi="GHEA Grapalat" w:cs="Sylfaen"/>
          <w:noProof/>
          <w:color w:val="000000" w:themeColor="text1"/>
          <w:sz w:val="20"/>
          <w:szCs w:val="20"/>
          <w:lang w:val="hy-AM"/>
        </w:rPr>
      </w:pPr>
    </w:p>
    <w:p w14:paraId="111FCFB3" w14:textId="29C7F24B"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heme="minorEastAsia" w:hAnsi="GHEA Grapalat" w:cs="Sylfaen"/>
          <w:noProof/>
          <w:color w:val="000000" w:themeColor="text1"/>
          <w:sz w:val="22"/>
          <w:szCs w:val="22"/>
          <w:lang w:val="hy-AM"/>
        </w:rPr>
      </w:pPr>
      <w:r w:rsidRPr="00323284">
        <w:rPr>
          <w:rFonts w:ascii="GHEA Grapalat" w:eastAsiaTheme="minorEastAsia" w:hAnsi="GHEA Grapalat" w:cs="Sylfaen"/>
          <w:noProof/>
          <w:color w:val="000000" w:themeColor="text1"/>
          <w:sz w:val="22"/>
          <w:szCs w:val="22"/>
          <w:lang w:val="hy-AM"/>
        </w:rPr>
        <w:t xml:space="preserve">Սպիտակեղենը և սրբիչները պետք է փոխել առնվազն շաբաթը 1 անգամ հաճախականությամբ և ըստ անհրաժեշտության: Մաքուր սպիտակեղենը պետք է պահել պահարաններում: Օգտագործված սպիտակեղենը և սրբիչները պետք է </w:t>
      </w:r>
      <w:r w:rsidR="00DD4843" w:rsidRPr="00323284">
        <w:rPr>
          <w:rFonts w:ascii="GHEA Grapalat" w:eastAsiaTheme="minorEastAsia" w:hAnsi="GHEA Grapalat" w:cs="Sylfaen"/>
          <w:noProof/>
          <w:color w:val="000000" w:themeColor="text1"/>
          <w:sz w:val="22"/>
          <w:szCs w:val="22"/>
          <w:lang w:val="hy-AM"/>
        </w:rPr>
        <w:t xml:space="preserve">պահել </w:t>
      </w:r>
      <w:r w:rsidRPr="00323284">
        <w:rPr>
          <w:rFonts w:ascii="GHEA Grapalat" w:eastAsiaTheme="minorEastAsia" w:hAnsi="GHEA Grapalat" w:cs="Sylfaen"/>
          <w:noProof/>
          <w:color w:val="000000" w:themeColor="text1"/>
          <w:sz w:val="22"/>
          <w:szCs w:val="22"/>
          <w:lang w:val="hy-AM"/>
        </w:rPr>
        <w:t xml:space="preserve">հատուկ տարաներում կամ մոմլաթե պարկերում: </w:t>
      </w:r>
    </w:p>
    <w:p w14:paraId="0C6FBDB4"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heme="minorEastAsia" w:hAnsi="GHEA Grapalat" w:cs="Sylfaen"/>
          <w:noProof/>
          <w:color w:val="000000" w:themeColor="text1"/>
          <w:sz w:val="22"/>
          <w:szCs w:val="22"/>
          <w:lang w:val="hy-AM"/>
        </w:rPr>
      </w:pPr>
      <w:r w:rsidRPr="00323284">
        <w:rPr>
          <w:rFonts w:ascii="GHEA Grapalat" w:eastAsiaTheme="minorEastAsia" w:hAnsi="GHEA Grapalat" w:cs="Sylfaen"/>
          <w:noProof/>
          <w:color w:val="000000" w:themeColor="text1"/>
          <w:sz w:val="22"/>
          <w:szCs w:val="22"/>
          <w:lang w:val="hy-AM"/>
        </w:rPr>
        <w:t>Աշխատանքային օրվա վերջում օգտագործված սպիտակեղենը և սրբիչները պետք է տեղափոխել լվացքատուն կամ հատուկ սենյակ: Առաքման պարկերը պետք է տրվեն լվացման, իսկ մոմլաթե պարկերը պետք է մշակել օճառով և տաք ջրով: Անկողնային պարագաները պետք է ենթարկել օդափոխության անմիջապես ննջասենյակներում՝ պատուհանները բաց վիճակում: Ներքնակները, բարձերը, վերմակները և քնապարկերը տարին 1 անգամ հաճախականությամբ և ըստ անհրաժեշտության պետք է ենթարկվեն քիմիական մաքրման կամ լվացվեն:</w:t>
      </w:r>
    </w:p>
    <w:p w14:paraId="35CD544B"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heme="minorEastAsia" w:hAnsi="GHEA Grapalat" w:cs="Sylfaen"/>
          <w:noProof/>
          <w:color w:val="000000" w:themeColor="text1"/>
          <w:sz w:val="22"/>
          <w:szCs w:val="22"/>
          <w:lang w:val="hy-AM"/>
        </w:rPr>
      </w:pPr>
      <w:r w:rsidRPr="00323284">
        <w:rPr>
          <w:rFonts w:ascii="GHEA Grapalat" w:eastAsiaTheme="minorEastAsia" w:hAnsi="GHEA Grapalat" w:cs="Sylfaen"/>
          <w:noProof/>
          <w:color w:val="000000" w:themeColor="text1"/>
          <w:sz w:val="22"/>
          <w:szCs w:val="22"/>
          <w:lang w:val="hy-AM"/>
        </w:rPr>
        <w:t xml:space="preserve">Սպիտակեղենի լվացումը պետք է իրականացվի կենտրոնացված՝ շուրջօրյա խնամքի կենտրոնի լվացքատանը։ </w:t>
      </w:r>
    </w:p>
    <w:p w14:paraId="21279A0A" w14:textId="76A6DEEA"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heme="minorEastAsia" w:hAnsi="GHEA Grapalat" w:cs="Sylfaen"/>
          <w:noProof/>
          <w:color w:val="000000" w:themeColor="text1"/>
          <w:sz w:val="22"/>
          <w:szCs w:val="22"/>
          <w:lang w:val="hy-AM"/>
        </w:rPr>
      </w:pPr>
      <w:r w:rsidRPr="00323284">
        <w:rPr>
          <w:rFonts w:ascii="GHEA Grapalat" w:eastAsiaTheme="minorEastAsia" w:hAnsi="GHEA Grapalat" w:cs="Sylfaen"/>
          <w:noProof/>
          <w:color w:val="000000" w:themeColor="text1"/>
          <w:sz w:val="22"/>
          <w:szCs w:val="22"/>
          <w:lang w:val="hy-AM"/>
        </w:rPr>
        <w:lastRenderedPageBreak/>
        <w:t>Վարակիչ հիվանդությունների դեպքում՝ սպիտակեղենը, ինչպես նաև վարակիչ հիվանդություն ունեցող շահառուի հագուստը պետք է ախտահանվի լվացման նախօրեին և լվացվ</w:t>
      </w:r>
      <w:r w:rsidR="00DD4843" w:rsidRPr="00323284">
        <w:rPr>
          <w:rFonts w:ascii="GHEA Grapalat" w:eastAsiaTheme="minorEastAsia" w:hAnsi="GHEA Grapalat" w:cs="Sylfaen"/>
          <w:noProof/>
          <w:color w:val="000000" w:themeColor="text1"/>
          <w:sz w:val="22"/>
          <w:szCs w:val="22"/>
          <w:lang w:val="hy-AM"/>
        </w:rPr>
        <w:t>ի</w:t>
      </w:r>
      <w:r w:rsidRPr="00323284">
        <w:rPr>
          <w:rFonts w:ascii="GHEA Grapalat" w:eastAsiaTheme="minorEastAsia" w:hAnsi="GHEA Grapalat" w:cs="Sylfaen"/>
          <w:noProof/>
          <w:color w:val="000000" w:themeColor="text1"/>
          <w:sz w:val="22"/>
          <w:szCs w:val="22"/>
          <w:lang w:val="hy-AM"/>
        </w:rPr>
        <w:t xml:space="preserve"> առանձին:</w:t>
      </w:r>
    </w:p>
    <w:p w14:paraId="074D2E7A"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heme="minorEastAsia" w:hAnsi="GHEA Grapalat" w:cs="Sylfaen"/>
          <w:noProof/>
          <w:color w:val="000000" w:themeColor="text1"/>
          <w:sz w:val="22"/>
          <w:szCs w:val="22"/>
          <w:lang w:val="hy-AM"/>
        </w:rPr>
      </w:pPr>
      <w:r w:rsidRPr="00323284">
        <w:rPr>
          <w:rFonts w:ascii="GHEA Grapalat" w:eastAsiaTheme="minorEastAsia" w:hAnsi="GHEA Grapalat" w:cs="Sylfaen"/>
          <w:noProof/>
          <w:color w:val="000000" w:themeColor="text1"/>
          <w:sz w:val="22"/>
          <w:szCs w:val="22"/>
          <w:lang w:val="hy-AM"/>
        </w:rPr>
        <w:t>Սպիտակեղենի տեղափոխումը պետք է իրականացվի այլ ապրանքներից և պարագաներից առանձին փաթեթավորմամբ։ Մաքուր և կեղտոտ սպիտակեղենի տարաները պետք է ունենան համապատասխան նշագրում։</w:t>
      </w:r>
    </w:p>
    <w:p w14:paraId="36FCC4AE"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heme="minorEastAsia" w:hAnsi="GHEA Grapalat" w:cs="Sylfaen"/>
          <w:noProof/>
          <w:color w:val="000000" w:themeColor="text1"/>
          <w:sz w:val="22"/>
          <w:szCs w:val="22"/>
          <w:lang w:val="hy-AM"/>
        </w:rPr>
      </w:pPr>
      <w:r w:rsidRPr="00323284">
        <w:rPr>
          <w:rFonts w:ascii="GHEA Grapalat" w:eastAsiaTheme="minorEastAsia" w:hAnsi="GHEA Grapalat" w:cs="Sylfaen"/>
          <w:noProof/>
          <w:color w:val="000000" w:themeColor="text1"/>
          <w:sz w:val="22"/>
          <w:szCs w:val="22"/>
          <w:lang w:val="hy-AM"/>
        </w:rPr>
        <w:t>Անկողնային խնամք ստացող շահառուների անկողնային պարագաների և հագուստի լվացման համար պետք է նախատեսել առանձին լվացքի մեքենա:</w:t>
      </w:r>
    </w:p>
    <w:p w14:paraId="1A121032"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heme="minorEastAsia" w:hAnsi="GHEA Grapalat" w:cs="Sylfaen"/>
          <w:noProof/>
          <w:color w:val="000000" w:themeColor="text1"/>
          <w:sz w:val="22"/>
          <w:szCs w:val="22"/>
          <w:lang w:val="hy-AM"/>
        </w:rPr>
      </w:pPr>
      <w:r w:rsidRPr="00323284">
        <w:rPr>
          <w:rFonts w:ascii="GHEA Grapalat" w:eastAsiaTheme="minorEastAsia" w:hAnsi="GHEA Grapalat" w:cs="Sylfaen"/>
          <w:noProof/>
          <w:color w:val="000000" w:themeColor="text1"/>
          <w:sz w:val="22"/>
          <w:szCs w:val="22"/>
          <w:lang w:val="hy-AM"/>
        </w:rPr>
        <w:t>Անկողնային ներքնակները, բարձերը և վերմակներն անհրաժեշտության դեպքում, ինչպես նաև անձի փոփոխության դեպքում, պետք է ենթարկվեն ախտահանման։</w:t>
      </w:r>
    </w:p>
    <w:p w14:paraId="4203FE7E"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heme="minorEastAsia" w:hAnsi="GHEA Grapalat" w:cs="Sylfaen"/>
          <w:noProof/>
          <w:color w:val="000000" w:themeColor="text1"/>
          <w:sz w:val="22"/>
          <w:szCs w:val="22"/>
          <w:lang w:val="hy-AM"/>
        </w:rPr>
      </w:pPr>
      <w:r w:rsidRPr="00323284">
        <w:rPr>
          <w:rFonts w:ascii="GHEA Grapalat" w:eastAsiaTheme="minorEastAsia" w:hAnsi="GHEA Grapalat" w:cs="Sylfaen"/>
          <w:noProof/>
          <w:color w:val="000000" w:themeColor="text1"/>
          <w:sz w:val="22"/>
          <w:szCs w:val="22"/>
          <w:lang w:val="hy-AM"/>
        </w:rPr>
        <w:t>Գորգերն առնվազն օրը 1 անգամ հաճախականությամբ և ըստ անհրաժեշտության պետք է մաքրել փոշեկուլով, պարբերաբար թափահարել (թափ տալ) և սրբել խոնավ խոզանակով, իսկ տարին 1 անգամ հաճախականությամբ ենթարկել քիմիական մաքրման:</w:t>
      </w:r>
    </w:p>
    <w:p w14:paraId="2E4707AF" w14:textId="77777777" w:rsidR="00D0345E" w:rsidRPr="00323284" w:rsidRDefault="00D0345E" w:rsidP="008D6E9F">
      <w:pPr>
        <w:pStyle w:val="ListParagraph"/>
        <w:spacing w:after="0" w:line="240" w:lineRule="auto"/>
        <w:ind w:left="450"/>
        <w:jc w:val="both"/>
        <w:rPr>
          <w:rFonts w:ascii="GHEA Grapalat" w:eastAsiaTheme="minorEastAsia" w:hAnsi="GHEA Grapalat" w:cs="Sylfaen"/>
          <w:noProof/>
          <w:color w:val="000000" w:themeColor="text1"/>
          <w:sz w:val="22"/>
          <w:szCs w:val="22"/>
          <w:lang w:val="hy-AM"/>
        </w:rPr>
      </w:pPr>
    </w:p>
    <w:p w14:paraId="75FE8B3B" w14:textId="164EA553" w:rsidR="00D0345E" w:rsidRPr="00323284" w:rsidRDefault="00D0345E" w:rsidP="00C47848">
      <w:pPr>
        <w:pStyle w:val="Caption"/>
        <w:spacing w:after="120"/>
        <w:jc w:val="both"/>
        <w:rPr>
          <w:rFonts w:ascii="GHEA Grapalat" w:eastAsiaTheme="minorEastAsia" w:hAnsi="GHEA Grapalat" w:cs="Sylfaen"/>
          <w:noProof/>
          <w:color w:val="000000" w:themeColor="text1"/>
          <w:szCs w:val="22"/>
          <w:lang w:val="hy-AM"/>
        </w:rPr>
      </w:pPr>
      <w:bookmarkStart w:id="45" w:name="_Ref207483950"/>
      <w:bookmarkStart w:id="46" w:name="_Toc208456154"/>
      <w:r w:rsidRPr="00323284">
        <w:rPr>
          <w:rFonts w:ascii="GHEA Grapalat" w:hAnsi="GHEA Grapalat" w:cs="Sylfaen"/>
          <w:szCs w:val="22"/>
          <w:lang w:val="hy-AM"/>
        </w:rPr>
        <w:t>ԱՂՅՈՒՍԱԿ</w:t>
      </w:r>
      <w:r w:rsidRPr="00323284">
        <w:rPr>
          <w:rFonts w:ascii="GHEA Grapalat" w:hAnsi="GHEA Grapalat"/>
          <w:szCs w:val="22"/>
          <w:lang w:val="hy-AM"/>
        </w:rPr>
        <w:t xml:space="preserve"> </w:t>
      </w:r>
      <w:r w:rsidRPr="00323284">
        <w:rPr>
          <w:rFonts w:ascii="GHEA Grapalat" w:hAnsi="GHEA Grapalat"/>
          <w:szCs w:val="22"/>
        </w:rPr>
        <w:fldChar w:fldCharType="begin"/>
      </w:r>
      <w:r w:rsidRPr="00323284">
        <w:rPr>
          <w:rFonts w:ascii="GHEA Grapalat" w:hAnsi="GHEA Grapalat"/>
          <w:szCs w:val="22"/>
          <w:lang w:val="hy-AM"/>
        </w:rPr>
        <w:instrText xml:space="preserve"> SEQ Աղյուսակ \* ARABIC </w:instrText>
      </w:r>
      <w:r w:rsidRPr="00323284">
        <w:rPr>
          <w:rFonts w:ascii="GHEA Grapalat" w:hAnsi="GHEA Grapalat"/>
          <w:szCs w:val="22"/>
        </w:rPr>
        <w:fldChar w:fldCharType="separate"/>
      </w:r>
      <w:r w:rsidR="00C631CB" w:rsidRPr="00323284">
        <w:rPr>
          <w:rFonts w:ascii="GHEA Grapalat" w:hAnsi="GHEA Grapalat"/>
          <w:noProof/>
          <w:szCs w:val="22"/>
          <w:lang w:val="hy-AM"/>
        </w:rPr>
        <w:t>23</w:t>
      </w:r>
      <w:r w:rsidRPr="00323284">
        <w:rPr>
          <w:rFonts w:ascii="GHEA Grapalat" w:hAnsi="GHEA Grapalat"/>
          <w:szCs w:val="22"/>
        </w:rPr>
        <w:fldChar w:fldCharType="end"/>
      </w:r>
      <w:bookmarkEnd w:id="45"/>
      <w:r w:rsidR="00664D05" w:rsidRPr="00323284">
        <w:rPr>
          <w:rFonts w:ascii="GHEA Grapalat" w:eastAsia="MS Mincho" w:hAnsi="GHEA Grapalat" w:cs="MS Mincho"/>
          <w:szCs w:val="22"/>
          <w:lang w:val="hy-AM"/>
        </w:rPr>
        <w:t>.</w:t>
      </w:r>
      <w:r w:rsidR="008B430B" w:rsidRPr="00323284">
        <w:rPr>
          <w:rFonts w:ascii="GHEA Grapalat" w:eastAsiaTheme="minorEastAsia" w:hAnsi="GHEA Grapalat" w:cs="Sylfaen"/>
          <w:noProof/>
          <w:color w:val="000000" w:themeColor="text1"/>
          <w:szCs w:val="22"/>
          <w:lang w:val="hy-AM"/>
        </w:rPr>
        <w:t xml:space="preserve"> </w:t>
      </w:r>
      <w:r w:rsidRPr="00323284">
        <w:rPr>
          <w:rFonts w:ascii="GHEA Grapalat" w:eastAsiaTheme="minorEastAsia" w:hAnsi="GHEA Grapalat" w:cs="Sylfaen"/>
          <w:noProof/>
          <w:color w:val="000000" w:themeColor="text1"/>
          <w:szCs w:val="22"/>
          <w:lang w:val="hy-AM"/>
        </w:rPr>
        <w:t xml:space="preserve">ԲՆԱԿՉՈՒԹՅԱՆ ՍՈՑԻԱԼԱԿԱՆ ՊԱՇՏՊԱՆՈՒԹՅԱՆ ՀԱՍՏԱՏՈՒԹՅՈՒՆՈՒՄ ԽՆԱՄՔ ՍՏԱՑՈՂ ՏԱՐԵՑ ԿԱՄ ՀԱՇՄԱՆԴԱՄՈՒԹՅՈՒՆ ՈՒՆԵՑՈՂ ԱՆՁԱՆՑ ՏՐԱՄԱԴՐՎՈՂ ԱՆՁՆԱԿԱՆ ՀԻԳԻԵՆԱՅԻ ՊԱՐԱԳԱՆԵՐԻ ՏԱՐԵԿԱՆ ՆՎԱԶԱԳՈՒՅՆ </w:t>
      </w:r>
      <w:bookmarkEnd w:id="46"/>
      <w:r w:rsidR="00DD4843" w:rsidRPr="00323284">
        <w:rPr>
          <w:rFonts w:ascii="GHEA Grapalat" w:eastAsiaTheme="minorEastAsia" w:hAnsi="GHEA Grapalat" w:cs="Sylfaen"/>
          <w:noProof/>
          <w:color w:val="000000" w:themeColor="text1"/>
          <w:szCs w:val="22"/>
          <w:lang w:val="hy-AM"/>
        </w:rPr>
        <w:t>ՉԱՓՈՐՈՇԻՉՆԵՐԸ</w:t>
      </w:r>
    </w:p>
    <w:tbl>
      <w:tblPr>
        <w:tblStyle w:val="TableGrid"/>
        <w:tblW w:w="0" w:type="auto"/>
        <w:tblLook w:val="04A0" w:firstRow="1" w:lastRow="0" w:firstColumn="1" w:lastColumn="0" w:noHBand="0" w:noVBand="1"/>
      </w:tblPr>
      <w:tblGrid>
        <w:gridCol w:w="598"/>
        <w:gridCol w:w="2490"/>
        <w:gridCol w:w="1094"/>
        <w:gridCol w:w="1609"/>
        <w:gridCol w:w="1609"/>
        <w:gridCol w:w="2227"/>
      </w:tblGrid>
      <w:tr w:rsidR="00CA1A2E" w:rsidRPr="00323284" w14:paraId="083537E5" w14:textId="77777777" w:rsidTr="00CA1A2E">
        <w:trPr>
          <w:tblHeader/>
        </w:trPr>
        <w:tc>
          <w:tcPr>
            <w:tcW w:w="486" w:type="dxa"/>
          </w:tcPr>
          <w:p w14:paraId="41303B4A"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b/>
                <w:bCs/>
                <w:noProof/>
                <w:color w:val="000000" w:themeColor="text1"/>
                <w:sz w:val="20"/>
                <w:szCs w:val="20"/>
                <w:lang w:val="hy-AM"/>
              </w:rPr>
              <w:t>Հ</w:t>
            </w:r>
            <w:r w:rsidRPr="00323284">
              <w:rPr>
                <w:rFonts w:ascii="GHEA Grapalat" w:eastAsiaTheme="minorEastAsia" w:hAnsi="GHEA Grapalat" w:cs="Sylfaen"/>
                <w:b/>
                <w:bCs/>
                <w:noProof/>
                <w:color w:val="000000" w:themeColor="text1"/>
                <w:sz w:val="20"/>
                <w:szCs w:val="20"/>
              </w:rPr>
              <w:t>/</w:t>
            </w:r>
            <w:r w:rsidRPr="00323284">
              <w:rPr>
                <w:rFonts w:ascii="GHEA Grapalat" w:eastAsiaTheme="minorEastAsia" w:hAnsi="GHEA Grapalat" w:cs="Sylfaen"/>
                <w:b/>
                <w:bCs/>
                <w:noProof/>
                <w:color w:val="000000" w:themeColor="text1"/>
                <w:sz w:val="20"/>
                <w:szCs w:val="20"/>
                <w:lang w:val="hy-AM"/>
              </w:rPr>
              <w:t>Հ</w:t>
            </w:r>
          </w:p>
        </w:tc>
        <w:tc>
          <w:tcPr>
            <w:tcW w:w="2454" w:type="dxa"/>
          </w:tcPr>
          <w:p w14:paraId="376FF44B" w14:textId="77777777" w:rsidR="00CA1A2E" w:rsidRPr="00323284" w:rsidRDefault="0024430C" w:rsidP="008D6E9F">
            <w:pPr>
              <w:rPr>
                <w:rFonts w:ascii="GHEA Grapalat" w:eastAsiaTheme="minorEastAsia" w:hAnsi="GHEA Grapalat" w:cs="Sylfaen"/>
                <w:b/>
                <w:bCs/>
                <w:noProof/>
                <w:color w:val="000000" w:themeColor="text1"/>
                <w:sz w:val="20"/>
                <w:szCs w:val="20"/>
                <w:lang w:val="hy-AM"/>
              </w:rPr>
            </w:pPr>
            <w:r w:rsidRPr="00323284">
              <w:rPr>
                <w:rFonts w:ascii="GHEA Grapalat" w:eastAsiaTheme="minorEastAsia" w:hAnsi="GHEA Grapalat" w:cs="Sylfaen"/>
                <w:b/>
                <w:bCs/>
                <w:noProof/>
                <w:color w:val="000000" w:themeColor="text1"/>
                <w:sz w:val="20"/>
                <w:szCs w:val="20"/>
                <w:lang w:val="hy-AM"/>
              </w:rPr>
              <w:t xml:space="preserve">Հիգիենայի </w:t>
            </w:r>
          </w:p>
          <w:p w14:paraId="3C8AB79A" w14:textId="77777777" w:rsidR="00CA1A2E" w:rsidRPr="00323284" w:rsidRDefault="00D0345E" w:rsidP="008D6E9F">
            <w:pPr>
              <w:rPr>
                <w:rFonts w:ascii="GHEA Grapalat" w:eastAsiaTheme="minorEastAsia" w:hAnsi="GHEA Grapalat" w:cs="Sylfaen"/>
                <w:b/>
                <w:bCs/>
                <w:noProof/>
                <w:color w:val="000000" w:themeColor="text1"/>
                <w:sz w:val="20"/>
                <w:szCs w:val="20"/>
                <w:lang w:val="hy-AM"/>
              </w:rPr>
            </w:pPr>
            <w:r w:rsidRPr="00323284">
              <w:rPr>
                <w:rFonts w:ascii="GHEA Grapalat" w:eastAsiaTheme="minorEastAsia" w:hAnsi="GHEA Grapalat" w:cs="Sylfaen"/>
                <w:b/>
                <w:bCs/>
                <w:noProof/>
                <w:color w:val="000000" w:themeColor="text1"/>
                <w:sz w:val="20"/>
                <w:szCs w:val="20"/>
                <w:lang w:val="hy-AM"/>
              </w:rPr>
              <w:t xml:space="preserve">պարագայի </w:t>
            </w:r>
          </w:p>
          <w:p w14:paraId="725F4C3D" w14:textId="5CFBA235"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b/>
                <w:bCs/>
                <w:noProof/>
                <w:color w:val="000000" w:themeColor="text1"/>
                <w:sz w:val="20"/>
                <w:szCs w:val="20"/>
                <w:lang w:val="hy-AM"/>
              </w:rPr>
              <w:t>անվանումը</w:t>
            </w:r>
          </w:p>
        </w:tc>
        <w:tc>
          <w:tcPr>
            <w:tcW w:w="1053" w:type="dxa"/>
          </w:tcPr>
          <w:p w14:paraId="4CFCAF81"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b/>
                <w:bCs/>
                <w:noProof/>
                <w:color w:val="000000" w:themeColor="text1"/>
                <w:sz w:val="20"/>
                <w:szCs w:val="20"/>
                <w:lang w:val="hy-AM"/>
              </w:rPr>
              <w:t>Չափման միավորը</w:t>
            </w:r>
          </w:p>
        </w:tc>
        <w:tc>
          <w:tcPr>
            <w:tcW w:w="1551" w:type="dxa"/>
          </w:tcPr>
          <w:p w14:paraId="14E5BEB5" w14:textId="327D89B3" w:rsidR="00D0345E" w:rsidRPr="00323284" w:rsidRDefault="00A56DB3" w:rsidP="008D6E9F">
            <w:pPr>
              <w:jc w:val="center"/>
              <w:rPr>
                <w:rFonts w:ascii="GHEA Grapalat" w:eastAsia="Times New Roman" w:hAnsi="GHEA Grapalat" w:cs="Times New Roman"/>
                <w:b/>
                <w:bCs/>
                <w:color w:val="000000"/>
                <w:kern w:val="0"/>
                <w:sz w:val="20"/>
                <w:szCs w:val="20"/>
                <w:lang w:val="hy-AM"/>
              </w:rPr>
            </w:pPr>
            <w:r w:rsidRPr="00323284">
              <w:rPr>
                <w:rFonts w:ascii="GHEA Grapalat" w:eastAsia="Times New Roman" w:hAnsi="GHEA Grapalat" w:cs="Times New Roman"/>
                <w:b/>
                <w:bCs/>
                <w:color w:val="000000"/>
                <w:kern w:val="0"/>
                <w:sz w:val="20"/>
                <w:szCs w:val="20"/>
                <w:lang w:val="hy-AM"/>
              </w:rPr>
              <w:t>Հ</w:t>
            </w:r>
            <w:r w:rsidR="00D0345E" w:rsidRPr="00323284">
              <w:rPr>
                <w:rFonts w:ascii="GHEA Grapalat" w:eastAsia="Times New Roman" w:hAnsi="GHEA Grapalat" w:cs="Times New Roman"/>
                <w:b/>
                <w:bCs/>
                <w:color w:val="000000"/>
                <w:kern w:val="0"/>
                <w:sz w:val="20"/>
                <w:szCs w:val="20"/>
                <w:lang w:val="hy-AM"/>
              </w:rPr>
              <w:t xml:space="preserve">իգիենայի պարագայի </w:t>
            </w:r>
            <w:r w:rsidR="00145C94" w:rsidRPr="00323284">
              <w:rPr>
                <w:rFonts w:ascii="GHEA Grapalat" w:eastAsia="Times New Roman" w:hAnsi="GHEA Grapalat" w:cs="Times New Roman"/>
                <w:b/>
                <w:bCs/>
                <w:color w:val="000000"/>
                <w:kern w:val="0"/>
                <w:sz w:val="20"/>
                <w:szCs w:val="20"/>
                <w:lang w:val="hy-AM"/>
              </w:rPr>
              <w:t>տարեկան չափաքանակը մեկ շահառուի հաշվարկով</w:t>
            </w:r>
          </w:p>
          <w:p w14:paraId="4CD1ED3C" w14:textId="77777777" w:rsidR="00D0345E" w:rsidRPr="00323284" w:rsidRDefault="00D0345E" w:rsidP="008D6E9F">
            <w:pPr>
              <w:jc w:val="center"/>
              <w:rPr>
                <w:rFonts w:ascii="GHEA Grapalat" w:hAnsi="GHEA Grapalat"/>
                <w:sz w:val="20"/>
                <w:szCs w:val="20"/>
                <w:lang w:val="hy-AM"/>
              </w:rPr>
            </w:pPr>
          </w:p>
        </w:tc>
        <w:tc>
          <w:tcPr>
            <w:tcW w:w="1681" w:type="dxa"/>
          </w:tcPr>
          <w:p w14:paraId="2C86FB94" w14:textId="383BB601" w:rsidR="00D0345E" w:rsidRPr="00323284" w:rsidRDefault="00A56DB3" w:rsidP="008D6E9F">
            <w:pPr>
              <w:jc w:val="center"/>
              <w:rPr>
                <w:rFonts w:ascii="GHEA Grapalat" w:hAnsi="GHEA Grapalat"/>
                <w:sz w:val="20"/>
                <w:szCs w:val="20"/>
                <w:lang w:val="hy-AM"/>
              </w:rPr>
            </w:pPr>
            <w:r w:rsidRPr="00323284">
              <w:rPr>
                <w:rFonts w:ascii="GHEA Grapalat" w:eastAsia="Times New Roman" w:hAnsi="GHEA Grapalat" w:cs="Times New Roman"/>
                <w:b/>
                <w:bCs/>
                <w:color w:val="000000"/>
                <w:kern w:val="0"/>
                <w:sz w:val="20"/>
                <w:szCs w:val="20"/>
                <w:lang w:val="hy-AM"/>
              </w:rPr>
              <w:t>Հ</w:t>
            </w:r>
            <w:r w:rsidR="00D0345E" w:rsidRPr="00323284">
              <w:rPr>
                <w:rFonts w:ascii="GHEA Grapalat" w:eastAsia="Times New Roman" w:hAnsi="GHEA Grapalat" w:cs="Times New Roman"/>
                <w:b/>
                <w:bCs/>
                <w:color w:val="000000"/>
                <w:kern w:val="0"/>
                <w:sz w:val="20"/>
                <w:szCs w:val="20"/>
                <w:lang w:val="hy-AM"/>
              </w:rPr>
              <w:t xml:space="preserve">իգիենայի պարագայի </w:t>
            </w:r>
            <w:r w:rsidR="00145C94" w:rsidRPr="00323284">
              <w:rPr>
                <w:rFonts w:ascii="GHEA Grapalat" w:eastAsia="Times New Roman" w:hAnsi="GHEA Grapalat" w:cs="Times New Roman"/>
                <w:b/>
                <w:bCs/>
                <w:color w:val="000000"/>
                <w:kern w:val="0"/>
                <w:sz w:val="20"/>
                <w:szCs w:val="20"/>
                <w:lang w:val="hy-AM"/>
              </w:rPr>
              <w:t>տարեկան չափաքանակ</w:t>
            </w:r>
            <w:r w:rsidR="008B430B" w:rsidRPr="00323284">
              <w:rPr>
                <w:rFonts w:ascii="GHEA Grapalat" w:eastAsia="Times New Roman" w:hAnsi="GHEA Grapalat" w:cs="Times New Roman"/>
                <w:b/>
                <w:bCs/>
                <w:color w:val="000000"/>
                <w:kern w:val="0"/>
                <w:sz w:val="20"/>
                <w:szCs w:val="20"/>
                <w:lang w:val="hy-AM"/>
              </w:rPr>
              <w:t>ն</w:t>
            </w:r>
            <w:r w:rsidR="00145C94" w:rsidRPr="00323284">
              <w:rPr>
                <w:rFonts w:ascii="GHEA Grapalat" w:eastAsia="Times New Roman" w:hAnsi="GHEA Grapalat" w:cs="Times New Roman"/>
                <w:b/>
                <w:bCs/>
                <w:color w:val="000000"/>
                <w:kern w:val="0"/>
                <w:sz w:val="20"/>
                <w:szCs w:val="20"/>
                <w:lang w:val="hy-AM"/>
              </w:rPr>
              <w:t xml:space="preserve"> անկողնային խնամք ստացող մեկ շահառուի հաշվարկով</w:t>
            </w:r>
          </w:p>
        </w:tc>
        <w:tc>
          <w:tcPr>
            <w:tcW w:w="2402" w:type="dxa"/>
          </w:tcPr>
          <w:p w14:paraId="516E1C01"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b/>
                <w:bCs/>
                <w:noProof/>
                <w:color w:val="000000" w:themeColor="text1"/>
                <w:sz w:val="20"/>
                <w:szCs w:val="20"/>
                <w:lang w:val="hy-AM"/>
              </w:rPr>
              <w:t>Նշումներ</w:t>
            </w:r>
          </w:p>
        </w:tc>
      </w:tr>
      <w:tr w:rsidR="00CA1A2E" w:rsidRPr="00323284" w14:paraId="211F110C" w14:textId="77777777" w:rsidTr="00CA1A2E">
        <w:tc>
          <w:tcPr>
            <w:tcW w:w="486" w:type="dxa"/>
          </w:tcPr>
          <w:p w14:paraId="7CAE0462" w14:textId="049204D7" w:rsidR="00D0345E" w:rsidRPr="00323284" w:rsidRDefault="00D0345E" w:rsidP="008D6E9F">
            <w:pPr>
              <w:rPr>
                <w:rFonts w:ascii="GHEA Grapalat" w:hAnsi="GHEA Grapalat"/>
                <w:sz w:val="20"/>
                <w:szCs w:val="20"/>
                <w:lang w:val="ru-RU"/>
              </w:rPr>
            </w:pPr>
            <w:r w:rsidRPr="00323284">
              <w:rPr>
                <w:rFonts w:ascii="GHEA Grapalat" w:eastAsiaTheme="minorEastAsia" w:hAnsi="GHEA Grapalat" w:cs="Sylfaen"/>
                <w:noProof/>
                <w:color w:val="000000" w:themeColor="text1"/>
                <w:sz w:val="20"/>
                <w:szCs w:val="20"/>
                <w:lang w:val="hy-AM"/>
              </w:rPr>
              <w:t>1</w:t>
            </w:r>
            <w:r w:rsidR="00AA4A8A" w:rsidRPr="00323284">
              <w:rPr>
                <w:rFonts w:ascii="GHEA Grapalat" w:eastAsiaTheme="minorEastAsia" w:hAnsi="GHEA Grapalat" w:cs="Sylfaen"/>
                <w:noProof/>
                <w:color w:val="000000" w:themeColor="text1"/>
                <w:sz w:val="20"/>
                <w:szCs w:val="20"/>
                <w:lang w:val="ru-RU"/>
              </w:rPr>
              <w:t>.</w:t>
            </w:r>
          </w:p>
        </w:tc>
        <w:tc>
          <w:tcPr>
            <w:tcW w:w="2454" w:type="dxa"/>
          </w:tcPr>
          <w:p w14:paraId="3AEB2CA5"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Ատամի խոզանակ</w:t>
            </w:r>
          </w:p>
        </w:tc>
        <w:tc>
          <w:tcPr>
            <w:tcW w:w="1053" w:type="dxa"/>
          </w:tcPr>
          <w:p w14:paraId="6B1C9852"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հատ</w:t>
            </w:r>
          </w:p>
        </w:tc>
        <w:tc>
          <w:tcPr>
            <w:tcW w:w="1551" w:type="dxa"/>
          </w:tcPr>
          <w:p w14:paraId="430C6E96"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rPr>
              <w:t>4</w:t>
            </w:r>
          </w:p>
        </w:tc>
        <w:tc>
          <w:tcPr>
            <w:tcW w:w="1681" w:type="dxa"/>
          </w:tcPr>
          <w:p w14:paraId="4EFB4071"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rPr>
              <w:t>4</w:t>
            </w:r>
          </w:p>
        </w:tc>
        <w:tc>
          <w:tcPr>
            <w:tcW w:w="2402" w:type="dxa"/>
          </w:tcPr>
          <w:p w14:paraId="17E401A0"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Ենթակա է փոփոխման 3 ամիսը մեկ։ Հաշվի առնելով հաշմանդամություն ունեցող անձանց կարիքները որոշ խոզանակների բռնակներ պետք է լինեն հարմարեցված:</w:t>
            </w:r>
          </w:p>
        </w:tc>
      </w:tr>
      <w:tr w:rsidR="00CA1A2E" w:rsidRPr="00323284" w14:paraId="5405A980" w14:textId="77777777" w:rsidTr="00CA1A2E">
        <w:tc>
          <w:tcPr>
            <w:tcW w:w="486" w:type="dxa"/>
          </w:tcPr>
          <w:p w14:paraId="3FDDBC7F" w14:textId="70D0534A" w:rsidR="00D0345E" w:rsidRPr="00323284" w:rsidRDefault="00D0345E" w:rsidP="008D6E9F">
            <w:pPr>
              <w:rPr>
                <w:rFonts w:ascii="GHEA Grapalat" w:hAnsi="GHEA Grapalat"/>
                <w:sz w:val="20"/>
                <w:szCs w:val="20"/>
                <w:lang w:val="ru-RU"/>
              </w:rPr>
            </w:pPr>
            <w:r w:rsidRPr="00323284">
              <w:rPr>
                <w:rFonts w:ascii="GHEA Grapalat" w:eastAsiaTheme="minorEastAsia" w:hAnsi="GHEA Grapalat" w:cs="Sylfaen"/>
                <w:noProof/>
                <w:color w:val="000000" w:themeColor="text1"/>
                <w:sz w:val="20"/>
                <w:szCs w:val="20"/>
                <w:lang w:val="hy-AM"/>
              </w:rPr>
              <w:t>2</w:t>
            </w:r>
            <w:r w:rsidR="00AA4A8A" w:rsidRPr="00323284">
              <w:rPr>
                <w:rFonts w:ascii="GHEA Grapalat" w:eastAsiaTheme="minorEastAsia" w:hAnsi="GHEA Grapalat" w:cs="Sylfaen"/>
                <w:noProof/>
                <w:color w:val="000000" w:themeColor="text1"/>
                <w:sz w:val="20"/>
                <w:szCs w:val="20"/>
                <w:lang w:val="ru-RU"/>
              </w:rPr>
              <w:t>.</w:t>
            </w:r>
          </w:p>
        </w:tc>
        <w:tc>
          <w:tcPr>
            <w:tcW w:w="2454" w:type="dxa"/>
          </w:tcPr>
          <w:p w14:paraId="38952463"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Ատամի մածուկ</w:t>
            </w:r>
          </w:p>
        </w:tc>
        <w:tc>
          <w:tcPr>
            <w:tcW w:w="1053" w:type="dxa"/>
          </w:tcPr>
          <w:p w14:paraId="4CA1B20C" w14:textId="77777777" w:rsidR="00D0345E" w:rsidRPr="00323284" w:rsidRDefault="00D0345E" w:rsidP="008D6E9F">
            <w:pPr>
              <w:rPr>
                <w:rFonts w:ascii="GHEA Grapalat" w:hAnsi="GHEA Grapalat"/>
                <w:sz w:val="20"/>
                <w:szCs w:val="20"/>
                <w:lang w:val="hy-AM"/>
              </w:rPr>
            </w:pPr>
            <w:r w:rsidRPr="00323284">
              <w:rPr>
                <w:rFonts w:ascii="GHEA Grapalat" w:hAnsi="GHEA Grapalat" w:cs="Sylfaen"/>
                <w:color w:val="000000"/>
                <w:sz w:val="20"/>
                <w:szCs w:val="20"/>
              </w:rPr>
              <w:t>սրվակ</w:t>
            </w:r>
            <w:r w:rsidRPr="00323284">
              <w:rPr>
                <w:rFonts w:ascii="GHEA Grapalat" w:hAnsi="GHEA Grapalat"/>
                <w:color w:val="000000"/>
                <w:sz w:val="20"/>
                <w:szCs w:val="20"/>
              </w:rPr>
              <w:t xml:space="preserve"> (75 </w:t>
            </w:r>
            <w:r w:rsidRPr="00323284">
              <w:rPr>
                <w:rFonts w:ascii="GHEA Grapalat" w:hAnsi="GHEA Grapalat" w:cs="Sylfaen"/>
                <w:color w:val="000000"/>
                <w:sz w:val="20"/>
                <w:szCs w:val="20"/>
              </w:rPr>
              <w:t>գ</w:t>
            </w:r>
            <w:r w:rsidRPr="00323284">
              <w:rPr>
                <w:rFonts w:ascii="GHEA Grapalat" w:hAnsi="GHEA Grapalat"/>
                <w:color w:val="000000"/>
                <w:sz w:val="20"/>
                <w:szCs w:val="20"/>
              </w:rPr>
              <w:t>)</w:t>
            </w:r>
          </w:p>
        </w:tc>
        <w:tc>
          <w:tcPr>
            <w:tcW w:w="1551" w:type="dxa"/>
          </w:tcPr>
          <w:p w14:paraId="72384628"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rPr>
              <w:t>1,2</w:t>
            </w:r>
          </w:p>
        </w:tc>
        <w:tc>
          <w:tcPr>
            <w:tcW w:w="1681" w:type="dxa"/>
          </w:tcPr>
          <w:p w14:paraId="73E85787"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1</w:t>
            </w:r>
            <w:r w:rsidRPr="00323284">
              <w:rPr>
                <w:rFonts w:ascii="GHEA Grapalat" w:eastAsiaTheme="minorEastAsia" w:hAnsi="GHEA Grapalat" w:cs="Sylfaen"/>
                <w:noProof/>
                <w:color w:val="000000" w:themeColor="text1"/>
                <w:sz w:val="20"/>
                <w:szCs w:val="20"/>
              </w:rPr>
              <w:t>,2</w:t>
            </w:r>
          </w:p>
        </w:tc>
        <w:tc>
          <w:tcPr>
            <w:tcW w:w="2402" w:type="dxa"/>
          </w:tcPr>
          <w:p w14:paraId="3372BE92" w14:textId="77777777" w:rsidR="00D0345E" w:rsidRPr="00323284" w:rsidRDefault="00D0345E" w:rsidP="008D6E9F">
            <w:pPr>
              <w:rPr>
                <w:rFonts w:ascii="GHEA Grapalat" w:hAnsi="GHEA Grapalat"/>
                <w:sz w:val="20"/>
                <w:szCs w:val="20"/>
                <w:lang w:val="hy-AM"/>
              </w:rPr>
            </w:pPr>
          </w:p>
        </w:tc>
      </w:tr>
      <w:tr w:rsidR="00CA1A2E" w:rsidRPr="00323284" w14:paraId="7B874050" w14:textId="77777777" w:rsidTr="00CA1A2E">
        <w:tc>
          <w:tcPr>
            <w:tcW w:w="486" w:type="dxa"/>
          </w:tcPr>
          <w:p w14:paraId="784471C2" w14:textId="03183E04" w:rsidR="00D0345E" w:rsidRPr="00323284" w:rsidRDefault="00D0345E" w:rsidP="008D6E9F">
            <w:pPr>
              <w:rPr>
                <w:rFonts w:ascii="GHEA Grapalat" w:hAnsi="GHEA Grapalat"/>
                <w:sz w:val="20"/>
                <w:szCs w:val="20"/>
                <w:lang w:val="ru-RU"/>
              </w:rPr>
            </w:pPr>
            <w:r w:rsidRPr="00323284">
              <w:rPr>
                <w:rFonts w:ascii="GHEA Grapalat" w:eastAsiaTheme="minorEastAsia" w:hAnsi="GHEA Grapalat" w:cs="Sylfaen"/>
                <w:noProof/>
                <w:color w:val="000000" w:themeColor="text1"/>
                <w:sz w:val="20"/>
                <w:szCs w:val="20"/>
                <w:lang w:val="hy-AM"/>
              </w:rPr>
              <w:t>3</w:t>
            </w:r>
            <w:r w:rsidR="00AA4A8A" w:rsidRPr="00323284">
              <w:rPr>
                <w:rFonts w:ascii="GHEA Grapalat" w:eastAsiaTheme="minorEastAsia" w:hAnsi="GHEA Grapalat" w:cs="Sylfaen"/>
                <w:noProof/>
                <w:color w:val="000000" w:themeColor="text1"/>
                <w:sz w:val="20"/>
                <w:szCs w:val="20"/>
                <w:lang w:val="ru-RU"/>
              </w:rPr>
              <w:t>.</w:t>
            </w:r>
          </w:p>
        </w:tc>
        <w:tc>
          <w:tcPr>
            <w:tcW w:w="2454" w:type="dxa"/>
          </w:tcPr>
          <w:p w14:paraId="74CD0CA5"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Հեղուկ օճառ</w:t>
            </w:r>
          </w:p>
        </w:tc>
        <w:tc>
          <w:tcPr>
            <w:tcW w:w="1053" w:type="dxa"/>
          </w:tcPr>
          <w:p w14:paraId="796B08CE"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լիտր</w:t>
            </w:r>
          </w:p>
        </w:tc>
        <w:tc>
          <w:tcPr>
            <w:tcW w:w="1551" w:type="dxa"/>
          </w:tcPr>
          <w:p w14:paraId="1A3DB236"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1</w:t>
            </w:r>
            <w:r w:rsidRPr="00323284">
              <w:rPr>
                <w:rFonts w:ascii="GHEA Grapalat" w:eastAsiaTheme="minorEastAsia" w:hAnsi="GHEA Grapalat" w:cs="Sylfaen"/>
                <w:noProof/>
                <w:color w:val="000000" w:themeColor="text1"/>
                <w:sz w:val="20"/>
                <w:szCs w:val="20"/>
              </w:rPr>
              <w:t>,2</w:t>
            </w:r>
          </w:p>
        </w:tc>
        <w:tc>
          <w:tcPr>
            <w:tcW w:w="1681" w:type="dxa"/>
          </w:tcPr>
          <w:p w14:paraId="4BEA8055"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2</w:t>
            </w:r>
            <w:r w:rsidRPr="00323284">
              <w:rPr>
                <w:rFonts w:ascii="GHEA Grapalat" w:eastAsiaTheme="minorEastAsia" w:hAnsi="GHEA Grapalat" w:cs="Sylfaen"/>
                <w:noProof/>
                <w:color w:val="000000" w:themeColor="text1"/>
                <w:sz w:val="20"/>
                <w:szCs w:val="20"/>
              </w:rPr>
              <w:t>,0</w:t>
            </w:r>
          </w:p>
        </w:tc>
        <w:tc>
          <w:tcPr>
            <w:tcW w:w="2402" w:type="dxa"/>
          </w:tcPr>
          <w:p w14:paraId="7E4A17FD" w14:textId="77777777" w:rsidR="00D0345E" w:rsidRPr="00323284" w:rsidRDefault="00D0345E" w:rsidP="008D6E9F">
            <w:pPr>
              <w:rPr>
                <w:rFonts w:ascii="GHEA Grapalat" w:hAnsi="GHEA Grapalat"/>
                <w:sz w:val="20"/>
                <w:szCs w:val="20"/>
                <w:lang w:val="hy-AM"/>
              </w:rPr>
            </w:pPr>
          </w:p>
        </w:tc>
      </w:tr>
      <w:tr w:rsidR="00CA1A2E" w:rsidRPr="00323284" w14:paraId="6D6C93C4" w14:textId="77777777" w:rsidTr="00CA1A2E">
        <w:tc>
          <w:tcPr>
            <w:tcW w:w="486" w:type="dxa"/>
          </w:tcPr>
          <w:p w14:paraId="0EBB4390" w14:textId="2FFB7E84" w:rsidR="00D0345E" w:rsidRPr="00323284" w:rsidRDefault="00AA4A8A" w:rsidP="008D6E9F">
            <w:pPr>
              <w:rPr>
                <w:rFonts w:ascii="GHEA Grapalat" w:hAnsi="GHEA Grapalat"/>
                <w:sz w:val="20"/>
                <w:szCs w:val="20"/>
                <w:lang w:val="ru-RU"/>
              </w:rPr>
            </w:pPr>
            <w:r w:rsidRPr="00323284">
              <w:rPr>
                <w:rFonts w:ascii="GHEA Grapalat" w:eastAsiaTheme="minorEastAsia" w:hAnsi="GHEA Grapalat" w:cs="Sylfaen"/>
                <w:noProof/>
                <w:color w:val="000000" w:themeColor="text1"/>
                <w:sz w:val="20"/>
                <w:szCs w:val="20"/>
                <w:lang w:val="ru-RU"/>
              </w:rPr>
              <w:t>4.</w:t>
            </w:r>
          </w:p>
        </w:tc>
        <w:tc>
          <w:tcPr>
            <w:tcW w:w="2454" w:type="dxa"/>
          </w:tcPr>
          <w:p w14:paraId="411BA096"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Շամպուն</w:t>
            </w:r>
          </w:p>
        </w:tc>
        <w:tc>
          <w:tcPr>
            <w:tcW w:w="1053" w:type="dxa"/>
          </w:tcPr>
          <w:p w14:paraId="5BEC79F3"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rPr>
              <w:t>լիտր</w:t>
            </w:r>
          </w:p>
        </w:tc>
        <w:tc>
          <w:tcPr>
            <w:tcW w:w="1551" w:type="dxa"/>
          </w:tcPr>
          <w:p w14:paraId="1A0F48DB"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1</w:t>
            </w:r>
            <w:r w:rsidRPr="00323284">
              <w:rPr>
                <w:rFonts w:ascii="GHEA Grapalat" w:eastAsiaTheme="minorEastAsia" w:hAnsi="GHEA Grapalat" w:cs="Sylfaen"/>
                <w:noProof/>
                <w:color w:val="000000" w:themeColor="text1"/>
                <w:sz w:val="20"/>
                <w:szCs w:val="20"/>
              </w:rPr>
              <w:t>,2</w:t>
            </w:r>
          </w:p>
        </w:tc>
        <w:tc>
          <w:tcPr>
            <w:tcW w:w="1681" w:type="dxa"/>
          </w:tcPr>
          <w:p w14:paraId="576AAA69"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1</w:t>
            </w:r>
            <w:r w:rsidRPr="00323284">
              <w:rPr>
                <w:rFonts w:ascii="GHEA Grapalat" w:eastAsiaTheme="minorEastAsia" w:hAnsi="GHEA Grapalat" w:cs="Sylfaen"/>
                <w:noProof/>
                <w:color w:val="000000" w:themeColor="text1"/>
                <w:sz w:val="20"/>
                <w:szCs w:val="20"/>
              </w:rPr>
              <w:t>,0</w:t>
            </w:r>
          </w:p>
        </w:tc>
        <w:tc>
          <w:tcPr>
            <w:tcW w:w="2402" w:type="dxa"/>
          </w:tcPr>
          <w:p w14:paraId="32186878" w14:textId="77777777" w:rsidR="00D0345E" w:rsidRPr="00323284" w:rsidRDefault="00D0345E" w:rsidP="008D6E9F">
            <w:pPr>
              <w:rPr>
                <w:rFonts w:ascii="GHEA Grapalat" w:hAnsi="GHEA Grapalat"/>
                <w:sz w:val="20"/>
                <w:szCs w:val="20"/>
                <w:lang w:val="hy-AM"/>
              </w:rPr>
            </w:pPr>
          </w:p>
        </w:tc>
      </w:tr>
      <w:tr w:rsidR="00CA1A2E" w:rsidRPr="00323284" w14:paraId="565B9FE8" w14:textId="77777777" w:rsidTr="00CA1A2E">
        <w:tc>
          <w:tcPr>
            <w:tcW w:w="486" w:type="dxa"/>
          </w:tcPr>
          <w:p w14:paraId="796DADAD" w14:textId="5E3150CA" w:rsidR="00D0345E" w:rsidRPr="00323284" w:rsidRDefault="00AA4A8A"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ru-RU"/>
              </w:rPr>
              <w:t>5.</w:t>
            </w:r>
          </w:p>
        </w:tc>
        <w:tc>
          <w:tcPr>
            <w:tcW w:w="2454" w:type="dxa"/>
          </w:tcPr>
          <w:p w14:paraId="7FACC034"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Մազերի կոնդիցիոներ</w:t>
            </w:r>
          </w:p>
        </w:tc>
        <w:tc>
          <w:tcPr>
            <w:tcW w:w="1053" w:type="dxa"/>
          </w:tcPr>
          <w:p w14:paraId="21567C8F" w14:textId="77777777" w:rsidR="00D0345E" w:rsidRPr="00323284" w:rsidRDefault="00D0345E" w:rsidP="008D6E9F">
            <w:pPr>
              <w:rPr>
                <w:rFonts w:ascii="GHEA Grapalat" w:hAnsi="GHEA Grapalat"/>
                <w:sz w:val="20"/>
                <w:szCs w:val="20"/>
                <w:lang w:val="hy-AM"/>
              </w:rPr>
            </w:pPr>
            <w:r w:rsidRPr="00323284">
              <w:rPr>
                <w:rFonts w:ascii="GHEA Grapalat" w:hAnsi="GHEA Grapalat" w:cs="Sylfaen"/>
                <w:color w:val="000000"/>
                <w:sz w:val="20"/>
                <w:szCs w:val="20"/>
              </w:rPr>
              <w:t>սրվակ</w:t>
            </w:r>
            <w:r w:rsidRPr="00323284">
              <w:rPr>
                <w:rFonts w:ascii="GHEA Grapalat" w:hAnsi="GHEA Grapalat"/>
                <w:color w:val="000000"/>
                <w:sz w:val="20"/>
                <w:szCs w:val="20"/>
              </w:rPr>
              <w:t xml:space="preserve"> (250 </w:t>
            </w:r>
            <w:r w:rsidRPr="00323284">
              <w:rPr>
                <w:rFonts w:ascii="GHEA Grapalat" w:hAnsi="GHEA Grapalat" w:cs="Sylfaen"/>
                <w:color w:val="000000"/>
                <w:sz w:val="20"/>
                <w:szCs w:val="20"/>
              </w:rPr>
              <w:t>մլ</w:t>
            </w:r>
            <w:r w:rsidRPr="00323284">
              <w:rPr>
                <w:rFonts w:ascii="GHEA Grapalat" w:hAnsi="GHEA Grapalat"/>
                <w:color w:val="000000"/>
                <w:sz w:val="20"/>
                <w:szCs w:val="20"/>
              </w:rPr>
              <w:t>)</w:t>
            </w:r>
          </w:p>
        </w:tc>
        <w:tc>
          <w:tcPr>
            <w:tcW w:w="1551" w:type="dxa"/>
          </w:tcPr>
          <w:p w14:paraId="0DF5428F"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6</w:t>
            </w:r>
          </w:p>
        </w:tc>
        <w:tc>
          <w:tcPr>
            <w:tcW w:w="1681" w:type="dxa"/>
          </w:tcPr>
          <w:p w14:paraId="15071BCD"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4</w:t>
            </w:r>
          </w:p>
        </w:tc>
        <w:tc>
          <w:tcPr>
            <w:tcW w:w="2402" w:type="dxa"/>
          </w:tcPr>
          <w:p w14:paraId="4CC2559F" w14:textId="77777777" w:rsidR="00D0345E" w:rsidRPr="00323284" w:rsidRDefault="00D0345E" w:rsidP="008D6E9F">
            <w:pPr>
              <w:rPr>
                <w:rFonts w:ascii="GHEA Grapalat" w:hAnsi="GHEA Grapalat"/>
                <w:sz w:val="20"/>
                <w:szCs w:val="20"/>
                <w:lang w:val="hy-AM"/>
              </w:rPr>
            </w:pPr>
          </w:p>
        </w:tc>
      </w:tr>
      <w:tr w:rsidR="00CA1A2E" w:rsidRPr="00323284" w14:paraId="62998647" w14:textId="77777777" w:rsidTr="00CA1A2E">
        <w:tc>
          <w:tcPr>
            <w:tcW w:w="486" w:type="dxa"/>
          </w:tcPr>
          <w:p w14:paraId="14127DBF" w14:textId="24F5301F" w:rsidR="00D0345E" w:rsidRPr="00323284" w:rsidRDefault="00AA4A8A"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ru-RU"/>
              </w:rPr>
              <w:t>6.</w:t>
            </w:r>
          </w:p>
        </w:tc>
        <w:tc>
          <w:tcPr>
            <w:tcW w:w="2454" w:type="dxa"/>
          </w:tcPr>
          <w:p w14:paraId="246EC288"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Լոգանքի գել</w:t>
            </w:r>
          </w:p>
        </w:tc>
        <w:tc>
          <w:tcPr>
            <w:tcW w:w="1053" w:type="dxa"/>
          </w:tcPr>
          <w:p w14:paraId="4829B372"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լիտր</w:t>
            </w:r>
          </w:p>
        </w:tc>
        <w:tc>
          <w:tcPr>
            <w:tcW w:w="1551" w:type="dxa"/>
          </w:tcPr>
          <w:p w14:paraId="02D606AB"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rPr>
              <w:t>1,2</w:t>
            </w:r>
          </w:p>
        </w:tc>
        <w:tc>
          <w:tcPr>
            <w:tcW w:w="1681" w:type="dxa"/>
          </w:tcPr>
          <w:p w14:paraId="67CA70F6"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rPr>
              <w:t>2,0</w:t>
            </w:r>
          </w:p>
        </w:tc>
        <w:tc>
          <w:tcPr>
            <w:tcW w:w="2402" w:type="dxa"/>
          </w:tcPr>
          <w:p w14:paraId="5C5C78F7" w14:textId="77777777" w:rsidR="00D0345E" w:rsidRPr="00323284" w:rsidRDefault="00D0345E" w:rsidP="008D6E9F">
            <w:pPr>
              <w:rPr>
                <w:rFonts w:ascii="GHEA Grapalat" w:hAnsi="GHEA Grapalat"/>
                <w:sz w:val="20"/>
                <w:szCs w:val="20"/>
                <w:lang w:val="hy-AM"/>
              </w:rPr>
            </w:pPr>
          </w:p>
        </w:tc>
      </w:tr>
      <w:tr w:rsidR="00CA1A2E" w:rsidRPr="00323284" w14:paraId="5976823C" w14:textId="77777777" w:rsidTr="00CA1A2E">
        <w:tc>
          <w:tcPr>
            <w:tcW w:w="486" w:type="dxa"/>
          </w:tcPr>
          <w:p w14:paraId="36C136DF" w14:textId="6D43EDD3" w:rsidR="00D0345E" w:rsidRPr="00323284" w:rsidRDefault="00AA4A8A"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ru-RU"/>
              </w:rPr>
              <w:t>7.</w:t>
            </w:r>
          </w:p>
        </w:tc>
        <w:tc>
          <w:tcPr>
            <w:tcW w:w="2454" w:type="dxa"/>
          </w:tcPr>
          <w:p w14:paraId="2D62E420"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ru-RU"/>
              </w:rPr>
              <w:t>Լոգանքի սպունգ</w:t>
            </w:r>
          </w:p>
        </w:tc>
        <w:tc>
          <w:tcPr>
            <w:tcW w:w="1053" w:type="dxa"/>
          </w:tcPr>
          <w:p w14:paraId="45D674AB"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հատ</w:t>
            </w:r>
          </w:p>
        </w:tc>
        <w:tc>
          <w:tcPr>
            <w:tcW w:w="1551" w:type="dxa"/>
          </w:tcPr>
          <w:p w14:paraId="4F46A42E"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rPr>
              <w:t>4</w:t>
            </w:r>
          </w:p>
        </w:tc>
        <w:tc>
          <w:tcPr>
            <w:tcW w:w="1681" w:type="dxa"/>
          </w:tcPr>
          <w:p w14:paraId="64154D4E"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rPr>
              <w:t>6</w:t>
            </w:r>
          </w:p>
        </w:tc>
        <w:tc>
          <w:tcPr>
            <w:tcW w:w="2402" w:type="dxa"/>
          </w:tcPr>
          <w:p w14:paraId="204385F3" w14:textId="77777777" w:rsidR="00D0345E" w:rsidRPr="00323284" w:rsidRDefault="00D0345E" w:rsidP="008D6E9F">
            <w:pPr>
              <w:rPr>
                <w:rFonts w:ascii="GHEA Grapalat" w:hAnsi="GHEA Grapalat"/>
                <w:sz w:val="20"/>
                <w:szCs w:val="20"/>
                <w:lang w:val="hy-AM"/>
              </w:rPr>
            </w:pPr>
          </w:p>
        </w:tc>
      </w:tr>
      <w:tr w:rsidR="00CA1A2E" w:rsidRPr="00323284" w14:paraId="42407252" w14:textId="77777777" w:rsidTr="00CA1A2E">
        <w:tc>
          <w:tcPr>
            <w:tcW w:w="486" w:type="dxa"/>
          </w:tcPr>
          <w:p w14:paraId="326F1229" w14:textId="6207AC50" w:rsidR="00D0345E" w:rsidRPr="00323284" w:rsidRDefault="00AA4A8A"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ru-RU"/>
              </w:rPr>
              <w:t>8.</w:t>
            </w:r>
          </w:p>
        </w:tc>
        <w:tc>
          <w:tcPr>
            <w:tcW w:w="2454" w:type="dxa"/>
          </w:tcPr>
          <w:p w14:paraId="6A188AFB"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Սանր</w:t>
            </w:r>
            <w:r w:rsidRPr="00323284">
              <w:rPr>
                <w:rFonts w:ascii="GHEA Grapalat" w:eastAsiaTheme="minorEastAsia" w:hAnsi="GHEA Grapalat" w:cs="Sylfaen"/>
                <w:noProof/>
                <w:color w:val="000000" w:themeColor="text1"/>
                <w:sz w:val="20"/>
                <w:szCs w:val="20"/>
              </w:rPr>
              <w:t xml:space="preserve"> կամ</w:t>
            </w:r>
            <w:r w:rsidRPr="00323284">
              <w:rPr>
                <w:rFonts w:ascii="GHEA Grapalat" w:eastAsiaTheme="minorEastAsia" w:hAnsi="GHEA Grapalat" w:cs="Sylfaen"/>
                <w:noProof/>
                <w:color w:val="000000" w:themeColor="text1"/>
                <w:sz w:val="20"/>
                <w:szCs w:val="20"/>
                <w:lang w:val="hy-AM"/>
              </w:rPr>
              <w:t xml:space="preserve"> մազերի խոզանակ</w:t>
            </w:r>
          </w:p>
        </w:tc>
        <w:tc>
          <w:tcPr>
            <w:tcW w:w="1053" w:type="dxa"/>
          </w:tcPr>
          <w:p w14:paraId="4A98A217"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հատ</w:t>
            </w:r>
          </w:p>
        </w:tc>
        <w:tc>
          <w:tcPr>
            <w:tcW w:w="1551" w:type="dxa"/>
          </w:tcPr>
          <w:p w14:paraId="5C8F1D34"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1</w:t>
            </w:r>
          </w:p>
        </w:tc>
        <w:tc>
          <w:tcPr>
            <w:tcW w:w="1681" w:type="dxa"/>
          </w:tcPr>
          <w:p w14:paraId="79602D5A"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rPr>
              <w:t>1</w:t>
            </w:r>
          </w:p>
        </w:tc>
        <w:tc>
          <w:tcPr>
            <w:tcW w:w="2402" w:type="dxa"/>
          </w:tcPr>
          <w:p w14:paraId="79B8D140" w14:textId="77777777" w:rsidR="00D0345E" w:rsidRPr="00323284" w:rsidRDefault="00D0345E" w:rsidP="008D6E9F">
            <w:pPr>
              <w:rPr>
                <w:rFonts w:ascii="GHEA Grapalat" w:hAnsi="GHEA Grapalat"/>
                <w:sz w:val="20"/>
                <w:szCs w:val="20"/>
                <w:lang w:val="hy-AM"/>
              </w:rPr>
            </w:pPr>
          </w:p>
        </w:tc>
      </w:tr>
      <w:tr w:rsidR="00CA1A2E" w:rsidRPr="00323284" w14:paraId="62EAF377" w14:textId="77777777" w:rsidTr="00CA1A2E">
        <w:tc>
          <w:tcPr>
            <w:tcW w:w="486" w:type="dxa"/>
          </w:tcPr>
          <w:p w14:paraId="3D6E872F" w14:textId="5B6A7238" w:rsidR="00D0345E" w:rsidRPr="00323284" w:rsidRDefault="00AA4A8A"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ru-RU"/>
              </w:rPr>
              <w:t>9.</w:t>
            </w:r>
          </w:p>
        </w:tc>
        <w:tc>
          <w:tcPr>
            <w:tcW w:w="2454" w:type="dxa"/>
          </w:tcPr>
          <w:p w14:paraId="5444F648"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Ձեռքի կրեմ</w:t>
            </w:r>
          </w:p>
        </w:tc>
        <w:tc>
          <w:tcPr>
            <w:tcW w:w="1053" w:type="dxa"/>
          </w:tcPr>
          <w:p w14:paraId="74A90AAF" w14:textId="77777777" w:rsidR="00D0345E" w:rsidRPr="00323284" w:rsidRDefault="00D0345E" w:rsidP="008D6E9F">
            <w:pPr>
              <w:rPr>
                <w:rFonts w:ascii="GHEA Grapalat" w:hAnsi="GHEA Grapalat"/>
                <w:sz w:val="20"/>
                <w:szCs w:val="20"/>
                <w:lang w:val="hy-AM"/>
              </w:rPr>
            </w:pPr>
            <w:r w:rsidRPr="00323284">
              <w:rPr>
                <w:rFonts w:ascii="GHEA Grapalat" w:hAnsi="GHEA Grapalat" w:cs="Sylfaen"/>
                <w:color w:val="000000"/>
                <w:sz w:val="20"/>
                <w:szCs w:val="20"/>
              </w:rPr>
              <w:t>սրվակ</w:t>
            </w:r>
            <w:r w:rsidRPr="00323284">
              <w:rPr>
                <w:rFonts w:ascii="GHEA Grapalat" w:hAnsi="GHEA Grapalat"/>
                <w:color w:val="000000"/>
                <w:sz w:val="20"/>
                <w:szCs w:val="20"/>
              </w:rPr>
              <w:t xml:space="preserve"> (75 </w:t>
            </w:r>
            <w:r w:rsidRPr="00323284">
              <w:rPr>
                <w:rFonts w:ascii="GHEA Grapalat" w:hAnsi="GHEA Grapalat" w:cs="Sylfaen"/>
                <w:color w:val="000000"/>
                <w:sz w:val="20"/>
                <w:szCs w:val="20"/>
              </w:rPr>
              <w:t>մլ</w:t>
            </w:r>
            <w:r w:rsidRPr="00323284">
              <w:rPr>
                <w:rFonts w:ascii="GHEA Grapalat" w:hAnsi="GHEA Grapalat"/>
                <w:color w:val="000000"/>
                <w:sz w:val="20"/>
                <w:szCs w:val="20"/>
              </w:rPr>
              <w:t>)</w:t>
            </w:r>
          </w:p>
        </w:tc>
        <w:tc>
          <w:tcPr>
            <w:tcW w:w="1551" w:type="dxa"/>
          </w:tcPr>
          <w:p w14:paraId="140BD64F"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2</w:t>
            </w:r>
          </w:p>
        </w:tc>
        <w:tc>
          <w:tcPr>
            <w:tcW w:w="1681" w:type="dxa"/>
          </w:tcPr>
          <w:p w14:paraId="25295C8F"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2</w:t>
            </w:r>
          </w:p>
        </w:tc>
        <w:tc>
          <w:tcPr>
            <w:tcW w:w="2402" w:type="dxa"/>
          </w:tcPr>
          <w:p w14:paraId="3ED094D8" w14:textId="77777777" w:rsidR="00D0345E" w:rsidRPr="00323284" w:rsidRDefault="00D0345E" w:rsidP="008D6E9F">
            <w:pPr>
              <w:rPr>
                <w:rFonts w:ascii="GHEA Grapalat" w:hAnsi="GHEA Grapalat"/>
                <w:sz w:val="20"/>
                <w:szCs w:val="20"/>
                <w:lang w:val="hy-AM"/>
              </w:rPr>
            </w:pPr>
          </w:p>
        </w:tc>
      </w:tr>
      <w:tr w:rsidR="00CA1A2E" w:rsidRPr="00323284" w14:paraId="752F96F1" w14:textId="77777777" w:rsidTr="00CA1A2E">
        <w:tc>
          <w:tcPr>
            <w:tcW w:w="486" w:type="dxa"/>
          </w:tcPr>
          <w:p w14:paraId="6A8B03A1" w14:textId="1DACC389"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1</w:t>
            </w:r>
            <w:r w:rsidR="00AA4A8A" w:rsidRPr="00323284">
              <w:rPr>
                <w:rFonts w:ascii="GHEA Grapalat" w:eastAsiaTheme="minorEastAsia" w:hAnsi="GHEA Grapalat" w:cs="Sylfaen"/>
                <w:noProof/>
                <w:color w:val="000000" w:themeColor="text1"/>
                <w:sz w:val="20"/>
                <w:szCs w:val="20"/>
                <w:lang w:val="ru-RU"/>
              </w:rPr>
              <w:t>0.</w:t>
            </w:r>
          </w:p>
          <w:p w14:paraId="72172ACD" w14:textId="77777777" w:rsidR="00D0345E" w:rsidRPr="00323284" w:rsidRDefault="00D0345E" w:rsidP="008D6E9F">
            <w:pPr>
              <w:rPr>
                <w:rFonts w:ascii="GHEA Grapalat" w:hAnsi="GHEA Grapalat"/>
                <w:sz w:val="20"/>
                <w:szCs w:val="20"/>
                <w:lang w:val="hy-AM"/>
              </w:rPr>
            </w:pPr>
          </w:p>
        </w:tc>
        <w:tc>
          <w:tcPr>
            <w:tcW w:w="2454" w:type="dxa"/>
          </w:tcPr>
          <w:p w14:paraId="7DD1E937"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 xml:space="preserve">Հակապառկելախոցային կրեմ </w:t>
            </w:r>
          </w:p>
        </w:tc>
        <w:tc>
          <w:tcPr>
            <w:tcW w:w="1053" w:type="dxa"/>
          </w:tcPr>
          <w:p w14:paraId="78ECCECD" w14:textId="77777777" w:rsidR="00D0345E" w:rsidRPr="00323284" w:rsidRDefault="00D0345E" w:rsidP="008D6E9F">
            <w:pPr>
              <w:rPr>
                <w:rFonts w:ascii="GHEA Grapalat" w:hAnsi="GHEA Grapalat"/>
                <w:sz w:val="20"/>
                <w:szCs w:val="20"/>
                <w:lang w:val="hy-AM"/>
              </w:rPr>
            </w:pPr>
            <w:r w:rsidRPr="00323284">
              <w:rPr>
                <w:rFonts w:ascii="GHEA Grapalat" w:hAnsi="GHEA Grapalat" w:cs="Sylfaen"/>
                <w:color w:val="000000"/>
                <w:sz w:val="20"/>
                <w:szCs w:val="20"/>
              </w:rPr>
              <w:t>սրվակ</w:t>
            </w:r>
            <w:r w:rsidRPr="00323284">
              <w:rPr>
                <w:rFonts w:ascii="GHEA Grapalat" w:hAnsi="GHEA Grapalat"/>
                <w:color w:val="000000"/>
                <w:sz w:val="20"/>
                <w:szCs w:val="20"/>
              </w:rPr>
              <w:t xml:space="preserve"> (50 </w:t>
            </w:r>
            <w:r w:rsidRPr="00323284">
              <w:rPr>
                <w:rFonts w:ascii="GHEA Grapalat" w:hAnsi="GHEA Grapalat" w:cs="Sylfaen"/>
                <w:color w:val="000000"/>
                <w:sz w:val="20"/>
                <w:szCs w:val="20"/>
              </w:rPr>
              <w:t>մլ</w:t>
            </w:r>
            <w:r w:rsidRPr="00323284">
              <w:rPr>
                <w:rFonts w:ascii="GHEA Grapalat" w:hAnsi="GHEA Grapalat"/>
                <w:color w:val="000000"/>
                <w:sz w:val="20"/>
                <w:szCs w:val="20"/>
              </w:rPr>
              <w:t>)</w:t>
            </w:r>
          </w:p>
        </w:tc>
        <w:tc>
          <w:tcPr>
            <w:tcW w:w="1551" w:type="dxa"/>
          </w:tcPr>
          <w:p w14:paraId="2FC67700" w14:textId="77777777" w:rsidR="00D0345E" w:rsidRPr="00323284" w:rsidRDefault="00D0345E" w:rsidP="008D6E9F">
            <w:pPr>
              <w:jc w:val="center"/>
              <w:rPr>
                <w:rFonts w:ascii="GHEA Grapalat" w:hAnsi="GHEA Grapalat"/>
                <w:sz w:val="20"/>
                <w:szCs w:val="20"/>
                <w:lang w:val="hy-AM"/>
              </w:rPr>
            </w:pPr>
          </w:p>
        </w:tc>
        <w:tc>
          <w:tcPr>
            <w:tcW w:w="1681" w:type="dxa"/>
          </w:tcPr>
          <w:p w14:paraId="6BCFFD76"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2</w:t>
            </w:r>
          </w:p>
        </w:tc>
        <w:tc>
          <w:tcPr>
            <w:tcW w:w="2402" w:type="dxa"/>
          </w:tcPr>
          <w:p w14:paraId="253B7621" w14:textId="77777777" w:rsidR="00D0345E" w:rsidRPr="00323284" w:rsidRDefault="00D0345E" w:rsidP="008D6E9F">
            <w:pPr>
              <w:rPr>
                <w:rFonts w:ascii="GHEA Grapalat" w:hAnsi="GHEA Grapalat"/>
                <w:sz w:val="20"/>
                <w:szCs w:val="20"/>
                <w:lang w:val="hy-AM"/>
              </w:rPr>
            </w:pPr>
          </w:p>
        </w:tc>
      </w:tr>
      <w:tr w:rsidR="00CA1A2E" w:rsidRPr="00083FA7" w14:paraId="379FD4FD" w14:textId="77777777" w:rsidTr="00CA1A2E">
        <w:tc>
          <w:tcPr>
            <w:tcW w:w="486" w:type="dxa"/>
          </w:tcPr>
          <w:p w14:paraId="3DBE9C47" w14:textId="07D6158C"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lastRenderedPageBreak/>
              <w:t>1</w:t>
            </w:r>
            <w:r w:rsidR="00AA4A8A" w:rsidRPr="00323284">
              <w:rPr>
                <w:rFonts w:ascii="GHEA Grapalat" w:eastAsiaTheme="minorEastAsia" w:hAnsi="GHEA Grapalat" w:cs="Sylfaen"/>
                <w:noProof/>
                <w:color w:val="000000" w:themeColor="text1"/>
                <w:sz w:val="20"/>
                <w:szCs w:val="20"/>
                <w:lang w:val="ru-RU"/>
              </w:rPr>
              <w:t>1.</w:t>
            </w:r>
          </w:p>
        </w:tc>
        <w:tc>
          <w:tcPr>
            <w:tcW w:w="2454" w:type="dxa"/>
          </w:tcPr>
          <w:p w14:paraId="547E2C07"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Մարմնի խոնավեցնող կրեմ</w:t>
            </w:r>
          </w:p>
        </w:tc>
        <w:tc>
          <w:tcPr>
            <w:tcW w:w="1053" w:type="dxa"/>
          </w:tcPr>
          <w:p w14:paraId="076BF964" w14:textId="77777777" w:rsidR="00D0345E" w:rsidRPr="00323284" w:rsidRDefault="00D0345E" w:rsidP="008D6E9F">
            <w:pPr>
              <w:rPr>
                <w:rFonts w:ascii="GHEA Grapalat" w:hAnsi="GHEA Grapalat"/>
                <w:sz w:val="20"/>
                <w:szCs w:val="20"/>
                <w:lang w:val="hy-AM"/>
              </w:rPr>
            </w:pPr>
            <w:r w:rsidRPr="00323284">
              <w:rPr>
                <w:rFonts w:ascii="GHEA Grapalat" w:hAnsi="GHEA Grapalat" w:cs="Sylfaen"/>
                <w:color w:val="000000"/>
                <w:sz w:val="20"/>
                <w:szCs w:val="20"/>
              </w:rPr>
              <w:t>սրվակ</w:t>
            </w:r>
            <w:r w:rsidRPr="00323284">
              <w:rPr>
                <w:rFonts w:ascii="GHEA Grapalat" w:hAnsi="GHEA Grapalat"/>
                <w:color w:val="000000"/>
                <w:sz w:val="20"/>
                <w:szCs w:val="20"/>
              </w:rPr>
              <w:t xml:space="preserve"> (150 </w:t>
            </w:r>
            <w:r w:rsidRPr="00323284">
              <w:rPr>
                <w:rFonts w:ascii="GHEA Grapalat" w:hAnsi="GHEA Grapalat" w:cs="Sylfaen"/>
                <w:color w:val="000000"/>
                <w:sz w:val="20"/>
                <w:szCs w:val="20"/>
              </w:rPr>
              <w:t>մլ</w:t>
            </w:r>
            <w:r w:rsidRPr="00323284">
              <w:rPr>
                <w:rFonts w:ascii="GHEA Grapalat" w:hAnsi="GHEA Grapalat"/>
                <w:color w:val="000000"/>
                <w:sz w:val="20"/>
                <w:szCs w:val="20"/>
              </w:rPr>
              <w:t>)</w:t>
            </w:r>
          </w:p>
        </w:tc>
        <w:tc>
          <w:tcPr>
            <w:tcW w:w="1551" w:type="dxa"/>
          </w:tcPr>
          <w:p w14:paraId="544B1392"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4</w:t>
            </w:r>
          </w:p>
        </w:tc>
        <w:tc>
          <w:tcPr>
            <w:tcW w:w="1681" w:type="dxa"/>
          </w:tcPr>
          <w:p w14:paraId="5F3AA240"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4</w:t>
            </w:r>
          </w:p>
        </w:tc>
        <w:tc>
          <w:tcPr>
            <w:tcW w:w="2402" w:type="dxa"/>
          </w:tcPr>
          <w:p w14:paraId="676F65C3"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Դաունի համաշխտանիշ ունեցողների դեպքում շաբաթական մեկ սրվակ</w:t>
            </w:r>
          </w:p>
        </w:tc>
      </w:tr>
      <w:tr w:rsidR="00CA1A2E" w:rsidRPr="00323284" w14:paraId="2792F5EB" w14:textId="77777777" w:rsidTr="00CA1A2E">
        <w:tc>
          <w:tcPr>
            <w:tcW w:w="486" w:type="dxa"/>
          </w:tcPr>
          <w:p w14:paraId="09BABE03" w14:textId="3B0546DE"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1</w:t>
            </w:r>
            <w:r w:rsidR="00AA4A8A" w:rsidRPr="00323284">
              <w:rPr>
                <w:rFonts w:ascii="GHEA Grapalat" w:eastAsiaTheme="minorEastAsia" w:hAnsi="GHEA Grapalat" w:cs="Sylfaen"/>
                <w:noProof/>
                <w:color w:val="000000" w:themeColor="text1"/>
                <w:sz w:val="20"/>
                <w:szCs w:val="20"/>
                <w:lang w:val="ru-RU"/>
              </w:rPr>
              <w:t>2.</w:t>
            </w:r>
          </w:p>
        </w:tc>
        <w:tc>
          <w:tcPr>
            <w:tcW w:w="2454" w:type="dxa"/>
          </w:tcPr>
          <w:p w14:paraId="5C18333C"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Զուգարանի թուղթ</w:t>
            </w:r>
          </w:p>
        </w:tc>
        <w:tc>
          <w:tcPr>
            <w:tcW w:w="1053" w:type="dxa"/>
          </w:tcPr>
          <w:p w14:paraId="27725CD7"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գլանակ</w:t>
            </w:r>
          </w:p>
        </w:tc>
        <w:tc>
          <w:tcPr>
            <w:tcW w:w="1551" w:type="dxa"/>
          </w:tcPr>
          <w:p w14:paraId="696067FD"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rPr>
              <w:t>24</w:t>
            </w:r>
          </w:p>
        </w:tc>
        <w:tc>
          <w:tcPr>
            <w:tcW w:w="1681" w:type="dxa"/>
          </w:tcPr>
          <w:p w14:paraId="3282447B"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2</w:t>
            </w:r>
            <w:r w:rsidRPr="00323284">
              <w:rPr>
                <w:rFonts w:ascii="GHEA Grapalat" w:eastAsiaTheme="minorEastAsia" w:hAnsi="GHEA Grapalat" w:cs="Sylfaen"/>
                <w:noProof/>
                <w:color w:val="000000" w:themeColor="text1"/>
                <w:sz w:val="20"/>
                <w:szCs w:val="20"/>
              </w:rPr>
              <w:t>4</w:t>
            </w:r>
          </w:p>
        </w:tc>
        <w:tc>
          <w:tcPr>
            <w:tcW w:w="2402" w:type="dxa"/>
          </w:tcPr>
          <w:p w14:paraId="4A89E7EB"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Փափուկ, ոչ ալերգիկ</w:t>
            </w:r>
          </w:p>
        </w:tc>
      </w:tr>
      <w:tr w:rsidR="00CA1A2E" w:rsidRPr="00083FA7" w14:paraId="10938B5F" w14:textId="77777777" w:rsidTr="00CA1A2E">
        <w:tc>
          <w:tcPr>
            <w:tcW w:w="486" w:type="dxa"/>
          </w:tcPr>
          <w:p w14:paraId="4BF10027" w14:textId="547C968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1</w:t>
            </w:r>
            <w:r w:rsidR="00AA4A8A" w:rsidRPr="00323284">
              <w:rPr>
                <w:rFonts w:ascii="GHEA Grapalat" w:eastAsiaTheme="minorEastAsia" w:hAnsi="GHEA Grapalat" w:cs="Sylfaen"/>
                <w:noProof/>
                <w:color w:val="000000" w:themeColor="text1"/>
                <w:sz w:val="20"/>
                <w:szCs w:val="20"/>
                <w:lang w:val="ru-RU"/>
              </w:rPr>
              <w:t>3.</w:t>
            </w:r>
          </w:p>
        </w:tc>
        <w:tc>
          <w:tcPr>
            <w:tcW w:w="2454" w:type="dxa"/>
          </w:tcPr>
          <w:p w14:paraId="779FB274"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Թղթե անձեռոցիկ սեղանի</w:t>
            </w:r>
          </w:p>
        </w:tc>
        <w:tc>
          <w:tcPr>
            <w:tcW w:w="1053" w:type="dxa"/>
          </w:tcPr>
          <w:p w14:paraId="448E079F"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տուփ</w:t>
            </w:r>
          </w:p>
        </w:tc>
        <w:tc>
          <w:tcPr>
            <w:tcW w:w="1551" w:type="dxa"/>
          </w:tcPr>
          <w:p w14:paraId="17C745CA"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15</w:t>
            </w:r>
          </w:p>
        </w:tc>
        <w:tc>
          <w:tcPr>
            <w:tcW w:w="1681" w:type="dxa"/>
          </w:tcPr>
          <w:p w14:paraId="52CD26DB"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20</w:t>
            </w:r>
          </w:p>
        </w:tc>
        <w:tc>
          <w:tcPr>
            <w:tcW w:w="2402" w:type="dxa"/>
          </w:tcPr>
          <w:p w14:paraId="23587C8C"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 xml:space="preserve">100 հատանոց տուփերով, 2 շերտանոց </w:t>
            </w:r>
          </w:p>
          <w:p w14:paraId="14AECA4C"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Օգտագործվում է նաև մասնագիտական սենյակներում</w:t>
            </w:r>
          </w:p>
        </w:tc>
      </w:tr>
      <w:tr w:rsidR="00CA1A2E" w:rsidRPr="00323284" w14:paraId="5457B772" w14:textId="77777777" w:rsidTr="00CA1A2E">
        <w:tc>
          <w:tcPr>
            <w:tcW w:w="486" w:type="dxa"/>
          </w:tcPr>
          <w:p w14:paraId="0756731D" w14:textId="4AA797C1"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1</w:t>
            </w:r>
            <w:r w:rsidR="00AA4A8A" w:rsidRPr="00323284">
              <w:rPr>
                <w:rFonts w:ascii="GHEA Grapalat" w:eastAsiaTheme="minorEastAsia" w:hAnsi="GHEA Grapalat" w:cs="Sylfaen"/>
                <w:noProof/>
                <w:color w:val="000000" w:themeColor="text1"/>
                <w:sz w:val="20"/>
                <w:szCs w:val="20"/>
                <w:lang w:val="ru-RU"/>
              </w:rPr>
              <w:t>4.</w:t>
            </w:r>
          </w:p>
        </w:tc>
        <w:tc>
          <w:tcPr>
            <w:tcW w:w="2454" w:type="dxa"/>
          </w:tcPr>
          <w:p w14:paraId="1A8ACA79"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Թղթե անձեռոցիկ գրպանի</w:t>
            </w:r>
          </w:p>
        </w:tc>
        <w:tc>
          <w:tcPr>
            <w:tcW w:w="1053" w:type="dxa"/>
          </w:tcPr>
          <w:p w14:paraId="59863A81"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հատ</w:t>
            </w:r>
          </w:p>
        </w:tc>
        <w:tc>
          <w:tcPr>
            <w:tcW w:w="1551" w:type="dxa"/>
          </w:tcPr>
          <w:p w14:paraId="0D7F49B2"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50</w:t>
            </w:r>
          </w:p>
        </w:tc>
        <w:tc>
          <w:tcPr>
            <w:tcW w:w="1681" w:type="dxa"/>
          </w:tcPr>
          <w:p w14:paraId="673AFB8B"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50</w:t>
            </w:r>
          </w:p>
        </w:tc>
        <w:tc>
          <w:tcPr>
            <w:tcW w:w="2402" w:type="dxa"/>
          </w:tcPr>
          <w:p w14:paraId="5CD0E115"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 xml:space="preserve">10 հատանոց տուփերով, 2 շերտանոց </w:t>
            </w:r>
          </w:p>
        </w:tc>
      </w:tr>
      <w:tr w:rsidR="00CA1A2E" w:rsidRPr="00083FA7" w14:paraId="2A7DB9AE" w14:textId="77777777" w:rsidTr="00CA1A2E">
        <w:tc>
          <w:tcPr>
            <w:tcW w:w="486" w:type="dxa"/>
          </w:tcPr>
          <w:p w14:paraId="442581EE" w14:textId="1A75915F"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1</w:t>
            </w:r>
            <w:r w:rsidR="00AA4A8A" w:rsidRPr="00323284">
              <w:rPr>
                <w:rFonts w:ascii="GHEA Grapalat" w:eastAsiaTheme="minorEastAsia" w:hAnsi="GHEA Grapalat" w:cs="Sylfaen"/>
                <w:noProof/>
                <w:color w:val="000000" w:themeColor="text1"/>
                <w:sz w:val="20"/>
                <w:szCs w:val="20"/>
                <w:lang w:val="ru-RU"/>
              </w:rPr>
              <w:t>5.</w:t>
            </w:r>
          </w:p>
        </w:tc>
        <w:tc>
          <w:tcPr>
            <w:tcW w:w="2454" w:type="dxa"/>
          </w:tcPr>
          <w:p w14:paraId="6DF6686A"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 xml:space="preserve">Սպիրտային անձեռոցիկ </w:t>
            </w:r>
          </w:p>
        </w:tc>
        <w:tc>
          <w:tcPr>
            <w:tcW w:w="1053" w:type="dxa"/>
          </w:tcPr>
          <w:p w14:paraId="2110AC5C"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տուփ</w:t>
            </w:r>
          </w:p>
        </w:tc>
        <w:tc>
          <w:tcPr>
            <w:tcW w:w="1551" w:type="dxa"/>
          </w:tcPr>
          <w:p w14:paraId="17B11706"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10</w:t>
            </w:r>
          </w:p>
        </w:tc>
        <w:tc>
          <w:tcPr>
            <w:tcW w:w="1681" w:type="dxa"/>
          </w:tcPr>
          <w:p w14:paraId="7FCCED3C"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20</w:t>
            </w:r>
          </w:p>
        </w:tc>
        <w:tc>
          <w:tcPr>
            <w:tcW w:w="2402" w:type="dxa"/>
          </w:tcPr>
          <w:p w14:paraId="73B60F81" w14:textId="0D3FD3CA"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100 հատանոց տուփերով, 2 շերտանոց, փափուկ և նուրբ՝ մաշկի համար, հատուկ փաթեթավորում՝ խոնավության պահպանմամբ։</w:t>
            </w:r>
            <w:r w:rsidR="0033136B" w:rsidRPr="00323284">
              <w:rPr>
                <w:rFonts w:ascii="GHEA Grapalat" w:eastAsiaTheme="minorEastAsia" w:hAnsi="GHEA Grapalat" w:cs="Sylfaen"/>
                <w:noProof/>
                <w:color w:val="000000" w:themeColor="text1"/>
                <w:sz w:val="20"/>
                <w:szCs w:val="20"/>
                <w:lang w:val="hy-AM"/>
              </w:rPr>
              <w:t xml:space="preserve"> </w:t>
            </w:r>
          </w:p>
        </w:tc>
      </w:tr>
      <w:tr w:rsidR="00CA1A2E" w:rsidRPr="00323284" w14:paraId="1B1E34ED" w14:textId="77777777" w:rsidTr="00CA1A2E">
        <w:tc>
          <w:tcPr>
            <w:tcW w:w="486" w:type="dxa"/>
          </w:tcPr>
          <w:p w14:paraId="34491EC1" w14:textId="34DA0732"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1</w:t>
            </w:r>
            <w:r w:rsidR="00AA4A8A" w:rsidRPr="00323284">
              <w:rPr>
                <w:rFonts w:ascii="GHEA Grapalat" w:eastAsiaTheme="minorEastAsia" w:hAnsi="GHEA Grapalat" w:cs="Sylfaen"/>
                <w:noProof/>
                <w:color w:val="000000" w:themeColor="text1"/>
                <w:sz w:val="20"/>
                <w:szCs w:val="20"/>
                <w:lang w:val="ru-RU"/>
              </w:rPr>
              <w:t>6.</w:t>
            </w:r>
          </w:p>
        </w:tc>
        <w:tc>
          <w:tcPr>
            <w:tcW w:w="2454" w:type="dxa"/>
          </w:tcPr>
          <w:p w14:paraId="742DA415"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 xml:space="preserve">Բամբակե </w:t>
            </w:r>
            <w:r w:rsidRPr="00323284">
              <w:rPr>
                <w:rFonts w:ascii="GHEA Grapalat" w:eastAsiaTheme="minorEastAsia" w:hAnsi="GHEA Grapalat" w:cs="Sylfaen"/>
                <w:noProof/>
                <w:color w:val="000000" w:themeColor="text1"/>
                <w:sz w:val="20"/>
                <w:szCs w:val="20"/>
              </w:rPr>
              <w:t>սկավառակներ</w:t>
            </w:r>
          </w:p>
        </w:tc>
        <w:tc>
          <w:tcPr>
            <w:tcW w:w="1053" w:type="dxa"/>
          </w:tcPr>
          <w:p w14:paraId="15FCAEE5"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տուփ</w:t>
            </w:r>
          </w:p>
        </w:tc>
        <w:tc>
          <w:tcPr>
            <w:tcW w:w="1551" w:type="dxa"/>
          </w:tcPr>
          <w:p w14:paraId="19CE4503"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12</w:t>
            </w:r>
          </w:p>
        </w:tc>
        <w:tc>
          <w:tcPr>
            <w:tcW w:w="1681" w:type="dxa"/>
          </w:tcPr>
          <w:p w14:paraId="193A31F3"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12</w:t>
            </w:r>
          </w:p>
        </w:tc>
        <w:tc>
          <w:tcPr>
            <w:tcW w:w="2402" w:type="dxa"/>
          </w:tcPr>
          <w:p w14:paraId="689AF10B"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 xml:space="preserve">Կլոր բամբակյա դիսկեր, դեմքը մաքրելու կամ այլ հիգիենայի համար օգտագործվող։ Տուփում՝ 80–100 հատ </w:t>
            </w:r>
          </w:p>
        </w:tc>
      </w:tr>
      <w:tr w:rsidR="00CA1A2E" w:rsidRPr="00083FA7" w14:paraId="681FA6D2" w14:textId="77777777" w:rsidTr="00CA1A2E">
        <w:tc>
          <w:tcPr>
            <w:tcW w:w="486" w:type="dxa"/>
          </w:tcPr>
          <w:p w14:paraId="70E11A39" w14:textId="2B52D631" w:rsidR="00D0345E" w:rsidRPr="00323284" w:rsidRDefault="00AA4A8A"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ru-RU"/>
              </w:rPr>
              <w:t>17.</w:t>
            </w:r>
          </w:p>
        </w:tc>
        <w:tc>
          <w:tcPr>
            <w:tcW w:w="2454" w:type="dxa"/>
          </w:tcPr>
          <w:p w14:paraId="06B7EA68"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Կանացի հիգիենիկ միջադիր (ցերեկային և գիշերային)</w:t>
            </w:r>
          </w:p>
        </w:tc>
        <w:tc>
          <w:tcPr>
            <w:tcW w:w="1053" w:type="dxa"/>
          </w:tcPr>
          <w:p w14:paraId="58A84842"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տուփ</w:t>
            </w:r>
          </w:p>
        </w:tc>
        <w:tc>
          <w:tcPr>
            <w:tcW w:w="1551" w:type="dxa"/>
          </w:tcPr>
          <w:p w14:paraId="4AE8F9D2"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rPr>
              <w:t>12 և 10</w:t>
            </w:r>
          </w:p>
        </w:tc>
        <w:tc>
          <w:tcPr>
            <w:tcW w:w="1681" w:type="dxa"/>
          </w:tcPr>
          <w:p w14:paraId="66C4D211"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rPr>
              <w:t>12 և 10</w:t>
            </w:r>
          </w:p>
        </w:tc>
        <w:tc>
          <w:tcPr>
            <w:tcW w:w="2402" w:type="dxa"/>
          </w:tcPr>
          <w:p w14:paraId="27BBBBC8"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 xml:space="preserve">Համապատասխան տարիքային խմբի կանանց հաշվով </w:t>
            </w:r>
          </w:p>
        </w:tc>
      </w:tr>
      <w:tr w:rsidR="00CA1A2E" w:rsidRPr="00083FA7" w14:paraId="65F4C532" w14:textId="77777777" w:rsidTr="00CA1A2E">
        <w:tc>
          <w:tcPr>
            <w:tcW w:w="486" w:type="dxa"/>
          </w:tcPr>
          <w:p w14:paraId="214FA4DA" w14:textId="23EFE527" w:rsidR="00D0345E" w:rsidRPr="00323284" w:rsidRDefault="00D0345E" w:rsidP="008D6E9F">
            <w:pPr>
              <w:rPr>
                <w:rFonts w:ascii="GHEA Grapalat" w:hAnsi="GHEA Grapalat"/>
                <w:sz w:val="20"/>
                <w:szCs w:val="20"/>
                <w:lang w:val="ru-RU"/>
              </w:rPr>
            </w:pPr>
            <w:r w:rsidRPr="00323284">
              <w:rPr>
                <w:rFonts w:ascii="GHEA Grapalat" w:eastAsiaTheme="minorEastAsia" w:hAnsi="GHEA Grapalat" w:cs="Sylfaen"/>
                <w:noProof/>
                <w:color w:val="000000" w:themeColor="text1"/>
                <w:sz w:val="20"/>
                <w:szCs w:val="20"/>
                <w:lang w:val="hy-AM"/>
              </w:rPr>
              <w:t>1</w:t>
            </w:r>
            <w:r w:rsidR="00AA4A8A" w:rsidRPr="00323284">
              <w:rPr>
                <w:rFonts w:ascii="GHEA Grapalat" w:eastAsiaTheme="minorEastAsia" w:hAnsi="GHEA Grapalat" w:cs="Sylfaen"/>
                <w:noProof/>
                <w:color w:val="000000" w:themeColor="text1"/>
                <w:sz w:val="20"/>
                <w:szCs w:val="20"/>
                <w:lang w:val="ru-RU"/>
              </w:rPr>
              <w:t>8.</w:t>
            </w:r>
          </w:p>
        </w:tc>
        <w:tc>
          <w:tcPr>
            <w:tcW w:w="2454" w:type="dxa"/>
          </w:tcPr>
          <w:p w14:paraId="0773FB84"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Տակդիրներ (ցերեկային և գիշերային)</w:t>
            </w:r>
          </w:p>
        </w:tc>
        <w:tc>
          <w:tcPr>
            <w:tcW w:w="1053" w:type="dxa"/>
          </w:tcPr>
          <w:p w14:paraId="0784B2E6"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տուփ</w:t>
            </w:r>
          </w:p>
        </w:tc>
        <w:tc>
          <w:tcPr>
            <w:tcW w:w="1551" w:type="dxa"/>
          </w:tcPr>
          <w:p w14:paraId="08CFE106" w14:textId="77777777" w:rsidR="00D0345E" w:rsidRPr="00323284" w:rsidRDefault="00D0345E" w:rsidP="008D6E9F">
            <w:pPr>
              <w:jc w:val="center"/>
              <w:rPr>
                <w:rFonts w:ascii="GHEA Grapalat" w:hAnsi="GHEA Grapalat"/>
                <w:sz w:val="20"/>
                <w:szCs w:val="20"/>
                <w:lang w:val="hy-AM"/>
              </w:rPr>
            </w:pPr>
          </w:p>
        </w:tc>
        <w:tc>
          <w:tcPr>
            <w:tcW w:w="1681" w:type="dxa"/>
          </w:tcPr>
          <w:p w14:paraId="29F850E3"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rPr>
              <w:t>370</w:t>
            </w:r>
          </w:p>
        </w:tc>
        <w:tc>
          <w:tcPr>
            <w:tcW w:w="2402" w:type="dxa"/>
          </w:tcPr>
          <w:p w14:paraId="3643E6A9"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 xml:space="preserve">4*365 հատ՝ 1 անձի հաշվով, 3 ցերեկային և մեկ գիշերային։ </w:t>
            </w:r>
          </w:p>
        </w:tc>
      </w:tr>
      <w:tr w:rsidR="00CA1A2E" w:rsidRPr="00083FA7" w14:paraId="033472CA" w14:textId="77777777" w:rsidTr="00CA1A2E">
        <w:tc>
          <w:tcPr>
            <w:tcW w:w="486" w:type="dxa"/>
          </w:tcPr>
          <w:p w14:paraId="7A3E0D44" w14:textId="4536CA5B" w:rsidR="00D0345E" w:rsidRPr="00323284" w:rsidRDefault="00AA4A8A"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ru-RU"/>
              </w:rPr>
              <w:t>19.</w:t>
            </w:r>
          </w:p>
        </w:tc>
        <w:tc>
          <w:tcPr>
            <w:tcW w:w="2454" w:type="dxa"/>
          </w:tcPr>
          <w:p w14:paraId="398FDE71"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Եղունգների խնամքի գործիքներ</w:t>
            </w:r>
          </w:p>
        </w:tc>
        <w:tc>
          <w:tcPr>
            <w:tcW w:w="1053" w:type="dxa"/>
          </w:tcPr>
          <w:p w14:paraId="5F556EE3"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տուփ</w:t>
            </w:r>
          </w:p>
        </w:tc>
        <w:tc>
          <w:tcPr>
            <w:tcW w:w="1551" w:type="dxa"/>
          </w:tcPr>
          <w:p w14:paraId="6B8BF27F"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rPr>
              <w:t>1</w:t>
            </w:r>
          </w:p>
        </w:tc>
        <w:tc>
          <w:tcPr>
            <w:tcW w:w="1681" w:type="dxa"/>
          </w:tcPr>
          <w:p w14:paraId="72E2F1E3"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1</w:t>
            </w:r>
          </w:p>
        </w:tc>
        <w:tc>
          <w:tcPr>
            <w:tcW w:w="2402" w:type="dxa"/>
          </w:tcPr>
          <w:p w14:paraId="07668622"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Անհատական յուրաքանչյուր անձի համար՝ մկրատ, խառտոց, կտրիչ</w:t>
            </w:r>
          </w:p>
        </w:tc>
      </w:tr>
      <w:tr w:rsidR="00CA1A2E" w:rsidRPr="00323284" w14:paraId="0FFA3F2E" w14:textId="77777777" w:rsidTr="00CA1A2E">
        <w:tc>
          <w:tcPr>
            <w:tcW w:w="486" w:type="dxa"/>
          </w:tcPr>
          <w:p w14:paraId="0E2457D9" w14:textId="61FDDFF2"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lastRenderedPageBreak/>
              <w:t>2</w:t>
            </w:r>
            <w:r w:rsidR="00AA4A8A" w:rsidRPr="00323284">
              <w:rPr>
                <w:rFonts w:ascii="GHEA Grapalat" w:eastAsiaTheme="minorEastAsia" w:hAnsi="GHEA Grapalat" w:cs="Sylfaen"/>
                <w:noProof/>
                <w:color w:val="000000" w:themeColor="text1"/>
                <w:sz w:val="20"/>
                <w:szCs w:val="20"/>
                <w:lang w:val="ru-RU"/>
              </w:rPr>
              <w:t>0.</w:t>
            </w:r>
          </w:p>
        </w:tc>
        <w:tc>
          <w:tcPr>
            <w:tcW w:w="2454" w:type="dxa"/>
          </w:tcPr>
          <w:p w14:paraId="234AD69C"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Տղամարդկանց համար սա</w:t>
            </w:r>
            <w:r w:rsidRPr="00323284">
              <w:rPr>
                <w:rFonts w:ascii="GHEA Grapalat" w:eastAsiaTheme="minorEastAsia" w:hAnsi="GHEA Grapalat" w:cs="Sylfaen"/>
                <w:noProof/>
                <w:color w:val="000000" w:themeColor="text1"/>
                <w:sz w:val="20"/>
                <w:szCs w:val="20"/>
              </w:rPr>
              <w:t>փ</w:t>
            </w:r>
            <w:r w:rsidRPr="00323284">
              <w:rPr>
                <w:rFonts w:ascii="GHEA Grapalat" w:eastAsiaTheme="minorEastAsia" w:hAnsi="GHEA Grapalat" w:cs="Sylfaen"/>
                <w:noProof/>
                <w:color w:val="000000" w:themeColor="text1"/>
                <w:sz w:val="20"/>
                <w:szCs w:val="20"/>
                <w:lang w:val="hy-AM"/>
              </w:rPr>
              <w:t xml:space="preserve">րվելու </w:t>
            </w:r>
            <w:r w:rsidRPr="00323284">
              <w:rPr>
                <w:rFonts w:ascii="GHEA Grapalat" w:eastAsiaTheme="minorEastAsia" w:hAnsi="GHEA Grapalat" w:cs="Sylfaen"/>
                <w:noProof/>
                <w:color w:val="000000" w:themeColor="text1"/>
                <w:sz w:val="20"/>
                <w:szCs w:val="20"/>
              </w:rPr>
              <w:t>սարք</w:t>
            </w:r>
          </w:p>
        </w:tc>
        <w:tc>
          <w:tcPr>
            <w:tcW w:w="1053" w:type="dxa"/>
          </w:tcPr>
          <w:p w14:paraId="0917E0B0"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 xml:space="preserve">հատ </w:t>
            </w:r>
          </w:p>
        </w:tc>
        <w:tc>
          <w:tcPr>
            <w:tcW w:w="1551" w:type="dxa"/>
          </w:tcPr>
          <w:p w14:paraId="74137462"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rPr>
              <w:t>1</w:t>
            </w:r>
          </w:p>
        </w:tc>
        <w:tc>
          <w:tcPr>
            <w:tcW w:w="1681" w:type="dxa"/>
          </w:tcPr>
          <w:p w14:paraId="2964D980"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rPr>
              <w:t>1</w:t>
            </w:r>
          </w:p>
        </w:tc>
        <w:tc>
          <w:tcPr>
            <w:tcW w:w="2402" w:type="dxa"/>
          </w:tcPr>
          <w:p w14:paraId="1CF8CDC2" w14:textId="77777777" w:rsidR="00D0345E" w:rsidRPr="00323284" w:rsidRDefault="00D0345E" w:rsidP="008D6E9F">
            <w:pPr>
              <w:rPr>
                <w:rFonts w:ascii="GHEA Grapalat" w:hAnsi="GHEA Grapalat"/>
                <w:sz w:val="20"/>
                <w:szCs w:val="20"/>
                <w:lang w:val="hy-AM"/>
              </w:rPr>
            </w:pPr>
          </w:p>
        </w:tc>
      </w:tr>
      <w:tr w:rsidR="00CA1A2E" w:rsidRPr="00323284" w14:paraId="5213AA31" w14:textId="77777777" w:rsidTr="00CA1A2E">
        <w:tc>
          <w:tcPr>
            <w:tcW w:w="486" w:type="dxa"/>
          </w:tcPr>
          <w:p w14:paraId="0E5687EE" w14:textId="63852D6A"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2</w:t>
            </w:r>
            <w:r w:rsidR="00AA4A8A" w:rsidRPr="00323284">
              <w:rPr>
                <w:rFonts w:ascii="GHEA Grapalat" w:eastAsiaTheme="minorEastAsia" w:hAnsi="GHEA Grapalat" w:cs="Sylfaen"/>
                <w:noProof/>
                <w:color w:val="000000" w:themeColor="text1"/>
                <w:sz w:val="20"/>
                <w:szCs w:val="20"/>
                <w:lang w:val="ru-RU"/>
              </w:rPr>
              <w:t>1.</w:t>
            </w:r>
          </w:p>
        </w:tc>
        <w:tc>
          <w:tcPr>
            <w:tcW w:w="2454" w:type="dxa"/>
          </w:tcPr>
          <w:p w14:paraId="28A95C20"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Տղամարդկանց համար սափրվելուց հետո օծանելիք</w:t>
            </w:r>
          </w:p>
        </w:tc>
        <w:tc>
          <w:tcPr>
            <w:tcW w:w="1053" w:type="dxa"/>
          </w:tcPr>
          <w:p w14:paraId="044006FA" w14:textId="52B05016" w:rsidR="00D0345E" w:rsidRPr="00323284" w:rsidRDefault="00C47848"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ս</w:t>
            </w:r>
            <w:r w:rsidR="00D0345E" w:rsidRPr="00323284">
              <w:rPr>
                <w:rFonts w:ascii="GHEA Grapalat" w:eastAsiaTheme="minorEastAsia" w:hAnsi="GHEA Grapalat" w:cs="Sylfaen"/>
                <w:noProof/>
                <w:color w:val="000000" w:themeColor="text1"/>
                <w:sz w:val="20"/>
                <w:szCs w:val="20"/>
                <w:lang w:val="hy-AM"/>
              </w:rPr>
              <w:t>րվակ 100 մլ</w:t>
            </w:r>
          </w:p>
        </w:tc>
        <w:tc>
          <w:tcPr>
            <w:tcW w:w="1551" w:type="dxa"/>
          </w:tcPr>
          <w:p w14:paraId="27586602"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4</w:t>
            </w:r>
          </w:p>
        </w:tc>
        <w:tc>
          <w:tcPr>
            <w:tcW w:w="1681" w:type="dxa"/>
          </w:tcPr>
          <w:p w14:paraId="054E359E"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rPr>
              <w:t>3</w:t>
            </w:r>
          </w:p>
        </w:tc>
        <w:tc>
          <w:tcPr>
            <w:tcW w:w="2402" w:type="dxa"/>
          </w:tcPr>
          <w:p w14:paraId="246BAE8A" w14:textId="072C27EF"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100 մլ սրվակով,</w:t>
            </w:r>
            <w:r w:rsidR="008B430B" w:rsidRPr="00323284">
              <w:rPr>
                <w:rFonts w:ascii="GHEA Grapalat" w:eastAsiaTheme="minorEastAsia" w:hAnsi="GHEA Grapalat" w:cs="Sylfaen"/>
                <w:noProof/>
                <w:color w:val="000000" w:themeColor="text1"/>
                <w:sz w:val="20"/>
                <w:szCs w:val="20"/>
                <w:lang w:val="hy-AM"/>
              </w:rPr>
              <w:t xml:space="preserve"> </w:t>
            </w:r>
            <w:r w:rsidRPr="00323284">
              <w:rPr>
                <w:rFonts w:ascii="GHEA Grapalat" w:eastAsiaTheme="minorEastAsia" w:hAnsi="GHEA Grapalat" w:cs="Sylfaen"/>
                <w:noProof/>
                <w:color w:val="000000" w:themeColor="text1"/>
                <w:sz w:val="20"/>
                <w:szCs w:val="20"/>
                <w:lang w:val="hy-AM"/>
              </w:rPr>
              <w:t>մեղմ հոտերով</w:t>
            </w:r>
          </w:p>
        </w:tc>
      </w:tr>
      <w:tr w:rsidR="00CA1A2E" w:rsidRPr="00323284" w14:paraId="22844622" w14:textId="77777777" w:rsidTr="00CA1A2E">
        <w:tc>
          <w:tcPr>
            <w:tcW w:w="486" w:type="dxa"/>
          </w:tcPr>
          <w:p w14:paraId="5774ED45" w14:textId="4404A8EE"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2</w:t>
            </w:r>
            <w:r w:rsidR="00AA4A8A" w:rsidRPr="00323284">
              <w:rPr>
                <w:rFonts w:ascii="GHEA Grapalat" w:eastAsiaTheme="minorEastAsia" w:hAnsi="GHEA Grapalat" w:cs="Sylfaen"/>
                <w:noProof/>
                <w:color w:val="000000" w:themeColor="text1"/>
                <w:sz w:val="20"/>
                <w:szCs w:val="20"/>
                <w:lang w:val="ru-RU"/>
              </w:rPr>
              <w:t>2.</w:t>
            </w:r>
          </w:p>
        </w:tc>
        <w:tc>
          <w:tcPr>
            <w:tcW w:w="2454" w:type="dxa"/>
          </w:tcPr>
          <w:p w14:paraId="3BBF573E"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rPr>
              <w:t>Դեզոդորանտ</w:t>
            </w:r>
          </w:p>
        </w:tc>
        <w:tc>
          <w:tcPr>
            <w:tcW w:w="1053" w:type="dxa"/>
          </w:tcPr>
          <w:p w14:paraId="3682C3EF"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սրվակ 30–50 մլ</w:t>
            </w:r>
          </w:p>
        </w:tc>
        <w:tc>
          <w:tcPr>
            <w:tcW w:w="1551" w:type="dxa"/>
          </w:tcPr>
          <w:p w14:paraId="51A37C91"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rPr>
              <w:t>2</w:t>
            </w:r>
          </w:p>
        </w:tc>
        <w:tc>
          <w:tcPr>
            <w:tcW w:w="1681" w:type="dxa"/>
          </w:tcPr>
          <w:p w14:paraId="07EEB13A"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rPr>
              <w:t>1</w:t>
            </w:r>
          </w:p>
        </w:tc>
        <w:tc>
          <w:tcPr>
            <w:tcW w:w="2402" w:type="dxa"/>
          </w:tcPr>
          <w:p w14:paraId="6B11BCC8"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Նախընտրելի է գել կամ roll-on ձևաչափ, ոչ սփռեյ, սրվակի ծավալը՝ 30–50 մլ։ Կիրառվում է օրական մեկ անգամ՝ մաքուր մաշկին</w:t>
            </w:r>
          </w:p>
        </w:tc>
      </w:tr>
      <w:tr w:rsidR="00CA1A2E" w:rsidRPr="00323284" w14:paraId="2614334C" w14:textId="77777777" w:rsidTr="00CA1A2E">
        <w:tc>
          <w:tcPr>
            <w:tcW w:w="486" w:type="dxa"/>
          </w:tcPr>
          <w:p w14:paraId="47835B65" w14:textId="01D199A4"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2</w:t>
            </w:r>
            <w:r w:rsidR="00AA4A8A" w:rsidRPr="00323284">
              <w:rPr>
                <w:rFonts w:ascii="GHEA Grapalat" w:eastAsiaTheme="minorEastAsia" w:hAnsi="GHEA Grapalat" w:cs="Sylfaen"/>
                <w:noProof/>
                <w:color w:val="000000" w:themeColor="text1"/>
                <w:sz w:val="20"/>
                <w:szCs w:val="20"/>
                <w:lang w:val="ru-RU"/>
              </w:rPr>
              <w:t>3.</w:t>
            </w:r>
          </w:p>
        </w:tc>
        <w:tc>
          <w:tcPr>
            <w:tcW w:w="2454" w:type="dxa"/>
          </w:tcPr>
          <w:p w14:paraId="155611C1"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Ականջ մաքրելու փայտիկ</w:t>
            </w:r>
          </w:p>
        </w:tc>
        <w:tc>
          <w:tcPr>
            <w:tcW w:w="1053" w:type="dxa"/>
          </w:tcPr>
          <w:p w14:paraId="21F3C759"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տուփ</w:t>
            </w:r>
          </w:p>
        </w:tc>
        <w:tc>
          <w:tcPr>
            <w:tcW w:w="1551" w:type="dxa"/>
          </w:tcPr>
          <w:p w14:paraId="20335795"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rPr>
              <w:t>4</w:t>
            </w:r>
          </w:p>
        </w:tc>
        <w:tc>
          <w:tcPr>
            <w:tcW w:w="1681" w:type="dxa"/>
          </w:tcPr>
          <w:p w14:paraId="6CB3B615"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rPr>
              <w:t>4</w:t>
            </w:r>
          </w:p>
        </w:tc>
        <w:tc>
          <w:tcPr>
            <w:tcW w:w="2402" w:type="dxa"/>
          </w:tcPr>
          <w:p w14:paraId="455D445B"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Տուփում 100 հատ</w:t>
            </w:r>
          </w:p>
        </w:tc>
      </w:tr>
      <w:tr w:rsidR="00CA1A2E" w:rsidRPr="00323284" w14:paraId="66459F2E" w14:textId="77777777" w:rsidTr="00CA1A2E">
        <w:tc>
          <w:tcPr>
            <w:tcW w:w="486" w:type="dxa"/>
          </w:tcPr>
          <w:p w14:paraId="7000B516" w14:textId="60FFE09F"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2</w:t>
            </w:r>
            <w:r w:rsidR="00AA4A8A" w:rsidRPr="00323284">
              <w:rPr>
                <w:rFonts w:ascii="GHEA Grapalat" w:eastAsiaTheme="minorEastAsia" w:hAnsi="GHEA Grapalat" w:cs="Sylfaen"/>
                <w:noProof/>
                <w:color w:val="000000" w:themeColor="text1"/>
                <w:sz w:val="20"/>
                <w:szCs w:val="20"/>
                <w:lang w:val="ru-RU"/>
              </w:rPr>
              <w:t>4.</w:t>
            </w:r>
          </w:p>
        </w:tc>
        <w:tc>
          <w:tcPr>
            <w:tcW w:w="2454" w:type="dxa"/>
          </w:tcPr>
          <w:p w14:paraId="662FFBF6"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Մկրատ</w:t>
            </w:r>
          </w:p>
        </w:tc>
        <w:tc>
          <w:tcPr>
            <w:tcW w:w="1053" w:type="dxa"/>
          </w:tcPr>
          <w:p w14:paraId="59E1E6A8"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հատ</w:t>
            </w:r>
          </w:p>
        </w:tc>
        <w:tc>
          <w:tcPr>
            <w:tcW w:w="1551" w:type="dxa"/>
          </w:tcPr>
          <w:p w14:paraId="4A5A9026"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rPr>
              <w:t>1</w:t>
            </w:r>
          </w:p>
        </w:tc>
        <w:tc>
          <w:tcPr>
            <w:tcW w:w="1681" w:type="dxa"/>
          </w:tcPr>
          <w:p w14:paraId="0F58E8D6"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rPr>
              <w:t>1</w:t>
            </w:r>
          </w:p>
        </w:tc>
        <w:tc>
          <w:tcPr>
            <w:tcW w:w="2402" w:type="dxa"/>
          </w:tcPr>
          <w:p w14:paraId="60E903DA" w14:textId="77777777" w:rsidR="00D0345E" w:rsidRPr="00323284" w:rsidRDefault="00D0345E" w:rsidP="008D6E9F">
            <w:pPr>
              <w:rPr>
                <w:rFonts w:ascii="GHEA Grapalat" w:hAnsi="GHEA Grapalat"/>
                <w:sz w:val="20"/>
                <w:szCs w:val="20"/>
                <w:lang w:val="hy-AM"/>
              </w:rPr>
            </w:pPr>
          </w:p>
        </w:tc>
      </w:tr>
      <w:tr w:rsidR="00CA1A2E" w:rsidRPr="00083FA7" w14:paraId="7EDF1FE9" w14:textId="77777777" w:rsidTr="00CA1A2E">
        <w:tc>
          <w:tcPr>
            <w:tcW w:w="486" w:type="dxa"/>
          </w:tcPr>
          <w:p w14:paraId="17F89183" w14:textId="53592EDF"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2</w:t>
            </w:r>
            <w:r w:rsidR="00AA4A8A" w:rsidRPr="00323284">
              <w:rPr>
                <w:rFonts w:ascii="GHEA Grapalat" w:eastAsiaTheme="minorEastAsia" w:hAnsi="GHEA Grapalat" w:cs="Sylfaen"/>
                <w:noProof/>
                <w:color w:val="000000" w:themeColor="text1"/>
                <w:sz w:val="20"/>
                <w:szCs w:val="20"/>
                <w:lang w:val="ru-RU"/>
              </w:rPr>
              <w:t>5.</w:t>
            </w:r>
          </w:p>
        </w:tc>
        <w:tc>
          <w:tcPr>
            <w:tcW w:w="2454" w:type="dxa"/>
          </w:tcPr>
          <w:p w14:paraId="35F31459" w14:textId="77777777" w:rsidR="00D0345E" w:rsidRPr="00323284" w:rsidRDefault="00D0345E" w:rsidP="008D6E9F">
            <w:pPr>
              <w:rPr>
                <w:rFonts w:ascii="GHEA Grapalat" w:hAnsi="GHEA Grapalat"/>
                <w:sz w:val="20"/>
                <w:szCs w:val="20"/>
                <w:lang w:val="hy-AM"/>
              </w:rPr>
            </w:pPr>
            <w:r w:rsidRPr="00323284">
              <w:rPr>
                <w:rFonts w:ascii="GHEA Grapalat" w:eastAsia="Times New Roman" w:hAnsi="GHEA Grapalat" w:cs="Times New Roman"/>
                <w:color w:val="000000"/>
                <w:kern w:val="0"/>
                <w:sz w:val="20"/>
                <w:szCs w:val="20"/>
                <w:lang w:val="hy-AM"/>
                <w14:ligatures w14:val="none"/>
              </w:rPr>
              <w:t>Սփռոց</w:t>
            </w:r>
          </w:p>
        </w:tc>
        <w:tc>
          <w:tcPr>
            <w:tcW w:w="1053" w:type="dxa"/>
          </w:tcPr>
          <w:p w14:paraId="4960784B" w14:textId="77777777" w:rsidR="00D0345E" w:rsidRPr="00323284" w:rsidRDefault="00D0345E" w:rsidP="008D6E9F">
            <w:pPr>
              <w:rPr>
                <w:rFonts w:ascii="GHEA Grapalat" w:hAnsi="GHEA Grapalat"/>
                <w:sz w:val="20"/>
                <w:szCs w:val="20"/>
                <w:lang w:val="hy-AM"/>
              </w:rPr>
            </w:pPr>
            <w:r w:rsidRPr="00323284">
              <w:rPr>
                <w:rFonts w:ascii="GHEA Grapalat" w:eastAsia="Times New Roman" w:hAnsi="GHEA Grapalat" w:cs="Times New Roman"/>
                <w:color w:val="000000"/>
                <w:kern w:val="0"/>
                <w:sz w:val="20"/>
                <w:szCs w:val="20"/>
                <w:lang w:val="hy-AM"/>
                <w14:ligatures w14:val="none"/>
              </w:rPr>
              <w:t>հատ</w:t>
            </w:r>
          </w:p>
        </w:tc>
        <w:tc>
          <w:tcPr>
            <w:tcW w:w="1551" w:type="dxa"/>
          </w:tcPr>
          <w:p w14:paraId="14F3A68C" w14:textId="77777777" w:rsidR="00D0345E" w:rsidRPr="00323284" w:rsidRDefault="00D0345E" w:rsidP="008D6E9F">
            <w:pPr>
              <w:jc w:val="center"/>
              <w:rPr>
                <w:rFonts w:ascii="GHEA Grapalat" w:hAnsi="GHEA Grapalat"/>
                <w:sz w:val="20"/>
                <w:szCs w:val="20"/>
                <w:lang w:val="hy-AM"/>
              </w:rPr>
            </w:pPr>
          </w:p>
        </w:tc>
        <w:tc>
          <w:tcPr>
            <w:tcW w:w="1681" w:type="dxa"/>
          </w:tcPr>
          <w:p w14:paraId="6248FF68" w14:textId="77777777" w:rsidR="00D0345E" w:rsidRPr="00323284" w:rsidRDefault="00D0345E" w:rsidP="008D6E9F">
            <w:pPr>
              <w:jc w:val="center"/>
              <w:rPr>
                <w:rFonts w:ascii="GHEA Grapalat" w:hAnsi="GHEA Grapalat"/>
                <w:sz w:val="20"/>
                <w:szCs w:val="20"/>
                <w:lang w:val="hy-AM"/>
              </w:rPr>
            </w:pPr>
          </w:p>
        </w:tc>
        <w:tc>
          <w:tcPr>
            <w:tcW w:w="2402" w:type="dxa"/>
          </w:tcPr>
          <w:p w14:paraId="257B1B9D"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 xml:space="preserve">2-ական յուրաքանչյուր սեղանի համար, որը պետք է ծածկվի </w:t>
            </w:r>
          </w:p>
        </w:tc>
      </w:tr>
      <w:tr w:rsidR="00D0345E" w:rsidRPr="00083FA7" w14:paraId="10F3691E" w14:textId="77777777" w:rsidTr="00CA1A2E">
        <w:tc>
          <w:tcPr>
            <w:tcW w:w="9627" w:type="dxa"/>
            <w:gridSpan w:val="6"/>
          </w:tcPr>
          <w:p w14:paraId="50D83198"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b/>
                <w:bCs/>
                <w:noProof/>
                <w:color w:val="000000" w:themeColor="text1"/>
                <w:sz w:val="20"/>
                <w:szCs w:val="20"/>
                <w:lang w:val="hy-AM"/>
              </w:rPr>
              <w:t>Շուրջօրյա խնամքի կենտրոնում սանիտարական նորմերի պահպանման համար անհրաժեշտ պարագաներ</w:t>
            </w:r>
          </w:p>
        </w:tc>
      </w:tr>
      <w:tr w:rsidR="00CA1A2E" w:rsidRPr="00323284" w14:paraId="715440B5" w14:textId="77777777" w:rsidTr="00CA1A2E">
        <w:tc>
          <w:tcPr>
            <w:tcW w:w="486" w:type="dxa"/>
          </w:tcPr>
          <w:p w14:paraId="65144FA8" w14:textId="5E4637BD" w:rsidR="00D0345E" w:rsidRPr="00323284" w:rsidRDefault="00D0345E" w:rsidP="008D6E9F">
            <w:pPr>
              <w:rPr>
                <w:rFonts w:ascii="GHEA Grapalat" w:hAnsi="GHEA Grapalat"/>
                <w:sz w:val="20"/>
                <w:szCs w:val="20"/>
                <w:lang w:val="ru-RU"/>
              </w:rPr>
            </w:pPr>
            <w:r w:rsidRPr="00323284">
              <w:rPr>
                <w:rFonts w:ascii="GHEA Grapalat" w:hAnsi="GHEA Grapalat"/>
                <w:sz w:val="20"/>
                <w:szCs w:val="20"/>
                <w:lang w:val="hy-AM"/>
              </w:rPr>
              <w:t>1</w:t>
            </w:r>
            <w:r w:rsidR="00AA4A8A" w:rsidRPr="00323284">
              <w:rPr>
                <w:rFonts w:ascii="GHEA Grapalat" w:hAnsi="GHEA Grapalat"/>
                <w:sz w:val="20"/>
                <w:szCs w:val="20"/>
                <w:lang w:val="ru-RU"/>
              </w:rPr>
              <w:t>.</w:t>
            </w:r>
          </w:p>
        </w:tc>
        <w:tc>
          <w:tcPr>
            <w:tcW w:w="2454" w:type="dxa"/>
          </w:tcPr>
          <w:p w14:paraId="5740BCDE"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Լատեքսից կամ նիտրիլ ձեռնոցներ՝ առանց փոշու</w:t>
            </w:r>
          </w:p>
        </w:tc>
        <w:tc>
          <w:tcPr>
            <w:tcW w:w="1053" w:type="dxa"/>
          </w:tcPr>
          <w:p w14:paraId="699A6C82"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տուփ</w:t>
            </w:r>
          </w:p>
        </w:tc>
        <w:tc>
          <w:tcPr>
            <w:tcW w:w="1551" w:type="dxa"/>
          </w:tcPr>
          <w:p w14:paraId="6441AB97"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6</w:t>
            </w:r>
          </w:p>
        </w:tc>
        <w:tc>
          <w:tcPr>
            <w:tcW w:w="1681" w:type="dxa"/>
          </w:tcPr>
          <w:p w14:paraId="46609D11"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rPr>
              <w:t>8</w:t>
            </w:r>
          </w:p>
        </w:tc>
        <w:tc>
          <w:tcPr>
            <w:tcW w:w="2402" w:type="dxa"/>
          </w:tcPr>
          <w:p w14:paraId="03766D85"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Խնամողների համար տուփում՝ 100 հատ,</w:t>
            </w:r>
          </w:p>
        </w:tc>
      </w:tr>
      <w:tr w:rsidR="00CA1A2E" w:rsidRPr="00323284" w14:paraId="7EBA44F6" w14:textId="77777777" w:rsidTr="00CA1A2E">
        <w:tc>
          <w:tcPr>
            <w:tcW w:w="486" w:type="dxa"/>
          </w:tcPr>
          <w:p w14:paraId="48436533" w14:textId="46D54206" w:rsidR="00D0345E" w:rsidRPr="00323284" w:rsidRDefault="00D0345E" w:rsidP="008D6E9F">
            <w:pPr>
              <w:rPr>
                <w:rFonts w:ascii="GHEA Grapalat" w:hAnsi="GHEA Grapalat"/>
                <w:sz w:val="20"/>
                <w:szCs w:val="20"/>
                <w:lang w:val="ru-RU"/>
              </w:rPr>
            </w:pPr>
            <w:r w:rsidRPr="00323284">
              <w:rPr>
                <w:rFonts w:ascii="GHEA Grapalat" w:hAnsi="GHEA Grapalat"/>
                <w:sz w:val="20"/>
                <w:szCs w:val="20"/>
                <w:lang w:val="hy-AM"/>
              </w:rPr>
              <w:t>2</w:t>
            </w:r>
            <w:r w:rsidR="00AA4A8A" w:rsidRPr="00323284">
              <w:rPr>
                <w:rFonts w:ascii="GHEA Grapalat" w:hAnsi="GHEA Grapalat"/>
                <w:sz w:val="20"/>
                <w:szCs w:val="20"/>
                <w:lang w:val="ru-RU"/>
              </w:rPr>
              <w:t>.</w:t>
            </w:r>
          </w:p>
        </w:tc>
        <w:tc>
          <w:tcPr>
            <w:tcW w:w="2454" w:type="dxa"/>
          </w:tcPr>
          <w:p w14:paraId="5C8E42B2"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rPr>
              <w:t>Տնտեսական ձեռնոցներ</w:t>
            </w:r>
          </w:p>
        </w:tc>
        <w:tc>
          <w:tcPr>
            <w:tcW w:w="1053" w:type="dxa"/>
          </w:tcPr>
          <w:p w14:paraId="58A19974"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տուփ</w:t>
            </w:r>
          </w:p>
        </w:tc>
        <w:tc>
          <w:tcPr>
            <w:tcW w:w="1551" w:type="dxa"/>
          </w:tcPr>
          <w:p w14:paraId="4A88DB78"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rPr>
              <w:t>12</w:t>
            </w:r>
          </w:p>
        </w:tc>
        <w:tc>
          <w:tcPr>
            <w:tcW w:w="1681" w:type="dxa"/>
          </w:tcPr>
          <w:p w14:paraId="7F586CBF"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12</w:t>
            </w:r>
          </w:p>
        </w:tc>
        <w:tc>
          <w:tcPr>
            <w:tcW w:w="2402" w:type="dxa"/>
          </w:tcPr>
          <w:p w14:paraId="7E50D9A3"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Խնամողների համար</w:t>
            </w:r>
          </w:p>
        </w:tc>
      </w:tr>
      <w:tr w:rsidR="00CA1A2E" w:rsidRPr="00323284" w14:paraId="3C0D09AC" w14:textId="77777777" w:rsidTr="00CA1A2E">
        <w:tc>
          <w:tcPr>
            <w:tcW w:w="486" w:type="dxa"/>
          </w:tcPr>
          <w:p w14:paraId="4AF49038" w14:textId="7E52BD63" w:rsidR="00D0345E" w:rsidRPr="00323284" w:rsidRDefault="00D0345E" w:rsidP="008D6E9F">
            <w:pPr>
              <w:rPr>
                <w:rFonts w:ascii="GHEA Grapalat" w:hAnsi="GHEA Grapalat"/>
                <w:sz w:val="20"/>
                <w:szCs w:val="20"/>
                <w:lang w:val="ru-RU"/>
              </w:rPr>
            </w:pPr>
            <w:r w:rsidRPr="00323284">
              <w:rPr>
                <w:rFonts w:ascii="GHEA Grapalat" w:hAnsi="GHEA Grapalat"/>
                <w:sz w:val="20"/>
                <w:szCs w:val="20"/>
                <w:lang w:val="hy-AM"/>
              </w:rPr>
              <w:t>3</w:t>
            </w:r>
            <w:r w:rsidR="00AA4A8A" w:rsidRPr="00323284">
              <w:rPr>
                <w:rFonts w:ascii="GHEA Grapalat" w:hAnsi="GHEA Grapalat"/>
                <w:sz w:val="20"/>
                <w:szCs w:val="20"/>
                <w:lang w:val="ru-RU"/>
              </w:rPr>
              <w:t>.</w:t>
            </w:r>
          </w:p>
        </w:tc>
        <w:tc>
          <w:tcPr>
            <w:tcW w:w="2454" w:type="dxa"/>
          </w:tcPr>
          <w:p w14:paraId="234DA21E"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Ձեռնոց բանվորական</w:t>
            </w:r>
          </w:p>
        </w:tc>
        <w:tc>
          <w:tcPr>
            <w:tcW w:w="1053" w:type="dxa"/>
          </w:tcPr>
          <w:p w14:paraId="74511058"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զույգ</w:t>
            </w:r>
          </w:p>
        </w:tc>
        <w:tc>
          <w:tcPr>
            <w:tcW w:w="1551" w:type="dxa"/>
          </w:tcPr>
          <w:p w14:paraId="64ECE9B1"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w:t>
            </w:r>
          </w:p>
        </w:tc>
        <w:tc>
          <w:tcPr>
            <w:tcW w:w="1681" w:type="dxa"/>
          </w:tcPr>
          <w:p w14:paraId="6FCE1087"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lang w:val="hy-AM"/>
              </w:rPr>
              <w:t>-</w:t>
            </w:r>
          </w:p>
        </w:tc>
        <w:tc>
          <w:tcPr>
            <w:tcW w:w="2402" w:type="dxa"/>
          </w:tcPr>
          <w:p w14:paraId="4F5CF418"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color w:val="000000" w:themeColor="text1"/>
                <w:sz w:val="20"/>
                <w:szCs w:val="20"/>
              </w:rPr>
              <w:t xml:space="preserve">100 </w:t>
            </w:r>
            <w:r w:rsidRPr="00323284">
              <w:rPr>
                <w:rFonts w:ascii="GHEA Grapalat" w:eastAsiaTheme="minorEastAsia" w:hAnsi="GHEA Grapalat" w:cs="Sylfaen"/>
                <w:noProof/>
                <w:color w:val="000000" w:themeColor="text1"/>
                <w:sz w:val="20"/>
                <w:szCs w:val="20"/>
                <w:lang w:val="hy-AM"/>
              </w:rPr>
              <w:t>զույգ տարեկան</w:t>
            </w:r>
          </w:p>
        </w:tc>
      </w:tr>
      <w:tr w:rsidR="00CA1A2E" w:rsidRPr="00323284" w14:paraId="10F6B91B" w14:textId="77777777" w:rsidTr="00CA1A2E">
        <w:tc>
          <w:tcPr>
            <w:tcW w:w="486" w:type="dxa"/>
          </w:tcPr>
          <w:p w14:paraId="5B38D3DD" w14:textId="47387DAB" w:rsidR="00D0345E" w:rsidRPr="00323284" w:rsidRDefault="00D0345E" w:rsidP="008D6E9F">
            <w:pPr>
              <w:rPr>
                <w:rFonts w:ascii="GHEA Grapalat" w:hAnsi="GHEA Grapalat"/>
                <w:sz w:val="20"/>
                <w:szCs w:val="20"/>
                <w:lang w:val="ru-RU"/>
              </w:rPr>
            </w:pPr>
            <w:r w:rsidRPr="00323284">
              <w:rPr>
                <w:rFonts w:ascii="GHEA Grapalat" w:hAnsi="GHEA Grapalat"/>
                <w:sz w:val="20"/>
                <w:szCs w:val="20"/>
                <w:lang w:val="hy-AM"/>
              </w:rPr>
              <w:t>4</w:t>
            </w:r>
            <w:r w:rsidR="00AA4A8A" w:rsidRPr="00323284">
              <w:rPr>
                <w:rFonts w:ascii="GHEA Grapalat" w:hAnsi="GHEA Grapalat"/>
                <w:sz w:val="20"/>
                <w:szCs w:val="20"/>
                <w:lang w:val="ru-RU"/>
              </w:rPr>
              <w:t>.</w:t>
            </w:r>
          </w:p>
        </w:tc>
        <w:tc>
          <w:tcPr>
            <w:tcW w:w="2454" w:type="dxa"/>
          </w:tcPr>
          <w:p w14:paraId="2E24B0F5"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rPr>
              <w:t>Լվացքի փոշի</w:t>
            </w:r>
          </w:p>
        </w:tc>
        <w:tc>
          <w:tcPr>
            <w:tcW w:w="1053" w:type="dxa"/>
          </w:tcPr>
          <w:p w14:paraId="50A58184"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կգ</w:t>
            </w:r>
          </w:p>
        </w:tc>
        <w:tc>
          <w:tcPr>
            <w:tcW w:w="1551" w:type="dxa"/>
          </w:tcPr>
          <w:p w14:paraId="78668EF9"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12</w:t>
            </w:r>
          </w:p>
        </w:tc>
        <w:tc>
          <w:tcPr>
            <w:tcW w:w="1681" w:type="dxa"/>
          </w:tcPr>
          <w:p w14:paraId="1187E77D"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15</w:t>
            </w:r>
          </w:p>
        </w:tc>
        <w:tc>
          <w:tcPr>
            <w:tcW w:w="2402" w:type="dxa"/>
          </w:tcPr>
          <w:p w14:paraId="25C851CC"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Գունավոր և սպիտակ կտորների համար, ավտոմատ լվացքի մեքենաների համար</w:t>
            </w:r>
          </w:p>
        </w:tc>
      </w:tr>
      <w:tr w:rsidR="00CA1A2E" w:rsidRPr="00323284" w14:paraId="35E93239" w14:textId="77777777" w:rsidTr="00CA1A2E">
        <w:tc>
          <w:tcPr>
            <w:tcW w:w="486" w:type="dxa"/>
          </w:tcPr>
          <w:p w14:paraId="64280AE9" w14:textId="5D39E8F4" w:rsidR="00D0345E" w:rsidRPr="00323284" w:rsidRDefault="00D0345E" w:rsidP="008D6E9F">
            <w:pPr>
              <w:rPr>
                <w:rFonts w:ascii="GHEA Grapalat" w:hAnsi="GHEA Grapalat"/>
                <w:sz w:val="20"/>
                <w:szCs w:val="20"/>
                <w:lang w:val="ru-RU"/>
              </w:rPr>
            </w:pPr>
            <w:r w:rsidRPr="00323284">
              <w:rPr>
                <w:rFonts w:ascii="GHEA Grapalat" w:hAnsi="GHEA Grapalat"/>
                <w:sz w:val="20"/>
                <w:szCs w:val="20"/>
                <w:lang w:val="hy-AM"/>
              </w:rPr>
              <w:t>5</w:t>
            </w:r>
            <w:r w:rsidR="00AA4A8A" w:rsidRPr="00323284">
              <w:rPr>
                <w:rFonts w:ascii="GHEA Grapalat" w:hAnsi="GHEA Grapalat"/>
                <w:sz w:val="20"/>
                <w:szCs w:val="20"/>
                <w:lang w:val="ru-RU"/>
              </w:rPr>
              <w:t>.</w:t>
            </w:r>
          </w:p>
        </w:tc>
        <w:tc>
          <w:tcPr>
            <w:tcW w:w="2454" w:type="dxa"/>
          </w:tcPr>
          <w:p w14:paraId="6F377F22" w14:textId="77777777" w:rsidR="00D0345E" w:rsidRPr="00323284" w:rsidRDefault="00D0345E" w:rsidP="008D6E9F">
            <w:pPr>
              <w:rPr>
                <w:rFonts w:ascii="GHEA Grapalat" w:eastAsiaTheme="minorEastAsia" w:hAnsi="GHEA Grapalat" w:cs="Sylfaen"/>
                <w:noProof/>
                <w:color w:val="000000" w:themeColor="text1"/>
                <w:sz w:val="20"/>
                <w:szCs w:val="20"/>
              </w:rPr>
            </w:pPr>
            <w:r w:rsidRPr="00323284">
              <w:rPr>
                <w:rFonts w:ascii="GHEA Grapalat" w:eastAsiaTheme="minorEastAsia" w:hAnsi="GHEA Grapalat" w:cs="Sylfaen"/>
                <w:noProof/>
                <w:color w:val="000000" w:themeColor="text1"/>
                <w:sz w:val="20"/>
                <w:szCs w:val="20"/>
                <w:lang w:val="hy-AM"/>
              </w:rPr>
              <w:t>Ամրակ փայտից լվացքի</w:t>
            </w:r>
          </w:p>
        </w:tc>
        <w:tc>
          <w:tcPr>
            <w:tcW w:w="1053" w:type="dxa"/>
          </w:tcPr>
          <w:p w14:paraId="3F152A2C"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հատ</w:t>
            </w:r>
          </w:p>
        </w:tc>
        <w:tc>
          <w:tcPr>
            <w:tcW w:w="1551" w:type="dxa"/>
          </w:tcPr>
          <w:p w14:paraId="29FFA657"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1681" w:type="dxa"/>
          </w:tcPr>
          <w:p w14:paraId="4F9D0E9A"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2402" w:type="dxa"/>
          </w:tcPr>
          <w:p w14:paraId="57461039"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100 հատ</w:t>
            </w:r>
          </w:p>
        </w:tc>
      </w:tr>
      <w:tr w:rsidR="00CA1A2E" w:rsidRPr="00323284" w14:paraId="5BAF107A" w14:textId="77777777" w:rsidTr="00CA1A2E">
        <w:tc>
          <w:tcPr>
            <w:tcW w:w="486" w:type="dxa"/>
          </w:tcPr>
          <w:p w14:paraId="4E38948A" w14:textId="11AABEB2" w:rsidR="00D0345E" w:rsidRPr="00323284" w:rsidRDefault="00D0345E" w:rsidP="008D6E9F">
            <w:pPr>
              <w:rPr>
                <w:rFonts w:ascii="GHEA Grapalat" w:hAnsi="GHEA Grapalat"/>
                <w:sz w:val="20"/>
                <w:szCs w:val="20"/>
                <w:lang w:val="ru-RU"/>
              </w:rPr>
            </w:pPr>
            <w:r w:rsidRPr="00323284">
              <w:rPr>
                <w:rFonts w:ascii="GHEA Grapalat" w:hAnsi="GHEA Grapalat"/>
                <w:sz w:val="20"/>
                <w:szCs w:val="20"/>
                <w:lang w:val="hy-AM"/>
              </w:rPr>
              <w:t>6</w:t>
            </w:r>
            <w:r w:rsidR="00AA4A8A" w:rsidRPr="00323284">
              <w:rPr>
                <w:rFonts w:ascii="GHEA Grapalat" w:hAnsi="GHEA Grapalat"/>
                <w:sz w:val="20"/>
                <w:szCs w:val="20"/>
                <w:lang w:val="ru-RU"/>
              </w:rPr>
              <w:t>.</w:t>
            </w:r>
          </w:p>
        </w:tc>
        <w:tc>
          <w:tcPr>
            <w:tcW w:w="2454" w:type="dxa"/>
          </w:tcPr>
          <w:p w14:paraId="6BA7582F" w14:textId="77777777" w:rsidR="00D0345E" w:rsidRPr="00323284" w:rsidRDefault="00D0345E" w:rsidP="008D6E9F">
            <w:pPr>
              <w:rPr>
                <w:rFonts w:ascii="GHEA Grapalat" w:eastAsiaTheme="minorEastAsia" w:hAnsi="GHEA Grapalat" w:cs="Sylfaen"/>
                <w:noProof/>
                <w:color w:val="000000" w:themeColor="text1"/>
                <w:sz w:val="20"/>
                <w:szCs w:val="20"/>
              </w:rPr>
            </w:pPr>
            <w:r w:rsidRPr="00323284">
              <w:rPr>
                <w:rFonts w:ascii="GHEA Grapalat" w:eastAsiaTheme="minorEastAsia" w:hAnsi="GHEA Grapalat" w:cs="Sylfaen"/>
                <w:noProof/>
                <w:color w:val="000000" w:themeColor="text1"/>
                <w:sz w:val="20"/>
                <w:szCs w:val="20"/>
                <w:lang w:val="hy-AM"/>
              </w:rPr>
              <w:t>Լվացքի կոնդիցիոներ</w:t>
            </w:r>
          </w:p>
        </w:tc>
        <w:tc>
          <w:tcPr>
            <w:tcW w:w="1053" w:type="dxa"/>
          </w:tcPr>
          <w:p w14:paraId="0DEEEC0D"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լիտր</w:t>
            </w:r>
          </w:p>
        </w:tc>
        <w:tc>
          <w:tcPr>
            <w:tcW w:w="1551" w:type="dxa"/>
          </w:tcPr>
          <w:p w14:paraId="21E274A2"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1681" w:type="dxa"/>
          </w:tcPr>
          <w:p w14:paraId="07A13064"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2402" w:type="dxa"/>
          </w:tcPr>
          <w:p w14:paraId="4DCA0F05"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rPr>
              <w:t xml:space="preserve">100 </w:t>
            </w:r>
            <w:r w:rsidRPr="00323284">
              <w:rPr>
                <w:rFonts w:ascii="GHEA Grapalat" w:eastAsiaTheme="minorEastAsia" w:hAnsi="GHEA Grapalat" w:cs="Sylfaen"/>
                <w:noProof/>
                <w:color w:val="000000" w:themeColor="text1"/>
                <w:sz w:val="20"/>
                <w:szCs w:val="20"/>
                <w:lang w:val="hy-AM"/>
              </w:rPr>
              <w:t>լիտր լվացքատան համար</w:t>
            </w:r>
          </w:p>
        </w:tc>
      </w:tr>
      <w:tr w:rsidR="00CA1A2E" w:rsidRPr="00323284" w14:paraId="14538245" w14:textId="77777777" w:rsidTr="00CA1A2E">
        <w:tc>
          <w:tcPr>
            <w:tcW w:w="486" w:type="dxa"/>
          </w:tcPr>
          <w:p w14:paraId="6617F41B" w14:textId="5E627546" w:rsidR="00D0345E" w:rsidRPr="00323284" w:rsidRDefault="00D0345E" w:rsidP="008D6E9F">
            <w:pPr>
              <w:rPr>
                <w:rFonts w:ascii="GHEA Grapalat" w:hAnsi="GHEA Grapalat"/>
                <w:sz w:val="20"/>
                <w:szCs w:val="20"/>
                <w:lang w:val="ru-RU"/>
              </w:rPr>
            </w:pPr>
            <w:r w:rsidRPr="00323284">
              <w:rPr>
                <w:rFonts w:ascii="GHEA Grapalat" w:hAnsi="GHEA Grapalat"/>
                <w:sz w:val="20"/>
                <w:szCs w:val="20"/>
                <w:lang w:val="hy-AM"/>
              </w:rPr>
              <w:t>7</w:t>
            </w:r>
            <w:r w:rsidR="00AA4A8A" w:rsidRPr="00323284">
              <w:rPr>
                <w:rFonts w:ascii="GHEA Grapalat" w:hAnsi="GHEA Grapalat"/>
                <w:sz w:val="20"/>
                <w:szCs w:val="20"/>
                <w:lang w:val="ru-RU"/>
              </w:rPr>
              <w:t>.</w:t>
            </w:r>
          </w:p>
        </w:tc>
        <w:tc>
          <w:tcPr>
            <w:tcW w:w="2454" w:type="dxa"/>
          </w:tcPr>
          <w:p w14:paraId="3FFC9D34"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Սպիտակացնող կամ լաքաները մաքրող հեղուկ՝ հագուստի</w:t>
            </w:r>
          </w:p>
        </w:tc>
        <w:tc>
          <w:tcPr>
            <w:tcW w:w="1053" w:type="dxa"/>
          </w:tcPr>
          <w:p w14:paraId="5927B539"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լիտր</w:t>
            </w:r>
          </w:p>
        </w:tc>
        <w:tc>
          <w:tcPr>
            <w:tcW w:w="1551" w:type="dxa"/>
          </w:tcPr>
          <w:p w14:paraId="636023AC"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1681" w:type="dxa"/>
          </w:tcPr>
          <w:p w14:paraId="7A4560C3"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10</w:t>
            </w:r>
          </w:p>
        </w:tc>
        <w:tc>
          <w:tcPr>
            <w:tcW w:w="2402" w:type="dxa"/>
          </w:tcPr>
          <w:p w14:paraId="529E0C87"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 xml:space="preserve">Վանիշ սպիտակ և գունավոր շորերի համար </w:t>
            </w:r>
          </w:p>
        </w:tc>
      </w:tr>
      <w:tr w:rsidR="00CA1A2E" w:rsidRPr="00323284" w14:paraId="6DD2E41A" w14:textId="77777777" w:rsidTr="00CA1A2E">
        <w:tc>
          <w:tcPr>
            <w:tcW w:w="486" w:type="dxa"/>
          </w:tcPr>
          <w:p w14:paraId="62B941C5" w14:textId="0239EAA1" w:rsidR="00D0345E" w:rsidRPr="00323284" w:rsidRDefault="00D0345E" w:rsidP="008D6E9F">
            <w:pPr>
              <w:rPr>
                <w:rFonts w:ascii="GHEA Grapalat" w:hAnsi="GHEA Grapalat"/>
                <w:sz w:val="20"/>
                <w:szCs w:val="20"/>
                <w:lang w:val="ru-RU"/>
              </w:rPr>
            </w:pPr>
            <w:r w:rsidRPr="00323284">
              <w:rPr>
                <w:rFonts w:ascii="GHEA Grapalat" w:hAnsi="GHEA Grapalat"/>
                <w:sz w:val="20"/>
                <w:szCs w:val="20"/>
                <w:lang w:val="hy-AM"/>
              </w:rPr>
              <w:t>8</w:t>
            </w:r>
            <w:r w:rsidR="00AA4A8A" w:rsidRPr="00323284">
              <w:rPr>
                <w:rFonts w:ascii="GHEA Grapalat" w:hAnsi="GHEA Grapalat"/>
                <w:sz w:val="20"/>
                <w:szCs w:val="20"/>
                <w:lang w:val="ru-RU"/>
              </w:rPr>
              <w:t>.</w:t>
            </w:r>
          </w:p>
        </w:tc>
        <w:tc>
          <w:tcPr>
            <w:tcW w:w="2454" w:type="dxa"/>
          </w:tcPr>
          <w:p w14:paraId="781CFEF3" w14:textId="77777777" w:rsidR="00D0345E" w:rsidRPr="00323284" w:rsidRDefault="00D0345E" w:rsidP="008D6E9F">
            <w:pPr>
              <w:rPr>
                <w:rFonts w:ascii="GHEA Grapalat" w:eastAsiaTheme="minorEastAsia" w:hAnsi="GHEA Grapalat" w:cs="Sylfaen"/>
                <w:noProof/>
                <w:color w:val="000000" w:themeColor="text1"/>
                <w:sz w:val="20"/>
                <w:szCs w:val="20"/>
              </w:rPr>
            </w:pPr>
            <w:r w:rsidRPr="00323284">
              <w:rPr>
                <w:rFonts w:ascii="GHEA Grapalat" w:eastAsiaTheme="minorEastAsia" w:hAnsi="GHEA Grapalat" w:cs="Sylfaen"/>
                <w:noProof/>
                <w:color w:val="000000" w:themeColor="text1"/>
                <w:sz w:val="20"/>
                <w:szCs w:val="20"/>
                <w:lang w:val="hy-AM"/>
              </w:rPr>
              <w:t>Ախտահանիչ հեղուկ՝ սպիտակեղենի</w:t>
            </w:r>
          </w:p>
        </w:tc>
        <w:tc>
          <w:tcPr>
            <w:tcW w:w="1053" w:type="dxa"/>
          </w:tcPr>
          <w:p w14:paraId="0B6DAF0F"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լիտր</w:t>
            </w:r>
          </w:p>
        </w:tc>
        <w:tc>
          <w:tcPr>
            <w:tcW w:w="1551" w:type="dxa"/>
          </w:tcPr>
          <w:p w14:paraId="09E192D1"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1681" w:type="dxa"/>
          </w:tcPr>
          <w:p w14:paraId="2DCA1087"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sz w:val="20"/>
                <w:szCs w:val="20"/>
                <w:lang w:val="hy-AM"/>
              </w:rPr>
              <w:t>1</w:t>
            </w:r>
          </w:p>
        </w:tc>
        <w:tc>
          <w:tcPr>
            <w:tcW w:w="2402" w:type="dxa"/>
          </w:tcPr>
          <w:p w14:paraId="3BE8D227"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sz w:val="20"/>
                <w:szCs w:val="20"/>
                <w:lang w:val="hy-AM"/>
              </w:rPr>
              <w:t>6 լիտր ավտոմատ լվացքի մեքենաների համար, յուրաքանչյուր 50 խնամվողի հաշվով</w:t>
            </w:r>
          </w:p>
        </w:tc>
      </w:tr>
      <w:tr w:rsidR="00CA1A2E" w:rsidRPr="00323284" w14:paraId="14EBFCBD" w14:textId="77777777" w:rsidTr="00CA1A2E">
        <w:tc>
          <w:tcPr>
            <w:tcW w:w="486" w:type="dxa"/>
          </w:tcPr>
          <w:p w14:paraId="4E85B3A7" w14:textId="02EAE10F" w:rsidR="00D0345E" w:rsidRPr="00323284" w:rsidRDefault="00D0345E" w:rsidP="008D6E9F">
            <w:pPr>
              <w:rPr>
                <w:rFonts w:ascii="GHEA Grapalat" w:hAnsi="GHEA Grapalat"/>
                <w:sz w:val="20"/>
                <w:szCs w:val="20"/>
                <w:lang w:val="ru-RU"/>
              </w:rPr>
            </w:pPr>
            <w:r w:rsidRPr="00323284">
              <w:rPr>
                <w:rFonts w:ascii="GHEA Grapalat" w:hAnsi="GHEA Grapalat"/>
                <w:sz w:val="20"/>
                <w:szCs w:val="20"/>
                <w:lang w:val="hy-AM"/>
              </w:rPr>
              <w:lastRenderedPageBreak/>
              <w:t>9</w:t>
            </w:r>
            <w:r w:rsidR="00AA4A8A" w:rsidRPr="00323284">
              <w:rPr>
                <w:rFonts w:ascii="GHEA Grapalat" w:hAnsi="GHEA Grapalat"/>
                <w:sz w:val="20"/>
                <w:szCs w:val="20"/>
                <w:lang w:val="ru-RU"/>
              </w:rPr>
              <w:t>.</w:t>
            </w:r>
          </w:p>
        </w:tc>
        <w:tc>
          <w:tcPr>
            <w:tcW w:w="2454" w:type="dxa"/>
          </w:tcPr>
          <w:p w14:paraId="7A49F165" w14:textId="77777777" w:rsidR="00D0345E" w:rsidRPr="00323284" w:rsidRDefault="00D0345E" w:rsidP="008D6E9F">
            <w:pPr>
              <w:rPr>
                <w:rFonts w:ascii="GHEA Grapalat" w:eastAsiaTheme="minorEastAsia" w:hAnsi="GHEA Grapalat" w:cs="Sylfaen"/>
                <w:noProof/>
                <w:color w:val="000000" w:themeColor="text1"/>
                <w:sz w:val="20"/>
                <w:szCs w:val="20"/>
              </w:rPr>
            </w:pPr>
            <w:r w:rsidRPr="00323284">
              <w:rPr>
                <w:rFonts w:ascii="GHEA Grapalat" w:eastAsiaTheme="minorEastAsia" w:hAnsi="GHEA Grapalat" w:cs="Sylfaen"/>
                <w:noProof/>
                <w:color w:val="000000" w:themeColor="text1"/>
                <w:sz w:val="20"/>
                <w:szCs w:val="20"/>
                <w:lang w:val="hy-AM"/>
              </w:rPr>
              <w:t>Ախտահանիչ հեղուկ՝ տարածքի համար</w:t>
            </w:r>
          </w:p>
        </w:tc>
        <w:tc>
          <w:tcPr>
            <w:tcW w:w="1053" w:type="dxa"/>
          </w:tcPr>
          <w:p w14:paraId="01BEA6D5"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rPr>
              <w:t>լիտր</w:t>
            </w:r>
          </w:p>
        </w:tc>
        <w:tc>
          <w:tcPr>
            <w:tcW w:w="1551" w:type="dxa"/>
          </w:tcPr>
          <w:p w14:paraId="0A12E5AA"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1681" w:type="dxa"/>
          </w:tcPr>
          <w:p w14:paraId="12016BA7"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sz w:val="20"/>
                <w:szCs w:val="20"/>
                <w:lang w:val="hy-AM"/>
              </w:rPr>
              <w:t>-</w:t>
            </w:r>
          </w:p>
        </w:tc>
        <w:tc>
          <w:tcPr>
            <w:tcW w:w="2402" w:type="dxa"/>
          </w:tcPr>
          <w:p w14:paraId="5B8B9550"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sz w:val="20"/>
                <w:szCs w:val="20"/>
                <w:lang w:val="hy-AM"/>
              </w:rPr>
              <w:t>2–4 լիտր յուրաքանչյուր 1 մ² մակերեսի համար</w:t>
            </w:r>
          </w:p>
        </w:tc>
      </w:tr>
      <w:tr w:rsidR="00CA1A2E" w:rsidRPr="00323284" w14:paraId="41347DD1" w14:textId="77777777" w:rsidTr="00CA1A2E">
        <w:tc>
          <w:tcPr>
            <w:tcW w:w="486" w:type="dxa"/>
          </w:tcPr>
          <w:p w14:paraId="3C4B9236" w14:textId="07C8A345" w:rsidR="00D0345E" w:rsidRPr="00323284" w:rsidRDefault="00D0345E" w:rsidP="008D6E9F">
            <w:pPr>
              <w:rPr>
                <w:rFonts w:ascii="GHEA Grapalat" w:hAnsi="GHEA Grapalat"/>
                <w:sz w:val="20"/>
                <w:szCs w:val="20"/>
                <w:lang w:val="ru-RU"/>
              </w:rPr>
            </w:pPr>
            <w:r w:rsidRPr="00323284">
              <w:rPr>
                <w:rFonts w:ascii="GHEA Grapalat" w:hAnsi="GHEA Grapalat"/>
                <w:sz w:val="20"/>
                <w:szCs w:val="20"/>
                <w:lang w:val="hy-AM"/>
              </w:rPr>
              <w:t>10</w:t>
            </w:r>
            <w:r w:rsidR="00AA4A8A" w:rsidRPr="00323284">
              <w:rPr>
                <w:rFonts w:ascii="GHEA Grapalat" w:hAnsi="GHEA Grapalat"/>
                <w:sz w:val="20"/>
                <w:szCs w:val="20"/>
                <w:lang w:val="ru-RU"/>
              </w:rPr>
              <w:t>.</w:t>
            </w:r>
          </w:p>
        </w:tc>
        <w:tc>
          <w:tcPr>
            <w:tcW w:w="2454" w:type="dxa"/>
          </w:tcPr>
          <w:p w14:paraId="3A34FA42"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 xml:space="preserve">Քլորի ախտահանիչ հաբեր </w:t>
            </w:r>
          </w:p>
        </w:tc>
        <w:tc>
          <w:tcPr>
            <w:tcW w:w="1053" w:type="dxa"/>
          </w:tcPr>
          <w:p w14:paraId="1D718B3F" w14:textId="77777777" w:rsidR="00D0345E" w:rsidRPr="00323284" w:rsidRDefault="00D0345E" w:rsidP="008D6E9F">
            <w:pPr>
              <w:rPr>
                <w:rFonts w:ascii="GHEA Grapalat" w:eastAsiaTheme="minorEastAsia" w:hAnsi="GHEA Grapalat" w:cs="Sylfaen"/>
                <w:noProof/>
                <w:color w:val="000000" w:themeColor="text1"/>
                <w:sz w:val="20"/>
                <w:szCs w:val="20"/>
              </w:rPr>
            </w:pPr>
            <w:r w:rsidRPr="00323284">
              <w:rPr>
                <w:rFonts w:ascii="GHEA Grapalat" w:eastAsiaTheme="minorEastAsia" w:hAnsi="GHEA Grapalat" w:cs="Sylfaen"/>
                <w:noProof/>
                <w:color w:val="000000" w:themeColor="text1"/>
                <w:sz w:val="20"/>
                <w:szCs w:val="20"/>
              </w:rPr>
              <w:t>հ</w:t>
            </w:r>
            <w:r w:rsidRPr="00323284">
              <w:rPr>
                <w:rFonts w:ascii="GHEA Grapalat" w:eastAsiaTheme="minorEastAsia" w:hAnsi="GHEA Grapalat" w:cs="Sylfaen"/>
                <w:noProof/>
                <w:color w:val="000000" w:themeColor="text1"/>
                <w:sz w:val="20"/>
                <w:szCs w:val="20"/>
                <w:lang w:val="hy-AM"/>
              </w:rPr>
              <w:t xml:space="preserve">ատ </w:t>
            </w:r>
          </w:p>
        </w:tc>
        <w:tc>
          <w:tcPr>
            <w:tcW w:w="1551" w:type="dxa"/>
          </w:tcPr>
          <w:p w14:paraId="27F7BE7D"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1681" w:type="dxa"/>
          </w:tcPr>
          <w:p w14:paraId="665389A4" w14:textId="77777777" w:rsidR="00D0345E" w:rsidRPr="00323284" w:rsidRDefault="00D0345E" w:rsidP="008D6E9F">
            <w:pPr>
              <w:jc w:val="center"/>
              <w:rPr>
                <w:rFonts w:ascii="GHEA Grapalat" w:eastAsiaTheme="minorEastAsia" w:hAnsi="GHEA Grapalat" w:cs="Sylfaen"/>
                <w:noProof/>
                <w:sz w:val="20"/>
                <w:szCs w:val="20"/>
                <w:lang w:val="hy-AM"/>
              </w:rPr>
            </w:pPr>
            <w:r w:rsidRPr="00323284">
              <w:rPr>
                <w:rFonts w:ascii="GHEA Grapalat" w:eastAsiaTheme="minorEastAsia" w:hAnsi="GHEA Grapalat" w:cs="Sylfaen"/>
                <w:noProof/>
                <w:sz w:val="20"/>
                <w:szCs w:val="20"/>
                <w:lang w:val="hy-AM"/>
              </w:rPr>
              <w:t>-</w:t>
            </w:r>
          </w:p>
        </w:tc>
        <w:tc>
          <w:tcPr>
            <w:tcW w:w="2402" w:type="dxa"/>
          </w:tcPr>
          <w:p w14:paraId="2DD43651" w14:textId="77777777" w:rsidR="00D0345E" w:rsidRPr="00323284" w:rsidRDefault="00D0345E" w:rsidP="008D6E9F">
            <w:pPr>
              <w:rPr>
                <w:rFonts w:ascii="GHEA Grapalat" w:eastAsiaTheme="minorEastAsia" w:hAnsi="GHEA Grapalat" w:cs="Sylfaen"/>
                <w:noProof/>
                <w:sz w:val="20"/>
                <w:szCs w:val="20"/>
                <w:lang w:val="hy-AM"/>
              </w:rPr>
            </w:pPr>
            <w:r w:rsidRPr="00323284">
              <w:rPr>
                <w:rFonts w:ascii="GHEA Grapalat" w:eastAsiaTheme="minorEastAsia" w:hAnsi="GHEA Grapalat" w:cs="Sylfaen"/>
                <w:noProof/>
                <w:sz w:val="20"/>
                <w:szCs w:val="20"/>
                <w:lang w:val="hy-AM"/>
              </w:rPr>
              <w:t xml:space="preserve">20 հաբ՝ յուրաքանչյուր 50 քմ-ի համար տարեկան </w:t>
            </w:r>
          </w:p>
        </w:tc>
      </w:tr>
      <w:tr w:rsidR="00CA1A2E" w:rsidRPr="00323284" w14:paraId="3A1A6F34" w14:textId="77777777" w:rsidTr="00CA1A2E">
        <w:tc>
          <w:tcPr>
            <w:tcW w:w="486" w:type="dxa"/>
          </w:tcPr>
          <w:p w14:paraId="15CBA434" w14:textId="372C35A0" w:rsidR="00D0345E" w:rsidRPr="00323284" w:rsidRDefault="00D0345E" w:rsidP="008D6E9F">
            <w:pPr>
              <w:rPr>
                <w:rFonts w:ascii="GHEA Grapalat" w:hAnsi="GHEA Grapalat"/>
                <w:sz w:val="20"/>
                <w:szCs w:val="20"/>
                <w:lang w:val="ru-RU"/>
              </w:rPr>
            </w:pPr>
            <w:r w:rsidRPr="00323284">
              <w:rPr>
                <w:rFonts w:ascii="GHEA Grapalat" w:hAnsi="GHEA Grapalat"/>
                <w:sz w:val="20"/>
                <w:szCs w:val="20"/>
                <w:lang w:val="hy-AM"/>
              </w:rPr>
              <w:t>11</w:t>
            </w:r>
            <w:r w:rsidR="00AA4A8A" w:rsidRPr="00323284">
              <w:rPr>
                <w:rFonts w:ascii="GHEA Grapalat" w:hAnsi="GHEA Grapalat"/>
                <w:sz w:val="20"/>
                <w:szCs w:val="20"/>
                <w:lang w:val="ru-RU"/>
              </w:rPr>
              <w:t>.</w:t>
            </w:r>
          </w:p>
        </w:tc>
        <w:tc>
          <w:tcPr>
            <w:tcW w:w="2454" w:type="dxa"/>
          </w:tcPr>
          <w:p w14:paraId="40671A3C"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 xml:space="preserve">Հատակի լվացման հեղուկ </w:t>
            </w:r>
          </w:p>
        </w:tc>
        <w:tc>
          <w:tcPr>
            <w:tcW w:w="1053" w:type="dxa"/>
          </w:tcPr>
          <w:p w14:paraId="4E66443E" w14:textId="77777777" w:rsidR="00D0345E" w:rsidRPr="00323284" w:rsidRDefault="00D0345E" w:rsidP="008D6E9F">
            <w:pPr>
              <w:rPr>
                <w:rFonts w:ascii="GHEA Grapalat" w:eastAsiaTheme="minorEastAsia" w:hAnsi="GHEA Grapalat" w:cs="Sylfaen"/>
                <w:noProof/>
                <w:color w:val="000000" w:themeColor="text1"/>
                <w:sz w:val="20"/>
                <w:szCs w:val="20"/>
              </w:rPr>
            </w:pPr>
            <w:r w:rsidRPr="00323284">
              <w:rPr>
                <w:rFonts w:ascii="GHEA Grapalat" w:eastAsiaTheme="minorEastAsia" w:hAnsi="GHEA Grapalat" w:cs="Sylfaen"/>
                <w:noProof/>
                <w:color w:val="000000" w:themeColor="text1"/>
                <w:sz w:val="20"/>
                <w:szCs w:val="20"/>
                <w:lang w:val="hy-AM"/>
              </w:rPr>
              <w:t>լիտր</w:t>
            </w:r>
          </w:p>
        </w:tc>
        <w:tc>
          <w:tcPr>
            <w:tcW w:w="1551" w:type="dxa"/>
          </w:tcPr>
          <w:p w14:paraId="4454CD33"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1681" w:type="dxa"/>
          </w:tcPr>
          <w:p w14:paraId="0450ECBB" w14:textId="77777777" w:rsidR="00D0345E" w:rsidRPr="00323284" w:rsidRDefault="00D0345E" w:rsidP="008D6E9F">
            <w:pPr>
              <w:jc w:val="center"/>
              <w:rPr>
                <w:rFonts w:ascii="GHEA Grapalat" w:eastAsiaTheme="minorEastAsia" w:hAnsi="GHEA Grapalat" w:cs="Sylfaen"/>
                <w:noProof/>
                <w:sz w:val="20"/>
                <w:szCs w:val="20"/>
                <w:lang w:val="hy-AM"/>
              </w:rPr>
            </w:pPr>
            <w:r w:rsidRPr="00323284">
              <w:rPr>
                <w:rFonts w:ascii="GHEA Grapalat" w:eastAsiaTheme="minorEastAsia" w:hAnsi="GHEA Grapalat" w:cs="Sylfaen"/>
                <w:noProof/>
                <w:sz w:val="20"/>
                <w:szCs w:val="20"/>
                <w:lang w:val="hy-AM"/>
              </w:rPr>
              <w:t>-</w:t>
            </w:r>
          </w:p>
        </w:tc>
        <w:tc>
          <w:tcPr>
            <w:tcW w:w="2402" w:type="dxa"/>
          </w:tcPr>
          <w:p w14:paraId="2F967530" w14:textId="77777777" w:rsidR="00D0345E" w:rsidRPr="00323284" w:rsidRDefault="00D0345E" w:rsidP="008D6E9F">
            <w:pPr>
              <w:rPr>
                <w:rFonts w:ascii="GHEA Grapalat" w:eastAsiaTheme="minorEastAsia" w:hAnsi="GHEA Grapalat" w:cs="Sylfaen"/>
                <w:noProof/>
                <w:sz w:val="20"/>
                <w:szCs w:val="20"/>
                <w:lang w:val="hy-AM"/>
              </w:rPr>
            </w:pPr>
            <w:r w:rsidRPr="00323284">
              <w:rPr>
                <w:rFonts w:ascii="GHEA Grapalat" w:eastAsiaTheme="minorEastAsia" w:hAnsi="GHEA Grapalat" w:cs="Sylfaen"/>
                <w:noProof/>
                <w:sz w:val="20"/>
                <w:szCs w:val="20"/>
                <w:lang w:val="hy-AM"/>
              </w:rPr>
              <w:t>0.1–0.2 լիտր/ մ²</w:t>
            </w:r>
            <w:r w:rsidRPr="00323284">
              <w:rPr>
                <w:rFonts w:ascii="GHEA Grapalat" w:eastAsiaTheme="minorEastAsia" w:hAnsi="GHEA Grapalat" w:cs="Sylfaen"/>
                <w:noProof/>
                <w:sz w:val="20"/>
                <w:szCs w:val="20"/>
              </w:rPr>
              <w:t>՝</w:t>
            </w:r>
            <w:r w:rsidRPr="00323284">
              <w:rPr>
                <w:rFonts w:ascii="GHEA Grapalat" w:eastAsiaTheme="minorEastAsia" w:hAnsi="GHEA Grapalat" w:cs="Sylfaen"/>
                <w:noProof/>
                <w:sz w:val="20"/>
                <w:szCs w:val="20"/>
                <w:lang w:val="hy-AM"/>
              </w:rPr>
              <w:t xml:space="preserve"> տար</w:t>
            </w:r>
            <w:r w:rsidRPr="00323284">
              <w:rPr>
                <w:rFonts w:ascii="GHEA Grapalat" w:eastAsiaTheme="minorEastAsia" w:hAnsi="GHEA Grapalat" w:cs="Sylfaen"/>
                <w:noProof/>
                <w:sz w:val="20"/>
                <w:szCs w:val="20"/>
              </w:rPr>
              <w:t>եկան հաշվարկով</w:t>
            </w:r>
          </w:p>
        </w:tc>
      </w:tr>
      <w:tr w:rsidR="00CA1A2E" w:rsidRPr="00323284" w14:paraId="0E258212" w14:textId="77777777" w:rsidTr="00CA1A2E">
        <w:tc>
          <w:tcPr>
            <w:tcW w:w="486" w:type="dxa"/>
          </w:tcPr>
          <w:p w14:paraId="232903A5" w14:textId="361209BF" w:rsidR="00D0345E" w:rsidRPr="00323284" w:rsidRDefault="00D0345E" w:rsidP="008D6E9F">
            <w:pPr>
              <w:rPr>
                <w:rFonts w:ascii="GHEA Grapalat" w:hAnsi="GHEA Grapalat"/>
                <w:sz w:val="20"/>
                <w:szCs w:val="20"/>
                <w:lang w:val="ru-RU"/>
              </w:rPr>
            </w:pPr>
            <w:r w:rsidRPr="00323284">
              <w:rPr>
                <w:rFonts w:ascii="GHEA Grapalat" w:hAnsi="GHEA Grapalat"/>
                <w:sz w:val="20"/>
                <w:szCs w:val="20"/>
                <w:lang w:val="hy-AM"/>
              </w:rPr>
              <w:t>12</w:t>
            </w:r>
            <w:r w:rsidR="00AA4A8A" w:rsidRPr="00323284">
              <w:rPr>
                <w:rFonts w:ascii="GHEA Grapalat" w:hAnsi="GHEA Grapalat"/>
                <w:sz w:val="20"/>
                <w:szCs w:val="20"/>
                <w:lang w:val="ru-RU"/>
              </w:rPr>
              <w:t>.</w:t>
            </w:r>
          </w:p>
        </w:tc>
        <w:tc>
          <w:tcPr>
            <w:tcW w:w="2454" w:type="dxa"/>
          </w:tcPr>
          <w:p w14:paraId="777D9E0A"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Սպասքի լվացման հեղուկ</w:t>
            </w:r>
          </w:p>
        </w:tc>
        <w:tc>
          <w:tcPr>
            <w:tcW w:w="1053" w:type="dxa"/>
          </w:tcPr>
          <w:p w14:paraId="2924E251"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լիտր</w:t>
            </w:r>
          </w:p>
        </w:tc>
        <w:tc>
          <w:tcPr>
            <w:tcW w:w="1551" w:type="dxa"/>
          </w:tcPr>
          <w:p w14:paraId="070AFA7F"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sz w:val="20"/>
                <w:szCs w:val="20"/>
                <w:lang w:val="hy-AM"/>
              </w:rPr>
              <w:t>1</w:t>
            </w:r>
          </w:p>
        </w:tc>
        <w:tc>
          <w:tcPr>
            <w:tcW w:w="1681" w:type="dxa"/>
          </w:tcPr>
          <w:p w14:paraId="4B388F09"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sz w:val="20"/>
                <w:szCs w:val="20"/>
                <w:lang w:val="hy-AM"/>
              </w:rPr>
              <w:t>1</w:t>
            </w:r>
          </w:p>
        </w:tc>
        <w:tc>
          <w:tcPr>
            <w:tcW w:w="2402" w:type="dxa"/>
          </w:tcPr>
          <w:p w14:paraId="53D42F40" w14:textId="77777777" w:rsidR="00D0345E" w:rsidRPr="00323284" w:rsidRDefault="00D0345E" w:rsidP="008D6E9F">
            <w:pPr>
              <w:rPr>
                <w:rFonts w:ascii="GHEA Grapalat" w:eastAsiaTheme="minorEastAsia" w:hAnsi="GHEA Grapalat" w:cs="Sylfaen"/>
                <w:noProof/>
                <w:color w:val="000000" w:themeColor="text1"/>
                <w:sz w:val="20"/>
                <w:szCs w:val="20"/>
                <w:lang w:val="hy-AM"/>
              </w:rPr>
            </w:pPr>
          </w:p>
        </w:tc>
      </w:tr>
      <w:tr w:rsidR="00CA1A2E" w:rsidRPr="00323284" w14:paraId="1746FAB1" w14:textId="77777777" w:rsidTr="00CA1A2E">
        <w:tc>
          <w:tcPr>
            <w:tcW w:w="486" w:type="dxa"/>
          </w:tcPr>
          <w:p w14:paraId="4FFB9B85" w14:textId="6D0CA4BF" w:rsidR="00D0345E" w:rsidRPr="00323284" w:rsidRDefault="00D0345E" w:rsidP="008D6E9F">
            <w:pPr>
              <w:rPr>
                <w:rFonts w:ascii="GHEA Grapalat" w:hAnsi="GHEA Grapalat"/>
                <w:sz w:val="20"/>
                <w:szCs w:val="20"/>
                <w:lang w:val="ru-RU"/>
              </w:rPr>
            </w:pPr>
            <w:r w:rsidRPr="00323284">
              <w:rPr>
                <w:rFonts w:ascii="GHEA Grapalat" w:hAnsi="GHEA Grapalat"/>
                <w:sz w:val="20"/>
                <w:szCs w:val="20"/>
                <w:lang w:val="hy-AM"/>
              </w:rPr>
              <w:t>13</w:t>
            </w:r>
            <w:r w:rsidR="00AA4A8A" w:rsidRPr="00323284">
              <w:rPr>
                <w:rFonts w:ascii="GHEA Grapalat" w:hAnsi="GHEA Grapalat"/>
                <w:sz w:val="20"/>
                <w:szCs w:val="20"/>
                <w:lang w:val="ru-RU"/>
              </w:rPr>
              <w:t>.</w:t>
            </w:r>
          </w:p>
        </w:tc>
        <w:tc>
          <w:tcPr>
            <w:tcW w:w="2454" w:type="dxa"/>
          </w:tcPr>
          <w:p w14:paraId="028A12E3"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Սպասքի լվացման սպունգ</w:t>
            </w:r>
          </w:p>
        </w:tc>
        <w:tc>
          <w:tcPr>
            <w:tcW w:w="1053" w:type="dxa"/>
          </w:tcPr>
          <w:p w14:paraId="06035294"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հատ</w:t>
            </w:r>
          </w:p>
        </w:tc>
        <w:tc>
          <w:tcPr>
            <w:tcW w:w="1551" w:type="dxa"/>
          </w:tcPr>
          <w:p w14:paraId="4883AF84"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sz w:val="20"/>
                <w:szCs w:val="20"/>
                <w:lang w:val="hy-AM"/>
              </w:rPr>
              <w:t>5</w:t>
            </w:r>
          </w:p>
        </w:tc>
        <w:tc>
          <w:tcPr>
            <w:tcW w:w="1681" w:type="dxa"/>
          </w:tcPr>
          <w:p w14:paraId="7EF12AD0"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sz w:val="20"/>
                <w:szCs w:val="20"/>
                <w:lang w:val="hy-AM"/>
              </w:rPr>
              <w:t>5</w:t>
            </w:r>
          </w:p>
        </w:tc>
        <w:tc>
          <w:tcPr>
            <w:tcW w:w="2402" w:type="dxa"/>
          </w:tcPr>
          <w:p w14:paraId="0504769C" w14:textId="77777777" w:rsidR="00D0345E" w:rsidRPr="00323284" w:rsidRDefault="00D0345E" w:rsidP="008D6E9F">
            <w:pPr>
              <w:rPr>
                <w:rFonts w:ascii="GHEA Grapalat" w:eastAsiaTheme="minorEastAsia" w:hAnsi="GHEA Grapalat" w:cs="Sylfaen"/>
                <w:noProof/>
                <w:color w:val="000000" w:themeColor="text1"/>
                <w:sz w:val="20"/>
                <w:szCs w:val="20"/>
                <w:lang w:val="hy-AM"/>
              </w:rPr>
            </w:pPr>
          </w:p>
        </w:tc>
      </w:tr>
      <w:tr w:rsidR="00CA1A2E" w:rsidRPr="00323284" w14:paraId="5CAF4416" w14:textId="77777777" w:rsidTr="00CA1A2E">
        <w:tc>
          <w:tcPr>
            <w:tcW w:w="486" w:type="dxa"/>
          </w:tcPr>
          <w:p w14:paraId="190C1EBC" w14:textId="191934B7" w:rsidR="00D0345E" w:rsidRPr="00323284" w:rsidRDefault="00D0345E" w:rsidP="008D6E9F">
            <w:pPr>
              <w:rPr>
                <w:rFonts w:ascii="GHEA Grapalat" w:hAnsi="GHEA Grapalat"/>
                <w:sz w:val="20"/>
                <w:szCs w:val="20"/>
                <w:lang w:val="ru-RU"/>
              </w:rPr>
            </w:pPr>
            <w:r w:rsidRPr="00323284">
              <w:rPr>
                <w:rFonts w:ascii="GHEA Grapalat" w:hAnsi="GHEA Grapalat"/>
                <w:sz w:val="20"/>
                <w:szCs w:val="20"/>
                <w:lang w:val="hy-AM"/>
              </w:rPr>
              <w:t>14</w:t>
            </w:r>
            <w:r w:rsidR="00AA4A8A" w:rsidRPr="00323284">
              <w:rPr>
                <w:rFonts w:ascii="GHEA Grapalat" w:hAnsi="GHEA Grapalat"/>
                <w:sz w:val="20"/>
                <w:szCs w:val="20"/>
                <w:lang w:val="ru-RU"/>
              </w:rPr>
              <w:t>.</w:t>
            </w:r>
          </w:p>
        </w:tc>
        <w:tc>
          <w:tcPr>
            <w:tcW w:w="2454" w:type="dxa"/>
          </w:tcPr>
          <w:p w14:paraId="0103E240"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Հատակի մաքրման դույլ և հատակմաքրիչ</w:t>
            </w:r>
          </w:p>
        </w:tc>
        <w:tc>
          <w:tcPr>
            <w:tcW w:w="1053" w:type="dxa"/>
          </w:tcPr>
          <w:p w14:paraId="0D0B5D76"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հատ</w:t>
            </w:r>
          </w:p>
        </w:tc>
        <w:tc>
          <w:tcPr>
            <w:tcW w:w="1551" w:type="dxa"/>
          </w:tcPr>
          <w:p w14:paraId="080D31CB"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w:t>
            </w:r>
          </w:p>
        </w:tc>
        <w:tc>
          <w:tcPr>
            <w:tcW w:w="1681" w:type="dxa"/>
          </w:tcPr>
          <w:p w14:paraId="7D3BE104"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sz w:val="20"/>
                <w:szCs w:val="20"/>
                <w:lang w:val="hy-AM"/>
              </w:rPr>
              <w:t>-</w:t>
            </w:r>
          </w:p>
        </w:tc>
        <w:tc>
          <w:tcPr>
            <w:tcW w:w="2402" w:type="dxa"/>
          </w:tcPr>
          <w:p w14:paraId="7D345BB6"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sz w:val="20"/>
                <w:szCs w:val="20"/>
              </w:rPr>
              <w:t>Յուրաքանչյուր 150 քմ համար 2 հատ</w:t>
            </w:r>
          </w:p>
        </w:tc>
      </w:tr>
      <w:tr w:rsidR="00CA1A2E" w:rsidRPr="00323284" w14:paraId="65A5DEF9" w14:textId="77777777" w:rsidTr="00CA1A2E">
        <w:tc>
          <w:tcPr>
            <w:tcW w:w="486" w:type="dxa"/>
          </w:tcPr>
          <w:p w14:paraId="4AD3DA48" w14:textId="1F67FC34" w:rsidR="00D0345E" w:rsidRPr="00323284" w:rsidRDefault="00D0345E" w:rsidP="008D6E9F">
            <w:pPr>
              <w:rPr>
                <w:rFonts w:ascii="GHEA Grapalat" w:hAnsi="GHEA Grapalat"/>
                <w:sz w:val="20"/>
                <w:szCs w:val="20"/>
                <w:lang w:val="ru-RU"/>
              </w:rPr>
            </w:pPr>
            <w:r w:rsidRPr="00323284">
              <w:rPr>
                <w:rFonts w:ascii="GHEA Grapalat" w:hAnsi="GHEA Grapalat"/>
                <w:sz w:val="20"/>
                <w:szCs w:val="20"/>
                <w:lang w:val="hy-AM"/>
              </w:rPr>
              <w:t>1</w:t>
            </w:r>
            <w:r w:rsidR="00AA4A8A" w:rsidRPr="00323284">
              <w:rPr>
                <w:rFonts w:ascii="GHEA Grapalat" w:hAnsi="GHEA Grapalat"/>
                <w:sz w:val="20"/>
                <w:szCs w:val="20"/>
                <w:lang w:val="ru-RU"/>
              </w:rPr>
              <w:t>5.</w:t>
            </w:r>
          </w:p>
        </w:tc>
        <w:tc>
          <w:tcPr>
            <w:tcW w:w="2454" w:type="dxa"/>
          </w:tcPr>
          <w:p w14:paraId="3C69D146"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Մաքրող լաթ՝ կահույքի</w:t>
            </w:r>
          </w:p>
        </w:tc>
        <w:tc>
          <w:tcPr>
            <w:tcW w:w="1053" w:type="dxa"/>
          </w:tcPr>
          <w:p w14:paraId="428E5175"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rPr>
              <w:t>հ</w:t>
            </w:r>
            <w:r w:rsidRPr="00323284">
              <w:rPr>
                <w:rFonts w:ascii="GHEA Grapalat" w:eastAsiaTheme="minorEastAsia" w:hAnsi="GHEA Grapalat" w:cs="Sylfaen"/>
                <w:noProof/>
                <w:color w:val="000000" w:themeColor="text1"/>
                <w:sz w:val="20"/>
                <w:szCs w:val="20"/>
                <w:lang w:val="hy-AM"/>
              </w:rPr>
              <w:t>ատ</w:t>
            </w:r>
          </w:p>
        </w:tc>
        <w:tc>
          <w:tcPr>
            <w:tcW w:w="1551" w:type="dxa"/>
          </w:tcPr>
          <w:p w14:paraId="68D7C5FA"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sz w:val="20"/>
                <w:szCs w:val="20"/>
                <w:lang w:val="hy-AM"/>
              </w:rPr>
              <w:t>-</w:t>
            </w:r>
          </w:p>
        </w:tc>
        <w:tc>
          <w:tcPr>
            <w:tcW w:w="1681" w:type="dxa"/>
          </w:tcPr>
          <w:p w14:paraId="38D2E4CF"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2402" w:type="dxa"/>
          </w:tcPr>
          <w:p w14:paraId="0DA09CA3"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sz w:val="20"/>
                <w:szCs w:val="20"/>
              </w:rPr>
              <w:t>3,5 հատ</w:t>
            </w:r>
            <w:r w:rsidRPr="00323284">
              <w:rPr>
                <w:rFonts w:ascii="GHEA Grapalat" w:eastAsiaTheme="minorEastAsia" w:hAnsi="GHEA Grapalat" w:cs="Sylfaen"/>
                <w:noProof/>
                <w:sz w:val="20"/>
                <w:szCs w:val="20"/>
                <w:lang w:val="hy-AM"/>
              </w:rPr>
              <w:t xml:space="preserve"> յուրաքանչյուր խնամվողի հաշվով</w:t>
            </w:r>
          </w:p>
        </w:tc>
      </w:tr>
      <w:tr w:rsidR="00CA1A2E" w:rsidRPr="00323284" w14:paraId="18DEA45A" w14:textId="77777777" w:rsidTr="00CA1A2E">
        <w:tc>
          <w:tcPr>
            <w:tcW w:w="486" w:type="dxa"/>
          </w:tcPr>
          <w:p w14:paraId="2767D46B" w14:textId="73430C89" w:rsidR="00D0345E" w:rsidRPr="00323284" w:rsidRDefault="00D0345E" w:rsidP="008D6E9F">
            <w:pPr>
              <w:rPr>
                <w:rFonts w:ascii="GHEA Grapalat" w:hAnsi="GHEA Grapalat"/>
                <w:sz w:val="20"/>
                <w:szCs w:val="20"/>
                <w:lang w:val="hy-AM"/>
              </w:rPr>
            </w:pPr>
            <w:r w:rsidRPr="00323284">
              <w:rPr>
                <w:rFonts w:ascii="GHEA Grapalat" w:hAnsi="GHEA Grapalat"/>
                <w:sz w:val="20"/>
                <w:szCs w:val="20"/>
                <w:lang w:val="hy-AM"/>
              </w:rPr>
              <w:t>1</w:t>
            </w:r>
            <w:r w:rsidR="00AA4A8A" w:rsidRPr="00323284">
              <w:rPr>
                <w:rFonts w:ascii="GHEA Grapalat" w:hAnsi="GHEA Grapalat"/>
                <w:sz w:val="20"/>
                <w:szCs w:val="20"/>
                <w:lang w:val="ru-RU"/>
              </w:rPr>
              <w:t>6.</w:t>
            </w:r>
          </w:p>
        </w:tc>
        <w:tc>
          <w:tcPr>
            <w:tcW w:w="2454" w:type="dxa"/>
          </w:tcPr>
          <w:p w14:paraId="554CDE2B"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Մաքրող լաթ՝ ապակու</w:t>
            </w:r>
          </w:p>
        </w:tc>
        <w:tc>
          <w:tcPr>
            <w:tcW w:w="1053" w:type="dxa"/>
          </w:tcPr>
          <w:p w14:paraId="00F3F489"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rPr>
              <w:t>հ</w:t>
            </w:r>
            <w:r w:rsidRPr="00323284">
              <w:rPr>
                <w:rFonts w:ascii="GHEA Grapalat" w:eastAsiaTheme="minorEastAsia" w:hAnsi="GHEA Grapalat" w:cs="Sylfaen"/>
                <w:noProof/>
                <w:color w:val="000000" w:themeColor="text1"/>
                <w:sz w:val="20"/>
                <w:szCs w:val="20"/>
                <w:lang w:val="hy-AM"/>
              </w:rPr>
              <w:t>ատ</w:t>
            </w:r>
          </w:p>
        </w:tc>
        <w:tc>
          <w:tcPr>
            <w:tcW w:w="1551" w:type="dxa"/>
          </w:tcPr>
          <w:p w14:paraId="29F8E83D"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sz w:val="20"/>
                <w:szCs w:val="20"/>
                <w:lang w:val="hy-AM"/>
              </w:rPr>
              <w:t>-</w:t>
            </w:r>
          </w:p>
        </w:tc>
        <w:tc>
          <w:tcPr>
            <w:tcW w:w="1681" w:type="dxa"/>
          </w:tcPr>
          <w:p w14:paraId="4CF2360A"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2402" w:type="dxa"/>
          </w:tcPr>
          <w:p w14:paraId="031006B9"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sz w:val="20"/>
                <w:szCs w:val="20"/>
              </w:rPr>
              <w:t xml:space="preserve">1 հատ </w:t>
            </w:r>
            <w:r w:rsidRPr="00323284">
              <w:rPr>
                <w:rFonts w:ascii="GHEA Grapalat" w:eastAsiaTheme="minorEastAsia" w:hAnsi="GHEA Grapalat" w:cs="Sylfaen"/>
                <w:noProof/>
                <w:sz w:val="20"/>
                <w:szCs w:val="20"/>
                <w:lang w:val="hy-AM"/>
              </w:rPr>
              <w:t>յուրաքանչյուր 5 խնամվողի հաշվով</w:t>
            </w:r>
          </w:p>
        </w:tc>
      </w:tr>
      <w:tr w:rsidR="00CA1A2E" w:rsidRPr="00323284" w14:paraId="19F73E1F" w14:textId="77777777" w:rsidTr="00CA1A2E">
        <w:tc>
          <w:tcPr>
            <w:tcW w:w="486" w:type="dxa"/>
          </w:tcPr>
          <w:p w14:paraId="3053CC91" w14:textId="6E44E611" w:rsidR="00D0345E" w:rsidRPr="00323284" w:rsidRDefault="00D0345E" w:rsidP="008D6E9F">
            <w:pPr>
              <w:rPr>
                <w:rFonts w:ascii="GHEA Grapalat" w:hAnsi="GHEA Grapalat"/>
                <w:sz w:val="20"/>
                <w:szCs w:val="20"/>
                <w:lang w:val="hy-AM"/>
              </w:rPr>
            </w:pPr>
            <w:r w:rsidRPr="00323284">
              <w:rPr>
                <w:rFonts w:ascii="GHEA Grapalat" w:hAnsi="GHEA Grapalat"/>
                <w:sz w:val="20"/>
                <w:szCs w:val="20"/>
                <w:lang w:val="hy-AM"/>
              </w:rPr>
              <w:t>1</w:t>
            </w:r>
            <w:r w:rsidR="00AA4A8A" w:rsidRPr="00323284">
              <w:rPr>
                <w:rFonts w:ascii="GHEA Grapalat" w:hAnsi="GHEA Grapalat"/>
                <w:sz w:val="20"/>
                <w:szCs w:val="20"/>
                <w:lang w:val="ru-RU"/>
              </w:rPr>
              <w:t>7.</w:t>
            </w:r>
          </w:p>
        </w:tc>
        <w:tc>
          <w:tcPr>
            <w:tcW w:w="2454" w:type="dxa"/>
          </w:tcPr>
          <w:p w14:paraId="19DBA62D"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Մանրահատակի լաթ՝ միկրոֆիբրա</w:t>
            </w:r>
          </w:p>
        </w:tc>
        <w:tc>
          <w:tcPr>
            <w:tcW w:w="1053" w:type="dxa"/>
          </w:tcPr>
          <w:p w14:paraId="1A82DB79"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rPr>
              <w:t>հ</w:t>
            </w:r>
            <w:r w:rsidRPr="00323284">
              <w:rPr>
                <w:rFonts w:ascii="GHEA Grapalat" w:eastAsiaTheme="minorEastAsia" w:hAnsi="GHEA Grapalat" w:cs="Sylfaen"/>
                <w:noProof/>
                <w:color w:val="000000" w:themeColor="text1"/>
                <w:sz w:val="20"/>
                <w:szCs w:val="20"/>
                <w:lang w:val="hy-AM"/>
              </w:rPr>
              <w:t>ատ</w:t>
            </w:r>
          </w:p>
        </w:tc>
        <w:tc>
          <w:tcPr>
            <w:tcW w:w="1551" w:type="dxa"/>
          </w:tcPr>
          <w:p w14:paraId="292A839B"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sz w:val="20"/>
                <w:szCs w:val="20"/>
                <w:lang w:val="hy-AM"/>
              </w:rPr>
              <w:t>-</w:t>
            </w:r>
          </w:p>
        </w:tc>
        <w:tc>
          <w:tcPr>
            <w:tcW w:w="1681" w:type="dxa"/>
          </w:tcPr>
          <w:p w14:paraId="5F079232"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2402" w:type="dxa"/>
          </w:tcPr>
          <w:p w14:paraId="40806D8B"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sz w:val="20"/>
                <w:szCs w:val="20"/>
              </w:rPr>
              <w:t xml:space="preserve">100 հատ </w:t>
            </w:r>
            <w:r w:rsidRPr="00323284">
              <w:rPr>
                <w:rFonts w:ascii="GHEA Grapalat" w:eastAsiaTheme="minorEastAsia" w:hAnsi="GHEA Grapalat" w:cs="Sylfaen"/>
                <w:noProof/>
                <w:sz w:val="20"/>
                <w:szCs w:val="20"/>
                <w:lang w:val="hy-AM"/>
              </w:rPr>
              <w:t>յուր 100</w:t>
            </w:r>
          </w:p>
        </w:tc>
      </w:tr>
      <w:tr w:rsidR="00CA1A2E" w:rsidRPr="00323284" w14:paraId="2AB47BEC" w14:textId="77777777" w:rsidTr="00CA1A2E">
        <w:tc>
          <w:tcPr>
            <w:tcW w:w="486" w:type="dxa"/>
          </w:tcPr>
          <w:p w14:paraId="3D16EFD2" w14:textId="643B1595" w:rsidR="00D0345E" w:rsidRPr="00323284" w:rsidRDefault="00D0345E" w:rsidP="008D6E9F">
            <w:pPr>
              <w:rPr>
                <w:rFonts w:ascii="GHEA Grapalat" w:hAnsi="GHEA Grapalat"/>
                <w:sz w:val="20"/>
                <w:szCs w:val="20"/>
                <w:lang w:val="hy-AM"/>
              </w:rPr>
            </w:pPr>
            <w:r w:rsidRPr="00323284">
              <w:rPr>
                <w:rFonts w:ascii="GHEA Grapalat" w:hAnsi="GHEA Grapalat"/>
                <w:sz w:val="20"/>
                <w:szCs w:val="20"/>
                <w:lang w:val="hy-AM"/>
              </w:rPr>
              <w:t>1</w:t>
            </w:r>
            <w:r w:rsidR="00AA4A8A" w:rsidRPr="00323284">
              <w:rPr>
                <w:rFonts w:ascii="GHEA Grapalat" w:hAnsi="GHEA Grapalat"/>
                <w:sz w:val="20"/>
                <w:szCs w:val="20"/>
                <w:lang w:val="ru-RU"/>
              </w:rPr>
              <w:t>8.</w:t>
            </w:r>
          </w:p>
        </w:tc>
        <w:tc>
          <w:tcPr>
            <w:tcW w:w="2454" w:type="dxa"/>
          </w:tcPr>
          <w:p w14:paraId="33FB2CD9"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ru-RU"/>
              </w:rPr>
              <w:t>Բ</w:t>
            </w:r>
            <w:r w:rsidRPr="00323284">
              <w:rPr>
                <w:rFonts w:ascii="GHEA Grapalat" w:eastAsiaTheme="minorEastAsia" w:hAnsi="GHEA Grapalat" w:cs="Sylfaen"/>
                <w:noProof/>
                <w:color w:val="000000" w:themeColor="text1"/>
                <w:sz w:val="20"/>
                <w:szCs w:val="20"/>
              </w:rPr>
              <w:t>ժշկական մոմլաթ</w:t>
            </w:r>
          </w:p>
        </w:tc>
        <w:tc>
          <w:tcPr>
            <w:tcW w:w="1053" w:type="dxa"/>
          </w:tcPr>
          <w:p w14:paraId="45F44757"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մետր</w:t>
            </w:r>
          </w:p>
        </w:tc>
        <w:tc>
          <w:tcPr>
            <w:tcW w:w="1551" w:type="dxa"/>
          </w:tcPr>
          <w:p w14:paraId="4761AB86"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sz w:val="20"/>
                <w:szCs w:val="20"/>
                <w:lang w:val="hy-AM"/>
              </w:rPr>
              <w:t>1,5</w:t>
            </w:r>
          </w:p>
        </w:tc>
        <w:tc>
          <w:tcPr>
            <w:tcW w:w="1681" w:type="dxa"/>
          </w:tcPr>
          <w:p w14:paraId="08FE0222"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2402" w:type="dxa"/>
          </w:tcPr>
          <w:p w14:paraId="13A48CA6" w14:textId="77777777" w:rsidR="00D0345E" w:rsidRPr="00323284" w:rsidRDefault="00D0345E" w:rsidP="008D6E9F">
            <w:pPr>
              <w:rPr>
                <w:rFonts w:ascii="GHEA Grapalat" w:eastAsiaTheme="minorEastAsia" w:hAnsi="GHEA Grapalat" w:cs="Sylfaen"/>
                <w:noProof/>
                <w:color w:val="000000" w:themeColor="text1"/>
                <w:sz w:val="20"/>
                <w:szCs w:val="20"/>
                <w:lang w:val="hy-AM"/>
              </w:rPr>
            </w:pPr>
          </w:p>
        </w:tc>
      </w:tr>
      <w:tr w:rsidR="00CA1A2E" w:rsidRPr="00323284" w14:paraId="75277E6D" w14:textId="77777777" w:rsidTr="00CA1A2E">
        <w:tc>
          <w:tcPr>
            <w:tcW w:w="486" w:type="dxa"/>
          </w:tcPr>
          <w:p w14:paraId="6902C860" w14:textId="49B7D543" w:rsidR="00D0345E" w:rsidRPr="00323284" w:rsidRDefault="00AA4A8A" w:rsidP="008D6E9F">
            <w:pPr>
              <w:rPr>
                <w:rFonts w:ascii="GHEA Grapalat" w:hAnsi="GHEA Grapalat"/>
                <w:sz w:val="20"/>
                <w:szCs w:val="20"/>
                <w:lang w:val="hy-AM"/>
              </w:rPr>
            </w:pPr>
            <w:r w:rsidRPr="00323284">
              <w:rPr>
                <w:rFonts w:ascii="GHEA Grapalat" w:hAnsi="GHEA Grapalat"/>
                <w:sz w:val="20"/>
                <w:szCs w:val="20"/>
                <w:lang w:val="ru-RU"/>
              </w:rPr>
              <w:t>19.</w:t>
            </w:r>
          </w:p>
        </w:tc>
        <w:tc>
          <w:tcPr>
            <w:tcW w:w="2454" w:type="dxa"/>
          </w:tcPr>
          <w:p w14:paraId="2ACDFB32"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imes New Roman" w:hAnsi="GHEA Grapalat" w:cs="Times New Roman"/>
                <w:color w:val="000000"/>
                <w:kern w:val="0"/>
                <w:sz w:val="20"/>
                <w:szCs w:val="20"/>
                <w:lang w:val="ru-RU"/>
                <w14:ligatures w14:val="none"/>
              </w:rPr>
              <w:t xml:space="preserve">Ամանի </w:t>
            </w:r>
            <w:r w:rsidRPr="00323284">
              <w:rPr>
                <w:rFonts w:ascii="GHEA Grapalat" w:eastAsia="Times New Roman" w:hAnsi="GHEA Grapalat" w:cs="Times New Roman"/>
                <w:color w:val="000000"/>
                <w:kern w:val="0"/>
                <w:sz w:val="20"/>
                <w:szCs w:val="20"/>
                <w:lang w:val="hy-AM"/>
                <w14:ligatures w14:val="none"/>
              </w:rPr>
              <w:t xml:space="preserve">թղթե </w:t>
            </w:r>
            <w:r w:rsidRPr="00323284">
              <w:rPr>
                <w:rFonts w:ascii="GHEA Grapalat" w:eastAsia="Times New Roman" w:hAnsi="GHEA Grapalat" w:cs="Times New Roman"/>
                <w:color w:val="000000"/>
                <w:kern w:val="0"/>
                <w:sz w:val="20"/>
                <w:szCs w:val="20"/>
                <w:lang w:val="ru-RU"/>
                <w14:ligatures w14:val="none"/>
              </w:rPr>
              <w:t>սրբիչ</w:t>
            </w:r>
          </w:p>
        </w:tc>
        <w:tc>
          <w:tcPr>
            <w:tcW w:w="1053" w:type="dxa"/>
          </w:tcPr>
          <w:p w14:paraId="3B2A6B5B"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imes New Roman" w:hAnsi="GHEA Grapalat" w:cs="Times New Roman"/>
                <w:color w:val="000000"/>
                <w:kern w:val="0"/>
                <w:sz w:val="20"/>
                <w:szCs w:val="20"/>
                <w:lang w:val="hy-AM"/>
                <w14:ligatures w14:val="none"/>
              </w:rPr>
              <w:t>հատ</w:t>
            </w:r>
          </w:p>
        </w:tc>
        <w:tc>
          <w:tcPr>
            <w:tcW w:w="1551" w:type="dxa"/>
          </w:tcPr>
          <w:p w14:paraId="656552C1"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sz w:val="20"/>
                <w:szCs w:val="20"/>
                <w:lang w:val="hy-AM"/>
              </w:rPr>
              <w:t>1</w:t>
            </w:r>
          </w:p>
        </w:tc>
        <w:tc>
          <w:tcPr>
            <w:tcW w:w="1681" w:type="dxa"/>
          </w:tcPr>
          <w:p w14:paraId="7B24A800"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2402" w:type="dxa"/>
          </w:tcPr>
          <w:p w14:paraId="484E0BCC" w14:textId="77777777" w:rsidR="00D0345E" w:rsidRPr="00323284" w:rsidRDefault="00D0345E" w:rsidP="008D6E9F">
            <w:pPr>
              <w:rPr>
                <w:rFonts w:ascii="GHEA Grapalat" w:eastAsiaTheme="minorEastAsia" w:hAnsi="GHEA Grapalat" w:cs="Sylfaen"/>
                <w:noProof/>
                <w:color w:val="000000" w:themeColor="text1"/>
                <w:sz w:val="20"/>
                <w:szCs w:val="20"/>
                <w:lang w:val="hy-AM"/>
              </w:rPr>
            </w:pPr>
          </w:p>
        </w:tc>
      </w:tr>
      <w:tr w:rsidR="00CA1A2E" w:rsidRPr="00323284" w14:paraId="57FDB690" w14:textId="77777777" w:rsidTr="00CA1A2E">
        <w:tc>
          <w:tcPr>
            <w:tcW w:w="486" w:type="dxa"/>
          </w:tcPr>
          <w:p w14:paraId="072A1C54" w14:textId="2C7D46E7" w:rsidR="00D0345E" w:rsidRPr="00323284" w:rsidRDefault="00D0345E" w:rsidP="008D6E9F">
            <w:pPr>
              <w:rPr>
                <w:rFonts w:ascii="GHEA Grapalat" w:hAnsi="GHEA Grapalat"/>
                <w:sz w:val="20"/>
                <w:szCs w:val="20"/>
                <w:lang w:val="hy-AM"/>
              </w:rPr>
            </w:pPr>
            <w:r w:rsidRPr="00323284">
              <w:rPr>
                <w:rFonts w:ascii="GHEA Grapalat" w:hAnsi="GHEA Grapalat"/>
                <w:sz w:val="20"/>
                <w:szCs w:val="20"/>
                <w:lang w:val="hy-AM"/>
              </w:rPr>
              <w:t>2</w:t>
            </w:r>
            <w:r w:rsidR="00AA4A8A" w:rsidRPr="00323284">
              <w:rPr>
                <w:rFonts w:ascii="GHEA Grapalat" w:hAnsi="GHEA Grapalat"/>
                <w:sz w:val="20"/>
                <w:szCs w:val="20"/>
                <w:lang w:val="ru-RU"/>
              </w:rPr>
              <w:t>0.</w:t>
            </w:r>
          </w:p>
        </w:tc>
        <w:tc>
          <w:tcPr>
            <w:tcW w:w="2454" w:type="dxa"/>
          </w:tcPr>
          <w:p w14:paraId="758D7863"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imes New Roman" w:hAnsi="GHEA Grapalat" w:cs="Times New Roman"/>
                <w:color w:val="000000"/>
                <w:kern w:val="0"/>
                <w:sz w:val="20"/>
                <w:szCs w:val="20"/>
                <w:lang w:val="ru-RU"/>
                <w14:ligatures w14:val="none"/>
              </w:rPr>
              <w:t>Ամանի սրբիչ</w:t>
            </w:r>
          </w:p>
        </w:tc>
        <w:tc>
          <w:tcPr>
            <w:tcW w:w="1053" w:type="dxa"/>
          </w:tcPr>
          <w:p w14:paraId="4F505ECE"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imes New Roman" w:hAnsi="GHEA Grapalat" w:cs="Times New Roman"/>
                <w:color w:val="000000"/>
                <w:kern w:val="0"/>
                <w:sz w:val="20"/>
                <w:szCs w:val="20"/>
                <w:lang w:val="hy-AM"/>
                <w14:ligatures w14:val="none"/>
              </w:rPr>
              <w:t>հատ</w:t>
            </w:r>
          </w:p>
        </w:tc>
        <w:tc>
          <w:tcPr>
            <w:tcW w:w="1551" w:type="dxa"/>
          </w:tcPr>
          <w:p w14:paraId="5951F3F4"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eastAsia="Times New Roman" w:hAnsi="GHEA Grapalat" w:cs="Times New Roman"/>
                <w:kern w:val="0"/>
                <w:sz w:val="20"/>
                <w:szCs w:val="20"/>
                <w:lang w:val="hy-AM"/>
                <w14:ligatures w14:val="none"/>
              </w:rPr>
              <w:t>1</w:t>
            </w:r>
          </w:p>
        </w:tc>
        <w:tc>
          <w:tcPr>
            <w:tcW w:w="1681" w:type="dxa"/>
          </w:tcPr>
          <w:p w14:paraId="3808BFCB"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2402" w:type="dxa"/>
          </w:tcPr>
          <w:p w14:paraId="42B294A8" w14:textId="77777777" w:rsidR="00D0345E" w:rsidRPr="00323284" w:rsidRDefault="00D0345E" w:rsidP="008D6E9F">
            <w:pPr>
              <w:rPr>
                <w:rFonts w:ascii="GHEA Grapalat" w:eastAsiaTheme="minorEastAsia" w:hAnsi="GHEA Grapalat" w:cs="Sylfaen"/>
                <w:noProof/>
                <w:color w:val="000000" w:themeColor="text1"/>
                <w:sz w:val="20"/>
                <w:szCs w:val="20"/>
                <w:lang w:val="hy-AM"/>
              </w:rPr>
            </w:pPr>
          </w:p>
        </w:tc>
      </w:tr>
      <w:tr w:rsidR="00CA1A2E" w:rsidRPr="00323284" w14:paraId="15FC60C1" w14:textId="77777777" w:rsidTr="00CA1A2E">
        <w:tc>
          <w:tcPr>
            <w:tcW w:w="486" w:type="dxa"/>
          </w:tcPr>
          <w:p w14:paraId="3B51A1BB" w14:textId="5D15E468" w:rsidR="00D0345E" w:rsidRPr="00323284" w:rsidRDefault="00D0345E" w:rsidP="008D6E9F">
            <w:pPr>
              <w:rPr>
                <w:rFonts w:ascii="GHEA Grapalat" w:hAnsi="GHEA Grapalat"/>
                <w:sz w:val="20"/>
                <w:szCs w:val="20"/>
                <w:lang w:val="hy-AM"/>
              </w:rPr>
            </w:pPr>
            <w:r w:rsidRPr="00323284">
              <w:rPr>
                <w:rFonts w:ascii="GHEA Grapalat" w:hAnsi="GHEA Grapalat"/>
                <w:sz w:val="20"/>
                <w:szCs w:val="20"/>
                <w:lang w:val="hy-AM"/>
              </w:rPr>
              <w:t>2</w:t>
            </w:r>
            <w:r w:rsidR="00AA4A8A" w:rsidRPr="00323284">
              <w:rPr>
                <w:rFonts w:ascii="GHEA Grapalat" w:hAnsi="GHEA Grapalat"/>
                <w:sz w:val="20"/>
                <w:szCs w:val="20"/>
                <w:lang w:val="ru-RU"/>
              </w:rPr>
              <w:t>1.</w:t>
            </w:r>
          </w:p>
        </w:tc>
        <w:tc>
          <w:tcPr>
            <w:tcW w:w="2454" w:type="dxa"/>
          </w:tcPr>
          <w:p w14:paraId="45B66098"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ru-RU"/>
              </w:rPr>
              <w:t>Ա</w:t>
            </w:r>
            <w:r w:rsidRPr="00323284">
              <w:rPr>
                <w:rFonts w:ascii="GHEA Grapalat" w:eastAsiaTheme="minorEastAsia" w:hAnsi="GHEA Grapalat" w:cs="Sylfaen"/>
                <w:noProof/>
                <w:color w:val="000000" w:themeColor="text1"/>
                <w:sz w:val="20"/>
                <w:szCs w:val="20"/>
              </w:rPr>
              <w:t>յցելուների մեկանգամյա խալաթ</w:t>
            </w:r>
          </w:p>
        </w:tc>
        <w:tc>
          <w:tcPr>
            <w:tcW w:w="1053" w:type="dxa"/>
          </w:tcPr>
          <w:p w14:paraId="00A48303"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rPr>
              <w:t>հատ</w:t>
            </w:r>
          </w:p>
        </w:tc>
        <w:tc>
          <w:tcPr>
            <w:tcW w:w="1551" w:type="dxa"/>
          </w:tcPr>
          <w:p w14:paraId="4242AAC2"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sz w:val="20"/>
                <w:szCs w:val="20"/>
                <w:lang w:val="hy-AM"/>
              </w:rPr>
              <w:t>3</w:t>
            </w:r>
          </w:p>
        </w:tc>
        <w:tc>
          <w:tcPr>
            <w:tcW w:w="1681" w:type="dxa"/>
          </w:tcPr>
          <w:p w14:paraId="129DB5D0"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2402" w:type="dxa"/>
          </w:tcPr>
          <w:p w14:paraId="4754A9A1" w14:textId="77777777" w:rsidR="00D0345E" w:rsidRPr="00323284" w:rsidRDefault="00D0345E" w:rsidP="008D6E9F">
            <w:pPr>
              <w:rPr>
                <w:rFonts w:ascii="GHEA Grapalat" w:eastAsiaTheme="minorEastAsia" w:hAnsi="GHEA Grapalat" w:cs="Sylfaen"/>
                <w:noProof/>
                <w:color w:val="000000" w:themeColor="text1"/>
                <w:sz w:val="20"/>
                <w:szCs w:val="20"/>
                <w:lang w:val="hy-AM"/>
              </w:rPr>
            </w:pPr>
          </w:p>
        </w:tc>
      </w:tr>
      <w:tr w:rsidR="00CA1A2E" w:rsidRPr="00323284" w14:paraId="514AA67C" w14:textId="77777777" w:rsidTr="00CA1A2E">
        <w:tc>
          <w:tcPr>
            <w:tcW w:w="486" w:type="dxa"/>
          </w:tcPr>
          <w:p w14:paraId="0E1888BC" w14:textId="2BE8577A" w:rsidR="00D0345E" w:rsidRPr="00323284" w:rsidRDefault="00D0345E" w:rsidP="008D6E9F">
            <w:pPr>
              <w:rPr>
                <w:rFonts w:ascii="GHEA Grapalat" w:hAnsi="GHEA Grapalat"/>
                <w:sz w:val="20"/>
                <w:szCs w:val="20"/>
                <w:lang w:val="hy-AM"/>
              </w:rPr>
            </w:pPr>
            <w:r w:rsidRPr="00323284">
              <w:rPr>
                <w:rFonts w:ascii="GHEA Grapalat" w:hAnsi="GHEA Grapalat"/>
                <w:sz w:val="20"/>
                <w:szCs w:val="20"/>
                <w:lang w:val="hy-AM"/>
              </w:rPr>
              <w:t>2</w:t>
            </w:r>
            <w:r w:rsidR="00AA4A8A" w:rsidRPr="00323284">
              <w:rPr>
                <w:rFonts w:ascii="GHEA Grapalat" w:hAnsi="GHEA Grapalat"/>
                <w:sz w:val="20"/>
                <w:szCs w:val="20"/>
                <w:lang w:val="ru-RU"/>
              </w:rPr>
              <w:t>2.</w:t>
            </w:r>
          </w:p>
        </w:tc>
        <w:tc>
          <w:tcPr>
            <w:tcW w:w="2454" w:type="dxa"/>
          </w:tcPr>
          <w:p w14:paraId="5E4245BF"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ru-RU"/>
              </w:rPr>
              <w:t>Ա</w:t>
            </w:r>
            <w:r w:rsidRPr="00323284">
              <w:rPr>
                <w:rFonts w:ascii="GHEA Grapalat" w:eastAsiaTheme="minorEastAsia" w:hAnsi="GHEA Grapalat" w:cs="Sylfaen"/>
                <w:noProof/>
                <w:color w:val="000000" w:themeColor="text1"/>
                <w:sz w:val="20"/>
                <w:szCs w:val="20"/>
              </w:rPr>
              <w:t>յցելուների բախիլներ</w:t>
            </w:r>
          </w:p>
        </w:tc>
        <w:tc>
          <w:tcPr>
            <w:tcW w:w="1053" w:type="dxa"/>
          </w:tcPr>
          <w:p w14:paraId="2F7AAC18"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rPr>
              <w:t>տուփ</w:t>
            </w:r>
          </w:p>
        </w:tc>
        <w:tc>
          <w:tcPr>
            <w:tcW w:w="1551" w:type="dxa"/>
          </w:tcPr>
          <w:p w14:paraId="1028EA4A"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sz w:val="20"/>
                <w:szCs w:val="20"/>
              </w:rPr>
              <w:t>5</w:t>
            </w:r>
          </w:p>
        </w:tc>
        <w:tc>
          <w:tcPr>
            <w:tcW w:w="1681" w:type="dxa"/>
          </w:tcPr>
          <w:p w14:paraId="0CB0DCFF"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2402" w:type="dxa"/>
          </w:tcPr>
          <w:p w14:paraId="781ADA61" w14:textId="77777777" w:rsidR="00D0345E" w:rsidRPr="00323284" w:rsidRDefault="00D0345E" w:rsidP="008D6E9F">
            <w:pPr>
              <w:rPr>
                <w:rFonts w:ascii="GHEA Grapalat" w:eastAsiaTheme="minorEastAsia" w:hAnsi="GHEA Grapalat" w:cs="Sylfaen"/>
                <w:noProof/>
                <w:sz w:val="20"/>
                <w:szCs w:val="20"/>
                <w:lang w:val="hy-AM"/>
              </w:rPr>
            </w:pPr>
            <w:r w:rsidRPr="00323284">
              <w:rPr>
                <w:rFonts w:ascii="GHEA Grapalat" w:eastAsiaTheme="minorEastAsia" w:hAnsi="GHEA Grapalat" w:cs="Sylfaen"/>
                <w:noProof/>
                <w:sz w:val="20"/>
                <w:szCs w:val="20"/>
                <w:lang w:val="hy-AM"/>
              </w:rPr>
              <w:t>Տուփ՝ 1,000 հատ (500 զույգ)</w:t>
            </w:r>
          </w:p>
          <w:p w14:paraId="3938C0D6"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sz w:val="20"/>
                <w:szCs w:val="20"/>
                <w:lang w:val="hy-AM"/>
              </w:rPr>
              <w:t>նյութ՝ պոլիէթիլեն կամ պոլիվինիլքլորիդ</w:t>
            </w:r>
          </w:p>
        </w:tc>
      </w:tr>
      <w:tr w:rsidR="00CA1A2E" w:rsidRPr="00323284" w14:paraId="475F0C99" w14:textId="77777777" w:rsidTr="00CA1A2E">
        <w:tc>
          <w:tcPr>
            <w:tcW w:w="486" w:type="dxa"/>
          </w:tcPr>
          <w:p w14:paraId="37E1CD99" w14:textId="0B70BA2A" w:rsidR="00D0345E" w:rsidRPr="00323284" w:rsidRDefault="00D0345E" w:rsidP="008D6E9F">
            <w:pPr>
              <w:rPr>
                <w:rFonts w:ascii="GHEA Grapalat" w:hAnsi="GHEA Grapalat"/>
                <w:sz w:val="20"/>
                <w:szCs w:val="20"/>
                <w:lang w:val="hy-AM"/>
              </w:rPr>
            </w:pPr>
            <w:r w:rsidRPr="00323284">
              <w:rPr>
                <w:rFonts w:ascii="GHEA Grapalat" w:hAnsi="GHEA Grapalat"/>
                <w:sz w:val="20"/>
                <w:szCs w:val="20"/>
                <w:lang w:val="hy-AM"/>
              </w:rPr>
              <w:t>2</w:t>
            </w:r>
            <w:r w:rsidR="00AA4A8A" w:rsidRPr="00323284">
              <w:rPr>
                <w:rFonts w:ascii="GHEA Grapalat" w:hAnsi="GHEA Grapalat"/>
                <w:sz w:val="20"/>
                <w:szCs w:val="20"/>
                <w:lang w:val="ru-RU"/>
              </w:rPr>
              <w:t>3.</w:t>
            </w:r>
          </w:p>
        </w:tc>
        <w:tc>
          <w:tcPr>
            <w:tcW w:w="2454" w:type="dxa"/>
          </w:tcPr>
          <w:p w14:paraId="6C99254B"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 xml:space="preserve">Սպիրալ </w:t>
            </w:r>
          </w:p>
        </w:tc>
        <w:tc>
          <w:tcPr>
            <w:tcW w:w="1053" w:type="dxa"/>
          </w:tcPr>
          <w:p w14:paraId="4A38AFB9"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հատ</w:t>
            </w:r>
          </w:p>
        </w:tc>
        <w:tc>
          <w:tcPr>
            <w:tcW w:w="1551" w:type="dxa"/>
          </w:tcPr>
          <w:p w14:paraId="7BBA213F"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hAnsi="GHEA Grapalat"/>
                <w:sz w:val="20"/>
                <w:szCs w:val="20"/>
              </w:rPr>
              <w:t>–</w:t>
            </w:r>
          </w:p>
        </w:tc>
        <w:tc>
          <w:tcPr>
            <w:tcW w:w="1681" w:type="dxa"/>
          </w:tcPr>
          <w:p w14:paraId="2E9A744F"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2402" w:type="dxa"/>
          </w:tcPr>
          <w:p w14:paraId="766CCF71"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sz w:val="20"/>
                <w:szCs w:val="20"/>
                <w:lang w:val="hy-AM"/>
              </w:rPr>
              <w:t>Տարեկան 100 հատ</w:t>
            </w:r>
          </w:p>
        </w:tc>
      </w:tr>
      <w:tr w:rsidR="00CA1A2E" w:rsidRPr="00323284" w14:paraId="44DA0F5D" w14:textId="77777777" w:rsidTr="00CA1A2E">
        <w:tc>
          <w:tcPr>
            <w:tcW w:w="486" w:type="dxa"/>
          </w:tcPr>
          <w:p w14:paraId="24732ED0" w14:textId="7EA2A4BC" w:rsidR="00D0345E" w:rsidRPr="00323284" w:rsidRDefault="00D0345E" w:rsidP="008D6E9F">
            <w:pPr>
              <w:rPr>
                <w:rFonts w:ascii="GHEA Grapalat" w:hAnsi="GHEA Grapalat"/>
                <w:sz w:val="20"/>
                <w:szCs w:val="20"/>
                <w:lang w:val="ru-RU"/>
              </w:rPr>
            </w:pPr>
            <w:r w:rsidRPr="00323284">
              <w:rPr>
                <w:rFonts w:ascii="GHEA Grapalat" w:hAnsi="GHEA Grapalat"/>
                <w:sz w:val="20"/>
                <w:szCs w:val="20"/>
                <w:lang w:val="hy-AM"/>
              </w:rPr>
              <w:t>2</w:t>
            </w:r>
            <w:r w:rsidR="00AA4A8A" w:rsidRPr="00323284">
              <w:rPr>
                <w:rFonts w:ascii="GHEA Grapalat" w:hAnsi="GHEA Grapalat"/>
                <w:sz w:val="20"/>
                <w:szCs w:val="20"/>
                <w:lang w:val="ru-RU"/>
              </w:rPr>
              <w:t>4.</w:t>
            </w:r>
          </w:p>
        </w:tc>
        <w:tc>
          <w:tcPr>
            <w:tcW w:w="2454" w:type="dxa"/>
          </w:tcPr>
          <w:p w14:paraId="71D7A43F"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hAnsi="GHEA Grapalat" w:cs="Sylfaen"/>
                <w:color w:val="000000"/>
                <w:sz w:val="20"/>
                <w:szCs w:val="20"/>
              </w:rPr>
              <w:t>Ապակի</w:t>
            </w:r>
            <w:r w:rsidRPr="00323284">
              <w:rPr>
                <w:rFonts w:ascii="GHEA Grapalat" w:hAnsi="GHEA Grapalat"/>
                <w:color w:val="000000"/>
                <w:sz w:val="20"/>
                <w:szCs w:val="20"/>
              </w:rPr>
              <w:t xml:space="preserve"> </w:t>
            </w:r>
            <w:r w:rsidRPr="00323284">
              <w:rPr>
                <w:rFonts w:ascii="GHEA Grapalat" w:hAnsi="GHEA Grapalat" w:cs="Sylfaen"/>
                <w:color w:val="000000"/>
                <w:sz w:val="20"/>
                <w:szCs w:val="20"/>
              </w:rPr>
              <w:t>մաքրող</w:t>
            </w:r>
            <w:r w:rsidRPr="00323284">
              <w:rPr>
                <w:rFonts w:ascii="GHEA Grapalat" w:hAnsi="GHEA Grapalat"/>
                <w:color w:val="000000"/>
                <w:sz w:val="20"/>
                <w:szCs w:val="20"/>
              </w:rPr>
              <w:t xml:space="preserve"> </w:t>
            </w:r>
            <w:r w:rsidRPr="00323284">
              <w:rPr>
                <w:rFonts w:ascii="GHEA Grapalat" w:hAnsi="GHEA Grapalat" w:cs="Sylfaen"/>
                <w:color w:val="000000"/>
                <w:sz w:val="20"/>
                <w:szCs w:val="20"/>
              </w:rPr>
              <w:t>հեղուկ</w:t>
            </w:r>
          </w:p>
        </w:tc>
        <w:tc>
          <w:tcPr>
            <w:tcW w:w="1053" w:type="dxa"/>
          </w:tcPr>
          <w:p w14:paraId="78C4F80C"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hAnsi="GHEA Grapalat" w:cs="Sylfaen"/>
                <w:color w:val="000000"/>
                <w:sz w:val="20"/>
                <w:szCs w:val="20"/>
              </w:rPr>
              <w:t>սրվակ</w:t>
            </w:r>
            <w:r w:rsidRPr="00323284">
              <w:rPr>
                <w:rFonts w:ascii="GHEA Grapalat" w:hAnsi="GHEA Grapalat"/>
                <w:color w:val="000000"/>
                <w:sz w:val="20"/>
                <w:szCs w:val="20"/>
              </w:rPr>
              <w:t xml:space="preserve"> (0.5 </w:t>
            </w:r>
            <w:r w:rsidRPr="00323284">
              <w:rPr>
                <w:rFonts w:ascii="GHEA Grapalat" w:hAnsi="GHEA Grapalat" w:cs="Sylfaen"/>
                <w:color w:val="000000"/>
                <w:sz w:val="20"/>
                <w:szCs w:val="20"/>
              </w:rPr>
              <w:t>լ</w:t>
            </w:r>
            <w:r w:rsidRPr="00323284">
              <w:rPr>
                <w:rFonts w:ascii="GHEA Grapalat" w:hAnsi="GHEA Grapalat"/>
                <w:color w:val="000000"/>
                <w:sz w:val="20"/>
                <w:szCs w:val="20"/>
              </w:rPr>
              <w:t>)</w:t>
            </w:r>
          </w:p>
        </w:tc>
        <w:tc>
          <w:tcPr>
            <w:tcW w:w="1551" w:type="dxa"/>
          </w:tcPr>
          <w:p w14:paraId="376CEB9B"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hAnsi="GHEA Grapalat"/>
                <w:sz w:val="20"/>
                <w:szCs w:val="20"/>
              </w:rPr>
              <w:t>–</w:t>
            </w:r>
          </w:p>
        </w:tc>
        <w:tc>
          <w:tcPr>
            <w:tcW w:w="1681" w:type="dxa"/>
          </w:tcPr>
          <w:p w14:paraId="68976DE7"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2402" w:type="dxa"/>
          </w:tcPr>
          <w:p w14:paraId="14601388"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hAnsi="GHEA Grapalat"/>
                <w:sz w:val="20"/>
                <w:szCs w:val="20"/>
                <w:lang w:val="hy-AM"/>
              </w:rPr>
              <w:t xml:space="preserve">25 </w:t>
            </w:r>
            <w:r w:rsidRPr="00323284">
              <w:rPr>
                <w:rFonts w:ascii="GHEA Grapalat" w:hAnsi="GHEA Grapalat" w:cs="Sylfaen"/>
                <w:sz w:val="20"/>
                <w:szCs w:val="20"/>
                <w:lang w:val="hy-AM"/>
              </w:rPr>
              <w:t>սրվակ</w:t>
            </w:r>
            <w:r w:rsidRPr="00323284">
              <w:rPr>
                <w:rFonts w:ascii="GHEA Grapalat" w:hAnsi="GHEA Grapalat"/>
                <w:sz w:val="20"/>
                <w:szCs w:val="20"/>
                <w:lang w:val="hy-AM"/>
              </w:rPr>
              <w:t xml:space="preserve"> կամ 1000 </w:t>
            </w:r>
            <w:r w:rsidRPr="00323284">
              <w:rPr>
                <w:rFonts w:ascii="GHEA Grapalat" w:hAnsi="GHEA Grapalat" w:cs="Sylfaen"/>
                <w:sz w:val="20"/>
                <w:szCs w:val="20"/>
                <w:lang w:val="hy-AM"/>
              </w:rPr>
              <w:t>մ</w:t>
            </w:r>
            <w:r w:rsidRPr="00323284">
              <w:rPr>
                <w:rFonts w:ascii="GHEA Grapalat" w:hAnsi="GHEA Grapalat" w:cs="Aptos Narrow"/>
                <w:sz w:val="20"/>
                <w:szCs w:val="20"/>
                <w:lang w:val="hy-AM"/>
              </w:rPr>
              <w:t>²</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ապակու համար՝</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տարեկան կտրվածքով</w:t>
            </w:r>
          </w:p>
        </w:tc>
      </w:tr>
      <w:tr w:rsidR="00CA1A2E" w:rsidRPr="00323284" w14:paraId="2A190C53" w14:textId="77777777" w:rsidTr="00CA1A2E">
        <w:tc>
          <w:tcPr>
            <w:tcW w:w="486" w:type="dxa"/>
          </w:tcPr>
          <w:p w14:paraId="7C8C3D25" w14:textId="4096CB70" w:rsidR="00D0345E" w:rsidRPr="00323284" w:rsidRDefault="00D0345E" w:rsidP="008D6E9F">
            <w:pPr>
              <w:rPr>
                <w:rFonts w:ascii="GHEA Grapalat" w:hAnsi="GHEA Grapalat"/>
                <w:sz w:val="20"/>
                <w:szCs w:val="20"/>
                <w:lang w:val="hy-AM"/>
              </w:rPr>
            </w:pPr>
            <w:r w:rsidRPr="00323284">
              <w:rPr>
                <w:rFonts w:ascii="GHEA Grapalat" w:hAnsi="GHEA Grapalat"/>
                <w:sz w:val="20"/>
                <w:szCs w:val="20"/>
                <w:lang w:val="hy-AM"/>
              </w:rPr>
              <w:t>2</w:t>
            </w:r>
            <w:r w:rsidR="00AA4A8A" w:rsidRPr="00323284">
              <w:rPr>
                <w:rFonts w:ascii="GHEA Grapalat" w:hAnsi="GHEA Grapalat"/>
                <w:sz w:val="20"/>
                <w:szCs w:val="20"/>
                <w:lang w:val="ru-RU"/>
              </w:rPr>
              <w:t>5.</w:t>
            </w:r>
          </w:p>
        </w:tc>
        <w:tc>
          <w:tcPr>
            <w:tcW w:w="2454" w:type="dxa"/>
          </w:tcPr>
          <w:p w14:paraId="2B12B6E5"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Գազօջախ մաքրող հեղուկ կամ գել</w:t>
            </w:r>
          </w:p>
        </w:tc>
        <w:tc>
          <w:tcPr>
            <w:tcW w:w="1053" w:type="dxa"/>
          </w:tcPr>
          <w:p w14:paraId="07FF2BD0"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rPr>
              <w:t>հ</w:t>
            </w:r>
            <w:r w:rsidRPr="00323284">
              <w:rPr>
                <w:rFonts w:ascii="GHEA Grapalat" w:eastAsiaTheme="minorEastAsia" w:hAnsi="GHEA Grapalat" w:cs="Sylfaen"/>
                <w:noProof/>
                <w:color w:val="000000" w:themeColor="text1"/>
                <w:sz w:val="20"/>
                <w:szCs w:val="20"/>
                <w:lang w:val="hy-AM"/>
              </w:rPr>
              <w:t>ատ</w:t>
            </w:r>
          </w:p>
        </w:tc>
        <w:tc>
          <w:tcPr>
            <w:tcW w:w="1551" w:type="dxa"/>
          </w:tcPr>
          <w:p w14:paraId="63407C03"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hAnsi="GHEA Grapalat"/>
                <w:sz w:val="20"/>
                <w:szCs w:val="20"/>
              </w:rPr>
              <w:t>–</w:t>
            </w:r>
          </w:p>
        </w:tc>
        <w:tc>
          <w:tcPr>
            <w:tcW w:w="1681" w:type="dxa"/>
          </w:tcPr>
          <w:p w14:paraId="3BE27ACC"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2402" w:type="dxa"/>
          </w:tcPr>
          <w:p w14:paraId="7A8DB9AD"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sz w:val="20"/>
                <w:szCs w:val="20"/>
                <w:lang w:val="ru-RU"/>
              </w:rPr>
              <w:t xml:space="preserve">12 </w:t>
            </w:r>
            <w:r w:rsidRPr="00323284">
              <w:rPr>
                <w:rFonts w:ascii="GHEA Grapalat" w:eastAsiaTheme="minorEastAsia" w:hAnsi="GHEA Grapalat" w:cs="Sylfaen"/>
                <w:noProof/>
                <w:sz w:val="20"/>
                <w:szCs w:val="20"/>
                <w:lang w:val="hy-AM"/>
              </w:rPr>
              <w:t>հատ տարեկան</w:t>
            </w:r>
          </w:p>
        </w:tc>
      </w:tr>
      <w:tr w:rsidR="00CA1A2E" w:rsidRPr="00323284" w14:paraId="1E54D7EE" w14:textId="77777777" w:rsidTr="00CA1A2E">
        <w:tc>
          <w:tcPr>
            <w:tcW w:w="486" w:type="dxa"/>
          </w:tcPr>
          <w:p w14:paraId="1DFA83FA" w14:textId="74076D5D" w:rsidR="00D0345E" w:rsidRPr="00323284" w:rsidRDefault="00D0345E" w:rsidP="008D6E9F">
            <w:pPr>
              <w:rPr>
                <w:rFonts w:ascii="GHEA Grapalat" w:hAnsi="GHEA Grapalat"/>
                <w:sz w:val="20"/>
                <w:szCs w:val="20"/>
                <w:lang w:val="hy-AM"/>
              </w:rPr>
            </w:pPr>
            <w:r w:rsidRPr="00323284">
              <w:rPr>
                <w:rFonts w:ascii="GHEA Grapalat" w:hAnsi="GHEA Grapalat"/>
                <w:sz w:val="20"/>
                <w:szCs w:val="20"/>
                <w:lang w:val="hy-AM"/>
              </w:rPr>
              <w:t>2</w:t>
            </w:r>
            <w:r w:rsidR="00AA4A8A" w:rsidRPr="00323284">
              <w:rPr>
                <w:rFonts w:ascii="GHEA Grapalat" w:hAnsi="GHEA Grapalat"/>
                <w:sz w:val="20"/>
                <w:szCs w:val="20"/>
                <w:lang w:val="ru-RU"/>
              </w:rPr>
              <w:t>6.</w:t>
            </w:r>
          </w:p>
        </w:tc>
        <w:tc>
          <w:tcPr>
            <w:tcW w:w="2454" w:type="dxa"/>
          </w:tcPr>
          <w:p w14:paraId="2EA5CDA9"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Ավել՝սենյակի</w:t>
            </w:r>
          </w:p>
        </w:tc>
        <w:tc>
          <w:tcPr>
            <w:tcW w:w="1053" w:type="dxa"/>
          </w:tcPr>
          <w:p w14:paraId="29CF9CF2"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հատ</w:t>
            </w:r>
          </w:p>
        </w:tc>
        <w:tc>
          <w:tcPr>
            <w:tcW w:w="1551" w:type="dxa"/>
          </w:tcPr>
          <w:p w14:paraId="1CC4AD82"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hAnsi="GHEA Grapalat"/>
                <w:sz w:val="20"/>
                <w:szCs w:val="20"/>
              </w:rPr>
              <w:t>–</w:t>
            </w:r>
          </w:p>
        </w:tc>
        <w:tc>
          <w:tcPr>
            <w:tcW w:w="1681" w:type="dxa"/>
          </w:tcPr>
          <w:p w14:paraId="4041138B"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2402" w:type="dxa"/>
          </w:tcPr>
          <w:p w14:paraId="1B9781A2"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sz w:val="20"/>
                <w:szCs w:val="20"/>
              </w:rPr>
              <w:t>1 հատ (40–50 մ²) տարեկան կտրվածքով</w:t>
            </w:r>
          </w:p>
        </w:tc>
      </w:tr>
      <w:tr w:rsidR="00CA1A2E" w:rsidRPr="00323284" w14:paraId="7BD62AAE" w14:textId="77777777" w:rsidTr="00CA1A2E">
        <w:tc>
          <w:tcPr>
            <w:tcW w:w="486" w:type="dxa"/>
          </w:tcPr>
          <w:p w14:paraId="37EC8227" w14:textId="5BFB7548" w:rsidR="00D0345E" w:rsidRPr="00323284" w:rsidRDefault="00D0345E" w:rsidP="008D6E9F">
            <w:pPr>
              <w:rPr>
                <w:rFonts w:ascii="GHEA Grapalat" w:hAnsi="GHEA Grapalat"/>
                <w:sz w:val="20"/>
                <w:szCs w:val="20"/>
                <w:lang w:val="hy-AM"/>
              </w:rPr>
            </w:pPr>
            <w:r w:rsidRPr="00323284">
              <w:rPr>
                <w:rFonts w:ascii="GHEA Grapalat" w:hAnsi="GHEA Grapalat"/>
                <w:sz w:val="20"/>
                <w:szCs w:val="20"/>
                <w:lang w:val="hy-AM"/>
              </w:rPr>
              <w:lastRenderedPageBreak/>
              <w:t>2</w:t>
            </w:r>
            <w:r w:rsidR="00AA4A8A" w:rsidRPr="00323284">
              <w:rPr>
                <w:rFonts w:ascii="GHEA Grapalat" w:hAnsi="GHEA Grapalat"/>
                <w:sz w:val="20"/>
                <w:szCs w:val="20"/>
                <w:lang w:val="ru-RU"/>
              </w:rPr>
              <w:t>7.</w:t>
            </w:r>
          </w:p>
        </w:tc>
        <w:tc>
          <w:tcPr>
            <w:tcW w:w="2454" w:type="dxa"/>
          </w:tcPr>
          <w:p w14:paraId="0749F0F5"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Ավել՝ բակի</w:t>
            </w:r>
          </w:p>
        </w:tc>
        <w:tc>
          <w:tcPr>
            <w:tcW w:w="1053" w:type="dxa"/>
          </w:tcPr>
          <w:p w14:paraId="3AAD91DD"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հատ</w:t>
            </w:r>
          </w:p>
        </w:tc>
        <w:tc>
          <w:tcPr>
            <w:tcW w:w="1551" w:type="dxa"/>
          </w:tcPr>
          <w:p w14:paraId="2FC1A13B"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hAnsi="GHEA Grapalat"/>
                <w:sz w:val="20"/>
                <w:szCs w:val="20"/>
              </w:rPr>
              <w:t>–</w:t>
            </w:r>
          </w:p>
        </w:tc>
        <w:tc>
          <w:tcPr>
            <w:tcW w:w="1681" w:type="dxa"/>
          </w:tcPr>
          <w:p w14:paraId="32531506"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2402" w:type="dxa"/>
          </w:tcPr>
          <w:p w14:paraId="385A50AF"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sz w:val="20"/>
                <w:szCs w:val="20"/>
              </w:rPr>
              <w:t>1 հատ (50–60 մ²) տարեկան կտրվածքով</w:t>
            </w:r>
          </w:p>
        </w:tc>
      </w:tr>
      <w:tr w:rsidR="00CA1A2E" w:rsidRPr="00323284" w14:paraId="74A49DD8" w14:textId="77777777" w:rsidTr="00CA1A2E">
        <w:tc>
          <w:tcPr>
            <w:tcW w:w="486" w:type="dxa"/>
          </w:tcPr>
          <w:p w14:paraId="62303EA2" w14:textId="58CF2598" w:rsidR="00D0345E" w:rsidRPr="00323284" w:rsidRDefault="00D0345E" w:rsidP="008D6E9F">
            <w:pPr>
              <w:rPr>
                <w:rFonts w:ascii="GHEA Grapalat" w:hAnsi="GHEA Grapalat"/>
                <w:sz w:val="20"/>
                <w:szCs w:val="20"/>
                <w:lang w:val="hy-AM"/>
              </w:rPr>
            </w:pPr>
            <w:r w:rsidRPr="00323284">
              <w:rPr>
                <w:rFonts w:ascii="GHEA Grapalat" w:hAnsi="GHEA Grapalat"/>
                <w:sz w:val="20"/>
                <w:szCs w:val="20"/>
                <w:lang w:val="hy-AM"/>
              </w:rPr>
              <w:t>2</w:t>
            </w:r>
            <w:r w:rsidR="00AA4A8A" w:rsidRPr="00323284">
              <w:rPr>
                <w:rFonts w:ascii="GHEA Grapalat" w:hAnsi="GHEA Grapalat"/>
                <w:sz w:val="20"/>
                <w:szCs w:val="20"/>
                <w:lang w:val="ru-RU"/>
              </w:rPr>
              <w:t>8</w:t>
            </w:r>
            <w:r w:rsidR="001A69C4" w:rsidRPr="00323284">
              <w:rPr>
                <w:rFonts w:ascii="GHEA Grapalat" w:hAnsi="GHEA Grapalat"/>
                <w:sz w:val="20"/>
                <w:szCs w:val="20"/>
                <w:lang w:val="ru-RU"/>
              </w:rPr>
              <w:t>.</w:t>
            </w:r>
          </w:p>
        </w:tc>
        <w:tc>
          <w:tcPr>
            <w:tcW w:w="2454" w:type="dxa"/>
          </w:tcPr>
          <w:p w14:paraId="6FDFBC91"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Աղբի տոպրակ</w:t>
            </w:r>
          </w:p>
        </w:tc>
        <w:tc>
          <w:tcPr>
            <w:tcW w:w="1053" w:type="dxa"/>
          </w:tcPr>
          <w:p w14:paraId="75520035"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rPr>
              <w:t>հ</w:t>
            </w:r>
            <w:r w:rsidRPr="00323284">
              <w:rPr>
                <w:rFonts w:ascii="GHEA Grapalat" w:eastAsiaTheme="minorEastAsia" w:hAnsi="GHEA Grapalat" w:cs="Sylfaen"/>
                <w:noProof/>
                <w:color w:val="000000" w:themeColor="text1"/>
                <w:sz w:val="20"/>
                <w:szCs w:val="20"/>
                <w:lang w:val="hy-AM"/>
              </w:rPr>
              <w:t>ատ</w:t>
            </w:r>
          </w:p>
        </w:tc>
        <w:tc>
          <w:tcPr>
            <w:tcW w:w="1551" w:type="dxa"/>
          </w:tcPr>
          <w:p w14:paraId="65DEE311"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hAnsi="GHEA Grapalat"/>
                <w:sz w:val="20"/>
                <w:szCs w:val="20"/>
              </w:rPr>
              <w:t>–</w:t>
            </w:r>
          </w:p>
        </w:tc>
        <w:tc>
          <w:tcPr>
            <w:tcW w:w="1681" w:type="dxa"/>
          </w:tcPr>
          <w:p w14:paraId="32BA0015"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2402" w:type="dxa"/>
          </w:tcPr>
          <w:p w14:paraId="24A1F79A"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sz w:val="20"/>
                <w:szCs w:val="20"/>
                <w:lang w:val="hy-AM"/>
              </w:rPr>
              <w:t xml:space="preserve">3000 տոպրակ, նաև աշխատասենյակների համար, 15-20 պոկումով, տարեկան 450 գլանակ, 50 և 80 լ տարողունակությամբ </w:t>
            </w:r>
          </w:p>
        </w:tc>
      </w:tr>
      <w:tr w:rsidR="00CA1A2E" w:rsidRPr="00323284" w14:paraId="08B00E88" w14:textId="77777777" w:rsidTr="00CA1A2E">
        <w:tc>
          <w:tcPr>
            <w:tcW w:w="486" w:type="dxa"/>
          </w:tcPr>
          <w:p w14:paraId="6A484B92" w14:textId="1DE21B47" w:rsidR="00D0345E" w:rsidRPr="00323284" w:rsidRDefault="001A69C4" w:rsidP="008D6E9F">
            <w:pPr>
              <w:rPr>
                <w:rFonts w:ascii="GHEA Grapalat" w:hAnsi="GHEA Grapalat"/>
                <w:sz w:val="20"/>
                <w:szCs w:val="20"/>
                <w:lang w:val="hy-AM"/>
              </w:rPr>
            </w:pPr>
            <w:r w:rsidRPr="00323284">
              <w:rPr>
                <w:rFonts w:ascii="GHEA Grapalat" w:hAnsi="GHEA Grapalat"/>
                <w:sz w:val="20"/>
                <w:szCs w:val="20"/>
                <w:lang w:val="ru-RU"/>
              </w:rPr>
              <w:t>29.</w:t>
            </w:r>
          </w:p>
        </w:tc>
        <w:tc>
          <w:tcPr>
            <w:tcW w:w="2454" w:type="dxa"/>
          </w:tcPr>
          <w:p w14:paraId="728813A7"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Սննդի տոպրակ</w:t>
            </w:r>
          </w:p>
        </w:tc>
        <w:tc>
          <w:tcPr>
            <w:tcW w:w="1053" w:type="dxa"/>
          </w:tcPr>
          <w:p w14:paraId="6966D1EB"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rPr>
              <w:t>հ</w:t>
            </w:r>
            <w:r w:rsidRPr="00323284">
              <w:rPr>
                <w:rFonts w:ascii="GHEA Grapalat" w:eastAsiaTheme="minorEastAsia" w:hAnsi="GHEA Grapalat" w:cs="Sylfaen"/>
                <w:noProof/>
                <w:color w:val="000000" w:themeColor="text1"/>
                <w:sz w:val="20"/>
                <w:szCs w:val="20"/>
                <w:lang w:val="hy-AM"/>
              </w:rPr>
              <w:t>ատ</w:t>
            </w:r>
          </w:p>
        </w:tc>
        <w:tc>
          <w:tcPr>
            <w:tcW w:w="1551" w:type="dxa"/>
          </w:tcPr>
          <w:p w14:paraId="28902613"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hAnsi="GHEA Grapalat"/>
                <w:sz w:val="20"/>
                <w:szCs w:val="20"/>
              </w:rPr>
              <w:t>–</w:t>
            </w:r>
          </w:p>
        </w:tc>
        <w:tc>
          <w:tcPr>
            <w:tcW w:w="1681" w:type="dxa"/>
          </w:tcPr>
          <w:p w14:paraId="3D116A7D"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2402" w:type="dxa"/>
          </w:tcPr>
          <w:p w14:paraId="602F111A"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sz w:val="20"/>
                <w:szCs w:val="20"/>
              </w:rPr>
              <w:t xml:space="preserve">1500՝ տարեկան </w:t>
            </w:r>
          </w:p>
        </w:tc>
      </w:tr>
      <w:tr w:rsidR="00CA1A2E" w:rsidRPr="00323284" w14:paraId="307C948B" w14:textId="77777777" w:rsidTr="00CA1A2E">
        <w:tc>
          <w:tcPr>
            <w:tcW w:w="486" w:type="dxa"/>
          </w:tcPr>
          <w:p w14:paraId="652A2316" w14:textId="063D2B38" w:rsidR="00D0345E" w:rsidRPr="00323284" w:rsidRDefault="00D0345E" w:rsidP="008D6E9F">
            <w:pPr>
              <w:rPr>
                <w:rFonts w:ascii="GHEA Grapalat" w:hAnsi="GHEA Grapalat"/>
                <w:sz w:val="20"/>
                <w:szCs w:val="20"/>
                <w:lang w:val="hy-AM"/>
              </w:rPr>
            </w:pPr>
            <w:r w:rsidRPr="00323284">
              <w:rPr>
                <w:rFonts w:ascii="GHEA Grapalat" w:hAnsi="GHEA Grapalat"/>
                <w:sz w:val="20"/>
                <w:szCs w:val="20"/>
                <w:lang w:val="hy-AM"/>
              </w:rPr>
              <w:t>3</w:t>
            </w:r>
            <w:r w:rsidR="001A69C4" w:rsidRPr="00323284">
              <w:rPr>
                <w:rFonts w:ascii="GHEA Grapalat" w:hAnsi="GHEA Grapalat"/>
                <w:sz w:val="20"/>
                <w:szCs w:val="20"/>
                <w:lang w:val="ru-RU"/>
              </w:rPr>
              <w:t>0.</w:t>
            </w:r>
          </w:p>
        </w:tc>
        <w:tc>
          <w:tcPr>
            <w:tcW w:w="2454" w:type="dxa"/>
          </w:tcPr>
          <w:p w14:paraId="1C90FF3A"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Գունավոր թել</w:t>
            </w:r>
          </w:p>
        </w:tc>
        <w:tc>
          <w:tcPr>
            <w:tcW w:w="1053" w:type="dxa"/>
          </w:tcPr>
          <w:p w14:paraId="019C0DB2"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հատ</w:t>
            </w:r>
          </w:p>
        </w:tc>
        <w:tc>
          <w:tcPr>
            <w:tcW w:w="1551" w:type="dxa"/>
          </w:tcPr>
          <w:p w14:paraId="5AC60CED"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hAnsi="GHEA Grapalat"/>
                <w:sz w:val="20"/>
                <w:szCs w:val="20"/>
              </w:rPr>
              <w:t>–</w:t>
            </w:r>
          </w:p>
        </w:tc>
        <w:tc>
          <w:tcPr>
            <w:tcW w:w="1681" w:type="dxa"/>
          </w:tcPr>
          <w:p w14:paraId="7AEAC0D4"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2402" w:type="dxa"/>
          </w:tcPr>
          <w:p w14:paraId="1AF47D6E"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sz w:val="20"/>
                <w:szCs w:val="20"/>
                <w:lang w:val="hy-AM"/>
              </w:rPr>
              <w:t xml:space="preserve">տարեկան 12 հատ </w:t>
            </w:r>
          </w:p>
        </w:tc>
      </w:tr>
      <w:tr w:rsidR="00CA1A2E" w:rsidRPr="00323284" w14:paraId="30041E98" w14:textId="77777777" w:rsidTr="00CA1A2E">
        <w:tc>
          <w:tcPr>
            <w:tcW w:w="486" w:type="dxa"/>
          </w:tcPr>
          <w:p w14:paraId="365B5916" w14:textId="73AFAE33" w:rsidR="00D0345E" w:rsidRPr="00323284" w:rsidRDefault="00D0345E" w:rsidP="008D6E9F">
            <w:pPr>
              <w:rPr>
                <w:rFonts w:ascii="GHEA Grapalat" w:hAnsi="GHEA Grapalat"/>
                <w:sz w:val="20"/>
                <w:szCs w:val="20"/>
                <w:lang w:val="hy-AM"/>
              </w:rPr>
            </w:pPr>
            <w:r w:rsidRPr="00323284">
              <w:rPr>
                <w:rFonts w:ascii="GHEA Grapalat" w:hAnsi="GHEA Grapalat"/>
                <w:sz w:val="20"/>
                <w:szCs w:val="20"/>
                <w:lang w:val="hy-AM"/>
              </w:rPr>
              <w:t>3</w:t>
            </w:r>
            <w:r w:rsidR="001A69C4" w:rsidRPr="00323284">
              <w:rPr>
                <w:rFonts w:ascii="GHEA Grapalat" w:hAnsi="GHEA Grapalat"/>
                <w:sz w:val="20"/>
                <w:szCs w:val="20"/>
                <w:lang w:val="ru-RU"/>
              </w:rPr>
              <w:t>1.</w:t>
            </w:r>
          </w:p>
        </w:tc>
        <w:tc>
          <w:tcPr>
            <w:tcW w:w="2454" w:type="dxa"/>
          </w:tcPr>
          <w:p w14:paraId="69756A7F"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 xml:space="preserve">Կոճակ </w:t>
            </w:r>
          </w:p>
        </w:tc>
        <w:tc>
          <w:tcPr>
            <w:tcW w:w="1053" w:type="dxa"/>
          </w:tcPr>
          <w:p w14:paraId="58836B3E"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հատ</w:t>
            </w:r>
          </w:p>
        </w:tc>
        <w:tc>
          <w:tcPr>
            <w:tcW w:w="1551" w:type="dxa"/>
          </w:tcPr>
          <w:p w14:paraId="44B612F3"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hAnsi="GHEA Grapalat"/>
                <w:sz w:val="20"/>
                <w:szCs w:val="20"/>
              </w:rPr>
              <w:t>–</w:t>
            </w:r>
          </w:p>
        </w:tc>
        <w:tc>
          <w:tcPr>
            <w:tcW w:w="1681" w:type="dxa"/>
          </w:tcPr>
          <w:p w14:paraId="1801BD8F"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2402" w:type="dxa"/>
          </w:tcPr>
          <w:p w14:paraId="15D1E327"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sz w:val="20"/>
                <w:szCs w:val="20"/>
                <w:lang w:val="hy-AM"/>
              </w:rPr>
              <w:t>50</w:t>
            </w:r>
          </w:p>
        </w:tc>
      </w:tr>
      <w:tr w:rsidR="00CA1A2E" w:rsidRPr="00323284" w14:paraId="246C4469" w14:textId="77777777" w:rsidTr="00CA1A2E">
        <w:tc>
          <w:tcPr>
            <w:tcW w:w="486" w:type="dxa"/>
          </w:tcPr>
          <w:p w14:paraId="29167560" w14:textId="35BAD6D6" w:rsidR="00D0345E" w:rsidRPr="00323284" w:rsidRDefault="00D0345E" w:rsidP="008D6E9F">
            <w:pPr>
              <w:rPr>
                <w:rFonts w:ascii="GHEA Grapalat" w:hAnsi="GHEA Grapalat"/>
                <w:sz w:val="20"/>
                <w:szCs w:val="20"/>
                <w:lang w:val="hy-AM"/>
              </w:rPr>
            </w:pPr>
            <w:r w:rsidRPr="00323284">
              <w:rPr>
                <w:rFonts w:ascii="GHEA Grapalat" w:hAnsi="GHEA Grapalat"/>
                <w:sz w:val="20"/>
                <w:szCs w:val="20"/>
                <w:lang w:val="hy-AM"/>
              </w:rPr>
              <w:t>3</w:t>
            </w:r>
            <w:r w:rsidR="001A69C4" w:rsidRPr="00323284">
              <w:rPr>
                <w:rFonts w:ascii="GHEA Grapalat" w:hAnsi="GHEA Grapalat"/>
                <w:sz w:val="20"/>
                <w:szCs w:val="20"/>
                <w:lang w:val="ru-RU"/>
              </w:rPr>
              <w:t>2.</w:t>
            </w:r>
          </w:p>
        </w:tc>
        <w:tc>
          <w:tcPr>
            <w:tcW w:w="2454" w:type="dxa"/>
          </w:tcPr>
          <w:p w14:paraId="5DA1BAA4"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Ասեղ</w:t>
            </w:r>
          </w:p>
        </w:tc>
        <w:tc>
          <w:tcPr>
            <w:tcW w:w="1053" w:type="dxa"/>
          </w:tcPr>
          <w:p w14:paraId="20820C75"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հատ</w:t>
            </w:r>
          </w:p>
        </w:tc>
        <w:tc>
          <w:tcPr>
            <w:tcW w:w="1551" w:type="dxa"/>
          </w:tcPr>
          <w:p w14:paraId="3824A70B"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hAnsi="GHEA Grapalat"/>
                <w:sz w:val="20"/>
                <w:szCs w:val="20"/>
              </w:rPr>
              <w:t>–</w:t>
            </w:r>
          </w:p>
        </w:tc>
        <w:tc>
          <w:tcPr>
            <w:tcW w:w="1681" w:type="dxa"/>
          </w:tcPr>
          <w:p w14:paraId="71290FDC"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2402" w:type="dxa"/>
          </w:tcPr>
          <w:p w14:paraId="4F5253F9"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sz w:val="20"/>
                <w:szCs w:val="20"/>
                <w:lang w:val="hy-AM"/>
              </w:rPr>
              <w:t>1 տուփ՝ 10 ասեղ տարեկան</w:t>
            </w:r>
          </w:p>
        </w:tc>
      </w:tr>
      <w:tr w:rsidR="00CA1A2E" w:rsidRPr="00323284" w14:paraId="2766DD9C" w14:textId="77777777" w:rsidTr="00CA1A2E">
        <w:tc>
          <w:tcPr>
            <w:tcW w:w="486" w:type="dxa"/>
          </w:tcPr>
          <w:p w14:paraId="68893886" w14:textId="5BD09067" w:rsidR="00D0345E" w:rsidRPr="00323284" w:rsidRDefault="00D0345E" w:rsidP="008D6E9F">
            <w:pPr>
              <w:rPr>
                <w:rFonts w:ascii="GHEA Grapalat" w:hAnsi="GHEA Grapalat"/>
                <w:sz w:val="20"/>
                <w:szCs w:val="20"/>
                <w:lang w:val="hy-AM"/>
              </w:rPr>
            </w:pPr>
            <w:r w:rsidRPr="00323284">
              <w:rPr>
                <w:rFonts w:ascii="GHEA Grapalat" w:hAnsi="GHEA Grapalat"/>
                <w:sz w:val="20"/>
                <w:szCs w:val="20"/>
                <w:lang w:val="hy-AM"/>
              </w:rPr>
              <w:t>3</w:t>
            </w:r>
            <w:r w:rsidR="001A69C4" w:rsidRPr="00323284">
              <w:rPr>
                <w:rFonts w:ascii="GHEA Grapalat" w:hAnsi="GHEA Grapalat"/>
                <w:sz w:val="20"/>
                <w:szCs w:val="20"/>
                <w:lang w:val="ru-RU"/>
              </w:rPr>
              <w:t>3.</w:t>
            </w:r>
          </w:p>
        </w:tc>
        <w:tc>
          <w:tcPr>
            <w:tcW w:w="2454" w:type="dxa"/>
          </w:tcPr>
          <w:p w14:paraId="734A5859"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Ասեղ՝ կարի մեքենայի</w:t>
            </w:r>
          </w:p>
        </w:tc>
        <w:tc>
          <w:tcPr>
            <w:tcW w:w="1053" w:type="dxa"/>
          </w:tcPr>
          <w:p w14:paraId="062C4F36"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հատ</w:t>
            </w:r>
          </w:p>
        </w:tc>
        <w:tc>
          <w:tcPr>
            <w:tcW w:w="1551" w:type="dxa"/>
          </w:tcPr>
          <w:p w14:paraId="6CE78E46"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hAnsi="GHEA Grapalat"/>
                <w:sz w:val="20"/>
                <w:szCs w:val="20"/>
              </w:rPr>
              <w:t>–</w:t>
            </w:r>
          </w:p>
        </w:tc>
        <w:tc>
          <w:tcPr>
            <w:tcW w:w="1681" w:type="dxa"/>
          </w:tcPr>
          <w:p w14:paraId="0A4A1476"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2402" w:type="dxa"/>
          </w:tcPr>
          <w:p w14:paraId="56FF9E40"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sz w:val="20"/>
                <w:szCs w:val="20"/>
                <w:lang w:val="hy-AM"/>
              </w:rPr>
              <w:t>1 տուփ՝ 10 ասեղ տարեկան</w:t>
            </w:r>
          </w:p>
        </w:tc>
      </w:tr>
      <w:tr w:rsidR="00CA1A2E" w:rsidRPr="00323284" w14:paraId="6B209A61" w14:textId="77777777" w:rsidTr="00CA1A2E">
        <w:tc>
          <w:tcPr>
            <w:tcW w:w="486" w:type="dxa"/>
          </w:tcPr>
          <w:p w14:paraId="305073C7" w14:textId="6B40B640" w:rsidR="00D0345E" w:rsidRPr="00323284" w:rsidRDefault="00D0345E" w:rsidP="008D6E9F">
            <w:pPr>
              <w:rPr>
                <w:rFonts w:ascii="GHEA Grapalat" w:hAnsi="GHEA Grapalat"/>
                <w:sz w:val="20"/>
                <w:szCs w:val="20"/>
                <w:lang w:val="hy-AM"/>
              </w:rPr>
            </w:pPr>
            <w:r w:rsidRPr="00323284">
              <w:rPr>
                <w:rFonts w:ascii="GHEA Grapalat" w:hAnsi="GHEA Grapalat"/>
                <w:sz w:val="20"/>
                <w:szCs w:val="20"/>
                <w:lang w:val="hy-AM"/>
              </w:rPr>
              <w:t>3</w:t>
            </w:r>
            <w:r w:rsidR="001A69C4" w:rsidRPr="00323284">
              <w:rPr>
                <w:rFonts w:ascii="GHEA Grapalat" w:hAnsi="GHEA Grapalat"/>
                <w:sz w:val="20"/>
                <w:szCs w:val="20"/>
                <w:lang w:val="ru-RU"/>
              </w:rPr>
              <w:t>4.</w:t>
            </w:r>
          </w:p>
        </w:tc>
        <w:tc>
          <w:tcPr>
            <w:tcW w:w="2454" w:type="dxa"/>
          </w:tcPr>
          <w:p w14:paraId="1976656C"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Ամրակ</w:t>
            </w:r>
            <w:r w:rsidRPr="00323284">
              <w:rPr>
                <w:rFonts w:ascii="GHEA Grapalat" w:eastAsiaTheme="minorEastAsia" w:hAnsi="GHEA Grapalat" w:cs="Sylfaen"/>
                <w:noProof/>
                <w:color w:val="000000" w:themeColor="text1"/>
                <w:sz w:val="20"/>
                <w:szCs w:val="20"/>
              </w:rPr>
              <w:t xml:space="preserve"> կամ </w:t>
            </w:r>
            <w:r w:rsidRPr="00323284">
              <w:rPr>
                <w:rFonts w:ascii="GHEA Grapalat" w:eastAsiaTheme="minorEastAsia" w:hAnsi="GHEA Grapalat" w:cs="Sylfaen"/>
                <w:noProof/>
                <w:color w:val="000000" w:themeColor="text1"/>
                <w:sz w:val="20"/>
                <w:szCs w:val="20"/>
                <w:lang w:val="hy-AM"/>
              </w:rPr>
              <w:t>բուլավկա</w:t>
            </w:r>
          </w:p>
        </w:tc>
        <w:tc>
          <w:tcPr>
            <w:tcW w:w="1053" w:type="dxa"/>
          </w:tcPr>
          <w:p w14:paraId="6E1DA8B0"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հատ</w:t>
            </w:r>
          </w:p>
        </w:tc>
        <w:tc>
          <w:tcPr>
            <w:tcW w:w="1551" w:type="dxa"/>
          </w:tcPr>
          <w:p w14:paraId="02DD5A95"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hAnsi="GHEA Grapalat"/>
                <w:color w:val="000000"/>
                <w:sz w:val="20"/>
                <w:szCs w:val="20"/>
              </w:rPr>
              <w:t>–</w:t>
            </w:r>
          </w:p>
        </w:tc>
        <w:tc>
          <w:tcPr>
            <w:tcW w:w="1681" w:type="dxa"/>
          </w:tcPr>
          <w:p w14:paraId="00E8B650"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2402" w:type="dxa"/>
          </w:tcPr>
          <w:p w14:paraId="7AA6C6AB"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 xml:space="preserve">տարեկան 10 հատ </w:t>
            </w:r>
          </w:p>
        </w:tc>
      </w:tr>
      <w:tr w:rsidR="00CA1A2E" w:rsidRPr="00323284" w14:paraId="59328480" w14:textId="77777777" w:rsidTr="00CA1A2E">
        <w:tc>
          <w:tcPr>
            <w:tcW w:w="486" w:type="dxa"/>
          </w:tcPr>
          <w:p w14:paraId="5CCF699B" w14:textId="2C9CB89A" w:rsidR="00D0345E" w:rsidRPr="00323284" w:rsidRDefault="00D0345E" w:rsidP="008D6E9F">
            <w:pPr>
              <w:rPr>
                <w:rFonts w:ascii="GHEA Grapalat" w:hAnsi="GHEA Grapalat"/>
                <w:sz w:val="20"/>
                <w:szCs w:val="20"/>
                <w:lang w:val="hy-AM"/>
              </w:rPr>
            </w:pPr>
            <w:r w:rsidRPr="00323284">
              <w:rPr>
                <w:rFonts w:ascii="GHEA Grapalat" w:hAnsi="GHEA Grapalat"/>
                <w:sz w:val="20"/>
                <w:szCs w:val="20"/>
                <w:lang w:val="hy-AM"/>
              </w:rPr>
              <w:t>3</w:t>
            </w:r>
            <w:r w:rsidR="001A69C4" w:rsidRPr="00323284">
              <w:rPr>
                <w:rFonts w:ascii="GHEA Grapalat" w:hAnsi="GHEA Grapalat"/>
                <w:sz w:val="20"/>
                <w:szCs w:val="20"/>
                <w:lang w:val="ru-RU"/>
              </w:rPr>
              <w:t>5.</w:t>
            </w:r>
          </w:p>
        </w:tc>
        <w:tc>
          <w:tcPr>
            <w:tcW w:w="2454" w:type="dxa"/>
          </w:tcPr>
          <w:p w14:paraId="1C134E94"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Ռետինե ժապավեն</w:t>
            </w:r>
          </w:p>
        </w:tc>
        <w:tc>
          <w:tcPr>
            <w:tcW w:w="1053" w:type="dxa"/>
          </w:tcPr>
          <w:p w14:paraId="2BBA537E"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մե</w:t>
            </w:r>
            <w:r w:rsidRPr="00323284">
              <w:rPr>
                <w:rFonts w:ascii="GHEA Grapalat" w:eastAsiaTheme="minorEastAsia" w:hAnsi="GHEA Grapalat" w:cs="Sylfaen"/>
                <w:noProof/>
                <w:color w:val="000000" w:themeColor="text1"/>
                <w:sz w:val="20"/>
                <w:szCs w:val="20"/>
              </w:rPr>
              <w:t>տ</w:t>
            </w:r>
            <w:r w:rsidRPr="00323284">
              <w:rPr>
                <w:rFonts w:ascii="GHEA Grapalat" w:eastAsiaTheme="minorEastAsia" w:hAnsi="GHEA Grapalat" w:cs="Sylfaen"/>
                <w:noProof/>
                <w:color w:val="000000" w:themeColor="text1"/>
                <w:sz w:val="20"/>
                <w:szCs w:val="20"/>
                <w:lang w:val="hy-AM"/>
              </w:rPr>
              <w:t>ր</w:t>
            </w:r>
          </w:p>
        </w:tc>
        <w:tc>
          <w:tcPr>
            <w:tcW w:w="1551" w:type="dxa"/>
          </w:tcPr>
          <w:p w14:paraId="2621C671"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0.5</w:t>
            </w:r>
          </w:p>
        </w:tc>
        <w:tc>
          <w:tcPr>
            <w:tcW w:w="1681" w:type="dxa"/>
          </w:tcPr>
          <w:p w14:paraId="78C6A355"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2402" w:type="dxa"/>
          </w:tcPr>
          <w:p w14:paraId="7774DC40"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սպիտակ մետրով ռեզին</w:t>
            </w:r>
          </w:p>
        </w:tc>
      </w:tr>
      <w:tr w:rsidR="00CA1A2E" w:rsidRPr="00323284" w14:paraId="0E9C9D69" w14:textId="77777777" w:rsidTr="00CA1A2E">
        <w:tc>
          <w:tcPr>
            <w:tcW w:w="486" w:type="dxa"/>
          </w:tcPr>
          <w:p w14:paraId="02120915" w14:textId="1362AF75" w:rsidR="00D0345E" w:rsidRPr="00323284" w:rsidRDefault="00D0345E" w:rsidP="008D6E9F">
            <w:pPr>
              <w:rPr>
                <w:rFonts w:ascii="GHEA Grapalat" w:hAnsi="GHEA Grapalat"/>
                <w:sz w:val="20"/>
                <w:szCs w:val="20"/>
                <w:lang w:val="hy-AM"/>
              </w:rPr>
            </w:pPr>
            <w:r w:rsidRPr="00323284">
              <w:rPr>
                <w:rFonts w:ascii="GHEA Grapalat" w:hAnsi="GHEA Grapalat"/>
                <w:sz w:val="20"/>
                <w:szCs w:val="20"/>
                <w:lang w:val="hy-AM"/>
              </w:rPr>
              <w:t>3</w:t>
            </w:r>
            <w:r w:rsidR="001A69C4" w:rsidRPr="00323284">
              <w:rPr>
                <w:rFonts w:ascii="GHEA Grapalat" w:hAnsi="GHEA Grapalat"/>
                <w:sz w:val="20"/>
                <w:szCs w:val="20"/>
                <w:lang w:val="ru-RU"/>
              </w:rPr>
              <w:t>6.</w:t>
            </w:r>
          </w:p>
        </w:tc>
        <w:tc>
          <w:tcPr>
            <w:tcW w:w="2454" w:type="dxa"/>
          </w:tcPr>
          <w:p w14:paraId="08F3114C"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Վերմակի թել</w:t>
            </w:r>
          </w:p>
        </w:tc>
        <w:tc>
          <w:tcPr>
            <w:tcW w:w="1053" w:type="dxa"/>
          </w:tcPr>
          <w:p w14:paraId="6FEB3998"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rPr>
              <w:t>հ</w:t>
            </w:r>
            <w:r w:rsidRPr="00323284">
              <w:rPr>
                <w:rFonts w:ascii="GHEA Grapalat" w:eastAsiaTheme="minorEastAsia" w:hAnsi="GHEA Grapalat" w:cs="Sylfaen"/>
                <w:noProof/>
                <w:color w:val="000000" w:themeColor="text1"/>
                <w:sz w:val="20"/>
                <w:szCs w:val="20"/>
                <w:lang w:val="hy-AM"/>
              </w:rPr>
              <w:t>ատ</w:t>
            </w:r>
          </w:p>
        </w:tc>
        <w:tc>
          <w:tcPr>
            <w:tcW w:w="1551" w:type="dxa"/>
          </w:tcPr>
          <w:p w14:paraId="2E0D7AC4"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1681" w:type="dxa"/>
          </w:tcPr>
          <w:p w14:paraId="562B73D0"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2402" w:type="dxa"/>
          </w:tcPr>
          <w:p w14:paraId="5C06DEC2"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rPr>
              <w:t xml:space="preserve">2 </w:t>
            </w:r>
            <w:r w:rsidRPr="00323284">
              <w:rPr>
                <w:rFonts w:ascii="GHEA Grapalat" w:eastAsiaTheme="minorEastAsia" w:hAnsi="GHEA Grapalat" w:cs="Sylfaen"/>
                <w:noProof/>
                <w:color w:val="000000" w:themeColor="text1"/>
                <w:sz w:val="20"/>
                <w:szCs w:val="20"/>
                <w:lang w:val="hy-AM"/>
              </w:rPr>
              <w:t>հատ տարեկան</w:t>
            </w:r>
          </w:p>
        </w:tc>
      </w:tr>
      <w:tr w:rsidR="00CA1A2E" w:rsidRPr="00323284" w14:paraId="6484E569" w14:textId="77777777" w:rsidTr="00CA1A2E">
        <w:tc>
          <w:tcPr>
            <w:tcW w:w="486" w:type="dxa"/>
          </w:tcPr>
          <w:p w14:paraId="294F6BF6" w14:textId="4BF1E83B" w:rsidR="00D0345E" w:rsidRPr="00323284" w:rsidRDefault="00D0345E" w:rsidP="008D6E9F">
            <w:pPr>
              <w:rPr>
                <w:rFonts w:ascii="GHEA Grapalat" w:hAnsi="GHEA Grapalat"/>
                <w:sz w:val="20"/>
                <w:szCs w:val="20"/>
                <w:lang w:val="hy-AM"/>
              </w:rPr>
            </w:pPr>
            <w:r w:rsidRPr="00323284">
              <w:rPr>
                <w:rFonts w:ascii="GHEA Grapalat" w:hAnsi="GHEA Grapalat"/>
                <w:sz w:val="20"/>
                <w:szCs w:val="20"/>
                <w:lang w:val="hy-AM"/>
              </w:rPr>
              <w:t>3</w:t>
            </w:r>
            <w:r w:rsidR="001A69C4" w:rsidRPr="00323284">
              <w:rPr>
                <w:rFonts w:ascii="GHEA Grapalat" w:hAnsi="GHEA Grapalat"/>
                <w:sz w:val="20"/>
                <w:szCs w:val="20"/>
                <w:lang w:val="ru-RU"/>
              </w:rPr>
              <w:t>7.</w:t>
            </w:r>
          </w:p>
        </w:tc>
        <w:tc>
          <w:tcPr>
            <w:tcW w:w="2454" w:type="dxa"/>
          </w:tcPr>
          <w:p w14:paraId="66ED734A"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Սանհանգույցի մաքրման հեղուկ</w:t>
            </w:r>
          </w:p>
        </w:tc>
        <w:tc>
          <w:tcPr>
            <w:tcW w:w="1053" w:type="dxa"/>
          </w:tcPr>
          <w:p w14:paraId="3E6CBD31"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լիտր</w:t>
            </w:r>
          </w:p>
        </w:tc>
        <w:tc>
          <w:tcPr>
            <w:tcW w:w="1551" w:type="dxa"/>
          </w:tcPr>
          <w:p w14:paraId="6CA2DC70"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w:t>
            </w:r>
          </w:p>
        </w:tc>
        <w:tc>
          <w:tcPr>
            <w:tcW w:w="1681" w:type="dxa"/>
          </w:tcPr>
          <w:p w14:paraId="3EEF9426"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2402" w:type="dxa"/>
          </w:tcPr>
          <w:p w14:paraId="0813392B"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rPr>
              <w:t>300լ տարեկան</w:t>
            </w:r>
          </w:p>
        </w:tc>
      </w:tr>
      <w:tr w:rsidR="00CA1A2E" w:rsidRPr="00323284" w14:paraId="486F9BA0" w14:textId="77777777" w:rsidTr="00CA1A2E">
        <w:tc>
          <w:tcPr>
            <w:tcW w:w="486" w:type="dxa"/>
          </w:tcPr>
          <w:p w14:paraId="5961CF39" w14:textId="1A66F946" w:rsidR="00D0345E" w:rsidRPr="00323284" w:rsidRDefault="00D0345E" w:rsidP="008D6E9F">
            <w:pPr>
              <w:rPr>
                <w:rFonts w:ascii="GHEA Grapalat" w:hAnsi="GHEA Grapalat"/>
                <w:sz w:val="20"/>
                <w:szCs w:val="20"/>
                <w:lang w:val="hy-AM"/>
              </w:rPr>
            </w:pPr>
            <w:r w:rsidRPr="00323284">
              <w:rPr>
                <w:rFonts w:ascii="GHEA Grapalat" w:hAnsi="GHEA Grapalat"/>
                <w:sz w:val="20"/>
                <w:szCs w:val="20"/>
                <w:lang w:val="hy-AM"/>
              </w:rPr>
              <w:t>3</w:t>
            </w:r>
            <w:r w:rsidR="001A69C4" w:rsidRPr="00323284">
              <w:rPr>
                <w:rFonts w:ascii="GHEA Grapalat" w:hAnsi="GHEA Grapalat"/>
                <w:sz w:val="20"/>
                <w:szCs w:val="20"/>
                <w:lang w:val="ru-RU"/>
              </w:rPr>
              <w:t>8.</w:t>
            </w:r>
          </w:p>
        </w:tc>
        <w:tc>
          <w:tcPr>
            <w:tcW w:w="2454" w:type="dxa"/>
          </w:tcPr>
          <w:p w14:paraId="1857B4FF"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 xml:space="preserve">Մակերեսը մաքրող փոշի </w:t>
            </w:r>
          </w:p>
        </w:tc>
        <w:tc>
          <w:tcPr>
            <w:tcW w:w="1053" w:type="dxa"/>
          </w:tcPr>
          <w:p w14:paraId="77C754B4"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հատ</w:t>
            </w:r>
          </w:p>
        </w:tc>
        <w:tc>
          <w:tcPr>
            <w:tcW w:w="1551" w:type="dxa"/>
          </w:tcPr>
          <w:p w14:paraId="350974D4"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w:t>
            </w:r>
          </w:p>
        </w:tc>
        <w:tc>
          <w:tcPr>
            <w:tcW w:w="1681" w:type="dxa"/>
          </w:tcPr>
          <w:p w14:paraId="46D3B12C"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2402" w:type="dxa"/>
          </w:tcPr>
          <w:p w14:paraId="4240BBC0"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 xml:space="preserve">20 հատ տարեկան </w:t>
            </w:r>
          </w:p>
        </w:tc>
      </w:tr>
      <w:tr w:rsidR="00CA1A2E" w:rsidRPr="00323284" w14:paraId="3DE2B8A7" w14:textId="77777777" w:rsidTr="00CA1A2E">
        <w:tc>
          <w:tcPr>
            <w:tcW w:w="486" w:type="dxa"/>
          </w:tcPr>
          <w:p w14:paraId="7CB23205" w14:textId="7B75C419" w:rsidR="00D0345E" w:rsidRPr="00323284" w:rsidRDefault="001A69C4" w:rsidP="008D6E9F">
            <w:pPr>
              <w:rPr>
                <w:rFonts w:ascii="GHEA Grapalat" w:hAnsi="GHEA Grapalat"/>
                <w:sz w:val="20"/>
                <w:szCs w:val="20"/>
                <w:lang w:val="hy-AM"/>
              </w:rPr>
            </w:pPr>
            <w:r w:rsidRPr="00323284">
              <w:rPr>
                <w:rFonts w:ascii="GHEA Grapalat" w:hAnsi="GHEA Grapalat"/>
                <w:sz w:val="20"/>
                <w:szCs w:val="20"/>
                <w:lang w:val="ru-RU"/>
              </w:rPr>
              <w:t>39.</w:t>
            </w:r>
          </w:p>
        </w:tc>
        <w:tc>
          <w:tcPr>
            <w:tcW w:w="2454" w:type="dxa"/>
          </w:tcPr>
          <w:p w14:paraId="5B35F568"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Խողովակներ և կոյուղի մաքրող միջոց</w:t>
            </w:r>
          </w:p>
        </w:tc>
        <w:tc>
          <w:tcPr>
            <w:tcW w:w="1053" w:type="dxa"/>
          </w:tcPr>
          <w:p w14:paraId="40147FE8"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լիտր</w:t>
            </w:r>
          </w:p>
        </w:tc>
        <w:tc>
          <w:tcPr>
            <w:tcW w:w="1551" w:type="dxa"/>
          </w:tcPr>
          <w:p w14:paraId="6D7BBB0C"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w:t>
            </w:r>
          </w:p>
        </w:tc>
        <w:tc>
          <w:tcPr>
            <w:tcW w:w="1681" w:type="dxa"/>
          </w:tcPr>
          <w:p w14:paraId="3EC3BE69"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2402" w:type="dxa"/>
          </w:tcPr>
          <w:p w14:paraId="766C9024"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 xml:space="preserve">5 լ տարեկան </w:t>
            </w:r>
          </w:p>
        </w:tc>
      </w:tr>
      <w:tr w:rsidR="00CA1A2E" w:rsidRPr="00323284" w14:paraId="28616A09" w14:textId="77777777" w:rsidTr="00CA1A2E">
        <w:tc>
          <w:tcPr>
            <w:tcW w:w="486" w:type="dxa"/>
          </w:tcPr>
          <w:p w14:paraId="3DD2B702" w14:textId="6FF0F2D5" w:rsidR="00D0345E" w:rsidRPr="00323284" w:rsidRDefault="00D0345E" w:rsidP="008D6E9F">
            <w:pPr>
              <w:rPr>
                <w:rFonts w:ascii="GHEA Grapalat" w:hAnsi="GHEA Grapalat"/>
                <w:sz w:val="20"/>
                <w:szCs w:val="20"/>
                <w:lang w:val="hy-AM"/>
              </w:rPr>
            </w:pPr>
            <w:r w:rsidRPr="00323284">
              <w:rPr>
                <w:rFonts w:ascii="GHEA Grapalat" w:hAnsi="GHEA Grapalat"/>
                <w:sz w:val="20"/>
                <w:szCs w:val="20"/>
                <w:lang w:val="hy-AM"/>
              </w:rPr>
              <w:t>4</w:t>
            </w:r>
            <w:r w:rsidR="001A69C4" w:rsidRPr="00323284">
              <w:rPr>
                <w:rFonts w:ascii="GHEA Grapalat" w:hAnsi="GHEA Grapalat"/>
                <w:sz w:val="20"/>
                <w:szCs w:val="20"/>
                <w:lang w:val="ru-RU"/>
              </w:rPr>
              <w:t>0.</w:t>
            </w:r>
          </w:p>
        </w:tc>
        <w:tc>
          <w:tcPr>
            <w:tcW w:w="2454" w:type="dxa"/>
          </w:tcPr>
          <w:p w14:paraId="57C3A77C"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Օդի հոտազերծիչ</w:t>
            </w:r>
          </w:p>
        </w:tc>
        <w:tc>
          <w:tcPr>
            <w:tcW w:w="1053" w:type="dxa"/>
          </w:tcPr>
          <w:p w14:paraId="07FD1F22"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հատ</w:t>
            </w:r>
          </w:p>
        </w:tc>
        <w:tc>
          <w:tcPr>
            <w:tcW w:w="1551" w:type="dxa"/>
          </w:tcPr>
          <w:p w14:paraId="14A02216"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w:t>
            </w:r>
          </w:p>
        </w:tc>
        <w:tc>
          <w:tcPr>
            <w:tcW w:w="1681" w:type="dxa"/>
          </w:tcPr>
          <w:p w14:paraId="5E486B73"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2402" w:type="dxa"/>
          </w:tcPr>
          <w:p w14:paraId="1B4F033B"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Սփրեյ կամ գել օգտագործվում է՝</w:t>
            </w:r>
          </w:p>
          <w:p w14:paraId="413BA9DA" w14:textId="77777777" w:rsidR="00D0345E" w:rsidRPr="00323284" w:rsidRDefault="00D0345E" w:rsidP="008D6E9F">
            <w:pPr>
              <w:numPr>
                <w:ilvl w:val="0"/>
                <w:numId w:val="29"/>
              </w:numPr>
              <w:tabs>
                <w:tab w:val="clear" w:pos="720"/>
              </w:tabs>
              <w:ind w:left="132" w:hanging="138"/>
              <w:rPr>
                <w:rFonts w:ascii="GHEA Grapalat" w:eastAsiaTheme="minorEastAsia" w:hAnsi="GHEA Grapalat" w:cs="Sylfaen"/>
                <w:noProof/>
                <w:color w:val="000000" w:themeColor="text1"/>
                <w:sz w:val="20"/>
                <w:szCs w:val="20"/>
              </w:rPr>
            </w:pPr>
            <w:r w:rsidRPr="00323284">
              <w:rPr>
                <w:rFonts w:ascii="GHEA Grapalat" w:eastAsiaTheme="minorEastAsia" w:hAnsi="GHEA Grapalat" w:cs="Sylfaen"/>
                <w:noProof/>
                <w:color w:val="000000" w:themeColor="text1"/>
                <w:sz w:val="20"/>
                <w:szCs w:val="20"/>
              </w:rPr>
              <w:t>սանհանգույցներում</w:t>
            </w:r>
          </w:p>
          <w:p w14:paraId="28EFEB9C" w14:textId="77777777" w:rsidR="00D0345E" w:rsidRPr="00323284" w:rsidRDefault="00D0345E" w:rsidP="008D6E9F">
            <w:pPr>
              <w:numPr>
                <w:ilvl w:val="0"/>
                <w:numId w:val="29"/>
              </w:numPr>
              <w:tabs>
                <w:tab w:val="clear" w:pos="720"/>
              </w:tabs>
              <w:ind w:left="132" w:hanging="138"/>
              <w:rPr>
                <w:rFonts w:ascii="GHEA Grapalat" w:eastAsiaTheme="minorEastAsia" w:hAnsi="GHEA Grapalat" w:cs="Sylfaen"/>
                <w:noProof/>
                <w:color w:val="000000" w:themeColor="text1"/>
                <w:sz w:val="20"/>
                <w:szCs w:val="20"/>
              </w:rPr>
            </w:pPr>
            <w:r w:rsidRPr="00323284">
              <w:rPr>
                <w:rFonts w:ascii="GHEA Grapalat" w:eastAsiaTheme="minorEastAsia" w:hAnsi="GHEA Grapalat" w:cs="Sylfaen"/>
                <w:noProof/>
                <w:color w:val="000000" w:themeColor="text1"/>
                <w:sz w:val="20"/>
                <w:szCs w:val="20"/>
              </w:rPr>
              <w:t>ննջասենյակներում</w:t>
            </w:r>
          </w:p>
          <w:p w14:paraId="172E8A3A" w14:textId="77777777" w:rsidR="00D0345E" w:rsidRPr="00323284" w:rsidRDefault="00D0345E" w:rsidP="008D6E9F">
            <w:pPr>
              <w:numPr>
                <w:ilvl w:val="0"/>
                <w:numId w:val="29"/>
              </w:numPr>
              <w:tabs>
                <w:tab w:val="clear" w:pos="720"/>
              </w:tabs>
              <w:ind w:left="132" w:hanging="138"/>
              <w:rPr>
                <w:rFonts w:ascii="GHEA Grapalat" w:eastAsiaTheme="minorEastAsia" w:hAnsi="GHEA Grapalat" w:cs="Sylfaen"/>
                <w:noProof/>
                <w:color w:val="000000" w:themeColor="text1"/>
                <w:sz w:val="20"/>
                <w:szCs w:val="20"/>
              </w:rPr>
            </w:pPr>
            <w:r w:rsidRPr="00323284">
              <w:rPr>
                <w:rFonts w:ascii="GHEA Grapalat" w:eastAsiaTheme="minorEastAsia" w:hAnsi="GHEA Grapalat" w:cs="Sylfaen"/>
                <w:noProof/>
                <w:color w:val="000000" w:themeColor="text1"/>
                <w:sz w:val="20"/>
                <w:szCs w:val="20"/>
              </w:rPr>
              <w:t>ընդհանուր տարածքներում</w:t>
            </w:r>
          </w:p>
          <w:p w14:paraId="6F79A2A4"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rPr>
              <w:t>Միջինում՝ 1 հոտազերծիչ 1 սենյակում՝ ամսական կտրվածքով</w:t>
            </w:r>
          </w:p>
        </w:tc>
      </w:tr>
      <w:tr w:rsidR="00CA1A2E" w:rsidRPr="00323284" w14:paraId="78D3E0CF" w14:textId="77777777" w:rsidTr="00CA1A2E">
        <w:tc>
          <w:tcPr>
            <w:tcW w:w="486" w:type="dxa"/>
          </w:tcPr>
          <w:p w14:paraId="3C2DA9DF" w14:textId="09A0CA0C" w:rsidR="00D0345E" w:rsidRPr="00323284" w:rsidRDefault="00D0345E" w:rsidP="008D6E9F">
            <w:pPr>
              <w:rPr>
                <w:rFonts w:ascii="GHEA Grapalat" w:hAnsi="GHEA Grapalat"/>
                <w:sz w:val="20"/>
                <w:szCs w:val="20"/>
                <w:lang w:val="ru-RU"/>
              </w:rPr>
            </w:pPr>
            <w:r w:rsidRPr="00323284">
              <w:rPr>
                <w:rFonts w:ascii="GHEA Grapalat" w:hAnsi="GHEA Grapalat"/>
                <w:sz w:val="20"/>
                <w:szCs w:val="20"/>
                <w:lang w:val="hy-AM"/>
              </w:rPr>
              <w:t>4</w:t>
            </w:r>
            <w:r w:rsidR="001A69C4" w:rsidRPr="00323284">
              <w:rPr>
                <w:rFonts w:ascii="GHEA Grapalat" w:hAnsi="GHEA Grapalat"/>
                <w:sz w:val="20"/>
                <w:szCs w:val="20"/>
                <w:lang w:val="ru-RU"/>
              </w:rPr>
              <w:t>1.</w:t>
            </w:r>
          </w:p>
        </w:tc>
        <w:tc>
          <w:tcPr>
            <w:tcW w:w="2454" w:type="dxa"/>
          </w:tcPr>
          <w:p w14:paraId="3EDA983E"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 xml:space="preserve">Փոշեկուլ </w:t>
            </w:r>
          </w:p>
        </w:tc>
        <w:tc>
          <w:tcPr>
            <w:tcW w:w="1053" w:type="dxa"/>
          </w:tcPr>
          <w:p w14:paraId="630F6042"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rPr>
              <w:t>հատ</w:t>
            </w:r>
          </w:p>
        </w:tc>
        <w:tc>
          <w:tcPr>
            <w:tcW w:w="1551" w:type="dxa"/>
          </w:tcPr>
          <w:p w14:paraId="5FECA6BB"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w:t>
            </w:r>
          </w:p>
        </w:tc>
        <w:tc>
          <w:tcPr>
            <w:tcW w:w="1681" w:type="dxa"/>
          </w:tcPr>
          <w:p w14:paraId="14C53D36" w14:textId="77777777" w:rsidR="00D0345E" w:rsidRPr="00323284" w:rsidRDefault="00D0345E" w:rsidP="008D6E9F">
            <w:pPr>
              <w:jc w:val="center"/>
              <w:rPr>
                <w:rFonts w:ascii="GHEA Grapalat" w:eastAsiaTheme="minorEastAsia" w:hAnsi="GHEA Grapalat" w:cs="Sylfaen"/>
                <w:noProof/>
                <w:color w:val="000000" w:themeColor="text1"/>
                <w:sz w:val="20"/>
                <w:szCs w:val="20"/>
                <w:lang w:val="hy-AM"/>
              </w:rPr>
            </w:pPr>
          </w:p>
        </w:tc>
        <w:tc>
          <w:tcPr>
            <w:tcW w:w="2402" w:type="dxa"/>
          </w:tcPr>
          <w:p w14:paraId="6DC9FBF5" w14:textId="77777777" w:rsidR="00D0345E" w:rsidRPr="00323284" w:rsidRDefault="00D0345E" w:rsidP="008D6E9F">
            <w:pPr>
              <w:rPr>
                <w:rFonts w:ascii="GHEA Grapalat" w:eastAsiaTheme="minorEastAsia" w:hAnsi="GHEA Grapalat" w:cs="Sylfaen"/>
                <w:noProof/>
                <w:color w:val="000000" w:themeColor="text1"/>
                <w:sz w:val="20"/>
                <w:szCs w:val="20"/>
                <w:lang w:val="hy-AM"/>
              </w:rPr>
            </w:pPr>
            <w:r w:rsidRPr="00323284">
              <w:rPr>
                <w:rFonts w:ascii="GHEA Grapalat" w:eastAsiaTheme="minorEastAsia" w:hAnsi="GHEA Grapalat" w:cs="Sylfaen"/>
                <w:noProof/>
                <w:color w:val="000000" w:themeColor="text1"/>
                <w:sz w:val="20"/>
                <w:szCs w:val="20"/>
                <w:lang w:val="hy-AM"/>
              </w:rPr>
              <w:t xml:space="preserve">Յուրաքանչյուր 8 երեխայի հաշվարկով մեկ էլեկտրական ավել, և յուրաքանչյուր 500քմ </w:t>
            </w:r>
            <w:r w:rsidRPr="00323284">
              <w:rPr>
                <w:rFonts w:ascii="GHEA Grapalat" w:eastAsiaTheme="minorEastAsia" w:hAnsi="GHEA Grapalat" w:cs="Sylfaen"/>
                <w:noProof/>
                <w:color w:val="000000" w:themeColor="text1"/>
                <w:sz w:val="20"/>
                <w:szCs w:val="20"/>
                <w:lang w:val="hy-AM"/>
              </w:rPr>
              <w:lastRenderedPageBreak/>
              <w:t>վարչական տարածքի համար 1 փոշեկուլ</w:t>
            </w:r>
          </w:p>
        </w:tc>
      </w:tr>
    </w:tbl>
    <w:p w14:paraId="73645A4F" w14:textId="77777777" w:rsidR="00D0345E" w:rsidRPr="00323284" w:rsidRDefault="00D0345E" w:rsidP="008D6E9F">
      <w:pPr>
        <w:spacing w:after="0" w:line="240" w:lineRule="auto"/>
        <w:rPr>
          <w:rFonts w:ascii="GHEA Grapalat" w:hAnsi="GHEA Grapalat"/>
          <w:sz w:val="22"/>
          <w:szCs w:val="22"/>
          <w:lang w:val="hy-AM"/>
        </w:rPr>
      </w:pPr>
    </w:p>
    <w:p w14:paraId="6BE9854D" w14:textId="74585183" w:rsidR="00D0345E" w:rsidRPr="00323284" w:rsidRDefault="00D0345E" w:rsidP="00C47848">
      <w:pPr>
        <w:pStyle w:val="Caption"/>
        <w:spacing w:after="120"/>
        <w:jc w:val="both"/>
        <w:rPr>
          <w:rFonts w:ascii="GHEA Grapalat" w:eastAsiaTheme="minorEastAsia" w:hAnsi="GHEA Grapalat" w:cs="Sylfaen"/>
          <w:bCs/>
          <w:noProof/>
          <w:szCs w:val="22"/>
          <w:lang w:val="hy-AM"/>
        </w:rPr>
      </w:pPr>
      <w:bookmarkStart w:id="47" w:name="_Ref211935308"/>
      <w:r w:rsidRPr="00323284">
        <w:rPr>
          <w:rFonts w:ascii="GHEA Grapalat" w:hAnsi="GHEA Grapalat"/>
          <w:szCs w:val="22"/>
          <w:lang w:val="hy-AM"/>
        </w:rPr>
        <w:t xml:space="preserve">ԱՂՅՈՒՍԱԿ </w:t>
      </w:r>
      <w:r w:rsidRPr="00323284">
        <w:rPr>
          <w:rFonts w:ascii="GHEA Grapalat" w:hAnsi="GHEA Grapalat"/>
          <w:szCs w:val="22"/>
        </w:rPr>
        <w:fldChar w:fldCharType="begin"/>
      </w:r>
      <w:r w:rsidRPr="00323284">
        <w:rPr>
          <w:rFonts w:ascii="GHEA Grapalat" w:hAnsi="GHEA Grapalat"/>
          <w:szCs w:val="22"/>
          <w:lang w:val="hy-AM"/>
        </w:rPr>
        <w:instrText xml:space="preserve"> SEQ Աղյուսակ \* ARABIC </w:instrText>
      </w:r>
      <w:r w:rsidRPr="00323284">
        <w:rPr>
          <w:rFonts w:ascii="GHEA Grapalat" w:hAnsi="GHEA Grapalat"/>
          <w:szCs w:val="22"/>
        </w:rPr>
        <w:fldChar w:fldCharType="separate"/>
      </w:r>
      <w:r w:rsidR="00C631CB" w:rsidRPr="00323284">
        <w:rPr>
          <w:rFonts w:ascii="GHEA Grapalat" w:hAnsi="GHEA Grapalat"/>
          <w:noProof/>
          <w:szCs w:val="22"/>
          <w:lang w:val="hy-AM"/>
        </w:rPr>
        <w:t>24</w:t>
      </w:r>
      <w:r w:rsidRPr="00323284">
        <w:rPr>
          <w:rFonts w:ascii="GHEA Grapalat" w:hAnsi="GHEA Grapalat"/>
          <w:szCs w:val="22"/>
        </w:rPr>
        <w:fldChar w:fldCharType="end"/>
      </w:r>
      <w:bookmarkEnd w:id="47"/>
      <w:r w:rsidRPr="00323284">
        <w:rPr>
          <w:rFonts w:ascii="GHEA Grapalat" w:eastAsiaTheme="minorEastAsia" w:hAnsi="GHEA Grapalat" w:cs="Sylfaen"/>
          <w:bCs/>
          <w:noProof/>
          <w:szCs w:val="22"/>
          <w:lang w:val="hy-AM"/>
        </w:rPr>
        <w:t>.</w:t>
      </w:r>
      <w:r w:rsidR="008B430B" w:rsidRPr="00323284">
        <w:rPr>
          <w:rFonts w:ascii="GHEA Grapalat" w:eastAsiaTheme="minorEastAsia" w:hAnsi="GHEA Grapalat" w:cs="Sylfaen"/>
          <w:bCs/>
          <w:noProof/>
          <w:szCs w:val="22"/>
          <w:lang w:val="hy-AM"/>
        </w:rPr>
        <w:t xml:space="preserve"> </w:t>
      </w:r>
      <w:r w:rsidRPr="00323284">
        <w:rPr>
          <w:rFonts w:ascii="GHEA Grapalat" w:eastAsiaTheme="minorEastAsia" w:hAnsi="GHEA Grapalat" w:cs="Sylfaen"/>
          <w:bCs/>
          <w:noProof/>
          <w:szCs w:val="22"/>
          <w:lang w:val="hy-AM"/>
        </w:rPr>
        <w:t>ԲՆԱԿՉՈՒԹՅԱՆ ՍՈՑԻԱԼԱԿԱՆ ՊԱՇՏՊԱՆՈՒԹՅԱՆ ՀԱՍՏԱՏՈՒԹՅՈՒՆՈՒՄ</w:t>
      </w:r>
      <w:r w:rsidR="008B430B" w:rsidRPr="00323284">
        <w:rPr>
          <w:rFonts w:ascii="GHEA Grapalat" w:eastAsiaTheme="minorEastAsia" w:hAnsi="GHEA Grapalat" w:cs="Sylfaen"/>
          <w:bCs/>
          <w:noProof/>
          <w:szCs w:val="22"/>
          <w:lang w:val="hy-AM"/>
        </w:rPr>
        <w:t xml:space="preserve"> </w:t>
      </w:r>
      <w:r w:rsidRPr="00323284">
        <w:rPr>
          <w:rFonts w:ascii="GHEA Grapalat" w:eastAsiaTheme="minorEastAsia" w:hAnsi="GHEA Grapalat" w:cs="Sylfaen"/>
          <w:bCs/>
          <w:noProof/>
          <w:szCs w:val="22"/>
          <w:lang w:val="hy-AM"/>
        </w:rPr>
        <w:t>ԽՆԱՄՎՈՂ ՏԱՐԵՑ ԿԱՄ ՀԱՇՄԱՆԴԱՄՈՒԹՅՈՒՆ ՈՒՆԵՑՈՂ ԱՆՁԱՆՑ ԶԲԱՂՄՈՒՆՔԻ ՀԱՄԱՐ ԱՆՀՐԱԺԵՇՏ ԶԱՐԳԱՑՆՈՂ ԽԱՂԵՐԻ,</w:t>
      </w:r>
      <w:r w:rsidR="008B430B" w:rsidRPr="00323284">
        <w:rPr>
          <w:rFonts w:ascii="GHEA Grapalat" w:eastAsiaTheme="minorEastAsia" w:hAnsi="GHEA Grapalat" w:cs="Sylfaen"/>
          <w:bCs/>
          <w:noProof/>
          <w:szCs w:val="22"/>
          <w:lang w:val="hy-AM"/>
        </w:rPr>
        <w:t xml:space="preserve"> </w:t>
      </w:r>
      <w:r w:rsidRPr="00323284">
        <w:rPr>
          <w:rFonts w:ascii="GHEA Grapalat" w:eastAsiaTheme="minorEastAsia" w:hAnsi="GHEA Grapalat" w:cs="Sylfaen"/>
          <w:bCs/>
          <w:noProof/>
          <w:szCs w:val="22"/>
          <w:lang w:val="hy-AM"/>
        </w:rPr>
        <w:t>ԳՐԵՆԱԿԱՆ ՊԻՏՈՒՅՔՆԵՐԻ ՆՎԱԶԱԳՈՒՅՆ ՏԱՐԵԿԱՆ ՉԱՓԱՔԱՆԱԿԸ</w:t>
      </w:r>
    </w:p>
    <w:tbl>
      <w:tblPr>
        <w:tblStyle w:val="TableGrid"/>
        <w:tblW w:w="10000" w:type="dxa"/>
        <w:tblLook w:val="04A0" w:firstRow="1" w:lastRow="0" w:firstColumn="1" w:lastColumn="0" w:noHBand="0" w:noVBand="1"/>
      </w:tblPr>
      <w:tblGrid>
        <w:gridCol w:w="598"/>
        <w:gridCol w:w="2066"/>
        <w:gridCol w:w="1426"/>
        <w:gridCol w:w="1878"/>
        <w:gridCol w:w="1847"/>
        <w:gridCol w:w="2185"/>
      </w:tblGrid>
      <w:tr w:rsidR="00D0345E" w:rsidRPr="00323284" w14:paraId="5F470595" w14:textId="77777777" w:rsidTr="00634DDA">
        <w:trPr>
          <w:tblHeader/>
        </w:trPr>
        <w:tc>
          <w:tcPr>
            <w:tcW w:w="513" w:type="dxa"/>
          </w:tcPr>
          <w:p w14:paraId="78ABDDDF" w14:textId="289FD2AC" w:rsidR="00D0345E" w:rsidRPr="00323284" w:rsidRDefault="0033136B" w:rsidP="008D6E9F">
            <w:pPr>
              <w:rPr>
                <w:rFonts w:ascii="GHEA Grapalat" w:hAnsi="GHEA Grapalat"/>
                <w:sz w:val="20"/>
                <w:szCs w:val="20"/>
                <w:lang w:val="hy-AM"/>
              </w:rPr>
            </w:pPr>
            <w:r w:rsidRPr="00323284">
              <w:rPr>
                <w:rFonts w:ascii="GHEA Grapalat" w:eastAsiaTheme="minorEastAsia" w:hAnsi="GHEA Grapalat" w:cs="Sylfaen"/>
                <w:b/>
                <w:bCs/>
                <w:noProof/>
                <w:sz w:val="20"/>
                <w:szCs w:val="20"/>
                <w:lang w:val="hy-AM"/>
              </w:rPr>
              <w:t xml:space="preserve"> </w:t>
            </w:r>
            <w:r w:rsidR="00D0345E" w:rsidRPr="00323284">
              <w:rPr>
                <w:rFonts w:ascii="GHEA Grapalat" w:eastAsiaTheme="minorEastAsia" w:hAnsi="GHEA Grapalat" w:cs="Sylfaen"/>
                <w:b/>
                <w:bCs/>
                <w:noProof/>
                <w:sz w:val="20"/>
                <w:szCs w:val="20"/>
              </w:rPr>
              <w:t>Հ/Հ</w:t>
            </w:r>
          </w:p>
        </w:tc>
        <w:tc>
          <w:tcPr>
            <w:tcW w:w="2072" w:type="dxa"/>
          </w:tcPr>
          <w:p w14:paraId="746B9A70"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b/>
                <w:bCs/>
                <w:noProof/>
                <w:sz w:val="20"/>
                <w:szCs w:val="20"/>
              </w:rPr>
              <w:t xml:space="preserve">Պարագայի անվանումը </w:t>
            </w:r>
          </w:p>
        </w:tc>
        <w:tc>
          <w:tcPr>
            <w:tcW w:w="1438" w:type="dxa"/>
          </w:tcPr>
          <w:p w14:paraId="5F10A037"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b/>
                <w:bCs/>
                <w:noProof/>
                <w:sz w:val="20"/>
                <w:szCs w:val="20"/>
              </w:rPr>
              <w:t>Չափման միավորը</w:t>
            </w:r>
          </w:p>
        </w:tc>
        <w:tc>
          <w:tcPr>
            <w:tcW w:w="1886" w:type="dxa"/>
          </w:tcPr>
          <w:p w14:paraId="1BDF3C9E" w14:textId="5C407845" w:rsidR="00D0345E" w:rsidRPr="00323284" w:rsidRDefault="00D0345E" w:rsidP="008D6E9F">
            <w:pPr>
              <w:jc w:val="center"/>
              <w:rPr>
                <w:rFonts w:ascii="GHEA Grapalat" w:eastAsiaTheme="minorEastAsia" w:hAnsi="GHEA Grapalat" w:cs="Sylfaen"/>
                <w:b/>
                <w:bCs/>
                <w:noProof/>
                <w:sz w:val="20"/>
                <w:szCs w:val="20"/>
                <w:lang w:val="hy-AM"/>
              </w:rPr>
            </w:pPr>
            <w:r w:rsidRPr="00323284">
              <w:rPr>
                <w:rFonts w:ascii="GHEA Grapalat" w:eastAsiaTheme="minorEastAsia" w:hAnsi="GHEA Grapalat" w:cs="Sylfaen"/>
                <w:b/>
                <w:bCs/>
                <w:noProof/>
                <w:sz w:val="20"/>
                <w:szCs w:val="20"/>
                <w:lang w:val="hy-AM"/>
              </w:rPr>
              <w:t>Շուրջօրյա խնամքի հաստատության</w:t>
            </w:r>
          </w:p>
          <w:p w14:paraId="5E253CAF"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b/>
                <w:bCs/>
                <w:noProof/>
                <w:sz w:val="20"/>
                <w:szCs w:val="20"/>
                <w:lang w:val="hy-AM"/>
              </w:rPr>
              <w:t>100 շահառուի հաշվարկով</w:t>
            </w:r>
          </w:p>
        </w:tc>
        <w:tc>
          <w:tcPr>
            <w:tcW w:w="1886" w:type="dxa"/>
          </w:tcPr>
          <w:p w14:paraId="5595E3C2" w14:textId="15CA3AEE" w:rsidR="00BF2A33" w:rsidRPr="00323284" w:rsidRDefault="008A6F4E" w:rsidP="008D6E9F">
            <w:pPr>
              <w:jc w:val="center"/>
              <w:rPr>
                <w:rFonts w:ascii="GHEA Grapalat" w:eastAsiaTheme="minorEastAsia" w:hAnsi="GHEA Grapalat" w:cs="Sylfaen"/>
                <w:b/>
                <w:bCs/>
                <w:noProof/>
                <w:sz w:val="20"/>
                <w:szCs w:val="20"/>
                <w:lang w:val="hy-AM"/>
              </w:rPr>
            </w:pPr>
            <w:r w:rsidRPr="00323284">
              <w:rPr>
                <w:rFonts w:ascii="GHEA Grapalat" w:eastAsiaTheme="minorEastAsia" w:hAnsi="GHEA Grapalat" w:cs="Sylfaen"/>
                <w:b/>
                <w:bCs/>
                <w:noProof/>
                <w:sz w:val="20"/>
                <w:szCs w:val="20"/>
                <w:lang w:val="hy-AM"/>
              </w:rPr>
              <w:t>Հոգեկան, մտավոր խնդիրներով անձանց շ</w:t>
            </w:r>
            <w:r w:rsidR="00D0345E" w:rsidRPr="00323284">
              <w:rPr>
                <w:rFonts w:ascii="GHEA Grapalat" w:eastAsiaTheme="minorEastAsia" w:hAnsi="GHEA Grapalat" w:cs="Sylfaen"/>
                <w:b/>
                <w:bCs/>
                <w:noProof/>
                <w:sz w:val="20"/>
                <w:szCs w:val="20"/>
                <w:lang w:val="hy-AM"/>
              </w:rPr>
              <w:t>ուրջօր յա</w:t>
            </w:r>
            <w:r w:rsidR="00D61E5D" w:rsidRPr="00323284">
              <w:rPr>
                <w:rFonts w:ascii="GHEA Grapalat" w:eastAsiaTheme="minorEastAsia" w:hAnsi="GHEA Grapalat" w:cs="Sylfaen"/>
                <w:b/>
                <w:bCs/>
                <w:noProof/>
                <w:sz w:val="20"/>
                <w:szCs w:val="20"/>
                <w:lang w:val="hy-AM"/>
              </w:rPr>
              <w:t xml:space="preserve"> </w:t>
            </w:r>
            <w:r w:rsidR="00D0345E" w:rsidRPr="00323284">
              <w:rPr>
                <w:rFonts w:ascii="GHEA Grapalat" w:eastAsiaTheme="minorEastAsia" w:hAnsi="GHEA Grapalat" w:cs="Sylfaen"/>
                <w:b/>
                <w:bCs/>
                <w:noProof/>
                <w:sz w:val="20"/>
                <w:szCs w:val="20"/>
                <w:lang w:val="hy-AM"/>
              </w:rPr>
              <w:t xml:space="preserve">խնամքի </w:t>
            </w:r>
          </w:p>
          <w:p w14:paraId="724F6FAD" w14:textId="3AA7DC1B"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b/>
                <w:bCs/>
                <w:noProof/>
                <w:sz w:val="20"/>
                <w:szCs w:val="20"/>
              </w:rPr>
              <w:t xml:space="preserve">50 </w:t>
            </w:r>
            <w:r w:rsidRPr="00323284">
              <w:rPr>
                <w:rFonts w:ascii="GHEA Grapalat" w:eastAsiaTheme="minorEastAsia" w:hAnsi="GHEA Grapalat" w:cs="Sylfaen"/>
                <w:b/>
                <w:bCs/>
                <w:noProof/>
                <w:sz w:val="20"/>
                <w:szCs w:val="20"/>
                <w:lang w:val="ru-RU"/>
              </w:rPr>
              <w:t>շահառուի</w:t>
            </w:r>
            <w:r w:rsidRPr="00323284">
              <w:rPr>
                <w:rFonts w:ascii="GHEA Grapalat" w:eastAsiaTheme="minorEastAsia" w:hAnsi="GHEA Grapalat" w:cs="Sylfaen"/>
                <w:b/>
                <w:bCs/>
                <w:noProof/>
                <w:sz w:val="20"/>
                <w:szCs w:val="20"/>
              </w:rPr>
              <w:t xml:space="preserve"> </w:t>
            </w:r>
            <w:r w:rsidRPr="00323284">
              <w:rPr>
                <w:rFonts w:ascii="GHEA Grapalat" w:eastAsiaTheme="minorEastAsia" w:hAnsi="GHEA Grapalat" w:cs="Sylfaen"/>
                <w:b/>
                <w:bCs/>
                <w:noProof/>
                <w:sz w:val="20"/>
                <w:szCs w:val="20"/>
                <w:lang w:val="ru-RU"/>
              </w:rPr>
              <w:t>հաշվարկով</w:t>
            </w:r>
          </w:p>
        </w:tc>
        <w:tc>
          <w:tcPr>
            <w:tcW w:w="2205" w:type="dxa"/>
          </w:tcPr>
          <w:p w14:paraId="6C7C36C2" w14:textId="77777777" w:rsidR="00D0345E" w:rsidRPr="00323284" w:rsidRDefault="00D0345E" w:rsidP="008D6E9F">
            <w:pPr>
              <w:rPr>
                <w:rFonts w:ascii="GHEA Grapalat" w:eastAsiaTheme="minorEastAsia" w:hAnsi="GHEA Grapalat" w:cs="Sylfaen"/>
                <w:b/>
                <w:bCs/>
                <w:noProof/>
                <w:sz w:val="20"/>
                <w:szCs w:val="20"/>
              </w:rPr>
            </w:pPr>
            <w:r w:rsidRPr="00323284">
              <w:rPr>
                <w:rFonts w:ascii="GHEA Grapalat" w:eastAsiaTheme="minorEastAsia" w:hAnsi="GHEA Grapalat" w:cs="Sylfaen"/>
                <w:b/>
                <w:bCs/>
                <w:noProof/>
                <w:sz w:val="20"/>
                <w:szCs w:val="20"/>
              </w:rPr>
              <w:t>Մեկնաբա</w:t>
            </w:r>
          </w:p>
          <w:p w14:paraId="744D9481"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b/>
                <w:bCs/>
                <w:noProof/>
                <w:sz w:val="20"/>
                <w:szCs w:val="20"/>
              </w:rPr>
              <w:t>նություն</w:t>
            </w:r>
          </w:p>
        </w:tc>
      </w:tr>
      <w:tr w:rsidR="00D0345E" w:rsidRPr="00323284" w14:paraId="2987299B" w14:textId="77777777" w:rsidTr="00634DDA">
        <w:tc>
          <w:tcPr>
            <w:tcW w:w="513" w:type="dxa"/>
          </w:tcPr>
          <w:p w14:paraId="42AE148C"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sz w:val="20"/>
                <w:szCs w:val="20"/>
              </w:rPr>
              <w:t>1.</w:t>
            </w:r>
          </w:p>
        </w:tc>
        <w:tc>
          <w:tcPr>
            <w:tcW w:w="2072" w:type="dxa"/>
          </w:tcPr>
          <w:p w14:paraId="2B571C85" w14:textId="71941A42"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sz w:val="20"/>
                <w:szCs w:val="20"/>
                <w:lang w:val="hy-AM"/>
              </w:rPr>
              <w:t>Քաշող կամ սեղմող պարագաներ՝ մատերի շարժունակության վերականգ նման</w:t>
            </w:r>
            <w:r w:rsidR="008B430B" w:rsidRPr="00323284">
              <w:rPr>
                <w:rFonts w:ascii="GHEA Grapalat" w:eastAsiaTheme="minorEastAsia" w:hAnsi="GHEA Grapalat" w:cs="Sylfaen"/>
                <w:noProof/>
                <w:sz w:val="20"/>
                <w:szCs w:val="20"/>
                <w:lang w:val="hy-AM"/>
              </w:rPr>
              <w:t xml:space="preserve"> </w:t>
            </w:r>
            <w:r w:rsidRPr="00323284">
              <w:rPr>
                <w:rFonts w:ascii="GHEA Grapalat" w:eastAsiaTheme="minorEastAsia" w:hAnsi="GHEA Grapalat" w:cs="Sylfaen"/>
                <w:noProof/>
                <w:sz w:val="20"/>
                <w:szCs w:val="20"/>
                <w:lang w:val="hy-AM"/>
              </w:rPr>
              <w:t>կամ արգացման համար</w:t>
            </w:r>
          </w:p>
        </w:tc>
        <w:tc>
          <w:tcPr>
            <w:tcW w:w="1438" w:type="dxa"/>
          </w:tcPr>
          <w:p w14:paraId="47EDF61A"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sz w:val="20"/>
                <w:szCs w:val="20"/>
              </w:rPr>
              <w:t>հատ</w:t>
            </w:r>
          </w:p>
        </w:tc>
        <w:tc>
          <w:tcPr>
            <w:tcW w:w="1886" w:type="dxa"/>
          </w:tcPr>
          <w:p w14:paraId="0F0730D8"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rPr>
              <w:t>10</w:t>
            </w:r>
          </w:p>
        </w:tc>
        <w:tc>
          <w:tcPr>
            <w:tcW w:w="1886" w:type="dxa"/>
          </w:tcPr>
          <w:p w14:paraId="21E98971"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lang w:val="ru-RU"/>
              </w:rPr>
              <w:t>10</w:t>
            </w:r>
          </w:p>
        </w:tc>
        <w:tc>
          <w:tcPr>
            <w:tcW w:w="2205" w:type="dxa"/>
          </w:tcPr>
          <w:p w14:paraId="1C2A9AF3" w14:textId="7FEC9C78" w:rsidR="00D0345E" w:rsidRPr="00323284" w:rsidRDefault="00D0345E" w:rsidP="00C47848">
            <w:pPr>
              <w:rPr>
                <w:rFonts w:ascii="GHEA Grapalat" w:hAnsi="GHEA Grapalat"/>
                <w:sz w:val="20"/>
                <w:szCs w:val="20"/>
                <w:lang w:val="hy-AM"/>
              </w:rPr>
            </w:pPr>
            <w:r w:rsidRPr="00323284">
              <w:rPr>
                <w:rFonts w:ascii="GHEA Grapalat" w:eastAsiaTheme="minorEastAsia" w:hAnsi="GHEA Grapalat" w:cs="Sylfaen"/>
                <w:noProof/>
                <w:sz w:val="20"/>
                <w:szCs w:val="20"/>
                <w:lang w:val="hy-AM"/>
              </w:rPr>
              <w:t>Խթանում են շարժողա կան կարողութ յունները, ընդհանուր տիպի հաստատության պարագա յում՝ նախատես ված են հաշմանդամություն ունեցող անձանց հետ արտթերապևտիկ աշխատանքի համար</w:t>
            </w:r>
          </w:p>
        </w:tc>
      </w:tr>
      <w:tr w:rsidR="00D0345E" w:rsidRPr="00323284" w14:paraId="618111B5" w14:textId="77777777" w:rsidTr="00634DDA">
        <w:tc>
          <w:tcPr>
            <w:tcW w:w="513" w:type="dxa"/>
          </w:tcPr>
          <w:p w14:paraId="4153E42B" w14:textId="67525E70" w:rsidR="00D0345E" w:rsidRPr="00323284" w:rsidRDefault="00D0345E" w:rsidP="008D6E9F">
            <w:pPr>
              <w:rPr>
                <w:rFonts w:ascii="GHEA Grapalat" w:hAnsi="GHEA Grapalat"/>
                <w:sz w:val="20"/>
                <w:szCs w:val="20"/>
                <w:lang w:val="ru-RU"/>
              </w:rPr>
            </w:pPr>
            <w:r w:rsidRPr="00323284">
              <w:rPr>
                <w:rFonts w:ascii="GHEA Grapalat" w:hAnsi="GHEA Grapalat"/>
                <w:sz w:val="20"/>
                <w:szCs w:val="20"/>
                <w:lang w:val="hy-AM"/>
              </w:rPr>
              <w:t>2</w:t>
            </w:r>
            <w:r w:rsidR="001A69C4" w:rsidRPr="00323284">
              <w:rPr>
                <w:rFonts w:ascii="GHEA Grapalat" w:hAnsi="GHEA Grapalat"/>
                <w:sz w:val="20"/>
                <w:szCs w:val="20"/>
                <w:lang w:val="ru-RU"/>
              </w:rPr>
              <w:t>.</w:t>
            </w:r>
          </w:p>
        </w:tc>
        <w:tc>
          <w:tcPr>
            <w:tcW w:w="2072" w:type="dxa"/>
          </w:tcPr>
          <w:p w14:paraId="4A651CB0"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sz w:val="20"/>
                <w:szCs w:val="20"/>
              </w:rPr>
              <w:t>Փազլ</w:t>
            </w:r>
          </w:p>
        </w:tc>
        <w:tc>
          <w:tcPr>
            <w:tcW w:w="1438" w:type="dxa"/>
          </w:tcPr>
          <w:p w14:paraId="240A6853"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sz w:val="20"/>
                <w:szCs w:val="20"/>
              </w:rPr>
              <w:t>հատ</w:t>
            </w:r>
          </w:p>
        </w:tc>
        <w:tc>
          <w:tcPr>
            <w:tcW w:w="1886" w:type="dxa"/>
          </w:tcPr>
          <w:p w14:paraId="3E511091"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lang w:val="ru-RU"/>
              </w:rPr>
              <w:t>5</w:t>
            </w:r>
          </w:p>
        </w:tc>
        <w:tc>
          <w:tcPr>
            <w:tcW w:w="1886" w:type="dxa"/>
          </w:tcPr>
          <w:p w14:paraId="46F57167"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lang w:val="ru-RU"/>
              </w:rPr>
              <w:t>10</w:t>
            </w:r>
          </w:p>
        </w:tc>
        <w:tc>
          <w:tcPr>
            <w:tcW w:w="2205" w:type="dxa"/>
          </w:tcPr>
          <w:p w14:paraId="510C5761" w14:textId="59C0507C"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sz w:val="20"/>
                <w:szCs w:val="20"/>
                <w:lang w:val="hy-AM"/>
              </w:rPr>
              <w:t>Ունեն</w:t>
            </w:r>
            <w:r w:rsidR="008B430B" w:rsidRPr="00323284">
              <w:rPr>
                <w:rFonts w:ascii="GHEA Grapalat" w:eastAsiaTheme="minorEastAsia" w:hAnsi="GHEA Grapalat" w:cs="Sylfaen"/>
                <w:noProof/>
                <w:sz w:val="20"/>
                <w:szCs w:val="20"/>
                <w:lang w:val="hy-AM"/>
              </w:rPr>
              <w:t xml:space="preserve"> </w:t>
            </w:r>
            <w:r w:rsidRPr="00323284">
              <w:rPr>
                <w:rFonts w:ascii="GHEA Grapalat" w:eastAsiaTheme="minorEastAsia" w:hAnsi="GHEA Grapalat" w:cs="Sylfaen"/>
                <w:noProof/>
                <w:sz w:val="20"/>
                <w:szCs w:val="20"/>
                <w:lang w:val="hy-AM"/>
              </w:rPr>
              <w:t>ճանաչողա կան նշանակութ յուն և զարգացնում են կառուցողա կան մտածողությու նը և հիշողությունը</w:t>
            </w:r>
          </w:p>
        </w:tc>
      </w:tr>
      <w:tr w:rsidR="00D0345E" w:rsidRPr="00323284" w14:paraId="12920ED1" w14:textId="77777777" w:rsidTr="00634DDA">
        <w:tc>
          <w:tcPr>
            <w:tcW w:w="513" w:type="dxa"/>
          </w:tcPr>
          <w:p w14:paraId="2F91350E" w14:textId="5DFDDD94" w:rsidR="00D0345E" w:rsidRPr="00323284" w:rsidRDefault="00D0345E" w:rsidP="008D6E9F">
            <w:pPr>
              <w:rPr>
                <w:rFonts w:ascii="GHEA Grapalat" w:hAnsi="GHEA Grapalat"/>
                <w:sz w:val="20"/>
                <w:szCs w:val="20"/>
                <w:lang w:val="ru-RU"/>
              </w:rPr>
            </w:pPr>
            <w:r w:rsidRPr="00323284">
              <w:rPr>
                <w:rFonts w:ascii="GHEA Grapalat" w:hAnsi="GHEA Grapalat"/>
                <w:sz w:val="20"/>
                <w:szCs w:val="20"/>
                <w:lang w:val="hy-AM"/>
              </w:rPr>
              <w:t>3</w:t>
            </w:r>
            <w:r w:rsidR="001A69C4" w:rsidRPr="00323284">
              <w:rPr>
                <w:rFonts w:ascii="GHEA Grapalat" w:hAnsi="GHEA Grapalat"/>
                <w:sz w:val="20"/>
                <w:szCs w:val="20"/>
                <w:lang w:val="ru-RU"/>
              </w:rPr>
              <w:t>.</w:t>
            </w:r>
          </w:p>
        </w:tc>
        <w:tc>
          <w:tcPr>
            <w:tcW w:w="2072" w:type="dxa"/>
          </w:tcPr>
          <w:p w14:paraId="15FA33DB" w14:textId="723D008E" w:rsidR="00D0345E" w:rsidRPr="00323284" w:rsidRDefault="00D0345E" w:rsidP="00C47848">
            <w:pPr>
              <w:rPr>
                <w:rFonts w:ascii="GHEA Grapalat" w:hAnsi="GHEA Grapalat"/>
                <w:sz w:val="20"/>
                <w:szCs w:val="20"/>
                <w:lang w:val="hy-AM"/>
              </w:rPr>
            </w:pPr>
            <w:r w:rsidRPr="00323284">
              <w:rPr>
                <w:rFonts w:ascii="GHEA Grapalat" w:eastAsiaTheme="minorEastAsia" w:hAnsi="GHEA Grapalat" w:cs="Sylfaen"/>
                <w:noProof/>
                <w:sz w:val="20"/>
                <w:szCs w:val="20"/>
                <w:lang w:val="hy-AM"/>
              </w:rPr>
              <w:t>Կոնստրուկտոր</w:t>
            </w:r>
            <w:r w:rsidR="00C47848" w:rsidRPr="00323284">
              <w:rPr>
                <w:rFonts w:ascii="GHEA Grapalat" w:eastAsiaTheme="minorEastAsia" w:hAnsi="GHEA Grapalat" w:cs="Sylfaen"/>
                <w:noProof/>
                <w:sz w:val="20"/>
                <w:szCs w:val="20"/>
                <w:lang w:val="hy-AM"/>
              </w:rPr>
              <w:t>ն</w:t>
            </w:r>
            <w:r w:rsidRPr="00323284">
              <w:rPr>
                <w:rFonts w:ascii="GHEA Grapalat" w:eastAsiaTheme="minorEastAsia" w:hAnsi="GHEA Grapalat" w:cs="Sylfaen"/>
                <w:noProof/>
                <w:sz w:val="20"/>
                <w:szCs w:val="20"/>
                <w:lang w:val="hy-AM"/>
              </w:rPr>
              <w:t>եր՝ ճանաչողական և ստեղծագործական կարողությունների զարգացման համար</w:t>
            </w:r>
          </w:p>
        </w:tc>
        <w:tc>
          <w:tcPr>
            <w:tcW w:w="1438" w:type="dxa"/>
          </w:tcPr>
          <w:p w14:paraId="3AA416C0"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sz w:val="20"/>
                <w:szCs w:val="20"/>
              </w:rPr>
              <w:t>հավաքածու</w:t>
            </w:r>
          </w:p>
        </w:tc>
        <w:tc>
          <w:tcPr>
            <w:tcW w:w="1886" w:type="dxa"/>
          </w:tcPr>
          <w:p w14:paraId="44099473"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lang w:val="ru-RU"/>
              </w:rPr>
              <w:t>2</w:t>
            </w:r>
          </w:p>
        </w:tc>
        <w:tc>
          <w:tcPr>
            <w:tcW w:w="1886" w:type="dxa"/>
          </w:tcPr>
          <w:p w14:paraId="3E90CB4E"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lang w:val="ru-RU"/>
              </w:rPr>
              <w:t>5</w:t>
            </w:r>
          </w:p>
        </w:tc>
        <w:tc>
          <w:tcPr>
            <w:tcW w:w="2205" w:type="dxa"/>
          </w:tcPr>
          <w:p w14:paraId="53D44CC5" w14:textId="7178C432"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sz w:val="20"/>
                <w:szCs w:val="20"/>
                <w:lang w:val="hy-AM"/>
              </w:rPr>
              <w:t>Նպաստում է նախագծման, տարածքա յին ընկալման կարողությունների զարգացմանը</w:t>
            </w:r>
          </w:p>
        </w:tc>
      </w:tr>
      <w:tr w:rsidR="00D0345E" w:rsidRPr="00323284" w14:paraId="395AD806" w14:textId="77777777" w:rsidTr="00634DDA">
        <w:tc>
          <w:tcPr>
            <w:tcW w:w="513" w:type="dxa"/>
          </w:tcPr>
          <w:p w14:paraId="084F14F6" w14:textId="6F2A705F" w:rsidR="00D0345E" w:rsidRPr="00323284" w:rsidRDefault="00D0345E" w:rsidP="008D6E9F">
            <w:pPr>
              <w:rPr>
                <w:rFonts w:ascii="GHEA Grapalat" w:hAnsi="GHEA Grapalat"/>
                <w:sz w:val="20"/>
                <w:szCs w:val="20"/>
                <w:lang w:val="ru-RU"/>
              </w:rPr>
            </w:pPr>
            <w:r w:rsidRPr="00323284">
              <w:rPr>
                <w:rFonts w:ascii="GHEA Grapalat" w:hAnsi="GHEA Grapalat"/>
                <w:sz w:val="20"/>
                <w:szCs w:val="20"/>
                <w:lang w:val="hy-AM"/>
              </w:rPr>
              <w:t>4</w:t>
            </w:r>
            <w:r w:rsidR="001A69C4" w:rsidRPr="00323284">
              <w:rPr>
                <w:rFonts w:ascii="GHEA Grapalat" w:hAnsi="GHEA Grapalat"/>
                <w:sz w:val="20"/>
                <w:szCs w:val="20"/>
                <w:lang w:val="ru-RU"/>
              </w:rPr>
              <w:t>.</w:t>
            </w:r>
          </w:p>
        </w:tc>
        <w:tc>
          <w:tcPr>
            <w:tcW w:w="2072" w:type="dxa"/>
          </w:tcPr>
          <w:p w14:paraId="5CE3DB36"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sz w:val="20"/>
                <w:szCs w:val="20"/>
                <w:lang w:val="hy-AM"/>
              </w:rPr>
              <w:t xml:space="preserve">Սեղանի խաղեր՝ շախմատ, նարդի, լոտո, խաղ՝ այլ </w:t>
            </w:r>
            <w:r w:rsidRPr="00323284">
              <w:rPr>
                <w:rFonts w:ascii="GHEA Grapalat" w:eastAsiaTheme="minorEastAsia" w:hAnsi="GHEA Grapalat" w:cs="Sylfaen"/>
                <w:noProof/>
                <w:sz w:val="20"/>
                <w:szCs w:val="20"/>
                <w:lang w:val="hy-AM"/>
              </w:rPr>
              <w:lastRenderedPageBreak/>
              <w:t>կերպ, բառախաղ և այլն</w:t>
            </w:r>
          </w:p>
        </w:tc>
        <w:tc>
          <w:tcPr>
            <w:tcW w:w="1438" w:type="dxa"/>
          </w:tcPr>
          <w:p w14:paraId="2C5D8926"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sz w:val="20"/>
                <w:szCs w:val="20"/>
              </w:rPr>
              <w:lastRenderedPageBreak/>
              <w:t>հատ</w:t>
            </w:r>
          </w:p>
        </w:tc>
        <w:tc>
          <w:tcPr>
            <w:tcW w:w="1886" w:type="dxa"/>
          </w:tcPr>
          <w:p w14:paraId="1B634B2D" w14:textId="7C1ECB7F"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rPr>
              <w:t>2-ական յուրաքանչյուր տեսակից</w:t>
            </w:r>
          </w:p>
        </w:tc>
        <w:tc>
          <w:tcPr>
            <w:tcW w:w="1886" w:type="dxa"/>
          </w:tcPr>
          <w:p w14:paraId="4B47C50E" w14:textId="58B3AE8C"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rPr>
              <w:t>2-ական յուրաքանչյուր տեսակից</w:t>
            </w:r>
          </w:p>
        </w:tc>
        <w:tc>
          <w:tcPr>
            <w:tcW w:w="2205" w:type="dxa"/>
          </w:tcPr>
          <w:p w14:paraId="1B5F7D69" w14:textId="294B45EB"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sz w:val="20"/>
                <w:szCs w:val="20"/>
                <w:lang w:val="hy-AM"/>
              </w:rPr>
              <w:t xml:space="preserve">Ժամանցի, ճանաչողության, ուշադրության, </w:t>
            </w:r>
            <w:r w:rsidRPr="00323284">
              <w:rPr>
                <w:rFonts w:ascii="GHEA Grapalat" w:eastAsiaTheme="minorEastAsia" w:hAnsi="GHEA Grapalat" w:cs="Sylfaen"/>
                <w:noProof/>
                <w:sz w:val="20"/>
                <w:szCs w:val="20"/>
                <w:lang w:val="hy-AM"/>
              </w:rPr>
              <w:lastRenderedPageBreak/>
              <w:t>կենտրոնացման, հիշողության զարգացման համար</w:t>
            </w:r>
          </w:p>
        </w:tc>
      </w:tr>
      <w:tr w:rsidR="00D0345E" w:rsidRPr="00323284" w14:paraId="0BE07396" w14:textId="77777777" w:rsidTr="00C47848">
        <w:tc>
          <w:tcPr>
            <w:tcW w:w="513" w:type="dxa"/>
          </w:tcPr>
          <w:p w14:paraId="6D1E1E77" w14:textId="4A25E525" w:rsidR="00D0345E" w:rsidRPr="00323284" w:rsidRDefault="00D0345E" w:rsidP="008D6E9F">
            <w:pPr>
              <w:rPr>
                <w:rFonts w:ascii="GHEA Grapalat" w:hAnsi="GHEA Grapalat"/>
                <w:sz w:val="20"/>
                <w:szCs w:val="20"/>
                <w:lang w:val="ru-RU"/>
              </w:rPr>
            </w:pPr>
            <w:r w:rsidRPr="00323284">
              <w:rPr>
                <w:rFonts w:ascii="GHEA Grapalat" w:hAnsi="GHEA Grapalat"/>
                <w:sz w:val="20"/>
                <w:szCs w:val="20"/>
                <w:lang w:val="hy-AM"/>
              </w:rPr>
              <w:t>5</w:t>
            </w:r>
            <w:r w:rsidR="001A69C4" w:rsidRPr="00323284">
              <w:rPr>
                <w:rFonts w:ascii="GHEA Grapalat" w:hAnsi="GHEA Grapalat"/>
                <w:sz w:val="20"/>
                <w:szCs w:val="20"/>
                <w:lang w:val="ru-RU"/>
              </w:rPr>
              <w:t>.</w:t>
            </w:r>
          </w:p>
        </w:tc>
        <w:tc>
          <w:tcPr>
            <w:tcW w:w="2072" w:type="dxa"/>
          </w:tcPr>
          <w:p w14:paraId="3783B597"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sz w:val="20"/>
                <w:szCs w:val="20"/>
                <w:lang w:val="hy-AM"/>
              </w:rPr>
              <w:t>Գրքեր</w:t>
            </w:r>
            <w:r w:rsidRPr="00323284">
              <w:rPr>
                <w:rFonts w:ascii="GHEA Grapalat" w:eastAsiaTheme="minorEastAsia" w:hAnsi="GHEA Grapalat" w:cs="Sylfaen"/>
                <w:noProof/>
                <w:sz w:val="20"/>
                <w:szCs w:val="20"/>
              </w:rPr>
              <w:t xml:space="preserve">, </w:t>
            </w:r>
            <w:r w:rsidRPr="00323284">
              <w:rPr>
                <w:rFonts w:ascii="GHEA Grapalat" w:eastAsiaTheme="minorEastAsia" w:hAnsi="GHEA Grapalat" w:cs="Sylfaen"/>
                <w:noProof/>
                <w:sz w:val="20"/>
                <w:szCs w:val="20"/>
                <w:lang w:val="ru-RU"/>
              </w:rPr>
              <w:t>պատկերազարդ, ներկիր ինքդ</w:t>
            </w:r>
            <w:r w:rsidRPr="00323284">
              <w:rPr>
                <w:rFonts w:ascii="GHEA Grapalat" w:eastAsiaTheme="minorEastAsia" w:hAnsi="GHEA Grapalat" w:cs="Sylfaen"/>
                <w:noProof/>
                <w:sz w:val="20"/>
                <w:szCs w:val="20"/>
                <w:lang w:val="hy-AM"/>
              </w:rPr>
              <w:t xml:space="preserve"> </w:t>
            </w:r>
          </w:p>
        </w:tc>
        <w:tc>
          <w:tcPr>
            <w:tcW w:w="1438" w:type="dxa"/>
          </w:tcPr>
          <w:p w14:paraId="52DA2D28" w14:textId="77777777" w:rsidR="00D0345E" w:rsidRPr="00323284" w:rsidRDefault="00D0345E" w:rsidP="00C47848">
            <w:pPr>
              <w:rPr>
                <w:rFonts w:ascii="GHEA Grapalat" w:hAnsi="GHEA Grapalat"/>
                <w:sz w:val="20"/>
                <w:szCs w:val="20"/>
                <w:lang w:val="hy-AM"/>
              </w:rPr>
            </w:pPr>
            <w:r w:rsidRPr="00323284">
              <w:rPr>
                <w:rFonts w:ascii="GHEA Grapalat" w:eastAsiaTheme="minorEastAsia" w:hAnsi="GHEA Grapalat" w:cs="Sylfaen"/>
                <w:noProof/>
                <w:sz w:val="20"/>
                <w:szCs w:val="20"/>
                <w:lang w:val="hy-AM"/>
              </w:rPr>
              <w:t>հատ</w:t>
            </w:r>
          </w:p>
        </w:tc>
        <w:tc>
          <w:tcPr>
            <w:tcW w:w="1886" w:type="dxa"/>
          </w:tcPr>
          <w:p w14:paraId="1703466E"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rPr>
              <w:t>-</w:t>
            </w:r>
          </w:p>
        </w:tc>
        <w:tc>
          <w:tcPr>
            <w:tcW w:w="1886" w:type="dxa"/>
          </w:tcPr>
          <w:p w14:paraId="73B196D7"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lang w:val="ru-RU"/>
              </w:rPr>
              <w:t>2</w:t>
            </w:r>
            <w:r w:rsidRPr="00323284">
              <w:rPr>
                <w:rFonts w:ascii="GHEA Grapalat" w:eastAsiaTheme="minorEastAsia" w:hAnsi="GHEA Grapalat" w:cs="Sylfaen"/>
                <w:noProof/>
                <w:sz w:val="20"/>
                <w:szCs w:val="20"/>
                <w:lang w:val="hy-AM"/>
              </w:rPr>
              <w:t>0</w:t>
            </w:r>
          </w:p>
        </w:tc>
        <w:tc>
          <w:tcPr>
            <w:tcW w:w="2205" w:type="dxa"/>
          </w:tcPr>
          <w:p w14:paraId="7EF4AEBD"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sz w:val="20"/>
                <w:szCs w:val="20"/>
              </w:rPr>
              <w:t>Գրքերը՝ թ</w:t>
            </w:r>
            <w:r w:rsidRPr="00323284">
              <w:rPr>
                <w:rFonts w:ascii="GHEA Grapalat" w:eastAsiaTheme="minorEastAsia" w:hAnsi="GHEA Grapalat" w:cs="Sylfaen"/>
                <w:noProof/>
                <w:sz w:val="20"/>
                <w:szCs w:val="20"/>
                <w:lang w:val="ru-RU"/>
              </w:rPr>
              <w:t>երապևտիկ հեքիաթներ</w:t>
            </w:r>
          </w:p>
        </w:tc>
      </w:tr>
      <w:tr w:rsidR="00D0345E" w:rsidRPr="00323284" w14:paraId="26C88488" w14:textId="77777777" w:rsidTr="00634DDA">
        <w:tc>
          <w:tcPr>
            <w:tcW w:w="513" w:type="dxa"/>
          </w:tcPr>
          <w:p w14:paraId="3CBEFCC3" w14:textId="2AD4A75E" w:rsidR="00D0345E" w:rsidRPr="00323284" w:rsidRDefault="00D0345E" w:rsidP="008D6E9F">
            <w:pPr>
              <w:rPr>
                <w:rFonts w:ascii="GHEA Grapalat" w:hAnsi="GHEA Grapalat"/>
                <w:sz w:val="20"/>
                <w:szCs w:val="20"/>
                <w:lang w:val="ru-RU"/>
              </w:rPr>
            </w:pPr>
            <w:r w:rsidRPr="00323284">
              <w:rPr>
                <w:rFonts w:ascii="GHEA Grapalat" w:hAnsi="GHEA Grapalat"/>
                <w:sz w:val="20"/>
                <w:szCs w:val="20"/>
                <w:lang w:val="hy-AM"/>
              </w:rPr>
              <w:t>6</w:t>
            </w:r>
            <w:r w:rsidR="001A69C4" w:rsidRPr="00323284">
              <w:rPr>
                <w:rFonts w:ascii="GHEA Grapalat" w:hAnsi="GHEA Grapalat"/>
                <w:sz w:val="20"/>
                <w:szCs w:val="20"/>
                <w:lang w:val="ru-RU"/>
              </w:rPr>
              <w:t>.</w:t>
            </w:r>
          </w:p>
        </w:tc>
        <w:tc>
          <w:tcPr>
            <w:tcW w:w="2072" w:type="dxa"/>
          </w:tcPr>
          <w:p w14:paraId="05F39252"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sz w:val="20"/>
                <w:szCs w:val="20"/>
                <w:lang w:val="hy-AM"/>
              </w:rPr>
              <w:t>Տետրեր</w:t>
            </w:r>
          </w:p>
        </w:tc>
        <w:tc>
          <w:tcPr>
            <w:tcW w:w="1438" w:type="dxa"/>
          </w:tcPr>
          <w:p w14:paraId="6C410038"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sz w:val="20"/>
                <w:szCs w:val="20"/>
                <w:lang w:val="hy-AM"/>
              </w:rPr>
              <w:t>հատ</w:t>
            </w:r>
          </w:p>
        </w:tc>
        <w:tc>
          <w:tcPr>
            <w:tcW w:w="1886" w:type="dxa"/>
          </w:tcPr>
          <w:p w14:paraId="14B25989"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rPr>
              <w:t>-</w:t>
            </w:r>
          </w:p>
        </w:tc>
        <w:tc>
          <w:tcPr>
            <w:tcW w:w="1886" w:type="dxa"/>
          </w:tcPr>
          <w:p w14:paraId="1921938B"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lang w:val="hy-AM"/>
              </w:rPr>
              <w:t>2</w:t>
            </w:r>
          </w:p>
        </w:tc>
        <w:tc>
          <w:tcPr>
            <w:tcW w:w="2205" w:type="dxa"/>
          </w:tcPr>
          <w:p w14:paraId="38260CDE" w14:textId="7D06CC98"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sz w:val="20"/>
                <w:szCs w:val="20"/>
                <w:lang w:val="hy-AM"/>
              </w:rPr>
              <w:t xml:space="preserve">Հիմնականում օգտագործվում է մտավոր խնդիրներ ունեցող շահառուների հետ ուսուցողական, զարգացնող պարապմունք ներ իրականացնե լիս՝ ըստ տարիքի, նպատակի, տողերով, քառակուսիներով, 12-48 թերթ. </w:t>
            </w:r>
          </w:p>
        </w:tc>
      </w:tr>
      <w:tr w:rsidR="00D0345E" w:rsidRPr="00323284" w14:paraId="3AF4D0DB" w14:textId="77777777" w:rsidTr="00634DDA">
        <w:tc>
          <w:tcPr>
            <w:tcW w:w="513" w:type="dxa"/>
          </w:tcPr>
          <w:p w14:paraId="75910DC0" w14:textId="3B257C58" w:rsidR="00D0345E" w:rsidRPr="00323284" w:rsidRDefault="00D0345E" w:rsidP="008D6E9F">
            <w:pPr>
              <w:rPr>
                <w:rFonts w:ascii="GHEA Grapalat" w:hAnsi="GHEA Grapalat"/>
                <w:sz w:val="20"/>
                <w:szCs w:val="20"/>
                <w:lang w:val="ru-RU"/>
              </w:rPr>
            </w:pPr>
            <w:r w:rsidRPr="00323284">
              <w:rPr>
                <w:rFonts w:ascii="GHEA Grapalat" w:hAnsi="GHEA Grapalat"/>
                <w:sz w:val="20"/>
                <w:szCs w:val="20"/>
                <w:lang w:val="hy-AM"/>
              </w:rPr>
              <w:t>7</w:t>
            </w:r>
            <w:r w:rsidR="001A69C4" w:rsidRPr="00323284">
              <w:rPr>
                <w:rFonts w:ascii="GHEA Grapalat" w:hAnsi="GHEA Grapalat"/>
                <w:sz w:val="20"/>
                <w:szCs w:val="20"/>
                <w:lang w:val="ru-RU"/>
              </w:rPr>
              <w:t>.</w:t>
            </w:r>
          </w:p>
        </w:tc>
        <w:tc>
          <w:tcPr>
            <w:tcW w:w="2072" w:type="dxa"/>
          </w:tcPr>
          <w:p w14:paraId="58C96F5E"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sz w:val="20"/>
                <w:szCs w:val="20"/>
              </w:rPr>
              <w:t>Կտավ</w:t>
            </w:r>
          </w:p>
        </w:tc>
        <w:tc>
          <w:tcPr>
            <w:tcW w:w="1438" w:type="dxa"/>
          </w:tcPr>
          <w:p w14:paraId="42C2434A"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sz w:val="20"/>
                <w:szCs w:val="20"/>
              </w:rPr>
              <w:t>հատ</w:t>
            </w:r>
          </w:p>
        </w:tc>
        <w:tc>
          <w:tcPr>
            <w:tcW w:w="1886" w:type="dxa"/>
          </w:tcPr>
          <w:p w14:paraId="319C3511" w14:textId="309A6A0C"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rPr>
              <w:t>10</w:t>
            </w:r>
          </w:p>
        </w:tc>
        <w:tc>
          <w:tcPr>
            <w:tcW w:w="1886" w:type="dxa"/>
          </w:tcPr>
          <w:p w14:paraId="50AC9615" w14:textId="5F0675DA"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rPr>
              <w:t>5</w:t>
            </w:r>
          </w:p>
        </w:tc>
        <w:tc>
          <w:tcPr>
            <w:tcW w:w="2205" w:type="dxa"/>
          </w:tcPr>
          <w:p w14:paraId="0806735B" w14:textId="77777777" w:rsidR="00D0345E" w:rsidRPr="00323284" w:rsidRDefault="00D0345E" w:rsidP="008D6E9F">
            <w:pPr>
              <w:ind w:left="-38"/>
              <w:rPr>
                <w:rFonts w:ascii="GHEA Grapalat" w:eastAsiaTheme="minorEastAsia" w:hAnsi="GHEA Grapalat" w:cs="Sylfaen"/>
                <w:noProof/>
                <w:sz w:val="20"/>
                <w:szCs w:val="20"/>
                <w:lang w:val="hy-AM"/>
              </w:rPr>
            </w:pPr>
            <w:r w:rsidRPr="00323284">
              <w:rPr>
                <w:rFonts w:ascii="GHEA Grapalat" w:eastAsiaTheme="minorEastAsia" w:hAnsi="GHEA Grapalat" w:cs="Sylfaen"/>
                <w:noProof/>
                <w:sz w:val="20"/>
                <w:szCs w:val="20"/>
                <w:lang w:val="hy-AM"/>
              </w:rPr>
              <w:t>Արտթերապիա</w:t>
            </w:r>
          </w:p>
          <w:p w14:paraId="7A8427B9" w14:textId="3BF8CA54"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sz w:val="20"/>
                <w:szCs w:val="20"/>
                <w:lang w:val="hy-AM"/>
              </w:rPr>
              <w:t>յի պարապ մունքների շրջանակում՝</w:t>
            </w:r>
            <w:r w:rsidR="008B430B" w:rsidRPr="00323284">
              <w:rPr>
                <w:rFonts w:ascii="GHEA Grapalat" w:eastAsiaTheme="minorEastAsia" w:hAnsi="GHEA Grapalat" w:cs="Sylfaen"/>
                <w:noProof/>
                <w:sz w:val="20"/>
                <w:szCs w:val="20"/>
                <w:lang w:val="hy-AM"/>
              </w:rPr>
              <w:t xml:space="preserve"> </w:t>
            </w:r>
            <w:r w:rsidRPr="00323284">
              <w:rPr>
                <w:rFonts w:ascii="GHEA Grapalat" w:eastAsiaTheme="minorEastAsia" w:hAnsi="GHEA Grapalat" w:cs="Sylfaen"/>
                <w:noProof/>
                <w:sz w:val="20"/>
                <w:szCs w:val="20"/>
                <w:lang w:val="hy-AM"/>
              </w:rPr>
              <w:t>նկարելու համար</w:t>
            </w:r>
            <w:r w:rsidR="0033136B" w:rsidRPr="00323284">
              <w:rPr>
                <w:rFonts w:ascii="GHEA Grapalat" w:eastAsiaTheme="minorEastAsia" w:hAnsi="GHEA Grapalat" w:cs="Sylfaen"/>
                <w:noProof/>
                <w:sz w:val="20"/>
                <w:szCs w:val="20"/>
                <w:lang w:val="hy-AM"/>
              </w:rPr>
              <w:t xml:space="preserve"> </w:t>
            </w:r>
          </w:p>
        </w:tc>
      </w:tr>
      <w:tr w:rsidR="00D0345E" w:rsidRPr="00323284" w14:paraId="28C43E7E" w14:textId="77777777" w:rsidTr="00634DDA">
        <w:tc>
          <w:tcPr>
            <w:tcW w:w="513" w:type="dxa"/>
          </w:tcPr>
          <w:p w14:paraId="5CFD23B8" w14:textId="2820027A" w:rsidR="00D0345E" w:rsidRPr="00323284" w:rsidRDefault="00D0345E" w:rsidP="008D6E9F">
            <w:pPr>
              <w:rPr>
                <w:rFonts w:ascii="GHEA Grapalat" w:hAnsi="GHEA Grapalat"/>
                <w:sz w:val="20"/>
                <w:szCs w:val="20"/>
                <w:lang w:val="ru-RU"/>
              </w:rPr>
            </w:pPr>
            <w:r w:rsidRPr="00323284">
              <w:rPr>
                <w:rFonts w:ascii="GHEA Grapalat" w:hAnsi="GHEA Grapalat"/>
                <w:sz w:val="20"/>
                <w:szCs w:val="20"/>
                <w:lang w:val="hy-AM"/>
              </w:rPr>
              <w:t>8</w:t>
            </w:r>
            <w:r w:rsidR="001A69C4" w:rsidRPr="00323284">
              <w:rPr>
                <w:rFonts w:ascii="GHEA Grapalat" w:hAnsi="GHEA Grapalat"/>
                <w:sz w:val="20"/>
                <w:szCs w:val="20"/>
                <w:lang w:val="ru-RU"/>
              </w:rPr>
              <w:t>.</w:t>
            </w:r>
          </w:p>
        </w:tc>
        <w:tc>
          <w:tcPr>
            <w:tcW w:w="2072" w:type="dxa"/>
          </w:tcPr>
          <w:p w14:paraId="76503297"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sz w:val="20"/>
                <w:szCs w:val="20"/>
              </w:rPr>
              <w:t>Ներկեր</w:t>
            </w:r>
          </w:p>
        </w:tc>
        <w:tc>
          <w:tcPr>
            <w:tcW w:w="1438" w:type="dxa"/>
          </w:tcPr>
          <w:p w14:paraId="7DB1C882"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sz w:val="20"/>
                <w:szCs w:val="20"/>
              </w:rPr>
              <w:t>տուփ</w:t>
            </w:r>
          </w:p>
        </w:tc>
        <w:tc>
          <w:tcPr>
            <w:tcW w:w="1886" w:type="dxa"/>
          </w:tcPr>
          <w:p w14:paraId="28661498" w14:textId="45CA0B56"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rPr>
              <w:t>5</w:t>
            </w:r>
          </w:p>
        </w:tc>
        <w:tc>
          <w:tcPr>
            <w:tcW w:w="1886" w:type="dxa"/>
          </w:tcPr>
          <w:p w14:paraId="6F30DE50"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rPr>
              <w:t>5</w:t>
            </w:r>
          </w:p>
        </w:tc>
        <w:tc>
          <w:tcPr>
            <w:tcW w:w="2205" w:type="dxa"/>
          </w:tcPr>
          <w:p w14:paraId="40CD8DC3" w14:textId="77777777" w:rsidR="00D0345E" w:rsidRPr="00323284" w:rsidRDefault="00D0345E" w:rsidP="008D6E9F">
            <w:pPr>
              <w:rPr>
                <w:rFonts w:ascii="GHEA Grapalat" w:hAnsi="GHEA Grapalat"/>
                <w:sz w:val="20"/>
                <w:szCs w:val="20"/>
                <w:lang w:val="hy-AM"/>
              </w:rPr>
            </w:pPr>
          </w:p>
        </w:tc>
      </w:tr>
      <w:tr w:rsidR="00D0345E" w:rsidRPr="00323284" w14:paraId="5FA3F1F4" w14:textId="77777777" w:rsidTr="00634DDA">
        <w:tc>
          <w:tcPr>
            <w:tcW w:w="513" w:type="dxa"/>
          </w:tcPr>
          <w:p w14:paraId="0B9E3AA6" w14:textId="6F0BD93C" w:rsidR="00D0345E" w:rsidRPr="00323284" w:rsidRDefault="00D0345E" w:rsidP="008D6E9F">
            <w:pPr>
              <w:rPr>
                <w:rFonts w:ascii="GHEA Grapalat" w:hAnsi="GHEA Grapalat"/>
                <w:sz w:val="20"/>
                <w:szCs w:val="20"/>
                <w:lang w:val="ru-RU"/>
              </w:rPr>
            </w:pPr>
            <w:r w:rsidRPr="00323284">
              <w:rPr>
                <w:rFonts w:ascii="GHEA Grapalat" w:hAnsi="GHEA Grapalat"/>
                <w:sz w:val="20"/>
                <w:szCs w:val="20"/>
                <w:lang w:val="hy-AM"/>
              </w:rPr>
              <w:t>9</w:t>
            </w:r>
            <w:r w:rsidR="001A69C4" w:rsidRPr="00323284">
              <w:rPr>
                <w:rFonts w:ascii="GHEA Grapalat" w:hAnsi="GHEA Grapalat"/>
                <w:sz w:val="20"/>
                <w:szCs w:val="20"/>
                <w:lang w:val="ru-RU"/>
              </w:rPr>
              <w:t>.</w:t>
            </w:r>
          </w:p>
        </w:tc>
        <w:tc>
          <w:tcPr>
            <w:tcW w:w="2072" w:type="dxa"/>
          </w:tcPr>
          <w:p w14:paraId="503CA1BC"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sz w:val="20"/>
                <w:szCs w:val="20"/>
              </w:rPr>
              <w:t xml:space="preserve">Թելեր </w:t>
            </w:r>
          </w:p>
        </w:tc>
        <w:tc>
          <w:tcPr>
            <w:tcW w:w="1438" w:type="dxa"/>
          </w:tcPr>
          <w:p w14:paraId="41158250"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sz w:val="20"/>
                <w:szCs w:val="20"/>
              </w:rPr>
              <w:t>կգ</w:t>
            </w:r>
          </w:p>
        </w:tc>
        <w:tc>
          <w:tcPr>
            <w:tcW w:w="1886" w:type="dxa"/>
          </w:tcPr>
          <w:p w14:paraId="713508CE" w14:textId="57A7C8D0"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rPr>
              <w:t>2</w:t>
            </w:r>
          </w:p>
        </w:tc>
        <w:tc>
          <w:tcPr>
            <w:tcW w:w="1886" w:type="dxa"/>
          </w:tcPr>
          <w:p w14:paraId="1A9FCD8F"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rPr>
              <w:t>2</w:t>
            </w:r>
          </w:p>
        </w:tc>
        <w:tc>
          <w:tcPr>
            <w:tcW w:w="2205" w:type="dxa"/>
          </w:tcPr>
          <w:p w14:paraId="7F9DB133" w14:textId="01538C6A"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sz w:val="20"/>
                <w:szCs w:val="20"/>
                <w:lang w:val="hy-AM"/>
              </w:rPr>
              <w:t>Գորգագործութ յան, գոբելենագոր ծության,</w:t>
            </w:r>
            <w:r w:rsidR="008B430B" w:rsidRPr="00323284">
              <w:rPr>
                <w:rFonts w:ascii="GHEA Grapalat" w:eastAsiaTheme="minorEastAsia" w:hAnsi="GHEA Grapalat" w:cs="Sylfaen"/>
                <w:noProof/>
                <w:sz w:val="20"/>
                <w:szCs w:val="20"/>
                <w:lang w:val="hy-AM"/>
              </w:rPr>
              <w:t xml:space="preserve"> </w:t>
            </w:r>
            <w:r w:rsidRPr="00323284">
              <w:rPr>
                <w:rFonts w:ascii="GHEA Grapalat" w:eastAsiaTheme="minorEastAsia" w:hAnsi="GHEA Grapalat" w:cs="Sylfaen"/>
                <w:noProof/>
                <w:sz w:val="20"/>
                <w:szCs w:val="20"/>
                <w:lang w:val="hy-AM"/>
              </w:rPr>
              <w:t xml:space="preserve">ձեռագործութ յան, տիկնիկագոր ծության համար </w:t>
            </w:r>
          </w:p>
        </w:tc>
      </w:tr>
      <w:tr w:rsidR="00D0345E" w:rsidRPr="00323284" w14:paraId="71D43DF9" w14:textId="77777777" w:rsidTr="00634DDA">
        <w:tc>
          <w:tcPr>
            <w:tcW w:w="513" w:type="dxa"/>
          </w:tcPr>
          <w:p w14:paraId="2F86045E" w14:textId="3499C79C" w:rsidR="00D0345E" w:rsidRPr="00323284" w:rsidRDefault="00D0345E" w:rsidP="008D6E9F">
            <w:pPr>
              <w:rPr>
                <w:rFonts w:ascii="GHEA Grapalat" w:hAnsi="GHEA Grapalat"/>
                <w:sz w:val="20"/>
                <w:szCs w:val="20"/>
                <w:lang w:val="ru-RU"/>
              </w:rPr>
            </w:pPr>
            <w:r w:rsidRPr="00323284">
              <w:rPr>
                <w:rFonts w:ascii="GHEA Grapalat" w:hAnsi="GHEA Grapalat"/>
                <w:sz w:val="20"/>
                <w:szCs w:val="20"/>
                <w:lang w:val="hy-AM"/>
              </w:rPr>
              <w:t>10</w:t>
            </w:r>
            <w:r w:rsidR="001A69C4" w:rsidRPr="00323284">
              <w:rPr>
                <w:rFonts w:ascii="GHEA Grapalat" w:hAnsi="GHEA Grapalat"/>
                <w:sz w:val="20"/>
                <w:szCs w:val="20"/>
                <w:lang w:val="ru-RU"/>
              </w:rPr>
              <w:t>.</w:t>
            </w:r>
          </w:p>
        </w:tc>
        <w:tc>
          <w:tcPr>
            <w:tcW w:w="2072" w:type="dxa"/>
          </w:tcPr>
          <w:p w14:paraId="4362651D"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sz w:val="20"/>
                <w:szCs w:val="20"/>
                <w:lang w:val="hy-AM"/>
              </w:rPr>
              <w:t>Նկարչական ալբոմներ</w:t>
            </w:r>
          </w:p>
        </w:tc>
        <w:tc>
          <w:tcPr>
            <w:tcW w:w="1438" w:type="dxa"/>
          </w:tcPr>
          <w:p w14:paraId="30CDD0A5"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sz w:val="20"/>
                <w:szCs w:val="20"/>
                <w:lang w:val="hy-AM"/>
              </w:rPr>
              <w:t>հատ</w:t>
            </w:r>
          </w:p>
        </w:tc>
        <w:tc>
          <w:tcPr>
            <w:tcW w:w="1886" w:type="dxa"/>
          </w:tcPr>
          <w:p w14:paraId="62CA0BE0"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lang w:val="hy-AM"/>
              </w:rPr>
              <w:t>10</w:t>
            </w:r>
          </w:p>
        </w:tc>
        <w:tc>
          <w:tcPr>
            <w:tcW w:w="1886" w:type="dxa"/>
          </w:tcPr>
          <w:p w14:paraId="7C368A94"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lang w:val="hy-AM"/>
              </w:rPr>
              <w:t>30</w:t>
            </w:r>
          </w:p>
        </w:tc>
        <w:tc>
          <w:tcPr>
            <w:tcW w:w="2205" w:type="dxa"/>
          </w:tcPr>
          <w:p w14:paraId="536F59C8" w14:textId="77777777" w:rsidR="00D0345E" w:rsidRPr="00323284" w:rsidRDefault="00D0345E" w:rsidP="008D6E9F">
            <w:pPr>
              <w:rPr>
                <w:rFonts w:ascii="GHEA Grapalat" w:hAnsi="GHEA Grapalat"/>
                <w:sz w:val="20"/>
                <w:szCs w:val="20"/>
                <w:lang w:val="hy-AM"/>
              </w:rPr>
            </w:pPr>
          </w:p>
        </w:tc>
      </w:tr>
      <w:tr w:rsidR="00D0345E" w:rsidRPr="00323284" w14:paraId="4CD39DF0" w14:textId="77777777" w:rsidTr="00634DDA">
        <w:tc>
          <w:tcPr>
            <w:tcW w:w="513" w:type="dxa"/>
          </w:tcPr>
          <w:p w14:paraId="765A5E02" w14:textId="6BFD25AB" w:rsidR="00D0345E" w:rsidRPr="00323284" w:rsidRDefault="001A69C4" w:rsidP="008D6E9F">
            <w:pPr>
              <w:rPr>
                <w:rFonts w:ascii="GHEA Grapalat" w:hAnsi="GHEA Grapalat"/>
                <w:sz w:val="20"/>
                <w:szCs w:val="20"/>
                <w:lang w:val="ru-RU"/>
              </w:rPr>
            </w:pPr>
            <w:r w:rsidRPr="00323284">
              <w:rPr>
                <w:rFonts w:ascii="GHEA Grapalat" w:hAnsi="GHEA Grapalat"/>
                <w:sz w:val="20"/>
                <w:szCs w:val="20"/>
                <w:lang w:val="ru-RU"/>
              </w:rPr>
              <w:t>11.</w:t>
            </w:r>
          </w:p>
        </w:tc>
        <w:tc>
          <w:tcPr>
            <w:tcW w:w="2072" w:type="dxa"/>
          </w:tcPr>
          <w:p w14:paraId="03D569F1" w14:textId="7D3E8011"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sz w:val="20"/>
                <w:szCs w:val="20"/>
                <w:lang w:val="hy-AM"/>
              </w:rPr>
              <w:t>Նկարելու գունավոր մատիտներ,</w:t>
            </w:r>
            <w:r w:rsidR="008B430B" w:rsidRPr="00323284">
              <w:rPr>
                <w:rFonts w:ascii="GHEA Grapalat" w:eastAsiaTheme="minorEastAsia" w:hAnsi="GHEA Grapalat" w:cs="Sylfaen"/>
                <w:noProof/>
                <w:sz w:val="20"/>
                <w:szCs w:val="20"/>
                <w:lang w:val="hy-AM"/>
              </w:rPr>
              <w:t xml:space="preserve"> </w:t>
            </w:r>
            <w:r w:rsidRPr="00323284">
              <w:rPr>
                <w:rFonts w:ascii="GHEA Grapalat" w:eastAsiaTheme="minorEastAsia" w:hAnsi="GHEA Grapalat" w:cs="Sylfaen"/>
                <w:noProof/>
                <w:sz w:val="20"/>
                <w:szCs w:val="20"/>
                <w:lang w:val="hy-AM"/>
              </w:rPr>
              <w:t xml:space="preserve">գրիչներ, ներկեր՝ ջրաներկ, գուաշ, կավիճ, վրձին, ռետին </w:t>
            </w:r>
          </w:p>
        </w:tc>
        <w:tc>
          <w:tcPr>
            <w:tcW w:w="1438" w:type="dxa"/>
          </w:tcPr>
          <w:p w14:paraId="2D4DF5BA"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sz w:val="20"/>
                <w:szCs w:val="20"/>
                <w:lang w:val="hy-AM"/>
              </w:rPr>
              <w:t>տուփ</w:t>
            </w:r>
          </w:p>
        </w:tc>
        <w:tc>
          <w:tcPr>
            <w:tcW w:w="1886" w:type="dxa"/>
          </w:tcPr>
          <w:p w14:paraId="22D8BCBC"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lang w:val="hy-AM"/>
              </w:rPr>
              <w:t>1</w:t>
            </w:r>
            <w:r w:rsidRPr="00323284">
              <w:rPr>
                <w:rFonts w:ascii="GHEA Grapalat" w:eastAsiaTheme="minorEastAsia" w:hAnsi="GHEA Grapalat" w:cs="Sylfaen"/>
                <w:noProof/>
                <w:sz w:val="20"/>
                <w:szCs w:val="20"/>
                <w:lang w:val="ru-RU"/>
              </w:rPr>
              <w:t>0</w:t>
            </w:r>
          </w:p>
        </w:tc>
        <w:tc>
          <w:tcPr>
            <w:tcW w:w="1886" w:type="dxa"/>
          </w:tcPr>
          <w:p w14:paraId="6FCD3BCE"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lang w:val="ru-RU"/>
              </w:rPr>
              <w:t>20</w:t>
            </w:r>
          </w:p>
        </w:tc>
        <w:tc>
          <w:tcPr>
            <w:tcW w:w="2205" w:type="dxa"/>
          </w:tcPr>
          <w:p w14:paraId="2F7C40ED" w14:textId="77777777" w:rsidR="00D0345E" w:rsidRPr="00323284" w:rsidRDefault="00D0345E" w:rsidP="008D6E9F">
            <w:pPr>
              <w:rPr>
                <w:rFonts w:ascii="GHEA Grapalat" w:hAnsi="GHEA Grapalat"/>
                <w:sz w:val="20"/>
                <w:szCs w:val="20"/>
                <w:lang w:val="hy-AM"/>
              </w:rPr>
            </w:pPr>
          </w:p>
        </w:tc>
      </w:tr>
      <w:tr w:rsidR="00D0345E" w:rsidRPr="00323284" w14:paraId="63AA0976" w14:textId="77777777" w:rsidTr="00634DDA">
        <w:tc>
          <w:tcPr>
            <w:tcW w:w="513" w:type="dxa"/>
          </w:tcPr>
          <w:p w14:paraId="6D5ED1DB" w14:textId="61C409E8" w:rsidR="00D0345E" w:rsidRPr="00323284" w:rsidRDefault="00D0345E" w:rsidP="008D6E9F">
            <w:pPr>
              <w:rPr>
                <w:rFonts w:ascii="GHEA Grapalat" w:hAnsi="GHEA Grapalat"/>
                <w:sz w:val="20"/>
                <w:szCs w:val="20"/>
                <w:lang w:val="hy-AM"/>
              </w:rPr>
            </w:pPr>
            <w:r w:rsidRPr="00323284">
              <w:rPr>
                <w:rFonts w:ascii="GHEA Grapalat" w:hAnsi="GHEA Grapalat"/>
                <w:sz w:val="20"/>
                <w:szCs w:val="20"/>
                <w:lang w:val="hy-AM"/>
              </w:rPr>
              <w:t>1</w:t>
            </w:r>
            <w:r w:rsidR="001A69C4" w:rsidRPr="00323284">
              <w:rPr>
                <w:rFonts w:ascii="GHEA Grapalat" w:hAnsi="GHEA Grapalat"/>
                <w:sz w:val="20"/>
                <w:szCs w:val="20"/>
                <w:lang w:val="ru-RU"/>
              </w:rPr>
              <w:t>2.</w:t>
            </w:r>
          </w:p>
        </w:tc>
        <w:tc>
          <w:tcPr>
            <w:tcW w:w="2072" w:type="dxa"/>
          </w:tcPr>
          <w:p w14:paraId="69A5BE4F"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sz w:val="20"/>
                <w:szCs w:val="20"/>
              </w:rPr>
              <w:t>Գունավոր թղթեր</w:t>
            </w:r>
          </w:p>
        </w:tc>
        <w:tc>
          <w:tcPr>
            <w:tcW w:w="1438" w:type="dxa"/>
          </w:tcPr>
          <w:p w14:paraId="1682D15E"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sz w:val="20"/>
                <w:szCs w:val="20"/>
              </w:rPr>
              <w:t>տուփ</w:t>
            </w:r>
          </w:p>
        </w:tc>
        <w:tc>
          <w:tcPr>
            <w:tcW w:w="1886" w:type="dxa"/>
          </w:tcPr>
          <w:p w14:paraId="33A6AF82"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rPr>
              <w:t>-</w:t>
            </w:r>
          </w:p>
        </w:tc>
        <w:tc>
          <w:tcPr>
            <w:tcW w:w="1886" w:type="dxa"/>
          </w:tcPr>
          <w:p w14:paraId="1CA7D616"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rPr>
              <w:t>50</w:t>
            </w:r>
          </w:p>
        </w:tc>
        <w:tc>
          <w:tcPr>
            <w:tcW w:w="2205" w:type="dxa"/>
          </w:tcPr>
          <w:p w14:paraId="6DCCC4E2" w14:textId="77777777" w:rsidR="00D0345E" w:rsidRPr="00323284" w:rsidRDefault="00D0345E" w:rsidP="008D6E9F">
            <w:pPr>
              <w:rPr>
                <w:rFonts w:ascii="GHEA Grapalat" w:hAnsi="GHEA Grapalat"/>
                <w:sz w:val="20"/>
                <w:szCs w:val="20"/>
                <w:lang w:val="hy-AM"/>
              </w:rPr>
            </w:pPr>
          </w:p>
        </w:tc>
      </w:tr>
      <w:tr w:rsidR="00D0345E" w:rsidRPr="00323284" w14:paraId="0CB11B50" w14:textId="77777777" w:rsidTr="00634DDA">
        <w:tc>
          <w:tcPr>
            <w:tcW w:w="513" w:type="dxa"/>
          </w:tcPr>
          <w:p w14:paraId="0D39DB59" w14:textId="38BCE6B8" w:rsidR="00D0345E" w:rsidRPr="00323284" w:rsidRDefault="00D0345E" w:rsidP="008D6E9F">
            <w:pPr>
              <w:rPr>
                <w:rFonts w:ascii="GHEA Grapalat" w:hAnsi="GHEA Grapalat"/>
                <w:sz w:val="20"/>
                <w:szCs w:val="20"/>
                <w:lang w:val="hy-AM"/>
              </w:rPr>
            </w:pPr>
            <w:r w:rsidRPr="00323284">
              <w:rPr>
                <w:rFonts w:ascii="GHEA Grapalat" w:hAnsi="GHEA Grapalat"/>
                <w:sz w:val="20"/>
                <w:szCs w:val="20"/>
                <w:lang w:val="hy-AM"/>
              </w:rPr>
              <w:t>1</w:t>
            </w:r>
            <w:r w:rsidR="001A69C4" w:rsidRPr="00323284">
              <w:rPr>
                <w:rFonts w:ascii="GHEA Grapalat" w:hAnsi="GHEA Grapalat"/>
                <w:sz w:val="20"/>
                <w:szCs w:val="20"/>
                <w:lang w:val="ru-RU"/>
              </w:rPr>
              <w:t>3.</w:t>
            </w:r>
          </w:p>
        </w:tc>
        <w:tc>
          <w:tcPr>
            <w:tcW w:w="2072" w:type="dxa"/>
          </w:tcPr>
          <w:p w14:paraId="7FA092E3"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sz w:val="20"/>
                <w:szCs w:val="20"/>
              </w:rPr>
              <w:t>Տպելու թուղթ՝Ա4</w:t>
            </w:r>
          </w:p>
        </w:tc>
        <w:tc>
          <w:tcPr>
            <w:tcW w:w="1438" w:type="dxa"/>
          </w:tcPr>
          <w:p w14:paraId="4E2FF916" w14:textId="77777777" w:rsidR="00D0345E" w:rsidRPr="00323284" w:rsidRDefault="00D0345E" w:rsidP="008D6E9F">
            <w:pPr>
              <w:rPr>
                <w:rFonts w:ascii="GHEA Grapalat" w:hAnsi="GHEA Grapalat"/>
                <w:sz w:val="20"/>
                <w:szCs w:val="20"/>
                <w:lang w:val="hy-AM"/>
              </w:rPr>
            </w:pPr>
            <w:r w:rsidRPr="00323284">
              <w:rPr>
                <w:rFonts w:ascii="GHEA Grapalat" w:eastAsiaTheme="minorEastAsia" w:hAnsi="GHEA Grapalat" w:cs="Sylfaen"/>
                <w:noProof/>
                <w:sz w:val="20"/>
                <w:szCs w:val="20"/>
              </w:rPr>
              <w:t>տուփ</w:t>
            </w:r>
          </w:p>
        </w:tc>
        <w:tc>
          <w:tcPr>
            <w:tcW w:w="1886" w:type="dxa"/>
          </w:tcPr>
          <w:p w14:paraId="2173AD1E"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rPr>
              <w:t>5</w:t>
            </w:r>
          </w:p>
        </w:tc>
        <w:tc>
          <w:tcPr>
            <w:tcW w:w="1886" w:type="dxa"/>
          </w:tcPr>
          <w:p w14:paraId="6DC50F7E" w14:textId="77777777" w:rsidR="00D0345E" w:rsidRPr="00323284" w:rsidRDefault="00D0345E" w:rsidP="008D6E9F">
            <w:pPr>
              <w:jc w:val="center"/>
              <w:rPr>
                <w:rFonts w:ascii="GHEA Grapalat" w:hAnsi="GHEA Grapalat"/>
                <w:sz w:val="20"/>
                <w:szCs w:val="20"/>
                <w:lang w:val="hy-AM"/>
              </w:rPr>
            </w:pPr>
            <w:r w:rsidRPr="00323284">
              <w:rPr>
                <w:rFonts w:ascii="GHEA Grapalat" w:eastAsiaTheme="minorEastAsia" w:hAnsi="GHEA Grapalat" w:cs="Sylfaen"/>
                <w:noProof/>
                <w:sz w:val="20"/>
                <w:szCs w:val="20"/>
              </w:rPr>
              <w:t>5</w:t>
            </w:r>
          </w:p>
        </w:tc>
        <w:tc>
          <w:tcPr>
            <w:tcW w:w="2205" w:type="dxa"/>
          </w:tcPr>
          <w:p w14:paraId="3BF04C6F" w14:textId="77777777" w:rsidR="00D0345E" w:rsidRPr="00323284" w:rsidRDefault="00D0345E" w:rsidP="008D6E9F">
            <w:pPr>
              <w:rPr>
                <w:rFonts w:ascii="GHEA Grapalat" w:hAnsi="GHEA Grapalat"/>
                <w:sz w:val="20"/>
                <w:szCs w:val="20"/>
                <w:lang w:val="hy-AM"/>
              </w:rPr>
            </w:pPr>
          </w:p>
        </w:tc>
      </w:tr>
    </w:tbl>
    <w:p w14:paraId="01718F81" w14:textId="77777777" w:rsidR="00D0345E" w:rsidRPr="00323284" w:rsidRDefault="00D0345E" w:rsidP="008D6E9F">
      <w:pPr>
        <w:spacing w:after="0" w:line="240" w:lineRule="auto"/>
        <w:rPr>
          <w:rFonts w:ascii="GHEA Grapalat" w:hAnsi="GHEA Grapalat"/>
          <w:sz w:val="22"/>
          <w:szCs w:val="22"/>
          <w:lang w:val="hy-AM"/>
        </w:rPr>
      </w:pPr>
    </w:p>
    <w:p w14:paraId="7C9AE741" w14:textId="793D8B58"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lastRenderedPageBreak/>
        <w:t>Շուրջօրյա խնամքի կետրոնն ապահովում է շահառուին համակարգ</w:t>
      </w:r>
      <w:r w:rsidR="00145C94" w:rsidRPr="00323284">
        <w:rPr>
          <w:rFonts w:ascii="GHEA Grapalat" w:hAnsi="GHEA Grapalat"/>
          <w:sz w:val="22"/>
          <w:szCs w:val="22"/>
          <w:lang w:val="hy-AM"/>
        </w:rPr>
        <w:t>չով</w:t>
      </w:r>
      <w:r w:rsidRPr="00323284">
        <w:rPr>
          <w:rFonts w:ascii="GHEA Grapalat" w:hAnsi="GHEA Grapalat"/>
          <w:sz w:val="22"/>
          <w:szCs w:val="22"/>
          <w:lang w:val="hy-AM"/>
        </w:rPr>
        <w:t xml:space="preserve">՝ ամբողջական հավաքածու, էկրան, ստեղնաշար, մկնիկ, հոսանքի միացման լարեր, համակարգչային սեղան և աթոռ՝ </w:t>
      </w:r>
      <w:r w:rsidRPr="00323284">
        <w:rPr>
          <w:rFonts w:ascii="GHEA Grapalat" w:eastAsiaTheme="minorEastAsia" w:hAnsi="GHEA Grapalat" w:cs="Sylfaen"/>
          <w:noProof/>
          <w:sz w:val="22"/>
          <w:szCs w:val="22"/>
          <w:lang w:val="hy-AM"/>
        </w:rPr>
        <w:t>համակարգչային գրագիտություն սովորեցնելու, ինչպես նաև հնարավոր հարազատների հետ հեռավար կապ պահպանելու համար։</w:t>
      </w:r>
      <w:r w:rsidR="008B430B" w:rsidRPr="00323284">
        <w:rPr>
          <w:rFonts w:ascii="GHEA Grapalat" w:eastAsiaTheme="minorEastAsia" w:hAnsi="GHEA Grapalat" w:cs="Sylfaen"/>
          <w:noProof/>
          <w:sz w:val="22"/>
          <w:szCs w:val="22"/>
          <w:lang w:val="hy-AM"/>
        </w:rPr>
        <w:t xml:space="preserve"> </w:t>
      </w:r>
    </w:p>
    <w:p w14:paraId="5DA6ACF0" w14:textId="77777777" w:rsidR="00D0345E" w:rsidRPr="00323284" w:rsidRDefault="00D0345E" w:rsidP="008D6E9F">
      <w:pPr>
        <w:spacing w:after="0" w:line="240" w:lineRule="auto"/>
        <w:jc w:val="both"/>
        <w:rPr>
          <w:rFonts w:ascii="GHEA Grapalat" w:eastAsiaTheme="minorEastAsia" w:hAnsi="GHEA Grapalat" w:cs="Sylfaen"/>
          <w:b/>
          <w:bCs/>
          <w:noProof/>
          <w:color w:val="00B050"/>
          <w:sz w:val="22"/>
          <w:szCs w:val="22"/>
          <w:lang w:val="hy-AM"/>
        </w:rPr>
      </w:pPr>
    </w:p>
    <w:p w14:paraId="5E455006" w14:textId="4C4023EA" w:rsidR="00D0345E" w:rsidRPr="00323284" w:rsidRDefault="001E7FAC" w:rsidP="008D6E9F">
      <w:pPr>
        <w:pStyle w:val="ListParagraph"/>
        <w:numPr>
          <w:ilvl w:val="1"/>
          <w:numId w:val="42"/>
        </w:numPr>
        <w:shd w:val="clear" w:color="auto" w:fill="FFFFFF"/>
        <w:spacing w:after="0" w:line="240" w:lineRule="auto"/>
        <w:jc w:val="both"/>
        <w:rPr>
          <w:rFonts w:ascii="GHEA Grapalat" w:eastAsia="Times New Roman" w:hAnsi="GHEA Grapalat" w:cs="Times New Roman"/>
          <w:color w:val="000000"/>
          <w:sz w:val="22"/>
          <w:szCs w:val="22"/>
          <w:lang w:val="hy-AM"/>
        </w:rPr>
      </w:pPr>
      <w:r w:rsidRPr="00323284">
        <w:rPr>
          <w:rFonts w:ascii="GHEA Grapalat" w:hAnsi="GHEA Grapalat" w:cs="Sylfaen"/>
          <w:b/>
          <w:bCs/>
          <w:sz w:val="22"/>
          <w:szCs w:val="22"/>
          <w:lang w:val="hy-AM"/>
        </w:rPr>
        <w:t>ՇՈՒՐՋՕՐՅԱ</w:t>
      </w:r>
      <w:r w:rsidRPr="00323284">
        <w:rPr>
          <w:rFonts w:ascii="GHEA Grapalat" w:hAnsi="GHEA Grapalat"/>
          <w:b/>
          <w:bCs/>
          <w:sz w:val="22"/>
          <w:szCs w:val="22"/>
          <w:lang w:val="hy-AM"/>
        </w:rPr>
        <w:t xml:space="preserve"> ԽՆԱՄՔԻ ԿԵՆՏՐՈՆԻ</w:t>
      </w:r>
      <w:r w:rsidRPr="00323284">
        <w:rPr>
          <w:rFonts w:ascii="GHEA Grapalat" w:hAnsi="GHEA Grapalat"/>
          <w:b/>
          <w:sz w:val="22"/>
          <w:szCs w:val="22"/>
          <w:shd w:val="clear" w:color="auto" w:fill="FFFFFF"/>
          <w:lang w:val="hy-AM"/>
        </w:rPr>
        <w:t xml:space="preserve"> </w:t>
      </w:r>
      <w:r w:rsidR="00D0345E" w:rsidRPr="00323284">
        <w:rPr>
          <w:rFonts w:ascii="GHEA Grapalat" w:hAnsi="GHEA Grapalat"/>
          <w:b/>
          <w:sz w:val="22"/>
          <w:szCs w:val="22"/>
          <w:shd w:val="clear" w:color="auto" w:fill="FFFFFF"/>
          <w:lang w:val="hy-AM"/>
        </w:rPr>
        <w:t>ՄԱՍՆԱԳԵՏՆԵՐԻ ՀԱՍՏԻՔԱՅԻՆ ՄԻԱՎՈՐՆԵՐԻ ՉԱՓՈՐՈՇԻՉՆԵՐԸ</w:t>
      </w:r>
    </w:p>
    <w:p w14:paraId="0169ABAF" w14:textId="77777777" w:rsidR="00CA1A2E" w:rsidRPr="00323284" w:rsidRDefault="00CA1A2E" w:rsidP="00CA1A2E">
      <w:pPr>
        <w:pStyle w:val="ListParagraph"/>
        <w:shd w:val="clear" w:color="auto" w:fill="FFFFFF" w:themeFill="background1"/>
        <w:spacing w:after="0" w:line="240" w:lineRule="auto"/>
        <w:ind w:left="360"/>
        <w:jc w:val="both"/>
        <w:rPr>
          <w:rFonts w:ascii="GHEA Grapalat" w:hAnsi="GHEA Grapalat"/>
          <w:sz w:val="22"/>
          <w:szCs w:val="22"/>
          <w:lang w:val="hy-AM"/>
        </w:rPr>
      </w:pPr>
    </w:p>
    <w:p w14:paraId="241BD20B" w14:textId="0DBF5D44"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Շուրջօրյա խնամքի կենտրոնի հաստիքային միավորների չափորոշիչները նախատեսված են աշխատողների թվի սահմանման և հիմնավորման համար։ Անձնակազմի կառուցվածքային բաժանումները ներառում են աշխատանքների հետևյալ ուղղությունները`</w:t>
      </w:r>
    </w:p>
    <w:p w14:paraId="5A55BDFF"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 xml:space="preserve">1) վարչական՝ </w:t>
      </w:r>
    </w:p>
    <w:p w14:paraId="2666BCD9"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ա. ընդհանուր ղեկավարում.</w:t>
      </w:r>
    </w:p>
    <w:p w14:paraId="4E67A92C"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բ. իրավական խորհրդատվության տրամադրում.</w:t>
      </w:r>
    </w:p>
    <w:p w14:paraId="79D1DCBD"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գ. հաշվապահական հաշվառում և ֆինանսատնտեսական գործունեություն.</w:t>
      </w:r>
    </w:p>
    <w:p w14:paraId="030E441D"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դ. գործավարություն և փաստաթղթաշրջանառություն.</w:t>
      </w:r>
    </w:p>
    <w:p w14:paraId="5557ACFA"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ե. կադրային գործ.</w:t>
      </w:r>
    </w:p>
    <w:p w14:paraId="1F93E59D"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2) սոցիալ-հոգեբանական և սոցիալ-վերականգնողական օգնության տրամադրում.</w:t>
      </w:r>
    </w:p>
    <w:p w14:paraId="07DC8D02"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3) բժշկական՝</w:t>
      </w:r>
    </w:p>
    <w:p w14:paraId="331A3874"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ա. բժշկական օգնության տրամադրում.</w:t>
      </w:r>
    </w:p>
    <w:p w14:paraId="0FF492DC"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բ. բժշկական սպասարկման տրամադրում.</w:t>
      </w:r>
    </w:p>
    <w:p w14:paraId="34B2B7CC"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4) կենցաղային սպասարկում՝</w:t>
      </w:r>
    </w:p>
    <w:p w14:paraId="4741D797"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ա. կենցաղային սպասարկում.</w:t>
      </w:r>
    </w:p>
    <w:p w14:paraId="43F88476"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բ. սննդի կազմակերպում.</w:t>
      </w:r>
    </w:p>
    <w:p w14:paraId="2FFE7D15"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5) տեխնիկական սպասարկում՝</w:t>
      </w:r>
    </w:p>
    <w:p w14:paraId="51115CC7"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ա. նյութատեխնիկական միջոցների շրջանառության, տրանսպորտային և բեռնման-բեռնաթափման աշխատանքներ.</w:t>
      </w:r>
    </w:p>
    <w:p w14:paraId="22212971"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բ. շենքերի և սարքավորումների ընթացիկ սպասարկում ու նորոգում.</w:t>
      </w:r>
    </w:p>
    <w:p w14:paraId="6D3FA426"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գ. շենքերի և հարակից տարածքների ընթացիկ պահպանում և մաքրում։</w:t>
      </w:r>
    </w:p>
    <w:p w14:paraId="0C3C8F9B" w14:textId="53E20A47" w:rsidR="002626E1" w:rsidRPr="00323284" w:rsidRDefault="002626E1"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Պետական և տեղական ինքնակառավարման մարմինների ենթակայության ներքո գտնվող, ինչպես նաև ենթակայության ներքո չգտնվող, սակայն լիազորված պետական մարմնի հետ օրենսդրությամբ սահմանված կարգով դրամաշնորհի տրամադրման պայմանագիր կնքած կազմակերպությունների հաստիքացուցակներում լիազոր մարմնի համաձայնությամբ թույլատրվում է ներառել սույն հավելվածով սահմանված չափորոշիչներից տարբերվող հաստիքներ և հաստիքային միավորներ` հաշվի առնելով նշյալ կազմակերպությունների կողմից տրամադրվող ծառայության առանձնահատկությունները, շահառուների թիվը, շենքային պայմանները, զբաղեցրած տարածքի մակերեսը, աշխարհագրական դիրքի առանձնահատկությունները և այլ պայմաններ՝ չգերազանցելով Հայաստանի Հանրապետության աշխատանքի և սոցիալական հարցերի նախարարության (այսուհետ՝ Նախարարություն)՝ տվյալ տարվա բյուջետային ծախսերի հայտով հաստատված ֆինանսական միջոցները:</w:t>
      </w:r>
    </w:p>
    <w:p w14:paraId="7BB2CDFC" w14:textId="26EBB7ED" w:rsidR="002626E1" w:rsidRPr="00323284" w:rsidRDefault="00664D05"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 xml:space="preserve">Սույն գլխով սահմնված մասնագետների հաստիքային </w:t>
      </w:r>
      <w:r w:rsidR="002626E1" w:rsidRPr="00323284">
        <w:rPr>
          <w:rFonts w:ascii="GHEA Grapalat" w:hAnsi="GHEA Grapalat"/>
          <w:sz w:val="22"/>
          <w:szCs w:val="22"/>
          <w:lang w:val="hy-AM"/>
        </w:rPr>
        <w:t>միավորները վերաբերելի են շուրջօրյա խնամքի կենտրոնին այնքանով, որքանով որ կենտրոնն ինքն է իրականացնում ծառայությունների կազմակերպումը:</w:t>
      </w:r>
      <w:r w:rsidR="00ED3009" w:rsidRPr="00323284">
        <w:rPr>
          <w:rFonts w:ascii="GHEA Grapalat" w:hAnsi="GHEA Grapalat"/>
          <w:sz w:val="22"/>
          <w:szCs w:val="22"/>
          <w:lang w:val="hy-AM"/>
        </w:rPr>
        <w:t xml:space="preserve"> Ելնելով սոցիալական ծառայությունների տրամադրման առանձնահատկություններից՝ սույն գլխում նշված որոշ ծառայություններ մասամբ կամ ամբողջությամբ կարող են նաև պատվիրակվել։ </w:t>
      </w:r>
      <w:r w:rsidR="0033136B" w:rsidRPr="00323284">
        <w:rPr>
          <w:rFonts w:ascii="GHEA Grapalat" w:hAnsi="GHEA Grapalat"/>
          <w:sz w:val="22"/>
          <w:szCs w:val="22"/>
          <w:lang w:val="hy-AM"/>
        </w:rPr>
        <w:t>Սակայն</w:t>
      </w:r>
      <w:r w:rsidR="00ED3009" w:rsidRPr="00323284">
        <w:rPr>
          <w:rFonts w:ascii="GHEA Grapalat" w:hAnsi="GHEA Grapalat"/>
          <w:sz w:val="22"/>
          <w:szCs w:val="22"/>
          <w:lang w:val="hy-AM"/>
        </w:rPr>
        <w:t xml:space="preserve">, սույն գլխով սահմանված </w:t>
      </w:r>
      <w:r w:rsidR="00ED3009" w:rsidRPr="00323284">
        <w:rPr>
          <w:rFonts w:ascii="GHEA Grapalat" w:hAnsi="GHEA Grapalat"/>
          <w:sz w:val="22"/>
          <w:szCs w:val="22"/>
          <w:lang w:val="hy-AM"/>
        </w:rPr>
        <w:lastRenderedPageBreak/>
        <w:t>մասնագետների</w:t>
      </w:r>
      <w:r w:rsidR="0033136B" w:rsidRPr="00323284">
        <w:rPr>
          <w:rFonts w:ascii="GHEA Grapalat" w:hAnsi="GHEA Grapalat"/>
          <w:sz w:val="22"/>
          <w:szCs w:val="22"/>
          <w:lang w:val="hy-AM"/>
        </w:rPr>
        <w:t>ն ներկայացվող</w:t>
      </w:r>
      <w:r w:rsidR="00ED3009" w:rsidRPr="00323284">
        <w:rPr>
          <w:rFonts w:ascii="GHEA Grapalat" w:hAnsi="GHEA Grapalat"/>
          <w:sz w:val="22"/>
          <w:szCs w:val="22"/>
          <w:lang w:val="hy-AM"/>
        </w:rPr>
        <w:t xml:space="preserve"> քանակական </w:t>
      </w:r>
      <w:r w:rsidR="0033136B" w:rsidRPr="00323284">
        <w:rPr>
          <w:rFonts w:ascii="GHEA Grapalat" w:hAnsi="GHEA Grapalat"/>
          <w:sz w:val="22"/>
          <w:szCs w:val="22"/>
          <w:lang w:val="hy-AM"/>
        </w:rPr>
        <w:t>չափորոշիչներ</w:t>
      </w:r>
      <w:r w:rsidR="00ED3009" w:rsidRPr="00323284">
        <w:rPr>
          <w:rFonts w:ascii="GHEA Grapalat" w:hAnsi="GHEA Grapalat"/>
          <w:sz w:val="22"/>
          <w:szCs w:val="22"/>
          <w:lang w:val="hy-AM"/>
        </w:rPr>
        <w:t xml:space="preserve">ը նախատեսվում </w:t>
      </w:r>
      <w:r w:rsidR="0033136B" w:rsidRPr="00323284">
        <w:rPr>
          <w:rFonts w:ascii="GHEA Grapalat" w:hAnsi="GHEA Grapalat"/>
          <w:sz w:val="22"/>
          <w:szCs w:val="22"/>
          <w:lang w:val="hy-AM"/>
        </w:rPr>
        <w:t>են</w:t>
      </w:r>
      <w:r w:rsidR="00ED3009" w:rsidRPr="00323284">
        <w:rPr>
          <w:rFonts w:ascii="GHEA Grapalat" w:hAnsi="GHEA Grapalat"/>
          <w:sz w:val="22"/>
          <w:szCs w:val="22"/>
          <w:lang w:val="hy-AM"/>
        </w:rPr>
        <w:t xml:space="preserve"> միայն այն մասով, որով այն տրամադրվում է շուրջօրյա խնամքի կենտրոնի կողմից։</w:t>
      </w:r>
    </w:p>
    <w:p w14:paraId="553FE19C" w14:textId="4CB115F7" w:rsidR="002626E1" w:rsidRPr="00323284" w:rsidRDefault="002626E1"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Լվացքատների աշխատողները, վարորդները և ջրամատակարարման ցանցի սպասարկողներ</w:t>
      </w:r>
      <w:r w:rsidR="008B430B" w:rsidRPr="00323284">
        <w:rPr>
          <w:rFonts w:ascii="GHEA Grapalat" w:hAnsi="GHEA Grapalat"/>
          <w:sz w:val="22"/>
          <w:szCs w:val="22"/>
          <w:lang w:val="hy-AM"/>
        </w:rPr>
        <w:t>ն</w:t>
      </w:r>
      <w:r w:rsidRPr="00323284">
        <w:rPr>
          <w:rFonts w:ascii="GHEA Grapalat" w:hAnsi="GHEA Grapalat"/>
          <w:sz w:val="22"/>
          <w:szCs w:val="22"/>
          <w:lang w:val="hy-AM"/>
        </w:rPr>
        <w:t xml:space="preserve"> ենթակա են պարտադիր բժշկական զննության՝ համաձայն Հ</w:t>
      </w:r>
      <w:r w:rsidR="0033136B" w:rsidRPr="00323284">
        <w:rPr>
          <w:rFonts w:ascii="GHEA Grapalat" w:hAnsi="GHEA Grapalat"/>
          <w:sz w:val="22"/>
          <w:szCs w:val="22"/>
          <w:lang w:val="hy-AM"/>
        </w:rPr>
        <w:t xml:space="preserve">այաստանի </w:t>
      </w:r>
      <w:r w:rsidRPr="00323284">
        <w:rPr>
          <w:rFonts w:ascii="GHEA Grapalat" w:hAnsi="GHEA Grapalat"/>
          <w:sz w:val="22"/>
          <w:szCs w:val="22"/>
          <w:lang w:val="hy-AM"/>
        </w:rPr>
        <w:t>Հ</w:t>
      </w:r>
      <w:r w:rsidR="0033136B" w:rsidRPr="00323284">
        <w:rPr>
          <w:rFonts w:ascii="GHEA Grapalat" w:hAnsi="GHEA Grapalat"/>
          <w:sz w:val="22"/>
          <w:szCs w:val="22"/>
          <w:lang w:val="hy-AM"/>
        </w:rPr>
        <w:t>անրապետության</w:t>
      </w:r>
      <w:r w:rsidRPr="00323284">
        <w:rPr>
          <w:rFonts w:ascii="GHEA Grapalat" w:hAnsi="GHEA Grapalat"/>
          <w:sz w:val="22"/>
          <w:szCs w:val="22"/>
          <w:lang w:val="hy-AM"/>
        </w:rPr>
        <w:t xml:space="preserve"> կառավարության 2003 թվականի մարտի 27-ի N 347-Ն որոշման N 2 հավելվածով հաստատված պարտադիր բժշկական զննության ցանկի (այսուհետ՝ ցանկ) համապատասխանաբար 10-րդ, 11-րդ և 15-րդ կետերի, եթե նրանց կողմից տրամադրվող ծառայությունները պատվիրակվում են շուրջօրյա խնամքի կենտրոնի կողմից։ Շուրջօրյա խնամքի կենտրոնի աշխատողներ</w:t>
      </w:r>
      <w:r w:rsidR="008B430B" w:rsidRPr="00323284">
        <w:rPr>
          <w:rFonts w:ascii="GHEA Grapalat" w:hAnsi="GHEA Grapalat"/>
          <w:sz w:val="22"/>
          <w:szCs w:val="22"/>
          <w:lang w:val="hy-AM"/>
        </w:rPr>
        <w:t>ն</w:t>
      </w:r>
      <w:r w:rsidRPr="00323284">
        <w:rPr>
          <w:rFonts w:ascii="GHEA Grapalat" w:hAnsi="GHEA Grapalat"/>
          <w:sz w:val="22"/>
          <w:szCs w:val="22"/>
          <w:lang w:val="hy-AM"/>
        </w:rPr>
        <w:t xml:space="preserve"> ենթակա են բժշկական զննության՝ միայն սույն հավելվածի </w:t>
      </w:r>
      <w:r w:rsidR="00621C77" w:rsidRPr="00323284">
        <w:rPr>
          <w:rFonts w:ascii="GHEA Grapalat" w:hAnsi="GHEA Grapalat"/>
          <w:sz w:val="22"/>
          <w:szCs w:val="22"/>
          <w:lang w:val="hy-AM"/>
        </w:rPr>
        <w:t>152</w:t>
      </w:r>
      <w:r w:rsidRPr="00323284">
        <w:rPr>
          <w:rFonts w:ascii="GHEA Grapalat" w:hAnsi="GHEA Grapalat"/>
          <w:sz w:val="22"/>
          <w:szCs w:val="22"/>
          <w:lang w:val="hy-AM"/>
        </w:rPr>
        <w:t xml:space="preserve">, </w:t>
      </w:r>
      <w:r w:rsidR="00621C77" w:rsidRPr="00323284">
        <w:rPr>
          <w:rFonts w:ascii="GHEA Grapalat" w:hAnsi="GHEA Grapalat"/>
          <w:sz w:val="22"/>
          <w:szCs w:val="22"/>
          <w:lang w:val="hy-AM"/>
        </w:rPr>
        <w:t>154</w:t>
      </w:r>
      <w:r w:rsidRPr="00323284">
        <w:rPr>
          <w:rFonts w:ascii="GHEA Grapalat" w:hAnsi="GHEA Grapalat"/>
          <w:sz w:val="22"/>
          <w:szCs w:val="22"/>
          <w:lang w:val="hy-AM"/>
        </w:rPr>
        <w:t xml:space="preserve"> և </w:t>
      </w:r>
      <w:r w:rsidR="00621C77" w:rsidRPr="00323284">
        <w:rPr>
          <w:rFonts w:ascii="GHEA Grapalat" w:hAnsi="GHEA Grapalat"/>
          <w:sz w:val="22"/>
          <w:szCs w:val="22"/>
          <w:lang w:val="hy-AM"/>
        </w:rPr>
        <w:t>156</w:t>
      </w:r>
      <w:r w:rsidRPr="00323284">
        <w:rPr>
          <w:rFonts w:ascii="GHEA Grapalat" w:hAnsi="GHEA Grapalat"/>
          <w:sz w:val="22"/>
          <w:szCs w:val="22"/>
          <w:lang w:val="hy-AM"/>
        </w:rPr>
        <w:t xml:space="preserve"> կետերում նշված դեպքերում՝ ցանկի համապատասխան կետերի համաձայն:</w:t>
      </w:r>
    </w:p>
    <w:p w14:paraId="12EDD323" w14:textId="4519D2C0" w:rsidR="00F93582" w:rsidRPr="00323284" w:rsidRDefault="002A4347"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Շուրջօրյա խնամքի կենտրոնի ը</w:t>
      </w:r>
      <w:r w:rsidR="00F93582" w:rsidRPr="00323284">
        <w:rPr>
          <w:rFonts w:ascii="GHEA Grapalat" w:hAnsi="GHEA Grapalat"/>
          <w:sz w:val="22"/>
          <w:szCs w:val="22"/>
          <w:lang w:val="hy-AM"/>
        </w:rPr>
        <w:t>նդհանուր ղեկավարումը նախատեսում է.</w:t>
      </w:r>
    </w:p>
    <w:p w14:paraId="3D4851B4" w14:textId="6108585A" w:rsidR="00F93582" w:rsidRPr="00323284" w:rsidRDefault="00F93582"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1) գործող օրենսդրության համաձայն իրականացվող բոլոր տեսակի գործառույթների պլանավորում, կառավարում, իրականացված աշխատանքների որակի և արդյունավետության հսկում.</w:t>
      </w:r>
    </w:p>
    <w:p w14:paraId="1A734A33" w14:textId="46955D07" w:rsidR="00F93582" w:rsidRPr="00323284" w:rsidRDefault="00F93582"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2) աշխատանքային գործառույթների ապահովման, խնամքի տրամադրման համար անհրաժեշտ միջոցներով համալրում.</w:t>
      </w:r>
    </w:p>
    <w:p w14:paraId="53F237E7" w14:textId="15D6C67E" w:rsidR="00F93582" w:rsidRPr="00323284" w:rsidRDefault="00F93582"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3) բարձր որակավորում ունեցող կադրերով համալրում.</w:t>
      </w:r>
    </w:p>
    <w:p w14:paraId="0E578DA9" w14:textId="297718D5" w:rsidR="00F93582" w:rsidRPr="00323284" w:rsidRDefault="00F93582"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4) աշխատողների կողմից աշխատանքային օրենսդրության պահպանման նկատմամբ հսկողության իրականացում, նրանց համար անվտանգ աշխատանքային պայմանների ապահովում.</w:t>
      </w:r>
    </w:p>
    <w:p w14:paraId="4FE23FB8" w14:textId="3CEBB86A" w:rsidR="00F93582" w:rsidRPr="00323284" w:rsidRDefault="00F93582"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5) շենքերի, առկա տեխնիկական միջոցների անվտանգ շահագործման, նորոգման ու սպասարկման ապահովում, հակահրդեհային անվտանգության ապահովման և պահակային ծառայության կազմակերպում.</w:t>
      </w:r>
    </w:p>
    <w:p w14:paraId="35B35FF1" w14:textId="0BD63D25" w:rsidR="00F93582" w:rsidRPr="00323284" w:rsidRDefault="00F93582"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6) իրականացված գործառույթների պարբերական վերլուծություն, դրանց հիման վրա հեռանկարային զարգացման ծրագրերի մշակում.</w:t>
      </w:r>
    </w:p>
    <w:p w14:paraId="45B9D57A" w14:textId="656F3D07" w:rsidR="00F93582" w:rsidRPr="00323284" w:rsidRDefault="00F93582"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7) այլ կազմակերպությունների հետ համագործակցության ապահովում.</w:t>
      </w:r>
    </w:p>
    <w:p w14:paraId="1436FF80" w14:textId="0D338983" w:rsidR="00F93582" w:rsidRPr="00323284" w:rsidRDefault="00F93582"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 xml:space="preserve">8) </w:t>
      </w:r>
      <w:r w:rsidRPr="00323284">
        <w:rPr>
          <w:rFonts w:ascii="GHEA Grapalat" w:hAnsi="GHEA Grapalat" w:cs="Sylfaen"/>
          <w:lang w:val="hy-AM"/>
        </w:rPr>
        <w:t>օրենսդրությամբ</w:t>
      </w:r>
      <w:r w:rsidRPr="00323284">
        <w:rPr>
          <w:rFonts w:ascii="GHEA Grapalat" w:hAnsi="GHEA Grapalat"/>
          <w:lang w:val="hy-AM"/>
        </w:rPr>
        <w:t>, աշխատանքային պայմանագրով կամ աշխատանքի ընդունման մասին անհատական իրավական ակտով այլ իրավունքների և պարտականությունների կատարում:</w:t>
      </w:r>
    </w:p>
    <w:p w14:paraId="3877DE04" w14:textId="7C2AD9AE"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Տնօրենի տեղակալի լրացուցիչ հաստիքային միավոր նախատեսվում է այլ բնակավայրում առանձնացված մասնաճյուղ, ինչպես նաև միևնույն կամ այլ բնակավայրում տարաբնույթ ծրագրի ծառայություն մատուցելու դեպքում։ Որպես առանձնացված մասնաճյուղ կարող են հանդես գալ նաև համայնքային փոքր տները (այսուհետ՝ փոքր տուն). այդ դեպքում լրացուցիչ հաստիքային միավորը նախատեսվում է ոչ պակաս, քան 2, և ոչ ավելի, քան 4 փոքր տների համար՝ միասին վերցված։</w:t>
      </w:r>
    </w:p>
    <w:p w14:paraId="698D2175"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Ընդհանուր ղեկավարման համար նախատեսվող հաստիքային միավորները պետք է լինեն ամբողջական՝ մեկ աշխատողի հաշվարկով մեկ հաստիքից ոչ պակաս և ոչ ավել։</w:t>
      </w:r>
    </w:p>
    <w:p w14:paraId="664975D2" w14:textId="545A71E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Իրավական խորհրդատվության տրամադրումը նախատեսում է՝</w:t>
      </w:r>
      <w:r w:rsidR="008B430B" w:rsidRPr="00323284">
        <w:rPr>
          <w:rFonts w:ascii="GHEA Grapalat" w:hAnsi="GHEA Grapalat"/>
          <w:sz w:val="22"/>
          <w:szCs w:val="22"/>
          <w:lang w:val="hy-AM"/>
        </w:rPr>
        <w:t xml:space="preserve"> </w:t>
      </w:r>
    </w:p>
    <w:p w14:paraId="2B39DDD8"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1) համապատասխան ստորաբաժանումներին և ղեկավարությանն իրավական խորհրդատվության և մեթոդական բնույթի այլ աջակցության ցուցաբերում.</w:t>
      </w:r>
    </w:p>
    <w:p w14:paraId="6600782A"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2) շահառուին իրավական խորհրդատվության և օգնության տրամադրում, ըստ անհրաժեշտության</w:t>
      </w:r>
      <w:r w:rsidRPr="00323284">
        <w:rPr>
          <w:rFonts w:ascii="GHEA Grapalat" w:hAnsi="GHEA Grapalat"/>
          <w:lang w:val="hy-AM"/>
        </w:rPr>
        <w:tab/>
        <w:t>՝ նրա իրավունքների և օրինական շահերի պաշտպանություն.</w:t>
      </w:r>
    </w:p>
    <w:p w14:paraId="3B0ED526"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3) շուրջօրյա խնամքի կենտրոնին անհրաժեշտ պայմանագրերի կազմում և ձևակերպում.</w:t>
      </w:r>
    </w:p>
    <w:p w14:paraId="4313F03E"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4) պայմանագրերի կազմման աշխատանքներին մասնակցություն, իրավական ակտերի պահանջներին դրանց համապատասխանության ապահովում.</w:t>
      </w:r>
    </w:p>
    <w:p w14:paraId="6EF44167"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lastRenderedPageBreak/>
        <w:t>5) օրենսդրությամբ, աշխատանքային պայմանագրով կամ աշխատանքի ընդունման մասին անհատական իրավական ակտով այլ իրավունքների և պարտականությունների կատարում։</w:t>
      </w:r>
    </w:p>
    <w:p w14:paraId="7FF6225D" w14:textId="018000D8"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 xml:space="preserve">Իրավական խորհրդատվության տրամադրումը, ելնելով սոցիալական ծառայությունների տրամադրման առանձնահատկություններից, կարող է նաև պատվիրակվել՝ սույն հավելվածի համաձայն։ </w:t>
      </w:r>
    </w:p>
    <w:p w14:paraId="20914DF6"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Հաշվապահական հաշվառումը և ֆինանսատնտեսական գործունեությունը նախատեսում է՝</w:t>
      </w:r>
    </w:p>
    <w:p w14:paraId="016899BB"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1) օրենսդրությամբ սահմանված կարգով հաշվապահական հաշվառման վարում, այդ աշխատանքների շրջանակներում հիմնական ֆոնդերի, նյութական և դրամական միջոցների, վառելիքի, էլեկտրաէներգիայի, մթերքների, ինչպես նաև անհրաժեշտ այլ միջոցների հաշվառման կազմակերպում.</w:t>
      </w:r>
    </w:p>
    <w:p w14:paraId="24DE59BA"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2) հարկերի, տուրքերի և այլ վճարումների իրականացում.</w:t>
      </w:r>
    </w:p>
    <w:p w14:paraId="0124F04B"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3) եկամուտների և ծախսերի նախահաշվի կազմում, ստացված միջոցների ծախսման նկատմամբ հսկողության, գույքագրման աշխատանքների իրականացում.</w:t>
      </w:r>
    </w:p>
    <w:p w14:paraId="01232350"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4) գնումների գործընթացի կազմակերպում.</w:t>
      </w:r>
    </w:p>
    <w:p w14:paraId="3C0E566B"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5) աշխատավարձերի և դրանց հավասարեցված այլ եկամուտների հետ կապված հարկերի հաշվարկում և դրանց վճարման իրականացում.</w:t>
      </w:r>
    </w:p>
    <w:p w14:paraId="0D1623DC"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6) ֆինանսատնտեսական գործունեության վերլուծություն, ներքին հնարավորությունների բացահայտում, դրանց արդյունավետ իրացմանն աջակցում.</w:t>
      </w:r>
    </w:p>
    <w:p w14:paraId="256A5B5B"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7) հաշվետվությունների կազմում և ներկայացում.</w:t>
      </w:r>
    </w:p>
    <w:p w14:paraId="7C3F80E1"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8) հաշվապահական փաստաթղթերի շրջանառություն և արխիվացում.</w:t>
      </w:r>
    </w:p>
    <w:p w14:paraId="2B403B3D"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9) օրենսդրությամբ, աշխատանքային պայմանագրով կամ աշխատանքի ընդունման մասին անհատական իրավական ակտով այլ իրավունքների և պարտականությունների կատարում։</w:t>
      </w:r>
    </w:p>
    <w:p w14:paraId="5068D9FC" w14:textId="26AD09EE" w:rsidR="00621C77"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Հաշվապահական հաշվառման և ֆինանսատնտեսական գործունեության համար ծառայության տրամադրումը կարող է նաև պատվիրակվել՝ սույն հավելվածի համաձայն։</w:t>
      </w:r>
      <w:r w:rsidR="008B430B" w:rsidRPr="00323284">
        <w:rPr>
          <w:rFonts w:ascii="GHEA Grapalat" w:hAnsi="GHEA Grapalat"/>
          <w:sz w:val="22"/>
          <w:szCs w:val="22"/>
          <w:lang w:val="hy-AM"/>
        </w:rPr>
        <w:t xml:space="preserve"> </w:t>
      </w:r>
    </w:p>
    <w:p w14:paraId="385FFAFF" w14:textId="0244F0F5" w:rsidR="00621C77" w:rsidRPr="00323284" w:rsidRDefault="009D2AEB"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 xml:space="preserve">Պետական գնումների կազմակերպումը </w:t>
      </w:r>
      <w:r w:rsidR="00621C77" w:rsidRPr="00323284">
        <w:rPr>
          <w:rFonts w:ascii="GHEA Grapalat" w:hAnsi="GHEA Grapalat"/>
          <w:sz w:val="22"/>
          <w:szCs w:val="22"/>
          <w:lang w:val="hy-AM"/>
        </w:rPr>
        <w:t>նախատեսում</w:t>
      </w:r>
      <w:r w:rsidRPr="00323284">
        <w:rPr>
          <w:rFonts w:ascii="GHEA Grapalat" w:hAnsi="GHEA Grapalat"/>
          <w:sz w:val="22"/>
          <w:szCs w:val="22"/>
          <w:lang w:val="hy-AM"/>
        </w:rPr>
        <w:t xml:space="preserve"> է</w:t>
      </w:r>
      <w:r w:rsidR="0033136B" w:rsidRPr="00323284">
        <w:rPr>
          <w:rFonts w:ascii="GHEA Grapalat" w:hAnsi="GHEA Grapalat"/>
          <w:sz w:val="22"/>
          <w:szCs w:val="22"/>
          <w:lang w:val="hy-AM"/>
        </w:rPr>
        <w:t>՝</w:t>
      </w:r>
    </w:p>
    <w:p w14:paraId="415F4879" w14:textId="7904633C" w:rsidR="009626D3" w:rsidRPr="00323284" w:rsidRDefault="009626D3" w:rsidP="00621C77">
      <w:pPr>
        <w:pStyle w:val="ListParagraph"/>
        <w:numPr>
          <w:ilvl w:val="0"/>
          <w:numId w:val="52"/>
        </w:numPr>
        <w:shd w:val="clear" w:color="auto" w:fill="FFFFFF" w:themeFill="background1"/>
        <w:tabs>
          <w:tab w:val="left" w:pos="851"/>
          <w:tab w:val="left" w:pos="993"/>
        </w:tabs>
        <w:spacing w:after="0" w:line="240" w:lineRule="auto"/>
        <w:ind w:left="90" w:firstLine="450"/>
        <w:jc w:val="both"/>
        <w:rPr>
          <w:rFonts w:ascii="GHEA Grapalat" w:hAnsi="GHEA Grapalat"/>
          <w:sz w:val="22"/>
          <w:szCs w:val="22"/>
          <w:lang w:val="hy-AM"/>
        </w:rPr>
      </w:pPr>
      <w:r w:rsidRPr="00323284">
        <w:rPr>
          <w:rFonts w:ascii="GHEA Grapalat" w:hAnsi="GHEA Grapalat"/>
          <w:sz w:val="22"/>
          <w:szCs w:val="22"/>
          <w:lang w:val="hy-AM"/>
        </w:rPr>
        <w:t>պետական գնումների գործընթացի պլանավորում, համակարգում և իրականացում՝ համաձայն գործող օրենսդրության և նորմատիվ իրավական ակտերի</w:t>
      </w:r>
      <w:r w:rsidR="006F52F0" w:rsidRPr="00323284">
        <w:rPr>
          <w:rFonts w:ascii="GHEA Grapalat" w:hAnsi="GHEA Grapalat"/>
          <w:sz w:val="22"/>
          <w:szCs w:val="22"/>
          <w:lang w:val="hy-AM"/>
        </w:rPr>
        <w:t>,</w:t>
      </w:r>
    </w:p>
    <w:p w14:paraId="06FE194F" w14:textId="03C93F29" w:rsidR="006F52F0" w:rsidRPr="00323284" w:rsidRDefault="00383D98" w:rsidP="006F52F0">
      <w:pPr>
        <w:pStyle w:val="ListParagraph"/>
        <w:numPr>
          <w:ilvl w:val="0"/>
          <w:numId w:val="52"/>
        </w:numPr>
        <w:shd w:val="clear" w:color="auto" w:fill="FFFFFF" w:themeFill="background1"/>
        <w:tabs>
          <w:tab w:val="left" w:pos="540"/>
          <w:tab w:val="left" w:pos="993"/>
        </w:tabs>
        <w:spacing w:after="0" w:line="240" w:lineRule="auto"/>
        <w:ind w:left="90" w:firstLine="450"/>
        <w:jc w:val="both"/>
        <w:rPr>
          <w:rFonts w:ascii="GHEA Grapalat" w:hAnsi="GHEA Grapalat"/>
          <w:sz w:val="22"/>
          <w:szCs w:val="22"/>
          <w:lang w:val="hy-AM"/>
        </w:rPr>
      </w:pPr>
      <w:r w:rsidRPr="00323284">
        <w:rPr>
          <w:rFonts w:ascii="GHEA Grapalat" w:hAnsi="GHEA Grapalat"/>
          <w:sz w:val="22"/>
          <w:szCs w:val="22"/>
          <w:lang w:val="hy-AM"/>
        </w:rPr>
        <w:t>գնման պայմանագրերի կազմում, հաստատում և մուտքագրում համապատասխան էլեկտրոնային հարթակներում (օրինակ՝ PPCM համակարգ),</w:t>
      </w:r>
    </w:p>
    <w:p w14:paraId="308FFE4E" w14:textId="5EAEFA51" w:rsidR="00383D98" w:rsidRPr="00323284" w:rsidRDefault="00383D98" w:rsidP="006F52F0">
      <w:pPr>
        <w:pStyle w:val="ListParagraph"/>
        <w:numPr>
          <w:ilvl w:val="0"/>
          <w:numId w:val="52"/>
        </w:numPr>
        <w:shd w:val="clear" w:color="auto" w:fill="FFFFFF" w:themeFill="background1"/>
        <w:tabs>
          <w:tab w:val="left" w:pos="540"/>
          <w:tab w:val="left" w:pos="993"/>
        </w:tabs>
        <w:spacing w:after="0" w:line="240" w:lineRule="auto"/>
        <w:ind w:left="90" w:firstLine="450"/>
        <w:jc w:val="both"/>
        <w:rPr>
          <w:rFonts w:ascii="GHEA Grapalat" w:hAnsi="GHEA Grapalat"/>
          <w:sz w:val="22"/>
          <w:szCs w:val="22"/>
          <w:lang w:val="hy-AM"/>
        </w:rPr>
      </w:pPr>
      <w:r w:rsidRPr="00323284">
        <w:rPr>
          <w:rFonts w:ascii="GHEA Grapalat" w:hAnsi="GHEA Grapalat"/>
          <w:sz w:val="22"/>
          <w:szCs w:val="22"/>
          <w:lang w:val="hy-AM"/>
        </w:rPr>
        <w:t xml:space="preserve">գնումների անվանացանկի կազմում և փոփոխությունների հայտերի ձևակերպում, </w:t>
      </w:r>
    </w:p>
    <w:p w14:paraId="4A739A74" w14:textId="3D68B1CA" w:rsidR="00383D98" w:rsidRPr="00323284" w:rsidRDefault="00383D98" w:rsidP="006F52F0">
      <w:pPr>
        <w:pStyle w:val="ListParagraph"/>
        <w:numPr>
          <w:ilvl w:val="0"/>
          <w:numId w:val="52"/>
        </w:numPr>
        <w:shd w:val="clear" w:color="auto" w:fill="FFFFFF" w:themeFill="background1"/>
        <w:tabs>
          <w:tab w:val="left" w:pos="540"/>
          <w:tab w:val="left" w:pos="993"/>
        </w:tabs>
        <w:spacing w:after="0" w:line="240" w:lineRule="auto"/>
        <w:ind w:left="90" w:firstLine="450"/>
        <w:jc w:val="both"/>
        <w:rPr>
          <w:rFonts w:ascii="GHEA Grapalat" w:hAnsi="GHEA Grapalat"/>
          <w:sz w:val="22"/>
          <w:szCs w:val="22"/>
          <w:lang w:val="hy-AM"/>
        </w:rPr>
      </w:pPr>
      <w:r w:rsidRPr="00323284">
        <w:rPr>
          <w:rFonts w:ascii="GHEA Grapalat" w:hAnsi="GHEA Grapalat"/>
          <w:sz w:val="22"/>
          <w:szCs w:val="22"/>
          <w:lang w:val="hy-AM"/>
        </w:rPr>
        <w:t xml:space="preserve">ֆինանսատնտեսական հաշվետվությունների պատրաստում և ներկայացում՝ ըստ սահմանված կարգի, </w:t>
      </w:r>
    </w:p>
    <w:p w14:paraId="7C00AC1B" w14:textId="3A78374D" w:rsidR="00383D98" w:rsidRPr="00323284" w:rsidRDefault="00383D98" w:rsidP="006F52F0">
      <w:pPr>
        <w:pStyle w:val="ListParagraph"/>
        <w:numPr>
          <w:ilvl w:val="0"/>
          <w:numId w:val="52"/>
        </w:numPr>
        <w:shd w:val="clear" w:color="auto" w:fill="FFFFFF" w:themeFill="background1"/>
        <w:tabs>
          <w:tab w:val="left" w:pos="540"/>
          <w:tab w:val="left" w:pos="993"/>
        </w:tabs>
        <w:spacing w:after="0" w:line="240" w:lineRule="auto"/>
        <w:ind w:left="90" w:firstLine="450"/>
        <w:jc w:val="both"/>
        <w:rPr>
          <w:rFonts w:ascii="GHEA Grapalat" w:hAnsi="GHEA Grapalat"/>
          <w:sz w:val="22"/>
          <w:szCs w:val="22"/>
          <w:lang w:val="hy-AM"/>
        </w:rPr>
      </w:pPr>
      <w:r w:rsidRPr="00323284">
        <w:rPr>
          <w:rFonts w:ascii="GHEA Grapalat" w:hAnsi="GHEA Grapalat"/>
          <w:sz w:val="22"/>
          <w:szCs w:val="22"/>
          <w:lang w:val="hy-AM"/>
        </w:rPr>
        <w:t xml:space="preserve">գնումների գործընթացի վերաբերյալ փաստաթղթերի վերլուծություն, վերահսկում և հաշվետվությունների կազմում, </w:t>
      </w:r>
    </w:p>
    <w:p w14:paraId="1C47BA01" w14:textId="7D596135" w:rsidR="00850A2C" w:rsidRPr="00323284" w:rsidRDefault="00850A2C" w:rsidP="0034586B">
      <w:pPr>
        <w:pStyle w:val="ListParagraph"/>
        <w:numPr>
          <w:ilvl w:val="0"/>
          <w:numId w:val="52"/>
        </w:numPr>
        <w:shd w:val="clear" w:color="auto" w:fill="FFFFFF" w:themeFill="background1"/>
        <w:tabs>
          <w:tab w:val="left" w:pos="540"/>
          <w:tab w:val="left" w:pos="993"/>
        </w:tabs>
        <w:spacing w:after="0" w:line="240" w:lineRule="auto"/>
        <w:ind w:left="90" w:firstLine="450"/>
        <w:jc w:val="both"/>
        <w:rPr>
          <w:rFonts w:ascii="GHEA Grapalat" w:hAnsi="GHEA Grapalat"/>
          <w:sz w:val="22"/>
          <w:szCs w:val="22"/>
          <w:lang w:val="hy-AM"/>
        </w:rPr>
      </w:pPr>
      <w:r w:rsidRPr="00323284">
        <w:rPr>
          <w:rFonts w:ascii="GHEA Grapalat" w:hAnsi="GHEA Grapalat"/>
          <w:sz w:val="22"/>
          <w:szCs w:val="22"/>
          <w:lang w:val="hy-AM"/>
        </w:rPr>
        <w:t>ընտրված մատակարարների հետ համագործակցություն՝ գնումների արդյունավետության ապահովման նպատակով</w:t>
      </w:r>
      <w:r w:rsidR="00750C7D" w:rsidRPr="00323284">
        <w:rPr>
          <w:rFonts w:ascii="GHEA Grapalat" w:hAnsi="GHEA Grapalat"/>
          <w:sz w:val="22"/>
          <w:szCs w:val="22"/>
          <w:lang w:val="hy-AM"/>
        </w:rPr>
        <w:t>։</w:t>
      </w:r>
    </w:p>
    <w:p w14:paraId="35773C6B"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Գործավարությունը և փաստաթղթաշրջանառությունը նախատեսում են՝</w:t>
      </w:r>
    </w:p>
    <w:p w14:paraId="3A55B741"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1) տնօրենի, տնօրենի տեղակալների մոտ հանդիպումների, խորհրդակցությունների նախապատրաստում, միջոցառումների արձանագրությունների ձևակերպում.</w:t>
      </w:r>
    </w:p>
    <w:p w14:paraId="0563FF0D"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2) շրջանառվող փաստաթղթերի ձևակերպում, հաշվառում, համակարգում և պահպանում, արխիվացում.</w:t>
      </w:r>
    </w:p>
    <w:p w14:paraId="683C3F4E"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3) տեղեկության մուտքագրում համակարգիչ և համակարգչից տեղեկության փոխանցում, կազմտեխնիկայի շահագործում.</w:t>
      </w:r>
    </w:p>
    <w:p w14:paraId="6A558C45"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lastRenderedPageBreak/>
        <w:t>4) տարբեր տեսակի տեղեկանքների և այլ պահանջվող փաստաթղթերի ձևակերպում և տրամադրում աշխատողին կամ շահառուին.</w:t>
      </w:r>
    </w:p>
    <w:p w14:paraId="6EF31359"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5) օրենսդրությամբ, աշխատանքային պայմանագրով կամ աշխատանքի ընդունման մասին անհատական իրավական ակտով այլ իրավունքների և պարտականությունների կատարում։</w:t>
      </w:r>
    </w:p>
    <w:p w14:paraId="4E902EF0"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rPr>
        <w:t>Կադրային գործը նախատեսում է՝</w:t>
      </w:r>
      <w:r w:rsidRPr="00323284">
        <w:rPr>
          <w:rFonts w:ascii="GHEA Grapalat" w:hAnsi="GHEA Grapalat"/>
          <w:sz w:val="22"/>
          <w:szCs w:val="22"/>
          <w:lang w:val="hy-AM"/>
        </w:rPr>
        <w:t xml:space="preserve"> </w:t>
      </w:r>
    </w:p>
    <w:p w14:paraId="0C65950B"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1) անհրաժեշտ որակավորման կադրերով ապահովման աշխատանքներին մասնակցություն.</w:t>
      </w:r>
    </w:p>
    <w:p w14:paraId="30137108"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2) հաճախումների հսկողություն, հաճախումների թերթիկների վարում.</w:t>
      </w:r>
    </w:p>
    <w:p w14:paraId="74E415EC"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3) աշխատանքային կարգապահության հսկողության իրականացում.</w:t>
      </w:r>
    </w:p>
    <w:p w14:paraId="6D29ECA7"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4) աշխատանքի ընդունման, աշխատանքից ազատման, այլ աշխատանքի տեղափոխման ժամանակ պահանջվող փաստաթղթերի ձևակերպում.</w:t>
      </w:r>
    </w:p>
    <w:p w14:paraId="7C68AE7D"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 xml:space="preserve">5) աշխատանքային գրքույկների լրացում, անհատական գործերի կազմում և վարում, վերապատրաստման աշխատանքների կազմակերպում. </w:t>
      </w:r>
    </w:p>
    <w:p w14:paraId="56FAD9EF"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6) արձակուրդների տրամադրման ժամանակացույցի կազմում և ըստ դրա աշխատողների արձակուրդ մեկնելու և վերադառնալու նկատմամբ հսկողություն.</w:t>
      </w:r>
    </w:p>
    <w:p w14:paraId="70878EA5"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7) օրենսդրությամբ, աշխատանքային պայմանագրով կամ աշխատանքի ընդունման մասին անհատական իրավական ակտով այլ իրավունքների և պարտականությունների կատարում։</w:t>
      </w:r>
    </w:p>
    <w:p w14:paraId="59AF802A" w14:textId="6C88B864"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Մինչև 100 շահառու ունեցող շուրջօրյա խնամքի կենտրոնում կադրային գործը կարող է կազմակերպվել գործավարի կողմից։</w:t>
      </w:r>
      <w:r w:rsidR="008B430B" w:rsidRPr="00323284">
        <w:rPr>
          <w:rFonts w:ascii="GHEA Grapalat" w:hAnsi="GHEA Grapalat"/>
          <w:sz w:val="22"/>
          <w:szCs w:val="22"/>
          <w:lang w:val="hy-AM"/>
        </w:rPr>
        <w:t xml:space="preserve"> </w:t>
      </w:r>
    </w:p>
    <w:p w14:paraId="3CD4B6EE"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Սոցիալ-հոգեբանական և սոցիալ-վերականգնողական օգնության տրամադրումը նախատեսում է՝</w:t>
      </w:r>
    </w:p>
    <w:p w14:paraId="477AA2F9"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1) բնակչության պետական ռեգիստրում հաշվառման գործընթացի կազմակերպում.</w:t>
      </w:r>
    </w:p>
    <w:p w14:paraId="46CB147B"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2) սոցիալական աշխատանքի իրականացում, սոցիալական կարիքի գնահատում և յուրաքանչյուր եռամսյակ վերագնահատում, համապատասխան հաշվետվությունների կազմում և ներկայացում.</w:t>
      </w:r>
    </w:p>
    <w:p w14:paraId="77DD8D58"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3) շահառուին նոր միջավայրում հարմարվելուն և այլ բնույթի սոցիալ-հոգեբանական օգնության ցուցաբերում.</w:t>
      </w:r>
    </w:p>
    <w:p w14:paraId="098460EF"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4) շահառուի նախասիրությունների բացահայտում, համապատասխան տարաբնույթ ծառայությունների, միջոցառումների, ազատ ժամանցի և հանգստի կազմակերպում.</w:t>
      </w:r>
    </w:p>
    <w:p w14:paraId="36875CF5"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5) շահառուի համար տարատեսակ փաստաթղթերի, սոցիալական ապահովության խնդիրների լուծման հարցերում աջակցություն և ուղղորդում.</w:t>
      </w:r>
    </w:p>
    <w:p w14:paraId="0205FC53"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6) անձի ֆունկցիոնալության գնահատման գործընթացին աջակցություն.</w:t>
      </w:r>
    </w:p>
    <w:p w14:paraId="3AAD9D0C"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7) աջակցող միջոցներով ապահովելու գործընթացի կազմակերպում.</w:t>
      </w:r>
    </w:p>
    <w:p w14:paraId="316EA53D"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8) անկախ կյանքի հմտությունների ձևավորում (ինքնասպասարկման, կենցաղավարման, տեղաշարժման, հաղորդակցման, ուսումնասիրության, միջանձնային և սոցիալական հարաբերություններ ստեղծելու հմտություններ) և սոցիալական ներառմանն ուղղված այլ միջոցառումներ.</w:t>
      </w:r>
    </w:p>
    <w:p w14:paraId="7CC5D166"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9) սոցիալ-վերականգնողական ծառայությունների տրամադրում.</w:t>
      </w:r>
    </w:p>
    <w:p w14:paraId="4BFF37C1"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10) մշակութային, մարզական միջոցառումների անցկացում և ազատ ժամանցի կազմակերպում</w:t>
      </w:r>
      <w:r w:rsidRPr="00323284">
        <w:rPr>
          <w:rFonts w:ascii="Cambria Math" w:eastAsia="MS Mincho" w:hAnsi="Cambria Math" w:cs="Cambria Math"/>
          <w:lang w:val="hy-AM"/>
        </w:rPr>
        <w:t>․</w:t>
      </w:r>
    </w:p>
    <w:p w14:paraId="190AD124"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11) շահառուների՝ թերապիայում ընդգրկում, նրանց ներգրավվածության ապահովում համապատասխան մասնագիտական արհեստանոցներում, գյուղատնտեսական նշանակության տեղամասերում.</w:t>
      </w:r>
    </w:p>
    <w:p w14:paraId="4F060661"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12) շահառուների մարմնակրթության ապահովում.</w:t>
      </w:r>
    </w:p>
    <w:p w14:paraId="352F88D6"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lastRenderedPageBreak/>
        <w:t>13) օրենսդրությամբ, աշխատանքային պայմանագրով կամ աշխատանքի ընդունման մասին անհատական իրավական ակտով այլ իրավունքների և պարտականությունների կատարում։</w:t>
      </w:r>
    </w:p>
    <w:p w14:paraId="3C84911C" w14:textId="5762C76B"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Էրգոթերապիստի և կինեզիստի կողմից տրամադրվող ծառայությունները, ելնելով խնամքի և սոցիալական ծառայությունների առանձնահատկություններից, կարող են նաև պատվիրակվել՝ սույն հավելվածի համաձայն։</w:t>
      </w:r>
    </w:p>
    <w:p w14:paraId="44BFB33E"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Բժշկական օգնության և սպասարկման տրամադրումը նախատեսում է՝</w:t>
      </w:r>
    </w:p>
    <w:p w14:paraId="094C23B9"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1) առաջին բժշկական օգնություն և սպասարկում, դեղերի տրամադրում (բացառությամբ օնկոլոգիական հիվանդությունների բուժման դեպքերի).</w:t>
      </w:r>
    </w:p>
    <w:p w14:paraId="49032DA6"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 xml:space="preserve">2) շահառուների պարբերական բժշկական զննություն. </w:t>
      </w:r>
    </w:p>
    <w:p w14:paraId="19FB110C"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3) անհրաժեշտության դեպքում՝ սոցիալական աշխատողի հետ համատեղ շահառուի՝ սահմանված ժամկետներում անձի ֆունկցիոնալության գնահատում անցնելու գործընթացին աջակցություն՝ ուղեգրման և անձի ֆունկցիոնալության գնահատման ներկայացնելու, աջակցող միջոցներով ապահովելու գործընթացի կազմակերպում.</w:t>
      </w:r>
    </w:p>
    <w:p w14:paraId="4FC9C7BC"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4) շահառուին նախատեսված դեղերի տրամադրում, ըստ անհրաժեշտության՝ բժշկական այլ հաստատություններ ուղեգրում և այնտեղ շահառուի գտնվելու ժամանակահատվածում խնամքի իրականացում.</w:t>
      </w:r>
    </w:p>
    <w:p w14:paraId="0B0050FD"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5) շահառուի առողջության վրա թերապիայի ազդեցությունների ուսումնասիրություն, այս առնչությամբ խորհրդատվության տրամադրում.</w:t>
      </w:r>
    </w:p>
    <w:p w14:paraId="262FBDA6"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6) շահառուի՝ հիվանդանոցային բժշկական օգնություն և սպասարկում իրականացնող կազմակերպություններ ուղեգրման կազմակերպում.</w:t>
      </w:r>
    </w:p>
    <w:p w14:paraId="108B4494"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7) օրենսդրությամբ, աշխատանքային պայմանագրով կամ աշխատանքի ընդունման մասին անհատական իրավական ակտով այլ իրավունքների և պարտականությունների կատարում։</w:t>
      </w:r>
    </w:p>
    <w:p w14:paraId="68A7B301" w14:textId="4B906EF9"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 xml:space="preserve">Ավագ բուժաշխատողի (բժիշկ ըստ մասնագիտացումների) հաստիքային միավորիների շրջանակում, ելնելով շուրջօրյա խնամքի կենտրոնի կարիքներից, սահմանվում են առանձին մասնագիտացումների գծով հաստիքային միավորներ՝ համապատասխան կաբինետների առկայության և անհրաժեշտ կահավորման պայմանով, ինչպես նաև՝ ավագ բուժաշխատողների շուրջօրյա հերթափոխեր։ Ավագ բուժաշխատողի (բժիշկ ըստ մասնագիտացումների) հաստիքային միավորիների շրջանակում սահմանվում է նաև հոգեբույժի հաստիք՝ առնվազն 1 հաստիքային միավոր 150 շահառուի հաշվարկով՝ միայն մասնագիտացված խնամքի կենտրոնում։ </w:t>
      </w:r>
    </w:p>
    <w:p w14:paraId="7EFE30ED" w14:textId="133F0679" w:rsidR="00432D8B" w:rsidRPr="00323284" w:rsidRDefault="00432D8B"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Միջամտություններ իրականացնող կաբինետների, ինչպես նաև անկողնային բաժանմունքների բժշկական օգնություն և սպասարկում իրականացնող անձինք (միայն այդ կաբինետների ավագ և միջին բուժաշխատողները՝ չներառելով բժշկական ծառայության պետին և ավագ բուժքրոջը՝ որպես վարչական գործունեություն իրականացնող անձանց) ենթակա են բժշկական զննության՝ համաձայն ցանկի 3-րդ կետի, դեղատնային աշխատողները՝ համաձայն ցանկի 4-րդ և 5-րդ կետերի, իսկ շահառուների սպասարկումն անմիջականորեն իրականացնող միջին և կրտսեր բուժաշխատողները, ինչպես նաև այլընտրանքային այն ծառայողները, որոնք ձևակերպված են որպես «խնամող սանիտար», ենթակա են պարբերական բժշկական զննության՝ համաձայն ցանկի 9-րդ կետի:</w:t>
      </w:r>
    </w:p>
    <w:p w14:paraId="6618B69E"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Կենցաղային սպասարկման տրամադրումը նախատեսում է՝</w:t>
      </w:r>
    </w:p>
    <w:p w14:paraId="5D22C861"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1) հագուստի և սպիտակեղենի ընդունում, լվացում, չորացում և արդուկում.</w:t>
      </w:r>
    </w:p>
    <w:p w14:paraId="1A6E0A2E"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2) հագուստի, վարագույրների, անկողնային պարագաների կարում.</w:t>
      </w:r>
    </w:p>
    <w:p w14:paraId="0A89517E"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3) կոշիկների նորոգում.</w:t>
      </w:r>
    </w:p>
    <w:p w14:paraId="51080CE3"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4) շահառուներին վարսահարդարման ծառայությունների տրամադրում.</w:t>
      </w:r>
    </w:p>
    <w:p w14:paraId="5783302C" w14:textId="763802D8" w:rsidR="00621C77" w:rsidRPr="00323284" w:rsidRDefault="00D0345E" w:rsidP="00621C77">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lastRenderedPageBreak/>
        <w:t>5) օրենսդրությամբ, աշխատանքային պայմանագրով կամ աշխատանքի ընդունման մասին անհատական իրավական ակտով այլ իրավունքների և պարտականությունների կատարում։</w:t>
      </w:r>
    </w:p>
    <w:p w14:paraId="2D8F4B67" w14:textId="03894A60" w:rsidR="00621C77" w:rsidRPr="00323284" w:rsidRDefault="00621C77"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Կենցաղային սպասարկման տրամադրումը, ելնելով խնամքի և սոցիալական ծառայությունների տրամադրման առանձնահատկություններից, կարող է նաև պատվիրակվել՝ սույն հավելվածի համաձայն։ Վարսավիրի հաստիքային միավորը զբաղեցնող աշխատողը ցանկացած պարագայում ենթակա է բժշկական զննության՝ համաձայն ցանկի 11-րդ կետի։</w:t>
      </w:r>
    </w:p>
    <w:p w14:paraId="2774D00B" w14:textId="0C4AD30D"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Սննդի կազմակերպումը նախատեսում է՝</w:t>
      </w:r>
    </w:p>
    <w:p w14:paraId="475E0B1D"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1) սննդի տրամադրում.</w:t>
      </w:r>
    </w:p>
    <w:p w14:paraId="7DDD3E8F"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2) խոհանոցում և ճաշարանում առկա տեխնիկական միջոցների և գույքի պահպանում և շահագործում, դրանց նորոգման աշխատանքների կազմակերպում.</w:t>
      </w:r>
    </w:p>
    <w:p w14:paraId="2BB5EAC9"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3) անհրաժեշտ նախապատրաստական աշխատանքների իրականացում` օրական ճաշացանկի կազմում, անհրաժեշտ մթերքի ստացում, դրանց լվացում, մաքրում, կտրատում և պատրաստում.</w:t>
      </w:r>
    </w:p>
    <w:p w14:paraId="7CFCFE27"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4) շահառուներին անհրաժեշտ քանակի և որակի սննդի տրամադրման աշխատանքների իրականացում, այդ թվում՝ անկողնային խնամքի կարիք ունեցող անձանց կերակրման աշխատանքների կազմակերպում.</w:t>
      </w:r>
    </w:p>
    <w:p w14:paraId="10AF15E8"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5) սնվելու ժամանակ շահառուների համար պայմանների ապահովում (ճաշարանի մաքրություն, սպասքի տեղադրում և հավաքում, սպասքի լվացում և այլն).</w:t>
      </w:r>
    </w:p>
    <w:p w14:paraId="27E822F3"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6) ճաշարանին առնչվող աշխատանքային փաստաթղթերի լրացում և կազմում.</w:t>
      </w:r>
    </w:p>
    <w:p w14:paraId="0F918A90"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7) օրենսդրությամբ, աշխատանքային պայմանագրով կամ աշխատանքի ընդունման մասին անհատական իրավական ակտով այլ իրավունքների և պարտականությունների կատարում։</w:t>
      </w:r>
    </w:p>
    <w:p w14:paraId="49C4A024" w14:textId="44F6EF49" w:rsidR="00621C77" w:rsidRPr="00323284" w:rsidRDefault="00621C77"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Սննդի կազմակերպումը, ելնելով խնամքի և սոցիալական ծառայությունների տրամադրման առանձնահատկություններից, կարող է նաև պատվիրակվել՝ սույն հավելվածի համաձայն։ Սննդի կազմակերպման ծառայության պատվիրակման դեպքում այդ գործընթացին առնչվող բոլոր աշխատողները, իսկ շուրջօրյա խնամքի կենտրոնի կողմից իրականացվելու դեպքում՝ շուրջօրյա խնամքի կենտրոնի «պահեստապետ», «ավագ խոհարար», «խոհարար», «խոհանոցի աշխատող» հաստիքային միավոր զբաղեցնող աշխատողները, «օժանդակ բանվոր» հաստիքային միավոր զբաղեցնող այն աշխատողները, որոնք աշխատում են խոհանոցում կամ պահեստում, ինչպես նաև այլընտրանքային այն ծառայողները, որոնք ձևակերպված են որպես «խոհանոցի բանվոր», ենթակա են բժշկական զննության՝ համաձայն ցանկի 1-ին կետի։</w:t>
      </w:r>
    </w:p>
    <w:p w14:paraId="1F71DCE2" w14:textId="6F73D523"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Նյութատեխնիկական միջոցների շրջանառությունը, տրանսպորտային և բեռնման-բեռնաթափման աշխատանքները նախատեսում են՝</w:t>
      </w:r>
    </w:p>
    <w:p w14:paraId="6E338F55"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1) անձնական հիգիենայի ապահովման համար անհրաժեշտ պարագաների, հագուստի, սպիտակեղենի, կոշկեղենի տրամադրում` տարիքասեռային առանձնահատկություններին և եղանակային պայմաններին համապատասխան.</w:t>
      </w:r>
    </w:p>
    <w:p w14:paraId="4B0EA9C9"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2) անհրաժեշտ գույքի և տեխնիկայի տրամադրում.</w:t>
      </w:r>
    </w:p>
    <w:p w14:paraId="0C94723E"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3) պահանջվող նյութատեխնիկական միջոցների վերաբերյալ հայտերի, ինչպես նաև ապրանքների մուտքի ու ելքի այլ փաստաթղթերի ձևակերպում.</w:t>
      </w:r>
    </w:p>
    <w:p w14:paraId="35EF6F6B"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4) նյութատեխնիկական միջոցների որակի հսկում, պահեստավորում, ծախսի նկատմամբ հսկողության իրականացում.</w:t>
      </w:r>
    </w:p>
    <w:p w14:paraId="3D922CDE"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5) նյութատեխնիկական միջոցների՝ տրանսպորտային միջոցից պահեստ, սպառման վայր տեղափոխման, բեռնաթափման աշխատանքների իրականացում.</w:t>
      </w:r>
    </w:p>
    <w:p w14:paraId="2BD0280D"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6) պահեստային աշխատանքների իրականացում՝ ապրանքների պահպանում, ծախսի հսկում, նյութատեխնիկական միջոցների պահուստների հաշվառում, պահուստների ծավալների և տեսականու վերաբերյալ տեղեկության տրամադրում.</w:t>
      </w:r>
    </w:p>
    <w:p w14:paraId="6B9D47AC"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lastRenderedPageBreak/>
        <w:t>7) սահմանված կարգով գույքագրման աշխատանքներին մասնակցություն և նյութատեխնիկական միջոցների շարժի մասին հաշվետվությունների ձևակերպում.</w:t>
      </w:r>
    </w:p>
    <w:p w14:paraId="0BD3803B"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8) շահառուների տեղափոխման կազմակերպում, ինչպես նաև տարբեր բեռների փոխադրում, դրանց բեռնում և բեռնաթափում.</w:t>
      </w:r>
    </w:p>
    <w:p w14:paraId="4BEB1CE4"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9) օրենսդրությամբ, աշխատանքային պայմանագրով կամ աշխատանքի ընդունման մասին անհատական իրավական ակտով այլ իրավունքների և պարտականությունների կատարում։</w:t>
      </w:r>
    </w:p>
    <w:p w14:paraId="46EDA562"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 xml:space="preserve">Շենքերի և սարքավորումների սպասարկման ու ընթացիկ նորոգման աշխատանքները նախատեսում են՝ </w:t>
      </w:r>
    </w:p>
    <w:p w14:paraId="25EE865B"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1) շենքերի և կոմունիկացիոն համակարգերի նորոգման և սպասարկման աշխատանքների պլանավորում և ղեկավարում.</w:t>
      </w:r>
    </w:p>
    <w:p w14:paraId="4AA51E29"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2) շահագործվող սարքավորումների ընթացիկ նորոգման և տեխնիկական սպասարկման աշխատանքների իրականացում.</w:t>
      </w:r>
    </w:p>
    <w:p w14:paraId="3B82E136"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3) կոմունիկացիոն համակարգերի (ջեռուցում, ջրամատակարարում ու ջրահեռացում, էլեկտրամատակարարում, օդափոխություն և օդորակում և այլն) նորոգման և սպասարկման աշխատանքների իրականացում.</w:t>
      </w:r>
    </w:p>
    <w:p w14:paraId="2706B80D"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4) օրենսդրությամբ, աշխատանքային պայմանագրով կամ աշխատանքի ընդունման մասին անհատական իրավական ակտով այլ իրավունքների և պարտականությունների կատարում։</w:t>
      </w:r>
    </w:p>
    <w:p w14:paraId="74EB18AA"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 xml:space="preserve">Շենքերի և հարակից տարածքների պահպանման և մաքրման աշխատանքները նախատեսում են՝ </w:t>
      </w:r>
    </w:p>
    <w:p w14:paraId="7A1E2A17"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1) շենքում պահակային ծառայության իրականացում.</w:t>
      </w:r>
    </w:p>
    <w:p w14:paraId="7241A9C4"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2) շենքում վարչական տարածքների մաքրության ապահովում.</w:t>
      </w:r>
    </w:p>
    <w:p w14:paraId="5C1AB651"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3) բակի տարածքի մաքրման աշխատանքների իրականացում.</w:t>
      </w:r>
    </w:p>
    <w:p w14:paraId="07D133D8"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4) սանիտարական կանոնների և հիգիենիկ նորմերի ապահովում.</w:t>
      </w:r>
    </w:p>
    <w:p w14:paraId="7FBEA6F4"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5) այգու և կանաչապատ գոտիների խնամքի իրականացում.</w:t>
      </w:r>
    </w:p>
    <w:p w14:paraId="5017D567"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6) շենքում առկա վերելակների շահագործում և ընթացիկ սպասարկում.</w:t>
      </w:r>
    </w:p>
    <w:p w14:paraId="3D62A683" w14:textId="77777777" w:rsidR="00D0345E" w:rsidRPr="00323284" w:rsidRDefault="00D0345E" w:rsidP="00CA1A2E">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7) օրենսդրությամբ, աշխատանքային պայմանագրով կամ աշխատանքի ընդունման մասին անհատական իրավական ակտով այլ իրավունքների և պարտականությունների կատարում։</w:t>
      </w:r>
    </w:p>
    <w:p w14:paraId="0179E40A" w14:textId="60064AEC" w:rsidR="00851AD6" w:rsidRPr="00323284" w:rsidRDefault="00851AD6"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Բժշկական պարտադիր զննության ենթակա աշխատողների ցանկը, ինչպես նաև պարտադիր բժշկական զննության հաճախականությունը սահմանված է ՀՀ կառավարության 2003 թվականի մարտի 27-ի N 347-Ն որոշմամբ։</w:t>
      </w:r>
    </w:p>
    <w:p w14:paraId="3B858D5D" w14:textId="79781AF6"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 xml:space="preserve">Շենքերի և հարակից տարածքների պահպանման և մաքրման աշխատանքների տրամադրումը կարող է նաև պատվիրակվել </w:t>
      </w:r>
      <w:r w:rsidR="00255F20" w:rsidRPr="00323284">
        <w:rPr>
          <w:rFonts w:ascii="GHEA Grapalat" w:hAnsi="GHEA Grapalat"/>
          <w:sz w:val="22"/>
          <w:szCs w:val="22"/>
          <w:lang w:val="hy-AM"/>
        </w:rPr>
        <w:t>սույն հավելվածի</w:t>
      </w:r>
      <w:r w:rsidRPr="00323284">
        <w:rPr>
          <w:rFonts w:ascii="GHEA Grapalat" w:hAnsi="GHEA Grapalat"/>
          <w:sz w:val="22"/>
          <w:szCs w:val="22"/>
          <w:lang w:val="hy-AM"/>
        </w:rPr>
        <w:t xml:space="preserve"> համաձայն։</w:t>
      </w:r>
    </w:p>
    <w:p w14:paraId="221B6EDC" w14:textId="77777777" w:rsidR="00CA1A2E" w:rsidRPr="00323284" w:rsidRDefault="00CA1A2E" w:rsidP="008D6E9F">
      <w:pPr>
        <w:pStyle w:val="Caption"/>
        <w:spacing w:after="0"/>
        <w:rPr>
          <w:rFonts w:ascii="GHEA Grapalat" w:hAnsi="GHEA Grapalat" w:cs="Sylfaen"/>
          <w:szCs w:val="22"/>
          <w:lang w:val="hy-AM"/>
        </w:rPr>
      </w:pPr>
    </w:p>
    <w:p w14:paraId="75A7A5EC" w14:textId="66D09725" w:rsidR="00D0345E" w:rsidRPr="00323284" w:rsidRDefault="00D0345E" w:rsidP="007C41E4">
      <w:pPr>
        <w:pStyle w:val="Caption"/>
        <w:spacing w:after="120"/>
        <w:rPr>
          <w:rFonts w:ascii="GHEA Grapalat" w:eastAsia="MS Mincho" w:hAnsi="GHEA Grapalat" w:cs="MS Mincho"/>
          <w:szCs w:val="22"/>
          <w:lang w:val="hy-AM"/>
        </w:rPr>
      </w:pPr>
      <w:r w:rsidRPr="00323284">
        <w:rPr>
          <w:rFonts w:ascii="GHEA Grapalat" w:hAnsi="GHEA Grapalat" w:cs="Sylfaen"/>
          <w:szCs w:val="22"/>
          <w:lang w:val="hy-AM"/>
        </w:rPr>
        <w:t>ԱՂՅՈՒՍԱԿ</w:t>
      </w:r>
      <w:r w:rsidRPr="00323284">
        <w:rPr>
          <w:rFonts w:ascii="GHEA Grapalat" w:hAnsi="GHEA Grapalat"/>
          <w:szCs w:val="22"/>
          <w:lang w:val="hy-AM"/>
        </w:rPr>
        <w:t xml:space="preserve"> </w:t>
      </w:r>
      <w:r w:rsidRPr="00323284">
        <w:rPr>
          <w:rFonts w:ascii="GHEA Grapalat" w:hAnsi="GHEA Grapalat"/>
          <w:szCs w:val="22"/>
        </w:rPr>
        <w:fldChar w:fldCharType="begin"/>
      </w:r>
      <w:r w:rsidRPr="00323284">
        <w:rPr>
          <w:rFonts w:ascii="GHEA Grapalat" w:hAnsi="GHEA Grapalat"/>
          <w:szCs w:val="22"/>
          <w:lang w:val="hy-AM"/>
        </w:rPr>
        <w:instrText xml:space="preserve"> SEQ Աղյուսակ \* ARABIC </w:instrText>
      </w:r>
      <w:r w:rsidRPr="00323284">
        <w:rPr>
          <w:rFonts w:ascii="GHEA Grapalat" w:hAnsi="GHEA Grapalat"/>
          <w:szCs w:val="22"/>
        </w:rPr>
        <w:fldChar w:fldCharType="separate"/>
      </w:r>
      <w:r w:rsidR="00C631CB" w:rsidRPr="00323284">
        <w:rPr>
          <w:rFonts w:ascii="GHEA Grapalat" w:hAnsi="GHEA Grapalat"/>
          <w:noProof/>
          <w:szCs w:val="22"/>
          <w:lang w:val="hy-AM"/>
        </w:rPr>
        <w:t>25</w:t>
      </w:r>
      <w:r w:rsidRPr="00323284">
        <w:rPr>
          <w:rFonts w:ascii="GHEA Grapalat" w:hAnsi="GHEA Grapalat"/>
          <w:szCs w:val="22"/>
        </w:rPr>
        <w:fldChar w:fldCharType="end"/>
      </w:r>
      <w:r w:rsidR="00ED3009" w:rsidRPr="00323284">
        <w:rPr>
          <w:rFonts w:ascii="GHEA Grapalat" w:eastAsia="MS Mincho" w:hAnsi="GHEA Grapalat" w:cs="MS Mincho"/>
          <w:szCs w:val="22"/>
          <w:lang w:val="hy-AM"/>
        </w:rPr>
        <w:t xml:space="preserve">. </w:t>
      </w:r>
      <w:r w:rsidRPr="00323284">
        <w:rPr>
          <w:rFonts w:ascii="GHEA Grapalat" w:eastAsia="MS Mincho" w:hAnsi="GHEA Grapalat" w:cs="MS Mincho"/>
          <w:szCs w:val="22"/>
          <w:lang w:val="hy-AM"/>
        </w:rPr>
        <w:t xml:space="preserve">ՇՈՒՐՋՕՐՅԱ ԽՆԱՄՔԻ ԿԵՆՏՐՈՆԻ ՀԱՍՏԻՔԱՅԻՆ ՄԻԱՎՈՐՆԵՐՆ ԸՍՏ ՏԵՍԱԿԻ </w:t>
      </w:r>
      <w:r w:rsidR="00ED3009" w:rsidRPr="00323284">
        <w:rPr>
          <w:rFonts w:ascii="GHEA Grapalat" w:eastAsia="MS Mincho" w:hAnsi="GHEA Grapalat" w:cs="MS Mincho"/>
          <w:szCs w:val="22"/>
          <w:lang w:val="hy-AM"/>
        </w:rPr>
        <w:t>ԵՎ</w:t>
      </w:r>
      <w:r w:rsidRPr="00323284">
        <w:rPr>
          <w:rFonts w:ascii="GHEA Grapalat" w:eastAsia="MS Mincho" w:hAnsi="GHEA Grapalat" w:cs="MS Mincho"/>
          <w:szCs w:val="22"/>
          <w:lang w:val="hy-AM"/>
        </w:rPr>
        <w:t xml:space="preserve"> ՔԱՆԱԿԻ </w:t>
      </w:r>
    </w:p>
    <w:tbl>
      <w:tblPr>
        <w:tblStyle w:val="TableGrid"/>
        <w:tblW w:w="9708" w:type="dxa"/>
        <w:tblLook w:val="04A0" w:firstRow="1" w:lastRow="0" w:firstColumn="1" w:lastColumn="0" w:noHBand="0" w:noVBand="1"/>
      </w:tblPr>
      <w:tblGrid>
        <w:gridCol w:w="711"/>
        <w:gridCol w:w="2441"/>
        <w:gridCol w:w="2243"/>
        <w:gridCol w:w="2196"/>
        <w:gridCol w:w="2205"/>
      </w:tblGrid>
      <w:tr w:rsidR="00140AD3" w:rsidRPr="00323284" w14:paraId="1F41179C" w14:textId="77777777" w:rsidTr="004A497A">
        <w:trPr>
          <w:trHeight w:val="665"/>
          <w:tblHeader/>
        </w:trPr>
        <w:tc>
          <w:tcPr>
            <w:tcW w:w="666" w:type="dxa"/>
          </w:tcPr>
          <w:p w14:paraId="3B95529C" w14:textId="5FB776A5" w:rsidR="00140AD3" w:rsidRPr="00323284" w:rsidRDefault="00140AD3" w:rsidP="008D6E9F">
            <w:pPr>
              <w:jc w:val="center"/>
              <w:rPr>
                <w:rFonts w:ascii="GHEA Grapalat" w:hAnsi="GHEA Grapalat"/>
                <w:b/>
                <w:bCs/>
                <w:sz w:val="20"/>
                <w:szCs w:val="20"/>
                <w:lang w:val="hy-AM"/>
              </w:rPr>
            </w:pPr>
            <w:r w:rsidRPr="00323284">
              <w:rPr>
                <w:rFonts w:ascii="GHEA Grapalat" w:hAnsi="GHEA Grapalat"/>
                <w:b/>
                <w:bCs/>
                <w:sz w:val="20"/>
                <w:szCs w:val="20"/>
                <w:lang w:val="hy-AM"/>
              </w:rPr>
              <w:t>Հ/</w:t>
            </w:r>
            <w:r w:rsidRPr="00323284">
              <w:rPr>
                <w:rFonts w:ascii="GHEA Grapalat" w:hAnsi="GHEA Grapalat"/>
                <w:b/>
                <w:bCs/>
                <w:sz w:val="20"/>
                <w:szCs w:val="20"/>
                <w:lang w:val="ru-RU"/>
              </w:rPr>
              <w:t>Հ</w:t>
            </w:r>
          </w:p>
        </w:tc>
        <w:tc>
          <w:tcPr>
            <w:tcW w:w="2392" w:type="dxa"/>
          </w:tcPr>
          <w:p w14:paraId="6A8EF885" w14:textId="77777777" w:rsidR="00140AD3" w:rsidRPr="00323284" w:rsidRDefault="00140AD3" w:rsidP="008D6E9F">
            <w:pPr>
              <w:jc w:val="center"/>
              <w:rPr>
                <w:rFonts w:ascii="GHEA Grapalat" w:hAnsi="GHEA Grapalat"/>
                <w:b/>
                <w:bCs/>
                <w:sz w:val="20"/>
                <w:szCs w:val="20"/>
                <w:lang w:val="hy-AM"/>
              </w:rPr>
            </w:pPr>
            <w:r w:rsidRPr="00323284">
              <w:rPr>
                <w:rFonts w:ascii="GHEA Grapalat" w:hAnsi="GHEA Grapalat"/>
                <w:b/>
                <w:bCs/>
                <w:sz w:val="20"/>
                <w:szCs w:val="20"/>
                <w:lang w:val="hy-AM"/>
              </w:rPr>
              <w:t>Հաստիքը</w:t>
            </w:r>
          </w:p>
        </w:tc>
        <w:tc>
          <w:tcPr>
            <w:tcW w:w="2246" w:type="dxa"/>
          </w:tcPr>
          <w:p w14:paraId="09E0FBF5" w14:textId="59817F08" w:rsidR="00140AD3" w:rsidRPr="00323284" w:rsidRDefault="00E74E2F" w:rsidP="008D6E9F">
            <w:pPr>
              <w:jc w:val="center"/>
              <w:rPr>
                <w:rFonts w:ascii="GHEA Grapalat" w:hAnsi="GHEA Grapalat"/>
                <w:b/>
                <w:bCs/>
                <w:sz w:val="20"/>
                <w:szCs w:val="20"/>
                <w:lang w:val="hy-AM"/>
              </w:rPr>
            </w:pPr>
            <w:r w:rsidRPr="00323284">
              <w:rPr>
                <w:rFonts w:ascii="GHEA Grapalat" w:hAnsi="GHEA Grapalat"/>
                <w:b/>
                <w:bCs/>
                <w:sz w:val="20"/>
                <w:szCs w:val="20"/>
                <w:lang w:val="hy-AM"/>
              </w:rPr>
              <w:t>Ընդհանուր տիպի շուրջօրյա խնամքի կենտրոնի համար</w:t>
            </w:r>
          </w:p>
        </w:tc>
        <w:tc>
          <w:tcPr>
            <w:tcW w:w="2192" w:type="dxa"/>
          </w:tcPr>
          <w:p w14:paraId="172EA03A" w14:textId="4EC62603" w:rsidR="00140AD3" w:rsidRPr="00323284" w:rsidRDefault="00E74E2F" w:rsidP="008D6E9F">
            <w:pPr>
              <w:jc w:val="center"/>
              <w:rPr>
                <w:rFonts w:ascii="GHEA Grapalat" w:hAnsi="GHEA Grapalat"/>
                <w:b/>
                <w:bCs/>
                <w:sz w:val="20"/>
                <w:szCs w:val="20"/>
                <w:lang w:val="hy-AM"/>
              </w:rPr>
            </w:pPr>
            <w:r w:rsidRPr="00323284">
              <w:rPr>
                <w:rFonts w:ascii="GHEA Grapalat" w:hAnsi="GHEA Grapalat"/>
                <w:b/>
                <w:bCs/>
                <w:sz w:val="20"/>
                <w:szCs w:val="20"/>
                <w:lang w:val="hy-AM"/>
              </w:rPr>
              <w:t>Շուրջօրյա մասնագիտացված խնամքի կենտրոնի համար</w:t>
            </w:r>
          </w:p>
        </w:tc>
        <w:tc>
          <w:tcPr>
            <w:tcW w:w="2212" w:type="dxa"/>
          </w:tcPr>
          <w:p w14:paraId="72C589B7" w14:textId="17EA4C33" w:rsidR="00140AD3" w:rsidRPr="00323284" w:rsidRDefault="00E74E2F" w:rsidP="008D6E9F">
            <w:pPr>
              <w:jc w:val="center"/>
              <w:rPr>
                <w:rFonts w:ascii="GHEA Grapalat" w:hAnsi="GHEA Grapalat"/>
                <w:b/>
                <w:bCs/>
                <w:sz w:val="20"/>
                <w:szCs w:val="20"/>
                <w:lang w:val="hy-AM"/>
              </w:rPr>
            </w:pPr>
            <w:r w:rsidRPr="00323284">
              <w:rPr>
                <w:rFonts w:ascii="GHEA Grapalat" w:hAnsi="GHEA Grapalat"/>
                <w:b/>
                <w:bCs/>
                <w:sz w:val="20"/>
                <w:szCs w:val="20"/>
                <w:lang w:val="hy-AM"/>
              </w:rPr>
              <w:t>Անկողնային խնամքի կարիք ունեցող շահառուների համար</w:t>
            </w:r>
          </w:p>
        </w:tc>
      </w:tr>
      <w:tr w:rsidR="00140AD3" w:rsidRPr="00323284" w14:paraId="5592D35C" w14:textId="77777777" w:rsidTr="004A497A">
        <w:trPr>
          <w:trHeight w:val="281"/>
        </w:trPr>
        <w:tc>
          <w:tcPr>
            <w:tcW w:w="666" w:type="dxa"/>
          </w:tcPr>
          <w:p w14:paraId="1F338554" w14:textId="705AA84A" w:rsidR="00140AD3" w:rsidRPr="00323284" w:rsidRDefault="00140AD3" w:rsidP="008D6E9F">
            <w:pPr>
              <w:jc w:val="center"/>
              <w:rPr>
                <w:rFonts w:ascii="GHEA Grapalat" w:hAnsi="GHEA Grapalat"/>
                <w:b/>
                <w:bCs/>
                <w:sz w:val="20"/>
                <w:szCs w:val="20"/>
                <w:lang w:val="ru-RU"/>
              </w:rPr>
            </w:pPr>
            <w:r w:rsidRPr="00323284">
              <w:rPr>
                <w:rFonts w:ascii="GHEA Grapalat" w:hAnsi="GHEA Grapalat"/>
                <w:b/>
                <w:bCs/>
                <w:sz w:val="20"/>
                <w:szCs w:val="20"/>
                <w:lang w:val="hy-AM"/>
              </w:rPr>
              <w:t>1</w:t>
            </w:r>
            <w:r w:rsidR="001A69C4" w:rsidRPr="00323284">
              <w:rPr>
                <w:rFonts w:ascii="GHEA Grapalat" w:hAnsi="GHEA Grapalat"/>
                <w:b/>
                <w:bCs/>
                <w:sz w:val="20"/>
                <w:szCs w:val="20"/>
                <w:lang w:val="ru-RU"/>
              </w:rPr>
              <w:t>.</w:t>
            </w:r>
          </w:p>
        </w:tc>
        <w:tc>
          <w:tcPr>
            <w:tcW w:w="6830" w:type="dxa"/>
            <w:gridSpan w:val="3"/>
          </w:tcPr>
          <w:p w14:paraId="168EB033" w14:textId="77777777" w:rsidR="00140AD3" w:rsidRPr="00323284" w:rsidRDefault="00140AD3" w:rsidP="008D6E9F">
            <w:pPr>
              <w:jc w:val="center"/>
              <w:rPr>
                <w:rFonts w:ascii="GHEA Grapalat" w:hAnsi="GHEA Grapalat"/>
                <w:b/>
                <w:bCs/>
                <w:sz w:val="20"/>
                <w:szCs w:val="20"/>
                <w:lang w:val="hy-AM"/>
              </w:rPr>
            </w:pPr>
            <w:r w:rsidRPr="00323284">
              <w:rPr>
                <w:rFonts w:ascii="GHEA Grapalat" w:hAnsi="GHEA Grapalat"/>
                <w:b/>
                <w:bCs/>
                <w:sz w:val="20"/>
                <w:szCs w:val="20"/>
                <w:lang w:val="hy-AM"/>
              </w:rPr>
              <w:t>Վարչական անձնակազմ</w:t>
            </w:r>
          </w:p>
        </w:tc>
        <w:tc>
          <w:tcPr>
            <w:tcW w:w="2212" w:type="dxa"/>
          </w:tcPr>
          <w:p w14:paraId="7B0A4F58" w14:textId="77777777" w:rsidR="00140AD3" w:rsidRPr="00323284" w:rsidRDefault="00140AD3" w:rsidP="008D6E9F">
            <w:pPr>
              <w:jc w:val="center"/>
              <w:rPr>
                <w:rFonts w:ascii="GHEA Grapalat" w:hAnsi="GHEA Grapalat"/>
                <w:b/>
                <w:bCs/>
                <w:sz w:val="20"/>
                <w:szCs w:val="20"/>
                <w:lang w:val="hy-AM"/>
              </w:rPr>
            </w:pPr>
          </w:p>
        </w:tc>
      </w:tr>
      <w:tr w:rsidR="00140AD3" w:rsidRPr="00323284" w14:paraId="785FA13F" w14:textId="77777777" w:rsidTr="004A497A">
        <w:trPr>
          <w:trHeight w:val="281"/>
        </w:trPr>
        <w:tc>
          <w:tcPr>
            <w:tcW w:w="666" w:type="dxa"/>
          </w:tcPr>
          <w:p w14:paraId="7CC35BF1" w14:textId="60F70622" w:rsidR="00140AD3" w:rsidRPr="00323284" w:rsidRDefault="00140AD3" w:rsidP="008D6E9F">
            <w:pPr>
              <w:rPr>
                <w:rFonts w:ascii="GHEA Grapalat" w:eastAsia="MS Gothic" w:hAnsi="GHEA Grapalat" w:cs="MS Gothic"/>
                <w:sz w:val="20"/>
                <w:szCs w:val="20"/>
                <w:lang w:val="ru-RU"/>
              </w:rPr>
            </w:pPr>
            <w:r w:rsidRPr="00323284">
              <w:rPr>
                <w:rFonts w:ascii="GHEA Grapalat" w:hAnsi="GHEA Grapalat"/>
                <w:sz w:val="20"/>
                <w:szCs w:val="20"/>
                <w:lang w:val="hy-AM"/>
              </w:rPr>
              <w:t>1</w:t>
            </w:r>
            <w:r w:rsidRPr="00323284">
              <w:rPr>
                <w:rFonts w:ascii="GHEA Grapalat" w:eastAsia="MS Mincho" w:hAnsi="GHEA Grapalat" w:cs="MS Mincho"/>
                <w:sz w:val="20"/>
                <w:szCs w:val="20"/>
                <w:lang w:val="hy-AM"/>
              </w:rPr>
              <w:t>.</w:t>
            </w:r>
            <w:r w:rsidRPr="00323284">
              <w:rPr>
                <w:rFonts w:ascii="GHEA Grapalat" w:hAnsi="GHEA Grapalat"/>
                <w:sz w:val="20"/>
                <w:szCs w:val="20"/>
                <w:lang w:val="hy-AM"/>
              </w:rPr>
              <w:t>1</w:t>
            </w:r>
            <w:r w:rsidR="001A69C4" w:rsidRPr="00323284">
              <w:rPr>
                <w:rFonts w:ascii="GHEA Grapalat" w:hAnsi="GHEA Grapalat"/>
                <w:sz w:val="20"/>
                <w:szCs w:val="20"/>
                <w:lang w:val="ru-RU"/>
              </w:rPr>
              <w:t>.</w:t>
            </w:r>
          </w:p>
        </w:tc>
        <w:tc>
          <w:tcPr>
            <w:tcW w:w="2392" w:type="dxa"/>
          </w:tcPr>
          <w:p w14:paraId="6DAB1F7D" w14:textId="77777777" w:rsidR="00140AD3" w:rsidRPr="00323284" w:rsidRDefault="00140AD3" w:rsidP="008D6E9F">
            <w:pPr>
              <w:rPr>
                <w:rFonts w:ascii="GHEA Grapalat" w:hAnsi="GHEA Grapalat"/>
                <w:sz w:val="20"/>
                <w:szCs w:val="20"/>
                <w:lang w:val="hy-AM"/>
              </w:rPr>
            </w:pPr>
            <w:r w:rsidRPr="00323284">
              <w:rPr>
                <w:rFonts w:ascii="GHEA Grapalat" w:eastAsia="Times New Roman" w:hAnsi="GHEA Grapalat" w:cs="Times New Roman"/>
                <w:b/>
                <w:bCs/>
                <w:color w:val="000000"/>
                <w:kern w:val="0"/>
                <w:sz w:val="20"/>
                <w:szCs w:val="20"/>
                <w14:ligatures w14:val="none"/>
              </w:rPr>
              <w:t>Ընդհանուր ղեկավարում</w:t>
            </w:r>
          </w:p>
        </w:tc>
        <w:tc>
          <w:tcPr>
            <w:tcW w:w="2246" w:type="dxa"/>
          </w:tcPr>
          <w:p w14:paraId="58E3F0D3" w14:textId="77777777" w:rsidR="00140AD3" w:rsidRPr="00323284" w:rsidRDefault="00140AD3" w:rsidP="008D6E9F">
            <w:pPr>
              <w:jc w:val="center"/>
              <w:rPr>
                <w:rFonts w:ascii="GHEA Grapalat" w:hAnsi="GHEA Grapalat"/>
                <w:sz w:val="20"/>
                <w:szCs w:val="20"/>
                <w:lang w:val="hy-AM"/>
              </w:rPr>
            </w:pPr>
          </w:p>
        </w:tc>
        <w:tc>
          <w:tcPr>
            <w:tcW w:w="2192" w:type="dxa"/>
          </w:tcPr>
          <w:p w14:paraId="3B9AB694" w14:textId="77777777" w:rsidR="00140AD3" w:rsidRPr="00323284" w:rsidRDefault="00140AD3" w:rsidP="008D6E9F">
            <w:pPr>
              <w:jc w:val="center"/>
              <w:rPr>
                <w:rFonts w:ascii="GHEA Grapalat" w:hAnsi="GHEA Grapalat"/>
                <w:sz w:val="20"/>
                <w:szCs w:val="20"/>
                <w:lang w:val="hy-AM"/>
              </w:rPr>
            </w:pPr>
          </w:p>
        </w:tc>
        <w:tc>
          <w:tcPr>
            <w:tcW w:w="2212" w:type="dxa"/>
          </w:tcPr>
          <w:p w14:paraId="395B2322" w14:textId="77777777" w:rsidR="00140AD3" w:rsidRPr="00323284" w:rsidRDefault="00140AD3" w:rsidP="008D6E9F">
            <w:pPr>
              <w:rPr>
                <w:rFonts w:ascii="GHEA Grapalat" w:hAnsi="GHEA Grapalat"/>
                <w:sz w:val="20"/>
                <w:szCs w:val="20"/>
                <w:lang w:val="hy-AM"/>
              </w:rPr>
            </w:pPr>
          </w:p>
        </w:tc>
      </w:tr>
      <w:tr w:rsidR="00140AD3" w:rsidRPr="00323284" w14:paraId="24A7B4D4" w14:textId="77777777" w:rsidTr="004A497A">
        <w:trPr>
          <w:trHeight w:val="281"/>
        </w:trPr>
        <w:tc>
          <w:tcPr>
            <w:tcW w:w="666" w:type="dxa"/>
          </w:tcPr>
          <w:p w14:paraId="07B9DC2F" w14:textId="7FB32BE0" w:rsidR="00140AD3" w:rsidRPr="00323284" w:rsidRDefault="00140AD3" w:rsidP="008D6E9F">
            <w:pPr>
              <w:rPr>
                <w:rFonts w:ascii="GHEA Grapalat" w:hAnsi="GHEA Grapalat"/>
                <w:sz w:val="20"/>
                <w:szCs w:val="20"/>
                <w:lang w:val="ru-RU"/>
              </w:rPr>
            </w:pPr>
            <w:r w:rsidRPr="00323284">
              <w:rPr>
                <w:rFonts w:ascii="GHEA Grapalat" w:hAnsi="GHEA Grapalat"/>
                <w:sz w:val="20"/>
                <w:szCs w:val="20"/>
              </w:rPr>
              <w:t>1.1.1</w:t>
            </w:r>
            <w:r w:rsidR="001A69C4" w:rsidRPr="00323284">
              <w:rPr>
                <w:rFonts w:ascii="GHEA Grapalat" w:hAnsi="GHEA Grapalat"/>
                <w:sz w:val="20"/>
                <w:szCs w:val="20"/>
                <w:lang w:val="ru-RU"/>
              </w:rPr>
              <w:t>.</w:t>
            </w:r>
          </w:p>
        </w:tc>
        <w:tc>
          <w:tcPr>
            <w:tcW w:w="2392" w:type="dxa"/>
          </w:tcPr>
          <w:p w14:paraId="0040B8F1" w14:textId="77777777" w:rsidR="00140AD3" w:rsidRPr="00323284" w:rsidRDefault="00140AD3" w:rsidP="008D6E9F">
            <w:pPr>
              <w:rPr>
                <w:rFonts w:ascii="GHEA Grapalat" w:hAnsi="GHEA Grapalat"/>
                <w:sz w:val="20"/>
                <w:szCs w:val="20"/>
              </w:rPr>
            </w:pPr>
            <w:r w:rsidRPr="00323284">
              <w:rPr>
                <w:rFonts w:ascii="GHEA Grapalat" w:hAnsi="GHEA Grapalat"/>
                <w:sz w:val="20"/>
                <w:szCs w:val="20"/>
              </w:rPr>
              <w:t>Տնօրեն</w:t>
            </w:r>
          </w:p>
        </w:tc>
        <w:tc>
          <w:tcPr>
            <w:tcW w:w="2246" w:type="dxa"/>
          </w:tcPr>
          <w:p w14:paraId="4E039C10"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t>1</w:t>
            </w:r>
          </w:p>
        </w:tc>
        <w:tc>
          <w:tcPr>
            <w:tcW w:w="2192" w:type="dxa"/>
          </w:tcPr>
          <w:p w14:paraId="7B86F996"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t>1</w:t>
            </w:r>
          </w:p>
        </w:tc>
        <w:tc>
          <w:tcPr>
            <w:tcW w:w="2212" w:type="dxa"/>
          </w:tcPr>
          <w:p w14:paraId="0421EDAD" w14:textId="77777777" w:rsidR="00140AD3" w:rsidRPr="00323284" w:rsidRDefault="00140AD3" w:rsidP="008D6E9F">
            <w:pPr>
              <w:rPr>
                <w:rFonts w:ascii="GHEA Grapalat" w:hAnsi="GHEA Grapalat"/>
                <w:sz w:val="20"/>
                <w:szCs w:val="20"/>
                <w:lang w:val="hy-AM"/>
              </w:rPr>
            </w:pPr>
          </w:p>
        </w:tc>
      </w:tr>
      <w:tr w:rsidR="00140AD3" w:rsidRPr="00323284" w14:paraId="4845CDF5" w14:textId="77777777" w:rsidTr="004A497A">
        <w:trPr>
          <w:trHeight w:val="281"/>
        </w:trPr>
        <w:tc>
          <w:tcPr>
            <w:tcW w:w="666" w:type="dxa"/>
            <w:vMerge w:val="restart"/>
          </w:tcPr>
          <w:p w14:paraId="50D0FE95" w14:textId="17A7354D" w:rsidR="00140AD3" w:rsidRPr="00323284" w:rsidRDefault="00140AD3" w:rsidP="008D6E9F">
            <w:pPr>
              <w:rPr>
                <w:rFonts w:ascii="GHEA Grapalat" w:hAnsi="GHEA Grapalat"/>
                <w:sz w:val="20"/>
                <w:szCs w:val="20"/>
                <w:lang w:val="ru-RU"/>
              </w:rPr>
            </w:pPr>
            <w:r w:rsidRPr="00323284">
              <w:rPr>
                <w:rFonts w:ascii="GHEA Grapalat" w:hAnsi="GHEA Grapalat"/>
                <w:sz w:val="20"/>
                <w:szCs w:val="20"/>
              </w:rPr>
              <w:t>1.1.2</w:t>
            </w:r>
            <w:r w:rsidR="001A69C4" w:rsidRPr="00323284">
              <w:rPr>
                <w:rFonts w:ascii="GHEA Grapalat" w:hAnsi="GHEA Grapalat"/>
                <w:sz w:val="20"/>
                <w:szCs w:val="20"/>
                <w:lang w:val="ru-RU"/>
              </w:rPr>
              <w:t>.</w:t>
            </w:r>
          </w:p>
        </w:tc>
        <w:tc>
          <w:tcPr>
            <w:tcW w:w="2392" w:type="dxa"/>
            <w:vMerge w:val="restart"/>
          </w:tcPr>
          <w:p w14:paraId="4E620AC2" w14:textId="77777777" w:rsidR="00140AD3" w:rsidRPr="00323284" w:rsidRDefault="00140AD3" w:rsidP="008D6E9F">
            <w:pPr>
              <w:rPr>
                <w:rFonts w:ascii="GHEA Grapalat" w:hAnsi="GHEA Grapalat"/>
                <w:sz w:val="20"/>
                <w:szCs w:val="20"/>
                <w:lang w:val="hy-AM"/>
              </w:rPr>
            </w:pPr>
            <w:r w:rsidRPr="00323284">
              <w:rPr>
                <w:rFonts w:ascii="GHEA Grapalat" w:hAnsi="GHEA Grapalat"/>
                <w:sz w:val="20"/>
                <w:szCs w:val="20"/>
                <w:lang w:val="hy-AM"/>
              </w:rPr>
              <w:t>Տնօրենի տեղակալ</w:t>
            </w:r>
          </w:p>
          <w:p w14:paraId="7CC38499" w14:textId="5AFCB2EA" w:rsidR="00E74E2F" w:rsidRPr="00323284" w:rsidRDefault="00E74E2F" w:rsidP="008D6E9F">
            <w:pPr>
              <w:rPr>
                <w:rFonts w:ascii="GHEA Grapalat" w:hAnsi="GHEA Grapalat"/>
                <w:sz w:val="20"/>
                <w:szCs w:val="20"/>
                <w:lang w:val="hy-AM"/>
              </w:rPr>
            </w:pPr>
            <w:r w:rsidRPr="00323284">
              <w:rPr>
                <w:rFonts w:ascii="GHEA Grapalat" w:hAnsi="GHEA Grapalat"/>
                <w:sz w:val="20"/>
                <w:szCs w:val="20"/>
                <w:lang w:val="hy-AM"/>
              </w:rPr>
              <w:lastRenderedPageBreak/>
              <w:t>(1 լրացուցիչ հաստիքային միավոր՝ սույն հավելվածի 138-րդ կետի համաձայն)</w:t>
            </w:r>
          </w:p>
        </w:tc>
        <w:tc>
          <w:tcPr>
            <w:tcW w:w="2246" w:type="dxa"/>
          </w:tcPr>
          <w:p w14:paraId="73C2E60D"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lastRenderedPageBreak/>
              <w:t xml:space="preserve">1 </w:t>
            </w:r>
          </w:p>
          <w:p w14:paraId="17008653"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lastRenderedPageBreak/>
              <w:t>(մինչև 201 շահառուի դեպքում)</w:t>
            </w:r>
          </w:p>
        </w:tc>
        <w:tc>
          <w:tcPr>
            <w:tcW w:w="2192" w:type="dxa"/>
          </w:tcPr>
          <w:p w14:paraId="0A2DCC89"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lastRenderedPageBreak/>
              <w:t xml:space="preserve">1 </w:t>
            </w:r>
          </w:p>
          <w:p w14:paraId="1A0C67F5"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lastRenderedPageBreak/>
              <w:t xml:space="preserve">(մինչև 201 շահառուի դեպքում) </w:t>
            </w:r>
          </w:p>
        </w:tc>
        <w:tc>
          <w:tcPr>
            <w:tcW w:w="2212" w:type="dxa"/>
            <w:vMerge w:val="restart"/>
          </w:tcPr>
          <w:p w14:paraId="68FCE0B7" w14:textId="21BB3142" w:rsidR="00140AD3" w:rsidRPr="00323284" w:rsidRDefault="00140AD3" w:rsidP="00E74E2F">
            <w:pPr>
              <w:rPr>
                <w:rFonts w:ascii="GHEA Grapalat" w:hAnsi="GHEA Grapalat"/>
                <w:sz w:val="20"/>
                <w:szCs w:val="20"/>
                <w:lang w:val="hy-AM"/>
              </w:rPr>
            </w:pPr>
          </w:p>
        </w:tc>
      </w:tr>
      <w:tr w:rsidR="00140AD3" w:rsidRPr="00323284" w14:paraId="683DF809" w14:textId="77777777" w:rsidTr="004A497A">
        <w:trPr>
          <w:trHeight w:val="281"/>
        </w:trPr>
        <w:tc>
          <w:tcPr>
            <w:tcW w:w="666" w:type="dxa"/>
            <w:vMerge/>
            <w:shd w:val="clear" w:color="auto" w:fill="FFFFFF" w:themeFill="background1"/>
          </w:tcPr>
          <w:p w14:paraId="38FB050C" w14:textId="77777777" w:rsidR="00140AD3" w:rsidRPr="00323284" w:rsidRDefault="00140AD3" w:rsidP="008D6E9F">
            <w:pPr>
              <w:rPr>
                <w:rFonts w:ascii="GHEA Grapalat" w:hAnsi="GHEA Grapalat"/>
                <w:sz w:val="20"/>
                <w:szCs w:val="20"/>
                <w:lang w:val="hy-AM"/>
              </w:rPr>
            </w:pPr>
          </w:p>
        </w:tc>
        <w:tc>
          <w:tcPr>
            <w:tcW w:w="2392" w:type="dxa"/>
            <w:vMerge/>
            <w:shd w:val="clear" w:color="auto" w:fill="FFFFFF" w:themeFill="background1"/>
          </w:tcPr>
          <w:p w14:paraId="10FD7D6C" w14:textId="77777777" w:rsidR="00140AD3" w:rsidRPr="00323284" w:rsidRDefault="00140AD3" w:rsidP="008D6E9F">
            <w:pPr>
              <w:rPr>
                <w:rFonts w:ascii="GHEA Grapalat" w:hAnsi="GHEA Grapalat"/>
                <w:sz w:val="20"/>
                <w:szCs w:val="20"/>
                <w:lang w:val="hy-AM"/>
              </w:rPr>
            </w:pPr>
          </w:p>
        </w:tc>
        <w:tc>
          <w:tcPr>
            <w:tcW w:w="2246" w:type="dxa"/>
            <w:shd w:val="clear" w:color="auto" w:fill="FFFFFF" w:themeFill="background1"/>
          </w:tcPr>
          <w:p w14:paraId="67C14677"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t>2 (201 և ավել շահառուի դեպքում)</w:t>
            </w:r>
          </w:p>
        </w:tc>
        <w:tc>
          <w:tcPr>
            <w:tcW w:w="2192" w:type="dxa"/>
            <w:shd w:val="clear" w:color="auto" w:fill="FFFFFF" w:themeFill="background1"/>
          </w:tcPr>
          <w:p w14:paraId="7CB91FD7"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t>2 (201 և ավել շահառուի դեպքում)</w:t>
            </w:r>
          </w:p>
        </w:tc>
        <w:tc>
          <w:tcPr>
            <w:tcW w:w="2212" w:type="dxa"/>
            <w:vMerge/>
            <w:shd w:val="clear" w:color="auto" w:fill="FFFFFF" w:themeFill="background1"/>
          </w:tcPr>
          <w:p w14:paraId="6507686D" w14:textId="77777777" w:rsidR="00140AD3" w:rsidRPr="00323284" w:rsidRDefault="00140AD3" w:rsidP="008D6E9F">
            <w:pPr>
              <w:rPr>
                <w:rFonts w:ascii="GHEA Grapalat" w:hAnsi="GHEA Grapalat"/>
                <w:sz w:val="20"/>
                <w:szCs w:val="20"/>
                <w:lang w:val="hy-AM"/>
              </w:rPr>
            </w:pPr>
          </w:p>
        </w:tc>
      </w:tr>
      <w:tr w:rsidR="00140AD3" w:rsidRPr="00323284" w14:paraId="58C1336B" w14:textId="77777777" w:rsidTr="004A497A">
        <w:trPr>
          <w:trHeight w:val="281"/>
        </w:trPr>
        <w:tc>
          <w:tcPr>
            <w:tcW w:w="666" w:type="dxa"/>
            <w:vMerge/>
            <w:shd w:val="clear" w:color="auto" w:fill="FFFFFF" w:themeFill="background1"/>
          </w:tcPr>
          <w:p w14:paraId="2C615454" w14:textId="77777777" w:rsidR="00140AD3" w:rsidRPr="00323284" w:rsidRDefault="00140AD3" w:rsidP="008D6E9F">
            <w:pPr>
              <w:rPr>
                <w:rFonts w:ascii="GHEA Grapalat" w:hAnsi="GHEA Grapalat"/>
                <w:sz w:val="20"/>
                <w:szCs w:val="20"/>
                <w:lang w:val="hy-AM"/>
              </w:rPr>
            </w:pPr>
          </w:p>
        </w:tc>
        <w:tc>
          <w:tcPr>
            <w:tcW w:w="2392" w:type="dxa"/>
            <w:vMerge/>
            <w:shd w:val="clear" w:color="auto" w:fill="FFFFFF" w:themeFill="background1"/>
          </w:tcPr>
          <w:p w14:paraId="2CECD2F0" w14:textId="77777777" w:rsidR="00140AD3" w:rsidRPr="00323284" w:rsidRDefault="00140AD3" w:rsidP="008D6E9F">
            <w:pPr>
              <w:rPr>
                <w:rFonts w:ascii="GHEA Grapalat" w:hAnsi="GHEA Grapalat"/>
                <w:sz w:val="20"/>
                <w:szCs w:val="20"/>
                <w:lang w:val="hy-AM"/>
              </w:rPr>
            </w:pPr>
          </w:p>
        </w:tc>
        <w:tc>
          <w:tcPr>
            <w:tcW w:w="2246" w:type="dxa"/>
            <w:shd w:val="clear" w:color="auto" w:fill="FFFFFF" w:themeFill="background1"/>
          </w:tcPr>
          <w:p w14:paraId="1465126A" w14:textId="77777777" w:rsidR="00140AD3" w:rsidRPr="00323284" w:rsidRDefault="00140AD3" w:rsidP="008D6E9F">
            <w:pPr>
              <w:jc w:val="center"/>
              <w:rPr>
                <w:rFonts w:ascii="GHEA Grapalat" w:hAnsi="GHEA Grapalat"/>
                <w:sz w:val="20"/>
                <w:szCs w:val="20"/>
                <w:lang w:val="hy-AM"/>
              </w:rPr>
            </w:pPr>
          </w:p>
        </w:tc>
        <w:tc>
          <w:tcPr>
            <w:tcW w:w="2192" w:type="dxa"/>
            <w:shd w:val="clear" w:color="auto" w:fill="FFFFFF" w:themeFill="background1"/>
          </w:tcPr>
          <w:p w14:paraId="04801C17"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t>3 (301 և ավել շահառուի դեպքում)</w:t>
            </w:r>
          </w:p>
        </w:tc>
        <w:tc>
          <w:tcPr>
            <w:tcW w:w="2212" w:type="dxa"/>
            <w:vMerge/>
            <w:shd w:val="clear" w:color="auto" w:fill="FFFFFF" w:themeFill="background1"/>
          </w:tcPr>
          <w:p w14:paraId="41C25EF2" w14:textId="77777777" w:rsidR="00140AD3" w:rsidRPr="00323284" w:rsidRDefault="00140AD3" w:rsidP="008D6E9F">
            <w:pPr>
              <w:rPr>
                <w:rFonts w:ascii="GHEA Grapalat" w:hAnsi="GHEA Grapalat"/>
                <w:sz w:val="20"/>
                <w:szCs w:val="20"/>
                <w:lang w:val="hy-AM"/>
              </w:rPr>
            </w:pPr>
          </w:p>
        </w:tc>
      </w:tr>
      <w:tr w:rsidR="00140AD3" w:rsidRPr="00323284" w14:paraId="0D58D46D" w14:textId="77777777" w:rsidTr="004A497A">
        <w:trPr>
          <w:trHeight w:val="281"/>
        </w:trPr>
        <w:tc>
          <w:tcPr>
            <w:tcW w:w="666" w:type="dxa"/>
          </w:tcPr>
          <w:p w14:paraId="06DE70FB" w14:textId="04B48772" w:rsidR="00140AD3" w:rsidRPr="00323284" w:rsidRDefault="00140AD3" w:rsidP="008D6E9F">
            <w:pPr>
              <w:rPr>
                <w:rFonts w:ascii="GHEA Grapalat" w:hAnsi="GHEA Grapalat"/>
                <w:sz w:val="20"/>
                <w:szCs w:val="20"/>
                <w:lang w:val="ru-RU"/>
              </w:rPr>
            </w:pPr>
            <w:r w:rsidRPr="00323284">
              <w:rPr>
                <w:rFonts w:ascii="GHEA Grapalat" w:hAnsi="GHEA Grapalat"/>
                <w:sz w:val="20"/>
                <w:szCs w:val="20"/>
                <w:lang w:val="hy-AM"/>
              </w:rPr>
              <w:t>1</w:t>
            </w:r>
            <w:r w:rsidRPr="00323284">
              <w:rPr>
                <w:rFonts w:ascii="GHEA Grapalat" w:eastAsia="MS Mincho" w:hAnsi="GHEA Grapalat" w:cs="MS Mincho"/>
                <w:sz w:val="20"/>
                <w:szCs w:val="20"/>
                <w:lang w:val="hy-AM"/>
              </w:rPr>
              <w:t>.</w:t>
            </w:r>
            <w:r w:rsidRPr="00323284">
              <w:rPr>
                <w:rFonts w:ascii="GHEA Grapalat" w:hAnsi="GHEA Grapalat"/>
                <w:sz w:val="20"/>
                <w:szCs w:val="20"/>
                <w:lang w:val="hy-AM"/>
              </w:rPr>
              <w:t>2</w:t>
            </w:r>
            <w:r w:rsidR="001A69C4" w:rsidRPr="00323284">
              <w:rPr>
                <w:rFonts w:ascii="GHEA Grapalat" w:hAnsi="GHEA Grapalat"/>
                <w:sz w:val="20"/>
                <w:szCs w:val="20"/>
                <w:lang w:val="ru-RU"/>
              </w:rPr>
              <w:t>.</w:t>
            </w:r>
          </w:p>
        </w:tc>
        <w:tc>
          <w:tcPr>
            <w:tcW w:w="2392" w:type="dxa"/>
          </w:tcPr>
          <w:p w14:paraId="1EA1103F" w14:textId="77777777" w:rsidR="00140AD3" w:rsidRPr="00323284" w:rsidRDefault="00140AD3" w:rsidP="008D6E9F">
            <w:pPr>
              <w:rPr>
                <w:rFonts w:ascii="GHEA Grapalat" w:hAnsi="GHEA Grapalat"/>
                <w:sz w:val="20"/>
                <w:szCs w:val="20"/>
                <w:lang w:val="hy-AM"/>
              </w:rPr>
            </w:pPr>
            <w:r w:rsidRPr="00323284">
              <w:rPr>
                <w:rFonts w:ascii="GHEA Grapalat" w:eastAsia="Times New Roman" w:hAnsi="GHEA Grapalat" w:cs="Times New Roman"/>
                <w:b/>
                <w:bCs/>
                <w:color w:val="000000"/>
                <w:kern w:val="0"/>
                <w:sz w:val="20"/>
                <w:szCs w:val="20"/>
                <w14:ligatures w14:val="none"/>
              </w:rPr>
              <w:t>Իրավական խորհրդատվության տրամադրում</w:t>
            </w:r>
          </w:p>
        </w:tc>
        <w:tc>
          <w:tcPr>
            <w:tcW w:w="2246" w:type="dxa"/>
          </w:tcPr>
          <w:p w14:paraId="23F90A2B" w14:textId="77777777" w:rsidR="00140AD3" w:rsidRPr="00323284" w:rsidRDefault="00140AD3" w:rsidP="008D6E9F">
            <w:pPr>
              <w:jc w:val="center"/>
              <w:rPr>
                <w:rFonts w:ascii="GHEA Grapalat" w:hAnsi="GHEA Grapalat"/>
                <w:sz w:val="20"/>
                <w:szCs w:val="20"/>
                <w:lang w:val="hy-AM"/>
              </w:rPr>
            </w:pPr>
          </w:p>
        </w:tc>
        <w:tc>
          <w:tcPr>
            <w:tcW w:w="2192" w:type="dxa"/>
          </w:tcPr>
          <w:p w14:paraId="2407DFD3" w14:textId="77777777" w:rsidR="00140AD3" w:rsidRPr="00323284" w:rsidRDefault="00140AD3" w:rsidP="008D6E9F">
            <w:pPr>
              <w:jc w:val="center"/>
              <w:rPr>
                <w:rFonts w:ascii="GHEA Grapalat" w:hAnsi="GHEA Grapalat"/>
                <w:sz w:val="20"/>
                <w:szCs w:val="20"/>
                <w:lang w:val="hy-AM"/>
              </w:rPr>
            </w:pPr>
          </w:p>
        </w:tc>
        <w:tc>
          <w:tcPr>
            <w:tcW w:w="2212" w:type="dxa"/>
          </w:tcPr>
          <w:p w14:paraId="5D227113" w14:textId="77777777" w:rsidR="00140AD3" w:rsidRPr="00323284" w:rsidRDefault="00140AD3" w:rsidP="008D6E9F">
            <w:pPr>
              <w:rPr>
                <w:rFonts w:ascii="GHEA Grapalat" w:hAnsi="GHEA Grapalat"/>
                <w:sz w:val="20"/>
                <w:szCs w:val="20"/>
                <w:lang w:val="hy-AM"/>
              </w:rPr>
            </w:pPr>
          </w:p>
        </w:tc>
      </w:tr>
      <w:tr w:rsidR="00140AD3" w:rsidRPr="00323284" w14:paraId="4D602C4D" w14:textId="77777777" w:rsidTr="004A497A">
        <w:trPr>
          <w:trHeight w:val="281"/>
        </w:trPr>
        <w:tc>
          <w:tcPr>
            <w:tcW w:w="666" w:type="dxa"/>
          </w:tcPr>
          <w:p w14:paraId="23DA0A01" w14:textId="1CBCC3EF" w:rsidR="00140AD3" w:rsidRPr="00323284" w:rsidRDefault="00140AD3" w:rsidP="008D6E9F">
            <w:pPr>
              <w:rPr>
                <w:rFonts w:ascii="GHEA Grapalat" w:hAnsi="GHEA Grapalat"/>
                <w:sz w:val="20"/>
                <w:szCs w:val="20"/>
                <w:lang w:val="ru-RU"/>
              </w:rPr>
            </w:pPr>
            <w:r w:rsidRPr="00323284">
              <w:rPr>
                <w:rFonts w:ascii="GHEA Grapalat" w:hAnsi="GHEA Grapalat"/>
                <w:sz w:val="20"/>
                <w:szCs w:val="20"/>
              </w:rPr>
              <w:t>1.2.1</w:t>
            </w:r>
            <w:r w:rsidR="001A69C4" w:rsidRPr="00323284">
              <w:rPr>
                <w:rFonts w:ascii="GHEA Grapalat" w:hAnsi="GHEA Grapalat"/>
                <w:sz w:val="20"/>
                <w:szCs w:val="20"/>
                <w:lang w:val="ru-RU"/>
              </w:rPr>
              <w:t>.</w:t>
            </w:r>
          </w:p>
        </w:tc>
        <w:tc>
          <w:tcPr>
            <w:tcW w:w="2392" w:type="dxa"/>
          </w:tcPr>
          <w:p w14:paraId="7EBE88DF" w14:textId="77777777" w:rsidR="00140AD3" w:rsidRPr="00323284" w:rsidRDefault="00140AD3" w:rsidP="008D6E9F">
            <w:pPr>
              <w:rPr>
                <w:rFonts w:ascii="GHEA Grapalat" w:eastAsia="Times New Roman" w:hAnsi="GHEA Grapalat" w:cs="Times New Roman"/>
                <w:b/>
                <w:bCs/>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Իրավախորհրդատու</w:t>
            </w:r>
          </w:p>
        </w:tc>
        <w:tc>
          <w:tcPr>
            <w:tcW w:w="2246" w:type="dxa"/>
          </w:tcPr>
          <w:p w14:paraId="6E95E246"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t>1</w:t>
            </w:r>
          </w:p>
        </w:tc>
        <w:tc>
          <w:tcPr>
            <w:tcW w:w="2192" w:type="dxa"/>
          </w:tcPr>
          <w:p w14:paraId="07167CA9"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t>1</w:t>
            </w:r>
          </w:p>
        </w:tc>
        <w:tc>
          <w:tcPr>
            <w:tcW w:w="2212" w:type="dxa"/>
          </w:tcPr>
          <w:p w14:paraId="04B92229" w14:textId="77777777" w:rsidR="00140AD3" w:rsidRPr="00323284" w:rsidRDefault="00140AD3" w:rsidP="008D6E9F">
            <w:pPr>
              <w:rPr>
                <w:rFonts w:ascii="GHEA Grapalat" w:hAnsi="GHEA Grapalat"/>
                <w:sz w:val="20"/>
                <w:szCs w:val="20"/>
                <w:lang w:val="hy-AM"/>
              </w:rPr>
            </w:pPr>
          </w:p>
        </w:tc>
      </w:tr>
      <w:tr w:rsidR="00140AD3" w:rsidRPr="00323284" w14:paraId="50F516C1" w14:textId="77777777" w:rsidTr="004A497A">
        <w:trPr>
          <w:trHeight w:val="281"/>
        </w:trPr>
        <w:tc>
          <w:tcPr>
            <w:tcW w:w="666" w:type="dxa"/>
          </w:tcPr>
          <w:p w14:paraId="7D9062A8" w14:textId="10B55F0D" w:rsidR="00140AD3" w:rsidRPr="00323284" w:rsidRDefault="00140AD3" w:rsidP="008D6E9F">
            <w:pPr>
              <w:rPr>
                <w:rFonts w:ascii="GHEA Grapalat" w:hAnsi="GHEA Grapalat"/>
                <w:sz w:val="20"/>
                <w:szCs w:val="20"/>
                <w:lang w:val="ru-RU"/>
              </w:rPr>
            </w:pPr>
            <w:r w:rsidRPr="00323284">
              <w:rPr>
                <w:rFonts w:ascii="GHEA Grapalat" w:hAnsi="GHEA Grapalat"/>
                <w:sz w:val="20"/>
                <w:szCs w:val="20"/>
                <w:lang w:val="hy-AM"/>
              </w:rPr>
              <w:t>1</w:t>
            </w:r>
            <w:r w:rsidRPr="00323284">
              <w:rPr>
                <w:rFonts w:ascii="GHEA Grapalat" w:eastAsia="MS Mincho" w:hAnsi="GHEA Grapalat" w:cs="MS Mincho"/>
                <w:sz w:val="20"/>
                <w:szCs w:val="20"/>
                <w:lang w:val="hy-AM"/>
              </w:rPr>
              <w:t>.</w:t>
            </w:r>
            <w:r w:rsidRPr="00323284">
              <w:rPr>
                <w:rFonts w:ascii="GHEA Grapalat" w:hAnsi="GHEA Grapalat"/>
                <w:sz w:val="20"/>
                <w:szCs w:val="20"/>
                <w:lang w:val="hy-AM"/>
              </w:rPr>
              <w:t>3</w:t>
            </w:r>
            <w:r w:rsidR="001A69C4" w:rsidRPr="00323284">
              <w:rPr>
                <w:rFonts w:ascii="GHEA Grapalat" w:hAnsi="GHEA Grapalat"/>
                <w:sz w:val="20"/>
                <w:szCs w:val="20"/>
                <w:lang w:val="ru-RU"/>
              </w:rPr>
              <w:t>.</w:t>
            </w:r>
          </w:p>
        </w:tc>
        <w:tc>
          <w:tcPr>
            <w:tcW w:w="2392" w:type="dxa"/>
          </w:tcPr>
          <w:p w14:paraId="2725BB52" w14:textId="77777777" w:rsidR="00140AD3" w:rsidRPr="00323284" w:rsidRDefault="00140AD3" w:rsidP="008D6E9F">
            <w:pPr>
              <w:rPr>
                <w:rFonts w:ascii="GHEA Grapalat" w:hAnsi="GHEA Grapalat"/>
                <w:sz w:val="20"/>
                <w:szCs w:val="20"/>
                <w:lang w:val="hy-AM"/>
              </w:rPr>
            </w:pPr>
            <w:r w:rsidRPr="00323284">
              <w:rPr>
                <w:rFonts w:ascii="GHEA Grapalat" w:eastAsia="Times New Roman" w:hAnsi="GHEA Grapalat" w:cs="Times New Roman"/>
                <w:b/>
                <w:bCs/>
                <w:color w:val="000000"/>
                <w:kern w:val="0"/>
                <w:sz w:val="20"/>
                <w:szCs w:val="20"/>
                <w:lang w:val="hy-AM"/>
                <w14:ligatures w14:val="none"/>
              </w:rPr>
              <w:t>Հաշվապահական հաշվառում և ֆինանսատնտեսական գործունեություն</w:t>
            </w:r>
          </w:p>
        </w:tc>
        <w:tc>
          <w:tcPr>
            <w:tcW w:w="2246" w:type="dxa"/>
          </w:tcPr>
          <w:p w14:paraId="6D900F07" w14:textId="77777777" w:rsidR="00140AD3" w:rsidRPr="00323284" w:rsidRDefault="00140AD3" w:rsidP="008D6E9F">
            <w:pPr>
              <w:jc w:val="center"/>
              <w:rPr>
                <w:rFonts w:ascii="GHEA Grapalat" w:hAnsi="GHEA Grapalat"/>
                <w:sz w:val="20"/>
                <w:szCs w:val="20"/>
                <w:lang w:val="hy-AM"/>
              </w:rPr>
            </w:pPr>
          </w:p>
        </w:tc>
        <w:tc>
          <w:tcPr>
            <w:tcW w:w="2192" w:type="dxa"/>
          </w:tcPr>
          <w:p w14:paraId="4A9D825E" w14:textId="77777777" w:rsidR="00140AD3" w:rsidRPr="00323284" w:rsidRDefault="00140AD3" w:rsidP="008D6E9F">
            <w:pPr>
              <w:jc w:val="center"/>
              <w:rPr>
                <w:rFonts w:ascii="GHEA Grapalat" w:hAnsi="GHEA Grapalat"/>
                <w:sz w:val="20"/>
                <w:szCs w:val="20"/>
                <w:lang w:val="hy-AM"/>
              </w:rPr>
            </w:pPr>
          </w:p>
        </w:tc>
        <w:tc>
          <w:tcPr>
            <w:tcW w:w="2212" w:type="dxa"/>
          </w:tcPr>
          <w:p w14:paraId="179F2FAF" w14:textId="77777777" w:rsidR="00140AD3" w:rsidRPr="00323284" w:rsidRDefault="00140AD3" w:rsidP="008D6E9F">
            <w:pPr>
              <w:rPr>
                <w:rFonts w:ascii="GHEA Grapalat" w:hAnsi="GHEA Grapalat"/>
                <w:sz w:val="20"/>
                <w:szCs w:val="20"/>
                <w:lang w:val="hy-AM"/>
              </w:rPr>
            </w:pPr>
          </w:p>
        </w:tc>
      </w:tr>
      <w:tr w:rsidR="00140AD3" w:rsidRPr="00323284" w14:paraId="341B0851" w14:textId="77777777" w:rsidTr="004A497A">
        <w:trPr>
          <w:trHeight w:val="281"/>
        </w:trPr>
        <w:tc>
          <w:tcPr>
            <w:tcW w:w="666" w:type="dxa"/>
            <w:vAlign w:val="center"/>
          </w:tcPr>
          <w:p w14:paraId="6576BD35" w14:textId="190C242E" w:rsidR="00140AD3" w:rsidRPr="00323284" w:rsidRDefault="00140AD3" w:rsidP="008D6E9F">
            <w:pPr>
              <w:rPr>
                <w:rFonts w:ascii="GHEA Grapalat" w:hAnsi="GHEA Grapalat"/>
                <w:sz w:val="20"/>
                <w:szCs w:val="20"/>
                <w:lang w:val="ru-RU"/>
              </w:rPr>
            </w:pPr>
            <w:r w:rsidRPr="00323284">
              <w:rPr>
                <w:rFonts w:ascii="GHEA Grapalat" w:eastAsia="Times New Roman" w:hAnsi="GHEA Grapalat" w:cs="Times New Roman"/>
                <w:color w:val="000000"/>
                <w:kern w:val="0"/>
                <w:sz w:val="20"/>
                <w:szCs w:val="20"/>
                <w14:ligatures w14:val="none"/>
              </w:rPr>
              <w:t>1.3.1</w:t>
            </w:r>
            <w:r w:rsidR="001A69C4" w:rsidRPr="00323284">
              <w:rPr>
                <w:rFonts w:ascii="GHEA Grapalat" w:eastAsia="Times New Roman" w:hAnsi="GHEA Grapalat" w:cs="Times New Roman"/>
                <w:color w:val="000000"/>
                <w:kern w:val="0"/>
                <w:sz w:val="20"/>
                <w:szCs w:val="20"/>
                <w:lang w:val="ru-RU"/>
                <w14:ligatures w14:val="none"/>
              </w:rPr>
              <w:t>.</w:t>
            </w:r>
          </w:p>
        </w:tc>
        <w:tc>
          <w:tcPr>
            <w:tcW w:w="2392" w:type="dxa"/>
            <w:vAlign w:val="center"/>
          </w:tcPr>
          <w:p w14:paraId="174584F4" w14:textId="77777777" w:rsidR="00140AD3" w:rsidRPr="00323284" w:rsidRDefault="00140AD3" w:rsidP="008D6E9F">
            <w:pPr>
              <w:rPr>
                <w:rFonts w:ascii="GHEA Grapalat" w:eastAsia="Times New Roman" w:hAnsi="GHEA Grapalat" w:cs="Times New Roman"/>
                <w:b/>
                <w:bCs/>
                <w:color w:val="000000"/>
                <w:kern w:val="0"/>
                <w:sz w:val="20"/>
                <w:szCs w:val="20"/>
                <w:lang w:val="hy-AM"/>
                <w14:ligatures w14:val="none"/>
              </w:rPr>
            </w:pPr>
            <w:r w:rsidRPr="00323284">
              <w:rPr>
                <w:rFonts w:ascii="GHEA Grapalat" w:eastAsia="Times New Roman" w:hAnsi="GHEA Grapalat" w:cs="Times New Roman"/>
                <w:color w:val="000000"/>
                <w:kern w:val="0"/>
                <w:sz w:val="20"/>
                <w:szCs w:val="20"/>
                <w14:ligatures w14:val="none"/>
              </w:rPr>
              <w:t>Գլխավոր հաշվապահ</w:t>
            </w:r>
          </w:p>
        </w:tc>
        <w:tc>
          <w:tcPr>
            <w:tcW w:w="2246" w:type="dxa"/>
          </w:tcPr>
          <w:p w14:paraId="610A514A"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t>1</w:t>
            </w:r>
          </w:p>
        </w:tc>
        <w:tc>
          <w:tcPr>
            <w:tcW w:w="2192" w:type="dxa"/>
          </w:tcPr>
          <w:p w14:paraId="63DD7D1D"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t>1</w:t>
            </w:r>
          </w:p>
        </w:tc>
        <w:tc>
          <w:tcPr>
            <w:tcW w:w="2212" w:type="dxa"/>
          </w:tcPr>
          <w:p w14:paraId="4315BDB1" w14:textId="77777777" w:rsidR="00140AD3" w:rsidRPr="00323284" w:rsidRDefault="00140AD3" w:rsidP="008D6E9F">
            <w:pPr>
              <w:rPr>
                <w:rFonts w:ascii="GHEA Grapalat" w:hAnsi="GHEA Grapalat"/>
                <w:sz w:val="20"/>
                <w:szCs w:val="20"/>
                <w:lang w:val="hy-AM"/>
              </w:rPr>
            </w:pPr>
          </w:p>
        </w:tc>
      </w:tr>
      <w:tr w:rsidR="00140AD3" w:rsidRPr="00323284" w14:paraId="06E8DBA9" w14:textId="77777777" w:rsidTr="004A497A">
        <w:trPr>
          <w:trHeight w:val="281"/>
        </w:trPr>
        <w:tc>
          <w:tcPr>
            <w:tcW w:w="666" w:type="dxa"/>
            <w:vMerge w:val="restart"/>
            <w:vAlign w:val="center"/>
          </w:tcPr>
          <w:p w14:paraId="0C1ADD2D" w14:textId="01D4C3DE" w:rsidR="00140AD3" w:rsidRPr="00323284" w:rsidRDefault="00140AD3" w:rsidP="008D6E9F">
            <w:pPr>
              <w:rPr>
                <w:rFonts w:ascii="GHEA Grapalat" w:hAnsi="GHEA Grapalat"/>
                <w:sz w:val="20"/>
                <w:szCs w:val="20"/>
                <w:lang w:val="ru-RU"/>
              </w:rPr>
            </w:pPr>
            <w:r w:rsidRPr="00323284">
              <w:rPr>
                <w:rFonts w:ascii="GHEA Grapalat" w:eastAsia="Times New Roman" w:hAnsi="GHEA Grapalat" w:cs="Times New Roman"/>
                <w:color w:val="000000"/>
                <w:kern w:val="0"/>
                <w:sz w:val="20"/>
                <w:szCs w:val="20"/>
                <w14:ligatures w14:val="none"/>
              </w:rPr>
              <w:t>1.3.2</w:t>
            </w:r>
            <w:r w:rsidR="001A69C4" w:rsidRPr="00323284">
              <w:rPr>
                <w:rFonts w:ascii="GHEA Grapalat" w:eastAsia="Times New Roman" w:hAnsi="GHEA Grapalat" w:cs="Times New Roman"/>
                <w:color w:val="000000"/>
                <w:kern w:val="0"/>
                <w:sz w:val="20"/>
                <w:szCs w:val="20"/>
                <w:lang w:val="ru-RU"/>
                <w14:ligatures w14:val="none"/>
              </w:rPr>
              <w:t>.</w:t>
            </w:r>
          </w:p>
        </w:tc>
        <w:tc>
          <w:tcPr>
            <w:tcW w:w="2392" w:type="dxa"/>
            <w:vMerge w:val="restart"/>
            <w:vAlign w:val="center"/>
          </w:tcPr>
          <w:p w14:paraId="7DA3C157" w14:textId="77777777" w:rsidR="00140AD3" w:rsidRPr="00323284" w:rsidRDefault="00140AD3" w:rsidP="008D6E9F">
            <w:pPr>
              <w:rPr>
                <w:rFonts w:ascii="GHEA Grapalat" w:eastAsia="Times New Roman" w:hAnsi="GHEA Grapalat" w:cs="Times New Roman"/>
                <w:b/>
                <w:bCs/>
                <w:color w:val="000000"/>
                <w:kern w:val="0"/>
                <w:sz w:val="20"/>
                <w:szCs w:val="20"/>
                <w:lang w:val="hy-AM"/>
                <w14:ligatures w14:val="none"/>
              </w:rPr>
            </w:pPr>
            <w:r w:rsidRPr="00323284">
              <w:rPr>
                <w:rFonts w:ascii="GHEA Grapalat" w:eastAsia="Times New Roman" w:hAnsi="GHEA Grapalat" w:cs="Times New Roman"/>
                <w:color w:val="000000"/>
                <w:kern w:val="0"/>
                <w:sz w:val="20"/>
                <w:szCs w:val="20"/>
                <w14:ligatures w14:val="none"/>
              </w:rPr>
              <w:t>Հաշվապահ</w:t>
            </w:r>
          </w:p>
        </w:tc>
        <w:tc>
          <w:tcPr>
            <w:tcW w:w="2246" w:type="dxa"/>
          </w:tcPr>
          <w:p w14:paraId="0E3D1714"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t xml:space="preserve">2 </w:t>
            </w:r>
          </w:p>
          <w:p w14:paraId="58AB001A"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t>(101-250 շահառուի դեպքում)</w:t>
            </w:r>
          </w:p>
        </w:tc>
        <w:tc>
          <w:tcPr>
            <w:tcW w:w="2192" w:type="dxa"/>
          </w:tcPr>
          <w:p w14:paraId="332FDB3C"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t xml:space="preserve">2 </w:t>
            </w:r>
          </w:p>
          <w:p w14:paraId="4DFA54F4"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t>(101-250 շահառուի դեպքում)</w:t>
            </w:r>
          </w:p>
        </w:tc>
        <w:tc>
          <w:tcPr>
            <w:tcW w:w="2212" w:type="dxa"/>
          </w:tcPr>
          <w:p w14:paraId="1799EB69" w14:textId="77777777" w:rsidR="00140AD3" w:rsidRPr="00323284" w:rsidRDefault="00140AD3" w:rsidP="008D6E9F">
            <w:pPr>
              <w:rPr>
                <w:rFonts w:ascii="GHEA Grapalat" w:hAnsi="GHEA Grapalat"/>
                <w:sz w:val="20"/>
                <w:szCs w:val="20"/>
                <w:lang w:val="hy-AM"/>
              </w:rPr>
            </w:pPr>
          </w:p>
        </w:tc>
      </w:tr>
      <w:tr w:rsidR="00140AD3" w:rsidRPr="00323284" w14:paraId="5A360F3E" w14:textId="77777777" w:rsidTr="004A497A">
        <w:trPr>
          <w:trHeight w:val="281"/>
        </w:trPr>
        <w:tc>
          <w:tcPr>
            <w:tcW w:w="666" w:type="dxa"/>
            <w:vMerge/>
            <w:vAlign w:val="center"/>
          </w:tcPr>
          <w:p w14:paraId="2E3FA4EF" w14:textId="77777777" w:rsidR="00140AD3" w:rsidRPr="00323284" w:rsidRDefault="00140AD3" w:rsidP="008D6E9F">
            <w:pPr>
              <w:rPr>
                <w:rFonts w:ascii="GHEA Grapalat" w:eastAsia="Times New Roman" w:hAnsi="GHEA Grapalat" w:cs="Times New Roman"/>
                <w:color w:val="000000"/>
                <w:kern w:val="0"/>
                <w:sz w:val="20"/>
                <w:szCs w:val="20"/>
                <w14:ligatures w14:val="none"/>
              </w:rPr>
            </w:pPr>
          </w:p>
        </w:tc>
        <w:tc>
          <w:tcPr>
            <w:tcW w:w="2392" w:type="dxa"/>
            <w:vMerge/>
            <w:vAlign w:val="center"/>
          </w:tcPr>
          <w:p w14:paraId="5AA723B0" w14:textId="77777777" w:rsidR="00140AD3" w:rsidRPr="00323284" w:rsidRDefault="00140AD3" w:rsidP="008D6E9F">
            <w:pPr>
              <w:rPr>
                <w:rFonts w:ascii="GHEA Grapalat" w:eastAsia="Times New Roman" w:hAnsi="GHEA Grapalat" w:cs="Times New Roman"/>
                <w:color w:val="000000"/>
                <w:kern w:val="0"/>
                <w:sz w:val="20"/>
                <w:szCs w:val="20"/>
                <w14:ligatures w14:val="none"/>
              </w:rPr>
            </w:pPr>
          </w:p>
        </w:tc>
        <w:tc>
          <w:tcPr>
            <w:tcW w:w="2246" w:type="dxa"/>
          </w:tcPr>
          <w:p w14:paraId="5910FFFC"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t xml:space="preserve">3 </w:t>
            </w:r>
          </w:p>
          <w:p w14:paraId="7C3959B5"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t>(251 և ավել շահառուի դեպքում)</w:t>
            </w:r>
          </w:p>
        </w:tc>
        <w:tc>
          <w:tcPr>
            <w:tcW w:w="2192" w:type="dxa"/>
          </w:tcPr>
          <w:p w14:paraId="3F337BED"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t xml:space="preserve">3 </w:t>
            </w:r>
          </w:p>
          <w:p w14:paraId="352600A6"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t>(251 և ավել շահառուի դեպքում)</w:t>
            </w:r>
          </w:p>
        </w:tc>
        <w:tc>
          <w:tcPr>
            <w:tcW w:w="2212" w:type="dxa"/>
          </w:tcPr>
          <w:p w14:paraId="0DF3BA12" w14:textId="77777777" w:rsidR="00140AD3" w:rsidRPr="00323284" w:rsidRDefault="00140AD3" w:rsidP="008D6E9F">
            <w:pPr>
              <w:rPr>
                <w:rFonts w:ascii="GHEA Grapalat" w:hAnsi="GHEA Grapalat"/>
                <w:sz w:val="20"/>
                <w:szCs w:val="20"/>
                <w:lang w:val="hy-AM"/>
              </w:rPr>
            </w:pPr>
          </w:p>
        </w:tc>
      </w:tr>
      <w:tr w:rsidR="00140AD3" w:rsidRPr="00323284" w14:paraId="69D03084" w14:textId="77777777" w:rsidTr="004A497A">
        <w:trPr>
          <w:trHeight w:val="281"/>
        </w:trPr>
        <w:tc>
          <w:tcPr>
            <w:tcW w:w="666" w:type="dxa"/>
            <w:vAlign w:val="center"/>
          </w:tcPr>
          <w:p w14:paraId="66F39B08" w14:textId="5A6AD63E" w:rsidR="00140AD3" w:rsidRPr="00323284" w:rsidRDefault="00140AD3" w:rsidP="008D6E9F">
            <w:pPr>
              <w:rPr>
                <w:rFonts w:ascii="GHEA Grapalat" w:hAnsi="GHEA Grapalat"/>
                <w:sz w:val="20"/>
                <w:szCs w:val="20"/>
                <w:lang w:val="ru-RU"/>
              </w:rPr>
            </w:pPr>
            <w:r w:rsidRPr="00323284">
              <w:rPr>
                <w:rFonts w:ascii="GHEA Grapalat" w:eastAsia="Times New Roman" w:hAnsi="GHEA Grapalat" w:cs="Times New Roman"/>
                <w:color w:val="000000"/>
                <w:kern w:val="0"/>
                <w:sz w:val="20"/>
                <w:szCs w:val="20"/>
                <w14:ligatures w14:val="none"/>
              </w:rPr>
              <w:t>1.3.3</w:t>
            </w:r>
            <w:r w:rsidR="001A69C4" w:rsidRPr="00323284">
              <w:rPr>
                <w:rFonts w:ascii="GHEA Grapalat" w:eastAsia="Times New Roman" w:hAnsi="GHEA Grapalat" w:cs="Times New Roman"/>
                <w:color w:val="000000"/>
                <w:kern w:val="0"/>
                <w:sz w:val="20"/>
                <w:szCs w:val="20"/>
                <w:lang w:val="ru-RU"/>
                <w14:ligatures w14:val="none"/>
              </w:rPr>
              <w:t>.</w:t>
            </w:r>
          </w:p>
        </w:tc>
        <w:tc>
          <w:tcPr>
            <w:tcW w:w="2392" w:type="dxa"/>
            <w:vAlign w:val="center"/>
          </w:tcPr>
          <w:p w14:paraId="2A8F761F" w14:textId="1C4F90BA" w:rsidR="00140AD3" w:rsidRPr="00323284" w:rsidRDefault="00140AD3" w:rsidP="008D6E9F">
            <w:pPr>
              <w:rPr>
                <w:rFonts w:ascii="GHEA Grapalat" w:eastAsia="Times New Roman" w:hAnsi="GHEA Grapalat" w:cs="Times New Roman"/>
                <w:b/>
                <w:bCs/>
                <w:color w:val="000000"/>
                <w:kern w:val="0"/>
                <w:sz w:val="20"/>
                <w:szCs w:val="20"/>
                <w:lang w:val="hy-AM"/>
                <w14:ligatures w14:val="none"/>
              </w:rPr>
            </w:pPr>
            <w:r w:rsidRPr="00323284">
              <w:rPr>
                <w:rFonts w:ascii="GHEA Grapalat" w:eastAsia="Times New Roman" w:hAnsi="GHEA Grapalat" w:cs="Times New Roman"/>
                <w:color w:val="000000"/>
                <w:kern w:val="0"/>
                <w:sz w:val="20"/>
                <w:szCs w:val="20"/>
                <w14:ligatures w14:val="none"/>
              </w:rPr>
              <w:t xml:space="preserve">Պետական գնումների մասնագետ </w:t>
            </w:r>
          </w:p>
        </w:tc>
        <w:tc>
          <w:tcPr>
            <w:tcW w:w="2246" w:type="dxa"/>
          </w:tcPr>
          <w:p w14:paraId="5CB35289"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t>1</w:t>
            </w:r>
          </w:p>
        </w:tc>
        <w:tc>
          <w:tcPr>
            <w:tcW w:w="2192" w:type="dxa"/>
          </w:tcPr>
          <w:p w14:paraId="6672325A"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t>1</w:t>
            </w:r>
          </w:p>
        </w:tc>
        <w:tc>
          <w:tcPr>
            <w:tcW w:w="2212" w:type="dxa"/>
          </w:tcPr>
          <w:p w14:paraId="460285B4" w14:textId="77777777" w:rsidR="00140AD3" w:rsidRPr="00323284" w:rsidRDefault="00140AD3" w:rsidP="008D6E9F">
            <w:pPr>
              <w:rPr>
                <w:rFonts w:ascii="GHEA Grapalat" w:hAnsi="GHEA Grapalat"/>
                <w:sz w:val="20"/>
                <w:szCs w:val="20"/>
                <w:lang w:val="hy-AM"/>
              </w:rPr>
            </w:pPr>
          </w:p>
        </w:tc>
      </w:tr>
      <w:tr w:rsidR="00140AD3" w:rsidRPr="00323284" w14:paraId="51D4EB8A" w14:textId="77777777" w:rsidTr="004A497A">
        <w:trPr>
          <w:trHeight w:val="281"/>
        </w:trPr>
        <w:tc>
          <w:tcPr>
            <w:tcW w:w="666" w:type="dxa"/>
            <w:vAlign w:val="center"/>
          </w:tcPr>
          <w:p w14:paraId="72E227E5" w14:textId="4FA9E403" w:rsidR="00140AD3" w:rsidRPr="00323284" w:rsidRDefault="00140AD3" w:rsidP="008D6E9F">
            <w:pPr>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b/>
                <w:bCs/>
                <w:color w:val="000000"/>
                <w:kern w:val="0"/>
                <w:sz w:val="20"/>
                <w:szCs w:val="20"/>
                <w14:ligatures w14:val="none"/>
              </w:rPr>
              <w:t>1.4</w:t>
            </w:r>
            <w:r w:rsidR="001A69C4" w:rsidRPr="00323284">
              <w:rPr>
                <w:rFonts w:ascii="GHEA Grapalat" w:eastAsia="Times New Roman" w:hAnsi="GHEA Grapalat" w:cs="Times New Roman"/>
                <w:b/>
                <w:bCs/>
                <w:color w:val="000000"/>
                <w:kern w:val="0"/>
                <w:sz w:val="20"/>
                <w:szCs w:val="20"/>
                <w:lang w:val="ru-RU"/>
                <w14:ligatures w14:val="none"/>
              </w:rPr>
              <w:t>.</w:t>
            </w:r>
          </w:p>
        </w:tc>
        <w:tc>
          <w:tcPr>
            <w:tcW w:w="2392" w:type="dxa"/>
            <w:vAlign w:val="center"/>
          </w:tcPr>
          <w:p w14:paraId="69216444" w14:textId="77777777" w:rsidR="00140AD3" w:rsidRPr="00323284" w:rsidRDefault="00140AD3" w:rsidP="008D6E9F">
            <w:pP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b/>
                <w:bCs/>
                <w:color w:val="000000"/>
                <w:kern w:val="0"/>
                <w:sz w:val="20"/>
                <w:szCs w:val="20"/>
                <w14:ligatures w14:val="none"/>
              </w:rPr>
              <w:t>Գործավարություն և փաստաթղթա-շրջանառություն</w:t>
            </w:r>
          </w:p>
        </w:tc>
        <w:tc>
          <w:tcPr>
            <w:tcW w:w="2246" w:type="dxa"/>
          </w:tcPr>
          <w:p w14:paraId="41106A15" w14:textId="77777777" w:rsidR="00140AD3" w:rsidRPr="00323284" w:rsidRDefault="00140AD3" w:rsidP="008D6E9F">
            <w:pPr>
              <w:jc w:val="center"/>
              <w:rPr>
                <w:rFonts w:ascii="GHEA Grapalat" w:hAnsi="GHEA Grapalat"/>
                <w:sz w:val="20"/>
                <w:szCs w:val="20"/>
                <w:lang w:val="hy-AM"/>
              </w:rPr>
            </w:pPr>
          </w:p>
        </w:tc>
        <w:tc>
          <w:tcPr>
            <w:tcW w:w="2192" w:type="dxa"/>
          </w:tcPr>
          <w:p w14:paraId="2DC27841" w14:textId="77777777" w:rsidR="00140AD3" w:rsidRPr="00323284" w:rsidRDefault="00140AD3" w:rsidP="008D6E9F">
            <w:pPr>
              <w:jc w:val="center"/>
              <w:rPr>
                <w:rFonts w:ascii="GHEA Grapalat" w:hAnsi="GHEA Grapalat"/>
                <w:sz w:val="20"/>
                <w:szCs w:val="20"/>
                <w:lang w:val="hy-AM"/>
              </w:rPr>
            </w:pPr>
          </w:p>
        </w:tc>
        <w:tc>
          <w:tcPr>
            <w:tcW w:w="2212" w:type="dxa"/>
          </w:tcPr>
          <w:p w14:paraId="188C1A2D" w14:textId="77777777" w:rsidR="00140AD3" w:rsidRPr="00323284" w:rsidRDefault="00140AD3" w:rsidP="008D6E9F">
            <w:pPr>
              <w:rPr>
                <w:rFonts w:ascii="GHEA Grapalat" w:hAnsi="GHEA Grapalat"/>
                <w:sz w:val="20"/>
                <w:szCs w:val="20"/>
                <w:lang w:val="hy-AM"/>
              </w:rPr>
            </w:pPr>
          </w:p>
        </w:tc>
      </w:tr>
      <w:tr w:rsidR="00140AD3" w:rsidRPr="00323284" w14:paraId="28B107D6" w14:textId="77777777" w:rsidTr="004A497A">
        <w:trPr>
          <w:trHeight w:val="281"/>
        </w:trPr>
        <w:tc>
          <w:tcPr>
            <w:tcW w:w="666" w:type="dxa"/>
            <w:vAlign w:val="center"/>
          </w:tcPr>
          <w:p w14:paraId="705CFA00" w14:textId="439D2F9D" w:rsidR="00140AD3" w:rsidRPr="00323284" w:rsidRDefault="00140AD3" w:rsidP="008D6E9F">
            <w:pPr>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t>1.4.1</w:t>
            </w:r>
            <w:r w:rsidR="001A69C4" w:rsidRPr="00323284">
              <w:rPr>
                <w:rFonts w:ascii="GHEA Grapalat" w:eastAsia="Times New Roman" w:hAnsi="GHEA Grapalat" w:cs="Times New Roman"/>
                <w:color w:val="000000"/>
                <w:kern w:val="0"/>
                <w:sz w:val="20"/>
                <w:szCs w:val="20"/>
                <w:lang w:val="ru-RU"/>
                <w14:ligatures w14:val="none"/>
              </w:rPr>
              <w:t>.</w:t>
            </w:r>
          </w:p>
        </w:tc>
        <w:tc>
          <w:tcPr>
            <w:tcW w:w="2392" w:type="dxa"/>
            <w:vAlign w:val="center"/>
          </w:tcPr>
          <w:p w14:paraId="39EFCF48" w14:textId="77777777" w:rsidR="00140AD3" w:rsidRPr="00323284" w:rsidRDefault="00140AD3" w:rsidP="008D6E9F">
            <w:pP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color w:val="000000"/>
                <w:kern w:val="0"/>
                <w:sz w:val="20"/>
                <w:szCs w:val="20"/>
                <w14:ligatures w14:val="none"/>
              </w:rPr>
              <w:t>Գործավար</w:t>
            </w:r>
          </w:p>
        </w:tc>
        <w:tc>
          <w:tcPr>
            <w:tcW w:w="2246" w:type="dxa"/>
          </w:tcPr>
          <w:p w14:paraId="3FEFCB9B"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t>1</w:t>
            </w:r>
          </w:p>
        </w:tc>
        <w:tc>
          <w:tcPr>
            <w:tcW w:w="2192" w:type="dxa"/>
          </w:tcPr>
          <w:p w14:paraId="6D62D9F7"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t>1</w:t>
            </w:r>
          </w:p>
        </w:tc>
        <w:tc>
          <w:tcPr>
            <w:tcW w:w="2212" w:type="dxa"/>
          </w:tcPr>
          <w:p w14:paraId="0450BEB6" w14:textId="77777777" w:rsidR="00140AD3" w:rsidRPr="00323284" w:rsidRDefault="00140AD3" w:rsidP="008D6E9F">
            <w:pPr>
              <w:rPr>
                <w:rFonts w:ascii="GHEA Grapalat" w:hAnsi="GHEA Grapalat"/>
                <w:sz w:val="20"/>
                <w:szCs w:val="20"/>
                <w:lang w:val="hy-AM"/>
              </w:rPr>
            </w:pPr>
          </w:p>
        </w:tc>
      </w:tr>
      <w:tr w:rsidR="00140AD3" w:rsidRPr="00323284" w14:paraId="451C8760" w14:textId="77777777" w:rsidTr="004A497A">
        <w:trPr>
          <w:trHeight w:val="281"/>
        </w:trPr>
        <w:tc>
          <w:tcPr>
            <w:tcW w:w="666" w:type="dxa"/>
            <w:vAlign w:val="center"/>
          </w:tcPr>
          <w:p w14:paraId="2A866DAB" w14:textId="003882CA" w:rsidR="00140AD3" w:rsidRPr="00323284" w:rsidRDefault="00140AD3" w:rsidP="008D6E9F">
            <w:pPr>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b/>
                <w:bCs/>
                <w:color w:val="000000"/>
                <w:kern w:val="0"/>
                <w:sz w:val="20"/>
                <w:szCs w:val="20"/>
                <w14:ligatures w14:val="none"/>
              </w:rPr>
              <w:t>1.5</w:t>
            </w:r>
            <w:r w:rsidR="001A69C4" w:rsidRPr="00323284">
              <w:rPr>
                <w:rFonts w:ascii="GHEA Grapalat" w:eastAsia="Times New Roman" w:hAnsi="GHEA Grapalat" w:cs="Times New Roman"/>
                <w:b/>
                <w:bCs/>
                <w:color w:val="000000"/>
                <w:kern w:val="0"/>
                <w:sz w:val="20"/>
                <w:szCs w:val="20"/>
                <w:lang w:val="ru-RU"/>
                <w14:ligatures w14:val="none"/>
              </w:rPr>
              <w:t>.</w:t>
            </w:r>
          </w:p>
        </w:tc>
        <w:tc>
          <w:tcPr>
            <w:tcW w:w="2392" w:type="dxa"/>
            <w:vAlign w:val="center"/>
          </w:tcPr>
          <w:p w14:paraId="0229F332" w14:textId="77777777" w:rsidR="00140AD3" w:rsidRPr="00323284" w:rsidRDefault="00140AD3" w:rsidP="008D6E9F">
            <w:pPr>
              <w:rPr>
                <w:rFonts w:ascii="GHEA Grapalat" w:eastAsia="Times New Roman" w:hAnsi="GHEA Grapalat" w:cs="Times New Roman"/>
                <w:color w:val="000000"/>
                <w:kern w:val="0"/>
                <w:sz w:val="20"/>
                <w:szCs w:val="20"/>
                <w14:ligatures w14:val="none"/>
              </w:rPr>
            </w:pPr>
            <w:r w:rsidRPr="00323284">
              <w:rPr>
                <w:rFonts w:ascii="GHEA Grapalat" w:eastAsia="Times New Roman" w:hAnsi="GHEA Grapalat" w:cs="Times New Roman"/>
                <w:b/>
                <w:bCs/>
                <w:color w:val="000000"/>
                <w:kern w:val="0"/>
                <w:sz w:val="20"/>
                <w:szCs w:val="20"/>
                <w14:ligatures w14:val="none"/>
              </w:rPr>
              <w:t>Կադրային գործ</w:t>
            </w:r>
          </w:p>
        </w:tc>
        <w:tc>
          <w:tcPr>
            <w:tcW w:w="2246" w:type="dxa"/>
          </w:tcPr>
          <w:p w14:paraId="1E636FE0" w14:textId="77777777" w:rsidR="00140AD3" w:rsidRPr="00323284" w:rsidRDefault="00140AD3" w:rsidP="008D6E9F">
            <w:pPr>
              <w:jc w:val="center"/>
              <w:rPr>
                <w:rFonts w:ascii="GHEA Grapalat" w:hAnsi="GHEA Grapalat"/>
                <w:sz w:val="20"/>
                <w:szCs w:val="20"/>
                <w:lang w:val="hy-AM"/>
              </w:rPr>
            </w:pPr>
          </w:p>
        </w:tc>
        <w:tc>
          <w:tcPr>
            <w:tcW w:w="2192" w:type="dxa"/>
          </w:tcPr>
          <w:p w14:paraId="67C7AC62" w14:textId="77777777" w:rsidR="00140AD3" w:rsidRPr="00323284" w:rsidRDefault="00140AD3" w:rsidP="008D6E9F">
            <w:pPr>
              <w:jc w:val="center"/>
              <w:rPr>
                <w:rFonts w:ascii="GHEA Grapalat" w:hAnsi="GHEA Grapalat"/>
                <w:sz w:val="20"/>
                <w:szCs w:val="20"/>
                <w:lang w:val="hy-AM"/>
              </w:rPr>
            </w:pPr>
          </w:p>
        </w:tc>
        <w:tc>
          <w:tcPr>
            <w:tcW w:w="2212" w:type="dxa"/>
          </w:tcPr>
          <w:p w14:paraId="722D0B6F" w14:textId="77777777" w:rsidR="00140AD3" w:rsidRPr="00323284" w:rsidRDefault="00140AD3" w:rsidP="008D6E9F">
            <w:pPr>
              <w:rPr>
                <w:rFonts w:ascii="GHEA Grapalat" w:hAnsi="GHEA Grapalat"/>
                <w:sz w:val="20"/>
                <w:szCs w:val="20"/>
                <w:lang w:val="hy-AM"/>
              </w:rPr>
            </w:pPr>
          </w:p>
        </w:tc>
      </w:tr>
      <w:tr w:rsidR="00140AD3" w:rsidRPr="00323284" w14:paraId="7A1AAEBD" w14:textId="77777777" w:rsidTr="004A497A">
        <w:trPr>
          <w:trHeight w:val="281"/>
        </w:trPr>
        <w:tc>
          <w:tcPr>
            <w:tcW w:w="666" w:type="dxa"/>
            <w:vMerge w:val="restart"/>
            <w:vAlign w:val="center"/>
          </w:tcPr>
          <w:p w14:paraId="728256FF" w14:textId="6B065FBF" w:rsidR="00140AD3" w:rsidRPr="00323284" w:rsidRDefault="00140AD3" w:rsidP="008D6E9F">
            <w:pPr>
              <w:rPr>
                <w:rFonts w:ascii="GHEA Grapalat" w:eastAsia="Times New Roman" w:hAnsi="GHEA Grapalat" w:cs="Times New Roman"/>
                <w:color w:val="000000"/>
                <w:kern w:val="0"/>
                <w:sz w:val="20"/>
                <w:szCs w:val="20"/>
                <w:lang w:val="ru-RU"/>
                <w14:ligatures w14:val="none"/>
              </w:rPr>
            </w:pPr>
            <w:r w:rsidRPr="00323284">
              <w:rPr>
                <w:rFonts w:ascii="GHEA Grapalat" w:eastAsia="Times New Roman" w:hAnsi="GHEA Grapalat" w:cs="Times New Roman"/>
                <w:color w:val="000000"/>
                <w:kern w:val="0"/>
                <w:sz w:val="20"/>
                <w:szCs w:val="20"/>
                <w14:ligatures w14:val="none"/>
              </w:rPr>
              <w:t>1.</w:t>
            </w:r>
            <w:r w:rsidR="001A69C4" w:rsidRPr="00323284">
              <w:rPr>
                <w:rFonts w:ascii="GHEA Grapalat" w:eastAsia="Times New Roman" w:hAnsi="GHEA Grapalat" w:cs="Times New Roman"/>
                <w:color w:val="000000"/>
                <w:kern w:val="0"/>
                <w:sz w:val="20"/>
                <w:szCs w:val="20"/>
                <w:lang w:val="ru-RU"/>
                <w14:ligatures w14:val="none"/>
              </w:rPr>
              <w:t>5</w:t>
            </w:r>
            <w:r w:rsidRPr="00323284">
              <w:rPr>
                <w:rFonts w:ascii="GHEA Grapalat" w:eastAsia="Times New Roman" w:hAnsi="GHEA Grapalat" w:cs="Times New Roman"/>
                <w:color w:val="000000"/>
                <w:kern w:val="0"/>
                <w:sz w:val="20"/>
                <w:szCs w:val="20"/>
                <w14:ligatures w14:val="none"/>
              </w:rPr>
              <w:t>.</w:t>
            </w:r>
            <w:r w:rsidR="001A69C4" w:rsidRPr="00323284">
              <w:rPr>
                <w:rFonts w:ascii="GHEA Grapalat" w:eastAsia="Times New Roman" w:hAnsi="GHEA Grapalat" w:cs="Times New Roman"/>
                <w:color w:val="000000"/>
                <w:kern w:val="0"/>
                <w:sz w:val="20"/>
                <w:szCs w:val="20"/>
                <w:lang w:val="ru-RU"/>
                <w14:ligatures w14:val="none"/>
              </w:rPr>
              <w:t>1.</w:t>
            </w:r>
          </w:p>
        </w:tc>
        <w:tc>
          <w:tcPr>
            <w:tcW w:w="2392" w:type="dxa"/>
            <w:vMerge w:val="restart"/>
            <w:vAlign w:val="center"/>
          </w:tcPr>
          <w:p w14:paraId="3DDCA1BB" w14:textId="77777777" w:rsidR="00E74E2F" w:rsidRPr="00323284" w:rsidRDefault="00140AD3" w:rsidP="008D6E9F">
            <w:pPr>
              <w:rPr>
                <w:rFonts w:ascii="GHEA Grapalat" w:hAnsi="GHEA Grapalat"/>
                <w:sz w:val="20"/>
                <w:szCs w:val="20"/>
                <w:lang w:val="hy-AM"/>
              </w:rPr>
            </w:pPr>
            <w:r w:rsidRPr="00323284">
              <w:rPr>
                <w:rFonts w:ascii="GHEA Grapalat" w:eastAsia="Times New Roman" w:hAnsi="GHEA Grapalat" w:cs="Times New Roman"/>
                <w:color w:val="000000"/>
                <w:kern w:val="0"/>
                <w:sz w:val="20"/>
                <w:szCs w:val="20"/>
                <w14:ligatures w14:val="none"/>
              </w:rPr>
              <w:t>Անձնակազմի</w:t>
            </w:r>
            <w:r w:rsidRPr="00323284">
              <w:rPr>
                <w:rFonts w:ascii="GHEA Grapalat" w:eastAsia="Times New Roman" w:hAnsi="GHEA Grapalat" w:cs="Times New Roman"/>
                <w:color w:val="000000"/>
                <w:kern w:val="0"/>
                <w:sz w:val="20"/>
                <w:szCs w:val="20"/>
                <w:lang w:val="ru-RU"/>
                <w14:ligatures w14:val="none"/>
              </w:rPr>
              <w:t xml:space="preserve"> </w:t>
            </w:r>
            <w:r w:rsidRPr="00323284">
              <w:rPr>
                <w:rFonts w:ascii="GHEA Grapalat" w:eastAsia="Times New Roman" w:hAnsi="GHEA Grapalat" w:cs="Times New Roman"/>
                <w:color w:val="000000"/>
                <w:kern w:val="0"/>
                <w:sz w:val="20"/>
                <w:szCs w:val="20"/>
                <w14:ligatures w14:val="none"/>
              </w:rPr>
              <w:t>կառավարման</w:t>
            </w:r>
            <w:r w:rsidRPr="00323284">
              <w:rPr>
                <w:rFonts w:ascii="GHEA Grapalat" w:eastAsia="Times New Roman" w:hAnsi="GHEA Grapalat" w:cs="Times New Roman"/>
                <w:color w:val="000000"/>
                <w:kern w:val="0"/>
                <w:sz w:val="20"/>
                <w:szCs w:val="20"/>
                <w:lang w:val="ru-RU"/>
                <w14:ligatures w14:val="none"/>
              </w:rPr>
              <w:t xml:space="preserve"> </w:t>
            </w:r>
            <w:r w:rsidRPr="00323284">
              <w:rPr>
                <w:rFonts w:ascii="GHEA Grapalat" w:eastAsia="Times New Roman" w:hAnsi="GHEA Grapalat" w:cs="Times New Roman"/>
                <w:color w:val="000000"/>
                <w:kern w:val="0"/>
                <w:sz w:val="20"/>
                <w:szCs w:val="20"/>
                <w14:ligatures w14:val="none"/>
              </w:rPr>
              <w:t>մասնագետ</w:t>
            </w:r>
            <w:r w:rsidR="00E74E2F" w:rsidRPr="00323284">
              <w:rPr>
                <w:rFonts w:ascii="GHEA Grapalat" w:hAnsi="GHEA Grapalat"/>
                <w:sz w:val="20"/>
                <w:szCs w:val="20"/>
                <w:lang w:val="hy-AM"/>
              </w:rPr>
              <w:t xml:space="preserve"> </w:t>
            </w:r>
          </w:p>
          <w:p w14:paraId="0D506EC6" w14:textId="37080402" w:rsidR="00140AD3" w:rsidRPr="00323284" w:rsidRDefault="00E74E2F" w:rsidP="008D6E9F">
            <w:pPr>
              <w:rPr>
                <w:rFonts w:ascii="GHEA Grapalat" w:eastAsia="Times New Roman" w:hAnsi="GHEA Grapalat" w:cs="Times New Roman"/>
                <w:color w:val="000000"/>
                <w:kern w:val="0"/>
                <w:sz w:val="20"/>
                <w:szCs w:val="20"/>
                <w:lang w:val="hy-AM"/>
                <w14:ligatures w14:val="none"/>
              </w:rPr>
            </w:pPr>
            <w:r w:rsidRPr="00323284">
              <w:rPr>
                <w:rFonts w:ascii="GHEA Grapalat" w:hAnsi="GHEA Grapalat"/>
                <w:sz w:val="20"/>
                <w:szCs w:val="20"/>
                <w:lang w:val="hy-AM"/>
              </w:rPr>
              <w:t>(</w:t>
            </w:r>
            <w:r w:rsidRPr="00323284">
              <w:rPr>
                <w:rFonts w:ascii="GHEA Grapalat" w:eastAsia="Times New Roman" w:hAnsi="GHEA Grapalat" w:cs="Times New Roman"/>
                <w:color w:val="000000"/>
                <w:kern w:val="0"/>
                <w:sz w:val="20"/>
                <w:szCs w:val="20"/>
                <w:lang w:val="hy-AM"/>
                <w14:ligatures w14:val="none"/>
              </w:rPr>
              <w:t>մինչև 100 շահառու ունեցող շուրջօրյա խնամքի կենտրոնում կադրային գործը կարող է կազմակերպվել գործավարի կողմից)</w:t>
            </w:r>
          </w:p>
        </w:tc>
        <w:tc>
          <w:tcPr>
            <w:tcW w:w="2246" w:type="dxa"/>
          </w:tcPr>
          <w:p w14:paraId="61B65867"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t>1 (մինչև 250 շահառուի դեպքում)</w:t>
            </w:r>
          </w:p>
        </w:tc>
        <w:tc>
          <w:tcPr>
            <w:tcW w:w="2192" w:type="dxa"/>
          </w:tcPr>
          <w:p w14:paraId="2B6A4348"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t>1 (մինչև 250 շահառուի դեպքում)</w:t>
            </w:r>
          </w:p>
        </w:tc>
        <w:tc>
          <w:tcPr>
            <w:tcW w:w="2212" w:type="dxa"/>
            <w:vMerge w:val="restart"/>
          </w:tcPr>
          <w:p w14:paraId="26A3EF29" w14:textId="4377ADAD" w:rsidR="00140AD3" w:rsidRPr="00323284" w:rsidRDefault="00140AD3" w:rsidP="008D6E9F">
            <w:pPr>
              <w:jc w:val="center"/>
              <w:rPr>
                <w:rFonts w:ascii="GHEA Grapalat" w:hAnsi="GHEA Grapalat"/>
                <w:sz w:val="20"/>
                <w:szCs w:val="20"/>
                <w:lang w:val="hy-AM"/>
              </w:rPr>
            </w:pPr>
          </w:p>
        </w:tc>
      </w:tr>
      <w:tr w:rsidR="00140AD3" w:rsidRPr="00323284" w14:paraId="1ADF4CF0" w14:textId="77777777" w:rsidTr="004A497A">
        <w:trPr>
          <w:trHeight w:val="281"/>
        </w:trPr>
        <w:tc>
          <w:tcPr>
            <w:tcW w:w="666" w:type="dxa"/>
            <w:vMerge/>
            <w:vAlign w:val="center"/>
          </w:tcPr>
          <w:p w14:paraId="6CAE875D" w14:textId="77777777" w:rsidR="00140AD3" w:rsidRPr="00323284" w:rsidRDefault="00140AD3" w:rsidP="008D6E9F">
            <w:pPr>
              <w:rPr>
                <w:rFonts w:ascii="GHEA Grapalat" w:eastAsia="Times New Roman" w:hAnsi="GHEA Grapalat" w:cs="Times New Roman"/>
                <w:color w:val="000000"/>
                <w:kern w:val="0"/>
                <w:sz w:val="20"/>
                <w:szCs w:val="20"/>
                <w:lang w:val="hy-AM"/>
                <w14:ligatures w14:val="none"/>
              </w:rPr>
            </w:pPr>
          </w:p>
        </w:tc>
        <w:tc>
          <w:tcPr>
            <w:tcW w:w="2392" w:type="dxa"/>
            <w:vMerge/>
            <w:vAlign w:val="center"/>
          </w:tcPr>
          <w:p w14:paraId="7E8BDA9D" w14:textId="77777777" w:rsidR="00140AD3" w:rsidRPr="00323284" w:rsidRDefault="00140AD3" w:rsidP="008D6E9F">
            <w:pPr>
              <w:rPr>
                <w:rFonts w:ascii="GHEA Grapalat" w:eastAsia="Times New Roman" w:hAnsi="GHEA Grapalat" w:cs="Times New Roman"/>
                <w:color w:val="000000"/>
                <w:kern w:val="0"/>
                <w:sz w:val="20"/>
                <w:szCs w:val="20"/>
                <w:lang w:val="hy-AM"/>
                <w14:ligatures w14:val="none"/>
              </w:rPr>
            </w:pPr>
          </w:p>
        </w:tc>
        <w:tc>
          <w:tcPr>
            <w:tcW w:w="2246" w:type="dxa"/>
          </w:tcPr>
          <w:p w14:paraId="564EC586"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t>2 (251 և ավել շահառուի դեպքում)</w:t>
            </w:r>
          </w:p>
        </w:tc>
        <w:tc>
          <w:tcPr>
            <w:tcW w:w="2192" w:type="dxa"/>
          </w:tcPr>
          <w:p w14:paraId="26FC95B3"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t>2 (251 և ավել շահառուի դեպքում)</w:t>
            </w:r>
          </w:p>
        </w:tc>
        <w:tc>
          <w:tcPr>
            <w:tcW w:w="2212" w:type="dxa"/>
            <w:vMerge/>
          </w:tcPr>
          <w:p w14:paraId="4307BCB5" w14:textId="77777777" w:rsidR="00140AD3" w:rsidRPr="00323284" w:rsidRDefault="00140AD3" w:rsidP="008D6E9F">
            <w:pPr>
              <w:rPr>
                <w:rFonts w:ascii="GHEA Grapalat" w:hAnsi="GHEA Grapalat"/>
                <w:sz w:val="20"/>
                <w:szCs w:val="20"/>
                <w:lang w:val="hy-AM"/>
              </w:rPr>
            </w:pPr>
          </w:p>
        </w:tc>
      </w:tr>
      <w:tr w:rsidR="00140AD3" w:rsidRPr="00323284" w14:paraId="2E2EB9F4" w14:textId="77777777" w:rsidTr="004A497A">
        <w:trPr>
          <w:trHeight w:val="281"/>
        </w:trPr>
        <w:tc>
          <w:tcPr>
            <w:tcW w:w="666" w:type="dxa"/>
          </w:tcPr>
          <w:p w14:paraId="03975D38" w14:textId="72597D42" w:rsidR="00140AD3" w:rsidRPr="00323284" w:rsidRDefault="00140AD3" w:rsidP="008D6E9F">
            <w:pPr>
              <w:rPr>
                <w:rFonts w:ascii="GHEA Grapalat" w:hAnsi="GHEA Grapalat"/>
                <w:sz w:val="20"/>
                <w:szCs w:val="20"/>
                <w:lang w:val="ru-RU"/>
              </w:rPr>
            </w:pPr>
            <w:r w:rsidRPr="00323284">
              <w:rPr>
                <w:rFonts w:ascii="GHEA Grapalat" w:hAnsi="GHEA Grapalat"/>
                <w:sz w:val="20"/>
                <w:szCs w:val="20"/>
                <w:lang w:val="hy-AM"/>
              </w:rPr>
              <w:t>2</w:t>
            </w:r>
            <w:r w:rsidR="001A69C4" w:rsidRPr="00323284">
              <w:rPr>
                <w:rFonts w:ascii="GHEA Grapalat" w:hAnsi="GHEA Grapalat"/>
                <w:sz w:val="20"/>
                <w:szCs w:val="20"/>
                <w:lang w:val="ru-RU"/>
              </w:rPr>
              <w:t>.</w:t>
            </w:r>
          </w:p>
        </w:tc>
        <w:tc>
          <w:tcPr>
            <w:tcW w:w="6830" w:type="dxa"/>
            <w:gridSpan w:val="3"/>
          </w:tcPr>
          <w:p w14:paraId="60DFF280" w14:textId="77777777" w:rsidR="00140AD3" w:rsidRPr="00323284" w:rsidRDefault="00140AD3" w:rsidP="008D6E9F">
            <w:pPr>
              <w:rPr>
                <w:rFonts w:ascii="GHEA Grapalat" w:hAnsi="GHEA Grapalat"/>
                <w:sz w:val="20"/>
                <w:szCs w:val="20"/>
                <w:lang w:val="hy-AM"/>
              </w:rPr>
            </w:pPr>
            <w:r w:rsidRPr="00323284">
              <w:rPr>
                <w:rFonts w:ascii="GHEA Grapalat" w:eastAsia="Times New Roman" w:hAnsi="GHEA Grapalat" w:cs="Times New Roman"/>
                <w:b/>
                <w:bCs/>
                <w:color w:val="000000"/>
                <w:kern w:val="0"/>
                <w:sz w:val="20"/>
                <w:szCs w:val="20"/>
                <w14:ligatures w14:val="none"/>
              </w:rPr>
              <w:t>Բազմագործառույթային անձնակազմ</w:t>
            </w:r>
          </w:p>
        </w:tc>
        <w:tc>
          <w:tcPr>
            <w:tcW w:w="2212" w:type="dxa"/>
          </w:tcPr>
          <w:p w14:paraId="0A670B72" w14:textId="77777777" w:rsidR="00140AD3" w:rsidRPr="00323284" w:rsidRDefault="00140AD3" w:rsidP="008D6E9F">
            <w:pPr>
              <w:jc w:val="center"/>
              <w:rPr>
                <w:rFonts w:ascii="GHEA Grapalat" w:eastAsia="Times New Roman" w:hAnsi="GHEA Grapalat" w:cs="Times New Roman"/>
                <w:b/>
                <w:bCs/>
                <w:color w:val="000000"/>
                <w:kern w:val="0"/>
                <w:sz w:val="20"/>
                <w:szCs w:val="20"/>
                <w14:ligatures w14:val="none"/>
              </w:rPr>
            </w:pPr>
          </w:p>
        </w:tc>
      </w:tr>
      <w:tr w:rsidR="00140AD3" w:rsidRPr="00323284" w14:paraId="4D2E30C8" w14:textId="77777777" w:rsidTr="004A497A">
        <w:trPr>
          <w:trHeight w:val="575"/>
        </w:trPr>
        <w:tc>
          <w:tcPr>
            <w:tcW w:w="666" w:type="dxa"/>
          </w:tcPr>
          <w:p w14:paraId="51A09F8E" w14:textId="6E273C2B" w:rsidR="00140AD3" w:rsidRPr="00323284" w:rsidRDefault="00140AD3" w:rsidP="008D6E9F">
            <w:pPr>
              <w:rPr>
                <w:rFonts w:ascii="GHEA Grapalat" w:hAnsi="GHEA Grapalat"/>
                <w:sz w:val="20"/>
                <w:szCs w:val="20"/>
                <w:lang w:val="ru-RU"/>
              </w:rPr>
            </w:pPr>
            <w:r w:rsidRPr="00323284">
              <w:rPr>
                <w:rFonts w:ascii="GHEA Grapalat" w:hAnsi="GHEA Grapalat"/>
                <w:sz w:val="20"/>
                <w:szCs w:val="20"/>
                <w:lang w:val="hy-AM"/>
              </w:rPr>
              <w:t>2</w:t>
            </w:r>
            <w:r w:rsidRPr="00323284">
              <w:rPr>
                <w:rFonts w:ascii="GHEA Grapalat" w:eastAsia="MS Mincho" w:hAnsi="GHEA Grapalat" w:cs="MS Mincho"/>
                <w:sz w:val="20"/>
                <w:szCs w:val="20"/>
                <w:lang w:val="hy-AM"/>
              </w:rPr>
              <w:t>.</w:t>
            </w:r>
            <w:r w:rsidRPr="00323284">
              <w:rPr>
                <w:rFonts w:ascii="GHEA Grapalat" w:hAnsi="GHEA Grapalat"/>
                <w:sz w:val="20"/>
                <w:szCs w:val="20"/>
                <w:lang w:val="hy-AM"/>
              </w:rPr>
              <w:t>1</w:t>
            </w:r>
            <w:r w:rsidR="001A69C4" w:rsidRPr="00323284">
              <w:rPr>
                <w:rFonts w:ascii="GHEA Grapalat" w:hAnsi="GHEA Grapalat"/>
                <w:sz w:val="20"/>
                <w:szCs w:val="20"/>
                <w:lang w:val="ru-RU"/>
              </w:rPr>
              <w:t>.</w:t>
            </w:r>
          </w:p>
        </w:tc>
        <w:tc>
          <w:tcPr>
            <w:tcW w:w="2392" w:type="dxa"/>
          </w:tcPr>
          <w:p w14:paraId="1A15E33B" w14:textId="77777777" w:rsidR="00140AD3" w:rsidRPr="00323284" w:rsidRDefault="00140AD3" w:rsidP="008D6E9F">
            <w:pPr>
              <w:rPr>
                <w:rFonts w:ascii="GHEA Grapalat" w:hAnsi="GHEA Grapalat"/>
                <w:sz w:val="20"/>
                <w:szCs w:val="20"/>
                <w:lang w:val="hy-AM"/>
              </w:rPr>
            </w:pPr>
            <w:r w:rsidRPr="00323284">
              <w:rPr>
                <w:rFonts w:ascii="GHEA Grapalat" w:hAnsi="GHEA Grapalat"/>
                <w:sz w:val="20"/>
                <w:szCs w:val="20"/>
              </w:rPr>
              <w:t>Սոցիալական աշխատող</w:t>
            </w:r>
          </w:p>
        </w:tc>
        <w:tc>
          <w:tcPr>
            <w:tcW w:w="2246" w:type="dxa"/>
          </w:tcPr>
          <w:p w14:paraId="54BAFD56"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t>1 հաստիքային</w:t>
            </w:r>
            <w:r w:rsidRPr="00323284">
              <w:rPr>
                <w:rFonts w:ascii="Calibri" w:hAnsi="Calibri" w:cs="Calibri"/>
                <w:sz w:val="20"/>
                <w:szCs w:val="20"/>
                <w:lang w:val="hy-AM"/>
              </w:rPr>
              <w:t> </w:t>
            </w:r>
            <w:r w:rsidRPr="00323284">
              <w:rPr>
                <w:rFonts w:ascii="GHEA Grapalat" w:hAnsi="GHEA Grapalat" w:cs="GHEA Grapalat"/>
                <w:sz w:val="20"/>
                <w:szCs w:val="20"/>
                <w:lang w:val="hy-AM"/>
              </w:rPr>
              <w:t>միավոր՝</w:t>
            </w:r>
            <w:r w:rsidRPr="00323284">
              <w:rPr>
                <w:rFonts w:ascii="GHEA Grapalat" w:hAnsi="GHEA Grapalat"/>
                <w:sz w:val="20"/>
                <w:szCs w:val="20"/>
                <w:lang w:val="hy-AM"/>
              </w:rPr>
              <w:t xml:space="preserve"> </w:t>
            </w:r>
            <w:r w:rsidRPr="00323284">
              <w:rPr>
                <w:rFonts w:ascii="GHEA Grapalat" w:hAnsi="GHEA Grapalat" w:cs="GHEA Grapalat"/>
                <w:sz w:val="20"/>
                <w:szCs w:val="20"/>
                <w:lang w:val="hy-AM"/>
              </w:rPr>
              <w:t>յուրաքանչյուր</w:t>
            </w:r>
            <w:r w:rsidRPr="00323284">
              <w:rPr>
                <w:rFonts w:ascii="GHEA Grapalat" w:hAnsi="GHEA Grapalat"/>
                <w:sz w:val="20"/>
                <w:szCs w:val="20"/>
                <w:lang w:val="hy-AM"/>
              </w:rPr>
              <w:t xml:space="preserve"> 70 </w:t>
            </w:r>
            <w:r w:rsidRPr="00323284">
              <w:rPr>
                <w:rFonts w:ascii="GHEA Grapalat" w:hAnsi="GHEA Grapalat" w:cs="GHEA Grapalat"/>
                <w:sz w:val="20"/>
                <w:szCs w:val="20"/>
                <w:lang w:val="hy-AM"/>
              </w:rPr>
              <w:t>շահառուի</w:t>
            </w:r>
            <w:r w:rsidRPr="00323284">
              <w:rPr>
                <w:rFonts w:ascii="GHEA Grapalat" w:hAnsi="GHEA Grapalat"/>
                <w:sz w:val="20"/>
                <w:szCs w:val="20"/>
                <w:lang w:val="hy-AM"/>
              </w:rPr>
              <w:t xml:space="preserve"> </w:t>
            </w:r>
            <w:r w:rsidRPr="00323284">
              <w:rPr>
                <w:rFonts w:ascii="GHEA Grapalat" w:hAnsi="GHEA Grapalat" w:cs="GHEA Grapalat"/>
                <w:sz w:val="20"/>
                <w:szCs w:val="20"/>
                <w:lang w:val="hy-AM"/>
              </w:rPr>
              <w:t>հաշվարկով</w:t>
            </w:r>
          </w:p>
        </w:tc>
        <w:tc>
          <w:tcPr>
            <w:tcW w:w="2192" w:type="dxa"/>
          </w:tcPr>
          <w:p w14:paraId="2495C135" w14:textId="77777777" w:rsidR="00140AD3" w:rsidRPr="00323284" w:rsidRDefault="00140AD3" w:rsidP="008D6E9F">
            <w:pPr>
              <w:pStyle w:val="NoSpacing"/>
              <w:jc w:val="center"/>
              <w:rPr>
                <w:rFonts w:ascii="GHEA Grapalat" w:hAnsi="GHEA Grapalat"/>
                <w:sz w:val="20"/>
                <w:szCs w:val="20"/>
                <w:lang w:val="hy-AM"/>
              </w:rPr>
            </w:pPr>
            <w:r w:rsidRPr="00323284">
              <w:rPr>
                <w:rFonts w:ascii="GHEA Grapalat" w:hAnsi="GHEA Grapalat" w:cs="Calibri"/>
                <w:color w:val="000000"/>
                <w:sz w:val="20"/>
                <w:szCs w:val="20"/>
                <w:lang w:val="hy-AM"/>
              </w:rPr>
              <w:t xml:space="preserve">1 հաստիքային միավոր՝ յուրաքանչյուր 50 </w:t>
            </w:r>
            <w:r w:rsidRPr="00323284">
              <w:rPr>
                <w:rFonts w:ascii="GHEA Grapalat" w:hAnsi="GHEA Grapalat" w:cs="GHEA Grapalat"/>
                <w:sz w:val="20"/>
                <w:szCs w:val="20"/>
                <w:lang w:val="hy-AM"/>
              </w:rPr>
              <w:t>շահառուի</w:t>
            </w:r>
            <w:r w:rsidRPr="00323284">
              <w:rPr>
                <w:rFonts w:ascii="GHEA Grapalat" w:hAnsi="GHEA Grapalat" w:cs="Calibri"/>
                <w:color w:val="000000"/>
                <w:sz w:val="20"/>
                <w:szCs w:val="20"/>
                <w:lang w:val="hy-AM"/>
              </w:rPr>
              <w:t xml:space="preserve"> հաշվարկով</w:t>
            </w:r>
          </w:p>
        </w:tc>
        <w:tc>
          <w:tcPr>
            <w:tcW w:w="2212" w:type="dxa"/>
          </w:tcPr>
          <w:p w14:paraId="2021D67D" w14:textId="77777777" w:rsidR="00140AD3" w:rsidRPr="00323284" w:rsidRDefault="00140AD3" w:rsidP="008D6E9F">
            <w:pPr>
              <w:rPr>
                <w:rFonts w:ascii="GHEA Grapalat" w:hAnsi="GHEA Grapalat"/>
                <w:sz w:val="20"/>
                <w:szCs w:val="20"/>
                <w:lang w:val="hy-AM"/>
              </w:rPr>
            </w:pPr>
          </w:p>
        </w:tc>
      </w:tr>
      <w:tr w:rsidR="00140AD3" w:rsidRPr="00323284" w14:paraId="56032A8C" w14:textId="77777777" w:rsidTr="004A497A">
        <w:trPr>
          <w:trHeight w:val="281"/>
        </w:trPr>
        <w:tc>
          <w:tcPr>
            <w:tcW w:w="666" w:type="dxa"/>
          </w:tcPr>
          <w:p w14:paraId="00124B6A" w14:textId="723C2CBD" w:rsidR="00140AD3" w:rsidRPr="00323284" w:rsidRDefault="00140AD3" w:rsidP="008D6E9F">
            <w:pPr>
              <w:rPr>
                <w:rFonts w:ascii="GHEA Grapalat" w:hAnsi="GHEA Grapalat"/>
                <w:sz w:val="20"/>
                <w:szCs w:val="20"/>
                <w:lang w:val="ru-RU"/>
              </w:rPr>
            </w:pPr>
            <w:r w:rsidRPr="00323284">
              <w:rPr>
                <w:rFonts w:ascii="GHEA Grapalat" w:hAnsi="GHEA Grapalat"/>
                <w:sz w:val="20"/>
                <w:szCs w:val="20"/>
                <w:lang w:val="hy-AM"/>
              </w:rPr>
              <w:t>2</w:t>
            </w:r>
            <w:r w:rsidRPr="00323284">
              <w:rPr>
                <w:rFonts w:ascii="GHEA Grapalat" w:eastAsia="MS Mincho" w:hAnsi="GHEA Grapalat" w:cs="MS Mincho"/>
                <w:sz w:val="20"/>
                <w:szCs w:val="20"/>
                <w:lang w:val="hy-AM"/>
              </w:rPr>
              <w:t>.</w:t>
            </w:r>
            <w:r w:rsidRPr="00323284">
              <w:rPr>
                <w:rFonts w:ascii="GHEA Grapalat" w:hAnsi="GHEA Grapalat"/>
                <w:sz w:val="20"/>
                <w:szCs w:val="20"/>
                <w:lang w:val="hy-AM"/>
              </w:rPr>
              <w:t>2</w:t>
            </w:r>
            <w:r w:rsidR="001A69C4" w:rsidRPr="00323284">
              <w:rPr>
                <w:rFonts w:ascii="GHEA Grapalat" w:hAnsi="GHEA Grapalat"/>
                <w:sz w:val="20"/>
                <w:szCs w:val="20"/>
                <w:lang w:val="ru-RU"/>
              </w:rPr>
              <w:t>.</w:t>
            </w:r>
          </w:p>
        </w:tc>
        <w:tc>
          <w:tcPr>
            <w:tcW w:w="2392" w:type="dxa"/>
          </w:tcPr>
          <w:p w14:paraId="58E3E46B" w14:textId="77777777" w:rsidR="00140AD3" w:rsidRPr="00323284" w:rsidRDefault="00140AD3" w:rsidP="008D6E9F">
            <w:pPr>
              <w:rPr>
                <w:rFonts w:ascii="GHEA Grapalat" w:hAnsi="GHEA Grapalat"/>
                <w:sz w:val="20"/>
                <w:szCs w:val="20"/>
                <w:lang w:val="hy-AM"/>
              </w:rPr>
            </w:pPr>
            <w:r w:rsidRPr="00323284">
              <w:rPr>
                <w:rFonts w:ascii="GHEA Grapalat" w:hAnsi="GHEA Grapalat"/>
                <w:sz w:val="20"/>
                <w:szCs w:val="20"/>
              </w:rPr>
              <w:t>Հոգեբան</w:t>
            </w:r>
          </w:p>
        </w:tc>
        <w:tc>
          <w:tcPr>
            <w:tcW w:w="2246" w:type="dxa"/>
          </w:tcPr>
          <w:p w14:paraId="39BEBE94"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t xml:space="preserve">1 հաստիքային միավոր՝ </w:t>
            </w:r>
            <w:r w:rsidRPr="00323284">
              <w:rPr>
                <w:rFonts w:ascii="GHEA Grapalat" w:hAnsi="GHEA Grapalat"/>
                <w:sz w:val="20"/>
                <w:szCs w:val="20"/>
                <w:lang w:val="hy-AM"/>
              </w:rPr>
              <w:lastRenderedPageBreak/>
              <w:t>յուրաքանչյուր 70 շահառուի հաշվարկով</w:t>
            </w:r>
          </w:p>
        </w:tc>
        <w:tc>
          <w:tcPr>
            <w:tcW w:w="2192" w:type="dxa"/>
          </w:tcPr>
          <w:p w14:paraId="65A215D8"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cs="Calibri"/>
                <w:color w:val="000000"/>
                <w:sz w:val="20"/>
                <w:szCs w:val="20"/>
                <w:lang w:val="hy-AM"/>
              </w:rPr>
              <w:lastRenderedPageBreak/>
              <w:t xml:space="preserve">1 հաստիքային միավոր՝ </w:t>
            </w:r>
            <w:r w:rsidRPr="00323284">
              <w:rPr>
                <w:rFonts w:ascii="GHEA Grapalat" w:hAnsi="GHEA Grapalat" w:cs="Calibri"/>
                <w:color w:val="000000"/>
                <w:sz w:val="20"/>
                <w:szCs w:val="20"/>
                <w:lang w:val="hy-AM"/>
              </w:rPr>
              <w:lastRenderedPageBreak/>
              <w:t xml:space="preserve">յուրաքանչյուր 50 </w:t>
            </w:r>
            <w:r w:rsidRPr="00323284">
              <w:rPr>
                <w:rFonts w:ascii="GHEA Grapalat" w:hAnsi="GHEA Grapalat" w:cs="GHEA Grapalat"/>
                <w:sz w:val="20"/>
                <w:szCs w:val="20"/>
                <w:lang w:val="hy-AM"/>
              </w:rPr>
              <w:t>շահառուի</w:t>
            </w:r>
            <w:r w:rsidRPr="00323284">
              <w:rPr>
                <w:rFonts w:ascii="GHEA Grapalat" w:hAnsi="GHEA Grapalat" w:cs="Calibri"/>
                <w:color w:val="000000"/>
                <w:sz w:val="20"/>
                <w:szCs w:val="20"/>
                <w:lang w:val="hy-AM"/>
              </w:rPr>
              <w:t xml:space="preserve"> հաշվարկով</w:t>
            </w:r>
          </w:p>
        </w:tc>
        <w:tc>
          <w:tcPr>
            <w:tcW w:w="2212" w:type="dxa"/>
          </w:tcPr>
          <w:p w14:paraId="162CF6C2" w14:textId="77777777" w:rsidR="00140AD3" w:rsidRPr="00323284" w:rsidRDefault="00140AD3" w:rsidP="008D6E9F">
            <w:pPr>
              <w:rPr>
                <w:rFonts w:ascii="GHEA Grapalat" w:hAnsi="GHEA Grapalat"/>
                <w:sz w:val="20"/>
                <w:szCs w:val="20"/>
                <w:lang w:val="hy-AM"/>
              </w:rPr>
            </w:pPr>
          </w:p>
        </w:tc>
      </w:tr>
      <w:tr w:rsidR="00140AD3" w:rsidRPr="00323284" w14:paraId="13AA6DAA" w14:textId="77777777" w:rsidTr="004A497A">
        <w:trPr>
          <w:trHeight w:val="281"/>
        </w:trPr>
        <w:tc>
          <w:tcPr>
            <w:tcW w:w="666" w:type="dxa"/>
          </w:tcPr>
          <w:p w14:paraId="52840DEE" w14:textId="098D36E4" w:rsidR="00140AD3" w:rsidRPr="00323284" w:rsidRDefault="00140AD3" w:rsidP="008D6E9F">
            <w:pPr>
              <w:rPr>
                <w:rFonts w:ascii="GHEA Grapalat" w:hAnsi="GHEA Grapalat"/>
                <w:sz w:val="20"/>
                <w:szCs w:val="20"/>
                <w:lang w:val="ru-RU"/>
              </w:rPr>
            </w:pPr>
            <w:r w:rsidRPr="00323284">
              <w:rPr>
                <w:rFonts w:ascii="GHEA Grapalat" w:hAnsi="GHEA Grapalat"/>
                <w:sz w:val="20"/>
                <w:szCs w:val="20"/>
                <w:lang w:val="hy-AM"/>
              </w:rPr>
              <w:t>2</w:t>
            </w:r>
            <w:r w:rsidRPr="00323284">
              <w:rPr>
                <w:rFonts w:ascii="GHEA Grapalat" w:eastAsia="MS Mincho" w:hAnsi="GHEA Grapalat" w:cs="MS Mincho"/>
                <w:sz w:val="20"/>
                <w:szCs w:val="20"/>
                <w:lang w:val="hy-AM"/>
              </w:rPr>
              <w:t>.</w:t>
            </w:r>
            <w:r w:rsidRPr="00323284">
              <w:rPr>
                <w:rFonts w:ascii="GHEA Grapalat" w:hAnsi="GHEA Grapalat"/>
                <w:sz w:val="20"/>
                <w:szCs w:val="20"/>
                <w:lang w:val="hy-AM"/>
              </w:rPr>
              <w:t>3</w:t>
            </w:r>
            <w:r w:rsidR="001A69C4" w:rsidRPr="00323284">
              <w:rPr>
                <w:rFonts w:ascii="GHEA Grapalat" w:hAnsi="GHEA Grapalat"/>
                <w:sz w:val="20"/>
                <w:szCs w:val="20"/>
                <w:lang w:val="ru-RU"/>
              </w:rPr>
              <w:t>.</w:t>
            </w:r>
          </w:p>
        </w:tc>
        <w:tc>
          <w:tcPr>
            <w:tcW w:w="2392" w:type="dxa"/>
          </w:tcPr>
          <w:p w14:paraId="2F1751D5" w14:textId="77777777" w:rsidR="00140AD3" w:rsidRPr="00323284" w:rsidRDefault="00140AD3" w:rsidP="008D6E9F">
            <w:pPr>
              <w:rPr>
                <w:rFonts w:ascii="GHEA Grapalat" w:hAnsi="GHEA Grapalat"/>
                <w:sz w:val="20"/>
                <w:szCs w:val="20"/>
                <w:lang w:val="hy-AM"/>
              </w:rPr>
            </w:pPr>
            <w:r w:rsidRPr="00323284">
              <w:rPr>
                <w:rFonts w:ascii="GHEA Grapalat" w:hAnsi="GHEA Grapalat"/>
                <w:sz w:val="20"/>
                <w:szCs w:val="20"/>
                <w:lang w:val="hy-AM"/>
              </w:rPr>
              <w:t>Էրգոթերապիստ</w:t>
            </w:r>
          </w:p>
        </w:tc>
        <w:tc>
          <w:tcPr>
            <w:tcW w:w="4438" w:type="dxa"/>
            <w:gridSpan w:val="2"/>
          </w:tcPr>
          <w:p w14:paraId="2CAB2136"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t>1 հաստիքային միավոր՝ էրգոթերապիայի կարիք ունեցող յուրաքանչյուր 50 շահառուի հաշվարկով</w:t>
            </w:r>
          </w:p>
        </w:tc>
        <w:tc>
          <w:tcPr>
            <w:tcW w:w="2212" w:type="dxa"/>
          </w:tcPr>
          <w:p w14:paraId="3C25DD60" w14:textId="77777777" w:rsidR="00140AD3" w:rsidRPr="00323284" w:rsidRDefault="00140AD3" w:rsidP="008D6E9F">
            <w:pPr>
              <w:rPr>
                <w:rFonts w:ascii="GHEA Grapalat" w:hAnsi="GHEA Grapalat"/>
                <w:sz w:val="20"/>
                <w:szCs w:val="20"/>
                <w:lang w:val="hy-AM"/>
              </w:rPr>
            </w:pPr>
          </w:p>
        </w:tc>
      </w:tr>
      <w:tr w:rsidR="00140AD3" w:rsidRPr="00323284" w14:paraId="5D943E74" w14:textId="77777777" w:rsidTr="004A497A">
        <w:trPr>
          <w:trHeight w:val="281"/>
        </w:trPr>
        <w:tc>
          <w:tcPr>
            <w:tcW w:w="666" w:type="dxa"/>
          </w:tcPr>
          <w:p w14:paraId="0C3DD8AB" w14:textId="097F6F6B" w:rsidR="00140AD3" w:rsidRPr="00323284" w:rsidRDefault="00140AD3" w:rsidP="008D6E9F">
            <w:pPr>
              <w:rPr>
                <w:rFonts w:ascii="GHEA Grapalat" w:hAnsi="GHEA Grapalat"/>
                <w:sz w:val="20"/>
                <w:szCs w:val="20"/>
                <w:lang w:val="ru-RU"/>
              </w:rPr>
            </w:pPr>
            <w:r w:rsidRPr="00323284">
              <w:rPr>
                <w:rFonts w:ascii="GHEA Grapalat" w:hAnsi="GHEA Grapalat"/>
                <w:sz w:val="20"/>
                <w:szCs w:val="20"/>
                <w:lang w:val="hy-AM"/>
              </w:rPr>
              <w:t>2</w:t>
            </w:r>
            <w:r w:rsidRPr="00323284">
              <w:rPr>
                <w:rFonts w:ascii="GHEA Grapalat" w:eastAsia="MS Mincho" w:hAnsi="GHEA Grapalat" w:cs="MS Mincho"/>
                <w:sz w:val="20"/>
                <w:szCs w:val="20"/>
                <w:lang w:val="hy-AM"/>
              </w:rPr>
              <w:t>.</w:t>
            </w:r>
            <w:r w:rsidRPr="00323284">
              <w:rPr>
                <w:rFonts w:ascii="GHEA Grapalat" w:hAnsi="GHEA Grapalat"/>
                <w:sz w:val="20"/>
                <w:szCs w:val="20"/>
                <w:lang w:val="hy-AM"/>
              </w:rPr>
              <w:t>4</w:t>
            </w:r>
            <w:r w:rsidR="001A69C4" w:rsidRPr="00323284">
              <w:rPr>
                <w:rFonts w:ascii="GHEA Grapalat" w:hAnsi="GHEA Grapalat"/>
                <w:sz w:val="20"/>
                <w:szCs w:val="20"/>
                <w:lang w:val="ru-RU"/>
              </w:rPr>
              <w:t>.</w:t>
            </w:r>
          </w:p>
        </w:tc>
        <w:tc>
          <w:tcPr>
            <w:tcW w:w="2392" w:type="dxa"/>
          </w:tcPr>
          <w:p w14:paraId="3BADDDA8" w14:textId="3E5E6423" w:rsidR="00140AD3" w:rsidRPr="00323284" w:rsidRDefault="004A497A" w:rsidP="008D6E9F">
            <w:pPr>
              <w:rPr>
                <w:rFonts w:ascii="GHEA Grapalat" w:hAnsi="GHEA Grapalat"/>
                <w:sz w:val="20"/>
                <w:szCs w:val="20"/>
                <w:lang w:val="hy-AM"/>
              </w:rPr>
            </w:pPr>
            <w:r w:rsidRPr="00323284">
              <w:rPr>
                <w:rFonts w:ascii="GHEA Grapalat" w:hAnsi="GHEA Grapalat" w:cs="Calibri"/>
                <w:color w:val="000000"/>
                <w:sz w:val="20"/>
                <w:szCs w:val="20"/>
                <w:lang w:val="hy-AM"/>
              </w:rPr>
              <w:t>Թ</w:t>
            </w:r>
            <w:r w:rsidR="00140AD3" w:rsidRPr="00323284">
              <w:rPr>
                <w:rFonts w:ascii="GHEA Grapalat" w:hAnsi="GHEA Grapalat" w:cs="Calibri"/>
                <w:color w:val="000000"/>
                <w:sz w:val="20"/>
                <w:szCs w:val="20"/>
                <w:lang w:val="hy-AM"/>
              </w:rPr>
              <w:t>երապիայի մասնագետ</w:t>
            </w:r>
          </w:p>
        </w:tc>
        <w:tc>
          <w:tcPr>
            <w:tcW w:w="4438" w:type="dxa"/>
            <w:gridSpan w:val="2"/>
          </w:tcPr>
          <w:p w14:paraId="181D3F17" w14:textId="77777777"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t>1 հաստիքային միավոր՝ թերապիայի կարիք ունեցող յուրաքանչյուր 30 շահառուի հաշվարկով</w:t>
            </w:r>
          </w:p>
        </w:tc>
        <w:tc>
          <w:tcPr>
            <w:tcW w:w="2212" w:type="dxa"/>
          </w:tcPr>
          <w:p w14:paraId="350A0CA7" w14:textId="77777777" w:rsidR="00140AD3" w:rsidRPr="00323284" w:rsidRDefault="00140AD3" w:rsidP="008D6E9F">
            <w:pPr>
              <w:rPr>
                <w:rFonts w:ascii="GHEA Grapalat" w:hAnsi="GHEA Grapalat"/>
                <w:sz w:val="20"/>
                <w:szCs w:val="20"/>
                <w:lang w:val="hy-AM"/>
              </w:rPr>
            </w:pPr>
          </w:p>
        </w:tc>
      </w:tr>
      <w:tr w:rsidR="00140AD3" w:rsidRPr="00323284" w14:paraId="58C63CEC" w14:textId="77777777" w:rsidTr="004A497A">
        <w:trPr>
          <w:trHeight w:val="281"/>
        </w:trPr>
        <w:tc>
          <w:tcPr>
            <w:tcW w:w="666" w:type="dxa"/>
          </w:tcPr>
          <w:p w14:paraId="1B2CD58A" w14:textId="78E22440" w:rsidR="00140AD3" w:rsidRPr="00323284" w:rsidRDefault="00140AD3" w:rsidP="008D6E9F">
            <w:pPr>
              <w:rPr>
                <w:rFonts w:ascii="GHEA Grapalat" w:hAnsi="GHEA Grapalat"/>
                <w:sz w:val="20"/>
                <w:szCs w:val="20"/>
                <w:lang w:val="ru-RU"/>
              </w:rPr>
            </w:pPr>
            <w:r w:rsidRPr="00323284">
              <w:rPr>
                <w:rFonts w:ascii="GHEA Grapalat" w:hAnsi="GHEA Grapalat"/>
                <w:sz w:val="20"/>
                <w:szCs w:val="20"/>
                <w:lang w:val="hy-AM"/>
              </w:rPr>
              <w:t>2</w:t>
            </w:r>
            <w:r w:rsidRPr="00323284">
              <w:rPr>
                <w:rFonts w:ascii="GHEA Grapalat" w:eastAsia="MS Mincho" w:hAnsi="GHEA Grapalat" w:cs="MS Mincho"/>
                <w:sz w:val="20"/>
                <w:szCs w:val="20"/>
                <w:lang w:val="hy-AM"/>
              </w:rPr>
              <w:t>.</w:t>
            </w:r>
            <w:r w:rsidRPr="00323284">
              <w:rPr>
                <w:rFonts w:ascii="GHEA Grapalat" w:eastAsia="MS Mincho" w:hAnsi="GHEA Grapalat" w:cs="MS Mincho"/>
                <w:sz w:val="20"/>
                <w:szCs w:val="20"/>
              </w:rPr>
              <w:t>5</w:t>
            </w:r>
            <w:r w:rsidR="001A69C4" w:rsidRPr="00323284">
              <w:rPr>
                <w:rFonts w:ascii="GHEA Grapalat" w:eastAsia="MS Mincho" w:hAnsi="GHEA Grapalat" w:cs="MS Mincho"/>
                <w:sz w:val="20"/>
                <w:szCs w:val="20"/>
                <w:lang w:val="ru-RU"/>
              </w:rPr>
              <w:t>.</w:t>
            </w:r>
          </w:p>
        </w:tc>
        <w:tc>
          <w:tcPr>
            <w:tcW w:w="2392" w:type="dxa"/>
          </w:tcPr>
          <w:p w14:paraId="2208CA1B" w14:textId="77777777" w:rsidR="00140AD3" w:rsidRPr="00323284" w:rsidRDefault="00140AD3" w:rsidP="008D6E9F">
            <w:pPr>
              <w:rPr>
                <w:rFonts w:ascii="GHEA Grapalat" w:hAnsi="GHEA Grapalat"/>
                <w:sz w:val="20"/>
                <w:szCs w:val="20"/>
                <w:lang w:val="hy-AM"/>
              </w:rPr>
            </w:pPr>
            <w:r w:rsidRPr="00323284">
              <w:rPr>
                <w:rFonts w:ascii="GHEA Grapalat" w:hAnsi="GHEA Grapalat" w:cs="Calibri"/>
                <w:color w:val="000000"/>
                <w:sz w:val="20"/>
                <w:szCs w:val="20"/>
                <w:lang w:val="hy-AM"/>
              </w:rPr>
              <w:t>Կինեզիստ</w:t>
            </w:r>
          </w:p>
        </w:tc>
        <w:tc>
          <w:tcPr>
            <w:tcW w:w="4438" w:type="dxa"/>
            <w:gridSpan w:val="2"/>
          </w:tcPr>
          <w:p w14:paraId="463E1F69" w14:textId="42731E73" w:rsidR="00140AD3" w:rsidRPr="00323284" w:rsidRDefault="00140AD3" w:rsidP="008D6E9F">
            <w:pPr>
              <w:jc w:val="center"/>
              <w:rPr>
                <w:rFonts w:ascii="GHEA Grapalat" w:hAnsi="GHEA Grapalat"/>
                <w:sz w:val="20"/>
                <w:szCs w:val="20"/>
                <w:lang w:val="hy-AM"/>
              </w:rPr>
            </w:pPr>
            <w:r w:rsidRPr="00323284">
              <w:rPr>
                <w:rFonts w:ascii="GHEA Grapalat" w:hAnsi="GHEA Grapalat"/>
                <w:sz w:val="20"/>
                <w:szCs w:val="20"/>
                <w:lang w:val="hy-AM"/>
              </w:rPr>
              <w:t>1 հաստիքային</w:t>
            </w:r>
            <w:r w:rsidRPr="00323284">
              <w:rPr>
                <w:rFonts w:ascii="Calibri" w:hAnsi="Calibri" w:cs="Calibri"/>
                <w:sz w:val="20"/>
                <w:szCs w:val="20"/>
                <w:lang w:val="hy-AM"/>
              </w:rPr>
              <w:t> </w:t>
            </w:r>
            <w:r w:rsidRPr="00323284">
              <w:rPr>
                <w:rFonts w:ascii="GHEA Grapalat" w:hAnsi="GHEA Grapalat" w:cs="GHEA Grapalat"/>
                <w:sz w:val="20"/>
                <w:szCs w:val="20"/>
                <w:lang w:val="hy-AM"/>
              </w:rPr>
              <w:t>միավոր՝</w:t>
            </w:r>
            <w:r w:rsidRPr="00323284">
              <w:rPr>
                <w:rFonts w:ascii="GHEA Grapalat" w:hAnsi="GHEA Grapalat"/>
                <w:sz w:val="20"/>
                <w:szCs w:val="20"/>
                <w:lang w:val="hy-AM"/>
              </w:rPr>
              <w:t xml:space="preserve"> </w:t>
            </w:r>
            <w:r w:rsidRPr="00323284">
              <w:rPr>
                <w:rFonts w:ascii="GHEA Grapalat" w:hAnsi="GHEA Grapalat" w:cs="GHEA Grapalat"/>
                <w:sz w:val="20"/>
                <w:szCs w:val="20"/>
                <w:lang w:val="hy-AM"/>
              </w:rPr>
              <w:t>կինեզոթերապիայի ցուցում ունեցող յուրաքանչյուր</w:t>
            </w:r>
            <w:r w:rsidRPr="00323284">
              <w:rPr>
                <w:rFonts w:ascii="GHEA Grapalat" w:hAnsi="GHEA Grapalat"/>
                <w:sz w:val="20"/>
                <w:szCs w:val="20"/>
                <w:lang w:val="hy-AM"/>
              </w:rPr>
              <w:t xml:space="preserve"> 100 </w:t>
            </w:r>
            <w:r w:rsidRPr="00323284">
              <w:rPr>
                <w:rFonts w:ascii="GHEA Grapalat" w:hAnsi="GHEA Grapalat" w:cs="GHEA Grapalat"/>
                <w:sz w:val="20"/>
                <w:szCs w:val="20"/>
                <w:lang w:val="hy-AM"/>
              </w:rPr>
              <w:t>շահառուի</w:t>
            </w:r>
            <w:r w:rsidRPr="00323284">
              <w:rPr>
                <w:rFonts w:ascii="GHEA Grapalat" w:hAnsi="GHEA Grapalat"/>
                <w:sz w:val="20"/>
                <w:szCs w:val="20"/>
                <w:lang w:val="hy-AM"/>
              </w:rPr>
              <w:t xml:space="preserve"> </w:t>
            </w:r>
            <w:r w:rsidRPr="00323284">
              <w:rPr>
                <w:rFonts w:ascii="GHEA Grapalat" w:hAnsi="GHEA Grapalat" w:cs="GHEA Grapalat"/>
                <w:sz w:val="20"/>
                <w:szCs w:val="20"/>
                <w:lang w:val="hy-AM"/>
              </w:rPr>
              <w:t>հաշվարկով</w:t>
            </w:r>
          </w:p>
        </w:tc>
        <w:tc>
          <w:tcPr>
            <w:tcW w:w="2212" w:type="dxa"/>
          </w:tcPr>
          <w:p w14:paraId="5847E26C" w14:textId="77777777" w:rsidR="00140AD3" w:rsidRPr="00323284" w:rsidRDefault="00140AD3" w:rsidP="008D6E9F">
            <w:pPr>
              <w:rPr>
                <w:rFonts w:ascii="GHEA Grapalat" w:hAnsi="GHEA Grapalat"/>
                <w:sz w:val="20"/>
                <w:szCs w:val="20"/>
                <w:lang w:val="hy-AM"/>
              </w:rPr>
            </w:pPr>
          </w:p>
        </w:tc>
      </w:tr>
      <w:tr w:rsidR="00140AD3" w:rsidRPr="00323284" w14:paraId="44623A1E" w14:textId="77777777" w:rsidTr="004A497A">
        <w:trPr>
          <w:trHeight w:val="281"/>
        </w:trPr>
        <w:tc>
          <w:tcPr>
            <w:tcW w:w="666" w:type="dxa"/>
          </w:tcPr>
          <w:p w14:paraId="792F77F5" w14:textId="169596ED" w:rsidR="00140AD3" w:rsidRPr="00323284" w:rsidRDefault="00140AD3" w:rsidP="00353F2E">
            <w:pPr>
              <w:rPr>
                <w:rFonts w:ascii="GHEA Grapalat" w:hAnsi="GHEA Grapalat"/>
                <w:sz w:val="20"/>
                <w:szCs w:val="20"/>
                <w:lang w:val="ru-RU"/>
              </w:rPr>
            </w:pPr>
            <w:r w:rsidRPr="00323284">
              <w:rPr>
                <w:rFonts w:ascii="GHEA Grapalat" w:hAnsi="GHEA Grapalat"/>
                <w:sz w:val="20"/>
                <w:szCs w:val="20"/>
              </w:rPr>
              <w:t>2.6</w:t>
            </w:r>
            <w:r w:rsidR="001A69C4" w:rsidRPr="00323284">
              <w:rPr>
                <w:rFonts w:ascii="GHEA Grapalat" w:hAnsi="GHEA Grapalat"/>
                <w:sz w:val="20"/>
                <w:szCs w:val="20"/>
                <w:lang w:val="ru-RU"/>
              </w:rPr>
              <w:t>.</w:t>
            </w:r>
          </w:p>
        </w:tc>
        <w:tc>
          <w:tcPr>
            <w:tcW w:w="2392" w:type="dxa"/>
          </w:tcPr>
          <w:p w14:paraId="77B6DBEB" w14:textId="77777777" w:rsidR="00140AD3" w:rsidRPr="00323284" w:rsidRDefault="00140AD3" w:rsidP="00353F2E">
            <w:pPr>
              <w:pStyle w:val="NoSpacing"/>
              <w:spacing w:line="276" w:lineRule="auto"/>
              <w:jc w:val="both"/>
              <w:rPr>
                <w:rFonts w:ascii="GHEA Grapalat" w:hAnsi="GHEA Grapalat" w:cs="Calibri"/>
                <w:color w:val="000000"/>
                <w:sz w:val="20"/>
                <w:szCs w:val="20"/>
                <w:lang w:val="hy-AM"/>
              </w:rPr>
            </w:pPr>
            <w:r w:rsidRPr="00323284">
              <w:rPr>
                <w:rFonts w:ascii="GHEA Grapalat" w:hAnsi="GHEA Grapalat" w:cs="Calibri"/>
                <w:color w:val="000000"/>
                <w:sz w:val="20"/>
                <w:szCs w:val="20"/>
                <w:lang w:val="hy-AM"/>
              </w:rPr>
              <w:t>Հրահանգիչ</w:t>
            </w:r>
          </w:p>
          <w:p w14:paraId="2D19DECD" w14:textId="3D1FC6F3" w:rsidR="00140AD3" w:rsidRPr="00323284" w:rsidRDefault="00140AD3" w:rsidP="00353F2E">
            <w:pPr>
              <w:rPr>
                <w:rFonts w:ascii="GHEA Grapalat" w:hAnsi="GHEA Grapalat" w:cs="Calibri"/>
                <w:color w:val="000000"/>
                <w:sz w:val="20"/>
                <w:szCs w:val="20"/>
                <w:lang w:val="hy-AM"/>
              </w:rPr>
            </w:pPr>
            <w:r w:rsidRPr="00323284">
              <w:rPr>
                <w:rFonts w:ascii="GHEA Grapalat" w:hAnsi="GHEA Grapalat" w:cs="Calibri"/>
                <w:color w:val="000000"/>
                <w:sz w:val="20"/>
                <w:szCs w:val="20"/>
                <w:lang w:val="hy-AM"/>
              </w:rPr>
              <w:t>մարմնակրթության</w:t>
            </w:r>
          </w:p>
        </w:tc>
        <w:tc>
          <w:tcPr>
            <w:tcW w:w="4438" w:type="dxa"/>
            <w:gridSpan w:val="2"/>
          </w:tcPr>
          <w:p w14:paraId="54852E6C" w14:textId="256DBCAC" w:rsidR="00140AD3" w:rsidRPr="00323284" w:rsidRDefault="00140AD3" w:rsidP="00353F2E">
            <w:pPr>
              <w:jc w:val="center"/>
              <w:rPr>
                <w:rFonts w:ascii="GHEA Grapalat" w:hAnsi="GHEA Grapalat" w:cs="Calibri"/>
                <w:color w:val="000000"/>
                <w:sz w:val="20"/>
                <w:szCs w:val="20"/>
                <w:lang w:val="hy-AM"/>
              </w:rPr>
            </w:pPr>
            <w:r w:rsidRPr="00323284">
              <w:rPr>
                <w:rFonts w:ascii="GHEA Grapalat" w:hAnsi="GHEA Grapalat" w:cs="Calibri"/>
                <w:color w:val="000000"/>
                <w:sz w:val="20"/>
                <w:szCs w:val="20"/>
                <w:lang w:val="hy-AM"/>
              </w:rPr>
              <w:t>1 հաստիքային</w:t>
            </w:r>
            <w:r w:rsidRPr="00323284">
              <w:rPr>
                <w:rFonts w:ascii="Calibri" w:hAnsi="Calibri" w:cs="Calibri"/>
                <w:color w:val="000000"/>
                <w:sz w:val="20"/>
                <w:szCs w:val="20"/>
                <w:lang w:val="hy-AM"/>
              </w:rPr>
              <w:t> </w:t>
            </w:r>
            <w:r w:rsidRPr="00323284">
              <w:rPr>
                <w:rFonts w:ascii="GHEA Grapalat" w:hAnsi="GHEA Grapalat" w:cs="Calibri"/>
                <w:color w:val="000000"/>
                <w:sz w:val="20"/>
                <w:szCs w:val="20"/>
                <w:lang w:val="hy-AM"/>
              </w:rPr>
              <w:t>միավոր՝ մինչև 250</w:t>
            </w:r>
            <w:r w:rsidR="0033136B" w:rsidRPr="00323284">
              <w:rPr>
                <w:rFonts w:ascii="GHEA Grapalat" w:hAnsi="GHEA Grapalat" w:cs="Calibri"/>
                <w:color w:val="000000"/>
                <w:sz w:val="20"/>
                <w:szCs w:val="20"/>
                <w:lang w:val="hy-AM"/>
              </w:rPr>
              <w:t xml:space="preserve"> </w:t>
            </w:r>
            <w:r w:rsidRPr="00323284">
              <w:rPr>
                <w:rFonts w:ascii="GHEA Grapalat" w:hAnsi="GHEA Grapalat" w:cs="Calibri"/>
                <w:color w:val="000000"/>
                <w:sz w:val="20"/>
                <w:szCs w:val="20"/>
                <w:lang w:val="hy-AM"/>
              </w:rPr>
              <w:t>շահառուի հաշվարկով</w:t>
            </w:r>
          </w:p>
        </w:tc>
        <w:tc>
          <w:tcPr>
            <w:tcW w:w="2212" w:type="dxa"/>
          </w:tcPr>
          <w:p w14:paraId="1452B7CF" w14:textId="77777777" w:rsidR="00140AD3" w:rsidRPr="00323284" w:rsidRDefault="00140AD3" w:rsidP="00353F2E">
            <w:pPr>
              <w:rPr>
                <w:rFonts w:ascii="GHEA Grapalat" w:hAnsi="GHEA Grapalat" w:cs="Calibri"/>
                <w:color w:val="000000"/>
                <w:sz w:val="20"/>
                <w:szCs w:val="20"/>
                <w:lang w:val="hy-AM"/>
              </w:rPr>
            </w:pPr>
          </w:p>
        </w:tc>
      </w:tr>
      <w:tr w:rsidR="00140AD3" w:rsidRPr="00323284" w14:paraId="6D4F3DAF" w14:textId="776F0EBE" w:rsidTr="004A497A">
        <w:trPr>
          <w:trHeight w:val="281"/>
        </w:trPr>
        <w:tc>
          <w:tcPr>
            <w:tcW w:w="666" w:type="dxa"/>
          </w:tcPr>
          <w:p w14:paraId="4AAC6325" w14:textId="03CBB654" w:rsidR="00140AD3" w:rsidRPr="00323284" w:rsidRDefault="00140AD3" w:rsidP="00353F2E">
            <w:pPr>
              <w:rPr>
                <w:rFonts w:ascii="GHEA Grapalat" w:hAnsi="GHEA Grapalat"/>
                <w:b/>
                <w:bCs/>
                <w:sz w:val="20"/>
                <w:szCs w:val="20"/>
                <w:lang w:val="ru-RU"/>
              </w:rPr>
            </w:pPr>
            <w:r w:rsidRPr="00323284">
              <w:rPr>
                <w:rFonts w:ascii="GHEA Grapalat" w:hAnsi="GHEA Grapalat"/>
                <w:b/>
                <w:bCs/>
                <w:sz w:val="20"/>
                <w:szCs w:val="20"/>
                <w:lang w:val="hy-AM"/>
              </w:rPr>
              <w:t>3</w:t>
            </w:r>
            <w:r w:rsidR="001A69C4" w:rsidRPr="00323284">
              <w:rPr>
                <w:rFonts w:ascii="GHEA Grapalat" w:hAnsi="GHEA Grapalat"/>
                <w:b/>
                <w:bCs/>
                <w:sz w:val="20"/>
                <w:szCs w:val="20"/>
                <w:lang w:val="ru-RU"/>
              </w:rPr>
              <w:t>.</w:t>
            </w:r>
          </w:p>
        </w:tc>
        <w:tc>
          <w:tcPr>
            <w:tcW w:w="9042" w:type="dxa"/>
            <w:gridSpan w:val="4"/>
          </w:tcPr>
          <w:p w14:paraId="52644F9E" w14:textId="77777777" w:rsidR="00140AD3" w:rsidRPr="00323284" w:rsidRDefault="00140AD3" w:rsidP="00353F2E">
            <w:pPr>
              <w:rPr>
                <w:rFonts w:ascii="GHEA Grapalat" w:hAnsi="GHEA Grapalat"/>
                <w:b/>
                <w:bCs/>
                <w:sz w:val="20"/>
                <w:szCs w:val="20"/>
                <w:lang w:val="hy-AM"/>
              </w:rPr>
            </w:pPr>
            <w:r w:rsidRPr="00323284">
              <w:rPr>
                <w:rFonts w:ascii="GHEA Grapalat" w:hAnsi="GHEA Grapalat"/>
                <w:b/>
                <w:bCs/>
                <w:sz w:val="20"/>
                <w:szCs w:val="20"/>
                <w:lang w:val="hy-AM"/>
              </w:rPr>
              <w:t>Բժշկական անձնակազմ</w:t>
            </w:r>
          </w:p>
        </w:tc>
      </w:tr>
      <w:tr w:rsidR="00140AD3" w:rsidRPr="00323284" w14:paraId="334CCF4F" w14:textId="77777777" w:rsidTr="004A497A">
        <w:trPr>
          <w:trHeight w:val="281"/>
        </w:trPr>
        <w:tc>
          <w:tcPr>
            <w:tcW w:w="666" w:type="dxa"/>
          </w:tcPr>
          <w:p w14:paraId="13FE41E3" w14:textId="391E58C8" w:rsidR="00140AD3" w:rsidRPr="00323284" w:rsidRDefault="00140AD3" w:rsidP="00353F2E">
            <w:pPr>
              <w:rPr>
                <w:rFonts w:ascii="GHEA Grapalat" w:hAnsi="GHEA Grapalat"/>
                <w:sz w:val="20"/>
                <w:szCs w:val="20"/>
                <w:lang w:val="ru-RU"/>
              </w:rPr>
            </w:pPr>
            <w:r w:rsidRPr="00323284">
              <w:rPr>
                <w:rFonts w:ascii="GHEA Grapalat" w:hAnsi="GHEA Grapalat"/>
                <w:sz w:val="20"/>
                <w:szCs w:val="20"/>
                <w:lang w:val="hy-AM"/>
              </w:rPr>
              <w:t>3</w:t>
            </w:r>
            <w:r w:rsidRPr="00323284">
              <w:rPr>
                <w:rFonts w:ascii="GHEA Grapalat" w:eastAsia="MS Mincho" w:hAnsi="GHEA Grapalat" w:cs="MS Mincho"/>
                <w:sz w:val="20"/>
                <w:szCs w:val="20"/>
                <w:lang w:val="hy-AM"/>
              </w:rPr>
              <w:t>.</w:t>
            </w:r>
            <w:r w:rsidRPr="00323284">
              <w:rPr>
                <w:rFonts w:ascii="GHEA Grapalat" w:hAnsi="GHEA Grapalat"/>
                <w:sz w:val="20"/>
                <w:szCs w:val="20"/>
                <w:lang w:val="hy-AM"/>
              </w:rPr>
              <w:t>1</w:t>
            </w:r>
            <w:r w:rsidR="001A69C4" w:rsidRPr="00323284">
              <w:rPr>
                <w:rFonts w:ascii="GHEA Grapalat" w:hAnsi="GHEA Grapalat"/>
                <w:sz w:val="20"/>
                <w:szCs w:val="20"/>
                <w:lang w:val="ru-RU"/>
              </w:rPr>
              <w:t>.</w:t>
            </w:r>
          </w:p>
        </w:tc>
        <w:tc>
          <w:tcPr>
            <w:tcW w:w="2392" w:type="dxa"/>
          </w:tcPr>
          <w:p w14:paraId="1C3256BE" w14:textId="77777777" w:rsidR="00140AD3" w:rsidRPr="00323284" w:rsidRDefault="00140AD3" w:rsidP="00353F2E">
            <w:pPr>
              <w:rPr>
                <w:rFonts w:ascii="GHEA Grapalat" w:hAnsi="GHEA Grapalat"/>
                <w:sz w:val="20"/>
                <w:szCs w:val="20"/>
                <w:lang w:val="hy-AM"/>
              </w:rPr>
            </w:pPr>
            <w:r w:rsidRPr="00323284">
              <w:rPr>
                <w:rFonts w:ascii="GHEA Grapalat" w:hAnsi="GHEA Grapalat"/>
                <w:sz w:val="20"/>
                <w:szCs w:val="20"/>
                <w:lang w:val="hy-AM"/>
              </w:rPr>
              <w:t xml:space="preserve"> Բուժական մասի համակարգող</w:t>
            </w:r>
          </w:p>
        </w:tc>
        <w:tc>
          <w:tcPr>
            <w:tcW w:w="2246" w:type="dxa"/>
          </w:tcPr>
          <w:p w14:paraId="5236701E" w14:textId="5563FB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lang w:val="hy-AM"/>
              </w:rPr>
              <w:t>1 հաստիքային</w:t>
            </w:r>
            <w:r w:rsidRPr="00323284">
              <w:rPr>
                <w:rFonts w:ascii="Calibri" w:hAnsi="Calibri" w:cs="Calibri"/>
                <w:sz w:val="20"/>
                <w:szCs w:val="20"/>
                <w:lang w:val="hy-AM"/>
              </w:rPr>
              <w:t> </w:t>
            </w:r>
            <w:r w:rsidRPr="00323284">
              <w:rPr>
                <w:rFonts w:ascii="GHEA Grapalat" w:hAnsi="GHEA Grapalat"/>
                <w:sz w:val="20"/>
                <w:szCs w:val="20"/>
                <w:lang w:val="hy-AM"/>
              </w:rPr>
              <w:t>միավոր 201 և ավել շահառուի հաշվարկով</w:t>
            </w:r>
          </w:p>
        </w:tc>
        <w:tc>
          <w:tcPr>
            <w:tcW w:w="2192" w:type="dxa"/>
          </w:tcPr>
          <w:p w14:paraId="0D78187A" w14:textId="77B2EE53"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lang w:val="hy-AM"/>
              </w:rPr>
              <w:t>1 հաստիքային</w:t>
            </w:r>
            <w:r w:rsidRPr="00323284">
              <w:rPr>
                <w:rFonts w:ascii="Calibri" w:hAnsi="Calibri" w:cs="Calibri"/>
                <w:sz w:val="20"/>
                <w:szCs w:val="20"/>
                <w:lang w:val="hy-AM"/>
              </w:rPr>
              <w:t> </w:t>
            </w:r>
            <w:r w:rsidRPr="00323284">
              <w:rPr>
                <w:rFonts w:ascii="GHEA Grapalat" w:hAnsi="GHEA Grapalat"/>
                <w:sz w:val="20"/>
                <w:szCs w:val="20"/>
                <w:lang w:val="hy-AM"/>
              </w:rPr>
              <w:t>միավոր 101 և ավել շահառուի հաշվարկով</w:t>
            </w:r>
          </w:p>
        </w:tc>
        <w:tc>
          <w:tcPr>
            <w:tcW w:w="2212" w:type="dxa"/>
          </w:tcPr>
          <w:p w14:paraId="534FB12C" w14:textId="77777777" w:rsidR="00140AD3" w:rsidRPr="00323284" w:rsidRDefault="00140AD3" w:rsidP="00353F2E">
            <w:pPr>
              <w:rPr>
                <w:rFonts w:ascii="GHEA Grapalat" w:hAnsi="GHEA Grapalat"/>
                <w:sz w:val="20"/>
                <w:szCs w:val="20"/>
                <w:lang w:val="hy-AM"/>
              </w:rPr>
            </w:pPr>
          </w:p>
        </w:tc>
      </w:tr>
      <w:tr w:rsidR="00140AD3" w:rsidRPr="00323284" w14:paraId="46814AA5" w14:textId="77777777" w:rsidTr="004A497A">
        <w:trPr>
          <w:trHeight w:val="281"/>
        </w:trPr>
        <w:tc>
          <w:tcPr>
            <w:tcW w:w="666" w:type="dxa"/>
          </w:tcPr>
          <w:p w14:paraId="24B9D9E0" w14:textId="5C40C732" w:rsidR="00140AD3" w:rsidRPr="00323284" w:rsidRDefault="00140AD3" w:rsidP="00353F2E">
            <w:pPr>
              <w:rPr>
                <w:rFonts w:ascii="GHEA Grapalat" w:hAnsi="GHEA Grapalat"/>
                <w:sz w:val="20"/>
                <w:szCs w:val="20"/>
                <w:lang w:val="ru-RU"/>
              </w:rPr>
            </w:pPr>
            <w:r w:rsidRPr="00323284">
              <w:rPr>
                <w:rFonts w:ascii="GHEA Grapalat" w:hAnsi="GHEA Grapalat"/>
                <w:sz w:val="20"/>
                <w:szCs w:val="20"/>
                <w:lang w:val="hy-AM"/>
              </w:rPr>
              <w:t>3</w:t>
            </w:r>
            <w:r w:rsidRPr="00323284">
              <w:rPr>
                <w:rFonts w:ascii="GHEA Grapalat" w:eastAsia="MS Mincho" w:hAnsi="GHEA Grapalat" w:cs="MS Mincho"/>
                <w:sz w:val="20"/>
                <w:szCs w:val="20"/>
                <w:lang w:val="hy-AM"/>
              </w:rPr>
              <w:t>.</w:t>
            </w:r>
            <w:r w:rsidRPr="00323284">
              <w:rPr>
                <w:rFonts w:ascii="GHEA Grapalat" w:hAnsi="GHEA Grapalat"/>
                <w:sz w:val="20"/>
                <w:szCs w:val="20"/>
                <w:lang w:val="hy-AM"/>
              </w:rPr>
              <w:t>2</w:t>
            </w:r>
            <w:r w:rsidR="001A69C4" w:rsidRPr="00323284">
              <w:rPr>
                <w:rFonts w:ascii="GHEA Grapalat" w:hAnsi="GHEA Grapalat"/>
                <w:sz w:val="20"/>
                <w:szCs w:val="20"/>
                <w:lang w:val="ru-RU"/>
              </w:rPr>
              <w:t>.</w:t>
            </w:r>
          </w:p>
        </w:tc>
        <w:tc>
          <w:tcPr>
            <w:tcW w:w="2392" w:type="dxa"/>
          </w:tcPr>
          <w:p w14:paraId="08E8277E" w14:textId="77777777" w:rsidR="00140AD3" w:rsidRPr="00323284" w:rsidRDefault="00140AD3" w:rsidP="00353F2E">
            <w:pPr>
              <w:pStyle w:val="NoSpacing"/>
              <w:jc w:val="both"/>
              <w:rPr>
                <w:rFonts w:ascii="GHEA Grapalat" w:hAnsi="GHEA Grapalat"/>
                <w:sz w:val="20"/>
                <w:szCs w:val="20"/>
              </w:rPr>
            </w:pPr>
            <w:r w:rsidRPr="00323284">
              <w:rPr>
                <w:rFonts w:ascii="GHEA Grapalat" w:hAnsi="GHEA Grapalat"/>
                <w:sz w:val="20"/>
                <w:szCs w:val="20"/>
                <w:lang w:val="hy-AM"/>
              </w:rPr>
              <w:t>Բ</w:t>
            </w:r>
            <w:r w:rsidRPr="00323284">
              <w:rPr>
                <w:rFonts w:ascii="GHEA Grapalat" w:hAnsi="GHEA Grapalat"/>
                <w:sz w:val="20"/>
                <w:szCs w:val="20"/>
              </w:rPr>
              <w:t>ժիշկ</w:t>
            </w:r>
          </w:p>
          <w:p w14:paraId="4D3FBA54" w14:textId="77777777" w:rsidR="00140AD3" w:rsidRPr="00323284" w:rsidRDefault="00140AD3" w:rsidP="00353F2E">
            <w:pPr>
              <w:rPr>
                <w:rFonts w:ascii="GHEA Grapalat" w:hAnsi="GHEA Grapalat"/>
                <w:sz w:val="20"/>
                <w:szCs w:val="20"/>
                <w:lang w:val="hy-AM"/>
              </w:rPr>
            </w:pPr>
            <w:r w:rsidRPr="00323284">
              <w:rPr>
                <w:rFonts w:ascii="GHEA Grapalat" w:hAnsi="GHEA Grapalat"/>
                <w:sz w:val="20"/>
                <w:szCs w:val="20"/>
              </w:rPr>
              <w:t>ըստ մասնագիտացումների</w:t>
            </w:r>
          </w:p>
        </w:tc>
        <w:tc>
          <w:tcPr>
            <w:tcW w:w="2246" w:type="dxa"/>
          </w:tcPr>
          <w:p w14:paraId="20DC1324" w14:textId="77777777" w:rsidR="00140AD3" w:rsidRPr="00323284" w:rsidRDefault="00140AD3" w:rsidP="00353F2E">
            <w:pPr>
              <w:pStyle w:val="NoSpacing"/>
              <w:jc w:val="center"/>
              <w:rPr>
                <w:rFonts w:ascii="GHEA Grapalat" w:hAnsi="GHEA Grapalat"/>
                <w:sz w:val="20"/>
                <w:szCs w:val="20"/>
                <w:lang w:val="hy-AM"/>
              </w:rPr>
            </w:pPr>
            <w:r w:rsidRPr="00323284">
              <w:rPr>
                <w:rFonts w:ascii="GHEA Grapalat" w:hAnsi="GHEA Grapalat"/>
                <w:sz w:val="20"/>
                <w:szCs w:val="20"/>
                <w:lang w:val="hy-AM"/>
              </w:rPr>
              <w:t>1 հաստիքային միավոր՝ 50 շահառուի հաշվարկով</w:t>
            </w:r>
          </w:p>
          <w:p w14:paraId="35D711C3"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cs="Calibri"/>
                <w:color w:val="000000"/>
                <w:sz w:val="20"/>
                <w:szCs w:val="20"/>
                <w:lang w:val="hy-AM"/>
              </w:rPr>
              <w:t>Հերթափոխային աշխատանք` 1 շուրջօրյա</w:t>
            </w:r>
            <w:r w:rsidRPr="00323284">
              <w:rPr>
                <w:rFonts w:ascii="GHEA Grapalat" w:hAnsi="GHEA Grapalat" w:cs="Calibri"/>
                <w:color w:val="000000"/>
                <w:sz w:val="20"/>
                <w:szCs w:val="20"/>
                <w:lang w:val="hy-AM"/>
              </w:rPr>
              <w:br/>
              <w:t>հերթափոխ</w:t>
            </w:r>
          </w:p>
        </w:tc>
        <w:tc>
          <w:tcPr>
            <w:tcW w:w="2192" w:type="dxa"/>
          </w:tcPr>
          <w:p w14:paraId="16D13CD6"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cs="Calibri"/>
                <w:color w:val="000000"/>
                <w:sz w:val="20"/>
                <w:szCs w:val="20"/>
                <w:lang w:val="hy-AM"/>
              </w:rPr>
              <w:t>1 հաստիքային միավոր՝ յուրաքանչյուր 50 շահառուի հաշվարկով Հերթափոխային աշխատանք` 1 շուրջօրյա</w:t>
            </w:r>
            <w:r w:rsidRPr="00323284">
              <w:rPr>
                <w:rFonts w:ascii="GHEA Grapalat" w:hAnsi="GHEA Grapalat" w:cs="Calibri"/>
                <w:color w:val="000000"/>
                <w:sz w:val="20"/>
                <w:szCs w:val="20"/>
                <w:lang w:val="hy-AM"/>
              </w:rPr>
              <w:br/>
              <w:t>հերթափոխ</w:t>
            </w:r>
            <w:r w:rsidRPr="00323284">
              <w:rPr>
                <w:rFonts w:ascii="GHEA Grapalat" w:hAnsi="GHEA Grapalat" w:cs="Calibri"/>
                <w:color w:val="000000"/>
                <w:sz w:val="20"/>
                <w:szCs w:val="20"/>
                <w:lang w:val="hy-AM"/>
              </w:rPr>
              <w:br/>
            </w:r>
          </w:p>
        </w:tc>
        <w:tc>
          <w:tcPr>
            <w:tcW w:w="2212" w:type="dxa"/>
          </w:tcPr>
          <w:p w14:paraId="74178CCB" w14:textId="77777777" w:rsidR="00140AD3" w:rsidRPr="00323284" w:rsidRDefault="00140AD3" w:rsidP="00353F2E">
            <w:pPr>
              <w:rPr>
                <w:rFonts w:ascii="GHEA Grapalat" w:hAnsi="GHEA Grapalat"/>
                <w:sz w:val="20"/>
                <w:szCs w:val="20"/>
                <w:lang w:val="hy-AM"/>
              </w:rPr>
            </w:pPr>
          </w:p>
        </w:tc>
      </w:tr>
      <w:tr w:rsidR="00140AD3" w:rsidRPr="00323284" w14:paraId="3578C772" w14:textId="77777777" w:rsidTr="004A497A">
        <w:trPr>
          <w:trHeight w:val="281"/>
        </w:trPr>
        <w:tc>
          <w:tcPr>
            <w:tcW w:w="666" w:type="dxa"/>
          </w:tcPr>
          <w:p w14:paraId="6919825E" w14:textId="3C26C180" w:rsidR="00140AD3" w:rsidRPr="00323284" w:rsidRDefault="00140AD3" w:rsidP="00353F2E">
            <w:pPr>
              <w:rPr>
                <w:rFonts w:ascii="GHEA Grapalat" w:hAnsi="GHEA Grapalat"/>
                <w:sz w:val="20"/>
                <w:szCs w:val="20"/>
                <w:lang w:val="ru-RU"/>
              </w:rPr>
            </w:pPr>
            <w:r w:rsidRPr="00323284">
              <w:rPr>
                <w:rFonts w:ascii="GHEA Grapalat" w:hAnsi="GHEA Grapalat"/>
                <w:sz w:val="20"/>
                <w:szCs w:val="20"/>
                <w:lang w:val="hy-AM"/>
              </w:rPr>
              <w:t>3</w:t>
            </w:r>
            <w:r w:rsidRPr="00323284">
              <w:rPr>
                <w:rFonts w:ascii="GHEA Grapalat" w:eastAsia="MS Mincho" w:hAnsi="GHEA Grapalat" w:cs="MS Mincho"/>
                <w:sz w:val="20"/>
                <w:szCs w:val="20"/>
                <w:lang w:val="hy-AM"/>
              </w:rPr>
              <w:t>.</w:t>
            </w:r>
            <w:r w:rsidRPr="00323284">
              <w:rPr>
                <w:rFonts w:ascii="GHEA Grapalat" w:hAnsi="GHEA Grapalat"/>
                <w:sz w:val="20"/>
                <w:szCs w:val="20"/>
                <w:lang w:val="hy-AM"/>
              </w:rPr>
              <w:t>3</w:t>
            </w:r>
            <w:r w:rsidR="001A69C4" w:rsidRPr="00323284">
              <w:rPr>
                <w:rFonts w:ascii="GHEA Grapalat" w:hAnsi="GHEA Grapalat"/>
                <w:sz w:val="20"/>
                <w:szCs w:val="20"/>
                <w:lang w:val="ru-RU"/>
              </w:rPr>
              <w:t>.</w:t>
            </w:r>
          </w:p>
        </w:tc>
        <w:tc>
          <w:tcPr>
            <w:tcW w:w="2392" w:type="dxa"/>
          </w:tcPr>
          <w:p w14:paraId="12AB359B" w14:textId="77777777" w:rsidR="00140AD3" w:rsidRPr="00323284" w:rsidRDefault="00140AD3" w:rsidP="00353F2E">
            <w:pPr>
              <w:rPr>
                <w:rFonts w:ascii="GHEA Grapalat" w:hAnsi="GHEA Grapalat"/>
                <w:sz w:val="20"/>
                <w:szCs w:val="20"/>
                <w:lang w:val="hy-AM"/>
              </w:rPr>
            </w:pPr>
            <w:r w:rsidRPr="00323284">
              <w:rPr>
                <w:rFonts w:ascii="GHEA Grapalat" w:hAnsi="GHEA Grapalat" w:cs="Calibri"/>
                <w:color w:val="000000"/>
                <w:sz w:val="20"/>
                <w:szCs w:val="20"/>
              </w:rPr>
              <w:t>Ավագ բուժքույր</w:t>
            </w:r>
          </w:p>
        </w:tc>
        <w:tc>
          <w:tcPr>
            <w:tcW w:w="2246" w:type="dxa"/>
            <w:vAlign w:val="center"/>
          </w:tcPr>
          <w:p w14:paraId="4D342C89" w14:textId="5A06F402" w:rsidR="00140AD3" w:rsidRPr="00323284" w:rsidRDefault="00140AD3" w:rsidP="00CD1A79">
            <w:pPr>
              <w:jc w:val="center"/>
              <w:rPr>
                <w:rFonts w:ascii="GHEA Grapalat" w:hAnsi="GHEA Grapalat"/>
                <w:sz w:val="20"/>
                <w:szCs w:val="20"/>
                <w:lang w:val="hy-AM"/>
              </w:rPr>
            </w:pPr>
            <w:r w:rsidRPr="00323284">
              <w:rPr>
                <w:rFonts w:ascii="GHEA Grapalat" w:hAnsi="GHEA Grapalat" w:cs="Calibri"/>
                <w:color w:val="000000"/>
                <w:sz w:val="20"/>
                <w:szCs w:val="20"/>
                <w:lang w:val="hy-AM"/>
              </w:rPr>
              <w:t>1 հաստիքային միավոր</w:t>
            </w:r>
            <w:r w:rsidR="00CD1A79" w:rsidRPr="00323284">
              <w:rPr>
                <w:rFonts w:ascii="GHEA Grapalat" w:hAnsi="GHEA Grapalat" w:cs="Calibri"/>
                <w:color w:val="000000"/>
                <w:sz w:val="20"/>
                <w:szCs w:val="20"/>
                <w:lang w:val="hy-AM"/>
              </w:rPr>
              <w:t xml:space="preserve"> յուրաքանչյուր կազմակերպությանը</w:t>
            </w:r>
          </w:p>
        </w:tc>
        <w:tc>
          <w:tcPr>
            <w:tcW w:w="2192" w:type="dxa"/>
            <w:vAlign w:val="center"/>
          </w:tcPr>
          <w:p w14:paraId="659D6A92" w14:textId="3CD961FE" w:rsidR="00140AD3" w:rsidRPr="00323284" w:rsidRDefault="00CD1A79" w:rsidP="00CD1A79">
            <w:pPr>
              <w:jc w:val="center"/>
              <w:rPr>
                <w:rFonts w:ascii="GHEA Grapalat" w:hAnsi="GHEA Grapalat"/>
                <w:sz w:val="20"/>
                <w:szCs w:val="20"/>
                <w:lang w:val="hy-AM"/>
              </w:rPr>
            </w:pPr>
            <w:r w:rsidRPr="00323284">
              <w:rPr>
                <w:rFonts w:ascii="GHEA Grapalat" w:hAnsi="GHEA Grapalat" w:cs="Calibri"/>
                <w:color w:val="000000"/>
                <w:sz w:val="20"/>
                <w:szCs w:val="20"/>
                <w:lang w:val="hy-AM"/>
              </w:rPr>
              <w:t>1</w:t>
            </w:r>
            <w:r w:rsidR="00140AD3" w:rsidRPr="00323284">
              <w:rPr>
                <w:rFonts w:ascii="GHEA Grapalat" w:hAnsi="GHEA Grapalat" w:cs="Calibri"/>
                <w:color w:val="000000"/>
                <w:sz w:val="20"/>
                <w:szCs w:val="20"/>
                <w:lang w:val="hy-AM"/>
              </w:rPr>
              <w:t xml:space="preserve"> հաստիքային </w:t>
            </w:r>
            <w:r w:rsidRPr="00323284">
              <w:rPr>
                <w:rFonts w:ascii="GHEA Grapalat" w:hAnsi="GHEA Grapalat" w:cs="Calibri"/>
                <w:color w:val="000000"/>
                <w:sz w:val="20"/>
                <w:szCs w:val="20"/>
                <w:lang w:val="hy-AM"/>
              </w:rPr>
              <w:t>միավոր մինչև</w:t>
            </w:r>
            <w:r w:rsidR="00140AD3" w:rsidRPr="00323284">
              <w:rPr>
                <w:rFonts w:ascii="GHEA Grapalat" w:hAnsi="GHEA Grapalat" w:cs="Calibri"/>
                <w:color w:val="000000"/>
                <w:sz w:val="20"/>
                <w:szCs w:val="20"/>
                <w:lang w:val="hy-AM"/>
              </w:rPr>
              <w:t xml:space="preserve"> 20</w:t>
            </w:r>
            <w:r w:rsidRPr="00323284">
              <w:rPr>
                <w:rFonts w:ascii="GHEA Grapalat" w:hAnsi="GHEA Grapalat" w:cs="Calibri"/>
                <w:color w:val="000000"/>
                <w:sz w:val="20"/>
                <w:szCs w:val="20"/>
                <w:lang w:val="hy-AM"/>
              </w:rPr>
              <w:t>0</w:t>
            </w:r>
            <w:r w:rsidR="00140AD3" w:rsidRPr="00323284">
              <w:rPr>
                <w:rFonts w:ascii="GHEA Grapalat" w:hAnsi="GHEA Grapalat" w:cs="Calibri"/>
                <w:color w:val="000000"/>
                <w:sz w:val="20"/>
                <w:szCs w:val="20"/>
                <w:lang w:val="hy-AM"/>
              </w:rPr>
              <w:t xml:space="preserve"> շահառուի հաշվարկով</w:t>
            </w:r>
            <w:r w:rsidRPr="00323284">
              <w:rPr>
                <w:rFonts w:ascii="GHEA Grapalat" w:hAnsi="GHEA Grapalat" w:cs="Calibri"/>
                <w:color w:val="000000"/>
                <w:sz w:val="20"/>
                <w:szCs w:val="20"/>
                <w:lang w:val="hy-AM"/>
              </w:rPr>
              <w:t>, 2 հաստիքային միավոր՝ 201 և ավել շահառուի հաշվարկով</w:t>
            </w:r>
          </w:p>
        </w:tc>
        <w:tc>
          <w:tcPr>
            <w:tcW w:w="2212" w:type="dxa"/>
          </w:tcPr>
          <w:p w14:paraId="630E44F8" w14:textId="77777777" w:rsidR="00140AD3" w:rsidRPr="00323284" w:rsidRDefault="00140AD3" w:rsidP="00353F2E">
            <w:pPr>
              <w:rPr>
                <w:rFonts w:ascii="GHEA Grapalat" w:hAnsi="GHEA Grapalat"/>
                <w:sz w:val="20"/>
                <w:szCs w:val="20"/>
                <w:lang w:val="hy-AM"/>
              </w:rPr>
            </w:pPr>
          </w:p>
        </w:tc>
      </w:tr>
      <w:tr w:rsidR="00140AD3" w:rsidRPr="00323284" w14:paraId="067406DC" w14:textId="77777777" w:rsidTr="004A497A">
        <w:trPr>
          <w:trHeight w:val="281"/>
        </w:trPr>
        <w:tc>
          <w:tcPr>
            <w:tcW w:w="666" w:type="dxa"/>
            <w:vMerge w:val="restart"/>
          </w:tcPr>
          <w:p w14:paraId="758822B9" w14:textId="35DA1A67" w:rsidR="00140AD3" w:rsidRPr="00323284" w:rsidRDefault="00140AD3" w:rsidP="00353F2E">
            <w:pPr>
              <w:rPr>
                <w:rFonts w:ascii="GHEA Grapalat" w:hAnsi="GHEA Grapalat"/>
                <w:sz w:val="20"/>
                <w:szCs w:val="20"/>
                <w:lang w:val="ru-RU"/>
              </w:rPr>
            </w:pPr>
            <w:r w:rsidRPr="00323284">
              <w:rPr>
                <w:rFonts w:ascii="GHEA Grapalat" w:hAnsi="GHEA Grapalat"/>
                <w:sz w:val="20"/>
                <w:szCs w:val="20"/>
                <w:lang w:val="hy-AM"/>
              </w:rPr>
              <w:t>3</w:t>
            </w:r>
            <w:r w:rsidRPr="00323284">
              <w:rPr>
                <w:rFonts w:ascii="GHEA Grapalat" w:eastAsia="MS Mincho" w:hAnsi="GHEA Grapalat" w:cs="MS Mincho"/>
                <w:sz w:val="20"/>
                <w:szCs w:val="20"/>
                <w:lang w:val="hy-AM"/>
              </w:rPr>
              <w:t>.</w:t>
            </w:r>
            <w:r w:rsidRPr="00323284">
              <w:rPr>
                <w:rFonts w:ascii="GHEA Grapalat" w:hAnsi="GHEA Grapalat"/>
                <w:sz w:val="20"/>
                <w:szCs w:val="20"/>
                <w:lang w:val="hy-AM"/>
              </w:rPr>
              <w:t>4</w:t>
            </w:r>
            <w:r w:rsidR="001A69C4" w:rsidRPr="00323284">
              <w:rPr>
                <w:rFonts w:ascii="GHEA Grapalat" w:hAnsi="GHEA Grapalat"/>
                <w:sz w:val="20"/>
                <w:szCs w:val="20"/>
                <w:lang w:val="ru-RU"/>
              </w:rPr>
              <w:t>.</w:t>
            </w:r>
          </w:p>
        </w:tc>
        <w:tc>
          <w:tcPr>
            <w:tcW w:w="2392" w:type="dxa"/>
            <w:vMerge w:val="restart"/>
            <w:vAlign w:val="center"/>
          </w:tcPr>
          <w:p w14:paraId="02A909E6" w14:textId="77777777" w:rsidR="00140AD3" w:rsidRPr="00323284" w:rsidRDefault="00140AD3" w:rsidP="00353F2E">
            <w:pPr>
              <w:rPr>
                <w:rFonts w:ascii="GHEA Grapalat" w:hAnsi="GHEA Grapalat"/>
                <w:sz w:val="20"/>
                <w:szCs w:val="20"/>
                <w:lang w:val="hy-AM"/>
              </w:rPr>
            </w:pPr>
            <w:r w:rsidRPr="00323284">
              <w:rPr>
                <w:rFonts w:ascii="GHEA Grapalat" w:hAnsi="GHEA Grapalat" w:cs="Calibri"/>
                <w:color w:val="000000"/>
                <w:sz w:val="20"/>
                <w:szCs w:val="20"/>
                <w:lang w:val="hy-AM"/>
              </w:rPr>
              <w:t xml:space="preserve">Բուժքույր </w:t>
            </w:r>
            <w:r w:rsidRPr="00323284">
              <w:rPr>
                <w:rFonts w:ascii="GHEA Grapalat" w:hAnsi="GHEA Grapalat" w:cs="Calibri"/>
                <w:color w:val="000000"/>
                <w:sz w:val="20"/>
                <w:szCs w:val="20"/>
                <w:lang w:val="ru-RU"/>
              </w:rPr>
              <w:t>(</w:t>
            </w:r>
            <w:r w:rsidRPr="00323284">
              <w:rPr>
                <w:rFonts w:ascii="GHEA Grapalat" w:hAnsi="GHEA Grapalat" w:cs="Calibri"/>
                <w:color w:val="000000"/>
                <w:sz w:val="20"/>
                <w:szCs w:val="20"/>
                <w:lang w:val="hy-AM"/>
              </w:rPr>
              <w:t>ըստ մասնագիտացումների</w:t>
            </w:r>
            <w:r w:rsidRPr="00323284">
              <w:rPr>
                <w:rFonts w:ascii="GHEA Grapalat" w:hAnsi="GHEA Grapalat" w:cs="Calibri"/>
                <w:color w:val="000000"/>
                <w:sz w:val="20"/>
                <w:szCs w:val="20"/>
                <w:lang w:val="ru-RU"/>
              </w:rPr>
              <w:t>)</w:t>
            </w:r>
          </w:p>
        </w:tc>
        <w:tc>
          <w:tcPr>
            <w:tcW w:w="2246" w:type="dxa"/>
          </w:tcPr>
          <w:p w14:paraId="29ED653E" w14:textId="266DEE26"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lang w:val="hy-AM"/>
              </w:rPr>
              <w:t>Հերթափոխային աշխատանք` 1 հաստիքային միավոր՝ յուրաքանչյուր 50 շահառուի հաշվարկով</w:t>
            </w:r>
          </w:p>
        </w:tc>
        <w:tc>
          <w:tcPr>
            <w:tcW w:w="2192" w:type="dxa"/>
          </w:tcPr>
          <w:p w14:paraId="1351C735" w14:textId="6255F55B"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lang w:val="hy-AM"/>
              </w:rPr>
              <w:t>Հերթափոխային աշխատանք` 1 հաստիքային միավոր՝ յուրաքանչյուր 30 շահառուի հաշվարկով</w:t>
            </w:r>
          </w:p>
        </w:tc>
        <w:tc>
          <w:tcPr>
            <w:tcW w:w="2212" w:type="dxa"/>
          </w:tcPr>
          <w:p w14:paraId="4353F1E7" w14:textId="16B27DD3" w:rsidR="00140AD3" w:rsidRPr="00323284" w:rsidRDefault="00140AD3" w:rsidP="00353F2E">
            <w:pPr>
              <w:rPr>
                <w:rFonts w:ascii="GHEA Grapalat" w:hAnsi="GHEA Grapalat"/>
                <w:sz w:val="20"/>
                <w:szCs w:val="20"/>
                <w:lang w:val="hy-AM"/>
              </w:rPr>
            </w:pPr>
            <w:r w:rsidRPr="00323284">
              <w:rPr>
                <w:rFonts w:ascii="GHEA Grapalat" w:hAnsi="GHEA Grapalat" w:cs="Calibri"/>
                <w:sz w:val="20"/>
                <w:szCs w:val="20"/>
                <w:lang w:val="hy-AM"/>
              </w:rPr>
              <w:t xml:space="preserve">Հերթափոխային աշխատանք` </w:t>
            </w:r>
            <w:r w:rsidRPr="00323284">
              <w:rPr>
                <w:rFonts w:ascii="GHEA Grapalat" w:hAnsi="GHEA Grapalat"/>
                <w:sz w:val="20"/>
                <w:szCs w:val="20"/>
                <w:lang w:val="hy-AM"/>
              </w:rPr>
              <w:t>1 հաստիքային միավոր՝ յուրաքանչյուր 20 շահառուի հաշվարկով</w:t>
            </w:r>
          </w:p>
        </w:tc>
      </w:tr>
      <w:tr w:rsidR="00140AD3" w:rsidRPr="00323284" w14:paraId="6CC9ECF8" w14:textId="77777777" w:rsidTr="004A497A">
        <w:trPr>
          <w:trHeight w:val="281"/>
        </w:trPr>
        <w:tc>
          <w:tcPr>
            <w:tcW w:w="666" w:type="dxa"/>
            <w:vMerge/>
          </w:tcPr>
          <w:p w14:paraId="2C37D487" w14:textId="77777777" w:rsidR="00140AD3" w:rsidRPr="00323284" w:rsidRDefault="00140AD3" w:rsidP="00353F2E">
            <w:pPr>
              <w:rPr>
                <w:rFonts w:ascii="GHEA Grapalat" w:hAnsi="GHEA Grapalat"/>
                <w:sz w:val="20"/>
                <w:szCs w:val="20"/>
                <w:lang w:val="hy-AM"/>
              </w:rPr>
            </w:pPr>
          </w:p>
        </w:tc>
        <w:tc>
          <w:tcPr>
            <w:tcW w:w="2392" w:type="dxa"/>
            <w:vMerge/>
            <w:vAlign w:val="center"/>
          </w:tcPr>
          <w:p w14:paraId="74E11821" w14:textId="77777777" w:rsidR="00140AD3" w:rsidRPr="00323284" w:rsidRDefault="00140AD3" w:rsidP="00353F2E">
            <w:pPr>
              <w:rPr>
                <w:rFonts w:ascii="GHEA Grapalat" w:hAnsi="GHEA Grapalat" w:cs="Calibri"/>
                <w:color w:val="000000"/>
                <w:sz w:val="20"/>
                <w:szCs w:val="20"/>
                <w:lang w:val="hy-AM"/>
              </w:rPr>
            </w:pPr>
          </w:p>
        </w:tc>
        <w:tc>
          <w:tcPr>
            <w:tcW w:w="2246" w:type="dxa"/>
          </w:tcPr>
          <w:p w14:paraId="7A67A910" w14:textId="77777777" w:rsidR="00140AD3" w:rsidRPr="00323284" w:rsidRDefault="00140AD3" w:rsidP="00353F2E">
            <w:pPr>
              <w:jc w:val="both"/>
              <w:rPr>
                <w:rFonts w:ascii="GHEA Grapalat" w:hAnsi="GHEA Grapalat"/>
                <w:sz w:val="20"/>
                <w:szCs w:val="20"/>
                <w:lang w:val="hy-AM"/>
              </w:rPr>
            </w:pPr>
            <w:r w:rsidRPr="00323284">
              <w:rPr>
                <w:rFonts w:ascii="GHEA Grapalat" w:hAnsi="GHEA Grapalat"/>
                <w:sz w:val="20"/>
                <w:szCs w:val="20"/>
                <w:lang w:val="hy-AM"/>
              </w:rPr>
              <w:t>Ոչ հերթափոխային</w:t>
            </w:r>
          </w:p>
          <w:p w14:paraId="75CDCD69" w14:textId="77777777" w:rsidR="00140AD3" w:rsidRPr="00323284" w:rsidRDefault="00140AD3" w:rsidP="00353F2E">
            <w:pPr>
              <w:jc w:val="both"/>
              <w:rPr>
                <w:rFonts w:ascii="GHEA Grapalat" w:hAnsi="GHEA Grapalat"/>
                <w:sz w:val="20"/>
                <w:szCs w:val="20"/>
                <w:lang w:val="hy-AM"/>
              </w:rPr>
            </w:pPr>
            <w:r w:rsidRPr="00323284">
              <w:rPr>
                <w:rFonts w:ascii="GHEA Grapalat" w:hAnsi="GHEA Grapalat"/>
                <w:sz w:val="20"/>
                <w:szCs w:val="20"/>
                <w:lang w:val="hy-AM"/>
              </w:rPr>
              <w:lastRenderedPageBreak/>
              <w:t>աշխատանք` 1 հաստիքային</w:t>
            </w:r>
          </w:p>
          <w:p w14:paraId="734E260F" w14:textId="77777777" w:rsidR="00140AD3" w:rsidRPr="00323284" w:rsidRDefault="00140AD3" w:rsidP="00353F2E">
            <w:pPr>
              <w:jc w:val="both"/>
              <w:rPr>
                <w:rFonts w:ascii="GHEA Grapalat" w:hAnsi="GHEA Grapalat"/>
                <w:sz w:val="20"/>
                <w:szCs w:val="20"/>
                <w:lang w:val="hy-AM"/>
              </w:rPr>
            </w:pPr>
            <w:r w:rsidRPr="00323284">
              <w:rPr>
                <w:rFonts w:ascii="GHEA Grapalat" w:hAnsi="GHEA Grapalat"/>
                <w:sz w:val="20"/>
                <w:szCs w:val="20"/>
                <w:lang w:val="hy-AM"/>
              </w:rPr>
              <w:t>միավոր՝ յուրաքանչյուր 50</w:t>
            </w:r>
          </w:p>
          <w:p w14:paraId="18170377" w14:textId="77777777" w:rsidR="00140AD3" w:rsidRPr="00323284" w:rsidRDefault="00140AD3" w:rsidP="00353F2E">
            <w:pPr>
              <w:jc w:val="both"/>
              <w:rPr>
                <w:rFonts w:ascii="GHEA Grapalat" w:hAnsi="GHEA Grapalat"/>
                <w:sz w:val="20"/>
                <w:szCs w:val="20"/>
                <w:lang w:val="hy-AM"/>
              </w:rPr>
            </w:pPr>
            <w:r w:rsidRPr="00323284">
              <w:rPr>
                <w:rFonts w:ascii="GHEA Grapalat" w:hAnsi="GHEA Grapalat"/>
                <w:sz w:val="20"/>
                <w:szCs w:val="20"/>
                <w:lang w:val="hy-AM"/>
              </w:rPr>
              <w:t>շահառուի հաշվարկով</w:t>
            </w:r>
          </w:p>
        </w:tc>
        <w:tc>
          <w:tcPr>
            <w:tcW w:w="2192" w:type="dxa"/>
          </w:tcPr>
          <w:p w14:paraId="45ECA301" w14:textId="77777777" w:rsidR="00140AD3" w:rsidRPr="00323284" w:rsidRDefault="00140AD3" w:rsidP="00353F2E">
            <w:pPr>
              <w:jc w:val="both"/>
              <w:rPr>
                <w:rFonts w:ascii="GHEA Grapalat" w:hAnsi="GHEA Grapalat"/>
                <w:sz w:val="20"/>
                <w:szCs w:val="20"/>
                <w:lang w:val="hy-AM"/>
              </w:rPr>
            </w:pPr>
            <w:r w:rsidRPr="00323284">
              <w:rPr>
                <w:rFonts w:ascii="GHEA Grapalat" w:hAnsi="GHEA Grapalat"/>
                <w:sz w:val="20"/>
                <w:szCs w:val="20"/>
                <w:lang w:val="hy-AM"/>
              </w:rPr>
              <w:lastRenderedPageBreak/>
              <w:t>Ոչ հերթափոխային</w:t>
            </w:r>
          </w:p>
          <w:p w14:paraId="22362EBD" w14:textId="77777777" w:rsidR="00140AD3" w:rsidRPr="00323284" w:rsidRDefault="00140AD3" w:rsidP="00353F2E">
            <w:pPr>
              <w:jc w:val="both"/>
              <w:rPr>
                <w:rFonts w:ascii="GHEA Grapalat" w:hAnsi="GHEA Grapalat"/>
                <w:sz w:val="20"/>
                <w:szCs w:val="20"/>
                <w:lang w:val="hy-AM"/>
              </w:rPr>
            </w:pPr>
            <w:r w:rsidRPr="00323284">
              <w:rPr>
                <w:rFonts w:ascii="GHEA Grapalat" w:hAnsi="GHEA Grapalat"/>
                <w:sz w:val="20"/>
                <w:szCs w:val="20"/>
                <w:lang w:val="hy-AM"/>
              </w:rPr>
              <w:lastRenderedPageBreak/>
              <w:t>աշխատանք` 1 հաստիքային</w:t>
            </w:r>
          </w:p>
          <w:p w14:paraId="13ABC62E" w14:textId="77777777" w:rsidR="00140AD3" w:rsidRPr="00323284" w:rsidRDefault="00140AD3" w:rsidP="00353F2E">
            <w:pPr>
              <w:jc w:val="both"/>
              <w:rPr>
                <w:rFonts w:ascii="GHEA Grapalat" w:hAnsi="GHEA Grapalat"/>
                <w:sz w:val="20"/>
                <w:szCs w:val="20"/>
                <w:lang w:val="hy-AM"/>
              </w:rPr>
            </w:pPr>
            <w:r w:rsidRPr="00323284">
              <w:rPr>
                <w:rFonts w:ascii="GHEA Grapalat" w:hAnsi="GHEA Grapalat"/>
                <w:sz w:val="20"/>
                <w:szCs w:val="20"/>
                <w:lang w:val="hy-AM"/>
              </w:rPr>
              <w:t>միավոր՝ յուրաքանչյուր 40</w:t>
            </w:r>
          </w:p>
          <w:p w14:paraId="3FDE8B0F" w14:textId="77777777" w:rsidR="00140AD3" w:rsidRPr="00323284" w:rsidRDefault="00140AD3" w:rsidP="00353F2E">
            <w:pPr>
              <w:jc w:val="both"/>
              <w:rPr>
                <w:rFonts w:ascii="GHEA Grapalat" w:hAnsi="GHEA Grapalat"/>
                <w:sz w:val="20"/>
                <w:szCs w:val="20"/>
                <w:lang w:val="hy-AM"/>
              </w:rPr>
            </w:pPr>
            <w:r w:rsidRPr="00323284">
              <w:rPr>
                <w:rFonts w:ascii="GHEA Grapalat" w:hAnsi="GHEA Grapalat"/>
                <w:sz w:val="20"/>
                <w:szCs w:val="20"/>
                <w:lang w:val="hy-AM"/>
              </w:rPr>
              <w:t>շահառուի հաշվարկով</w:t>
            </w:r>
          </w:p>
        </w:tc>
        <w:tc>
          <w:tcPr>
            <w:tcW w:w="2212" w:type="dxa"/>
          </w:tcPr>
          <w:p w14:paraId="578988B4" w14:textId="77777777" w:rsidR="00140AD3" w:rsidRPr="00323284" w:rsidRDefault="00140AD3" w:rsidP="00353F2E">
            <w:pPr>
              <w:rPr>
                <w:rFonts w:ascii="GHEA Grapalat" w:hAnsi="GHEA Grapalat" w:cs="Calibri"/>
                <w:sz w:val="20"/>
                <w:szCs w:val="20"/>
                <w:lang w:val="hy-AM"/>
              </w:rPr>
            </w:pPr>
            <w:r w:rsidRPr="00323284">
              <w:rPr>
                <w:rFonts w:ascii="GHEA Grapalat" w:hAnsi="GHEA Grapalat" w:cs="Calibri"/>
                <w:sz w:val="20"/>
                <w:szCs w:val="20"/>
                <w:lang w:val="hy-AM"/>
              </w:rPr>
              <w:lastRenderedPageBreak/>
              <w:t>Ոչ հերթափոխային</w:t>
            </w:r>
          </w:p>
          <w:p w14:paraId="524E3B74" w14:textId="77777777" w:rsidR="00140AD3" w:rsidRPr="00323284" w:rsidRDefault="00140AD3" w:rsidP="00353F2E">
            <w:pPr>
              <w:rPr>
                <w:rFonts w:ascii="GHEA Grapalat" w:hAnsi="GHEA Grapalat" w:cs="Calibri"/>
                <w:sz w:val="20"/>
                <w:szCs w:val="20"/>
                <w:lang w:val="hy-AM"/>
              </w:rPr>
            </w:pPr>
            <w:r w:rsidRPr="00323284">
              <w:rPr>
                <w:rFonts w:ascii="GHEA Grapalat" w:hAnsi="GHEA Grapalat" w:cs="Calibri"/>
                <w:sz w:val="20"/>
                <w:szCs w:val="20"/>
                <w:lang w:val="hy-AM"/>
              </w:rPr>
              <w:t>աշխատանք` 1</w:t>
            </w:r>
          </w:p>
          <w:p w14:paraId="1E4BB7B8" w14:textId="77777777" w:rsidR="00140AD3" w:rsidRPr="00323284" w:rsidRDefault="00140AD3" w:rsidP="00353F2E">
            <w:pPr>
              <w:rPr>
                <w:rFonts w:ascii="GHEA Grapalat" w:hAnsi="GHEA Grapalat" w:cs="Calibri"/>
                <w:sz w:val="20"/>
                <w:szCs w:val="20"/>
                <w:lang w:val="hy-AM"/>
              </w:rPr>
            </w:pPr>
            <w:r w:rsidRPr="00323284">
              <w:rPr>
                <w:rFonts w:ascii="GHEA Grapalat" w:hAnsi="GHEA Grapalat" w:cs="Calibri"/>
                <w:sz w:val="20"/>
                <w:szCs w:val="20"/>
                <w:lang w:val="hy-AM"/>
              </w:rPr>
              <w:lastRenderedPageBreak/>
              <w:t>հաստիքային միավոր՝</w:t>
            </w:r>
          </w:p>
          <w:p w14:paraId="59D3DADE" w14:textId="77777777" w:rsidR="00140AD3" w:rsidRPr="00323284" w:rsidRDefault="00140AD3" w:rsidP="00353F2E">
            <w:pPr>
              <w:rPr>
                <w:rFonts w:ascii="GHEA Grapalat" w:hAnsi="GHEA Grapalat" w:cs="Calibri"/>
                <w:sz w:val="20"/>
                <w:szCs w:val="20"/>
                <w:lang w:val="hy-AM"/>
              </w:rPr>
            </w:pPr>
            <w:r w:rsidRPr="00323284">
              <w:rPr>
                <w:rFonts w:ascii="GHEA Grapalat" w:hAnsi="GHEA Grapalat" w:cs="Calibri"/>
                <w:sz w:val="20"/>
                <w:szCs w:val="20"/>
                <w:lang w:val="hy-AM"/>
              </w:rPr>
              <w:t>30 շահառուի</w:t>
            </w:r>
          </w:p>
          <w:p w14:paraId="2F806C5D" w14:textId="77777777" w:rsidR="00140AD3" w:rsidRPr="00323284" w:rsidRDefault="00140AD3" w:rsidP="00353F2E">
            <w:pPr>
              <w:rPr>
                <w:rFonts w:ascii="GHEA Grapalat" w:hAnsi="GHEA Grapalat" w:cs="Calibri"/>
                <w:sz w:val="20"/>
                <w:szCs w:val="20"/>
                <w:lang w:val="hy-AM"/>
              </w:rPr>
            </w:pPr>
            <w:r w:rsidRPr="00323284">
              <w:rPr>
                <w:rFonts w:ascii="GHEA Grapalat" w:hAnsi="GHEA Grapalat" w:cs="Calibri"/>
                <w:sz w:val="20"/>
                <w:szCs w:val="20"/>
                <w:lang w:val="hy-AM"/>
              </w:rPr>
              <w:t>հաշվարկով</w:t>
            </w:r>
          </w:p>
        </w:tc>
      </w:tr>
      <w:tr w:rsidR="00140AD3" w:rsidRPr="00323284" w14:paraId="36EEB593" w14:textId="77777777" w:rsidTr="004A497A">
        <w:trPr>
          <w:trHeight w:val="457"/>
        </w:trPr>
        <w:tc>
          <w:tcPr>
            <w:tcW w:w="666" w:type="dxa"/>
          </w:tcPr>
          <w:p w14:paraId="1994E759" w14:textId="0B339F2A" w:rsidR="00140AD3" w:rsidRPr="00323284" w:rsidRDefault="00140AD3" w:rsidP="00353F2E">
            <w:pPr>
              <w:rPr>
                <w:rFonts w:ascii="GHEA Grapalat" w:hAnsi="GHEA Grapalat"/>
                <w:sz w:val="20"/>
                <w:szCs w:val="20"/>
                <w:lang w:val="ru-RU"/>
              </w:rPr>
            </w:pPr>
            <w:r w:rsidRPr="00323284">
              <w:rPr>
                <w:rFonts w:ascii="GHEA Grapalat" w:hAnsi="GHEA Grapalat"/>
                <w:sz w:val="20"/>
                <w:szCs w:val="20"/>
                <w:lang w:val="hy-AM"/>
              </w:rPr>
              <w:lastRenderedPageBreak/>
              <w:t>3</w:t>
            </w:r>
            <w:r w:rsidRPr="00323284">
              <w:rPr>
                <w:rFonts w:ascii="GHEA Grapalat" w:eastAsia="MS Mincho" w:hAnsi="GHEA Grapalat" w:cs="MS Mincho"/>
                <w:sz w:val="20"/>
                <w:szCs w:val="20"/>
                <w:lang w:val="hy-AM"/>
              </w:rPr>
              <w:t>.</w:t>
            </w:r>
            <w:r w:rsidRPr="00323284">
              <w:rPr>
                <w:rFonts w:ascii="GHEA Grapalat" w:hAnsi="GHEA Grapalat"/>
                <w:sz w:val="20"/>
                <w:szCs w:val="20"/>
                <w:lang w:val="hy-AM"/>
              </w:rPr>
              <w:t>5</w:t>
            </w:r>
            <w:r w:rsidR="001A69C4" w:rsidRPr="00323284">
              <w:rPr>
                <w:rFonts w:ascii="GHEA Grapalat" w:hAnsi="GHEA Grapalat"/>
                <w:sz w:val="20"/>
                <w:szCs w:val="20"/>
                <w:lang w:val="ru-RU"/>
              </w:rPr>
              <w:t>.</w:t>
            </w:r>
          </w:p>
        </w:tc>
        <w:tc>
          <w:tcPr>
            <w:tcW w:w="2392" w:type="dxa"/>
          </w:tcPr>
          <w:p w14:paraId="007C018D" w14:textId="77777777" w:rsidR="00140AD3" w:rsidRPr="00323284" w:rsidRDefault="00140AD3" w:rsidP="00353F2E">
            <w:pPr>
              <w:rPr>
                <w:rFonts w:ascii="GHEA Grapalat" w:hAnsi="GHEA Grapalat"/>
                <w:sz w:val="20"/>
                <w:szCs w:val="20"/>
                <w:lang w:val="hy-AM"/>
              </w:rPr>
            </w:pPr>
            <w:r w:rsidRPr="00323284">
              <w:rPr>
                <w:rFonts w:ascii="GHEA Grapalat" w:hAnsi="GHEA Grapalat" w:cs="Calibri"/>
                <w:color w:val="000000"/>
                <w:sz w:val="20"/>
                <w:szCs w:val="20"/>
              </w:rPr>
              <w:t xml:space="preserve">Բուժքույր </w:t>
            </w:r>
            <w:r w:rsidRPr="00323284">
              <w:rPr>
                <w:rFonts w:ascii="GHEA Grapalat" w:hAnsi="GHEA Grapalat" w:cs="Calibri"/>
                <w:color w:val="000000"/>
                <w:sz w:val="20"/>
                <w:szCs w:val="20"/>
                <w:lang w:val="hy-AM"/>
              </w:rPr>
              <w:t>դեղատան</w:t>
            </w:r>
          </w:p>
        </w:tc>
        <w:tc>
          <w:tcPr>
            <w:tcW w:w="2246" w:type="dxa"/>
          </w:tcPr>
          <w:p w14:paraId="305424E3" w14:textId="77777777" w:rsidR="00140AD3" w:rsidRPr="00323284" w:rsidRDefault="00140AD3" w:rsidP="00353F2E">
            <w:pPr>
              <w:jc w:val="center"/>
              <w:rPr>
                <w:rFonts w:ascii="GHEA Grapalat" w:hAnsi="GHEA Grapalat"/>
                <w:sz w:val="20"/>
                <w:szCs w:val="20"/>
              </w:rPr>
            </w:pPr>
            <w:r w:rsidRPr="00323284">
              <w:rPr>
                <w:rFonts w:ascii="GHEA Grapalat" w:hAnsi="GHEA Grapalat"/>
                <w:sz w:val="20"/>
                <w:szCs w:val="20"/>
                <w:lang w:val="hy-AM"/>
              </w:rPr>
              <w:t>1</w:t>
            </w:r>
          </w:p>
        </w:tc>
        <w:tc>
          <w:tcPr>
            <w:tcW w:w="2192" w:type="dxa"/>
          </w:tcPr>
          <w:p w14:paraId="2717E7D1"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lang w:val="hy-AM"/>
              </w:rPr>
              <w:t>1</w:t>
            </w:r>
          </w:p>
        </w:tc>
        <w:tc>
          <w:tcPr>
            <w:tcW w:w="2212" w:type="dxa"/>
          </w:tcPr>
          <w:p w14:paraId="5B25099D" w14:textId="77777777" w:rsidR="00140AD3" w:rsidRPr="00323284" w:rsidRDefault="00140AD3" w:rsidP="00353F2E">
            <w:pPr>
              <w:rPr>
                <w:rFonts w:ascii="GHEA Grapalat" w:hAnsi="GHEA Grapalat"/>
                <w:sz w:val="20"/>
                <w:szCs w:val="20"/>
                <w:lang w:val="hy-AM"/>
              </w:rPr>
            </w:pPr>
          </w:p>
        </w:tc>
      </w:tr>
      <w:tr w:rsidR="00140AD3" w:rsidRPr="00323284" w14:paraId="7E41ED22" w14:textId="77777777" w:rsidTr="004A497A">
        <w:trPr>
          <w:trHeight w:val="281"/>
        </w:trPr>
        <w:tc>
          <w:tcPr>
            <w:tcW w:w="666" w:type="dxa"/>
          </w:tcPr>
          <w:p w14:paraId="7EB888FD" w14:textId="566DB525" w:rsidR="00140AD3" w:rsidRPr="00323284" w:rsidRDefault="00140AD3" w:rsidP="00353F2E">
            <w:pPr>
              <w:rPr>
                <w:rFonts w:ascii="GHEA Grapalat" w:hAnsi="GHEA Grapalat"/>
                <w:sz w:val="20"/>
                <w:szCs w:val="20"/>
                <w:lang w:val="ru-RU"/>
              </w:rPr>
            </w:pPr>
            <w:r w:rsidRPr="00323284">
              <w:rPr>
                <w:rFonts w:ascii="GHEA Grapalat" w:hAnsi="GHEA Grapalat"/>
                <w:sz w:val="20"/>
                <w:szCs w:val="20"/>
                <w:lang w:val="hy-AM"/>
              </w:rPr>
              <w:t>3</w:t>
            </w:r>
            <w:r w:rsidRPr="00323284">
              <w:rPr>
                <w:rFonts w:ascii="GHEA Grapalat" w:eastAsia="MS Mincho" w:hAnsi="GHEA Grapalat" w:cs="MS Mincho"/>
                <w:sz w:val="20"/>
                <w:szCs w:val="20"/>
                <w:lang w:val="hy-AM"/>
              </w:rPr>
              <w:t>.</w:t>
            </w:r>
            <w:r w:rsidRPr="00323284">
              <w:rPr>
                <w:rFonts w:ascii="GHEA Grapalat" w:hAnsi="GHEA Grapalat"/>
                <w:sz w:val="20"/>
                <w:szCs w:val="20"/>
                <w:lang w:val="hy-AM"/>
              </w:rPr>
              <w:t>6</w:t>
            </w:r>
            <w:r w:rsidR="001A69C4" w:rsidRPr="00323284">
              <w:rPr>
                <w:rFonts w:ascii="GHEA Grapalat" w:hAnsi="GHEA Grapalat"/>
                <w:sz w:val="20"/>
                <w:szCs w:val="20"/>
                <w:lang w:val="ru-RU"/>
              </w:rPr>
              <w:t>.</w:t>
            </w:r>
          </w:p>
        </w:tc>
        <w:tc>
          <w:tcPr>
            <w:tcW w:w="2392" w:type="dxa"/>
          </w:tcPr>
          <w:p w14:paraId="20228AB8" w14:textId="77777777" w:rsidR="00140AD3" w:rsidRPr="00323284" w:rsidRDefault="00140AD3" w:rsidP="00353F2E">
            <w:pPr>
              <w:rPr>
                <w:rFonts w:ascii="GHEA Grapalat" w:hAnsi="GHEA Grapalat" w:cs="Calibri"/>
                <w:color w:val="000000"/>
                <w:sz w:val="20"/>
                <w:szCs w:val="20"/>
                <w:lang w:val="ru-RU"/>
              </w:rPr>
            </w:pPr>
            <w:r w:rsidRPr="00323284">
              <w:rPr>
                <w:rFonts w:ascii="GHEA Grapalat" w:hAnsi="GHEA Grapalat" w:cs="Calibri"/>
                <w:color w:val="000000"/>
                <w:sz w:val="20"/>
                <w:szCs w:val="20"/>
              </w:rPr>
              <w:t>Բուժքույր</w:t>
            </w:r>
            <w:r w:rsidRPr="00323284">
              <w:rPr>
                <w:rFonts w:ascii="GHEA Grapalat" w:hAnsi="GHEA Grapalat" w:cs="Calibri"/>
                <w:color w:val="000000"/>
                <w:sz w:val="20"/>
                <w:szCs w:val="20"/>
                <w:lang w:val="ru-RU"/>
              </w:rPr>
              <w:t>-</w:t>
            </w:r>
            <w:r w:rsidRPr="00323284">
              <w:rPr>
                <w:rFonts w:ascii="GHEA Grapalat" w:hAnsi="GHEA Grapalat" w:cs="Calibri"/>
                <w:color w:val="000000"/>
                <w:sz w:val="20"/>
                <w:szCs w:val="20"/>
              </w:rPr>
              <w:t>սննդաբան</w:t>
            </w:r>
          </w:p>
          <w:p w14:paraId="086C41C8" w14:textId="6AF4B9D8" w:rsidR="00E74E2F" w:rsidRPr="00323284" w:rsidRDefault="00E74E2F" w:rsidP="00353F2E">
            <w:pPr>
              <w:rPr>
                <w:rFonts w:ascii="GHEA Grapalat" w:hAnsi="GHEA Grapalat"/>
                <w:sz w:val="20"/>
                <w:szCs w:val="20"/>
                <w:lang w:val="ru-RU"/>
              </w:rPr>
            </w:pPr>
            <w:r w:rsidRPr="00323284">
              <w:rPr>
                <w:rFonts w:ascii="GHEA Grapalat" w:hAnsi="GHEA Grapalat" w:cs="Calibri"/>
                <w:color w:val="000000"/>
                <w:sz w:val="20"/>
                <w:szCs w:val="20"/>
                <w:lang w:val="ru-RU"/>
              </w:rPr>
              <w:t>(</w:t>
            </w:r>
            <w:r w:rsidRPr="00323284">
              <w:rPr>
                <w:rFonts w:ascii="GHEA Grapalat" w:hAnsi="GHEA Grapalat" w:cs="Calibri"/>
                <w:color w:val="000000"/>
                <w:sz w:val="20"/>
                <w:szCs w:val="20"/>
              </w:rPr>
              <w:t>մասնագետ</w:t>
            </w:r>
            <w:r w:rsidRPr="00323284">
              <w:rPr>
                <w:rFonts w:ascii="GHEA Grapalat" w:hAnsi="GHEA Grapalat" w:cs="Calibri"/>
                <w:color w:val="000000"/>
                <w:sz w:val="20"/>
                <w:szCs w:val="20"/>
                <w:lang w:val="ru-RU"/>
              </w:rPr>
              <w:t xml:space="preserve"> </w:t>
            </w:r>
            <w:r w:rsidRPr="00323284">
              <w:rPr>
                <w:rFonts w:ascii="GHEA Grapalat" w:hAnsi="GHEA Grapalat" w:cs="Calibri"/>
                <w:color w:val="000000"/>
                <w:sz w:val="20"/>
                <w:szCs w:val="20"/>
              </w:rPr>
              <w:t>սննդաբանի</w:t>
            </w:r>
            <w:r w:rsidRPr="00323284">
              <w:rPr>
                <w:rFonts w:ascii="GHEA Grapalat" w:hAnsi="GHEA Grapalat" w:cs="Calibri"/>
                <w:color w:val="000000"/>
                <w:sz w:val="20"/>
                <w:szCs w:val="20"/>
                <w:lang w:val="ru-RU"/>
              </w:rPr>
              <w:t xml:space="preserve"> </w:t>
            </w:r>
            <w:r w:rsidRPr="00323284">
              <w:rPr>
                <w:rFonts w:ascii="GHEA Grapalat" w:hAnsi="GHEA Grapalat" w:cs="Calibri"/>
                <w:color w:val="000000"/>
                <w:sz w:val="20"/>
                <w:szCs w:val="20"/>
              </w:rPr>
              <w:t>որակավորմամբ</w:t>
            </w:r>
            <w:r w:rsidRPr="00323284">
              <w:rPr>
                <w:rFonts w:ascii="GHEA Grapalat" w:hAnsi="GHEA Grapalat" w:cs="Calibri"/>
                <w:color w:val="000000"/>
                <w:sz w:val="20"/>
                <w:szCs w:val="20"/>
                <w:lang w:val="ru-RU"/>
              </w:rPr>
              <w:t>)</w:t>
            </w:r>
          </w:p>
        </w:tc>
        <w:tc>
          <w:tcPr>
            <w:tcW w:w="2246" w:type="dxa"/>
          </w:tcPr>
          <w:p w14:paraId="3C24507A"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lang w:val="hy-AM"/>
              </w:rPr>
              <w:t>1</w:t>
            </w:r>
          </w:p>
        </w:tc>
        <w:tc>
          <w:tcPr>
            <w:tcW w:w="2192" w:type="dxa"/>
          </w:tcPr>
          <w:p w14:paraId="58302259"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lang w:val="hy-AM"/>
              </w:rPr>
              <w:t>1</w:t>
            </w:r>
          </w:p>
        </w:tc>
        <w:tc>
          <w:tcPr>
            <w:tcW w:w="2212" w:type="dxa"/>
          </w:tcPr>
          <w:p w14:paraId="49A29BDB" w14:textId="643D9710" w:rsidR="00140AD3" w:rsidRPr="00323284" w:rsidRDefault="00140AD3" w:rsidP="00353F2E">
            <w:pPr>
              <w:rPr>
                <w:rFonts w:ascii="GHEA Grapalat" w:hAnsi="GHEA Grapalat"/>
                <w:sz w:val="20"/>
                <w:szCs w:val="20"/>
                <w:lang w:val="hy-AM"/>
              </w:rPr>
            </w:pPr>
          </w:p>
        </w:tc>
      </w:tr>
      <w:tr w:rsidR="00140AD3" w:rsidRPr="00323284" w14:paraId="67FD583C" w14:textId="77777777" w:rsidTr="004A497A">
        <w:trPr>
          <w:trHeight w:val="281"/>
        </w:trPr>
        <w:tc>
          <w:tcPr>
            <w:tcW w:w="666" w:type="dxa"/>
            <w:vMerge w:val="restart"/>
          </w:tcPr>
          <w:p w14:paraId="4233239E" w14:textId="49CB30B2" w:rsidR="00140AD3" w:rsidRPr="00323284" w:rsidRDefault="00140AD3" w:rsidP="00353F2E">
            <w:pPr>
              <w:rPr>
                <w:rFonts w:ascii="GHEA Grapalat" w:hAnsi="GHEA Grapalat"/>
                <w:sz w:val="20"/>
                <w:szCs w:val="20"/>
                <w:lang w:val="ru-RU"/>
              </w:rPr>
            </w:pPr>
            <w:r w:rsidRPr="00323284">
              <w:rPr>
                <w:rFonts w:ascii="GHEA Grapalat" w:hAnsi="GHEA Grapalat"/>
                <w:sz w:val="20"/>
                <w:szCs w:val="20"/>
                <w:lang w:val="hy-AM"/>
              </w:rPr>
              <w:t>3</w:t>
            </w:r>
            <w:r w:rsidRPr="00323284">
              <w:rPr>
                <w:rFonts w:ascii="GHEA Grapalat" w:eastAsia="MS Mincho" w:hAnsi="GHEA Grapalat" w:cs="MS Mincho"/>
                <w:sz w:val="20"/>
                <w:szCs w:val="20"/>
                <w:lang w:val="hy-AM"/>
              </w:rPr>
              <w:t>.</w:t>
            </w:r>
            <w:r w:rsidRPr="00323284">
              <w:rPr>
                <w:rFonts w:ascii="GHEA Grapalat" w:hAnsi="GHEA Grapalat"/>
                <w:sz w:val="20"/>
                <w:szCs w:val="20"/>
                <w:lang w:val="hy-AM"/>
              </w:rPr>
              <w:t>7</w:t>
            </w:r>
            <w:r w:rsidR="001A69C4" w:rsidRPr="00323284">
              <w:rPr>
                <w:rFonts w:ascii="GHEA Grapalat" w:hAnsi="GHEA Grapalat"/>
                <w:sz w:val="20"/>
                <w:szCs w:val="20"/>
                <w:lang w:val="ru-RU"/>
              </w:rPr>
              <w:t>.</w:t>
            </w:r>
          </w:p>
        </w:tc>
        <w:tc>
          <w:tcPr>
            <w:tcW w:w="2392" w:type="dxa"/>
            <w:vMerge w:val="restart"/>
          </w:tcPr>
          <w:p w14:paraId="3EEA3E63" w14:textId="77777777" w:rsidR="00140AD3" w:rsidRPr="00323284" w:rsidRDefault="00140AD3" w:rsidP="00353F2E">
            <w:pPr>
              <w:rPr>
                <w:rFonts w:ascii="GHEA Grapalat" w:hAnsi="GHEA Grapalat"/>
                <w:sz w:val="20"/>
                <w:szCs w:val="20"/>
                <w:lang w:val="hy-AM"/>
              </w:rPr>
            </w:pPr>
            <w:r w:rsidRPr="00323284">
              <w:rPr>
                <w:rFonts w:ascii="GHEA Grapalat" w:hAnsi="GHEA Grapalat"/>
                <w:sz w:val="20"/>
                <w:szCs w:val="20"/>
                <w:lang w:val="hy-AM"/>
              </w:rPr>
              <w:t>Ս</w:t>
            </w:r>
            <w:r w:rsidRPr="00323284">
              <w:rPr>
                <w:rFonts w:ascii="GHEA Grapalat" w:hAnsi="GHEA Grapalat"/>
                <w:sz w:val="20"/>
                <w:szCs w:val="20"/>
              </w:rPr>
              <w:t xml:space="preserve">անիտար </w:t>
            </w:r>
          </w:p>
        </w:tc>
        <w:tc>
          <w:tcPr>
            <w:tcW w:w="2246" w:type="dxa"/>
          </w:tcPr>
          <w:p w14:paraId="3B683B93" w14:textId="5A42302A" w:rsidR="00140AD3" w:rsidRPr="00323284" w:rsidRDefault="00140AD3" w:rsidP="003F1A82">
            <w:pPr>
              <w:jc w:val="center"/>
              <w:rPr>
                <w:rFonts w:ascii="GHEA Grapalat" w:hAnsi="GHEA Grapalat"/>
                <w:sz w:val="20"/>
                <w:szCs w:val="20"/>
                <w:lang w:val="hy-AM"/>
              </w:rPr>
            </w:pPr>
            <w:r w:rsidRPr="00323284">
              <w:rPr>
                <w:rFonts w:ascii="GHEA Grapalat" w:hAnsi="GHEA Grapalat"/>
                <w:sz w:val="20"/>
                <w:szCs w:val="20"/>
                <w:lang w:val="hy-AM"/>
              </w:rPr>
              <w:t xml:space="preserve">Հերթափոխային աշխատանք` 1 հաստիքային միավոր՝ յուրաքանչյուր </w:t>
            </w:r>
            <w:r w:rsidR="003F1A82" w:rsidRPr="00323284">
              <w:rPr>
                <w:rFonts w:ascii="GHEA Grapalat" w:hAnsi="GHEA Grapalat"/>
                <w:sz w:val="20"/>
                <w:szCs w:val="20"/>
                <w:lang w:val="hy-AM"/>
              </w:rPr>
              <w:t>25</w:t>
            </w:r>
            <w:r w:rsidRPr="00323284">
              <w:rPr>
                <w:rFonts w:ascii="GHEA Grapalat" w:hAnsi="GHEA Grapalat"/>
                <w:sz w:val="20"/>
                <w:szCs w:val="20"/>
                <w:lang w:val="hy-AM"/>
              </w:rPr>
              <w:t xml:space="preserve"> շահառուի հաշվարկով</w:t>
            </w:r>
          </w:p>
        </w:tc>
        <w:tc>
          <w:tcPr>
            <w:tcW w:w="2192" w:type="dxa"/>
          </w:tcPr>
          <w:p w14:paraId="28C2478D" w14:textId="0641CD45" w:rsidR="00140AD3" w:rsidRPr="00323284" w:rsidRDefault="00140AD3" w:rsidP="0017448B">
            <w:pPr>
              <w:jc w:val="center"/>
              <w:rPr>
                <w:rFonts w:ascii="GHEA Grapalat" w:hAnsi="GHEA Grapalat"/>
                <w:sz w:val="20"/>
                <w:szCs w:val="20"/>
                <w:lang w:val="hy-AM"/>
              </w:rPr>
            </w:pPr>
            <w:r w:rsidRPr="00323284">
              <w:rPr>
                <w:rFonts w:ascii="GHEA Grapalat" w:hAnsi="GHEA Grapalat"/>
                <w:sz w:val="20"/>
                <w:szCs w:val="20"/>
                <w:lang w:val="hy-AM"/>
              </w:rPr>
              <w:t xml:space="preserve">Հերթափոխային աշխատանք` 1 հաստիքային միավոր՝ յուրաքանչյուր </w:t>
            </w:r>
            <w:r w:rsidR="0017448B" w:rsidRPr="00323284">
              <w:rPr>
                <w:rFonts w:ascii="GHEA Grapalat" w:hAnsi="GHEA Grapalat"/>
                <w:sz w:val="20"/>
                <w:szCs w:val="20"/>
                <w:lang w:val="hy-AM"/>
              </w:rPr>
              <w:t xml:space="preserve">15 </w:t>
            </w:r>
            <w:r w:rsidRPr="00323284">
              <w:rPr>
                <w:rFonts w:ascii="GHEA Grapalat" w:hAnsi="GHEA Grapalat"/>
                <w:sz w:val="20"/>
                <w:szCs w:val="20"/>
                <w:lang w:val="hy-AM"/>
              </w:rPr>
              <w:t>շահառուի հաշվարկով</w:t>
            </w:r>
          </w:p>
        </w:tc>
        <w:tc>
          <w:tcPr>
            <w:tcW w:w="2212" w:type="dxa"/>
          </w:tcPr>
          <w:p w14:paraId="403FBB33" w14:textId="434B10E4" w:rsidR="00140AD3" w:rsidRPr="00323284" w:rsidRDefault="00140AD3" w:rsidP="00353F2E">
            <w:pPr>
              <w:rPr>
                <w:rFonts w:ascii="GHEA Grapalat" w:hAnsi="GHEA Grapalat"/>
                <w:sz w:val="20"/>
                <w:szCs w:val="20"/>
                <w:lang w:val="hy-AM"/>
              </w:rPr>
            </w:pPr>
            <w:r w:rsidRPr="00323284">
              <w:rPr>
                <w:rFonts w:ascii="GHEA Grapalat" w:hAnsi="GHEA Grapalat"/>
                <w:sz w:val="20"/>
                <w:szCs w:val="20"/>
                <w:lang w:val="hy-AM"/>
              </w:rPr>
              <w:t>Հերթափոխային աշխատանք` 1 հաստիքային միավոր՝ յուրաքանչյուր 10 շահառուի հաշվարկով</w:t>
            </w:r>
          </w:p>
        </w:tc>
      </w:tr>
      <w:tr w:rsidR="00140AD3" w:rsidRPr="00323284" w14:paraId="64B5BB12" w14:textId="77777777" w:rsidTr="004A497A">
        <w:trPr>
          <w:trHeight w:val="281"/>
        </w:trPr>
        <w:tc>
          <w:tcPr>
            <w:tcW w:w="666" w:type="dxa"/>
            <w:vMerge/>
          </w:tcPr>
          <w:p w14:paraId="7D2EE549" w14:textId="77777777" w:rsidR="00140AD3" w:rsidRPr="00323284" w:rsidRDefault="00140AD3" w:rsidP="00353F2E">
            <w:pPr>
              <w:rPr>
                <w:rFonts w:ascii="GHEA Grapalat" w:hAnsi="GHEA Grapalat"/>
                <w:sz w:val="20"/>
                <w:szCs w:val="20"/>
                <w:lang w:val="hy-AM"/>
              </w:rPr>
            </w:pPr>
          </w:p>
        </w:tc>
        <w:tc>
          <w:tcPr>
            <w:tcW w:w="2392" w:type="dxa"/>
            <w:vMerge/>
          </w:tcPr>
          <w:p w14:paraId="0B1F2C84" w14:textId="77777777" w:rsidR="00140AD3" w:rsidRPr="00323284" w:rsidRDefault="00140AD3" w:rsidP="00353F2E">
            <w:pPr>
              <w:rPr>
                <w:rFonts w:ascii="GHEA Grapalat" w:hAnsi="GHEA Grapalat"/>
                <w:sz w:val="20"/>
                <w:szCs w:val="20"/>
                <w:lang w:val="hy-AM"/>
              </w:rPr>
            </w:pPr>
          </w:p>
        </w:tc>
        <w:tc>
          <w:tcPr>
            <w:tcW w:w="2246" w:type="dxa"/>
          </w:tcPr>
          <w:p w14:paraId="45FB7555" w14:textId="6BEB4960" w:rsidR="00140AD3" w:rsidRPr="00323284" w:rsidRDefault="00140AD3" w:rsidP="003F1A82">
            <w:pPr>
              <w:tabs>
                <w:tab w:val="left" w:pos="556"/>
              </w:tabs>
              <w:rPr>
                <w:rFonts w:ascii="GHEA Grapalat" w:hAnsi="GHEA Grapalat"/>
                <w:sz w:val="20"/>
                <w:szCs w:val="20"/>
                <w:lang w:val="hy-AM"/>
              </w:rPr>
            </w:pPr>
            <w:r w:rsidRPr="00323284">
              <w:rPr>
                <w:rFonts w:ascii="GHEA Grapalat" w:hAnsi="GHEA Grapalat"/>
                <w:sz w:val="20"/>
                <w:szCs w:val="20"/>
                <w:lang w:val="hy-AM"/>
              </w:rPr>
              <w:t xml:space="preserve">Ոչ հերթափոխային աշխատանք` 1 հաստիքային միավոր՝ յուրաքանչյուր </w:t>
            </w:r>
            <w:r w:rsidR="003F1A82" w:rsidRPr="00323284">
              <w:rPr>
                <w:rFonts w:ascii="GHEA Grapalat" w:hAnsi="GHEA Grapalat"/>
                <w:sz w:val="20"/>
                <w:szCs w:val="20"/>
                <w:lang w:val="hy-AM"/>
              </w:rPr>
              <w:t>3</w:t>
            </w:r>
            <w:r w:rsidRPr="00323284">
              <w:rPr>
                <w:rFonts w:ascii="GHEA Grapalat" w:hAnsi="GHEA Grapalat"/>
                <w:sz w:val="20"/>
                <w:szCs w:val="20"/>
                <w:lang w:val="hy-AM"/>
              </w:rPr>
              <w:t>0 շահառուի հաշվարկով</w:t>
            </w:r>
          </w:p>
        </w:tc>
        <w:tc>
          <w:tcPr>
            <w:tcW w:w="2192" w:type="dxa"/>
          </w:tcPr>
          <w:p w14:paraId="5AD10C41" w14:textId="1626F6FF" w:rsidR="00140AD3" w:rsidRPr="00323284" w:rsidRDefault="00140AD3" w:rsidP="0017448B">
            <w:pPr>
              <w:jc w:val="center"/>
              <w:rPr>
                <w:rFonts w:ascii="GHEA Grapalat" w:hAnsi="GHEA Grapalat"/>
                <w:sz w:val="20"/>
                <w:szCs w:val="20"/>
                <w:lang w:val="hy-AM"/>
              </w:rPr>
            </w:pPr>
            <w:r w:rsidRPr="00323284">
              <w:rPr>
                <w:rFonts w:ascii="GHEA Grapalat" w:hAnsi="GHEA Grapalat"/>
                <w:sz w:val="20"/>
                <w:szCs w:val="20"/>
                <w:lang w:val="hy-AM"/>
              </w:rPr>
              <w:t xml:space="preserve">Ոչ հերթափոխային աշխատանք` 1 հաստիքային միավոր՝ յուրաքանչյուր </w:t>
            </w:r>
            <w:r w:rsidR="0017448B" w:rsidRPr="00323284">
              <w:rPr>
                <w:rFonts w:ascii="GHEA Grapalat" w:hAnsi="GHEA Grapalat"/>
                <w:sz w:val="20"/>
                <w:szCs w:val="20"/>
                <w:lang w:val="hy-AM"/>
              </w:rPr>
              <w:t>15</w:t>
            </w:r>
            <w:r w:rsidRPr="00323284">
              <w:rPr>
                <w:rFonts w:ascii="GHEA Grapalat" w:hAnsi="GHEA Grapalat"/>
                <w:sz w:val="20"/>
                <w:szCs w:val="20"/>
                <w:lang w:val="hy-AM"/>
              </w:rPr>
              <w:t xml:space="preserve"> շահառուի հաշվարկով</w:t>
            </w:r>
          </w:p>
        </w:tc>
        <w:tc>
          <w:tcPr>
            <w:tcW w:w="2212" w:type="dxa"/>
          </w:tcPr>
          <w:p w14:paraId="20CFF34E" w14:textId="08EB6FDD" w:rsidR="00140AD3" w:rsidRPr="00323284" w:rsidRDefault="00140AD3" w:rsidP="003F1A82">
            <w:pPr>
              <w:rPr>
                <w:rFonts w:ascii="GHEA Grapalat" w:hAnsi="GHEA Grapalat"/>
                <w:sz w:val="20"/>
                <w:szCs w:val="20"/>
                <w:lang w:val="hy-AM"/>
              </w:rPr>
            </w:pPr>
            <w:r w:rsidRPr="00323284">
              <w:rPr>
                <w:rFonts w:ascii="GHEA Grapalat" w:hAnsi="GHEA Grapalat"/>
                <w:sz w:val="20"/>
                <w:szCs w:val="20"/>
                <w:lang w:val="hy-AM"/>
              </w:rPr>
              <w:t xml:space="preserve">Ոչ հերթափոխային աշխատանք` 1 հաստիքային միավոր՝ յուրաքանչյուր </w:t>
            </w:r>
            <w:r w:rsidR="003F1A82" w:rsidRPr="00323284">
              <w:rPr>
                <w:rFonts w:ascii="GHEA Grapalat" w:hAnsi="GHEA Grapalat"/>
                <w:sz w:val="20"/>
                <w:szCs w:val="20"/>
                <w:lang w:val="hy-AM"/>
              </w:rPr>
              <w:t>15</w:t>
            </w:r>
            <w:r w:rsidRPr="00323284">
              <w:rPr>
                <w:rFonts w:ascii="GHEA Grapalat" w:hAnsi="GHEA Grapalat"/>
                <w:sz w:val="20"/>
                <w:szCs w:val="20"/>
                <w:lang w:val="hy-AM"/>
              </w:rPr>
              <w:t xml:space="preserve"> շահառուի հաշվարկով</w:t>
            </w:r>
          </w:p>
        </w:tc>
      </w:tr>
      <w:tr w:rsidR="00140AD3" w:rsidRPr="00323284" w14:paraId="7273105F" w14:textId="77777777" w:rsidTr="004A497A">
        <w:trPr>
          <w:trHeight w:val="281"/>
        </w:trPr>
        <w:tc>
          <w:tcPr>
            <w:tcW w:w="666" w:type="dxa"/>
          </w:tcPr>
          <w:p w14:paraId="2AD6832C" w14:textId="1317F7DB" w:rsidR="00140AD3" w:rsidRPr="00323284" w:rsidRDefault="00140AD3" w:rsidP="00353F2E">
            <w:pPr>
              <w:rPr>
                <w:rFonts w:ascii="GHEA Grapalat" w:hAnsi="GHEA Grapalat"/>
                <w:sz w:val="20"/>
                <w:szCs w:val="20"/>
                <w:lang w:val="ru-RU"/>
              </w:rPr>
            </w:pPr>
            <w:r w:rsidRPr="00323284">
              <w:rPr>
                <w:rFonts w:ascii="GHEA Grapalat" w:hAnsi="GHEA Grapalat"/>
                <w:sz w:val="20"/>
                <w:szCs w:val="20"/>
                <w:lang w:val="hy-AM"/>
              </w:rPr>
              <w:t>3</w:t>
            </w:r>
            <w:r w:rsidRPr="00323284">
              <w:rPr>
                <w:rFonts w:ascii="GHEA Grapalat" w:eastAsia="MS Mincho" w:hAnsi="GHEA Grapalat" w:cs="MS Mincho"/>
                <w:sz w:val="20"/>
                <w:szCs w:val="20"/>
                <w:lang w:val="hy-AM"/>
              </w:rPr>
              <w:t>.</w:t>
            </w:r>
            <w:r w:rsidRPr="00323284">
              <w:rPr>
                <w:rFonts w:ascii="GHEA Grapalat" w:hAnsi="GHEA Grapalat"/>
                <w:sz w:val="20"/>
                <w:szCs w:val="20"/>
                <w:lang w:val="hy-AM"/>
              </w:rPr>
              <w:t>8</w:t>
            </w:r>
            <w:r w:rsidR="001A69C4" w:rsidRPr="00323284">
              <w:rPr>
                <w:rFonts w:ascii="GHEA Grapalat" w:hAnsi="GHEA Grapalat"/>
                <w:sz w:val="20"/>
                <w:szCs w:val="20"/>
                <w:lang w:val="ru-RU"/>
              </w:rPr>
              <w:t>.</w:t>
            </w:r>
          </w:p>
        </w:tc>
        <w:tc>
          <w:tcPr>
            <w:tcW w:w="2392" w:type="dxa"/>
          </w:tcPr>
          <w:p w14:paraId="0272FC77" w14:textId="77777777" w:rsidR="00140AD3" w:rsidRPr="00323284" w:rsidRDefault="00140AD3" w:rsidP="00353F2E">
            <w:pPr>
              <w:rPr>
                <w:rFonts w:ascii="GHEA Grapalat" w:hAnsi="GHEA Grapalat"/>
                <w:sz w:val="20"/>
                <w:szCs w:val="20"/>
              </w:rPr>
            </w:pPr>
            <w:r w:rsidRPr="00323284">
              <w:rPr>
                <w:rFonts w:ascii="GHEA Grapalat" w:hAnsi="GHEA Grapalat"/>
                <w:sz w:val="20"/>
                <w:szCs w:val="20"/>
              </w:rPr>
              <w:t>Հսկիչ</w:t>
            </w:r>
          </w:p>
        </w:tc>
        <w:tc>
          <w:tcPr>
            <w:tcW w:w="2246" w:type="dxa"/>
          </w:tcPr>
          <w:p w14:paraId="104C0DAB" w14:textId="77777777" w:rsidR="00140AD3" w:rsidRPr="00323284" w:rsidRDefault="00140AD3" w:rsidP="00353F2E">
            <w:pPr>
              <w:tabs>
                <w:tab w:val="left" w:pos="556"/>
              </w:tabs>
              <w:rPr>
                <w:rFonts w:ascii="GHEA Grapalat" w:hAnsi="GHEA Grapalat"/>
                <w:sz w:val="20"/>
                <w:szCs w:val="20"/>
                <w:lang w:val="hy-AM"/>
              </w:rPr>
            </w:pPr>
          </w:p>
        </w:tc>
        <w:tc>
          <w:tcPr>
            <w:tcW w:w="2192" w:type="dxa"/>
          </w:tcPr>
          <w:p w14:paraId="50B50196"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cs="Calibri"/>
                <w:sz w:val="20"/>
                <w:szCs w:val="20"/>
                <w:lang w:val="hy-AM"/>
              </w:rPr>
              <w:t>1 հաստիքային միավոր՝ յուրաքանչյուր 40 շահառուի հաշվարկով</w:t>
            </w:r>
          </w:p>
        </w:tc>
        <w:tc>
          <w:tcPr>
            <w:tcW w:w="2212" w:type="dxa"/>
          </w:tcPr>
          <w:p w14:paraId="4B0AA544" w14:textId="77777777" w:rsidR="00140AD3" w:rsidRPr="00323284" w:rsidRDefault="00140AD3" w:rsidP="00353F2E">
            <w:pPr>
              <w:rPr>
                <w:rFonts w:ascii="GHEA Grapalat" w:hAnsi="GHEA Grapalat"/>
                <w:sz w:val="20"/>
                <w:szCs w:val="20"/>
                <w:lang w:val="hy-AM"/>
              </w:rPr>
            </w:pPr>
          </w:p>
        </w:tc>
      </w:tr>
      <w:tr w:rsidR="00140AD3" w:rsidRPr="00323284" w14:paraId="5360D5AF" w14:textId="77777777" w:rsidTr="004A497A">
        <w:trPr>
          <w:trHeight w:val="281"/>
        </w:trPr>
        <w:tc>
          <w:tcPr>
            <w:tcW w:w="666" w:type="dxa"/>
          </w:tcPr>
          <w:p w14:paraId="4347F137" w14:textId="198C4236" w:rsidR="00140AD3" w:rsidRPr="00323284" w:rsidRDefault="00140AD3" w:rsidP="00353F2E">
            <w:pPr>
              <w:rPr>
                <w:rFonts w:ascii="GHEA Grapalat" w:hAnsi="GHEA Grapalat"/>
                <w:b/>
                <w:bCs/>
                <w:sz w:val="20"/>
                <w:szCs w:val="20"/>
                <w:lang w:val="ru-RU"/>
              </w:rPr>
            </w:pPr>
            <w:r w:rsidRPr="00323284">
              <w:rPr>
                <w:rFonts w:ascii="GHEA Grapalat" w:hAnsi="GHEA Grapalat"/>
                <w:b/>
                <w:bCs/>
                <w:sz w:val="20"/>
                <w:szCs w:val="20"/>
                <w:lang w:val="hy-AM"/>
              </w:rPr>
              <w:t>4</w:t>
            </w:r>
            <w:r w:rsidR="001A69C4" w:rsidRPr="00323284">
              <w:rPr>
                <w:rFonts w:ascii="GHEA Grapalat" w:hAnsi="GHEA Grapalat"/>
                <w:b/>
                <w:bCs/>
                <w:sz w:val="20"/>
                <w:szCs w:val="20"/>
                <w:lang w:val="ru-RU"/>
              </w:rPr>
              <w:t>.</w:t>
            </w:r>
          </w:p>
        </w:tc>
        <w:tc>
          <w:tcPr>
            <w:tcW w:w="9042" w:type="dxa"/>
            <w:gridSpan w:val="4"/>
          </w:tcPr>
          <w:p w14:paraId="39FDA99E" w14:textId="77777777" w:rsidR="00140AD3" w:rsidRPr="00323284" w:rsidRDefault="00140AD3" w:rsidP="00353F2E">
            <w:pPr>
              <w:rPr>
                <w:rFonts w:ascii="GHEA Grapalat" w:hAnsi="GHEA Grapalat"/>
                <w:b/>
                <w:bCs/>
                <w:sz w:val="20"/>
                <w:szCs w:val="20"/>
                <w:lang w:val="hy-AM"/>
              </w:rPr>
            </w:pPr>
            <w:r w:rsidRPr="00323284">
              <w:rPr>
                <w:rFonts w:ascii="GHEA Grapalat" w:hAnsi="GHEA Grapalat"/>
                <w:b/>
                <w:bCs/>
                <w:sz w:val="20"/>
                <w:szCs w:val="20"/>
                <w:lang w:val="hy-AM"/>
              </w:rPr>
              <w:t>Կենցաղային սպասարկման անձնակազմ</w:t>
            </w:r>
          </w:p>
        </w:tc>
      </w:tr>
      <w:tr w:rsidR="00140AD3" w:rsidRPr="00323284" w14:paraId="29CCCAA4" w14:textId="77777777" w:rsidTr="004A497A">
        <w:trPr>
          <w:trHeight w:val="557"/>
        </w:trPr>
        <w:tc>
          <w:tcPr>
            <w:tcW w:w="666" w:type="dxa"/>
            <w:vMerge w:val="restart"/>
          </w:tcPr>
          <w:p w14:paraId="44F278C2" w14:textId="34D4C731" w:rsidR="00140AD3" w:rsidRPr="00323284" w:rsidRDefault="00140AD3" w:rsidP="00353F2E">
            <w:pPr>
              <w:rPr>
                <w:rFonts w:ascii="GHEA Grapalat" w:hAnsi="GHEA Grapalat"/>
                <w:sz w:val="20"/>
                <w:szCs w:val="20"/>
                <w:lang w:val="ru-RU"/>
              </w:rPr>
            </w:pPr>
            <w:r w:rsidRPr="00323284">
              <w:rPr>
                <w:rFonts w:ascii="GHEA Grapalat" w:hAnsi="GHEA Grapalat"/>
                <w:sz w:val="20"/>
                <w:szCs w:val="20"/>
                <w:lang w:val="hy-AM"/>
              </w:rPr>
              <w:t>4</w:t>
            </w:r>
            <w:r w:rsidRPr="00323284">
              <w:rPr>
                <w:rFonts w:ascii="GHEA Grapalat" w:eastAsia="MS Mincho" w:hAnsi="GHEA Grapalat" w:cs="MS Mincho"/>
                <w:sz w:val="20"/>
                <w:szCs w:val="20"/>
                <w:lang w:val="hy-AM"/>
              </w:rPr>
              <w:t>.</w:t>
            </w:r>
            <w:r w:rsidRPr="00323284">
              <w:rPr>
                <w:rFonts w:ascii="GHEA Grapalat" w:hAnsi="GHEA Grapalat"/>
                <w:sz w:val="20"/>
                <w:szCs w:val="20"/>
                <w:lang w:val="hy-AM"/>
              </w:rPr>
              <w:t>1</w:t>
            </w:r>
            <w:r w:rsidR="001A69C4" w:rsidRPr="00323284">
              <w:rPr>
                <w:rFonts w:ascii="GHEA Grapalat" w:hAnsi="GHEA Grapalat"/>
                <w:sz w:val="20"/>
                <w:szCs w:val="20"/>
                <w:lang w:val="ru-RU"/>
              </w:rPr>
              <w:t>.</w:t>
            </w:r>
          </w:p>
        </w:tc>
        <w:tc>
          <w:tcPr>
            <w:tcW w:w="2392" w:type="dxa"/>
            <w:vMerge w:val="restart"/>
          </w:tcPr>
          <w:p w14:paraId="250F90AE" w14:textId="77777777" w:rsidR="00140AD3" w:rsidRPr="00323284" w:rsidRDefault="00140AD3" w:rsidP="00353F2E">
            <w:pPr>
              <w:rPr>
                <w:rFonts w:ascii="GHEA Grapalat" w:hAnsi="GHEA Grapalat"/>
                <w:sz w:val="20"/>
                <w:szCs w:val="20"/>
                <w:lang w:val="hy-AM"/>
              </w:rPr>
            </w:pPr>
            <w:r w:rsidRPr="00323284">
              <w:rPr>
                <w:rFonts w:ascii="GHEA Grapalat" w:hAnsi="GHEA Grapalat"/>
                <w:sz w:val="20"/>
                <w:szCs w:val="20"/>
                <w:lang w:val="hy-AM"/>
              </w:rPr>
              <w:t>Լվացող-արդուկող</w:t>
            </w:r>
          </w:p>
        </w:tc>
        <w:tc>
          <w:tcPr>
            <w:tcW w:w="4438" w:type="dxa"/>
            <w:gridSpan w:val="2"/>
          </w:tcPr>
          <w:p w14:paraId="612E33C2"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lang w:val="hy-AM"/>
              </w:rPr>
              <w:t xml:space="preserve">1,5 </w:t>
            </w:r>
            <w:r w:rsidRPr="00323284">
              <w:rPr>
                <w:rFonts w:ascii="GHEA Grapalat" w:hAnsi="GHEA Grapalat" w:cs="Sylfaen"/>
                <w:sz w:val="20"/>
                <w:szCs w:val="20"/>
                <w:lang w:val="hy-AM"/>
              </w:rPr>
              <w:t>հաստիքային</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միավոր՝</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մինչև</w:t>
            </w:r>
            <w:r w:rsidRPr="00323284">
              <w:rPr>
                <w:rFonts w:ascii="GHEA Grapalat" w:hAnsi="GHEA Grapalat"/>
                <w:sz w:val="20"/>
                <w:szCs w:val="20"/>
                <w:lang w:val="hy-AM"/>
              </w:rPr>
              <w:t xml:space="preserve"> 100 </w:t>
            </w:r>
            <w:r w:rsidRPr="00323284">
              <w:rPr>
                <w:rFonts w:ascii="GHEA Grapalat" w:hAnsi="GHEA Grapalat" w:cs="Sylfaen"/>
                <w:sz w:val="20"/>
                <w:szCs w:val="20"/>
                <w:lang w:val="hy-AM"/>
              </w:rPr>
              <w:t>շահառուի</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դեպքում</w:t>
            </w:r>
          </w:p>
        </w:tc>
        <w:tc>
          <w:tcPr>
            <w:tcW w:w="2212" w:type="dxa"/>
            <w:vMerge w:val="restart"/>
          </w:tcPr>
          <w:p w14:paraId="44847D6E" w14:textId="77777777" w:rsidR="00140AD3" w:rsidRPr="00323284" w:rsidRDefault="00140AD3" w:rsidP="00353F2E">
            <w:pPr>
              <w:rPr>
                <w:rFonts w:ascii="GHEA Grapalat" w:hAnsi="GHEA Grapalat"/>
                <w:sz w:val="20"/>
                <w:szCs w:val="20"/>
                <w:lang w:val="hy-AM"/>
              </w:rPr>
            </w:pPr>
            <w:r w:rsidRPr="00323284">
              <w:rPr>
                <w:rFonts w:ascii="GHEA Grapalat" w:hAnsi="GHEA Grapalat"/>
                <w:sz w:val="20"/>
                <w:szCs w:val="20"/>
                <w:lang w:val="hy-AM"/>
              </w:rPr>
              <w:t>Կենցաղային սպասարկման ծառայությունները կարող են արտապատվիրակվել</w:t>
            </w:r>
          </w:p>
        </w:tc>
      </w:tr>
      <w:tr w:rsidR="00140AD3" w:rsidRPr="00323284" w14:paraId="577A7002" w14:textId="77777777" w:rsidTr="004A497A">
        <w:trPr>
          <w:trHeight w:val="300"/>
        </w:trPr>
        <w:tc>
          <w:tcPr>
            <w:tcW w:w="666" w:type="dxa"/>
            <w:vMerge/>
          </w:tcPr>
          <w:p w14:paraId="3086BBB6" w14:textId="77777777" w:rsidR="00140AD3" w:rsidRPr="00323284" w:rsidRDefault="00140AD3" w:rsidP="00353F2E">
            <w:pPr>
              <w:rPr>
                <w:rFonts w:ascii="GHEA Grapalat" w:hAnsi="GHEA Grapalat"/>
                <w:sz w:val="20"/>
                <w:szCs w:val="20"/>
                <w:lang w:val="hy-AM"/>
              </w:rPr>
            </w:pPr>
          </w:p>
        </w:tc>
        <w:tc>
          <w:tcPr>
            <w:tcW w:w="2392" w:type="dxa"/>
            <w:vMerge/>
          </w:tcPr>
          <w:p w14:paraId="3BDC0F8E" w14:textId="77777777" w:rsidR="00140AD3" w:rsidRPr="00323284" w:rsidRDefault="00140AD3" w:rsidP="00353F2E">
            <w:pPr>
              <w:rPr>
                <w:rFonts w:ascii="GHEA Grapalat" w:hAnsi="GHEA Grapalat"/>
                <w:sz w:val="20"/>
                <w:szCs w:val="20"/>
                <w:lang w:val="hy-AM"/>
              </w:rPr>
            </w:pPr>
          </w:p>
        </w:tc>
        <w:tc>
          <w:tcPr>
            <w:tcW w:w="4438" w:type="dxa"/>
            <w:gridSpan w:val="2"/>
          </w:tcPr>
          <w:p w14:paraId="044D9DA5"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rPr>
              <w:t xml:space="preserve">3 </w:t>
            </w:r>
            <w:r w:rsidRPr="00323284">
              <w:rPr>
                <w:rFonts w:ascii="GHEA Grapalat" w:hAnsi="GHEA Grapalat" w:cs="Sylfaen"/>
                <w:sz w:val="20"/>
                <w:szCs w:val="20"/>
              </w:rPr>
              <w:t>հաստիքային</w:t>
            </w:r>
            <w:r w:rsidRPr="00323284">
              <w:rPr>
                <w:rFonts w:ascii="GHEA Grapalat" w:hAnsi="GHEA Grapalat"/>
                <w:sz w:val="20"/>
                <w:szCs w:val="20"/>
              </w:rPr>
              <w:t xml:space="preserve"> </w:t>
            </w:r>
            <w:r w:rsidRPr="00323284">
              <w:rPr>
                <w:rFonts w:ascii="GHEA Grapalat" w:hAnsi="GHEA Grapalat" w:cs="Sylfaen"/>
                <w:sz w:val="20"/>
                <w:szCs w:val="20"/>
              </w:rPr>
              <w:t>միավոր՝</w:t>
            </w:r>
            <w:r w:rsidRPr="00323284">
              <w:rPr>
                <w:rFonts w:ascii="GHEA Grapalat" w:hAnsi="GHEA Grapalat"/>
                <w:sz w:val="20"/>
                <w:szCs w:val="20"/>
              </w:rPr>
              <w:t xml:space="preserve"> 101-200 </w:t>
            </w:r>
            <w:r w:rsidRPr="00323284">
              <w:rPr>
                <w:rFonts w:ascii="GHEA Grapalat" w:hAnsi="GHEA Grapalat" w:cs="Sylfaen"/>
                <w:sz w:val="20"/>
                <w:szCs w:val="20"/>
              </w:rPr>
              <w:t>շահառուի</w:t>
            </w:r>
            <w:r w:rsidRPr="00323284">
              <w:rPr>
                <w:rFonts w:ascii="GHEA Grapalat" w:hAnsi="GHEA Grapalat"/>
                <w:sz w:val="20"/>
                <w:szCs w:val="20"/>
              </w:rPr>
              <w:t xml:space="preserve"> </w:t>
            </w:r>
            <w:r w:rsidRPr="00323284">
              <w:rPr>
                <w:rFonts w:ascii="GHEA Grapalat" w:hAnsi="GHEA Grapalat" w:cs="Sylfaen"/>
                <w:sz w:val="20"/>
                <w:szCs w:val="20"/>
              </w:rPr>
              <w:t>դեպքում</w:t>
            </w:r>
          </w:p>
        </w:tc>
        <w:tc>
          <w:tcPr>
            <w:tcW w:w="2212" w:type="dxa"/>
            <w:vMerge/>
          </w:tcPr>
          <w:p w14:paraId="30A57B5D" w14:textId="77777777" w:rsidR="00140AD3" w:rsidRPr="00323284" w:rsidDel="0080030C" w:rsidRDefault="00140AD3" w:rsidP="00353F2E">
            <w:pPr>
              <w:rPr>
                <w:rFonts w:ascii="GHEA Grapalat" w:hAnsi="GHEA Grapalat"/>
                <w:sz w:val="20"/>
                <w:szCs w:val="20"/>
                <w:lang w:val="hy-AM"/>
              </w:rPr>
            </w:pPr>
          </w:p>
        </w:tc>
      </w:tr>
      <w:tr w:rsidR="00140AD3" w:rsidRPr="00323284" w14:paraId="612312E3" w14:textId="77777777" w:rsidTr="004A497A">
        <w:trPr>
          <w:trHeight w:val="300"/>
        </w:trPr>
        <w:tc>
          <w:tcPr>
            <w:tcW w:w="666" w:type="dxa"/>
            <w:vMerge/>
          </w:tcPr>
          <w:p w14:paraId="0F27D2AC" w14:textId="77777777" w:rsidR="00140AD3" w:rsidRPr="00323284" w:rsidRDefault="00140AD3" w:rsidP="00353F2E">
            <w:pPr>
              <w:rPr>
                <w:rFonts w:ascii="GHEA Grapalat" w:hAnsi="GHEA Grapalat"/>
                <w:sz w:val="20"/>
                <w:szCs w:val="20"/>
                <w:lang w:val="hy-AM"/>
              </w:rPr>
            </w:pPr>
          </w:p>
        </w:tc>
        <w:tc>
          <w:tcPr>
            <w:tcW w:w="2392" w:type="dxa"/>
            <w:vMerge/>
          </w:tcPr>
          <w:p w14:paraId="05C9D114" w14:textId="77777777" w:rsidR="00140AD3" w:rsidRPr="00323284" w:rsidRDefault="00140AD3" w:rsidP="00353F2E">
            <w:pPr>
              <w:rPr>
                <w:rFonts w:ascii="GHEA Grapalat" w:hAnsi="GHEA Grapalat"/>
                <w:sz w:val="20"/>
                <w:szCs w:val="20"/>
                <w:lang w:val="hy-AM"/>
              </w:rPr>
            </w:pPr>
          </w:p>
        </w:tc>
        <w:tc>
          <w:tcPr>
            <w:tcW w:w="4438" w:type="dxa"/>
            <w:gridSpan w:val="2"/>
          </w:tcPr>
          <w:p w14:paraId="2A668F69"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rPr>
              <w:t xml:space="preserve">5 </w:t>
            </w:r>
            <w:r w:rsidRPr="00323284">
              <w:rPr>
                <w:rFonts w:ascii="GHEA Grapalat" w:hAnsi="GHEA Grapalat" w:cs="Sylfaen"/>
                <w:sz w:val="20"/>
                <w:szCs w:val="20"/>
              </w:rPr>
              <w:t>հաստիքային</w:t>
            </w:r>
            <w:r w:rsidRPr="00323284">
              <w:rPr>
                <w:rFonts w:ascii="GHEA Grapalat" w:hAnsi="GHEA Grapalat"/>
                <w:sz w:val="20"/>
                <w:szCs w:val="20"/>
              </w:rPr>
              <w:t xml:space="preserve"> </w:t>
            </w:r>
            <w:r w:rsidRPr="00323284">
              <w:rPr>
                <w:rFonts w:ascii="GHEA Grapalat" w:hAnsi="GHEA Grapalat" w:cs="Sylfaen"/>
                <w:sz w:val="20"/>
                <w:szCs w:val="20"/>
              </w:rPr>
              <w:t>միավոր՝</w:t>
            </w:r>
            <w:r w:rsidRPr="00323284">
              <w:rPr>
                <w:rFonts w:ascii="GHEA Grapalat" w:hAnsi="GHEA Grapalat"/>
                <w:sz w:val="20"/>
                <w:szCs w:val="20"/>
              </w:rPr>
              <w:t xml:space="preserve"> 201-300 </w:t>
            </w:r>
            <w:r w:rsidRPr="00323284">
              <w:rPr>
                <w:rFonts w:ascii="GHEA Grapalat" w:hAnsi="GHEA Grapalat" w:cs="Sylfaen"/>
                <w:sz w:val="20"/>
                <w:szCs w:val="20"/>
              </w:rPr>
              <w:t>շահառուի</w:t>
            </w:r>
            <w:r w:rsidRPr="00323284">
              <w:rPr>
                <w:rFonts w:ascii="GHEA Grapalat" w:hAnsi="GHEA Grapalat"/>
                <w:sz w:val="20"/>
                <w:szCs w:val="20"/>
              </w:rPr>
              <w:t xml:space="preserve"> </w:t>
            </w:r>
            <w:r w:rsidRPr="00323284">
              <w:rPr>
                <w:rFonts w:ascii="GHEA Grapalat" w:hAnsi="GHEA Grapalat" w:cs="Sylfaen"/>
                <w:sz w:val="20"/>
                <w:szCs w:val="20"/>
              </w:rPr>
              <w:t>դեպքում</w:t>
            </w:r>
          </w:p>
        </w:tc>
        <w:tc>
          <w:tcPr>
            <w:tcW w:w="2212" w:type="dxa"/>
            <w:vMerge/>
          </w:tcPr>
          <w:p w14:paraId="3B9869E4" w14:textId="77777777" w:rsidR="00140AD3" w:rsidRPr="00323284" w:rsidDel="0080030C" w:rsidRDefault="00140AD3" w:rsidP="00353F2E">
            <w:pPr>
              <w:rPr>
                <w:rFonts w:ascii="GHEA Grapalat" w:hAnsi="GHEA Grapalat"/>
                <w:sz w:val="20"/>
                <w:szCs w:val="20"/>
                <w:lang w:val="hy-AM"/>
              </w:rPr>
            </w:pPr>
          </w:p>
        </w:tc>
      </w:tr>
      <w:tr w:rsidR="00140AD3" w:rsidRPr="00323284" w14:paraId="614DA8C1" w14:textId="77777777" w:rsidTr="004A497A">
        <w:trPr>
          <w:trHeight w:val="300"/>
        </w:trPr>
        <w:tc>
          <w:tcPr>
            <w:tcW w:w="666" w:type="dxa"/>
            <w:vMerge/>
          </w:tcPr>
          <w:p w14:paraId="19987E1C" w14:textId="77777777" w:rsidR="00140AD3" w:rsidRPr="00323284" w:rsidRDefault="00140AD3" w:rsidP="00353F2E">
            <w:pPr>
              <w:rPr>
                <w:rFonts w:ascii="GHEA Grapalat" w:hAnsi="GHEA Grapalat"/>
                <w:sz w:val="20"/>
                <w:szCs w:val="20"/>
                <w:lang w:val="hy-AM"/>
              </w:rPr>
            </w:pPr>
          </w:p>
        </w:tc>
        <w:tc>
          <w:tcPr>
            <w:tcW w:w="2392" w:type="dxa"/>
            <w:vMerge/>
          </w:tcPr>
          <w:p w14:paraId="0A2AC461" w14:textId="77777777" w:rsidR="00140AD3" w:rsidRPr="00323284" w:rsidRDefault="00140AD3" w:rsidP="00353F2E">
            <w:pPr>
              <w:rPr>
                <w:rFonts w:ascii="GHEA Grapalat" w:hAnsi="GHEA Grapalat"/>
                <w:sz w:val="20"/>
                <w:szCs w:val="20"/>
                <w:lang w:val="hy-AM"/>
              </w:rPr>
            </w:pPr>
          </w:p>
        </w:tc>
        <w:tc>
          <w:tcPr>
            <w:tcW w:w="4438" w:type="dxa"/>
            <w:gridSpan w:val="2"/>
          </w:tcPr>
          <w:p w14:paraId="25BC664D"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lang w:val="hy-AM"/>
              </w:rPr>
              <w:t xml:space="preserve">7 </w:t>
            </w:r>
            <w:r w:rsidRPr="00323284">
              <w:rPr>
                <w:rFonts w:ascii="GHEA Grapalat" w:hAnsi="GHEA Grapalat" w:cs="Sylfaen"/>
                <w:sz w:val="20"/>
                <w:szCs w:val="20"/>
                <w:lang w:val="hy-AM"/>
              </w:rPr>
              <w:t>հաստիքային</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միավոր՝</w:t>
            </w:r>
            <w:r w:rsidRPr="00323284">
              <w:rPr>
                <w:rFonts w:ascii="GHEA Grapalat" w:hAnsi="GHEA Grapalat"/>
                <w:sz w:val="20"/>
                <w:szCs w:val="20"/>
                <w:lang w:val="hy-AM"/>
              </w:rPr>
              <w:t xml:space="preserve"> 301 </w:t>
            </w:r>
            <w:r w:rsidRPr="00323284">
              <w:rPr>
                <w:rFonts w:ascii="GHEA Grapalat" w:hAnsi="GHEA Grapalat" w:cs="Sylfaen"/>
                <w:sz w:val="20"/>
                <w:szCs w:val="20"/>
                <w:lang w:val="hy-AM"/>
              </w:rPr>
              <w:t>և</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ավել</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շահառուի</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դեպքում</w:t>
            </w:r>
          </w:p>
        </w:tc>
        <w:tc>
          <w:tcPr>
            <w:tcW w:w="2212" w:type="dxa"/>
            <w:vMerge/>
          </w:tcPr>
          <w:p w14:paraId="47AD6021" w14:textId="77777777" w:rsidR="00140AD3" w:rsidRPr="00323284" w:rsidDel="0080030C" w:rsidRDefault="00140AD3" w:rsidP="00353F2E">
            <w:pPr>
              <w:rPr>
                <w:rFonts w:ascii="GHEA Grapalat" w:hAnsi="GHEA Grapalat"/>
                <w:sz w:val="20"/>
                <w:szCs w:val="20"/>
                <w:lang w:val="hy-AM"/>
              </w:rPr>
            </w:pPr>
          </w:p>
        </w:tc>
      </w:tr>
      <w:tr w:rsidR="00140AD3" w:rsidRPr="00323284" w14:paraId="022B0143" w14:textId="77777777" w:rsidTr="004A497A">
        <w:trPr>
          <w:trHeight w:val="312"/>
        </w:trPr>
        <w:tc>
          <w:tcPr>
            <w:tcW w:w="666" w:type="dxa"/>
            <w:vMerge w:val="restart"/>
          </w:tcPr>
          <w:p w14:paraId="7B4FDAFD" w14:textId="61EA77C5" w:rsidR="00140AD3" w:rsidRPr="00323284" w:rsidRDefault="00140AD3" w:rsidP="00353F2E">
            <w:pPr>
              <w:rPr>
                <w:rFonts w:ascii="GHEA Grapalat" w:hAnsi="GHEA Grapalat"/>
                <w:sz w:val="20"/>
                <w:szCs w:val="20"/>
                <w:lang w:val="ru-RU"/>
              </w:rPr>
            </w:pPr>
            <w:r w:rsidRPr="00323284">
              <w:rPr>
                <w:rFonts w:ascii="GHEA Grapalat" w:hAnsi="GHEA Grapalat"/>
                <w:sz w:val="20"/>
                <w:szCs w:val="20"/>
                <w:lang w:val="hy-AM"/>
              </w:rPr>
              <w:t>4.2</w:t>
            </w:r>
            <w:r w:rsidR="001A69C4" w:rsidRPr="00323284">
              <w:rPr>
                <w:rFonts w:ascii="GHEA Grapalat" w:hAnsi="GHEA Grapalat"/>
                <w:sz w:val="20"/>
                <w:szCs w:val="20"/>
                <w:lang w:val="ru-RU"/>
              </w:rPr>
              <w:t>.</w:t>
            </w:r>
          </w:p>
        </w:tc>
        <w:tc>
          <w:tcPr>
            <w:tcW w:w="2392" w:type="dxa"/>
            <w:vMerge w:val="restart"/>
          </w:tcPr>
          <w:p w14:paraId="419104CF" w14:textId="77777777" w:rsidR="00140AD3" w:rsidRPr="00323284" w:rsidRDefault="00140AD3" w:rsidP="00353F2E">
            <w:pPr>
              <w:rPr>
                <w:rFonts w:ascii="GHEA Grapalat" w:hAnsi="GHEA Grapalat"/>
                <w:sz w:val="20"/>
                <w:szCs w:val="20"/>
                <w:lang w:val="hy-AM"/>
              </w:rPr>
            </w:pPr>
            <w:r w:rsidRPr="00323284">
              <w:rPr>
                <w:rFonts w:ascii="GHEA Grapalat" w:hAnsi="GHEA Grapalat"/>
                <w:sz w:val="20"/>
                <w:szCs w:val="20"/>
                <w:lang w:val="hy-AM"/>
              </w:rPr>
              <w:t>Վարսավիր</w:t>
            </w:r>
          </w:p>
        </w:tc>
        <w:tc>
          <w:tcPr>
            <w:tcW w:w="4438" w:type="dxa"/>
            <w:gridSpan w:val="2"/>
          </w:tcPr>
          <w:p w14:paraId="73725E6D"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rPr>
              <w:t xml:space="preserve">1 </w:t>
            </w:r>
            <w:r w:rsidRPr="00323284">
              <w:rPr>
                <w:rFonts w:ascii="GHEA Grapalat" w:hAnsi="GHEA Grapalat" w:cs="Sylfaen"/>
                <w:sz w:val="20"/>
                <w:szCs w:val="20"/>
              </w:rPr>
              <w:t>հաստիքային</w:t>
            </w:r>
            <w:r w:rsidRPr="00323284">
              <w:rPr>
                <w:rFonts w:ascii="GHEA Grapalat" w:hAnsi="GHEA Grapalat"/>
                <w:sz w:val="20"/>
                <w:szCs w:val="20"/>
              </w:rPr>
              <w:t xml:space="preserve"> </w:t>
            </w:r>
            <w:r w:rsidRPr="00323284">
              <w:rPr>
                <w:rFonts w:ascii="GHEA Grapalat" w:hAnsi="GHEA Grapalat" w:cs="Sylfaen"/>
                <w:sz w:val="20"/>
                <w:szCs w:val="20"/>
              </w:rPr>
              <w:t>միավոր՝</w:t>
            </w:r>
            <w:r w:rsidRPr="00323284">
              <w:rPr>
                <w:rFonts w:ascii="GHEA Grapalat" w:hAnsi="GHEA Grapalat"/>
                <w:sz w:val="20"/>
                <w:szCs w:val="20"/>
              </w:rPr>
              <w:t xml:space="preserve"> 101-250 </w:t>
            </w:r>
            <w:r w:rsidRPr="00323284">
              <w:rPr>
                <w:rFonts w:ascii="GHEA Grapalat" w:hAnsi="GHEA Grapalat" w:cs="Sylfaen"/>
                <w:sz w:val="20"/>
                <w:szCs w:val="20"/>
              </w:rPr>
              <w:t>շահառուի</w:t>
            </w:r>
            <w:r w:rsidRPr="00323284">
              <w:rPr>
                <w:rFonts w:ascii="GHEA Grapalat" w:hAnsi="GHEA Grapalat"/>
                <w:sz w:val="20"/>
                <w:szCs w:val="20"/>
              </w:rPr>
              <w:t xml:space="preserve"> </w:t>
            </w:r>
            <w:r w:rsidRPr="00323284">
              <w:rPr>
                <w:rFonts w:ascii="GHEA Grapalat" w:hAnsi="GHEA Grapalat" w:cs="Sylfaen"/>
                <w:sz w:val="20"/>
                <w:szCs w:val="20"/>
              </w:rPr>
              <w:t>դեպքում</w:t>
            </w:r>
          </w:p>
        </w:tc>
        <w:tc>
          <w:tcPr>
            <w:tcW w:w="2212" w:type="dxa"/>
            <w:vMerge/>
          </w:tcPr>
          <w:p w14:paraId="059D64A7" w14:textId="77777777" w:rsidR="00140AD3" w:rsidRPr="00323284" w:rsidDel="0080030C" w:rsidRDefault="00140AD3" w:rsidP="00353F2E">
            <w:pPr>
              <w:rPr>
                <w:rFonts w:ascii="GHEA Grapalat" w:hAnsi="GHEA Grapalat"/>
                <w:sz w:val="20"/>
                <w:szCs w:val="20"/>
                <w:lang w:val="hy-AM"/>
              </w:rPr>
            </w:pPr>
          </w:p>
        </w:tc>
      </w:tr>
      <w:tr w:rsidR="00140AD3" w:rsidRPr="00323284" w14:paraId="197D58CA" w14:textId="77777777" w:rsidTr="004A497A">
        <w:trPr>
          <w:trHeight w:val="312"/>
        </w:trPr>
        <w:tc>
          <w:tcPr>
            <w:tcW w:w="666" w:type="dxa"/>
            <w:vMerge/>
          </w:tcPr>
          <w:p w14:paraId="46DC095B" w14:textId="77777777" w:rsidR="00140AD3" w:rsidRPr="00323284" w:rsidRDefault="00140AD3" w:rsidP="00353F2E">
            <w:pPr>
              <w:rPr>
                <w:rFonts w:ascii="GHEA Grapalat" w:hAnsi="GHEA Grapalat"/>
                <w:sz w:val="20"/>
                <w:szCs w:val="20"/>
                <w:lang w:val="hy-AM"/>
              </w:rPr>
            </w:pPr>
          </w:p>
        </w:tc>
        <w:tc>
          <w:tcPr>
            <w:tcW w:w="2392" w:type="dxa"/>
            <w:vMerge/>
          </w:tcPr>
          <w:p w14:paraId="025FD3BD" w14:textId="77777777" w:rsidR="00140AD3" w:rsidRPr="00323284" w:rsidRDefault="00140AD3" w:rsidP="00353F2E">
            <w:pPr>
              <w:rPr>
                <w:rFonts w:ascii="GHEA Grapalat" w:hAnsi="GHEA Grapalat"/>
                <w:sz w:val="20"/>
                <w:szCs w:val="20"/>
                <w:lang w:val="hy-AM"/>
              </w:rPr>
            </w:pPr>
          </w:p>
        </w:tc>
        <w:tc>
          <w:tcPr>
            <w:tcW w:w="4438" w:type="dxa"/>
            <w:gridSpan w:val="2"/>
          </w:tcPr>
          <w:p w14:paraId="314A9E74"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rPr>
              <w:t xml:space="preserve">2 </w:t>
            </w:r>
            <w:r w:rsidRPr="00323284">
              <w:rPr>
                <w:rFonts w:ascii="GHEA Grapalat" w:hAnsi="GHEA Grapalat" w:cs="Sylfaen"/>
                <w:sz w:val="20"/>
                <w:szCs w:val="20"/>
              </w:rPr>
              <w:t>հաստիքային</w:t>
            </w:r>
            <w:r w:rsidRPr="00323284">
              <w:rPr>
                <w:rFonts w:ascii="GHEA Grapalat" w:hAnsi="GHEA Grapalat"/>
                <w:sz w:val="20"/>
                <w:szCs w:val="20"/>
              </w:rPr>
              <w:t xml:space="preserve"> </w:t>
            </w:r>
            <w:r w:rsidRPr="00323284">
              <w:rPr>
                <w:rFonts w:ascii="GHEA Grapalat" w:hAnsi="GHEA Grapalat" w:cs="Sylfaen"/>
                <w:sz w:val="20"/>
                <w:szCs w:val="20"/>
              </w:rPr>
              <w:t>միավոր՝</w:t>
            </w:r>
            <w:r w:rsidRPr="00323284">
              <w:rPr>
                <w:rFonts w:ascii="GHEA Grapalat" w:hAnsi="GHEA Grapalat"/>
                <w:sz w:val="20"/>
                <w:szCs w:val="20"/>
              </w:rPr>
              <w:t xml:space="preserve"> 251-400 </w:t>
            </w:r>
            <w:r w:rsidRPr="00323284">
              <w:rPr>
                <w:rFonts w:ascii="GHEA Grapalat" w:hAnsi="GHEA Grapalat" w:cs="Sylfaen"/>
                <w:sz w:val="20"/>
                <w:szCs w:val="20"/>
              </w:rPr>
              <w:t>շահառուի</w:t>
            </w:r>
            <w:r w:rsidRPr="00323284">
              <w:rPr>
                <w:rFonts w:ascii="GHEA Grapalat" w:hAnsi="GHEA Grapalat"/>
                <w:sz w:val="20"/>
                <w:szCs w:val="20"/>
              </w:rPr>
              <w:t xml:space="preserve"> </w:t>
            </w:r>
            <w:r w:rsidRPr="00323284">
              <w:rPr>
                <w:rFonts w:ascii="GHEA Grapalat" w:hAnsi="GHEA Grapalat" w:cs="Sylfaen"/>
                <w:sz w:val="20"/>
                <w:szCs w:val="20"/>
              </w:rPr>
              <w:t>դեպքում</w:t>
            </w:r>
          </w:p>
        </w:tc>
        <w:tc>
          <w:tcPr>
            <w:tcW w:w="2212" w:type="dxa"/>
            <w:vMerge/>
          </w:tcPr>
          <w:p w14:paraId="16AD82BD" w14:textId="77777777" w:rsidR="00140AD3" w:rsidRPr="00323284" w:rsidDel="0080030C" w:rsidRDefault="00140AD3" w:rsidP="00353F2E">
            <w:pPr>
              <w:rPr>
                <w:rFonts w:ascii="GHEA Grapalat" w:hAnsi="GHEA Grapalat"/>
                <w:sz w:val="20"/>
                <w:szCs w:val="20"/>
                <w:lang w:val="hy-AM"/>
              </w:rPr>
            </w:pPr>
          </w:p>
        </w:tc>
      </w:tr>
      <w:tr w:rsidR="00140AD3" w:rsidRPr="00323284" w14:paraId="542CD98E" w14:textId="77777777" w:rsidTr="004A497A">
        <w:trPr>
          <w:trHeight w:val="312"/>
        </w:trPr>
        <w:tc>
          <w:tcPr>
            <w:tcW w:w="666" w:type="dxa"/>
            <w:vMerge/>
          </w:tcPr>
          <w:p w14:paraId="78C405D6" w14:textId="77777777" w:rsidR="00140AD3" w:rsidRPr="00323284" w:rsidRDefault="00140AD3" w:rsidP="00353F2E">
            <w:pPr>
              <w:rPr>
                <w:rFonts w:ascii="GHEA Grapalat" w:hAnsi="GHEA Grapalat"/>
                <w:sz w:val="20"/>
                <w:szCs w:val="20"/>
                <w:lang w:val="hy-AM"/>
              </w:rPr>
            </w:pPr>
          </w:p>
        </w:tc>
        <w:tc>
          <w:tcPr>
            <w:tcW w:w="2392" w:type="dxa"/>
            <w:vMerge/>
          </w:tcPr>
          <w:p w14:paraId="1320D563" w14:textId="77777777" w:rsidR="00140AD3" w:rsidRPr="00323284" w:rsidRDefault="00140AD3" w:rsidP="00353F2E">
            <w:pPr>
              <w:rPr>
                <w:rFonts w:ascii="GHEA Grapalat" w:hAnsi="GHEA Grapalat"/>
                <w:sz w:val="20"/>
                <w:szCs w:val="20"/>
                <w:lang w:val="hy-AM"/>
              </w:rPr>
            </w:pPr>
          </w:p>
        </w:tc>
        <w:tc>
          <w:tcPr>
            <w:tcW w:w="4438" w:type="dxa"/>
            <w:gridSpan w:val="2"/>
          </w:tcPr>
          <w:p w14:paraId="6DA6E724"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lang w:val="hy-AM"/>
              </w:rPr>
              <w:t xml:space="preserve">3 </w:t>
            </w:r>
            <w:r w:rsidRPr="00323284">
              <w:rPr>
                <w:rFonts w:ascii="GHEA Grapalat" w:hAnsi="GHEA Grapalat" w:cs="Sylfaen"/>
                <w:sz w:val="20"/>
                <w:szCs w:val="20"/>
                <w:lang w:val="hy-AM"/>
              </w:rPr>
              <w:t>հաստիքային</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միավոր՝</w:t>
            </w:r>
            <w:r w:rsidRPr="00323284">
              <w:rPr>
                <w:rFonts w:ascii="GHEA Grapalat" w:hAnsi="GHEA Grapalat"/>
                <w:sz w:val="20"/>
                <w:szCs w:val="20"/>
                <w:lang w:val="hy-AM"/>
              </w:rPr>
              <w:t xml:space="preserve"> 401 </w:t>
            </w:r>
            <w:r w:rsidRPr="00323284">
              <w:rPr>
                <w:rFonts w:ascii="GHEA Grapalat" w:hAnsi="GHEA Grapalat" w:cs="Sylfaen"/>
                <w:sz w:val="20"/>
                <w:szCs w:val="20"/>
                <w:lang w:val="hy-AM"/>
              </w:rPr>
              <w:t>և</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ավել</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շահառուի</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դեպքում</w:t>
            </w:r>
          </w:p>
        </w:tc>
        <w:tc>
          <w:tcPr>
            <w:tcW w:w="2212" w:type="dxa"/>
            <w:vMerge/>
          </w:tcPr>
          <w:p w14:paraId="36FE486A" w14:textId="77777777" w:rsidR="00140AD3" w:rsidRPr="00323284" w:rsidDel="0080030C" w:rsidRDefault="00140AD3" w:rsidP="00353F2E">
            <w:pPr>
              <w:rPr>
                <w:rFonts w:ascii="GHEA Grapalat" w:hAnsi="GHEA Grapalat"/>
                <w:sz w:val="20"/>
                <w:szCs w:val="20"/>
                <w:lang w:val="hy-AM"/>
              </w:rPr>
            </w:pPr>
          </w:p>
        </w:tc>
      </w:tr>
      <w:tr w:rsidR="00140AD3" w:rsidRPr="00323284" w14:paraId="569514DF" w14:textId="77777777" w:rsidTr="004A497A">
        <w:trPr>
          <w:trHeight w:val="312"/>
        </w:trPr>
        <w:tc>
          <w:tcPr>
            <w:tcW w:w="666" w:type="dxa"/>
            <w:vMerge w:val="restart"/>
          </w:tcPr>
          <w:p w14:paraId="57A30EA0" w14:textId="7B0199A7" w:rsidR="00140AD3" w:rsidRPr="00323284" w:rsidRDefault="00140AD3" w:rsidP="00353F2E">
            <w:pPr>
              <w:rPr>
                <w:rFonts w:ascii="GHEA Grapalat" w:hAnsi="GHEA Grapalat"/>
                <w:sz w:val="20"/>
                <w:szCs w:val="20"/>
                <w:lang w:val="ru-RU"/>
              </w:rPr>
            </w:pPr>
            <w:r w:rsidRPr="00323284">
              <w:rPr>
                <w:rFonts w:ascii="GHEA Grapalat" w:hAnsi="GHEA Grapalat"/>
                <w:sz w:val="20"/>
                <w:szCs w:val="20"/>
                <w:lang w:val="hy-AM"/>
              </w:rPr>
              <w:lastRenderedPageBreak/>
              <w:t>4.3</w:t>
            </w:r>
            <w:r w:rsidR="001A69C4" w:rsidRPr="00323284">
              <w:rPr>
                <w:rFonts w:ascii="GHEA Grapalat" w:hAnsi="GHEA Grapalat"/>
                <w:sz w:val="20"/>
                <w:szCs w:val="20"/>
                <w:lang w:val="ru-RU"/>
              </w:rPr>
              <w:t>.</w:t>
            </w:r>
          </w:p>
        </w:tc>
        <w:tc>
          <w:tcPr>
            <w:tcW w:w="2392" w:type="dxa"/>
            <w:vMerge w:val="restart"/>
          </w:tcPr>
          <w:p w14:paraId="2574FB80" w14:textId="77777777" w:rsidR="00140AD3" w:rsidRPr="00323284" w:rsidRDefault="00140AD3" w:rsidP="00353F2E">
            <w:pPr>
              <w:rPr>
                <w:rFonts w:ascii="GHEA Grapalat" w:hAnsi="GHEA Grapalat"/>
                <w:sz w:val="20"/>
                <w:szCs w:val="20"/>
                <w:lang w:val="hy-AM"/>
              </w:rPr>
            </w:pPr>
            <w:r w:rsidRPr="00323284">
              <w:rPr>
                <w:rFonts w:ascii="GHEA Grapalat" w:hAnsi="GHEA Grapalat"/>
                <w:sz w:val="20"/>
                <w:szCs w:val="20"/>
                <w:lang w:val="hy-AM"/>
              </w:rPr>
              <w:t>Դերձակ</w:t>
            </w:r>
          </w:p>
        </w:tc>
        <w:tc>
          <w:tcPr>
            <w:tcW w:w="4438" w:type="dxa"/>
            <w:gridSpan w:val="2"/>
          </w:tcPr>
          <w:p w14:paraId="13E11C25"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rPr>
              <w:t xml:space="preserve">1 </w:t>
            </w:r>
            <w:r w:rsidRPr="00323284">
              <w:rPr>
                <w:rFonts w:ascii="GHEA Grapalat" w:hAnsi="GHEA Grapalat" w:cs="Sylfaen"/>
                <w:sz w:val="20"/>
                <w:szCs w:val="20"/>
              </w:rPr>
              <w:t>հաստիքային</w:t>
            </w:r>
            <w:r w:rsidRPr="00323284">
              <w:rPr>
                <w:rFonts w:ascii="GHEA Grapalat" w:hAnsi="GHEA Grapalat"/>
                <w:sz w:val="20"/>
                <w:szCs w:val="20"/>
              </w:rPr>
              <w:t xml:space="preserve"> </w:t>
            </w:r>
            <w:r w:rsidRPr="00323284">
              <w:rPr>
                <w:rFonts w:ascii="GHEA Grapalat" w:hAnsi="GHEA Grapalat" w:cs="Sylfaen"/>
                <w:sz w:val="20"/>
                <w:szCs w:val="20"/>
              </w:rPr>
              <w:t>միավոր՝</w:t>
            </w:r>
            <w:r w:rsidRPr="00323284">
              <w:rPr>
                <w:rFonts w:ascii="GHEA Grapalat" w:hAnsi="GHEA Grapalat"/>
                <w:sz w:val="20"/>
                <w:szCs w:val="20"/>
              </w:rPr>
              <w:t xml:space="preserve"> 101-250 </w:t>
            </w:r>
            <w:r w:rsidRPr="00323284">
              <w:rPr>
                <w:rFonts w:ascii="GHEA Grapalat" w:hAnsi="GHEA Grapalat" w:cs="Sylfaen"/>
                <w:sz w:val="20"/>
                <w:szCs w:val="20"/>
              </w:rPr>
              <w:t>շահառուի</w:t>
            </w:r>
            <w:r w:rsidRPr="00323284">
              <w:rPr>
                <w:rFonts w:ascii="GHEA Grapalat" w:hAnsi="GHEA Grapalat"/>
                <w:sz w:val="20"/>
                <w:szCs w:val="20"/>
              </w:rPr>
              <w:t xml:space="preserve"> </w:t>
            </w:r>
            <w:r w:rsidRPr="00323284">
              <w:rPr>
                <w:rFonts w:ascii="GHEA Grapalat" w:hAnsi="GHEA Grapalat" w:cs="Sylfaen"/>
                <w:sz w:val="20"/>
                <w:szCs w:val="20"/>
              </w:rPr>
              <w:t>դեպքում</w:t>
            </w:r>
          </w:p>
        </w:tc>
        <w:tc>
          <w:tcPr>
            <w:tcW w:w="2212" w:type="dxa"/>
            <w:vMerge/>
          </w:tcPr>
          <w:p w14:paraId="3E016539" w14:textId="77777777" w:rsidR="00140AD3" w:rsidRPr="00323284" w:rsidDel="0080030C" w:rsidRDefault="00140AD3" w:rsidP="00353F2E">
            <w:pPr>
              <w:rPr>
                <w:rFonts w:ascii="GHEA Grapalat" w:hAnsi="GHEA Grapalat"/>
                <w:sz w:val="20"/>
                <w:szCs w:val="20"/>
                <w:lang w:val="hy-AM"/>
              </w:rPr>
            </w:pPr>
          </w:p>
        </w:tc>
      </w:tr>
      <w:tr w:rsidR="00140AD3" w:rsidRPr="00323284" w14:paraId="26C35D75" w14:textId="77777777" w:rsidTr="004A497A">
        <w:trPr>
          <w:trHeight w:val="312"/>
        </w:trPr>
        <w:tc>
          <w:tcPr>
            <w:tcW w:w="666" w:type="dxa"/>
            <w:vMerge/>
          </w:tcPr>
          <w:p w14:paraId="304E8EB2" w14:textId="77777777" w:rsidR="00140AD3" w:rsidRPr="00323284" w:rsidRDefault="00140AD3" w:rsidP="00353F2E">
            <w:pPr>
              <w:rPr>
                <w:rFonts w:ascii="GHEA Grapalat" w:hAnsi="GHEA Grapalat"/>
                <w:sz w:val="20"/>
                <w:szCs w:val="20"/>
                <w:lang w:val="hy-AM"/>
              </w:rPr>
            </w:pPr>
          </w:p>
        </w:tc>
        <w:tc>
          <w:tcPr>
            <w:tcW w:w="2392" w:type="dxa"/>
            <w:vMerge/>
          </w:tcPr>
          <w:p w14:paraId="50C51AC7" w14:textId="77777777" w:rsidR="00140AD3" w:rsidRPr="00323284" w:rsidRDefault="00140AD3" w:rsidP="00353F2E">
            <w:pPr>
              <w:rPr>
                <w:rFonts w:ascii="GHEA Grapalat" w:hAnsi="GHEA Grapalat"/>
                <w:sz w:val="20"/>
                <w:szCs w:val="20"/>
                <w:lang w:val="hy-AM"/>
              </w:rPr>
            </w:pPr>
          </w:p>
        </w:tc>
        <w:tc>
          <w:tcPr>
            <w:tcW w:w="4438" w:type="dxa"/>
            <w:gridSpan w:val="2"/>
          </w:tcPr>
          <w:p w14:paraId="34A13583"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rPr>
              <w:t xml:space="preserve">2 </w:t>
            </w:r>
            <w:r w:rsidRPr="00323284">
              <w:rPr>
                <w:rFonts w:ascii="GHEA Grapalat" w:hAnsi="GHEA Grapalat" w:cs="Sylfaen"/>
                <w:sz w:val="20"/>
                <w:szCs w:val="20"/>
              </w:rPr>
              <w:t>հաստիքային</w:t>
            </w:r>
            <w:r w:rsidRPr="00323284">
              <w:rPr>
                <w:rFonts w:ascii="GHEA Grapalat" w:hAnsi="GHEA Grapalat"/>
                <w:sz w:val="20"/>
                <w:szCs w:val="20"/>
              </w:rPr>
              <w:t xml:space="preserve"> </w:t>
            </w:r>
            <w:r w:rsidRPr="00323284">
              <w:rPr>
                <w:rFonts w:ascii="GHEA Grapalat" w:hAnsi="GHEA Grapalat" w:cs="Sylfaen"/>
                <w:sz w:val="20"/>
                <w:szCs w:val="20"/>
              </w:rPr>
              <w:t>միավոր՝</w:t>
            </w:r>
            <w:r w:rsidRPr="00323284">
              <w:rPr>
                <w:rFonts w:ascii="GHEA Grapalat" w:hAnsi="GHEA Grapalat"/>
                <w:sz w:val="20"/>
                <w:szCs w:val="20"/>
              </w:rPr>
              <w:t xml:space="preserve"> 251-400 </w:t>
            </w:r>
            <w:r w:rsidRPr="00323284">
              <w:rPr>
                <w:rFonts w:ascii="GHEA Grapalat" w:hAnsi="GHEA Grapalat" w:cs="Sylfaen"/>
                <w:sz w:val="20"/>
                <w:szCs w:val="20"/>
              </w:rPr>
              <w:t>շահառուի</w:t>
            </w:r>
            <w:r w:rsidRPr="00323284">
              <w:rPr>
                <w:rFonts w:ascii="GHEA Grapalat" w:hAnsi="GHEA Grapalat"/>
                <w:sz w:val="20"/>
                <w:szCs w:val="20"/>
              </w:rPr>
              <w:t xml:space="preserve"> </w:t>
            </w:r>
            <w:r w:rsidRPr="00323284">
              <w:rPr>
                <w:rFonts w:ascii="GHEA Grapalat" w:hAnsi="GHEA Grapalat" w:cs="Sylfaen"/>
                <w:sz w:val="20"/>
                <w:szCs w:val="20"/>
              </w:rPr>
              <w:t>դեպքում</w:t>
            </w:r>
          </w:p>
        </w:tc>
        <w:tc>
          <w:tcPr>
            <w:tcW w:w="2212" w:type="dxa"/>
            <w:vMerge/>
          </w:tcPr>
          <w:p w14:paraId="278EA7AD" w14:textId="77777777" w:rsidR="00140AD3" w:rsidRPr="00323284" w:rsidDel="0080030C" w:rsidRDefault="00140AD3" w:rsidP="00353F2E">
            <w:pPr>
              <w:rPr>
                <w:rFonts w:ascii="GHEA Grapalat" w:hAnsi="GHEA Grapalat"/>
                <w:sz w:val="20"/>
                <w:szCs w:val="20"/>
                <w:lang w:val="hy-AM"/>
              </w:rPr>
            </w:pPr>
          </w:p>
        </w:tc>
      </w:tr>
      <w:tr w:rsidR="00140AD3" w:rsidRPr="00323284" w14:paraId="618EE434" w14:textId="77777777" w:rsidTr="004A497A">
        <w:trPr>
          <w:trHeight w:val="521"/>
        </w:trPr>
        <w:tc>
          <w:tcPr>
            <w:tcW w:w="666" w:type="dxa"/>
            <w:vMerge/>
          </w:tcPr>
          <w:p w14:paraId="2FE52187" w14:textId="77777777" w:rsidR="00140AD3" w:rsidRPr="00323284" w:rsidRDefault="00140AD3" w:rsidP="00353F2E">
            <w:pPr>
              <w:rPr>
                <w:rFonts w:ascii="GHEA Grapalat" w:hAnsi="GHEA Grapalat"/>
                <w:sz w:val="20"/>
                <w:szCs w:val="20"/>
                <w:lang w:val="hy-AM"/>
              </w:rPr>
            </w:pPr>
          </w:p>
        </w:tc>
        <w:tc>
          <w:tcPr>
            <w:tcW w:w="2392" w:type="dxa"/>
            <w:vMerge/>
          </w:tcPr>
          <w:p w14:paraId="04441196" w14:textId="77777777" w:rsidR="00140AD3" w:rsidRPr="00323284" w:rsidRDefault="00140AD3" w:rsidP="00353F2E">
            <w:pPr>
              <w:rPr>
                <w:rFonts w:ascii="GHEA Grapalat" w:hAnsi="GHEA Grapalat"/>
                <w:sz w:val="20"/>
                <w:szCs w:val="20"/>
                <w:lang w:val="hy-AM"/>
              </w:rPr>
            </w:pPr>
          </w:p>
        </w:tc>
        <w:tc>
          <w:tcPr>
            <w:tcW w:w="4438" w:type="dxa"/>
            <w:gridSpan w:val="2"/>
          </w:tcPr>
          <w:p w14:paraId="42635D4A"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lang w:val="hy-AM"/>
              </w:rPr>
              <w:t xml:space="preserve">3 </w:t>
            </w:r>
            <w:r w:rsidRPr="00323284">
              <w:rPr>
                <w:rFonts w:ascii="GHEA Grapalat" w:hAnsi="GHEA Grapalat" w:cs="Sylfaen"/>
                <w:sz w:val="20"/>
                <w:szCs w:val="20"/>
                <w:lang w:val="hy-AM"/>
              </w:rPr>
              <w:t>հաստիքային</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միավոր՝</w:t>
            </w:r>
            <w:r w:rsidRPr="00323284">
              <w:rPr>
                <w:rFonts w:ascii="GHEA Grapalat" w:hAnsi="GHEA Grapalat"/>
                <w:sz w:val="20"/>
                <w:szCs w:val="20"/>
                <w:lang w:val="hy-AM"/>
              </w:rPr>
              <w:t xml:space="preserve"> 401 </w:t>
            </w:r>
            <w:r w:rsidRPr="00323284">
              <w:rPr>
                <w:rFonts w:ascii="GHEA Grapalat" w:hAnsi="GHEA Grapalat" w:cs="Sylfaen"/>
                <w:sz w:val="20"/>
                <w:szCs w:val="20"/>
                <w:lang w:val="hy-AM"/>
              </w:rPr>
              <w:t>և</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ավել</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շահառուի</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դեպքում</w:t>
            </w:r>
          </w:p>
        </w:tc>
        <w:tc>
          <w:tcPr>
            <w:tcW w:w="2212" w:type="dxa"/>
            <w:vMerge/>
          </w:tcPr>
          <w:p w14:paraId="78FEC9C1" w14:textId="77777777" w:rsidR="00140AD3" w:rsidRPr="00323284" w:rsidDel="0080030C" w:rsidRDefault="00140AD3" w:rsidP="00353F2E">
            <w:pPr>
              <w:rPr>
                <w:rFonts w:ascii="GHEA Grapalat" w:hAnsi="GHEA Grapalat"/>
                <w:sz w:val="20"/>
                <w:szCs w:val="20"/>
                <w:lang w:val="hy-AM"/>
              </w:rPr>
            </w:pPr>
          </w:p>
        </w:tc>
      </w:tr>
      <w:tr w:rsidR="00140AD3" w:rsidRPr="00323284" w14:paraId="400F1C5E" w14:textId="77777777" w:rsidTr="004A497A">
        <w:trPr>
          <w:trHeight w:val="323"/>
        </w:trPr>
        <w:tc>
          <w:tcPr>
            <w:tcW w:w="666" w:type="dxa"/>
          </w:tcPr>
          <w:p w14:paraId="41D578BB" w14:textId="07709AC0" w:rsidR="00140AD3" w:rsidRPr="00323284" w:rsidRDefault="00140AD3" w:rsidP="00353F2E">
            <w:pPr>
              <w:rPr>
                <w:rFonts w:ascii="GHEA Grapalat" w:hAnsi="GHEA Grapalat"/>
                <w:sz w:val="20"/>
                <w:szCs w:val="20"/>
                <w:lang w:val="ru-RU"/>
              </w:rPr>
            </w:pPr>
            <w:r w:rsidRPr="00323284">
              <w:rPr>
                <w:rFonts w:ascii="GHEA Grapalat" w:hAnsi="GHEA Grapalat"/>
                <w:sz w:val="20"/>
                <w:szCs w:val="20"/>
                <w:lang w:val="hy-AM"/>
              </w:rPr>
              <w:t>4.4</w:t>
            </w:r>
            <w:r w:rsidR="001A69C4" w:rsidRPr="00323284">
              <w:rPr>
                <w:rFonts w:ascii="GHEA Grapalat" w:hAnsi="GHEA Grapalat"/>
                <w:sz w:val="20"/>
                <w:szCs w:val="20"/>
                <w:lang w:val="ru-RU"/>
              </w:rPr>
              <w:t>.</w:t>
            </w:r>
          </w:p>
        </w:tc>
        <w:tc>
          <w:tcPr>
            <w:tcW w:w="2392" w:type="dxa"/>
          </w:tcPr>
          <w:p w14:paraId="35856F9B" w14:textId="77777777" w:rsidR="00140AD3" w:rsidRPr="00323284" w:rsidRDefault="00140AD3" w:rsidP="00353F2E">
            <w:pPr>
              <w:rPr>
                <w:rFonts w:ascii="GHEA Grapalat" w:hAnsi="GHEA Grapalat"/>
                <w:sz w:val="20"/>
                <w:szCs w:val="20"/>
                <w:lang w:val="hy-AM"/>
              </w:rPr>
            </w:pPr>
            <w:r w:rsidRPr="00323284">
              <w:rPr>
                <w:rFonts w:ascii="GHEA Grapalat" w:hAnsi="GHEA Grapalat"/>
                <w:sz w:val="20"/>
                <w:szCs w:val="20"/>
                <w:lang w:val="hy-AM"/>
              </w:rPr>
              <w:t>Կոշկակար</w:t>
            </w:r>
          </w:p>
        </w:tc>
        <w:tc>
          <w:tcPr>
            <w:tcW w:w="4438" w:type="dxa"/>
            <w:gridSpan w:val="2"/>
          </w:tcPr>
          <w:p w14:paraId="5B1766B2"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lang w:val="hy-AM"/>
              </w:rPr>
              <w:t>1 հաստիքային միավոր՝ 251 և ավել շահառուի դեպքում</w:t>
            </w:r>
          </w:p>
        </w:tc>
        <w:tc>
          <w:tcPr>
            <w:tcW w:w="2212" w:type="dxa"/>
            <w:vMerge/>
          </w:tcPr>
          <w:p w14:paraId="2BCBAF41" w14:textId="77777777" w:rsidR="00140AD3" w:rsidRPr="00323284" w:rsidDel="0080030C" w:rsidRDefault="00140AD3" w:rsidP="00353F2E">
            <w:pPr>
              <w:rPr>
                <w:rFonts w:ascii="GHEA Grapalat" w:hAnsi="GHEA Grapalat"/>
                <w:sz w:val="20"/>
                <w:szCs w:val="20"/>
                <w:lang w:val="hy-AM"/>
              </w:rPr>
            </w:pPr>
          </w:p>
        </w:tc>
      </w:tr>
      <w:tr w:rsidR="00140AD3" w:rsidRPr="00323284" w14:paraId="7134C9BE" w14:textId="77777777" w:rsidTr="004A497A">
        <w:trPr>
          <w:trHeight w:val="281"/>
        </w:trPr>
        <w:tc>
          <w:tcPr>
            <w:tcW w:w="666" w:type="dxa"/>
          </w:tcPr>
          <w:p w14:paraId="1EC00E21" w14:textId="05ED6DA1" w:rsidR="00140AD3" w:rsidRPr="00323284" w:rsidRDefault="00140AD3" w:rsidP="00353F2E">
            <w:pPr>
              <w:rPr>
                <w:rFonts w:ascii="GHEA Grapalat" w:hAnsi="GHEA Grapalat"/>
                <w:sz w:val="20"/>
                <w:szCs w:val="20"/>
                <w:lang w:val="ru-RU"/>
              </w:rPr>
            </w:pPr>
            <w:r w:rsidRPr="00323284">
              <w:rPr>
                <w:rFonts w:ascii="GHEA Grapalat" w:hAnsi="GHEA Grapalat"/>
                <w:sz w:val="20"/>
                <w:szCs w:val="20"/>
                <w:lang w:val="hy-AM"/>
              </w:rPr>
              <w:t>5</w:t>
            </w:r>
            <w:r w:rsidR="001A69C4" w:rsidRPr="00323284">
              <w:rPr>
                <w:rFonts w:ascii="GHEA Grapalat" w:hAnsi="GHEA Grapalat"/>
                <w:sz w:val="20"/>
                <w:szCs w:val="20"/>
                <w:lang w:val="ru-RU"/>
              </w:rPr>
              <w:t>.</w:t>
            </w:r>
          </w:p>
        </w:tc>
        <w:tc>
          <w:tcPr>
            <w:tcW w:w="9042" w:type="dxa"/>
            <w:gridSpan w:val="4"/>
          </w:tcPr>
          <w:p w14:paraId="48EAC282" w14:textId="77777777" w:rsidR="00140AD3" w:rsidRPr="00323284" w:rsidRDefault="00140AD3" w:rsidP="00353F2E">
            <w:pPr>
              <w:rPr>
                <w:rFonts w:ascii="GHEA Grapalat" w:hAnsi="GHEA Grapalat"/>
                <w:sz w:val="20"/>
                <w:szCs w:val="20"/>
                <w:lang w:val="hy-AM"/>
              </w:rPr>
            </w:pPr>
            <w:r w:rsidRPr="00323284">
              <w:rPr>
                <w:rFonts w:ascii="GHEA Grapalat" w:eastAsia="Times New Roman" w:hAnsi="GHEA Grapalat" w:cs="Times New Roman"/>
                <w:b/>
                <w:bCs/>
                <w:color w:val="000000"/>
                <w:kern w:val="0"/>
                <w:sz w:val="20"/>
                <w:szCs w:val="20"/>
                <w:lang w:val="hy-AM"/>
                <w14:ligatures w14:val="none"/>
              </w:rPr>
              <w:t>Սննդի կազմակերպման համար պատասխանատու անձնակազմը</w:t>
            </w:r>
          </w:p>
        </w:tc>
      </w:tr>
      <w:tr w:rsidR="00140AD3" w:rsidRPr="00323284" w14:paraId="027A7118" w14:textId="77777777" w:rsidTr="004A497A">
        <w:trPr>
          <w:trHeight w:val="281"/>
        </w:trPr>
        <w:tc>
          <w:tcPr>
            <w:tcW w:w="666" w:type="dxa"/>
          </w:tcPr>
          <w:p w14:paraId="112C7A08" w14:textId="00935D9C" w:rsidR="00140AD3" w:rsidRPr="00323284" w:rsidRDefault="00140AD3" w:rsidP="00353F2E">
            <w:pPr>
              <w:rPr>
                <w:rFonts w:ascii="GHEA Grapalat" w:hAnsi="GHEA Grapalat"/>
                <w:sz w:val="20"/>
                <w:szCs w:val="20"/>
                <w:lang w:val="ru-RU"/>
              </w:rPr>
            </w:pPr>
            <w:r w:rsidRPr="00323284">
              <w:rPr>
                <w:rFonts w:ascii="GHEA Grapalat" w:hAnsi="GHEA Grapalat"/>
                <w:sz w:val="20"/>
                <w:szCs w:val="20"/>
                <w:lang w:val="hy-AM"/>
              </w:rPr>
              <w:t>5</w:t>
            </w:r>
            <w:r w:rsidRPr="00323284">
              <w:rPr>
                <w:rFonts w:ascii="GHEA Grapalat" w:eastAsia="MS Mincho" w:hAnsi="GHEA Grapalat" w:cs="MS Mincho"/>
                <w:sz w:val="20"/>
                <w:szCs w:val="20"/>
                <w:lang w:val="hy-AM"/>
              </w:rPr>
              <w:t>.</w:t>
            </w:r>
            <w:r w:rsidRPr="00323284">
              <w:rPr>
                <w:rFonts w:ascii="GHEA Grapalat" w:hAnsi="GHEA Grapalat"/>
                <w:sz w:val="20"/>
                <w:szCs w:val="20"/>
                <w:lang w:val="hy-AM"/>
              </w:rPr>
              <w:t>1</w:t>
            </w:r>
            <w:r w:rsidR="001A69C4" w:rsidRPr="00323284">
              <w:rPr>
                <w:rFonts w:ascii="GHEA Grapalat" w:hAnsi="GHEA Grapalat"/>
                <w:sz w:val="20"/>
                <w:szCs w:val="20"/>
                <w:lang w:val="ru-RU"/>
              </w:rPr>
              <w:t>.</w:t>
            </w:r>
          </w:p>
        </w:tc>
        <w:tc>
          <w:tcPr>
            <w:tcW w:w="2392" w:type="dxa"/>
          </w:tcPr>
          <w:p w14:paraId="7252500E" w14:textId="77777777" w:rsidR="00140AD3" w:rsidRPr="00323284" w:rsidRDefault="00140AD3" w:rsidP="00353F2E">
            <w:pPr>
              <w:rPr>
                <w:rFonts w:ascii="GHEA Grapalat" w:eastAsia="Times New Roman" w:hAnsi="GHEA Grapalat" w:cs="Times New Roman"/>
                <w:b/>
                <w:bCs/>
                <w:color w:val="000000"/>
                <w:kern w:val="0"/>
                <w:sz w:val="20"/>
                <w:szCs w:val="20"/>
                <w:lang w:val="hy-AM"/>
                <w14:ligatures w14:val="none"/>
              </w:rPr>
            </w:pPr>
            <w:r w:rsidRPr="00323284">
              <w:rPr>
                <w:rFonts w:ascii="GHEA Grapalat" w:eastAsia="Times New Roman" w:hAnsi="GHEA Grapalat" w:cs="Times New Roman"/>
                <w:b/>
                <w:bCs/>
                <w:color w:val="000000"/>
                <w:kern w:val="0"/>
                <w:sz w:val="20"/>
                <w:szCs w:val="20"/>
                <w:lang w:val="hy-AM"/>
                <w14:ligatures w14:val="none"/>
              </w:rPr>
              <w:t>Ավագ խոհարար</w:t>
            </w:r>
          </w:p>
          <w:p w14:paraId="5AD63068" w14:textId="77777777" w:rsidR="00140AD3" w:rsidRPr="00323284" w:rsidRDefault="00140AD3" w:rsidP="00353F2E">
            <w:pPr>
              <w:rPr>
                <w:rFonts w:ascii="GHEA Grapalat" w:hAnsi="GHEA Grapalat"/>
                <w:sz w:val="20"/>
                <w:szCs w:val="20"/>
                <w:lang w:val="hy-AM"/>
              </w:rPr>
            </w:pPr>
          </w:p>
        </w:tc>
        <w:tc>
          <w:tcPr>
            <w:tcW w:w="4438" w:type="dxa"/>
            <w:gridSpan w:val="2"/>
          </w:tcPr>
          <w:p w14:paraId="660BE16B"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lang w:val="hy-AM"/>
              </w:rPr>
              <w:t>1 հաստիքային միավոր՝ 101 և ավելի շահառուի դեպքում</w:t>
            </w:r>
          </w:p>
        </w:tc>
        <w:tc>
          <w:tcPr>
            <w:tcW w:w="2212" w:type="dxa"/>
          </w:tcPr>
          <w:p w14:paraId="70D3A554" w14:textId="77777777" w:rsidR="00140AD3" w:rsidRPr="00323284" w:rsidRDefault="00140AD3" w:rsidP="00353F2E">
            <w:pPr>
              <w:rPr>
                <w:rFonts w:ascii="GHEA Grapalat" w:hAnsi="GHEA Grapalat"/>
                <w:sz w:val="20"/>
                <w:szCs w:val="20"/>
                <w:lang w:val="hy-AM"/>
              </w:rPr>
            </w:pPr>
          </w:p>
        </w:tc>
      </w:tr>
      <w:tr w:rsidR="00140AD3" w:rsidRPr="00323284" w14:paraId="77F5ABE7" w14:textId="77777777" w:rsidTr="004A497A">
        <w:trPr>
          <w:trHeight w:val="281"/>
        </w:trPr>
        <w:tc>
          <w:tcPr>
            <w:tcW w:w="666" w:type="dxa"/>
            <w:vMerge w:val="restart"/>
          </w:tcPr>
          <w:p w14:paraId="2E5156A6" w14:textId="307ACBEA" w:rsidR="00140AD3" w:rsidRPr="00323284" w:rsidRDefault="00140AD3" w:rsidP="00353F2E">
            <w:pPr>
              <w:rPr>
                <w:rFonts w:ascii="GHEA Grapalat" w:hAnsi="GHEA Grapalat"/>
                <w:sz w:val="20"/>
                <w:szCs w:val="20"/>
                <w:lang w:val="ru-RU"/>
              </w:rPr>
            </w:pPr>
            <w:r w:rsidRPr="00323284">
              <w:rPr>
                <w:rFonts w:ascii="GHEA Grapalat" w:hAnsi="GHEA Grapalat"/>
                <w:sz w:val="20"/>
                <w:szCs w:val="20"/>
                <w:lang w:val="hy-AM"/>
              </w:rPr>
              <w:t>5.2</w:t>
            </w:r>
            <w:r w:rsidR="001A69C4" w:rsidRPr="00323284">
              <w:rPr>
                <w:rFonts w:ascii="GHEA Grapalat" w:hAnsi="GHEA Grapalat"/>
                <w:sz w:val="20"/>
                <w:szCs w:val="20"/>
                <w:lang w:val="ru-RU"/>
              </w:rPr>
              <w:t>.</w:t>
            </w:r>
          </w:p>
        </w:tc>
        <w:tc>
          <w:tcPr>
            <w:tcW w:w="2392" w:type="dxa"/>
            <w:vMerge w:val="restart"/>
          </w:tcPr>
          <w:p w14:paraId="0175E93D" w14:textId="77777777" w:rsidR="00140AD3" w:rsidRPr="00323284" w:rsidRDefault="00140AD3" w:rsidP="00353F2E">
            <w:pPr>
              <w:rPr>
                <w:rFonts w:ascii="GHEA Grapalat" w:eastAsia="Times New Roman" w:hAnsi="GHEA Grapalat" w:cs="Times New Roman"/>
                <w:b/>
                <w:bCs/>
                <w:color w:val="000000"/>
                <w:kern w:val="0"/>
                <w:sz w:val="20"/>
                <w:szCs w:val="20"/>
                <w:lang w:val="hy-AM"/>
                <w14:ligatures w14:val="none"/>
              </w:rPr>
            </w:pPr>
            <w:r w:rsidRPr="00323284">
              <w:rPr>
                <w:rFonts w:ascii="GHEA Grapalat" w:eastAsia="Times New Roman" w:hAnsi="GHEA Grapalat" w:cs="Times New Roman"/>
                <w:b/>
                <w:bCs/>
                <w:color w:val="000000"/>
                <w:kern w:val="0"/>
                <w:sz w:val="20"/>
                <w:szCs w:val="20"/>
                <w:lang w:val="hy-AM"/>
                <w14:ligatures w14:val="none"/>
              </w:rPr>
              <w:t>Խոհարար</w:t>
            </w:r>
          </w:p>
        </w:tc>
        <w:tc>
          <w:tcPr>
            <w:tcW w:w="4438" w:type="dxa"/>
            <w:gridSpan w:val="2"/>
          </w:tcPr>
          <w:p w14:paraId="238185DB"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lang w:val="hy-AM"/>
              </w:rPr>
              <w:t xml:space="preserve">1,5 </w:t>
            </w:r>
            <w:r w:rsidRPr="00323284">
              <w:rPr>
                <w:rFonts w:ascii="GHEA Grapalat" w:hAnsi="GHEA Grapalat" w:cs="Sylfaen"/>
                <w:sz w:val="20"/>
                <w:szCs w:val="20"/>
                <w:lang w:val="hy-AM"/>
              </w:rPr>
              <w:t>հաստիքային</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միավոր՝</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մինչև</w:t>
            </w:r>
            <w:r w:rsidRPr="00323284">
              <w:rPr>
                <w:rFonts w:ascii="GHEA Grapalat" w:hAnsi="GHEA Grapalat"/>
                <w:sz w:val="20"/>
                <w:szCs w:val="20"/>
                <w:lang w:val="hy-AM"/>
              </w:rPr>
              <w:t xml:space="preserve"> 100 </w:t>
            </w:r>
            <w:r w:rsidRPr="00323284">
              <w:rPr>
                <w:rFonts w:ascii="GHEA Grapalat" w:hAnsi="GHEA Grapalat" w:cs="Sylfaen"/>
                <w:sz w:val="20"/>
                <w:szCs w:val="20"/>
                <w:lang w:val="hy-AM"/>
              </w:rPr>
              <w:t>շահառուի</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դեպքում</w:t>
            </w:r>
          </w:p>
        </w:tc>
        <w:tc>
          <w:tcPr>
            <w:tcW w:w="2212" w:type="dxa"/>
            <w:vMerge w:val="restart"/>
          </w:tcPr>
          <w:p w14:paraId="3AF8DAFB" w14:textId="77777777" w:rsidR="00140AD3" w:rsidRPr="00323284" w:rsidDel="00533A7C" w:rsidRDefault="00140AD3" w:rsidP="00353F2E">
            <w:pPr>
              <w:rPr>
                <w:rFonts w:ascii="GHEA Grapalat" w:hAnsi="GHEA Grapalat"/>
                <w:sz w:val="20"/>
                <w:szCs w:val="20"/>
                <w:lang w:val="hy-AM"/>
              </w:rPr>
            </w:pPr>
          </w:p>
        </w:tc>
      </w:tr>
      <w:tr w:rsidR="00140AD3" w:rsidRPr="00323284" w14:paraId="22A71C2E" w14:textId="77777777" w:rsidTr="004A497A">
        <w:trPr>
          <w:trHeight w:val="281"/>
        </w:trPr>
        <w:tc>
          <w:tcPr>
            <w:tcW w:w="666" w:type="dxa"/>
            <w:vMerge/>
          </w:tcPr>
          <w:p w14:paraId="26D0C7D6" w14:textId="77777777" w:rsidR="00140AD3" w:rsidRPr="00323284" w:rsidRDefault="00140AD3" w:rsidP="00353F2E">
            <w:pPr>
              <w:rPr>
                <w:rFonts w:ascii="GHEA Grapalat" w:hAnsi="GHEA Grapalat"/>
                <w:sz w:val="20"/>
                <w:szCs w:val="20"/>
                <w:lang w:val="hy-AM"/>
              </w:rPr>
            </w:pPr>
          </w:p>
        </w:tc>
        <w:tc>
          <w:tcPr>
            <w:tcW w:w="2392" w:type="dxa"/>
            <w:vMerge/>
          </w:tcPr>
          <w:p w14:paraId="328F2D97" w14:textId="77777777" w:rsidR="00140AD3" w:rsidRPr="00323284" w:rsidRDefault="00140AD3" w:rsidP="00353F2E">
            <w:pPr>
              <w:rPr>
                <w:rFonts w:ascii="GHEA Grapalat" w:eastAsia="Times New Roman" w:hAnsi="GHEA Grapalat" w:cs="Times New Roman"/>
                <w:b/>
                <w:bCs/>
                <w:color w:val="000000"/>
                <w:kern w:val="0"/>
                <w:sz w:val="20"/>
                <w:szCs w:val="20"/>
                <w:lang w:val="hy-AM"/>
                <w14:ligatures w14:val="none"/>
              </w:rPr>
            </w:pPr>
          </w:p>
        </w:tc>
        <w:tc>
          <w:tcPr>
            <w:tcW w:w="4438" w:type="dxa"/>
            <w:gridSpan w:val="2"/>
          </w:tcPr>
          <w:p w14:paraId="39D4D352"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rPr>
              <w:t xml:space="preserve">2 </w:t>
            </w:r>
            <w:r w:rsidRPr="00323284">
              <w:rPr>
                <w:rFonts w:ascii="GHEA Grapalat" w:hAnsi="GHEA Grapalat" w:cs="Sylfaen"/>
                <w:sz w:val="20"/>
                <w:szCs w:val="20"/>
              </w:rPr>
              <w:t>հաստիքային</w:t>
            </w:r>
            <w:r w:rsidRPr="00323284">
              <w:rPr>
                <w:rFonts w:ascii="GHEA Grapalat" w:hAnsi="GHEA Grapalat"/>
                <w:sz w:val="20"/>
                <w:szCs w:val="20"/>
              </w:rPr>
              <w:t xml:space="preserve"> </w:t>
            </w:r>
            <w:r w:rsidRPr="00323284">
              <w:rPr>
                <w:rFonts w:ascii="GHEA Grapalat" w:hAnsi="GHEA Grapalat" w:cs="Sylfaen"/>
                <w:sz w:val="20"/>
                <w:szCs w:val="20"/>
              </w:rPr>
              <w:t>միավոր՝</w:t>
            </w:r>
            <w:r w:rsidRPr="00323284">
              <w:rPr>
                <w:rFonts w:ascii="GHEA Grapalat" w:hAnsi="GHEA Grapalat"/>
                <w:sz w:val="20"/>
                <w:szCs w:val="20"/>
              </w:rPr>
              <w:t xml:space="preserve"> 101-200 </w:t>
            </w:r>
            <w:r w:rsidRPr="00323284">
              <w:rPr>
                <w:rFonts w:ascii="GHEA Grapalat" w:hAnsi="GHEA Grapalat" w:cs="Sylfaen"/>
                <w:sz w:val="20"/>
                <w:szCs w:val="20"/>
              </w:rPr>
              <w:t>շահառուի</w:t>
            </w:r>
            <w:r w:rsidRPr="00323284">
              <w:rPr>
                <w:rFonts w:ascii="GHEA Grapalat" w:hAnsi="GHEA Grapalat"/>
                <w:sz w:val="20"/>
                <w:szCs w:val="20"/>
              </w:rPr>
              <w:t xml:space="preserve"> </w:t>
            </w:r>
            <w:r w:rsidRPr="00323284">
              <w:rPr>
                <w:rFonts w:ascii="GHEA Grapalat" w:hAnsi="GHEA Grapalat" w:cs="Sylfaen"/>
                <w:sz w:val="20"/>
                <w:szCs w:val="20"/>
              </w:rPr>
              <w:t>դեպքում</w:t>
            </w:r>
          </w:p>
        </w:tc>
        <w:tc>
          <w:tcPr>
            <w:tcW w:w="2212" w:type="dxa"/>
            <w:vMerge/>
          </w:tcPr>
          <w:p w14:paraId="34BBC5FC" w14:textId="77777777" w:rsidR="00140AD3" w:rsidRPr="00323284" w:rsidDel="00533A7C" w:rsidRDefault="00140AD3" w:rsidP="00353F2E">
            <w:pPr>
              <w:rPr>
                <w:rFonts w:ascii="GHEA Grapalat" w:hAnsi="GHEA Grapalat"/>
                <w:sz w:val="20"/>
                <w:szCs w:val="20"/>
                <w:lang w:val="hy-AM"/>
              </w:rPr>
            </w:pPr>
          </w:p>
        </w:tc>
      </w:tr>
      <w:tr w:rsidR="00140AD3" w:rsidRPr="00323284" w14:paraId="05F7EC2D" w14:textId="77777777" w:rsidTr="004A497A">
        <w:trPr>
          <w:trHeight w:val="281"/>
        </w:trPr>
        <w:tc>
          <w:tcPr>
            <w:tcW w:w="666" w:type="dxa"/>
            <w:vMerge/>
          </w:tcPr>
          <w:p w14:paraId="7FF0DD0F" w14:textId="77777777" w:rsidR="00140AD3" w:rsidRPr="00323284" w:rsidRDefault="00140AD3" w:rsidP="00353F2E">
            <w:pPr>
              <w:rPr>
                <w:rFonts w:ascii="GHEA Grapalat" w:hAnsi="GHEA Grapalat"/>
                <w:sz w:val="20"/>
                <w:szCs w:val="20"/>
                <w:lang w:val="hy-AM"/>
              </w:rPr>
            </w:pPr>
          </w:p>
        </w:tc>
        <w:tc>
          <w:tcPr>
            <w:tcW w:w="2392" w:type="dxa"/>
            <w:vMerge/>
          </w:tcPr>
          <w:p w14:paraId="565D8C2C" w14:textId="77777777" w:rsidR="00140AD3" w:rsidRPr="00323284" w:rsidRDefault="00140AD3" w:rsidP="00353F2E">
            <w:pPr>
              <w:rPr>
                <w:rFonts w:ascii="GHEA Grapalat" w:eastAsia="Times New Roman" w:hAnsi="GHEA Grapalat" w:cs="Times New Roman"/>
                <w:b/>
                <w:bCs/>
                <w:color w:val="000000"/>
                <w:kern w:val="0"/>
                <w:sz w:val="20"/>
                <w:szCs w:val="20"/>
                <w:lang w:val="hy-AM"/>
                <w14:ligatures w14:val="none"/>
              </w:rPr>
            </w:pPr>
          </w:p>
        </w:tc>
        <w:tc>
          <w:tcPr>
            <w:tcW w:w="4438" w:type="dxa"/>
            <w:gridSpan w:val="2"/>
          </w:tcPr>
          <w:p w14:paraId="5DD75A69"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rPr>
              <w:t xml:space="preserve">5 </w:t>
            </w:r>
            <w:r w:rsidRPr="00323284">
              <w:rPr>
                <w:rFonts w:ascii="GHEA Grapalat" w:hAnsi="GHEA Grapalat" w:cs="Sylfaen"/>
                <w:sz w:val="20"/>
                <w:szCs w:val="20"/>
              </w:rPr>
              <w:t>հաստիքային</w:t>
            </w:r>
            <w:r w:rsidRPr="00323284">
              <w:rPr>
                <w:rFonts w:ascii="GHEA Grapalat" w:hAnsi="GHEA Grapalat"/>
                <w:sz w:val="20"/>
                <w:szCs w:val="20"/>
              </w:rPr>
              <w:t xml:space="preserve"> </w:t>
            </w:r>
            <w:r w:rsidRPr="00323284">
              <w:rPr>
                <w:rFonts w:ascii="GHEA Grapalat" w:hAnsi="GHEA Grapalat" w:cs="Sylfaen"/>
                <w:sz w:val="20"/>
                <w:szCs w:val="20"/>
              </w:rPr>
              <w:t>միավոր՝</w:t>
            </w:r>
            <w:r w:rsidRPr="00323284">
              <w:rPr>
                <w:rFonts w:ascii="GHEA Grapalat" w:hAnsi="GHEA Grapalat"/>
                <w:sz w:val="20"/>
                <w:szCs w:val="20"/>
              </w:rPr>
              <w:t xml:space="preserve"> 201-300 </w:t>
            </w:r>
            <w:r w:rsidRPr="00323284">
              <w:rPr>
                <w:rFonts w:ascii="GHEA Grapalat" w:hAnsi="GHEA Grapalat" w:cs="Sylfaen"/>
                <w:sz w:val="20"/>
                <w:szCs w:val="20"/>
              </w:rPr>
              <w:t>շահառուի</w:t>
            </w:r>
            <w:r w:rsidRPr="00323284">
              <w:rPr>
                <w:rFonts w:ascii="GHEA Grapalat" w:hAnsi="GHEA Grapalat"/>
                <w:sz w:val="20"/>
                <w:szCs w:val="20"/>
              </w:rPr>
              <w:t xml:space="preserve"> </w:t>
            </w:r>
            <w:r w:rsidRPr="00323284">
              <w:rPr>
                <w:rFonts w:ascii="GHEA Grapalat" w:hAnsi="GHEA Grapalat" w:cs="Sylfaen"/>
                <w:sz w:val="20"/>
                <w:szCs w:val="20"/>
              </w:rPr>
              <w:t>դեպքում</w:t>
            </w:r>
          </w:p>
        </w:tc>
        <w:tc>
          <w:tcPr>
            <w:tcW w:w="2212" w:type="dxa"/>
            <w:vMerge/>
          </w:tcPr>
          <w:p w14:paraId="29B45399" w14:textId="77777777" w:rsidR="00140AD3" w:rsidRPr="00323284" w:rsidDel="00533A7C" w:rsidRDefault="00140AD3" w:rsidP="00353F2E">
            <w:pPr>
              <w:rPr>
                <w:rFonts w:ascii="GHEA Grapalat" w:hAnsi="GHEA Grapalat"/>
                <w:sz w:val="20"/>
                <w:szCs w:val="20"/>
                <w:lang w:val="hy-AM"/>
              </w:rPr>
            </w:pPr>
          </w:p>
        </w:tc>
      </w:tr>
      <w:tr w:rsidR="00140AD3" w:rsidRPr="00323284" w14:paraId="746727CB" w14:textId="77777777" w:rsidTr="004A497A">
        <w:trPr>
          <w:trHeight w:val="281"/>
        </w:trPr>
        <w:tc>
          <w:tcPr>
            <w:tcW w:w="666" w:type="dxa"/>
            <w:vMerge/>
          </w:tcPr>
          <w:p w14:paraId="132C3ACA" w14:textId="77777777" w:rsidR="00140AD3" w:rsidRPr="00323284" w:rsidRDefault="00140AD3" w:rsidP="00353F2E">
            <w:pPr>
              <w:rPr>
                <w:rFonts w:ascii="GHEA Grapalat" w:hAnsi="GHEA Grapalat"/>
                <w:sz w:val="20"/>
                <w:szCs w:val="20"/>
                <w:lang w:val="hy-AM"/>
              </w:rPr>
            </w:pPr>
          </w:p>
        </w:tc>
        <w:tc>
          <w:tcPr>
            <w:tcW w:w="2392" w:type="dxa"/>
            <w:vMerge/>
          </w:tcPr>
          <w:p w14:paraId="22D812F4" w14:textId="77777777" w:rsidR="00140AD3" w:rsidRPr="00323284" w:rsidRDefault="00140AD3" w:rsidP="00353F2E">
            <w:pPr>
              <w:rPr>
                <w:rFonts w:ascii="GHEA Grapalat" w:eastAsia="Times New Roman" w:hAnsi="GHEA Grapalat" w:cs="Times New Roman"/>
                <w:b/>
                <w:bCs/>
                <w:color w:val="000000"/>
                <w:kern w:val="0"/>
                <w:sz w:val="20"/>
                <w:szCs w:val="20"/>
                <w:lang w:val="hy-AM"/>
                <w14:ligatures w14:val="none"/>
              </w:rPr>
            </w:pPr>
          </w:p>
        </w:tc>
        <w:tc>
          <w:tcPr>
            <w:tcW w:w="4438" w:type="dxa"/>
            <w:gridSpan w:val="2"/>
          </w:tcPr>
          <w:p w14:paraId="565BDDA0"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rPr>
              <w:t xml:space="preserve">7 </w:t>
            </w:r>
            <w:r w:rsidRPr="00323284">
              <w:rPr>
                <w:rFonts w:ascii="GHEA Grapalat" w:hAnsi="GHEA Grapalat" w:cs="Sylfaen"/>
                <w:sz w:val="20"/>
                <w:szCs w:val="20"/>
              </w:rPr>
              <w:t>հաստիքային</w:t>
            </w:r>
            <w:r w:rsidRPr="00323284">
              <w:rPr>
                <w:rFonts w:ascii="GHEA Grapalat" w:hAnsi="GHEA Grapalat"/>
                <w:sz w:val="20"/>
                <w:szCs w:val="20"/>
              </w:rPr>
              <w:t xml:space="preserve"> </w:t>
            </w:r>
            <w:r w:rsidRPr="00323284">
              <w:rPr>
                <w:rFonts w:ascii="GHEA Grapalat" w:hAnsi="GHEA Grapalat" w:cs="Sylfaen"/>
                <w:sz w:val="20"/>
                <w:szCs w:val="20"/>
              </w:rPr>
              <w:t>միավոր՝</w:t>
            </w:r>
            <w:r w:rsidRPr="00323284">
              <w:rPr>
                <w:rFonts w:ascii="GHEA Grapalat" w:hAnsi="GHEA Grapalat"/>
                <w:sz w:val="20"/>
                <w:szCs w:val="20"/>
              </w:rPr>
              <w:t xml:space="preserve"> 301-400 </w:t>
            </w:r>
            <w:r w:rsidRPr="00323284">
              <w:rPr>
                <w:rFonts w:ascii="GHEA Grapalat" w:hAnsi="GHEA Grapalat" w:cs="Sylfaen"/>
                <w:sz w:val="20"/>
                <w:szCs w:val="20"/>
              </w:rPr>
              <w:t>շահառուի</w:t>
            </w:r>
            <w:r w:rsidRPr="00323284">
              <w:rPr>
                <w:rFonts w:ascii="GHEA Grapalat" w:hAnsi="GHEA Grapalat"/>
                <w:sz w:val="20"/>
                <w:szCs w:val="20"/>
              </w:rPr>
              <w:t xml:space="preserve"> </w:t>
            </w:r>
            <w:r w:rsidRPr="00323284">
              <w:rPr>
                <w:rFonts w:ascii="GHEA Grapalat" w:hAnsi="GHEA Grapalat" w:cs="Sylfaen"/>
                <w:sz w:val="20"/>
                <w:szCs w:val="20"/>
              </w:rPr>
              <w:t>դեպքում</w:t>
            </w:r>
          </w:p>
        </w:tc>
        <w:tc>
          <w:tcPr>
            <w:tcW w:w="2212" w:type="dxa"/>
            <w:vMerge/>
          </w:tcPr>
          <w:p w14:paraId="1D522BCD" w14:textId="77777777" w:rsidR="00140AD3" w:rsidRPr="00323284" w:rsidDel="00533A7C" w:rsidRDefault="00140AD3" w:rsidP="00353F2E">
            <w:pPr>
              <w:rPr>
                <w:rFonts w:ascii="GHEA Grapalat" w:hAnsi="GHEA Grapalat"/>
                <w:sz w:val="20"/>
                <w:szCs w:val="20"/>
                <w:lang w:val="hy-AM"/>
              </w:rPr>
            </w:pPr>
          </w:p>
        </w:tc>
      </w:tr>
      <w:tr w:rsidR="00140AD3" w:rsidRPr="00323284" w14:paraId="560C7B3A" w14:textId="77777777" w:rsidTr="004A497A">
        <w:trPr>
          <w:trHeight w:val="281"/>
        </w:trPr>
        <w:tc>
          <w:tcPr>
            <w:tcW w:w="666" w:type="dxa"/>
            <w:vMerge/>
          </w:tcPr>
          <w:p w14:paraId="346E8C29" w14:textId="77777777" w:rsidR="00140AD3" w:rsidRPr="00323284" w:rsidRDefault="00140AD3" w:rsidP="00353F2E">
            <w:pPr>
              <w:rPr>
                <w:rFonts w:ascii="GHEA Grapalat" w:hAnsi="GHEA Grapalat"/>
                <w:sz w:val="20"/>
                <w:szCs w:val="20"/>
                <w:lang w:val="hy-AM"/>
              </w:rPr>
            </w:pPr>
          </w:p>
        </w:tc>
        <w:tc>
          <w:tcPr>
            <w:tcW w:w="2392" w:type="dxa"/>
            <w:vMerge/>
          </w:tcPr>
          <w:p w14:paraId="1003CCA6" w14:textId="77777777" w:rsidR="00140AD3" w:rsidRPr="00323284" w:rsidRDefault="00140AD3" w:rsidP="00353F2E">
            <w:pPr>
              <w:rPr>
                <w:rFonts w:ascii="GHEA Grapalat" w:eastAsia="Times New Roman" w:hAnsi="GHEA Grapalat" w:cs="Times New Roman"/>
                <w:b/>
                <w:bCs/>
                <w:color w:val="000000"/>
                <w:kern w:val="0"/>
                <w:sz w:val="20"/>
                <w:szCs w:val="20"/>
                <w:lang w:val="hy-AM"/>
                <w14:ligatures w14:val="none"/>
              </w:rPr>
            </w:pPr>
          </w:p>
        </w:tc>
        <w:tc>
          <w:tcPr>
            <w:tcW w:w="4438" w:type="dxa"/>
            <w:gridSpan w:val="2"/>
          </w:tcPr>
          <w:p w14:paraId="7CCEC847"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lang w:val="hy-AM"/>
              </w:rPr>
              <w:t xml:space="preserve">9 </w:t>
            </w:r>
            <w:r w:rsidRPr="00323284">
              <w:rPr>
                <w:rFonts w:ascii="GHEA Grapalat" w:hAnsi="GHEA Grapalat" w:cs="Sylfaen"/>
                <w:sz w:val="20"/>
                <w:szCs w:val="20"/>
                <w:lang w:val="hy-AM"/>
              </w:rPr>
              <w:t>հաստիքային</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միավոր՝</w:t>
            </w:r>
            <w:r w:rsidRPr="00323284">
              <w:rPr>
                <w:rFonts w:ascii="GHEA Grapalat" w:hAnsi="GHEA Grapalat"/>
                <w:sz w:val="20"/>
                <w:szCs w:val="20"/>
                <w:lang w:val="hy-AM"/>
              </w:rPr>
              <w:t xml:space="preserve"> 401 </w:t>
            </w:r>
            <w:r w:rsidRPr="00323284">
              <w:rPr>
                <w:rFonts w:ascii="GHEA Grapalat" w:hAnsi="GHEA Grapalat" w:cs="Sylfaen"/>
                <w:sz w:val="20"/>
                <w:szCs w:val="20"/>
                <w:lang w:val="hy-AM"/>
              </w:rPr>
              <w:t>և</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ավելի</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շահառուի</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դեպքում</w:t>
            </w:r>
          </w:p>
        </w:tc>
        <w:tc>
          <w:tcPr>
            <w:tcW w:w="2212" w:type="dxa"/>
            <w:vMerge/>
          </w:tcPr>
          <w:p w14:paraId="23E6530A" w14:textId="77777777" w:rsidR="00140AD3" w:rsidRPr="00323284" w:rsidDel="00533A7C" w:rsidRDefault="00140AD3" w:rsidP="00353F2E">
            <w:pPr>
              <w:rPr>
                <w:rFonts w:ascii="GHEA Grapalat" w:hAnsi="GHEA Grapalat"/>
                <w:sz w:val="20"/>
                <w:szCs w:val="20"/>
                <w:lang w:val="hy-AM"/>
              </w:rPr>
            </w:pPr>
          </w:p>
        </w:tc>
      </w:tr>
      <w:tr w:rsidR="00140AD3" w:rsidRPr="00323284" w14:paraId="4A192F9B" w14:textId="77777777" w:rsidTr="004A497A">
        <w:trPr>
          <w:trHeight w:val="281"/>
        </w:trPr>
        <w:tc>
          <w:tcPr>
            <w:tcW w:w="666" w:type="dxa"/>
            <w:vMerge w:val="restart"/>
          </w:tcPr>
          <w:p w14:paraId="37E03CAF" w14:textId="45A8265C" w:rsidR="00140AD3" w:rsidRPr="00323284" w:rsidRDefault="001A69C4" w:rsidP="00353F2E">
            <w:pPr>
              <w:rPr>
                <w:rFonts w:ascii="GHEA Grapalat" w:hAnsi="GHEA Grapalat"/>
                <w:sz w:val="20"/>
                <w:szCs w:val="20"/>
                <w:lang w:val="ru-RU"/>
              </w:rPr>
            </w:pPr>
            <w:r w:rsidRPr="00323284">
              <w:rPr>
                <w:rFonts w:ascii="GHEA Grapalat" w:eastAsia="MS Mincho" w:hAnsi="GHEA Grapalat" w:cs="MS Mincho"/>
                <w:sz w:val="20"/>
                <w:szCs w:val="20"/>
                <w:lang w:val="ru-RU"/>
              </w:rPr>
              <w:t>5</w:t>
            </w:r>
            <w:r w:rsidR="00140AD3" w:rsidRPr="00323284">
              <w:rPr>
                <w:rFonts w:ascii="GHEA Grapalat" w:eastAsia="MS Mincho" w:hAnsi="GHEA Grapalat" w:cs="MS Mincho"/>
                <w:sz w:val="20"/>
                <w:szCs w:val="20"/>
                <w:lang w:val="hy-AM"/>
              </w:rPr>
              <w:t>.</w:t>
            </w:r>
            <w:r w:rsidR="00140AD3" w:rsidRPr="00323284">
              <w:rPr>
                <w:rFonts w:ascii="GHEA Grapalat" w:hAnsi="GHEA Grapalat"/>
                <w:sz w:val="20"/>
                <w:szCs w:val="20"/>
                <w:lang w:val="hy-AM"/>
              </w:rPr>
              <w:t>3</w:t>
            </w:r>
            <w:r w:rsidRPr="00323284">
              <w:rPr>
                <w:rFonts w:ascii="GHEA Grapalat" w:hAnsi="GHEA Grapalat"/>
                <w:sz w:val="20"/>
                <w:szCs w:val="20"/>
                <w:lang w:val="ru-RU"/>
              </w:rPr>
              <w:t>.</w:t>
            </w:r>
          </w:p>
          <w:p w14:paraId="3084CC88" w14:textId="77777777" w:rsidR="00140AD3" w:rsidRPr="00323284" w:rsidRDefault="00140AD3" w:rsidP="00353F2E">
            <w:pPr>
              <w:rPr>
                <w:rFonts w:ascii="GHEA Grapalat" w:hAnsi="GHEA Grapalat"/>
                <w:sz w:val="20"/>
                <w:szCs w:val="20"/>
                <w:lang w:val="hy-AM"/>
              </w:rPr>
            </w:pPr>
          </w:p>
          <w:p w14:paraId="71A757C4" w14:textId="77777777" w:rsidR="00140AD3" w:rsidRPr="00323284" w:rsidRDefault="00140AD3" w:rsidP="00353F2E">
            <w:pPr>
              <w:rPr>
                <w:rFonts w:ascii="GHEA Grapalat" w:hAnsi="GHEA Grapalat"/>
                <w:sz w:val="20"/>
                <w:szCs w:val="20"/>
                <w:lang w:val="hy-AM"/>
              </w:rPr>
            </w:pPr>
          </w:p>
        </w:tc>
        <w:tc>
          <w:tcPr>
            <w:tcW w:w="2392" w:type="dxa"/>
            <w:vMerge w:val="restart"/>
          </w:tcPr>
          <w:p w14:paraId="3BDEFCA7" w14:textId="77777777" w:rsidR="00140AD3" w:rsidRPr="00323284" w:rsidRDefault="00140AD3" w:rsidP="00353F2E">
            <w:pPr>
              <w:rPr>
                <w:rFonts w:ascii="GHEA Grapalat" w:hAnsi="GHEA Grapalat"/>
                <w:sz w:val="20"/>
                <w:szCs w:val="20"/>
                <w:lang w:val="hy-AM"/>
              </w:rPr>
            </w:pPr>
            <w:r w:rsidRPr="00323284">
              <w:rPr>
                <w:rFonts w:ascii="GHEA Grapalat" w:hAnsi="GHEA Grapalat"/>
                <w:sz w:val="20"/>
                <w:szCs w:val="20"/>
                <w:lang w:val="hy-AM"/>
              </w:rPr>
              <w:t>Խոհանոցի աշխատող</w:t>
            </w:r>
          </w:p>
        </w:tc>
        <w:tc>
          <w:tcPr>
            <w:tcW w:w="4438" w:type="dxa"/>
            <w:gridSpan w:val="2"/>
          </w:tcPr>
          <w:p w14:paraId="748F75A5" w14:textId="4F6C2547" w:rsidR="00140AD3" w:rsidRPr="00323284" w:rsidRDefault="004A497A" w:rsidP="00353F2E">
            <w:pPr>
              <w:jc w:val="center"/>
              <w:rPr>
                <w:rFonts w:ascii="GHEA Grapalat" w:hAnsi="GHEA Grapalat"/>
                <w:sz w:val="20"/>
                <w:szCs w:val="20"/>
                <w:lang w:val="hy-AM"/>
              </w:rPr>
            </w:pPr>
            <w:r w:rsidRPr="00323284">
              <w:rPr>
                <w:rFonts w:ascii="GHEA Grapalat" w:hAnsi="GHEA Grapalat"/>
                <w:sz w:val="20"/>
                <w:szCs w:val="20"/>
                <w:lang w:val="hy-AM"/>
              </w:rPr>
              <w:t>3</w:t>
            </w:r>
            <w:r w:rsidR="00140AD3" w:rsidRPr="00323284">
              <w:rPr>
                <w:rFonts w:ascii="GHEA Grapalat" w:hAnsi="GHEA Grapalat"/>
                <w:sz w:val="20"/>
                <w:szCs w:val="20"/>
                <w:lang w:val="hy-AM"/>
              </w:rPr>
              <w:t xml:space="preserve"> </w:t>
            </w:r>
            <w:r w:rsidR="00140AD3" w:rsidRPr="00323284">
              <w:rPr>
                <w:rFonts w:ascii="GHEA Grapalat" w:hAnsi="GHEA Grapalat" w:cs="Sylfaen"/>
                <w:sz w:val="20"/>
                <w:szCs w:val="20"/>
                <w:lang w:val="hy-AM"/>
              </w:rPr>
              <w:t>հաստիքային</w:t>
            </w:r>
            <w:r w:rsidR="00140AD3" w:rsidRPr="00323284">
              <w:rPr>
                <w:rFonts w:ascii="GHEA Grapalat" w:hAnsi="GHEA Grapalat"/>
                <w:sz w:val="20"/>
                <w:szCs w:val="20"/>
                <w:lang w:val="hy-AM"/>
              </w:rPr>
              <w:t xml:space="preserve"> </w:t>
            </w:r>
            <w:r w:rsidR="00140AD3" w:rsidRPr="00323284">
              <w:rPr>
                <w:rFonts w:ascii="GHEA Grapalat" w:hAnsi="GHEA Grapalat" w:cs="Sylfaen"/>
                <w:sz w:val="20"/>
                <w:szCs w:val="20"/>
                <w:lang w:val="hy-AM"/>
              </w:rPr>
              <w:t>միավոր՝</w:t>
            </w:r>
            <w:r w:rsidR="00140AD3" w:rsidRPr="00323284">
              <w:rPr>
                <w:rFonts w:ascii="GHEA Grapalat" w:hAnsi="GHEA Grapalat"/>
                <w:sz w:val="20"/>
                <w:szCs w:val="20"/>
                <w:lang w:val="hy-AM"/>
              </w:rPr>
              <w:t xml:space="preserve"> </w:t>
            </w:r>
            <w:r w:rsidR="00140AD3" w:rsidRPr="00323284">
              <w:rPr>
                <w:rFonts w:ascii="GHEA Grapalat" w:hAnsi="GHEA Grapalat" w:cs="Sylfaen"/>
                <w:sz w:val="20"/>
                <w:szCs w:val="20"/>
                <w:lang w:val="hy-AM"/>
              </w:rPr>
              <w:t>մինչև</w:t>
            </w:r>
            <w:r w:rsidR="00140AD3" w:rsidRPr="00323284">
              <w:rPr>
                <w:rFonts w:ascii="GHEA Grapalat" w:hAnsi="GHEA Grapalat"/>
                <w:sz w:val="20"/>
                <w:szCs w:val="20"/>
                <w:lang w:val="hy-AM"/>
              </w:rPr>
              <w:t xml:space="preserve"> 100 </w:t>
            </w:r>
            <w:r w:rsidR="00140AD3" w:rsidRPr="00323284">
              <w:rPr>
                <w:rFonts w:ascii="GHEA Grapalat" w:hAnsi="GHEA Grapalat" w:cs="Sylfaen"/>
                <w:sz w:val="20"/>
                <w:szCs w:val="20"/>
                <w:lang w:val="hy-AM"/>
              </w:rPr>
              <w:t>շահառուի</w:t>
            </w:r>
            <w:r w:rsidR="00140AD3" w:rsidRPr="00323284">
              <w:rPr>
                <w:rFonts w:ascii="GHEA Grapalat" w:hAnsi="GHEA Grapalat"/>
                <w:sz w:val="20"/>
                <w:szCs w:val="20"/>
                <w:lang w:val="hy-AM"/>
              </w:rPr>
              <w:t xml:space="preserve"> </w:t>
            </w:r>
            <w:r w:rsidR="00140AD3" w:rsidRPr="00323284">
              <w:rPr>
                <w:rFonts w:ascii="GHEA Grapalat" w:hAnsi="GHEA Grapalat" w:cs="Sylfaen"/>
                <w:sz w:val="20"/>
                <w:szCs w:val="20"/>
                <w:lang w:val="hy-AM"/>
              </w:rPr>
              <w:t>դեպքում</w:t>
            </w:r>
          </w:p>
        </w:tc>
        <w:tc>
          <w:tcPr>
            <w:tcW w:w="2212" w:type="dxa"/>
            <w:vMerge w:val="restart"/>
          </w:tcPr>
          <w:p w14:paraId="3EA1391F" w14:textId="77777777" w:rsidR="00140AD3" w:rsidRPr="00323284" w:rsidRDefault="00140AD3" w:rsidP="00353F2E">
            <w:pPr>
              <w:rPr>
                <w:rFonts w:ascii="GHEA Grapalat" w:hAnsi="GHEA Grapalat"/>
                <w:sz w:val="20"/>
                <w:szCs w:val="20"/>
                <w:lang w:val="hy-AM"/>
              </w:rPr>
            </w:pPr>
          </w:p>
        </w:tc>
      </w:tr>
      <w:tr w:rsidR="00140AD3" w:rsidRPr="00323284" w14:paraId="04A89AB1" w14:textId="77777777" w:rsidTr="004A497A">
        <w:trPr>
          <w:trHeight w:val="281"/>
        </w:trPr>
        <w:tc>
          <w:tcPr>
            <w:tcW w:w="666" w:type="dxa"/>
            <w:vMerge/>
          </w:tcPr>
          <w:p w14:paraId="434422E0" w14:textId="77777777" w:rsidR="00140AD3" w:rsidRPr="00323284" w:rsidRDefault="00140AD3" w:rsidP="00353F2E">
            <w:pPr>
              <w:rPr>
                <w:rFonts w:ascii="GHEA Grapalat" w:hAnsi="GHEA Grapalat"/>
                <w:sz w:val="20"/>
                <w:szCs w:val="20"/>
                <w:lang w:val="hy-AM"/>
              </w:rPr>
            </w:pPr>
          </w:p>
        </w:tc>
        <w:tc>
          <w:tcPr>
            <w:tcW w:w="2392" w:type="dxa"/>
            <w:vMerge/>
          </w:tcPr>
          <w:p w14:paraId="27FAD5DA" w14:textId="77777777" w:rsidR="00140AD3" w:rsidRPr="00323284" w:rsidRDefault="00140AD3" w:rsidP="00353F2E">
            <w:pPr>
              <w:rPr>
                <w:rFonts w:ascii="GHEA Grapalat" w:hAnsi="GHEA Grapalat"/>
                <w:sz w:val="20"/>
                <w:szCs w:val="20"/>
                <w:lang w:val="hy-AM"/>
              </w:rPr>
            </w:pPr>
          </w:p>
        </w:tc>
        <w:tc>
          <w:tcPr>
            <w:tcW w:w="4438" w:type="dxa"/>
            <w:gridSpan w:val="2"/>
          </w:tcPr>
          <w:p w14:paraId="5CEAC3F1" w14:textId="4FC96A2F" w:rsidR="00140AD3" w:rsidRPr="00323284" w:rsidRDefault="004A497A" w:rsidP="00353F2E">
            <w:pPr>
              <w:jc w:val="center"/>
              <w:rPr>
                <w:rFonts w:ascii="GHEA Grapalat" w:hAnsi="GHEA Grapalat"/>
                <w:sz w:val="20"/>
                <w:szCs w:val="20"/>
                <w:lang w:val="hy-AM"/>
              </w:rPr>
            </w:pPr>
            <w:r w:rsidRPr="00323284">
              <w:rPr>
                <w:rFonts w:ascii="GHEA Grapalat" w:hAnsi="GHEA Grapalat"/>
                <w:sz w:val="20"/>
                <w:szCs w:val="20"/>
                <w:lang w:val="hy-AM"/>
              </w:rPr>
              <w:t>6</w:t>
            </w:r>
            <w:r w:rsidR="00140AD3" w:rsidRPr="00323284">
              <w:rPr>
                <w:rFonts w:ascii="GHEA Grapalat" w:hAnsi="GHEA Grapalat"/>
                <w:sz w:val="20"/>
                <w:szCs w:val="20"/>
              </w:rPr>
              <w:t xml:space="preserve"> </w:t>
            </w:r>
            <w:r w:rsidR="00140AD3" w:rsidRPr="00323284">
              <w:rPr>
                <w:rFonts w:ascii="GHEA Grapalat" w:hAnsi="GHEA Grapalat" w:cs="Sylfaen"/>
                <w:sz w:val="20"/>
                <w:szCs w:val="20"/>
              </w:rPr>
              <w:t>հաստիքային</w:t>
            </w:r>
            <w:r w:rsidR="00140AD3" w:rsidRPr="00323284">
              <w:rPr>
                <w:rFonts w:ascii="GHEA Grapalat" w:hAnsi="GHEA Grapalat"/>
                <w:sz w:val="20"/>
                <w:szCs w:val="20"/>
              </w:rPr>
              <w:t xml:space="preserve"> </w:t>
            </w:r>
            <w:r w:rsidR="00140AD3" w:rsidRPr="00323284">
              <w:rPr>
                <w:rFonts w:ascii="GHEA Grapalat" w:hAnsi="GHEA Grapalat" w:cs="Sylfaen"/>
                <w:sz w:val="20"/>
                <w:szCs w:val="20"/>
              </w:rPr>
              <w:t>միավոր՝</w:t>
            </w:r>
            <w:r w:rsidR="00140AD3" w:rsidRPr="00323284">
              <w:rPr>
                <w:rFonts w:ascii="GHEA Grapalat" w:hAnsi="GHEA Grapalat"/>
                <w:sz w:val="20"/>
                <w:szCs w:val="20"/>
              </w:rPr>
              <w:t xml:space="preserve"> 101-200 </w:t>
            </w:r>
            <w:r w:rsidR="00140AD3" w:rsidRPr="00323284">
              <w:rPr>
                <w:rFonts w:ascii="GHEA Grapalat" w:hAnsi="GHEA Grapalat" w:cs="Sylfaen"/>
                <w:sz w:val="20"/>
                <w:szCs w:val="20"/>
              </w:rPr>
              <w:t>շահառուի</w:t>
            </w:r>
            <w:r w:rsidR="00140AD3" w:rsidRPr="00323284">
              <w:rPr>
                <w:rFonts w:ascii="GHEA Grapalat" w:hAnsi="GHEA Grapalat"/>
                <w:sz w:val="20"/>
                <w:szCs w:val="20"/>
              </w:rPr>
              <w:t xml:space="preserve"> </w:t>
            </w:r>
            <w:r w:rsidR="00140AD3" w:rsidRPr="00323284">
              <w:rPr>
                <w:rFonts w:ascii="GHEA Grapalat" w:hAnsi="GHEA Grapalat" w:cs="Sylfaen"/>
                <w:sz w:val="20"/>
                <w:szCs w:val="20"/>
              </w:rPr>
              <w:t>դեպքում</w:t>
            </w:r>
          </w:p>
        </w:tc>
        <w:tc>
          <w:tcPr>
            <w:tcW w:w="2212" w:type="dxa"/>
            <w:vMerge/>
          </w:tcPr>
          <w:p w14:paraId="356BD3C9" w14:textId="77777777" w:rsidR="00140AD3" w:rsidRPr="00323284" w:rsidRDefault="00140AD3" w:rsidP="00353F2E">
            <w:pPr>
              <w:rPr>
                <w:rFonts w:ascii="GHEA Grapalat" w:hAnsi="GHEA Grapalat"/>
                <w:sz w:val="20"/>
                <w:szCs w:val="20"/>
                <w:lang w:val="hy-AM"/>
              </w:rPr>
            </w:pPr>
          </w:p>
        </w:tc>
      </w:tr>
      <w:tr w:rsidR="00140AD3" w:rsidRPr="00323284" w14:paraId="02D57B23" w14:textId="77777777" w:rsidTr="004A497A">
        <w:trPr>
          <w:trHeight w:val="281"/>
        </w:trPr>
        <w:tc>
          <w:tcPr>
            <w:tcW w:w="666" w:type="dxa"/>
            <w:vMerge/>
          </w:tcPr>
          <w:p w14:paraId="53433584" w14:textId="77777777" w:rsidR="00140AD3" w:rsidRPr="00323284" w:rsidDel="00657912" w:rsidRDefault="00140AD3" w:rsidP="00353F2E">
            <w:pPr>
              <w:rPr>
                <w:rFonts w:ascii="GHEA Grapalat" w:hAnsi="GHEA Grapalat"/>
                <w:sz w:val="20"/>
                <w:szCs w:val="20"/>
                <w:lang w:val="hy-AM"/>
              </w:rPr>
            </w:pPr>
          </w:p>
        </w:tc>
        <w:tc>
          <w:tcPr>
            <w:tcW w:w="2392" w:type="dxa"/>
            <w:vMerge/>
          </w:tcPr>
          <w:p w14:paraId="5468F227" w14:textId="77777777" w:rsidR="00140AD3" w:rsidRPr="00323284" w:rsidRDefault="00140AD3" w:rsidP="00353F2E">
            <w:pPr>
              <w:rPr>
                <w:rFonts w:ascii="GHEA Grapalat" w:hAnsi="GHEA Grapalat"/>
                <w:sz w:val="20"/>
                <w:szCs w:val="20"/>
                <w:lang w:val="hy-AM"/>
              </w:rPr>
            </w:pPr>
          </w:p>
        </w:tc>
        <w:tc>
          <w:tcPr>
            <w:tcW w:w="4438" w:type="dxa"/>
            <w:gridSpan w:val="2"/>
          </w:tcPr>
          <w:p w14:paraId="591E9CE8" w14:textId="397D07DF" w:rsidR="00140AD3" w:rsidRPr="00323284" w:rsidRDefault="004A497A" w:rsidP="00353F2E">
            <w:pPr>
              <w:jc w:val="center"/>
              <w:rPr>
                <w:rFonts w:ascii="GHEA Grapalat" w:hAnsi="GHEA Grapalat"/>
                <w:sz w:val="20"/>
                <w:szCs w:val="20"/>
                <w:lang w:val="hy-AM"/>
              </w:rPr>
            </w:pPr>
            <w:r w:rsidRPr="00323284">
              <w:rPr>
                <w:rFonts w:ascii="GHEA Grapalat" w:hAnsi="GHEA Grapalat"/>
                <w:sz w:val="20"/>
                <w:szCs w:val="20"/>
                <w:lang w:val="hy-AM"/>
              </w:rPr>
              <w:t>8</w:t>
            </w:r>
            <w:r w:rsidR="00140AD3" w:rsidRPr="00323284">
              <w:rPr>
                <w:rFonts w:ascii="GHEA Grapalat" w:hAnsi="GHEA Grapalat"/>
                <w:sz w:val="20"/>
                <w:szCs w:val="20"/>
              </w:rPr>
              <w:t xml:space="preserve"> </w:t>
            </w:r>
            <w:r w:rsidR="00140AD3" w:rsidRPr="00323284">
              <w:rPr>
                <w:rFonts w:ascii="GHEA Grapalat" w:hAnsi="GHEA Grapalat" w:cs="Sylfaen"/>
                <w:sz w:val="20"/>
                <w:szCs w:val="20"/>
              </w:rPr>
              <w:t>հաստիքային</w:t>
            </w:r>
            <w:r w:rsidR="00140AD3" w:rsidRPr="00323284">
              <w:rPr>
                <w:rFonts w:ascii="GHEA Grapalat" w:hAnsi="GHEA Grapalat"/>
                <w:sz w:val="20"/>
                <w:szCs w:val="20"/>
              </w:rPr>
              <w:t xml:space="preserve"> </w:t>
            </w:r>
            <w:r w:rsidR="00140AD3" w:rsidRPr="00323284">
              <w:rPr>
                <w:rFonts w:ascii="GHEA Grapalat" w:hAnsi="GHEA Grapalat" w:cs="Sylfaen"/>
                <w:sz w:val="20"/>
                <w:szCs w:val="20"/>
              </w:rPr>
              <w:t>միավոր՝</w:t>
            </w:r>
            <w:r w:rsidR="00140AD3" w:rsidRPr="00323284">
              <w:rPr>
                <w:rFonts w:ascii="GHEA Grapalat" w:hAnsi="GHEA Grapalat"/>
                <w:sz w:val="20"/>
                <w:szCs w:val="20"/>
              </w:rPr>
              <w:t xml:space="preserve"> 201-300 </w:t>
            </w:r>
            <w:r w:rsidR="00140AD3" w:rsidRPr="00323284">
              <w:rPr>
                <w:rFonts w:ascii="GHEA Grapalat" w:hAnsi="GHEA Grapalat" w:cs="Sylfaen"/>
                <w:sz w:val="20"/>
                <w:szCs w:val="20"/>
              </w:rPr>
              <w:t>շահառուի</w:t>
            </w:r>
            <w:r w:rsidR="00140AD3" w:rsidRPr="00323284">
              <w:rPr>
                <w:rFonts w:ascii="GHEA Grapalat" w:hAnsi="GHEA Grapalat"/>
                <w:sz w:val="20"/>
                <w:szCs w:val="20"/>
              </w:rPr>
              <w:t xml:space="preserve"> </w:t>
            </w:r>
            <w:r w:rsidR="00140AD3" w:rsidRPr="00323284">
              <w:rPr>
                <w:rFonts w:ascii="GHEA Grapalat" w:hAnsi="GHEA Grapalat" w:cs="Sylfaen"/>
                <w:sz w:val="20"/>
                <w:szCs w:val="20"/>
              </w:rPr>
              <w:t>դեպքում</w:t>
            </w:r>
          </w:p>
        </w:tc>
        <w:tc>
          <w:tcPr>
            <w:tcW w:w="2212" w:type="dxa"/>
            <w:vMerge/>
          </w:tcPr>
          <w:p w14:paraId="067648DA" w14:textId="77777777" w:rsidR="00140AD3" w:rsidRPr="00323284" w:rsidRDefault="00140AD3" w:rsidP="00353F2E">
            <w:pPr>
              <w:rPr>
                <w:rFonts w:ascii="GHEA Grapalat" w:hAnsi="GHEA Grapalat"/>
                <w:sz w:val="20"/>
                <w:szCs w:val="20"/>
                <w:lang w:val="hy-AM"/>
              </w:rPr>
            </w:pPr>
          </w:p>
        </w:tc>
      </w:tr>
      <w:tr w:rsidR="00140AD3" w:rsidRPr="00323284" w14:paraId="31C4AF15" w14:textId="77777777" w:rsidTr="004A497A">
        <w:trPr>
          <w:trHeight w:val="281"/>
        </w:trPr>
        <w:tc>
          <w:tcPr>
            <w:tcW w:w="666" w:type="dxa"/>
            <w:vMerge/>
          </w:tcPr>
          <w:p w14:paraId="52E19A12" w14:textId="77777777" w:rsidR="00140AD3" w:rsidRPr="00323284" w:rsidRDefault="00140AD3" w:rsidP="00353F2E">
            <w:pPr>
              <w:rPr>
                <w:rFonts w:ascii="GHEA Grapalat" w:hAnsi="GHEA Grapalat"/>
                <w:sz w:val="20"/>
                <w:szCs w:val="20"/>
                <w:lang w:val="hy-AM"/>
              </w:rPr>
            </w:pPr>
          </w:p>
        </w:tc>
        <w:tc>
          <w:tcPr>
            <w:tcW w:w="2392" w:type="dxa"/>
            <w:vMerge/>
          </w:tcPr>
          <w:p w14:paraId="33E092C3" w14:textId="77777777" w:rsidR="00140AD3" w:rsidRPr="00323284" w:rsidRDefault="00140AD3" w:rsidP="00353F2E">
            <w:pPr>
              <w:rPr>
                <w:rFonts w:ascii="GHEA Grapalat" w:hAnsi="GHEA Grapalat"/>
                <w:sz w:val="20"/>
                <w:szCs w:val="20"/>
                <w:lang w:val="hy-AM"/>
              </w:rPr>
            </w:pPr>
          </w:p>
        </w:tc>
        <w:tc>
          <w:tcPr>
            <w:tcW w:w="4438" w:type="dxa"/>
            <w:gridSpan w:val="2"/>
          </w:tcPr>
          <w:p w14:paraId="496B14BC" w14:textId="002F825D" w:rsidR="00140AD3" w:rsidRPr="00323284" w:rsidRDefault="004A497A" w:rsidP="00353F2E">
            <w:pPr>
              <w:jc w:val="center"/>
              <w:rPr>
                <w:rFonts w:ascii="GHEA Grapalat" w:hAnsi="GHEA Grapalat"/>
                <w:sz w:val="20"/>
                <w:szCs w:val="20"/>
                <w:lang w:val="hy-AM"/>
              </w:rPr>
            </w:pPr>
            <w:r w:rsidRPr="00323284">
              <w:rPr>
                <w:rFonts w:ascii="GHEA Grapalat" w:hAnsi="GHEA Grapalat"/>
                <w:sz w:val="20"/>
                <w:szCs w:val="20"/>
                <w:lang w:val="hy-AM"/>
              </w:rPr>
              <w:t>10</w:t>
            </w:r>
            <w:r w:rsidR="00140AD3" w:rsidRPr="00323284">
              <w:rPr>
                <w:rFonts w:ascii="GHEA Grapalat" w:hAnsi="GHEA Grapalat"/>
                <w:sz w:val="20"/>
                <w:szCs w:val="20"/>
              </w:rPr>
              <w:t xml:space="preserve"> </w:t>
            </w:r>
            <w:r w:rsidR="00140AD3" w:rsidRPr="00323284">
              <w:rPr>
                <w:rFonts w:ascii="GHEA Grapalat" w:hAnsi="GHEA Grapalat" w:cs="Sylfaen"/>
                <w:sz w:val="20"/>
                <w:szCs w:val="20"/>
              </w:rPr>
              <w:t>հաստիքային</w:t>
            </w:r>
            <w:r w:rsidR="00140AD3" w:rsidRPr="00323284">
              <w:rPr>
                <w:rFonts w:ascii="GHEA Grapalat" w:hAnsi="GHEA Grapalat"/>
                <w:sz w:val="20"/>
                <w:szCs w:val="20"/>
              </w:rPr>
              <w:t xml:space="preserve"> </w:t>
            </w:r>
            <w:r w:rsidR="00140AD3" w:rsidRPr="00323284">
              <w:rPr>
                <w:rFonts w:ascii="GHEA Grapalat" w:hAnsi="GHEA Grapalat" w:cs="Sylfaen"/>
                <w:sz w:val="20"/>
                <w:szCs w:val="20"/>
              </w:rPr>
              <w:t>միավոր՝</w:t>
            </w:r>
            <w:r w:rsidR="00140AD3" w:rsidRPr="00323284">
              <w:rPr>
                <w:rFonts w:ascii="GHEA Grapalat" w:hAnsi="GHEA Grapalat"/>
                <w:sz w:val="20"/>
                <w:szCs w:val="20"/>
              </w:rPr>
              <w:t xml:space="preserve"> 301-400 </w:t>
            </w:r>
            <w:r w:rsidR="00140AD3" w:rsidRPr="00323284">
              <w:rPr>
                <w:rFonts w:ascii="GHEA Grapalat" w:hAnsi="GHEA Grapalat" w:cs="Sylfaen"/>
                <w:sz w:val="20"/>
                <w:szCs w:val="20"/>
              </w:rPr>
              <w:t>շահառուի</w:t>
            </w:r>
            <w:r w:rsidR="00140AD3" w:rsidRPr="00323284">
              <w:rPr>
                <w:rFonts w:ascii="GHEA Grapalat" w:hAnsi="GHEA Grapalat"/>
                <w:sz w:val="20"/>
                <w:szCs w:val="20"/>
              </w:rPr>
              <w:t xml:space="preserve"> </w:t>
            </w:r>
            <w:r w:rsidR="00140AD3" w:rsidRPr="00323284">
              <w:rPr>
                <w:rFonts w:ascii="GHEA Grapalat" w:hAnsi="GHEA Grapalat" w:cs="Sylfaen"/>
                <w:sz w:val="20"/>
                <w:szCs w:val="20"/>
              </w:rPr>
              <w:t>դեպքում</w:t>
            </w:r>
          </w:p>
        </w:tc>
        <w:tc>
          <w:tcPr>
            <w:tcW w:w="2212" w:type="dxa"/>
            <w:vMerge/>
          </w:tcPr>
          <w:p w14:paraId="2C075E98" w14:textId="77777777" w:rsidR="00140AD3" w:rsidRPr="00323284" w:rsidRDefault="00140AD3" w:rsidP="00353F2E">
            <w:pPr>
              <w:rPr>
                <w:rFonts w:ascii="GHEA Grapalat" w:hAnsi="GHEA Grapalat"/>
                <w:sz w:val="20"/>
                <w:szCs w:val="20"/>
                <w:lang w:val="hy-AM"/>
              </w:rPr>
            </w:pPr>
          </w:p>
        </w:tc>
      </w:tr>
      <w:tr w:rsidR="00140AD3" w:rsidRPr="00323284" w14:paraId="0E159FD5" w14:textId="77777777" w:rsidTr="004A497A">
        <w:trPr>
          <w:trHeight w:val="281"/>
        </w:trPr>
        <w:tc>
          <w:tcPr>
            <w:tcW w:w="666" w:type="dxa"/>
            <w:vMerge/>
          </w:tcPr>
          <w:p w14:paraId="617D8581" w14:textId="77777777" w:rsidR="00140AD3" w:rsidRPr="00323284" w:rsidDel="00657912" w:rsidRDefault="00140AD3" w:rsidP="00353F2E">
            <w:pPr>
              <w:rPr>
                <w:rFonts w:ascii="GHEA Grapalat" w:hAnsi="GHEA Grapalat"/>
                <w:sz w:val="20"/>
                <w:szCs w:val="20"/>
                <w:lang w:val="hy-AM"/>
              </w:rPr>
            </w:pPr>
          </w:p>
        </w:tc>
        <w:tc>
          <w:tcPr>
            <w:tcW w:w="2392" w:type="dxa"/>
            <w:vMerge/>
          </w:tcPr>
          <w:p w14:paraId="27778DA4" w14:textId="77777777" w:rsidR="00140AD3" w:rsidRPr="00323284" w:rsidRDefault="00140AD3" w:rsidP="00353F2E">
            <w:pPr>
              <w:rPr>
                <w:rFonts w:ascii="GHEA Grapalat" w:hAnsi="GHEA Grapalat"/>
                <w:sz w:val="20"/>
                <w:szCs w:val="20"/>
                <w:lang w:val="hy-AM"/>
              </w:rPr>
            </w:pPr>
          </w:p>
        </w:tc>
        <w:tc>
          <w:tcPr>
            <w:tcW w:w="4438" w:type="dxa"/>
            <w:gridSpan w:val="2"/>
          </w:tcPr>
          <w:p w14:paraId="30819602" w14:textId="2753C077" w:rsidR="00140AD3" w:rsidRPr="00323284" w:rsidRDefault="004A497A" w:rsidP="00353F2E">
            <w:pPr>
              <w:jc w:val="center"/>
              <w:rPr>
                <w:rFonts w:ascii="GHEA Grapalat" w:hAnsi="GHEA Grapalat"/>
                <w:sz w:val="20"/>
                <w:szCs w:val="20"/>
                <w:lang w:val="hy-AM"/>
              </w:rPr>
            </w:pPr>
            <w:r w:rsidRPr="00323284">
              <w:rPr>
                <w:rFonts w:ascii="GHEA Grapalat" w:hAnsi="GHEA Grapalat"/>
                <w:sz w:val="20"/>
                <w:szCs w:val="20"/>
                <w:lang w:val="hy-AM"/>
              </w:rPr>
              <w:t>12</w:t>
            </w:r>
            <w:r w:rsidR="00140AD3" w:rsidRPr="00323284">
              <w:rPr>
                <w:rFonts w:ascii="GHEA Grapalat" w:hAnsi="GHEA Grapalat"/>
                <w:sz w:val="20"/>
                <w:szCs w:val="20"/>
                <w:lang w:val="hy-AM"/>
              </w:rPr>
              <w:t xml:space="preserve"> </w:t>
            </w:r>
            <w:r w:rsidR="00140AD3" w:rsidRPr="00323284">
              <w:rPr>
                <w:rFonts w:ascii="GHEA Grapalat" w:hAnsi="GHEA Grapalat" w:cs="Sylfaen"/>
                <w:sz w:val="20"/>
                <w:szCs w:val="20"/>
                <w:lang w:val="hy-AM"/>
              </w:rPr>
              <w:t>հաստիքային</w:t>
            </w:r>
            <w:r w:rsidR="00140AD3" w:rsidRPr="00323284">
              <w:rPr>
                <w:rFonts w:ascii="GHEA Grapalat" w:hAnsi="GHEA Grapalat"/>
                <w:sz w:val="20"/>
                <w:szCs w:val="20"/>
                <w:lang w:val="hy-AM"/>
              </w:rPr>
              <w:t xml:space="preserve"> </w:t>
            </w:r>
            <w:r w:rsidR="00140AD3" w:rsidRPr="00323284">
              <w:rPr>
                <w:rFonts w:ascii="GHEA Grapalat" w:hAnsi="GHEA Grapalat" w:cs="Sylfaen"/>
                <w:sz w:val="20"/>
                <w:szCs w:val="20"/>
                <w:lang w:val="hy-AM"/>
              </w:rPr>
              <w:t>միավոր՝</w:t>
            </w:r>
            <w:r w:rsidR="00140AD3" w:rsidRPr="00323284">
              <w:rPr>
                <w:rFonts w:ascii="GHEA Grapalat" w:hAnsi="GHEA Grapalat"/>
                <w:sz w:val="20"/>
                <w:szCs w:val="20"/>
                <w:lang w:val="hy-AM"/>
              </w:rPr>
              <w:t xml:space="preserve"> 401 </w:t>
            </w:r>
            <w:r w:rsidR="00140AD3" w:rsidRPr="00323284">
              <w:rPr>
                <w:rFonts w:ascii="GHEA Grapalat" w:hAnsi="GHEA Grapalat" w:cs="Sylfaen"/>
                <w:sz w:val="20"/>
                <w:szCs w:val="20"/>
                <w:lang w:val="hy-AM"/>
              </w:rPr>
              <w:t>և</w:t>
            </w:r>
            <w:r w:rsidR="00140AD3" w:rsidRPr="00323284">
              <w:rPr>
                <w:rFonts w:ascii="GHEA Grapalat" w:hAnsi="GHEA Grapalat"/>
                <w:sz w:val="20"/>
                <w:szCs w:val="20"/>
                <w:lang w:val="hy-AM"/>
              </w:rPr>
              <w:t xml:space="preserve"> </w:t>
            </w:r>
            <w:r w:rsidR="00140AD3" w:rsidRPr="00323284">
              <w:rPr>
                <w:rFonts w:ascii="GHEA Grapalat" w:hAnsi="GHEA Grapalat" w:cs="Sylfaen"/>
                <w:sz w:val="20"/>
                <w:szCs w:val="20"/>
                <w:lang w:val="hy-AM"/>
              </w:rPr>
              <w:t>ավելի</w:t>
            </w:r>
            <w:r w:rsidR="00140AD3" w:rsidRPr="00323284">
              <w:rPr>
                <w:rFonts w:ascii="GHEA Grapalat" w:hAnsi="GHEA Grapalat"/>
                <w:sz w:val="20"/>
                <w:szCs w:val="20"/>
                <w:lang w:val="hy-AM"/>
              </w:rPr>
              <w:t xml:space="preserve"> </w:t>
            </w:r>
            <w:r w:rsidR="00140AD3" w:rsidRPr="00323284">
              <w:rPr>
                <w:rFonts w:ascii="GHEA Grapalat" w:hAnsi="GHEA Grapalat" w:cs="Sylfaen"/>
                <w:sz w:val="20"/>
                <w:szCs w:val="20"/>
                <w:lang w:val="hy-AM"/>
              </w:rPr>
              <w:t>շահառուի</w:t>
            </w:r>
            <w:r w:rsidR="00140AD3" w:rsidRPr="00323284">
              <w:rPr>
                <w:rFonts w:ascii="GHEA Grapalat" w:hAnsi="GHEA Grapalat"/>
                <w:sz w:val="20"/>
                <w:szCs w:val="20"/>
                <w:lang w:val="hy-AM"/>
              </w:rPr>
              <w:t xml:space="preserve"> </w:t>
            </w:r>
            <w:r w:rsidR="00140AD3" w:rsidRPr="00323284">
              <w:rPr>
                <w:rFonts w:ascii="GHEA Grapalat" w:hAnsi="GHEA Grapalat" w:cs="Sylfaen"/>
                <w:sz w:val="20"/>
                <w:szCs w:val="20"/>
                <w:lang w:val="hy-AM"/>
              </w:rPr>
              <w:t>դեպքում</w:t>
            </w:r>
          </w:p>
        </w:tc>
        <w:tc>
          <w:tcPr>
            <w:tcW w:w="2212" w:type="dxa"/>
            <w:vMerge/>
          </w:tcPr>
          <w:p w14:paraId="7664A4DD" w14:textId="77777777" w:rsidR="00140AD3" w:rsidRPr="00323284" w:rsidRDefault="00140AD3" w:rsidP="00353F2E">
            <w:pPr>
              <w:rPr>
                <w:rFonts w:ascii="GHEA Grapalat" w:hAnsi="GHEA Grapalat"/>
                <w:sz w:val="20"/>
                <w:szCs w:val="20"/>
                <w:lang w:val="hy-AM"/>
              </w:rPr>
            </w:pPr>
          </w:p>
        </w:tc>
      </w:tr>
      <w:tr w:rsidR="00140AD3" w:rsidRPr="00323284" w14:paraId="3065317C" w14:textId="77777777" w:rsidTr="004A497A">
        <w:trPr>
          <w:trHeight w:val="281"/>
        </w:trPr>
        <w:tc>
          <w:tcPr>
            <w:tcW w:w="666" w:type="dxa"/>
          </w:tcPr>
          <w:p w14:paraId="6EA1776E" w14:textId="5ED46AF7" w:rsidR="00140AD3" w:rsidRPr="00323284" w:rsidRDefault="00140AD3" w:rsidP="00353F2E">
            <w:pPr>
              <w:rPr>
                <w:rFonts w:ascii="GHEA Grapalat" w:hAnsi="GHEA Grapalat"/>
                <w:sz w:val="20"/>
                <w:szCs w:val="20"/>
                <w:lang w:val="ru-RU"/>
              </w:rPr>
            </w:pPr>
            <w:r w:rsidRPr="00323284">
              <w:rPr>
                <w:rFonts w:ascii="GHEA Grapalat" w:hAnsi="GHEA Grapalat"/>
                <w:sz w:val="20"/>
                <w:szCs w:val="20"/>
                <w:lang w:val="hy-AM"/>
              </w:rPr>
              <w:t>6</w:t>
            </w:r>
            <w:r w:rsidR="001A69C4" w:rsidRPr="00323284">
              <w:rPr>
                <w:rFonts w:ascii="GHEA Grapalat" w:hAnsi="GHEA Grapalat"/>
                <w:sz w:val="20"/>
                <w:szCs w:val="20"/>
                <w:lang w:val="ru-RU"/>
              </w:rPr>
              <w:t>.</w:t>
            </w:r>
          </w:p>
        </w:tc>
        <w:tc>
          <w:tcPr>
            <w:tcW w:w="9042" w:type="dxa"/>
            <w:gridSpan w:val="4"/>
          </w:tcPr>
          <w:p w14:paraId="436FBAFC" w14:textId="77777777" w:rsidR="00140AD3" w:rsidRPr="00323284" w:rsidRDefault="00140AD3" w:rsidP="00353F2E">
            <w:pPr>
              <w:rPr>
                <w:rFonts w:ascii="GHEA Grapalat" w:hAnsi="GHEA Grapalat"/>
                <w:b/>
                <w:bCs/>
                <w:sz w:val="20"/>
                <w:szCs w:val="20"/>
                <w:lang w:val="hy-AM"/>
              </w:rPr>
            </w:pPr>
            <w:r w:rsidRPr="00323284">
              <w:rPr>
                <w:rFonts w:ascii="GHEA Grapalat" w:eastAsia="Times New Roman" w:hAnsi="GHEA Grapalat" w:cs="Times New Roman"/>
                <w:b/>
                <w:bCs/>
                <w:color w:val="000000"/>
                <w:kern w:val="0"/>
                <w:sz w:val="20"/>
                <w:szCs w:val="20"/>
                <w14:ligatures w14:val="none"/>
              </w:rPr>
              <w:t>Տեխնիկական սպասարկում իրականացնող անձնակազմ</w:t>
            </w:r>
          </w:p>
        </w:tc>
      </w:tr>
      <w:tr w:rsidR="00140AD3" w:rsidRPr="00323284" w14:paraId="3D4ED90A" w14:textId="77777777" w:rsidTr="004A497A">
        <w:trPr>
          <w:trHeight w:val="281"/>
        </w:trPr>
        <w:tc>
          <w:tcPr>
            <w:tcW w:w="666" w:type="dxa"/>
            <w:vMerge w:val="restart"/>
          </w:tcPr>
          <w:p w14:paraId="35283704" w14:textId="161873E1" w:rsidR="00140AD3" w:rsidRPr="00323284" w:rsidRDefault="00140AD3" w:rsidP="00353F2E">
            <w:pPr>
              <w:rPr>
                <w:rFonts w:ascii="GHEA Grapalat" w:hAnsi="GHEA Grapalat"/>
                <w:sz w:val="20"/>
                <w:szCs w:val="20"/>
                <w:lang w:val="ru-RU"/>
              </w:rPr>
            </w:pPr>
            <w:r w:rsidRPr="00323284">
              <w:rPr>
                <w:rFonts w:ascii="GHEA Grapalat" w:hAnsi="GHEA Grapalat"/>
                <w:sz w:val="20"/>
                <w:szCs w:val="20"/>
                <w:lang w:val="hy-AM"/>
              </w:rPr>
              <w:t>6</w:t>
            </w:r>
            <w:r w:rsidRPr="00323284">
              <w:rPr>
                <w:rFonts w:ascii="GHEA Grapalat" w:eastAsia="MS Mincho" w:hAnsi="GHEA Grapalat" w:cs="MS Mincho"/>
                <w:sz w:val="20"/>
                <w:szCs w:val="20"/>
                <w:lang w:val="hy-AM"/>
              </w:rPr>
              <w:t>.</w:t>
            </w:r>
            <w:r w:rsidRPr="00323284">
              <w:rPr>
                <w:rFonts w:ascii="GHEA Grapalat" w:hAnsi="GHEA Grapalat"/>
                <w:sz w:val="20"/>
                <w:szCs w:val="20"/>
                <w:lang w:val="hy-AM"/>
              </w:rPr>
              <w:t>1</w:t>
            </w:r>
            <w:r w:rsidR="001A69C4" w:rsidRPr="00323284">
              <w:rPr>
                <w:rFonts w:ascii="GHEA Grapalat" w:hAnsi="GHEA Grapalat"/>
                <w:sz w:val="20"/>
                <w:szCs w:val="20"/>
                <w:lang w:val="ru-RU"/>
              </w:rPr>
              <w:t>.</w:t>
            </w:r>
          </w:p>
        </w:tc>
        <w:tc>
          <w:tcPr>
            <w:tcW w:w="2392" w:type="dxa"/>
            <w:vMerge w:val="restart"/>
          </w:tcPr>
          <w:p w14:paraId="62D36D8B" w14:textId="77777777" w:rsidR="00140AD3" w:rsidRPr="00323284" w:rsidRDefault="00140AD3" w:rsidP="00353F2E">
            <w:pPr>
              <w:rPr>
                <w:rFonts w:ascii="GHEA Grapalat" w:hAnsi="GHEA Grapalat"/>
                <w:sz w:val="20"/>
                <w:szCs w:val="20"/>
                <w:lang w:val="hy-AM"/>
              </w:rPr>
            </w:pPr>
            <w:r w:rsidRPr="00323284">
              <w:rPr>
                <w:rFonts w:ascii="GHEA Grapalat" w:hAnsi="GHEA Grapalat"/>
                <w:sz w:val="20"/>
                <w:szCs w:val="20"/>
                <w:lang w:val="hy-AM"/>
              </w:rPr>
              <w:t>Տնտեսվար</w:t>
            </w:r>
          </w:p>
        </w:tc>
        <w:tc>
          <w:tcPr>
            <w:tcW w:w="4438" w:type="dxa"/>
            <w:gridSpan w:val="2"/>
          </w:tcPr>
          <w:p w14:paraId="641E4636"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rPr>
              <w:t xml:space="preserve">1 </w:t>
            </w:r>
            <w:r w:rsidRPr="00323284">
              <w:rPr>
                <w:rFonts w:ascii="GHEA Grapalat" w:hAnsi="GHEA Grapalat" w:cs="Sylfaen"/>
                <w:sz w:val="20"/>
                <w:szCs w:val="20"/>
              </w:rPr>
              <w:t>հաստիքային</w:t>
            </w:r>
            <w:r w:rsidRPr="00323284">
              <w:rPr>
                <w:rFonts w:ascii="GHEA Grapalat" w:hAnsi="GHEA Grapalat"/>
                <w:sz w:val="20"/>
                <w:szCs w:val="20"/>
              </w:rPr>
              <w:t xml:space="preserve"> </w:t>
            </w:r>
            <w:r w:rsidRPr="00323284">
              <w:rPr>
                <w:rFonts w:ascii="GHEA Grapalat" w:hAnsi="GHEA Grapalat" w:cs="Sylfaen"/>
                <w:sz w:val="20"/>
                <w:szCs w:val="20"/>
              </w:rPr>
              <w:t>միավոր՝</w:t>
            </w:r>
            <w:r w:rsidRPr="00323284">
              <w:rPr>
                <w:rFonts w:ascii="GHEA Grapalat" w:hAnsi="GHEA Grapalat"/>
                <w:sz w:val="20"/>
                <w:szCs w:val="20"/>
              </w:rPr>
              <w:t xml:space="preserve"> 101-250 </w:t>
            </w:r>
            <w:r w:rsidRPr="00323284">
              <w:rPr>
                <w:rFonts w:ascii="GHEA Grapalat" w:hAnsi="GHEA Grapalat" w:cs="Sylfaen"/>
                <w:sz w:val="20"/>
                <w:szCs w:val="20"/>
              </w:rPr>
              <w:t>շահառուի</w:t>
            </w:r>
            <w:r w:rsidRPr="00323284">
              <w:rPr>
                <w:rFonts w:ascii="GHEA Grapalat" w:hAnsi="GHEA Grapalat"/>
                <w:sz w:val="20"/>
                <w:szCs w:val="20"/>
              </w:rPr>
              <w:t xml:space="preserve"> </w:t>
            </w:r>
            <w:r w:rsidRPr="00323284">
              <w:rPr>
                <w:rFonts w:ascii="GHEA Grapalat" w:hAnsi="GHEA Grapalat" w:cs="Sylfaen"/>
                <w:sz w:val="20"/>
                <w:szCs w:val="20"/>
              </w:rPr>
              <w:t>դեպքում</w:t>
            </w:r>
          </w:p>
        </w:tc>
        <w:tc>
          <w:tcPr>
            <w:tcW w:w="2212" w:type="dxa"/>
            <w:vMerge w:val="restart"/>
          </w:tcPr>
          <w:p w14:paraId="787861DA" w14:textId="77777777" w:rsidR="00140AD3" w:rsidRPr="00323284" w:rsidRDefault="00140AD3" w:rsidP="00353F2E">
            <w:pPr>
              <w:rPr>
                <w:rFonts w:ascii="GHEA Grapalat" w:hAnsi="GHEA Grapalat"/>
                <w:sz w:val="20"/>
                <w:szCs w:val="20"/>
                <w:lang w:val="hy-AM"/>
              </w:rPr>
            </w:pPr>
            <w:r w:rsidRPr="00323284">
              <w:rPr>
                <w:rFonts w:ascii="GHEA Grapalat" w:hAnsi="GHEA Grapalat"/>
                <w:sz w:val="20"/>
                <w:szCs w:val="20"/>
                <w:lang w:val="hy-AM"/>
              </w:rPr>
              <w:t xml:space="preserve"> </w:t>
            </w:r>
          </w:p>
        </w:tc>
      </w:tr>
      <w:tr w:rsidR="00140AD3" w:rsidRPr="00323284" w14:paraId="00C61E5B" w14:textId="77777777" w:rsidTr="004A497A">
        <w:trPr>
          <w:trHeight w:val="281"/>
        </w:trPr>
        <w:tc>
          <w:tcPr>
            <w:tcW w:w="666" w:type="dxa"/>
            <w:vMerge/>
          </w:tcPr>
          <w:p w14:paraId="14E91D64" w14:textId="77777777" w:rsidR="00140AD3" w:rsidRPr="00323284" w:rsidRDefault="00140AD3" w:rsidP="00353F2E">
            <w:pPr>
              <w:rPr>
                <w:rFonts w:ascii="GHEA Grapalat" w:hAnsi="GHEA Grapalat"/>
                <w:sz w:val="20"/>
                <w:szCs w:val="20"/>
                <w:lang w:val="hy-AM"/>
              </w:rPr>
            </w:pPr>
          </w:p>
        </w:tc>
        <w:tc>
          <w:tcPr>
            <w:tcW w:w="2392" w:type="dxa"/>
            <w:vMerge/>
          </w:tcPr>
          <w:p w14:paraId="4E19471D" w14:textId="77777777" w:rsidR="00140AD3" w:rsidRPr="00323284" w:rsidRDefault="00140AD3" w:rsidP="00353F2E">
            <w:pPr>
              <w:rPr>
                <w:rFonts w:ascii="GHEA Grapalat" w:hAnsi="GHEA Grapalat"/>
                <w:sz w:val="20"/>
                <w:szCs w:val="20"/>
                <w:lang w:val="hy-AM"/>
              </w:rPr>
            </w:pPr>
          </w:p>
        </w:tc>
        <w:tc>
          <w:tcPr>
            <w:tcW w:w="4438" w:type="dxa"/>
            <w:gridSpan w:val="2"/>
          </w:tcPr>
          <w:p w14:paraId="3ACA0FCF"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lang w:val="hy-AM"/>
              </w:rPr>
              <w:t xml:space="preserve">2 </w:t>
            </w:r>
            <w:r w:rsidRPr="00323284">
              <w:rPr>
                <w:rFonts w:ascii="GHEA Grapalat" w:hAnsi="GHEA Grapalat" w:cs="Sylfaen"/>
                <w:sz w:val="20"/>
                <w:szCs w:val="20"/>
                <w:lang w:val="hy-AM"/>
              </w:rPr>
              <w:t>հաստիքային</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միավոր՝</w:t>
            </w:r>
            <w:r w:rsidRPr="00323284">
              <w:rPr>
                <w:rFonts w:ascii="GHEA Grapalat" w:hAnsi="GHEA Grapalat"/>
                <w:sz w:val="20"/>
                <w:szCs w:val="20"/>
                <w:lang w:val="hy-AM"/>
              </w:rPr>
              <w:t xml:space="preserve"> 251 </w:t>
            </w:r>
            <w:r w:rsidRPr="00323284">
              <w:rPr>
                <w:rFonts w:ascii="GHEA Grapalat" w:hAnsi="GHEA Grapalat" w:cs="Sylfaen"/>
                <w:sz w:val="20"/>
                <w:szCs w:val="20"/>
                <w:lang w:val="hy-AM"/>
              </w:rPr>
              <w:t>և</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ավելի</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շահառուի</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դեպքում</w:t>
            </w:r>
          </w:p>
        </w:tc>
        <w:tc>
          <w:tcPr>
            <w:tcW w:w="2212" w:type="dxa"/>
            <w:vMerge/>
          </w:tcPr>
          <w:p w14:paraId="74CD3DBB" w14:textId="77777777" w:rsidR="00140AD3" w:rsidRPr="00323284" w:rsidRDefault="00140AD3" w:rsidP="00353F2E">
            <w:pPr>
              <w:rPr>
                <w:rFonts w:ascii="GHEA Grapalat" w:hAnsi="GHEA Grapalat"/>
                <w:sz w:val="20"/>
                <w:szCs w:val="20"/>
                <w:lang w:val="hy-AM"/>
              </w:rPr>
            </w:pPr>
          </w:p>
        </w:tc>
      </w:tr>
      <w:tr w:rsidR="00140AD3" w:rsidRPr="00323284" w14:paraId="2178E202" w14:textId="77777777" w:rsidTr="004A497A">
        <w:trPr>
          <w:trHeight w:val="281"/>
        </w:trPr>
        <w:tc>
          <w:tcPr>
            <w:tcW w:w="666" w:type="dxa"/>
            <w:vMerge w:val="restart"/>
          </w:tcPr>
          <w:p w14:paraId="4B87406E" w14:textId="432232AA" w:rsidR="00140AD3" w:rsidRPr="00323284" w:rsidRDefault="00140AD3" w:rsidP="00353F2E">
            <w:pPr>
              <w:rPr>
                <w:rFonts w:ascii="GHEA Grapalat" w:hAnsi="GHEA Grapalat"/>
                <w:sz w:val="20"/>
                <w:szCs w:val="20"/>
                <w:lang w:val="ru-RU"/>
              </w:rPr>
            </w:pPr>
            <w:r w:rsidRPr="00323284">
              <w:rPr>
                <w:rFonts w:ascii="GHEA Grapalat" w:hAnsi="GHEA Grapalat"/>
                <w:sz w:val="20"/>
                <w:szCs w:val="20"/>
                <w:lang w:val="hy-AM"/>
              </w:rPr>
              <w:t>6</w:t>
            </w:r>
            <w:r w:rsidRPr="00323284">
              <w:rPr>
                <w:rFonts w:ascii="GHEA Grapalat" w:eastAsia="MS Mincho" w:hAnsi="GHEA Grapalat" w:cs="MS Mincho"/>
                <w:sz w:val="20"/>
                <w:szCs w:val="20"/>
                <w:lang w:val="hy-AM"/>
              </w:rPr>
              <w:t>.</w:t>
            </w:r>
            <w:r w:rsidRPr="00323284">
              <w:rPr>
                <w:rFonts w:ascii="GHEA Grapalat" w:hAnsi="GHEA Grapalat"/>
                <w:sz w:val="20"/>
                <w:szCs w:val="20"/>
                <w:lang w:val="hy-AM"/>
              </w:rPr>
              <w:t>2</w:t>
            </w:r>
            <w:r w:rsidR="001A69C4" w:rsidRPr="00323284">
              <w:rPr>
                <w:rFonts w:ascii="GHEA Grapalat" w:hAnsi="GHEA Grapalat"/>
                <w:sz w:val="20"/>
                <w:szCs w:val="20"/>
                <w:lang w:val="ru-RU"/>
              </w:rPr>
              <w:t>.</w:t>
            </w:r>
          </w:p>
        </w:tc>
        <w:tc>
          <w:tcPr>
            <w:tcW w:w="2392" w:type="dxa"/>
            <w:vMerge w:val="restart"/>
          </w:tcPr>
          <w:p w14:paraId="1EBF9EB8" w14:textId="77777777" w:rsidR="00140AD3" w:rsidRPr="00323284" w:rsidRDefault="00140AD3" w:rsidP="00353F2E">
            <w:pPr>
              <w:rPr>
                <w:rFonts w:ascii="GHEA Grapalat" w:hAnsi="GHEA Grapalat"/>
                <w:sz w:val="20"/>
                <w:szCs w:val="20"/>
                <w:lang w:val="hy-AM"/>
              </w:rPr>
            </w:pPr>
            <w:r w:rsidRPr="00323284">
              <w:rPr>
                <w:rFonts w:ascii="GHEA Grapalat" w:hAnsi="GHEA Grapalat"/>
                <w:sz w:val="20"/>
                <w:szCs w:val="20"/>
                <w:lang w:val="hy-AM"/>
              </w:rPr>
              <w:t>Պահեստապետ</w:t>
            </w:r>
          </w:p>
        </w:tc>
        <w:tc>
          <w:tcPr>
            <w:tcW w:w="4438" w:type="dxa"/>
            <w:gridSpan w:val="2"/>
          </w:tcPr>
          <w:p w14:paraId="3838C738"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rPr>
              <w:t xml:space="preserve">1 </w:t>
            </w:r>
            <w:r w:rsidRPr="00323284">
              <w:rPr>
                <w:rFonts w:ascii="GHEA Grapalat" w:hAnsi="GHEA Grapalat" w:cs="Sylfaen"/>
                <w:sz w:val="20"/>
                <w:szCs w:val="20"/>
              </w:rPr>
              <w:t>հաստիքային</w:t>
            </w:r>
            <w:r w:rsidRPr="00323284">
              <w:rPr>
                <w:rFonts w:ascii="GHEA Grapalat" w:hAnsi="GHEA Grapalat"/>
                <w:sz w:val="20"/>
                <w:szCs w:val="20"/>
              </w:rPr>
              <w:t xml:space="preserve"> </w:t>
            </w:r>
            <w:r w:rsidRPr="00323284">
              <w:rPr>
                <w:rFonts w:ascii="GHEA Grapalat" w:hAnsi="GHEA Grapalat" w:cs="Sylfaen"/>
                <w:sz w:val="20"/>
                <w:szCs w:val="20"/>
              </w:rPr>
              <w:t>միավոր՝</w:t>
            </w:r>
            <w:r w:rsidRPr="00323284">
              <w:rPr>
                <w:rFonts w:ascii="GHEA Grapalat" w:hAnsi="GHEA Grapalat"/>
                <w:sz w:val="20"/>
                <w:szCs w:val="20"/>
              </w:rPr>
              <w:t xml:space="preserve"> 101-250 </w:t>
            </w:r>
            <w:r w:rsidRPr="00323284">
              <w:rPr>
                <w:rFonts w:ascii="GHEA Grapalat" w:hAnsi="GHEA Grapalat" w:cs="Sylfaen"/>
                <w:sz w:val="20"/>
                <w:szCs w:val="20"/>
              </w:rPr>
              <w:t>շահառուի</w:t>
            </w:r>
            <w:r w:rsidRPr="00323284">
              <w:rPr>
                <w:rFonts w:ascii="GHEA Grapalat" w:hAnsi="GHEA Grapalat"/>
                <w:sz w:val="20"/>
                <w:szCs w:val="20"/>
              </w:rPr>
              <w:t xml:space="preserve"> </w:t>
            </w:r>
            <w:r w:rsidRPr="00323284">
              <w:rPr>
                <w:rFonts w:ascii="GHEA Grapalat" w:hAnsi="GHEA Grapalat" w:cs="Sylfaen"/>
                <w:sz w:val="20"/>
                <w:szCs w:val="20"/>
              </w:rPr>
              <w:t>դեպքում</w:t>
            </w:r>
          </w:p>
        </w:tc>
        <w:tc>
          <w:tcPr>
            <w:tcW w:w="2212" w:type="dxa"/>
            <w:vMerge w:val="restart"/>
          </w:tcPr>
          <w:p w14:paraId="753F8908" w14:textId="77777777" w:rsidR="00140AD3" w:rsidRPr="00323284" w:rsidRDefault="00140AD3" w:rsidP="00353F2E">
            <w:pPr>
              <w:rPr>
                <w:rFonts w:ascii="GHEA Grapalat" w:hAnsi="GHEA Grapalat"/>
                <w:sz w:val="20"/>
                <w:szCs w:val="20"/>
                <w:lang w:val="hy-AM"/>
              </w:rPr>
            </w:pPr>
          </w:p>
        </w:tc>
      </w:tr>
      <w:tr w:rsidR="00140AD3" w:rsidRPr="00323284" w14:paraId="01BF3487" w14:textId="77777777" w:rsidTr="004A497A">
        <w:trPr>
          <w:trHeight w:val="281"/>
        </w:trPr>
        <w:tc>
          <w:tcPr>
            <w:tcW w:w="666" w:type="dxa"/>
            <w:vMerge/>
          </w:tcPr>
          <w:p w14:paraId="358321FF" w14:textId="77777777" w:rsidR="00140AD3" w:rsidRPr="00323284" w:rsidRDefault="00140AD3" w:rsidP="00353F2E">
            <w:pPr>
              <w:rPr>
                <w:rFonts w:ascii="GHEA Grapalat" w:hAnsi="GHEA Grapalat"/>
                <w:sz w:val="20"/>
                <w:szCs w:val="20"/>
                <w:lang w:val="hy-AM"/>
              </w:rPr>
            </w:pPr>
          </w:p>
        </w:tc>
        <w:tc>
          <w:tcPr>
            <w:tcW w:w="2392" w:type="dxa"/>
            <w:vMerge/>
          </w:tcPr>
          <w:p w14:paraId="02BC011E" w14:textId="77777777" w:rsidR="00140AD3" w:rsidRPr="00323284" w:rsidRDefault="00140AD3" w:rsidP="00353F2E">
            <w:pPr>
              <w:rPr>
                <w:rFonts w:ascii="GHEA Grapalat" w:hAnsi="GHEA Grapalat"/>
                <w:sz w:val="20"/>
                <w:szCs w:val="20"/>
                <w:lang w:val="hy-AM"/>
              </w:rPr>
            </w:pPr>
          </w:p>
        </w:tc>
        <w:tc>
          <w:tcPr>
            <w:tcW w:w="4438" w:type="dxa"/>
            <w:gridSpan w:val="2"/>
          </w:tcPr>
          <w:p w14:paraId="01838856"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lang w:val="hy-AM"/>
              </w:rPr>
              <w:t xml:space="preserve">2 </w:t>
            </w:r>
            <w:r w:rsidRPr="00323284">
              <w:rPr>
                <w:rFonts w:ascii="GHEA Grapalat" w:hAnsi="GHEA Grapalat" w:cs="Sylfaen"/>
                <w:sz w:val="20"/>
                <w:szCs w:val="20"/>
                <w:lang w:val="hy-AM"/>
              </w:rPr>
              <w:t>հաստիքային</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միավոր՝</w:t>
            </w:r>
            <w:r w:rsidRPr="00323284">
              <w:rPr>
                <w:rFonts w:ascii="GHEA Grapalat" w:hAnsi="GHEA Grapalat"/>
                <w:sz w:val="20"/>
                <w:szCs w:val="20"/>
                <w:lang w:val="hy-AM"/>
              </w:rPr>
              <w:t xml:space="preserve"> 251 </w:t>
            </w:r>
            <w:r w:rsidRPr="00323284">
              <w:rPr>
                <w:rFonts w:ascii="GHEA Grapalat" w:hAnsi="GHEA Grapalat" w:cs="Sylfaen"/>
                <w:sz w:val="20"/>
                <w:szCs w:val="20"/>
                <w:lang w:val="hy-AM"/>
              </w:rPr>
              <w:t>և</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ավելի</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շահառուի</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դեպքում</w:t>
            </w:r>
          </w:p>
        </w:tc>
        <w:tc>
          <w:tcPr>
            <w:tcW w:w="2212" w:type="dxa"/>
            <w:vMerge/>
          </w:tcPr>
          <w:p w14:paraId="2E11F3B5" w14:textId="77777777" w:rsidR="00140AD3" w:rsidRPr="00323284" w:rsidRDefault="00140AD3" w:rsidP="00353F2E">
            <w:pPr>
              <w:rPr>
                <w:rFonts w:ascii="GHEA Grapalat" w:hAnsi="GHEA Grapalat"/>
                <w:sz w:val="20"/>
                <w:szCs w:val="20"/>
                <w:lang w:val="hy-AM"/>
              </w:rPr>
            </w:pPr>
          </w:p>
        </w:tc>
      </w:tr>
      <w:tr w:rsidR="00140AD3" w:rsidRPr="00323284" w14:paraId="68D705B6" w14:textId="77777777" w:rsidTr="004A497A">
        <w:trPr>
          <w:trHeight w:val="281"/>
        </w:trPr>
        <w:tc>
          <w:tcPr>
            <w:tcW w:w="666" w:type="dxa"/>
          </w:tcPr>
          <w:p w14:paraId="1F4ED435" w14:textId="11FE78E1" w:rsidR="00140AD3" w:rsidRPr="00323284" w:rsidRDefault="00140AD3" w:rsidP="00353F2E">
            <w:pPr>
              <w:rPr>
                <w:rFonts w:ascii="GHEA Grapalat" w:hAnsi="GHEA Grapalat"/>
                <w:sz w:val="20"/>
                <w:szCs w:val="20"/>
                <w:lang w:val="ru-RU"/>
              </w:rPr>
            </w:pPr>
            <w:r w:rsidRPr="00323284">
              <w:rPr>
                <w:rFonts w:ascii="GHEA Grapalat" w:hAnsi="GHEA Grapalat"/>
                <w:sz w:val="20"/>
                <w:szCs w:val="20"/>
                <w:lang w:val="hy-AM"/>
              </w:rPr>
              <w:t>6</w:t>
            </w:r>
            <w:r w:rsidRPr="00323284">
              <w:rPr>
                <w:rFonts w:ascii="GHEA Grapalat" w:eastAsia="MS Mincho" w:hAnsi="GHEA Grapalat" w:cs="MS Mincho"/>
                <w:sz w:val="20"/>
                <w:szCs w:val="20"/>
                <w:lang w:val="hy-AM"/>
              </w:rPr>
              <w:t>.</w:t>
            </w:r>
            <w:r w:rsidRPr="00323284">
              <w:rPr>
                <w:rFonts w:ascii="GHEA Grapalat" w:hAnsi="GHEA Grapalat"/>
                <w:sz w:val="20"/>
                <w:szCs w:val="20"/>
                <w:lang w:val="hy-AM"/>
              </w:rPr>
              <w:t>3</w:t>
            </w:r>
            <w:r w:rsidR="001A69C4" w:rsidRPr="00323284">
              <w:rPr>
                <w:rFonts w:ascii="GHEA Grapalat" w:hAnsi="GHEA Grapalat"/>
                <w:sz w:val="20"/>
                <w:szCs w:val="20"/>
                <w:lang w:val="ru-RU"/>
              </w:rPr>
              <w:t>.</w:t>
            </w:r>
          </w:p>
        </w:tc>
        <w:tc>
          <w:tcPr>
            <w:tcW w:w="2392" w:type="dxa"/>
          </w:tcPr>
          <w:p w14:paraId="2E2FB715" w14:textId="77777777" w:rsidR="00140AD3" w:rsidRPr="00323284" w:rsidRDefault="00140AD3" w:rsidP="00353F2E">
            <w:pPr>
              <w:rPr>
                <w:rFonts w:ascii="GHEA Grapalat" w:hAnsi="GHEA Grapalat"/>
                <w:sz w:val="20"/>
                <w:szCs w:val="20"/>
                <w:lang w:val="hy-AM"/>
              </w:rPr>
            </w:pPr>
            <w:r w:rsidRPr="00323284">
              <w:rPr>
                <w:rFonts w:ascii="GHEA Grapalat" w:hAnsi="GHEA Grapalat"/>
                <w:sz w:val="20"/>
                <w:szCs w:val="20"/>
                <w:lang w:val="hy-AM"/>
              </w:rPr>
              <w:t>Վարորդ</w:t>
            </w:r>
          </w:p>
        </w:tc>
        <w:tc>
          <w:tcPr>
            <w:tcW w:w="4438" w:type="dxa"/>
            <w:gridSpan w:val="2"/>
          </w:tcPr>
          <w:p w14:paraId="778F6DD7"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lang w:val="hy-AM"/>
              </w:rPr>
              <w:t>1 հաստիքային միավոր՝ մեկ տրանսպորտային միջոցի</w:t>
            </w:r>
          </w:p>
          <w:p w14:paraId="5475C50E"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lang w:val="hy-AM"/>
              </w:rPr>
              <w:t>հաշվարկով, բայց ոչ ավելի, քան 4 հաստիքային միավոր</w:t>
            </w:r>
          </w:p>
        </w:tc>
        <w:tc>
          <w:tcPr>
            <w:tcW w:w="2212" w:type="dxa"/>
          </w:tcPr>
          <w:p w14:paraId="45159A8E" w14:textId="77777777" w:rsidR="00140AD3" w:rsidRPr="00323284" w:rsidRDefault="00140AD3" w:rsidP="00353F2E">
            <w:pPr>
              <w:rPr>
                <w:rFonts w:ascii="GHEA Grapalat" w:hAnsi="GHEA Grapalat"/>
                <w:sz w:val="20"/>
                <w:szCs w:val="20"/>
                <w:lang w:val="hy-AM"/>
              </w:rPr>
            </w:pPr>
          </w:p>
        </w:tc>
      </w:tr>
      <w:tr w:rsidR="00140AD3" w:rsidRPr="00323284" w14:paraId="7EB92908" w14:textId="77777777" w:rsidTr="004A497A">
        <w:trPr>
          <w:trHeight w:val="281"/>
        </w:trPr>
        <w:tc>
          <w:tcPr>
            <w:tcW w:w="666" w:type="dxa"/>
            <w:vMerge w:val="restart"/>
          </w:tcPr>
          <w:p w14:paraId="1C0305F0" w14:textId="6A701066" w:rsidR="00140AD3" w:rsidRPr="00323284" w:rsidRDefault="00140AD3" w:rsidP="00353F2E">
            <w:pPr>
              <w:rPr>
                <w:rFonts w:ascii="GHEA Grapalat" w:hAnsi="GHEA Grapalat"/>
                <w:sz w:val="20"/>
                <w:szCs w:val="20"/>
                <w:lang w:val="ru-RU"/>
              </w:rPr>
            </w:pPr>
            <w:r w:rsidRPr="00323284">
              <w:rPr>
                <w:rFonts w:ascii="GHEA Grapalat" w:hAnsi="GHEA Grapalat"/>
                <w:sz w:val="20"/>
                <w:szCs w:val="20"/>
                <w:lang w:val="hy-AM"/>
              </w:rPr>
              <w:t>6</w:t>
            </w:r>
            <w:r w:rsidRPr="00323284">
              <w:rPr>
                <w:rFonts w:ascii="GHEA Grapalat" w:eastAsia="MS Mincho" w:hAnsi="GHEA Grapalat" w:cs="MS Mincho"/>
                <w:sz w:val="20"/>
                <w:szCs w:val="20"/>
                <w:lang w:val="hy-AM"/>
              </w:rPr>
              <w:t>.</w:t>
            </w:r>
            <w:r w:rsidRPr="00323284">
              <w:rPr>
                <w:rFonts w:ascii="GHEA Grapalat" w:hAnsi="GHEA Grapalat"/>
                <w:sz w:val="20"/>
                <w:szCs w:val="20"/>
                <w:lang w:val="hy-AM"/>
              </w:rPr>
              <w:t>4</w:t>
            </w:r>
            <w:r w:rsidR="001A69C4" w:rsidRPr="00323284">
              <w:rPr>
                <w:rFonts w:ascii="GHEA Grapalat" w:hAnsi="GHEA Grapalat"/>
                <w:sz w:val="20"/>
                <w:szCs w:val="20"/>
                <w:lang w:val="ru-RU"/>
              </w:rPr>
              <w:t>.</w:t>
            </w:r>
          </w:p>
        </w:tc>
        <w:tc>
          <w:tcPr>
            <w:tcW w:w="2392" w:type="dxa"/>
            <w:vMerge w:val="restart"/>
          </w:tcPr>
          <w:p w14:paraId="3B079477" w14:textId="77777777" w:rsidR="00140AD3" w:rsidRPr="00323284" w:rsidRDefault="00140AD3" w:rsidP="00353F2E">
            <w:pPr>
              <w:rPr>
                <w:rFonts w:ascii="GHEA Grapalat" w:hAnsi="GHEA Grapalat"/>
                <w:sz w:val="20"/>
                <w:szCs w:val="20"/>
                <w:lang w:val="hy-AM"/>
              </w:rPr>
            </w:pPr>
            <w:r w:rsidRPr="00323284">
              <w:rPr>
                <w:rFonts w:ascii="GHEA Grapalat" w:hAnsi="GHEA Grapalat"/>
                <w:sz w:val="20"/>
                <w:szCs w:val="20"/>
                <w:lang w:val="hy-AM"/>
              </w:rPr>
              <w:t>Օժանդակ բանվոր</w:t>
            </w:r>
          </w:p>
        </w:tc>
        <w:tc>
          <w:tcPr>
            <w:tcW w:w="4438" w:type="dxa"/>
            <w:gridSpan w:val="2"/>
          </w:tcPr>
          <w:p w14:paraId="2CD76FA0"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rPr>
              <w:t xml:space="preserve">1 </w:t>
            </w:r>
            <w:r w:rsidRPr="00323284">
              <w:rPr>
                <w:rFonts w:ascii="GHEA Grapalat" w:hAnsi="GHEA Grapalat" w:cs="Sylfaen"/>
                <w:sz w:val="20"/>
                <w:szCs w:val="20"/>
              </w:rPr>
              <w:t>հաստիքային</w:t>
            </w:r>
            <w:r w:rsidRPr="00323284">
              <w:rPr>
                <w:rFonts w:ascii="GHEA Grapalat" w:hAnsi="GHEA Grapalat"/>
                <w:sz w:val="20"/>
                <w:szCs w:val="20"/>
              </w:rPr>
              <w:t xml:space="preserve"> </w:t>
            </w:r>
            <w:r w:rsidRPr="00323284">
              <w:rPr>
                <w:rFonts w:ascii="GHEA Grapalat" w:hAnsi="GHEA Grapalat" w:cs="Sylfaen"/>
                <w:sz w:val="20"/>
                <w:szCs w:val="20"/>
              </w:rPr>
              <w:t>միավոր՝</w:t>
            </w:r>
            <w:r w:rsidRPr="00323284">
              <w:rPr>
                <w:rFonts w:ascii="GHEA Grapalat" w:hAnsi="GHEA Grapalat"/>
                <w:sz w:val="20"/>
                <w:szCs w:val="20"/>
              </w:rPr>
              <w:t xml:space="preserve"> 201-300 </w:t>
            </w:r>
            <w:r w:rsidRPr="00323284">
              <w:rPr>
                <w:rFonts w:ascii="GHEA Grapalat" w:hAnsi="GHEA Grapalat" w:cs="Sylfaen"/>
                <w:sz w:val="20"/>
                <w:szCs w:val="20"/>
              </w:rPr>
              <w:t>շահառուի</w:t>
            </w:r>
            <w:r w:rsidRPr="00323284">
              <w:rPr>
                <w:rFonts w:ascii="GHEA Grapalat" w:hAnsi="GHEA Grapalat"/>
                <w:sz w:val="20"/>
                <w:szCs w:val="20"/>
              </w:rPr>
              <w:t xml:space="preserve"> </w:t>
            </w:r>
            <w:r w:rsidRPr="00323284">
              <w:rPr>
                <w:rFonts w:ascii="GHEA Grapalat" w:hAnsi="GHEA Grapalat" w:cs="Sylfaen"/>
                <w:sz w:val="20"/>
                <w:szCs w:val="20"/>
              </w:rPr>
              <w:t>դեպքում</w:t>
            </w:r>
          </w:p>
        </w:tc>
        <w:tc>
          <w:tcPr>
            <w:tcW w:w="2212" w:type="dxa"/>
            <w:vMerge w:val="restart"/>
          </w:tcPr>
          <w:p w14:paraId="5FE21129" w14:textId="77777777" w:rsidR="00140AD3" w:rsidRPr="00323284" w:rsidRDefault="00140AD3" w:rsidP="00353F2E">
            <w:pPr>
              <w:rPr>
                <w:rFonts w:ascii="GHEA Grapalat" w:hAnsi="GHEA Grapalat"/>
                <w:sz w:val="20"/>
                <w:szCs w:val="20"/>
                <w:lang w:val="hy-AM"/>
              </w:rPr>
            </w:pPr>
          </w:p>
        </w:tc>
      </w:tr>
      <w:tr w:rsidR="00140AD3" w:rsidRPr="00323284" w14:paraId="78E6B9D2" w14:textId="77777777" w:rsidTr="004A497A">
        <w:trPr>
          <w:trHeight w:val="281"/>
        </w:trPr>
        <w:tc>
          <w:tcPr>
            <w:tcW w:w="666" w:type="dxa"/>
            <w:vMerge/>
          </w:tcPr>
          <w:p w14:paraId="206821A0" w14:textId="77777777" w:rsidR="00140AD3" w:rsidRPr="00323284" w:rsidRDefault="00140AD3" w:rsidP="00353F2E">
            <w:pPr>
              <w:rPr>
                <w:rFonts w:ascii="GHEA Grapalat" w:hAnsi="GHEA Grapalat"/>
                <w:sz w:val="20"/>
                <w:szCs w:val="20"/>
                <w:lang w:val="hy-AM"/>
              </w:rPr>
            </w:pPr>
          </w:p>
        </w:tc>
        <w:tc>
          <w:tcPr>
            <w:tcW w:w="2392" w:type="dxa"/>
            <w:vMerge/>
          </w:tcPr>
          <w:p w14:paraId="55DECB91" w14:textId="77777777" w:rsidR="00140AD3" w:rsidRPr="00323284" w:rsidRDefault="00140AD3" w:rsidP="00353F2E">
            <w:pPr>
              <w:rPr>
                <w:rFonts w:ascii="GHEA Grapalat" w:hAnsi="GHEA Grapalat"/>
                <w:sz w:val="20"/>
                <w:szCs w:val="20"/>
                <w:lang w:val="hy-AM"/>
              </w:rPr>
            </w:pPr>
          </w:p>
        </w:tc>
        <w:tc>
          <w:tcPr>
            <w:tcW w:w="4438" w:type="dxa"/>
            <w:gridSpan w:val="2"/>
          </w:tcPr>
          <w:p w14:paraId="5F346EB6"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rPr>
              <w:t xml:space="preserve">2 </w:t>
            </w:r>
            <w:r w:rsidRPr="00323284">
              <w:rPr>
                <w:rFonts w:ascii="GHEA Grapalat" w:hAnsi="GHEA Grapalat" w:cs="Sylfaen"/>
                <w:sz w:val="20"/>
                <w:szCs w:val="20"/>
              </w:rPr>
              <w:t>հաստիքային</w:t>
            </w:r>
            <w:r w:rsidRPr="00323284">
              <w:rPr>
                <w:rFonts w:ascii="GHEA Grapalat" w:hAnsi="GHEA Grapalat"/>
                <w:sz w:val="20"/>
                <w:szCs w:val="20"/>
              </w:rPr>
              <w:t xml:space="preserve"> </w:t>
            </w:r>
            <w:r w:rsidRPr="00323284">
              <w:rPr>
                <w:rFonts w:ascii="GHEA Grapalat" w:hAnsi="GHEA Grapalat" w:cs="Sylfaen"/>
                <w:sz w:val="20"/>
                <w:szCs w:val="20"/>
              </w:rPr>
              <w:t>միավոր՝</w:t>
            </w:r>
            <w:r w:rsidRPr="00323284">
              <w:rPr>
                <w:rFonts w:ascii="GHEA Grapalat" w:hAnsi="GHEA Grapalat"/>
                <w:sz w:val="20"/>
                <w:szCs w:val="20"/>
              </w:rPr>
              <w:t xml:space="preserve"> 301-400 </w:t>
            </w:r>
            <w:r w:rsidRPr="00323284">
              <w:rPr>
                <w:rFonts w:ascii="GHEA Grapalat" w:hAnsi="GHEA Grapalat" w:cs="Sylfaen"/>
                <w:sz w:val="20"/>
                <w:szCs w:val="20"/>
              </w:rPr>
              <w:t>շահառուի</w:t>
            </w:r>
            <w:r w:rsidRPr="00323284">
              <w:rPr>
                <w:rFonts w:ascii="GHEA Grapalat" w:hAnsi="GHEA Grapalat"/>
                <w:sz w:val="20"/>
                <w:szCs w:val="20"/>
              </w:rPr>
              <w:t xml:space="preserve"> </w:t>
            </w:r>
            <w:r w:rsidRPr="00323284">
              <w:rPr>
                <w:rFonts w:ascii="GHEA Grapalat" w:hAnsi="GHEA Grapalat" w:cs="Sylfaen"/>
                <w:sz w:val="20"/>
                <w:szCs w:val="20"/>
              </w:rPr>
              <w:t>դեպքում</w:t>
            </w:r>
          </w:p>
        </w:tc>
        <w:tc>
          <w:tcPr>
            <w:tcW w:w="2212" w:type="dxa"/>
            <w:vMerge/>
          </w:tcPr>
          <w:p w14:paraId="798831AD" w14:textId="77777777" w:rsidR="00140AD3" w:rsidRPr="00323284" w:rsidRDefault="00140AD3" w:rsidP="00353F2E">
            <w:pPr>
              <w:rPr>
                <w:rFonts w:ascii="GHEA Grapalat" w:hAnsi="GHEA Grapalat"/>
                <w:sz w:val="20"/>
                <w:szCs w:val="20"/>
                <w:lang w:val="hy-AM"/>
              </w:rPr>
            </w:pPr>
          </w:p>
        </w:tc>
      </w:tr>
      <w:tr w:rsidR="00140AD3" w:rsidRPr="00323284" w14:paraId="27874686" w14:textId="77777777" w:rsidTr="004A497A">
        <w:trPr>
          <w:trHeight w:val="323"/>
        </w:trPr>
        <w:tc>
          <w:tcPr>
            <w:tcW w:w="666" w:type="dxa"/>
            <w:vMerge/>
          </w:tcPr>
          <w:p w14:paraId="4673B6C8" w14:textId="77777777" w:rsidR="00140AD3" w:rsidRPr="00323284" w:rsidRDefault="00140AD3" w:rsidP="00353F2E">
            <w:pPr>
              <w:rPr>
                <w:rFonts w:ascii="GHEA Grapalat" w:hAnsi="GHEA Grapalat"/>
                <w:sz w:val="20"/>
                <w:szCs w:val="20"/>
                <w:lang w:val="hy-AM"/>
              </w:rPr>
            </w:pPr>
          </w:p>
        </w:tc>
        <w:tc>
          <w:tcPr>
            <w:tcW w:w="2392" w:type="dxa"/>
            <w:vMerge/>
          </w:tcPr>
          <w:p w14:paraId="6037FC7B" w14:textId="77777777" w:rsidR="00140AD3" w:rsidRPr="00323284" w:rsidRDefault="00140AD3" w:rsidP="00353F2E">
            <w:pPr>
              <w:rPr>
                <w:rFonts w:ascii="GHEA Grapalat" w:hAnsi="GHEA Grapalat"/>
                <w:sz w:val="20"/>
                <w:szCs w:val="20"/>
                <w:lang w:val="hy-AM"/>
              </w:rPr>
            </w:pPr>
          </w:p>
        </w:tc>
        <w:tc>
          <w:tcPr>
            <w:tcW w:w="4438" w:type="dxa"/>
            <w:gridSpan w:val="2"/>
          </w:tcPr>
          <w:p w14:paraId="5EDDF51D"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lang w:val="hy-AM"/>
              </w:rPr>
              <w:t xml:space="preserve">3 </w:t>
            </w:r>
            <w:r w:rsidRPr="00323284">
              <w:rPr>
                <w:rFonts w:ascii="GHEA Grapalat" w:hAnsi="GHEA Grapalat" w:cs="Sylfaen"/>
                <w:sz w:val="20"/>
                <w:szCs w:val="20"/>
                <w:lang w:val="hy-AM"/>
              </w:rPr>
              <w:t>հաստիքային</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միավոր՝</w:t>
            </w:r>
            <w:r w:rsidRPr="00323284">
              <w:rPr>
                <w:rFonts w:ascii="GHEA Grapalat" w:hAnsi="GHEA Grapalat"/>
                <w:sz w:val="20"/>
                <w:szCs w:val="20"/>
                <w:lang w:val="hy-AM"/>
              </w:rPr>
              <w:t xml:space="preserve"> 401 </w:t>
            </w:r>
            <w:r w:rsidRPr="00323284">
              <w:rPr>
                <w:rFonts w:ascii="GHEA Grapalat" w:hAnsi="GHEA Grapalat" w:cs="Sylfaen"/>
                <w:sz w:val="20"/>
                <w:szCs w:val="20"/>
                <w:lang w:val="hy-AM"/>
              </w:rPr>
              <w:t>և</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ավելի</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շահառուի</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դեպքում</w:t>
            </w:r>
          </w:p>
        </w:tc>
        <w:tc>
          <w:tcPr>
            <w:tcW w:w="2212" w:type="dxa"/>
            <w:vMerge/>
          </w:tcPr>
          <w:p w14:paraId="04115219" w14:textId="77777777" w:rsidR="00140AD3" w:rsidRPr="00323284" w:rsidRDefault="00140AD3" w:rsidP="00353F2E">
            <w:pPr>
              <w:rPr>
                <w:rFonts w:ascii="GHEA Grapalat" w:hAnsi="GHEA Grapalat"/>
                <w:sz w:val="20"/>
                <w:szCs w:val="20"/>
                <w:lang w:val="hy-AM"/>
              </w:rPr>
            </w:pPr>
          </w:p>
        </w:tc>
      </w:tr>
      <w:tr w:rsidR="00140AD3" w:rsidRPr="00323284" w14:paraId="5B5DABD1" w14:textId="77777777" w:rsidTr="004A497A">
        <w:trPr>
          <w:trHeight w:val="281"/>
        </w:trPr>
        <w:tc>
          <w:tcPr>
            <w:tcW w:w="666" w:type="dxa"/>
            <w:vMerge w:val="restart"/>
          </w:tcPr>
          <w:p w14:paraId="0BA95A6D" w14:textId="68320FE4" w:rsidR="00140AD3" w:rsidRPr="00323284" w:rsidRDefault="00140AD3" w:rsidP="00353F2E">
            <w:pPr>
              <w:rPr>
                <w:rFonts w:ascii="GHEA Grapalat" w:hAnsi="GHEA Grapalat"/>
                <w:sz w:val="20"/>
                <w:szCs w:val="20"/>
                <w:lang w:val="ru-RU"/>
              </w:rPr>
            </w:pPr>
            <w:r w:rsidRPr="00323284">
              <w:rPr>
                <w:rFonts w:ascii="GHEA Grapalat" w:hAnsi="GHEA Grapalat"/>
                <w:sz w:val="20"/>
                <w:szCs w:val="20"/>
                <w:lang w:val="hy-AM"/>
              </w:rPr>
              <w:t>6.5</w:t>
            </w:r>
            <w:r w:rsidR="001A69C4" w:rsidRPr="00323284">
              <w:rPr>
                <w:rFonts w:ascii="GHEA Grapalat" w:hAnsi="GHEA Grapalat"/>
                <w:sz w:val="20"/>
                <w:szCs w:val="20"/>
                <w:lang w:val="ru-RU"/>
              </w:rPr>
              <w:t>.</w:t>
            </w:r>
          </w:p>
        </w:tc>
        <w:tc>
          <w:tcPr>
            <w:tcW w:w="2392" w:type="dxa"/>
            <w:vMerge w:val="restart"/>
          </w:tcPr>
          <w:p w14:paraId="7AFEAF9B" w14:textId="77777777" w:rsidR="00140AD3" w:rsidRPr="00323284" w:rsidRDefault="00140AD3" w:rsidP="00353F2E">
            <w:pPr>
              <w:rPr>
                <w:rFonts w:ascii="GHEA Grapalat" w:hAnsi="GHEA Grapalat"/>
                <w:sz w:val="20"/>
                <w:szCs w:val="20"/>
                <w:lang w:val="hy-AM"/>
              </w:rPr>
            </w:pPr>
            <w:r w:rsidRPr="00323284">
              <w:rPr>
                <w:rFonts w:ascii="GHEA Grapalat" w:hAnsi="GHEA Grapalat"/>
                <w:sz w:val="20"/>
                <w:szCs w:val="20"/>
                <w:lang w:val="hy-AM"/>
              </w:rPr>
              <w:t>Տնտեսուհի</w:t>
            </w:r>
          </w:p>
        </w:tc>
        <w:tc>
          <w:tcPr>
            <w:tcW w:w="4438" w:type="dxa"/>
            <w:gridSpan w:val="2"/>
          </w:tcPr>
          <w:p w14:paraId="17A3CD5D"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lang w:val="hy-AM"/>
              </w:rPr>
              <w:t xml:space="preserve">1 </w:t>
            </w:r>
            <w:r w:rsidRPr="00323284">
              <w:rPr>
                <w:rFonts w:ascii="GHEA Grapalat" w:hAnsi="GHEA Grapalat" w:cs="Sylfaen"/>
                <w:sz w:val="20"/>
                <w:szCs w:val="20"/>
                <w:lang w:val="hy-AM"/>
              </w:rPr>
              <w:t>հաստիքային</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միավոր՝</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մինչև</w:t>
            </w:r>
            <w:r w:rsidRPr="00323284">
              <w:rPr>
                <w:rFonts w:ascii="GHEA Grapalat" w:hAnsi="GHEA Grapalat"/>
                <w:sz w:val="20"/>
                <w:szCs w:val="20"/>
                <w:lang w:val="hy-AM"/>
              </w:rPr>
              <w:t xml:space="preserve"> 250 </w:t>
            </w:r>
            <w:r w:rsidRPr="00323284">
              <w:rPr>
                <w:rFonts w:ascii="GHEA Grapalat" w:hAnsi="GHEA Grapalat" w:cs="Sylfaen"/>
                <w:sz w:val="20"/>
                <w:szCs w:val="20"/>
                <w:lang w:val="hy-AM"/>
              </w:rPr>
              <w:t>շահառուի</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դեպքում</w:t>
            </w:r>
          </w:p>
        </w:tc>
        <w:tc>
          <w:tcPr>
            <w:tcW w:w="2212" w:type="dxa"/>
            <w:vMerge w:val="restart"/>
          </w:tcPr>
          <w:p w14:paraId="020A2C99" w14:textId="77777777" w:rsidR="00140AD3" w:rsidRPr="00323284" w:rsidRDefault="00140AD3" w:rsidP="00353F2E">
            <w:pPr>
              <w:rPr>
                <w:rFonts w:ascii="GHEA Grapalat" w:hAnsi="GHEA Grapalat"/>
                <w:sz w:val="20"/>
                <w:szCs w:val="20"/>
                <w:lang w:val="hy-AM"/>
              </w:rPr>
            </w:pPr>
          </w:p>
        </w:tc>
      </w:tr>
      <w:tr w:rsidR="00140AD3" w:rsidRPr="00323284" w14:paraId="6CC50AC8" w14:textId="77777777" w:rsidTr="004A497A">
        <w:trPr>
          <w:trHeight w:val="281"/>
        </w:trPr>
        <w:tc>
          <w:tcPr>
            <w:tcW w:w="666" w:type="dxa"/>
            <w:vMerge/>
          </w:tcPr>
          <w:p w14:paraId="339560A6" w14:textId="77777777" w:rsidR="00140AD3" w:rsidRPr="00323284" w:rsidRDefault="00140AD3" w:rsidP="00353F2E">
            <w:pPr>
              <w:rPr>
                <w:rFonts w:ascii="GHEA Grapalat" w:hAnsi="GHEA Grapalat"/>
                <w:sz w:val="20"/>
                <w:szCs w:val="20"/>
                <w:lang w:val="hy-AM"/>
              </w:rPr>
            </w:pPr>
          </w:p>
        </w:tc>
        <w:tc>
          <w:tcPr>
            <w:tcW w:w="2392" w:type="dxa"/>
            <w:vMerge/>
          </w:tcPr>
          <w:p w14:paraId="04A9841E" w14:textId="77777777" w:rsidR="00140AD3" w:rsidRPr="00323284" w:rsidRDefault="00140AD3" w:rsidP="00353F2E">
            <w:pPr>
              <w:rPr>
                <w:rFonts w:ascii="GHEA Grapalat" w:hAnsi="GHEA Grapalat"/>
                <w:sz w:val="20"/>
                <w:szCs w:val="20"/>
                <w:lang w:val="hy-AM"/>
              </w:rPr>
            </w:pPr>
          </w:p>
        </w:tc>
        <w:tc>
          <w:tcPr>
            <w:tcW w:w="4438" w:type="dxa"/>
            <w:gridSpan w:val="2"/>
          </w:tcPr>
          <w:p w14:paraId="763E3522"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lang w:val="hy-AM"/>
              </w:rPr>
              <w:t xml:space="preserve">2 </w:t>
            </w:r>
            <w:r w:rsidRPr="00323284">
              <w:rPr>
                <w:rFonts w:ascii="GHEA Grapalat" w:hAnsi="GHEA Grapalat" w:cs="Sylfaen"/>
                <w:sz w:val="20"/>
                <w:szCs w:val="20"/>
                <w:lang w:val="hy-AM"/>
              </w:rPr>
              <w:t>հաստիքային</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միավոր՝</w:t>
            </w:r>
            <w:r w:rsidRPr="00323284">
              <w:rPr>
                <w:rFonts w:ascii="GHEA Grapalat" w:hAnsi="GHEA Grapalat"/>
                <w:sz w:val="20"/>
                <w:szCs w:val="20"/>
                <w:lang w:val="hy-AM"/>
              </w:rPr>
              <w:t xml:space="preserve"> 251 </w:t>
            </w:r>
            <w:r w:rsidRPr="00323284">
              <w:rPr>
                <w:rFonts w:ascii="GHEA Grapalat" w:hAnsi="GHEA Grapalat" w:cs="Sylfaen"/>
                <w:sz w:val="20"/>
                <w:szCs w:val="20"/>
                <w:lang w:val="hy-AM"/>
              </w:rPr>
              <w:t>և</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ավելի</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շահառուի</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դեպքում</w:t>
            </w:r>
          </w:p>
        </w:tc>
        <w:tc>
          <w:tcPr>
            <w:tcW w:w="2212" w:type="dxa"/>
            <w:vMerge/>
          </w:tcPr>
          <w:p w14:paraId="4B894912" w14:textId="77777777" w:rsidR="00140AD3" w:rsidRPr="00323284" w:rsidRDefault="00140AD3" w:rsidP="00353F2E">
            <w:pPr>
              <w:rPr>
                <w:rFonts w:ascii="GHEA Grapalat" w:hAnsi="GHEA Grapalat"/>
                <w:sz w:val="20"/>
                <w:szCs w:val="20"/>
                <w:lang w:val="hy-AM"/>
              </w:rPr>
            </w:pPr>
          </w:p>
        </w:tc>
      </w:tr>
      <w:tr w:rsidR="00140AD3" w:rsidRPr="00323284" w14:paraId="5CEFE871" w14:textId="77777777" w:rsidTr="004A497A">
        <w:trPr>
          <w:trHeight w:val="281"/>
        </w:trPr>
        <w:tc>
          <w:tcPr>
            <w:tcW w:w="666" w:type="dxa"/>
            <w:vMerge w:val="restart"/>
          </w:tcPr>
          <w:p w14:paraId="5E3B934A" w14:textId="63987AD0" w:rsidR="00140AD3" w:rsidRPr="00323284" w:rsidRDefault="00140AD3" w:rsidP="00353F2E">
            <w:pPr>
              <w:rPr>
                <w:rFonts w:ascii="GHEA Grapalat" w:hAnsi="GHEA Grapalat"/>
                <w:sz w:val="20"/>
                <w:szCs w:val="20"/>
                <w:lang w:val="ru-RU"/>
              </w:rPr>
            </w:pPr>
            <w:r w:rsidRPr="00323284">
              <w:rPr>
                <w:rFonts w:ascii="GHEA Grapalat" w:hAnsi="GHEA Grapalat"/>
                <w:sz w:val="20"/>
                <w:szCs w:val="20"/>
                <w:lang w:val="hy-AM"/>
              </w:rPr>
              <w:t>6.6</w:t>
            </w:r>
            <w:r w:rsidR="001A69C4" w:rsidRPr="00323284">
              <w:rPr>
                <w:rFonts w:ascii="GHEA Grapalat" w:hAnsi="GHEA Grapalat"/>
                <w:sz w:val="20"/>
                <w:szCs w:val="20"/>
                <w:lang w:val="ru-RU"/>
              </w:rPr>
              <w:t>.</w:t>
            </w:r>
          </w:p>
        </w:tc>
        <w:tc>
          <w:tcPr>
            <w:tcW w:w="2392" w:type="dxa"/>
            <w:vMerge w:val="restart"/>
          </w:tcPr>
          <w:p w14:paraId="2E8E68CF" w14:textId="77777777" w:rsidR="00140AD3" w:rsidRPr="00323284" w:rsidRDefault="00140AD3" w:rsidP="00353F2E">
            <w:pPr>
              <w:rPr>
                <w:rFonts w:ascii="GHEA Grapalat" w:hAnsi="GHEA Grapalat"/>
                <w:sz w:val="20"/>
                <w:szCs w:val="20"/>
                <w:lang w:val="hy-AM"/>
              </w:rPr>
            </w:pPr>
            <w:r w:rsidRPr="00323284">
              <w:rPr>
                <w:rFonts w:ascii="GHEA Grapalat" w:hAnsi="GHEA Grapalat"/>
                <w:sz w:val="20"/>
                <w:szCs w:val="20"/>
                <w:lang w:val="hy-AM"/>
              </w:rPr>
              <w:t>Պարետ</w:t>
            </w:r>
          </w:p>
        </w:tc>
        <w:tc>
          <w:tcPr>
            <w:tcW w:w="4438" w:type="dxa"/>
            <w:gridSpan w:val="2"/>
          </w:tcPr>
          <w:p w14:paraId="28578865" w14:textId="28C27A46" w:rsidR="00140AD3" w:rsidRPr="00323284" w:rsidRDefault="00140AD3" w:rsidP="003F1A82">
            <w:pPr>
              <w:jc w:val="center"/>
              <w:rPr>
                <w:rFonts w:ascii="GHEA Grapalat" w:hAnsi="GHEA Grapalat"/>
                <w:sz w:val="20"/>
                <w:szCs w:val="20"/>
                <w:lang w:val="hy-AM"/>
              </w:rPr>
            </w:pPr>
            <w:r w:rsidRPr="00323284">
              <w:rPr>
                <w:rFonts w:ascii="GHEA Grapalat" w:hAnsi="GHEA Grapalat"/>
                <w:sz w:val="20"/>
                <w:szCs w:val="20"/>
                <w:lang w:val="hy-AM"/>
              </w:rPr>
              <w:t xml:space="preserve">1 </w:t>
            </w:r>
            <w:r w:rsidRPr="00323284">
              <w:rPr>
                <w:rFonts w:ascii="GHEA Grapalat" w:hAnsi="GHEA Grapalat" w:cs="Sylfaen"/>
                <w:sz w:val="20"/>
                <w:szCs w:val="20"/>
                <w:lang w:val="hy-AM"/>
              </w:rPr>
              <w:t>հաստիքային</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միավոր՝</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մինչև</w:t>
            </w:r>
            <w:r w:rsidRPr="00323284">
              <w:rPr>
                <w:rFonts w:ascii="GHEA Grapalat" w:hAnsi="GHEA Grapalat"/>
                <w:sz w:val="20"/>
                <w:szCs w:val="20"/>
                <w:lang w:val="hy-AM"/>
              </w:rPr>
              <w:t xml:space="preserve"> </w:t>
            </w:r>
            <w:r w:rsidR="003F1A82" w:rsidRPr="00323284">
              <w:rPr>
                <w:rFonts w:ascii="GHEA Grapalat" w:hAnsi="GHEA Grapalat"/>
                <w:sz w:val="20"/>
                <w:szCs w:val="20"/>
                <w:lang w:val="hy-AM"/>
              </w:rPr>
              <w:t>250</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շահառուի</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դեպքում</w:t>
            </w:r>
          </w:p>
        </w:tc>
        <w:tc>
          <w:tcPr>
            <w:tcW w:w="2212" w:type="dxa"/>
            <w:vMerge w:val="restart"/>
          </w:tcPr>
          <w:p w14:paraId="41185133" w14:textId="77777777" w:rsidR="00140AD3" w:rsidRPr="00323284" w:rsidRDefault="00140AD3" w:rsidP="00353F2E">
            <w:pPr>
              <w:rPr>
                <w:rFonts w:ascii="GHEA Grapalat" w:hAnsi="GHEA Grapalat"/>
                <w:sz w:val="20"/>
                <w:szCs w:val="20"/>
                <w:lang w:val="hy-AM"/>
              </w:rPr>
            </w:pPr>
          </w:p>
        </w:tc>
      </w:tr>
      <w:tr w:rsidR="00140AD3" w:rsidRPr="00323284" w14:paraId="452E859C" w14:textId="77777777" w:rsidTr="004A497A">
        <w:trPr>
          <w:trHeight w:val="281"/>
        </w:trPr>
        <w:tc>
          <w:tcPr>
            <w:tcW w:w="666" w:type="dxa"/>
            <w:vMerge/>
          </w:tcPr>
          <w:p w14:paraId="7AB52BDC" w14:textId="77777777" w:rsidR="00140AD3" w:rsidRPr="00323284" w:rsidRDefault="00140AD3" w:rsidP="00353F2E">
            <w:pPr>
              <w:rPr>
                <w:rFonts w:ascii="GHEA Grapalat" w:hAnsi="GHEA Grapalat"/>
                <w:sz w:val="20"/>
                <w:szCs w:val="20"/>
                <w:lang w:val="hy-AM"/>
              </w:rPr>
            </w:pPr>
          </w:p>
        </w:tc>
        <w:tc>
          <w:tcPr>
            <w:tcW w:w="2392" w:type="dxa"/>
            <w:vMerge/>
          </w:tcPr>
          <w:p w14:paraId="13609DF2" w14:textId="77777777" w:rsidR="00140AD3" w:rsidRPr="00323284" w:rsidRDefault="00140AD3" w:rsidP="00353F2E">
            <w:pPr>
              <w:rPr>
                <w:rFonts w:ascii="GHEA Grapalat" w:hAnsi="GHEA Grapalat"/>
                <w:sz w:val="20"/>
                <w:szCs w:val="20"/>
                <w:lang w:val="hy-AM"/>
              </w:rPr>
            </w:pPr>
          </w:p>
        </w:tc>
        <w:tc>
          <w:tcPr>
            <w:tcW w:w="4438" w:type="dxa"/>
            <w:gridSpan w:val="2"/>
          </w:tcPr>
          <w:p w14:paraId="7C980CAD"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lang w:val="hy-AM"/>
              </w:rPr>
              <w:t xml:space="preserve">2 </w:t>
            </w:r>
            <w:r w:rsidRPr="00323284">
              <w:rPr>
                <w:rFonts w:ascii="GHEA Grapalat" w:hAnsi="GHEA Grapalat" w:cs="Sylfaen"/>
                <w:sz w:val="20"/>
                <w:szCs w:val="20"/>
                <w:lang w:val="hy-AM"/>
              </w:rPr>
              <w:t>հաստիքային</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միավոր՝</w:t>
            </w:r>
            <w:r w:rsidRPr="00323284">
              <w:rPr>
                <w:rFonts w:ascii="GHEA Grapalat" w:hAnsi="GHEA Grapalat"/>
                <w:sz w:val="20"/>
                <w:szCs w:val="20"/>
                <w:lang w:val="hy-AM"/>
              </w:rPr>
              <w:t xml:space="preserve"> 251 </w:t>
            </w:r>
            <w:r w:rsidRPr="00323284">
              <w:rPr>
                <w:rFonts w:ascii="GHEA Grapalat" w:hAnsi="GHEA Grapalat" w:cs="Sylfaen"/>
                <w:sz w:val="20"/>
                <w:szCs w:val="20"/>
                <w:lang w:val="hy-AM"/>
              </w:rPr>
              <w:t>և</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ավել</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շահառուի</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դեպքում</w:t>
            </w:r>
          </w:p>
        </w:tc>
        <w:tc>
          <w:tcPr>
            <w:tcW w:w="2212" w:type="dxa"/>
            <w:vMerge/>
          </w:tcPr>
          <w:p w14:paraId="702B38CA" w14:textId="77777777" w:rsidR="00140AD3" w:rsidRPr="00323284" w:rsidRDefault="00140AD3" w:rsidP="00353F2E">
            <w:pPr>
              <w:rPr>
                <w:rFonts w:ascii="GHEA Grapalat" w:hAnsi="GHEA Grapalat"/>
                <w:sz w:val="20"/>
                <w:szCs w:val="20"/>
                <w:lang w:val="hy-AM"/>
              </w:rPr>
            </w:pPr>
          </w:p>
        </w:tc>
      </w:tr>
      <w:tr w:rsidR="004A497A" w:rsidRPr="00323284" w14:paraId="4501A496" w14:textId="77777777" w:rsidTr="004A497A">
        <w:trPr>
          <w:trHeight w:val="281"/>
        </w:trPr>
        <w:tc>
          <w:tcPr>
            <w:tcW w:w="666" w:type="dxa"/>
            <w:vMerge w:val="restart"/>
          </w:tcPr>
          <w:p w14:paraId="24C87EA0" w14:textId="6BAC675C" w:rsidR="004A497A" w:rsidRPr="00323284" w:rsidRDefault="004A497A" w:rsidP="00353F2E">
            <w:pPr>
              <w:rPr>
                <w:rFonts w:ascii="GHEA Grapalat" w:hAnsi="GHEA Grapalat"/>
                <w:sz w:val="20"/>
                <w:szCs w:val="20"/>
                <w:lang w:val="ru-RU"/>
              </w:rPr>
            </w:pPr>
            <w:r w:rsidRPr="00323284">
              <w:rPr>
                <w:rFonts w:ascii="GHEA Grapalat" w:hAnsi="GHEA Grapalat"/>
                <w:sz w:val="20"/>
                <w:szCs w:val="20"/>
                <w:lang w:val="hy-AM"/>
              </w:rPr>
              <w:t>6.7</w:t>
            </w:r>
            <w:r w:rsidRPr="00323284">
              <w:rPr>
                <w:rFonts w:ascii="GHEA Grapalat" w:hAnsi="GHEA Grapalat"/>
                <w:sz w:val="20"/>
                <w:szCs w:val="20"/>
                <w:lang w:val="ru-RU"/>
              </w:rPr>
              <w:t>.</w:t>
            </w:r>
          </w:p>
        </w:tc>
        <w:tc>
          <w:tcPr>
            <w:tcW w:w="2392" w:type="dxa"/>
            <w:vMerge w:val="restart"/>
          </w:tcPr>
          <w:p w14:paraId="3AAE8882" w14:textId="77777777" w:rsidR="004A497A" w:rsidRPr="00323284" w:rsidRDefault="004A497A" w:rsidP="00353F2E">
            <w:pPr>
              <w:rPr>
                <w:rFonts w:ascii="GHEA Grapalat" w:hAnsi="GHEA Grapalat"/>
                <w:sz w:val="20"/>
                <w:szCs w:val="20"/>
                <w:lang w:val="hy-AM"/>
              </w:rPr>
            </w:pPr>
            <w:r w:rsidRPr="00323284">
              <w:rPr>
                <w:rFonts w:ascii="GHEA Grapalat" w:hAnsi="GHEA Grapalat"/>
                <w:sz w:val="20"/>
                <w:szCs w:val="20"/>
                <w:lang w:val="hy-AM"/>
              </w:rPr>
              <w:t>Էլեկտրիկ</w:t>
            </w:r>
          </w:p>
          <w:p w14:paraId="54B7A889" w14:textId="77777777" w:rsidR="004A497A" w:rsidRPr="00323284" w:rsidRDefault="004A497A" w:rsidP="00353F2E">
            <w:pPr>
              <w:rPr>
                <w:rFonts w:ascii="GHEA Grapalat" w:hAnsi="GHEA Grapalat"/>
                <w:sz w:val="20"/>
                <w:szCs w:val="20"/>
                <w:lang w:val="hy-AM"/>
              </w:rPr>
            </w:pPr>
            <w:r w:rsidRPr="00323284">
              <w:rPr>
                <w:rFonts w:ascii="GHEA Grapalat" w:hAnsi="GHEA Grapalat"/>
                <w:sz w:val="20"/>
                <w:szCs w:val="20"/>
                <w:lang w:val="hy-AM"/>
              </w:rPr>
              <w:t>Սանտեխնիկ</w:t>
            </w:r>
          </w:p>
          <w:p w14:paraId="24C96A49" w14:textId="77777777" w:rsidR="004A497A" w:rsidRPr="00323284" w:rsidRDefault="004A497A" w:rsidP="00353F2E">
            <w:pPr>
              <w:rPr>
                <w:rFonts w:ascii="GHEA Grapalat" w:hAnsi="GHEA Grapalat"/>
                <w:sz w:val="20"/>
                <w:szCs w:val="20"/>
                <w:lang w:val="hy-AM"/>
              </w:rPr>
            </w:pPr>
            <w:r w:rsidRPr="00323284">
              <w:rPr>
                <w:rFonts w:ascii="GHEA Grapalat" w:hAnsi="GHEA Grapalat"/>
                <w:sz w:val="20"/>
                <w:szCs w:val="20"/>
                <w:lang w:val="hy-AM"/>
              </w:rPr>
              <w:t>Հյուսն</w:t>
            </w:r>
          </w:p>
          <w:p w14:paraId="5DFF362E" w14:textId="77777777" w:rsidR="004A497A" w:rsidRPr="00323284" w:rsidRDefault="004A497A" w:rsidP="00353F2E">
            <w:pPr>
              <w:rPr>
                <w:rFonts w:ascii="GHEA Grapalat" w:hAnsi="GHEA Grapalat"/>
                <w:sz w:val="20"/>
                <w:szCs w:val="20"/>
                <w:lang w:val="hy-AM"/>
              </w:rPr>
            </w:pPr>
            <w:r w:rsidRPr="00323284">
              <w:rPr>
                <w:rFonts w:ascii="GHEA Grapalat" w:hAnsi="GHEA Grapalat"/>
                <w:sz w:val="20"/>
                <w:szCs w:val="20"/>
                <w:lang w:val="hy-AM"/>
              </w:rPr>
              <w:t>Փականագործ</w:t>
            </w:r>
          </w:p>
          <w:p w14:paraId="22CE5D60" w14:textId="4CAB1E8D" w:rsidR="004A497A" w:rsidRPr="00323284" w:rsidRDefault="004A497A" w:rsidP="00353F2E">
            <w:pPr>
              <w:rPr>
                <w:rFonts w:ascii="GHEA Grapalat" w:hAnsi="GHEA Grapalat"/>
                <w:sz w:val="20"/>
                <w:szCs w:val="20"/>
                <w:lang w:val="hy-AM"/>
              </w:rPr>
            </w:pPr>
            <w:r w:rsidRPr="00323284">
              <w:rPr>
                <w:rFonts w:ascii="GHEA Grapalat" w:hAnsi="GHEA Grapalat"/>
                <w:sz w:val="20"/>
                <w:szCs w:val="20"/>
                <w:lang w:val="hy-AM"/>
              </w:rPr>
              <w:t>Ներկարար</w:t>
            </w:r>
          </w:p>
        </w:tc>
        <w:tc>
          <w:tcPr>
            <w:tcW w:w="4438" w:type="dxa"/>
            <w:gridSpan w:val="2"/>
          </w:tcPr>
          <w:p w14:paraId="61E0FD78" w14:textId="77777777" w:rsidR="004A497A" w:rsidRPr="00323284" w:rsidRDefault="004A497A" w:rsidP="00353F2E">
            <w:pPr>
              <w:jc w:val="center"/>
              <w:rPr>
                <w:rFonts w:ascii="GHEA Grapalat" w:hAnsi="GHEA Grapalat"/>
                <w:sz w:val="20"/>
                <w:szCs w:val="20"/>
                <w:lang w:val="hy-AM"/>
              </w:rPr>
            </w:pPr>
            <w:r w:rsidRPr="00323284">
              <w:rPr>
                <w:rFonts w:ascii="GHEA Grapalat" w:hAnsi="GHEA Grapalat"/>
                <w:sz w:val="20"/>
                <w:szCs w:val="20"/>
                <w:lang w:val="hy-AM"/>
              </w:rPr>
              <w:t xml:space="preserve">1,5 </w:t>
            </w:r>
            <w:r w:rsidRPr="00323284">
              <w:rPr>
                <w:rFonts w:ascii="GHEA Grapalat" w:hAnsi="GHEA Grapalat" w:cs="Sylfaen"/>
                <w:sz w:val="20"/>
                <w:szCs w:val="20"/>
                <w:lang w:val="hy-AM"/>
              </w:rPr>
              <w:t>հաստիքային</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միավոր՝</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մինչև</w:t>
            </w:r>
            <w:r w:rsidRPr="00323284">
              <w:rPr>
                <w:rFonts w:ascii="GHEA Grapalat" w:hAnsi="GHEA Grapalat"/>
                <w:sz w:val="20"/>
                <w:szCs w:val="20"/>
                <w:lang w:val="hy-AM"/>
              </w:rPr>
              <w:t xml:space="preserve"> 100 </w:t>
            </w:r>
            <w:r w:rsidRPr="00323284">
              <w:rPr>
                <w:rFonts w:ascii="GHEA Grapalat" w:hAnsi="GHEA Grapalat" w:cs="Sylfaen"/>
                <w:sz w:val="20"/>
                <w:szCs w:val="20"/>
                <w:lang w:val="hy-AM"/>
              </w:rPr>
              <w:t>շահառուի</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դեպքում</w:t>
            </w:r>
          </w:p>
        </w:tc>
        <w:tc>
          <w:tcPr>
            <w:tcW w:w="2212" w:type="dxa"/>
            <w:vMerge w:val="restart"/>
          </w:tcPr>
          <w:p w14:paraId="0F68DD62" w14:textId="77777777" w:rsidR="004A497A" w:rsidRPr="00323284" w:rsidRDefault="004A497A" w:rsidP="00353F2E">
            <w:pPr>
              <w:rPr>
                <w:rFonts w:ascii="GHEA Grapalat" w:hAnsi="GHEA Grapalat"/>
                <w:sz w:val="20"/>
                <w:szCs w:val="20"/>
                <w:lang w:val="hy-AM"/>
              </w:rPr>
            </w:pPr>
          </w:p>
        </w:tc>
      </w:tr>
      <w:tr w:rsidR="004A497A" w:rsidRPr="00323284" w14:paraId="2A361AB7" w14:textId="77777777" w:rsidTr="004A497A">
        <w:trPr>
          <w:trHeight w:val="281"/>
        </w:trPr>
        <w:tc>
          <w:tcPr>
            <w:tcW w:w="666" w:type="dxa"/>
            <w:vMerge/>
          </w:tcPr>
          <w:p w14:paraId="6B13D9DE" w14:textId="77777777" w:rsidR="004A497A" w:rsidRPr="00323284" w:rsidRDefault="004A497A" w:rsidP="00353F2E">
            <w:pPr>
              <w:rPr>
                <w:rFonts w:ascii="GHEA Grapalat" w:hAnsi="GHEA Grapalat"/>
                <w:sz w:val="20"/>
                <w:szCs w:val="20"/>
                <w:lang w:val="hy-AM"/>
              </w:rPr>
            </w:pPr>
          </w:p>
        </w:tc>
        <w:tc>
          <w:tcPr>
            <w:tcW w:w="2392" w:type="dxa"/>
            <w:vMerge/>
          </w:tcPr>
          <w:p w14:paraId="739A0F82" w14:textId="77777777" w:rsidR="004A497A" w:rsidRPr="00323284" w:rsidRDefault="004A497A" w:rsidP="00353F2E">
            <w:pPr>
              <w:rPr>
                <w:rFonts w:ascii="GHEA Grapalat" w:hAnsi="GHEA Grapalat"/>
                <w:sz w:val="20"/>
                <w:szCs w:val="20"/>
                <w:lang w:val="hy-AM"/>
              </w:rPr>
            </w:pPr>
          </w:p>
        </w:tc>
        <w:tc>
          <w:tcPr>
            <w:tcW w:w="4438" w:type="dxa"/>
            <w:gridSpan w:val="2"/>
          </w:tcPr>
          <w:p w14:paraId="7851E3C9" w14:textId="77777777" w:rsidR="004A497A" w:rsidRPr="00323284" w:rsidRDefault="004A497A" w:rsidP="00353F2E">
            <w:pPr>
              <w:jc w:val="center"/>
              <w:rPr>
                <w:rFonts w:ascii="GHEA Grapalat" w:hAnsi="GHEA Grapalat"/>
                <w:sz w:val="20"/>
                <w:szCs w:val="20"/>
                <w:lang w:val="hy-AM"/>
              </w:rPr>
            </w:pPr>
            <w:r w:rsidRPr="00323284">
              <w:rPr>
                <w:rFonts w:ascii="GHEA Grapalat" w:hAnsi="GHEA Grapalat"/>
                <w:sz w:val="20"/>
                <w:szCs w:val="20"/>
              </w:rPr>
              <w:t xml:space="preserve">3 </w:t>
            </w:r>
            <w:r w:rsidRPr="00323284">
              <w:rPr>
                <w:rFonts w:ascii="GHEA Grapalat" w:hAnsi="GHEA Grapalat" w:cs="Sylfaen"/>
                <w:sz w:val="20"/>
                <w:szCs w:val="20"/>
              </w:rPr>
              <w:t>հաստիքային</w:t>
            </w:r>
            <w:r w:rsidRPr="00323284">
              <w:rPr>
                <w:rFonts w:ascii="GHEA Grapalat" w:hAnsi="GHEA Grapalat"/>
                <w:sz w:val="20"/>
                <w:szCs w:val="20"/>
              </w:rPr>
              <w:t xml:space="preserve"> </w:t>
            </w:r>
            <w:r w:rsidRPr="00323284">
              <w:rPr>
                <w:rFonts w:ascii="GHEA Grapalat" w:hAnsi="GHEA Grapalat" w:cs="Sylfaen"/>
                <w:sz w:val="20"/>
                <w:szCs w:val="20"/>
              </w:rPr>
              <w:t>միավոր՝</w:t>
            </w:r>
            <w:r w:rsidRPr="00323284">
              <w:rPr>
                <w:rFonts w:ascii="GHEA Grapalat" w:hAnsi="GHEA Grapalat"/>
                <w:sz w:val="20"/>
                <w:szCs w:val="20"/>
              </w:rPr>
              <w:t xml:space="preserve"> 101-200 </w:t>
            </w:r>
            <w:r w:rsidRPr="00323284">
              <w:rPr>
                <w:rFonts w:ascii="GHEA Grapalat" w:hAnsi="GHEA Grapalat" w:cs="Sylfaen"/>
                <w:sz w:val="20"/>
                <w:szCs w:val="20"/>
              </w:rPr>
              <w:t>շահառուի</w:t>
            </w:r>
            <w:r w:rsidRPr="00323284">
              <w:rPr>
                <w:rFonts w:ascii="GHEA Grapalat" w:hAnsi="GHEA Grapalat"/>
                <w:sz w:val="20"/>
                <w:szCs w:val="20"/>
              </w:rPr>
              <w:t xml:space="preserve"> </w:t>
            </w:r>
            <w:r w:rsidRPr="00323284">
              <w:rPr>
                <w:rFonts w:ascii="GHEA Grapalat" w:hAnsi="GHEA Grapalat" w:cs="Sylfaen"/>
                <w:sz w:val="20"/>
                <w:szCs w:val="20"/>
              </w:rPr>
              <w:t>դեպքում</w:t>
            </w:r>
          </w:p>
        </w:tc>
        <w:tc>
          <w:tcPr>
            <w:tcW w:w="2212" w:type="dxa"/>
            <w:vMerge/>
          </w:tcPr>
          <w:p w14:paraId="789C9612" w14:textId="77777777" w:rsidR="004A497A" w:rsidRPr="00323284" w:rsidRDefault="004A497A" w:rsidP="00353F2E">
            <w:pPr>
              <w:rPr>
                <w:rFonts w:ascii="GHEA Grapalat" w:hAnsi="GHEA Grapalat"/>
                <w:sz w:val="20"/>
                <w:szCs w:val="20"/>
                <w:lang w:val="hy-AM"/>
              </w:rPr>
            </w:pPr>
          </w:p>
        </w:tc>
      </w:tr>
      <w:tr w:rsidR="004A497A" w:rsidRPr="00323284" w14:paraId="7DA97DA5" w14:textId="77777777" w:rsidTr="004A497A">
        <w:trPr>
          <w:trHeight w:val="281"/>
        </w:trPr>
        <w:tc>
          <w:tcPr>
            <w:tcW w:w="666" w:type="dxa"/>
            <w:vMerge/>
          </w:tcPr>
          <w:p w14:paraId="78ABA0CA" w14:textId="77777777" w:rsidR="004A497A" w:rsidRPr="00323284" w:rsidRDefault="004A497A" w:rsidP="00353F2E">
            <w:pPr>
              <w:rPr>
                <w:rFonts w:ascii="GHEA Grapalat" w:hAnsi="GHEA Grapalat"/>
                <w:sz w:val="20"/>
                <w:szCs w:val="20"/>
                <w:lang w:val="hy-AM"/>
              </w:rPr>
            </w:pPr>
          </w:p>
        </w:tc>
        <w:tc>
          <w:tcPr>
            <w:tcW w:w="2392" w:type="dxa"/>
            <w:vMerge/>
          </w:tcPr>
          <w:p w14:paraId="6B445C11" w14:textId="77777777" w:rsidR="004A497A" w:rsidRPr="00323284" w:rsidRDefault="004A497A" w:rsidP="00353F2E">
            <w:pPr>
              <w:rPr>
                <w:rFonts w:ascii="GHEA Grapalat" w:hAnsi="GHEA Grapalat"/>
                <w:sz w:val="20"/>
                <w:szCs w:val="20"/>
                <w:lang w:val="hy-AM"/>
              </w:rPr>
            </w:pPr>
          </w:p>
        </w:tc>
        <w:tc>
          <w:tcPr>
            <w:tcW w:w="4438" w:type="dxa"/>
            <w:gridSpan w:val="2"/>
          </w:tcPr>
          <w:p w14:paraId="388CED97" w14:textId="77777777" w:rsidR="004A497A" w:rsidRPr="00323284" w:rsidRDefault="004A497A" w:rsidP="00353F2E">
            <w:pPr>
              <w:jc w:val="center"/>
              <w:rPr>
                <w:rFonts w:ascii="GHEA Grapalat" w:hAnsi="GHEA Grapalat"/>
                <w:sz w:val="20"/>
                <w:szCs w:val="20"/>
                <w:lang w:val="hy-AM"/>
              </w:rPr>
            </w:pPr>
            <w:r w:rsidRPr="00323284">
              <w:rPr>
                <w:rFonts w:ascii="GHEA Grapalat" w:hAnsi="GHEA Grapalat"/>
                <w:sz w:val="20"/>
                <w:szCs w:val="20"/>
              </w:rPr>
              <w:t xml:space="preserve">5 </w:t>
            </w:r>
            <w:r w:rsidRPr="00323284">
              <w:rPr>
                <w:rFonts w:ascii="GHEA Grapalat" w:hAnsi="GHEA Grapalat" w:cs="Sylfaen"/>
                <w:sz w:val="20"/>
                <w:szCs w:val="20"/>
              </w:rPr>
              <w:t>հաստիքային</w:t>
            </w:r>
            <w:r w:rsidRPr="00323284">
              <w:rPr>
                <w:rFonts w:ascii="GHEA Grapalat" w:hAnsi="GHEA Grapalat"/>
                <w:sz w:val="20"/>
                <w:szCs w:val="20"/>
              </w:rPr>
              <w:t xml:space="preserve"> </w:t>
            </w:r>
            <w:r w:rsidRPr="00323284">
              <w:rPr>
                <w:rFonts w:ascii="GHEA Grapalat" w:hAnsi="GHEA Grapalat" w:cs="Sylfaen"/>
                <w:sz w:val="20"/>
                <w:szCs w:val="20"/>
              </w:rPr>
              <w:t>միավոր՝</w:t>
            </w:r>
            <w:r w:rsidRPr="00323284">
              <w:rPr>
                <w:rFonts w:ascii="GHEA Grapalat" w:hAnsi="GHEA Grapalat"/>
                <w:sz w:val="20"/>
                <w:szCs w:val="20"/>
              </w:rPr>
              <w:t xml:space="preserve"> 201-300 </w:t>
            </w:r>
            <w:r w:rsidRPr="00323284">
              <w:rPr>
                <w:rFonts w:ascii="GHEA Grapalat" w:hAnsi="GHEA Grapalat" w:cs="Sylfaen"/>
                <w:sz w:val="20"/>
                <w:szCs w:val="20"/>
              </w:rPr>
              <w:t>շահառուի</w:t>
            </w:r>
            <w:r w:rsidRPr="00323284">
              <w:rPr>
                <w:rFonts w:ascii="GHEA Grapalat" w:hAnsi="GHEA Grapalat"/>
                <w:sz w:val="20"/>
                <w:szCs w:val="20"/>
              </w:rPr>
              <w:t xml:space="preserve"> </w:t>
            </w:r>
            <w:r w:rsidRPr="00323284">
              <w:rPr>
                <w:rFonts w:ascii="GHEA Grapalat" w:hAnsi="GHEA Grapalat" w:cs="Sylfaen"/>
                <w:sz w:val="20"/>
                <w:szCs w:val="20"/>
              </w:rPr>
              <w:t>դեպքում</w:t>
            </w:r>
          </w:p>
        </w:tc>
        <w:tc>
          <w:tcPr>
            <w:tcW w:w="2212" w:type="dxa"/>
            <w:vMerge/>
          </w:tcPr>
          <w:p w14:paraId="1183859C" w14:textId="77777777" w:rsidR="004A497A" w:rsidRPr="00323284" w:rsidRDefault="004A497A" w:rsidP="00353F2E">
            <w:pPr>
              <w:rPr>
                <w:rFonts w:ascii="GHEA Grapalat" w:hAnsi="GHEA Grapalat"/>
                <w:sz w:val="20"/>
                <w:szCs w:val="20"/>
                <w:lang w:val="hy-AM"/>
              </w:rPr>
            </w:pPr>
          </w:p>
        </w:tc>
      </w:tr>
      <w:tr w:rsidR="004A497A" w:rsidRPr="00323284" w14:paraId="7D3647DD" w14:textId="77777777" w:rsidTr="004A497A">
        <w:trPr>
          <w:trHeight w:val="281"/>
        </w:trPr>
        <w:tc>
          <w:tcPr>
            <w:tcW w:w="666" w:type="dxa"/>
            <w:vMerge/>
          </w:tcPr>
          <w:p w14:paraId="6A462A2F" w14:textId="77777777" w:rsidR="004A497A" w:rsidRPr="00323284" w:rsidRDefault="004A497A" w:rsidP="00353F2E">
            <w:pPr>
              <w:rPr>
                <w:rFonts w:ascii="GHEA Grapalat" w:hAnsi="GHEA Grapalat"/>
                <w:sz w:val="20"/>
                <w:szCs w:val="20"/>
                <w:lang w:val="hy-AM"/>
              </w:rPr>
            </w:pPr>
          </w:p>
        </w:tc>
        <w:tc>
          <w:tcPr>
            <w:tcW w:w="2392" w:type="dxa"/>
            <w:vMerge/>
          </w:tcPr>
          <w:p w14:paraId="20CD4809" w14:textId="77777777" w:rsidR="004A497A" w:rsidRPr="00323284" w:rsidRDefault="004A497A" w:rsidP="00353F2E">
            <w:pPr>
              <w:rPr>
                <w:rFonts w:ascii="GHEA Grapalat" w:hAnsi="GHEA Grapalat"/>
                <w:sz w:val="20"/>
                <w:szCs w:val="20"/>
                <w:lang w:val="hy-AM"/>
              </w:rPr>
            </w:pPr>
          </w:p>
        </w:tc>
        <w:tc>
          <w:tcPr>
            <w:tcW w:w="4438" w:type="dxa"/>
            <w:gridSpan w:val="2"/>
          </w:tcPr>
          <w:p w14:paraId="7E513784" w14:textId="77777777" w:rsidR="004A497A" w:rsidRPr="00323284" w:rsidRDefault="004A497A" w:rsidP="00353F2E">
            <w:pPr>
              <w:jc w:val="center"/>
              <w:rPr>
                <w:rFonts w:ascii="GHEA Grapalat" w:hAnsi="GHEA Grapalat"/>
                <w:sz w:val="20"/>
                <w:szCs w:val="20"/>
                <w:lang w:val="hy-AM"/>
              </w:rPr>
            </w:pPr>
            <w:r w:rsidRPr="00323284">
              <w:rPr>
                <w:rFonts w:ascii="GHEA Grapalat" w:hAnsi="GHEA Grapalat"/>
                <w:sz w:val="20"/>
                <w:szCs w:val="20"/>
              </w:rPr>
              <w:t xml:space="preserve">7 </w:t>
            </w:r>
            <w:r w:rsidRPr="00323284">
              <w:rPr>
                <w:rFonts w:ascii="GHEA Grapalat" w:hAnsi="GHEA Grapalat" w:cs="Sylfaen"/>
                <w:sz w:val="20"/>
                <w:szCs w:val="20"/>
              </w:rPr>
              <w:t>հաստիքային</w:t>
            </w:r>
            <w:r w:rsidRPr="00323284">
              <w:rPr>
                <w:rFonts w:ascii="GHEA Grapalat" w:hAnsi="GHEA Grapalat"/>
                <w:sz w:val="20"/>
                <w:szCs w:val="20"/>
              </w:rPr>
              <w:t xml:space="preserve"> </w:t>
            </w:r>
            <w:r w:rsidRPr="00323284">
              <w:rPr>
                <w:rFonts w:ascii="GHEA Grapalat" w:hAnsi="GHEA Grapalat" w:cs="Sylfaen"/>
                <w:sz w:val="20"/>
                <w:szCs w:val="20"/>
              </w:rPr>
              <w:t>միավոր՝</w:t>
            </w:r>
            <w:r w:rsidRPr="00323284">
              <w:rPr>
                <w:rFonts w:ascii="GHEA Grapalat" w:hAnsi="GHEA Grapalat"/>
                <w:sz w:val="20"/>
                <w:szCs w:val="20"/>
              </w:rPr>
              <w:t xml:space="preserve"> 301-400 </w:t>
            </w:r>
            <w:r w:rsidRPr="00323284">
              <w:rPr>
                <w:rFonts w:ascii="GHEA Grapalat" w:hAnsi="GHEA Grapalat" w:cs="Sylfaen"/>
                <w:sz w:val="20"/>
                <w:szCs w:val="20"/>
              </w:rPr>
              <w:t>շահառուի</w:t>
            </w:r>
            <w:r w:rsidRPr="00323284">
              <w:rPr>
                <w:rFonts w:ascii="GHEA Grapalat" w:hAnsi="GHEA Grapalat"/>
                <w:sz w:val="20"/>
                <w:szCs w:val="20"/>
              </w:rPr>
              <w:t xml:space="preserve"> </w:t>
            </w:r>
            <w:r w:rsidRPr="00323284">
              <w:rPr>
                <w:rFonts w:ascii="GHEA Grapalat" w:hAnsi="GHEA Grapalat" w:cs="Sylfaen"/>
                <w:sz w:val="20"/>
                <w:szCs w:val="20"/>
              </w:rPr>
              <w:t>դեպքում</w:t>
            </w:r>
          </w:p>
        </w:tc>
        <w:tc>
          <w:tcPr>
            <w:tcW w:w="2212" w:type="dxa"/>
            <w:vMerge/>
          </w:tcPr>
          <w:p w14:paraId="0CCBB047" w14:textId="77777777" w:rsidR="004A497A" w:rsidRPr="00323284" w:rsidRDefault="004A497A" w:rsidP="00353F2E">
            <w:pPr>
              <w:rPr>
                <w:rFonts w:ascii="GHEA Grapalat" w:hAnsi="GHEA Grapalat"/>
                <w:sz w:val="20"/>
                <w:szCs w:val="20"/>
                <w:lang w:val="hy-AM"/>
              </w:rPr>
            </w:pPr>
          </w:p>
        </w:tc>
      </w:tr>
      <w:tr w:rsidR="004A497A" w:rsidRPr="00323284" w14:paraId="64A3538A" w14:textId="77777777" w:rsidTr="004A497A">
        <w:trPr>
          <w:trHeight w:val="281"/>
        </w:trPr>
        <w:tc>
          <w:tcPr>
            <w:tcW w:w="666" w:type="dxa"/>
            <w:vMerge/>
          </w:tcPr>
          <w:p w14:paraId="266FF2B5" w14:textId="77777777" w:rsidR="004A497A" w:rsidRPr="00323284" w:rsidRDefault="004A497A" w:rsidP="00353F2E">
            <w:pPr>
              <w:rPr>
                <w:rFonts w:ascii="GHEA Grapalat" w:hAnsi="GHEA Grapalat"/>
                <w:sz w:val="20"/>
                <w:szCs w:val="20"/>
                <w:lang w:val="hy-AM"/>
              </w:rPr>
            </w:pPr>
          </w:p>
        </w:tc>
        <w:tc>
          <w:tcPr>
            <w:tcW w:w="2392" w:type="dxa"/>
            <w:vMerge/>
          </w:tcPr>
          <w:p w14:paraId="2FBEC253" w14:textId="77777777" w:rsidR="004A497A" w:rsidRPr="00323284" w:rsidRDefault="004A497A" w:rsidP="00353F2E">
            <w:pPr>
              <w:rPr>
                <w:rFonts w:ascii="GHEA Grapalat" w:hAnsi="GHEA Grapalat"/>
                <w:sz w:val="20"/>
                <w:szCs w:val="20"/>
                <w:lang w:val="hy-AM"/>
              </w:rPr>
            </w:pPr>
          </w:p>
        </w:tc>
        <w:tc>
          <w:tcPr>
            <w:tcW w:w="4438" w:type="dxa"/>
            <w:gridSpan w:val="2"/>
          </w:tcPr>
          <w:p w14:paraId="4431C950" w14:textId="77777777" w:rsidR="004A497A" w:rsidRPr="00323284" w:rsidRDefault="004A497A" w:rsidP="00353F2E">
            <w:pPr>
              <w:jc w:val="center"/>
              <w:rPr>
                <w:rFonts w:ascii="GHEA Grapalat" w:hAnsi="GHEA Grapalat"/>
                <w:sz w:val="20"/>
                <w:szCs w:val="20"/>
                <w:lang w:val="hy-AM"/>
              </w:rPr>
            </w:pPr>
            <w:r w:rsidRPr="00323284">
              <w:rPr>
                <w:rFonts w:ascii="GHEA Grapalat" w:hAnsi="GHEA Grapalat"/>
                <w:sz w:val="20"/>
                <w:szCs w:val="20"/>
                <w:lang w:val="hy-AM"/>
              </w:rPr>
              <w:t xml:space="preserve">9 </w:t>
            </w:r>
            <w:r w:rsidRPr="00323284">
              <w:rPr>
                <w:rFonts w:ascii="GHEA Grapalat" w:hAnsi="GHEA Grapalat" w:cs="Sylfaen"/>
                <w:sz w:val="20"/>
                <w:szCs w:val="20"/>
                <w:lang w:val="hy-AM"/>
              </w:rPr>
              <w:t>հաստիքային</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միավոր՝</w:t>
            </w:r>
            <w:r w:rsidRPr="00323284">
              <w:rPr>
                <w:rFonts w:ascii="GHEA Grapalat" w:hAnsi="GHEA Grapalat"/>
                <w:sz w:val="20"/>
                <w:szCs w:val="20"/>
                <w:lang w:val="hy-AM"/>
              </w:rPr>
              <w:t xml:space="preserve"> 401 </w:t>
            </w:r>
            <w:r w:rsidRPr="00323284">
              <w:rPr>
                <w:rFonts w:ascii="GHEA Grapalat" w:hAnsi="GHEA Grapalat" w:cs="Sylfaen"/>
                <w:sz w:val="20"/>
                <w:szCs w:val="20"/>
                <w:lang w:val="hy-AM"/>
              </w:rPr>
              <w:t>և</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ավելի</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շահառուի</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դեպքում</w:t>
            </w:r>
          </w:p>
        </w:tc>
        <w:tc>
          <w:tcPr>
            <w:tcW w:w="2212" w:type="dxa"/>
            <w:vMerge/>
          </w:tcPr>
          <w:p w14:paraId="4504CFC3" w14:textId="77777777" w:rsidR="004A497A" w:rsidRPr="00323284" w:rsidRDefault="004A497A" w:rsidP="00353F2E">
            <w:pPr>
              <w:rPr>
                <w:rFonts w:ascii="GHEA Grapalat" w:hAnsi="GHEA Grapalat"/>
                <w:sz w:val="20"/>
                <w:szCs w:val="20"/>
                <w:lang w:val="hy-AM"/>
              </w:rPr>
            </w:pPr>
          </w:p>
        </w:tc>
      </w:tr>
      <w:tr w:rsidR="00140AD3" w:rsidRPr="00323284" w14:paraId="4BDC78A7" w14:textId="77777777" w:rsidTr="004A497A">
        <w:trPr>
          <w:trHeight w:val="281"/>
        </w:trPr>
        <w:tc>
          <w:tcPr>
            <w:tcW w:w="666" w:type="dxa"/>
          </w:tcPr>
          <w:p w14:paraId="68C8BDF5" w14:textId="3F14D8DC" w:rsidR="00140AD3" w:rsidRPr="00323284" w:rsidRDefault="00140AD3" w:rsidP="00353F2E">
            <w:pPr>
              <w:rPr>
                <w:rFonts w:ascii="GHEA Grapalat" w:hAnsi="GHEA Grapalat"/>
                <w:sz w:val="20"/>
                <w:szCs w:val="20"/>
                <w:lang w:val="ru-RU"/>
              </w:rPr>
            </w:pPr>
            <w:r w:rsidRPr="00323284">
              <w:rPr>
                <w:rFonts w:ascii="GHEA Grapalat" w:hAnsi="GHEA Grapalat"/>
                <w:sz w:val="20"/>
                <w:szCs w:val="20"/>
                <w:lang w:val="hy-AM"/>
              </w:rPr>
              <w:t>6.8</w:t>
            </w:r>
            <w:r w:rsidR="001A69C4" w:rsidRPr="00323284">
              <w:rPr>
                <w:rFonts w:ascii="GHEA Grapalat" w:hAnsi="GHEA Grapalat"/>
                <w:sz w:val="20"/>
                <w:szCs w:val="20"/>
                <w:lang w:val="ru-RU"/>
              </w:rPr>
              <w:t>.</w:t>
            </w:r>
          </w:p>
        </w:tc>
        <w:tc>
          <w:tcPr>
            <w:tcW w:w="2392" w:type="dxa"/>
          </w:tcPr>
          <w:p w14:paraId="782C3E43" w14:textId="77777777" w:rsidR="00140AD3" w:rsidRPr="00323284" w:rsidRDefault="00140AD3" w:rsidP="00353F2E">
            <w:pPr>
              <w:rPr>
                <w:rFonts w:ascii="GHEA Grapalat" w:hAnsi="GHEA Grapalat"/>
                <w:sz w:val="20"/>
                <w:szCs w:val="20"/>
                <w:lang w:val="hy-AM"/>
              </w:rPr>
            </w:pPr>
            <w:r w:rsidRPr="00323284">
              <w:rPr>
                <w:rFonts w:ascii="GHEA Grapalat" w:hAnsi="GHEA Grapalat"/>
                <w:sz w:val="20"/>
                <w:szCs w:val="20"/>
                <w:lang w:val="hy-AM"/>
              </w:rPr>
              <w:t>Հնոցապան</w:t>
            </w:r>
          </w:p>
        </w:tc>
        <w:tc>
          <w:tcPr>
            <w:tcW w:w="4438" w:type="dxa"/>
            <w:gridSpan w:val="2"/>
          </w:tcPr>
          <w:p w14:paraId="545D7D82"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lang w:val="hy-AM"/>
              </w:rPr>
              <w:t>Կաթսայատան առկայության դեպքում՝ համաձայն հերթափոխի հաշվարկի</w:t>
            </w:r>
          </w:p>
        </w:tc>
        <w:tc>
          <w:tcPr>
            <w:tcW w:w="2212" w:type="dxa"/>
          </w:tcPr>
          <w:p w14:paraId="21A4D718" w14:textId="77777777" w:rsidR="00140AD3" w:rsidRPr="00323284" w:rsidRDefault="00140AD3" w:rsidP="00353F2E">
            <w:pPr>
              <w:rPr>
                <w:rFonts w:ascii="GHEA Grapalat" w:hAnsi="GHEA Grapalat"/>
                <w:sz w:val="20"/>
                <w:szCs w:val="20"/>
                <w:lang w:val="hy-AM"/>
              </w:rPr>
            </w:pPr>
          </w:p>
        </w:tc>
      </w:tr>
      <w:tr w:rsidR="00140AD3" w:rsidRPr="00323284" w14:paraId="11550A03" w14:textId="77777777" w:rsidTr="004A497A">
        <w:trPr>
          <w:trHeight w:val="281"/>
        </w:trPr>
        <w:tc>
          <w:tcPr>
            <w:tcW w:w="666" w:type="dxa"/>
          </w:tcPr>
          <w:p w14:paraId="640D7CB3" w14:textId="1DD04305" w:rsidR="00140AD3" w:rsidRPr="00323284" w:rsidRDefault="00140AD3" w:rsidP="00353F2E">
            <w:pPr>
              <w:rPr>
                <w:rFonts w:ascii="GHEA Grapalat" w:hAnsi="GHEA Grapalat"/>
                <w:sz w:val="20"/>
                <w:szCs w:val="20"/>
                <w:lang w:val="ru-RU"/>
              </w:rPr>
            </w:pPr>
            <w:r w:rsidRPr="00323284">
              <w:rPr>
                <w:rFonts w:ascii="GHEA Grapalat" w:hAnsi="GHEA Grapalat"/>
                <w:sz w:val="20"/>
                <w:szCs w:val="20"/>
                <w:lang w:val="hy-AM"/>
              </w:rPr>
              <w:t>6.9</w:t>
            </w:r>
            <w:r w:rsidR="001A69C4" w:rsidRPr="00323284">
              <w:rPr>
                <w:rFonts w:ascii="GHEA Grapalat" w:hAnsi="GHEA Grapalat"/>
                <w:sz w:val="20"/>
                <w:szCs w:val="20"/>
                <w:lang w:val="ru-RU"/>
              </w:rPr>
              <w:t>.</w:t>
            </w:r>
          </w:p>
        </w:tc>
        <w:tc>
          <w:tcPr>
            <w:tcW w:w="2392" w:type="dxa"/>
          </w:tcPr>
          <w:p w14:paraId="7475DDA7" w14:textId="77777777" w:rsidR="00140AD3" w:rsidRPr="00323284" w:rsidRDefault="00140AD3" w:rsidP="00353F2E">
            <w:pPr>
              <w:rPr>
                <w:rFonts w:ascii="GHEA Grapalat" w:hAnsi="GHEA Grapalat"/>
                <w:sz w:val="20"/>
                <w:szCs w:val="20"/>
                <w:lang w:val="hy-AM"/>
              </w:rPr>
            </w:pPr>
            <w:r w:rsidRPr="00323284">
              <w:rPr>
                <w:rFonts w:ascii="GHEA Grapalat" w:hAnsi="GHEA Grapalat"/>
                <w:sz w:val="20"/>
                <w:szCs w:val="20"/>
                <w:lang w:val="hy-AM"/>
              </w:rPr>
              <w:t>Մասնագետ՝ ջեռուցման համակարգի սպասարկման</w:t>
            </w:r>
          </w:p>
        </w:tc>
        <w:tc>
          <w:tcPr>
            <w:tcW w:w="4438" w:type="dxa"/>
            <w:gridSpan w:val="2"/>
          </w:tcPr>
          <w:p w14:paraId="68C54ED2"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lang w:val="hy-AM"/>
              </w:rPr>
              <w:t>1 հաստիքային միավոր՝ յուրաքանչյուր կազմակերպության համար՝ ջեռուցման</w:t>
            </w:r>
          </w:p>
          <w:p w14:paraId="746DB191"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lang w:val="hy-AM"/>
              </w:rPr>
              <w:t>ավտոնոմ համակարգի դեպքում</w:t>
            </w:r>
          </w:p>
        </w:tc>
        <w:tc>
          <w:tcPr>
            <w:tcW w:w="2212" w:type="dxa"/>
          </w:tcPr>
          <w:p w14:paraId="2F41FB5E" w14:textId="77777777" w:rsidR="00140AD3" w:rsidRPr="00323284" w:rsidRDefault="00140AD3" w:rsidP="00353F2E">
            <w:pPr>
              <w:rPr>
                <w:rFonts w:ascii="GHEA Grapalat" w:hAnsi="GHEA Grapalat"/>
                <w:sz w:val="20"/>
                <w:szCs w:val="20"/>
                <w:lang w:val="hy-AM"/>
              </w:rPr>
            </w:pPr>
          </w:p>
        </w:tc>
      </w:tr>
      <w:tr w:rsidR="00140AD3" w:rsidRPr="00323284" w14:paraId="09084381" w14:textId="77777777" w:rsidTr="004A497A">
        <w:trPr>
          <w:trHeight w:val="281"/>
        </w:trPr>
        <w:tc>
          <w:tcPr>
            <w:tcW w:w="666" w:type="dxa"/>
          </w:tcPr>
          <w:p w14:paraId="066DC5CC" w14:textId="59A7DB26" w:rsidR="00140AD3" w:rsidRPr="00323284" w:rsidRDefault="00140AD3" w:rsidP="00353F2E">
            <w:pPr>
              <w:rPr>
                <w:rFonts w:ascii="GHEA Grapalat" w:hAnsi="GHEA Grapalat"/>
                <w:sz w:val="20"/>
                <w:szCs w:val="20"/>
                <w:lang w:val="ru-RU"/>
              </w:rPr>
            </w:pPr>
            <w:r w:rsidRPr="00323284">
              <w:rPr>
                <w:rFonts w:ascii="GHEA Grapalat" w:hAnsi="GHEA Grapalat"/>
                <w:sz w:val="20"/>
                <w:szCs w:val="20"/>
                <w:lang w:val="hy-AM"/>
              </w:rPr>
              <w:t>6.10</w:t>
            </w:r>
            <w:r w:rsidR="001A69C4" w:rsidRPr="00323284">
              <w:rPr>
                <w:rFonts w:ascii="GHEA Grapalat" w:hAnsi="GHEA Grapalat"/>
                <w:sz w:val="20"/>
                <w:szCs w:val="20"/>
                <w:lang w:val="ru-RU"/>
              </w:rPr>
              <w:t>.</w:t>
            </w:r>
          </w:p>
        </w:tc>
        <w:tc>
          <w:tcPr>
            <w:tcW w:w="2392" w:type="dxa"/>
          </w:tcPr>
          <w:p w14:paraId="3C49D922" w14:textId="77777777" w:rsidR="00140AD3" w:rsidRPr="00323284" w:rsidRDefault="00140AD3" w:rsidP="00353F2E">
            <w:pPr>
              <w:rPr>
                <w:rFonts w:ascii="GHEA Grapalat" w:hAnsi="GHEA Grapalat"/>
                <w:sz w:val="20"/>
                <w:szCs w:val="20"/>
                <w:lang w:val="hy-AM"/>
              </w:rPr>
            </w:pPr>
            <w:r w:rsidRPr="00323284">
              <w:rPr>
                <w:rFonts w:ascii="GHEA Grapalat" w:hAnsi="GHEA Grapalat"/>
                <w:sz w:val="20"/>
                <w:szCs w:val="20"/>
                <w:lang w:val="hy-AM"/>
              </w:rPr>
              <w:t>Պահակ</w:t>
            </w:r>
          </w:p>
        </w:tc>
        <w:tc>
          <w:tcPr>
            <w:tcW w:w="4438" w:type="dxa"/>
            <w:gridSpan w:val="2"/>
          </w:tcPr>
          <w:p w14:paraId="781BC5C4"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lang w:val="hy-AM"/>
              </w:rPr>
              <w:t>1 շուրջօրյա հերթապահություն՝ յուրաքանչյուր անցակետի համար</w:t>
            </w:r>
          </w:p>
        </w:tc>
        <w:tc>
          <w:tcPr>
            <w:tcW w:w="2212" w:type="dxa"/>
          </w:tcPr>
          <w:p w14:paraId="5C7ED6EE" w14:textId="77777777" w:rsidR="00140AD3" w:rsidRPr="00323284" w:rsidRDefault="00140AD3" w:rsidP="00353F2E">
            <w:pPr>
              <w:rPr>
                <w:rFonts w:ascii="GHEA Grapalat" w:hAnsi="GHEA Grapalat"/>
                <w:sz w:val="20"/>
                <w:szCs w:val="20"/>
                <w:lang w:val="hy-AM"/>
              </w:rPr>
            </w:pPr>
          </w:p>
        </w:tc>
      </w:tr>
      <w:tr w:rsidR="00140AD3" w:rsidRPr="00323284" w14:paraId="42CFF41B" w14:textId="77777777" w:rsidTr="004A497A">
        <w:trPr>
          <w:trHeight w:val="281"/>
        </w:trPr>
        <w:tc>
          <w:tcPr>
            <w:tcW w:w="666" w:type="dxa"/>
          </w:tcPr>
          <w:p w14:paraId="1D125394" w14:textId="178F33D3" w:rsidR="00140AD3" w:rsidRPr="00323284" w:rsidRDefault="00140AD3" w:rsidP="00353F2E">
            <w:pPr>
              <w:rPr>
                <w:rFonts w:ascii="GHEA Grapalat" w:hAnsi="GHEA Grapalat"/>
                <w:sz w:val="20"/>
                <w:szCs w:val="20"/>
                <w:lang w:val="ru-RU"/>
              </w:rPr>
            </w:pPr>
            <w:r w:rsidRPr="00323284">
              <w:rPr>
                <w:rFonts w:ascii="GHEA Grapalat" w:hAnsi="GHEA Grapalat"/>
                <w:sz w:val="20"/>
                <w:szCs w:val="20"/>
                <w:lang w:val="hy-AM"/>
              </w:rPr>
              <w:t>6.11</w:t>
            </w:r>
            <w:r w:rsidR="001A69C4" w:rsidRPr="00323284">
              <w:rPr>
                <w:rFonts w:ascii="GHEA Grapalat" w:hAnsi="GHEA Grapalat"/>
                <w:sz w:val="20"/>
                <w:szCs w:val="20"/>
                <w:lang w:val="ru-RU"/>
              </w:rPr>
              <w:t>.</w:t>
            </w:r>
          </w:p>
        </w:tc>
        <w:tc>
          <w:tcPr>
            <w:tcW w:w="2392" w:type="dxa"/>
          </w:tcPr>
          <w:p w14:paraId="631D1294" w14:textId="77777777" w:rsidR="00140AD3" w:rsidRPr="00323284" w:rsidRDefault="00140AD3" w:rsidP="00353F2E">
            <w:pPr>
              <w:rPr>
                <w:rFonts w:ascii="GHEA Grapalat" w:hAnsi="GHEA Grapalat"/>
                <w:sz w:val="20"/>
                <w:szCs w:val="20"/>
                <w:lang w:val="hy-AM"/>
              </w:rPr>
            </w:pPr>
            <w:r w:rsidRPr="00323284">
              <w:rPr>
                <w:rFonts w:ascii="GHEA Grapalat" w:hAnsi="GHEA Grapalat"/>
                <w:sz w:val="20"/>
                <w:szCs w:val="20"/>
                <w:lang w:val="hy-AM"/>
              </w:rPr>
              <w:t>Հավաքարար</w:t>
            </w:r>
          </w:p>
        </w:tc>
        <w:tc>
          <w:tcPr>
            <w:tcW w:w="4438" w:type="dxa"/>
            <w:gridSpan w:val="2"/>
          </w:tcPr>
          <w:p w14:paraId="6D5EB259"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lang w:val="hy-AM"/>
              </w:rPr>
              <w:t>1 հաստիքային միավոր՝ վարչական տարածքի յուրաքանչյուր</w:t>
            </w:r>
          </w:p>
          <w:p w14:paraId="64ECE077"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lang w:val="hy-AM"/>
              </w:rPr>
              <w:t>500 քառ.մ-ի մաքրման համար, ևս 1 հաստիքային միավոր՝ բակի յուրաքանչյուր 2000 քառ. մ տարածքի մաքրման համար</w:t>
            </w:r>
          </w:p>
        </w:tc>
        <w:tc>
          <w:tcPr>
            <w:tcW w:w="2212" w:type="dxa"/>
          </w:tcPr>
          <w:p w14:paraId="6E6C10DE" w14:textId="77777777" w:rsidR="00140AD3" w:rsidRPr="00323284" w:rsidRDefault="00140AD3" w:rsidP="00353F2E">
            <w:pPr>
              <w:rPr>
                <w:rFonts w:ascii="GHEA Grapalat" w:hAnsi="GHEA Grapalat"/>
                <w:sz w:val="20"/>
                <w:szCs w:val="20"/>
                <w:lang w:val="hy-AM"/>
              </w:rPr>
            </w:pPr>
          </w:p>
        </w:tc>
      </w:tr>
      <w:tr w:rsidR="00140AD3" w:rsidRPr="00323284" w14:paraId="042FB353" w14:textId="77777777" w:rsidTr="004A497A">
        <w:trPr>
          <w:trHeight w:val="281"/>
        </w:trPr>
        <w:tc>
          <w:tcPr>
            <w:tcW w:w="666" w:type="dxa"/>
            <w:vMerge w:val="restart"/>
          </w:tcPr>
          <w:p w14:paraId="3ED49988" w14:textId="6BC3D228" w:rsidR="00140AD3" w:rsidRPr="00323284" w:rsidRDefault="00140AD3" w:rsidP="00353F2E">
            <w:pPr>
              <w:rPr>
                <w:rFonts w:ascii="GHEA Grapalat" w:hAnsi="GHEA Grapalat"/>
                <w:sz w:val="20"/>
                <w:szCs w:val="20"/>
                <w:lang w:val="ru-RU"/>
              </w:rPr>
            </w:pPr>
            <w:r w:rsidRPr="00323284">
              <w:rPr>
                <w:rFonts w:ascii="GHEA Grapalat" w:hAnsi="GHEA Grapalat"/>
                <w:sz w:val="20"/>
                <w:szCs w:val="20"/>
                <w:lang w:val="hy-AM"/>
              </w:rPr>
              <w:t>6.12</w:t>
            </w:r>
            <w:r w:rsidR="001A69C4" w:rsidRPr="00323284">
              <w:rPr>
                <w:rFonts w:ascii="GHEA Grapalat" w:hAnsi="GHEA Grapalat"/>
                <w:sz w:val="20"/>
                <w:szCs w:val="20"/>
                <w:lang w:val="ru-RU"/>
              </w:rPr>
              <w:t>.</w:t>
            </w:r>
          </w:p>
        </w:tc>
        <w:tc>
          <w:tcPr>
            <w:tcW w:w="2392" w:type="dxa"/>
            <w:vMerge w:val="restart"/>
          </w:tcPr>
          <w:p w14:paraId="7D12DB8E" w14:textId="77777777" w:rsidR="00140AD3" w:rsidRPr="00323284" w:rsidRDefault="00140AD3" w:rsidP="00353F2E">
            <w:pPr>
              <w:rPr>
                <w:rFonts w:ascii="GHEA Grapalat" w:hAnsi="GHEA Grapalat"/>
                <w:sz w:val="20"/>
                <w:szCs w:val="20"/>
                <w:lang w:val="hy-AM"/>
              </w:rPr>
            </w:pPr>
            <w:r w:rsidRPr="00323284">
              <w:rPr>
                <w:rFonts w:ascii="GHEA Grapalat" w:hAnsi="GHEA Grapalat"/>
                <w:sz w:val="20"/>
                <w:szCs w:val="20"/>
                <w:lang w:val="hy-AM"/>
              </w:rPr>
              <w:t>Այգեպան</w:t>
            </w:r>
          </w:p>
        </w:tc>
        <w:tc>
          <w:tcPr>
            <w:tcW w:w="4438" w:type="dxa"/>
            <w:gridSpan w:val="2"/>
          </w:tcPr>
          <w:p w14:paraId="577DDF07"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lang w:val="hy-AM"/>
              </w:rPr>
              <w:t xml:space="preserve">0,5 </w:t>
            </w:r>
            <w:r w:rsidRPr="00323284">
              <w:rPr>
                <w:rFonts w:ascii="GHEA Grapalat" w:hAnsi="GHEA Grapalat" w:cs="Sylfaen"/>
                <w:sz w:val="20"/>
                <w:szCs w:val="20"/>
                <w:lang w:val="hy-AM"/>
              </w:rPr>
              <w:t>հաստիքային</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միավոր՝</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մինչև</w:t>
            </w:r>
            <w:r w:rsidRPr="00323284">
              <w:rPr>
                <w:rFonts w:ascii="GHEA Grapalat" w:hAnsi="GHEA Grapalat"/>
                <w:sz w:val="20"/>
                <w:szCs w:val="20"/>
                <w:lang w:val="hy-AM"/>
              </w:rPr>
              <w:t xml:space="preserve"> 5000 </w:t>
            </w:r>
            <w:r w:rsidRPr="00323284">
              <w:rPr>
                <w:rFonts w:ascii="GHEA Grapalat" w:hAnsi="GHEA Grapalat" w:cs="Sylfaen"/>
                <w:sz w:val="20"/>
                <w:szCs w:val="20"/>
                <w:lang w:val="hy-AM"/>
              </w:rPr>
              <w:t>քառ</w:t>
            </w:r>
            <w:r w:rsidRPr="00323284">
              <w:rPr>
                <w:rFonts w:ascii="GHEA Grapalat" w:hAnsi="GHEA Grapalat"/>
                <w:sz w:val="20"/>
                <w:szCs w:val="20"/>
                <w:lang w:val="hy-AM"/>
              </w:rPr>
              <w:t>.</w:t>
            </w:r>
            <w:r w:rsidRPr="00323284">
              <w:rPr>
                <w:rFonts w:ascii="GHEA Grapalat" w:hAnsi="GHEA Grapalat" w:cs="Sylfaen"/>
                <w:sz w:val="20"/>
                <w:szCs w:val="20"/>
                <w:lang w:val="hy-AM"/>
              </w:rPr>
              <w:t>մ</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մակերեսով</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այգու</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առկայության</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դեպքում</w:t>
            </w:r>
          </w:p>
        </w:tc>
        <w:tc>
          <w:tcPr>
            <w:tcW w:w="2212" w:type="dxa"/>
            <w:vMerge w:val="restart"/>
          </w:tcPr>
          <w:p w14:paraId="12E206E8" w14:textId="77777777" w:rsidR="00140AD3" w:rsidRPr="00323284" w:rsidRDefault="00140AD3" w:rsidP="00353F2E">
            <w:pPr>
              <w:rPr>
                <w:rFonts w:ascii="GHEA Grapalat" w:hAnsi="GHEA Grapalat"/>
                <w:sz w:val="20"/>
                <w:szCs w:val="20"/>
                <w:lang w:val="hy-AM"/>
              </w:rPr>
            </w:pPr>
          </w:p>
        </w:tc>
      </w:tr>
      <w:tr w:rsidR="00140AD3" w:rsidRPr="00323284" w14:paraId="575C2FAC" w14:textId="77777777" w:rsidTr="004A497A">
        <w:trPr>
          <w:trHeight w:val="281"/>
        </w:trPr>
        <w:tc>
          <w:tcPr>
            <w:tcW w:w="666" w:type="dxa"/>
            <w:vMerge/>
          </w:tcPr>
          <w:p w14:paraId="34FF1DBE" w14:textId="77777777" w:rsidR="00140AD3" w:rsidRPr="00323284" w:rsidRDefault="00140AD3" w:rsidP="00353F2E">
            <w:pPr>
              <w:rPr>
                <w:rFonts w:ascii="GHEA Grapalat" w:hAnsi="GHEA Grapalat"/>
                <w:sz w:val="20"/>
                <w:szCs w:val="20"/>
                <w:lang w:val="hy-AM"/>
              </w:rPr>
            </w:pPr>
          </w:p>
        </w:tc>
        <w:tc>
          <w:tcPr>
            <w:tcW w:w="2392" w:type="dxa"/>
            <w:vMerge/>
          </w:tcPr>
          <w:p w14:paraId="3A24CA68" w14:textId="77777777" w:rsidR="00140AD3" w:rsidRPr="00323284" w:rsidRDefault="00140AD3" w:rsidP="00353F2E">
            <w:pPr>
              <w:rPr>
                <w:rFonts w:ascii="GHEA Grapalat" w:hAnsi="GHEA Grapalat"/>
                <w:sz w:val="20"/>
                <w:szCs w:val="20"/>
                <w:lang w:val="hy-AM"/>
              </w:rPr>
            </w:pPr>
          </w:p>
        </w:tc>
        <w:tc>
          <w:tcPr>
            <w:tcW w:w="4438" w:type="dxa"/>
            <w:gridSpan w:val="2"/>
          </w:tcPr>
          <w:p w14:paraId="3075BD17"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lang w:val="hy-AM"/>
              </w:rPr>
              <w:t xml:space="preserve">1 </w:t>
            </w:r>
            <w:r w:rsidRPr="00323284">
              <w:rPr>
                <w:rFonts w:ascii="GHEA Grapalat" w:hAnsi="GHEA Grapalat" w:cs="Sylfaen"/>
                <w:sz w:val="20"/>
                <w:szCs w:val="20"/>
                <w:lang w:val="hy-AM"/>
              </w:rPr>
              <w:t>հաստիքային</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միավոր՝</w:t>
            </w:r>
            <w:r w:rsidRPr="00323284">
              <w:rPr>
                <w:rFonts w:ascii="GHEA Grapalat" w:hAnsi="GHEA Grapalat"/>
                <w:sz w:val="20"/>
                <w:szCs w:val="20"/>
                <w:lang w:val="hy-AM"/>
              </w:rPr>
              <w:t xml:space="preserve"> 5000 </w:t>
            </w:r>
            <w:r w:rsidRPr="00323284">
              <w:rPr>
                <w:rFonts w:ascii="GHEA Grapalat" w:hAnsi="GHEA Grapalat" w:cs="Sylfaen"/>
                <w:sz w:val="20"/>
                <w:szCs w:val="20"/>
                <w:lang w:val="hy-AM"/>
              </w:rPr>
              <w:t>քառ</w:t>
            </w:r>
            <w:r w:rsidRPr="00323284">
              <w:rPr>
                <w:rFonts w:ascii="GHEA Grapalat" w:hAnsi="GHEA Grapalat"/>
                <w:sz w:val="20"/>
                <w:szCs w:val="20"/>
                <w:lang w:val="hy-AM"/>
              </w:rPr>
              <w:t>.</w:t>
            </w:r>
            <w:r w:rsidRPr="00323284">
              <w:rPr>
                <w:rFonts w:ascii="GHEA Grapalat" w:hAnsi="GHEA Grapalat" w:cs="Sylfaen"/>
                <w:sz w:val="20"/>
                <w:szCs w:val="20"/>
                <w:lang w:val="hy-AM"/>
              </w:rPr>
              <w:t>մ</w:t>
            </w:r>
            <w:r w:rsidRPr="00323284">
              <w:rPr>
                <w:rFonts w:ascii="GHEA Grapalat" w:hAnsi="GHEA Grapalat"/>
                <w:sz w:val="20"/>
                <w:szCs w:val="20"/>
                <w:lang w:val="hy-AM"/>
              </w:rPr>
              <w:t xml:space="preserve"> </w:t>
            </w:r>
            <w:r w:rsidRPr="00323284">
              <w:rPr>
                <w:rFonts w:ascii="GHEA Grapalat" w:hAnsi="GHEA Grapalat" w:cs="Sylfaen"/>
                <w:sz w:val="20"/>
                <w:szCs w:val="20"/>
                <w:lang w:val="hy-AM"/>
              </w:rPr>
              <w:t>և</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ավել</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մակերեսով</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այգու</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առկայության</w:t>
            </w:r>
            <w:r w:rsidRPr="00323284">
              <w:rPr>
                <w:rFonts w:ascii="GHEA Grapalat" w:hAnsi="GHEA Grapalat"/>
                <w:sz w:val="20"/>
                <w:szCs w:val="20"/>
                <w:lang w:val="hy-AM"/>
              </w:rPr>
              <w:t xml:space="preserve"> </w:t>
            </w:r>
            <w:r w:rsidRPr="00323284">
              <w:rPr>
                <w:rFonts w:ascii="GHEA Grapalat" w:hAnsi="GHEA Grapalat" w:cs="Sylfaen"/>
                <w:sz w:val="20"/>
                <w:szCs w:val="20"/>
                <w:lang w:val="hy-AM"/>
              </w:rPr>
              <w:t>դեպքում</w:t>
            </w:r>
          </w:p>
        </w:tc>
        <w:tc>
          <w:tcPr>
            <w:tcW w:w="2212" w:type="dxa"/>
            <w:vMerge/>
          </w:tcPr>
          <w:p w14:paraId="2FE3F5DF" w14:textId="77777777" w:rsidR="00140AD3" w:rsidRPr="00323284" w:rsidRDefault="00140AD3" w:rsidP="00353F2E">
            <w:pPr>
              <w:rPr>
                <w:rFonts w:ascii="GHEA Grapalat" w:hAnsi="GHEA Grapalat"/>
                <w:sz w:val="20"/>
                <w:szCs w:val="20"/>
                <w:lang w:val="hy-AM"/>
              </w:rPr>
            </w:pPr>
          </w:p>
        </w:tc>
      </w:tr>
      <w:tr w:rsidR="00140AD3" w:rsidRPr="00323284" w14:paraId="5EDACCD1" w14:textId="77777777" w:rsidTr="004A497A">
        <w:trPr>
          <w:trHeight w:val="281"/>
        </w:trPr>
        <w:tc>
          <w:tcPr>
            <w:tcW w:w="666" w:type="dxa"/>
          </w:tcPr>
          <w:p w14:paraId="069DB427" w14:textId="526244B0" w:rsidR="00140AD3" w:rsidRPr="00323284" w:rsidRDefault="00140AD3" w:rsidP="00353F2E">
            <w:pPr>
              <w:rPr>
                <w:rFonts w:ascii="GHEA Grapalat" w:hAnsi="GHEA Grapalat"/>
                <w:sz w:val="20"/>
                <w:szCs w:val="20"/>
                <w:lang w:val="ru-RU"/>
              </w:rPr>
            </w:pPr>
            <w:r w:rsidRPr="00323284">
              <w:rPr>
                <w:rFonts w:ascii="GHEA Grapalat" w:hAnsi="GHEA Grapalat"/>
                <w:sz w:val="20"/>
                <w:szCs w:val="20"/>
                <w:lang w:val="hy-AM"/>
              </w:rPr>
              <w:t>6.13</w:t>
            </w:r>
            <w:r w:rsidR="001A69C4" w:rsidRPr="00323284">
              <w:rPr>
                <w:rFonts w:ascii="GHEA Grapalat" w:hAnsi="GHEA Grapalat"/>
                <w:sz w:val="20"/>
                <w:szCs w:val="20"/>
                <w:lang w:val="ru-RU"/>
              </w:rPr>
              <w:t>.</w:t>
            </w:r>
          </w:p>
        </w:tc>
        <w:tc>
          <w:tcPr>
            <w:tcW w:w="2392" w:type="dxa"/>
          </w:tcPr>
          <w:p w14:paraId="6B14E766" w14:textId="77777777" w:rsidR="00140AD3" w:rsidRPr="00323284" w:rsidRDefault="00140AD3" w:rsidP="00353F2E">
            <w:pPr>
              <w:rPr>
                <w:rFonts w:ascii="GHEA Grapalat" w:hAnsi="GHEA Grapalat"/>
                <w:sz w:val="20"/>
                <w:szCs w:val="20"/>
                <w:lang w:val="hy-AM"/>
              </w:rPr>
            </w:pPr>
            <w:r w:rsidRPr="00323284">
              <w:rPr>
                <w:rFonts w:ascii="GHEA Grapalat" w:hAnsi="GHEA Grapalat"/>
                <w:sz w:val="20"/>
                <w:szCs w:val="20"/>
                <w:lang w:val="hy-AM"/>
              </w:rPr>
              <w:t>Սպասարկող վերելակի</w:t>
            </w:r>
          </w:p>
        </w:tc>
        <w:tc>
          <w:tcPr>
            <w:tcW w:w="4438" w:type="dxa"/>
            <w:gridSpan w:val="2"/>
          </w:tcPr>
          <w:p w14:paraId="1BFE2CD7"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lang w:val="hy-AM"/>
              </w:rPr>
              <w:t>1 հաստիքային միավոր` յուրաքանչյուր կազմակերպությանը՝ վերելակի առկայության</w:t>
            </w:r>
          </w:p>
          <w:p w14:paraId="010B0675" w14:textId="77777777" w:rsidR="00140AD3" w:rsidRPr="00323284" w:rsidRDefault="00140AD3" w:rsidP="00353F2E">
            <w:pPr>
              <w:jc w:val="center"/>
              <w:rPr>
                <w:rFonts w:ascii="GHEA Grapalat" w:hAnsi="GHEA Grapalat"/>
                <w:sz w:val="20"/>
                <w:szCs w:val="20"/>
                <w:lang w:val="hy-AM"/>
              </w:rPr>
            </w:pPr>
            <w:r w:rsidRPr="00323284">
              <w:rPr>
                <w:rFonts w:ascii="GHEA Grapalat" w:hAnsi="GHEA Grapalat"/>
                <w:sz w:val="20"/>
                <w:szCs w:val="20"/>
                <w:lang w:val="hy-AM"/>
              </w:rPr>
              <w:t>դեպքում</w:t>
            </w:r>
          </w:p>
        </w:tc>
        <w:tc>
          <w:tcPr>
            <w:tcW w:w="2212" w:type="dxa"/>
          </w:tcPr>
          <w:p w14:paraId="1F035B85" w14:textId="77777777" w:rsidR="00140AD3" w:rsidRPr="00323284" w:rsidRDefault="00140AD3" w:rsidP="00353F2E">
            <w:pPr>
              <w:rPr>
                <w:rFonts w:ascii="GHEA Grapalat" w:hAnsi="GHEA Grapalat"/>
                <w:sz w:val="20"/>
                <w:szCs w:val="20"/>
                <w:lang w:val="hy-AM"/>
              </w:rPr>
            </w:pPr>
          </w:p>
        </w:tc>
      </w:tr>
    </w:tbl>
    <w:p w14:paraId="0AF0488E" w14:textId="77777777" w:rsidR="00D0345E" w:rsidRPr="00323284" w:rsidRDefault="00D0345E" w:rsidP="008D6E9F">
      <w:pPr>
        <w:shd w:val="clear" w:color="auto" w:fill="FFFFFF"/>
        <w:spacing w:after="0" w:line="240" w:lineRule="auto"/>
        <w:jc w:val="center"/>
        <w:rPr>
          <w:rFonts w:ascii="GHEA Grapalat" w:eastAsia="Times New Roman" w:hAnsi="GHEA Grapalat" w:cs="Arial"/>
          <w:b/>
          <w:bCs/>
          <w:i/>
          <w:iCs/>
          <w:color w:val="EE0000"/>
          <w:kern w:val="0"/>
          <w:sz w:val="22"/>
          <w:szCs w:val="22"/>
          <w:shd w:val="clear" w:color="auto" w:fill="FFFFFF"/>
          <w:lang w:val="hy-AM"/>
          <w14:ligatures w14:val="none"/>
        </w:rPr>
      </w:pPr>
    </w:p>
    <w:p w14:paraId="3F1C2A7B" w14:textId="77777777" w:rsidR="00D0345E" w:rsidRPr="00323284" w:rsidRDefault="00D0345E" w:rsidP="008D6E9F">
      <w:pPr>
        <w:pStyle w:val="ListParagraph"/>
        <w:numPr>
          <w:ilvl w:val="1"/>
          <w:numId w:val="3"/>
        </w:numPr>
        <w:shd w:val="clear" w:color="auto" w:fill="FFFFFF"/>
        <w:spacing w:after="0" w:line="240" w:lineRule="auto"/>
        <w:jc w:val="both"/>
        <w:rPr>
          <w:rFonts w:ascii="GHEA Grapalat" w:eastAsia="Times New Roman" w:hAnsi="GHEA Grapalat" w:cs="Times New Roman"/>
          <w:b/>
          <w:bCs/>
          <w:color w:val="000000"/>
          <w:sz w:val="22"/>
          <w:szCs w:val="22"/>
          <w:lang w:val="hy-AM"/>
        </w:rPr>
      </w:pPr>
      <w:r w:rsidRPr="00323284">
        <w:rPr>
          <w:rFonts w:ascii="GHEA Grapalat" w:hAnsi="GHEA Grapalat"/>
          <w:b/>
          <w:bCs/>
          <w:sz w:val="22"/>
          <w:szCs w:val="22"/>
          <w:lang w:val="hy-AM"/>
        </w:rPr>
        <w:t xml:space="preserve">ՇՈՒՐՋՐՅԱ ԽՆԱՄՔԻ </w:t>
      </w:r>
      <w:r w:rsidRPr="00323284">
        <w:rPr>
          <w:rFonts w:ascii="GHEA Grapalat" w:eastAsia="Times New Roman" w:hAnsi="GHEA Grapalat" w:cs="Times New Roman"/>
          <w:b/>
          <w:bCs/>
          <w:color w:val="000000"/>
          <w:sz w:val="22"/>
          <w:szCs w:val="22"/>
          <w:lang w:val="hy-AM"/>
        </w:rPr>
        <w:t>ԿԵՆՏՐՈՆԻ ՏԱՐԱԾՔԻ, ԲՆԱԿԵԼԻ</w:t>
      </w:r>
      <w:r w:rsidRPr="00323284">
        <w:rPr>
          <w:rFonts w:ascii="GHEA Grapalat" w:eastAsia="Times New Roman" w:hAnsi="GHEA Grapalat" w:cs="Times New Roman"/>
          <w:b/>
          <w:bCs/>
          <w:color w:val="000000"/>
          <w:sz w:val="22"/>
          <w:szCs w:val="22"/>
          <w:lang w:val="hy"/>
        </w:rPr>
        <w:t xml:space="preserve"> </w:t>
      </w:r>
      <w:r w:rsidRPr="00323284">
        <w:rPr>
          <w:rFonts w:ascii="GHEA Grapalat" w:eastAsia="Times New Roman" w:hAnsi="GHEA Grapalat" w:cs="Times New Roman"/>
          <w:b/>
          <w:bCs/>
          <w:color w:val="000000"/>
          <w:sz w:val="22"/>
          <w:szCs w:val="22"/>
          <w:lang w:val="hy-AM"/>
        </w:rPr>
        <w:t>ՇԵՆՔԵՐԻ, ԱՅԼ</w:t>
      </w:r>
      <w:r w:rsidRPr="00323284">
        <w:rPr>
          <w:rFonts w:ascii="GHEA Grapalat" w:eastAsia="Times New Roman" w:hAnsi="GHEA Grapalat" w:cs="Times New Roman"/>
          <w:b/>
          <w:bCs/>
          <w:color w:val="000000"/>
          <w:sz w:val="22"/>
          <w:szCs w:val="22"/>
          <w:lang w:val="hy"/>
        </w:rPr>
        <w:t xml:space="preserve"> </w:t>
      </w:r>
      <w:r w:rsidRPr="00323284">
        <w:rPr>
          <w:rFonts w:ascii="GHEA Grapalat" w:eastAsia="Times New Roman" w:hAnsi="GHEA Grapalat" w:cs="Times New Roman"/>
          <w:b/>
          <w:bCs/>
          <w:color w:val="000000"/>
          <w:sz w:val="22"/>
          <w:szCs w:val="22"/>
          <w:lang w:val="hy-AM"/>
        </w:rPr>
        <w:t>ՇԻՆՈՒԹՅՈՒՆՆԵՐԻ, ՍԱՆԻՏԱՐԱԿԱՆ ՊԱՅՄԱՆՆԵՐԻ</w:t>
      </w:r>
      <w:r w:rsidRPr="00323284">
        <w:rPr>
          <w:rFonts w:ascii="GHEA Grapalat" w:eastAsia="Times New Roman" w:hAnsi="GHEA Grapalat" w:cs="Times New Roman"/>
          <w:b/>
          <w:bCs/>
          <w:color w:val="000000"/>
          <w:sz w:val="22"/>
          <w:szCs w:val="22"/>
          <w:lang w:val="hy"/>
        </w:rPr>
        <w:t xml:space="preserve"> </w:t>
      </w:r>
      <w:r w:rsidRPr="00323284">
        <w:rPr>
          <w:rFonts w:ascii="GHEA Grapalat" w:eastAsia="Times New Roman" w:hAnsi="GHEA Grapalat" w:cs="Times New Roman"/>
          <w:b/>
          <w:bCs/>
          <w:color w:val="000000"/>
          <w:sz w:val="22"/>
          <w:szCs w:val="22"/>
          <w:lang w:val="hy-AM"/>
        </w:rPr>
        <w:t>ԵՎ ԿԱՀՈՒՅՔԻ ՉԱՓՈՐՈՇԻՉԸ</w:t>
      </w:r>
    </w:p>
    <w:p w14:paraId="369681AF" w14:textId="77777777" w:rsidR="00D0345E" w:rsidRPr="00323284" w:rsidRDefault="00D0345E" w:rsidP="008D6E9F">
      <w:pPr>
        <w:pStyle w:val="ListParagraph"/>
        <w:shd w:val="clear" w:color="auto" w:fill="FFFFFF" w:themeFill="background1"/>
        <w:spacing w:after="0" w:line="240" w:lineRule="auto"/>
        <w:ind w:left="360"/>
        <w:rPr>
          <w:rFonts w:ascii="GHEA Grapalat" w:eastAsia="Times New Roman" w:hAnsi="GHEA Grapalat" w:cs="Times New Roman"/>
          <w:b/>
          <w:bCs/>
          <w:color w:val="000000"/>
          <w:sz w:val="22"/>
          <w:szCs w:val="22"/>
          <w:lang w:val="hy-AM"/>
        </w:rPr>
      </w:pPr>
    </w:p>
    <w:p w14:paraId="46F9D79D" w14:textId="17EFF270"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lastRenderedPageBreak/>
        <w:t>Շուրջօրյա խնամքի կենտրոնի</w:t>
      </w:r>
      <w:r w:rsidR="008B430B" w:rsidRPr="00323284">
        <w:rPr>
          <w:rFonts w:ascii="GHEA Grapalat" w:eastAsia="Sylfaen" w:hAnsi="GHEA Grapalat" w:cs="Sylfaen"/>
          <w:sz w:val="22"/>
          <w:szCs w:val="22"/>
          <w:lang w:val="hy-AM"/>
        </w:rPr>
        <w:t xml:space="preserve"> </w:t>
      </w:r>
      <w:r w:rsidRPr="00323284">
        <w:rPr>
          <w:rFonts w:ascii="GHEA Grapalat" w:eastAsia="Sylfaen" w:hAnsi="GHEA Grapalat" w:cs="Sylfaen"/>
          <w:sz w:val="22"/>
          <w:szCs w:val="22"/>
          <w:lang w:val="hy-AM"/>
        </w:rPr>
        <w:t>շենքերի, սենքերի և այլ շինությունների տարածքների և սանիտարահիգիենիկ պայմանների, դրանցում</w:t>
      </w:r>
      <w:r w:rsidR="008B430B" w:rsidRPr="00323284">
        <w:rPr>
          <w:rFonts w:ascii="GHEA Grapalat" w:eastAsia="Sylfaen" w:hAnsi="GHEA Grapalat" w:cs="Sylfaen"/>
          <w:sz w:val="22"/>
          <w:szCs w:val="22"/>
          <w:lang w:val="hy-AM"/>
        </w:rPr>
        <w:t xml:space="preserve"> </w:t>
      </w:r>
      <w:r w:rsidRPr="00323284">
        <w:rPr>
          <w:rFonts w:ascii="GHEA Grapalat" w:eastAsia="Sylfaen" w:hAnsi="GHEA Grapalat" w:cs="Sylfaen"/>
          <w:sz w:val="22"/>
          <w:szCs w:val="22"/>
          <w:lang w:val="hy-AM"/>
        </w:rPr>
        <w:t xml:space="preserve">կահույքի և սարքավորումների նվազագույն պահանջները սահմանված են ապահովելու համար շահառուի անվտանգ, արժանապատիվ և հարմարավետ խնամքը։ </w:t>
      </w:r>
    </w:p>
    <w:p w14:paraId="79D16EFC"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 xml:space="preserve">Շուրջօրյա խնամքի կենտրոնի շենքերի, շինությունների և տարածքի, սանիտարական պայմանների և կահույքի չափորոշիչները մշակվել են հիմք ընդունելով՝ </w:t>
      </w:r>
    </w:p>
    <w:p w14:paraId="729BA84A" w14:textId="6B346C15" w:rsidR="00D0345E" w:rsidRPr="00323284" w:rsidRDefault="00D0345E" w:rsidP="004A497A">
      <w:pPr>
        <w:pStyle w:val="ListParagraph"/>
        <w:numPr>
          <w:ilvl w:val="0"/>
          <w:numId w:val="24"/>
        </w:numPr>
        <w:shd w:val="clear" w:color="auto" w:fill="FFFFFF"/>
        <w:tabs>
          <w:tab w:val="left" w:pos="851"/>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Հայաստանի Հանրապետության կառավարության 2007 թվականի դեկտեմբերի 13 N 1490-Ն</w:t>
      </w:r>
      <w:r w:rsidR="008B430B" w:rsidRPr="00323284">
        <w:rPr>
          <w:rFonts w:ascii="GHEA Grapalat" w:eastAsia="Sylfaen" w:hAnsi="GHEA Grapalat" w:cs="Sylfaen"/>
          <w:sz w:val="22"/>
          <w:szCs w:val="22"/>
          <w:lang w:val="hy-AM"/>
        </w:rPr>
        <w:t xml:space="preserve"> </w:t>
      </w:r>
      <w:r w:rsidRPr="00323284">
        <w:rPr>
          <w:rFonts w:ascii="GHEA Grapalat" w:eastAsia="Sylfaen" w:hAnsi="GHEA Grapalat" w:cs="Sylfaen"/>
          <w:sz w:val="22"/>
          <w:szCs w:val="22"/>
          <w:lang w:val="hy-AM"/>
        </w:rPr>
        <w:t>որոշումը,</w:t>
      </w:r>
    </w:p>
    <w:p w14:paraId="58940AB4" w14:textId="77777777" w:rsidR="00D0345E" w:rsidRPr="00323284" w:rsidRDefault="00D0345E" w:rsidP="004A497A">
      <w:pPr>
        <w:pStyle w:val="ListParagraph"/>
        <w:numPr>
          <w:ilvl w:val="0"/>
          <w:numId w:val="24"/>
        </w:numPr>
        <w:shd w:val="clear" w:color="auto" w:fill="FFFFFF"/>
        <w:tabs>
          <w:tab w:val="left" w:pos="851"/>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Հայաստանի Հանրապետության քաղաքաշինության կոմիտեի նախագահի 2020 թվականի դեկտեմբերի 10-ի N 95-Ն հրամանը,</w:t>
      </w:r>
    </w:p>
    <w:p w14:paraId="426B83EA" w14:textId="77777777" w:rsidR="00D0345E" w:rsidRPr="00323284" w:rsidRDefault="00D0345E" w:rsidP="004A497A">
      <w:pPr>
        <w:pStyle w:val="ListParagraph"/>
        <w:numPr>
          <w:ilvl w:val="0"/>
          <w:numId w:val="24"/>
        </w:numPr>
        <w:shd w:val="clear" w:color="auto" w:fill="FFFFFF"/>
        <w:tabs>
          <w:tab w:val="left" w:pos="851"/>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Հայաստանի Հանրապետության քաղաքաշինության կոմիտեի նախագահի 2024 թվականի փետրվարի 1-ի N 06-Ն հրամանը,</w:t>
      </w:r>
    </w:p>
    <w:p w14:paraId="31B090C2" w14:textId="77777777" w:rsidR="00D0345E" w:rsidRPr="00323284" w:rsidRDefault="00D0345E" w:rsidP="004A497A">
      <w:pPr>
        <w:pStyle w:val="ListParagraph"/>
        <w:numPr>
          <w:ilvl w:val="0"/>
          <w:numId w:val="24"/>
        </w:numPr>
        <w:shd w:val="clear" w:color="auto" w:fill="FFFFFF"/>
        <w:tabs>
          <w:tab w:val="left" w:pos="851"/>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Հայաստանի Հանրապետության քաղաքաշինության կոմիտեի 2017 թվականի ապրիլի 13-ի N 56-Ն հրամանով հաստատված ՀՀՇՆ 22-03-2017 շինարարական նորմերի պահանջները։</w:t>
      </w:r>
      <w:r w:rsidRPr="00323284">
        <w:rPr>
          <w:rFonts w:ascii="GHEA Grapalat" w:eastAsia="MS Mincho" w:hAnsi="GHEA Grapalat" w:cs="MS Mincho"/>
          <w:sz w:val="22"/>
          <w:szCs w:val="22"/>
          <w:lang w:val="hy-AM"/>
        </w:rPr>
        <w:t xml:space="preserve"> </w:t>
      </w:r>
    </w:p>
    <w:p w14:paraId="5DAE39C4" w14:textId="552340B6"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Սույն չափորոշչի նպատակն է շուրջօրյա խնամքի կենտրոնի շենքերի նախագծման, վերանորոգման, վերակառուցման, վարձակալության շրջանակներում շահառուի կյանքի, անվտանգության, առողջության պաշտպանությանն, ինչպես նաև զարգացմանը, ուսուցմանը, նրանց և անձնակազմի գործունեության համար բարենպաստ պայմանների ստեղծմանն ուղղված՝ սեյսմակայունության (երկրաշարժադիմացկունության), հաշմանդամություն ունեցող անձանց համար մատչելիության, քաղաքացիական պաշտպանության, շրջակա միջավայրի վրա նվազագույն բացասական ազդեցության, էներգախնայողության և էներգաարդյունավետության հատուկ</w:t>
      </w:r>
      <w:r w:rsidR="008B430B" w:rsidRPr="00323284">
        <w:rPr>
          <w:rFonts w:ascii="GHEA Grapalat" w:eastAsia="Sylfaen" w:hAnsi="GHEA Grapalat" w:cs="Sylfaen"/>
          <w:sz w:val="22"/>
          <w:szCs w:val="22"/>
          <w:lang w:val="hy-AM"/>
        </w:rPr>
        <w:t xml:space="preserve"> </w:t>
      </w:r>
      <w:r w:rsidRPr="00323284">
        <w:rPr>
          <w:rFonts w:ascii="GHEA Grapalat" w:eastAsia="Sylfaen" w:hAnsi="GHEA Grapalat" w:cs="Sylfaen"/>
          <w:sz w:val="22"/>
          <w:szCs w:val="22"/>
          <w:lang w:val="hy-AM"/>
        </w:rPr>
        <w:t>և համալիր միջոցառումների նախատեսումը:</w:t>
      </w:r>
    </w:p>
    <w:p w14:paraId="7FEB057E"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 xml:space="preserve">Շուրջօրյա խնամքի կենտրոնում միաժամանակ կարող են բնակվել կամ ծառայություն ստանալ 100-ից ավել շահառու, եթե կենտրոնի տարածքը բավարարում է սահմանված պահանջներին։ </w:t>
      </w:r>
    </w:p>
    <w:p w14:paraId="6E56E970" w14:textId="746E5C27" w:rsidR="00A96DA2" w:rsidRPr="00323284" w:rsidRDefault="00D01E23"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 xml:space="preserve">Շուրջօրյա խնամքի կենտրոնում շահառուների սենյակների բնակելի մակերերսը մեկ անձի հաշվարկով պետք է լինի առնվազն 5 քառակուսի մետր, իսկ մեկ սենյակում պետք է բնակվի առավելագույնը </w:t>
      </w:r>
      <w:r w:rsidR="006D4798" w:rsidRPr="00323284">
        <w:rPr>
          <w:rFonts w:ascii="GHEA Grapalat" w:eastAsia="Sylfaen" w:hAnsi="GHEA Grapalat" w:cs="Sylfaen"/>
          <w:sz w:val="22"/>
          <w:szCs w:val="22"/>
          <w:lang w:val="hy-AM"/>
        </w:rPr>
        <w:t>4</w:t>
      </w:r>
      <w:r w:rsidRPr="00323284">
        <w:rPr>
          <w:rFonts w:ascii="GHEA Grapalat" w:eastAsia="Sylfaen" w:hAnsi="GHEA Grapalat" w:cs="Sylfaen"/>
          <w:sz w:val="22"/>
          <w:szCs w:val="22"/>
          <w:lang w:val="hy-AM"/>
        </w:rPr>
        <w:t xml:space="preserve"> անձ։ </w:t>
      </w:r>
      <w:r w:rsidR="0062615A" w:rsidRPr="00323284">
        <w:rPr>
          <w:rFonts w:ascii="GHEA Grapalat" w:eastAsia="Sylfaen" w:hAnsi="GHEA Grapalat" w:cs="Sylfaen"/>
          <w:sz w:val="22"/>
          <w:szCs w:val="22"/>
          <w:lang w:val="hy-AM"/>
        </w:rPr>
        <w:t xml:space="preserve">Յուրաքանչյուր սենյակ պետք է ապահովված լինի </w:t>
      </w:r>
      <w:r w:rsidR="00023207" w:rsidRPr="00323284">
        <w:rPr>
          <w:rFonts w:ascii="GHEA Grapalat" w:eastAsia="Sylfaen" w:hAnsi="GHEA Grapalat" w:cs="Sylfaen"/>
          <w:sz w:val="22"/>
          <w:szCs w:val="22"/>
          <w:lang w:val="hy-AM"/>
        </w:rPr>
        <w:t>մ</w:t>
      </w:r>
      <w:r w:rsidR="00C54BD2" w:rsidRPr="00323284">
        <w:rPr>
          <w:rFonts w:ascii="GHEA Grapalat" w:eastAsia="Sylfaen" w:hAnsi="GHEA Grapalat" w:cs="Sylfaen"/>
          <w:sz w:val="22"/>
          <w:szCs w:val="22"/>
          <w:lang w:val="hy-AM"/>
        </w:rPr>
        <w:t xml:space="preserve">ահճակալով, փոքր պահարանով, </w:t>
      </w:r>
      <w:r w:rsidR="00023207" w:rsidRPr="00323284">
        <w:rPr>
          <w:rFonts w:ascii="GHEA Grapalat" w:eastAsia="Sylfaen" w:hAnsi="GHEA Grapalat" w:cs="Sylfaen"/>
          <w:sz w:val="22"/>
          <w:szCs w:val="22"/>
          <w:lang w:val="hy-AM"/>
        </w:rPr>
        <w:t>շահառուների թվով աթոռներով, սեղանով</w:t>
      </w:r>
      <w:r w:rsidR="00C54BD2" w:rsidRPr="00323284">
        <w:rPr>
          <w:rFonts w:ascii="GHEA Grapalat" w:eastAsia="Sylfaen" w:hAnsi="GHEA Grapalat" w:cs="Sylfaen"/>
          <w:sz w:val="22"/>
          <w:szCs w:val="22"/>
          <w:lang w:val="hy-AM"/>
        </w:rPr>
        <w:t xml:space="preserve">, հարդերձապահարանով, սառնարանով և հեռուստացույցով։ </w:t>
      </w:r>
    </w:p>
    <w:p w14:paraId="7945495D" w14:textId="624F5633" w:rsidR="006E62CA" w:rsidRPr="00323284" w:rsidRDefault="006E62CA"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Անկողնային խնամք ստացող շահառուների սենյակներում կարող են միաժամանակ խնամք ստանալ մինչև 8 շահառու, եթե ապահովված է մեկ շահառուի հաշվով առնվազն 5 քառակուսի մետր անձնական տարա</w:t>
      </w:r>
      <w:r w:rsidR="009C1494" w:rsidRPr="00323284">
        <w:rPr>
          <w:rFonts w:ascii="GHEA Grapalat" w:eastAsia="Sylfaen" w:hAnsi="GHEA Grapalat" w:cs="Sylfaen"/>
          <w:sz w:val="22"/>
          <w:szCs w:val="22"/>
          <w:lang w:val="hy-AM"/>
        </w:rPr>
        <w:t xml:space="preserve">ծքի պահանջը։ </w:t>
      </w:r>
    </w:p>
    <w:p w14:paraId="763EA530"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Շուրջօրյա խնամքի կենտրոնի շենքերի, շինությունների և տարածքի նկատմամբ ընդհանուր հիմնական պահանջներն են</w:t>
      </w:r>
      <w:r w:rsidRPr="00323284">
        <w:rPr>
          <w:rFonts w:ascii="Cambria Math" w:eastAsia="MS Mincho" w:hAnsi="Cambria Math" w:cs="Cambria Math"/>
          <w:sz w:val="22"/>
          <w:szCs w:val="22"/>
          <w:lang w:val="hy-AM"/>
        </w:rPr>
        <w:t>․</w:t>
      </w:r>
      <w:r w:rsidRPr="00323284">
        <w:rPr>
          <w:rFonts w:ascii="GHEA Grapalat" w:eastAsia="MS Mincho" w:hAnsi="GHEA Grapalat" w:cs="MS Mincho"/>
          <w:sz w:val="22"/>
          <w:szCs w:val="22"/>
          <w:lang w:val="hy-AM"/>
        </w:rPr>
        <w:t xml:space="preserve"> </w:t>
      </w:r>
    </w:p>
    <w:p w14:paraId="5C540A5D" w14:textId="77777777" w:rsidR="00D0345E" w:rsidRPr="00323284" w:rsidRDefault="00D0345E" w:rsidP="008269E5">
      <w:pPr>
        <w:pStyle w:val="ListParagraph"/>
        <w:numPr>
          <w:ilvl w:val="0"/>
          <w:numId w:val="11"/>
        </w:numPr>
        <w:tabs>
          <w:tab w:val="left" w:pos="851"/>
        </w:tabs>
        <w:spacing w:after="0" w:line="240" w:lineRule="auto"/>
        <w:ind w:left="0" w:firstLine="567"/>
        <w:jc w:val="both"/>
        <w:rPr>
          <w:rFonts w:ascii="GHEA Grapalat" w:eastAsia="GHEA Grapalat" w:hAnsi="GHEA Grapalat" w:cs="GHEA Grapalat"/>
          <w:sz w:val="22"/>
          <w:szCs w:val="22"/>
          <w:lang w:val="hy"/>
        </w:rPr>
      </w:pPr>
      <w:r w:rsidRPr="00323284">
        <w:rPr>
          <w:rFonts w:ascii="GHEA Grapalat" w:eastAsia="GHEA Grapalat" w:hAnsi="GHEA Grapalat" w:cs="GHEA Grapalat"/>
          <w:sz w:val="22"/>
          <w:szCs w:val="22"/>
          <w:lang w:val="hy"/>
        </w:rPr>
        <w:t>կենտրոնի շենքերում պետք է ստեղծվեն կյանքի և առողջության պաշտպանությունն ապահովող հարմարավետ պայմաններ՝ հաշվի առնելով տարածքի բարեկարգումը, ճարտարապետահատակագծային լուծումները և սանիտարական կանոնները</w:t>
      </w:r>
      <w:r w:rsidRPr="00323284">
        <w:rPr>
          <w:rFonts w:ascii="GHEA Grapalat" w:eastAsia="GHEA Grapalat" w:hAnsi="GHEA Grapalat" w:cs="GHEA Grapalat"/>
          <w:sz w:val="22"/>
          <w:szCs w:val="22"/>
          <w:lang w:val="hy-AM"/>
        </w:rPr>
        <w:t>,</w:t>
      </w:r>
    </w:p>
    <w:p w14:paraId="1F1E693B" w14:textId="77777777" w:rsidR="00D0345E" w:rsidRPr="00323284" w:rsidRDefault="00D0345E" w:rsidP="004A497A">
      <w:pPr>
        <w:pStyle w:val="ListParagraph"/>
        <w:numPr>
          <w:ilvl w:val="0"/>
          <w:numId w:val="11"/>
        </w:numPr>
        <w:shd w:val="clear" w:color="auto" w:fill="FFFFFF"/>
        <w:tabs>
          <w:tab w:val="left" w:pos="851"/>
        </w:tabs>
        <w:spacing w:after="0" w:line="240" w:lineRule="auto"/>
        <w:ind w:left="0" w:firstLine="567"/>
        <w:jc w:val="both"/>
        <w:rPr>
          <w:rFonts w:ascii="GHEA Grapalat" w:eastAsia="GHEA Grapalat" w:hAnsi="GHEA Grapalat" w:cs="GHEA Grapalat"/>
          <w:sz w:val="22"/>
          <w:szCs w:val="22"/>
          <w:lang w:val="hy"/>
        </w:rPr>
      </w:pPr>
      <w:r w:rsidRPr="00323284">
        <w:rPr>
          <w:rFonts w:ascii="GHEA Grapalat" w:eastAsia="GHEA Grapalat" w:hAnsi="GHEA Grapalat" w:cs="GHEA Grapalat"/>
          <w:sz w:val="22"/>
          <w:szCs w:val="22"/>
          <w:lang w:val="hy"/>
        </w:rPr>
        <w:t>տարածքի ֆունկցիոնալ օգտագործումը, դրա տարածքը, սարքավորումները և գույքը պետք է համապատասխանեն շահառուի կարիքներին, առողջական վիճակին և տեղաշարժվելու ունակությանը և կենտրոնի նպատակներին,</w:t>
      </w:r>
    </w:p>
    <w:p w14:paraId="6CB7AEEF" w14:textId="77777777" w:rsidR="00D0345E" w:rsidRPr="00323284" w:rsidRDefault="00D0345E" w:rsidP="004A497A">
      <w:pPr>
        <w:pStyle w:val="ListParagraph"/>
        <w:numPr>
          <w:ilvl w:val="0"/>
          <w:numId w:val="11"/>
        </w:numPr>
        <w:shd w:val="clear" w:color="auto" w:fill="FFFFFF"/>
        <w:tabs>
          <w:tab w:val="left" w:pos="851"/>
        </w:tabs>
        <w:spacing w:after="0" w:line="240" w:lineRule="auto"/>
        <w:ind w:left="0" w:firstLine="567"/>
        <w:jc w:val="both"/>
        <w:rPr>
          <w:rFonts w:ascii="GHEA Grapalat" w:eastAsia="GHEA Grapalat" w:hAnsi="GHEA Grapalat" w:cs="GHEA Grapalat"/>
          <w:sz w:val="22"/>
          <w:szCs w:val="22"/>
          <w:lang w:val="hy"/>
        </w:rPr>
      </w:pPr>
      <w:r w:rsidRPr="00323284">
        <w:rPr>
          <w:rFonts w:ascii="GHEA Grapalat" w:eastAsia="GHEA Grapalat" w:hAnsi="GHEA Grapalat" w:cs="GHEA Grapalat"/>
          <w:sz w:val="22"/>
          <w:szCs w:val="22"/>
          <w:lang w:val="hy"/>
        </w:rPr>
        <w:t>բակային և շենքային տարածքները պետք է լինեն անվտանգ, հարմարեցված հաշմանդամություն և տեղաշարժման դժվարություններ ունեցող անձանց կարիքներին,</w:t>
      </w:r>
    </w:p>
    <w:p w14:paraId="5DBEF0FF" w14:textId="5416CE3C" w:rsidR="00D0345E" w:rsidRPr="00323284" w:rsidRDefault="00D0345E" w:rsidP="004A497A">
      <w:pPr>
        <w:pStyle w:val="ListParagraph"/>
        <w:numPr>
          <w:ilvl w:val="0"/>
          <w:numId w:val="11"/>
        </w:numPr>
        <w:shd w:val="clear" w:color="auto" w:fill="FFFFFF"/>
        <w:tabs>
          <w:tab w:val="left" w:pos="851"/>
        </w:tabs>
        <w:spacing w:after="0" w:line="240" w:lineRule="auto"/>
        <w:ind w:left="0" w:firstLine="567"/>
        <w:jc w:val="both"/>
        <w:rPr>
          <w:rFonts w:ascii="GHEA Grapalat" w:eastAsia="GHEA Grapalat" w:hAnsi="GHEA Grapalat" w:cs="GHEA Grapalat"/>
          <w:sz w:val="22"/>
          <w:szCs w:val="22"/>
          <w:lang w:val="hy"/>
        </w:rPr>
      </w:pPr>
      <w:r w:rsidRPr="00323284">
        <w:rPr>
          <w:rFonts w:ascii="GHEA Grapalat" w:eastAsia="GHEA Grapalat" w:hAnsi="GHEA Grapalat" w:cs="GHEA Grapalat"/>
          <w:sz w:val="22"/>
          <w:szCs w:val="22"/>
          <w:lang w:val="hy"/>
        </w:rPr>
        <w:t>շենքի ներքին միջավայրին առնչվող լուծումները</w:t>
      </w:r>
      <w:r w:rsidR="008B430B" w:rsidRPr="00323284">
        <w:rPr>
          <w:rFonts w:ascii="GHEA Grapalat" w:eastAsia="GHEA Grapalat" w:hAnsi="GHEA Grapalat" w:cs="GHEA Grapalat"/>
          <w:sz w:val="22"/>
          <w:szCs w:val="22"/>
          <w:lang w:val="hy"/>
        </w:rPr>
        <w:t xml:space="preserve"> </w:t>
      </w:r>
      <w:r w:rsidRPr="00323284">
        <w:rPr>
          <w:rFonts w:ascii="GHEA Grapalat" w:eastAsia="GHEA Grapalat" w:hAnsi="GHEA Grapalat" w:cs="GHEA Grapalat"/>
          <w:sz w:val="22"/>
          <w:szCs w:val="22"/>
          <w:lang w:val="hy"/>
        </w:rPr>
        <w:t>պետք է բացառեն ֆիզիկական, քիմիական, կենսաբանական և այլ վնասակար գործոնների բացասական (անթույլատրելի) ազդեցությունը շահառուի վրա,</w:t>
      </w:r>
    </w:p>
    <w:p w14:paraId="2BCD2504" w14:textId="77777777" w:rsidR="00D0345E" w:rsidRPr="00323284" w:rsidRDefault="00D0345E" w:rsidP="004A497A">
      <w:pPr>
        <w:pStyle w:val="ListParagraph"/>
        <w:numPr>
          <w:ilvl w:val="0"/>
          <w:numId w:val="11"/>
        </w:numPr>
        <w:shd w:val="clear" w:color="auto" w:fill="FFFFFF"/>
        <w:tabs>
          <w:tab w:val="left" w:pos="851"/>
        </w:tabs>
        <w:spacing w:after="0" w:line="240" w:lineRule="auto"/>
        <w:ind w:left="0" w:firstLine="567"/>
        <w:jc w:val="both"/>
        <w:rPr>
          <w:rFonts w:ascii="GHEA Grapalat" w:eastAsia="GHEA Grapalat" w:hAnsi="GHEA Grapalat" w:cs="GHEA Grapalat"/>
          <w:sz w:val="22"/>
          <w:szCs w:val="22"/>
          <w:lang w:val="hy"/>
        </w:rPr>
      </w:pPr>
      <w:r w:rsidRPr="00323284">
        <w:rPr>
          <w:rFonts w:ascii="GHEA Grapalat" w:eastAsia="GHEA Grapalat" w:hAnsi="GHEA Grapalat" w:cs="GHEA Grapalat"/>
          <w:sz w:val="22"/>
          <w:szCs w:val="22"/>
          <w:lang w:val="hy"/>
        </w:rPr>
        <w:t>շենքում պետք է բացառվի խոնավության առաջացումը, իսկ ներքին ջրամատակարարման համակարգերում՝ արտահոսքն ու աղտոտումը, տհաճ հոտը,</w:t>
      </w:r>
    </w:p>
    <w:p w14:paraId="7811E1A1" w14:textId="35FDBB1E" w:rsidR="00D0345E" w:rsidRPr="00323284" w:rsidRDefault="00D0345E" w:rsidP="004A497A">
      <w:pPr>
        <w:pStyle w:val="ListParagraph"/>
        <w:numPr>
          <w:ilvl w:val="0"/>
          <w:numId w:val="11"/>
        </w:numPr>
        <w:shd w:val="clear" w:color="auto" w:fill="FFFFFF"/>
        <w:tabs>
          <w:tab w:val="left" w:pos="851"/>
        </w:tabs>
        <w:spacing w:after="0" w:line="240" w:lineRule="auto"/>
        <w:ind w:left="0" w:firstLine="567"/>
        <w:jc w:val="both"/>
        <w:rPr>
          <w:rFonts w:ascii="GHEA Grapalat" w:eastAsia="Sylfaen" w:hAnsi="GHEA Grapalat" w:cs="Sylfaen"/>
          <w:sz w:val="22"/>
          <w:szCs w:val="22"/>
          <w:lang w:val="hy-AM"/>
        </w:rPr>
      </w:pPr>
      <w:r w:rsidRPr="00323284">
        <w:rPr>
          <w:rFonts w:ascii="GHEA Grapalat" w:eastAsia="GHEA Grapalat" w:hAnsi="GHEA Grapalat" w:cs="GHEA Grapalat"/>
          <w:sz w:val="22"/>
          <w:szCs w:val="22"/>
          <w:lang w:val="hy"/>
        </w:rPr>
        <w:t>շենքի կոնստրուկտիվ և ինժեներական (ջեռուցման, հովացման, օդափոխության, օդորակման, լուսավորության) համակարգերը</w:t>
      </w:r>
      <w:r w:rsidR="008B430B" w:rsidRPr="00323284">
        <w:rPr>
          <w:rFonts w:ascii="GHEA Grapalat" w:eastAsia="GHEA Grapalat" w:hAnsi="GHEA Grapalat" w:cs="GHEA Grapalat"/>
          <w:sz w:val="22"/>
          <w:szCs w:val="22"/>
          <w:lang w:val="hy"/>
        </w:rPr>
        <w:t xml:space="preserve"> </w:t>
      </w:r>
      <w:r w:rsidRPr="00323284">
        <w:rPr>
          <w:rFonts w:ascii="GHEA Grapalat" w:eastAsia="GHEA Grapalat" w:hAnsi="GHEA Grapalat" w:cs="GHEA Grapalat"/>
          <w:sz w:val="22"/>
          <w:szCs w:val="22"/>
          <w:lang w:val="hy"/>
        </w:rPr>
        <w:t>պետք է ապահովեն էներգաարդյունավետ և էներգախնայող տեխնոլոգիական լուծումների կիրառում՝ համաձայն Հայաստանի</w:t>
      </w:r>
      <w:r w:rsidRPr="00323284">
        <w:rPr>
          <w:rFonts w:ascii="GHEA Grapalat" w:eastAsia="Sylfaen" w:hAnsi="GHEA Grapalat" w:cs="Sylfaen"/>
          <w:sz w:val="22"/>
          <w:szCs w:val="22"/>
          <w:lang w:val="hy-AM"/>
        </w:rPr>
        <w:t xml:space="preserve"> Հանրապետության կառավարության</w:t>
      </w:r>
      <w:r w:rsidR="008B430B" w:rsidRPr="00323284">
        <w:rPr>
          <w:rFonts w:ascii="GHEA Grapalat" w:eastAsia="Sylfaen" w:hAnsi="GHEA Grapalat" w:cs="Sylfaen"/>
          <w:sz w:val="22"/>
          <w:szCs w:val="22"/>
          <w:lang w:val="hy-AM"/>
        </w:rPr>
        <w:t xml:space="preserve"> </w:t>
      </w:r>
      <w:r w:rsidRPr="00323284">
        <w:rPr>
          <w:rFonts w:ascii="GHEA Grapalat" w:eastAsia="Sylfaen" w:hAnsi="GHEA Grapalat" w:cs="Sylfaen"/>
          <w:sz w:val="22"/>
          <w:szCs w:val="22"/>
          <w:lang w:val="hy-AM"/>
        </w:rPr>
        <w:t xml:space="preserve">2021 թվականի հունվարի 21-ի N77 որոշման և </w:t>
      </w:r>
      <w:r w:rsidRPr="00323284">
        <w:rPr>
          <w:rFonts w:ascii="GHEA Grapalat" w:eastAsia="GHEA Grapalat" w:hAnsi="GHEA Grapalat" w:cs="GHEA Grapalat"/>
          <w:sz w:val="22"/>
          <w:szCs w:val="22"/>
          <w:lang w:val="hy"/>
        </w:rPr>
        <w:t>Հ</w:t>
      </w:r>
      <w:r w:rsidRPr="00323284">
        <w:rPr>
          <w:rFonts w:ascii="GHEA Grapalat" w:eastAsia="GHEA Grapalat" w:hAnsi="GHEA Grapalat" w:cs="GHEA Grapalat"/>
          <w:sz w:val="22"/>
          <w:szCs w:val="22"/>
          <w:lang w:val="hy-AM"/>
        </w:rPr>
        <w:t xml:space="preserve">այաստանի </w:t>
      </w:r>
      <w:r w:rsidRPr="00323284">
        <w:rPr>
          <w:rFonts w:ascii="GHEA Grapalat" w:eastAsia="GHEA Grapalat" w:hAnsi="GHEA Grapalat" w:cs="GHEA Grapalat"/>
          <w:sz w:val="22"/>
          <w:szCs w:val="22"/>
          <w:lang w:val="hy"/>
        </w:rPr>
        <w:t>Հ</w:t>
      </w:r>
      <w:r w:rsidRPr="00323284">
        <w:rPr>
          <w:rFonts w:ascii="GHEA Grapalat" w:eastAsia="GHEA Grapalat" w:hAnsi="GHEA Grapalat" w:cs="GHEA Grapalat"/>
          <w:sz w:val="22"/>
          <w:szCs w:val="22"/>
          <w:lang w:val="hy-AM"/>
        </w:rPr>
        <w:t>անրապետության</w:t>
      </w:r>
      <w:r w:rsidRPr="00323284">
        <w:rPr>
          <w:rFonts w:ascii="GHEA Grapalat" w:eastAsia="GHEA Grapalat" w:hAnsi="GHEA Grapalat" w:cs="GHEA Grapalat"/>
          <w:sz w:val="22"/>
          <w:szCs w:val="22"/>
          <w:lang w:val="hy"/>
        </w:rPr>
        <w:t xml:space="preserve"> </w:t>
      </w:r>
      <w:r w:rsidRPr="00323284">
        <w:rPr>
          <w:rFonts w:ascii="GHEA Grapalat" w:eastAsia="Sylfaen" w:hAnsi="GHEA Grapalat" w:cs="Sylfaen"/>
          <w:sz w:val="22"/>
          <w:szCs w:val="22"/>
          <w:lang w:val="hy-AM"/>
        </w:rPr>
        <w:t xml:space="preserve">քաղաքաշինության նախարարի 2016 թվականի հունիսի 16-ի N 120-Ն հրամանով հաստատված ՀՀՇՆ 24-01-2016, </w:t>
      </w:r>
      <w:r w:rsidRPr="00323284">
        <w:rPr>
          <w:rFonts w:ascii="GHEA Grapalat" w:eastAsia="GHEA Grapalat" w:hAnsi="GHEA Grapalat" w:cs="GHEA Grapalat"/>
          <w:sz w:val="22"/>
          <w:szCs w:val="22"/>
          <w:lang w:val="hy"/>
        </w:rPr>
        <w:t>Հ</w:t>
      </w:r>
      <w:r w:rsidRPr="00323284">
        <w:rPr>
          <w:rFonts w:ascii="GHEA Grapalat" w:eastAsia="GHEA Grapalat" w:hAnsi="GHEA Grapalat" w:cs="GHEA Grapalat"/>
          <w:sz w:val="22"/>
          <w:szCs w:val="22"/>
          <w:lang w:val="hy-AM"/>
        </w:rPr>
        <w:t xml:space="preserve">այաստանի </w:t>
      </w:r>
      <w:r w:rsidRPr="00323284">
        <w:rPr>
          <w:rFonts w:ascii="GHEA Grapalat" w:eastAsia="GHEA Grapalat" w:hAnsi="GHEA Grapalat" w:cs="GHEA Grapalat"/>
          <w:sz w:val="22"/>
          <w:szCs w:val="22"/>
          <w:lang w:val="hy"/>
        </w:rPr>
        <w:t>Հ</w:t>
      </w:r>
      <w:r w:rsidRPr="00323284">
        <w:rPr>
          <w:rFonts w:ascii="GHEA Grapalat" w:eastAsia="GHEA Grapalat" w:hAnsi="GHEA Grapalat" w:cs="GHEA Grapalat"/>
          <w:sz w:val="22"/>
          <w:szCs w:val="22"/>
          <w:lang w:val="hy-AM"/>
        </w:rPr>
        <w:t>անրապետության</w:t>
      </w:r>
      <w:r w:rsidRPr="00323284">
        <w:rPr>
          <w:rFonts w:ascii="GHEA Grapalat" w:eastAsia="Sylfaen" w:hAnsi="GHEA Grapalat" w:cs="Sylfaen"/>
          <w:sz w:val="22"/>
          <w:szCs w:val="22"/>
          <w:lang w:val="hy-AM"/>
        </w:rPr>
        <w:t xml:space="preserve"> քաղաքաշինության նախարարի 2004 թվականի օգոստոսի 4-ի N 83-Ն հրամանով հաստատված ՀՀՇՆ IV-12.02.01-04</w:t>
      </w:r>
      <w:r w:rsidR="008B430B" w:rsidRPr="00323284">
        <w:rPr>
          <w:rFonts w:ascii="GHEA Grapalat" w:eastAsia="Sylfaen" w:hAnsi="GHEA Grapalat" w:cs="Sylfaen"/>
          <w:sz w:val="22"/>
          <w:szCs w:val="22"/>
          <w:lang w:val="hy-AM"/>
        </w:rPr>
        <w:t xml:space="preserve"> </w:t>
      </w:r>
      <w:r w:rsidRPr="00323284">
        <w:rPr>
          <w:rFonts w:ascii="GHEA Grapalat" w:eastAsia="Sylfaen" w:hAnsi="GHEA Grapalat" w:cs="Sylfaen"/>
          <w:sz w:val="22"/>
          <w:szCs w:val="22"/>
          <w:lang w:val="hy-AM"/>
        </w:rPr>
        <w:t>պահանջների,</w:t>
      </w:r>
    </w:p>
    <w:p w14:paraId="6109D782" w14:textId="77777777" w:rsidR="00D0345E" w:rsidRPr="00323284" w:rsidRDefault="00D0345E" w:rsidP="004A497A">
      <w:pPr>
        <w:pStyle w:val="ListParagraph"/>
        <w:numPr>
          <w:ilvl w:val="0"/>
          <w:numId w:val="11"/>
        </w:numPr>
        <w:shd w:val="clear" w:color="auto" w:fill="FFFFFF"/>
        <w:tabs>
          <w:tab w:val="left" w:pos="851"/>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կենտրոնի տարածքում պետք է լինեն կամ անհրաժեշտ է նախատեսել հանգստի և տնտեսական գոտիներ՝ համապատասխան սահմանազատումով: Հանգստի գոտին պետք է ներառի.</w:t>
      </w:r>
    </w:p>
    <w:p w14:paraId="519D7BC1" w14:textId="5075B57A" w:rsidR="00D0345E" w:rsidRPr="00323284" w:rsidRDefault="00D0345E" w:rsidP="004A497A">
      <w:pPr>
        <w:shd w:val="clear" w:color="auto" w:fill="FFFFFF"/>
        <w:tabs>
          <w:tab w:val="left" w:pos="851"/>
        </w:tabs>
        <w:spacing w:after="0" w:line="240" w:lineRule="auto"/>
        <w:ind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ա</w:t>
      </w:r>
      <w:r w:rsidR="008B430B" w:rsidRPr="00323284">
        <w:rPr>
          <w:rFonts w:ascii="GHEA Grapalat" w:eastAsia="Sylfaen" w:hAnsi="GHEA Grapalat" w:cs="Sylfaen"/>
          <w:sz w:val="22"/>
          <w:szCs w:val="22"/>
          <w:lang w:val="hy-AM"/>
        </w:rPr>
        <w:t>.</w:t>
      </w:r>
      <w:r w:rsidRPr="00323284">
        <w:rPr>
          <w:rFonts w:ascii="GHEA Grapalat" w:eastAsia="Sylfaen" w:hAnsi="GHEA Grapalat" w:cs="Sylfaen"/>
          <w:sz w:val="22"/>
          <w:szCs w:val="22"/>
          <w:lang w:val="hy-AM"/>
        </w:rPr>
        <w:t xml:space="preserve"> զրուցարան</w:t>
      </w:r>
      <w:r w:rsidR="008B430B" w:rsidRPr="00323284">
        <w:rPr>
          <w:rFonts w:ascii="GHEA Grapalat" w:eastAsia="Sylfaen" w:hAnsi="GHEA Grapalat" w:cs="Sylfaen"/>
          <w:sz w:val="22"/>
          <w:szCs w:val="22"/>
          <w:lang w:val="hy-AM"/>
        </w:rPr>
        <w:t xml:space="preserve"> </w:t>
      </w:r>
      <w:r w:rsidRPr="00323284">
        <w:rPr>
          <w:rFonts w:ascii="GHEA Grapalat" w:eastAsia="Sylfaen" w:hAnsi="GHEA Grapalat" w:cs="Sylfaen"/>
          <w:sz w:val="22"/>
          <w:szCs w:val="22"/>
          <w:lang w:val="hy-AM"/>
        </w:rPr>
        <w:t>հրապարակներ,</w:t>
      </w:r>
    </w:p>
    <w:p w14:paraId="21A179AD" w14:textId="4EBFDAEB" w:rsidR="00D0345E" w:rsidRPr="00323284" w:rsidRDefault="00D0345E" w:rsidP="004A497A">
      <w:pPr>
        <w:shd w:val="clear" w:color="auto" w:fill="FFFFFF"/>
        <w:tabs>
          <w:tab w:val="left" w:pos="851"/>
        </w:tabs>
        <w:spacing w:after="0" w:line="240" w:lineRule="auto"/>
        <w:ind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բ</w:t>
      </w:r>
      <w:r w:rsidR="008B430B" w:rsidRPr="00323284">
        <w:rPr>
          <w:rFonts w:ascii="GHEA Grapalat" w:eastAsia="Sylfaen" w:hAnsi="GHEA Grapalat" w:cs="Sylfaen"/>
          <w:sz w:val="22"/>
          <w:szCs w:val="22"/>
          <w:lang w:val="hy-AM"/>
        </w:rPr>
        <w:t>.</w:t>
      </w:r>
      <w:r w:rsidRPr="00323284">
        <w:rPr>
          <w:rFonts w:ascii="GHEA Grapalat" w:eastAsia="Sylfaen" w:hAnsi="GHEA Grapalat" w:cs="Sylfaen"/>
          <w:sz w:val="22"/>
          <w:szCs w:val="22"/>
          <w:lang w:val="hy-AM"/>
        </w:rPr>
        <w:t xml:space="preserve"> կանաչապատ տարածք,</w:t>
      </w:r>
    </w:p>
    <w:p w14:paraId="4AC59E2A" w14:textId="313E3BCB" w:rsidR="00D0345E" w:rsidRPr="00323284" w:rsidRDefault="00D0345E" w:rsidP="004A497A">
      <w:pPr>
        <w:shd w:val="clear" w:color="auto" w:fill="FFFFFF"/>
        <w:tabs>
          <w:tab w:val="left" w:pos="851"/>
        </w:tabs>
        <w:spacing w:after="0" w:line="240" w:lineRule="auto"/>
        <w:ind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գ</w:t>
      </w:r>
      <w:r w:rsidR="008B430B" w:rsidRPr="00323284">
        <w:rPr>
          <w:rFonts w:ascii="GHEA Grapalat" w:eastAsia="Sylfaen" w:hAnsi="GHEA Grapalat" w:cs="Sylfaen"/>
          <w:sz w:val="22"/>
          <w:szCs w:val="22"/>
          <w:lang w:val="hy-AM"/>
        </w:rPr>
        <w:t>.</w:t>
      </w:r>
      <w:r w:rsidRPr="00323284">
        <w:rPr>
          <w:rFonts w:ascii="GHEA Grapalat" w:eastAsia="Sylfaen" w:hAnsi="GHEA Grapalat" w:cs="Sylfaen"/>
          <w:sz w:val="22"/>
          <w:szCs w:val="22"/>
          <w:lang w:val="hy-AM"/>
        </w:rPr>
        <w:t xml:space="preserve"> ընդհանուր ֆիզկուլտուրայի-մարմնամարզային հարթակ (հրապարակ):</w:t>
      </w:r>
    </w:p>
    <w:p w14:paraId="1A519391" w14:textId="77777777" w:rsidR="00D0345E" w:rsidRPr="00323284" w:rsidRDefault="00D0345E" w:rsidP="004A497A">
      <w:pPr>
        <w:pStyle w:val="ListParagraph"/>
        <w:numPr>
          <w:ilvl w:val="0"/>
          <w:numId w:val="11"/>
        </w:numPr>
        <w:shd w:val="clear" w:color="auto" w:fill="FFFFFF"/>
        <w:tabs>
          <w:tab w:val="left" w:pos="851"/>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 xml:space="preserve">խմբային հարթակների ինսոլյացիայի տևողությունը (արևի ուղիղ ճառագայթների ազդեցության ժամանակահատվածը) պետք է կազմի առնվազն 3 ժամ՝ տարածքի մակերեսի 50%-ի համար՝ համաձայն </w:t>
      </w:r>
      <w:r w:rsidRPr="00323284">
        <w:rPr>
          <w:rFonts w:ascii="GHEA Grapalat" w:eastAsia="GHEA Grapalat" w:hAnsi="GHEA Grapalat" w:cs="GHEA Grapalat"/>
          <w:sz w:val="22"/>
          <w:szCs w:val="22"/>
          <w:lang w:val="hy"/>
        </w:rPr>
        <w:t>Հ</w:t>
      </w:r>
      <w:r w:rsidRPr="00323284">
        <w:rPr>
          <w:rFonts w:ascii="GHEA Grapalat" w:eastAsia="GHEA Grapalat" w:hAnsi="GHEA Grapalat" w:cs="GHEA Grapalat"/>
          <w:sz w:val="22"/>
          <w:szCs w:val="22"/>
          <w:lang w:val="hy-AM"/>
        </w:rPr>
        <w:t xml:space="preserve">այաստանի </w:t>
      </w:r>
      <w:r w:rsidRPr="00323284">
        <w:rPr>
          <w:rFonts w:ascii="GHEA Grapalat" w:eastAsia="GHEA Grapalat" w:hAnsi="GHEA Grapalat" w:cs="GHEA Grapalat"/>
          <w:sz w:val="22"/>
          <w:szCs w:val="22"/>
          <w:lang w:val="hy"/>
        </w:rPr>
        <w:t>Հ</w:t>
      </w:r>
      <w:r w:rsidRPr="00323284">
        <w:rPr>
          <w:rFonts w:ascii="GHEA Grapalat" w:eastAsia="GHEA Grapalat" w:hAnsi="GHEA Grapalat" w:cs="GHEA Grapalat"/>
          <w:sz w:val="22"/>
          <w:szCs w:val="22"/>
          <w:lang w:val="hy-AM"/>
        </w:rPr>
        <w:t>անրապետության</w:t>
      </w:r>
      <w:r w:rsidRPr="00323284">
        <w:rPr>
          <w:rFonts w:ascii="GHEA Grapalat" w:eastAsia="Sylfaen" w:hAnsi="GHEA Grapalat" w:cs="Sylfaen"/>
          <w:sz w:val="22"/>
          <w:szCs w:val="22"/>
          <w:lang w:val="hy-AM"/>
        </w:rPr>
        <w:t xml:space="preserve"> կառավարությանն առընթեր քաղաքաշինության պետական կոմիտեի նախագահի 2017 թվականի ապրիլի 13-ի N 56-Ն հրամանով հաստատված ՀՀՇՆ 22-03-2017 պահանջների:</w:t>
      </w:r>
    </w:p>
    <w:p w14:paraId="4696E124" w14:textId="77777777" w:rsidR="00D0345E" w:rsidRPr="00323284" w:rsidRDefault="00D0345E" w:rsidP="004A497A">
      <w:pPr>
        <w:pStyle w:val="ListParagraph"/>
        <w:numPr>
          <w:ilvl w:val="0"/>
          <w:numId w:val="11"/>
        </w:numPr>
        <w:shd w:val="clear" w:color="auto" w:fill="FFFFFF"/>
        <w:tabs>
          <w:tab w:val="left" w:pos="851"/>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տնտեսական գոտու կազմում պետք է նախատեսել ապրանքների բեռնաթափման համար տնտեսական հարթակ, որը պետք է ունենա կոշտ ծածկույթ՝ համաձայն Հայաստանի Հանրապետության քաղաքաշինության կոմիտեի նախագահի 2022 թվականի հունիսի 21-ի N12-Ն հրամանով հաստատված ՀՀՇՆ 30-02-2022 պահանջների:</w:t>
      </w:r>
    </w:p>
    <w:p w14:paraId="2547F626" w14:textId="77777777" w:rsidR="00D0345E" w:rsidRPr="00323284" w:rsidRDefault="00D0345E" w:rsidP="004A497A">
      <w:pPr>
        <w:pStyle w:val="ListParagraph"/>
        <w:numPr>
          <w:ilvl w:val="0"/>
          <w:numId w:val="11"/>
        </w:numPr>
        <w:shd w:val="clear" w:color="auto" w:fill="FFFFFF"/>
        <w:tabs>
          <w:tab w:val="left" w:pos="851"/>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 xml:space="preserve">կենտրոնի ներքին տարածքների տարբեր հարթություններում հասանելիությունն ու մատչելիությունը հաշմանդամություն ունեցող անձանց համար անհրաժեշտ է ապահովել թեքահարթակներով, վերհան սարքերով (այդ թվում շարժասանդուղքներով) և վերելակներով, </w:t>
      </w:r>
    </w:p>
    <w:p w14:paraId="54BAE200" w14:textId="77777777" w:rsidR="00D0345E" w:rsidRPr="00323284" w:rsidRDefault="00D0345E" w:rsidP="004A497A">
      <w:pPr>
        <w:pStyle w:val="ListParagraph"/>
        <w:numPr>
          <w:ilvl w:val="0"/>
          <w:numId w:val="11"/>
        </w:numPr>
        <w:shd w:val="clear" w:color="auto" w:fill="FFFFFF"/>
        <w:tabs>
          <w:tab w:val="left" w:pos="851"/>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կենտրոնի շենքերի ներքին մակերեսները պետք է համալրել նաև հատուկ բազրիքներով, լուսավորությամբ, ցուցանակ կամ ուղեցույցերով, հատուկ ազդանշանային համակարգերով, խելամիտ հարմարեցումներով (հարմարավետ նստատեղեր-աթոռակներ, սեղաններ-խաղասեղաններ, դռան բռնակներ, մատչելի վարդակներ, մատչելի բազրիքներ, այլ սարքեր և սարքավորումներ) և այլն:</w:t>
      </w:r>
    </w:p>
    <w:p w14:paraId="207CFDCF"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Times New Roman" w:hAnsi="GHEA Grapalat" w:cs="Times New Roman"/>
          <w:color w:val="000000"/>
          <w:sz w:val="22"/>
          <w:szCs w:val="22"/>
          <w:lang w:val="hy-AM"/>
        </w:rPr>
        <w:t>Շուրջօրյա</w:t>
      </w:r>
      <w:r w:rsidRPr="00323284">
        <w:rPr>
          <w:rFonts w:ascii="GHEA Grapalat" w:eastAsia="Sylfaen" w:hAnsi="GHEA Grapalat" w:cs="Sylfaen"/>
          <w:sz w:val="22"/>
          <w:szCs w:val="22"/>
          <w:lang w:val="hy-AM"/>
        </w:rPr>
        <w:t xml:space="preserve"> խնամքի կենտրոնի օդի ջերմային ռեժիմին ներկայացվող պահանջներ</w:t>
      </w:r>
      <w:r w:rsidRPr="00323284">
        <w:rPr>
          <w:rFonts w:ascii="Cambria Math" w:eastAsia="MS Mincho" w:hAnsi="Cambria Math" w:cs="Cambria Math"/>
          <w:sz w:val="22"/>
          <w:szCs w:val="22"/>
          <w:lang w:val="hy-AM"/>
        </w:rPr>
        <w:t>․</w:t>
      </w:r>
    </w:p>
    <w:p w14:paraId="76219F93" w14:textId="3B88AD18" w:rsidR="00D0345E" w:rsidRPr="00323284" w:rsidRDefault="00D0345E" w:rsidP="0034586B">
      <w:pPr>
        <w:pStyle w:val="ListParagraph"/>
        <w:numPr>
          <w:ilvl w:val="0"/>
          <w:numId w:val="14"/>
        </w:numPr>
        <w:shd w:val="clear" w:color="auto" w:fill="FFFFFF"/>
        <w:tabs>
          <w:tab w:val="left" w:pos="851"/>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շենքի ինժեներական ապահովման համակարգերի նախագծային լուծումները պետք է ապահովեն</w:t>
      </w:r>
      <w:r w:rsidR="008B430B" w:rsidRPr="00323284">
        <w:rPr>
          <w:rFonts w:ascii="GHEA Grapalat" w:eastAsia="Sylfaen" w:hAnsi="GHEA Grapalat" w:cs="Sylfaen"/>
          <w:sz w:val="22"/>
          <w:szCs w:val="22"/>
          <w:lang w:val="hy-AM"/>
        </w:rPr>
        <w:t xml:space="preserve"> </w:t>
      </w:r>
      <w:r w:rsidRPr="00323284">
        <w:rPr>
          <w:rFonts w:ascii="GHEA Grapalat" w:eastAsia="Sylfaen" w:hAnsi="GHEA Grapalat" w:cs="Sylfaen"/>
          <w:sz w:val="22"/>
          <w:szCs w:val="22"/>
          <w:lang w:val="hy-AM"/>
        </w:rPr>
        <w:t>սենքերում բարենպաստ միկրոկլիմա՝ ներառյալ օդի ջերմաստիճանը, խոնավությունը և շարժման արագությունը,</w:t>
      </w:r>
    </w:p>
    <w:p w14:paraId="52C6127F" w14:textId="36386178" w:rsidR="00D0345E" w:rsidRPr="00323284" w:rsidRDefault="00D0345E" w:rsidP="0034586B">
      <w:pPr>
        <w:pStyle w:val="ListParagraph"/>
        <w:numPr>
          <w:ilvl w:val="0"/>
          <w:numId w:val="14"/>
        </w:numPr>
        <w:shd w:val="clear" w:color="auto" w:fill="FFFFFF"/>
        <w:tabs>
          <w:tab w:val="left" w:pos="851"/>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բոլոր սենյակներում պետք է ապահովվի բնական կամ արհեստական օդափոխություն, որը պետք է համապատասխանեցվի սանիտարական նորմերին</w:t>
      </w:r>
      <w:r w:rsidR="00E24F45" w:rsidRPr="00323284">
        <w:rPr>
          <w:rFonts w:ascii="GHEA Grapalat" w:eastAsia="Sylfaen" w:hAnsi="GHEA Grapalat" w:cs="Sylfaen"/>
          <w:sz w:val="22"/>
          <w:szCs w:val="22"/>
          <w:lang w:val="hy-AM"/>
        </w:rPr>
        <w:t xml:space="preserve">։ </w:t>
      </w:r>
    </w:p>
    <w:p w14:paraId="13C06C6E"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Շուրջօրյա խնամքի կենտրոնում անվտանգությանը ներկայացվող պահանջները</w:t>
      </w:r>
      <w:r w:rsidRPr="00323284">
        <w:rPr>
          <w:rFonts w:ascii="Cambria Math" w:eastAsia="MS Mincho" w:hAnsi="Cambria Math" w:cs="Cambria Math"/>
          <w:sz w:val="22"/>
          <w:szCs w:val="22"/>
          <w:lang w:val="hy-AM"/>
        </w:rPr>
        <w:t>․</w:t>
      </w:r>
      <w:r w:rsidRPr="00323284">
        <w:rPr>
          <w:rFonts w:ascii="GHEA Grapalat" w:eastAsia="Sylfaen" w:hAnsi="GHEA Grapalat" w:cs="Sylfaen"/>
          <w:sz w:val="22"/>
          <w:szCs w:val="22"/>
          <w:lang w:val="hy-AM"/>
        </w:rPr>
        <w:t xml:space="preserve"> </w:t>
      </w:r>
    </w:p>
    <w:p w14:paraId="580C66B7" w14:textId="77777777" w:rsidR="00D0345E" w:rsidRPr="00323284" w:rsidRDefault="00D0345E" w:rsidP="0034586B">
      <w:pPr>
        <w:pStyle w:val="ListParagraph"/>
        <w:numPr>
          <w:ilvl w:val="0"/>
          <w:numId w:val="13"/>
        </w:numPr>
        <w:shd w:val="clear" w:color="auto" w:fill="FFFFFF"/>
        <w:tabs>
          <w:tab w:val="left" w:pos="851"/>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շենքերի, շինությունների</w:t>
      </w:r>
      <w:r w:rsidRPr="00323284">
        <w:rPr>
          <w:rFonts w:ascii="GHEA Grapalat" w:eastAsia="GHEA Grapalat" w:hAnsi="GHEA Grapalat" w:cs="GHEA Grapalat"/>
          <w:sz w:val="22"/>
          <w:szCs w:val="22"/>
          <w:lang w:val="hy"/>
        </w:rPr>
        <w:t xml:space="preserve"> շենքի ծավալահատակագծային և կոնստրուկտիվ լուծումները, տարհանման ուղիների մակերեսների հարդարումը, ինչպես նաև ինժեներական ապահովման ներքին համակարգերի տարրերը պետք է սահմանափակեն հրդեհի տարածման և դրա վտանգավոր գործոնների տարածումը հրդեհի օջախի սահմաններից դուրս,</w:t>
      </w:r>
    </w:p>
    <w:p w14:paraId="6ECD6181" w14:textId="17E5B795" w:rsidR="00D0345E" w:rsidRPr="00323284" w:rsidRDefault="00D0345E" w:rsidP="0034586B">
      <w:pPr>
        <w:pStyle w:val="ListParagraph"/>
        <w:numPr>
          <w:ilvl w:val="0"/>
          <w:numId w:val="13"/>
        </w:numPr>
        <w:shd w:val="clear" w:color="auto" w:fill="FFFFFF"/>
        <w:tabs>
          <w:tab w:val="left" w:pos="851"/>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հրդեհային անվտանգությունը պետք է համապատասխանի</w:t>
      </w:r>
      <w:r w:rsidR="008B430B" w:rsidRPr="00323284">
        <w:rPr>
          <w:rFonts w:ascii="GHEA Grapalat" w:eastAsia="Sylfaen" w:hAnsi="GHEA Grapalat" w:cs="Sylfaen"/>
          <w:sz w:val="22"/>
          <w:szCs w:val="22"/>
          <w:lang w:val="hy-AM"/>
        </w:rPr>
        <w:t xml:space="preserve"> </w:t>
      </w:r>
      <w:r w:rsidRPr="00323284">
        <w:rPr>
          <w:rFonts w:ascii="GHEA Grapalat" w:eastAsia="GHEA Grapalat" w:hAnsi="GHEA Grapalat" w:cs="GHEA Grapalat"/>
          <w:sz w:val="22"/>
          <w:szCs w:val="22"/>
          <w:lang w:val="hy"/>
        </w:rPr>
        <w:t>Հ</w:t>
      </w:r>
      <w:r w:rsidRPr="00323284">
        <w:rPr>
          <w:rFonts w:ascii="GHEA Grapalat" w:eastAsia="GHEA Grapalat" w:hAnsi="GHEA Grapalat" w:cs="GHEA Grapalat"/>
          <w:sz w:val="22"/>
          <w:szCs w:val="22"/>
          <w:lang w:val="hy-AM"/>
        </w:rPr>
        <w:t xml:space="preserve">այաստանի </w:t>
      </w:r>
      <w:r w:rsidRPr="00323284">
        <w:rPr>
          <w:rFonts w:ascii="GHEA Grapalat" w:eastAsia="GHEA Grapalat" w:hAnsi="GHEA Grapalat" w:cs="GHEA Grapalat"/>
          <w:sz w:val="22"/>
          <w:szCs w:val="22"/>
          <w:lang w:val="hy"/>
        </w:rPr>
        <w:t>Հ</w:t>
      </w:r>
      <w:r w:rsidRPr="00323284">
        <w:rPr>
          <w:rFonts w:ascii="GHEA Grapalat" w:eastAsia="GHEA Grapalat" w:hAnsi="GHEA Grapalat" w:cs="GHEA Grapalat"/>
          <w:sz w:val="22"/>
          <w:szCs w:val="22"/>
          <w:lang w:val="hy-AM"/>
        </w:rPr>
        <w:t>անրապետության</w:t>
      </w:r>
      <w:r w:rsidRPr="00323284">
        <w:rPr>
          <w:rFonts w:ascii="GHEA Grapalat" w:eastAsia="Sylfaen" w:hAnsi="GHEA Grapalat" w:cs="Sylfaen"/>
          <w:sz w:val="22"/>
          <w:szCs w:val="22"/>
          <w:lang w:val="hy-AM"/>
        </w:rPr>
        <w:t xml:space="preserve"> քաղաքաշինության նախարարի 2014 թվականի մարտի 17-ի N 78-Ն հրամանով հաստատված ՀՀՇՆ 21-01-2014 շինարարական նորմերի պահանջներին,</w:t>
      </w:r>
    </w:p>
    <w:p w14:paraId="582288B3" w14:textId="5D381072" w:rsidR="00D0345E" w:rsidRPr="00323284" w:rsidRDefault="00D0345E" w:rsidP="0034586B">
      <w:pPr>
        <w:pStyle w:val="ListParagraph"/>
        <w:numPr>
          <w:ilvl w:val="0"/>
          <w:numId w:val="13"/>
        </w:numPr>
        <w:shd w:val="clear" w:color="auto" w:fill="FFFFFF"/>
        <w:tabs>
          <w:tab w:val="left" w:pos="851"/>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կենտրոնի շենքերում պետք է</w:t>
      </w:r>
      <w:r w:rsidR="008B430B" w:rsidRPr="00323284">
        <w:rPr>
          <w:rFonts w:ascii="GHEA Grapalat" w:eastAsia="Sylfaen" w:hAnsi="GHEA Grapalat" w:cs="Sylfaen"/>
          <w:sz w:val="22"/>
          <w:szCs w:val="22"/>
          <w:lang w:val="hy-AM"/>
        </w:rPr>
        <w:t xml:space="preserve"> </w:t>
      </w:r>
      <w:r w:rsidRPr="00323284">
        <w:rPr>
          <w:rFonts w:ascii="GHEA Grapalat" w:eastAsia="Sylfaen" w:hAnsi="GHEA Grapalat" w:cs="Sylfaen"/>
          <w:sz w:val="22"/>
          <w:szCs w:val="22"/>
          <w:lang w:val="hy-AM"/>
        </w:rPr>
        <w:t>նախատեսել հրդեհային ավտոմատ ազդանշանների տեղադրումը շինարարական նորմերի</w:t>
      </w:r>
      <w:r w:rsidR="0033136B" w:rsidRPr="00323284">
        <w:rPr>
          <w:rFonts w:ascii="GHEA Grapalat" w:eastAsia="Sylfaen" w:hAnsi="GHEA Grapalat" w:cs="Sylfaen"/>
          <w:sz w:val="22"/>
          <w:szCs w:val="22"/>
          <w:lang w:val="hy-AM"/>
        </w:rPr>
        <w:t xml:space="preserve"> </w:t>
      </w:r>
      <w:r w:rsidRPr="00323284">
        <w:rPr>
          <w:rFonts w:ascii="GHEA Grapalat" w:eastAsia="Sylfaen" w:hAnsi="GHEA Grapalat" w:cs="Sylfaen"/>
          <w:sz w:val="22"/>
          <w:szCs w:val="22"/>
          <w:lang w:val="hy-AM"/>
        </w:rPr>
        <w:t>և նորմատիվ այլ փաստաթղթերի պահանջներին համապատասխան:</w:t>
      </w:r>
      <w:r w:rsidR="008B430B" w:rsidRPr="00323284">
        <w:rPr>
          <w:rFonts w:ascii="GHEA Grapalat" w:eastAsia="Sylfaen" w:hAnsi="GHEA Grapalat" w:cs="Sylfaen"/>
          <w:sz w:val="22"/>
          <w:szCs w:val="22"/>
          <w:lang w:val="hy-AM"/>
        </w:rPr>
        <w:t xml:space="preserve"> </w:t>
      </w:r>
      <w:r w:rsidRPr="00323284">
        <w:rPr>
          <w:rFonts w:ascii="GHEA Grapalat" w:eastAsia="Sylfaen" w:hAnsi="GHEA Grapalat" w:cs="Sylfaen"/>
          <w:sz w:val="22"/>
          <w:szCs w:val="22"/>
          <w:lang w:val="hy-AM"/>
        </w:rPr>
        <w:t>Հրդեհային ազդանշանային ավտոմատացված համակարգի ակտիվացման մասին ազդանշանը տեղադրվում է հերթապահ անձնակազմի շուրջօրյա տեղակայման սենքում (պահակային սենք) կամ մոտակա հրշեջ ծառայությունում,</w:t>
      </w:r>
    </w:p>
    <w:p w14:paraId="3FE3182A" w14:textId="77777777" w:rsidR="00D0345E" w:rsidRPr="00323284" w:rsidRDefault="00D0345E" w:rsidP="0034586B">
      <w:pPr>
        <w:pStyle w:val="ListParagraph"/>
        <w:numPr>
          <w:ilvl w:val="0"/>
          <w:numId w:val="13"/>
        </w:numPr>
        <w:shd w:val="clear" w:color="auto" w:fill="FFFFFF"/>
        <w:tabs>
          <w:tab w:val="left" w:pos="851"/>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կենտրոնի յուրաքանչյուր սենյակ պետք է ելք ունենա դեպի միջանցքի տարբեր հատվածներ: Միջանցքները և սենյակների մուտքի դռները տարհանման դեպքում պետք է ապահովեն առավելագույն թողունակություն,</w:t>
      </w:r>
    </w:p>
    <w:p w14:paraId="0622D4A2" w14:textId="77777777" w:rsidR="00D0345E" w:rsidRPr="00323284" w:rsidRDefault="00D0345E" w:rsidP="0034586B">
      <w:pPr>
        <w:pStyle w:val="ListParagraph"/>
        <w:numPr>
          <w:ilvl w:val="0"/>
          <w:numId w:val="13"/>
        </w:numPr>
        <w:shd w:val="clear" w:color="auto" w:fill="FFFFFF"/>
        <w:tabs>
          <w:tab w:val="left" w:pos="851"/>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սենքերի սահմաններից դուրս տարհանման ուղիների պաշտպանությունն անհրաժեշտ է նախատեսել մարդկանց անվտանգ տարհանման ապահովման տեսանկյունից՝ հաշվի առնելով դեպի տարհանման ուղի դուրս եկող սենքերի գործառական հրդեհային վտանգավորությունը, տարհանվողների թվաքանակը, շենքի հրակայունության աստիճանը և կոնստրուկտիվ հրդեհային վտանգավորության դասը, հարկից և ամբողջությամբ շենքից տարհանման ելքերի ընդհանուր քանակը,</w:t>
      </w:r>
    </w:p>
    <w:p w14:paraId="0144085F" w14:textId="77777777" w:rsidR="00D0345E" w:rsidRPr="00323284" w:rsidRDefault="00D0345E" w:rsidP="0034586B">
      <w:pPr>
        <w:pStyle w:val="ListParagraph"/>
        <w:numPr>
          <w:ilvl w:val="0"/>
          <w:numId w:val="13"/>
        </w:numPr>
        <w:shd w:val="clear" w:color="auto" w:fill="FFFFFF"/>
        <w:tabs>
          <w:tab w:val="left" w:pos="851"/>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կենտրոնի տանիքի ծածկույթը պետք է լինի չայրվող, ներառյալ ջերմամեկուսիչը: Աստիճանների, պատշգամբների, շահագործվող տանիքների, բաց դարավանդների արտաքին բազրիքները պետք է պատրաստված լինեն չայրվող նյութերից,</w:t>
      </w:r>
    </w:p>
    <w:p w14:paraId="2A01DCDC" w14:textId="77777777" w:rsidR="00D0345E" w:rsidRPr="00323284" w:rsidRDefault="00D0345E" w:rsidP="0034586B">
      <w:pPr>
        <w:pStyle w:val="ListParagraph"/>
        <w:numPr>
          <w:ilvl w:val="0"/>
          <w:numId w:val="13"/>
        </w:numPr>
        <w:shd w:val="clear" w:color="auto" w:fill="FFFFFF"/>
        <w:tabs>
          <w:tab w:val="left" w:pos="851"/>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կենտրոնի միջոցառումների և մարմնամարզության պարապմունքների դահլիճի և տարհանման ուղիների պատերի և առաստաղների հարդարումը պետք է նախատեսված լինի ոչ դյուրավառ նյութերից,</w:t>
      </w:r>
    </w:p>
    <w:p w14:paraId="2482AE2E" w14:textId="54B97B73" w:rsidR="00D0345E" w:rsidRPr="00323284" w:rsidRDefault="00D0345E" w:rsidP="0034586B">
      <w:pPr>
        <w:pStyle w:val="ListParagraph"/>
        <w:numPr>
          <w:ilvl w:val="0"/>
          <w:numId w:val="13"/>
        </w:numPr>
        <w:shd w:val="clear" w:color="auto" w:fill="FFFFFF"/>
        <w:tabs>
          <w:tab w:val="left" w:pos="851"/>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ապակեպատ բացվածքները (դռներ, էկրաններ, միջնապատեր, ապակեպատ ծածկապատշգամբներ-ջերմոցներ) պետք է լինեն շահառուի համար անվտանգ և հագեցած</w:t>
      </w:r>
      <w:r w:rsidR="008B430B" w:rsidRPr="00323284">
        <w:rPr>
          <w:rFonts w:ascii="GHEA Grapalat" w:eastAsia="Sylfaen" w:hAnsi="GHEA Grapalat" w:cs="Sylfaen"/>
          <w:sz w:val="22"/>
          <w:szCs w:val="22"/>
          <w:lang w:val="hy-AM"/>
        </w:rPr>
        <w:t xml:space="preserve"> </w:t>
      </w:r>
      <w:r w:rsidRPr="00323284">
        <w:rPr>
          <w:rFonts w:ascii="GHEA Grapalat" w:eastAsia="Sylfaen" w:hAnsi="GHEA Grapalat" w:cs="Sylfaen"/>
          <w:sz w:val="22"/>
          <w:szCs w:val="22"/>
          <w:lang w:val="hy-AM"/>
        </w:rPr>
        <w:t>պաշտպանիչ սարքերով,</w:t>
      </w:r>
    </w:p>
    <w:p w14:paraId="4460D9EA" w14:textId="77777777" w:rsidR="00D0345E" w:rsidRPr="00323284" w:rsidRDefault="00D0345E" w:rsidP="0034586B">
      <w:pPr>
        <w:pStyle w:val="ListParagraph"/>
        <w:numPr>
          <w:ilvl w:val="0"/>
          <w:numId w:val="13"/>
        </w:numPr>
        <w:shd w:val="clear" w:color="auto" w:fill="FFFFFF"/>
        <w:tabs>
          <w:tab w:val="left" w:pos="851"/>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անհրաժեշտ է ապահովել շահառուի կյանքի և առողջության առավելագույն անվտանգությունը պատշգամբներում, դարավանդներում, անցում-կամրջակներում (անցումային սրահներում), հարկաբաժնի բարձրադիր հատվածներում,</w:t>
      </w:r>
    </w:p>
    <w:p w14:paraId="5294B4DE" w14:textId="77777777" w:rsidR="00D0345E" w:rsidRPr="00323284" w:rsidRDefault="00D0345E" w:rsidP="0034586B">
      <w:pPr>
        <w:pStyle w:val="ListParagraph"/>
        <w:numPr>
          <w:ilvl w:val="0"/>
          <w:numId w:val="13"/>
        </w:numPr>
        <w:shd w:val="clear" w:color="auto" w:fill="FFFFFF"/>
        <w:tabs>
          <w:tab w:val="left" w:pos="851"/>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զբաղմունքի սենյակներում արգելքների և միջնորմների համար պետք է օգտագործել անվտանգ, չկոտրվող նյութեր,</w:t>
      </w:r>
    </w:p>
    <w:p w14:paraId="2DEB9C7D" w14:textId="77777777" w:rsidR="00D0345E" w:rsidRPr="00323284" w:rsidRDefault="00D0345E" w:rsidP="0034586B">
      <w:pPr>
        <w:pStyle w:val="ListParagraph"/>
        <w:numPr>
          <w:ilvl w:val="0"/>
          <w:numId w:val="13"/>
        </w:numPr>
        <w:shd w:val="clear" w:color="auto" w:fill="FFFFFF"/>
        <w:tabs>
          <w:tab w:val="left" w:pos="851"/>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եթե կենտրոնի ներսում առկա են աստիճաններ, ապա՝</w:t>
      </w:r>
    </w:p>
    <w:p w14:paraId="42DF3A35" w14:textId="6AC1BB79" w:rsidR="00D0345E" w:rsidRPr="00323284" w:rsidRDefault="00D0345E" w:rsidP="0034586B">
      <w:pPr>
        <w:shd w:val="clear" w:color="auto" w:fill="FFFFFF"/>
        <w:tabs>
          <w:tab w:val="left" w:pos="851"/>
        </w:tabs>
        <w:spacing w:after="0" w:line="240" w:lineRule="auto"/>
        <w:ind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ա</w:t>
      </w:r>
      <w:r w:rsidR="008B430B" w:rsidRPr="00323284">
        <w:rPr>
          <w:rFonts w:ascii="GHEA Grapalat" w:eastAsia="Sylfaen" w:hAnsi="GHEA Grapalat" w:cs="Sylfaen"/>
          <w:sz w:val="22"/>
          <w:szCs w:val="22"/>
          <w:lang w:val="hy-AM"/>
        </w:rPr>
        <w:t>.</w:t>
      </w:r>
      <w:r w:rsidRPr="00323284">
        <w:rPr>
          <w:rFonts w:ascii="GHEA Grapalat" w:eastAsia="Sylfaen" w:hAnsi="GHEA Grapalat" w:cs="Sylfaen"/>
          <w:sz w:val="22"/>
          <w:szCs w:val="22"/>
          <w:lang w:val="hy-AM"/>
        </w:rPr>
        <w:t xml:space="preserve"> ներքևի և վերևի հատվածներում պետք է տեղադրվեն անվտանգ դռնակներ,</w:t>
      </w:r>
    </w:p>
    <w:p w14:paraId="08C8D215" w14:textId="77777777" w:rsidR="00D0345E" w:rsidRPr="00323284" w:rsidRDefault="00D0345E" w:rsidP="0034586B">
      <w:pPr>
        <w:shd w:val="clear" w:color="auto" w:fill="FFFFFF"/>
        <w:tabs>
          <w:tab w:val="left" w:pos="851"/>
        </w:tabs>
        <w:spacing w:after="0" w:line="240" w:lineRule="auto"/>
        <w:ind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աստիճանները պետք է լինեն անվտանգ, ունենան ամուր բռնակներ և ճաղավանդակներ,</w:t>
      </w:r>
    </w:p>
    <w:p w14:paraId="1B302667" w14:textId="62002EEF" w:rsidR="00D0345E" w:rsidRPr="00323284" w:rsidRDefault="00D0345E" w:rsidP="0034586B">
      <w:pPr>
        <w:shd w:val="clear" w:color="auto" w:fill="FFFFFF"/>
        <w:tabs>
          <w:tab w:val="left" w:pos="851"/>
        </w:tabs>
        <w:spacing w:after="0" w:line="240" w:lineRule="auto"/>
        <w:ind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բ</w:t>
      </w:r>
      <w:r w:rsidR="008B430B" w:rsidRPr="00323284">
        <w:rPr>
          <w:rFonts w:ascii="GHEA Grapalat" w:eastAsia="Sylfaen" w:hAnsi="GHEA Grapalat" w:cs="Sylfaen"/>
          <w:sz w:val="22"/>
          <w:szCs w:val="22"/>
          <w:lang w:val="hy-AM"/>
        </w:rPr>
        <w:t>.</w:t>
      </w:r>
      <w:r w:rsidRPr="00323284">
        <w:rPr>
          <w:rFonts w:ascii="GHEA Grapalat" w:eastAsia="Sylfaen" w:hAnsi="GHEA Grapalat" w:cs="Sylfaen"/>
          <w:sz w:val="22"/>
          <w:szCs w:val="22"/>
          <w:lang w:val="hy-AM"/>
        </w:rPr>
        <w:t xml:space="preserve"> աստիճանների տարածքը պետք է լինի պատշաճ լուսավորված,</w:t>
      </w:r>
    </w:p>
    <w:p w14:paraId="213E0ECB" w14:textId="3C157A24" w:rsidR="00D0345E" w:rsidRPr="00323284" w:rsidRDefault="00D0345E" w:rsidP="0034586B">
      <w:pPr>
        <w:shd w:val="clear" w:color="auto" w:fill="FFFFFF"/>
        <w:tabs>
          <w:tab w:val="left" w:pos="851"/>
        </w:tabs>
        <w:spacing w:after="0" w:line="240" w:lineRule="auto"/>
        <w:ind w:firstLine="567"/>
        <w:jc w:val="both"/>
        <w:rPr>
          <w:rFonts w:ascii="GHEA Grapalat" w:eastAsia="MS Mincho" w:hAnsi="GHEA Grapalat" w:cs="MS Mincho"/>
          <w:sz w:val="22"/>
          <w:szCs w:val="22"/>
          <w:lang w:val="hy-AM"/>
        </w:rPr>
      </w:pPr>
      <w:r w:rsidRPr="00323284">
        <w:rPr>
          <w:rFonts w:ascii="GHEA Grapalat" w:eastAsia="Sylfaen" w:hAnsi="GHEA Grapalat" w:cs="Sylfaen"/>
          <w:sz w:val="22"/>
          <w:szCs w:val="22"/>
          <w:lang w:val="hy-AM"/>
        </w:rPr>
        <w:t>գ</w:t>
      </w:r>
      <w:r w:rsidR="008B430B" w:rsidRPr="00323284">
        <w:rPr>
          <w:rFonts w:ascii="GHEA Grapalat" w:eastAsia="Sylfaen" w:hAnsi="GHEA Grapalat" w:cs="Sylfaen"/>
          <w:sz w:val="22"/>
          <w:szCs w:val="22"/>
          <w:lang w:val="hy-AM"/>
        </w:rPr>
        <w:t>.</w:t>
      </w:r>
      <w:r w:rsidRPr="00323284">
        <w:rPr>
          <w:rFonts w:ascii="GHEA Grapalat" w:eastAsia="Sylfaen" w:hAnsi="GHEA Grapalat" w:cs="Sylfaen"/>
          <w:sz w:val="22"/>
          <w:szCs w:val="22"/>
          <w:lang w:val="hy-AM"/>
        </w:rPr>
        <w:t xml:space="preserve"> հենաշարժական և քայլելու դժվարություն ունեցող անձանց համար, եթե բացակայում է վերելակը, ապա ապահովել աստիճանավանդակներին ամրացված անհատական քարշակ,</w:t>
      </w:r>
    </w:p>
    <w:p w14:paraId="64CA3F43" w14:textId="77777777" w:rsidR="00D0345E" w:rsidRPr="00323284" w:rsidRDefault="00D0345E" w:rsidP="0034586B">
      <w:pPr>
        <w:pStyle w:val="ListParagraph"/>
        <w:numPr>
          <w:ilvl w:val="0"/>
          <w:numId w:val="13"/>
        </w:numPr>
        <w:shd w:val="clear" w:color="auto" w:fill="FFFFFF"/>
        <w:tabs>
          <w:tab w:val="left" w:pos="851"/>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պատուհանները պետք է ապահովված լինեն անհրաժեշտ միջոցներով, որոնք կանխարգելում են բարձրությունից ընկնելու կամ նետվելու ռիսկերը,</w:t>
      </w:r>
    </w:p>
    <w:p w14:paraId="3DE9CC0D" w14:textId="77777777" w:rsidR="00D0345E" w:rsidRPr="00323284" w:rsidRDefault="00D0345E" w:rsidP="0034586B">
      <w:pPr>
        <w:pStyle w:val="ListParagraph"/>
        <w:numPr>
          <w:ilvl w:val="0"/>
          <w:numId w:val="13"/>
        </w:numPr>
        <w:shd w:val="clear" w:color="auto" w:fill="FFFFFF"/>
        <w:tabs>
          <w:tab w:val="left" w:pos="851"/>
        </w:tabs>
        <w:spacing w:after="0" w:line="240" w:lineRule="auto"/>
        <w:ind w:left="0" w:firstLine="567"/>
        <w:jc w:val="both"/>
        <w:rPr>
          <w:rFonts w:ascii="GHEA Grapalat" w:eastAsia="Sylfaen" w:hAnsi="GHEA Grapalat" w:cs="Sylfaen"/>
          <w:sz w:val="22"/>
          <w:szCs w:val="22"/>
          <w:lang w:val="hy-AM"/>
        </w:rPr>
      </w:pPr>
      <w:r w:rsidRPr="00323284">
        <w:rPr>
          <w:rFonts w:ascii="GHEA Grapalat" w:eastAsia="GHEA Grapalat" w:hAnsi="GHEA Grapalat" w:cs="GHEA Grapalat"/>
          <w:sz w:val="22"/>
          <w:szCs w:val="22"/>
          <w:lang w:val="hy"/>
        </w:rPr>
        <w:t>կենտրոնը պետք է ապահովված լինի բավարար տարածքով մաքրության, անվտանգության ապահովման համար նախատեսված սարքավորումների, նյութերի պահպանման համար և դրանք պետք է փակ լինեն, ոչ հասանելի հատկապես մտավոր խնդիրներ ունեցող անձանց համար,</w:t>
      </w:r>
    </w:p>
    <w:p w14:paraId="4D45D8FA" w14:textId="3B9573DD" w:rsidR="00D0345E" w:rsidRPr="00323284" w:rsidRDefault="00D0345E" w:rsidP="0034586B">
      <w:pPr>
        <w:pStyle w:val="ListParagraph"/>
        <w:numPr>
          <w:ilvl w:val="0"/>
          <w:numId w:val="13"/>
        </w:numPr>
        <w:shd w:val="clear" w:color="auto" w:fill="FFFFFF"/>
        <w:tabs>
          <w:tab w:val="left" w:pos="851"/>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կենտրոնի շենքերում անհրաժեշտ է նախագծել կամ հատկացնել քաղաքացիական պաշտպանության պաշտպանական սենքեր (ապաստարան, թաքստոց)՝ համաձայն</w:t>
      </w:r>
      <w:r w:rsidR="008B430B" w:rsidRPr="00323284">
        <w:rPr>
          <w:rFonts w:ascii="GHEA Grapalat" w:eastAsia="Sylfaen" w:hAnsi="GHEA Grapalat" w:cs="Sylfaen"/>
          <w:sz w:val="22"/>
          <w:szCs w:val="22"/>
          <w:lang w:val="hy-AM"/>
        </w:rPr>
        <w:t xml:space="preserve"> </w:t>
      </w:r>
      <w:r w:rsidRPr="00323284">
        <w:rPr>
          <w:rFonts w:ascii="GHEA Grapalat" w:eastAsia="GHEA Grapalat" w:hAnsi="GHEA Grapalat" w:cs="GHEA Grapalat"/>
          <w:sz w:val="22"/>
          <w:szCs w:val="22"/>
          <w:lang w:val="hy"/>
        </w:rPr>
        <w:t>Հ</w:t>
      </w:r>
      <w:r w:rsidRPr="00323284">
        <w:rPr>
          <w:rFonts w:ascii="GHEA Grapalat" w:eastAsia="GHEA Grapalat" w:hAnsi="GHEA Grapalat" w:cs="GHEA Grapalat"/>
          <w:sz w:val="22"/>
          <w:szCs w:val="22"/>
          <w:lang w:val="hy-AM"/>
        </w:rPr>
        <w:t xml:space="preserve">այաստանի </w:t>
      </w:r>
      <w:r w:rsidRPr="00323284">
        <w:rPr>
          <w:rFonts w:ascii="GHEA Grapalat" w:eastAsia="GHEA Grapalat" w:hAnsi="GHEA Grapalat" w:cs="GHEA Grapalat"/>
          <w:sz w:val="22"/>
          <w:szCs w:val="22"/>
          <w:lang w:val="hy"/>
        </w:rPr>
        <w:t>Հ</w:t>
      </w:r>
      <w:r w:rsidRPr="00323284">
        <w:rPr>
          <w:rFonts w:ascii="GHEA Grapalat" w:eastAsia="GHEA Grapalat" w:hAnsi="GHEA Grapalat" w:cs="GHEA Grapalat"/>
          <w:sz w:val="22"/>
          <w:szCs w:val="22"/>
          <w:lang w:val="hy-AM"/>
        </w:rPr>
        <w:t>անրապետության</w:t>
      </w:r>
      <w:r w:rsidRPr="00323284">
        <w:rPr>
          <w:rFonts w:ascii="GHEA Grapalat" w:eastAsia="Sylfaen" w:hAnsi="GHEA Grapalat" w:cs="Sylfaen"/>
          <w:sz w:val="22"/>
          <w:szCs w:val="22"/>
          <w:lang w:val="hy-AM"/>
        </w:rPr>
        <w:t xml:space="preserve"> քաղաքաշինության կոմիտեի նախագահի 2020 թվականի դեկտեմբերի 10-ի N 95-Ն հրամանով հաստատված ՀՀՇՆ 31-03-2020</w:t>
      </w:r>
      <w:r w:rsidR="008B430B" w:rsidRPr="00323284">
        <w:rPr>
          <w:rFonts w:ascii="GHEA Grapalat" w:eastAsia="Sylfaen" w:hAnsi="GHEA Grapalat" w:cs="Sylfaen"/>
          <w:sz w:val="22"/>
          <w:szCs w:val="22"/>
          <w:lang w:val="hy-AM"/>
        </w:rPr>
        <w:t xml:space="preserve"> </w:t>
      </w:r>
      <w:r w:rsidRPr="00323284">
        <w:rPr>
          <w:rFonts w:ascii="GHEA Grapalat" w:eastAsia="Sylfaen" w:hAnsi="GHEA Grapalat" w:cs="Sylfaen"/>
          <w:sz w:val="22"/>
          <w:szCs w:val="22"/>
          <w:lang w:val="hy-AM"/>
        </w:rPr>
        <w:t xml:space="preserve">և </w:t>
      </w:r>
      <w:r w:rsidRPr="00323284">
        <w:rPr>
          <w:rFonts w:ascii="GHEA Grapalat" w:eastAsia="GHEA Grapalat" w:hAnsi="GHEA Grapalat" w:cs="GHEA Grapalat"/>
          <w:sz w:val="22"/>
          <w:szCs w:val="22"/>
          <w:lang w:val="hy"/>
        </w:rPr>
        <w:t>Հ</w:t>
      </w:r>
      <w:r w:rsidRPr="00323284">
        <w:rPr>
          <w:rFonts w:ascii="GHEA Grapalat" w:eastAsia="GHEA Grapalat" w:hAnsi="GHEA Grapalat" w:cs="GHEA Grapalat"/>
          <w:sz w:val="22"/>
          <w:szCs w:val="22"/>
          <w:lang w:val="hy-AM"/>
        </w:rPr>
        <w:t xml:space="preserve">այաստանի </w:t>
      </w:r>
      <w:r w:rsidRPr="00323284">
        <w:rPr>
          <w:rFonts w:ascii="GHEA Grapalat" w:eastAsia="GHEA Grapalat" w:hAnsi="GHEA Grapalat" w:cs="GHEA Grapalat"/>
          <w:sz w:val="22"/>
          <w:szCs w:val="22"/>
          <w:lang w:val="hy"/>
        </w:rPr>
        <w:t>Հ</w:t>
      </w:r>
      <w:r w:rsidRPr="00323284">
        <w:rPr>
          <w:rFonts w:ascii="GHEA Grapalat" w:eastAsia="GHEA Grapalat" w:hAnsi="GHEA Grapalat" w:cs="GHEA Grapalat"/>
          <w:sz w:val="22"/>
          <w:szCs w:val="22"/>
          <w:lang w:val="hy-AM"/>
        </w:rPr>
        <w:t>անրապետության</w:t>
      </w:r>
      <w:r w:rsidRPr="00323284">
        <w:rPr>
          <w:rFonts w:ascii="GHEA Grapalat" w:eastAsia="Sylfaen" w:hAnsi="GHEA Grapalat" w:cs="Sylfaen"/>
          <w:sz w:val="22"/>
          <w:szCs w:val="22"/>
          <w:lang w:val="hy-AM"/>
        </w:rPr>
        <w:t xml:space="preserve"> քաղաքաշինության կոմիտեի նախագահի 2022 թվականի ապրիլի 4-ի N06-Ն հրամանով հաստատված ՀՀՇՆ 31-03.02-2022 պահանջների, </w:t>
      </w:r>
    </w:p>
    <w:p w14:paraId="0BA1C8E3" w14:textId="6F8AA8F1" w:rsidR="00D0345E" w:rsidRPr="00323284" w:rsidRDefault="00D0345E" w:rsidP="0034586B">
      <w:pPr>
        <w:pStyle w:val="ListParagraph"/>
        <w:numPr>
          <w:ilvl w:val="0"/>
          <w:numId w:val="13"/>
        </w:numPr>
        <w:shd w:val="clear" w:color="auto" w:fill="FFFFFF"/>
        <w:tabs>
          <w:tab w:val="left" w:pos="851"/>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հակաահաբեկչական պաշտպանության և անվտանգության ապահովման նպատակով կենտրոնի շենքերը պետք է համալրվեն ազդարարման և</w:t>
      </w:r>
      <w:r w:rsidR="008B430B" w:rsidRPr="00323284">
        <w:rPr>
          <w:rFonts w:ascii="GHEA Grapalat" w:eastAsia="Sylfaen" w:hAnsi="GHEA Grapalat" w:cs="Sylfaen"/>
          <w:sz w:val="22"/>
          <w:szCs w:val="22"/>
          <w:lang w:val="hy-AM"/>
        </w:rPr>
        <w:t xml:space="preserve"> </w:t>
      </w:r>
      <w:r w:rsidRPr="00323284">
        <w:rPr>
          <w:rFonts w:ascii="GHEA Grapalat" w:eastAsia="Sylfaen" w:hAnsi="GHEA Grapalat" w:cs="Sylfaen"/>
          <w:sz w:val="22"/>
          <w:szCs w:val="22"/>
          <w:lang w:val="hy-AM"/>
        </w:rPr>
        <w:t>տեսահսկման համակարգերով,</w:t>
      </w:r>
    </w:p>
    <w:p w14:paraId="58A46CAD" w14:textId="77777777" w:rsidR="00D0345E" w:rsidRPr="00323284" w:rsidRDefault="00D0345E" w:rsidP="0034586B">
      <w:pPr>
        <w:pStyle w:val="ListParagraph"/>
        <w:numPr>
          <w:ilvl w:val="0"/>
          <w:numId w:val="13"/>
        </w:numPr>
        <w:shd w:val="clear" w:color="auto" w:fill="FFFFFF"/>
        <w:tabs>
          <w:tab w:val="left" w:pos="851"/>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կենտրոնում պետք է նախատեսել պահակային սենք։</w:t>
      </w:r>
    </w:p>
    <w:p w14:paraId="36EA1C3D"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Կենտրոնի էլեկտրամատակարման պահանջները</w:t>
      </w:r>
      <w:r w:rsidRPr="00323284">
        <w:rPr>
          <w:rFonts w:ascii="Cambria Math" w:eastAsia="MS Mincho" w:hAnsi="Cambria Math" w:cs="Cambria Math"/>
          <w:sz w:val="22"/>
          <w:szCs w:val="22"/>
          <w:lang w:val="hy-AM"/>
        </w:rPr>
        <w:t>․</w:t>
      </w:r>
      <w:r w:rsidRPr="00323284">
        <w:rPr>
          <w:rFonts w:ascii="GHEA Grapalat" w:eastAsia="MS Mincho" w:hAnsi="GHEA Grapalat" w:cs="MS Mincho"/>
          <w:sz w:val="22"/>
          <w:szCs w:val="22"/>
          <w:lang w:val="hy-AM"/>
        </w:rPr>
        <w:t xml:space="preserve"> </w:t>
      </w:r>
    </w:p>
    <w:p w14:paraId="4E4A1F82" w14:textId="205CFAF3" w:rsidR="00D0345E" w:rsidRPr="00323284" w:rsidRDefault="00D0345E" w:rsidP="0034586B">
      <w:pPr>
        <w:pStyle w:val="Default"/>
        <w:numPr>
          <w:ilvl w:val="0"/>
          <w:numId w:val="19"/>
        </w:numPr>
        <w:tabs>
          <w:tab w:val="left" w:pos="851"/>
        </w:tabs>
        <w:ind w:left="0" w:firstLine="567"/>
        <w:jc w:val="both"/>
        <w:rPr>
          <w:rFonts w:ascii="GHEA Grapalat" w:hAnsi="GHEA Grapalat"/>
          <w:sz w:val="22"/>
          <w:szCs w:val="22"/>
          <w:shd w:val="clear" w:color="auto" w:fill="FFFFFF"/>
          <w:lang w:val="hy-AM"/>
        </w:rPr>
      </w:pPr>
      <w:r w:rsidRPr="00323284">
        <w:rPr>
          <w:rFonts w:ascii="GHEA Grapalat" w:eastAsia="MS Mincho" w:hAnsi="GHEA Grapalat" w:cs="Sylfaen"/>
          <w:sz w:val="22"/>
          <w:szCs w:val="22"/>
          <w:lang w:val="hy-AM"/>
        </w:rPr>
        <w:t>կենտրոնի</w:t>
      </w:r>
      <w:r w:rsidRPr="00323284">
        <w:rPr>
          <w:rFonts w:ascii="GHEA Grapalat" w:hAnsi="GHEA Grapalat"/>
          <w:sz w:val="22"/>
          <w:szCs w:val="22"/>
          <w:lang w:val="hy-AM"/>
        </w:rPr>
        <w:t xml:space="preserve"> </w:t>
      </w:r>
      <w:r w:rsidRPr="00323284">
        <w:rPr>
          <w:rFonts w:ascii="GHEA Grapalat" w:hAnsi="GHEA Grapalat"/>
          <w:sz w:val="22"/>
          <w:szCs w:val="22"/>
          <w:shd w:val="clear" w:color="auto" w:fill="FFFFFF"/>
          <w:lang w:val="hy-AM"/>
        </w:rPr>
        <w:t xml:space="preserve">էլեկտրամատակարարումը և ցածր լարման էլեկտրասարքավորումները պետք է նախատեսել </w:t>
      </w:r>
      <w:r w:rsidRPr="00323284">
        <w:rPr>
          <w:rFonts w:ascii="GHEA Grapalat" w:eastAsia="GHEA Grapalat" w:hAnsi="GHEA Grapalat" w:cs="GHEA Grapalat"/>
          <w:sz w:val="22"/>
          <w:szCs w:val="22"/>
          <w:lang w:val="hy"/>
        </w:rPr>
        <w:t>Հ</w:t>
      </w:r>
      <w:r w:rsidRPr="00323284">
        <w:rPr>
          <w:rFonts w:ascii="GHEA Grapalat" w:eastAsia="GHEA Grapalat" w:hAnsi="GHEA Grapalat" w:cs="GHEA Grapalat"/>
          <w:sz w:val="22"/>
          <w:szCs w:val="22"/>
          <w:lang w:val="hy-AM"/>
        </w:rPr>
        <w:t xml:space="preserve">այաստանի </w:t>
      </w:r>
      <w:r w:rsidRPr="00323284">
        <w:rPr>
          <w:rFonts w:ascii="GHEA Grapalat" w:eastAsia="GHEA Grapalat" w:hAnsi="GHEA Grapalat" w:cs="GHEA Grapalat"/>
          <w:sz w:val="22"/>
          <w:szCs w:val="22"/>
          <w:lang w:val="hy"/>
        </w:rPr>
        <w:t>Հ</w:t>
      </w:r>
      <w:r w:rsidRPr="00323284">
        <w:rPr>
          <w:rFonts w:ascii="GHEA Grapalat" w:eastAsia="GHEA Grapalat" w:hAnsi="GHEA Grapalat" w:cs="GHEA Grapalat"/>
          <w:sz w:val="22"/>
          <w:szCs w:val="22"/>
          <w:lang w:val="hy-AM"/>
        </w:rPr>
        <w:t>անրապետության</w:t>
      </w:r>
      <w:r w:rsidR="008B430B" w:rsidRPr="00323284">
        <w:rPr>
          <w:rFonts w:ascii="GHEA Grapalat" w:eastAsia="GHEA Grapalat" w:hAnsi="GHEA Grapalat" w:cs="GHEA Grapalat"/>
          <w:sz w:val="22"/>
          <w:szCs w:val="22"/>
          <w:lang w:val="hy"/>
        </w:rPr>
        <w:t xml:space="preserve"> </w:t>
      </w:r>
      <w:r w:rsidRPr="00323284">
        <w:rPr>
          <w:rFonts w:ascii="GHEA Grapalat" w:hAnsi="GHEA Grapalat"/>
          <w:sz w:val="22"/>
          <w:szCs w:val="22"/>
          <w:shd w:val="clear" w:color="auto" w:fill="FFFFFF"/>
          <w:lang w:val="hy-AM"/>
        </w:rPr>
        <w:t>կառավարության 2007 թվականի հուլիսի 12-ի N961-Ն որոշման</w:t>
      </w:r>
      <w:r w:rsidR="008B430B" w:rsidRPr="00323284">
        <w:rPr>
          <w:rFonts w:ascii="GHEA Grapalat" w:hAnsi="GHEA Grapalat"/>
          <w:sz w:val="22"/>
          <w:szCs w:val="22"/>
          <w:shd w:val="clear" w:color="auto" w:fill="FFFFFF"/>
          <w:lang w:val="hy-AM"/>
        </w:rPr>
        <w:t xml:space="preserve"> </w:t>
      </w:r>
      <w:r w:rsidRPr="00323284">
        <w:rPr>
          <w:rFonts w:ascii="GHEA Grapalat" w:hAnsi="GHEA Grapalat"/>
          <w:sz w:val="22"/>
          <w:szCs w:val="22"/>
          <w:shd w:val="clear" w:color="auto" w:fill="FFFFFF"/>
          <w:lang w:val="hy-AM"/>
        </w:rPr>
        <w:t>պահանջներին համապատասխան։</w:t>
      </w:r>
    </w:p>
    <w:p w14:paraId="0CA7A5C8"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shd w:val="clear" w:color="auto" w:fill="FFFFFF"/>
          <w:lang w:val="hy-AM"/>
        </w:rPr>
      </w:pPr>
      <w:r w:rsidRPr="00323284">
        <w:rPr>
          <w:rFonts w:ascii="GHEA Grapalat" w:hAnsi="GHEA Grapalat"/>
          <w:sz w:val="22"/>
          <w:szCs w:val="22"/>
          <w:lang w:val="hy-AM"/>
        </w:rPr>
        <w:t>Կենտրոնի շենքերում պետք է նախատեսել.</w:t>
      </w:r>
    </w:p>
    <w:p w14:paraId="168F9E2F" w14:textId="77777777" w:rsidR="00D0345E" w:rsidRPr="00323284" w:rsidRDefault="00D0345E" w:rsidP="0034586B">
      <w:pPr>
        <w:pStyle w:val="Default"/>
        <w:numPr>
          <w:ilvl w:val="1"/>
          <w:numId w:val="10"/>
        </w:numPr>
        <w:tabs>
          <w:tab w:val="left" w:pos="851"/>
        </w:tabs>
        <w:ind w:left="0" w:firstLine="567"/>
        <w:jc w:val="both"/>
        <w:rPr>
          <w:rFonts w:ascii="GHEA Grapalat" w:hAnsi="GHEA Grapalat"/>
          <w:sz w:val="22"/>
          <w:szCs w:val="22"/>
          <w:lang w:val="hy-AM"/>
        </w:rPr>
      </w:pPr>
      <w:r w:rsidRPr="00323284">
        <w:rPr>
          <w:rFonts w:ascii="GHEA Grapalat" w:hAnsi="GHEA Grapalat"/>
          <w:sz w:val="22"/>
          <w:szCs w:val="22"/>
          <w:lang w:val="hy-AM"/>
        </w:rPr>
        <w:t>հեռախոսային (օպտիկամալուխային) ցանց,</w:t>
      </w:r>
    </w:p>
    <w:p w14:paraId="1EB43137" w14:textId="77777777" w:rsidR="00D0345E" w:rsidRPr="00323284" w:rsidRDefault="00D0345E" w:rsidP="0034586B">
      <w:pPr>
        <w:pStyle w:val="Default"/>
        <w:numPr>
          <w:ilvl w:val="1"/>
          <w:numId w:val="10"/>
        </w:numPr>
        <w:tabs>
          <w:tab w:val="left" w:pos="851"/>
        </w:tabs>
        <w:ind w:left="0" w:firstLine="567"/>
        <w:jc w:val="both"/>
        <w:rPr>
          <w:rFonts w:ascii="GHEA Grapalat" w:hAnsi="GHEA Grapalat"/>
          <w:sz w:val="22"/>
          <w:szCs w:val="22"/>
          <w:lang w:val="hy-AM"/>
        </w:rPr>
      </w:pPr>
      <w:r w:rsidRPr="00323284">
        <w:rPr>
          <w:rFonts w:ascii="GHEA Grapalat" w:hAnsi="GHEA Grapalat"/>
          <w:sz w:val="22"/>
          <w:szCs w:val="22"/>
          <w:lang w:val="hy-AM"/>
        </w:rPr>
        <w:t>խրոցակի վարդակներ,</w:t>
      </w:r>
    </w:p>
    <w:p w14:paraId="01D0D10B" w14:textId="77777777" w:rsidR="00D0345E" w:rsidRPr="00323284" w:rsidRDefault="00D0345E" w:rsidP="0034586B">
      <w:pPr>
        <w:pStyle w:val="Default"/>
        <w:numPr>
          <w:ilvl w:val="1"/>
          <w:numId w:val="10"/>
        </w:numPr>
        <w:tabs>
          <w:tab w:val="left" w:pos="851"/>
        </w:tabs>
        <w:ind w:left="0" w:firstLine="567"/>
        <w:jc w:val="both"/>
        <w:rPr>
          <w:rFonts w:ascii="GHEA Grapalat" w:hAnsi="GHEA Grapalat"/>
          <w:sz w:val="22"/>
          <w:szCs w:val="22"/>
          <w:lang w:val="hy-AM"/>
        </w:rPr>
      </w:pPr>
      <w:r w:rsidRPr="00323284">
        <w:rPr>
          <w:rFonts w:ascii="GHEA Grapalat" w:hAnsi="GHEA Grapalat"/>
          <w:sz w:val="22"/>
          <w:szCs w:val="22"/>
          <w:lang w:val="hy-AM"/>
        </w:rPr>
        <w:t xml:space="preserve">խրոցակի վարդակներ մալուխից զրոյական </w:t>
      </w:r>
      <w:r w:rsidRPr="00323284">
        <w:rPr>
          <w:rFonts w:ascii="GHEA Grapalat" w:hAnsi="GHEA Grapalat" w:cs="Sylfaen"/>
          <w:sz w:val="22"/>
          <w:szCs w:val="22"/>
          <w:lang w:val="hy-AM"/>
        </w:rPr>
        <w:t>հաղորդալար</w:t>
      </w:r>
      <w:r w:rsidRPr="00323284">
        <w:rPr>
          <w:rFonts w:ascii="GHEA Grapalat" w:hAnsi="GHEA Grapalat"/>
          <w:sz w:val="22"/>
          <w:szCs w:val="22"/>
          <w:lang w:val="hy-AM"/>
        </w:rPr>
        <w:t>ով,</w:t>
      </w:r>
    </w:p>
    <w:p w14:paraId="42F0401A" w14:textId="77777777" w:rsidR="00D0345E" w:rsidRPr="00323284" w:rsidRDefault="00D0345E" w:rsidP="0034586B">
      <w:pPr>
        <w:pStyle w:val="Default"/>
        <w:numPr>
          <w:ilvl w:val="1"/>
          <w:numId w:val="10"/>
        </w:numPr>
        <w:tabs>
          <w:tab w:val="left" w:pos="851"/>
          <w:tab w:val="left" w:pos="3901"/>
        </w:tabs>
        <w:ind w:left="0" w:firstLine="567"/>
        <w:jc w:val="both"/>
        <w:rPr>
          <w:rFonts w:ascii="GHEA Grapalat" w:hAnsi="GHEA Grapalat"/>
          <w:sz w:val="22"/>
          <w:szCs w:val="22"/>
          <w:lang w:val="hy-AM"/>
        </w:rPr>
      </w:pPr>
      <w:r w:rsidRPr="00323284">
        <w:rPr>
          <w:rFonts w:ascii="GHEA Grapalat" w:hAnsi="GHEA Grapalat"/>
          <w:sz w:val="22"/>
          <w:szCs w:val="22"/>
          <w:lang w:val="hy-AM"/>
        </w:rPr>
        <w:t>ինտերնետ,</w:t>
      </w:r>
      <w:r w:rsidRPr="00323284">
        <w:rPr>
          <w:rFonts w:ascii="GHEA Grapalat" w:hAnsi="GHEA Grapalat"/>
          <w:sz w:val="22"/>
          <w:szCs w:val="22"/>
          <w:lang w:val="hy-AM"/>
        </w:rPr>
        <w:tab/>
      </w:r>
    </w:p>
    <w:p w14:paraId="15D80CA0" w14:textId="77777777" w:rsidR="00D0345E" w:rsidRPr="00323284" w:rsidRDefault="00D0345E" w:rsidP="0034586B">
      <w:pPr>
        <w:pStyle w:val="Default"/>
        <w:numPr>
          <w:ilvl w:val="1"/>
          <w:numId w:val="10"/>
        </w:numPr>
        <w:tabs>
          <w:tab w:val="left" w:pos="851"/>
        </w:tabs>
        <w:ind w:left="0" w:firstLine="567"/>
        <w:jc w:val="both"/>
        <w:rPr>
          <w:rFonts w:ascii="GHEA Grapalat" w:hAnsi="GHEA Grapalat"/>
          <w:sz w:val="22"/>
          <w:szCs w:val="22"/>
          <w:lang w:val="hy-AM"/>
        </w:rPr>
      </w:pPr>
      <w:r w:rsidRPr="00323284">
        <w:rPr>
          <w:rFonts w:ascii="GHEA Grapalat" w:hAnsi="GHEA Grapalat"/>
          <w:sz w:val="22"/>
          <w:szCs w:val="22"/>
          <w:lang w:val="hy-AM"/>
        </w:rPr>
        <w:t>հեռուստատեսային ցանց՝ հեռուստատեսության հաղորդումների ընդունման համար,</w:t>
      </w:r>
    </w:p>
    <w:p w14:paraId="1C69252D" w14:textId="77777777" w:rsidR="00D0345E" w:rsidRPr="00323284" w:rsidRDefault="00D0345E" w:rsidP="0034586B">
      <w:pPr>
        <w:pStyle w:val="Default"/>
        <w:numPr>
          <w:ilvl w:val="1"/>
          <w:numId w:val="10"/>
        </w:numPr>
        <w:tabs>
          <w:tab w:val="left" w:pos="851"/>
        </w:tabs>
        <w:ind w:left="0" w:firstLine="567"/>
        <w:jc w:val="both"/>
        <w:rPr>
          <w:rFonts w:ascii="GHEA Grapalat" w:hAnsi="GHEA Grapalat"/>
          <w:sz w:val="22"/>
          <w:szCs w:val="22"/>
          <w:lang w:val="hy-AM"/>
        </w:rPr>
      </w:pPr>
      <w:r w:rsidRPr="00323284">
        <w:rPr>
          <w:rFonts w:ascii="GHEA Grapalat" w:hAnsi="GHEA Grapalat"/>
          <w:sz w:val="22"/>
          <w:szCs w:val="22"/>
          <w:lang w:val="hy-AM"/>
        </w:rPr>
        <w:t>պաշտպանական հողակցում,</w:t>
      </w:r>
    </w:p>
    <w:p w14:paraId="08C3FB07" w14:textId="77777777" w:rsidR="00D0345E" w:rsidRPr="00323284" w:rsidRDefault="00D0345E" w:rsidP="0034586B">
      <w:pPr>
        <w:pStyle w:val="Default"/>
        <w:numPr>
          <w:ilvl w:val="1"/>
          <w:numId w:val="10"/>
        </w:numPr>
        <w:tabs>
          <w:tab w:val="left" w:pos="851"/>
        </w:tabs>
        <w:ind w:left="0" w:firstLine="567"/>
        <w:jc w:val="both"/>
        <w:rPr>
          <w:rFonts w:ascii="GHEA Grapalat" w:hAnsi="GHEA Grapalat"/>
          <w:sz w:val="22"/>
          <w:szCs w:val="22"/>
          <w:lang w:val="hy-AM"/>
        </w:rPr>
      </w:pPr>
      <w:r w:rsidRPr="00323284">
        <w:rPr>
          <w:rFonts w:ascii="GHEA Grapalat" w:hAnsi="GHEA Grapalat"/>
          <w:sz w:val="22"/>
          <w:szCs w:val="22"/>
          <w:lang w:val="hy-AM"/>
        </w:rPr>
        <w:t>տեսահսկման համակարգ,</w:t>
      </w:r>
    </w:p>
    <w:p w14:paraId="6182008D" w14:textId="77777777" w:rsidR="00D0345E" w:rsidRPr="00323284" w:rsidRDefault="00D0345E" w:rsidP="0034586B">
      <w:pPr>
        <w:pStyle w:val="Default"/>
        <w:numPr>
          <w:ilvl w:val="1"/>
          <w:numId w:val="10"/>
        </w:numPr>
        <w:tabs>
          <w:tab w:val="left" w:pos="851"/>
        </w:tabs>
        <w:ind w:left="0" w:firstLine="567"/>
        <w:jc w:val="both"/>
        <w:rPr>
          <w:rFonts w:ascii="GHEA Grapalat" w:hAnsi="GHEA Grapalat"/>
          <w:sz w:val="22"/>
          <w:szCs w:val="22"/>
          <w:lang w:val="hy-AM"/>
        </w:rPr>
      </w:pPr>
      <w:r w:rsidRPr="00323284">
        <w:rPr>
          <w:rFonts w:ascii="GHEA Grapalat" w:hAnsi="GHEA Grapalat"/>
          <w:sz w:val="22"/>
          <w:szCs w:val="22"/>
          <w:lang w:val="hy-AM"/>
        </w:rPr>
        <w:t>այլընտրանքային էներգիայի համակարգեր,</w:t>
      </w:r>
    </w:p>
    <w:p w14:paraId="535C063A" w14:textId="77777777" w:rsidR="00D0345E" w:rsidRPr="00323284" w:rsidRDefault="00D0345E" w:rsidP="0034586B">
      <w:pPr>
        <w:pStyle w:val="Default"/>
        <w:numPr>
          <w:ilvl w:val="1"/>
          <w:numId w:val="10"/>
        </w:numPr>
        <w:tabs>
          <w:tab w:val="left" w:pos="851"/>
        </w:tabs>
        <w:ind w:left="0" w:firstLine="567"/>
        <w:jc w:val="both"/>
        <w:rPr>
          <w:rFonts w:ascii="GHEA Grapalat" w:hAnsi="GHEA Grapalat"/>
          <w:sz w:val="22"/>
          <w:szCs w:val="22"/>
          <w:lang w:val="hy-AM"/>
        </w:rPr>
      </w:pPr>
      <w:r w:rsidRPr="00323284">
        <w:rPr>
          <w:rFonts w:ascii="GHEA Grapalat" w:hAnsi="GHEA Grapalat"/>
          <w:sz w:val="22"/>
          <w:szCs w:val="22"/>
          <w:lang w:val="hy-AM"/>
        </w:rPr>
        <w:t>հակահրդեհային ազդանշանման և տեխնիկական անվտանգության այլ համակարգեր,</w:t>
      </w:r>
    </w:p>
    <w:p w14:paraId="0C67B338" w14:textId="77777777" w:rsidR="00D0345E" w:rsidRPr="00323284" w:rsidRDefault="00D0345E" w:rsidP="0034586B">
      <w:pPr>
        <w:pStyle w:val="Default"/>
        <w:numPr>
          <w:ilvl w:val="1"/>
          <w:numId w:val="10"/>
        </w:numPr>
        <w:tabs>
          <w:tab w:val="left" w:pos="851"/>
          <w:tab w:val="left" w:pos="993"/>
        </w:tabs>
        <w:ind w:left="0" w:firstLine="567"/>
        <w:jc w:val="both"/>
        <w:rPr>
          <w:rFonts w:ascii="GHEA Grapalat" w:hAnsi="GHEA Grapalat"/>
          <w:sz w:val="22"/>
          <w:szCs w:val="22"/>
          <w:lang w:val="hy-AM"/>
        </w:rPr>
      </w:pPr>
      <w:r w:rsidRPr="00323284">
        <w:rPr>
          <w:rFonts w:ascii="GHEA Grapalat" w:hAnsi="GHEA Grapalat"/>
          <w:sz w:val="22"/>
          <w:szCs w:val="22"/>
          <w:lang w:val="hy-AM"/>
        </w:rPr>
        <w:t>հենաշարժական, տեսողական, լսողական ֆունկցիաների սահմանափակում ունեցող անձանց համար հատուկ սարքեր և սարքավորումներ, տեխնիկական միջոցներ և համակարգեր՝ օրինակ ձայնային ուղեկցում, կամ աղմուկի մեղմում:</w:t>
      </w:r>
    </w:p>
    <w:p w14:paraId="01531E26"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hAnsi="GHEA Grapalat"/>
          <w:sz w:val="22"/>
          <w:szCs w:val="22"/>
          <w:lang w:val="hy-AM"/>
        </w:rPr>
        <w:t xml:space="preserve"> </w:t>
      </w:r>
      <w:r w:rsidRPr="00323284">
        <w:rPr>
          <w:rFonts w:ascii="GHEA Grapalat" w:eastAsia="Sylfaen" w:hAnsi="GHEA Grapalat" w:cs="Sylfaen"/>
          <w:sz w:val="22"/>
          <w:szCs w:val="22"/>
          <w:lang w:val="hy-AM"/>
        </w:rPr>
        <w:t>Տեխնիկատնտեսական հիմնավորման դեպքում առանձին սենքեր կարող են սարքավորվել լրացուցիչ կայանքներով:</w:t>
      </w:r>
    </w:p>
    <w:p w14:paraId="6CB8511F" w14:textId="2A140662"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Կենտրոնի էներգաարդյունավետ լուսավորության համար պետք է օգտագործել</w:t>
      </w:r>
      <w:r w:rsidR="008B430B" w:rsidRPr="00323284">
        <w:rPr>
          <w:rFonts w:ascii="GHEA Grapalat" w:eastAsia="Sylfaen" w:hAnsi="GHEA Grapalat" w:cs="Sylfaen"/>
          <w:sz w:val="22"/>
          <w:szCs w:val="22"/>
          <w:lang w:val="hy-AM"/>
        </w:rPr>
        <w:t xml:space="preserve"> </w:t>
      </w:r>
      <w:r w:rsidRPr="00323284">
        <w:rPr>
          <w:rFonts w:ascii="GHEA Grapalat" w:eastAsia="Sylfaen" w:hAnsi="GHEA Grapalat" w:cs="Sylfaen"/>
          <w:sz w:val="22"/>
          <w:szCs w:val="22"/>
          <w:lang w:val="hy-AM"/>
        </w:rPr>
        <w:t xml:space="preserve">Հայաստանի Հանրապետության քաղաքաշինության պետական կոմիտեի նախագահի 2017 թվականի ապրիլի 13-ի N 56-Ն հրամանով հաստատված ՀՀՇՆ 22-03-2017 շինարարական նորմերի և «Էներգախնայողության և վերականգնվող էներգետիկայի մասին» օրենքի պահանջներին համապատասխան էներգախնայող լամպեր և լուսատուներ, ջերմամեկուսիչ նյութեր, էներգախնայող այլ սարքեր և սարքավորումներ: </w:t>
      </w:r>
    </w:p>
    <w:p w14:paraId="760D10BD"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eastAsia="Sylfaen" w:hAnsi="GHEA Grapalat" w:cs="Sylfaen"/>
          <w:sz w:val="22"/>
          <w:szCs w:val="22"/>
          <w:lang w:val="hy-AM"/>
        </w:rPr>
        <w:t>Էլեկտրամատակարարման, ինչպես նաև կենտրոնի տարածքում արտաքին</w:t>
      </w:r>
      <w:r w:rsidRPr="00323284">
        <w:rPr>
          <w:rFonts w:ascii="GHEA Grapalat" w:hAnsi="GHEA Grapalat"/>
          <w:sz w:val="22"/>
          <w:szCs w:val="22"/>
          <w:lang w:val="hy-AM"/>
        </w:rPr>
        <w:t xml:space="preserve"> լուսավորության բաշխիչ ցանցերը պետք է կատարել մալուխային գծերով՝ մալուխների ստորգետնյա անցկացմամբ։ </w:t>
      </w:r>
    </w:p>
    <w:p w14:paraId="6E481F6A"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Շուրջօրյա խնամքի կենտրոնում սանիտարական պայմանների հիմնական պահանջներն են</w:t>
      </w:r>
      <w:r w:rsidRPr="00323284">
        <w:rPr>
          <w:rFonts w:ascii="GHEA Grapalat" w:eastAsia="MS Mincho" w:hAnsi="GHEA Grapalat" w:cs="MS Mincho"/>
          <w:sz w:val="22"/>
          <w:szCs w:val="22"/>
          <w:lang w:val="hy-AM"/>
        </w:rPr>
        <w:t xml:space="preserve"> </w:t>
      </w:r>
    </w:p>
    <w:p w14:paraId="5FEA0FFB" w14:textId="77777777" w:rsidR="00D0345E" w:rsidRPr="00323284" w:rsidRDefault="00D0345E" w:rsidP="0034586B">
      <w:pPr>
        <w:pStyle w:val="ListParagraph"/>
        <w:numPr>
          <w:ilvl w:val="0"/>
          <w:numId w:val="12"/>
        </w:numPr>
        <w:shd w:val="clear" w:color="auto" w:fill="FFFFFF"/>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կենտրոնի տարածքը պետք է լինի մաքուր և ապահով, պահպանելով սանիտարահիգիենիկ նորմերը,</w:t>
      </w:r>
    </w:p>
    <w:p w14:paraId="3173EE5F" w14:textId="5D45A9BA" w:rsidR="00D0345E" w:rsidRPr="00323284" w:rsidRDefault="00D0345E" w:rsidP="0034586B">
      <w:pPr>
        <w:pStyle w:val="ListParagraph"/>
        <w:numPr>
          <w:ilvl w:val="0"/>
          <w:numId w:val="12"/>
        </w:numPr>
        <w:shd w:val="clear" w:color="auto" w:fill="FFFFFF"/>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կենտրոնի շենքերի աղբահավաք տարաները պետք է տեղակայվեն</w:t>
      </w:r>
      <w:r w:rsidR="008B430B" w:rsidRPr="00323284">
        <w:rPr>
          <w:rFonts w:ascii="GHEA Grapalat" w:eastAsia="Sylfaen" w:hAnsi="GHEA Grapalat" w:cs="Sylfaen"/>
          <w:sz w:val="22"/>
          <w:szCs w:val="22"/>
          <w:lang w:val="hy-AM"/>
        </w:rPr>
        <w:t xml:space="preserve"> </w:t>
      </w:r>
      <w:r w:rsidRPr="00323284">
        <w:rPr>
          <w:rFonts w:ascii="GHEA Grapalat" w:eastAsia="Sylfaen" w:hAnsi="GHEA Grapalat" w:cs="Sylfaen"/>
          <w:sz w:val="22"/>
          <w:szCs w:val="22"/>
          <w:lang w:val="hy-AM"/>
        </w:rPr>
        <w:t xml:space="preserve">միայն տնտեսական հրապարակի հարթակում, աղբարկղերը պետք է ունենան կափարիչ և տեղադրվեն բետոնապատ կամ ասֆալտապատ հիմքի վրա, հիմնական մասնաշենքից առնվազն 25 մետր հեռավորությամբ, պարբերաբար պետք է լվացվեն։ </w:t>
      </w:r>
    </w:p>
    <w:p w14:paraId="478C725A" w14:textId="47F94F9B" w:rsidR="00D0345E" w:rsidRPr="00323284" w:rsidRDefault="00D0345E" w:rsidP="0034586B">
      <w:pPr>
        <w:pStyle w:val="ListParagraph"/>
        <w:numPr>
          <w:ilvl w:val="0"/>
          <w:numId w:val="12"/>
        </w:numPr>
        <w:shd w:val="clear" w:color="auto" w:fill="FFFFFF"/>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 xml:space="preserve">կենտրոնի շենքերը (սենքերը) պետք է կահավորված լինեն խմելու ջրի մատակարարման, հակահրդեհային և տաք ջրամատակարարման, կոյուղու և ջրահեռացման համակարգերով՝ համաձայն </w:t>
      </w:r>
      <w:r w:rsidRPr="00323284">
        <w:rPr>
          <w:rFonts w:ascii="GHEA Grapalat" w:eastAsia="GHEA Grapalat" w:hAnsi="GHEA Grapalat" w:cs="GHEA Grapalat"/>
          <w:sz w:val="22"/>
          <w:szCs w:val="22"/>
          <w:lang w:val="hy"/>
        </w:rPr>
        <w:t>Հ</w:t>
      </w:r>
      <w:r w:rsidRPr="00323284">
        <w:rPr>
          <w:rFonts w:ascii="GHEA Grapalat" w:eastAsia="GHEA Grapalat" w:hAnsi="GHEA Grapalat" w:cs="GHEA Grapalat"/>
          <w:sz w:val="22"/>
          <w:szCs w:val="22"/>
          <w:lang w:val="hy-AM"/>
        </w:rPr>
        <w:t xml:space="preserve">այաստանի </w:t>
      </w:r>
      <w:r w:rsidRPr="00323284">
        <w:rPr>
          <w:rFonts w:ascii="GHEA Grapalat" w:eastAsia="GHEA Grapalat" w:hAnsi="GHEA Grapalat" w:cs="GHEA Grapalat"/>
          <w:sz w:val="22"/>
          <w:szCs w:val="22"/>
          <w:lang w:val="hy"/>
        </w:rPr>
        <w:t>Հ</w:t>
      </w:r>
      <w:r w:rsidRPr="00323284">
        <w:rPr>
          <w:rFonts w:ascii="GHEA Grapalat" w:eastAsia="GHEA Grapalat" w:hAnsi="GHEA Grapalat" w:cs="GHEA Grapalat"/>
          <w:sz w:val="22"/>
          <w:szCs w:val="22"/>
          <w:lang w:val="hy-AM"/>
        </w:rPr>
        <w:t>անրապետության</w:t>
      </w:r>
      <w:r w:rsidR="008B430B" w:rsidRPr="00323284">
        <w:rPr>
          <w:rFonts w:ascii="GHEA Grapalat" w:eastAsia="GHEA Grapalat" w:hAnsi="GHEA Grapalat" w:cs="GHEA Grapalat"/>
          <w:sz w:val="22"/>
          <w:szCs w:val="22"/>
          <w:lang w:val="hy"/>
        </w:rPr>
        <w:t xml:space="preserve"> </w:t>
      </w:r>
      <w:r w:rsidRPr="00323284">
        <w:rPr>
          <w:rFonts w:ascii="GHEA Grapalat" w:eastAsia="Sylfaen" w:hAnsi="GHEA Grapalat" w:cs="Sylfaen"/>
          <w:sz w:val="22"/>
          <w:szCs w:val="22"/>
          <w:lang w:val="hy-AM"/>
        </w:rPr>
        <w:t>քաղաքաշինության նախարարի 2014 թվականի մարտի 17-ի N 80-Ն հրամանով հաստատված ՀՀՇՆ 40-01.01- 2014 պահանջների,</w:t>
      </w:r>
    </w:p>
    <w:p w14:paraId="720BB73E" w14:textId="77777777" w:rsidR="00D0345E" w:rsidRPr="00323284" w:rsidRDefault="00D0345E" w:rsidP="0034586B">
      <w:pPr>
        <w:pStyle w:val="ListParagraph"/>
        <w:numPr>
          <w:ilvl w:val="0"/>
          <w:numId w:val="12"/>
        </w:numPr>
        <w:shd w:val="clear" w:color="auto" w:fill="FFFFFF"/>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շահառուի համար հասանելի վայրում պետք է ապահովվի խմելու ջրի աղբյուր, ինչպես նաև հնարավորություն տաք և սառը մաքուր ջրով լվացվելու, ինչը ներառում է՝</w:t>
      </w:r>
    </w:p>
    <w:p w14:paraId="4681A97A" w14:textId="426FC3B3" w:rsidR="00D0345E" w:rsidRPr="00323284" w:rsidRDefault="00D0345E" w:rsidP="00CA1A2E">
      <w:pPr>
        <w:shd w:val="clear" w:color="auto" w:fill="FFFFFF"/>
        <w:spacing w:after="0" w:line="240" w:lineRule="auto"/>
        <w:ind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ա</w:t>
      </w:r>
      <w:r w:rsidR="008B430B" w:rsidRPr="00323284">
        <w:rPr>
          <w:rFonts w:ascii="GHEA Grapalat" w:eastAsia="Sylfaen" w:hAnsi="GHEA Grapalat" w:cs="Sylfaen"/>
          <w:sz w:val="22"/>
          <w:szCs w:val="22"/>
          <w:lang w:val="hy-AM"/>
        </w:rPr>
        <w:t>.</w:t>
      </w:r>
      <w:r w:rsidRPr="00323284">
        <w:rPr>
          <w:rFonts w:ascii="GHEA Grapalat" w:eastAsia="Sylfaen" w:hAnsi="GHEA Grapalat" w:cs="Sylfaen"/>
          <w:sz w:val="22"/>
          <w:szCs w:val="22"/>
          <w:lang w:val="hy-AM"/>
        </w:rPr>
        <w:t xml:space="preserve"> ալերգիկ նյութեր չպարունակող հեղուկ օճառ, որը պետք է պատշաճ կերպով մակնշված լինի,</w:t>
      </w:r>
    </w:p>
    <w:p w14:paraId="774F9325" w14:textId="54B3946D" w:rsidR="00D0345E" w:rsidRPr="00323284" w:rsidRDefault="00D0345E" w:rsidP="00CA1A2E">
      <w:pPr>
        <w:shd w:val="clear" w:color="auto" w:fill="FFFFFF"/>
        <w:spacing w:after="0" w:line="240" w:lineRule="auto"/>
        <w:ind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բ</w:t>
      </w:r>
      <w:r w:rsidR="008B430B" w:rsidRPr="00323284">
        <w:rPr>
          <w:rFonts w:ascii="GHEA Grapalat" w:eastAsia="Sylfaen" w:hAnsi="GHEA Grapalat" w:cs="Sylfaen"/>
          <w:sz w:val="22"/>
          <w:szCs w:val="22"/>
          <w:lang w:val="hy-AM"/>
        </w:rPr>
        <w:t>.</w:t>
      </w:r>
      <w:r w:rsidRPr="00323284">
        <w:rPr>
          <w:rFonts w:ascii="GHEA Grapalat" w:eastAsia="Sylfaen" w:hAnsi="GHEA Grapalat" w:cs="Sylfaen"/>
          <w:sz w:val="22"/>
          <w:szCs w:val="22"/>
          <w:lang w:val="hy-AM"/>
        </w:rPr>
        <w:t xml:space="preserve"> ձեռքերը սրբելու համար հասանելի վայրում տեղադրված անձեռոցիկներ կամ չորացուցիչներ՝ հնարավորինս անաղմուկ,</w:t>
      </w:r>
    </w:p>
    <w:p w14:paraId="42CCECE0" w14:textId="77777777" w:rsidR="00D0345E" w:rsidRPr="00323284" w:rsidRDefault="00D0345E" w:rsidP="0034586B">
      <w:pPr>
        <w:pStyle w:val="ListParagraph"/>
        <w:numPr>
          <w:ilvl w:val="0"/>
          <w:numId w:val="12"/>
        </w:numPr>
        <w:shd w:val="clear" w:color="auto" w:fill="FFFFFF"/>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խոհանոցներում պետք է նախատեսել էլեկտրական սարքավորումների տեղադրման համար անհրաժեշտ ինժեներական հանգույցներ։</w:t>
      </w:r>
    </w:p>
    <w:p w14:paraId="4AA81FB9"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Times New Roman" w:hAnsi="GHEA Grapalat" w:cs="Times New Roman"/>
          <w:color w:val="000000"/>
          <w:sz w:val="22"/>
          <w:szCs w:val="22"/>
          <w:lang w:val="hy-AM"/>
        </w:rPr>
        <w:t>Կենտրոնի</w:t>
      </w:r>
      <w:r w:rsidRPr="00323284">
        <w:rPr>
          <w:rFonts w:ascii="GHEA Grapalat" w:eastAsia="Sylfaen" w:hAnsi="GHEA Grapalat" w:cs="Sylfaen"/>
          <w:sz w:val="22"/>
          <w:szCs w:val="22"/>
          <w:lang w:val="hy-AM"/>
        </w:rPr>
        <w:t xml:space="preserve"> սանհանգույցներին ներկայացվող պահանջներ</w:t>
      </w:r>
      <w:r w:rsidRPr="00323284">
        <w:rPr>
          <w:rFonts w:ascii="Cambria Math" w:eastAsia="MS Mincho" w:hAnsi="Cambria Math" w:cs="Cambria Math"/>
          <w:sz w:val="22"/>
          <w:szCs w:val="22"/>
          <w:lang w:val="hy-AM"/>
        </w:rPr>
        <w:t>․</w:t>
      </w:r>
    </w:p>
    <w:p w14:paraId="2ED5C796" w14:textId="77777777" w:rsidR="00D0345E" w:rsidRPr="00323284" w:rsidRDefault="00D0345E" w:rsidP="0034586B">
      <w:pPr>
        <w:pStyle w:val="ListParagraph"/>
        <w:numPr>
          <w:ilvl w:val="0"/>
          <w:numId w:val="15"/>
        </w:numPr>
        <w:shd w:val="clear" w:color="auto" w:fill="FFFFFF"/>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սանհանգույցները պետք է բաղկացած լինեն լվացարանի և զուգարանի գոտիներից: Լվացարանի տարածքում պետք է լինեն լվացարաններ, տրանսֆորմացվող պատնեշով ցնցուղարանի հատակատաշտակ` երեք կողմից մոտեցումով,</w:t>
      </w:r>
    </w:p>
    <w:p w14:paraId="5A5694FD" w14:textId="77777777" w:rsidR="00D0345E" w:rsidRPr="00323284" w:rsidRDefault="00D0345E" w:rsidP="0034586B">
      <w:pPr>
        <w:pStyle w:val="ListParagraph"/>
        <w:numPr>
          <w:ilvl w:val="0"/>
          <w:numId w:val="15"/>
        </w:numPr>
        <w:shd w:val="clear" w:color="auto" w:fill="FFFFFF"/>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շահառուի անվտանգությունից ելնելով, լվացարանները և զուգարանները պետք է ունենան դրսից բացվելու հնարավորություն,</w:t>
      </w:r>
    </w:p>
    <w:p w14:paraId="469EA366" w14:textId="77777777" w:rsidR="00D0345E" w:rsidRPr="00323284" w:rsidRDefault="00D0345E" w:rsidP="0034586B">
      <w:pPr>
        <w:pStyle w:val="ListParagraph"/>
        <w:numPr>
          <w:ilvl w:val="0"/>
          <w:numId w:val="15"/>
        </w:numPr>
        <w:shd w:val="clear" w:color="auto" w:fill="FFFFFF"/>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բոլոր լվացարաններն ու զուգարանները պետք է ապահովված լինեն օդափոխության համակարգով կամ պատուհանով,</w:t>
      </w:r>
    </w:p>
    <w:p w14:paraId="4EEF52B3" w14:textId="77777777" w:rsidR="00D0345E" w:rsidRPr="00323284" w:rsidRDefault="00D0345E" w:rsidP="0034586B">
      <w:pPr>
        <w:pStyle w:val="ListParagraph"/>
        <w:numPr>
          <w:ilvl w:val="0"/>
          <w:numId w:val="15"/>
        </w:numPr>
        <w:shd w:val="clear" w:color="auto" w:fill="FFFFFF"/>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զուգարանակոնքերը և լվացարանները պետք է համահունչ լինեն շահառուի ֆիզիկական առանձնահատկություններին, որպեսզի մատչելի լինեն բոլոր անձանց համար,</w:t>
      </w:r>
    </w:p>
    <w:p w14:paraId="4E448447" w14:textId="77777777" w:rsidR="00D0345E" w:rsidRPr="00323284" w:rsidRDefault="00D0345E" w:rsidP="0034586B">
      <w:pPr>
        <w:pStyle w:val="ListParagraph"/>
        <w:numPr>
          <w:ilvl w:val="0"/>
          <w:numId w:val="15"/>
        </w:numPr>
        <w:shd w:val="clear" w:color="auto" w:fill="FFFFFF"/>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սանհանգույցները պետք է՝</w:t>
      </w:r>
    </w:p>
    <w:p w14:paraId="35937D2C" w14:textId="0851F0BE" w:rsidR="00D0345E" w:rsidRPr="00323284" w:rsidRDefault="00D0345E" w:rsidP="0034586B">
      <w:pPr>
        <w:shd w:val="clear" w:color="auto" w:fill="FFFFFF"/>
        <w:tabs>
          <w:tab w:val="left" w:pos="993"/>
        </w:tabs>
        <w:spacing w:after="0" w:line="240" w:lineRule="auto"/>
        <w:ind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ա</w:t>
      </w:r>
      <w:r w:rsidR="008B430B" w:rsidRPr="00323284">
        <w:rPr>
          <w:rFonts w:ascii="GHEA Grapalat" w:eastAsia="Sylfaen" w:hAnsi="GHEA Grapalat" w:cs="Sylfaen"/>
          <w:sz w:val="22"/>
          <w:szCs w:val="22"/>
          <w:lang w:val="hy-AM"/>
        </w:rPr>
        <w:t>.</w:t>
      </w:r>
      <w:r w:rsidRPr="00323284">
        <w:rPr>
          <w:rFonts w:ascii="GHEA Grapalat" w:eastAsia="Sylfaen" w:hAnsi="GHEA Grapalat" w:cs="Sylfaen"/>
          <w:sz w:val="22"/>
          <w:szCs w:val="22"/>
          <w:lang w:val="hy-AM"/>
        </w:rPr>
        <w:t xml:space="preserve"> մշտապես ապահովված լինեն ոչ ալերգիկ, անձանց համար նախատեսված հիգիենիկ թղթերով,</w:t>
      </w:r>
    </w:p>
    <w:p w14:paraId="7635D19B" w14:textId="4A8D6604" w:rsidR="00D0345E" w:rsidRPr="00323284" w:rsidRDefault="00D0345E" w:rsidP="0034586B">
      <w:pPr>
        <w:shd w:val="clear" w:color="auto" w:fill="FFFFFF"/>
        <w:tabs>
          <w:tab w:val="left" w:pos="993"/>
        </w:tabs>
        <w:spacing w:after="0" w:line="240" w:lineRule="auto"/>
        <w:ind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բ</w:t>
      </w:r>
      <w:r w:rsidR="008B430B" w:rsidRPr="00323284">
        <w:rPr>
          <w:rFonts w:ascii="GHEA Grapalat" w:eastAsia="Sylfaen" w:hAnsi="GHEA Grapalat" w:cs="Sylfaen"/>
          <w:sz w:val="22"/>
          <w:szCs w:val="22"/>
          <w:lang w:val="hy-AM"/>
        </w:rPr>
        <w:t>.</w:t>
      </w:r>
      <w:r w:rsidRPr="00323284">
        <w:rPr>
          <w:rFonts w:ascii="GHEA Grapalat" w:eastAsia="Sylfaen" w:hAnsi="GHEA Grapalat" w:cs="Sylfaen"/>
          <w:sz w:val="22"/>
          <w:szCs w:val="22"/>
          <w:lang w:val="hy-AM"/>
        </w:rPr>
        <w:t xml:space="preserve"> տարանջատված լինեն տղամարդկանց և կանանց համար՝ ապահովելով անձնական հարմարավետությունը,</w:t>
      </w:r>
    </w:p>
    <w:p w14:paraId="09B7123C" w14:textId="2D8F7BC0" w:rsidR="00D0345E" w:rsidRPr="00323284" w:rsidRDefault="00D0345E" w:rsidP="0034586B">
      <w:pPr>
        <w:shd w:val="clear" w:color="auto" w:fill="FFFFFF"/>
        <w:tabs>
          <w:tab w:val="left" w:pos="993"/>
        </w:tabs>
        <w:spacing w:after="0" w:line="240" w:lineRule="auto"/>
        <w:ind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գ</w:t>
      </w:r>
      <w:r w:rsidR="008B430B" w:rsidRPr="00323284">
        <w:rPr>
          <w:rFonts w:ascii="GHEA Grapalat" w:eastAsia="Sylfaen" w:hAnsi="GHEA Grapalat" w:cs="Sylfaen"/>
          <w:sz w:val="22"/>
          <w:szCs w:val="22"/>
          <w:lang w:val="hy-AM"/>
        </w:rPr>
        <w:t>.</w:t>
      </w:r>
      <w:r w:rsidRPr="00323284">
        <w:rPr>
          <w:rFonts w:ascii="GHEA Grapalat" w:eastAsia="Sylfaen" w:hAnsi="GHEA Grapalat" w:cs="Sylfaen"/>
          <w:sz w:val="22"/>
          <w:szCs w:val="22"/>
          <w:lang w:val="hy-AM"/>
        </w:rPr>
        <w:t xml:space="preserve"> լինեն մատչելի հենաշարժողական դժվարություններ ունեցող անձանց համար։ </w:t>
      </w:r>
    </w:p>
    <w:p w14:paraId="4F434311" w14:textId="77777777" w:rsidR="00D0345E" w:rsidRPr="00323284" w:rsidRDefault="00D0345E" w:rsidP="0034586B">
      <w:pPr>
        <w:pStyle w:val="ListParagraph"/>
        <w:numPr>
          <w:ilvl w:val="0"/>
          <w:numId w:val="15"/>
        </w:numPr>
        <w:shd w:val="clear" w:color="auto" w:fill="FFFFFF"/>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GHEA Grapalat" w:hAnsi="GHEA Grapalat" w:cs="GHEA Grapalat"/>
          <w:sz w:val="22"/>
          <w:szCs w:val="22"/>
          <w:lang w:val="hy"/>
        </w:rPr>
        <w:t>անձնակազմի համար պետք է տրամադրվեն առանձին սանհանգույցներ՝ զուգարանով, լվացարանով և ցնցուղով։</w:t>
      </w:r>
    </w:p>
    <w:p w14:paraId="6270B0A6"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Times New Roman" w:hAnsi="GHEA Grapalat" w:cs="Times New Roman"/>
          <w:color w:val="000000"/>
          <w:sz w:val="22"/>
          <w:szCs w:val="22"/>
          <w:lang w:val="hy-AM"/>
        </w:rPr>
        <w:t>Աշխատակազմի</w:t>
      </w:r>
      <w:r w:rsidRPr="00323284">
        <w:rPr>
          <w:rFonts w:ascii="GHEA Grapalat" w:eastAsia="Sylfaen" w:hAnsi="GHEA Grapalat" w:cs="Sylfaen"/>
          <w:sz w:val="22"/>
          <w:szCs w:val="22"/>
          <w:lang w:val="hy-AM"/>
        </w:rPr>
        <w:t xml:space="preserve"> հիգիենայի և վարքագծի պահանջներ</w:t>
      </w:r>
      <w:r w:rsidRPr="00323284">
        <w:rPr>
          <w:rFonts w:ascii="Cambria Math" w:eastAsia="MS Mincho" w:hAnsi="Cambria Math" w:cs="Cambria Math"/>
          <w:sz w:val="22"/>
          <w:szCs w:val="22"/>
          <w:lang w:val="hy-AM"/>
        </w:rPr>
        <w:t>․</w:t>
      </w:r>
    </w:p>
    <w:p w14:paraId="1835C977" w14:textId="77777777" w:rsidR="00D0345E" w:rsidRPr="00323284" w:rsidRDefault="00D0345E" w:rsidP="0034586B">
      <w:pPr>
        <w:pStyle w:val="ListParagraph"/>
        <w:numPr>
          <w:ilvl w:val="0"/>
          <w:numId w:val="16"/>
        </w:numPr>
        <w:shd w:val="clear" w:color="auto" w:fill="FFFFFF"/>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աշխատակազմի անդամները պետք է կրեն մաքուր հագուստ և կոշիկներ, ինչպես նաև բացառեն կենտրոնի տարածքում ծխելը,</w:t>
      </w:r>
    </w:p>
    <w:p w14:paraId="627EA90E" w14:textId="77777777" w:rsidR="00D0345E" w:rsidRPr="00323284" w:rsidRDefault="00D0345E" w:rsidP="0034586B">
      <w:pPr>
        <w:pStyle w:val="ListParagraph"/>
        <w:numPr>
          <w:ilvl w:val="0"/>
          <w:numId w:val="16"/>
        </w:numPr>
        <w:shd w:val="clear" w:color="auto" w:fill="FFFFFF"/>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շահառուի և աշխատակազմի անձնական իրերը պետք է պահվեն առանձնացված պահարաններում,</w:t>
      </w:r>
    </w:p>
    <w:p w14:paraId="30285B39" w14:textId="77777777" w:rsidR="00D0345E" w:rsidRPr="00323284" w:rsidRDefault="00D0345E" w:rsidP="0034586B">
      <w:pPr>
        <w:pStyle w:val="ListParagraph"/>
        <w:numPr>
          <w:ilvl w:val="0"/>
          <w:numId w:val="16"/>
        </w:numPr>
        <w:shd w:val="clear" w:color="auto" w:fill="FFFFFF"/>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աշխատակազմը պետք է ապահովի, որ շահառուն՝</w:t>
      </w:r>
    </w:p>
    <w:p w14:paraId="17406B15" w14:textId="748B357C" w:rsidR="00D0345E" w:rsidRPr="00323284" w:rsidRDefault="00D0345E" w:rsidP="0034586B">
      <w:pPr>
        <w:shd w:val="clear" w:color="auto" w:fill="FFFFFF"/>
        <w:tabs>
          <w:tab w:val="left" w:pos="993"/>
        </w:tabs>
        <w:spacing w:after="0" w:line="240" w:lineRule="auto"/>
        <w:ind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ա</w:t>
      </w:r>
      <w:r w:rsidR="008B430B" w:rsidRPr="00323284">
        <w:rPr>
          <w:rFonts w:ascii="GHEA Grapalat" w:eastAsia="Sylfaen" w:hAnsi="GHEA Grapalat" w:cs="Sylfaen"/>
          <w:sz w:val="22"/>
          <w:szCs w:val="22"/>
          <w:lang w:val="hy-AM"/>
        </w:rPr>
        <w:t>.</w:t>
      </w:r>
      <w:r w:rsidRPr="00323284">
        <w:rPr>
          <w:rFonts w:ascii="GHEA Grapalat" w:eastAsia="Sylfaen" w:hAnsi="GHEA Grapalat" w:cs="Sylfaen"/>
          <w:sz w:val="22"/>
          <w:szCs w:val="22"/>
          <w:lang w:val="hy-AM"/>
        </w:rPr>
        <w:t xml:space="preserve"> ձեռքերը լվանա հաստատություն մուտք գործելուց առաջ,</w:t>
      </w:r>
    </w:p>
    <w:p w14:paraId="1D58C226" w14:textId="1B8FD3DB" w:rsidR="00D0345E" w:rsidRPr="00323284" w:rsidRDefault="00D0345E" w:rsidP="0034586B">
      <w:pPr>
        <w:shd w:val="clear" w:color="auto" w:fill="FFFFFF"/>
        <w:tabs>
          <w:tab w:val="left" w:pos="993"/>
        </w:tabs>
        <w:spacing w:after="0" w:line="240" w:lineRule="auto"/>
        <w:ind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բ</w:t>
      </w:r>
      <w:r w:rsidR="008B430B" w:rsidRPr="00323284">
        <w:rPr>
          <w:rFonts w:ascii="GHEA Grapalat" w:eastAsia="Sylfaen" w:hAnsi="GHEA Grapalat" w:cs="Sylfaen"/>
          <w:sz w:val="22"/>
          <w:szCs w:val="22"/>
          <w:lang w:val="hy-AM"/>
        </w:rPr>
        <w:t>.</w:t>
      </w:r>
      <w:r w:rsidRPr="00323284">
        <w:rPr>
          <w:rFonts w:ascii="GHEA Grapalat" w:eastAsia="Sylfaen" w:hAnsi="GHEA Grapalat" w:cs="Sylfaen"/>
          <w:sz w:val="22"/>
          <w:szCs w:val="22"/>
          <w:lang w:val="hy-AM"/>
        </w:rPr>
        <w:t xml:space="preserve"> ծառայություն ստանալու գործընթացից առաջ,</w:t>
      </w:r>
    </w:p>
    <w:p w14:paraId="711CE426" w14:textId="77BF2B22" w:rsidR="00D0345E" w:rsidRPr="00323284" w:rsidRDefault="00D0345E" w:rsidP="0034586B">
      <w:pPr>
        <w:shd w:val="clear" w:color="auto" w:fill="FFFFFF"/>
        <w:tabs>
          <w:tab w:val="left" w:pos="993"/>
        </w:tabs>
        <w:spacing w:after="0" w:line="240" w:lineRule="auto"/>
        <w:ind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գ</w:t>
      </w:r>
      <w:r w:rsidR="008B430B" w:rsidRPr="00323284">
        <w:rPr>
          <w:rFonts w:ascii="GHEA Grapalat" w:eastAsia="Sylfaen" w:hAnsi="GHEA Grapalat" w:cs="Sylfaen"/>
          <w:sz w:val="22"/>
          <w:szCs w:val="22"/>
          <w:lang w:val="hy-AM"/>
        </w:rPr>
        <w:t>.</w:t>
      </w:r>
      <w:r w:rsidRPr="00323284">
        <w:rPr>
          <w:rFonts w:ascii="GHEA Grapalat" w:eastAsia="Sylfaen" w:hAnsi="GHEA Grapalat" w:cs="Sylfaen"/>
          <w:sz w:val="22"/>
          <w:szCs w:val="22"/>
          <w:lang w:val="hy-AM"/>
        </w:rPr>
        <w:t xml:space="preserve"> սնունդ ընդունելուց առաջ և զուգարանից օգտվելուց հետո։</w:t>
      </w:r>
    </w:p>
    <w:p w14:paraId="7C69766B"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Առողջապահական և հակահամաճարակային միջոցառումներ</w:t>
      </w:r>
      <w:r w:rsidRPr="00323284">
        <w:rPr>
          <w:rFonts w:ascii="Cambria Math" w:eastAsia="MS Mincho" w:hAnsi="Cambria Math" w:cs="Cambria Math"/>
          <w:sz w:val="22"/>
          <w:szCs w:val="22"/>
          <w:lang w:val="hy-AM"/>
        </w:rPr>
        <w:t>․</w:t>
      </w:r>
    </w:p>
    <w:p w14:paraId="74F0E75F" w14:textId="77777777" w:rsidR="00D0345E" w:rsidRPr="00323284" w:rsidRDefault="00D0345E" w:rsidP="0034586B">
      <w:pPr>
        <w:pStyle w:val="ListParagraph"/>
        <w:numPr>
          <w:ilvl w:val="0"/>
          <w:numId w:val="17"/>
        </w:numPr>
        <w:shd w:val="clear" w:color="auto" w:fill="FFFFFF"/>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կենտրոնի բժիշկը կամ բուժքույրը պետք է յուրաքանչյուր օր իրականացնի շահառուի շրջանում շնչառական, վարակիչ հիվանդությունների հնարավոր դեպքերի բացահայտման նպատակով մոնիթորինգ՝ արդյունքների մասին գրանցելով համապատասխան մատյանում,</w:t>
      </w:r>
    </w:p>
    <w:p w14:paraId="58E91521" w14:textId="77777777" w:rsidR="00D0345E" w:rsidRPr="00323284" w:rsidRDefault="00D0345E" w:rsidP="0034586B">
      <w:pPr>
        <w:pStyle w:val="ListParagraph"/>
        <w:numPr>
          <w:ilvl w:val="0"/>
          <w:numId w:val="17"/>
        </w:numPr>
        <w:shd w:val="clear" w:color="auto" w:fill="FFFFFF"/>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կենտրոնը պետք է խստորեն պահպանի վարակիչ հիվանդությունների տարածման ժամանակ անհրաժեշտ միջոցառումների ձեռնարկման օրենսդրությամբ սահմանված պահանջները,</w:t>
      </w:r>
    </w:p>
    <w:p w14:paraId="00DC894E" w14:textId="77777777" w:rsidR="00D0345E" w:rsidRPr="00323284" w:rsidRDefault="00D0345E" w:rsidP="0034586B">
      <w:pPr>
        <w:pStyle w:val="ListParagraph"/>
        <w:numPr>
          <w:ilvl w:val="0"/>
          <w:numId w:val="17"/>
        </w:numPr>
        <w:shd w:val="clear" w:color="auto" w:fill="FFFFFF"/>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կենտրոնը պետք է հստակ ժամանակացույցով ախտահանի անձանց դիդակտիկ պարագաները, խաղերը։</w:t>
      </w:r>
    </w:p>
    <w:p w14:paraId="278C218C"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MS Mincho" w:hAnsi="GHEA Grapalat" w:cs="MS Mincho"/>
          <w:i/>
          <w:iCs/>
          <w:sz w:val="22"/>
          <w:szCs w:val="22"/>
          <w:lang w:val="hy-AM"/>
        </w:rPr>
      </w:pPr>
      <w:r w:rsidRPr="00323284">
        <w:rPr>
          <w:rFonts w:ascii="GHEA Grapalat" w:hAnsi="GHEA Grapalat" w:cs="Sylfaen"/>
          <w:sz w:val="22"/>
          <w:szCs w:val="22"/>
          <w:lang w:val="hy-AM"/>
        </w:rPr>
        <w:t>Շրջակա</w:t>
      </w:r>
      <w:r w:rsidRPr="00323284">
        <w:rPr>
          <w:rFonts w:ascii="GHEA Grapalat" w:hAnsi="GHEA Grapalat"/>
          <w:sz w:val="22"/>
          <w:szCs w:val="22"/>
          <w:lang w:val="hy-AM"/>
        </w:rPr>
        <w:t xml:space="preserve"> </w:t>
      </w:r>
      <w:r w:rsidRPr="00323284">
        <w:rPr>
          <w:rFonts w:ascii="GHEA Grapalat" w:hAnsi="GHEA Grapalat" w:cs="Sylfaen"/>
          <w:sz w:val="22"/>
          <w:szCs w:val="22"/>
          <w:lang w:val="hy-AM"/>
        </w:rPr>
        <w:t>միջավայրի</w:t>
      </w:r>
      <w:r w:rsidRPr="00323284">
        <w:rPr>
          <w:rFonts w:ascii="GHEA Grapalat" w:hAnsi="GHEA Grapalat"/>
          <w:sz w:val="22"/>
          <w:szCs w:val="22"/>
          <w:lang w:val="hy-AM"/>
        </w:rPr>
        <w:t xml:space="preserve"> </w:t>
      </w:r>
      <w:r w:rsidRPr="00323284">
        <w:rPr>
          <w:rFonts w:ascii="GHEA Grapalat" w:hAnsi="GHEA Grapalat" w:cs="Sylfaen"/>
          <w:sz w:val="22"/>
          <w:szCs w:val="22"/>
          <w:lang w:val="hy-AM"/>
        </w:rPr>
        <w:t>հիգիենա</w:t>
      </w:r>
      <w:r w:rsidRPr="00323284">
        <w:rPr>
          <w:rFonts w:ascii="GHEA Grapalat" w:hAnsi="GHEA Grapalat"/>
          <w:sz w:val="22"/>
          <w:szCs w:val="22"/>
          <w:lang w:val="hy-AM"/>
        </w:rPr>
        <w:t xml:space="preserve"> </w:t>
      </w:r>
      <w:r w:rsidRPr="00323284">
        <w:rPr>
          <w:rFonts w:ascii="GHEA Grapalat" w:hAnsi="GHEA Grapalat" w:cs="Sylfaen"/>
          <w:sz w:val="22"/>
          <w:szCs w:val="22"/>
          <w:lang w:val="hy-AM"/>
        </w:rPr>
        <w:t>և</w:t>
      </w:r>
      <w:r w:rsidRPr="00323284">
        <w:rPr>
          <w:rFonts w:ascii="GHEA Grapalat" w:hAnsi="GHEA Grapalat"/>
          <w:sz w:val="22"/>
          <w:szCs w:val="22"/>
          <w:lang w:val="hy-AM"/>
        </w:rPr>
        <w:t xml:space="preserve"> </w:t>
      </w:r>
      <w:r w:rsidRPr="00323284">
        <w:rPr>
          <w:rFonts w:ascii="GHEA Grapalat" w:hAnsi="GHEA Grapalat" w:cs="Sylfaen"/>
          <w:sz w:val="22"/>
          <w:szCs w:val="22"/>
          <w:lang w:val="hy-AM"/>
        </w:rPr>
        <w:t>անվտանգություն</w:t>
      </w:r>
      <w:r w:rsidRPr="00323284">
        <w:rPr>
          <w:rFonts w:ascii="Cambria Math" w:eastAsia="MS Mincho" w:hAnsi="Cambria Math" w:cs="Cambria Math"/>
          <w:sz w:val="22"/>
          <w:szCs w:val="22"/>
          <w:lang w:val="hy-AM"/>
        </w:rPr>
        <w:t>․</w:t>
      </w:r>
    </w:p>
    <w:p w14:paraId="45EFB1C8" w14:textId="6DEB53C3" w:rsidR="00D0345E" w:rsidRPr="00323284" w:rsidRDefault="00D0345E" w:rsidP="0034586B">
      <w:pPr>
        <w:pStyle w:val="ListParagraph"/>
        <w:numPr>
          <w:ilvl w:val="0"/>
          <w:numId w:val="31"/>
        </w:numPr>
        <w:shd w:val="clear" w:color="auto" w:fill="FFFFFF"/>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կենտրոնի սենքերի և ննջասենյակների պատերը պետք է լինեն հարթ և ունենան խոնավ եղանակով մաքրման և ախտահանման համար նախատեսված հարդարանք: կենտրոնի շենքերի ներքին հարդարման համար օգտագործվող ներկանյութերն ու լաքերը պետք է համապատասխանեն Հայաստանի Հանրապետության</w:t>
      </w:r>
      <w:r w:rsidR="0033136B" w:rsidRPr="00323284">
        <w:rPr>
          <w:rFonts w:ascii="GHEA Grapalat" w:eastAsia="Sylfaen" w:hAnsi="GHEA Grapalat" w:cs="Sylfaen"/>
          <w:sz w:val="22"/>
          <w:szCs w:val="22"/>
          <w:lang w:val="hy-AM"/>
        </w:rPr>
        <w:t xml:space="preserve"> </w:t>
      </w:r>
      <w:r w:rsidRPr="00323284">
        <w:rPr>
          <w:rFonts w:ascii="GHEA Grapalat" w:eastAsia="Sylfaen" w:hAnsi="GHEA Grapalat" w:cs="Sylfaen"/>
          <w:sz w:val="22"/>
          <w:szCs w:val="22"/>
          <w:lang w:val="hy-AM"/>
        </w:rPr>
        <w:t>կառավարության 2023 թվականի հունիսի 8-ի N 916-Ն որոշման պահանջներին,</w:t>
      </w:r>
    </w:p>
    <w:p w14:paraId="1784144C" w14:textId="77777777" w:rsidR="00D0345E" w:rsidRPr="00323284" w:rsidRDefault="00D0345E" w:rsidP="0034586B">
      <w:pPr>
        <w:pStyle w:val="ListParagraph"/>
        <w:numPr>
          <w:ilvl w:val="0"/>
          <w:numId w:val="31"/>
        </w:numPr>
        <w:shd w:val="clear" w:color="auto" w:fill="FFFFFF"/>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կենտրոնի սենքերի, հանդերձարանների, զուգարանների, դահլիճների, խմբակային սենյակների, բուժկետի սենյակի հատակը պետք է նախատեսվի ջերմաձայնամեկուսիչ հիմքի վրա,</w:t>
      </w:r>
    </w:p>
    <w:p w14:paraId="410B601B" w14:textId="32CFAFCC" w:rsidR="00D0345E" w:rsidRPr="00323284" w:rsidRDefault="00D0345E" w:rsidP="0034586B">
      <w:pPr>
        <w:pStyle w:val="ListParagraph"/>
        <w:numPr>
          <w:ilvl w:val="0"/>
          <w:numId w:val="31"/>
        </w:numPr>
        <w:shd w:val="clear" w:color="auto" w:fill="FFFFFF"/>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կենտրոնի պատերի ներքին հարդարումը պետք է իրականացնել անվտանգ և էկոլոգիապես մաքուր ներկերով՝ Հայաստանի Հանրապետության</w:t>
      </w:r>
      <w:r w:rsidR="0033136B" w:rsidRPr="00323284">
        <w:rPr>
          <w:rFonts w:ascii="GHEA Grapalat" w:eastAsia="Sylfaen" w:hAnsi="GHEA Grapalat" w:cs="Sylfaen"/>
          <w:sz w:val="22"/>
          <w:szCs w:val="22"/>
          <w:lang w:val="hy-AM"/>
        </w:rPr>
        <w:t xml:space="preserve"> </w:t>
      </w:r>
      <w:r w:rsidRPr="00323284">
        <w:rPr>
          <w:rFonts w:ascii="GHEA Grapalat" w:eastAsia="Sylfaen" w:hAnsi="GHEA Grapalat" w:cs="Sylfaen"/>
          <w:sz w:val="22"/>
          <w:szCs w:val="22"/>
          <w:lang w:val="hy-AM"/>
        </w:rPr>
        <w:t>կառավարության 2023 թվականի հունիսի 8-ի N 916-Ն որոշման պահանջներին համաձայն,</w:t>
      </w:r>
    </w:p>
    <w:p w14:paraId="6C72C3FF" w14:textId="77777777" w:rsidR="00D0345E" w:rsidRPr="00323284" w:rsidRDefault="00D0345E" w:rsidP="0034586B">
      <w:pPr>
        <w:pStyle w:val="ListParagraph"/>
        <w:numPr>
          <w:ilvl w:val="0"/>
          <w:numId w:val="31"/>
        </w:numPr>
        <w:shd w:val="clear" w:color="auto" w:fill="FFFFFF"/>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 xml:space="preserve">սենքերի հատակները պետք է լինեն հարթ և չսայթաքող: Կենտրոնի առաջին հարկում տեղակայված երաժշտական և ֆիզկուլտուրայի պարապմունքների համար նախատեսված դահլիճներում հատակները պետք է լինեն ջերմամեկուսացված կամ տաքացվող, </w:t>
      </w:r>
    </w:p>
    <w:p w14:paraId="09D605D3" w14:textId="172D1D29" w:rsidR="00D0345E" w:rsidRPr="00323284" w:rsidRDefault="00D0345E" w:rsidP="0034586B">
      <w:pPr>
        <w:pStyle w:val="ListParagraph"/>
        <w:numPr>
          <w:ilvl w:val="0"/>
          <w:numId w:val="31"/>
        </w:numPr>
        <w:shd w:val="clear" w:color="auto" w:fill="FFFFFF"/>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հիմնական սենքերում, որպես հատակի նյութեր, պետք է օգտագործել էկոլոգիապես մաքուր և անվտանգ, բարձրորակ</w:t>
      </w:r>
      <w:r w:rsidR="008B430B" w:rsidRPr="00323284">
        <w:rPr>
          <w:rFonts w:ascii="GHEA Grapalat" w:eastAsia="Sylfaen" w:hAnsi="GHEA Grapalat" w:cs="Sylfaen"/>
          <w:sz w:val="22"/>
          <w:szCs w:val="22"/>
          <w:lang w:val="hy-AM"/>
        </w:rPr>
        <w:t xml:space="preserve"> </w:t>
      </w:r>
      <w:r w:rsidRPr="00323284">
        <w:rPr>
          <w:rFonts w:ascii="GHEA Grapalat" w:eastAsia="Sylfaen" w:hAnsi="GHEA Grapalat" w:cs="Sylfaen"/>
          <w:sz w:val="22"/>
          <w:szCs w:val="22"/>
          <w:lang w:val="hy-AM"/>
        </w:rPr>
        <w:t>հարդարման նյութեր,</w:t>
      </w:r>
    </w:p>
    <w:p w14:paraId="72AA309D" w14:textId="77777777" w:rsidR="00D0345E" w:rsidRPr="00323284" w:rsidRDefault="00D0345E" w:rsidP="0034586B">
      <w:pPr>
        <w:pStyle w:val="ListParagraph"/>
        <w:numPr>
          <w:ilvl w:val="0"/>
          <w:numId w:val="31"/>
        </w:numPr>
        <w:shd w:val="clear" w:color="auto" w:fill="FFFFFF"/>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բակում արևից, քամուց և տեղումներից պաշտպանվելու համար պետք է նախատեսել շվաքարաններ,</w:t>
      </w:r>
    </w:p>
    <w:p w14:paraId="0617E363" w14:textId="77777777" w:rsidR="00D0345E" w:rsidRPr="00323284" w:rsidRDefault="00D0345E" w:rsidP="0034586B">
      <w:pPr>
        <w:pStyle w:val="ListParagraph"/>
        <w:numPr>
          <w:ilvl w:val="0"/>
          <w:numId w:val="31"/>
        </w:numPr>
        <w:shd w:val="clear" w:color="auto" w:fill="FFFFFF"/>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խաղահրապարակը պետք է ունենա անվտանգ ծածկույթ: Խմբային և ընդհանուր ֆիզկուլտուրայի հարթակներում ասֆալտի ծածկույթ չի թույլատրվում,</w:t>
      </w:r>
    </w:p>
    <w:p w14:paraId="5D7AF340" w14:textId="38C47C45" w:rsidR="00D0345E" w:rsidRPr="00323284" w:rsidRDefault="00D0345E" w:rsidP="0034586B">
      <w:pPr>
        <w:pStyle w:val="ListParagraph"/>
        <w:numPr>
          <w:ilvl w:val="0"/>
          <w:numId w:val="31"/>
        </w:numPr>
        <w:shd w:val="clear" w:color="auto" w:fill="FFFFFF"/>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կանաչապատման տարածքում պետք է նախատեսել խոտածածկույթ, ծաղկանոցներ, թփեր և ծառեր, որոնք թունավոր չեն և չեն կարող վնասել տարեց և (կամ) հաշմանդամություն ունեցող անձանց (առանց սուր փշերի և այլն): Կանաչապատման աշխատանքներ իրականացնելիս անհրաժեշտ է ղեկավարվել Հայաստանի Հանրապետության</w:t>
      </w:r>
      <w:r w:rsidR="008B430B" w:rsidRPr="00323284">
        <w:rPr>
          <w:rFonts w:ascii="GHEA Grapalat" w:eastAsia="Sylfaen" w:hAnsi="GHEA Grapalat" w:cs="Sylfaen"/>
          <w:sz w:val="22"/>
          <w:szCs w:val="22"/>
          <w:lang w:val="hy-AM"/>
        </w:rPr>
        <w:t xml:space="preserve"> </w:t>
      </w:r>
      <w:r w:rsidRPr="00323284">
        <w:rPr>
          <w:rFonts w:ascii="GHEA Grapalat" w:eastAsia="Sylfaen" w:hAnsi="GHEA Grapalat" w:cs="Sylfaen"/>
          <w:sz w:val="22"/>
          <w:szCs w:val="22"/>
          <w:lang w:val="hy-AM"/>
        </w:rPr>
        <w:t xml:space="preserve">կառավարության 2018 թվականի փետրվարի 8-ի N108-Ն որոշմամբ սահմանված բնակավայրերի կանաչ գոտիների չափերին և տեսակային կազմին ներկայացվող պահանջներով, </w:t>
      </w:r>
    </w:p>
    <w:p w14:paraId="50D2D77C" w14:textId="77777777" w:rsidR="00D0345E" w:rsidRPr="00323284" w:rsidRDefault="00D0345E" w:rsidP="0034586B">
      <w:pPr>
        <w:pStyle w:val="ListParagraph"/>
        <w:numPr>
          <w:ilvl w:val="0"/>
          <w:numId w:val="31"/>
        </w:numPr>
        <w:shd w:val="clear" w:color="auto" w:fill="FFFFFF"/>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չնախատեսված ներթափանցումից և շփումներից պաշտպանվելու նպատակով կենտրոնի տարածքը պետք է ցանկապատված լինի,</w:t>
      </w:r>
    </w:p>
    <w:p w14:paraId="43A185D7" w14:textId="77777777" w:rsidR="00D0345E" w:rsidRPr="00323284" w:rsidRDefault="00D0345E" w:rsidP="0034586B">
      <w:pPr>
        <w:pStyle w:val="ListParagraph"/>
        <w:numPr>
          <w:ilvl w:val="0"/>
          <w:numId w:val="31"/>
        </w:numPr>
        <w:shd w:val="clear" w:color="auto" w:fill="FFFFFF"/>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տարածքում անհրաժեշտ է նախատեսել արտաքին լուսավորություն, այդ թվում խաղային հարթակի և շենքի մուտքերի։ Արհեստական լուսավորության մակարդակն օրվա մութ ժամանակահատվածում պետք է լինի առնվազն 10 լյուքս,</w:t>
      </w:r>
    </w:p>
    <w:p w14:paraId="2698621F" w14:textId="77777777" w:rsidR="00D0345E" w:rsidRPr="00323284" w:rsidRDefault="00D0345E" w:rsidP="0034586B">
      <w:pPr>
        <w:pStyle w:val="ListParagraph"/>
        <w:numPr>
          <w:ilvl w:val="0"/>
          <w:numId w:val="31"/>
        </w:numPr>
        <w:shd w:val="clear" w:color="auto" w:fill="FFFFFF"/>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կենտրոնի շենքերում ապակիները և այլ փխրուն նյութերը պետք է համապատասխանեն հետևյալ պահանջներին.</w:t>
      </w:r>
    </w:p>
    <w:p w14:paraId="3EF91102" w14:textId="0987A237" w:rsidR="00D0345E" w:rsidRPr="00323284" w:rsidRDefault="00D0345E" w:rsidP="0034586B">
      <w:pPr>
        <w:shd w:val="clear" w:color="auto" w:fill="FFFFFF"/>
        <w:tabs>
          <w:tab w:val="left" w:pos="993"/>
        </w:tabs>
        <w:spacing w:after="0" w:line="240" w:lineRule="auto"/>
        <w:ind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ա</w:t>
      </w:r>
      <w:r w:rsidR="008B430B" w:rsidRPr="00323284">
        <w:rPr>
          <w:rFonts w:ascii="GHEA Grapalat" w:eastAsia="Sylfaen" w:hAnsi="GHEA Grapalat" w:cs="Sylfaen"/>
          <w:sz w:val="22"/>
          <w:szCs w:val="22"/>
          <w:lang w:val="hy-AM"/>
        </w:rPr>
        <w:t>.</w:t>
      </w:r>
      <w:r w:rsidRPr="00323284">
        <w:rPr>
          <w:rFonts w:ascii="GHEA Grapalat" w:eastAsia="Sylfaen" w:hAnsi="GHEA Grapalat" w:cs="Sylfaen"/>
          <w:sz w:val="22"/>
          <w:szCs w:val="22"/>
          <w:lang w:val="hy-AM"/>
        </w:rPr>
        <w:t xml:space="preserve"> ապակու ջարդման հետևանքով պետք է բացառվի վնասվածքի պատճառումը կամ</w:t>
      </w:r>
    </w:p>
    <w:p w14:paraId="740E5A15" w14:textId="3366D340" w:rsidR="00D0345E" w:rsidRPr="00323284" w:rsidRDefault="00D0345E" w:rsidP="0034586B">
      <w:pPr>
        <w:shd w:val="clear" w:color="auto" w:fill="FFFFFF"/>
        <w:tabs>
          <w:tab w:val="left" w:pos="993"/>
        </w:tabs>
        <w:spacing w:after="0" w:line="240" w:lineRule="auto"/>
        <w:ind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բ</w:t>
      </w:r>
      <w:r w:rsidR="008B430B" w:rsidRPr="00323284">
        <w:rPr>
          <w:rFonts w:ascii="GHEA Grapalat" w:eastAsia="Sylfaen" w:hAnsi="GHEA Grapalat" w:cs="Sylfaen"/>
          <w:sz w:val="22"/>
          <w:szCs w:val="22"/>
          <w:lang w:val="hy-AM"/>
        </w:rPr>
        <w:t>.</w:t>
      </w:r>
      <w:r w:rsidRPr="00323284">
        <w:rPr>
          <w:rFonts w:ascii="GHEA Grapalat" w:eastAsia="Sylfaen" w:hAnsi="GHEA Grapalat" w:cs="Sylfaen"/>
          <w:sz w:val="22"/>
          <w:szCs w:val="22"/>
          <w:lang w:val="hy-AM"/>
        </w:rPr>
        <w:t xml:space="preserve"> ապակին պետք է դիմակայի բեռնվածության ազդեցությանն՝ առանց կոտրվելու (ջարդվելու)</w:t>
      </w:r>
      <w:r w:rsidR="008B430B" w:rsidRPr="00323284">
        <w:rPr>
          <w:rFonts w:ascii="GHEA Grapalat" w:eastAsia="Sylfaen" w:hAnsi="GHEA Grapalat" w:cs="Sylfaen"/>
          <w:sz w:val="22"/>
          <w:szCs w:val="22"/>
          <w:lang w:val="hy-AM"/>
        </w:rPr>
        <w:t>,</w:t>
      </w:r>
    </w:p>
    <w:p w14:paraId="65A2C818" w14:textId="0AC30BBB" w:rsidR="00D0345E" w:rsidRPr="00323284" w:rsidRDefault="00D0345E" w:rsidP="0034586B">
      <w:pPr>
        <w:pStyle w:val="ListParagraph"/>
        <w:numPr>
          <w:ilvl w:val="0"/>
          <w:numId w:val="31"/>
        </w:numPr>
        <w:shd w:val="clear" w:color="auto" w:fill="FFFFFF"/>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կենտրոնի շենքի տանիքը պետք է</w:t>
      </w:r>
      <w:r w:rsidR="008B430B" w:rsidRPr="00323284">
        <w:rPr>
          <w:rFonts w:ascii="GHEA Grapalat" w:eastAsia="Sylfaen" w:hAnsi="GHEA Grapalat" w:cs="Sylfaen"/>
          <w:sz w:val="22"/>
          <w:szCs w:val="22"/>
          <w:lang w:val="hy-AM"/>
        </w:rPr>
        <w:t xml:space="preserve"> </w:t>
      </w:r>
      <w:r w:rsidRPr="00323284">
        <w:rPr>
          <w:rFonts w:ascii="GHEA Grapalat" w:eastAsia="Sylfaen" w:hAnsi="GHEA Grapalat" w:cs="Sylfaen"/>
          <w:sz w:val="22"/>
          <w:szCs w:val="22"/>
          <w:lang w:val="hy-AM"/>
        </w:rPr>
        <w:t>սարքավորել արգելապատով՝ ըստ նախագծային լուծումների: Չշահագործվող տանիքի դեպքում արգելապատի բարձրությունը պետք է լինի 600 մմ ոչ պակաս, իսկ շահագործվող տանիքի համար՝ 1000 մմ և ավելի,</w:t>
      </w:r>
    </w:p>
    <w:p w14:paraId="30E33349" w14:textId="77777777" w:rsidR="00D0345E" w:rsidRPr="00323284" w:rsidRDefault="00D0345E" w:rsidP="0034586B">
      <w:pPr>
        <w:pStyle w:val="ListParagraph"/>
        <w:numPr>
          <w:ilvl w:val="0"/>
          <w:numId w:val="31"/>
        </w:numPr>
        <w:shd w:val="clear" w:color="auto" w:fill="FFFFFF"/>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կենտրոնը պետք է ապահովի աղբի տեսակավորում,</w:t>
      </w:r>
    </w:p>
    <w:p w14:paraId="173346F2" w14:textId="77777777" w:rsidR="00D0345E" w:rsidRPr="00323284" w:rsidRDefault="00D0345E" w:rsidP="0034586B">
      <w:pPr>
        <w:pStyle w:val="ListParagraph"/>
        <w:numPr>
          <w:ilvl w:val="0"/>
          <w:numId w:val="31"/>
        </w:numPr>
        <w:shd w:val="clear" w:color="auto" w:fill="FFFFFF"/>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նախընտրելի է կենտրոնի տարածքում չպահել կենդանիներ, որպեսզի կանխարգելվեն շահառուի մոտ հնարավոր ալերգիկ ռեակցիաները,</w:t>
      </w:r>
    </w:p>
    <w:p w14:paraId="25357A12" w14:textId="77777777" w:rsidR="00D0345E" w:rsidRPr="00323284" w:rsidRDefault="00D0345E" w:rsidP="0034586B">
      <w:pPr>
        <w:pStyle w:val="ListParagraph"/>
        <w:numPr>
          <w:ilvl w:val="0"/>
          <w:numId w:val="31"/>
        </w:numPr>
        <w:shd w:val="clear" w:color="auto" w:fill="FFFFFF"/>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կենտրոնի տարածքի կազմակերպման դեպքում անհրաժեշտ է առանձին կառուցված շենքի մոտ նախատեսել ավտոմեքենայի անցման հնարավորությունն ապահովող օղակաձև, իսկ կցակառուցված շենքի մոտ՝ կիսաօղակաձև ավտոմոբիլային անցում կամ գոտի:</w:t>
      </w:r>
    </w:p>
    <w:p w14:paraId="0F98DB4F"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Times New Roman" w:hAnsi="GHEA Grapalat" w:cs="Times New Roman"/>
          <w:color w:val="000000"/>
          <w:sz w:val="22"/>
          <w:szCs w:val="22"/>
          <w:lang w:val="hy-AM"/>
        </w:rPr>
        <w:t>Շուրջօրյա</w:t>
      </w:r>
      <w:r w:rsidRPr="00323284">
        <w:rPr>
          <w:rFonts w:ascii="GHEA Grapalat" w:eastAsia="Sylfaen" w:hAnsi="GHEA Grapalat" w:cs="Sylfaen"/>
          <w:sz w:val="22"/>
          <w:szCs w:val="22"/>
          <w:lang w:val="hy-AM"/>
        </w:rPr>
        <w:t xml:space="preserve"> խնամքի կենտրոնի կահույքի նկատմամբ հիմնական պահանջներն են</w:t>
      </w:r>
      <w:r w:rsidRPr="00323284">
        <w:rPr>
          <w:rFonts w:ascii="Cambria Math" w:eastAsia="MS Mincho" w:hAnsi="Cambria Math" w:cs="Cambria Math"/>
          <w:sz w:val="22"/>
          <w:szCs w:val="22"/>
          <w:lang w:val="hy-AM"/>
        </w:rPr>
        <w:t>․</w:t>
      </w:r>
      <w:r w:rsidRPr="00323284">
        <w:rPr>
          <w:rFonts w:ascii="GHEA Grapalat" w:eastAsia="MS Mincho" w:hAnsi="GHEA Grapalat" w:cs="MS Mincho"/>
          <w:sz w:val="22"/>
          <w:szCs w:val="22"/>
          <w:lang w:val="hy-AM"/>
        </w:rPr>
        <w:t xml:space="preserve"> </w:t>
      </w:r>
    </w:p>
    <w:p w14:paraId="76222636" w14:textId="77777777" w:rsidR="00D0345E" w:rsidRPr="00323284" w:rsidRDefault="00D0345E" w:rsidP="0034586B">
      <w:pPr>
        <w:pStyle w:val="ListParagraph"/>
        <w:numPr>
          <w:ilvl w:val="0"/>
          <w:numId w:val="18"/>
        </w:numPr>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արդյունաբերական արտադրության նոր կահույքի բոլոր տեսակները պետք է համապատասխանեն Եվրասիական տնտեսական միության (Մաքսային միության) ՄՄ ՏԿ 025/2012 ԵԱՏՄ տեխնիկական կանոնակարգի պահանջներին,</w:t>
      </w:r>
    </w:p>
    <w:p w14:paraId="1720CE85" w14:textId="77777777" w:rsidR="00D0345E" w:rsidRPr="00323284" w:rsidRDefault="00D0345E" w:rsidP="0034586B">
      <w:pPr>
        <w:pStyle w:val="ListParagraph"/>
        <w:numPr>
          <w:ilvl w:val="0"/>
          <w:numId w:val="18"/>
        </w:numPr>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 xml:space="preserve">կենտրոնի գույքը պետք է համապատասխանի շահառուի տարիքային առանձնահատկություններին և հասակին, </w:t>
      </w:r>
    </w:p>
    <w:p w14:paraId="609F832E" w14:textId="77777777" w:rsidR="00D0345E" w:rsidRPr="00323284" w:rsidRDefault="00D0345E" w:rsidP="0034586B">
      <w:pPr>
        <w:pStyle w:val="ListParagraph"/>
        <w:numPr>
          <w:ilvl w:val="0"/>
          <w:numId w:val="18"/>
        </w:numPr>
        <w:tabs>
          <w:tab w:val="left" w:pos="993"/>
        </w:tabs>
        <w:spacing w:after="0" w:line="240" w:lineRule="auto"/>
        <w:ind w:left="0" w:firstLine="567"/>
        <w:jc w:val="both"/>
        <w:rPr>
          <w:rFonts w:ascii="GHEA Grapalat" w:eastAsia="Arial" w:hAnsi="GHEA Grapalat" w:cs="Arial"/>
          <w:sz w:val="22"/>
          <w:szCs w:val="22"/>
          <w:lang w:val="hy-AM"/>
        </w:rPr>
      </w:pPr>
      <w:r w:rsidRPr="00323284">
        <w:rPr>
          <w:rFonts w:ascii="GHEA Grapalat" w:eastAsia="Sylfaen" w:hAnsi="GHEA Grapalat" w:cs="Sylfaen"/>
          <w:sz w:val="22"/>
          <w:szCs w:val="22"/>
          <w:lang w:val="hy-AM"/>
        </w:rPr>
        <w:t>գույքի մակերեսը չպետք է ունենա սուր ծայրեր, անհարթություններ և դուրս եկած հեղյուսներ (բոլտեր): Գույքի հումքը պետք է ունենա բարձր որակ, լինի դիմացկուն, շահառուի պատահական կոտրվածքներից և վնասվածքներից խուսափելու համար: Կոնստրուկցիաների (կառույցների) ծածկույթները պետք է լինեն ջրադիմացկուն, սեղաններն ու աթոռները պետք է պահպանվեն մշտապես մաքուր, իսկ ավազի սեղաններում</w:t>
      </w:r>
      <w:r w:rsidRPr="00323284">
        <w:rPr>
          <w:rFonts w:ascii="GHEA Grapalat" w:eastAsia="Arial" w:hAnsi="GHEA Grapalat" w:cs="Arial"/>
          <w:sz w:val="22"/>
          <w:szCs w:val="22"/>
          <w:lang w:val="hy-AM"/>
        </w:rPr>
        <w:t xml:space="preserve"> պետք է օգտագործվի միայն թերապիայի համար նախատեսված ավազ։</w:t>
      </w:r>
    </w:p>
    <w:p w14:paraId="627864C2"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eastAsia="Sylfaen" w:hAnsi="GHEA Grapalat" w:cs="Sylfaen"/>
          <w:sz w:val="22"/>
          <w:szCs w:val="22"/>
          <w:lang w:val="hy-AM"/>
        </w:rPr>
        <w:t>Շուրջօրյա խնամքի կենտրոնի ներքին տարածքների նկատմամբ պահանջները</w:t>
      </w:r>
      <w:r w:rsidRPr="00323284">
        <w:rPr>
          <w:rFonts w:ascii="Cambria Math" w:eastAsia="MS Mincho" w:hAnsi="Cambria Math" w:cs="Cambria Math"/>
          <w:sz w:val="22"/>
          <w:szCs w:val="22"/>
          <w:lang w:val="hy-AM"/>
        </w:rPr>
        <w:t>․</w:t>
      </w:r>
    </w:p>
    <w:p w14:paraId="3FBE59A4" w14:textId="77777777" w:rsidR="00D0345E" w:rsidRPr="00323284" w:rsidRDefault="00D0345E" w:rsidP="0034586B">
      <w:pPr>
        <w:pStyle w:val="ListParagraph"/>
        <w:numPr>
          <w:ilvl w:val="0"/>
          <w:numId w:val="32"/>
        </w:numPr>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բոլոր հիմնական սենքերը պետք է տեղակայել վերգետնյա հարկերում: Թույլատրվում է լվացքատան, բանջարեղենի մառանի, այգու գույքի պահեստի, լրացուցիչ սենքերի տեղաբաշխումը նկուղային և գետնախարսխային հարկերում,</w:t>
      </w:r>
    </w:p>
    <w:p w14:paraId="0481C964" w14:textId="77777777" w:rsidR="00D0345E" w:rsidRPr="00323284" w:rsidRDefault="00D0345E" w:rsidP="0034586B">
      <w:pPr>
        <w:pStyle w:val="ListParagraph"/>
        <w:numPr>
          <w:ilvl w:val="0"/>
          <w:numId w:val="32"/>
        </w:numPr>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շահառուի քնելու սենյակներն ու սանհանգույցները պետք է տրամադրվեն առանձին՝ յուրաքանչյուր սեռի համար,</w:t>
      </w:r>
    </w:p>
    <w:p w14:paraId="0217A885" w14:textId="77777777" w:rsidR="00D0345E" w:rsidRPr="00323284" w:rsidRDefault="00D0345E" w:rsidP="0034586B">
      <w:pPr>
        <w:pStyle w:val="ListParagraph"/>
        <w:numPr>
          <w:ilvl w:val="0"/>
          <w:numId w:val="32"/>
        </w:numPr>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շենքերի բոլոր հարկաբաժիններում պետք է լինեն առանձին սանհանգույցներ վարչական և սպասարկող անձնակազմի, շահառուի (կանանց և տղամարդկանց) համար, այդ թվում՝ առանձին սանհանգույցներ հաշմանդամություն ունեցող անձանց համար,</w:t>
      </w:r>
    </w:p>
    <w:p w14:paraId="60A8A9B7" w14:textId="77777777" w:rsidR="00D0345E" w:rsidRPr="00323284" w:rsidRDefault="00D0345E" w:rsidP="0034586B">
      <w:pPr>
        <w:pStyle w:val="ListParagraph"/>
        <w:numPr>
          <w:ilvl w:val="0"/>
          <w:numId w:val="32"/>
        </w:numPr>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կենտրոնի մի հարկաբաժնից դեպի մյուս հարկաբաժին անձանց տեղաշարժն առանց ուղեկցող սոցիալական սպասարկողի կամ դայակի չի թույլատրվում,</w:t>
      </w:r>
    </w:p>
    <w:p w14:paraId="4183C28D" w14:textId="77777777" w:rsidR="00D0345E" w:rsidRPr="00323284" w:rsidRDefault="00D0345E" w:rsidP="0034586B">
      <w:pPr>
        <w:pStyle w:val="ListParagraph"/>
        <w:numPr>
          <w:ilvl w:val="0"/>
          <w:numId w:val="32"/>
        </w:numPr>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 xml:space="preserve">լվացքատան և չորանոց-արդուկարանի, ինչպես նաև սննդի բլոկի մուտքերի դիմաց խմբային սենյակների մուտքերի տեղաբաշխումը չի թույլատրվում: Կենտրոնի շենքերում սննդի բլոկի բաշխասենյակի մոտ անհրաժեշտ է նախատեսել առանձին վերելակ կամ բեռնատար ամբարձիչ սննդի ուղղահայաց տեղափոխման համար, </w:t>
      </w:r>
    </w:p>
    <w:p w14:paraId="76CB695F" w14:textId="77777777" w:rsidR="00D0345E" w:rsidRPr="00323284" w:rsidRDefault="00D0345E" w:rsidP="0034586B">
      <w:pPr>
        <w:pStyle w:val="ListParagraph"/>
        <w:numPr>
          <w:ilvl w:val="0"/>
          <w:numId w:val="32"/>
        </w:numPr>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շենքում վերելակը պետք է նախատեսել շենքի ընդհանուր հաղորդակցության և հանգստի համար նախատեսված տարածքներից մեկուսացված,</w:t>
      </w:r>
    </w:p>
    <w:p w14:paraId="74964CA8" w14:textId="77A5B15D" w:rsidR="00D0345E" w:rsidRPr="00323284" w:rsidRDefault="00D0345E" w:rsidP="0034586B">
      <w:pPr>
        <w:pStyle w:val="ListParagraph"/>
        <w:numPr>
          <w:ilvl w:val="0"/>
          <w:numId w:val="32"/>
        </w:numPr>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ընդհանուր սենյակների և ննջասենյակների պատուհանների բացվածքների տեղաբաշխումն</w:t>
      </w:r>
      <w:r w:rsidR="008B430B" w:rsidRPr="00323284">
        <w:rPr>
          <w:rFonts w:ascii="GHEA Grapalat" w:eastAsia="Sylfaen" w:hAnsi="GHEA Grapalat" w:cs="Sylfaen"/>
          <w:sz w:val="22"/>
          <w:szCs w:val="22"/>
          <w:lang w:val="hy-AM"/>
        </w:rPr>
        <w:t xml:space="preserve"> </w:t>
      </w:r>
      <w:r w:rsidRPr="00323284">
        <w:rPr>
          <w:rFonts w:ascii="GHEA Grapalat" w:eastAsia="Sylfaen" w:hAnsi="GHEA Grapalat" w:cs="Sylfaen"/>
          <w:sz w:val="22"/>
          <w:szCs w:val="22"/>
          <w:lang w:val="hy-AM"/>
        </w:rPr>
        <w:t>անմիջականորեն խոհանոցի և լվացքատան պատուհանների վերևում չի թույլատրվում,</w:t>
      </w:r>
    </w:p>
    <w:p w14:paraId="4507BFA5" w14:textId="6C650B3E" w:rsidR="00D0345E" w:rsidRPr="00323284" w:rsidRDefault="00D0345E" w:rsidP="0034586B">
      <w:pPr>
        <w:pStyle w:val="ListParagraph"/>
        <w:numPr>
          <w:ilvl w:val="0"/>
          <w:numId w:val="32"/>
        </w:numPr>
        <w:tabs>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Sylfaen" w:hAnsi="GHEA Grapalat" w:cs="Sylfaen"/>
          <w:sz w:val="22"/>
          <w:szCs w:val="22"/>
          <w:lang w:val="hy-AM"/>
        </w:rPr>
        <w:t xml:space="preserve">մասնագիտացված խնամքի կենտրոնը պետք է լինի հաշմանդամություն ունեցող (այդ թվում՝ </w:t>
      </w:r>
      <w:r w:rsidR="006401A4" w:rsidRPr="00323284">
        <w:rPr>
          <w:rFonts w:ascii="GHEA Grapalat" w:eastAsia="Sylfaen" w:hAnsi="GHEA Grapalat" w:cs="Sylfaen"/>
          <w:sz w:val="22"/>
          <w:szCs w:val="22"/>
          <w:lang w:val="hy-AM"/>
        </w:rPr>
        <w:t>անվա</w:t>
      </w:r>
      <w:r w:rsidRPr="00323284">
        <w:rPr>
          <w:rFonts w:ascii="GHEA Grapalat" w:eastAsia="Sylfaen" w:hAnsi="GHEA Grapalat" w:cs="Sylfaen"/>
          <w:sz w:val="22"/>
          <w:szCs w:val="22"/>
          <w:lang w:val="hy-AM"/>
        </w:rPr>
        <w:t>սայլակով տեղաշարժվող) անձանց համար մատչելի։ Հաշմանդամություն ունեցող անձանց համար պետք է ապահովել մոտեցման հնարավորություն շենքի ընդհանուր և հանգստի համար նախատեսված տարածք, մասնագիտացված սենքեր, սեկցիաների սենքեր, բժշկական սպասարկման, մտավոր, հոգևոր և ֆիզիկական զարգացման կազմակերպումն ապահովող պարապմունքների համար նախատեսված ընդհանուր սենքեր, ծառայողական-տնտեսական գործառույթների սենքեր,</w:t>
      </w:r>
    </w:p>
    <w:p w14:paraId="554FE519" w14:textId="77777777" w:rsidR="00D0345E" w:rsidRPr="00323284" w:rsidRDefault="00D0345E" w:rsidP="0034586B">
      <w:pPr>
        <w:pStyle w:val="ListParagraph"/>
        <w:numPr>
          <w:ilvl w:val="0"/>
          <w:numId w:val="32"/>
        </w:numPr>
        <w:tabs>
          <w:tab w:val="left" w:pos="993"/>
        </w:tabs>
        <w:spacing w:after="0" w:line="240" w:lineRule="auto"/>
        <w:ind w:left="0" w:firstLine="567"/>
        <w:jc w:val="both"/>
        <w:rPr>
          <w:rFonts w:ascii="GHEA Grapalat" w:hAnsi="GHEA Grapalat"/>
          <w:sz w:val="22"/>
          <w:szCs w:val="22"/>
          <w:lang w:val="hy-AM"/>
        </w:rPr>
      </w:pPr>
      <w:r w:rsidRPr="00323284">
        <w:rPr>
          <w:rFonts w:ascii="GHEA Grapalat" w:eastAsia="Sylfaen" w:hAnsi="GHEA Grapalat" w:cs="Sylfaen"/>
          <w:sz w:val="22"/>
          <w:szCs w:val="22"/>
          <w:lang w:val="hy-AM"/>
        </w:rPr>
        <w:t>բժշկական սենյակը պետք է տեղակայել մեկուսարան-հիվանդասենյակին հարակից հատվածում։ Նրանց միջև պետք է նախատեսել ապակեպատ բացվածք՝ Տարեց և (կամ) հաշմանդամություն ունեցող անձանց հետևելու համար: Հիվանդասենյակը չպետք է լինի միջանցիկ։ Մեկուսարան-հիվանդասենյակի ընդունարանում պետք է նախատեսել սպասք լվալու և պահելու</w:t>
      </w:r>
      <w:r w:rsidRPr="00323284">
        <w:rPr>
          <w:rFonts w:ascii="GHEA Grapalat" w:hAnsi="GHEA Grapalat"/>
          <w:sz w:val="22"/>
          <w:szCs w:val="22"/>
          <w:lang w:val="hy-AM"/>
        </w:rPr>
        <w:t xml:space="preserve"> հատված,</w:t>
      </w:r>
    </w:p>
    <w:p w14:paraId="0CBB8DED" w14:textId="59608558" w:rsidR="00D0345E" w:rsidRPr="00323284" w:rsidRDefault="00E24EA9"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 xml:space="preserve">Շուրջօրյան </w:t>
      </w:r>
      <w:r w:rsidR="00C323DF" w:rsidRPr="00323284">
        <w:rPr>
          <w:rFonts w:ascii="GHEA Grapalat" w:hAnsi="GHEA Grapalat"/>
          <w:sz w:val="22"/>
          <w:szCs w:val="22"/>
          <w:lang w:val="hy-AM"/>
        </w:rPr>
        <w:t xml:space="preserve">խնամքի կենտրոնում </w:t>
      </w:r>
      <w:r w:rsidR="00EA74A4" w:rsidRPr="00323284">
        <w:rPr>
          <w:rFonts w:ascii="GHEA Grapalat" w:hAnsi="GHEA Grapalat"/>
          <w:sz w:val="22"/>
          <w:szCs w:val="22"/>
          <w:lang w:val="hy-AM"/>
        </w:rPr>
        <w:t xml:space="preserve">հոգեկան </w:t>
      </w:r>
      <w:r w:rsidR="00247DEE" w:rsidRPr="00323284">
        <w:rPr>
          <w:rFonts w:ascii="GHEA Grapalat" w:hAnsi="GHEA Grapalat"/>
          <w:sz w:val="22"/>
          <w:szCs w:val="22"/>
          <w:lang w:val="hy-AM"/>
        </w:rPr>
        <w:t xml:space="preserve">և մտավոր խնդիրներով անձանց </w:t>
      </w:r>
      <w:r w:rsidRPr="00323284">
        <w:rPr>
          <w:rFonts w:ascii="GHEA Grapalat" w:hAnsi="GHEA Grapalat"/>
          <w:sz w:val="22"/>
          <w:szCs w:val="22"/>
          <w:lang w:val="hy-AM"/>
        </w:rPr>
        <w:t xml:space="preserve">համար </w:t>
      </w:r>
      <w:r w:rsidR="00D0345E" w:rsidRPr="00323284">
        <w:rPr>
          <w:rFonts w:ascii="GHEA Grapalat" w:hAnsi="GHEA Grapalat"/>
          <w:sz w:val="22"/>
          <w:szCs w:val="22"/>
          <w:lang w:val="hy-AM"/>
        </w:rPr>
        <w:t>պետք է նախատեսել վթարային լուսավորություն՝ հաշվի առնելով Հայաստանի Հանրապետության կառավարությանն առընթեր քաղաքաշինության պետական կոմիտեի նախագահի 2017 թվականի ապրիլի 13-ի N 56-Ն հրամանով հաստատված ՀՀՇՆ 22-03-2017 շինարարական նորմերի պահանջները։</w:t>
      </w:r>
    </w:p>
    <w:p w14:paraId="124085DB" w14:textId="32886D93" w:rsidR="00D0345E" w:rsidRPr="00323284" w:rsidRDefault="00247DE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hAnsi="GHEA Grapalat"/>
          <w:sz w:val="22"/>
          <w:szCs w:val="22"/>
          <w:lang w:val="hy-AM"/>
        </w:rPr>
        <w:t>Հոգեկան և մտավոր խնդիրներով անձանց</w:t>
      </w:r>
      <w:r w:rsidR="00D0345E" w:rsidRPr="00323284">
        <w:rPr>
          <w:rFonts w:ascii="GHEA Grapalat" w:hAnsi="GHEA Grapalat"/>
          <w:sz w:val="22"/>
          <w:szCs w:val="22"/>
          <w:lang w:val="hy-AM"/>
        </w:rPr>
        <w:t xml:space="preserve"> </w:t>
      </w:r>
      <w:r w:rsidR="00E24EA9" w:rsidRPr="00323284">
        <w:rPr>
          <w:rFonts w:ascii="GHEA Grapalat" w:hAnsi="GHEA Grapalat"/>
          <w:sz w:val="22"/>
          <w:szCs w:val="22"/>
          <w:lang w:val="hy-AM"/>
        </w:rPr>
        <w:t>համար</w:t>
      </w:r>
      <w:r w:rsidR="00D0345E" w:rsidRPr="00323284">
        <w:rPr>
          <w:rFonts w:ascii="GHEA Grapalat" w:hAnsi="GHEA Grapalat"/>
          <w:sz w:val="22"/>
          <w:szCs w:val="22"/>
          <w:lang w:val="hy-AM"/>
        </w:rPr>
        <w:t xml:space="preserve"> խմբային, ժամացային, ճաշարանային, ննջարանային</w:t>
      </w:r>
      <w:r w:rsidR="00D0345E" w:rsidRPr="00323284">
        <w:rPr>
          <w:rFonts w:ascii="GHEA Grapalat" w:eastAsia="Sylfaen" w:hAnsi="GHEA Grapalat" w:cs="Sylfaen"/>
          <w:sz w:val="22"/>
          <w:szCs w:val="22"/>
          <w:lang w:val="hy-AM"/>
        </w:rPr>
        <w:t>, բուժկետի մեկուսարան-հիվանդասենյակի սենքերում, երաժշտական և ֆիզկուլտուրայի պարապմունքների համար նախատեսված դահլիճներում պետք է նախատեսել ուլտրամանուշակագույն ճառագայթման և մանրէասպան ճառագայթման աղբյուրներ:</w:t>
      </w:r>
    </w:p>
    <w:p w14:paraId="505BE458" w14:textId="5C8F08CB" w:rsidR="00D0345E" w:rsidRPr="00323284" w:rsidRDefault="005B7C6B"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Հոգեկան և մտավոր խնդիրներով անձանց</w:t>
      </w:r>
      <w:r w:rsidR="00D0345E" w:rsidRPr="00323284">
        <w:rPr>
          <w:rFonts w:ascii="GHEA Grapalat" w:hAnsi="GHEA Grapalat"/>
          <w:sz w:val="22"/>
          <w:szCs w:val="22"/>
          <w:lang w:val="hy-AM"/>
        </w:rPr>
        <w:t xml:space="preserve"> խնամքի կենտրոնում ննջասենյակներում անձնակազմի աշխատանքային գոտում տեղադրվում է տեղային լուսավորություն։</w:t>
      </w:r>
    </w:p>
    <w:p w14:paraId="5F34400E"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Microsoft YaHei" w:hAnsi="GHEA Grapalat" w:cs="Microsoft YaHei"/>
          <w:color w:val="000000"/>
          <w:sz w:val="22"/>
          <w:szCs w:val="22"/>
          <w:lang w:val="hy-AM"/>
        </w:rPr>
      </w:pPr>
      <w:r w:rsidRPr="00323284">
        <w:rPr>
          <w:rFonts w:ascii="GHEA Grapalat" w:hAnsi="GHEA Grapalat"/>
          <w:sz w:val="22"/>
          <w:szCs w:val="22"/>
          <w:lang w:val="hy-AM"/>
        </w:rPr>
        <w:t>Մարզադահլիճը նախատեսվում է ֆիզկուլտուրայի և սպորտային պարապմունքների</w:t>
      </w:r>
      <w:r w:rsidRPr="00323284">
        <w:rPr>
          <w:rFonts w:ascii="GHEA Grapalat" w:eastAsia="Microsoft YaHei" w:hAnsi="GHEA Grapalat" w:cs="Microsoft YaHei"/>
          <w:color w:val="000000"/>
          <w:sz w:val="22"/>
          <w:szCs w:val="22"/>
          <w:lang w:val="hy-AM"/>
        </w:rPr>
        <w:t xml:space="preserve"> համար:</w:t>
      </w:r>
    </w:p>
    <w:p w14:paraId="728A4880" w14:textId="22FB5586"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 xml:space="preserve">Մարզադահլիճում նախատեսվում </w:t>
      </w:r>
      <w:r w:rsidR="00E55058" w:rsidRPr="00323284">
        <w:rPr>
          <w:rFonts w:ascii="GHEA Grapalat" w:hAnsi="GHEA Grapalat"/>
          <w:sz w:val="22"/>
          <w:szCs w:val="22"/>
          <w:lang w:val="hy-AM"/>
        </w:rPr>
        <w:t xml:space="preserve">է </w:t>
      </w:r>
      <w:r w:rsidRPr="00323284">
        <w:rPr>
          <w:rFonts w:ascii="GHEA Grapalat" w:hAnsi="GHEA Grapalat"/>
          <w:sz w:val="22"/>
          <w:szCs w:val="22"/>
          <w:lang w:val="hy-AM"/>
        </w:rPr>
        <w:t>մարզական գույքի պահման սենյակ, տղամարդկանց և կանանց հանդերձարաններ:</w:t>
      </w:r>
    </w:p>
    <w:p w14:paraId="3E0C5A86"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Microsoft YaHei" w:hAnsi="GHEA Grapalat" w:cs="Microsoft YaHei"/>
          <w:color w:val="000000"/>
          <w:sz w:val="22"/>
          <w:szCs w:val="22"/>
          <w:lang w:val="hy-AM"/>
        </w:rPr>
      </w:pPr>
      <w:r w:rsidRPr="00323284">
        <w:rPr>
          <w:rFonts w:ascii="GHEA Grapalat" w:hAnsi="GHEA Grapalat"/>
          <w:sz w:val="22"/>
          <w:szCs w:val="22"/>
          <w:lang w:val="hy-AM"/>
        </w:rPr>
        <w:t>Բուժկետը (բժշկի կաբինետ) մեկ սենյակում կազմակերպելու դեպքում սենյակում ապահովվում է գործառնական գոտիավորում համապատասխան կահավորմամբ</w:t>
      </w:r>
      <w:r w:rsidRPr="00323284">
        <w:rPr>
          <w:rFonts w:ascii="GHEA Grapalat" w:eastAsia="Microsoft YaHei" w:hAnsi="GHEA Grapalat" w:cs="Microsoft YaHei"/>
          <w:color w:val="000000"/>
          <w:sz w:val="22"/>
          <w:szCs w:val="22"/>
          <w:lang w:val="hy-AM"/>
        </w:rPr>
        <w:t>. շարժական միջնապատով մեկուսացնելով հիվանդի ժամանակավոր մեկուսացման համար բժշկական թախտ կամ մահճակալ և միջամտությունների հատված:</w:t>
      </w:r>
    </w:p>
    <w:p w14:paraId="7AF9A29D"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Կենտրոնի բուժկետն (բժշկի կաբինետ) ապահովվում է դաստակային կամ ոտնակային կառավարման լվացարանով, ոտնակային կառավարման բացվող կափարիչով աղբարկղներով, պահարաններով, բուժաշխատողի ձեռքերի և բուժկետի մակերեսների ախտահանման համար նախատեսված ախտահանիչ լուծույթներով:</w:t>
      </w:r>
    </w:p>
    <w:p w14:paraId="55E05C5E"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Բուժկետում (բժշկի կաբինետ) ապահովվում են անհրաժեշտ դեղեր և բժշկական նշանակության ապրանքներ:</w:t>
      </w:r>
    </w:p>
    <w:p w14:paraId="1B445B64" w14:textId="1DF5D4CA"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Յուրաքանչյուր մասնաշենքում նախատեսվում է անձնակազմի համար սանհանգույց:</w:t>
      </w:r>
    </w:p>
    <w:p w14:paraId="2872CB9E"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Sylfaen" w:hAnsi="GHEA Grapalat" w:cs="Sylfaen"/>
          <w:sz w:val="22"/>
          <w:szCs w:val="22"/>
          <w:lang w:val="hy-AM"/>
        </w:rPr>
      </w:pPr>
      <w:r w:rsidRPr="00323284">
        <w:rPr>
          <w:rFonts w:ascii="GHEA Grapalat" w:eastAsia="Times New Roman" w:hAnsi="GHEA Grapalat" w:cs="Times New Roman"/>
          <w:color w:val="000000"/>
          <w:sz w:val="22"/>
          <w:szCs w:val="22"/>
          <w:lang w:val="hy-AM"/>
        </w:rPr>
        <w:t>Կենտրոնի զուգարանակոնքերը և մյուս սարքավորումները</w:t>
      </w:r>
      <w:r w:rsidRPr="00323284">
        <w:rPr>
          <w:rFonts w:ascii="GHEA Grapalat" w:hAnsi="GHEA Grapalat"/>
          <w:sz w:val="22"/>
          <w:szCs w:val="22"/>
          <w:lang w:val="hy-AM"/>
        </w:rPr>
        <w:t xml:space="preserve"> շահագործվում են սարքին</w:t>
      </w:r>
      <w:r w:rsidRPr="00323284">
        <w:rPr>
          <w:rFonts w:ascii="GHEA Grapalat" w:eastAsia="Sylfaen" w:hAnsi="GHEA Grapalat" w:cs="Sylfaen"/>
          <w:sz w:val="22"/>
          <w:szCs w:val="22"/>
          <w:lang w:val="hy-AM"/>
        </w:rPr>
        <w:t xml:space="preserve"> վիճակում: Լվացարանների, զուգարանակոնքերի և միզամանների, ջրի տակառիկների, օդափոխիչ համակարգերի և այլ սարքավորումների անսարքությունները վերացվում են անմիջապես:</w:t>
      </w:r>
    </w:p>
    <w:p w14:paraId="56FA4064"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Կենտրոնի զուգարանների սենքերը և սարքավորումները պահվում են մաքուր վիճակում, ապահովվում են հեղուկ օճառով, ձեռքերի չորացման համար էլեկտրական սարքերով կամ թղթյա միանվագ օգտագործման սրբիչներով, զուգարանի թղթով: Ճանճերից պաշտպանվելու համար, զուգարանների սենքերի լուսամուտների օդանցքները ցանցապատվում են:</w:t>
      </w:r>
    </w:p>
    <w:p w14:paraId="59852DEB" w14:textId="36961A6A"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eastAsia="Times New Roman" w:hAnsi="GHEA Grapalat" w:cs="Times New Roman"/>
          <w:color w:val="000000"/>
          <w:sz w:val="22"/>
          <w:szCs w:val="22"/>
          <w:lang w:val="hy-AM"/>
        </w:rPr>
        <w:t>Կենտրոնի</w:t>
      </w:r>
      <w:r w:rsidRPr="00323284">
        <w:rPr>
          <w:rFonts w:ascii="GHEA Grapalat" w:hAnsi="GHEA Grapalat"/>
          <w:sz w:val="22"/>
          <w:szCs w:val="22"/>
          <w:lang w:val="hy-AM"/>
        </w:rPr>
        <w:t xml:space="preserve"> սանհանգույցների սանիտարատեխնիկական սարքավորումներ</w:t>
      </w:r>
      <w:r w:rsidR="00703C8A" w:rsidRPr="00323284">
        <w:rPr>
          <w:rFonts w:ascii="GHEA Grapalat" w:hAnsi="GHEA Grapalat"/>
          <w:sz w:val="22"/>
          <w:szCs w:val="22"/>
          <w:lang w:val="hy-AM"/>
        </w:rPr>
        <w:t>ը</w:t>
      </w:r>
      <w:r w:rsidRPr="00323284">
        <w:rPr>
          <w:rFonts w:ascii="GHEA Grapalat" w:hAnsi="GHEA Grapalat"/>
          <w:sz w:val="22"/>
          <w:szCs w:val="22"/>
          <w:lang w:val="hy-AM"/>
        </w:rPr>
        <w:t xml:space="preserve"> պետք է խոնավ մաքրվեն առնվազն օրը 1 անգամ հաճախականությամբ և ըստ անհրաժեշտության: Գիշերանոթները և սուդնոները յուրաքանչյուր օգտագործումից հետո լվացվում են հոսող տաք ջրով:</w:t>
      </w:r>
    </w:p>
    <w:p w14:paraId="653F784B"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Կենտրոնի զուգարաններն ապահովվում են ջրհոսքի հարմարանքով (տրապ):</w:t>
      </w:r>
    </w:p>
    <w:p w14:paraId="4EF6D2FA"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Կենտրոնն ապահովվում է ջրամատակարարման և կեղտաջրերի հեռացման (կոյուղու) ներքին ցանցերով, որոնք</w:t>
      </w:r>
      <w:r w:rsidRPr="00323284">
        <w:rPr>
          <w:rFonts w:ascii="GHEA Grapalat" w:eastAsia="Sylfaen" w:hAnsi="GHEA Grapalat" w:cs="Sylfaen"/>
          <w:sz w:val="22"/>
          <w:szCs w:val="22"/>
          <w:lang w:val="hy-AM"/>
        </w:rPr>
        <w:t xml:space="preserve"> միացվում են ջրամատակարարման և ջրահեռացման արտաքին ցանցերին: </w:t>
      </w:r>
    </w:p>
    <w:p w14:paraId="6E0892B7"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Կենտրոնում առկա լվացարաններին միացվող տաք ջուրը պետք է լինի 37 աստիճան ցելսիուսից ոչ բարձր:</w:t>
      </w:r>
    </w:p>
    <w:p w14:paraId="59F164C6" w14:textId="77777777" w:rsidR="00D0345E" w:rsidRPr="00323284" w:rsidRDefault="00D0345E"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eastAsia="Times New Roman" w:hAnsi="GHEA Grapalat" w:cs="Times New Roman"/>
          <w:color w:val="000000"/>
          <w:sz w:val="22"/>
          <w:szCs w:val="22"/>
          <w:lang w:val="hy-AM"/>
        </w:rPr>
        <w:t>Կենտրոնի հողատարածքի կանաչապատումն իրականացնելիս</w:t>
      </w:r>
      <w:r w:rsidRPr="00323284">
        <w:rPr>
          <w:rFonts w:ascii="GHEA Grapalat" w:hAnsi="GHEA Grapalat"/>
          <w:sz w:val="22"/>
          <w:szCs w:val="22"/>
          <w:lang w:val="hy-AM"/>
        </w:rPr>
        <w:t xml:space="preserve"> բացառում են թունավոր պտուղներով ծառերի և թփերի առկայությունը: Կենտրոնի սենքերում ևս չեն տեղադրում թունավոր հատկություններով, պտուղներով դեկորատիվ բույսեր:</w:t>
      </w:r>
    </w:p>
    <w:p w14:paraId="1CB3E828" w14:textId="77777777" w:rsidR="00D0345E" w:rsidRPr="00323284" w:rsidRDefault="00D0345E" w:rsidP="008D6E9F">
      <w:pPr>
        <w:shd w:val="clear" w:color="auto" w:fill="FFFFFF"/>
        <w:spacing w:after="0" w:line="240" w:lineRule="auto"/>
        <w:jc w:val="center"/>
        <w:rPr>
          <w:rFonts w:ascii="GHEA Grapalat" w:eastAsia="Times New Roman" w:hAnsi="GHEA Grapalat" w:cs="Arial"/>
          <w:b/>
          <w:bCs/>
          <w:color w:val="EE0000"/>
          <w:kern w:val="0"/>
          <w:sz w:val="22"/>
          <w:szCs w:val="22"/>
          <w:shd w:val="clear" w:color="auto" w:fill="FFFFFF"/>
          <w:lang w:val="hy-AM"/>
          <w14:ligatures w14:val="none"/>
        </w:rPr>
      </w:pPr>
    </w:p>
    <w:p w14:paraId="4228D93B" w14:textId="2A9231FA" w:rsidR="00707DF9" w:rsidRPr="00323284" w:rsidRDefault="00DE40C2" w:rsidP="008D6E9F">
      <w:pPr>
        <w:pStyle w:val="Heading1"/>
        <w:spacing w:before="0" w:after="0" w:line="240" w:lineRule="auto"/>
        <w:jc w:val="center"/>
        <w:rPr>
          <w:rFonts w:ascii="GHEA Grapalat" w:hAnsi="GHEA Grapalat" w:cs="Sylfaen"/>
          <w:b/>
          <w:bCs/>
          <w:color w:val="auto"/>
          <w:sz w:val="22"/>
          <w:szCs w:val="22"/>
          <w:lang w:val="hy-AM"/>
        </w:rPr>
      </w:pPr>
      <w:r w:rsidRPr="00323284">
        <w:rPr>
          <w:rFonts w:ascii="GHEA Grapalat" w:hAnsi="GHEA Grapalat"/>
          <w:b/>
          <w:bCs/>
          <w:color w:val="auto"/>
          <w:sz w:val="22"/>
          <w:szCs w:val="22"/>
          <w:lang w:val="hy-AM"/>
        </w:rPr>
        <w:t>5</w:t>
      </w:r>
      <w:r w:rsidR="0034586B" w:rsidRPr="00323284">
        <w:rPr>
          <w:rFonts w:ascii="GHEA Grapalat" w:eastAsia="MS Mincho" w:hAnsi="GHEA Grapalat" w:cs="MS Mincho"/>
          <w:b/>
          <w:bCs/>
          <w:color w:val="auto"/>
          <w:sz w:val="22"/>
          <w:szCs w:val="22"/>
          <w:lang w:val="hy-AM"/>
        </w:rPr>
        <w:t>.</w:t>
      </w:r>
      <w:r w:rsidRPr="00323284">
        <w:rPr>
          <w:rFonts w:ascii="GHEA Grapalat" w:hAnsi="GHEA Grapalat"/>
          <w:b/>
          <w:bCs/>
          <w:color w:val="auto"/>
          <w:sz w:val="22"/>
          <w:szCs w:val="22"/>
          <w:lang w:val="hy-AM"/>
        </w:rPr>
        <w:t xml:space="preserve"> </w:t>
      </w:r>
      <w:r w:rsidRPr="00323284">
        <w:rPr>
          <w:rFonts w:ascii="GHEA Grapalat" w:hAnsi="GHEA Grapalat" w:cs="Sylfaen"/>
          <w:b/>
          <w:bCs/>
          <w:color w:val="auto"/>
          <w:sz w:val="22"/>
          <w:szCs w:val="22"/>
          <w:lang w:val="hy-AM"/>
        </w:rPr>
        <w:t>ՏԱՐԵՑ</w:t>
      </w:r>
      <w:r w:rsidRPr="00323284">
        <w:rPr>
          <w:rFonts w:ascii="GHEA Grapalat" w:hAnsi="GHEA Grapalat"/>
          <w:b/>
          <w:bCs/>
          <w:color w:val="auto"/>
          <w:sz w:val="22"/>
          <w:szCs w:val="22"/>
          <w:lang w:val="hy-AM"/>
        </w:rPr>
        <w:t xml:space="preserve"> </w:t>
      </w:r>
      <w:r w:rsidRPr="00323284">
        <w:rPr>
          <w:rFonts w:ascii="GHEA Grapalat" w:hAnsi="GHEA Grapalat" w:cs="Sylfaen"/>
          <w:b/>
          <w:bCs/>
          <w:color w:val="auto"/>
          <w:sz w:val="22"/>
          <w:szCs w:val="22"/>
          <w:lang w:val="hy-AM"/>
        </w:rPr>
        <w:t>ԿԱՄ</w:t>
      </w:r>
      <w:r w:rsidRPr="00323284">
        <w:rPr>
          <w:rFonts w:ascii="GHEA Grapalat" w:hAnsi="GHEA Grapalat"/>
          <w:b/>
          <w:bCs/>
          <w:color w:val="auto"/>
          <w:sz w:val="22"/>
          <w:szCs w:val="22"/>
          <w:lang w:val="hy-AM"/>
        </w:rPr>
        <w:t xml:space="preserve"> </w:t>
      </w:r>
      <w:r w:rsidRPr="00323284">
        <w:rPr>
          <w:rFonts w:ascii="GHEA Grapalat" w:hAnsi="GHEA Grapalat" w:cs="Sylfaen"/>
          <w:b/>
          <w:bCs/>
          <w:color w:val="auto"/>
          <w:sz w:val="22"/>
          <w:szCs w:val="22"/>
          <w:lang w:val="hy-AM"/>
        </w:rPr>
        <w:t>ՀԱՇՄԱՆԴԱՄՈՒԹՅՈՒՆ</w:t>
      </w:r>
      <w:r w:rsidRPr="00323284">
        <w:rPr>
          <w:rFonts w:ascii="GHEA Grapalat" w:hAnsi="GHEA Grapalat"/>
          <w:b/>
          <w:bCs/>
          <w:color w:val="auto"/>
          <w:sz w:val="22"/>
          <w:szCs w:val="22"/>
          <w:lang w:val="hy-AM"/>
        </w:rPr>
        <w:t xml:space="preserve"> </w:t>
      </w:r>
      <w:r w:rsidRPr="00323284">
        <w:rPr>
          <w:rFonts w:ascii="GHEA Grapalat" w:hAnsi="GHEA Grapalat" w:cs="Sylfaen"/>
          <w:b/>
          <w:bCs/>
          <w:color w:val="auto"/>
          <w:sz w:val="22"/>
          <w:szCs w:val="22"/>
          <w:lang w:val="hy-AM"/>
        </w:rPr>
        <w:t>ՈՒՆԵՑՈՂ</w:t>
      </w:r>
      <w:r w:rsidRPr="00323284">
        <w:rPr>
          <w:rFonts w:ascii="GHEA Grapalat" w:hAnsi="GHEA Grapalat"/>
          <w:b/>
          <w:bCs/>
          <w:color w:val="auto"/>
          <w:sz w:val="22"/>
          <w:szCs w:val="22"/>
          <w:lang w:val="hy-AM"/>
        </w:rPr>
        <w:t xml:space="preserve"> </w:t>
      </w:r>
      <w:r w:rsidRPr="00323284">
        <w:rPr>
          <w:rFonts w:ascii="GHEA Grapalat" w:hAnsi="GHEA Grapalat" w:cs="Sylfaen"/>
          <w:b/>
          <w:bCs/>
          <w:color w:val="auto"/>
          <w:sz w:val="22"/>
          <w:szCs w:val="22"/>
          <w:lang w:val="hy-AM"/>
        </w:rPr>
        <w:t>ԱՆՁԱՆՑ</w:t>
      </w:r>
      <w:r w:rsidRPr="00323284">
        <w:rPr>
          <w:rFonts w:ascii="GHEA Grapalat" w:hAnsi="GHEA Grapalat"/>
          <w:b/>
          <w:bCs/>
          <w:color w:val="auto"/>
          <w:sz w:val="22"/>
          <w:szCs w:val="22"/>
          <w:lang w:val="hy-AM"/>
        </w:rPr>
        <w:t xml:space="preserve"> </w:t>
      </w:r>
      <w:r w:rsidRPr="00323284">
        <w:rPr>
          <w:rFonts w:ascii="GHEA Grapalat" w:hAnsi="GHEA Grapalat" w:cs="Sylfaen"/>
          <w:b/>
          <w:bCs/>
          <w:color w:val="auto"/>
          <w:sz w:val="22"/>
          <w:szCs w:val="22"/>
          <w:lang w:val="hy-AM"/>
        </w:rPr>
        <w:t>ՏՐԱՄԱԴՐՎՈՂ</w:t>
      </w:r>
      <w:r w:rsidRPr="00323284">
        <w:rPr>
          <w:rFonts w:ascii="GHEA Grapalat" w:hAnsi="GHEA Grapalat"/>
          <w:b/>
          <w:bCs/>
          <w:color w:val="auto"/>
          <w:sz w:val="22"/>
          <w:szCs w:val="22"/>
          <w:lang w:val="hy-AM"/>
        </w:rPr>
        <w:t xml:space="preserve"> </w:t>
      </w:r>
      <w:r w:rsidRPr="00323284">
        <w:rPr>
          <w:rFonts w:ascii="GHEA Grapalat" w:hAnsi="GHEA Grapalat" w:cs="Sylfaen"/>
          <w:b/>
          <w:bCs/>
          <w:color w:val="auto"/>
          <w:sz w:val="22"/>
          <w:szCs w:val="22"/>
          <w:lang w:val="hy-AM"/>
        </w:rPr>
        <w:t>ԽՆԱՄՔԻ</w:t>
      </w:r>
      <w:r w:rsidR="008B430B" w:rsidRPr="00323284">
        <w:rPr>
          <w:rFonts w:ascii="GHEA Grapalat" w:hAnsi="GHEA Grapalat"/>
          <w:b/>
          <w:bCs/>
          <w:color w:val="auto"/>
          <w:sz w:val="22"/>
          <w:szCs w:val="22"/>
          <w:lang w:val="hy-AM"/>
        </w:rPr>
        <w:t xml:space="preserve"> </w:t>
      </w:r>
      <w:r w:rsidRPr="00323284">
        <w:rPr>
          <w:rFonts w:ascii="GHEA Grapalat" w:hAnsi="GHEA Grapalat" w:cs="Sylfaen"/>
          <w:b/>
          <w:bCs/>
          <w:color w:val="auto"/>
          <w:sz w:val="22"/>
          <w:szCs w:val="22"/>
          <w:lang w:val="hy-AM"/>
        </w:rPr>
        <w:t>ՉԱՓՈՐՈՇԻՉՆԵՐԸ</w:t>
      </w:r>
      <w:r w:rsidR="009243A5" w:rsidRPr="00323284">
        <w:rPr>
          <w:rFonts w:ascii="GHEA Grapalat" w:hAnsi="GHEA Grapalat" w:cs="Sylfaen"/>
          <w:b/>
          <w:bCs/>
          <w:color w:val="auto"/>
          <w:sz w:val="22"/>
          <w:szCs w:val="22"/>
          <w:lang w:val="hy-AM"/>
        </w:rPr>
        <w:t xml:space="preserve"> </w:t>
      </w:r>
      <w:r w:rsidR="00485FD5" w:rsidRPr="00323284">
        <w:rPr>
          <w:rFonts w:ascii="GHEA Grapalat" w:hAnsi="GHEA Grapalat" w:cs="Sylfaen"/>
          <w:b/>
          <w:bCs/>
          <w:color w:val="auto"/>
          <w:sz w:val="22"/>
          <w:szCs w:val="22"/>
          <w:lang w:val="hy-AM"/>
        </w:rPr>
        <w:t>ՀԱՄԱՅՆՔԱՅԻՆ ՓՈՔՐ ՏԱՆԸ</w:t>
      </w:r>
    </w:p>
    <w:p w14:paraId="7B4B807D" w14:textId="77777777" w:rsidR="00CA1A2E" w:rsidRPr="00323284" w:rsidRDefault="00CA1A2E" w:rsidP="00CA1A2E">
      <w:pPr>
        <w:pStyle w:val="ListParagraph"/>
        <w:shd w:val="clear" w:color="auto" w:fill="FFFFFF" w:themeFill="background1"/>
        <w:spacing w:after="0" w:line="240" w:lineRule="auto"/>
        <w:ind w:left="360"/>
        <w:jc w:val="both"/>
        <w:rPr>
          <w:rFonts w:ascii="GHEA Grapalat" w:hAnsi="GHEA Grapalat"/>
          <w:sz w:val="22"/>
          <w:szCs w:val="22"/>
          <w:lang w:val="hy-AM"/>
        </w:rPr>
      </w:pPr>
    </w:p>
    <w:p w14:paraId="4E266770" w14:textId="106B3135" w:rsidR="000327DA" w:rsidRPr="00323284" w:rsidRDefault="00953F0A"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eastAsia="Times New Roman" w:hAnsi="GHEA Grapalat" w:cs="Times New Roman"/>
          <w:color w:val="000000"/>
          <w:sz w:val="22"/>
          <w:szCs w:val="22"/>
          <w:lang w:val="hy-AM"/>
        </w:rPr>
        <w:t>Համայնքային</w:t>
      </w:r>
      <w:r w:rsidRPr="00323284">
        <w:rPr>
          <w:rFonts w:ascii="GHEA Grapalat" w:hAnsi="GHEA Grapalat"/>
          <w:sz w:val="22"/>
          <w:szCs w:val="22"/>
          <w:lang w:val="hy-AM"/>
        </w:rPr>
        <w:t xml:space="preserve"> փ</w:t>
      </w:r>
      <w:r w:rsidR="000327DA" w:rsidRPr="00323284">
        <w:rPr>
          <w:rFonts w:ascii="GHEA Grapalat" w:hAnsi="GHEA Grapalat"/>
          <w:sz w:val="22"/>
          <w:szCs w:val="22"/>
          <w:lang w:val="hy-AM"/>
        </w:rPr>
        <w:t>ոքր տունը տարեց կամ հաշմանդամություն ունեցող անձանց տրամադրվող խնամքի ձևերից է։ Այն կարող է գործել պետական մարմինների կամ տեղական ինքնակառավարման մարմինների ենթակայությամբ, պետություն-համայնք-հասարակական կազմակերպություններ համագործակցությամբ` դրամաշնորհի տրամադրման պայմանագրի հիման վրա։</w:t>
      </w:r>
    </w:p>
    <w:p w14:paraId="325B0A02" w14:textId="4593FA98" w:rsidR="000327DA" w:rsidRPr="00323284" w:rsidRDefault="00953F0A"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hAnsi="GHEA Grapalat"/>
          <w:sz w:val="22"/>
          <w:szCs w:val="22"/>
          <w:lang w:val="hy-AM"/>
        </w:rPr>
        <w:t>Համայնքային փոքր տուն</w:t>
      </w:r>
      <w:r w:rsidR="008B430B" w:rsidRPr="00323284">
        <w:rPr>
          <w:rFonts w:ascii="GHEA Grapalat" w:hAnsi="GHEA Grapalat"/>
          <w:sz w:val="22"/>
          <w:szCs w:val="22"/>
          <w:lang w:val="hy-AM"/>
        </w:rPr>
        <w:t>ն</w:t>
      </w:r>
      <w:r w:rsidRPr="00323284">
        <w:rPr>
          <w:rFonts w:ascii="GHEA Grapalat" w:eastAsia="Times New Roman" w:hAnsi="GHEA Grapalat" w:cs="Times New Roman"/>
          <w:color w:val="000000"/>
          <w:sz w:val="22"/>
          <w:szCs w:val="22"/>
          <w:lang w:val="hy-AM"/>
        </w:rPr>
        <w:t xml:space="preserve"> </w:t>
      </w:r>
      <w:r w:rsidR="000327DA" w:rsidRPr="00323284">
        <w:rPr>
          <w:rFonts w:ascii="GHEA Grapalat" w:eastAsia="Times New Roman" w:hAnsi="GHEA Grapalat" w:cs="Times New Roman"/>
          <w:color w:val="000000"/>
          <w:sz w:val="22"/>
          <w:szCs w:val="22"/>
          <w:lang w:val="hy-AM"/>
        </w:rPr>
        <w:t>ընտանեկան միջավայրին առավելագույնս մոտ, 8-16 անձի համար նախատեսված շուրջօրյա խնամքի փոքր կազմակերպություն է, որն ապահովում է անհրաժեշտ ծառայություններ անձի անկախ ապրելու և համայնքում ներառվելու համար։</w:t>
      </w:r>
    </w:p>
    <w:p w14:paraId="699BABCA" w14:textId="09183CA9" w:rsidR="000327DA" w:rsidRPr="00323284" w:rsidRDefault="00953F0A"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 xml:space="preserve">Համայնքային փոքր </w:t>
      </w:r>
      <w:r w:rsidR="000327DA" w:rsidRPr="00323284">
        <w:rPr>
          <w:rFonts w:ascii="GHEA Grapalat" w:hAnsi="GHEA Grapalat"/>
          <w:sz w:val="22"/>
          <w:szCs w:val="22"/>
          <w:lang w:val="hy-AM"/>
        </w:rPr>
        <w:t>տանը շահառուին տրամադրվում են հետևյալ ծառայությունները.</w:t>
      </w:r>
    </w:p>
    <w:p w14:paraId="141A6603" w14:textId="77777777" w:rsidR="000327DA" w:rsidRPr="00323284" w:rsidRDefault="000327DA" w:rsidP="00CA1A2E">
      <w:pPr>
        <w:pStyle w:val="NoSpacing"/>
        <w:tabs>
          <w:tab w:val="left" w:pos="993"/>
        </w:tabs>
        <w:ind w:firstLine="567"/>
        <w:jc w:val="both"/>
        <w:rPr>
          <w:rFonts w:ascii="GHEA Grapalat" w:hAnsi="GHEA Grapalat"/>
          <w:lang w:val="hy-AM"/>
        </w:rPr>
      </w:pPr>
      <w:r w:rsidRPr="00323284">
        <w:rPr>
          <w:rFonts w:ascii="GHEA Grapalat" w:hAnsi="GHEA Grapalat"/>
          <w:lang w:val="hy-AM"/>
        </w:rPr>
        <w:t>1) կացարանով ապահովում՝ տեղավորում անհրաժեշտ իրերով և կահույքով կահավորված սենյակներում.</w:t>
      </w:r>
    </w:p>
    <w:p w14:paraId="53C83DB5" w14:textId="77777777" w:rsidR="000327DA" w:rsidRPr="00323284" w:rsidRDefault="000327DA" w:rsidP="00CA1A2E">
      <w:pPr>
        <w:pStyle w:val="NoSpacing"/>
        <w:tabs>
          <w:tab w:val="left" w:pos="993"/>
        </w:tabs>
        <w:ind w:firstLine="567"/>
        <w:jc w:val="both"/>
        <w:rPr>
          <w:rFonts w:ascii="GHEA Grapalat" w:hAnsi="GHEA Grapalat"/>
          <w:lang w:val="hy-AM"/>
        </w:rPr>
      </w:pPr>
      <w:r w:rsidRPr="00323284">
        <w:rPr>
          <w:rFonts w:ascii="GHEA Grapalat" w:hAnsi="GHEA Grapalat"/>
          <w:lang w:val="hy-AM"/>
        </w:rPr>
        <w:t>2) սոցիալ-հոգեբանական օգնության տրամադրում՝ շահառուի սոցիալական խնդիրների լուծման նպատակով ծառայություններ ստանալու վերաբերյալ խորհրդատվության և աջակցության տրամադրում, հոգեբանական վիճակի բարելավմանը և նոր միջավայրին հարմարվելուն միտված աշխատանքների իրականացում.</w:t>
      </w:r>
    </w:p>
    <w:p w14:paraId="55182275" w14:textId="43F42092" w:rsidR="000327DA" w:rsidRPr="00323284" w:rsidRDefault="000327DA" w:rsidP="00CA1A2E">
      <w:pPr>
        <w:tabs>
          <w:tab w:val="left" w:pos="993"/>
        </w:tabs>
        <w:spacing w:after="0" w:line="240" w:lineRule="auto"/>
        <w:ind w:firstLine="567"/>
        <w:rPr>
          <w:rFonts w:ascii="GHEA Grapalat" w:hAnsi="GHEA Grapalat"/>
          <w:sz w:val="22"/>
          <w:szCs w:val="22"/>
          <w:lang w:val="hy-AM"/>
        </w:rPr>
      </w:pPr>
      <w:r w:rsidRPr="00323284">
        <w:rPr>
          <w:rFonts w:ascii="GHEA Grapalat" w:hAnsi="GHEA Grapalat"/>
          <w:sz w:val="22"/>
          <w:szCs w:val="22"/>
          <w:lang w:val="hy-AM"/>
        </w:rPr>
        <w:t>3) կենցաղային սպասարկում՝ աջակցություն շահառուի առօրյա հոգսերի լուծմանը, ըստ անհրաժեշտության՝ խնամքի, բնակության վայրի մաքրության, անձնական հիգիենայի պահպանման, լոգանքի, շահառուի անձնական միջոցներով գնումներ կատարելու գործում, ուղեկցում զբոսանքի և այլն։</w:t>
      </w:r>
    </w:p>
    <w:p w14:paraId="4BCD3BFE" w14:textId="2405EB30" w:rsidR="003F75E6" w:rsidRPr="00323284" w:rsidRDefault="00953F0A"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 xml:space="preserve">Համայնքային փոքր </w:t>
      </w:r>
      <w:r w:rsidR="003F75E6" w:rsidRPr="00323284">
        <w:rPr>
          <w:rFonts w:ascii="GHEA Grapalat" w:eastAsia="Times New Roman" w:hAnsi="GHEA Grapalat" w:cs="Times New Roman"/>
          <w:color w:val="000000"/>
          <w:sz w:val="22"/>
          <w:szCs w:val="22"/>
          <w:lang w:val="hy-AM"/>
        </w:rPr>
        <w:t xml:space="preserve">տան մաքրության աշխատանքները կատարում են շահառուները՝ աշխատակազմի աջակցությամբ և ուղղորդմամբ, կատարում գնումներ, պատրաստում առօրյա սնունդ և այլն։ </w:t>
      </w:r>
      <w:r w:rsidRPr="00323284">
        <w:rPr>
          <w:rFonts w:ascii="GHEA Grapalat" w:eastAsia="Times New Roman" w:hAnsi="GHEA Grapalat" w:cs="Times New Roman"/>
          <w:color w:val="000000"/>
          <w:sz w:val="22"/>
          <w:szCs w:val="22"/>
          <w:lang w:val="hy-AM"/>
        </w:rPr>
        <w:t xml:space="preserve">Համայնքային փոքր տան </w:t>
      </w:r>
      <w:r w:rsidR="003F75E6" w:rsidRPr="00323284">
        <w:rPr>
          <w:rFonts w:ascii="GHEA Grapalat" w:eastAsia="Times New Roman" w:hAnsi="GHEA Grapalat" w:cs="Times New Roman"/>
          <w:color w:val="000000"/>
          <w:sz w:val="22"/>
          <w:szCs w:val="22"/>
          <w:lang w:val="hy-AM"/>
        </w:rPr>
        <w:t xml:space="preserve">մասնագետներն աջակցում են շահառուի որոշումների կայացմանը և օգնում դրանք իրականացնել։ </w:t>
      </w:r>
    </w:p>
    <w:p w14:paraId="1B834AE1" w14:textId="77777777" w:rsidR="003F75E6" w:rsidRPr="00323284" w:rsidRDefault="003F75E6"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eastAsia="Times New Roman" w:hAnsi="GHEA Grapalat" w:cs="Times New Roman"/>
          <w:color w:val="000000"/>
          <w:sz w:val="22"/>
          <w:szCs w:val="22"/>
          <w:lang w:val="hy-AM"/>
        </w:rPr>
        <w:t>Շահառուները մասնակցում են համայնքում և դրանից դուրս կազմակերպվող</w:t>
      </w:r>
      <w:r w:rsidRPr="00323284">
        <w:rPr>
          <w:rFonts w:ascii="GHEA Grapalat" w:hAnsi="GHEA Grapalat"/>
          <w:sz w:val="22"/>
          <w:szCs w:val="22"/>
          <w:lang w:val="hy-AM"/>
        </w:rPr>
        <w:t xml:space="preserve"> տարբեր մշակութային, սպորտային, ժամանցային և այլ միջոցառումների։ </w:t>
      </w:r>
    </w:p>
    <w:p w14:paraId="3060FC1D" w14:textId="77777777" w:rsidR="003F75E6" w:rsidRPr="00323284" w:rsidRDefault="003F75E6" w:rsidP="008D6E9F">
      <w:pPr>
        <w:spacing w:after="0" w:line="240" w:lineRule="auto"/>
        <w:rPr>
          <w:rFonts w:ascii="GHEA Grapalat" w:hAnsi="GHEA Grapalat"/>
          <w:sz w:val="22"/>
          <w:szCs w:val="22"/>
          <w:lang w:val="hy-AM"/>
        </w:rPr>
      </w:pPr>
    </w:p>
    <w:p w14:paraId="14CF60A3" w14:textId="063F50A4" w:rsidR="00163C6D" w:rsidRPr="00323284" w:rsidRDefault="00163C6D" w:rsidP="008D6E9F">
      <w:pPr>
        <w:pStyle w:val="ListParagraph"/>
        <w:numPr>
          <w:ilvl w:val="1"/>
          <w:numId w:val="43"/>
        </w:numPr>
        <w:shd w:val="clear" w:color="auto" w:fill="FFFFFF"/>
        <w:spacing w:after="0" w:line="240" w:lineRule="auto"/>
        <w:jc w:val="center"/>
        <w:rPr>
          <w:rFonts w:ascii="GHEA Grapalat" w:eastAsia="Microsoft YaHei" w:hAnsi="GHEA Grapalat" w:cs="Microsoft YaHei"/>
          <w:b/>
          <w:bCs/>
          <w:color w:val="000000"/>
          <w:sz w:val="22"/>
          <w:szCs w:val="22"/>
          <w:lang w:val="hy-AM"/>
        </w:rPr>
      </w:pPr>
      <w:r w:rsidRPr="00323284">
        <w:rPr>
          <w:rFonts w:ascii="GHEA Grapalat" w:eastAsia="Microsoft YaHei" w:hAnsi="GHEA Grapalat" w:cs="Microsoft YaHei"/>
          <w:b/>
          <w:bCs/>
          <w:color w:val="000000"/>
          <w:sz w:val="22"/>
          <w:szCs w:val="22"/>
          <w:lang w:val="hy-AM"/>
        </w:rPr>
        <w:t xml:space="preserve">ՏԱՐԵՑ ԿԱՄ ՀԱՇՄԱՆԴԱՄՈՒԹՅՈՒՆ ՈՒՆԵՑՈՂ ԱՆՁԱՆՑ ՏՐԱՄԱԴՐՎՈՂ ՍՆՆԴԻ ՉԱՓՈՐՈՇԻՉՆԵՐՆ </w:t>
      </w:r>
      <w:r w:rsidR="00953F0A" w:rsidRPr="00323284">
        <w:rPr>
          <w:rFonts w:ascii="GHEA Grapalat" w:eastAsia="Microsoft YaHei" w:hAnsi="GHEA Grapalat" w:cs="Microsoft YaHei"/>
          <w:b/>
          <w:bCs/>
          <w:color w:val="000000"/>
          <w:sz w:val="22"/>
          <w:szCs w:val="22"/>
          <w:lang w:val="hy-AM"/>
        </w:rPr>
        <w:t>ՀԱՄԱՅՆՔԱՅԻՆ ՓՈՔՐ ՏԱՆԸ</w:t>
      </w:r>
    </w:p>
    <w:p w14:paraId="72BB088E" w14:textId="77777777" w:rsidR="00163C6D" w:rsidRPr="00323284" w:rsidRDefault="00163C6D" w:rsidP="008D6E9F">
      <w:pPr>
        <w:pStyle w:val="ListParagraph"/>
        <w:shd w:val="clear" w:color="auto" w:fill="FFFFFF"/>
        <w:spacing w:after="0" w:line="240" w:lineRule="auto"/>
        <w:ind w:left="792"/>
        <w:jc w:val="both"/>
        <w:rPr>
          <w:rFonts w:ascii="GHEA Grapalat" w:eastAsia="Microsoft YaHei" w:hAnsi="GHEA Grapalat" w:cs="Microsoft YaHei"/>
          <w:b/>
          <w:bCs/>
          <w:color w:val="000000"/>
          <w:sz w:val="22"/>
          <w:szCs w:val="22"/>
          <w:lang w:val="hy-AM"/>
        </w:rPr>
      </w:pPr>
      <w:r w:rsidRPr="00323284">
        <w:rPr>
          <w:rFonts w:ascii="GHEA Grapalat" w:eastAsia="GHEA Grapalat" w:hAnsi="GHEA Grapalat" w:cs="GHEA Grapalat"/>
          <w:b/>
          <w:bCs/>
          <w:color w:val="000000"/>
          <w:sz w:val="22"/>
          <w:szCs w:val="22"/>
          <w:lang w:val="hy-AM"/>
        </w:rPr>
        <w:t xml:space="preserve"> </w:t>
      </w:r>
    </w:p>
    <w:p w14:paraId="0C442A66" w14:textId="36FCB7DD" w:rsidR="00163C6D" w:rsidRPr="00323284" w:rsidRDefault="00953F0A"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Համայնքային փոքր տանը</w:t>
      </w:r>
      <w:r w:rsidR="00163C6D" w:rsidRPr="00323284">
        <w:rPr>
          <w:rFonts w:ascii="GHEA Grapalat" w:eastAsia="Times New Roman" w:hAnsi="GHEA Grapalat" w:cs="Times New Roman"/>
          <w:color w:val="000000"/>
          <w:sz w:val="22"/>
          <w:szCs w:val="22"/>
          <w:lang w:val="hy-AM"/>
        </w:rPr>
        <w:t xml:space="preserve"> սնունդ մատուցվում է ղեկավարվելով սույն բաժնի ընդհանուր դրույթներով, ինչպես նաև հաշվի առնելով շուրջօրյա խնամքի ժամանակ և սույն ենթ</w:t>
      </w:r>
      <w:r w:rsidR="004D77B6" w:rsidRPr="00323284">
        <w:rPr>
          <w:rFonts w:ascii="GHEA Grapalat" w:eastAsia="Times New Roman" w:hAnsi="GHEA Grapalat" w:cs="Times New Roman"/>
          <w:color w:val="000000"/>
          <w:sz w:val="22"/>
          <w:szCs w:val="22"/>
          <w:lang w:val="hy-AM"/>
        </w:rPr>
        <w:t>ա</w:t>
      </w:r>
      <w:r w:rsidR="00163C6D" w:rsidRPr="00323284">
        <w:rPr>
          <w:rFonts w:ascii="GHEA Grapalat" w:eastAsia="Times New Roman" w:hAnsi="GHEA Grapalat" w:cs="Times New Roman"/>
          <w:color w:val="000000"/>
          <w:sz w:val="22"/>
          <w:szCs w:val="22"/>
          <w:lang w:val="hy-AM"/>
        </w:rPr>
        <w:t>բաժնում նշված առանձնահատկությունները։</w:t>
      </w:r>
      <w:r w:rsidR="0033136B" w:rsidRPr="00323284">
        <w:rPr>
          <w:rFonts w:ascii="GHEA Grapalat" w:eastAsia="Times New Roman" w:hAnsi="GHEA Grapalat" w:cs="Times New Roman"/>
          <w:color w:val="000000"/>
          <w:sz w:val="22"/>
          <w:szCs w:val="22"/>
          <w:lang w:val="hy-AM"/>
        </w:rPr>
        <w:t xml:space="preserve"> </w:t>
      </w:r>
    </w:p>
    <w:p w14:paraId="2E1B3371" w14:textId="77777777" w:rsidR="00163C6D" w:rsidRPr="00323284" w:rsidRDefault="00163C6D"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sz w:val="22"/>
          <w:szCs w:val="22"/>
          <w:lang w:val="hy-AM"/>
        </w:rPr>
      </w:pPr>
      <w:r w:rsidRPr="00323284">
        <w:rPr>
          <w:rFonts w:ascii="GHEA Grapalat" w:eastAsia="Times New Roman" w:hAnsi="GHEA Grapalat" w:cs="Times New Roman"/>
          <w:color w:val="000000"/>
          <w:sz w:val="22"/>
          <w:szCs w:val="22"/>
          <w:lang w:val="hy-AM"/>
        </w:rPr>
        <w:t xml:space="preserve">Փոքր տունը պետք է ունենա անվտանգ, մաքուր սնունդ պատրաստելու համար համապատասխան խոհանոց՝ բոլոր անհրաժեշտ պարագաներով, ըստ սույն հավելվածի։ </w:t>
      </w:r>
    </w:p>
    <w:p w14:paraId="64914C37" w14:textId="77777777" w:rsidR="00163C6D" w:rsidRPr="00323284" w:rsidRDefault="00163C6D"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Microsoft YaHei" w:hAnsi="GHEA Grapalat" w:cs="Microsoft YaHei"/>
          <w:color w:val="000000"/>
          <w:sz w:val="22"/>
          <w:szCs w:val="22"/>
          <w:lang w:val="hy-AM"/>
        </w:rPr>
      </w:pPr>
      <w:r w:rsidRPr="00323284">
        <w:rPr>
          <w:rFonts w:ascii="GHEA Grapalat" w:eastAsia="Times New Roman" w:hAnsi="GHEA Grapalat" w:cs="Times New Roman"/>
          <w:color w:val="000000"/>
          <w:sz w:val="22"/>
          <w:szCs w:val="22"/>
          <w:lang w:val="hy-AM"/>
        </w:rPr>
        <w:t>Փոքր տանը սնունդը պատրաստում</w:t>
      </w:r>
      <w:r w:rsidRPr="00323284">
        <w:rPr>
          <w:rFonts w:ascii="GHEA Grapalat" w:eastAsia="Microsoft YaHei" w:hAnsi="GHEA Grapalat" w:cs="Microsoft YaHei"/>
          <w:color w:val="000000"/>
          <w:sz w:val="22"/>
          <w:szCs w:val="22"/>
          <w:lang w:val="hy-AM"/>
        </w:rPr>
        <w:t xml:space="preserve"> է սոցիալական սպասարկողը՝ համատեղ ապրող շահառուների հետ միասին։ </w:t>
      </w:r>
    </w:p>
    <w:p w14:paraId="3525D5D7" w14:textId="748D37F0" w:rsidR="00163C6D" w:rsidRPr="00323284" w:rsidRDefault="00163C6D"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Microsoft YaHei" w:hAnsi="GHEA Grapalat" w:cs="Microsoft YaHei"/>
          <w:color w:val="000000"/>
          <w:sz w:val="22"/>
          <w:szCs w:val="22"/>
          <w:lang w:val="hy-AM"/>
        </w:rPr>
      </w:pPr>
      <w:r w:rsidRPr="00323284">
        <w:rPr>
          <w:rFonts w:ascii="GHEA Grapalat" w:eastAsia="Microsoft YaHei" w:hAnsi="GHEA Grapalat" w:cs="Microsoft YaHei"/>
          <w:color w:val="000000"/>
          <w:sz w:val="22"/>
          <w:szCs w:val="22"/>
          <w:lang w:val="hy-AM"/>
        </w:rPr>
        <w:t xml:space="preserve">Փոքր տանը շահառուն </w:t>
      </w:r>
      <w:r w:rsidRPr="00323284">
        <w:rPr>
          <w:rFonts w:ascii="GHEA Grapalat" w:eastAsia="Times New Roman" w:hAnsi="GHEA Grapalat" w:cs="Times New Roman"/>
          <w:color w:val="000000"/>
          <w:sz w:val="22"/>
          <w:szCs w:val="22"/>
          <w:lang w:val="hy-AM"/>
        </w:rPr>
        <w:t>ակտիվորեն</w:t>
      </w:r>
      <w:r w:rsidRPr="00323284">
        <w:rPr>
          <w:rFonts w:ascii="GHEA Grapalat" w:eastAsia="Microsoft YaHei" w:hAnsi="GHEA Grapalat" w:cs="Microsoft YaHei"/>
          <w:color w:val="000000"/>
          <w:sz w:val="22"/>
          <w:szCs w:val="22"/>
          <w:lang w:val="hy-AM"/>
        </w:rPr>
        <w:t xml:space="preserve"> մասնակցում է ճաշատեսակի ընտրությանը և սննդի պատրաստմանը՝ ըստ </w:t>
      </w:r>
      <w:r w:rsidR="00661AE4" w:rsidRPr="00323284">
        <w:rPr>
          <w:rFonts w:ascii="GHEA Grapalat" w:eastAsia="Microsoft YaHei" w:hAnsi="GHEA Grapalat" w:cs="Microsoft YaHei"/>
          <w:color w:val="000000"/>
          <w:sz w:val="22"/>
          <w:szCs w:val="22"/>
          <w:lang w:val="hy-AM"/>
        </w:rPr>
        <w:t xml:space="preserve">իր կարողությունների </w:t>
      </w:r>
      <w:r w:rsidRPr="00323284">
        <w:rPr>
          <w:rFonts w:ascii="GHEA Grapalat" w:eastAsia="Microsoft YaHei" w:hAnsi="GHEA Grapalat" w:cs="Microsoft YaHei"/>
          <w:color w:val="000000"/>
          <w:sz w:val="22"/>
          <w:szCs w:val="22"/>
          <w:lang w:val="hy-AM"/>
        </w:rPr>
        <w:t xml:space="preserve">օգնելով կամ մասնակցելով սեղանի կահավորմանը, նախապատրաստական </w:t>
      </w:r>
      <w:r w:rsidRPr="00323284">
        <w:rPr>
          <w:rFonts w:ascii="Cambria Math" w:eastAsia="Microsoft YaHei" w:hAnsi="Cambria Math" w:cs="Cambria Math"/>
          <w:color w:val="000000"/>
          <w:sz w:val="22"/>
          <w:szCs w:val="22"/>
          <w:lang w:val="hy-AM"/>
        </w:rPr>
        <w:t>​​</w:t>
      </w:r>
      <w:r w:rsidRPr="00323284">
        <w:rPr>
          <w:rFonts w:ascii="GHEA Grapalat" w:eastAsia="Microsoft YaHei" w:hAnsi="GHEA Grapalat" w:cs="Microsoft YaHei"/>
          <w:color w:val="000000"/>
          <w:sz w:val="22"/>
          <w:szCs w:val="22"/>
          <w:lang w:val="hy-AM"/>
        </w:rPr>
        <w:t>աշխատանքներում և մաքրության հարցում՝ կյանքի հմտություններ զարգացնելու համար:</w:t>
      </w:r>
    </w:p>
    <w:p w14:paraId="07895640" w14:textId="77777777" w:rsidR="00163C6D" w:rsidRPr="00323284" w:rsidRDefault="00163C6D"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Microsoft YaHei" w:hAnsi="GHEA Grapalat" w:cs="Microsoft YaHei"/>
          <w:color w:val="000000"/>
          <w:sz w:val="22"/>
          <w:szCs w:val="22"/>
          <w:lang w:val="hy-AM"/>
        </w:rPr>
      </w:pPr>
      <w:r w:rsidRPr="00323284">
        <w:rPr>
          <w:rFonts w:ascii="GHEA Grapalat" w:eastAsia="Microsoft YaHei" w:hAnsi="GHEA Grapalat" w:cs="Microsoft YaHei"/>
          <w:color w:val="000000"/>
          <w:sz w:val="22"/>
          <w:szCs w:val="22"/>
          <w:lang w:val="hy-AM"/>
        </w:rPr>
        <w:t xml:space="preserve">Սնունդ պատրաստելիս հաշվի են առնվում շահառուի նախասիրությունները, առողջական վիճակը, հատուկ սննդակարգի անհրաժեշտությունը, ալերգիաները և սննդային սահմանափակումները։ </w:t>
      </w:r>
    </w:p>
    <w:p w14:paraId="3ABE911E" w14:textId="266306BD" w:rsidR="00163C6D" w:rsidRPr="00323284" w:rsidRDefault="00163C6D"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Microsoft YaHei" w:hAnsi="GHEA Grapalat" w:cs="Microsoft YaHei"/>
          <w:color w:val="000000"/>
          <w:sz w:val="22"/>
          <w:szCs w:val="22"/>
          <w:lang w:val="hy-AM"/>
        </w:rPr>
      </w:pPr>
      <w:r w:rsidRPr="00323284">
        <w:rPr>
          <w:rFonts w:ascii="GHEA Grapalat" w:eastAsia="Microsoft YaHei" w:hAnsi="GHEA Grapalat" w:cs="Microsoft YaHei"/>
          <w:color w:val="000000"/>
          <w:sz w:val="22"/>
          <w:szCs w:val="22"/>
          <w:lang w:val="hy-AM"/>
        </w:rPr>
        <w:t>Սննդի մատուցման ժամանակը կամ պարբերականությունը համաձայնեցվում է շահառուների կարիքներին և օրվա ռեժիմին։</w:t>
      </w:r>
      <w:r w:rsidR="008B430B" w:rsidRPr="00323284">
        <w:rPr>
          <w:rFonts w:ascii="GHEA Grapalat" w:eastAsia="Microsoft YaHei" w:hAnsi="GHEA Grapalat" w:cs="Microsoft YaHei"/>
          <w:color w:val="000000"/>
          <w:sz w:val="22"/>
          <w:szCs w:val="22"/>
          <w:lang w:val="hy-AM"/>
        </w:rPr>
        <w:t xml:space="preserve"> </w:t>
      </w:r>
    </w:p>
    <w:p w14:paraId="3BD20AC2" w14:textId="2E89353E" w:rsidR="00163C6D" w:rsidRPr="00323284" w:rsidRDefault="00163C6D"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Microsoft YaHei" w:hAnsi="GHEA Grapalat" w:cs="Microsoft YaHei"/>
          <w:color w:val="000000"/>
          <w:sz w:val="22"/>
          <w:szCs w:val="22"/>
          <w:lang w:val="hy-AM"/>
        </w:rPr>
      </w:pPr>
      <w:r w:rsidRPr="00323284">
        <w:rPr>
          <w:rFonts w:ascii="GHEA Grapalat" w:eastAsia="Microsoft YaHei" w:hAnsi="GHEA Grapalat" w:cs="Microsoft YaHei"/>
          <w:color w:val="000000"/>
          <w:sz w:val="22"/>
          <w:szCs w:val="22"/>
          <w:lang w:val="hy-AM"/>
        </w:rPr>
        <w:t>Սնունդը մատուցվում է ընտանեկան ոճով, որտեղ բոլոր շահառուները նստած են միասին, ինչը նպաստում է մտերմությանը։</w:t>
      </w:r>
    </w:p>
    <w:p w14:paraId="03F38CAC" w14:textId="77777777" w:rsidR="00163C6D" w:rsidRPr="00323284" w:rsidRDefault="00163C6D"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Microsoft YaHei" w:hAnsi="GHEA Grapalat" w:cs="Microsoft YaHei"/>
          <w:color w:val="000000"/>
          <w:sz w:val="22"/>
          <w:szCs w:val="22"/>
          <w:lang w:val="hy-AM"/>
        </w:rPr>
      </w:pPr>
      <w:r w:rsidRPr="00323284">
        <w:rPr>
          <w:rFonts w:ascii="GHEA Grapalat" w:eastAsia="Microsoft YaHei" w:hAnsi="GHEA Grapalat" w:cs="Microsoft YaHei"/>
          <w:color w:val="000000"/>
          <w:sz w:val="22"/>
          <w:szCs w:val="22"/>
          <w:lang w:val="hy-AM"/>
        </w:rPr>
        <w:t xml:space="preserve">Սոցիալական սպասակողը կամ սոցիալական աշխատողը հետևում է հիգիենայի և սննդի պահպանման կանոններին, վերահսկում է ջերմաստիճանը, ինչպես նաև անվտանգ օգտագործման կանոնները։ </w:t>
      </w:r>
    </w:p>
    <w:p w14:paraId="31684DF2" w14:textId="24695B4C" w:rsidR="00163C6D" w:rsidRPr="00323284" w:rsidRDefault="00163C6D"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Microsoft YaHei" w:hAnsi="GHEA Grapalat" w:cs="Microsoft YaHei"/>
          <w:color w:val="000000"/>
          <w:sz w:val="22"/>
          <w:szCs w:val="22"/>
          <w:lang w:val="hy-AM"/>
        </w:rPr>
      </w:pPr>
      <w:r w:rsidRPr="00323284">
        <w:rPr>
          <w:rFonts w:ascii="GHEA Grapalat" w:eastAsia="Times New Roman" w:hAnsi="GHEA Grapalat" w:cs="Times New Roman"/>
          <w:color w:val="000000"/>
          <w:sz w:val="22"/>
          <w:szCs w:val="22"/>
          <w:lang w:val="hy-AM"/>
        </w:rPr>
        <w:t xml:space="preserve">Սննդի նմուշառումն իրականացվում է ամեն օր։ Նմուշները պահվում են </w:t>
      </w:r>
      <w:r w:rsidR="003E5936" w:rsidRPr="00323284">
        <w:rPr>
          <w:rFonts w:ascii="GHEA Grapalat" w:eastAsia="Times New Roman" w:hAnsi="GHEA Grapalat" w:cs="Times New Roman"/>
          <w:color w:val="000000"/>
          <w:sz w:val="22"/>
          <w:szCs w:val="22"/>
          <w:lang w:val="hy-AM"/>
        </w:rPr>
        <w:t>սառնարանում</w:t>
      </w:r>
      <w:r w:rsidRPr="00323284">
        <w:rPr>
          <w:rFonts w:ascii="GHEA Grapalat" w:eastAsia="Times New Roman" w:hAnsi="GHEA Grapalat" w:cs="Times New Roman"/>
          <w:color w:val="000000"/>
          <w:sz w:val="22"/>
          <w:szCs w:val="22"/>
          <w:lang w:val="hy-AM"/>
        </w:rPr>
        <w:t xml:space="preserve"> 48 ժամ։ 48 ժամ անց բոլոր նմուշները պետք է հեռացվեն՝ սննդի մնացորդների հետ միասին:</w:t>
      </w:r>
    </w:p>
    <w:p w14:paraId="0982FDE1" w14:textId="0F35AE09" w:rsidR="00163C6D" w:rsidRPr="00323284" w:rsidRDefault="00163C6D"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Microsoft YaHei" w:hAnsi="GHEA Grapalat" w:cs="Microsoft YaHei"/>
          <w:color w:val="000000"/>
          <w:sz w:val="22"/>
          <w:szCs w:val="22"/>
          <w:lang w:val="hy-AM"/>
        </w:rPr>
      </w:pPr>
      <w:r w:rsidRPr="00323284">
        <w:rPr>
          <w:rFonts w:ascii="GHEA Grapalat" w:eastAsia="Microsoft YaHei" w:hAnsi="GHEA Grapalat" w:cs="Microsoft YaHei"/>
          <w:color w:val="000000"/>
          <w:sz w:val="22"/>
          <w:szCs w:val="22"/>
          <w:lang w:val="hy-AM"/>
        </w:rPr>
        <w:t xml:space="preserve">Աշխատող </w:t>
      </w:r>
      <w:r w:rsidR="00661AE4" w:rsidRPr="00323284">
        <w:rPr>
          <w:rFonts w:ascii="GHEA Grapalat" w:eastAsia="Microsoft YaHei" w:hAnsi="GHEA Grapalat" w:cs="Microsoft YaHei"/>
          <w:color w:val="000000"/>
          <w:sz w:val="22"/>
          <w:szCs w:val="22"/>
          <w:lang w:val="hy-AM"/>
        </w:rPr>
        <w:t>շահառուները</w:t>
      </w:r>
      <w:r w:rsidRPr="00323284">
        <w:rPr>
          <w:rFonts w:ascii="GHEA Grapalat" w:eastAsia="Microsoft YaHei" w:hAnsi="GHEA Grapalat" w:cs="Microsoft YaHei"/>
          <w:color w:val="000000"/>
          <w:sz w:val="22"/>
          <w:szCs w:val="22"/>
          <w:lang w:val="hy-AM"/>
        </w:rPr>
        <w:t xml:space="preserve"> կարող են վերցնել սննդով փաթեթ, որի անվտանգությունը և նրանց կարիքներին համապատասխանությունն ապահովում է սոցիալական սպասարկողը։ </w:t>
      </w:r>
    </w:p>
    <w:p w14:paraId="71E8BFDC" w14:textId="2B57304E" w:rsidR="00485FD5" w:rsidRPr="00323284" w:rsidRDefault="00163C6D"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eastAsia="Microsoft YaHei" w:hAnsi="GHEA Grapalat" w:cs="Microsoft YaHei"/>
          <w:color w:val="000000"/>
          <w:sz w:val="22"/>
          <w:szCs w:val="22"/>
          <w:lang w:val="hy-AM"/>
        </w:rPr>
        <w:t>Ծննդյան տարեդարձերի, ազգային և կրոնական տոների ժամանակ, ինչպես նաև ընտանեկան հավաքույթների, ընկերների հյուրասիրությունների ժամանակ</w:t>
      </w:r>
      <w:r w:rsidRPr="00323284">
        <w:rPr>
          <w:rFonts w:ascii="GHEA Grapalat" w:eastAsia="Microsoft YaHei" w:hAnsi="GHEA Grapalat" w:cs="Microsoft YaHei"/>
          <w:color w:val="000000" w:themeColor="text1"/>
          <w:sz w:val="22"/>
          <w:szCs w:val="22"/>
          <w:lang w:val="hy-AM"/>
        </w:rPr>
        <w:t xml:space="preserve"> պատրաստվող սնունդը պետք է համապատասխանի </w:t>
      </w:r>
      <w:r w:rsidR="008F2CBC" w:rsidRPr="00323284">
        <w:rPr>
          <w:rFonts w:ascii="GHEA Grapalat" w:eastAsia="Microsoft YaHei" w:hAnsi="GHEA Grapalat" w:cs="Microsoft YaHei"/>
          <w:color w:val="000000" w:themeColor="text1"/>
          <w:sz w:val="22"/>
          <w:szCs w:val="22"/>
          <w:lang w:val="hy-AM"/>
        </w:rPr>
        <w:t xml:space="preserve">4-րդ </w:t>
      </w:r>
      <w:r w:rsidRPr="00323284">
        <w:rPr>
          <w:rFonts w:ascii="GHEA Grapalat" w:eastAsia="Microsoft YaHei" w:hAnsi="GHEA Grapalat" w:cs="Microsoft YaHei"/>
          <w:color w:val="000000" w:themeColor="text1"/>
          <w:sz w:val="22"/>
          <w:szCs w:val="22"/>
          <w:lang w:val="hy-AM"/>
        </w:rPr>
        <w:t xml:space="preserve">բաժնի </w:t>
      </w:r>
      <w:r w:rsidR="00C51FDE" w:rsidRPr="00323284">
        <w:rPr>
          <w:rFonts w:ascii="GHEA Grapalat" w:eastAsia="Microsoft YaHei" w:hAnsi="GHEA Grapalat" w:cs="Microsoft YaHei"/>
          <w:color w:val="000000" w:themeColor="text1"/>
          <w:sz w:val="22"/>
          <w:szCs w:val="22"/>
          <w:lang w:val="hy-AM"/>
        </w:rPr>
        <w:t>8</w:t>
      </w:r>
      <w:r w:rsidR="00255C32" w:rsidRPr="00323284">
        <w:rPr>
          <w:rFonts w:ascii="GHEA Grapalat" w:eastAsia="Microsoft YaHei" w:hAnsi="GHEA Grapalat" w:cs="Microsoft YaHei"/>
          <w:color w:val="000000" w:themeColor="text1"/>
          <w:sz w:val="22"/>
          <w:szCs w:val="22"/>
          <w:lang w:val="hy-AM"/>
        </w:rPr>
        <w:t>-1</w:t>
      </w:r>
      <w:r w:rsidR="00C51FDE" w:rsidRPr="00323284">
        <w:rPr>
          <w:rFonts w:ascii="GHEA Grapalat" w:eastAsia="Microsoft YaHei" w:hAnsi="GHEA Grapalat" w:cs="Microsoft YaHei"/>
          <w:color w:val="000000" w:themeColor="text1"/>
          <w:sz w:val="22"/>
          <w:szCs w:val="22"/>
          <w:lang w:val="hy-AM"/>
        </w:rPr>
        <w:t>7</w:t>
      </w:r>
      <w:r w:rsidR="00C01B0E" w:rsidRPr="00323284">
        <w:rPr>
          <w:rFonts w:ascii="GHEA Grapalat" w:eastAsia="Microsoft YaHei" w:hAnsi="GHEA Grapalat" w:cs="Microsoft YaHei"/>
          <w:color w:val="000000" w:themeColor="text1"/>
          <w:sz w:val="22"/>
          <w:szCs w:val="22"/>
          <w:lang w:val="hy-AM"/>
        </w:rPr>
        <w:t xml:space="preserve"> </w:t>
      </w:r>
      <w:r w:rsidRPr="00323284">
        <w:rPr>
          <w:rFonts w:ascii="GHEA Grapalat" w:eastAsia="Microsoft YaHei" w:hAnsi="GHEA Grapalat" w:cs="Microsoft YaHei"/>
          <w:color w:val="000000" w:themeColor="text1"/>
          <w:sz w:val="22"/>
          <w:szCs w:val="22"/>
          <w:lang w:val="hy-AM"/>
        </w:rPr>
        <w:t xml:space="preserve">Աղյուսակների պահանջներին։ Բոլոր միջոցառումները պետք է համապատասխանեն խնամք ստացող </w:t>
      </w:r>
      <w:r w:rsidR="004D77B6" w:rsidRPr="00323284">
        <w:rPr>
          <w:rFonts w:ascii="GHEA Grapalat" w:eastAsia="Microsoft YaHei" w:hAnsi="GHEA Grapalat" w:cs="Microsoft YaHei"/>
          <w:color w:val="000000" w:themeColor="text1"/>
          <w:sz w:val="22"/>
          <w:szCs w:val="22"/>
          <w:lang w:val="hy-AM"/>
        </w:rPr>
        <w:t xml:space="preserve">շահառուների </w:t>
      </w:r>
      <w:r w:rsidRPr="00323284">
        <w:rPr>
          <w:rFonts w:ascii="GHEA Grapalat" w:eastAsia="Microsoft YaHei" w:hAnsi="GHEA Grapalat" w:cs="Microsoft YaHei"/>
          <w:color w:val="000000" w:themeColor="text1"/>
          <w:sz w:val="22"/>
          <w:szCs w:val="22"/>
          <w:lang w:val="hy-AM"/>
        </w:rPr>
        <w:t>իրավունքների պաշտպանության ընթացակարգերին</w:t>
      </w:r>
      <w:r w:rsidRPr="00323284">
        <w:rPr>
          <w:rFonts w:ascii="GHEA Grapalat" w:eastAsia="MS Mincho" w:hAnsi="GHEA Grapalat" w:cs="MS Mincho"/>
          <w:color w:val="000000" w:themeColor="text1"/>
          <w:sz w:val="22"/>
          <w:szCs w:val="22"/>
          <w:lang w:val="hy-AM"/>
        </w:rPr>
        <w:t>,</w:t>
      </w:r>
      <w:r w:rsidRPr="00323284">
        <w:rPr>
          <w:rFonts w:ascii="GHEA Grapalat" w:eastAsia="Microsoft YaHei" w:hAnsi="GHEA Grapalat" w:cs="Microsoft YaHei"/>
          <w:color w:val="000000" w:themeColor="text1"/>
          <w:sz w:val="22"/>
          <w:szCs w:val="22"/>
          <w:lang w:val="hy-AM"/>
        </w:rPr>
        <w:t xml:space="preserve"> արտաքին այցելուները թույլատրելի են միայն պատշաճ հաստատմամբ, իսկ միջոցառումները պետք է անցկացվեն անձնակազմի վերահսկողությամբ։</w:t>
      </w:r>
    </w:p>
    <w:p w14:paraId="63B68463" w14:textId="77777777" w:rsidR="009F49F1" w:rsidRPr="00323284" w:rsidRDefault="009F49F1" w:rsidP="008D6E9F">
      <w:pPr>
        <w:pStyle w:val="ListParagraph"/>
        <w:shd w:val="clear" w:color="auto" w:fill="FFFFFF" w:themeFill="background1"/>
        <w:spacing w:after="0" w:line="240" w:lineRule="auto"/>
        <w:ind w:left="360"/>
        <w:jc w:val="both"/>
        <w:rPr>
          <w:rFonts w:ascii="GHEA Grapalat" w:hAnsi="GHEA Grapalat"/>
          <w:sz w:val="22"/>
          <w:szCs w:val="22"/>
          <w:lang w:val="hy-AM"/>
        </w:rPr>
      </w:pPr>
    </w:p>
    <w:p w14:paraId="5ED82CBA" w14:textId="77777777" w:rsidR="005475D3" w:rsidRPr="00323284" w:rsidRDefault="005475D3" w:rsidP="008D6E9F">
      <w:pPr>
        <w:pStyle w:val="ListParagraph"/>
        <w:numPr>
          <w:ilvl w:val="1"/>
          <w:numId w:val="43"/>
        </w:numPr>
        <w:shd w:val="clear" w:color="auto" w:fill="FFFFFF"/>
        <w:spacing w:after="0" w:line="240" w:lineRule="auto"/>
        <w:jc w:val="center"/>
        <w:rPr>
          <w:rFonts w:ascii="GHEA Grapalat" w:hAnsi="GHEA Grapalat"/>
          <w:b/>
          <w:bCs/>
          <w:sz w:val="22"/>
          <w:szCs w:val="22"/>
          <w:shd w:val="clear" w:color="auto" w:fill="FFFFFF"/>
          <w:lang w:val="hy-AM"/>
        </w:rPr>
      </w:pPr>
      <w:r w:rsidRPr="00323284">
        <w:rPr>
          <w:rFonts w:ascii="GHEA Grapalat" w:hAnsi="GHEA Grapalat"/>
          <w:b/>
          <w:bCs/>
          <w:sz w:val="22"/>
          <w:szCs w:val="22"/>
          <w:shd w:val="clear" w:color="auto" w:fill="FFFFFF"/>
          <w:lang w:val="hy-AM"/>
        </w:rPr>
        <w:t>ՀԱՄԱՅՆՔԱՅԻՆ ՓՈՔՐ ՏՆԵՐՈՒՄ ՏՐԱՄԱԴՐՎՈՂ ԽՆԱՄՔԻ ԵՎ ՄԱՍՆԱԳԵՏՆԵՐԻ ՀԱՍՏԻՔԱՅԻՆ ՄԻԱՎՈՐՆԵՐԻ ՉԱՓՈՐՈՇԻՉՆԵՐԸ</w:t>
      </w:r>
    </w:p>
    <w:p w14:paraId="4D7FC83D" w14:textId="55850778" w:rsidR="005475D3" w:rsidRPr="00323284" w:rsidRDefault="005475D3" w:rsidP="008D6E9F">
      <w:pPr>
        <w:pStyle w:val="NoSpacing"/>
        <w:jc w:val="both"/>
        <w:rPr>
          <w:rFonts w:ascii="GHEA Grapalat" w:hAnsi="GHEA Grapalat"/>
          <w:lang w:val="hy-AM"/>
        </w:rPr>
      </w:pPr>
    </w:p>
    <w:p w14:paraId="296DB69A" w14:textId="77777777" w:rsidR="005475D3" w:rsidRPr="00323284" w:rsidRDefault="005475D3"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Փոքր տան անձնակազմի կառուցվածքային բաժանումները ներառում են աշխատանքների հետևյալ ուղղությունները`</w:t>
      </w:r>
    </w:p>
    <w:p w14:paraId="7103069D" w14:textId="77777777" w:rsidR="005475D3" w:rsidRPr="00323284" w:rsidRDefault="005475D3" w:rsidP="0034586B">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1) ընդհանուր ղեկավարում</w:t>
      </w:r>
      <w:r w:rsidRPr="00323284">
        <w:rPr>
          <w:rFonts w:ascii="Cambria Math" w:eastAsia="MS Mincho" w:hAnsi="Cambria Math" w:cs="Cambria Math"/>
          <w:lang w:val="hy-AM"/>
        </w:rPr>
        <w:t>․</w:t>
      </w:r>
    </w:p>
    <w:p w14:paraId="1C21989E" w14:textId="77777777" w:rsidR="005475D3" w:rsidRPr="00323284" w:rsidRDefault="005475D3" w:rsidP="0034586B">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2) սոցիալ-հոգեբանական և սոցիալ-վերականգնողական օգնության տրամադրում.</w:t>
      </w:r>
    </w:p>
    <w:p w14:paraId="4FE8A84F" w14:textId="77777777" w:rsidR="005475D3" w:rsidRPr="00323284" w:rsidRDefault="005475D3" w:rsidP="0034586B">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3) կենցաղային սպասարկում.</w:t>
      </w:r>
    </w:p>
    <w:p w14:paraId="2B8DC068" w14:textId="77777777" w:rsidR="005475D3" w:rsidRPr="00323284" w:rsidRDefault="005475D3"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Ընդհանուր ղեկավարումը նախատեսում է՝</w:t>
      </w:r>
    </w:p>
    <w:p w14:paraId="452FC1BF" w14:textId="77777777" w:rsidR="005475D3" w:rsidRPr="00323284" w:rsidRDefault="005475D3" w:rsidP="0034586B">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1) գործող օրենսդրության համաձայն իրականացվող բոլոր տեսակի գործառույթների պլանավորում, կառավարում, իրականացված աշխատանքների որակի և արդյունավետության հսկում.</w:t>
      </w:r>
    </w:p>
    <w:p w14:paraId="54288BBC" w14:textId="77777777" w:rsidR="005475D3" w:rsidRPr="00323284" w:rsidRDefault="005475D3" w:rsidP="0034586B">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2) աշխատանքային գործառույթների ապահովման և խնամքի ու սոցիալ-հոգեբանական օգնության տրամադրման նպատակով անհրաժեշտ պարագաներով, տեխնիկական միջոցներով, կահույքով և անհրաժեշտ այլ միջոցներով համալրում.</w:t>
      </w:r>
    </w:p>
    <w:p w14:paraId="328592D9" w14:textId="77777777" w:rsidR="005475D3" w:rsidRPr="00323284" w:rsidRDefault="005475D3" w:rsidP="0034586B">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3) աշխատողների կողմից աշխատանքային օրենսդրության պահպանման նկատմամբ հսկողության իրականացում, աշխատանքային պայմանների ապահովում.</w:t>
      </w:r>
    </w:p>
    <w:p w14:paraId="495F69B8" w14:textId="77777777" w:rsidR="005475D3" w:rsidRPr="00323284" w:rsidRDefault="005475D3" w:rsidP="0034586B">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4) շենքերի, առկա տեխնիկական միջոցների անվտանգ շահագործման, նորոգման ու սպասարկման ապահովում, հակահրդեհային անվտանգության ապահովման և պահակային ծառայության կազմակերպում.</w:t>
      </w:r>
    </w:p>
    <w:p w14:paraId="6C679E58" w14:textId="77777777" w:rsidR="005475D3" w:rsidRPr="00323284" w:rsidRDefault="005475D3" w:rsidP="0034586B">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5) քաղաքացիական պաշտպանության և պատերազմի ժամանակ, արտակարգ իրավիճակների և ռազմական դրության դեպքերում աշխատանքների կազմակերպում.</w:t>
      </w:r>
    </w:p>
    <w:p w14:paraId="5E328263" w14:textId="77777777" w:rsidR="005475D3" w:rsidRPr="00323284" w:rsidRDefault="005475D3" w:rsidP="0034586B">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6) օրենսդրությամբ սահմանված կարգով հաշվապահական հաշվառման վարում, այդ աշխատանքների շրջանակներում հիմնական ֆոնդերի, նյութական և դրամական միջոցների, վառելիքի, էլեկտրաէներգիայի, մթերքների, ինչպես նաև անհրաժեշտ այլ միջոցների հաշվառման կազմակերպում.</w:t>
      </w:r>
    </w:p>
    <w:p w14:paraId="52C109DF" w14:textId="08C296E0" w:rsidR="005475D3" w:rsidRPr="00323284" w:rsidRDefault="005475D3" w:rsidP="0034586B">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 xml:space="preserve">7) հարկերի, տուրքերի և վճարման հետ կապված </w:t>
      </w:r>
      <w:r w:rsidR="004D77B6" w:rsidRPr="00323284">
        <w:rPr>
          <w:rFonts w:ascii="GHEA Grapalat" w:hAnsi="GHEA Grapalat"/>
          <w:lang w:val="hy-AM"/>
        </w:rPr>
        <w:t xml:space="preserve">այլ </w:t>
      </w:r>
      <w:r w:rsidRPr="00323284">
        <w:rPr>
          <w:rFonts w:ascii="GHEA Grapalat" w:hAnsi="GHEA Grapalat"/>
          <w:lang w:val="hy-AM"/>
        </w:rPr>
        <w:t>գործառույթների իրականացում.</w:t>
      </w:r>
    </w:p>
    <w:p w14:paraId="52A49E28" w14:textId="77777777" w:rsidR="005475D3" w:rsidRPr="00323284" w:rsidRDefault="005475D3" w:rsidP="0034586B">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8) եկամուտների և ծախսերի նախահաշվի կազմում, ստացված միջոցների ծախսման նկատմամբ հսկողության, գույքագրման աշխատանքների իրականացում.</w:t>
      </w:r>
    </w:p>
    <w:p w14:paraId="10543ED3" w14:textId="77777777" w:rsidR="005475D3" w:rsidRPr="00323284" w:rsidRDefault="005475D3" w:rsidP="0034586B">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9)ֆինանսատնտեսական գործունեության վերլուծություն, ներքին հնարավորությունների բացահայտում, դրանց արդյունավետ իրացմանն աջակցում.</w:t>
      </w:r>
    </w:p>
    <w:p w14:paraId="0AFAD369" w14:textId="77777777" w:rsidR="005475D3" w:rsidRPr="00323284" w:rsidRDefault="005475D3" w:rsidP="0034586B">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10) աշխատավարձերի և դրանց հավասարեցված այլ եկամուտների հետ կապված հարկերի հաշվարկում և դրանց վճարման իրականացում.</w:t>
      </w:r>
    </w:p>
    <w:p w14:paraId="538D23CF" w14:textId="77777777" w:rsidR="005475D3" w:rsidRPr="00323284" w:rsidRDefault="005475D3" w:rsidP="0034586B">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11) հաշվետվությունների կազմում և դրանց ներկայացում.</w:t>
      </w:r>
    </w:p>
    <w:p w14:paraId="68A38CAC" w14:textId="77777777" w:rsidR="005475D3" w:rsidRPr="00323284" w:rsidRDefault="005475D3" w:rsidP="0034586B">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12) հաշվապահական փաստաթղթերի շրջանառություն և արխիվացում.</w:t>
      </w:r>
    </w:p>
    <w:p w14:paraId="65587F78" w14:textId="77777777" w:rsidR="005475D3" w:rsidRPr="00323284" w:rsidRDefault="005475D3" w:rsidP="0034586B">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13) օրենսդրությամբ, աշխատանքային պայմանագրով կամ աշխատանքի ընդունման մասին անհատական իրավական ակտով այլ իրավունքների և պարտականությունների կատարում։</w:t>
      </w:r>
    </w:p>
    <w:p w14:paraId="6EC99BAB" w14:textId="19E0B4AF" w:rsidR="005475D3" w:rsidRPr="00323284" w:rsidRDefault="005475D3" w:rsidP="009A3191">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 xml:space="preserve">Ընդհանուր ղեկավարումը կազմակերպվում է </w:t>
      </w:r>
      <w:r w:rsidR="00270A70" w:rsidRPr="00323284">
        <w:rPr>
          <w:rFonts w:ascii="GHEA Grapalat" w:hAnsi="GHEA Grapalat"/>
          <w:sz w:val="22"/>
          <w:szCs w:val="22"/>
          <w:lang w:val="hy-AM"/>
        </w:rPr>
        <w:t xml:space="preserve">տնօրենի կողմից, ընդ որում </w:t>
      </w:r>
      <w:r w:rsidR="004D77B6" w:rsidRPr="00323284">
        <w:rPr>
          <w:rFonts w:ascii="GHEA Grapalat" w:hAnsi="GHEA Grapalat"/>
          <w:sz w:val="22"/>
          <w:szCs w:val="22"/>
          <w:lang w:val="hy-AM"/>
        </w:rPr>
        <w:t xml:space="preserve">այն կազմակերպության, որը հաղթող է ճանաչվել օրենսդրությամբ </w:t>
      </w:r>
      <w:r w:rsidR="00270A70" w:rsidRPr="00323284">
        <w:rPr>
          <w:rFonts w:ascii="GHEA Grapalat" w:hAnsi="GHEA Grapalat"/>
          <w:sz w:val="22"/>
          <w:szCs w:val="22"/>
          <w:lang w:val="hy-AM"/>
        </w:rPr>
        <w:t>սահմանված</w:t>
      </w:r>
      <w:r w:rsidR="004D77B6" w:rsidRPr="00323284">
        <w:rPr>
          <w:rFonts w:ascii="GHEA Grapalat" w:hAnsi="GHEA Grapalat"/>
          <w:sz w:val="22"/>
          <w:szCs w:val="22"/>
          <w:lang w:val="hy-AM"/>
        </w:rPr>
        <w:t xml:space="preserve"> ընթացակարգով իրականացված մրցույթի արդյունքում։ </w:t>
      </w:r>
      <w:r w:rsidR="00270A70" w:rsidRPr="00323284">
        <w:rPr>
          <w:rFonts w:ascii="GHEA Grapalat" w:hAnsi="GHEA Grapalat"/>
          <w:sz w:val="22"/>
          <w:szCs w:val="22"/>
          <w:lang w:val="hy-AM"/>
        </w:rPr>
        <w:t xml:space="preserve">Եթե տվյալ կազմակերպությունը հաղթող է ճանաչվել մեկից ավելի լոտերով, ապա տնօրենը ղեկավարում է բոլոր փոքր տների աշխատանքները և կարող է ունենալ տեղակալ։ </w:t>
      </w:r>
    </w:p>
    <w:p w14:paraId="4765F0F9" w14:textId="77777777" w:rsidR="005475D3" w:rsidRPr="00323284" w:rsidRDefault="005475D3" w:rsidP="00307F09">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Սոցիալ-հոգեբանական օգնության տրամադրումը նախատեսում է՝</w:t>
      </w:r>
    </w:p>
    <w:p w14:paraId="2CDA5D98" w14:textId="77777777" w:rsidR="005475D3" w:rsidRPr="00323284" w:rsidRDefault="005475D3" w:rsidP="0034586B">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1) շահառուի սոցիալական կարիքների գնահատում, սոցիալական գործի վարում.</w:t>
      </w:r>
    </w:p>
    <w:p w14:paraId="50456197" w14:textId="77777777" w:rsidR="005475D3" w:rsidRPr="00323284" w:rsidRDefault="005475D3" w:rsidP="00CA1A2E">
      <w:pPr>
        <w:pStyle w:val="NoSpacing"/>
        <w:tabs>
          <w:tab w:val="left" w:pos="851"/>
        </w:tabs>
        <w:ind w:firstLine="567"/>
        <w:jc w:val="both"/>
        <w:rPr>
          <w:rFonts w:ascii="GHEA Grapalat" w:hAnsi="GHEA Grapalat"/>
          <w:lang w:val="hy-AM"/>
        </w:rPr>
      </w:pPr>
      <w:r w:rsidRPr="00323284">
        <w:rPr>
          <w:rFonts w:ascii="GHEA Grapalat" w:hAnsi="GHEA Grapalat"/>
          <w:lang w:val="hy-AM"/>
        </w:rPr>
        <w:t>2) շահառուի անհատական սոցիալական ծրագրով համապատասխան միջոցառումների իրականացում.</w:t>
      </w:r>
    </w:p>
    <w:p w14:paraId="10BDC1BD" w14:textId="77777777" w:rsidR="005475D3" w:rsidRPr="00323284" w:rsidRDefault="005475D3" w:rsidP="00CA1A2E">
      <w:pPr>
        <w:pStyle w:val="NoSpacing"/>
        <w:tabs>
          <w:tab w:val="left" w:pos="851"/>
        </w:tabs>
        <w:ind w:firstLine="567"/>
        <w:jc w:val="both"/>
        <w:rPr>
          <w:rFonts w:ascii="GHEA Grapalat" w:hAnsi="GHEA Grapalat"/>
          <w:lang w:val="hy-AM"/>
        </w:rPr>
      </w:pPr>
      <w:r w:rsidRPr="00323284">
        <w:rPr>
          <w:rFonts w:ascii="GHEA Grapalat" w:hAnsi="GHEA Grapalat"/>
          <w:lang w:val="hy-AM"/>
        </w:rPr>
        <w:t>3) շահառուի կենցաղավարության հմտությունների ուսուցանում և ինքնուրույն որոշումների կայացմանը նպաստում և ապահովում</w:t>
      </w:r>
      <w:r w:rsidRPr="00323284">
        <w:rPr>
          <w:rFonts w:ascii="Cambria Math" w:eastAsia="MS Mincho" w:hAnsi="Cambria Math" w:cs="Cambria Math"/>
          <w:lang w:val="hy-AM"/>
        </w:rPr>
        <w:t>․</w:t>
      </w:r>
    </w:p>
    <w:p w14:paraId="5ABE2801" w14:textId="77777777" w:rsidR="005475D3" w:rsidRPr="00323284" w:rsidRDefault="005475D3" w:rsidP="00CA1A2E">
      <w:pPr>
        <w:pStyle w:val="NoSpacing"/>
        <w:tabs>
          <w:tab w:val="left" w:pos="851"/>
        </w:tabs>
        <w:ind w:firstLine="567"/>
        <w:jc w:val="both"/>
        <w:rPr>
          <w:rFonts w:ascii="GHEA Grapalat" w:hAnsi="GHEA Grapalat"/>
          <w:lang w:val="hy-AM"/>
        </w:rPr>
      </w:pPr>
      <w:r w:rsidRPr="00323284">
        <w:rPr>
          <w:rFonts w:ascii="GHEA Grapalat" w:hAnsi="GHEA Grapalat"/>
          <w:lang w:val="hy-AM"/>
        </w:rPr>
        <w:t>3) շահառուին խորհրդատվական օգնության տրամադրում, ինչպես նաև, ըստ անհրաժեշտության, իրավական օգնության տրամադրման ապահովում.</w:t>
      </w:r>
    </w:p>
    <w:p w14:paraId="4C119EFB" w14:textId="77777777" w:rsidR="005475D3" w:rsidRPr="00323284" w:rsidRDefault="005475D3" w:rsidP="00CA1A2E">
      <w:pPr>
        <w:pStyle w:val="NoSpacing"/>
        <w:tabs>
          <w:tab w:val="left" w:pos="851"/>
        </w:tabs>
        <w:ind w:firstLine="567"/>
        <w:jc w:val="both"/>
        <w:rPr>
          <w:rFonts w:ascii="GHEA Grapalat" w:hAnsi="GHEA Grapalat"/>
          <w:lang w:val="hy-AM"/>
        </w:rPr>
      </w:pPr>
      <w:r w:rsidRPr="00323284">
        <w:rPr>
          <w:rFonts w:ascii="GHEA Grapalat" w:hAnsi="GHEA Grapalat"/>
          <w:lang w:val="hy-AM"/>
        </w:rPr>
        <w:t>4) շահառուին դժվարությունները հաղթահարելու և ինքնասպասարկումը, կենցաղավարման հմտությունները զարգացնելու կարողությունների բացահայտում, տեղեկատվության տրամադրում, հաղորդակցության ապահովում.</w:t>
      </w:r>
    </w:p>
    <w:p w14:paraId="5B0CDD3F" w14:textId="67D1400B" w:rsidR="005475D3" w:rsidRPr="00323284" w:rsidRDefault="005475D3" w:rsidP="00CA1A2E">
      <w:pPr>
        <w:pStyle w:val="NoSpacing"/>
        <w:tabs>
          <w:tab w:val="left" w:pos="851"/>
        </w:tabs>
        <w:ind w:firstLine="567"/>
        <w:jc w:val="both"/>
        <w:rPr>
          <w:rFonts w:ascii="GHEA Grapalat" w:hAnsi="GHEA Grapalat"/>
          <w:lang w:val="hy-AM"/>
        </w:rPr>
      </w:pPr>
      <w:r w:rsidRPr="00323284">
        <w:rPr>
          <w:rFonts w:ascii="GHEA Grapalat" w:hAnsi="GHEA Grapalat"/>
          <w:lang w:val="hy-AM"/>
        </w:rPr>
        <w:t>6) շահառուների համար էրգոթերապի</w:t>
      </w:r>
      <w:r w:rsidR="008A701D" w:rsidRPr="00323284">
        <w:rPr>
          <w:rFonts w:ascii="GHEA Grapalat" w:hAnsi="GHEA Grapalat"/>
          <w:lang w:val="hy-AM"/>
        </w:rPr>
        <w:t>ստի</w:t>
      </w:r>
      <w:r w:rsidRPr="00323284">
        <w:rPr>
          <w:rFonts w:ascii="GHEA Grapalat" w:hAnsi="GHEA Grapalat"/>
          <w:lang w:val="hy-AM"/>
        </w:rPr>
        <w:t xml:space="preserve"> ծառայությունների ապահովում</w:t>
      </w:r>
      <w:r w:rsidRPr="00323284">
        <w:rPr>
          <w:rFonts w:ascii="Cambria Math" w:eastAsia="MS Mincho" w:hAnsi="Cambria Math" w:cs="Cambria Math"/>
          <w:lang w:val="hy-AM"/>
        </w:rPr>
        <w:t>․</w:t>
      </w:r>
    </w:p>
    <w:p w14:paraId="1790A077" w14:textId="77777777" w:rsidR="005475D3" w:rsidRPr="00323284" w:rsidRDefault="005475D3" w:rsidP="00CA1A2E">
      <w:pPr>
        <w:pStyle w:val="NoSpacing"/>
        <w:tabs>
          <w:tab w:val="left" w:pos="851"/>
        </w:tabs>
        <w:ind w:firstLine="567"/>
        <w:jc w:val="both"/>
        <w:rPr>
          <w:rFonts w:ascii="GHEA Grapalat" w:hAnsi="GHEA Grapalat"/>
          <w:lang w:val="hy-AM"/>
        </w:rPr>
      </w:pPr>
      <w:r w:rsidRPr="00323284">
        <w:rPr>
          <w:rFonts w:ascii="GHEA Grapalat" w:hAnsi="GHEA Grapalat"/>
          <w:lang w:val="hy-AM"/>
        </w:rPr>
        <w:t>7) շահառուի սոցիալական կապերի վերականգնման և նոր սոցիալական կապերի ստեղծմանն ու ամրապնդմանը, հարկ եղած դեպքում նաև՝ նրա ընտանիքի անդամներին և հարազատներին հայտնաբերելուն միտված աշխատանքների իրականացում. շահառուի համար տարատեսակ փաստաթղթերի, սոցիալական ապահովության խնդիրների լուծման հարցերում աջակցություն և ուղղորդում.</w:t>
      </w:r>
    </w:p>
    <w:p w14:paraId="2268C242" w14:textId="77777777" w:rsidR="005475D3" w:rsidRPr="00323284" w:rsidRDefault="005475D3" w:rsidP="00CA1A2E">
      <w:pPr>
        <w:pStyle w:val="NoSpacing"/>
        <w:tabs>
          <w:tab w:val="left" w:pos="851"/>
        </w:tabs>
        <w:ind w:firstLine="567"/>
        <w:jc w:val="both"/>
        <w:rPr>
          <w:rFonts w:ascii="GHEA Grapalat" w:hAnsi="GHEA Grapalat"/>
          <w:lang w:val="hy-AM"/>
        </w:rPr>
      </w:pPr>
      <w:r w:rsidRPr="00323284">
        <w:rPr>
          <w:rFonts w:ascii="GHEA Grapalat" w:hAnsi="GHEA Grapalat"/>
          <w:lang w:val="hy-AM"/>
        </w:rPr>
        <w:t>8) ըստ անհրաժեշտության՝ շահառուին հոգեբանական օգնության տրամադրման ապահովում՝ անհատական և խմբային խորհրդատվությունների միջոցով, իսկ թեթև մտավոր խնդիրներ ունեցող շահառուների դեպքում՝ նաև հոգեկան առողջության վերականգնման ծառայությունների ապահովում.</w:t>
      </w:r>
    </w:p>
    <w:p w14:paraId="27F12D54" w14:textId="77777777" w:rsidR="005475D3" w:rsidRPr="00323284" w:rsidRDefault="005475D3" w:rsidP="00CA1A2E">
      <w:pPr>
        <w:pStyle w:val="NoSpacing"/>
        <w:tabs>
          <w:tab w:val="left" w:pos="851"/>
        </w:tabs>
        <w:ind w:firstLine="567"/>
        <w:jc w:val="both"/>
        <w:rPr>
          <w:rFonts w:ascii="GHEA Grapalat" w:hAnsi="GHEA Grapalat"/>
          <w:lang w:val="hy-AM"/>
        </w:rPr>
      </w:pPr>
      <w:r w:rsidRPr="00323284">
        <w:rPr>
          <w:rFonts w:ascii="GHEA Grapalat" w:hAnsi="GHEA Grapalat"/>
          <w:lang w:val="hy-AM"/>
        </w:rPr>
        <w:t>9) շահառուի հոգեբանական վիճակի բարելավմանը և նոր միջավայրին հարմարվելուն միտված միջոցառումների իրականացում.</w:t>
      </w:r>
    </w:p>
    <w:p w14:paraId="6A64B0B3" w14:textId="77777777" w:rsidR="005475D3" w:rsidRPr="00323284" w:rsidRDefault="005475D3" w:rsidP="00CA1A2E">
      <w:pPr>
        <w:pStyle w:val="NoSpacing"/>
        <w:tabs>
          <w:tab w:val="left" w:pos="851"/>
        </w:tabs>
        <w:ind w:firstLine="567"/>
        <w:jc w:val="both"/>
        <w:rPr>
          <w:rFonts w:ascii="GHEA Grapalat" w:hAnsi="GHEA Grapalat"/>
          <w:lang w:val="hy-AM"/>
        </w:rPr>
      </w:pPr>
      <w:r w:rsidRPr="00323284">
        <w:rPr>
          <w:rFonts w:ascii="GHEA Grapalat" w:hAnsi="GHEA Grapalat"/>
          <w:lang w:val="hy-AM"/>
        </w:rPr>
        <w:t>10) ըստ անհրաժեշտության՝ շահառուին աջակցություն կենսաթոշակների նշանակման, ստացման, ֆունկցիոնալության գնահատման գործընթացի կազմակերպման և (կամ) հաշմանդամության հետ կապված այլ խնդիրների լուծման աջակցություն, այդ թվում՝ համապատասխան դեղերի ստացման և անհրաժեշտ աջակցող միջոցներով ապահովման հետ կապված հարցերում.</w:t>
      </w:r>
    </w:p>
    <w:p w14:paraId="33DBC448" w14:textId="77777777" w:rsidR="005475D3" w:rsidRPr="00323284" w:rsidRDefault="005475D3" w:rsidP="00CA1A2E">
      <w:pPr>
        <w:pStyle w:val="NoSpacing"/>
        <w:tabs>
          <w:tab w:val="left" w:pos="851"/>
        </w:tabs>
        <w:ind w:firstLine="567"/>
        <w:jc w:val="both"/>
        <w:rPr>
          <w:rFonts w:ascii="GHEA Grapalat" w:hAnsi="GHEA Grapalat"/>
          <w:lang w:val="hy-AM"/>
        </w:rPr>
      </w:pPr>
      <w:r w:rsidRPr="00323284">
        <w:rPr>
          <w:rFonts w:ascii="GHEA Grapalat" w:hAnsi="GHEA Grapalat"/>
          <w:lang w:val="hy-AM"/>
        </w:rPr>
        <w:t>11) շահառուների ժամանցի և հանգստի կազմակերպում, տարատեսակ մարզական, մշակութային միջոցառումներ, էքսկուրսիաների կազմակերպում՝ հաշվի առնելով շահառուների նախասիրությունները, պահանջմունքները, բժշկական ցուցումները և հակացուցումները, սոցիալական ներառմանը նպաստող գործոնների առկայությունը, ինչպես նաև շահառուների կողմից մարզամշակութային խմբակների ստեղծման օժանդակում և խրախուսում.</w:t>
      </w:r>
    </w:p>
    <w:p w14:paraId="1105BE4C" w14:textId="77777777" w:rsidR="005475D3" w:rsidRPr="00323284" w:rsidRDefault="005475D3" w:rsidP="00CA1A2E">
      <w:pPr>
        <w:pStyle w:val="NoSpacing"/>
        <w:tabs>
          <w:tab w:val="left" w:pos="851"/>
        </w:tabs>
        <w:ind w:firstLine="567"/>
        <w:jc w:val="both"/>
        <w:rPr>
          <w:rFonts w:ascii="GHEA Grapalat" w:hAnsi="GHEA Grapalat"/>
          <w:lang w:val="hy-AM"/>
        </w:rPr>
      </w:pPr>
      <w:r w:rsidRPr="00323284">
        <w:rPr>
          <w:rFonts w:ascii="GHEA Grapalat" w:hAnsi="GHEA Grapalat"/>
          <w:lang w:val="hy-AM"/>
        </w:rPr>
        <w:t>12) շահառուի սոցիալական հմտությունների, այլ անձանց հետ համահավասար հիմունքներով համայնքում ապրելու իրավունքի լիակատար իրացմանն օժանդակելու և հասարակության կյանքում շահառուի արդյունավետ և լիարժեք ներգրավվածությանն աջակցելու աշխատանքների կազմակերպում և իրականացում.</w:t>
      </w:r>
    </w:p>
    <w:p w14:paraId="24622FAB" w14:textId="77777777" w:rsidR="005475D3" w:rsidRPr="00323284" w:rsidRDefault="005475D3" w:rsidP="00CA1A2E">
      <w:pPr>
        <w:pStyle w:val="NoSpacing"/>
        <w:tabs>
          <w:tab w:val="left" w:pos="851"/>
        </w:tabs>
        <w:ind w:firstLine="567"/>
        <w:jc w:val="both"/>
        <w:rPr>
          <w:rFonts w:ascii="GHEA Grapalat" w:hAnsi="GHEA Grapalat"/>
          <w:lang w:val="hy-AM"/>
        </w:rPr>
      </w:pPr>
      <w:r w:rsidRPr="00323284">
        <w:rPr>
          <w:rFonts w:ascii="GHEA Grapalat" w:hAnsi="GHEA Grapalat"/>
          <w:lang w:val="hy-AM"/>
        </w:rPr>
        <w:t>13) օրենսդրությամբ, աշխատանքային պայմանագրով կամ աշխատանքի ընդունման մասին անհատական իրավական ակտով այլ իրավունքների և պարտականությունների կատարում։</w:t>
      </w:r>
    </w:p>
    <w:p w14:paraId="60530A04" w14:textId="332104E4" w:rsidR="005475D3" w:rsidRPr="00323284" w:rsidRDefault="005475D3" w:rsidP="00307F09">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 xml:space="preserve">Էրգոթերապևտի կողմից տրամադրվող ծառայությունները կարող են նաև պատվիրակվել՝ </w:t>
      </w:r>
      <w:r w:rsidR="00E60B52" w:rsidRPr="00323284">
        <w:rPr>
          <w:rFonts w:ascii="GHEA Grapalat" w:hAnsi="GHEA Grapalat"/>
          <w:sz w:val="22"/>
          <w:szCs w:val="22"/>
          <w:lang w:val="hy-AM"/>
        </w:rPr>
        <w:t>սույն հավելվածի</w:t>
      </w:r>
      <w:r w:rsidRPr="00323284">
        <w:rPr>
          <w:rFonts w:ascii="GHEA Grapalat" w:hAnsi="GHEA Grapalat"/>
          <w:sz w:val="22"/>
          <w:szCs w:val="22"/>
          <w:lang w:val="hy-AM"/>
        </w:rPr>
        <w:t xml:space="preserve"> համաձայն։</w:t>
      </w:r>
    </w:p>
    <w:p w14:paraId="56D7CAEE" w14:textId="77777777" w:rsidR="005475D3" w:rsidRPr="00323284" w:rsidRDefault="005475D3" w:rsidP="00307F09">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Կենցաղային սպասարկումը նախատեսում է՝</w:t>
      </w:r>
    </w:p>
    <w:p w14:paraId="2F90F07E" w14:textId="77777777" w:rsidR="005475D3" w:rsidRPr="00323284" w:rsidRDefault="005475D3" w:rsidP="0034586B">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1) շահառուի ինքնասպասարկմանն առնչվող հարցերում օժանդակություն.</w:t>
      </w:r>
    </w:p>
    <w:p w14:paraId="6666D80E" w14:textId="77777777" w:rsidR="005475D3" w:rsidRPr="00323284" w:rsidRDefault="005475D3" w:rsidP="0034586B">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2) շահառուի լոգանքի կազմակերպում և հագուստի, սպիտակեղենի ու անկողնային պարագաների փոխման ապահովում՝ կանոններով սահմանված պարբերականությամբ և օրվա ռեժիմին համապատասխան, բայց ոչ պակաս, քան շաբաթական մեկ անգամ.</w:t>
      </w:r>
    </w:p>
    <w:p w14:paraId="127B7977" w14:textId="77777777" w:rsidR="005475D3" w:rsidRPr="00323284" w:rsidRDefault="005475D3" w:rsidP="0034586B">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4) շահառուներին սննդի կազմակերպման, տան մաքրության ապահովման, սանիտարահիգիենիկ պայմանների, սպասքը հավաքելու և լվանալու գործընթացը պատշաճ և ժամանակին կազմակերպելու նկատմամբ հսկողություն.</w:t>
      </w:r>
    </w:p>
    <w:p w14:paraId="25EF7EAF" w14:textId="77777777" w:rsidR="005475D3" w:rsidRPr="00323284" w:rsidRDefault="005475D3" w:rsidP="0034586B">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5) շահառուի ընդհանուր առողջական վիճակին հետևում, մարզական, մշակութային միջոցառումների, էքսկուրսիաների կազմակերպման մասնակցություն, ինքնօգնության խմբերի, տարաբնույթ խմբակների ստեղծման աջակցություն.</w:t>
      </w:r>
    </w:p>
    <w:p w14:paraId="6FDBB8BE" w14:textId="5F2A9094" w:rsidR="005475D3" w:rsidRPr="00323284" w:rsidRDefault="005475D3" w:rsidP="0034586B">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 xml:space="preserve">6) փոքր տան համար անհրաժեշտ </w:t>
      </w:r>
      <w:r w:rsidR="00C4153A" w:rsidRPr="00323284">
        <w:rPr>
          <w:rFonts w:ascii="GHEA Grapalat" w:hAnsi="GHEA Grapalat"/>
          <w:lang w:val="hy-AM"/>
        </w:rPr>
        <w:t xml:space="preserve">տնտեսական </w:t>
      </w:r>
      <w:r w:rsidRPr="00323284">
        <w:rPr>
          <w:rFonts w:ascii="GHEA Grapalat" w:hAnsi="GHEA Grapalat"/>
          <w:lang w:val="hy-AM"/>
        </w:rPr>
        <w:t>ապրանքների, մթերքի և դեղերի գնման գործընթացին մասնակցություն, շահառուների հագուստի քիմմաքրման, կոշիկների նորոգման հետ կապված աշխատանքների կազմակերպում.</w:t>
      </w:r>
    </w:p>
    <w:p w14:paraId="5B4B4190" w14:textId="49C5CBFB" w:rsidR="005475D3" w:rsidRPr="00323284" w:rsidRDefault="005475D3" w:rsidP="0034586B">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 xml:space="preserve">7) </w:t>
      </w:r>
      <w:r w:rsidR="00C4153A" w:rsidRPr="00323284">
        <w:rPr>
          <w:rFonts w:ascii="GHEA Grapalat" w:hAnsi="GHEA Grapalat"/>
          <w:lang w:val="hy-AM"/>
        </w:rPr>
        <w:t xml:space="preserve">շահառուների մասնակցությամբ </w:t>
      </w:r>
      <w:r w:rsidRPr="00323284">
        <w:rPr>
          <w:rFonts w:ascii="GHEA Grapalat" w:hAnsi="GHEA Grapalat"/>
          <w:lang w:val="hy-AM"/>
        </w:rPr>
        <w:t>փոքր տան ճաշացանկի և գնման ենթակա անհրաժեշտ մթեր</w:t>
      </w:r>
      <w:r w:rsidR="00C4153A" w:rsidRPr="00323284">
        <w:rPr>
          <w:rFonts w:ascii="GHEA Grapalat" w:hAnsi="GHEA Grapalat"/>
          <w:lang w:val="hy-AM"/>
        </w:rPr>
        <w:t>քների ցանկի</w:t>
      </w:r>
      <w:r w:rsidR="008B430B" w:rsidRPr="00323284">
        <w:rPr>
          <w:rFonts w:ascii="GHEA Grapalat" w:hAnsi="GHEA Grapalat"/>
          <w:lang w:val="hy-AM"/>
        </w:rPr>
        <w:t xml:space="preserve"> </w:t>
      </w:r>
      <w:r w:rsidRPr="00323284">
        <w:rPr>
          <w:rFonts w:ascii="GHEA Grapalat" w:hAnsi="GHEA Grapalat"/>
          <w:lang w:val="hy-AM"/>
        </w:rPr>
        <w:t xml:space="preserve">կազմում, տարբեր ճաշատեսակների, սառը և տաք նախուտեստների և ուտեստների, խմորեղենի, ոչ ոգելից խմիչքների և այլ </w:t>
      </w:r>
      <w:r w:rsidR="00C4153A" w:rsidRPr="00323284">
        <w:rPr>
          <w:rFonts w:ascii="GHEA Grapalat" w:hAnsi="GHEA Grapalat"/>
          <w:lang w:val="hy-AM"/>
        </w:rPr>
        <w:t>կերակրատեսակների</w:t>
      </w:r>
      <w:r w:rsidRPr="00323284">
        <w:rPr>
          <w:rFonts w:ascii="GHEA Grapalat" w:hAnsi="GHEA Grapalat"/>
          <w:lang w:val="hy-AM"/>
        </w:rPr>
        <w:t xml:space="preserve"> պատրաստում.</w:t>
      </w:r>
    </w:p>
    <w:p w14:paraId="711F2AEB" w14:textId="1DCFEA65" w:rsidR="005475D3" w:rsidRPr="00323284" w:rsidRDefault="005475D3" w:rsidP="0034586B">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 xml:space="preserve">9) ինքնուրույն </w:t>
      </w:r>
      <w:r w:rsidR="00C4153A" w:rsidRPr="00323284">
        <w:rPr>
          <w:rFonts w:ascii="GHEA Grapalat" w:hAnsi="GHEA Grapalat"/>
          <w:lang w:val="hy-AM"/>
        </w:rPr>
        <w:t>տնտեսա</w:t>
      </w:r>
      <w:r w:rsidRPr="00323284">
        <w:rPr>
          <w:rFonts w:ascii="GHEA Grapalat" w:hAnsi="GHEA Grapalat"/>
          <w:lang w:val="hy-AM"/>
        </w:rPr>
        <w:t xml:space="preserve">վարման, սպասքը ճիշտ </w:t>
      </w:r>
      <w:r w:rsidR="00C4153A" w:rsidRPr="00323284">
        <w:rPr>
          <w:rFonts w:ascii="GHEA Grapalat" w:hAnsi="GHEA Grapalat"/>
          <w:lang w:val="hy-AM"/>
        </w:rPr>
        <w:t>դասավորելու</w:t>
      </w:r>
      <w:r w:rsidRPr="00323284">
        <w:rPr>
          <w:rFonts w:ascii="GHEA Grapalat" w:hAnsi="GHEA Grapalat"/>
          <w:lang w:val="hy-AM"/>
        </w:rPr>
        <w:t>, հավաքելու և լվանալու հմտությունների ուսուցանում, սպասքի հավաքում և լվացում.</w:t>
      </w:r>
    </w:p>
    <w:p w14:paraId="53BE7201" w14:textId="765558A6" w:rsidR="005475D3" w:rsidRPr="00323284" w:rsidRDefault="005475D3" w:rsidP="0034586B">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10) շահառուների կողմից խոհանոցում կատարվող աշխատանքների համակարգում և աջակցում.</w:t>
      </w:r>
    </w:p>
    <w:p w14:paraId="4C287B49" w14:textId="77777777" w:rsidR="005475D3" w:rsidRPr="00323284" w:rsidRDefault="005475D3" w:rsidP="0034586B">
      <w:pPr>
        <w:pStyle w:val="NoSpacing"/>
        <w:tabs>
          <w:tab w:val="left" w:pos="851"/>
          <w:tab w:val="left" w:pos="993"/>
        </w:tabs>
        <w:ind w:firstLine="567"/>
        <w:jc w:val="both"/>
        <w:rPr>
          <w:rFonts w:ascii="GHEA Grapalat" w:hAnsi="GHEA Grapalat"/>
          <w:lang w:val="hy-AM"/>
        </w:rPr>
      </w:pPr>
      <w:r w:rsidRPr="00323284">
        <w:rPr>
          <w:rFonts w:ascii="GHEA Grapalat" w:hAnsi="GHEA Grapalat"/>
          <w:lang w:val="hy-AM"/>
        </w:rPr>
        <w:t>11) օրենսդրությամբ, աշխատանքային պայմանագրով կամ աշխատանքի ընդունման մասին անհատական իրավական ակտով այլ իրավունքների և պարտականությունների կատարում։</w:t>
      </w:r>
    </w:p>
    <w:p w14:paraId="61FFBFC8" w14:textId="77777777" w:rsidR="005475D3" w:rsidRPr="00323284" w:rsidRDefault="005475D3" w:rsidP="00307F09">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Փոքր տան շահառուին բժշկական օգնությունը և սպասարկումը տրամադրվում է համայնքում, իսկ անհրաժեշտության դեպքում՝ հոգեբուժական օգնություն տրամադրում և շահառուների նկատմամբ դիսպանսերային հսկողություն է իրականացնում փոքր տան գտնվելու վայրի համապատասխան բժշկական կազմակերպության հոգեբույժը` պայմանագրային հիմունքներով։</w:t>
      </w:r>
    </w:p>
    <w:p w14:paraId="17B47488" w14:textId="48C531F4" w:rsidR="009109D8" w:rsidRPr="00323284" w:rsidRDefault="009109D8" w:rsidP="00307F09">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Փոքր տան հաստիքային միավորները</w:t>
      </w:r>
      <w:r w:rsidR="001C7866" w:rsidRPr="00323284">
        <w:rPr>
          <w:rFonts w:ascii="GHEA Grapalat" w:hAnsi="GHEA Grapalat"/>
          <w:sz w:val="22"/>
          <w:szCs w:val="22"/>
          <w:lang w:val="hy-AM"/>
        </w:rPr>
        <w:t xml:space="preserve"> որոշվում են </w:t>
      </w:r>
      <w:r w:rsidR="0088571C" w:rsidRPr="00323284">
        <w:rPr>
          <w:rFonts w:ascii="GHEA Grapalat" w:hAnsi="GHEA Grapalat"/>
          <w:sz w:val="22"/>
          <w:szCs w:val="22"/>
          <w:lang w:val="hy-AM"/>
        </w:rPr>
        <w:fldChar w:fldCharType="begin"/>
      </w:r>
      <w:r w:rsidR="0088571C" w:rsidRPr="00323284">
        <w:rPr>
          <w:rFonts w:ascii="GHEA Grapalat" w:hAnsi="GHEA Grapalat"/>
          <w:sz w:val="22"/>
          <w:szCs w:val="22"/>
          <w:lang w:val="hy-AM"/>
        </w:rPr>
        <w:instrText xml:space="preserve"> REF _Ref213274851 \h  \* MERGEFORMAT </w:instrText>
      </w:r>
      <w:r w:rsidR="0088571C" w:rsidRPr="00323284">
        <w:rPr>
          <w:rFonts w:ascii="GHEA Grapalat" w:hAnsi="GHEA Grapalat"/>
          <w:sz w:val="22"/>
          <w:szCs w:val="22"/>
          <w:lang w:val="hy-AM"/>
        </w:rPr>
      </w:r>
      <w:r w:rsidR="0088571C" w:rsidRPr="00323284">
        <w:rPr>
          <w:rFonts w:ascii="GHEA Grapalat" w:hAnsi="GHEA Grapalat"/>
          <w:sz w:val="22"/>
          <w:szCs w:val="22"/>
          <w:lang w:val="hy-AM"/>
        </w:rPr>
        <w:fldChar w:fldCharType="separate"/>
      </w:r>
      <w:r w:rsidR="0088571C" w:rsidRPr="00323284">
        <w:rPr>
          <w:rFonts w:ascii="GHEA Grapalat" w:hAnsi="GHEA Grapalat" w:cs="Sylfaen"/>
          <w:sz w:val="22"/>
          <w:szCs w:val="20"/>
          <w:lang w:val="hy-AM"/>
        </w:rPr>
        <w:t>Աղյուսակ</w:t>
      </w:r>
      <w:r w:rsidR="0088571C" w:rsidRPr="00323284">
        <w:rPr>
          <w:rFonts w:ascii="GHEA Grapalat" w:hAnsi="GHEA Grapalat"/>
          <w:sz w:val="22"/>
          <w:szCs w:val="20"/>
          <w:lang w:val="hy-AM"/>
        </w:rPr>
        <w:t xml:space="preserve"> </w:t>
      </w:r>
      <w:r w:rsidR="0088571C" w:rsidRPr="00323284">
        <w:rPr>
          <w:rFonts w:ascii="GHEA Grapalat" w:hAnsi="GHEA Grapalat"/>
          <w:noProof/>
          <w:szCs w:val="22"/>
          <w:lang w:val="hy-AM"/>
        </w:rPr>
        <w:t>26</w:t>
      </w:r>
      <w:r w:rsidR="0088571C" w:rsidRPr="00323284">
        <w:rPr>
          <w:rFonts w:ascii="GHEA Grapalat" w:hAnsi="GHEA Grapalat"/>
          <w:sz w:val="22"/>
          <w:szCs w:val="22"/>
          <w:lang w:val="hy-AM"/>
        </w:rPr>
        <w:fldChar w:fldCharType="end"/>
      </w:r>
      <w:r w:rsidR="001C7866" w:rsidRPr="00323284">
        <w:rPr>
          <w:rFonts w:ascii="GHEA Grapalat" w:hAnsi="GHEA Grapalat"/>
          <w:sz w:val="22"/>
          <w:szCs w:val="22"/>
          <w:lang w:val="hy-AM"/>
        </w:rPr>
        <w:t>-ին համապատասխան:</w:t>
      </w:r>
    </w:p>
    <w:p w14:paraId="4B7D483F" w14:textId="77777777" w:rsidR="007C41E4" w:rsidRPr="00323284" w:rsidRDefault="007C41E4" w:rsidP="008D6E9F">
      <w:pPr>
        <w:pStyle w:val="Caption"/>
        <w:spacing w:after="0"/>
        <w:rPr>
          <w:rFonts w:ascii="GHEA Grapalat" w:hAnsi="GHEA Grapalat" w:cs="Sylfaen"/>
          <w:szCs w:val="22"/>
          <w:lang w:val="hy-AM"/>
        </w:rPr>
      </w:pPr>
      <w:bookmarkStart w:id="48" w:name="_Ref213036118"/>
      <w:bookmarkStart w:id="49" w:name="_Ref213274851"/>
    </w:p>
    <w:p w14:paraId="32D5B46E" w14:textId="65FD8FAA" w:rsidR="00CD047C" w:rsidRPr="00323284" w:rsidRDefault="00CD047C" w:rsidP="007C41E4">
      <w:pPr>
        <w:pStyle w:val="Caption"/>
        <w:spacing w:after="120"/>
        <w:rPr>
          <w:rFonts w:ascii="GHEA Grapalat" w:eastAsia="MS Mincho" w:hAnsi="GHEA Grapalat" w:cs="MS Mincho"/>
          <w:szCs w:val="22"/>
          <w:lang w:val="hy-AM"/>
        </w:rPr>
      </w:pPr>
      <w:r w:rsidRPr="00323284">
        <w:rPr>
          <w:rFonts w:ascii="GHEA Grapalat" w:hAnsi="GHEA Grapalat" w:cs="Sylfaen"/>
          <w:szCs w:val="22"/>
          <w:lang w:val="hy-AM"/>
        </w:rPr>
        <w:t>ԱՂՅՈՒՍԱԿ</w:t>
      </w:r>
      <w:r w:rsidRPr="00323284">
        <w:rPr>
          <w:rFonts w:ascii="GHEA Grapalat" w:hAnsi="GHEA Grapalat"/>
          <w:szCs w:val="22"/>
          <w:lang w:val="hy-AM"/>
        </w:rPr>
        <w:t xml:space="preserve"> </w:t>
      </w:r>
      <w:r w:rsidRPr="00323284">
        <w:rPr>
          <w:rFonts w:ascii="GHEA Grapalat" w:hAnsi="GHEA Grapalat"/>
          <w:szCs w:val="22"/>
        </w:rPr>
        <w:fldChar w:fldCharType="begin"/>
      </w:r>
      <w:r w:rsidRPr="00323284">
        <w:rPr>
          <w:rFonts w:ascii="GHEA Grapalat" w:hAnsi="GHEA Grapalat"/>
          <w:szCs w:val="22"/>
          <w:lang w:val="hy-AM"/>
        </w:rPr>
        <w:instrText xml:space="preserve"> SEQ Աղյուսակ \* ARABIC </w:instrText>
      </w:r>
      <w:r w:rsidRPr="00323284">
        <w:rPr>
          <w:rFonts w:ascii="GHEA Grapalat" w:hAnsi="GHEA Grapalat"/>
          <w:szCs w:val="22"/>
        </w:rPr>
        <w:fldChar w:fldCharType="separate"/>
      </w:r>
      <w:r w:rsidR="00C631CB" w:rsidRPr="00323284">
        <w:rPr>
          <w:rFonts w:ascii="GHEA Grapalat" w:hAnsi="GHEA Grapalat"/>
          <w:noProof/>
          <w:szCs w:val="22"/>
          <w:lang w:val="hy-AM"/>
        </w:rPr>
        <w:t>26</w:t>
      </w:r>
      <w:r w:rsidRPr="00323284">
        <w:rPr>
          <w:rFonts w:ascii="GHEA Grapalat" w:hAnsi="GHEA Grapalat"/>
          <w:szCs w:val="22"/>
        </w:rPr>
        <w:fldChar w:fldCharType="end"/>
      </w:r>
      <w:bookmarkEnd w:id="48"/>
      <w:bookmarkEnd w:id="49"/>
      <w:r w:rsidRPr="00323284">
        <w:rPr>
          <w:rFonts w:ascii="Cambria Math" w:eastAsia="MS Mincho" w:hAnsi="Cambria Math" w:cs="Cambria Math"/>
          <w:szCs w:val="22"/>
          <w:lang w:val="hy-AM"/>
        </w:rPr>
        <w:t>․</w:t>
      </w:r>
      <w:r w:rsidRPr="00323284">
        <w:rPr>
          <w:rFonts w:ascii="GHEA Grapalat" w:eastAsia="MS Mincho" w:hAnsi="GHEA Grapalat" w:cs="MS Mincho"/>
          <w:szCs w:val="22"/>
          <w:lang w:val="hy-AM"/>
        </w:rPr>
        <w:t xml:space="preserve"> ՓՈՔՐ ՏԱՆ ՀԱՍՏԻՔԱՅԻՆ ՄԻԱՎՈՐՆԵՐԸ</w:t>
      </w:r>
    </w:p>
    <w:tbl>
      <w:tblPr>
        <w:tblStyle w:val="TableGrid"/>
        <w:tblW w:w="0" w:type="auto"/>
        <w:tblLook w:val="04A0" w:firstRow="1" w:lastRow="0" w:firstColumn="1" w:lastColumn="0" w:noHBand="0" w:noVBand="1"/>
      </w:tblPr>
      <w:tblGrid>
        <w:gridCol w:w="625"/>
        <w:gridCol w:w="2250"/>
        <w:gridCol w:w="2250"/>
        <w:gridCol w:w="2250"/>
        <w:gridCol w:w="2250"/>
      </w:tblGrid>
      <w:tr w:rsidR="007C41E4" w:rsidRPr="00323284" w14:paraId="256BEF80" w14:textId="77777777" w:rsidTr="007C41E4">
        <w:trPr>
          <w:tblHeader/>
        </w:trPr>
        <w:tc>
          <w:tcPr>
            <w:tcW w:w="625" w:type="dxa"/>
          </w:tcPr>
          <w:p w14:paraId="3012BCAC" w14:textId="3A6304E7" w:rsidR="007C41E4" w:rsidRPr="00323284" w:rsidRDefault="007C41E4" w:rsidP="007C41E4">
            <w:pPr>
              <w:rPr>
                <w:rFonts w:ascii="GHEA Grapalat" w:hAnsi="GHEA Grapalat"/>
                <w:sz w:val="22"/>
                <w:szCs w:val="22"/>
                <w:lang w:val="hy-AM"/>
              </w:rPr>
            </w:pPr>
            <w:r w:rsidRPr="00323284">
              <w:rPr>
                <w:rFonts w:ascii="GHEA Grapalat" w:hAnsi="GHEA Grapalat"/>
                <w:b/>
                <w:bCs/>
                <w:sz w:val="20"/>
                <w:szCs w:val="20"/>
                <w:lang w:val="hy-AM"/>
              </w:rPr>
              <w:t>Հ/</w:t>
            </w:r>
            <w:r w:rsidRPr="00323284">
              <w:rPr>
                <w:rFonts w:ascii="GHEA Grapalat" w:hAnsi="GHEA Grapalat"/>
                <w:b/>
                <w:bCs/>
                <w:sz w:val="20"/>
                <w:szCs w:val="20"/>
                <w:lang w:val="ru-RU"/>
              </w:rPr>
              <w:t>Հ</w:t>
            </w:r>
          </w:p>
        </w:tc>
        <w:tc>
          <w:tcPr>
            <w:tcW w:w="2250" w:type="dxa"/>
          </w:tcPr>
          <w:p w14:paraId="59DCD5FE" w14:textId="03BFF37B" w:rsidR="007C41E4" w:rsidRPr="00323284" w:rsidRDefault="007C41E4" w:rsidP="007C41E4">
            <w:pPr>
              <w:rPr>
                <w:rFonts w:ascii="GHEA Grapalat" w:hAnsi="GHEA Grapalat"/>
                <w:sz w:val="22"/>
                <w:szCs w:val="22"/>
                <w:lang w:val="hy-AM"/>
              </w:rPr>
            </w:pPr>
            <w:r w:rsidRPr="00323284">
              <w:rPr>
                <w:rFonts w:ascii="GHEA Grapalat" w:hAnsi="GHEA Grapalat"/>
                <w:b/>
                <w:bCs/>
                <w:sz w:val="20"/>
                <w:szCs w:val="20"/>
                <w:lang w:val="hy-AM"/>
              </w:rPr>
              <w:t>Հաստիքը</w:t>
            </w:r>
          </w:p>
        </w:tc>
        <w:tc>
          <w:tcPr>
            <w:tcW w:w="2250" w:type="dxa"/>
          </w:tcPr>
          <w:p w14:paraId="080A645E" w14:textId="75EC55D3" w:rsidR="007C41E4" w:rsidRPr="00323284" w:rsidRDefault="007C41E4" w:rsidP="007C41E4">
            <w:pPr>
              <w:rPr>
                <w:rFonts w:ascii="GHEA Grapalat" w:hAnsi="GHEA Grapalat"/>
                <w:sz w:val="22"/>
                <w:szCs w:val="22"/>
                <w:lang w:val="hy-AM"/>
              </w:rPr>
            </w:pPr>
            <w:r w:rsidRPr="00323284">
              <w:rPr>
                <w:rFonts w:ascii="GHEA Grapalat" w:hAnsi="GHEA Grapalat"/>
                <w:b/>
                <w:bCs/>
                <w:sz w:val="20"/>
                <w:szCs w:val="20"/>
                <w:lang w:val="hy-AM"/>
              </w:rPr>
              <w:t>Տարեցների նամքի փոքր տուն</w:t>
            </w:r>
          </w:p>
        </w:tc>
        <w:tc>
          <w:tcPr>
            <w:tcW w:w="2250" w:type="dxa"/>
          </w:tcPr>
          <w:p w14:paraId="11B91DA1" w14:textId="06A57CF0" w:rsidR="007C41E4" w:rsidRPr="00323284" w:rsidRDefault="007C41E4" w:rsidP="007C41E4">
            <w:pPr>
              <w:rPr>
                <w:rFonts w:ascii="GHEA Grapalat" w:hAnsi="GHEA Grapalat"/>
                <w:sz w:val="22"/>
                <w:szCs w:val="22"/>
                <w:lang w:val="hy-AM"/>
              </w:rPr>
            </w:pPr>
            <w:r w:rsidRPr="00323284">
              <w:rPr>
                <w:rFonts w:ascii="GHEA Grapalat" w:hAnsi="GHEA Grapalat"/>
                <w:b/>
                <w:bCs/>
                <w:sz w:val="20"/>
                <w:szCs w:val="20"/>
                <w:lang w:val="hy-AM"/>
              </w:rPr>
              <w:t xml:space="preserve">Հաշմանդամություն ունեցող անձանց խնամքի փոքր տուն </w:t>
            </w:r>
          </w:p>
        </w:tc>
        <w:tc>
          <w:tcPr>
            <w:tcW w:w="2250" w:type="dxa"/>
          </w:tcPr>
          <w:p w14:paraId="05B254CD" w14:textId="15B6AB47" w:rsidR="007C41E4" w:rsidRPr="00323284" w:rsidRDefault="007C41E4" w:rsidP="007C41E4">
            <w:pPr>
              <w:rPr>
                <w:rFonts w:ascii="GHEA Grapalat" w:hAnsi="GHEA Grapalat"/>
                <w:sz w:val="22"/>
                <w:szCs w:val="22"/>
                <w:lang w:val="hy-AM"/>
              </w:rPr>
            </w:pPr>
            <w:r w:rsidRPr="00323284">
              <w:rPr>
                <w:rFonts w:ascii="GHEA Grapalat" w:hAnsi="GHEA Grapalat"/>
                <w:b/>
                <w:bCs/>
                <w:sz w:val="20"/>
                <w:szCs w:val="20"/>
                <w:lang w:val="hy-AM"/>
              </w:rPr>
              <w:t xml:space="preserve">Հոգեկան և մտավոր խնդիրներով հաշմանդամություն ունեցող անձանց խնամքի դեպքում </w:t>
            </w:r>
          </w:p>
        </w:tc>
      </w:tr>
      <w:tr w:rsidR="007C41E4" w:rsidRPr="00323284" w14:paraId="711845EB" w14:textId="77777777" w:rsidTr="00323284">
        <w:tc>
          <w:tcPr>
            <w:tcW w:w="625" w:type="dxa"/>
          </w:tcPr>
          <w:p w14:paraId="38CFCFBA" w14:textId="77777777" w:rsidR="007C41E4" w:rsidRPr="00323284" w:rsidRDefault="007C41E4" w:rsidP="007C41E4">
            <w:pPr>
              <w:rPr>
                <w:rFonts w:ascii="GHEA Grapalat" w:hAnsi="GHEA Grapalat"/>
                <w:sz w:val="22"/>
                <w:szCs w:val="22"/>
                <w:lang w:val="hy-AM"/>
              </w:rPr>
            </w:pPr>
          </w:p>
        </w:tc>
        <w:tc>
          <w:tcPr>
            <w:tcW w:w="9000" w:type="dxa"/>
            <w:gridSpan w:val="4"/>
          </w:tcPr>
          <w:p w14:paraId="5E43FB9B" w14:textId="2F0F66A3" w:rsidR="007C41E4" w:rsidRPr="00323284" w:rsidRDefault="007C41E4" w:rsidP="007C41E4">
            <w:pPr>
              <w:rPr>
                <w:rFonts w:ascii="GHEA Grapalat" w:hAnsi="GHEA Grapalat"/>
                <w:sz w:val="22"/>
                <w:szCs w:val="22"/>
                <w:lang w:val="hy-AM"/>
              </w:rPr>
            </w:pPr>
            <w:r w:rsidRPr="00323284">
              <w:rPr>
                <w:rFonts w:ascii="GHEA Grapalat" w:eastAsia="Times New Roman" w:hAnsi="GHEA Grapalat" w:cs="Times New Roman"/>
                <w:b/>
                <w:bCs/>
                <w:color w:val="000000"/>
                <w:kern w:val="0"/>
                <w:sz w:val="20"/>
                <w:szCs w:val="20"/>
                <w14:ligatures w14:val="none"/>
              </w:rPr>
              <w:t>Ընդհանուր ղեկավարում</w:t>
            </w:r>
          </w:p>
        </w:tc>
      </w:tr>
      <w:tr w:rsidR="007C41E4" w:rsidRPr="00323284" w14:paraId="691F140A" w14:textId="77777777" w:rsidTr="007C41E4">
        <w:tc>
          <w:tcPr>
            <w:tcW w:w="625" w:type="dxa"/>
          </w:tcPr>
          <w:p w14:paraId="4B3F35B1" w14:textId="0496E2EA" w:rsidR="007C41E4" w:rsidRPr="00323284" w:rsidRDefault="007C41E4" w:rsidP="007C41E4">
            <w:pPr>
              <w:rPr>
                <w:rFonts w:ascii="GHEA Grapalat" w:hAnsi="GHEA Grapalat"/>
                <w:sz w:val="22"/>
                <w:szCs w:val="22"/>
                <w:lang w:val="hy-AM"/>
              </w:rPr>
            </w:pPr>
            <w:r w:rsidRPr="00323284">
              <w:rPr>
                <w:rFonts w:ascii="GHEA Grapalat" w:hAnsi="GHEA Grapalat"/>
                <w:b/>
                <w:bCs/>
                <w:sz w:val="20"/>
                <w:szCs w:val="20"/>
                <w:lang w:val="hy-AM"/>
              </w:rPr>
              <w:t>1</w:t>
            </w:r>
            <w:r w:rsidRPr="00323284">
              <w:rPr>
                <w:rFonts w:ascii="GHEA Grapalat" w:hAnsi="GHEA Grapalat"/>
                <w:b/>
                <w:bCs/>
                <w:sz w:val="20"/>
                <w:szCs w:val="20"/>
                <w:lang w:val="ru-RU"/>
              </w:rPr>
              <w:t>.</w:t>
            </w:r>
          </w:p>
        </w:tc>
        <w:tc>
          <w:tcPr>
            <w:tcW w:w="2250" w:type="dxa"/>
          </w:tcPr>
          <w:p w14:paraId="52FBA1BD" w14:textId="2B8BE441" w:rsidR="007C41E4" w:rsidRPr="00323284" w:rsidRDefault="007C41E4" w:rsidP="007C41E4">
            <w:pPr>
              <w:rPr>
                <w:rFonts w:ascii="GHEA Grapalat" w:hAnsi="GHEA Grapalat"/>
                <w:sz w:val="22"/>
                <w:szCs w:val="22"/>
                <w:lang w:val="hy-AM"/>
              </w:rPr>
            </w:pPr>
            <w:r w:rsidRPr="00323284">
              <w:rPr>
                <w:rFonts w:ascii="GHEA Grapalat" w:hAnsi="GHEA Grapalat"/>
                <w:sz w:val="20"/>
                <w:szCs w:val="20"/>
              </w:rPr>
              <w:t>Տնօրեն կամ տնօրենի տեղակալ</w:t>
            </w:r>
          </w:p>
        </w:tc>
        <w:tc>
          <w:tcPr>
            <w:tcW w:w="2250" w:type="dxa"/>
          </w:tcPr>
          <w:p w14:paraId="1A78B2B8" w14:textId="30C062C3" w:rsidR="007C41E4" w:rsidRPr="00323284" w:rsidRDefault="007C41E4" w:rsidP="007C41E4">
            <w:pPr>
              <w:rPr>
                <w:rFonts w:ascii="GHEA Grapalat" w:hAnsi="GHEA Grapalat"/>
                <w:sz w:val="22"/>
                <w:szCs w:val="22"/>
                <w:lang w:val="hy-AM"/>
              </w:rPr>
            </w:pPr>
            <w:r w:rsidRPr="00323284">
              <w:rPr>
                <w:rFonts w:ascii="GHEA Grapalat" w:hAnsi="GHEA Grapalat"/>
                <w:sz w:val="20"/>
                <w:szCs w:val="20"/>
              </w:rPr>
              <w:t>1 հաստիքային միավոր</w:t>
            </w:r>
          </w:p>
        </w:tc>
        <w:tc>
          <w:tcPr>
            <w:tcW w:w="2250" w:type="dxa"/>
          </w:tcPr>
          <w:p w14:paraId="236CF544" w14:textId="5F99A1D0" w:rsidR="007C41E4" w:rsidRPr="00323284" w:rsidRDefault="007C41E4" w:rsidP="007C41E4">
            <w:pPr>
              <w:rPr>
                <w:rFonts w:ascii="GHEA Grapalat" w:hAnsi="GHEA Grapalat"/>
                <w:sz w:val="22"/>
                <w:szCs w:val="22"/>
                <w:lang w:val="hy-AM"/>
              </w:rPr>
            </w:pPr>
            <w:r w:rsidRPr="00323284">
              <w:rPr>
                <w:rFonts w:ascii="GHEA Grapalat" w:hAnsi="GHEA Grapalat"/>
                <w:sz w:val="20"/>
                <w:szCs w:val="20"/>
              </w:rPr>
              <w:t>1 հաստիքային միավոր</w:t>
            </w:r>
          </w:p>
        </w:tc>
        <w:tc>
          <w:tcPr>
            <w:tcW w:w="2250" w:type="dxa"/>
          </w:tcPr>
          <w:p w14:paraId="260A02ED" w14:textId="23E193A3" w:rsidR="007C41E4" w:rsidRPr="00323284" w:rsidRDefault="007C41E4" w:rsidP="007C41E4">
            <w:pPr>
              <w:rPr>
                <w:rFonts w:ascii="GHEA Grapalat" w:hAnsi="GHEA Grapalat"/>
                <w:sz w:val="22"/>
                <w:szCs w:val="22"/>
                <w:lang w:val="hy-AM"/>
              </w:rPr>
            </w:pPr>
            <w:r w:rsidRPr="00323284">
              <w:rPr>
                <w:rFonts w:ascii="GHEA Grapalat" w:hAnsi="GHEA Grapalat"/>
                <w:sz w:val="20"/>
                <w:szCs w:val="20"/>
              </w:rPr>
              <w:t>1 հաստիքային միավոր</w:t>
            </w:r>
          </w:p>
        </w:tc>
      </w:tr>
      <w:tr w:rsidR="007C41E4" w:rsidRPr="00323284" w14:paraId="62CB3685" w14:textId="77777777" w:rsidTr="00323284">
        <w:tc>
          <w:tcPr>
            <w:tcW w:w="625" w:type="dxa"/>
          </w:tcPr>
          <w:p w14:paraId="6850AA95" w14:textId="77777777" w:rsidR="007C41E4" w:rsidRPr="00323284" w:rsidRDefault="007C41E4" w:rsidP="007C41E4">
            <w:pPr>
              <w:rPr>
                <w:rFonts w:ascii="GHEA Grapalat" w:hAnsi="GHEA Grapalat"/>
                <w:sz w:val="22"/>
                <w:szCs w:val="22"/>
                <w:lang w:val="hy-AM"/>
              </w:rPr>
            </w:pPr>
          </w:p>
        </w:tc>
        <w:tc>
          <w:tcPr>
            <w:tcW w:w="9000" w:type="dxa"/>
            <w:gridSpan w:val="4"/>
          </w:tcPr>
          <w:p w14:paraId="0513C723" w14:textId="3C49614D" w:rsidR="007C41E4" w:rsidRPr="00323284" w:rsidRDefault="007C41E4" w:rsidP="007C41E4">
            <w:pPr>
              <w:rPr>
                <w:rFonts w:ascii="GHEA Grapalat" w:hAnsi="GHEA Grapalat"/>
                <w:sz w:val="22"/>
                <w:szCs w:val="22"/>
                <w:lang w:val="hy-AM"/>
              </w:rPr>
            </w:pPr>
            <w:r w:rsidRPr="00323284">
              <w:rPr>
                <w:rFonts w:ascii="GHEA Grapalat" w:hAnsi="GHEA Grapalat"/>
                <w:b/>
                <w:bCs/>
                <w:sz w:val="20"/>
                <w:szCs w:val="20"/>
                <w:lang w:val="hy-AM"/>
              </w:rPr>
              <w:t>Սոցիալ-հոգեբանական և սոցիալ-վերականգնողական օգնության տրամադրող անձնակազմ</w:t>
            </w:r>
          </w:p>
        </w:tc>
      </w:tr>
      <w:tr w:rsidR="007C41E4" w:rsidRPr="00323284" w14:paraId="027DB41F" w14:textId="77777777" w:rsidTr="007C41E4">
        <w:tc>
          <w:tcPr>
            <w:tcW w:w="625" w:type="dxa"/>
          </w:tcPr>
          <w:p w14:paraId="1E29AEC8" w14:textId="3458CEEF" w:rsidR="007C41E4" w:rsidRPr="00323284" w:rsidRDefault="007C41E4" w:rsidP="007C41E4">
            <w:pPr>
              <w:rPr>
                <w:rFonts w:ascii="GHEA Grapalat" w:hAnsi="GHEA Grapalat"/>
                <w:sz w:val="22"/>
                <w:szCs w:val="22"/>
                <w:lang w:val="hy-AM"/>
              </w:rPr>
            </w:pPr>
            <w:r w:rsidRPr="00323284">
              <w:rPr>
                <w:rFonts w:ascii="GHEA Grapalat" w:hAnsi="GHEA Grapalat"/>
                <w:b/>
                <w:bCs/>
                <w:sz w:val="20"/>
                <w:szCs w:val="20"/>
                <w:lang w:val="hy-AM"/>
              </w:rPr>
              <w:t>2</w:t>
            </w:r>
            <w:r w:rsidRPr="00323284">
              <w:rPr>
                <w:rFonts w:ascii="GHEA Grapalat" w:hAnsi="GHEA Grapalat"/>
                <w:b/>
                <w:bCs/>
                <w:sz w:val="20"/>
                <w:szCs w:val="20"/>
                <w:lang w:val="ru-RU"/>
              </w:rPr>
              <w:t>.</w:t>
            </w:r>
          </w:p>
        </w:tc>
        <w:tc>
          <w:tcPr>
            <w:tcW w:w="2250" w:type="dxa"/>
          </w:tcPr>
          <w:p w14:paraId="4022FAA2" w14:textId="4E0772BA" w:rsidR="007C41E4" w:rsidRPr="00323284" w:rsidRDefault="007C41E4" w:rsidP="007C41E4">
            <w:pPr>
              <w:rPr>
                <w:rFonts w:ascii="GHEA Grapalat" w:hAnsi="GHEA Grapalat"/>
                <w:sz w:val="22"/>
                <w:szCs w:val="22"/>
                <w:lang w:val="hy-AM"/>
              </w:rPr>
            </w:pPr>
            <w:r w:rsidRPr="00323284">
              <w:rPr>
                <w:rFonts w:ascii="GHEA Grapalat" w:hAnsi="GHEA Grapalat"/>
                <w:sz w:val="20"/>
                <w:szCs w:val="20"/>
              </w:rPr>
              <w:t>Սոցիալական աշխատող</w:t>
            </w:r>
          </w:p>
        </w:tc>
        <w:tc>
          <w:tcPr>
            <w:tcW w:w="2250" w:type="dxa"/>
          </w:tcPr>
          <w:p w14:paraId="18F5F9BD" w14:textId="0EC9237D" w:rsidR="007C41E4" w:rsidRPr="00323284" w:rsidRDefault="007C41E4" w:rsidP="007C41E4">
            <w:pPr>
              <w:rPr>
                <w:rFonts w:ascii="GHEA Grapalat" w:hAnsi="GHEA Grapalat"/>
                <w:sz w:val="22"/>
                <w:szCs w:val="22"/>
                <w:lang w:val="hy-AM"/>
              </w:rPr>
            </w:pPr>
            <w:r w:rsidRPr="00323284">
              <w:rPr>
                <w:rFonts w:ascii="GHEA Grapalat" w:hAnsi="GHEA Grapalat"/>
                <w:sz w:val="20"/>
                <w:szCs w:val="20"/>
                <w:lang w:val="hy-AM"/>
              </w:rPr>
              <w:t>1 հաստիքային միավոր՝ յուրաքանչյուր փոքր տան հաշվարկով</w:t>
            </w:r>
          </w:p>
        </w:tc>
        <w:tc>
          <w:tcPr>
            <w:tcW w:w="2250" w:type="dxa"/>
          </w:tcPr>
          <w:p w14:paraId="2F7A75D1" w14:textId="556324B0" w:rsidR="007C41E4" w:rsidRPr="00323284" w:rsidRDefault="007C41E4" w:rsidP="007C41E4">
            <w:pPr>
              <w:rPr>
                <w:rFonts w:ascii="GHEA Grapalat" w:hAnsi="GHEA Grapalat"/>
                <w:sz w:val="22"/>
                <w:szCs w:val="22"/>
                <w:lang w:val="hy-AM"/>
              </w:rPr>
            </w:pPr>
            <w:r w:rsidRPr="00323284">
              <w:rPr>
                <w:rFonts w:ascii="GHEA Grapalat" w:hAnsi="GHEA Grapalat"/>
                <w:sz w:val="20"/>
                <w:szCs w:val="20"/>
                <w:lang w:val="hy-AM"/>
              </w:rPr>
              <w:t>1 հաստիքային միավոր՝ յուրաքանչյուր փոքր տան հաշվարկով</w:t>
            </w:r>
          </w:p>
        </w:tc>
        <w:tc>
          <w:tcPr>
            <w:tcW w:w="2250" w:type="dxa"/>
          </w:tcPr>
          <w:p w14:paraId="0806A893" w14:textId="57834934" w:rsidR="007C41E4" w:rsidRPr="00323284" w:rsidRDefault="007C41E4" w:rsidP="007C41E4">
            <w:pPr>
              <w:rPr>
                <w:rFonts w:ascii="GHEA Grapalat" w:hAnsi="GHEA Grapalat"/>
                <w:sz w:val="22"/>
                <w:szCs w:val="22"/>
                <w:lang w:val="hy-AM"/>
              </w:rPr>
            </w:pPr>
            <w:r w:rsidRPr="00323284">
              <w:rPr>
                <w:rFonts w:ascii="GHEA Grapalat" w:hAnsi="GHEA Grapalat"/>
                <w:sz w:val="20"/>
                <w:szCs w:val="20"/>
                <w:lang w:val="hy-AM"/>
              </w:rPr>
              <w:t>1 հաստիքային միավոր՝ յուրաքանչյուր փոքր տան հաշվարկով</w:t>
            </w:r>
          </w:p>
        </w:tc>
      </w:tr>
      <w:tr w:rsidR="007C41E4" w:rsidRPr="00323284" w14:paraId="728597A3" w14:textId="77777777" w:rsidTr="007C41E4">
        <w:tc>
          <w:tcPr>
            <w:tcW w:w="625" w:type="dxa"/>
          </w:tcPr>
          <w:p w14:paraId="533EFF51" w14:textId="629C44DA" w:rsidR="007C41E4" w:rsidRPr="00323284" w:rsidRDefault="007C41E4" w:rsidP="007C41E4">
            <w:pPr>
              <w:rPr>
                <w:rFonts w:ascii="GHEA Grapalat" w:hAnsi="GHEA Grapalat"/>
                <w:sz w:val="22"/>
                <w:szCs w:val="22"/>
                <w:lang w:val="hy-AM"/>
              </w:rPr>
            </w:pPr>
            <w:r w:rsidRPr="00323284">
              <w:rPr>
                <w:rFonts w:ascii="GHEA Grapalat" w:hAnsi="GHEA Grapalat"/>
                <w:b/>
                <w:bCs/>
                <w:sz w:val="20"/>
                <w:szCs w:val="20"/>
                <w:lang w:val="hy-AM"/>
              </w:rPr>
              <w:t>3</w:t>
            </w:r>
            <w:r w:rsidRPr="00323284">
              <w:rPr>
                <w:rFonts w:ascii="GHEA Grapalat" w:hAnsi="GHEA Grapalat"/>
                <w:b/>
                <w:bCs/>
                <w:sz w:val="20"/>
                <w:szCs w:val="20"/>
                <w:lang w:val="ru-RU"/>
              </w:rPr>
              <w:t>.</w:t>
            </w:r>
          </w:p>
        </w:tc>
        <w:tc>
          <w:tcPr>
            <w:tcW w:w="2250" w:type="dxa"/>
          </w:tcPr>
          <w:p w14:paraId="200A4DCB" w14:textId="77777777" w:rsidR="007C41E4" w:rsidRPr="00323284" w:rsidRDefault="007C41E4" w:rsidP="007C41E4">
            <w:pPr>
              <w:pStyle w:val="NormalWeb"/>
              <w:shd w:val="clear" w:color="auto" w:fill="FFFFFF"/>
              <w:spacing w:before="0" w:beforeAutospacing="0" w:after="0" w:afterAutospacing="0"/>
              <w:rPr>
                <w:rFonts w:ascii="GHEA Grapalat" w:hAnsi="GHEA Grapalat" w:cs="Arial"/>
                <w:color w:val="333333"/>
                <w:sz w:val="20"/>
                <w:szCs w:val="20"/>
              </w:rPr>
            </w:pPr>
            <w:r w:rsidRPr="00323284">
              <w:rPr>
                <w:rFonts w:ascii="GHEA Grapalat" w:hAnsi="GHEA Grapalat" w:cs="Sylfaen"/>
                <w:color w:val="333333"/>
                <w:sz w:val="20"/>
                <w:szCs w:val="20"/>
                <w:lang w:val="hy-AM"/>
              </w:rPr>
              <w:t xml:space="preserve"> Աշ</w:t>
            </w:r>
            <w:r w:rsidRPr="00323284">
              <w:rPr>
                <w:rFonts w:ascii="GHEA Grapalat" w:hAnsi="GHEA Grapalat" w:cs="Sylfaen"/>
                <w:color w:val="333333"/>
                <w:sz w:val="20"/>
                <w:szCs w:val="20"/>
              </w:rPr>
              <w:t>խատանքային</w:t>
            </w:r>
          </w:p>
          <w:p w14:paraId="46571C1E" w14:textId="77777777" w:rsidR="007C41E4" w:rsidRPr="00323284" w:rsidRDefault="007C41E4" w:rsidP="007C41E4">
            <w:pPr>
              <w:pStyle w:val="NormalWeb"/>
              <w:shd w:val="clear" w:color="auto" w:fill="FFFFFF"/>
              <w:spacing w:before="0" w:beforeAutospacing="0" w:after="0" w:afterAutospacing="0"/>
              <w:rPr>
                <w:rFonts w:ascii="GHEA Grapalat" w:hAnsi="GHEA Grapalat" w:cs="Arial"/>
                <w:color w:val="333333"/>
                <w:sz w:val="20"/>
                <w:szCs w:val="20"/>
                <w:lang w:val="hy-AM"/>
              </w:rPr>
            </w:pPr>
            <w:r w:rsidRPr="00323284">
              <w:rPr>
                <w:rFonts w:ascii="GHEA Grapalat" w:hAnsi="GHEA Grapalat" w:cs="Sylfaen"/>
                <w:color w:val="333333"/>
                <w:sz w:val="20"/>
                <w:szCs w:val="20"/>
              </w:rPr>
              <w:t>թերապիայի</w:t>
            </w:r>
            <w:r w:rsidRPr="00323284">
              <w:rPr>
                <w:rFonts w:ascii="GHEA Grapalat" w:hAnsi="GHEA Grapalat" w:cs="Sylfaen"/>
                <w:color w:val="333333"/>
                <w:sz w:val="20"/>
                <w:szCs w:val="20"/>
                <w:lang w:val="hy-AM"/>
              </w:rPr>
              <w:t xml:space="preserve"> մասնագետ</w:t>
            </w:r>
          </w:p>
          <w:p w14:paraId="32D5B578" w14:textId="77777777" w:rsidR="007C41E4" w:rsidRPr="00323284" w:rsidRDefault="007C41E4" w:rsidP="007C41E4">
            <w:pPr>
              <w:rPr>
                <w:rFonts w:ascii="GHEA Grapalat" w:hAnsi="GHEA Grapalat"/>
                <w:sz w:val="22"/>
                <w:szCs w:val="22"/>
                <w:lang w:val="hy-AM"/>
              </w:rPr>
            </w:pPr>
          </w:p>
        </w:tc>
        <w:tc>
          <w:tcPr>
            <w:tcW w:w="2250" w:type="dxa"/>
          </w:tcPr>
          <w:p w14:paraId="4B9F9DC6" w14:textId="16DE8DA8" w:rsidR="007C41E4" w:rsidRPr="00323284" w:rsidRDefault="007C41E4" w:rsidP="007C41E4">
            <w:pPr>
              <w:rPr>
                <w:rFonts w:ascii="GHEA Grapalat" w:hAnsi="GHEA Grapalat"/>
                <w:sz w:val="22"/>
                <w:szCs w:val="22"/>
                <w:lang w:val="hy-AM"/>
              </w:rPr>
            </w:pPr>
            <w:r w:rsidRPr="00323284">
              <w:rPr>
                <w:rFonts w:ascii="GHEA Grapalat" w:hAnsi="GHEA Grapalat"/>
                <w:sz w:val="20"/>
                <w:szCs w:val="20"/>
                <w:lang w:val="hy-AM"/>
              </w:rPr>
              <w:t>1 հաստիքային միավոր՝ յուրաքանչյուր փոքր տան հաշվարկով</w:t>
            </w:r>
          </w:p>
        </w:tc>
        <w:tc>
          <w:tcPr>
            <w:tcW w:w="2250" w:type="dxa"/>
          </w:tcPr>
          <w:p w14:paraId="4574A552" w14:textId="72ED28F0" w:rsidR="007C41E4" w:rsidRPr="00323284" w:rsidRDefault="007C41E4" w:rsidP="007C41E4">
            <w:pPr>
              <w:rPr>
                <w:rFonts w:ascii="GHEA Grapalat" w:hAnsi="GHEA Grapalat"/>
                <w:sz w:val="22"/>
                <w:szCs w:val="22"/>
                <w:lang w:val="hy-AM"/>
              </w:rPr>
            </w:pPr>
            <w:r w:rsidRPr="00323284">
              <w:rPr>
                <w:rFonts w:ascii="GHEA Grapalat" w:hAnsi="GHEA Grapalat"/>
                <w:sz w:val="20"/>
                <w:szCs w:val="20"/>
                <w:lang w:val="hy-AM"/>
              </w:rPr>
              <w:t>1 հաստիքային միավոր՝ յուրաքանչյուր փոքր տան հաշվարկով</w:t>
            </w:r>
          </w:p>
        </w:tc>
        <w:tc>
          <w:tcPr>
            <w:tcW w:w="2250" w:type="dxa"/>
          </w:tcPr>
          <w:p w14:paraId="26F72650" w14:textId="0F488743" w:rsidR="007C41E4" w:rsidRPr="00323284" w:rsidRDefault="007C41E4" w:rsidP="007C41E4">
            <w:pPr>
              <w:rPr>
                <w:rFonts w:ascii="GHEA Grapalat" w:hAnsi="GHEA Grapalat"/>
                <w:sz w:val="22"/>
                <w:szCs w:val="22"/>
                <w:lang w:val="hy-AM"/>
              </w:rPr>
            </w:pPr>
            <w:r w:rsidRPr="00323284">
              <w:rPr>
                <w:rFonts w:ascii="GHEA Grapalat" w:hAnsi="GHEA Grapalat"/>
                <w:sz w:val="20"/>
                <w:szCs w:val="20"/>
                <w:lang w:val="hy-AM"/>
              </w:rPr>
              <w:t>1 հաստիքային միավոր՝ յուրաքանչյուր փոքր տան հաշվարկով</w:t>
            </w:r>
          </w:p>
        </w:tc>
      </w:tr>
      <w:tr w:rsidR="007C41E4" w:rsidRPr="00323284" w14:paraId="59E4EECA" w14:textId="77777777" w:rsidTr="00323284">
        <w:tc>
          <w:tcPr>
            <w:tcW w:w="625" w:type="dxa"/>
          </w:tcPr>
          <w:p w14:paraId="24C64A42" w14:textId="77777777" w:rsidR="007C41E4" w:rsidRPr="00323284" w:rsidRDefault="007C41E4" w:rsidP="007C41E4">
            <w:pPr>
              <w:rPr>
                <w:rFonts w:ascii="GHEA Grapalat" w:hAnsi="GHEA Grapalat"/>
                <w:sz w:val="22"/>
                <w:szCs w:val="22"/>
                <w:lang w:val="hy-AM"/>
              </w:rPr>
            </w:pPr>
          </w:p>
        </w:tc>
        <w:tc>
          <w:tcPr>
            <w:tcW w:w="9000" w:type="dxa"/>
            <w:gridSpan w:val="4"/>
          </w:tcPr>
          <w:p w14:paraId="549E59B9" w14:textId="09FC119F" w:rsidR="007C41E4" w:rsidRPr="00323284" w:rsidRDefault="007C41E4" w:rsidP="007C41E4">
            <w:pPr>
              <w:rPr>
                <w:rFonts w:ascii="GHEA Grapalat" w:hAnsi="GHEA Grapalat"/>
                <w:sz w:val="22"/>
                <w:szCs w:val="22"/>
                <w:lang w:val="hy-AM"/>
              </w:rPr>
            </w:pPr>
            <w:r w:rsidRPr="00323284">
              <w:rPr>
                <w:rFonts w:ascii="GHEA Grapalat" w:hAnsi="GHEA Grapalat"/>
                <w:b/>
                <w:bCs/>
                <w:sz w:val="20"/>
                <w:szCs w:val="20"/>
                <w:lang w:val="hy-AM"/>
              </w:rPr>
              <w:t>Կենցաղային սպասարկում</w:t>
            </w:r>
          </w:p>
        </w:tc>
      </w:tr>
      <w:tr w:rsidR="007C41E4" w:rsidRPr="00323284" w14:paraId="1F92FC9F" w14:textId="77777777" w:rsidTr="007C41E4">
        <w:tc>
          <w:tcPr>
            <w:tcW w:w="625" w:type="dxa"/>
          </w:tcPr>
          <w:p w14:paraId="6D73D372" w14:textId="585E2133" w:rsidR="007C41E4" w:rsidRPr="00323284" w:rsidRDefault="007C41E4" w:rsidP="007C41E4">
            <w:pPr>
              <w:rPr>
                <w:rFonts w:ascii="GHEA Grapalat" w:hAnsi="GHEA Grapalat"/>
                <w:sz w:val="22"/>
                <w:szCs w:val="22"/>
                <w:lang w:val="hy-AM"/>
              </w:rPr>
            </w:pPr>
            <w:r w:rsidRPr="00323284">
              <w:rPr>
                <w:rFonts w:ascii="GHEA Grapalat" w:hAnsi="GHEA Grapalat"/>
                <w:b/>
                <w:bCs/>
                <w:sz w:val="20"/>
                <w:szCs w:val="20"/>
                <w:lang w:val="hy-AM"/>
              </w:rPr>
              <w:t>4</w:t>
            </w:r>
            <w:r w:rsidRPr="00323284">
              <w:rPr>
                <w:rFonts w:ascii="GHEA Grapalat" w:hAnsi="GHEA Grapalat"/>
                <w:b/>
                <w:bCs/>
                <w:sz w:val="20"/>
                <w:szCs w:val="20"/>
                <w:lang w:val="ru-RU"/>
              </w:rPr>
              <w:t>.</w:t>
            </w:r>
          </w:p>
        </w:tc>
        <w:tc>
          <w:tcPr>
            <w:tcW w:w="2250" w:type="dxa"/>
          </w:tcPr>
          <w:p w14:paraId="0F83B161" w14:textId="2E2C7513" w:rsidR="007C41E4" w:rsidRPr="00323284" w:rsidRDefault="007C41E4" w:rsidP="007C41E4">
            <w:pPr>
              <w:rPr>
                <w:rFonts w:ascii="GHEA Grapalat" w:hAnsi="GHEA Grapalat"/>
                <w:sz w:val="22"/>
                <w:szCs w:val="22"/>
                <w:lang w:val="hy-AM"/>
              </w:rPr>
            </w:pPr>
            <w:r w:rsidRPr="00323284">
              <w:rPr>
                <w:rFonts w:ascii="GHEA Grapalat" w:hAnsi="GHEA Grapalat"/>
                <w:sz w:val="20"/>
                <w:szCs w:val="20"/>
              </w:rPr>
              <w:t>Սոցիալական սպասարկող</w:t>
            </w:r>
          </w:p>
        </w:tc>
        <w:tc>
          <w:tcPr>
            <w:tcW w:w="2250" w:type="dxa"/>
          </w:tcPr>
          <w:p w14:paraId="7A9421AE" w14:textId="77777777" w:rsidR="007C41E4" w:rsidRPr="00323284" w:rsidRDefault="007C41E4" w:rsidP="007C41E4">
            <w:pPr>
              <w:pStyle w:val="NoSpacing"/>
              <w:rPr>
                <w:rFonts w:ascii="GHEA Grapalat" w:hAnsi="GHEA Grapalat"/>
                <w:sz w:val="20"/>
                <w:szCs w:val="20"/>
                <w:lang w:val="hy-AM"/>
              </w:rPr>
            </w:pPr>
            <w:r w:rsidRPr="00323284">
              <w:rPr>
                <w:rFonts w:ascii="GHEA Grapalat" w:hAnsi="GHEA Grapalat"/>
                <w:sz w:val="20"/>
                <w:szCs w:val="20"/>
                <w:lang w:val="hy-AM"/>
              </w:rPr>
              <w:t xml:space="preserve">Ոչ հերթափոխային աշխատանքի համար 1 հաստիքային միավոր </w:t>
            </w:r>
          </w:p>
          <w:p w14:paraId="4A389E8B" w14:textId="1FDD10DD" w:rsidR="007C41E4" w:rsidRPr="00323284" w:rsidRDefault="007C41E4" w:rsidP="007C41E4">
            <w:pPr>
              <w:rPr>
                <w:rFonts w:ascii="GHEA Grapalat" w:hAnsi="GHEA Grapalat"/>
                <w:sz w:val="22"/>
                <w:szCs w:val="22"/>
                <w:lang w:val="hy-AM"/>
              </w:rPr>
            </w:pPr>
            <w:r w:rsidRPr="00323284">
              <w:rPr>
                <w:rFonts w:ascii="GHEA Grapalat" w:hAnsi="GHEA Grapalat"/>
                <w:sz w:val="20"/>
                <w:szCs w:val="20"/>
                <w:lang w:val="hy-AM"/>
              </w:rPr>
              <w:t>Հերթափոխային աշխատանքի համար՝ 1 շուրջօրյա հերթափոխ</w:t>
            </w:r>
          </w:p>
        </w:tc>
        <w:tc>
          <w:tcPr>
            <w:tcW w:w="2250" w:type="dxa"/>
          </w:tcPr>
          <w:p w14:paraId="7EDCC37A" w14:textId="77777777" w:rsidR="007C41E4" w:rsidRPr="00323284" w:rsidRDefault="007C41E4" w:rsidP="007C41E4">
            <w:pPr>
              <w:pStyle w:val="NoSpacing"/>
              <w:rPr>
                <w:rFonts w:ascii="GHEA Grapalat" w:hAnsi="GHEA Grapalat"/>
                <w:sz w:val="20"/>
                <w:szCs w:val="20"/>
                <w:lang w:val="hy-AM"/>
              </w:rPr>
            </w:pPr>
            <w:r w:rsidRPr="00323284">
              <w:rPr>
                <w:rFonts w:ascii="GHEA Grapalat" w:hAnsi="GHEA Grapalat"/>
                <w:sz w:val="20"/>
                <w:szCs w:val="20"/>
                <w:lang w:val="hy-AM"/>
              </w:rPr>
              <w:t xml:space="preserve">Ոչ հերթափոխային աշխատանքի համար 1 հաստիքային միավոր </w:t>
            </w:r>
          </w:p>
          <w:p w14:paraId="79271F32" w14:textId="76440D50" w:rsidR="007C41E4" w:rsidRPr="00323284" w:rsidRDefault="007C41E4" w:rsidP="007C41E4">
            <w:pPr>
              <w:rPr>
                <w:rFonts w:ascii="GHEA Grapalat" w:hAnsi="GHEA Grapalat"/>
                <w:sz w:val="22"/>
                <w:szCs w:val="22"/>
                <w:lang w:val="hy-AM"/>
              </w:rPr>
            </w:pPr>
            <w:r w:rsidRPr="00323284">
              <w:rPr>
                <w:rFonts w:ascii="GHEA Grapalat" w:hAnsi="GHEA Grapalat"/>
                <w:sz w:val="20"/>
                <w:szCs w:val="20"/>
                <w:lang w:val="hy-AM"/>
              </w:rPr>
              <w:t>Հերթափոխային աշխատանքի համար՝ 1 շուրջօրյա հերթափոխ</w:t>
            </w:r>
          </w:p>
        </w:tc>
        <w:tc>
          <w:tcPr>
            <w:tcW w:w="2250" w:type="dxa"/>
          </w:tcPr>
          <w:p w14:paraId="2BBFA8C7" w14:textId="77777777" w:rsidR="007C41E4" w:rsidRPr="00323284" w:rsidRDefault="007C41E4" w:rsidP="007C41E4">
            <w:pPr>
              <w:pStyle w:val="NoSpacing"/>
              <w:rPr>
                <w:rFonts w:ascii="GHEA Grapalat" w:hAnsi="GHEA Grapalat"/>
                <w:sz w:val="20"/>
                <w:szCs w:val="20"/>
                <w:lang w:val="hy-AM"/>
              </w:rPr>
            </w:pPr>
            <w:r w:rsidRPr="00323284">
              <w:rPr>
                <w:rFonts w:ascii="GHEA Grapalat" w:hAnsi="GHEA Grapalat"/>
                <w:sz w:val="20"/>
                <w:szCs w:val="20"/>
                <w:lang w:val="hy-AM"/>
              </w:rPr>
              <w:t xml:space="preserve">Ոչ հերթափոխային աշխատանքի համար 1 հաստիքային միավոր </w:t>
            </w:r>
          </w:p>
          <w:p w14:paraId="6CE4C629" w14:textId="72BAB7BA" w:rsidR="007C41E4" w:rsidRPr="00323284" w:rsidRDefault="007C41E4" w:rsidP="007C41E4">
            <w:pPr>
              <w:rPr>
                <w:rFonts w:ascii="GHEA Grapalat" w:hAnsi="GHEA Grapalat"/>
                <w:sz w:val="22"/>
                <w:szCs w:val="22"/>
                <w:lang w:val="hy-AM"/>
              </w:rPr>
            </w:pPr>
            <w:r w:rsidRPr="00323284">
              <w:rPr>
                <w:rFonts w:ascii="GHEA Grapalat" w:hAnsi="GHEA Grapalat"/>
                <w:sz w:val="20"/>
                <w:szCs w:val="20"/>
                <w:lang w:val="hy-AM"/>
              </w:rPr>
              <w:t>Հերթափոխային աշխատանքի համար՝ 1 շուրջօրյա հերթափոխ</w:t>
            </w:r>
          </w:p>
        </w:tc>
      </w:tr>
    </w:tbl>
    <w:p w14:paraId="48DF2B16" w14:textId="77777777" w:rsidR="007C41E4" w:rsidRPr="00323284" w:rsidRDefault="007C41E4" w:rsidP="007C41E4">
      <w:pPr>
        <w:rPr>
          <w:rFonts w:ascii="GHEA Grapalat" w:hAnsi="GHEA Grapalat"/>
          <w:lang w:val="hy-AM"/>
        </w:rPr>
      </w:pPr>
    </w:p>
    <w:p w14:paraId="2163D60B" w14:textId="04BBE684" w:rsidR="00415DAE" w:rsidRPr="00323284" w:rsidRDefault="00415DAE" w:rsidP="008D6E9F">
      <w:pPr>
        <w:pStyle w:val="ListParagraph"/>
        <w:numPr>
          <w:ilvl w:val="1"/>
          <w:numId w:val="43"/>
        </w:numPr>
        <w:shd w:val="clear" w:color="auto" w:fill="FFFFFF"/>
        <w:spacing w:after="0" w:line="240" w:lineRule="auto"/>
        <w:jc w:val="center"/>
        <w:rPr>
          <w:rFonts w:ascii="GHEA Grapalat" w:eastAsia="Microsoft YaHei" w:hAnsi="GHEA Grapalat" w:cs="Microsoft YaHei"/>
          <w:b/>
          <w:bCs/>
          <w:color w:val="000000"/>
          <w:sz w:val="22"/>
          <w:szCs w:val="22"/>
          <w:lang w:val="hy-AM"/>
        </w:rPr>
      </w:pPr>
      <w:r w:rsidRPr="00323284">
        <w:rPr>
          <w:rFonts w:ascii="GHEA Grapalat" w:eastAsia="Times New Roman" w:hAnsi="GHEA Grapalat" w:cs="Times New Roman"/>
          <w:b/>
          <w:bCs/>
          <w:color w:val="000000"/>
          <w:sz w:val="22"/>
          <w:szCs w:val="22"/>
          <w:lang w:val="hy-AM"/>
        </w:rPr>
        <w:t>ՏԱՐԱԾՔԻ, ՇԵՆՔԵՐԻ, ՇԻՆՈՒԹՅՈՒՆՆԵՐԻ, ՍԱՆԻՏԱՐԱԿԱՆ ՊԱՅՄԱՆՆԵՐԻ ԵՎ ԿԱՀՈՒՅՔԻ ՉԱՓՈՐՈՇԻՉՆ</w:t>
      </w:r>
      <w:r w:rsidR="00F00F4F" w:rsidRPr="00323284">
        <w:rPr>
          <w:rFonts w:ascii="GHEA Grapalat" w:eastAsia="Times New Roman" w:hAnsi="GHEA Grapalat" w:cs="Times New Roman"/>
          <w:b/>
          <w:bCs/>
          <w:color w:val="000000"/>
          <w:sz w:val="22"/>
          <w:szCs w:val="22"/>
          <w:lang w:val="hy-AM"/>
        </w:rPr>
        <w:t>ԵՐԸ</w:t>
      </w:r>
      <w:r w:rsidRPr="00323284">
        <w:rPr>
          <w:rFonts w:ascii="GHEA Grapalat" w:eastAsia="Times New Roman" w:hAnsi="GHEA Grapalat" w:cs="Times New Roman"/>
          <w:b/>
          <w:bCs/>
          <w:color w:val="000000"/>
          <w:sz w:val="22"/>
          <w:szCs w:val="22"/>
          <w:lang w:val="hy-AM"/>
        </w:rPr>
        <w:t xml:space="preserve"> </w:t>
      </w:r>
      <w:r w:rsidRPr="00323284">
        <w:rPr>
          <w:rFonts w:ascii="GHEA Grapalat" w:eastAsia="Times New Roman" w:hAnsi="GHEA Grapalat" w:cs="Times New Roman"/>
          <w:b/>
          <w:color w:val="000000" w:themeColor="text1"/>
          <w:sz w:val="22"/>
          <w:szCs w:val="22"/>
          <w:lang w:val="hy-AM"/>
        </w:rPr>
        <w:t>ՀԱՄԱՅՆՔԱՅԻՆ ՓՈՔՐ ՏԱՆԸ</w:t>
      </w:r>
    </w:p>
    <w:p w14:paraId="426441A4" w14:textId="77777777" w:rsidR="00CA1A2E" w:rsidRPr="00323284" w:rsidRDefault="00CA1A2E" w:rsidP="00CA1A2E">
      <w:pPr>
        <w:pStyle w:val="ListParagraph"/>
        <w:shd w:val="clear" w:color="auto" w:fill="FFFFFF" w:themeFill="background1"/>
        <w:spacing w:after="0" w:line="240" w:lineRule="auto"/>
        <w:ind w:left="360"/>
        <w:jc w:val="both"/>
        <w:rPr>
          <w:rFonts w:ascii="GHEA Grapalat" w:hAnsi="GHEA Grapalat"/>
          <w:sz w:val="22"/>
          <w:szCs w:val="22"/>
          <w:lang w:val="hy-AM"/>
        </w:rPr>
      </w:pPr>
    </w:p>
    <w:p w14:paraId="6B82F6CA" w14:textId="14B3C459" w:rsidR="002C6B6E" w:rsidRPr="00323284" w:rsidRDefault="002C6B6E" w:rsidP="00307F09">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sz w:val="22"/>
          <w:szCs w:val="22"/>
          <w:lang w:val="hy-AM"/>
        </w:rPr>
        <w:t>Փ</w:t>
      </w:r>
      <w:r w:rsidR="00415DAE" w:rsidRPr="00323284">
        <w:rPr>
          <w:rFonts w:ascii="GHEA Grapalat" w:hAnsi="GHEA Grapalat"/>
          <w:sz w:val="22"/>
          <w:szCs w:val="22"/>
          <w:lang w:val="hy-AM"/>
        </w:rPr>
        <w:t>ոքր տ</w:t>
      </w:r>
      <w:r w:rsidR="00650E1F" w:rsidRPr="00323284">
        <w:rPr>
          <w:rFonts w:ascii="GHEA Grapalat" w:hAnsi="GHEA Grapalat"/>
          <w:sz w:val="22"/>
          <w:szCs w:val="22"/>
          <w:lang w:val="hy-AM"/>
        </w:rPr>
        <w:t xml:space="preserve">անը ներկայացվող տեխնիկական հատկանիշները (պահանջները) սահմանված են </w:t>
      </w:r>
      <w:r w:rsidR="0088571C" w:rsidRPr="00323284">
        <w:rPr>
          <w:rFonts w:ascii="GHEA Grapalat" w:hAnsi="GHEA Grapalat"/>
          <w:sz w:val="22"/>
          <w:szCs w:val="22"/>
          <w:lang w:val="hy-AM"/>
        </w:rPr>
        <w:fldChar w:fldCharType="begin"/>
      </w:r>
      <w:r w:rsidR="0088571C" w:rsidRPr="00323284">
        <w:rPr>
          <w:rFonts w:ascii="GHEA Grapalat" w:hAnsi="GHEA Grapalat"/>
          <w:sz w:val="22"/>
          <w:szCs w:val="22"/>
          <w:lang w:val="hy-AM"/>
        </w:rPr>
        <w:instrText xml:space="preserve"> REF _Ref213274904 \h  \* MERGEFORMAT </w:instrText>
      </w:r>
      <w:r w:rsidR="0088571C" w:rsidRPr="00323284">
        <w:rPr>
          <w:rFonts w:ascii="GHEA Grapalat" w:hAnsi="GHEA Grapalat"/>
          <w:sz w:val="22"/>
          <w:szCs w:val="22"/>
          <w:lang w:val="hy-AM"/>
        </w:rPr>
      </w:r>
      <w:r w:rsidR="0088571C" w:rsidRPr="00323284">
        <w:rPr>
          <w:rFonts w:ascii="GHEA Grapalat" w:hAnsi="GHEA Grapalat"/>
          <w:sz w:val="22"/>
          <w:szCs w:val="22"/>
          <w:lang w:val="hy-AM"/>
        </w:rPr>
        <w:fldChar w:fldCharType="separate"/>
      </w:r>
      <w:r w:rsidR="0088571C" w:rsidRPr="00323284">
        <w:rPr>
          <w:rFonts w:ascii="GHEA Grapalat" w:hAnsi="GHEA Grapalat" w:cs="Sylfaen"/>
          <w:sz w:val="22"/>
          <w:szCs w:val="22"/>
          <w:lang w:val="hy-AM"/>
        </w:rPr>
        <w:t>Աղյուսակ</w:t>
      </w:r>
      <w:r w:rsidR="0088571C" w:rsidRPr="00323284">
        <w:rPr>
          <w:rFonts w:ascii="GHEA Grapalat" w:hAnsi="GHEA Grapalat"/>
          <w:sz w:val="22"/>
          <w:szCs w:val="22"/>
          <w:lang w:val="hy-AM"/>
        </w:rPr>
        <w:t xml:space="preserve"> </w:t>
      </w:r>
      <w:r w:rsidR="0088571C" w:rsidRPr="00323284">
        <w:rPr>
          <w:rFonts w:ascii="GHEA Grapalat" w:hAnsi="GHEA Grapalat"/>
          <w:noProof/>
          <w:sz w:val="22"/>
          <w:szCs w:val="22"/>
          <w:lang w:val="hy-AM"/>
        </w:rPr>
        <w:t>27</w:t>
      </w:r>
      <w:r w:rsidR="0088571C" w:rsidRPr="00323284">
        <w:rPr>
          <w:rFonts w:ascii="GHEA Grapalat" w:hAnsi="GHEA Grapalat"/>
          <w:sz w:val="22"/>
          <w:szCs w:val="22"/>
          <w:lang w:val="hy-AM"/>
        </w:rPr>
        <w:fldChar w:fldCharType="end"/>
      </w:r>
      <w:r w:rsidR="00650E1F" w:rsidRPr="00323284">
        <w:rPr>
          <w:rFonts w:ascii="GHEA Grapalat" w:hAnsi="GHEA Grapalat"/>
          <w:sz w:val="22"/>
          <w:szCs w:val="22"/>
          <w:lang w:val="hy-AM"/>
        </w:rPr>
        <w:t xml:space="preserve">-ում։ </w:t>
      </w:r>
    </w:p>
    <w:p w14:paraId="2C4770F1" w14:textId="34C5BF79" w:rsidR="00415DAE" w:rsidRPr="00323284" w:rsidRDefault="000376EF" w:rsidP="00307F09">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sz w:val="22"/>
          <w:szCs w:val="22"/>
          <w:lang w:val="hy-AM"/>
        </w:rPr>
      </w:pPr>
      <w:r w:rsidRPr="00323284">
        <w:rPr>
          <w:rFonts w:ascii="GHEA Grapalat" w:hAnsi="GHEA Grapalat" w:cs="Sylfaen"/>
          <w:sz w:val="22"/>
          <w:szCs w:val="22"/>
          <w:lang w:val="hy-AM"/>
        </w:rPr>
        <w:t xml:space="preserve">Համայնքային փոքր տան կահույքի, տեխնիկայի և այլ պարագաների օրինակելի ցանկը և դրանց </w:t>
      </w:r>
      <w:r w:rsidR="00CB173B" w:rsidRPr="00323284">
        <w:rPr>
          <w:rFonts w:ascii="GHEA Grapalat" w:hAnsi="GHEA Grapalat" w:cs="Sylfaen"/>
          <w:sz w:val="22"/>
          <w:szCs w:val="22"/>
          <w:lang w:val="hy-AM"/>
        </w:rPr>
        <w:t>չափաքանակները</w:t>
      </w:r>
      <w:r w:rsidRPr="00323284">
        <w:rPr>
          <w:rFonts w:ascii="GHEA Grapalat" w:hAnsi="GHEA Grapalat" w:cs="Sylfaen"/>
          <w:sz w:val="22"/>
          <w:szCs w:val="22"/>
          <w:lang w:val="hy-AM"/>
        </w:rPr>
        <w:t xml:space="preserve"> ներկայացված են </w:t>
      </w:r>
      <w:r w:rsidR="0088571C" w:rsidRPr="00323284">
        <w:rPr>
          <w:rFonts w:ascii="GHEA Grapalat" w:hAnsi="GHEA Grapalat" w:cs="Sylfaen"/>
          <w:sz w:val="22"/>
          <w:szCs w:val="22"/>
          <w:lang w:val="hy-AM"/>
        </w:rPr>
        <w:fldChar w:fldCharType="begin"/>
      </w:r>
      <w:r w:rsidR="0088571C" w:rsidRPr="00323284">
        <w:rPr>
          <w:rFonts w:ascii="GHEA Grapalat" w:hAnsi="GHEA Grapalat" w:cs="Sylfaen"/>
          <w:sz w:val="22"/>
          <w:szCs w:val="22"/>
          <w:lang w:val="hy-AM"/>
        </w:rPr>
        <w:instrText xml:space="preserve"> REF _Ref213274929 \h  \* MERGEFORMAT </w:instrText>
      </w:r>
      <w:r w:rsidR="0088571C" w:rsidRPr="00323284">
        <w:rPr>
          <w:rFonts w:ascii="GHEA Grapalat" w:hAnsi="GHEA Grapalat" w:cs="Sylfaen"/>
          <w:sz w:val="22"/>
          <w:szCs w:val="22"/>
          <w:lang w:val="hy-AM"/>
        </w:rPr>
      </w:r>
      <w:r w:rsidR="0088571C" w:rsidRPr="00323284">
        <w:rPr>
          <w:rFonts w:ascii="GHEA Grapalat" w:hAnsi="GHEA Grapalat" w:cs="Sylfaen"/>
          <w:sz w:val="22"/>
          <w:szCs w:val="22"/>
          <w:lang w:val="hy-AM"/>
        </w:rPr>
        <w:fldChar w:fldCharType="separate"/>
      </w:r>
      <w:r w:rsidR="0088571C" w:rsidRPr="00323284">
        <w:rPr>
          <w:rFonts w:ascii="GHEA Grapalat" w:hAnsi="GHEA Grapalat" w:cs="Sylfaen"/>
          <w:sz w:val="22"/>
          <w:szCs w:val="22"/>
          <w:lang w:val="hy-AM"/>
        </w:rPr>
        <w:t>Աղյուսակ</w:t>
      </w:r>
      <w:r w:rsidR="0088571C" w:rsidRPr="00323284">
        <w:rPr>
          <w:rFonts w:ascii="GHEA Grapalat" w:hAnsi="GHEA Grapalat"/>
          <w:sz w:val="22"/>
          <w:szCs w:val="22"/>
          <w:lang w:val="hy-AM"/>
        </w:rPr>
        <w:t xml:space="preserve"> </w:t>
      </w:r>
      <w:r w:rsidR="0088571C" w:rsidRPr="00323284">
        <w:rPr>
          <w:rFonts w:ascii="GHEA Grapalat" w:hAnsi="GHEA Grapalat"/>
          <w:noProof/>
          <w:sz w:val="22"/>
          <w:szCs w:val="22"/>
          <w:lang w:val="hy-AM"/>
        </w:rPr>
        <w:t>28</w:t>
      </w:r>
      <w:r w:rsidR="0088571C" w:rsidRPr="00323284">
        <w:rPr>
          <w:rFonts w:ascii="GHEA Grapalat" w:hAnsi="GHEA Grapalat" w:cs="Sylfaen"/>
          <w:sz w:val="22"/>
          <w:szCs w:val="22"/>
          <w:lang w:val="hy-AM"/>
        </w:rPr>
        <w:fldChar w:fldCharType="end"/>
      </w:r>
      <w:r w:rsidRPr="00323284">
        <w:rPr>
          <w:rFonts w:ascii="GHEA Grapalat" w:hAnsi="GHEA Grapalat" w:cs="Sylfaen"/>
          <w:sz w:val="22"/>
          <w:szCs w:val="22"/>
          <w:lang w:val="hy-AM"/>
        </w:rPr>
        <w:t xml:space="preserve">-ում։ </w:t>
      </w:r>
    </w:p>
    <w:p w14:paraId="292A4176" w14:textId="77777777" w:rsidR="00CA1A2E" w:rsidRPr="00323284" w:rsidRDefault="00CA1A2E" w:rsidP="008D6E9F">
      <w:pPr>
        <w:pStyle w:val="Caption"/>
        <w:spacing w:after="0"/>
        <w:rPr>
          <w:rFonts w:ascii="GHEA Grapalat" w:hAnsi="GHEA Grapalat" w:cs="Sylfaen"/>
          <w:szCs w:val="22"/>
          <w:lang w:val="hy-AM"/>
        </w:rPr>
      </w:pPr>
    </w:p>
    <w:p w14:paraId="4F109BCE" w14:textId="6AA9A8A2" w:rsidR="00FB36BF" w:rsidRPr="00323284" w:rsidRDefault="005801E5" w:rsidP="007C41E4">
      <w:pPr>
        <w:pStyle w:val="Caption"/>
        <w:spacing w:after="120"/>
        <w:rPr>
          <w:rFonts w:ascii="GHEA Grapalat" w:hAnsi="GHEA Grapalat"/>
          <w:b w:val="0"/>
          <w:bCs/>
          <w:color w:val="000000"/>
          <w:szCs w:val="22"/>
          <w:lang w:val="hy-AM"/>
        </w:rPr>
      </w:pPr>
      <w:bookmarkStart w:id="50" w:name="_Ref213274904"/>
      <w:r w:rsidRPr="00323284">
        <w:rPr>
          <w:rFonts w:ascii="GHEA Grapalat" w:hAnsi="GHEA Grapalat" w:cs="Sylfaen"/>
          <w:szCs w:val="22"/>
          <w:lang w:val="hy-AM"/>
        </w:rPr>
        <w:t>ԱՂՅՈՒՍԱԿ</w:t>
      </w:r>
      <w:r w:rsidRPr="00323284">
        <w:rPr>
          <w:rFonts w:ascii="GHEA Grapalat" w:hAnsi="GHEA Grapalat"/>
          <w:szCs w:val="22"/>
          <w:lang w:val="hy-AM"/>
        </w:rPr>
        <w:t xml:space="preserve"> </w:t>
      </w:r>
      <w:r w:rsidRPr="00323284">
        <w:rPr>
          <w:rFonts w:ascii="GHEA Grapalat" w:hAnsi="GHEA Grapalat"/>
          <w:szCs w:val="22"/>
        </w:rPr>
        <w:fldChar w:fldCharType="begin"/>
      </w:r>
      <w:r w:rsidRPr="00323284">
        <w:rPr>
          <w:rFonts w:ascii="GHEA Grapalat" w:hAnsi="GHEA Grapalat"/>
          <w:szCs w:val="22"/>
          <w:lang w:val="hy-AM"/>
        </w:rPr>
        <w:instrText xml:space="preserve"> SEQ Աղյուսակ \* ARABIC </w:instrText>
      </w:r>
      <w:r w:rsidRPr="00323284">
        <w:rPr>
          <w:rFonts w:ascii="GHEA Grapalat" w:hAnsi="GHEA Grapalat"/>
          <w:szCs w:val="22"/>
        </w:rPr>
        <w:fldChar w:fldCharType="separate"/>
      </w:r>
      <w:r w:rsidR="00C631CB" w:rsidRPr="00323284">
        <w:rPr>
          <w:rFonts w:ascii="GHEA Grapalat" w:hAnsi="GHEA Grapalat"/>
          <w:noProof/>
          <w:szCs w:val="22"/>
          <w:lang w:val="hy-AM"/>
        </w:rPr>
        <w:t>27</w:t>
      </w:r>
      <w:r w:rsidRPr="00323284">
        <w:rPr>
          <w:rFonts w:ascii="GHEA Grapalat" w:hAnsi="GHEA Grapalat"/>
          <w:szCs w:val="22"/>
        </w:rPr>
        <w:fldChar w:fldCharType="end"/>
      </w:r>
      <w:bookmarkEnd w:id="50"/>
      <w:r w:rsidR="00650E1F" w:rsidRPr="00323284">
        <w:rPr>
          <w:rFonts w:ascii="GHEA Grapalat" w:hAnsi="GHEA Grapalat"/>
          <w:szCs w:val="22"/>
          <w:lang w:val="hy-AM"/>
        </w:rPr>
        <w:t>. ՀԱՄԱՅՆՔԱՅԻՆ ՓՈՔՐ ՏԱՆ ՏԵԽՆԻԿԱԿԱՆ ՀԱՏԿԱՆԻՇՆԵՐԸ (ՊԱՀԱՆՋՆԵՐԸ)</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10"/>
        <w:gridCol w:w="6520"/>
      </w:tblGrid>
      <w:tr w:rsidR="00FB36BF" w:rsidRPr="00323284" w14:paraId="6007A8D6" w14:textId="77777777" w:rsidTr="0034586B">
        <w:trPr>
          <w:trHeight w:val="408"/>
          <w:tblHeader/>
        </w:trPr>
        <w:tc>
          <w:tcPr>
            <w:tcW w:w="709" w:type="dxa"/>
          </w:tcPr>
          <w:p w14:paraId="4B36073A" w14:textId="68F6D92F" w:rsidR="00FB36BF" w:rsidRPr="00323284" w:rsidRDefault="001C7866" w:rsidP="008D6E9F">
            <w:pPr>
              <w:spacing w:after="0" w:line="240" w:lineRule="auto"/>
              <w:rPr>
                <w:rFonts w:ascii="GHEA Grapalat" w:hAnsi="GHEA Grapalat"/>
                <w:b/>
                <w:bCs/>
                <w:color w:val="000000"/>
                <w:sz w:val="20"/>
                <w:szCs w:val="20"/>
                <w:lang w:val="ru-RU"/>
              </w:rPr>
            </w:pPr>
            <w:r w:rsidRPr="00323284">
              <w:rPr>
                <w:rFonts w:ascii="GHEA Grapalat" w:hAnsi="GHEA Grapalat"/>
                <w:b/>
                <w:bCs/>
                <w:color w:val="000000"/>
                <w:sz w:val="20"/>
                <w:szCs w:val="20"/>
                <w:lang w:val="ru-RU"/>
              </w:rPr>
              <w:t>Հ/Հ</w:t>
            </w:r>
          </w:p>
        </w:tc>
        <w:tc>
          <w:tcPr>
            <w:tcW w:w="2410" w:type="dxa"/>
          </w:tcPr>
          <w:p w14:paraId="72C00A4B" w14:textId="77777777" w:rsidR="00FB36BF" w:rsidRPr="00323284" w:rsidRDefault="00FB36BF" w:rsidP="008D6E9F">
            <w:pPr>
              <w:spacing w:after="0" w:line="240" w:lineRule="auto"/>
              <w:rPr>
                <w:rFonts w:ascii="GHEA Grapalat" w:hAnsi="GHEA Grapalat"/>
                <w:b/>
                <w:bCs/>
                <w:color w:val="000000"/>
                <w:sz w:val="20"/>
                <w:szCs w:val="20"/>
                <w:lang w:val="hy-AM"/>
              </w:rPr>
            </w:pPr>
            <w:r w:rsidRPr="00323284">
              <w:rPr>
                <w:rFonts w:ascii="GHEA Grapalat" w:hAnsi="GHEA Grapalat"/>
                <w:b/>
                <w:bCs/>
                <w:color w:val="000000"/>
                <w:sz w:val="20"/>
                <w:szCs w:val="20"/>
                <w:lang w:val="hy-AM"/>
              </w:rPr>
              <w:t>Անվանումը</w:t>
            </w:r>
          </w:p>
        </w:tc>
        <w:tc>
          <w:tcPr>
            <w:tcW w:w="6520" w:type="dxa"/>
          </w:tcPr>
          <w:p w14:paraId="4C57D15D" w14:textId="77777777" w:rsidR="00FB36BF" w:rsidRPr="00323284" w:rsidRDefault="00FB36BF" w:rsidP="008D6E9F">
            <w:pPr>
              <w:spacing w:after="0" w:line="240" w:lineRule="auto"/>
              <w:rPr>
                <w:rFonts w:ascii="GHEA Grapalat" w:hAnsi="GHEA Grapalat"/>
                <w:b/>
                <w:bCs/>
                <w:color w:val="000000"/>
                <w:sz w:val="20"/>
                <w:szCs w:val="20"/>
                <w:lang w:val="hy-AM"/>
              </w:rPr>
            </w:pPr>
            <w:r w:rsidRPr="00323284">
              <w:rPr>
                <w:rFonts w:ascii="GHEA Grapalat" w:hAnsi="GHEA Grapalat"/>
                <w:b/>
                <w:bCs/>
                <w:color w:val="000000"/>
                <w:sz w:val="20"/>
                <w:szCs w:val="20"/>
                <w:lang w:val="hy-AM"/>
              </w:rPr>
              <w:t>Ներկայացվող տեխնիկական պահանջները</w:t>
            </w:r>
          </w:p>
        </w:tc>
      </w:tr>
      <w:tr w:rsidR="00FB36BF" w:rsidRPr="00323284" w14:paraId="25DD7059" w14:textId="77777777" w:rsidTr="0034586B">
        <w:tc>
          <w:tcPr>
            <w:tcW w:w="709" w:type="dxa"/>
          </w:tcPr>
          <w:p w14:paraId="20E50198" w14:textId="7E369D2B" w:rsidR="00FB36BF" w:rsidRPr="00323284" w:rsidRDefault="00FB36BF" w:rsidP="008D6E9F">
            <w:pPr>
              <w:spacing w:after="0" w:line="240" w:lineRule="auto"/>
              <w:rPr>
                <w:rFonts w:ascii="GHEA Grapalat" w:hAnsi="GHEA Grapalat"/>
                <w:color w:val="000000"/>
                <w:sz w:val="20"/>
                <w:szCs w:val="20"/>
                <w:lang w:val="ru-RU"/>
              </w:rPr>
            </w:pPr>
            <w:r w:rsidRPr="00323284">
              <w:rPr>
                <w:rFonts w:ascii="GHEA Grapalat" w:hAnsi="GHEA Grapalat"/>
                <w:color w:val="000000"/>
                <w:sz w:val="20"/>
                <w:szCs w:val="20"/>
                <w:lang w:val="hy-AM"/>
              </w:rPr>
              <w:t>1</w:t>
            </w:r>
            <w:r w:rsidR="001A69C4" w:rsidRPr="00323284">
              <w:rPr>
                <w:rFonts w:ascii="GHEA Grapalat" w:hAnsi="GHEA Grapalat"/>
                <w:color w:val="000000"/>
                <w:sz w:val="20"/>
                <w:szCs w:val="20"/>
                <w:lang w:val="ru-RU"/>
              </w:rPr>
              <w:t>.</w:t>
            </w:r>
          </w:p>
        </w:tc>
        <w:tc>
          <w:tcPr>
            <w:tcW w:w="2410" w:type="dxa"/>
          </w:tcPr>
          <w:p w14:paraId="0C7AF49F" w14:textId="77777777" w:rsidR="00FB36BF" w:rsidRPr="00323284" w:rsidRDefault="00FB36BF" w:rsidP="008D6E9F">
            <w:pPr>
              <w:spacing w:after="0" w:line="240" w:lineRule="auto"/>
              <w:rPr>
                <w:rFonts w:ascii="GHEA Grapalat" w:hAnsi="GHEA Grapalat"/>
                <w:color w:val="000000"/>
                <w:sz w:val="20"/>
                <w:szCs w:val="20"/>
                <w:lang w:val="hy-AM"/>
              </w:rPr>
            </w:pPr>
            <w:r w:rsidRPr="00323284">
              <w:rPr>
                <w:rFonts w:ascii="GHEA Grapalat" w:hAnsi="GHEA Grapalat"/>
                <w:color w:val="000000"/>
                <w:sz w:val="20"/>
                <w:szCs w:val="20"/>
                <w:lang w:val="hy-AM"/>
              </w:rPr>
              <w:t>Կառուցապատվող մակերեսը</w:t>
            </w:r>
          </w:p>
        </w:tc>
        <w:tc>
          <w:tcPr>
            <w:tcW w:w="6520" w:type="dxa"/>
          </w:tcPr>
          <w:p w14:paraId="6407276A" w14:textId="448EF28F" w:rsidR="00FB36BF" w:rsidRPr="00323284" w:rsidRDefault="00FB36BF" w:rsidP="008D6E9F">
            <w:pPr>
              <w:numPr>
                <w:ilvl w:val="0"/>
                <w:numId w:val="34"/>
              </w:numPr>
              <w:tabs>
                <w:tab w:val="left" w:pos="599"/>
              </w:tabs>
              <w:spacing w:after="0" w:line="240" w:lineRule="auto"/>
              <w:ind w:left="599" w:hanging="425"/>
              <w:jc w:val="both"/>
              <w:rPr>
                <w:rFonts w:ascii="GHEA Grapalat" w:hAnsi="GHEA Grapalat"/>
                <w:color w:val="000000"/>
                <w:sz w:val="20"/>
                <w:szCs w:val="20"/>
                <w:lang w:val="hy-AM"/>
              </w:rPr>
            </w:pPr>
            <w:r w:rsidRPr="00323284">
              <w:rPr>
                <w:rFonts w:ascii="GHEA Grapalat" w:hAnsi="GHEA Grapalat"/>
                <w:color w:val="000000"/>
                <w:sz w:val="20"/>
                <w:szCs w:val="20"/>
                <w:lang w:val="hy-AM"/>
              </w:rPr>
              <w:t xml:space="preserve">Հատկացվող հողամասի մակերեսը՝ </w:t>
            </w:r>
            <w:r w:rsidR="00650E1F" w:rsidRPr="00323284">
              <w:rPr>
                <w:rFonts w:ascii="GHEA Grapalat" w:hAnsi="GHEA Grapalat"/>
                <w:color w:val="000000"/>
                <w:sz w:val="20"/>
                <w:szCs w:val="20"/>
                <w:lang w:val="hy-AM"/>
              </w:rPr>
              <w:t xml:space="preserve">շուրջ </w:t>
            </w:r>
            <w:r w:rsidRPr="00323284">
              <w:rPr>
                <w:rFonts w:ascii="GHEA Grapalat" w:hAnsi="GHEA Grapalat"/>
                <w:color w:val="000000"/>
                <w:sz w:val="20"/>
                <w:szCs w:val="20"/>
                <w:lang w:val="hy-AM"/>
              </w:rPr>
              <w:t>1000մ</w:t>
            </w:r>
            <w:r w:rsidRPr="00323284">
              <w:rPr>
                <w:rFonts w:ascii="GHEA Grapalat" w:hAnsi="GHEA Grapalat"/>
                <w:color w:val="000000"/>
                <w:sz w:val="20"/>
                <w:szCs w:val="20"/>
                <w:vertAlign w:val="superscript"/>
                <w:lang w:val="hy-AM"/>
              </w:rPr>
              <w:t>2</w:t>
            </w:r>
          </w:p>
          <w:p w14:paraId="017FFB6F" w14:textId="77777777" w:rsidR="00FB36BF" w:rsidRPr="00323284" w:rsidRDefault="00FB36BF" w:rsidP="008D6E9F">
            <w:pPr>
              <w:numPr>
                <w:ilvl w:val="0"/>
                <w:numId w:val="34"/>
              </w:numPr>
              <w:tabs>
                <w:tab w:val="left" w:pos="599"/>
              </w:tabs>
              <w:spacing w:after="0" w:line="240" w:lineRule="auto"/>
              <w:ind w:left="599" w:hanging="425"/>
              <w:jc w:val="both"/>
              <w:rPr>
                <w:rFonts w:ascii="GHEA Grapalat" w:hAnsi="GHEA Grapalat"/>
                <w:color w:val="000000"/>
                <w:sz w:val="20"/>
                <w:szCs w:val="20"/>
                <w:lang w:val="hy-AM"/>
              </w:rPr>
            </w:pPr>
            <w:r w:rsidRPr="00323284">
              <w:rPr>
                <w:rFonts w:ascii="GHEA Grapalat" w:hAnsi="GHEA Grapalat"/>
                <w:color w:val="000000"/>
                <w:sz w:val="20"/>
                <w:szCs w:val="20"/>
                <w:lang w:val="hy-AM"/>
              </w:rPr>
              <w:t>Նախագծվող փոքր տան մակերեսը՝ մոտ 300մ</w:t>
            </w:r>
            <w:r w:rsidRPr="00323284">
              <w:rPr>
                <w:rFonts w:ascii="GHEA Grapalat" w:hAnsi="GHEA Grapalat"/>
                <w:color w:val="000000"/>
                <w:sz w:val="20"/>
                <w:szCs w:val="20"/>
                <w:vertAlign w:val="superscript"/>
                <w:lang w:val="hy-AM"/>
              </w:rPr>
              <w:t xml:space="preserve">2 </w:t>
            </w:r>
          </w:p>
        </w:tc>
      </w:tr>
      <w:tr w:rsidR="00FB36BF" w:rsidRPr="00323284" w14:paraId="2B86A124" w14:textId="77777777" w:rsidTr="0034586B">
        <w:tc>
          <w:tcPr>
            <w:tcW w:w="709" w:type="dxa"/>
          </w:tcPr>
          <w:p w14:paraId="3B2BC174" w14:textId="10386F23" w:rsidR="00FB36BF" w:rsidRPr="00323284" w:rsidRDefault="00FB36BF" w:rsidP="008D6E9F">
            <w:pPr>
              <w:spacing w:after="0" w:line="240" w:lineRule="auto"/>
              <w:rPr>
                <w:rFonts w:ascii="GHEA Grapalat" w:hAnsi="GHEA Grapalat"/>
                <w:color w:val="000000"/>
                <w:sz w:val="20"/>
                <w:szCs w:val="20"/>
                <w:lang w:val="ru-RU"/>
              </w:rPr>
            </w:pPr>
            <w:r w:rsidRPr="00323284">
              <w:rPr>
                <w:rFonts w:ascii="GHEA Grapalat" w:hAnsi="GHEA Grapalat"/>
                <w:color w:val="000000"/>
                <w:sz w:val="20"/>
                <w:szCs w:val="20"/>
                <w:lang w:val="hy-AM"/>
              </w:rPr>
              <w:t>2</w:t>
            </w:r>
            <w:r w:rsidR="001A69C4" w:rsidRPr="00323284">
              <w:rPr>
                <w:rFonts w:ascii="GHEA Grapalat" w:hAnsi="GHEA Grapalat"/>
                <w:color w:val="000000"/>
                <w:sz w:val="20"/>
                <w:szCs w:val="20"/>
                <w:lang w:val="ru-RU"/>
              </w:rPr>
              <w:t>.</w:t>
            </w:r>
          </w:p>
        </w:tc>
        <w:tc>
          <w:tcPr>
            <w:tcW w:w="2410" w:type="dxa"/>
          </w:tcPr>
          <w:p w14:paraId="18A94A2F" w14:textId="77777777" w:rsidR="00FB36BF" w:rsidRPr="00323284" w:rsidRDefault="00FB36BF" w:rsidP="008D6E9F">
            <w:pPr>
              <w:spacing w:after="0" w:line="240" w:lineRule="auto"/>
              <w:rPr>
                <w:rFonts w:ascii="GHEA Grapalat" w:hAnsi="GHEA Grapalat"/>
                <w:color w:val="000000"/>
                <w:sz w:val="20"/>
                <w:szCs w:val="20"/>
                <w:lang w:val="hy-AM"/>
              </w:rPr>
            </w:pPr>
            <w:r w:rsidRPr="00323284">
              <w:rPr>
                <w:rFonts w:ascii="GHEA Grapalat" w:hAnsi="GHEA Grapalat"/>
                <w:color w:val="000000"/>
                <w:sz w:val="20"/>
                <w:szCs w:val="20"/>
                <w:lang w:val="hy-AM"/>
              </w:rPr>
              <w:t>«Փոքր տուն» համալիրի կառուցվածքները</w:t>
            </w:r>
          </w:p>
        </w:tc>
        <w:tc>
          <w:tcPr>
            <w:tcW w:w="6520" w:type="dxa"/>
          </w:tcPr>
          <w:p w14:paraId="318FB05C" w14:textId="60F6CCDE" w:rsidR="00FB36BF" w:rsidRPr="00323284" w:rsidRDefault="00FB36BF" w:rsidP="008D6E9F">
            <w:pPr>
              <w:numPr>
                <w:ilvl w:val="0"/>
                <w:numId w:val="34"/>
              </w:numPr>
              <w:tabs>
                <w:tab w:val="left" w:pos="599"/>
              </w:tabs>
              <w:spacing w:after="0" w:line="240" w:lineRule="auto"/>
              <w:ind w:left="599" w:hanging="425"/>
              <w:jc w:val="both"/>
              <w:rPr>
                <w:rFonts w:ascii="GHEA Grapalat" w:hAnsi="GHEA Grapalat"/>
                <w:color w:val="000000"/>
                <w:sz w:val="20"/>
                <w:szCs w:val="20"/>
                <w:lang w:val="hy-AM"/>
              </w:rPr>
            </w:pPr>
            <w:r w:rsidRPr="00323284">
              <w:rPr>
                <w:rFonts w:ascii="GHEA Grapalat" w:hAnsi="GHEA Grapalat"/>
                <w:color w:val="000000"/>
                <w:sz w:val="20"/>
                <w:szCs w:val="20"/>
                <w:lang w:val="hy-AM"/>
              </w:rPr>
              <w:t>Հիմնական մասնաշենք</w:t>
            </w:r>
            <w:r w:rsidR="008B430B" w:rsidRPr="00323284">
              <w:rPr>
                <w:rFonts w:ascii="GHEA Grapalat" w:hAnsi="GHEA Grapalat"/>
                <w:color w:val="000000"/>
                <w:sz w:val="20"/>
                <w:szCs w:val="20"/>
                <w:lang w:val="hy-AM"/>
              </w:rPr>
              <w:t xml:space="preserve"> </w:t>
            </w:r>
          </w:p>
          <w:p w14:paraId="706D979B" w14:textId="77777777" w:rsidR="00FB36BF" w:rsidRPr="00323284" w:rsidRDefault="00FB36BF" w:rsidP="008D6E9F">
            <w:pPr>
              <w:numPr>
                <w:ilvl w:val="0"/>
                <w:numId w:val="34"/>
              </w:numPr>
              <w:tabs>
                <w:tab w:val="left" w:pos="599"/>
              </w:tabs>
              <w:spacing w:after="0" w:line="240" w:lineRule="auto"/>
              <w:ind w:left="599" w:hanging="425"/>
              <w:jc w:val="both"/>
              <w:rPr>
                <w:rFonts w:ascii="GHEA Grapalat" w:hAnsi="GHEA Grapalat"/>
                <w:color w:val="000000"/>
                <w:sz w:val="20"/>
                <w:szCs w:val="20"/>
                <w:lang w:val="hy-AM"/>
              </w:rPr>
            </w:pPr>
            <w:r w:rsidRPr="00323284">
              <w:rPr>
                <w:rFonts w:ascii="GHEA Grapalat" w:hAnsi="GHEA Grapalat"/>
                <w:color w:val="000000"/>
                <w:sz w:val="20"/>
                <w:szCs w:val="20"/>
                <w:lang w:val="hy-AM"/>
              </w:rPr>
              <w:t>Ջերմոց</w:t>
            </w:r>
          </w:p>
          <w:p w14:paraId="375DFB83" w14:textId="77777777" w:rsidR="00FB36BF" w:rsidRPr="00323284" w:rsidRDefault="00FB36BF" w:rsidP="008D6E9F">
            <w:pPr>
              <w:numPr>
                <w:ilvl w:val="0"/>
                <w:numId w:val="34"/>
              </w:numPr>
              <w:tabs>
                <w:tab w:val="left" w:pos="599"/>
              </w:tabs>
              <w:spacing w:after="0" w:line="240" w:lineRule="auto"/>
              <w:ind w:left="599" w:hanging="425"/>
              <w:jc w:val="both"/>
              <w:rPr>
                <w:rFonts w:ascii="GHEA Grapalat" w:hAnsi="GHEA Grapalat"/>
                <w:color w:val="000000"/>
                <w:sz w:val="20"/>
                <w:szCs w:val="20"/>
                <w:lang w:val="hy-AM"/>
              </w:rPr>
            </w:pPr>
            <w:r w:rsidRPr="00323284">
              <w:rPr>
                <w:rFonts w:ascii="GHEA Grapalat" w:hAnsi="GHEA Grapalat"/>
                <w:color w:val="000000"/>
                <w:sz w:val="20"/>
                <w:szCs w:val="20"/>
                <w:lang w:val="hy-AM"/>
              </w:rPr>
              <w:t xml:space="preserve">Բաց ծածկով 2 ավտոմեքենայի կայանատեղի </w:t>
            </w:r>
          </w:p>
        </w:tc>
      </w:tr>
      <w:tr w:rsidR="00FB36BF" w:rsidRPr="00323284" w14:paraId="416C1C84" w14:textId="77777777" w:rsidTr="0034586B">
        <w:tc>
          <w:tcPr>
            <w:tcW w:w="709" w:type="dxa"/>
          </w:tcPr>
          <w:p w14:paraId="66E09FAB" w14:textId="600C5693" w:rsidR="00FB36BF" w:rsidRPr="00323284" w:rsidRDefault="00FB36BF" w:rsidP="008D6E9F">
            <w:pPr>
              <w:spacing w:after="0" w:line="240" w:lineRule="auto"/>
              <w:rPr>
                <w:rFonts w:ascii="GHEA Grapalat" w:hAnsi="GHEA Grapalat"/>
                <w:color w:val="000000"/>
                <w:sz w:val="20"/>
                <w:szCs w:val="20"/>
                <w:lang w:val="ru-RU"/>
              </w:rPr>
            </w:pPr>
            <w:r w:rsidRPr="00323284">
              <w:rPr>
                <w:rFonts w:ascii="GHEA Grapalat" w:hAnsi="GHEA Grapalat"/>
                <w:color w:val="000000"/>
                <w:sz w:val="20"/>
                <w:szCs w:val="20"/>
                <w:lang w:val="hy-AM"/>
              </w:rPr>
              <w:t>3</w:t>
            </w:r>
            <w:r w:rsidR="001A69C4" w:rsidRPr="00323284">
              <w:rPr>
                <w:rFonts w:ascii="GHEA Grapalat" w:hAnsi="GHEA Grapalat"/>
                <w:color w:val="000000"/>
                <w:sz w:val="20"/>
                <w:szCs w:val="20"/>
                <w:lang w:val="ru-RU"/>
              </w:rPr>
              <w:t>.</w:t>
            </w:r>
          </w:p>
        </w:tc>
        <w:tc>
          <w:tcPr>
            <w:tcW w:w="2410" w:type="dxa"/>
          </w:tcPr>
          <w:p w14:paraId="525A48CC" w14:textId="77777777" w:rsidR="00FB36BF" w:rsidRPr="00323284" w:rsidRDefault="00FB36BF" w:rsidP="008D6E9F">
            <w:pPr>
              <w:spacing w:after="0" w:line="240" w:lineRule="auto"/>
              <w:rPr>
                <w:rFonts w:ascii="GHEA Grapalat" w:hAnsi="GHEA Grapalat"/>
                <w:color w:val="000000"/>
                <w:sz w:val="20"/>
                <w:szCs w:val="20"/>
                <w:lang w:val="hy-AM"/>
              </w:rPr>
            </w:pPr>
            <w:r w:rsidRPr="00323284">
              <w:rPr>
                <w:rFonts w:ascii="GHEA Grapalat" w:hAnsi="GHEA Grapalat"/>
                <w:color w:val="000000"/>
                <w:sz w:val="20"/>
                <w:szCs w:val="20"/>
                <w:lang w:val="hy-AM"/>
              </w:rPr>
              <w:t>Տարածքի բարեկարգում</w:t>
            </w:r>
          </w:p>
        </w:tc>
        <w:tc>
          <w:tcPr>
            <w:tcW w:w="6520" w:type="dxa"/>
          </w:tcPr>
          <w:p w14:paraId="6CA7A69A" w14:textId="77777777" w:rsidR="00FB36BF" w:rsidRPr="00323284" w:rsidRDefault="00FB36BF" w:rsidP="008D6E9F">
            <w:pPr>
              <w:numPr>
                <w:ilvl w:val="0"/>
                <w:numId w:val="34"/>
              </w:numPr>
              <w:tabs>
                <w:tab w:val="left" w:pos="599"/>
              </w:tabs>
              <w:spacing w:after="0" w:line="240" w:lineRule="auto"/>
              <w:ind w:left="599" w:hanging="425"/>
              <w:jc w:val="both"/>
              <w:rPr>
                <w:rFonts w:ascii="GHEA Grapalat" w:hAnsi="GHEA Grapalat"/>
                <w:color w:val="000000"/>
                <w:sz w:val="20"/>
                <w:szCs w:val="20"/>
                <w:lang w:val="hy-AM"/>
              </w:rPr>
            </w:pPr>
            <w:r w:rsidRPr="00323284">
              <w:rPr>
                <w:rFonts w:ascii="GHEA Grapalat" w:hAnsi="GHEA Grapalat"/>
                <w:color w:val="000000"/>
                <w:sz w:val="20"/>
                <w:szCs w:val="20"/>
                <w:lang w:val="hy-AM"/>
              </w:rPr>
              <w:t>Տարածքը ցանկապատել թեթև կոնստրուկցիաներով, դիտարկել տարբերակ՝ մինչև 1մ բարձրությամբ պարիսպ՝ վերևում մետաղական ցանկապատ: Նախատեսել դարպաս և մուտքի դուռ:</w:t>
            </w:r>
          </w:p>
          <w:p w14:paraId="76AF62BE" w14:textId="7DDA1B9E" w:rsidR="00EB39D4" w:rsidRPr="00323284" w:rsidRDefault="00FB36BF" w:rsidP="008D6E9F">
            <w:pPr>
              <w:numPr>
                <w:ilvl w:val="0"/>
                <w:numId w:val="34"/>
              </w:numPr>
              <w:tabs>
                <w:tab w:val="left" w:pos="599"/>
              </w:tabs>
              <w:spacing w:after="0" w:line="240" w:lineRule="auto"/>
              <w:ind w:left="599" w:hanging="425"/>
              <w:jc w:val="both"/>
              <w:rPr>
                <w:rFonts w:ascii="GHEA Grapalat" w:hAnsi="GHEA Grapalat"/>
                <w:color w:val="000000"/>
                <w:sz w:val="20"/>
                <w:szCs w:val="20"/>
                <w:lang w:val="hy-AM"/>
              </w:rPr>
            </w:pPr>
            <w:r w:rsidRPr="00323284">
              <w:rPr>
                <w:rFonts w:ascii="GHEA Grapalat" w:hAnsi="GHEA Grapalat"/>
                <w:color w:val="000000"/>
                <w:sz w:val="20"/>
                <w:szCs w:val="20"/>
                <w:lang w:val="hy-AM"/>
              </w:rPr>
              <w:t>Բակը նախատեսել կանաչապատ</w:t>
            </w:r>
            <w:r w:rsidR="00EB39D4" w:rsidRPr="00323284">
              <w:rPr>
                <w:rFonts w:ascii="GHEA Grapalat" w:hAnsi="GHEA Grapalat"/>
                <w:color w:val="000000"/>
                <w:sz w:val="20"/>
                <w:szCs w:val="20"/>
                <w:lang w:val="hy-AM"/>
              </w:rPr>
              <w:t>՝ բակի կանաչապատումն իրականացնելիս բացառել թունավոր պտուղներով ծառերի և թփերի առկայությունը: Տանը ևս չեն դրվում թունավոր հատկություններով</w:t>
            </w:r>
            <w:r w:rsidR="00EB39D4" w:rsidRPr="00323284">
              <w:rPr>
                <w:rFonts w:ascii="GHEA Grapalat" w:hAnsi="GHEA Grapalat"/>
                <w:sz w:val="20"/>
                <w:szCs w:val="20"/>
                <w:lang w:val="hy-AM"/>
              </w:rPr>
              <w:t>, պտուղներով դեկորատիվ բույսեր:</w:t>
            </w:r>
          </w:p>
        </w:tc>
      </w:tr>
      <w:tr w:rsidR="00FB36BF" w:rsidRPr="00323284" w14:paraId="63039EDE" w14:textId="77777777" w:rsidTr="0034586B">
        <w:trPr>
          <w:trHeight w:val="710"/>
        </w:trPr>
        <w:tc>
          <w:tcPr>
            <w:tcW w:w="709" w:type="dxa"/>
          </w:tcPr>
          <w:p w14:paraId="6B8ED9C7" w14:textId="54621C78" w:rsidR="00FB36BF" w:rsidRPr="00323284" w:rsidRDefault="00FB36BF" w:rsidP="008D6E9F">
            <w:pPr>
              <w:spacing w:after="0" w:line="240" w:lineRule="auto"/>
              <w:rPr>
                <w:rFonts w:ascii="GHEA Grapalat" w:hAnsi="GHEA Grapalat"/>
                <w:color w:val="000000"/>
                <w:sz w:val="20"/>
                <w:szCs w:val="20"/>
                <w:lang w:val="ru-RU"/>
              </w:rPr>
            </w:pPr>
            <w:r w:rsidRPr="00323284">
              <w:rPr>
                <w:rFonts w:ascii="GHEA Grapalat" w:hAnsi="GHEA Grapalat"/>
                <w:color w:val="000000"/>
                <w:sz w:val="20"/>
                <w:szCs w:val="20"/>
                <w:lang w:val="hy-AM"/>
              </w:rPr>
              <w:t>4</w:t>
            </w:r>
            <w:r w:rsidR="001A69C4" w:rsidRPr="00323284">
              <w:rPr>
                <w:rFonts w:ascii="GHEA Grapalat" w:hAnsi="GHEA Grapalat"/>
                <w:color w:val="000000"/>
                <w:sz w:val="20"/>
                <w:szCs w:val="20"/>
                <w:lang w:val="ru-RU"/>
              </w:rPr>
              <w:t>.</w:t>
            </w:r>
          </w:p>
        </w:tc>
        <w:tc>
          <w:tcPr>
            <w:tcW w:w="2410" w:type="dxa"/>
          </w:tcPr>
          <w:p w14:paraId="6245A1B9" w14:textId="77777777" w:rsidR="00FB36BF" w:rsidRPr="00323284" w:rsidRDefault="00FB36BF" w:rsidP="008D6E9F">
            <w:pPr>
              <w:spacing w:after="0" w:line="240" w:lineRule="auto"/>
              <w:rPr>
                <w:rFonts w:ascii="GHEA Grapalat" w:hAnsi="GHEA Grapalat"/>
                <w:color w:val="000000"/>
                <w:sz w:val="20"/>
                <w:szCs w:val="20"/>
                <w:lang w:val="hy-AM"/>
              </w:rPr>
            </w:pPr>
            <w:r w:rsidRPr="00323284">
              <w:rPr>
                <w:rFonts w:ascii="GHEA Grapalat" w:hAnsi="GHEA Grapalat"/>
                <w:color w:val="000000"/>
                <w:sz w:val="20"/>
                <w:szCs w:val="20"/>
                <w:lang w:val="hy-AM"/>
              </w:rPr>
              <w:t>«Փոքր տուն» համալիրի հիմնական կառուցվածքներին ներկայացվող պահանջները</w:t>
            </w:r>
          </w:p>
        </w:tc>
        <w:tc>
          <w:tcPr>
            <w:tcW w:w="6520" w:type="dxa"/>
          </w:tcPr>
          <w:p w14:paraId="245A2EEB" w14:textId="771E56F5" w:rsidR="00FB36BF" w:rsidRPr="00323284" w:rsidRDefault="00FB36BF" w:rsidP="008D6E9F">
            <w:pPr>
              <w:tabs>
                <w:tab w:val="left" w:pos="599"/>
              </w:tabs>
              <w:spacing w:after="0" w:line="240" w:lineRule="auto"/>
              <w:rPr>
                <w:rFonts w:ascii="GHEA Grapalat" w:hAnsi="GHEA Grapalat"/>
                <w:color w:val="000000"/>
                <w:sz w:val="20"/>
                <w:szCs w:val="20"/>
                <w:u w:val="single"/>
                <w:lang w:val="hy-AM"/>
              </w:rPr>
            </w:pPr>
            <w:r w:rsidRPr="00323284">
              <w:rPr>
                <w:rFonts w:ascii="GHEA Grapalat" w:hAnsi="GHEA Grapalat"/>
                <w:b/>
                <w:bCs/>
                <w:color w:val="000000"/>
                <w:sz w:val="20"/>
                <w:szCs w:val="20"/>
                <w:u w:val="single"/>
                <w:lang w:val="hy-AM"/>
              </w:rPr>
              <w:t>Հիմնական մասնաշենք</w:t>
            </w:r>
            <w:r w:rsidR="008B430B" w:rsidRPr="00323284">
              <w:rPr>
                <w:rFonts w:ascii="GHEA Grapalat" w:hAnsi="GHEA Grapalat"/>
                <w:color w:val="000000"/>
                <w:sz w:val="20"/>
                <w:szCs w:val="20"/>
                <w:u w:val="single"/>
                <w:lang w:val="hy-AM"/>
              </w:rPr>
              <w:t xml:space="preserve"> </w:t>
            </w:r>
          </w:p>
          <w:p w14:paraId="32C6B8C0" w14:textId="77777777" w:rsidR="00FB36BF" w:rsidRPr="00323284" w:rsidRDefault="00FB36BF" w:rsidP="008D6E9F">
            <w:pPr>
              <w:numPr>
                <w:ilvl w:val="0"/>
                <w:numId w:val="34"/>
              </w:numPr>
              <w:tabs>
                <w:tab w:val="left" w:pos="599"/>
              </w:tabs>
              <w:spacing w:after="0" w:line="240" w:lineRule="auto"/>
              <w:ind w:left="599" w:hanging="425"/>
              <w:jc w:val="both"/>
              <w:rPr>
                <w:rFonts w:ascii="GHEA Grapalat" w:hAnsi="GHEA Grapalat"/>
                <w:color w:val="000000"/>
                <w:sz w:val="20"/>
                <w:szCs w:val="20"/>
                <w:lang w:val="hy-AM"/>
              </w:rPr>
            </w:pPr>
            <w:r w:rsidRPr="00323284">
              <w:rPr>
                <w:rFonts w:ascii="GHEA Grapalat" w:hAnsi="GHEA Grapalat"/>
                <w:color w:val="000000"/>
                <w:sz w:val="20"/>
                <w:szCs w:val="20"/>
                <w:lang w:val="hy-AM"/>
              </w:rPr>
              <w:t xml:space="preserve">Հիմնական մասնաշենքը նախատեսել 1 հարկանի, </w:t>
            </w:r>
          </w:p>
          <w:p w14:paraId="0CAA6D41" w14:textId="1C24D7CF" w:rsidR="00FB36BF" w:rsidRPr="00323284" w:rsidRDefault="006C7B03" w:rsidP="008D6E9F">
            <w:pPr>
              <w:numPr>
                <w:ilvl w:val="0"/>
                <w:numId w:val="34"/>
              </w:numPr>
              <w:tabs>
                <w:tab w:val="left" w:pos="599"/>
              </w:tabs>
              <w:spacing w:after="0" w:line="240" w:lineRule="auto"/>
              <w:ind w:left="599" w:hanging="425"/>
              <w:jc w:val="both"/>
              <w:rPr>
                <w:rFonts w:ascii="GHEA Grapalat" w:hAnsi="GHEA Grapalat"/>
                <w:color w:val="000000"/>
                <w:sz w:val="20"/>
                <w:szCs w:val="20"/>
                <w:lang w:val="hy-AM"/>
              </w:rPr>
            </w:pPr>
            <w:r w:rsidRPr="00323284">
              <w:rPr>
                <w:rFonts w:ascii="GHEA Grapalat" w:hAnsi="GHEA Grapalat"/>
                <w:color w:val="000000"/>
                <w:sz w:val="20"/>
                <w:szCs w:val="20"/>
                <w:lang w:val="hy-AM"/>
              </w:rPr>
              <w:t xml:space="preserve">Նվազագույնը </w:t>
            </w:r>
            <w:r w:rsidR="00FB36BF" w:rsidRPr="00323284">
              <w:rPr>
                <w:rFonts w:ascii="GHEA Grapalat" w:hAnsi="GHEA Grapalat"/>
                <w:color w:val="000000"/>
                <w:sz w:val="20"/>
                <w:szCs w:val="20"/>
                <w:lang w:val="hy-AM"/>
              </w:rPr>
              <w:t>6 հատ ննջասենյակ, յուրաքաչյուրը շուրջ 15մ</w:t>
            </w:r>
            <w:r w:rsidR="00FB36BF" w:rsidRPr="00323284">
              <w:rPr>
                <w:rFonts w:ascii="GHEA Grapalat" w:hAnsi="GHEA Grapalat"/>
                <w:color w:val="000000"/>
                <w:sz w:val="20"/>
                <w:szCs w:val="20"/>
                <w:vertAlign w:val="superscript"/>
                <w:lang w:val="hy-AM"/>
              </w:rPr>
              <w:t>2</w:t>
            </w:r>
            <w:r w:rsidR="00FB36BF" w:rsidRPr="00323284">
              <w:rPr>
                <w:rFonts w:ascii="GHEA Grapalat" w:hAnsi="GHEA Grapalat"/>
                <w:color w:val="000000"/>
                <w:sz w:val="20"/>
                <w:szCs w:val="20"/>
                <w:lang w:val="hy-AM"/>
              </w:rPr>
              <w:t xml:space="preserve"> մակերեսով՝ նախատեսված 2 անձի համար,</w:t>
            </w:r>
            <w:r w:rsidRPr="00323284">
              <w:rPr>
                <w:rFonts w:ascii="GHEA Grapalat" w:hAnsi="GHEA Grapalat"/>
                <w:color w:val="000000"/>
                <w:sz w:val="20"/>
                <w:szCs w:val="20"/>
                <w:lang w:val="hy-AM"/>
              </w:rPr>
              <w:t xml:space="preserve"> </w:t>
            </w:r>
            <w:r w:rsidR="00FB36BF" w:rsidRPr="00323284">
              <w:rPr>
                <w:rFonts w:ascii="GHEA Grapalat" w:hAnsi="GHEA Grapalat"/>
                <w:color w:val="000000"/>
                <w:sz w:val="20"/>
                <w:szCs w:val="20"/>
                <w:lang w:val="hy-AM"/>
              </w:rPr>
              <w:t>որից 2-ը</w:t>
            </w:r>
            <w:r w:rsidRPr="00323284">
              <w:rPr>
                <w:rFonts w:ascii="GHEA Grapalat" w:hAnsi="GHEA Grapalat"/>
                <w:color w:val="000000"/>
                <w:sz w:val="20"/>
                <w:szCs w:val="20"/>
                <w:lang w:val="hy-AM"/>
              </w:rPr>
              <w:t xml:space="preserve"> </w:t>
            </w:r>
            <w:r w:rsidR="00FB36BF" w:rsidRPr="00323284">
              <w:rPr>
                <w:rFonts w:ascii="GHEA Grapalat" w:hAnsi="GHEA Grapalat"/>
                <w:color w:val="000000"/>
                <w:sz w:val="20"/>
                <w:szCs w:val="20"/>
                <w:lang w:val="hy-AM"/>
              </w:rPr>
              <w:t>հարմարեցված է հենաշարժական խնդիրներ ունեցող մարդկանց համար,</w:t>
            </w:r>
          </w:p>
          <w:p w14:paraId="012DFF61" w14:textId="77777777" w:rsidR="00FB36BF" w:rsidRPr="00323284" w:rsidRDefault="00FB36BF" w:rsidP="008D6E9F">
            <w:pPr>
              <w:numPr>
                <w:ilvl w:val="0"/>
                <w:numId w:val="34"/>
              </w:numPr>
              <w:tabs>
                <w:tab w:val="left" w:pos="599"/>
              </w:tabs>
              <w:spacing w:after="0" w:line="240" w:lineRule="auto"/>
              <w:ind w:left="599" w:hanging="425"/>
              <w:jc w:val="both"/>
              <w:rPr>
                <w:rFonts w:ascii="GHEA Grapalat" w:hAnsi="GHEA Grapalat"/>
                <w:color w:val="000000"/>
                <w:sz w:val="20"/>
                <w:szCs w:val="20"/>
                <w:lang w:val="hy-AM"/>
              </w:rPr>
            </w:pPr>
            <w:r w:rsidRPr="00323284">
              <w:rPr>
                <w:rFonts w:ascii="GHEA Grapalat" w:hAnsi="GHEA Grapalat"/>
                <w:color w:val="000000"/>
                <w:sz w:val="20"/>
                <w:szCs w:val="20"/>
                <w:lang w:val="hy-AM"/>
              </w:rPr>
              <w:t>3 սենյակ՝ յուրաքանչյուրը մոտ 30մ</w:t>
            </w:r>
            <w:r w:rsidRPr="00323284">
              <w:rPr>
                <w:rFonts w:ascii="GHEA Grapalat" w:hAnsi="GHEA Grapalat"/>
                <w:color w:val="000000"/>
                <w:sz w:val="20"/>
                <w:szCs w:val="20"/>
                <w:vertAlign w:val="superscript"/>
                <w:lang w:val="hy-AM"/>
              </w:rPr>
              <w:t>2</w:t>
            </w:r>
            <w:r w:rsidRPr="00323284">
              <w:rPr>
                <w:rFonts w:ascii="GHEA Grapalat" w:hAnsi="GHEA Grapalat"/>
                <w:color w:val="000000"/>
                <w:sz w:val="20"/>
                <w:szCs w:val="20"/>
                <w:lang w:val="hy-AM"/>
              </w:rPr>
              <w:t xml:space="preserve"> մակերեսով, շահառուների հանգստի և ժամանցի կազմակերպման, ընդհանուր խոհանոցային տարածքի համար՝ ուր նախատեսվում է սննդի ընդունում, սպասքի լվացում:</w:t>
            </w:r>
          </w:p>
          <w:p w14:paraId="5CAAD885" w14:textId="61FAEDF0" w:rsidR="00FB36BF" w:rsidRPr="00323284" w:rsidRDefault="00FB36BF" w:rsidP="008D6E9F">
            <w:pPr>
              <w:numPr>
                <w:ilvl w:val="0"/>
                <w:numId w:val="34"/>
              </w:numPr>
              <w:tabs>
                <w:tab w:val="left" w:pos="599"/>
              </w:tabs>
              <w:spacing w:after="0" w:line="240" w:lineRule="auto"/>
              <w:ind w:left="599" w:hanging="425"/>
              <w:jc w:val="both"/>
              <w:rPr>
                <w:rFonts w:ascii="GHEA Grapalat" w:hAnsi="GHEA Grapalat"/>
                <w:color w:val="000000"/>
                <w:sz w:val="20"/>
                <w:szCs w:val="20"/>
                <w:lang w:val="hy-AM"/>
              </w:rPr>
            </w:pPr>
            <w:r w:rsidRPr="00323284">
              <w:rPr>
                <w:rFonts w:ascii="GHEA Grapalat" w:hAnsi="GHEA Grapalat"/>
                <w:color w:val="000000"/>
                <w:sz w:val="20"/>
                <w:szCs w:val="20"/>
                <w:lang w:val="hy-AM"/>
              </w:rPr>
              <w:t>3 սենյակ՝ յուրաքանչյուրը 10-12 մ</w:t>
            </w:r>
            <w:r w:rsidRPr="00323284">
              <w:rPr>
                <w:rFonts w:ascii="GHEA Grapalat" w:hAnsi="GHEA Grapalat"/>
                <w:color w:val="000000"/>
                <w:sz w:val="20"/>
                <w:szCs w:val="20"/>
                <w:vertAlign w:val="superscript"/>
                <w:lang w:val="hy-AM"/>
              </w:rPr>
              <w:t>2</w:t>
            </w:r>
            <w:r w:rsidRPr="00323284">
              <w:rPr>
                <w:rFonts w:ascii="GHEA Grapalat" w:hAnsi="GHEA Grapalat"/>
                <w:color w:val="000000"/>
                <w:sz w:val="20"/>
                <w:szCs w:val="20"/>
                <w:lang w:val="hy-AM"/>
              </w:rPr>
              <w:t xml:space="preserve"> մակերեսներով, տնտեսական գույքի, չոր սննդի, հանդերձանքի</w:t>
            </w:r>
            <w:r w:rsidR="008B430B" w:rsidRPr="00323284">
              <w:rPr>
                <w:rFonts w:ascii="GHEA Grapalat" w:hAnsi="GHEA Grapalat"/>
                <w:color w:val="000000"/>
                <w:sz w:val="20"/>
                <w:szCs w:val="20"/>
                <w:lang w:val="hy-AM"/>
              </w:rPr>
              <w:t xml:space="preserve"> </w:t>
            </w:r>
            <w:r w:rsidRPr="00323284">
              <w:rPr>
                <w:rFonts w:ascii="GHEA Grapalat" w:hAnsi="GHEA Grapalat"/>
                <w:color w:val="000000"/>
                <w:sz w:val="20"/>
                <w:szCs w:val="20"/>
                <w:lang w:val="hy-AM"/>
              </w:rPr>
              <w:t xml:space="preserve">պահեստավորման, արդուկի, և այլ տնտեսական կարիքների համար: </w:t>
            </w:r>
          </w:p>
          <w:p w14:paraId="21414D92" w14:textId="7286F09E" w:rsidR="00FB36BF" w:rsidRPr="00323284" w:rsidRDefault="00FB36BF" w:rsidP="008D6E9F">
            <w:pPr>
              <w:numPr>
                <w:ilvl w:val="0"/>
                <w:numId w:val="34"/>
              </w:numPr>
              <w:tabs>
                <w:tab w:val="left" w:pos="599"/>
              </w:tabs>
              <w:spacing w:after="0" w:line="240" w:lineRule="auto"/>
              <w:ind w:left="599" w:hanging="425"/>
              <w:jc w:val="both"/>
              <w:rPr>
                <w:rFonts w:ascii="GHEA Grapalat" w:hAnsi="GHEA Grapalat"/>
                <w:color w:val="000000"/>
                <w:sz w:val="20"/>
                <w:szCs w:val="20"/>
                <w:lang w:val="hy-AM"/>
              </w:rPr>
            </w:pPr>
            <w:r w:rsidRPr="00323284">
              <w:rPr>
                <w:rFonts w:ascii="GHEA Grapalat" w:hAnsi="GHEA Grapalat"/>
                <w:color w:val="000000"/>
                <w:sz w:val="20"/>
                <w:szCs w:val="20"/>
                <w:lang w:val="hy-AM"/>
              </w:rPr>
              <w:t xml:space="preserve"> 3 սանհանգույցներ, որոնցից առնվազն 2-ը</w:t>
            </w:r>
            <w:r w:rsidR="008B430B" w:rsidRPr="00323284">
              <w:rPr>
                <w:rFonts w:ascii="GHEA Grapalat" w:hAnsi="GHEA Grapalat"/>
                <w:color w:val="000000"/>
                <w:sz w:val="20"/>
                <w:szCs w:val="20"/>
                <w:lang w:val="hy-AM"/>
              </w:rPr>
              <w:t xml:space="preserve"> </w:t>
            </w:r>
            <w:r w:rsidRPr="00323284">
              <w:rPr>
                <w:rFonts w:ascii="GHEA Grapalat" w:hAnsi="GHEA Grapalat"/>
                <w:color w:val="000000"/>
                <w:sz w:val="20"/>
                <w:szCs w:val="20"/>
                <w:lang w:val="hy-AM"/>
              </w:rPr>
              <w:t xml:space="preserve">կահավորված պետք է լինեն հաշմանդամություն ունեցող անձանց համար նախատեսված սանիտարական սարքերով: </w:t>
            </w:r>
          </w:p>
          <w:p w14:paraId="6149A484" w14:textId="77777777" w:rsidR="00FB36BF" w:rsidRPr="00323284" w:rsidRDefault="00FB36BF" w:rsidP="008D6E9F">
            <w:pPr>
              <w:numPr>
                <w:ilvl w:val="0"/>
                <w:numId w:val="34"/>
              </w:numPr>
              <w:tabs>
                <w:tab w:val="left" w:pos="599"/>
              </w:tabs>
              <w:spacing w:after="0" w:line="240" w:lineRule="auto"/>
              <w:ind w:left="599" w:hanging="425"/>
              <w:jc w:val="both"/>
              <w:rPr>
                <w:rFonts w:ascii="GHEA Grapalat" w:hAnsi="GHEA Grapalat"/>
                <w:color w:val="000000"/>
                <w:sz w:val="20"/>
                <w:szCs w:val="20"/>
                <w:lang w:val="hy-AM"/>
              </w:rPr>
            </w:pPr>
            <w:r w:rsidRPr="00323284">
              <w:rPr>
                <w:rFonts w:ascii="GHEA Grapalat" w:hAnsi="GHEA Grapalat"/>
                <w:color w:val="000000"/>
                <w:sz w:val="20"/>
                <w:szCs w:val="20"/>
                <w:lang w:val="hy-AM"/>
              </w:rPr>
              <w:t>Մուտքի մոտ անհրաժեշտ է նախատեսել հանդերձարան՝ 20 մարդու հաշվով:</w:t>
            </w:r>
          </w:p>
          <w:p w14:paraId="61394AEC" w14:textId="77777777" w:rsidR="00FB36BF" w:rsidRPr="00323284" w:rsidRDefault="00FB36BF" w:rsidP="008D6E9F">
            <w:pPr>
              <w:tabs>
                <w:tab w:val="left" w:pos="599"/>
              </w:tabs>
              <w:spacing w:after="0" w:line="240" w:lineRule="auto"/>
              <w:rPr>
                <w:rFonts w:ascii="GHEA Grapalat" w:hAnsi="GHEA Grapalat"/>
                <w:b/>
                <w:bCs/>
                <w:color w:val="000000"/>
                <w:sz w:val="20"/>
                <w:szCs w:val="20"/>
                <w:u w:val="single"/>
                <w:lang w:val="hy-AM"/>
              </w:rPr>
            </w:pPr>
            <w:r w:rsidRPr="00323284">
              <w:rPr>
                <w:rFonts w:ascii="GHEA Grapalat" w:hAnsi="GHEA Grapalat"/>
                <w:b/>
                <w:bCs/>
                <w:color w:val="000000"/>
                <w:sz w:val="20"/>
                <w:szCs w:val="20"/>
                <w:u w:val="single"/>
                <w:lang w:val="hy-AM"/>
              </w:rPr>
              <w:t>Ջերմոց.</w:t>
            </w:r>
          </w:p>
          <w:p w14:paraId="6DFC19F2" w14:textId="3DC9D4D6" w:rsidR="00FB36BF" w:rsidRPr="00323284" w:rsidRDefault="00FB36BF" w:rsidP="008D6E9F">
            <w:pPr>
              <w:tabs>
                <w:tab w:val="left" w:pos="599"/>
              </w:tabs>
              <w:spacing w:after="0" w:line="240" w:lineRule="auto"/>
              <w:rPr>
                <w:rFonts w:ascii="GHEA Grapalat" w:hAnsi="GHEA Grapalat"/>
                <w:color w:val="000000"/>
                <w:sz w:val="20"/>
                <w:szCs w:val="20"/>
                <w:lang w:val="hy-AM"/>
              </w:rPr>
            </w:pPr>
            <w:r w:rsidRPr="00323284">
              <w:rPr>
                <w:rFonts w:ascii="GHEA Grapalat" w:hAnsi="GHEA Grapalat"/>
                <w:color w:val="000000"/>
                <w:sz w:val="20"/>
                <w:szCs w:val="20"/>
                <w:lang w:val="hy-AM"/>
              </w:rPr>
              <w:t>Ջերմոցը նախատեսել մոտ 200մ</w:t>
            </w:r>
            <w:r w:rsidRPr="00323284">
              <w:rPr>
                <w:rFonts w:ascii="GHEA Grapalat" w:hAnsi="GHEA Grapalat"/>
                <w:color w:val="000000"/>
                <w:sz w:val="20"/>
                <w:szCs w:val="20"/>
                <w:vertAlign w:val="superscript"/>
                <w:lang w:val="hy-AM"/>
              </w:rPr>
              <w:t>2</w:t>
            </w:r>
            <w:r w:rsidR="008B430B" w:rsidRPr="00323284">
              <w:rPr>
                <w:rFonts w:ascii="GHEA Grapalat" w:hAnsi="GHEA Grapalat"/>
                <w:color w:val="000000"/>
                <w:sz w:val="20"/>
                <w:szCs w:val="20"/>
                <w:vertAlign w:val="superscript"/>
                <w:lang w:val="hy-AM"/>
              </w:rPr>
              <w:t xml:space="preserve"> </w:t>
            </w:r>
            <w:r w:rsidRPr="00323284">
              <w:rPr>
                <w:rFonts w:ascii="GHEA Grapalat" w:hAnsi="GHEA Grapalat"/>
                <w:color w:val="000000"/>
                <w:sz w:val="20"/>
                <w:szCs w:val="20"/>
                <w:lang w:val="hy-AM"/>
              </w:rPr>
              <w:t>մակերեսով, թեթև մետաղակոնստրուկցիաներով, առանց ջեռուցման համակարգի, ապահովել էլեկտրամատակարարումը և ջրամատակարարումը:</w:t>
            </w:r>
          </w:p>
          <w:p w14:paraId="7B7C4D6D" w14:textId="77777777" w:rsidR="00FB36BF" w:rsidRPr="00323284" w:rsidRDefault="00FB36BF" w:rsidP="008D6E9F">
            <w:pPr>
              <w:tabs>
                <w:tab w:val="left" w:pos="599"/>
              </w:tabs>
              <w:spacing w:after="0" w:line="240" w:lineRule="auto"/>
              <w:rPr>
                <w:rFonts w:ascii="GHEA Grapalat" w:hAnsi="GHEA Grapalat"/>
                <w:b/>
                <w:bCs/>
                <w:color w:val="000000"/>
                <w:sz w:val="20"/>
                <w:szCs w:val="20"/>
                <w:u w:val="single"/>
                <w:lang w:val="hy-AM"/>
              </w:rPr>
            </w:pPr>
            <w:r w:rsidRPr="00323284">
              <w:rPr>
                <w:rFonts w:ascii="GHEA Grapalat" w:hAnsi="GHEA Grapalat"/>
                <w:b/>
                <w:bCs/>
                <w:color w:val="000000"/>
                <w:sz w:val="20"/>
                <w:szCs w:val="20"/>
                <w:u w:val="single"/>
                <w:lang w:val="hy-AM"/>
              </w:rPr>
              <w:t>Բաց տաղավար</w:t>
            </w:r>
          </w:p>
          <w:p w14:paraId="6AB339D1" w14:textId="2B8F02FE" w:rsidR="00FB36BF" w:rsidRPr="00323284" w:rsidRDefault="00FB36BF" w:rsidP="008D6E9F">
            <w:pPr>
              <w:tabs>
                <w:tab w:val="left" w:pos="599"/>
              </w:tabs>
              <w:spacing w:after="0" w:line="240" w:lineRule="auto"/>
              <w:rPr>
                <w:rFonts w:ascii="GHEA Grapalat" w:hAnsi="GHEA Grapalat"/>
                <w:color w:val="000000"/>
                <w:sz w:val="20"/>
                <w:szCs w:val="20"/>
                <w:lang w:val="hy-AM"/>
              </w:rPr>
            </w:pPr>
            <w:r w:rsidRPr="00323284">
              <w:rPr>
                <w:rFonts w:ascii="GHEA Grapalat" w:hAnsi="GHEA Grapalat"/>
                <w:color w:val="000000"/>
                <w:sz w:val="20"/>
                <w:szCs w:val="20"/>
                <w:lang w:val="hy-AM"/>
              </w:rPr>
              <w:t xml:space="preserve">Անհրաժեշտ է նախատեսել 1 հատ 20 նստատեղով, 1 հատ 10 նստատեղով տաղավարներ, նյութի ընտրությունը </w:t>
            </w:r>
            <w:r w:rsidR="006C7B03" w:rsidRPr="00323284">
              <w:rPr>
                <w:rFonts w:ascii="GHEA Grapalat" w:hAnsi="GHEA Grapalat"/>
                <w:color w:val="000000"/>
                <w:sz w:val="20"/>
                <w:szCs w:val="20"/>
                <w:lang w:val="hy-AM"/>
              </w:rPr>
              <w:t xml:space="preserve">պետք է </w:t>
            </w:r>
            <w:r w:rsidRPr="00323284">
              <w:rPr>
                <w:rFonts w:ascii="GHEA Grapalat" w:hAnsi="GHEA Grapalat"/>
                <w:color w:val="000000"/>
                <w:sz w:val="20"/>
                <w:szCs w:val="20"/>
                <w:lang w:val="hy-AM"/>
              </w:rPr>
              <w:t>քննարկվի նախագծի իրականացման փուլում՝ ըստ խորհրդատուի առաջարկների:</w:t>
            </w:r>
          </w:p>
          <w:p w14:paraId="78BE046D" w14:textId="77777777" w:rsidR="00FB36BF" w:rsidRPr="00323284" w:rsidRDefault="00FB36BF" w:rsidP="008D6E9F">
            <w:pPr>
              <w:tabs>
                <w:tab w:val="left" w:pos="599"/>
              </w:tabs>
              <w:spacing w:after="0" w:line="240" w:lineRule="auto"/>
              <w:rPr>
                <w:rFonts w:ascii="GHEA Grapalat" w:hAnsi="GHEA Grapalat"/>
                <w:b/>
                <w:bCs/>
                <w:color w:val="000000"/>
                <w:sz w:val="20"/>
                <w:szCs w:val="20"/>
                <w:u w:val="single"/>
                <w:lang w:val="hy-AM"/>
              </w:rPr>
            </w:pPr>
            <w:r w:rsidRPr="00323284">
              <w:rPr>
                <w:rFonts w:ascii="GHEA Grapalat" w:hAnsi="GHEA Grapalat"/>
                <w:b/>
                <w:bCs/>
                <w:color w:val="000000"/>
                <w:sz w:val="20"/>
                <w:szCs w:val="20"/>
                <w:u w:val="single"/>
                <w:lang w:val="hy-AM"/>
              </w:rPr>
              <w:t>Ավտոկայանատեղի</w:t>
            </w:r>
          </w:p>
          <w:p w14:paraId="2CBCD351" w14:textId="02F6DDE7" w:rsidR="00FB36BF" w:rsidRPr="00323284" w:rsidRDefault="00FB36BF" w:rsidP="008D6E9F">
            <w:pPr>
              <w:tabs>
                <w:tab w:val="left" w:pos="599"/>
              </w:tabs>
              <w:spacing w:after="0" w:line="240" w:lineRule="auto"/>
              <w:rPr>
                <w:rFonts w:ascii="GHEA Grapalat" w:hAnsi="GHEA Grapalat"/>
                <w:color w:val="000000"/>
                <w:sz w:val="20"/>
                <w:szCs w:val="20"/>
                <w:lang w:val="hy-AM"/>
              </w:rPr>
            </w:pPr>
            <w:r w:rsidRPr="00323284">
              <w:rPr>
                <w:rFonts w:ascii="GHEA Grapalat" w:hAnsi="GHEA Grapalat"/>
                <w:color w:val="000000"/>
                <w:sz w:val="20"/>
                <w:szCs w:val="20"/>
                <w:lang w:val="hy-AM"/>
              </w:rPr>
              <w:t>Նախատեսել</w:t>
            </w:r>
            <w:r w:rsidR="008B430B" w:rsidRPr="00323284">
              <w:rPr>
                <w:rFonts w:ascii="GHEA Grapalat" w:hAnsi="GHEA Grapalat"/>
                <w:color w:val="000000"/>
                <w:sz w:val="20"/>
                <w:szCs w:val="20"/>
                <w:lang w:val="hy-AM"/>
              </w:rPr>
              <w:t xml:space="preserve"> </w:t>
            </w:r>
            <w:r w:rsidRPr="00323284">
              <w:rPr>
                <w:rFonts w:ascii="GHEA Grapalat" w:hAnsi="GHEA Grapalat"/>
                <w:color w:val="000000"/>
                <w:sz w:val="20"/>
                <w:szCs w:val="20"/>
                <w:lang w:val="hy-AM"/>
              </w:rPr>
              <w:t>բացօթյա ծածկով 2 ավտոմեքենայի համար նախատեսված կայանատեղի :</w:t>
            </w:r>
          </w:p>
        </w:tc>
      </w:tr>
      <w:tr w:rsidR="00FB36BF" w:rsidRPr="00323284" w14:paraId="4371D1BF" w14:textId="77777777" w:rsidTr="0034586B">
        <w:trPr>
          <w:trHeight w:val="710"/>
        </w:trPr>
        <w:tc>
          <w:tcPr>
            <w:tcW w:w="709" w:type="dxa"/>
          </w:tcPr>
          <w:p w14:paraId="1CF29FB0" w14:textId="52EB03FB" w:rsidR="00FB36BF" w:rsidRPr="00323284" w:rsidRDefault="00FB36BF" w:rsidP="008D6E9F">
            <w:pPr>
              <w:spacing w:after="0" w:line="240" w:lineRule="auto"/>
              <w:rPr>
                <w:rFonts w:ascii="GHEA Grapalat" w:hAnsi="GHEA Grapalat"/>
                <w:color w:val="000000"/>
                <w:sz w:val="20"/>
                <w:szCs w:val="20"/>
                <w:lang w:val="ru-RU"/>
              </w:rPr>
            </w:pPr>
            <w:r w:rsidRPr="00323284">
              <w:rPr>
                <w:rFonts w:ascii="GHEA Grapalat" w:hAnsi="GHEA Grapalat"/>
                <w:color w:val="000000"/>
                <w:sz w:val="20"/>
                <w:szCs w:val="20"/>
                <w:lang w:val="hy-AM"/>
              </w:rPr>
              <w:t>5</w:t>
            </w:r>
            <w:r w:rsidR="001A69C4" w:rsidRPr="00323284">
              <w:rPr>
                <w:rFonts w:ascii="GHEA Grapalat" w:hAnsi="GHEA Grapalat"/>
                <w:color w:val="000000"/>
                <w:sz w:val="20"/>
                <w:szCs w:val="20"/>
                <w:lang w:val="ru-RU"/>
              </w:rPr>
              <w:t>.</w:t>
            </w:r>
          </w:p>
        </w:tc>
        <w:tc>
          <w:tcPr>
            <w:tcW w:w="2410" w:type="dxa"/>
          </w:tcPr>
          <w:p w14:paraId="22E4F224" w14:textId="77777777" w:rsidR="00FB36BF" w:rsidRPr="00323284" w:rsidRDefault="00FB36BF" w:rsidP="008D6E9F">
            <w:pPr>
              <w:spacing w:after="0" w:line="240" w:lineRule="auto"/>
              <w:rPr>
                <w:rFonts w:ascii="GHEA Grapalat" w:hAnsi="GHEA Grapalat"/>
                <w:color w:val="000000"/>
                <w:sz w:val="20"/>
                <w:szCs w:val="20"/>
                <w:lang w:val="hy-AM"/>
              </w:rPr>
            </w:pPr>
            <w:r w:rsidRPr="00323284">
              <w:rPr>
                <w:rFonts w:ascii="GHEA Grapalat" w:hAnsi="GHEA Grapalat"/>
                <w:color w:val="000000"/>
                <w:sz w:val="20"/>
                <w:szCs w:val="20"/>
                <w:lang w:val="hy-AM"/>
              </w:rPr>
              <w:t>Ընդհանուր պահանջներ</w:t>
            </w:r>
          </w:p>
        </w:tc>
        <w:tc>
          <w:tcPr>
            <w:tcW w:w="6520" w:type="dxa"/>
          </w:tcPr>
          <w:p w14:paraId="442A0254" w14:textId="53AB9752" w:rsidR="00FB36BF" w:rsidRPr="00323284" w:rsidRDefault="00FB36BF" w:rsidP="008D6E9F">
            <w:pPr>
              <w:tabs>
                <w:tab w:val="left" w:pos="599"/>
              </w:tabs>
              <w:spacing w:after="0" w:line="240" w:lineRule="auto"/>
              <w:rPr>
                <w:rFonts w:ascii="GHEA Grapalat" w:hAnsi="GHEA Grapalat"/>
                <w:color w:val="000000"/>
                <w:sz w:val="20"/>
                <w:szCs w:val="20"/>
                <w:lang w:val="hy-AM"/>
              </w:rPr>
            </w:pPr>
            <w:r w:rsidRPr="00323284">
              <w:rPr>
                <w:rFonts w:ascii="GHEA Grapalat" w:hAnsi="GHEA Grapalat"/>
                <w:color w:val="000000"/>
                <w:sz w:val="20"/>
                <w:szCs w:val="20"/>
                <w:lang w:val="hy-AM"/>
              </w:rPr>
              <w:t>Փոքր տուն</w:t>
            </w:r>
            <w:r w:rsidR="008B430B" w:rsidRPr="00323284">
              <w:rPr>
                <w:rFonts w:ascii="GHEA Grapalat" w:hAnsi="GHEA Grapalat"/>
                <w:color w:val="000000"/>
                <w:sz w:val="20"/>
                <w:szCs w:val="20"/>
                <w:lang w:val="hy-AM"/>
              </w:rPr>
              <w:t>ն</w:t>
            </w:r>
            <w:r w:rsidRPr="00323284">
              <w:rPr>
                <w:rFonts w:ascii="GHEA Grapalat" w:hAnsi="GHEA Grapalat"/>
                <w:color w:val="000000"/>
                <w:sz w:val="20"/>
                <w:szCs w:val="20"/>
                <w:lang w:val="hy-AM"/>
              </w:rPr>
              <w:t xml:space="preserve"> ամբողջությամբ պետք է հարմարեցված լինի հենաշարժական խնդիրներ ունեցող անձանց համար: Միջանցքների և օժանդակ սենյակների հատակները նախատեսել չսահող պրեսգրանիտե սալիկներից, իսկ ննջասենյակներինը՝ որակյալ լամինատից:</w:t>
            </w:r>
          </w:p>
          <w:p w14:paraId="1AA833A6" w14:textId="77777777" w:rsidR="00FB36BF" w:rsidRPr="00323284" w:rsidRDefault="00FB36BF" w:rsidP="008D6E9F">
            <w:pPr>
              <w:tabs>
                <w:tab w:val="left" w:pos="599"/>
              </w:tabs>
              <w:spacing w:after="0" w:line="240" w:lineRule="auto"/>
              <w:rPr>
                <w:rFonts w:ascii="GHEA Grapalat" w:hAnsi="GHEA Grapalat"/>
                <w:color w:val="000000"/>
                <w:sz w:val="20"/>
                <w:szCs w:val="20"/>
                <w:lang w:val="hy-AM"/>
              </w:rPr>
            </w:pPr>
            <w:r w:rsidRPr="00323284">
              <w:rPr>
                <w:rFonts w:ascii="GHEA Grapalat" w:hAnsi="GHEA Grapalat"/>
                <w:color w:val="000000"/>
                <w:sz w:val="20"/>
                <w:szCs w:val="20"/>
                <w:lang w:val="hy-AM"/>
              </w:rPr>
              <w:t xml:space="preserve">Սանհանգույցներում պատերի սալիկները նախատեսել հատակից մինչև առաստաղ, իսկ հատակը սալիկապատել չսահող սալիկներով: </w:t>
            </w:r>
          </w:p>
          <w:p w14:paraId="41D226B2" w14:textId="77777777" w:rsidR="00FB36BF" w:rsidRPr="00323284" w:rsidRDefault="00FB36BF" w:rsidP="008D6E9F">
            <w:pPr>
              <w:tabs>
                <w:tab w:val="left" w:pos="599"/>
              </w:tabs>
              <w:spacing w:after="0" w:line="240" w:lineRule="auto"/>
              <w:rPr>
                <w:rFonts w:ascii="GHEA Grapalat" w:hAnsi="GHEA Grapalat"/>
                <w:color w:val="000000"/>
                <w:sz w:val="20"/>
                <w:szCs w:val="20"/>
                <w:lang w:val="hy-AM"/>
              </w:rPr>
            </w:pPr>
            <w:r w:rsidRPr="00323284">
              <w:rPr>
                <w:rFonts w:ascii="GHEA Grapalat" w:hAnsi="GHEA Grapalat"/>
                <w:color w:val="000000"/>
                <w:sz w:val="20"/>
                <w:szCs w:val="20"/>
                <w:lang w:val="hy-AM"/>
              </w:rPr>
              <w:t>Ցնցուղարաններում տեղադրել հատակադիր լոգնոցներ:</w:t>
            </w:r>
          </w:p>
          <w:p w14:paraId="362347C4" w14:textId="77777777" w:rsidR="00FB36BF" w:rsidRPr="00323284" w:rsidRDefault="00FB36BF" w:rsidP="008D6E9F">
            <w:pPr>
              <w:tabs>
                <w:tab w:val="left" w:pos="599"/>
              </w:tabs>
              <w:spacing w:after="0" w:line="240" w:lineRule="auto"/>
              <w:rPr>
                <w:rFonts w:ascii="GHEA Grapalat" w:hAnsi="GHEA Grapalat"/>
                <w:color w:val="000000"/>
                <w:sz w:val="20"/>
                <w:szCs w:val="20"/>
                <w:lang w:val="hy-AM"/>
              </w:rPr>
            </w:pPr>
            <w:r w:rsidRPr="00323284">
              <w:rPr>
                <w:rFonts w:ascii="GHEA Grapalat" w:hAnsi="GHEA Grapalat"/>
                <w:color w:val="000000"/>
                <w:sz w:val="20"/>
                <w:szCs w:val="20"/>
                <w:lang w:val="hy-AM"/>
              </w:rPr>
              <w:t>Բոլոր ներքին դռները նախատեսել որակյալ մետաղապլաստե հումքից, որակյալ փականներով, առանց նախշազարդումների: Ընդ որում, անխտիր բոլոր սենյակների դռների փականները ներսից և դրսից բացվելու հնարավորությամբ: Դռների վրա որոշակի բարձրության վրա նախատեսել փոքր ապակեպատ բացվածք, դռները պետք է լինեն առանց շեմի:</w:t>
            </w:r>
          </w:p>
          <w:p w14:paraId="02850086" w14:textId="77777777" w:rsidR="00FB36BF" w:rsidRPr="00323284" w:rsidRDefault="00FB36BF" w:rsidP="008D6E9F">
            <w:pPr>
              <w:tabs>
                <w:tab w:val="left" w:pos="599"/>
              </w:tabs>
              <w:spacing w:after="0" w:line="240" w:lineRule="auto"/>
              <w:rPr>
                <w:rFonts w:ascii="GHEA Grapalat" w:hAnsi="GHEA Grapalat"/>
                <w:color w:val="000000"/>
                <w:sz w:val="20"/>
                <w:szCs w:val="20"/>
                <w:lang w:val="hy-AM"/>
              </w:rPr>
            </w:pPr>
            <w:r w:rsidRPr="00323284">
              <w:rPr>
                <w:rFonts w:ascii="GHEA Grapalat" w:hAnsi="GHEA Grapalat"/>
                <w:color w:val="000000"/>
                <w:sz w:val="20"/>
                <w:szCs w:val="20"/>
                <w:lang w:val="hy-AM"/>
              </w:rPr>
              <w:t>Հիմնական մասնաշենքի ներքին պատերի և առաստաղի հարդարումը նախատեսել լիարժեք հարթեցումն ապահովող հումքի սվաղով: Պատերը պետք է ներկվեն լվացվող ներկով, գույնը համաձայնեցնելով պատվիրատուի հետ:</w:t>
            </w:r>
          </w:p>
        </w:tc>
      </w:tr>
      <w:tr w:rsidR="00FB36BF" w:rsidRPr="00323284" w14:paraId="5F9D8685" w14:textId="77777777" w:rsidTr="0034586B">
        <w:trPr>
          <w:trHeight w:val="710"/>
        </w:trPr>
        <w:tc>
          <w:tcPr>
            <w:tcW w:w="709" w:type="dxa"/>
          </w:tcPr>
          <w:p w14:paraId="008867A8" w14:textId="1D048C9A" w:rsidR="00FB36BF" w:rsidRPr="00323284" w:rsidRDefault="00FB36BF" w:rsidP="008D6E9F">
            <w:pPr>
              <w:spacing w:after="0" w:line="240" w:lineRule="auto"/>
              <w:rPr>
                <w:rFonts w:ascii="GHEA Grapalat" w:hAnsi="GHEA Grapalat"/>
                <w:color w:val="000000"/>
                <w:sz w:val="20"/>
                <w:szCs w:val="20"/>
                <w:lang w:val="ru-RU"/>
              </w:rPr>
            </w:pPr>
            <w:r w:rsidRPr="00323284">
              <w:rPr>
                <w:rFonts w:ascii="GHEA Grapalat" w:hAnsi="GHEA Grapalat"/>
                <w:color w:val="000000"/>
                <w:sz w:val="20"/>
                <w:szCs w:val="20"/>
                <w:lang w:val="hy-AM"/>
              </w:rPr>
              <w:t>6</w:t>
            </w:r>
            <w:r w:rsidR="001A69C4" w:rsidRPr="00323284">
              <w:rPr>
                <w:rFonts w:ascii="GHEA Grapalat" w:hAnsi="GHEA Grapalat"/>
                <w:color w:val="000000"/>
                <w:sz w:val="20"/>
                <w:szCs w:val="20"/>
                <w:lang w:val="ru-RU"/>
              </w:rPr>
              <w:t>.</w:t>
            </w:r>
          </w:p>
        </w:tc>
        <w:tc>
          <w:tcPr>
            <w:tcW w:w="2410" w:type="dxa"/>
          </w:tcPr>
          <w:p w14:paraId="0BFD454B" w14:textId="77777777" w:rsidR="00FB36BF" w:rsidRPr="00323284" w:rsidRDefault="00FB36BF" w:rsidP="008D6E9F">
            <w:pPr>
              <w:spacing w:after="0" w:line="240" w:lineRule="auto"/>
              <w:rPr>
                <w:rFonts w:ascii="GHEA Grapalat" w:hAnsi="GHEA Grapalat"/>
                <w:color w:val="000000"/>
                <w:sz w:val="20"/>
                <w:szCs w:val="20"/>
                <w:lang w:val="hy-AM"/>
              </w:rPr>
            </w:pPr>
            <w:r w:rsidRPr="00323284">
              <w:rPr>
                <w:rFonts w:ascii="GHEA Grapalat" w:hAnsi="GHEA Grapalat"/>
                <w:color w:val="000000"/>
                <w:sz w:val="20"/>
                <w:szCs w:val="20"/>
                <w:lang w:val="hy-AM"/>
              </w:rPr>
              <w:t xml:space="preserve">Այլընտրանքային էներգիայի նախագիծ </w:t>
            </w:r>
          </w:p>
        </w:tc>
        <w:tc>
          <w:tcPr>
            <w:tcW w:w="6520" w:type="dxa"/>
          </w:tcPr>
          <w:p w14:paraId="0E57F6A3" w14:textId="77777777" w:rsidR="00FB36BF" w:rsidRPr="00323284" w:rsidRDefault="00FB36BF" w:rsidP="008D6E9F">
            <w:pPr>
              <w:tabs>
                <w:tab w:val="left" w:pos="599"/>
              </w:tabs>
              <w:spacing w:after="0" w:line="240" w:lineRule="auto"/>
              <w:rPr>
                <w:rFonts w:ascii="GHEA Grapalat" w:hAnsi="GHEA Grapalat"/>
                <w:color w:val="000000"/>
                <w:sz w:val="20"/>
                <w:szCs w:val="20"/>
                <w:lang w:val="hy-AM"/>
              </w:rPr>
            </w:pPr>
            <w:r w:rsidRPr="00323284">
              <w:rPr>
                <w:rFonts w:ascii="GHEA Grapalat" w:hAnsi="GHEA Grapalat"/>
                <w:color w:val="000000"/>
                <w:sz w:val="20"/>
                <w:szCs w:val="20"/>
                <w:lang w:val="hy-AM"/>
              </w:rPr>
              <w:t>Նախատեսել այլընտրանքային էներգիայի օգտագործման հնարավոր միջոցներ (արևային ջրատաքացուցիչներ և ֆոտովոլտային պանելներ)՝ օբյեկտում տաք ջրամատակարարում և էլեկտրամատակարարում ապահովելու համար:</w:t>
            </w:r>
          </w:p>
        </w:tc>
      </w:tr>
      <w:tr w:rsidR="00FB36BF" w:rsidRPr="00323284" w14:paraId="67E6B2B1" w14:textId="77777777" w:rsidTr="0034586B">
        <w:trPr>
          <w:trHeight w:val="710"/>
        </w:trPr>
        <w:tc>
          <w:tcPr>
            <w:tcW w:w="709" w:type="dxa"/>
          </w:tcPr>
          <w:p w14:paraId="393E8075" w14:textId="78D90BAA" w:rsidR="00FB36BF" w:rsidRPr="00323284" w:rsidRDefault="001A69C4" w:rsidP="008D6E9F">
            <w:pPr>
              <w:spacing w:after="0" w:line="240" w:lineRule="auto"/>
              <w:rPr>
                <w:rFonts w:ascii="GHEA Grapalat" w:hAnsi="GHEA Grapalat"/>
                <w:color w:val="000000"/>
                <w:sz w:val="20"/>
                <w:szCs w:val="20"/>
                <w:lang w:val="ru-RU"/>
              </w:rPr>
            </w:pPr>
            <w:r w:rsidRPr="00323284">
              <w:rPr>
                <w:rFonts w:ascii="GHEA Grapalat" w:hAnsi="GHEA Grapalat"/>
                <w:color w:val="000000"/>
                <w:sz w:val="20"/>
                <w:szCs w:val="20"/>
                <w:lang w:val="ru-RU"/>
              </w:rPr>
              <w:t>7.</w:t>
            </w:r>
          </w:p>
        </w:tc>
        <w:tc>
          <w:tcPr>
            <w:tcW w:w="2410" w:type="dxa"/>
          </w:tcPr>
          <w:p w14:paraId="2DD2EC76" w14:textId="77777777" w:rsidR="00FB36BF" w:rsidRPr="00323284" w:rsidRDefault="00FB36BF" w:rsidP="008D6E9F">
            <w:pPr>
              <w:spacing w:after="0" w:line="240" w:lineRule="auto"/>
              <w:rPr>
                <w:rFonts w:ascii="GHEA Grapalat" w:hAnsi="GHEA Grapalat"/>
                <w:color w:val="000000"/>
                <w:sz w:val="20"/>
                <w:szCs w:val="20"/>
                <w:lang w:val="hy-AM"/>
              </w:rPr>
            </w:pPr>
            <w:r w:rsidRPr="00323284">
              <w:rPr>
                <w:rFonts w:ascii="GHEA Grapalat" w:hAnsi="GHEA Grapalat"/>
                <w:color w:val="000000"/>
                <w:sz w:val="20"/>
                <w:szCs w:val="20"/>
                <w:lang w:val="hy-AM"/>
              </w:rPr>
              <w:t>Կահավորման նախագիծ</w:t>
            </w:r>
          </w:p>
        </w:tc>
        <w:tc>
          <w:tcPr>
            <w:tcW w:w="6520" w:type="dxa"/>
          </w:tcPr>
          <w:p w14:paraId="0FC62A2F" w14:textId="39A178A9" w:rsidR="00FB36BF" w:rsidRPr="00323284" w:rsidRDefault="00FB36BF" w:rsidP="008D6E9F">
            <w:pPr>
              <w:tabs>
                <w:tab w:val="left" w:pos="599"/>
              </w:tabs>
              <w:spacing w:after="0" w:line="240" w:lineRule="auto"/>
              <w:rPr>
                <w:rFonts w:ascii="GHEA Grapalat" w:hAnsi="GHEA Grapalat"/>
                <w:color w:val="000000"/>
                <w:sz w:val="20"/>
                <w:szCs w:val="20"/>
                <w:lang w:val="hy-AM"/>
              </w:rPr>
            </w:pPr>
            <w:r w:rsidRPr="00323284">
              <w:rPr>
                <w:rFonts w:ascii="GHEA Grapalat" w:hAnsi="GHEA Grapalat"/>
                <w:color w:val="000000"/>
                <w:sz w:val="20"/>
                <w:szCs w:val="20"/>
                <w:lang w:val="hy-AM"/>
              </w:rPr>
              <w:t>Պետք է ներկայացվի կահավորման նախագիծ, կահույքը նախատեսել ոչ ալերգիկ</w:t>
            </w:r>
            <w:r w:rsidR="008B430B" w:rsidRPr="00323284">
              <w:rPr>
                <w:rFonts w:ascii="GHEA Grapalat" w:hAnsi="GHEA Grapalat"/>
                <w:color w:val="000000"/>
                <w:sz w:val="20"/>
                <w:szCs w:val="20"/>
                <w:lang w:val="hy-AM"/>
              </w:rPr>
              <w:t xml:space="preserve"> </w:t>
            </w:r>
            <w:r w:rsidRPr="00323284">
              <w:rPr>
                <w:rFonts w:ascii="GHEA Grapalat" w:hAnsi="GHEA Grapalat"/>
                <w:color w:val="000000"/>
                <w:sz w:val="20"/>
                <w:szCs w:val="20"/>
                <w:lang w:val="hy-AM"/>
              </w:rPr>
              <w:t xml:space="preserve">նյութերից: Նախագծում մանրամասն ներկայացնել կահույքի բնութագիրը և մոդելավորումը: </w:t>
            </w:r>
          </w:p>
          <w:p w14:paraId="404D1335" w14:textId="731807DD" w:rsidR="00FB36BF" w:rsidRPr="00323284" w:rsidRDefault="00FB36BF" w:rsidP="008D6E9F">
            <w:pPr>
              <w:tabs>
                <w:tab w:val="left" w:pos="599"/>
              </w:tabs>
              <w:spacing w:after="0" w:line="240" w:lineRule="auto"/>
              <w:rPr>
                <w:rFonts w:ascii="GHEA Grapalat" w:hAnsi="GHEA Grapalat"/>
                <w:color w:val="000000"/>
                <w:sz w:val="20"/>
                <w:szCs w:val="20"/>
                <w:lang w:val="hy-AM"/>
              </w:rPr>
            </w:pPr>
            <w:r w:rsidRPr="00323284">
              <w:rPr>
                <w:rFonts w:ascii="GHEA Grapalat" w:hAnsi="GHEA Grapalat"/>
                <w:color w:val="000000"/>
                <w:sz w:val="20"/>
                <w:szCs w:val="20"/>
                <w:lang w:val="hy-AM"/>
              </w:rPr>
              <w:t xml:space="preserve">Նախագծի այս բաժնի նախահաշիվը </w:t>
            </w:r>
            <w:r w:rsidR="006C7B03" w:rsidRPr="00323284">
              <w:rPr>
                <w:rFonts w:ascii="GHEA Grapalat" w:hAnsi="GHEA Grapalat"/>
                <w:color w:val="000000"/>
                <w:sz w:val="20"/>
                <w:szCs w:val="20"/>
                <w:lang w:val="hy-AM"/>
              </w:rPr>
              <w:t>պետք է ներկայացվի</w:t>
            </w:r>
            <w:r w:rsidRPr="00323284">
              <w:rPr>
                <w:rFonts w:ascii="GHEA Grapalat" w:hAnsi="GHEA Grapalat"/>
                <w:color w:val="000000"/>
                <w:sz w:val="20"/>
                <w:szCs w:val="20"/>
                <w:lang w:val="hy-AM"/>
              </w:rPr>
              <w:t xml:space="preserve"> շինարարական աշխատանքների նախահաշվից առանձին:</w:t>
            </w:r>
          </w:p>
        </w:tc>
      </w:tr>
      <w:tr w:rsidR="00FB36BF" w:rsidRPr="00323284" w14:paraId="412BEDD3" w14:textId="77777777" w:rsidTr="0034586B">
        <w:trPr>
          <w:trHeight w:val="710"/>
        </w:trPr>
        <w:tc>
          <w:tcPr>
            <w:tcW w:w="709" w:type="dxa"/>
          </w:tcPr>
          <w:p w14:paraId="1862135C" w14:textId="029EC7A3" w:rsidR="00FB36BF" w:rsidRPr="00323284" w:rsidRDefault="001A69C4" w:rsidP="008D6E9F">
            <w:pPr>
              <w:spacing w:after="0" w:line="240" w:lineRule="auto"/>
              <w:rPr>
                <w:rFonts w:ascii="GHEA Grapalat" w:hAnsi="GHEA Grapalat"/>
                <w:color w:val="000000"/>
                <w:sz w:val="20"/>
                <w:szCs w:val="20"/>
                <w:lang w:val="hy-AM"/>
              </w:rPr>
            </w:pPr>
            <w:r w:rsidRPr="00323284">
              <w:rPr>
                <w:rFonts w:ascii="GHEA Grapalat" w:hAnsi="GHEA Grapalat"/>
                <w:color w:val="000000"/>
                <w:sz w:val="20"/>
                <w:szCs w:val="20"/>
                <w:lang w:val="ru-RU"/>
              </w:rPr>
              <w:t>8.</w:t>
            </w:r>
          </w:p>
        </w:tc>
        <w:tc>
          <w:tcPr>
            <w:tcW w:w="2410" w:type="dxa"/>
          </w:tcPr>
          <w:p w14:paraId="058D68D9" w14:textId="77777777" w:rsidR="00FB36BF" w:rsidRPr="00323284" w:rsidRDefault="00FB36BF" w:rsidP="008D6E9F">
            <w:pPr>
              <w:spacing w:after="0" w:line="240" w:lineRule="auto"/>
              <w:rPr>
                <w:rFonts w:ascii="GHEA Grapalat" w:hAnsi="GHEA Grapalat"/>
                <w:color w:val="000000"/>
                <w:sz w:val="20"/>
                <w:szCs w:val="20"/>
                <w:lang w:val="hy-AM"/>
              </w:rPr>
            </w:pPr>
            <w:r w:rsidRPr="00323284">
              <w:rPr>
                <w:rFonts w:ascii="GHEA Grapalat" w:hAnsi="GHEA Grapalat"/>
                <w:color w:val="000000"/>
                <w:sz w:val="20"/>
                <w:szCs w:val="20"/>
                <w:lang w:val="hy-AM"/>
              </w:rPr>
              <w:t>Օգտագործվող սարքեր, սարքավորումներ, նյութեր</w:t>
            </w:r>
          </w:p>
        </w:tc>
        <w:tc>
          <w:tcPr>
            <w:tcW w:w="6520" w:type="dxa"/>
          </w:tcPr>
          <w:p w14:paraId="1CFBF7B2" w14:textId="0D3FCCF5" w:rsidR="00FB36BF" w:rsidRPr="00323284" w:rsidRDefault="00FB36BF" w:rsidP="008D6E9F">
            <w:pPr>
              <w:tabs>
                <w:tab w:val="left" w:pos="599"/>
              </w:tabs>
              <w:spacing w:after="0" w:line="240" w:lineRule="auto"/>
              <w:rPr>
                <w:rFonts w:ascii="GHEA Grapalat" w:hAnsi="GHEA Grapalat"/>
                <w:color w:val="000000"/>
                <w:sz w:val="20"/>
                <w:szCs w:val="20"/>
                <w:lang w:val="hy-AM"/>
              </w:rPr>
            </w:pPr>
            <w:r w:rsidRPr="00323284">
              <w:rPr>
                <w:rFonts w:ascii="GHEA Grapalat" w:hAnsi="GHEA Grapalat"/>
                <w:color w:val="000000"/>
                <w:sz w:val="20"/>
                <w:szCs w:val="20"/>
                <w:lang w:val="hy-AM"/>
              </w:rPr>
              <w:t xml:space="preserve">Նախագծում նախատեսված բոլոր սարքերի և սարքավորումների համար </w:t>
            </w:r>
            <w:r w:rsidR="00B52761" w:rsidRPr="00323284">
              <w:rPr>
                <w:rFonts w:ascii="GHEA Grapalat" w:hAnsi="GHEA Grapalat"/>
                <w:color w:val="000000"/>
                <w:sz w:val="20"/>
                <w:szCs w:val="20"/>
                <w:lang w:val="hy-AM"/>
              </w:rPr>
              <w:t>ներկայացվում են</w:t>
            </w:r>
            <w:r w:rsidRPr="00323284">
              <w:rPr>
                <w:rFonts w:ascii="GHEA Grapalat" w:hAnsi="GHEA Grapalat"/>
                <w:color w:val="000000"/>
                <w:sz w:val="20"/>
                <w:szCs w:val="20"/>
                <w:lang w:val="hy-AM"/>
              </w:rPr>
              <w:t xml:space="preserve"> մանրամասն մասնագրեր՝ գծագրական մասում, կամ առանձին գրքով: </w:t>
            </w:r>
          </w:p>
          <w:p w14:paraId="095A173F" w14:textId="205D5C55" w:rsidR="00FB36BF" w:rsidRPr="00323284" w:rsidRDefault="00FB36BF" w:rsidP="008D6E9F">
            <w:pPr>
              <w:tabs>
                <w:tab w:val="left" w:pos="599"/>
              </w:tabs>
              <w:spacing w:after="0" w:line="240" w:lineRule="auto"/>
              <w:rPr>
                <w:rFonts w:ascii="GHEA Grapalat" w:hAnsi="GHEA Grapalat"/>
                <w:color w:val="000000"/>
                <w:sz w:val="20"/>
                <w:szCs w:val="20"/>
                <w:lang w:val="hy-AM"/>
              </w:rPr>
            </w:pPr>
            <w:r w:rsidRPr="00323284">
              <w:rPr>
                <w:rFonts w:ascii="GHEA Grapalat" w:hAnsi="GHEA Grapalat"/>
                <w:color w:val="000000"/>
                <w:sz w:val="20"/>
                <w:szCs w:val="20"/>
                <w:lang w:val="hy-AM"/>
              </w:rPr>
              <w:t>Նախատեսված նյութերի կազմում մնայուն հոտեր կամ ընդգծված քիմիական</w:t>
            </w:r>
            <w:r w:rsidR="00AB0BF4" w:rsidRPr="00323284">
              <w:rPr>
                <w:rFonts w:ascii="GHEA Grapalat" w:hAnsi="GHEA Grapalat"/>
                <w:color w:val="000000"/>
                <w:sz w:val="20"/>
                <w:szCs w:val="20"/>
                <w:lang w:val="hy-AM"/>
              </w:rPr>
              <w:t xml:space="preserve"> կամ</w:t>
            </w:r>
            <w:r w:rsidRPr="00323284">
              <w:rPr>
                <w:rFonts w:ascii="GHEA Grapalat" w:hAnsi="GHEA Grapalat"/>
                <w:color w:val="000000"/>
                <w:sz w:val="20"/>
                <w:szCs w:val="20"/>
                <w:lang w:val="hy-AM"/>
              </w:rPr>
              <w:t xml:space="preserve"> ալերգիկ նյութեր չպետք է պարունակեն: </w:t>
            </w:r>
          </w:p>
          <w:p w14:paraId="603A8C79" w14:textId="77777777" w:rsidR="00FB36BF" w:rsidRPr="00323284" w:rsidRDefault="00FB36BF" w:rsidP="008D6E9F">
            <w:pPr>
              <w:tabs>
                <w:tab w:val="left" w:pos="599"/>
              </w:tabs>
              <w:spacing w:after="0" w:line="240" w:lineRule="auto"/>
              <w:rPr>
                <w:rFonts w:ascii="GHEA Grapalat" w:hAnsi="GHEA Grapalat"/>
                <w:color w:val="000000"/>
                <w:sz w:val="20"/>
                <w:szCs w:val="20"/>
                <w:lang w:val="hy-AM"/>
              </w:rPr>
            </w:pPr>
            <w:r w:rsidRPr="00323284">
              <w:rPr>
                <w:rFonts w:ascii="GHEA Grapalat" w:hAnsi="GHEA Grapalat"/>
                <w:color w:val="000000"/>
                <w:sz w:val="20"/>
                <w:szCs w:val="20"/>
                <w:lang w:val="hy-AM"/>
              </w:rPr>
              <w:t>Հնարավորինս օգտագործել տեղական արտադրության շինանյութեր:</w:t>
            </w:r>
          </w:p>
        </w:tc>
      </w:tr>
    </w:tbl>
    <w:p w14:paraId="7EC9336D" w14:textId="7D315DC4" w:rsidR="0062332E" w:rsidRPr="00323284" w:rsidRDefault="005801E5" w:rsidP="007C41E4">
      <w:pPr>
        <w:pStyle w:val="Caption"/>
        <w:spacing w:after="120"/>
        <w:rPr>
          <w:rFonts w:ascii="GHEA Grapalat" w:hAnsi="GHEA Grapalat" w:cs="Sylfaen"/>
          <w:szCs w:val="22"/>
          <w:lang w:val="hy-AM"/>
        </w:rPr>
      </w:pPr>
      <w:bookmarkStart w:id="51" w:name="_Ref213274929"/>
      <w:r w:rsidRPr="00323284">
        <w:rPr>
          <w:rFonts w:ascii="GHEA Grapalat" w:hAnsi="GHEA Grapalat" w:cs="Sylfaen"/>
          <w:szCs w:val="22"/>
          <w:lang w:val="hy-AM"/>
        </w:rPr>
        <w:t>ԱՂՅՈՒՍԱԿ</w:t>
      </w:r>
      <w:r w:rsidRPr="00323284">
        <w:rPr>
          <w:rFonts w:ascii="GHEA Grapalat" w:hAnsi="GHEA Grapalat"/>
          <w:szCs w:val="22"/>
          <w:lang w:val="hy-AM"/>
        </w:rPr>
        <w:t xml:space="preserve"> </w:t>
      </w:r>
      <w:r w:rsidRPr="00323284">
        <w:rPr>
          <w:rFonts w:ascii="GHEA Grapalat" w:hAnsi="GHEA Grapalat"/>
          <w:szCs w:val="22"/>
        </w:rPr>
        <w:fldChar w:fldCharType="begin"/>
      </w:r>
      <w:r w:rsidRPr="00323284">
        <w:rPr>
          <w:rFonts w:ascii="GHEA Grapalat" w:hAnsi="GHEA Grapalat"/>
          <w:szCs w:val="22"/>
          <w:lang w:val="hy-AM"/>
        </w:rPr>
        <w:instrText xml:space="preserve"> SEQ Աղյուսակ \* ARABIC </w:instrText>
      </w:r>
      <w:r w:rsidRPr="00323284">
        <w:rPr>
          <w:rFonts w:ascii="GHEA Grapalat" w:hAnsi="GHEA Grapalat"/>
          <w:szCs w:val="22"/>
        </w:rPr>
        <w:fldChar w:fldCharType="separate"/>
      </w:r>
      <w:r w:rsidR="00C631CB" w:rsidRPr="00323284">
        <w:rPr>
          <w:rFonts w:ascii="GHEA Grapalat" w:hAnsi="GHEA Grapalat"/>
          <w:noProof/>
          <w:szCs w:val="22"/>
          <w:lang w:val="hy-AM"/>
        </w:rPr>
        <w:t>28</w:t>
      </w:r>
      <w:r w:rsidRPr="00323284">
        <w:rPr>
          <w:rFonts w:ascii="GHEA Grapalat" w:hAnsi="GHEA Grapalat"/>
          <w:szCs w:val="22"/>
        </w:rPr>
        <w:fldChar w:fldCharType="end"/>
      </w:r>
      <w:bookmarkEnd w:id="51"/>
      <w:r w:rsidR="000376EF" w:rsidRPr="00323284">
        <w:rPr>
          <w:rFonts w:ascii="GHEA Grapalat" w:hAnsi="GHEA Grapalat"/>
          <w:szCs w:val="22"/>
          <w:lang w:val="hy-AM"/>
        </w:rPr>
        <w:t xml:space="preserve">. </w:t>
      </w:r>
      <w:r w:rsidR="000376EF" w:rsidRPr="00323284">
        <w:rPr>
          <w:rFonts w:ascii="GHEA Grapalat" w:hAnsi="GHEA Grapalat" w:cs="Sylfaen"/>
          <w:szCs w:val="22"/>
          <w:lang w:val="hy-AM"/>
        </w:rPr>
        <w:t xml:space="preserve">ՀԱՄԱՅՆՔԱՅԻՆ ՓՈՔՐ ՏԱՆ ԿԱՀՈՒՅՔԻ, ՏԵԽՆԻԿԱՅԻ ԵՎ ԱՅԼ ՊԱՐԱԳԱՆԵՐԻ ՕՐԻՆԱԿԵԼԻ ՑԱՆԿԸ </w:t>
      </w:r>
    </w:p>
    <w:tbl>
      <w:tblPr>
        <w:tblW w:w="9764" w:type="dxa"/>
        <w:tblLook w:val="04A0" w:firstRow="1" w:lastRow="0" w:firstColumn="1" w:lastColumn="0" w:noHBand="0" w:noVBand="1"/>
      </w:tblPr>
      <w:tblGrid>
        <w:gridCol w:w="643"/>
        <w:gridCol w:w="3109"/>
        <w:gridCol w:w="2275"/>
        <w:gridCol w:w="2828"/>
        <w:gridCol w:w="999"/>
      </w:tblGrid>
      <w:tr w:rsidR="001F7B2E" w:rsidRPr="00323284" w14:paraId="7233F77B" w14:textId="77777777" w:rsidTr="0034586B">
        <w:trPr>
          <w:trHeight w:val="71"/>
          <w:tblHeader/>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C23323" w14:textId="6D174152" w:rsidR="001F7B2E" w:rsidRPr="00323284" w:rsidRDefault="001F7B2E" w:rsidP="008D6E9F">
            <w:pPr>
              <w:spacing w:after="0" w:line="240" w:lineRule="auto"/>
              <w:rPr>
                <w:rFonts w:ascii="GHEA Grapalat" w:eastAsia="Times New Roman" w:hAnsi="GHEA Grapalat" w:cs="Calibri"/>
                <w:b/>
                <w:bCs/>
                <w:color w:val="000000"/>
                <w:kern w:val="0"/>
                <w:sz w:val="20"/>
                <w:szCs w:val="20"/>
                <w:lang w:val="ru-RU"/>
                <w14:ligatures w14:val="none"/>
              </w:rPr>
            </w:pPr>
            <w:r w:rsidRPr="00323284">
              <w:rPr>
                <w:rFonts w:ascii="Calibri" w:eastAsia="Times New Roman" w:hAnsi="Calibri" w:cs="Calibri"/>
                <w:b/>
                <w:bCs/>
                <w:color w:val="000000"/>
                <w:kern w:val="0"/>
                <w:sz w:val="20"/>
                <w:szCs w:val="20"/>
                <w:lang w:val="hy-AM"/>
                <w14:ligatures w14:val="none"/>
              </w:rPr>
              <w:t> </w:t>
            </w:r>
            <w:r w:rsidR="001C7866" w:rsidRPr="00323284">
              <w:rPr>
                <w:rFonts w:ascii="GHEA Grapalat" w:eastAsia="Times New Roman" w:hAnsi="GHEA Grapalat" w:cs="Calibri"/>
                <w:b/>
                <w:bCs/>
                <w:color w:val="000000"/>
                <w:kern w:val="0"/>
                <w:sz w:val="20"/>
                <w:szCs w:val="20"/>
                <w:lang w:val="ru-RU"/>
                <w14:ligatures w14:val="none"/>
              </w:rPr>
              <w:t>Հ/Հ</w:t>
            </w:r>
          </w:p>
        </w:tc>
        <w:tc>
          <w:tcPr>
            <w:tcW w:w="3109" w:type="dxa"/>
            <w:tcBorders>
              <w:top w:val="single" w:sz="4" w:space="0" w:color="auto"/>
              <w:left w:val="nil"/>
              <w:bottom w:val="single" w:sz="4" w:space="0" w:color="auto"/>
              <w:right w:val="single" w:sz="4" w:space="0" w:color="auto"/>
            </w:tcBorders>
            <w:shd w:val="clear" w:color="000000" w:fill="FFFFFF"/>
            <w:vAlign w:val="center"/>
            <w:hideMark/>
          </w:tcPr>
          <w:p w14:paraId="2A30BDAE" w14:textId="77777777" w:rsidR="001F7B2E" w:rsidRPr="00323284" w:rsidRDefault="001F7B2E" w:rsidP="008D6E9F">
            <w:pPr>
              <w:spacing w:after="0" w:line="240" w:lineRule="auto"/>
              <w:jc w:val="center"/>
              <w:rPr>
                <w:rFonts w:ascii="GHEA Grapalat" w:eastAsia="Times New Roman" w:hAnsi="GHEA Grapalat" w:cs="Calibri"/>
                <w:b/>
                <w:bCs/>
                <w:color w:val="000000"/>
                <w:kern w:val="0"/>
                <w:sz w:val="20"/>
                <w:szCs w:val="20"/>
                <w14:ligatures w14:val="none"/>
              </w:rPr>
            </w:pPr>
            <w:r w:rsidRPr="00323284">
              <w:rPr>
                <w:rFonts w:ascii="GHEA Grapalat" w:eastAsia="Times New Roman" w:hAnsi="GHEA Grapalat" w:cs="Sylfaen"/>
                <w:b/>
                <w:bCs/>
                <w:color w:val="000000"/>
                <w:kern w:val="0"/>
                <w:sz w:val="20"/>
                <w:szCs w:val="20"/>
                <w14:ligatures w14:val="none"/>
              </w:rPr>
              <w:t>Անվանում</w:t>
            </w:r>
          </w:p>
        </w:tc>
        <w:tc>
          <w:tcPr>
            <w:tcW w:w="2275" w:type="dxa"/>
            <w:tcBorders>
              <w:top w:val="single" w:sz="4" w:space="0" w:color="auto"/>
              <w:left w:val="nil"/>
              <w:bottom w:val="single" w:sz="4" w:space="0" w:color="auto"/>
              <w:right w:val="single" w:sz="4" w:space="0" w:color="auto"/>
            </w:tcBorders>
            <w:shd w:val="clear" w:color="000000" w:fill="FFFFFF"/>
            <w:vAlign w:val="center"/>
            <w:hideMark/>
          </w:tcPr>
          <w:p w14:paraId="5AC469B5" w14:textId="77777777" w:rsidR="001F7B2E" w:rsidRPr="00323284" w:rsidRDefault="001F7B2E" w:rsidP="008D6E9F">
            <w:pPr>
              <w:spacing w:after="0" w:line="240" w:lineRule="auto"/>
              <w:jc w:val="center"/>
              <w:rPr>
                <w:rFonts w:ascii="GHEA Grapalat" w:eastAsia="Times New Roman" w:hAnsi="GHEA Grapalat" w:cs="Calibri"/>
                <w:b/>
                <w:bCs/>
                <w:color w:val="000000"/>
                <w:kern w:val="0"/>
                <w:sz w:val="20"/>
                <w:szCs w:val="20"/>
                <w14:ligatures w14:val="none"/>
              </w:rPr>
            </w:pPr>
            <w:r w:rsidRPr="00323284">
              <w:rPr>
                <w:rFonts w:ascii="GHEA Grapalat" w:eastAsia="Times New Roman" w:hAnsi="GHEA Grapalat" w:cs="Sylfaen"/>
                <w:b/>
                <w:bCs/>
                <w:color w:val="000000"/>
                <w:kern w:val="0"/>
                <w:sz w:val="20"/>
                <w:szCs w:val="20"/>
                <w14:ligatures w14:val="none"/>
              </w:rPr>
              <w:t>Քանակ</w:t>
            </w:r>
          </w:p>
        </w:tc>
        <w:tc>
          <w:tcPr>
            <w:tcW w:w="3827" w:type="dxa"/>
            <w:gridSpan w:val="2"/>
            <w:tcBorders>
              <w:top w:val="single" w:sz="4" w:space="0" w:color="auto"/>
              <w:left w:val="nil"/>
              <w:bottom w:val="single" w:sz="4" w:space="0" w:color="auto"/>
              <w:right w:val="single" w:sz="4" w:space="0" w:color="auto"/>
            </w:tcBorders>
            <w:shd w:val="clear" w:color="000000" w:fill="FFFFFF"/>
            <w:vAlign w:val="center"/>
            <w:hideMark/>
          </w:tcPr>
          <w:p w14:paraId="3C183752" w14:textId="53855A4D" w:rsidR="001F7B2E" w:rsidRPr="00323284" w:rsidRDefault="001F7B2E" w:rsidP="008D6E9F">
            <w:pPr>
              <w:spacing w:after="0" w:line="240" w:lineRule="auto"/>
              <w:jc w:val="center"/>
              <w:rPr>
                <w:rFonts w:ascii="GHEA Grapalat" w:eastAsia="Times New Roman" w:hAnsi="GHEA Grapalat" w:cs="Calibri"/>
                <w:b/>
                <w:bCs/>
                <w:color w:val="000000"/>
                <w:kern w:val="0"/>
                <w:sz w:val="20"/>
                <w:szCs w:val="20"/>
                <w14:ligatures w14:val="none"/>
              </w:rPr>
            </w:pPr>
            <w:r w:rsidRPr="00323284">
              <w:rPr>
                <w:rFonts w:ascii="GHEA Grapalat" w:eastAsia="Times New Roman" w:hAnsi="GHEA Grapalat" w:cs="Sylfaen"/>
                <w:b/>
                <w:bCs/>
                <w:color w:val="000000"/>
                <w:kern w:val="0"/>
                <w:sz w:val="20"/>
                <w:szCs w:val="20"/>
                <w14:ligatures w14:val="none"/>
              </w:rPr>
              <w:t xml:space="preserve">Օգտագործման ժամանակահատվածը </w:t>
            </w:r>
          </w:p>
        </w:tc>
      </w:tr>
      <w:tr w:rsidR="009C2DC2" w:rsidRPr="00323284" w14:paraId="37178B0C"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2FB53B97" w14:textId="77777777" w:rsidR="009C2DC2" w:rsidRPr="00323284" w:rsidRDefault="009C2DC2" w:rsidP="008D6E9F">
            <w:pPr>
              <w:spacing w:after="0" w:line="240" w:lineRule="auto"/>
              <w:rPr>
                <w:rFonts w:ascii="GHEA Grapalat" w:eastAsia="Times New Roman" w:hAnsi="GHEA Grapalat" w:cs="Calibri"/>
                <w:kern w:val="0"/>
                <w:sz w:val="20"/>
                <w:szCs w:val="20"/>
                <w14:ligatures w14:val="none"/>
              </w:rPr>
            </w:pPr>
          </w:p>
        </w:tc>
        <w:tc>
          <w:tcPr>
            <w:tcW w:w="9211" w:type="dxa"/>
            <w:gridSpan w:val="4"/>
            <w:tcBorders>
              <w:top w:val="nil"/>
              <w:left w:val="nil"/>
              <w:bottom w:val="single" w:sz="4" w:space="0" w:color="auto"/>
              <w:right w:val="single" w:sz="4" w:space="0" w:color="auto"/>
            </w:tcBorders>
            <w:shd w:val="clear" w:color="000000" w:fill="FFFFFF"/>
          </w:tcPr>
          <w:p w14:paraId="519AB4D1" w14:textId="07E36EF1" w:rsidR="009C2DC2" w:rsidRPr="00323284" w:rsidRDefault="001637DE"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Ճաշասենյաի կ</w:t>
            </w:r>
            <w:r w:rsidR="009C2DC2" w:rsidRPr="00323284">
              <w:rPr>
                <w:rFonts w:ascii="GHEA Grapalat" w:eastAsia="Times New Roman" w:hAnsi="GHEA Grapalat" w:cs="Sylfaen"/>
                <w:kern w:val="0"/>
                <w:sz w:val="20"/>
                <w:szCs w:val="20"/>
                <w14:ligatures w14:val="none"/>
              </w:rPr>
              <w:t>ահույքի չափորոշիչը</w:t>
            </w:r>
          </w:p>
        </w:tc>
      </w:tr>
      <w:tr w:rsidR="001F7B2E" w:rsidRPr="00323284" w14:paraId="7DB51A2B" w14:textId="77777777" w:rsidTr="0034586B">
        <w:trPr>
          <w:gridAfter w:val="1"/>
          <w:wAfter w:w="999" w:type="dxa"/>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4EAA108F" w14:textId="415CE156" w:rsidR="001F7B2E" w:rsidRPr="00323284" w:rsidRDefault="001F7B2E"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6D4A26EC" w14:textId="77777777" w:rsidR="001F7B2E" w:rsidRPr="00323284" w:rsidRDefault="001F7B2E"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Պահարան</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մեծ՝</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հագուստի</w:t>
            </w:r>
          </w:p>
        </w:tc>
        <w:tc>
          <w:tcPr>
            <w:tcW w:w="2275" w:type="dxa"/>
            <w:tcBorders>
              <w:top w:val="nil"/>
              <w:left w:val="nil"/>
              <w:bottom w:val="single" w:sz="4" w:space="0" w:color="auto"/>
              <w:right w:val="single" w:sz="4" w:space="0" w:color="auto"/>
            </w:tcBorders>
            <w:shd w:val="clear" w:color="000000" w:fill="FFFFFF"/>
            <w:noWrap/>
            <w:vAlign w:val="center"/>
          </w:tcPr>
          <w:p w14:paraId="0DD6EA65" w14:textId="3A507432" w:rsidR="001F7B2E" w:rsidRPr="00323284" w:rsidRDefault="009217AF"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eastAsia="Times New Roman" w:hAnsi="GHEA Grapalat" w:cs="Calibri"/>
                <w:kern w:val="0"/>
                <w:sz w:val="20"/>
                <w:szCs w:val="20"/>
                <w14:ligatures w14:val="none"/>
              </w:rPr>
              <w:t>1</w:t>
            </w:r>
          </w:p>
        </w:tc>
        <w:tc>
          <w:tcPr>
            <w:tcW w:w="2828" w:type="dxa"/>
            <w:tcBorders>
              <w:top w:val="nil"/>
              <w:left w:val="nil"/>
              <w:bottom w:val="single" w:sz="4" w:space="0" w:color="auto"/>
              <w:right w:val="single" w:sz="4" w:space="0" w:color="auto"/>
            </w:tcBorders>
            <w:shd w:val="clear" w:color="000000" w:fill="FFFFFF"/>
            <w:noWrap/>
            <w:vAlign w:val="center"/>
          </w:tcPr>
          <w:p w14:paraId="08EACB82" w14:textId="38ABF17D" w:rsidR="001F7B2E" w:rsidRPr="00323284" w:rsidRDefault="009217AF" w:rsidP="008D6E9F">
            <w:pPr>
              <w:spacing w:after="0" w:line="240" w:lineRule="auto"/>
              <w:jc w:val="center"/>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5 տարի</w:t>
            </w:r>
            <w:r w:rsidR="001C7866" w:rsidRPr="00323284">
              <w:rPr>
                <w:rFonts w:ascii="GHEA Grapalat" w:eastAsia="Times New Roman" w:hAnsi="GHEA Grapalat" w:cs="Calibri"/>
                <w:kern w:val="0"/>
                <w:sz w:val="20"/>
                <w:szCs w:val="20"/>
                <w:lang w:val="ru-RU"/>
                <w14:ligatures w14:val="none"/>
              </w:rPr>
              <w:t xml:space="preserve"> կամ ավելի</w:t>
            </w:r>
          </w:p>
        </w:tc>
      </w:tr>
      <w:tr w:rsidR="00BF30AB" w:rsidRPr="00323284" w14:paraId="21C20421" w14:textId="77777777" w:rsidTr="0034586B">
        <w:trPr>
          <w:trHeight w:val="314"/>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27B9E972" w14:textId="233D83F9" w:rsidR="001F7B2E" w:rsidRPr="00323284" w:rsidRDefault="001F7B2E"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2</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223D7DC7" w14:textId="77777777" w:rsidR="001F7B2E" w:rsidRPr="00323284" w:rsidRDefault="001F7B2E"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Կոշիկի</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պահարան</w:t>
            </w:r>
          </w:p>
        </w:tc>
        <w:tc>
          <w:tcPr>
            <w:tcW w:w="2275" w:type="dxa"/>
            <w:tcBorders>
              <w:top w:val="nil"/>
              <w:left w:val="nil"/>
              <w:bottom w:val="single" w:sz="4" w:space="0" w:color="auto"/>
              <w:right w:val="single" w:sz="4" w:space="0" w:color="auto"/>
            </w:tcBorders>
            <w:shd w:val="clear" w:color="000000" w:fill="FFFFFF"/>
            <w:noWrap/>
            <w:vAlign w:val="center"/>
          </w:tcPr>
          <w:p w14:paraId="559CD9B6" w14:textId="2403AB56" w:rsidR="001F7B2E" w:rsidRPr="00323284" w:rsidRDefault="009217AF"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eastAsia="Times New Roman" w:hAnsi="GHEA Grapalat" w:cs="Calibri"/>
                <w:kern w:val="0"/>
                <w:sz w:val="20"/>
                <w:szCs w:val="20"/>
                <w14:ligatures w14:val="none"/>
              </w:rPr>
              <w:t>1</w:t>
            </w:r>
          </w:p>
        </w:tc>
        <w:tc>
          <w:tcPr>
            <w:tcW w:w="3827" w:type="dxa"/>
            <w:gridSpan w:val="2"/>
            <w:tcBorders>
              <w:top w:val="nil"/>
              <w:left w:val="nil"/>
              <w:bottom w:val="single" w:sz="4" w:space="0" w:color="auto"/>
              <w:right w:val="single" w:sz="4" w:space="0" w:color="auto"/>
            </w:tcBorders>
            <w:shd w:val="clear" w:color="000000" w:fill="FFFFFF"/>
            <w:noWrap/>
            <w:vAlign w:val="center"/>
          </w:tcPr>
          <w:p w14:paraId="7D58EC09" w14:textId="375C1344" w:rsidR="001F7B2E" w:rsidRPr="00323284" w:rsidRDefault="009217AF" w:rsidP="008D6E9F">
            <w:pPr>
              <w:spacing w:after="0" w:line="240" w:lineRule="auto"/>
              <w:jc w:val="center"/>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5 տարի</w:t>
            </w:r>
            <w:r w:rsidR="001C7866" w:rsidRPr="00323284">
              <w:rPr>
                <w:rFonts w:ascii="GHEA Grapalat" w:eastAsia="Times New Roman" w:hAnsi="GHEA Grapalat" w:cs="Calibri"/>
                <w:kern w:val="0"/>
                <w:sz w:val="20"/>
                <w:szCs w:val="20"/>
                <w:lang w:val="ru-RU"/>
                <w14:ligatures w14:val="none"/>
              </w:rPr>
              <w:t xml:space="preserve"> կամ ավելի</w:t>
            </w:r>
          </w:p>
        </w:tc>
      </w:tr>
      <w:tr w:rsidR="00A376CC" w:rsidRPr="00323284" w14:paraId="1804F9E4" w14:textId="77777777" w:rsidTr="0034586B">
        <w:trPr>
          <w:trHeight w:val="26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2B252AB3" w14:textId="09FCB83C" w:rsidR="00A376CC" w:rsidRPr="00323284" w:rsidRDefault="00A376CC"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3</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4BE3DE28" w14:textId="77777777" w:rsidR="00A376CC" w:rsidRPr="00323284" w:rsidRDefault="00A376CC"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Պուֆ</w:t>
            </w:r>
          </w:p>
        </w:tc>
        <w:tc>
          <w:tcPr>
            <w:tcW w:w="2275" w:type="dxa"/>
            <w:tcBorders>
              <w:top w:val="nil"/>
              <w:left w:val="nil"/>
              <w:bottom w:val="single" w:sz="4" w:space="0" w:color="auto"/>
              <w:right w:val="single" w:sz="4" w:space="0" w:color="auto"/>
            </w:tcBorders>
            <w:shd w:val="clear" w:color="000000" w:fill="FFFFFF"/>
            <w:noWrap/>
            <w:vAlign w:val="center"/>
          </w:tcPr>
          <w:p w14:paraId="3170C190" w14:textId="18734C86" w:rsidR="00A376CC" w:rsidRPr="00323284" w:rsidRDefault="00A376CC"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eastAsia="Times New Roman" w:hAnsi="GHEA Grapalat" w:cs="Calibri"/>
                <w:kern w:val="0"/>
                <w:sz w:val="20"/>
                <w:szCs w:val="20"/>
                <w14:ligatures w14:val="none"/>
              </w:rPr>
              <w:t>2</w:t>
            </w:r>
          </w:p>
        </w:tc>
        <w:tc>
          <w:tcPr>
            <w:tcW w:w="3827" w:type="dxa"/>
            <w:gridSpan w:val="2"/>
            <w:tcBorders>
              <w:top w:val="nil"/>
              <w:left w:val="nil"/>
              <w:bottom w:val="single" w:sz="4" w:space="0" w:color="auto"/>
              <w:right w:val="single" w:sz="4" w:space="0" w:color="auto"/>
            </w:tcBorders>
            <w:shd w:val="clear" w:color="000000" w:fill="FFFFFF"/>
            <w:noWrap/>
          </w:tcPr>
          <w:p w14:paraId="4DBE78DE" w14:textId="625BDCC9" w:rsidR="00A376CC" w:rsidRPr="00323284" w:rsidRDefault="00A376CC" w:rsidP="008D6E9F">
            <w:pPr>
              <w:spacing w:after="0" w:line="240" w:lineRule="auto"/>
              <w:jc w:val="center"/>
              <w:rPr>
                <w:rFonts w:ascii="GHEA Grapalat" w:eastAsia="Times New Roman" w:hAnsi="GHEA Grapalat" w:cs="Calibri"/>
                <w:kern w:val="0"/>
                <w:sz w:val="20"/>
                <w:szCs w:val="20"/>
                <w:lang w:val="ru-RU"/>
                <w14:ligatures w14:val="none"/>
              </w:rPr>
            </w:pPr>
            <w:r w:rsidRPr="00323284">
              <w:rPr>
                <w:rFonts w:ascii="GHEA Grapalat" w:hAnsi="GHEA Grapalat"/>
                <w:sz w:val="20"/>
                <w:szCs w:val="20"/>
              </w:rPr>
              <w:t xml:space="preserve">3 </w:t>
            </w:r>
            <w:r w:rsidRPr="00323284">
              <w:rPr>
                <w:rFonts w:ascii="GHEA Grapalat" w:hAnsi="GHEA Grapalat" w:cs="Sylfaen"/>
                <w:sz w:val="20"/>
                <w:szCs w:val="20"/>
              </w:rPr>
              <w:t>տարի</w:t>
            </w:r>
            <w:r w:rsidR="001C7866" w:rsidRPr="00323284">
              <w:rPr>
                <w:rFonts w:ascii="GHEA Grapalat" w:hAnsi="GHEA Grapalat" w:cs="Sylfaen"/>
                <w:sz w:val="20"/>
                <w:szCs w:val="20"/>
                <w:lang w:val="ru-RU"/>
              </w:rPr>
              <w:t xml:space="preserve"> կամ ավելի</w:t>
            </w:r>
          </w:p>
        </w:tc>
      </w:tr>
      <w:tr w:rsidR="00A376CC" w:rsidRPr="00323284" w14:paraId="3F9BA351" w14:textId="77777777" w:rsidTr="0034586B">
        <w:trPr>
          <w:trHeight w:val="224"/>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11F35481" w14:textId="3F3481EE" w:rsidR="00A376CC" w:rsidRPr="00323284" w:rsidRDefault="00A376CC"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4</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3EFDA6F0" w14:textId="77777777" w:rsidR="00A376CC" w:rsidRPr="00323284" w:rsidRDefault="00A376CC"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Նստարան</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փափուկ</w:t>
            </w:r>
          </w:p>
        </w:tc>
        <w:tc>
          <w:tcPr>
            <w:tcW w:w="2275" w:type="dxa"/>
            <w:tcBorders>
              <w:top w:val="nil"/>
              <w:left w:val="nil"/>
              <w:bottom w:val="single" w:sz="4" w:space="0" w:color="auto"/>
              <w:right w:val="single" w:sz="4" w:space="0" w:color="auto"/>
            </w:tcBorders>
            <w:shd w:val="clear" w:color="000000" w:fill="FFFFFF"/>
            <w:noWrap/>
            <w:vAlign w:val="center"/>
          </w:tcPr>
          <w:p w14:paraId="4F11CF5E" w14:textId="36A7AE9B" w:rsidR="00A376CC" w:rsidRPr="00323284" w:rsidRDefault="00A376CC"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eastAsia="Times New Roman" w:hAnsi="GHEA Grapalat" w:cs="Calibri"/>
                <w:kern w:val="0"/>
                <w:sz w:val="20"/>
                <w:szCs w:val="20"/>
                <w14:ligatures w14:val="none"/>
              </w:rPr>
              <w:t>2</w:t>
            </w:r>
          </w:p>
        </w:tc>
        <w:tc>
          <w:tcPr>
            <w:tcW w:w="3827" w:type="dxa"/>
            <w:gridSpan w:val="2"/>
            <w:tcBorders>
              <w:top w:val="nil"/>
              <w:left w:val="nil"/>
              <w:bottom w:val="single" w:sz="4" w:space="0" w:color="auto"/>
              <w:right w:val="single" w:sz="4" w:space="0" w:color="auto"/>
            </w:tcBorders>
            <w:shd w:val="clear" w:color="000000" w:fill="FFFFFF"/>
            <w:noWrap/>
          </w:tcPr>
          <w:p w14:paraId="794D2947" w14:textId="7931F6FD" w:rsidR="00A376CC" w:rsidRPr="00323284" w:rsidRDefault="00A376CC" w:rsidP="008D6E9F">
            <w:pPr>
              <w:spacing w:after="0" w:line="240" w:lineRule="auto"/>
              <w:jc w:val="center"/>
              <w:rPr>
                <w:rFonts w:ascii="GHEA Grapalat" w:eastAsia="Times New Roman" w:hAnsi="GHEA Grapalat" w:cs="Calibri"/>
                <w:kern w:val="0"/>
                <w:sz w:val="20"/>
                <w:szCs w:val="20"/>
                <w:lang w:val="ru-RU"/>
                <w14:ligatures w14:val="none"/>
              </w:rPr>
            </w:pPr>
            <w:r w:rsidRPr="00323284">
              <w:rPr>
                <w:rFonts w:ascii="GHEA Grapalat" w:hAnsi="GHEA Grapalat"/>
                <w:sz w:val="20"/>
                <w:szCs w:val="20"/>
              </w:rPr>
              <w:t xml:space="preserve">5 </w:t>
            </w:r>
            <w:r w:rsidRPr="00323284">
              <w:rPr>
                <w:rFonts w:ascii="GHEA Grapalat" w:hAnsi="GHEA Grapalat" w:cs="Sylfaen"/>
                <w:sz w:val="20"/>
                <w:szCs w:val="20"/>
              </w:rPr>
              <w:t>տարի</w:t>
            </w:r>
            <w:r w:rsidR="001C7866" w:rsidRPr="00323284">
              <w:rPr>
                <w:rFonts w:ascii="GHEA Grapalat" w:hAnsi="GHEA Grapalat" w:cs="Sylfaen"/>
                <w:sz w:val="20"/>
                <w:szCs w:val="20"/>
                <w:lang w:val="ru-RU"/>
              </w:rPr>
              <w:t xml:space="preserve"> կամ ավելի</w:t>
            </w:r>
          </w:p>
        </w:tc>
      </w:tr>
      <w:tr w:rsidR="00A376CC" w:rsidRPr="00323284" w14:paraId="515F2085" w14:textId="77777777" w:rsidTr="0034586B">
        <w:trPr>
          <w:trHeight w:val="386"/>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50D52906" w14:textId="5C6960C6" w:rsidR="00A376CC" w:rsidRPr="00323284" w:rsidRDefault="00A376CC"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5</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1C93B9C7" w14:textId="77777777" w:rsidR="00A376CC" w:rsidRPr="00323284" w:rsidRDefault="00A376CC" w:rsidP="008D6E9F">
            <w:pPr>
              <w:spacing w:after="0" w:line="240" w:lineRule="auto"/>
              <w:rPr>
                <w:rFonts w:ascii="GHEA Grapalat" w:eastAsia="Times New Roman" w:hAnsi="GHEA Grapalat" w:cs="Calibri"/>
                <w:color w:val="000000"/>
                <w:kern w:val="0"/>
                <w:sz w:val="20"/>
                <w:szCs w:val="20"/>
                <w14:ligatures w14:val="none"/>
              </w:rPr>
            </w:pPr>
            <w:r w:rsidRPr="00323284">
              <w:rPr>
                <w:rFonts w:ascii="GHEA Grapalat" w:eastAsia="Times New Roman" w:hAnsi="GHEA Grapalat" w:cs="Sylfaen"/>
                <w:kern w:val="0"/>
                <w:sz w:val="20"/>
                <w:szCs w:val="20"/>
                <w14:ligatures w14:val="none"/>
              </w:rPr>
              <w:t>Սեղան</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մեծ</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օվալաձև</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բացվող</w:t>
            </w:r>
          </w:p>
        </w:tc>
        <w:tc>
          <w:tcPr>
            <w:tcW w:w="2275" w:type="dxa"/>
            <w:tcBorders>
              <w:top w:val="nil"/>
              <w:left w:val="nil"/>
              <w:bottom w:val="single" w:sz="4" w:space="0" w:color="auto"/>
              <w:right w:val="single" w:sz="4" w:space="0" w:color="auto"/>
            </w:tcBorders>
            <w:shd w:val="clear" w:color="000000" w:fill="FFFFFF"/>
            <w:noWrap/>
            <w:vAlign w:val="center"/>
          </w:tcPr>
          <w:p w14:paraId="50816283" w14:textId="72BEE607" w:rsidR="00A376CC" w:rsidRPr="00323284" w:rsidRDefault="00A376CC"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eastAsia="Times New Roman" w:hAnsi="GHEA Grapalat" w:cs="Calibri"/>
                <w:kern w:val="0"/>
                <w:sz w:val="20"/>
                <w:szCs w:val="20"/>
                <w14:ligatures w14:val="none"/>
              </w:rPr>
              <w:t>1</w:t>
            </w:r>
          </w:p>
        </w:tc>
        <w:tc>
          <w:tcPr>
            <w:tcW w:w="3827" w:type="dxa"/>
            <w:gridSpan w:val="2"/>
            <w:tcBorders>
              <w:top w:val="nil"/>
              <w:left w:val="nil"/>
              <w:bottom w:val="single" w:sz="4" w:space="0" w:color="auto"/>
              <w:right w:val="single" w:sz="4" w:space="0" w:color="auto"/>
            </w:tcBorders>
            <w:shd w:val="clear" w:color="000000" w:fill="FFFFFF"/>
            <w:noWrap/>
          </w:tcPr>
          <w:p w14:paraId="0EAD24DE" w14:textId="0CDD3E4D" w:rsidR="00A376CC" w:rsidRPr="00323284" w:rsidRDefault="00A376CC" w:rsidP="008D6E9F">
            <w:pPr>
              <w:spacing w:after="0" w:line="240" w:lineRule="auto"/>
              <w:jc w:val="center"/>
              <w:rPr>
                <w:rFonts w:ascii="GHEA Grapalat" w:eastAsia="Times New Roman" w:hAnsi="GHEA Grapalat" w:cs="Calibri"/>
                <w:kern w:val="0"/>
                <w:sz w:val="20"/>
                <w:szCs w:val="20"/>
                <w:lang w:val="ru-RU"/>
                <w14:ligatures w14:val="none"/>
              </w:rPr>
            </w:pPr>
            <w:r w:rsidRPr="00323284">
              <w:rPr>
                <w:rFonts w:ascii="GHEA Grapalat" w:hAnsi="GHEA Grapalat"/>
                <w:sz w:val="20"/>
                <w:szCs w:val="20"/>
              </w:rPr>
              <w:t xml:space="preserve">5 </w:t>
            </w:r>
            <w:r w:rsidRPr="00323284">
              <w:rPr>
                <w:rFonts w:ascii="GHEA Grapalat" w:hAnsi="GHEA Grapalat" w:cs="Sylfaen"/>
                <w:sz w:val="20"/>
                <w:szCs w:val="20"/>
              </w:rPr>
              <w:t>տարի</w:t>
            </w:r>
            <w:r w:rsidR="001C7866" w:rsidRPr="00323284">
              <w:rPr>
                <w:rFonts w:ascii="GHEA Grapalat" w:hAnsi="GHEA Grapalat" w:cs="Sylfaen"/>
                <w:sz w:val="20"/>
                <w:szCs w:val="20"/>
                <w:lang w:val="ru-RU"/>
              </w:rPr>
              <w:t xml:space="preserve"> կամ ավելի</w:t>
            </w:r>
          </w:p>
        </w:tc>
      </w:tr>
      <w:tr w:rsidR="00A376CC" w:rsidRPr="00323284" w14:paraId="1A8625AF" w14:textId="77777777" w:rsidTr="0034586B">
        <w:trPr>
          <w:trHeight w:val="251"/>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496F5D84" w14:textId="51B2798D" w:rsidR="00A376CC" w:rsidRPr="00323284" w:rsidRDefault="00A376CC"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6</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50636A91" w14:textId="77777777" w:rsidR="00A376CC" w:rsidRPr="00323284" w:rsidRDefault="00A376CC"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Աթոռ</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փափուկ</w:t>
            </w:r>
          </w:p>
        </w:tc>
        <w:tc>
          <w:tcPr>
            <w:tcW w:w="2275" w:type="dxa"/>
            <w:tcBorders>
              <w:top w:val="nil"/>
              <w:left w:val="nil"/>
              <w:bottom w:val="single" w:sz="4" w:space="0" w:color="auto"/>
              <w:right w:val="single" w:sz="4" w:space="0" w:color="auto"/>
            </w:tcBorders>
            <w:shd w:val="clear" w:color="000000" w:fill="FFFFFF"/>
            <w:noWrap/>
            <w:vAlign w:val="center"/>
          </w:tcPr>
          <w:p w14:paraId="335D0797" w14:textId="6B11EF1D" w:rsidR="00A376CC" w:rsidRPr="00323284" w:rsidRDefault="00A376CC"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eastAsia="Times New Roman" w:hAnsi="GHEA Grapalat" w:cs="Calibri"/>
                <w:kern w:val="0"/>
                <w:sz w:val="20"/>
                <w:szCs w:val="20"/>
                <w14:ligatures w14:val="none"/>
              </w:rPr>
              <w:t>20</w:t>
            </w:r>
          </w:p>
        </w:tc>
        <w:tc>
          <w:tcPr>
            <w:tcW w:w="3827" w:type="dxa"/>
            <w:gridSpan w:val="2"/>
            <w:tcBorders>
              <w:top w:val="nil"/>
              <w:left w:val="nil"/>
              <w:bottom w:val="single" w:sz="4" w:space="0" w:color="auto"/>
              <w:right w:val="single" w:sz="4" w:space="0" w:color="auto"/>
            </w:tcBorders>
            <w:shd w:val="clear" w:color="000000" w:fill="FFFFFF"/>
            <w:noWrap/>
          </w:tcPr>
          <w:p w14:paraId="12F8F8F6" w14:textId="1EABC327" w:rsidR="00A376CC" w:rsidRPr="00323284" w:rsidRDefault="00A376CC" w:rsidP="008D6E9F">
            <w:pPr>
              <w:spacing w:after="0" w:line="240" w:lineRule="auto"/>
              <w:jc w:val="center"/>
              <w:rPr>
                <w:rFonts w:ascii="GHEA Grapalat" w:eastAsia="Times New Roman" w:hAnsi="GHEA Grapalat" w:cs="Calibri"/>
                <w:kern w:val="0"/>
                <w:sz w:val="20"/>
                <w:szCs w:val="20"/>
                <w:lang w:val="ru-RU"/>
                <w14:ligatures w14:val="none"/>
              </w:rPr>
            </w:pPr>
            <w:r w:rsidRPr="00323284">
              <w:rPr>
                <w:rFonts w:ascii="GHEA Grapalat" w:hAnsi="GHEA Grapalat"/>
                <w:sz w:val="20"/>
                <w:szCs w:val="20"/>
              </w:rPr>
              <w:t xml:space="preserve">3 </w:t>
            </w:r>
            <w:r w:rsidRPr="00323284">
              <w:rPr>
                <w:rFonts w:ascii="GHEA Grapalat" w:hAnsi="GHEA Grapalat" w:cs="Sylfaen"/>
                <w:sz w:val="20"/>
                <w:szCs w:val="20"/>
              </w:rPr>
              <w:t>տարի</w:t>
            </w:r>
            <w:r w:rsidR="001C7866" w:rsidRPr="00323284">
              <w:rPr>
                <w:rFonts w:ascii="GHEA Grapalat" w:hAnsi="GHEA Grapalat" w:cs="Sylfaen"/>
                <w:sz w:val="20"/>
                <w:szCs w:val="20"/>
                <w:lang w:val="ru-RU"/>
              </w:rPr>
              <w:t xml:space="preserve"> կամ ավելի</w:t>
            </w:r>
          </w:p>
        </w:tc>
      </w:tr>
      <w:tr w:rsidR="00A376CC" w:rsidRPr="00323284" w14:paraId="7AD47224" w14:textId="77777777" w:rsidTr="0034586B">
        <w:trPr>
          <w:trHeight w:val="566"/>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27606E29" w14:textId="46EDE619" w:rsidR="00A376CC" w:rsidRPr="00323284" w:rsidRDefault="00A376CC"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7</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396EEE97" w14:textId="77777777" w:rsidR="00A376CC" w:rsidRPr="00323284" w:rsidRDefault="00A376CC" w:rsidP="008D6E9F">
            <w:pPr>
              <w:spacing w:after="0" w:line="240" w:lineRule="auto"/>
              <w:rPr>
                <w:rFonts w:ascii="GHEA Grapalat" w:eastAsia="Times New Roman" w:hAnsi="GHEA Grapalat" w:cs="Calibri"/>
                <w:color w:val="000000"/>
                <w:kern w:val="0"/>
                <w:sz w:val="20"/>
                <w:szCs w:val="20"/>
                <w14:ligatures w14:val="none"/>
              </w:rPr>
            </w:pPr>
            <w:r w:rsidRPr="00323284">
              <w:rPr>
                <w:rFonts w:ascii="GHEA Grapalat" w:eastAsia="Times New Roman" w:hAnsi="GHEA Grapalat" w:cs="Sylfaen"/>
                <w:kern w:val="0"/>
                <w:sz w:val="20"/>
                <w:szCs w:val="20"/>
                <w14:ligatures w14:val="none"/>
              </w:rPr>
              <w:t>Բազմոց</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մեծ</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անկյունային</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լուծումով</w:t>
            </w:r>
          </w:p>
        </w:tc>
        <w:tc>
          <w:tcPr>
            <w:tcW w:w="2275" w:type="dxa"/>
            <w:tcBorders>
              <w:top w:val="nil"/>
              <w:left w:val="nil"/>
              <w:bottom w:val="single" w:sz="4" w:space="0" w:color="auto"/>
              <w:right w:val="single" w:sz="4" w:space="0" w:color="auto"/>
            </w:tcBorders>
            <w:shd w:val="clear" w:color="000000" w:fill="FFFFFF"/>
            <w:noWrap/>
            <w:vAlign w:val="center"/>
          </w:tcPr>
          <w:p w14:paraId="4A579573" w14:textId="7D2CDC29" w:rsidR="00A376CC" w:rsidRPr="00323284" w:rsidRDefault="00A376CC"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eastAsia="Times New Roman" w:hAnsi="GHEA Grapalat" w:cs="Calibri"/>
                <w:kern w:val="0"/>
                <w:sz w:val="20"/>
                <w:szCs w:val="20"/>
                <w14:ligatures w14:val="none"/>
              </w:rPr>
              <w:t>1</w:t>
            </w:r>
          </w:p>
        </w:tc>
        <w:tc>
          <w:tcPr>
            <w:tcW w:w="3827" w:type="dxa"/>
            <w:gridSpan w:val="2"/>
            <w:tcBorders>
              <w:top w:val="nil"/>
              <w:left w:val="nil"/>
              <w:bottom w:val="single" w:sz="4" w:space="0" w:color="auto"/>
              <w:right w:val="single" w:sz="4" w:space="0" w:color="auto"/>
            </w:tcBorders>
            <w:shd w:val="clear" w:color="000000" w:fill="FFFFFF"/>
            <w:noWrap/>
          </w:tcPr>
          <w:p w14:paraId="1D0D32B9" w14:textId="3E6A64F8" w:rsidR="00A376CC" w:rsidRPr="00323284" w:rsidRDefault="00A376CC" w:rsidP="008D6E9F">
            <w:pPr>
              <w:spacing w:after="0" w:line="240" w:lineRule="auto"/>
              <w:jc w:val="center"/>
              <w:rPr>
                <w:rFonts w:ascii="GHEA Grapalat" w:eastAsia="Times New Roman" w:hAnsi="GHEA Grapalat" w:cs="Calibri"/>
                <w:kern w:val="0"/>
                <w:sz w:val="20"/>
                <w:szCs w:val="20"/>
                <w:lang w:val="ru-RU"/>
                <w14:ligatures w14:val="none"/>
              </w:rPr>
            </w:pPr>
            <w:r w:rsidRPr="00323284">
              <w:rPr>
                <w:rFonts w:ascii="GHEA Grapalat" w:hAnsi="GHEA Grapalat"/>
                <w:sz w:val="20"/>
                <w:szCs w:val="20"/>
              </w:rPr>
              <w:t xml:space="preserve">5 </w:t>
            </w:r>
            <w:r w:rsidRPr="00323284">
              <w:rPr>
                <w:rFonts w:ascii="GHEA Grapalat" w:hAnsi="GHEA Grapalat" w:cs="Sylfaen"/>
                <w:sz w:val="20"/>
                <w:szCs w:val="20"/>
              </w:rPr>
              <w:t>տարի</w:t>
            </w:r>
            <w:r w:rsidR="001C7866" w:rsidRPr="00323284">
              <w:rPr>
                <w:rFonts w:ascii="GHEA Grapalat" w:hAnsi="GHEA Grapalat" w:cs="Sylfaen"/>
                <w:sz w:val="20"/>
                <w:szCs w:val="20"/>
                <w:lang w:val="ru-RU"/>
              </w:rPr>
              <w:t xml:space="preserve"> կամ ավելի</w:t>
            </w:r>
          </w:p>
        </w:tc>
      </w:tr>
      <w:tr w:rsidR="00A376CC" w:rsidRPr="00323284" w14:paraId="73387C94" w14:textId="77777777" w:rsidTr="0034586B">
        <w:trPr>
          <w:trHeight w:val="251"/>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432BB881" w14:textId="2FA118B0" w:rsidR="00A376CC" w:rsidRPr="00323284" w:rsidRDefault="00A376CC"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8</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7F51F637" w14:textId="77777777" w:rsidR="00A376CC" w:rsidRPr="00323284" w:rsidRDefault="00A376CC"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Բազմոց</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փոքր</w:t>
            </w:r>
          </w:p>
        </w:tc>
        <w:tc>
          <w:tcPr>
            <w:tcW w:w="2275" w:type="dxa"/>
            <w:tcBorders>
              <w:top w:val="nil"/>
              <w:left w:val="nil"/>
              <w:bottom w:val="single" w:sz="4" w:space="0" w:color="auto"/>
              <w:right w:val="single" w:sz="4" w:space="0" w:color="auto"/>
            </w:tcBorders>
            <w:shd w:val="clear" w:color="000000" w:fill="FFFFFF"/>
            <w:noWrap/>
            <w:vAlign w:val="center"/>
          </w:tcPr>
          <w:p w14:paraId="1BF7B469" w14:textId="3F07DCBC" w:rsidR="00A376CC" w:rsidRPr="00323284" w:rsidRDefault="00A376CC"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eastAsia="Times New Roman" w:hAnsi="GHEA Grapalat" w:cs="Calibri"/>
                <w:kern w:val="0"/>
                <w:sz w:val="20"/>
                <w:szCs w:val="20"/>
                <w14:ligatures w14:val="none"/>
              </w:rPr>
              <w:t>1</w:t>
            </w:r>
          </w:p>
        </w:tc>
        <w:tc>
          <w:tcPr>
            <w:tcW w:w="3827" w:type="dxa"/>
            <w:gridSpan w:val="2"/>
            <w:tcBorders>
              <w:top w:val="nil"/>
              <w:left w:val="nil"/>
              <w:bottom w:val="single" w:sz="4" w:space="0" w:color="auto"/>
              <w:right w:val="single" w:sz="4" w:space="0" w:color="auto"/>
            </w:tcBorders>
            <w:shd w:val="clear" w:color="000000" w:fill="FFFFFF"/>
            <w:noWrap/>
          </w:tcPr>
          <w:p w14:paraId="08D0D041" w14:textId="12B0419B" w:rsidR="00A376CC" w:rsidRPr="00323284" w:rsidRDefault="00A376CC" w:rsidP="008D6E9F">
            <w:pPr>
              <w:spacing w:after="0" w:line="240" w:lineRule="auto"/>
              <w:jc w:val="center"/>
              <w:rPr>
                <w:rFonts w:ascii="GHEA Grapalat" w:eastAsia="Times New Roman" w:hAnsi="GHEA Grapalat" w:cs="Calibri"/>
                <w:kern w:val="0"/>
                <w:sz w:val="20"/>
                <w:szCs w:val="20"/>
                <w:lang w:val="ru-RU"/>
                <w14:ligatures w14:val="none"/>
              </w:rPr>
            </w:pPr>
            <w:r w:rsidRPr="00323284">
              <w:rPr>
                <w:rFonts w:ascii="GHEA Grapalat" w:hAnsi="GHEA Grapalat"/>
                <w:sz w:val="20"/>
                <w:szCs w:val="20"/>
              </w:rPr>
              <w:t xml:space="preserve">5 </w:t>
            </w:r>
            <w:r w:rsidRPr="00323284">
              <w:rPr>
                <w:rFonts w:ascii="GHEA Grapalat" w:hAnsi="GHEA Grapalat" w:cs="Sylfaen"/>
                <w:sz w:val="20"/>
                <w:szCs w:val="20"/>
              </w:rPr>
              <w:t>տարի</w:t>
            </w:r>
            <w:r w:rsidR="001C7866" w:rsidRPr="00323284">
              <w:rPr>
                <w:rFonts w:ascii="GHEA Grapalat" w:hAnsi="GHEA Grapalat" w:cs="Sylfaen"/>
                <w:sz w:val="20"/>
                <w:szCs w:val="20"/>
                <w:lang w:val="ru-RU"/>
              </w:rPr>
              <w:t xml:space="preserve"> կամ ավելի</w:t>
            </w:r>
          </w:p>
        </w:tc>
      </w:tr>
      <w:tr w:rsidR="008827CD" w:rsidRPr="00323284" w14:paraId="59E93B83" w14:textId="77777777" w:rsidTr="0034586B">
        <w:trPr>
          <w:trHeight w:val="39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591030E7" w14:textId="523CD5FA" w:rsidR="008827CD" w:rsidRPr="00323284" w:rsidRDefault="008827CD"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9</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5D30E090" w14:textId="77777777" w:rsidR="008827CD" w:rsidRPr="00323284" w:rsidRDefault="008827CD" w:rsidP="008D6E9F">
            <w:pPr>
              <w:spacing w:after="0" w:line="240" w:lineRule="auto"/>
              <w:rPr>
                <w:rFonts w:ascii="GHEA Grapalat" w:eastAsia="Times New Roman" w:hAnsi="GHEA Grapalat" w:cs="Calibri"/>
                <w:color w:val="000000"/>
                <w:kern w:val="0"/>
                <w:sz w:val="20"/>
                <w:szCs w:val="20"/>
                <w14:ligatures w14:val="none"/>
              </w:rPr>
            </w:pPr>
            <w:r w:rsidRPr="00323284">
              <w:rPr>
                <w:rFonts w:ascii="GHEA Grapalat" w:eastAsia="Times New Roman" w:hAnsi="GHEA Grapalat" w:cs="Sylfaen"/>
                <w:kern w:val="0"/>
                <w:sz w:val="20"/>
                <w:szCs w:val="20"/>
                <w14:ligatures w14:val="none"/>
              </w:rPr>
              <w:t>Մեծ</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պուֆ</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նստատեղ</w:t>
            </w:r>
          </w:p>
        </w:tc>
        <w:tc>
          <w:tcPr>
            <w:tcW w:w="2275" w:type="dxa"/>
            <w:tcBorders>
              <w:top w:val="nil"/>
              <w:left w:val="nil"/>
              <w:bottom w:val="single" w:sz="4" w:space="0" w:color="auto"/>
              <w:right w:val="single" w:sz="4" w:space="0" w:color="auto"/>
            </w:tcBorders>
            <w:shd w:val="clear" w:color="000000" w:fill="FFFFFF"/>
            <w:noWrap/>
            <w:vAlign w:val="center"/>
            <w:hideMark/>
          </w:tcPr>
          <w:p w14:paraId="75AB08B0" w14:textId="2BE21A65" w:rsidR="008827CD" w:rsidRPr="00323284" w:rsidRDefault="008827CD" w:rsidP="008D6E9F">
            <w:pPr>
              <w:spacing w:after="0" w:line="240" w:lineRule="auto"/>
              <w:jc w:val="center"/>
              <w:rPr>
                <w:rFonts w:ascii="GHEA Grapalat" w:eastAsia="Times New Roman" w:hAnsi="GHEA Grapalat" w:cs="Calibri"/>
                <w:kern w:val="0"/>
                <w:sz w:val="20"/>
                <w:szCs w:val="20"/>
                <w14:ligatures w14:val="none"/>
              </w:rPr>
            </w:pPr>
            <w:r w:rsidRPr="00323284">
              <w:rPr>
                <w:rFonts w:ascii="Calibri" w:eastAsia="Times New Roman" w:hAnsi="Calibri" w:cs="Calibri"/>
                <w:kern w:val="0"/>
                <w:sz w:val="20"/>
                <w:szCs w:val="20"/>
                <w14:ligatures w14:val="none"/>
              </w:rPr>
              <w:t> </w:t>
            </w:r>
            <w:r w:rsidRPr="00323284">
              <w:rPr>
                <w:rFonts w:ascii="GHEA Grapalat" w:eastAsia="Times New Roman" w:hAnsi="GHEA Grapalat" w:cs="Calibri"/>
                <w:kern w:val="0"/>
                <w:sz w:val="20"/>
                <w:szCs w:val="20"/>
                <w14:ligatures w14:val="none"/>
              </w:rPr>
              <w:t>1</w:t>
            </w:r>
          </w:p>
        </w:tc>
        <w:tc>
          <w:tcPr>
            <w:tcW w:w="3827" w:type="dxa"/>
            <w:gridSpan w:val="2"/>
            <w:tcBorders>
              <w:top w:val="nil"/>
              <w:left w:val="nil"/>
              <w:bottom w:val="single" w:sz="4" w:space="0" w:color="auto"/>
              <w:right w:val="single" w:sz="4" w:space="0" w:color="auto"/>
            </w:tcBorders>
            <w:shd w:val="clear" w:color="000000" w:fill="FFFFFF"/>
            <w:noWrap/>
            <w:hideMark/>
          </w:tcPr>
          <w:p w14:paraId="3D793EED" w14:textId="0ED1A40A" w:rsidR="008827CD" w:rsidRPr="00323284" w:rsidRDefault="008827CD" w:rsidP="008D6E9F">
            <w:pPr>
              <w:spacing w:after="0" w:line="240" w:lineRule="auto"/>
              <w:jc w:val="center"/>
              <w:rPr>
                <w:rFonts w:ascii="GHEA Grapalat" w:eastAsia="Times New Roman" w:hAnsi="GHEA Grapalat" w:cs="Calibri"/>
                <w:kern w:val="0"/>
                <w:sz w:val="20"/>
                <w:szCs w:val="20"/>
                <w:lang w:val="ru-RU"/>
                <w14:ligatures w14:val="none"/>
              </w:rPr>
            </w:pPr>
            <w:r w:rsidRPr="00323284">
              <w:rPr>
                <w:rFonts w:ascii="GHEA Grapalat" w:hAnsi="GHEA Grapalat"/>
                <w:sz w:val="20"/>
                <w:szCs w:val="20"/>
              </w:rPr>
              <w:t xml:space="preserve">5 </w:t>
            </w:r>
            <w:r w:rsidRPr="00323284">
              <w:rPr>
                <w:rFonts w:ascii="GHEA Grapalat" w:hAnsi="GHEA Grapalat" w:cs="Sylfaen"/>
                <w:sz w:val="20"/>
                <w:szCs w:val="20"/>
              </w:rPr>
              <w:t>տարի</w:t>
            </w:r>
            <w:r w:rsidR="001C7866" w:rsidRPr="00323284">
              <w:rPr>
                <w:rFonts w:ascii="GHEA Grapalat" w:hAnsi="GHEA Grapalat" w:cs="Sylfaen"/>
                <w:sz w:val="20"/>
                <w:szCs w:val="20"/>
                <w:lang w:val="ru-RU"/>
              </w:rPr>
              <w:t xml:space="preserve"> կամ ավելի</w:t>
            </w:r>
          </w:p>
        </w:tc>
      </w:tr>
      <w:tr w:rsidR="008827CD" w:rsidRPr="00323284" w14:paraId="6127A620" w14:textId="77777777" w:rsidTr="0034586B">
        <w:trPr>
          <w:trHeight w:val="179"/>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639CF571" w14:textId="02E9C0F3" w:rsidR="008827CD" w:rsidRPr="00323284" w:rsidRDefault="008827CD"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10</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1780DCA0" w14:textId="77777777" w:rsidR="008827CD" w:rsidRPr="00323284" w:rsidRDefault="008827CD"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Սեղաններ</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փոքր</w:t>
            </w:r>
          </w:p>
        </w:tc>
        <w:tc>
          <w:tcPr>
            <w:tcW w:w="2275" w:type="dxa"/>
            <w:tcBorders>
              <w:top w:val="nil"/>
              <w:left w:val="nil"/>
              <w:bottom w:val="single" w:sz="4" w:space="0" w:color="auto"/>
              <w:right w:val="single" w:sz="4" w:space="0" w:color="auto"/>
            </w:tcBorders>
            <w:shd w:val="clear" w:color="000000" w:fill="FFFFFF"/>
            <w:noWrap/>
            <w:vAlign w:val="center"/>
            <w:hideMark/>
          </w:tcPr>
          <w:p w14:paraId="24DFCD8F" w14:textId="277FB991" w:rsidR="008827CD" w:rsidRPr="00323284" w:rsidRDefault="008827CD"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eastAsia="Times New Roman" w:hAnsi="GHEA Grapalat" w:cs="Calibri"/>
                <w:kern w:val="0"/>
                <w:sz w:val="20"/>
                <w:szCs w:val="20"/>
                <w14:ligatures w14:val="none"/>
              </w:rPr>
              <w:t>3</w:t>
            </w:r>
            <w:r w:rsidRPr="00323284">
              <w:rPr>
                <w:rFonts w:ascii="Calibri" w:eastAsia="Times New Roman" w:hAnsi="Calibri" w:cs="Calibri"/>
                <w:kern w:val="0"/>
                <w:sz w:val="20"/>
                <w:szCs w:val="20"/>
                <w14:ligatures w14:val="none"/>
              </w:rPr>
              <w:t> </w:t>
            </w:r>
          </w:p>
        </w:tc>
        <w:tc>
          <w:tcPr>
            <w:tcW w:w="3827" w:type="dxa"/>
            <w:gridSpan w:val="2"/>
            <w:tcBorders>
              <w:top w:val="nil"/>
              <w:left w:val="nil"/>
              <w:bottom w:val="single" w:sz="4" w:space="0" w:color="auto"/>
              <w:right w:val="single" w:sz="4" w:space="0" w:color="auto"/>
            </w:tcBorders>
            <w:shd w:val="clear" w:color="000000" w:fill="FFFFFF"/>
            <w:noWrap/>
            <w:hideMark/>
          </w:tcPr>
          <w:p w14:paraId="38DD9FBF" w14:textId="1B8EC71C" w:rsidR="008827CD" w:rsidRPr="00323284" w:rsidRDefault="008827CD" w:rsidP="008D6E9F">
            <w:pPr>
              <w:spacing w:after="0" w:line="240" w:lineRule="auto"/>
              <w:jc w:val="center"/>
              <w:rPr>
                <w:rFonts w:ascii="GHEA Grapalat" w:eastAsia="Times New Roman" w:hAnsi="GHEA Grapalat" w:cs="Calibri"/>
                <w:kern w:val="0"/>
                <w:sz w:val="20"/>
                <w:szCs w:val="20"/>
                <w:lang w:val="ru-RU"/>
                <w14:ligatures w14:val="none"/>
              </w:rPr>
            </w:pPr>
            <w:r w:rsidRPr="00323284">
              <w:rPr>
                <w:rFonts w:ascii="GHEA Grapalat" w:hAnsi="GHEA Grapalat"/>
                <w:sz w:val="20"/>
                <w:szCs w:val="20"/>
              </w:rPr>
              <w:t xml:space="preserve">5 </w:t>
            </w:r>
            <w:r w:rsidRPr="00323284">
              <w:rPr>
                <w:rFonts w:ascii="GHEA Grapalat" w:hAnsi="GHEA Grapalat" w:cs="Sylfaen"/>
                <w:sz w:val="20"/>
                <w:szCs w:val="20"/>
              </w:rPr>
              <w:t>տարի</w:t>
            </w:r>
            <w:r w:rsidR="001C7866" w:rsidRPr="00323284">
              <w:rPr>
                <w:rFonts w:ascii="GHEA Grapalat" w:hAnsi="GHEA Grapalat" w:cs="Sylfaen"/>
                <w:sz w:val="20"/>
                <w:szCs w:val="20"/>
                <w:lang w:val="ru-RU"/>
              </w:rPr>
              <w:t xml:space="preserve"> կամ ավելի</w:t>
            </w:r>
          </w:p>
        </w:tc>
      </w:tr>
      <w:tr w:rsidR="008827CD" w:rsidRPr="00323284" w14:paraId="145E24A4" w14:textId="77777777" w:rsidTr="0034586B">
        <w:trPr>
          <w:trHeight w:val="602"/>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491CF7E2" w14:textId="5C9BD7AF" w:rsidR="008827CD" w:rsidRPr="00323284" w:rsidRDefault="008827CD"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11</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775E8645" w14:textId="77777777" w:rsidR="008827CD" w:rsidRPr="00323284" w:rsidRDefault="008827CD" w:rsidP="008D6E9F">
            <w:pPr>
              <w:spacing w:after="0" w:line="240" w:lineRule="auto"/>
              <w:rPr>
                <w:rFonts w:ascii="GHEA Grapalat" w:eastAsia="Times New Roman" w:hAnsi="GHEA Grapalat" w:cs="Calibri"/>
                <w:color w:val="000000"/>
                <w:kern w:val="0"/>
                <w:sz w:val="20"/>
                <w:szCs w:val="20"/>
                <w14:ligatures w14:val="none"/>
              </w:rPr>
            </w:pPr>
            <w:r w:rsidRPr="00323284">
              <w:rPr>
                <w:rFonts w:ascii="GHEA Grapalat" w:eastAsia="Times New Roman" w:hAnsi="GHEA Grapalat" w:cs="Sylfaen"/>
                <w:kern w:val="0"/>
                <w:sz w:val="20"/>
                <w:szCs w:val="20"/>
                <w14:ligatures w14:val="none"/>
              </w:rPr>
              <w:t>Պահարաններ</w:t>
            </w:r>
            <w:r w:rsidRPr="00323284">
              <w:rPr>
                <w:rFonts w:ascii="GHEA Grapalat" w:eastAsia="Times New Roman" w:hAnsi="GHEA Grapalat" w:cs="Calibri"/>
                <w:kern w:val="0"/>
                <w:sz w:val="20"/>
                <w:szCs w:val="20"/>
                <w14:ligatures w14:val="none"/>
              </w:rPr>
              <w:br/>
            </w:r>
            <w:r w:rsidRPr="00323284">
              <w:rPr>
                <w:rFonts w:ascii="GHEA Grapalat" w:eastAsia="Times New Roman" w:hAnsi="GHEA Grapalat" w:cs="Sylfaen"/>
                <w:kern w:val="0"/>
                <w:sz w:val="20"/>
                <w:szCs w:val="20"/>
                <w14:ligatures w14:val="none"/>
              </w:rPr>
              <w:t>հեռուստացույցի</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պատին</w:t>
            </w:r>
          </w:p>
        </w:tc>
        <w:tc>
          <w:tcPr>
            <w:tcW w:w="2275" w:type="dxa"/>
            <w:tcBorders>
              <w:top w:val="nil"/>
              <w:left w:val="nil"/>
              <w:bottom w:val="single" w:sz="4" w:space="0" w:color="auto"/>
              <w:right w:val="single" w:sz="4" w:space="0" w:color="auto"/>
            </w:tcBorders>
            <w:shd w:val="clear" w:color="000000" w:fill="FFFFFF"/>
            <w:noWrap/>
            <w:vAlign w:val="center"/>
            <w:hideMark/>
          </w:tcPr>
          <w:p w14:paraId="639E70E3" w14:textId="5D1A5ECB" w:rsidR="008827CD" w:rsidRPr="00323284" w:rsidRDefault="008827CD" w:rsidP="008D6E9F">
            <w:pPr>
              <w:spacing w:after="0" w:line="240" w:lineRule="auto"/>
              <w:jc w:val="center"/>
              <w:rPr>
                <w:rFonts w:ascii="GHEA Grapalat" w:eastAsia="Times New Roman" w:hAnsi="GHEA Grapalat" w:cs="Calibri"/>
                <w:kern w:val="0"/>
                <w:sz w:val="20"/>
                <w:szCs w:val="20"/>
                <w14:ligatures w14:val="none"/>
              </w:rPr>
            </w:pPr>
            <w:r w:rsidRPr="00323284">
              <w:rPr>
                <w:rFonts w:ascii="Calibri" w:eastAsia="Times New Roman" w:hAnsi="Calibri" w:cs="Calibri"/>
                <w:kern w:val="0"/>
                <w:sz w:val="20"/>
                <w:szCs w:val="20"/>
                <w14:ligatures w14:val="none"/>
              </w:rPr>
              <w:t> </w:t>
            </w:r>
            <w:r w:rsidRPr="00323284">
              <w:rPr>
                <w:rFonts w:ascii="GHEA Grapalat" w:eastAsia="Times New Roman" w:hAnsi="GHEA Grapalat" w:cs="Calibri"/>
                <w:kern w:val="0"/>
                <w:sz w:val="20"/>
                <w:szCs w:val="20"/>
                <w14:ligatures w14:val="none"/>
              </w:rPr>
              <w:t>4</w:t>
            </w:r>
          </w:p>
        </w:tc>
        <w:tc>
          <w:tcPr>
            <w:tcW w:w="3827" w:type="dxa"/>
            <w:gridSpan w:val="2"/>
            <w:tcBorders>
              <w:top w:val="nil"/>
              <w:left w:val="nil"/>
              <w:bottom w:val="single" w:sz="4" w:space="0" w:color="auto"/>
              <w:right w:val="single" w:sz="4" w:space="0" w:color="auto"/>
            </w:tcBorders>
            <w:shd w:val="clear" w:color="000000" w:fill="FFFFFF"/>
            <w:noWrap/>
            <w:hideMark/>
          </w:tcPr>
          <w:p w14:paraId="505D969F" w14:textId="4F794ED8" w:rsidR="008827CD" w:rsidRPr="00323284" w:rsidRDefault="008827CD" w:rsidP="008D6E9F">
            <w:pPr>
              <w:spacing w:after="0" w:line="240" w:lineRule="auto"/>
              <w:jc w:val="center"/>
              <w:rPr>
                <w:rFonts w:ascii="GHEA Grapalat" w:eastAsia="Times New Roman" w:hAnsi="GHEA Grapalat" w:cs="Calibri"/>
                <w:kern w:val="0"/>
                <w:sz w:val="20"/>
                <w:szCs w:val="20"/>
                <w:lang w:val="ru-RU"/>
                <w14:ligatures w14:val="none"/>
              </w:rPr>
            </w:pPr>
            <w:r w:rsidRPr="00323284">
              <w:rPr>
                <w:rFonts w:ascii="GHEA Grapalat" w:hAnsi="GHEA Grapalat"/>
                <w:sz w:val="20"/>
                <w:szCs w:val="20"/>
              </w:rPr>
              <w:t xml:space="preserve">5 </w:t>
            </w:r>
            <w:r w:rsidRPr="00323284">
              <w:rPr>
                <w:rFonts w:ascii="GHEA Grapalat" w:hAnsi="GHEA Grapalat" w:cs="Sylfaen"/>
                <w:sz w:val="20"/>
                <w:szCs w:val="20"/>
              </w:rPr>
              <w:t>տարի</w:t>
            </w:r>
            <w:r w:rsidR="001C7866" w:rsidRPr="00323284">
              <w:rPr>
                <w:rFonts w:ascii="GHEA Grapalat" w:hAnsi="GHEA Grapalat" w:cs="Sylfaen"/>
                <w:sz w:val="20"/>
                <w:szCs w:val="20"/>
                <w:lang w:val="ru-RU"/>
              </w:rPr>
              <w:t xml:space="preserve"> կամ ավելի</w:t>
            </w:r>
          </w:p>
        </w:tc>
      </w:tr>
      <w:tr w:rsidR="008827CD" w:rsidRPr="00323284" w14:paraId="2EE254EE" w14:textId="77777777" w:rsidTr="0034586B">
        <w:trPr>
          <w:trHeight w:val="80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7AB06744" w14:textId="61AE3143" w:rsidR="008827CD" w:rsidRPr="00323284" w:rsidRDefault="008827CD"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12</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5C7684AD" w14:textId="77777777" w:rsidR="008827CD" w:rsidRPr="00323284" w:rsidRDefault="008827CD"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Պահարաններ</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աստիճանների</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տակի</w:t>
            </w:r>
            <w:r w:rsidRPr="00323284">
              <w:rPr>
                <w:rFonts w:ascii="GHEA Grapalat" w:eastAsia="Times New Roman" w:hAnsi="GHEA Grapalat" w:cs="Calibri"/>
                <w:kern w:val="0"/>
                <w:sz w:val="20"/>
                <w:szCs w:val="20"/>
                <w14:ligatures w14:val="none"/>
              </w:rPr>
              <w:br/>
            </w:r>
            <w:r w:rsidRPr="00323284">
              <w:rPr>
                <w:rFonts w:ascii="GHEA Grapalat" w:eastAsia="Times New Roman" w:hAnsi="GHEA Grapalat" w:cs="Sylfaen"/>
                <w:kern w:val="0"/>
                <w:sz w:val="20"/>
                <w:szCs w:val="20"/>
                <w14:ligatures w14:val="none"/>
              </w:rPr>
              <w:t>հատվածում</w:t>
            </w:r>
          </w:p>
        </w:tc>
        <w:tc>
          <w:tcPr>
            <w:tcW w:w="2275" w:type="dxa"/>
            <w:tcBorders>
              <w:top w:val="nil"/>
              <w:left w:val="nil"/>
              <w:bottom w:val="single" w:sz="4" w:space="0" w:color="auto"/>
              <w:right w:val="single" w:sz="4" w:space="0" w:color="auto"/>
            </w:tcBorders>
            <w:shd w:val="clear" w:color="000000" w:fill="FFFFFF"/>
            <w:noWrap/>
            <w:vAlign w:val="center"/>
            <w:hideMark/>
          </w:tcPr>
          <w:p w14:paraId="50E5E3CB" w14:textId="019B9D67" w:rsidR="008827CD" w:rsidRPr="00323284" w:rsidRDefault="008827CD" w:rsidP="008D6E9F">
            <w:pPr>
              <w:spacing w:after="0" w:line="240" w:lineRule="auto"/>
              <w:jc w:val="center"/>
              <w:rPr>
                <w:rFonts w:ascii="GHEA Grapalat" w:eastAsia="Times New Roman" w:hAnsi="GHEA Grapalat" w:cs="Calibri"/>
                <w:kern w:val="0"/>
                <w:sz w:val="20"/>
                <w:szCs w:val="20"/>
                <w14:ligatures w14:val="none"/>
              </w:rPr>
            </w:pPr>
            <w:r w:rsidRPr="00323284">
              <w:rPr>
                <w:rFonts w:ascii="Calibri" w:eastAsia="Times New Roman" w:hAnsi="Calibri" w:cs="Calibri"/>
                <w:kern w:val="0"/>
                <w:sz w:val="20"/>
                <w:szCs w:val="20"/>
                <w14:ligatures w14:val="none"/>
              </w:rPr>
              <w:t> </w:t>
            </w:r>
            <w:r w:rsidRPr="00323284">
              <w:rPr>
                <w:rFonts w:ascii="GHEA Grapalat" w:eastAsia="Times New Roman" w:hAnsi="GHEA Grapalat" w:cs="Calibri"/>
                <w:kern w:val="0"/>
                <w:sz w:val="20"/>
                <w:szCs w:val="20"/>
                <w14:ligatures w14:val="none"/>
              </w:rPr>
              <w:t>1</w:t>
            </w:r>
          </w:p>
        </w:tc>
        <w:tc>
          <w:tcPr>
            <w:tcW w:w="3827" w:type="dxa"/>
            <w:gridSpan w:val="2"/>
            <w:tcBorders>
              <w:top w:val="nil"/>
              <w:left w:val="nil"/>
              <w:bottom w:val="single" w:sz="4" w:space="0" w:color="auto"/>
              <w:right w:val="single" w:sz="4" w:space="0" w:color="auto"/>
            </w:tcBorders>
            <w:shd w:val="clear" w:color="000000" w:fill="FFFFFF"/>
            <w:noWrap/>
            <w:hideMark/>
          </w:tcPr>
          <w:p w14:paraId="1E60D22B" w14:textId="7BD28DDB" w:rsidR="008827CD" w:rsidRPr="00323284" w:rsidRDefault="008827CD" w:rsidP="008D6E9F">
            <w:pPr>
              <w:spacing w:after="0" w:line="240" w:lineRule="auto"/>
              <w:jc w:val="center"/>
              <w:rPr>
                <w:rFonts w:ascii="GHEA Grapalat" w:eastAsia="Times New Roman" w:hAnsi="GHEA Grapalat" w:cs="Calibri"/>
                <w:kern w:val="0"/>
                <w:sz w:val="20"/>
                <w:szCs w:val="20"/>
                <w:lang w:val="ru-RU"/>
                <w14:ligatures w14:val="none"/>
              </w:rPr>
            </w:pPr>
            <w:r w:rsidRPr="00323284">
              <w:rPr>
                <w:rFonts w:ascii="GHEA Grapalat" w:hAnsi="GHEA Grapalat"/>
                <w:sz w:val="20"/>
                <w:szCs w:val="20"/>
              </w:rPr>
              <w:t xml:space="preserve">5 </w:t>
            </w:r>
            <w:r w:rsidRPr="00323284">
              <w:rPr>
                <w:rFonts w:ascii="GHEA Grapalat" w:hAnsi="GHEA Grapalat" w:cs="Sylfaen"/>
                <w:sz w:val="20"/>
                <w:szCs w:val="20"/>
              </w:rPr>
              <w:t>տարի</w:t>
            </w:r>
            <w:r w:rsidR="001C7866" w:rsidRPr="00323284">
              <w:rPr>
                <w:rFonts w:ascii="GHEA Grapalat" w:hAnsi="GHEA Grapalat" w:cs="Sylfaen"/>
                <w:sz w:val="20"/>
                <w:szCs w:val="20"/>
                <w:lang w:val="ru-RU"/>
              </w:rPr>
              <w:t xml:space="preserve"> կամ ավելի</w:t>
            </w:r>
          </w:p>
        </w:tc>
      </w:tr>
      <w:tr w:rsidR="008827CD" w:rsidRPr="00323284" w14:paraId="5181BC4B" w14:textId="77777777" w:rsidTr="0034586B">
        <w:trPr>
          <w:trHeight w:val="197"/>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3BE0E96E" w14:textId="72A4BC44" w:rsidR="008827CD" w:rsidRPr="00323284" w:rsidRDefault="008827CD"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13</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3E67F8ED" w14:textId="77777777" w:rsidR="008827CD" w:rsidRPr="00323284" w:rsidRDefault="008827CD"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Սեղան</w:t>
            </w:r>
          </w:p>
        </w:tc>
        <w:tc>
          <w:tcPr>
            <w:tcW w:w="2275" w:type="dxa"/>
            <w:tcBorders>
              <w:top w:val="nil"/>
              <w:left w:val="nil"/>
              <w:bottom w:val="single" w:sz="4" w:space="0" w:color="auto"/>
              <w:right w:val="single" w:sz="4" w:space="0" w:color="auto"/>
            </w:tcBorders>
            <w:shd w:val="clear" w:color="000000" w:fill="FFFFFF"/>
            <w:noWrap/>
            <w:vAlign w:val="center"/>
            <w:hideMark/>
          </w:tcPr>
          <w:p w14:paraId="74B47990" w14:textId="08C71C73" w:rsidR="008827CD" w:rsidRPr="00323284" w:rsidRDefault="008827CD" w:rsidP="008D6E9F">
            <w:pPr>
              <w:spacing w:after="0" w:line="240" w:lineRule="auto"/>
              <w:jc w:val="center"/>
              <w:rPr>
                <w:rFonts w:ascii="GHEA Grapalat" w:eastAsia="Times New Roman" w:hAnsi="GHEA Grapalat" w:cs="Calibri"/>
                <w:kern w:val="0"/>
                <w:sz w:val="20"/>
                <w:szCs w:val="20"/>
                <w14:ligatures w14:val="none"/>
              </w:rPr>
            </w:pPr>
            <w:r w:rsidRPr="00323284">
              <w:rPr>
                <w:rFonts w:ascii="Calibri" w:eastAsia="Times New Roman" w:hAnsi="Calibri" w:cs="Calibri"/>
                <w:kern w:val="0"/>
                <w:sz w:val="20"/>
                <w:szCs w:val="20"/>
                <w14:ligatures w14:val="none"/>
              </w:rPr>
              <w:t> </w:t>
            </w:r>
            <w:r w:rsidRPr="00323284">
              <w:rPr>
                <w:rFonts w:ascii="GHEA Grapalat" w:eastAsia="Times New Roman" w:hAnsi="GHEA Grapalat" w:cs="Calibri"/>
                <w:kern w:val="0"/>
                <w:sz w:val="20"/>
                <w:szCs w:val="20"/>
                <w14:ligatures w14:val="none"/>
              </w:rPr>
              <w:t>1</w:t>
            </w:r>
          </w:p>
        </w:tc>
        <w:tc>
          <w:tcPr>
            <w:tcW w:w="3827" w:type="dxa"/>
            <w:gridSpan w:val="2"/>
            <w:tcBorders>
              <w:top w:val="nil"/>
              <w:left w:val="nil"/>
              <w:bottom w:val="single" w:sz="4" w:space="0" w:color="auto"/>
              <w:right w:val="single" w:sz="4" w:space="0" w:color="auto"/>
            </w:tcBorders>
            <w:shd w:val="clear" w:color="000000" w:fill="FFFFFF"/>
            <w:noWrap/>
            <w:hideMark/>
          </w:tcPr>
          <w:p w14:paraId="4AA87489" w14:textId="5798FF25" w:rsidR="008827CD" w:rsidRPr="00323284" w:rsidRDefault="008827CD" w:rsidP="008D6E9F">
            <w:pPr>
              <w:spacing w:after="0" w:line="240" w:lineRule="auto"/>
              <w:jc w:val="center"/>
              <w:rPr>
                <w:rFonts w:ascii="GHEA Grapalat" w:eastAsia="Times New Roman" w:hAnsi="GHEA Grapalat" w:cs="Calibri"/>
                <w:kern w:val="0"/>
                <w:sz w:val="20"/>
                <w:szCs w:val="20"/>
                <w:lang w:val="ru-RU"/>
                <w14:ligatures w14:val="none"/>
              </w:rPr>
            </w:pPr>
            <w:r w:rsidRPr="00323284">
              <w:rPr>
                <w:rFonts w:ascii="GHEA Grapalat" w:hAnsi="GHEA Grapalat"/>
                <w:sz w:val="20"/>
                <w:szCs w:val="20"/>
              </w:rPr>
              <w:t xml:space="preserve">5 </w:t>
            </w:r>
            <w:r w:rsidRPr="00323284">
              <w:rPr>
                <w:rFonts w:ascii="GHEA Grapalat" w:hAnsi="GHEA Grapalat" w:cs="Sylfaen"/>
                <w:sz w:val="20"/>
                <w:szCs w:val="20"/>
              </w:rPr>
              <w:t>տարի</w:t>
            </w:r>
            <w:r w:rsidR="001C7866" w:rsidRPr="00323284">
              <w:rPr>
                <w:rFonts w:ascii="GHEA Grapalat" w:hAnsi="GHEA Grapalat" w:cs="Sylfaen"/>
                <w:sz w:val="20"/>
                <w:szCs w:val="20"/>
                <w:lang w:val="ru-RU"/>
              </w:rPr>
              <w:t xml:space="preserve"> կամ ավելի</w:t>
            </w:r>
          </w:p>
        </w:tc>
      </w:tr>
      <w:tr w:rsidR="008827CD" w:rsidRPr="00323284" w14:paraId="59275486" w14:textId="77777777" w:rsidTr="0034586B">
        <w:trPr>
          <w:trHeight w:val="161"/>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7921706B" w14:textId="34D7703E" w:rsidR="008827CD" w:rsidRPr="00323284" w:rsidRDefault="008827CD"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14</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12E2BDA6" w14:textId="77777777" w:rsidR="008827CD" w:rsidRPr="00323284" w:rsidRDefault="008827CD"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Աթոռ</w:t>
            </w:r>
          </w:p>
        </w:tc>
        <w:tc>
          <w:tcPr>
            <w:tcW w:w="2275" w:type="dxa"/>
            <w:tcBorders>
              <w:top w:val="nil"/>
              <w:left w:val="nil"/>
              <w:bottom w:val="single" w:sz="4" w:space="0" w:color="auto"/>
              <w:right w:val="single" w:sz="4" w:space="0" w:color="auto"/>
            </w:tcBorders>
            <w:shd w:val="clear" w:color="000000" w:fill="FFFFFF"/>
            <w:noWrap/>
            <w:vAlign w:val="center"/>
            <w:hideMark/>
          </w:tcPr>
          <w:p w14:paraId="476F1F1F" w14:textId="4CEA2DF0" w:rsidR="008827CD" w:rsidRPr="00323284" w:rsidRDefault="008827CD" w:rsidP="008D6E9F">
            <w:pPr>
              <w:spacing w:after="0" w:line="240" w:lineRule="auto"/>
              <w:jc w:val="center"/>
              <w:rPr>
                <w:rFonts w:ascii="GHEA Grapalat" w:eastAsia="Times New Roman" w:hAnsi="GHEA Grapalat" w:cs="Calibri"/>
                <w:kern w:val="0"/>
                <w:sz w:val="20"/>
                <w:szCs w:val="20"/>
                <w14:ligatures w14:val="none"/>
              </w:rPr>
            </w:pPr>
            <w:r w:rsidRPr="00323284">
              <w:rPr>
                <w:rFonts w:ascii="Calibri" w:eastAsia="Times New Roman" w:hAnsi="Calibri" w:cs="Calibri"/>
                <w:kern w:val="0"/>
                <w:sz w:val="20"/>
                <w:szCs w:val="20"/>
                <w14:ligatures w14:val="none"/>
              </w:rPr>
              <w:t> </w:t>
            </w:r>
            <w:r w:rsidRPr="00323284">
              <w:rPr>
                <w:rFonts w:ascii="GHEA Grapalat" w:eastAsia="Times New Roman" w:hAnsi="GHEA Grapalat" w:cs="Calibri"/>
                <w:kern w:val="0"/>
                <w:sz w:val="20"/>
                <w:szCs w:val="20"/>
                <w14:ligatures w14:val="none"/>
              </w:rPr>
              <w:t>1</w:t>
            </w:r>
          </w:p>
        </w:tc>
        <w:tc>
          <w:tcPr>
            <w:tcW w:w="3827" w:type="dxa"/>
            <w:gridSpan w:val="2"/>
            <w:tcBorders>
              <w:top w:val="nil"/>
              <w:left w:val="nil"/>
              <w:bottom w:val="single" w:sz="4" w:space="0" w:color="auto"/>
              <w:right w:val="single" w:sz="4" w:space="0" w:color="auto"/>
            </w:tcBorders>
            <w:shd w:val="clear" w:color="000000" w:fill="FFFFFF"/>
            <w:noWrap/>
            <w:hideMark/>
          </w:tcPr>
          <w:p w14:paraId="0D09CD58" w14:textId="2381208F" w:rsidR="008827CD" w:rsidRPr="00323284" w:rsidRDefault="008827CD" w:rsidP="008D6E9F">
            <w:pPr>
              <w:spacing w:after="0" w:line="240" w:lineRule="auto"/>
              <w:jc w:val="center"/>
              <w:rPr>
                <w:rFonts w:ascii="GHEA Grapalat" w:eastAsia="Times New Roman" w:hAnsi="GHEA Grapalat" w:cs="Calibri"/>
                <w:kern w:val="0"/>
                <w:sz w:val="20"/>
                <w:szCs w:val="20"/>
                <w:lang w:val="ru-RU"/>
                <w14:ligatures w14:val="none"/>
              </w:rPr>
            </w:pPr>
            <w:r w:rsidRPr="00323284">
              <w:rPr>
                <w:rFonts w:ascii="GHEA Grapalat" w:hAnsi="GHEA Grapalat"/>
                <w:sz w:val="20"/>
                <w:szCs w:val="20"/>
              </w:rPr>
              <w:t xml:space="preserve">5 </w:t>
            </w:r>
            <w:r w:rsidRPr="00323284">
              <w:rPr>
                <w:rFonts w:ascii="GHEA Grapalat" w:hAnsi="GHEA Grapalat" w:cs="Sylfaen"/>
                <w:sz w:val="20"/>
                <w:szCs w:val="20"/>
              </w:rPr>
              <w:t>տարի</w:t>
            </w:r>
            <w:r w:rsidR="001C7866" w:rsidRPr="00323284">
              <w:rPr>
                <w:rFonts w:ascii="GHEA Grapalat" w:hAnsi="GHEA Grapalat" w:cs="Sylfaen"/>
                <w:sz w:val="20"/>
                <w:szCs w:val="20"/>
                <w:lang w:val="ru-RU"/>
              </w:rPr>
              <w:t xml:space="preserve"> կամ ավելի</w:t>
            </w:r>
          </w:p>
        </w:tc>
      </w:tr>
      <w:tr w:rsidR="008827CD" w:rsidRPr="00323284" w14:paraId="13C88316" w14:textId="77777777" w:rsidTr="0034586B">
        <w:trPr>
          <w:trHeight w:val="161"/>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3C3C0DF2" w14:textId="47F9D7F5" w:rsidR="008827CD" w:rsidRPr="00323284" w:rsidRDefault="008827CD"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15</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66EFC42B" w14:textId="24FB68FB" w:rsidR="008827CD" w:rsidRPr="00323284" w:rsidRDefault="008827CD" w:rsidP="008D6E9F">
            <w:pPr>
              <w:spacing w:after="0" w:line="240" w:lineRule="auto"/>
              <w:rPr>
                <w:rFonts w:ascii="GHEA Grapalat" w:eastAsia="Times New Roman" w:hAnsi="GHEA Grapalat" w:cs="Sylfaen"/>
                <w:kern w:val="0"/>
                <w:sz w:val="20"/>
                <w:szCs w:val="20"/>
                <w14:ligatures w14:val="none"/>
              </w:rPr>
            </w:pPr>
            <w:r w:rsidRPr="00323284">
              <w:rPr>
                <w:rFonts w:ascii="GHEA Grapalat" w:eastAsia="Times New Roman" w:hAnsi="GHEA Grapalat" w:cs="Sylfaen"/>
                <w:kern w:val="0"/>
                <w:sz w:val="20"/>
                <w:szCs w:val="20"/>
                <w14:ligatures w14:val="none"/>
              </w:rPr>
              <w:t>Գրապահարան</w:t>
            </w:r>
          </w:p>
        </w:tc>
        <w:tc>
          <w:tcPr>
            <w:tcW w:w="2275" w:type="dxa"/>
            <w:tcBorders>
              <w:top w:val="nil"/>
              <w:left w:val="nil"/>
              <w:bottom w:val="single" w:sz="4" w:space="0" w:color="auto"/>
              <w:right w:val="single" w:sz="4" w:space="0" w:color="auto"/>
            </w:tcBorders>
            <w:shd w:val="clear" w:color="000000" w:fill="FFFFFF"/>
            <w:noWrap/>
            <w:vAlign w:val="center"/>
          </w:tcPr>
          <w:p w14:paraId="17459BDC" w14:textId="37B2F194" w:rsidR="008827CD" w:rsidRPr="00323284" w:rsidRDefault="008827CD"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eastAsia="Times New Roman" w:hAnsi="GHEA Grapalat" w:cs="Calibri"/>
                <w:kern w:val="0"/>
                <w:sz w:val="20"/>
                <w:szCs w:val="20"/>
                <w14:ligatures w14:val="none"/>
              </w:rPr>
              <w:t>2</w:t>
            </w:r>
          </w:p>
        </w:tc>
        <w:tc>
          <w:tcPr>
            <w:tcW w:w="3827" w:type="dxa"/>
            <w:gridSpan w:val="2"/>
            <w:tcBorders>
              <w:top w:val="nil"/>
              <w:left w:val="nil"/>
              <w:bottom w:val="single" w:sz="4" w:space="0" w:color="auto"/>
              <w:right w:val="single" w:sz="4" w:space="0" w:color="auto"/>
            </w:tcBorders>
            <w:shd w:val="clear" w:color="000000" w:fill="FFFFFF"/>
            <w:noWrap/>
          </w:tcPr>
          <w:p w14:paraId="64791286" w14:textId="2BCAD9EE" w:rsidR="008827CD" w:rsidRPr="00323284" w:rsidRDefault="008827CD" w:rsidP="008D6E9F">
            <w:pPr>
              <w:spacing w:after="0" w:line="240" w:lineRule="auto"/>
              <w:jc w:val="center"/>
              <w:rPr>
                <w:rFonts w:ascii="GHEA Grapalat" w:eastAsia="Times New Roman" w:hAnsi="GHEA Grapalat" w:cs="Calibri"/>
                <w:b/>
                <w:bCs/>
                <w:kern w:val="0"/>
                <w:sz w:val="20"/>
                <w:szCs w:val="20"/>
                <w:lang w:val="ru-RU"/>
                <w14:ligatures w14:val="none"/>
              </w:rPr>
            </w:pPr>
            <w:r w:rsidRPr="00323284">
              <w:rPr>
                <w:rFonts w:ascii="GHEA Grapalat" w:hAnsi="GHEA Grapalat"/>
                <w:sz w:val="20"/>
                <w:szCs w:val="20"/>
              </w:rPr>
              <w:t xml:space="preserve">5 </w:t>
            </w:r>
            <w:r w:rsidRPr="00323284">
              <w:rPr>
                <w:rFonts w:ascii="GHEA Grapalat" w:hAnsi="GHEA Grapalat" w:cs="Sylfaen"/>
                <w:sz w:val="20"/>
                <w:szCs w:val="20"/>
              </w:rPr>
              <w:t>տարի</w:t>
            </w:r>
            <w:r w:rsidR="001C7866" w:rsidRPr="00323284">
              <w:rPr>
                <w:rFonts w:ascii="GHEA Grapalat" w:hAnsi="GHEA Grapalat" w:cs="Sylfaen"/>
                <w:sz w:val="20"/>
                <w:szCs w:val="20"/>
                <w:lang w:val="ru-RU"/>
              </w:rPr>
              <w:t xml:space="preserve"> կամ ավելի</w:t>
            </w:r>
          </w:p>
        </w:tc>
      </w:tr>
      <w:tr w:rsidR="001637DE" w:rsidRPr="00323284" w14:paraId="3B1154B3"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54E26D46" w14:textId="24100238" w:rsidR="001637DE" w:rsidRPr="00323284" w:rsidRDefault="001637DE" w:rsidP="008D6E9F">
            <w:pPr>
              <w:spacing w:after="0" w:line="240" w:lineRule="auto"/>
              <w:rPr>
                <w:rFonts w:ascii="GHEA Grapalat" w:eastAsia="Times New Roman" w:hAnsi="GHEA Grapalat" w:cs="Calibri"/>
                <w:kern w:val="0"/>
                <w:sz w:val="20"/>
                <w:szCs w:val="20"/>
                <w14:ligatures w14:val="none"/>
              </w:rPr>
            </w:pPr>
          </w:p>
        </w:tc>
        <w:tc>
          <w:tcPr>
            <w:tcW w:w="9211" w:type="dxa"/>
            <w:gridSpan w:val="4"/>
            <w:tcBorders>
              <w:top w:val="nil"/>
              <w:left w:val="nil"/>
              <w:bottom w:val="single" w:sz="4" w:space="0" w:color="auto"/>
              <w:right w:val="single" w:sz="4" w:space="0" w:color="auto"/>
            </w:tcBorders>
            <w:shd w:val="clear" w:color="000000" w:fill="FFFFFF"/>
            <w:hideMark/>
          </w:tcPr>
          <w:p w14:paraId="446C6C73" w14:textId="53AF3D97" w:rsidR="001637DE" w:rsidRPr="00323284" w:rsidRDefault="00860959"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Խոհանոցի</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կահույք</w:t>
            </w:r>
          </w:p>
        </w:tc>
      </w:tr>
      <w:tr w:rsidR="00790C3A" w:rsidRPr="00323284" w14:paraId="211C87CC" w14:textId="77777777" w:rsidTr="0034586B">
        <w:trPr>
          <w:trHeight w:val="278"/>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22EB2C39" w14:textId="56DEBF40" w:rsidR="00790C3A" w:rsidRPr="00323284" w:rsidRDefault="00790C3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16</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330C4E57" w14:textId="77777777" w:rsidR="00790C3A" w:rsidRPr="00323284" w:rsidRDefault="00790C3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Սեղան</w:t>
            </w:r>
          </w:p>
        </w:tc>
        <w:tc>
          <w:tcPr>
            <w:tcW w:w="2275" w:type="dxa"/>
            <w:tcBorders>
              <w:top w:val="nil"/>
              <w:left w:val="nil"/>
              <w:bottom w:val="single" w:sz="4" w:space="0" w:color="auto"/>
              <w:right w:val="single" w:sz="4" w:space="0" w:color="auto"/>
            </w:tcBorders>
            <w:shd w:val="clear" w:color="000000" w:fill="FFFFFF"/>
            <w:noWrap/>
            <w:vAlign w:val="center"/>
            <w:hideMark/>
          </w:tcPr>
          <w:p w14:paraId="2571335E" w14:textId="36B43DDD" w:rsidR="00790C3A" w:rsidRPr="00323284" w:rsidRDefault="00790C3A" w:rsidP="008D6E9F">
            <w:pPr>
              <w:spacing w:after="0" w:line="240" w:lineRule="auto"/>
              <w:jc w:val="center"/>
              <w:rPr>
                <w:rFonts w:ascii="GHEA Grapalat" w:eastAsia="Times New Roman" w:hAnsi="GHEA Grapalat" w:cs="Calibri"/>
                <w:kern w:val="0"/>
                <w:sz w:val="20"/>
                <w:szCs w:val="20"/>
                <w14:ligatures w14:val="none"/>
              </w:rPr>
            </w:pPr>
            <w:r w:rsidRPr="00323284">
              <w:rPr>
                <w:rFonts w:ascii="Calibri" w:eastAsia="Times New Roman" w:hAnsi="Calibri" w:cs="Calibri"/>
                <w:kern w:val="0"/>
                <w:sz w:val="20"/>
                <w:szCs w:val="20"/>
                <w14:ligatures w14:val="none"/>
              </w:rPr>
              <w:t> </w:t>
            </w:r>
            <w:r w:rsidRPr="00323284">
              <w:rPr>
                <w:rFonts w:ascii="GHEA Grapalat" w:eastAsia="Times New Roman" w:hAnsi="GHEA Grapalat" w:cs="Calibri"/>
                <w:kern w:val="0"/>
                <w:sz w:val="20"/>
                <w:szCs w:val="20"/>
                <w14:ligatures w14:val="none"/>
              </w:rPr>
              <w:t>2</w:t>
            </w:r>
          </w:p>
        </w:tc>
        <w:tc>
          <w:tcPr>
            <w:tcW w:w="3827" w:type="dxa"/>
            <w:gridSpan w:val="2"/>
            <w:tcBorders>
              <w:top w:val="nil"/>
              <w:left w:val="nil"/>
              <w:bottom w:val="single" w:sz="4" w:space="0" w:color="auto"/>
              <w:right w:val="single" w:sz="4" w:space="0" w:color="auto"/>
            </w:tcBorders>
            <w:shd w:val="clear" w:color="000000" w:fill="FFFFFF"/>
            <w:noWrap/>
            <w:hideMark/>
          </w:tcPr>
          <w:p w14:paraId="02CC5D37" w14:textId="201739FB" w:rsidR="00790C3A" w:rsidRPr="00323284" w:rsidRDefault="00790C3A" w:rsidP="008D6E9F">
            <w:pPr>
              <w:spacing w:after="0" w:line="240" w:lineRule="auto"/>
              <w:jc w:val="center"/>
              <w:rPr>
                <w:rFonts w:ascii="GHEA Grapalat" w:eastAsia="Times New Roman" w:hAnsi="GHEA Grapalat" w:cs="Calibri"/>
                <w:kern w:val="0"/>
                <w:sz w:val="20"/>
                <w:szCs w:val="20"/>
                <w:lang w:val="ru-RU"/>
                <w14:ligatures w14:val="none"/>
              </w:rPr>
            </w:pPr>
            <w:r w:rsidRPr="00323284">
              <w:rPr>
                <w:rFonts w:ascii="GHEA Grapalat" w:hAnsi="GHEA Grapalat"/>
                <w:sz w:val="20"/>
                <w:szCs w:val="20"/>
              </w:rPr>
              <w:t xml:space="preserve">5 </w:t>
            </w:r>
            <w:r w:rsidRPr="00323284">
              <w:rPr>
                <w:rFonts w:ascii="GHEA Grapalat" w:hAnsi="GHEA Grapalat" w:cs="Sylfaen"/>
                <w:sz w:val="20"/>
                <w:szCs w:val="20"/>
              </w:rPr>
              <w:t>տարի</w:t>
            </w:r>
            <w:r w:rsidR="001C7866" w:rsidRPr="00323284">
              <w:rPr>
                <w:rFonts w:ascii="GHEA Grapalat" w:hAnsi="GHEA Grapalat" w:cs="Sylfaen"/>
                <w:sz w:val="20"/>
                <w:szCs w:val="20"/>
                <w:lang w:val="ru-RU"/>
              </w:rPr>
              <w:t xml:space="preserve"> կամ ավելի</w:t>
            </w:r>
          </w:p>
        </w:tc>
      </w:tr>
      <w:tr w:rsidR="00790C3A" w:rsidRPr="00323284" w14:paraId="44034BB6" w14:textId="77777777" w:rsidTr="0034586B">
        <w:trPr>
          <w:trHeight w:val="161"/>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5E924F9C" w14:textId="3A5BCDA5" w:rsidR="00790C3A" w:rsidRPr="00323284" w:rsidRDefault="00790C3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17</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2E04FDD9" w14:textId="77777777" w:rsidR="00790C3A" w:rsidRPr="00323284" w:rsidRDefault="00790C3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Աթոռ</w:t>
            </w:r>
          </w:p>
        </w:tc>
        <w:tc>
          <w:tcPr>
            <w:tcW w:w="2275" w:type="dxa"/>
            <w:tcBorders>
              <w:top w:val="nil"/>
              <w:left w:val="nil"/>
              <w:bottom w:val="single" w:sz="4" w:space="0" w:color="auto"/>
              <w:right w:val="single" w:sz="4" w:space="0" w:color="auto"/>
            </w:tcBorders>
            <w:shd w:val="clear" w:color="000000" w:fill="FFFFFF"/>
            <w:noWrap/>
            <w:vAlign w:val="center"/>
            <w:hideMark/>
          </w:tcPr>
          <w:p w14:paraId="46BFEBE5" w14:textId="43381289" w:rsidR="00790C3A" w:rsidRPr="00323284" w:rsidRDefault="00790C3A" w:rsidP="008D6E9F">
            <w:pPr>
              <w:spacing w:after="0" w:line="240" w:lineRule="auto"/>
              <w:jc w:val="center"/>
              <w:rPr>
                <w:rFonts w:ascii="GHEA Grapalat" w:eastAsia="Times New Roman" w:hAnsi="GHEA Grapalat" w:cs="Calibri"/>
                <w:kern w:val="0"/>
                <w:sz w:val="20"/>
                <w:szCs w:val="20"/>
                <w14:ligatures w14:val="none"/>
              </w:rPr>
            </w:pPr>
            <w:r w:rsidRPr="00323284">
              <w:rPr>
                <w:rFonts w:ascii="Calibri" w:eastAsia="Times New Roman" w:hAnsi="Calibri" w:cs="Calibri"/>
                <w:kern w:val="0"/>
                <w:sz w:val="20"/>
                <w:szCs w:val="20"/>
                <w14:ligatures w14:val="none"/>
              </w:rPr>
              <w:t> </w:t>
            </w:r>
            <w:r w:rsidRPr="00323284">
              <w:rPr>
                <w:rFonts w:ascii="GHEA Grapalat" w:eastAsia="Times New Roman" w:hAnsi="GHEA Grapalat" w:cs="Calibri"/>
                <w:kern w:val="0"/>
                <w:sz w:val="20"/>
                <w:szCs w:val="20"/>
                <w14:ligatures w14:val="none"/>
              </w:rPr>
              <w:t>20</w:t>
            </w:r>
          </w:p>
        </w:tc>
        <w:tc>
          <w:tcPr>
            <w:tcW w:w="3827" w:type="dxa"/>
            <w:gridSpan w:val="2"/>
            <w:tcBorders>
              <w:top w:val="nil"/>
              <w:left w:val="nil"/>
              <w:bottom w:val="single" w:sz="4" w:space="0" w:color="auto"/>
              <w:right w:val="single" w:sz="4" w:space="0" w:color="auto"/>
            </w:tcBorders>
            <w:shd w:val="clear" w:color="000000" w:fill="FFFFFF"/>
            <w:noWrap/>
            <w:hideMark/>
          </w:tcPr>
          <w:p w14:paraId="4BC9835D" w14:textId="361826B4" w:rsidR="00790C3A" w:rsidRPr="00323284" w:rsidRDefault="00790C3A" w:rsidP="008D6E9F">
            <w:pPr>
              <w:spacing w:after="0" w:line="240" w:lineRule="auto"/>
              <w:jc w:val="center"/>
              <w:rPr>
                <w:rFonts w:ascii="GHEA Grapalat" w:eastAsia="Times New Roman" w:hAnsi="GHEA Grapalat" w:cs="Calibri"/>
                <w:kern w:val="0"/>
                <w:sz w:val="20"/>
                <w:szCs w:val="20"/>
                <w:lang w:val="ru-RU"/>
                <w14:ligatures w14:val="none"/>
              </w:rPr>
            </w:pPr>
            <w:r w:rsidRPr="00323284">
              <w:rPr>
                <w:rFonts w:ascii="GHEA Grapalat" w:hAnsi="GHEA Grapalat"/>
                <w:sz w:val="20"/>
                <w:szCs w:val="20"/>
              </w:rPr>
              <w:t xml:space="preserve">3 </w:t>
            </w:r>
            <w:r w:rsidRPr="00323284">
              <w:rPr>
                <w:rFonts w:ascii="GHEA Grapalat" w:hAnsi="GHEA Grapalat" w:cs="Sylfaen"/>
                <w:sz w:val="20"/>
                <w:szCs w:val="20"/>
              </w:rPr>
              <w:t>տարի</w:t>
            </w:r>
            <w:r w:rsidR="001C7866" w:rsidRPr="00323284">
              <w:rPr>
                <w:rFonts w:ascii="GHEA Grapalat" w:hAnsi="GHEA Grapalat" w:cs="Sylfaen"/>
                <w:sz w:val="20"/>
                <w:szCs w:val="20"/>
                <w:lang w:val="ru-RU"/>
              </w:rPr>
              <w:t xml:space="preserve"> կամ ավելի</w:t>
            </w:r>
          </w:p>
        </w:tc>
      </w:tr>
      <w:tr w:rsidR="00790C3A" w:rsidRPr="00323284" w14:paraId="6A187015"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4D7C5776" w14:textId="6EED1326" w:rsidR="00790C3A" w:rsidRPr="00323284" w:rsidRDefault="00790C3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18</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36343B9C" w14:textId="77777777" w:rsidR="00790C3A" w:rsidRPr="00323284" w:rsidRDefault="00790C3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Ստելլաժ</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բաց</w:t>
            </w:r>
          </w:p>
        </w:tc>
        <w:tc>
          <w:tcPr>
            <w:tcW w:w="2275" w:type="dxa"/>
            <w:tcBorders>
              <w:top w:val="nil"/>
              <w:left w:val="nil"/>
              <w:bottom w:val="single" w:sz="4" w:space="0" w:color="auto"/>
              <w:right w:val="single" w:sz="4" w:space="0" w:color="auto"/>
            </w:tcBorders>
            <w:shd w:val="clear" w:color="000000" w:fill="FFFFFF"/>
            <w:noWrap/>
            <w:vAlign w:val="center"/>
            <w:hideMark/>
          </w:tcPr>
          <w:p w14:paraId="79EA2A1B" w14:textId="1A87CFA8" w:rsidR="00790C3A" w:rsidRPr="00323284" w:rsidRDefault="00790C3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eastAsia="Times New Roman" w:hAnsi="GHEA Grapalat" w:cs="Calibri"/>
                <w:color w:val="000000"/>
                <w:kern w:val="0"/>
                <w:sz w:val="20"/>
                <w:szCs w:val="20"/>
                <w14:ligatures w14:val="none"/>
              </w:rPr>
              <w:t>2</w:t>
            </w:r>
            <w:r w:rsidRPr="00323284">
              <w:rPr>
                <w:rFonts w:ascii="Calibri" w:eastAsia="Times New Roman" w:hAnsi="Calibri" w:cs="Calibri"/>
                <w:color w:val="000000"/>
                <w:kern w:val="0"/>
                <w:sz w:val="20"/>
                <w:szCs w:val="20"/>
                <w14:ligatures w14:val="none"/>
              </w:rPr>
              <w:t> </w:t>
            </w:r>
          </w:p>
        </w:tc>
        <w:tc>
          <w:tcPr>
            <w:tcW w:w="3827" w:type="dxa"/>
            <w:gridSpan w:val="2"/>
            <w:tcBorders>
              <w:top w:val="nil"/>
              <w:left w:val="nil"/>
              <w:bottom w:val="single" w:sz="4" w:space="0" w:color="auto"/>
              <w:right w:val="single" w:sz="4" w:space="0" w:color="auto"/>
            </w:tcBorders>
            <w:shd w:val="clear" w:color="000000" w:fill="FFFFFF"/>
            <w:noWrap/>
            <w:hideMark/>
          </w:tcPr>
          <w:p w14:paraId="275E46D2" w14:textId="57919D08" w:rsidR="00790C3A" w:rsidRPr="00323284" w:rsidRDefault="00790C3A" w:rsidP="008D6E9F">
            <w:pPr>
              <w:spacing w:after="0" w:line="240" w:lineRule="auto"/>
              <w:jc w:val="center"/>
              <w:rPr>
                <w:rFonts w:ascii="GHEA Grapalat" w:eastAsia="Times New Roman" w:hAnsi="GHEA Grapalat" w:cs="Calibri"/>
                <w:color w:val="000000"/>
                <w:kern w:val="0"/>
                <w:sz w:val="20"/>
                <w:szCs w:val="20"/>
                <w:lang w:val="ru-RU"/>
                <w14:ligatures w14:val="none"/>
              </w:rPr>
            </w:pPr>
            <w:r w:rsidRPr="00323284">
              <w:rPr>
                <w:rFonts w:ascii="GHEA Grapalat" w:hAnsi="GHEA Grapalat"/>
                <w:sz w:val="20"/>
                <w:szCs w:val="20"/>
              </w:rPr>
              <w:t xml:space="preserve">5 </w:t>
            </w:r>
            <w:r w:rsidRPr="00323284">
              <w:rPr>
                <w:rFonts w:ascii="GHEA Grapalat" w:hAnsi="GHEA Grapalat" w:cs="Sylfaen"/>
                <w:sz w:val="20"/>
                <w:szCs w:val="20"/>
              </w:rPr>
              <w:t>տարի</w:t>
            </w:r>
            <w:r w:rsidR="001C7866" w:rsidRPr="00323284">
              <w:rPr>
                <w:rFonts w:ascii="GHEA Grapalat" w:hAnsi="GHEA Grapalat" w:cs="Sylfaen"/>
                <w:sz w:val="20"/>
                <w:szCs w:val="20"/>
                <w:lang w:val="ru-RU"/>
              </w:rPr>
              <w:t xml:space="preserve"> կամ ավելի</w:t>
            </w:r>
          </w:p>
        </w:tc>
      </w:tr>
      <w:tr w:rsidR="00790C3A" w:rsidRPr="00323284" w14:paraId="10F0C98D" w14:textId="77777777" w:rsidTr="0034586B">
        <w:trPr>
          <w:trHeight w:val="35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4690C0ED" w14:textId="18047B57" w:rsidR="00790C3A" w:rsidRPr="00323284" w:rsidRDefault="00790C3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19</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3A462222" w14:textId="77777777" w:rsidR="00790C3A" w:rsidRPr="00323284" w:rsidRDefault="00790C3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Պահարան</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փակ</w:t>
            </w:r>
          </w:p>
        </w:tc>
        <w:tc>
          <w:tcPr>
            <w:tcW w:w="2275" w:type="dxa"/>
            <w:tcBorders>
              <w:top w:val="nil"/>
              <w:left w:val="nil"/>
              <w:bottom w:val="single" w:sz="4" w:space="0" w:color="auto"/>
              <w:right w:val="single" w:sz="4" w:space="0" w:color="auto"/>
            </w:tcBorders>
            <w:shd w:val="clear" w:color="000000" w:fill="FFFFFF"/>
            <w:noWrap/>
            <w:vAlign w:val="center"/>
            <w:hideMark/>
          </w:tcPr>
          <w:p w14:paraId="00736831" w14:textId="166C309A" w:rsidR="00790C3A" w:rsidRPr="00323284" w:rsidRDefault="00790C3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Calibri" w:eastAsia="Times New Roman" w:hAnsi="Calibri" w:cs="Calibri"/>
                <w:color w:val="000000"/>
                <w:kern w:val="0"/>
                <w:sz w:val="20"/>
                <w:szCs w:val="20"/>
                <w14:ligatures w14:val="none"/>
              </w:rPr>
              <w:t> </w:t>
            </w:r>
            <w:r w:rsidRPr="00323284">
              <w:rPr>
                <w:rFonts w:ascii="GHEA Grapalat" w:eastAsia="Times New Roman" w:hAnsi="GHEA Grapalat" w:cs="Calibri"/>
                <w:color w:val="000000"/>
                <w:kern w:val="0"/>
                <w:sz w:val="20"/>
                <w:szCs w:val="20"/>
                <w14:ligatures w14:val="none"/>
              </w:rPr>
              <w:t>2</w:t>
            </w:r>
          </w:p>
        </w:tc>
        <w:tc>
          <w:tcPr>
            <w:tcW w:w="3827" w:type="dxa"/>
            <w:gridSpan w:val="2"/>
            <w:tcBorders>
              <w:top w:val="nil"/>
              <w:left w:val="nil"/>
              <w:bottom w:val="single" w:sz="4" w:space="0" w:color="auto"/>
              <w:right w:val="single" w:sz="4" w:space="0" w:color="auto"/>
            </w:tcBorders>
            <w:shd w:val="clear" w:color="000000" w:fill="FFFFFF"/>
            <w:noWrap/>
            <w:hideMark/>
          </w:tcPr>
          <w:p w14:paraId="6670DCA4" w14:textId="08422D5A" w:rsidR="00790C3A" w:rsidRPr="00323284" w:rsidRDefault="00790C3A" w:rsidP="008D6E9F">
            <w:pPr>
              <w:spacing w:after="0" w:line="240" w:lineRule="auto"/>
              <w:jc w:val="center"/>
              <w:rPr>
                <w:rFonts w:ascii="GHEA Grapalat" w:eastAsia="Times New Roman" w:hAnsi="GHEA Grapalat" w:cs="Calibri"/>
                <w:color w:val="000000"/>
                <w:kern w:val="0"/>
                <w:sz w:val="20"/>
                <w:szCs w:val="20"/>
                <w:lang w:val="ru-RU"/>
                <w14:ligatures w14:val="none"/>
              </w:rPr>
            </w:pPr>
            <w:r w:rsidRPr="00323284">
              <w:rPr>
                <w:rFonts w:ascii="GHEA Grapalat" w:hAnsi="GHEA Grapalat"/>
                <w:sz w:val="20"/>
                <w:szCs w:val="20"/>
              </w:rPr>
              <w:t xml:space="preserve">5 </w:t>
            </w:r>
            <w:r w:rsidRPr="00323284">
              <w:rPr>
                <w:rFonts w:ascii="GHEA Grapalat" w:hAnsi="GHEA Grapalat" w:cs="Sylfaen"/>
                <w:sz w:val="20"/>
                <w:szCs w:val="20"/>
              </w:rPr>
              <w:t>տարի</w:t>
            </w:r>
            <w:r w:rsidR="001C7866" w:rsidRPr="00323284">
              <w:rPr>
                <w:rFonts w:ascii="GHEA Grapalat" w:hAnsi="GHEA Grapalat" w:cs="Sylfaen"/>
                <w:sz w:val="20"/>
                <w:szCs w:val="20"/>
                <w:lang w:val="ru-RU"/>
              </w:rPr>
              <w:t xml:space="preserve"> կամ ավելի</w:t>
            </w:r>
          </w:p>
        </w:tc>
      </w:tr>
      <w:tr w:rsidR="00790C3A" w:rsidRPr="00323284" w14:paraId="333AA9BF" w14:textId="77777777" w:rsidTr="0034586B">
        <w:trPr>
          <w:trHeight w:val="17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0070CF36" w14:textId="7EFC66AF" w:rsidR="00790C3A" w:rsidRPr="00323284" w:rsidRDefault="00790C3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20</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02CA0BCF" w14:textId="77777777" w:rsidR="00790C3A" w:rsidRPr="00323284" w:rsidRDefault="00790C3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Բազմոց</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բացվող</w:t>
            </w:r>
          </w:p>
        </w:tc>
        <w:tc>
          <w:tcPr>
            <w:tcW w:w="2275" w:type="dxa"/>
            <w:tcBorders>
              <w:top w:val="nil"/>
              <w:left w:val="nil"/>
              <w:bottom w:val="single" w:sz="4" w:space="0" w:color="auto"/>
              <w:right w:val="single" w:sz="4" w:space="0" w:color="auto"/>
            </w:tcBorders>
            <w:shd w:val="clear" w:color="000000" w:fill="FFFFFF"/>
            <w:noWrap/>
            <w:vAlign w:val="center"/>
            <w:hideMark/>
          </w:tcPr>
          <w:p w14:paraId="07428336" w14:textId="301CC632" w:rsidR="00790C3A" w:rsidRPr="00323284" w:rsidRDefault="00790C3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Calibri" w:eastAsia="Times New Roman" w:hAnsi="Calibri" w:cs="Calibri"/>
                <w:color w:val="000000"/>
                <w:kern w:val="0"/>
                <w:sz w:val="20"/>
                <w:szCs w:val="20"/>
                <w14:ligatures w14:val="none"/>
              </w:rPr>
              <w:t> </w:t>
            </w:r>
            <w:r w:rsidRPr="00323284">
              <w:rPr>
                <w:rFonts w:ascii="GHEA Grapalat" w:eastAsia="Times New Roman" w:hAnsi="GHEA Grapalat" w:cs="Calibri"/>
                <w:color w:val="000000"/>
                <w:kern w:val="0"/>
                <w:sz w:val="20"/>
                <w:szCs w:val="20"/>
                <w14:ligatures w14:val="none"/>
              </w:rPr>
              <w:t>1</w:t>
            </w:r>
          </w:p>
        </w:tc>
        <w:tc>
          <w:tcPr>
            <w:tcW w:w="3827" w:type="dxa"/>
            <w:gridSpan w:val="2"/>
            <w:tcBorders>
              <w:top w:val="nil"/>
              <w:left w:val="nil"/>
              <w:bottom w:val="single" w:sz="4" w:space="0" w:color="auto"/>
              <w:right w:val="single" w:sz="4" w:space="0" w:color="auto"/>
            </w:tcBorders>
            <w:shd w:val="clear" w:color="000000" w:fill="FFFFFF"/>
            <w:noWrap/>
            <w:hideMark/>
          </w:tcPr>
          <w:p w14:paraId="1DB06C53" w14:textId="6DD28952" w:rsidR="00790C3A" w:rsidRPr="00323284" w:rsidRDefault="00790C3A" w:rsidP="008D6E9F">
            <w:pPr>
              <w:spacing w:after="0" w:line="240" w:lineRule="auto"/>
              <w:jc w:val="center"/>
              <w:rPr>
                <w:rFonts w:ascii="GHEA Grapalat" w:eastAsia="Times New Roman" w:hAnsi="GHEA Grapalat" w:cs="Calibri"/>
                <w:color w:val="000000"/>
                <w:kern w:val="0"/>
                <w:sz w:val="20"/>
                <w:szCs w:val="20"/>
                <w:lang w:val="ru-RU"/>
                <w14:ligatures w14:val="none"/>
              </w:rPr>
            </w:pPr>
            <w:r w:rsidRPr="00323284">
              <w:rPr>
                <w:rFonts w:ascii="GHEA Grapalat" w:hAnsi="GHEA Grapalat"/>
                <w:sz w:val="20"/>
                <w:szCs w:val="20"/>
              </w:rPr>
              <w:t xml:space="preserve">5 </w:t>
            </w:r>
            <w:r w:rsidRPr="00323284">
              <w:rPr>
                <w:rFonts w:ascii="GHEA Grapalat" w:hAnsi="GHEA Grapalat" w:cs="Sylfaen"/>
                <w:sz w:val="20"/>
                <w:szCs w:val="20"/>
              </w:rPr>
              <w:t>տարի</w:t>
            </w:r>
            <w:r w:rsidR="001C7866" w:rsidRPr="00323284">
              <w:rPr>
                <w:rFonts w:ascii="GHEA Grapalat" w:hAnsi="GHEA Grapalat" w:cs="Sylfaen"/>
                <w:sz w:val="20"/>
                <w:szCs w:val="20"/>
                <w:lang w:val="ru-RU"/>
              </w:rPr>
              <w:t xml:space="preserve"> կամ ավելի</w:t>
            </w:r>
          </w:p>
        </w:tc>
      </w:tr>
      <w:tr w:rsidR="00790C3A" w:rsidRPr="00323284" w14:paraId="11E15DFF" w14:textId="77777777" w:rsidTr="0034586B">
        <w:trPr>
          <w:trHeight w:val="422"/>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6C8EE232" w14:textId="33FC3C9D" w:rsidR="00790C3A" w:rsidRPr="00323284" w:rsidRDefault="00790C3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21</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408881E3" w14:textId="77777777" w:rsidR="00790C3A" w:rsidRPr="00323284" w:rsidRDefault="00790C3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Փափուկ</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աթոռ</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ցածր</w:t>
            </w:r>
          </w:p>
        </w:tc>
        <w:tc>
          <w:tcPr>
            <w:tcW w:w="2275" w:type="dxa"/>
            <w:tcBorders>
              <w:top w:val="nil"/>
              <w:left w:val="nil"/>
              <w:bottom w:val="single" w:sz="4" w:space="0" w:color="auto"/>
              <w:right w:val="single" w:sz="4" w:space="0" w:color="auto"/>
            </w:tcBorders>
            <w:shd w:val="clear" w:color="000000" w:fill="FFFFFF"/>
            <w:noWrap/>
            <w:vAlign w:val="center"/>
          </w:tcPr>
          <w:p w14:paraId="23325D5A" w14:textId="3956248A" w:rsidR="00790C3A" w:rsidRPr="00323284" w:rsidRDefault="00790C3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eastAsia="Times New Roman" w:hAnsi="GHEA Grapalat" w:cs="Calibri"/>
                <w:color w:val="000000"/>
                <w:kern w:val="0"/>
                <w:sz w:val="20"/>
                <w:szCs w:val="20"/>
                <w14:ligatures w14:val="none"/>
              </w:rPr>
              <w:t>5</w:t>
            </w:r>
          </w:p>
        </w:tc>
        <w:tc>
          <w:tcPr>
            <w:tcW w:w="3827" w:type="dxa"/>
            <w:gridSpan w:val="2"/>
            <w:tcBorders>
              <w:top w:val="nil"/>
              <w:left w:val="nil"/>
              <w:bottom w:val="single" w:sz="4" w:space="0" w:color="auto"/>
              <w:right w:val="single" w:sz="4" w:space="0" w:color="auto"/>
            </w:tcBorders>
            <w:shd w:val="clear" w:color="000000" w:fill="FFFFFF"/>
            <w:noWrap/>
          </w:tcPr>
          <w:p w14:paraId="5E34127F" w14:textId="40EAEE66" w:rsidR="00790C3A" w:rsidRPr="00323284" w:rsidRDefault="00790C3A" w:rsidP="008D6E9F">
            <w:pPr>
              <w:spacing w:after="0" w:line="240" w:lineRule="auto"/>
              <w:jc w:val="center"/>
              <w:rPr>
                <w:rFonts w:ascii="GHEA Grapalat" w:eastAsia="Times New Roman" w:hAnsi="GHEA Grapalat" w:cs="Calibri"/>
                <w:color w:val="000000"/>
                <w:kern w:val="0"/>
                <w:sz w:val="20"/>
                <w:szCs w:val="20"/>
                <w:lang w:val="ru-RU"/>
                <w14:ligatures w14:val="none"/>
              </w:rPr>
            </w:pPr>
            <w:r w:rsidRPr="00323284">
              <w:rPr>
                <w:rFonts w:ascii="GHEA Grapalat" w:hAnsi="GHEA Grapalat"/>
                <w:sz w:val="20"/>
                <w:szCs w:val="20"/>
              </w:rPr>
              <w:t xml:space="preserve">3 </w:t>
            </w:r>
            <w:r w:rsidRPr="00323284">
              <w:rPr>
                <w:rFonts w:ascii="GHEA Grapalat" w:hAnsi="GHEA Grapalat" w:cs="Sylfaen"/>
                <w:sz w:val="20"/>
                <w:szCs w:val="20"/>
              </w:rPr>
              <w:t>տարի</w:t>
            </w:r>
            <w:r w:rsidR="001C7866" w:rsidRPr="00323284">
              <w:rPr>
                <w:rFonts w:ascii="GHEA Grapalat" w:hAnsi="GHEA Grapalat" w:cs="Sylfaen"/>
                <w:sz w:val="20"/>
                <w:szCs w:val="20"/>
                <w:lang w:val="ru-RU"/>
              </w:rPr>
              <w:t xml:space="preserve"> կամ ավելի</w:t>
            </w:r>
          </w:p>
        </w:tc>
      </w:tr>
      <w:tr w:rsidR="00790C3A" w:rsidRPr="00323284" w14:paraId="1E0B37F3" w14:textId="77777777" w:rsidTr="0034586B">
        <w:trPr>
          <w:trHeight w:val="431"/>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0DDFCA58" w14:textId="6EAE2262" w:rsidR="00790C3A" w:rsidRPr="00323284" w:rsidRDefault="00790C3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22</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noWrap/>
            <w:vAlign w:val="center"/>
            <w:hideMark/>
          </w:tcPr>
          <w:p w14:paraId="5D62491D" w14:textId="77777777" w:rsidR="00790C3A" w:rsidRPr="00323284" w:rsidRDefault="00790C3A" w:rsidP="008D6E9F">
            <w:pPr>
              <w:spacing w:after="0" w:line="240" w:lineRule="auto"/>
              <w:rPr>
                <w:rFonts w:ascii="GHEA Grapalat" w:eastAsia="Times New Roman" w:hAnsi="GHEA Grapalat" w:cs="Calibri"/>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Սեղան</w:t>
            </w:r>
            <w:r w:rsidRPr="00323284">
              <w:rPr>
                <w:rFonts w:ascii="GHEA Grapalat" w:eastAsia="Times New Roman" w:hAnsi="GHEA Grapalat" w:cs="Calibri"/>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փոքր</w:t>
            </w:r>
          </w:p>
        </w:tc>
        <w:tc>
          <w:tcPr>
            <w:tcW w:w="2275" w:type="dxa"/>
            <w:tcBorders>
              <w:top w:val="nil"/>
              <w:left w:val="nil"/>
              <w:bottom w:val="single" w:sz="4" w:space="0" w:color="auto"/>
              <w:right w:val="single" w:sz="4" w:space="0" w:color="auto"/>
            </w:tcBorders>
            <w:shd w:val="clear" w:color="000000" w:fill="FFFFFF"/>
            <w:noWrap/>
            <w:vAlign w:val="center"/>
          </w:tcPr>
          <w:p w14:paraId="5ACA8206" w14:textId="0979C320" w:rsidR="00790C3A" w:rsidRPr="00323284" w:rsidRDefault="00790C3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eastAsia="Times New Roman" w:hAnsi="GHEA Grapalat" w:cs="Calibri"/>
                <w:color w:val="000000"/>
                <w:kern w:val="0"/>
                <w:sz w:val="20"/>
                <w:szCs w:val="20"/>
                <w14:ligatures w14:val="none"/>
              </w:rPr>
              <w:t>2</w:t>
            </w:r>
          </w:p>
        </w:tc>
        <w:tc>
          <w:tcPr>
            <w:tcW w:w="3827" w:type="dxa"/>
            <w:gridSpan w:val="2"/>
            <w:tcBorders>
              <w:top w:val="nil"/>
              <w:left w:val="nil"/>
              <w:bottom w:val="single" w:sz="4" w:space="0" w:color="auto"/>
              <w:right w:val="single" w:sz="4" w:space="0" w:color="auto"/>
            </w:tcBorders>
            <w:shd w:val="clear" w:color="000000" w:fill="FFFFFF"/>
            <w:noWrap/>
          </w:tcPr>
          <w:p w14:paraId="25EB00C4" w14:textId="0FC89035" w:rsidR="00790C3A" w:rsidRPr="00323284" w:rsidRDefault="00790C3A" w:rsidP="008D6E9F">
            <w:pPr>
              <w:spacing w:after="0" w:line="240" w:lineRule="auto"/>
              <w:jc w:val="center"/>
              <w:rPr>
                <w:rFonts w:ascii="GHEA Grapalat" w:eastAsia="Times New Roman" w:hAnsi="GHEA Grapalat" w:cs="Calibri"/>
                <w:color w:val="000000"/>
                <w:kern w:val="0"/>
                <w:sz w:val="20"/>
                <w:szCs w:val="20"/>
                <w:lang w:val="ru-RU"/>
                <w14:ligatures w14:val="none"/>
              </w:rPr>
            </w:pPr>
            <w:r w:rsidRPr="00323284">
              <w:rPr>
                <w:rFonts w:ascii="GHEA Grapalat" w:hAnsi="GHEA Grapalat"/>
                <w:sz w:val="20"/>
                <w:szCs w:val="20"/>
              </w:rPr>
              <w:t xml:space="preserve">5 </w:t>
            </w:r>
            <w:r w:rsidRPr="00323284">
              <w:rPr>
                <w:rFonts w:ascii="GHEA Grapalat" w:hAnsi="GHEA Grapalat" w:cs="Sylfaen"/>
                <w:sz w:val="20"/>
                <w:szCs w:val="20"/>
              </w:rPr>
              <w:t>տարի</w:t>
            </w:r>
            <w:r w:rsidR="001C7866" w:rsidRPr="00323284">
              <w:rPr>
                <w:rFonts w:ascii="GHEA Grapalat" w:hAnsi="GHEA Grapalat" w:cs="Sylfaen"/>
                <w:sz w:val="20"/>
                <w:szCs w:val="20"/>
                <w:lang w:val="ru-RU"/>
              </w:rPr>
              <w:t xml:space="preserve"> կամ ավելի</w:t>
            </w:r>
          </w:p>
        </w:tc>
      </w:tr>
      <w:tr w:rsidR="00790C3A" w:rsidRPr="00323284" w14:paraId="4CDD7579" w14:textId="77777777" w:rsidTr="0034586B">
        <w:trPr>
          <w:trHeight w:val="35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2F6E2724" w14:textId="2969F127" w:rsidR="00790C3A" w:rsidRPr="00323284" w:rsidRDefault="00790C3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23</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2FE05CF5" w14:textId="77777777" w:rsidR="00790C3A" w:rsidRPr="00323284" w:rsidRDefault="00790C3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Պահարան</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աստիճանի</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բազրիքի</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մոտ</w:t>
            </w:r>
          </w:p>
        </w:tc>
        <w:tc>
          <w:tcPr>
            <w:tcW w:w="2275" w:type="dxa"/>
            <w:tcBorders>
              <w:top w:val="nil"/>
              <w:left w:val="nil"/>
              <w:bottom w:val="single" w:sz="4" w:space="0" w:color="auto"/>
              <w:right w:val="single" w:sz="4" w:space="0" w:color="auto"/>
            </w:tcBorders>
            <w:shd w:val="clear" w:color="000000" w:fill="FFFFFF"/>
            <w:noWrap/>
            <w:vAlign w:val="center"/>
          </w:tcPr>
          <w:p w14:paraId="32F9A64D" w14:textId="00666B2F" w:rsidR="00790C3A" w:rsidRPr="00323284" w:rsidRDefault="00790C3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eastAsia="Times New Roman" w:hAnsi="GHEA Grapalat" w:cs="Calibri"/>
                <w:color w:val="000000"/>
                <w:kern w:val="0"/>
                <w:sz w:val="20"/>
                <w:szCs w:val="20"/>
                <w14:ligatures w14:val="none"/>
              </w:rPr>
              <w:t>1</w:t>
            </w:r>
          </w:p>
        </w:tc>
        <w:tc>
          <w:tcPr>
            <w:tcW w:w="3827" w:type="dxa"/>
            <w:gridSpan w:val="2"/>
            <w:tcBorders>
              <w:top w:val="nil"/>
              <w:left w:val="nil"/>
              <w:bottom w:val="single" w:sz="4" w:space="0" w:color="auto"/>
              <w:right w:val="single" w:sz="4" w:space="0" w:color="auto"/>
            </w:tcBorders>
            <w:shd w:val="clear" w:color="000000" w:fill="FFFFFF"/>
            <w:noWrap/>
          </w:tcPr>
          <w:p w14:paraId="2E6DB21D" w14:textId="1C50E9DE" w:rsidR="00790C3A" w:rsidRPr="00323284" w:rsidRDefault="00790C3A" w:rsidP="008D6E9F">
            <w:pPr>
              <w:spacing w:after="0" w:line="240" w:lineRule="auto"/>
              <w:jc w:val="center"/>
              <w:rPr>
                <w:rFonts w:ascii="GHEA Grapalat" w:eastAsia="Times New Roman" w:hAnsi="GHEA Grapalat" w:cs="Calibri"/>
                <w:color w:val="000000"/>
                <w:kern w:val="0"/>
                <w:sz w:val="20"/>
                <w:szCs w:val="20"/>
                <w:lang w:val="ru-RU"/>
                <w14:ligatures w14:val="none"/>
              </w:rPr>
            </w:pPr>
            <w:r w:rsidRPr="00323284">
              <w:rPr>
                <w:rFonts w:ascii="GHEA Grapalat" w:hAnsi="GHEA Grapalat"/>
                <w:sz w:val="20"/>
                <w:szCs w:val="20"/>
              </w:rPr>
              <w:t xml:space="preserve">5 </w:t>
            </w:r>
            <w:r w:rsidRPr="00323284">
              <w:rPr>
                <w:rFonts w:ascii="GHEA Grapalat" w:hAnsi="GHEA Grapalat" w:cs="Sylfaen"/>
                <w:sz w:val="20"/>
                <w:szCs w:val="20"/>
              </w:rPr>
              <w:t>տարի</w:t>
            </w:r>
            <w:r w:rsidR="001C7866" w:rsidRPr="00323284">
              <w:rPr>
                <w:rFonts w:ascii="GHEA Grapalat" w:hAnsi="GHEA Grapalat" w:cs="Sylfaen"/>
                <w:sz w:val="20"/>
                <w:szCs w:val="20"/>
                <w:lang w:val="ru-RU"/>
              </w:rPr>
              <w:t xml:space="preserve"> կամ ավելի</w:t>
            </w:r>
          </w:p>
        </w:tc>
      </w:tr>
      <w:tr w:rsidR="00790C3A" w:rsidRPr="00323284" w14:paraId="74813BAE"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66F086FC" w14:textId="60554034" w:rsidR="00790C3A" w:rsidRPr="00323284" w:rsidRDefault="00790C3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24</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34775E32" w14:textId="77777777" w:rsidR="00790C3A" w:rsidRPr="00323284" w:rsidRDefault="00790C3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Պուֆ</w:t>
            </w:r>
          </w:p>
        </w:tc>
        <w:tc>
          <w:tcPr>
            <w:tcW w:w="2275" w:type="dxa"/>
            <w:tcBorders>
              <w:top w:val="nil"/>
              <w:left w:val="nil"/>
              <w:bottom w:val="single" w:sz="4" w:space="0" w:color="auto"/>
              <w:right w:val="single" w:sz="4" w:space="0" w:color="auto"/>
            </w:tcBorders>
            <w:shd w:val="clear" w:color="000000" w:fill="FFFFFF"/>
            <w:noWrap/>
            <w:vAlign w:val="center"/>
          </w:tcPr>
          <w:p w14:paraId="670DA729" w14:textId="3506FD44" w:rsidR="00790C3A" w:rsidRPr="00323284" w:rsidRDefault="00790C3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eastAsia="Times New Roman" w:hAnsi="GHEA Grapalat" w:cs="Calibri"/>
                <w:color w:val="000000"/>
                <w:kern w:val="0"/>
                <w:sz w:val="20"/>
                <w:szCs w:val="20"/>
                <w14:ligatures w14:val="none"/>
              </w:rPr>
              <w:t>5</w:t>
            </w:r>
          </w:p>
        </w:tc>
        <w:tc>
          <w:tcPr>
            <w:tcW w:w="3827" w:type="dxa"/>
            <w:gridSpan w:val="2"/>
            <w:tcBorders>
              <w:top w:val="nil"/>
              <w:left w:val="nil"/>
              <w:bottom w:val="single" w:sz="4" w:space="0" w:color="auto"/>
              <w:right w:val="single" w:sz="4" w:space="0" w:color="auto"/>
            </w:tcBorders>
            <w:shd w:val="clear" w:color="000000" w:fill="FFFFFF"/>
            <w:noWrap/>
          </w:tcPr>
          <w:p w14:paraId="11D2AF6E" w14:textId="6728AE5B" w:rsidR="00790C3A" w:rsidRPr="00323284" w:rsidRDefault="00790C3A" w:rsidP="008D6E9F">
            <w:pPr>
              <w:spacing w:after="0" w:line="240" w:lineRule="auto"/>
              <w:jc w:val="center"/>
              <w:rPr>
                <w:rFonts w:ascii="GHEA Grapalat" w:eastAsia="Times New Roman" w:hAnsi="GHEA Grapalat" w:cs="Calibri"/>
                <w:color w:val="000000"/>
                <w:kern w:val="0"/>
                <w:sz w:val="20"/>
                <w:szCs w:val="20"/>
                <w:lang w:val="ru-RU"/>
                <w14:ligatures w14:val="none"/>
              </w:rPr>
            </w:pPr>
            <w:r w:rsidRPr="00323284">
              <w:rPr>
                <w:rFonts w:ascii="GHEA Grapalat" w:hAnsi="GHEA Grapalat"/>
                <w:sz w:val="20"/>
                <w:szCs w:val="20"/>
              </w:rPr>
              <w:t xml:space="preserve">5 </w:t>
            </w:r>
            <w:r w:rsidRPr="00323284">
              <w:rPr>
                <w:rFonts w:ascii="GHEA Grapalat" w:hAnsi="GHEA Grapalat" w:cs="Sylfaen"/>
                <w:sz w:val="20"/>
                <w:szCs w:val="20"/>
              </w:rPr>
              <w:t>տարի</w:t>
            </w:r>
            <w:r w:rsidR="001C7866" w:rsidRPr="00323284">
              <w:rPr>
                <w:rFonts w:ascii="GHEA Grapalat" w:hAnsi="GHEA Grapalat" w:cs="Sylfaen"/>
                <w:sz w:val="20"/>
                <w:szCs w:val="20"/>
                <w:lang w:val="ru-RU"/>
              </w:rPr>
              <w:t xml:space="preserve"> կամ ավելի</w:t>
            </w:r>
          </w:p>
        </w:tc>
      </w:tr>
      <w:tr w:rsidR="00790C3A" w:rsidRPr="00323284" w14:paraId="701E49A8"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2789A9B9" w14:textId="418CFF54" w:rsidR="00790C3A" w:rsidRPr="00323284" w:rsidRDefault="00790C3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25</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6740E875" w14:textId="3F4461D4" w:rsidR="00790C3A" w:rsidRPr="00323284" w:rsidRDefault="00790C3A" w:rsidP="008D6E9F">
            <w:pPr>
              <w:spacing w:after="0" w:line="240" w:lineRule="auto"/>
              <w:rPr>
                <w:rFonts w:ascii="GHEA Grapalat" w:eastAsia="Times New Roman" w:hAnsi="GHEA Grapalat" w:cs="Sylfaen"/>
                <w:kern w:val="0"/>
                <w:sz w:val="20"/>
                <w:szCs w:val="20"/>
                <w:lang w:val="ru-RU"/>
                <w14:ligatures w14:val="none"/>
              </w:rPr>
            </w:pPr>
            <w:r w:rsidRPr="00323284">
              <w:rPr>
                <w:rFonts w:ascii="GHEA Grapalat" w:eastAsia="Times New Roman" w:hAnsi="GHEA Grapalat" w:cs="Sylfaen"/>
                <w:kern w:val="0"/>
                <w:sz w:val="20"/>
                <w:szCs w:val="20"/>
                <w14:ligatures w14:val="none"/>
              </w:rPr>
              <w:t>Լվացարան</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չժանգոտող</w:t>
            </w:r>
            <w:r w:rsidRPr="00323284">
              <w:rPr>
                <w:rFonts w:ascii="GHEA Grapalat" w:eastAsia="Times New Roman" w:hAnsi="GHEA Grapalat" w:cs="Calibri"/>
                <w:kern w:val="0"/>
                <w:sz w:val="20"/>
                <w:szCs w:val="20"/>
                <w:lang w:val="ru-RU"/>
                <w14:ligatures w14:val="none"/>
              </w:rPr>
              <w:br/>
            </w:r>
            <w:r w:rsidRPr="00323284">
              <w:rPr>
                <w:rFonts w:ascii="GHEA Grapalat" w:eastAsia="Times New Roman" w:hAnsi="GHEA Grapalat" w:cs="Sylfaen"/>
                <w:kern w:val="0"/>
                <w:sz w:val="20"/>
                <w:szCs w:val="20"/>
                <w14:ligatures w14:val="none"/>
              </w:rPr>
              <w:t>մետաղից</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տակի</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պահարանով</w:t>
            </w:r>
          </w:p>
        </w:tc>
        <w:tc>
          <w:tcPr>
            <w:tcW w:w="2275" w:type="dxa"/>
            <w:tcBorders>
              <w:top w:val="nil"/>
              <w:left w:val="nil"/>
              <w:bottom w:val="single" w:sz="4" w:space="0" w:color="auto"/>
              <w:right w:val="single" w:sz="4" w:space="0" w:color="auto"/>
            </w:tcBorders>
            <w:shd w:val="clear" w:color="000000" w:fill="FFFFFF"/>
            <w:noWrap/>
            <w:vAlign w:val="center"/>
          </w:tcPr>
          <w:p w14:paraId="4022D0EE" w14:textId="5CED86D2" w:rsidR="00790C3A" w:rsidRPr="00323284" w:rsidRDefault="00790C3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eastAsia="Times New Roman" w:hAnsi="GHEA Grapalat" w:cs="Calibri"/>
                <w:color w:val="000000"/>
                <w:kern w:val="0"/>
                <w:sz w:val="20"/>
                <w:szCs w:val="20"/>
                <w14:ligatures w14:val="none"/>
              </w:rPr>
              <w:t>1</w:t>
            </w:r>
          </w:p>
        </w:tc>
        <w:tc>
          <w:tcPr>
            <w:tcW w:w="3827" w:type="dxa"/>
            <w:gridSpan w:val="2"/>
            <w:tcBorders>
              <w:top w:val="nil"/>
              <w:left w:val="nil"/>
              <w:bottom w:val="single" w:sz="4" w:space="0" w:color="auto"/>
              <w:right w:val="single" w:sz="4" w:space="0" w:color="auto"/>
            </w:tcBorders>
            <w:shd w:val="clear" w:color="000000" w:fill="FFFFFF"/>
            <w:noWrap/>
          </w:tcPr>
          <w:p w14:paraId="12B6210A" w14:textId="1EB5C88E" w:rsidR="00790C3A" w:rsidRPr="00323284" w:rsidRDefault="00790C3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sz w:val="20"/>
                <w:szCs w:val="20"/>
              </w:rPr>
              <w:t xml:space="preserve">5 </w:t>
            </w:r>
            <w:r w:rsidRPr="00323284">
              <w:rPr>
                <w:rFonts w:ascii="GHEA Grapalat" w:hAnsi="GHEA Grapalat" w:cs="Sylfaen"/>
                <w:sz w:val="20"/>
                <w:szCs w:val="20"/>
              </w:rPr>
              <w:t>տարի</w:t>
            </w:r>
            <w:r w:rsidR="001C7866" w:rsidRPr="00323284">
              <w:rPr>
                <w:rFonts w:ascii="GHEA Grapalat" w:hAnsi="GHEA Grapalat" w:cs="Sylfaen"/>
                <w:sz w:val="20"/>
                <w:szCs w:val="20"/>
                <w:lang w:val="ru-RU"/>
              </w:rPr>
              <w:t xml:space="preserve"> կամ ավելի</w:t>
            </w:r>
          </w:p>
        </w:tc>
      </w:tr>
      <w:tr w:rsidR="00860959" w:rsidRPr="00323284" w14:paraId="15F5B64D"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308795FB" w14:textId="77777777" w:rsidR="00860959" w:rsidRPr="00323284" w:rsidRDefault="00860959" w:rsidP="008D6E9F">
            <w:pPr>
              <w:spacing w:after="0" w:line="240" w:lineRule="auto"/>
              <w:rPr>
                <w:rFonts w:ascii="GHEA Grapalat" w:eastAsia="Times New Roman" w:hAnsi="GHEA Grapalat" w:cs="Calibri"/>
                <w:kern w:val="0"/>
                <w:sz w:val="20"/>
                <w:szCs w:val="20"/>
                <w14:ligatures w14:val="none"/>
              </w:rPr>
            </w:pPr>
          </w:p>
        </w:tc>
        <w:tc>
          <w:tcPr>
            <w:tcW w:w="9211" w:type="dxa"/>
            <w:gridSpan w:val="4"/>
            <w:tcBorders>
              <w:top w:val="nil"/>
              <w:left w:val="nil"/>
              <w:bottom w:val="single" w:sz="4" w:space="0" w:color="auto"/>
              <w:right w:val="single" w:sz="4" w:space="0" w:color="auto"/>
            </w:tcBorders>
            <w:shd w:val="clear" w:color="000000" w:fill="FFFFFF"/>
          </w:tcPr>
          <w:p w14:paraId="0E3EB014" w14:textId="5DE8B148" w:rsidR="00860959" w:rsidRPr="00323284" w:rsidRDefault="00860959"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eastAsia="Times New Roman" w:hAnsi="GHEA Grapalat" w:cs="Calibri"/>
                <w:color w:val="000000"/>
                <w:kern w:val="0"/>
                <w:sz w:val="20"/>
                <w:szCs w:val="20"/>
                <w14:ligatures w14:val="none"/>
              </w:rPr>
              <w:t>Ննջասենյակների կահույք</w:t>
            </w:r>
          </w:p>
        </w:tc>
      </w:tr>
      <w:tr w:rsidR="00FF3071" w:rsidRPr="00323284" w14:paraId="047E73CB" w14:textId="77777777" w:rsidTr="0034586B">
        <w:trPr>
          <w:trHeight w:val="89"/>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1CDB753A" w14:textId="592C1DB2" w:rsidR="00FF3071" w:rsidRPr="00323284" w:rsidRDefault="00FF3071"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26</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2A2D0505" w14:textId="77777777" w:rsidR="00FF3071" w:rsidRPr="00323284" w:rsidRDefault="00FF3071" w:rsidP="008D6E9F">
            <w:pPr>
              <w:spacing w:after="0" w:line="240" w:lineRule="auto"/>
              <w:rPr>
                <w:rFonts w:ascii="GHEA Grapalat" w:eastAsia="Times New Roman" w:hAnsi="GHEA Grapalat" w:cs="Calibri"/>
                <w:color w:val="000000"/>
                <w:kern w:val="0"/>
                <w:sz w:val="20"/>
                <w:szCs w:val="20"/>
                <w:lang w:val="ru-RU"/>
                <w14:ligatures w14:val="none"/>
              </w:rPr>
            </w:pPr>
            <w:r w:rsidRPr="00323284">
              <w:rPr>
                <w:rFonts w:ascii="GHEA Grapalat" w:eastAsia="Times New Roman" w:hAnsi="GHEA Grapalat" w:cs="Sylfaen"/>
                <w:kern w:val="0"/>
                <w:sz w:val="20"/>
                <w:szCs w:val="20"/>
                <w14:ligatures w14:val="none"/>
              </w:rPr>
              <w:t>Մահճակալ</w:t>
            </w:r>
            <w:r w:rsidRPr="00323284">
              <w:rPr>
                <w:rFonts w:ascii="GHEA Grapalat" w:eastAsia="Times New Roman" w:hAnsi="GHEA Grapalat" w:cs="Calibri"/>
                <w:kern w:val="0"/>
                <w:sz w:val="20"/>
                <w:szCs w:val="20"/>
                <w:lang w:val="ru-RU"/>
                <w14:ligatures w14:val="none"/>
              </w:rPr>
              <w:t xml:space="preserve"> 2 </w:t>
            </w:r>
            <w:r w:rsidRPr="00323284">
              <w:rPr>
                <w:rFonts w:ascii="GHEA Grapalat" w:eastAsia="Times New Roman" w:hAnsi="GHEA Grapalat" w:cs="Sylfaen"/>
                <w:kern w:val="0"/>
                <w:sz w:val="20"/>
                <w:szCs w:val="20"/>
                <w14:ligatures w14:val="none"/>
              </w:rPr>
              <w:t>հատ</w:t>
            </w:r>
            <w:r w:rsidRPr="00323284">
              <w:rPr>
                <w:rFonts w:ascii="GHEA Grapalat" w:eastAsia="Times New Roman" w:hAnsi="GHEA Grapalat" w:cs="Calibri"/>
                <w:kern w:val="0"/>
                <w:sz w:val="20"/>
                <w:szCs w:val="20"/>
                <w:lang w:val="ru-RU"/>
                <w14:ligatures w14:val="none"/>
              </w:rPr>
              <w:br/>
            </w:r>
            <w:r w:rsidRPr="00323284">
              <w:rPr>
                <w:rFonts w:ascii="GHEA Grapalat" w:eastAsia="Times New Roman" w:hAnsi="GHEA Grapalat" w:cs="Sylfaen"/>
                <w:kern w:val="0"/>
                <w:sz w:val="20"/>
                <w:szCs w:val="20"/>
                <w14:ligatures w14:val="none"/>
              </w:rPr>
              <w:t>գզրոցներով</w:t>
            </w:r>
            <w:r w:rsidRPr="00323284">
              <w:rPr>
                <w:rFonts w:ascii="GHEA Grapalat" w:eastAsia="Times New Roman" w:hAnsi="GHEA Grapalat" w:cs="Calibri"/>
                <w:kern w:val="0"/>
                <w:sz w:val="20"/>
                <w:szCs w:val="20"/>
                <w:lang w:val="ru-RU"/>
                <w14:ligatures w14:val="none"/>
              </w:rPr>
              <w:t xml:space="preserve"> 1.9*0.9</w:t>
            </w:r>
            <w:r w:rsidRPr="00323284">
              <w:rPr>
                <w:rFonts w:ascii="GHEA Grapalat" w:eastAsia="Times New Roman" w:hAnsi="GHEA Grapalat" w:cs="Sylfaen"/>
                <w:kern w:val="0"/>
                <w:sz w:val="20"/>
                <w:szCs w:val="20"/>
                <w14:ligatures w14:val="none"/>
              </w:rPr>
              <w:t>մ</w:t>
            </w:r>
            <w:r w:rsidRPr="00323284">
              <w:rPr>
                <w:rFonts w:ascii="GHEA Grapalat" w:eastAsia="Times New Roman" w:hAnsi="GHEA Grapalat" w:cs="Calibri"/>
                <w:kern w:val="0"/>
                <w:sz w:val="20"/>
                <w:szCs w:val="20"/>
                <w:lang w:val="ru-RU"/>
                <w14:ligatures w14:val="none"/>
              </w:rPr>
              <w:t>, 21</w:t>
            </w:r>
            <w:r w:rsidRPr="00323284">
              <w:rPr>
                <w:rFonts w:ascii="GHEA Grapalat" w:eastAsia="Times New Roman" w:hAnsi="GHEA Grapalat" w:cs="Sylfaen"/>
                <w:kern w:val="0"/>
                <w:sz w:val="20"/>
                <w:szCs w:val="20"/>
                <w14:ligatures w14:val="none"/>
              </w:rPr>
              <w:t>սմ</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հաստությամբ</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ներքնակի</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համար</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նախատեսված</w:t>
            </w:r>
          </w:p>
        </w:tc>
        <w:tc>
          <w:tcPr>
            <w:tcW w:w="2275" w:type="dxa"/>
            <w:tcBorders>
              <w:top w:val="nil"/>
              <w:left w:val="nil"/>
              <w:bottom w:val="single" w:sz="4" w:space="0" w:color="auto"/>
              <w:right w:val="single" w:sz="4" w:space="0" w:color="auto"/>
            </w:tcBorders>
            <w:shd w:val="clear" w:color="000000" w:fill="FFFFFF"/>
            <w:vAlign w:val="center"/>
          </w:tcPr>
          <w:p w14:paraId="0386DDE1" w14:textId="4822465A" w:rsidR="00FF3071" w:rsidRPr="00323284" w:rsidRDefault="0046673B"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eastAsia="Times New Roman" w:hAnsi="GHEA Grapalat" w:cs="Calibri"/>
                <w:color w:val="000000"/>
                <w:kern w:val="0"/>
                <w:sz w:val="20"/>
                <w:szCs w:val="20"/>
                <w14:ligatures w14:val="none"/>
              </w:rPr>
              <w:t>Ըստ կարիքի</w:t>
            </w:r>
          </w:p>
        </w:tc>
        <w:tc>
          <w:tcPr>
            <w:tcW w:w="3827" w:type="dxa"/>
            <w:gridSpan w:val="2"/>
            <w:tcBorders>
              <w:top w:val="nil"/>
              <w:left w:val="nil"/>
              <w:bottom w:val="single" w:sz="4" w:space="0" w:color="auto"/>
              <w:right w:val="single" w:sz="4" w:space="0" w:color="auto"/>
            </w:tcBorders>
            <w:shd w:val="clear" w:color="000000" w:fill="FFFFFF"/>
            <w:vAlign w:val="center"/>
          </w:tcPr>
          <w:p w14:paraId="67FAAC7F" w14:textId="3EDBADDA" w:rsidR="00FF3071" w:rsidRPr="00323284" w:rsidRDefault="0046673B"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sz w:val="20"/>
                <w:szCs w:val="20"/>
              </w:rPr>
              <w:t xml:space="preserve">5 </w:t>
            </w:r>
            <w:r w:rsidRPr="00323284">
              <w:rPr>
                <w:rFonts w:ascii="GHEA Grapalat" w:hAnsi="GHEA Grapalat" w:cs="Sylfaen"/>
                <w:sz w:val="20"/>
                <w:szCs w:val="20"/>
              </w:rPr>
              <w:t>տարի</w:t>
            </w:r>
            <w:r w:rsidR="001C7866" w:rsidRPr="00323284">
              <w:rPr>
                <w:rFonts w:ascii="GHEA Grapalat" w:hAnsi="GHEA Grapalat" w:cs="Sylfaen"/>
                <w:sz w:val="20"/>
                <w:szCs w:val="20"/>
                <w:lang w:val="ru-RU"/>
              </w:rPr>
              <w:t xml:space="preserve"> կամ ավելի</w:t>
            </w:r>
          </w:p>
        </w:tc>
      </w:tr>
      <w:tr w:rsidR="00FF3071" w:rsidRPr="00323284" w14:paraId="3314BCCB" w14:textId="77777777" w:rsidTr="0034586B">
        <w:trPr>
          <w:trHeight w:val="1673"/>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022CE999" w14:textId="0C7C09E3" w:rsidR="00FF3071" w:rsidRPr="00323284" w:rsidRDefault="00FF3071"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27</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100A4490" w14:textId="77777777" w:rsidR="00FF3071" w:rsidRPr="00323284" w:rsidRDefault="00FF3071" w:rsidP="008D6E9F">
            <w:pPr>
              <w:spacing w:after="0" w:line="240" w:lineRule="auto"/>
              <w:rPr>
                <w:rFonts w:ascii="GHEA Grapalat" w:eastAsia="Times New Roman" w:hAnsi="GHEA Grapalat" w:cs="Calibri"/>
                <w:color w:val="000000"/>
                <w:kern w:val="0"/>
                <w:sz w:val="20"/>
                <w:szCs w:val="20"/>
                <w:lang w:val="ru-RU"/>
                <w14:ligatures w14:val="none"/>
              </w:rPr>
            </w:pPr>
            <w:r w:rsidRPr="00323284">
              <w:rPr>
                <w:rFonts w:ascii="GHEA Grapalat" w:eastAsia="Times New Roman" w:hAnsi="GHEA Grapalat" w:cs="Sylfaen"/>
                <w:kern w:val="0"/>
                <w:sz w:val="20"/>
                <w:szCs w:val="20"/>
                <w14:ligatures w14:val="none"/>
              </w:rPr>
              <w:t>Մահճակալ</w:t>
            </w:r>
            <w:r w:rsidRPr="00323284">
              <w:rPr>
                <w:rFonts w:ascii="GHEA Grapalat" w:eastAsia="Times New Roman" w:hAnsi="GHEA Grapalat" w:cs="Calibri"/>
                <w:kern w:val="0"/>
                <w:sz w:val="20"/>
                <w:szCs w:val="20"/>
                <w:lang w:val="ru-RU"/>
                <w14:ligatures w14:val="none"/>
              </w:rPr>
              <w:t xml:space="preserve"> 1.9*0.9</w:t>
            </w:r>
            <w:r w:rsidRPr="00323284">
              <w:rPr>
                <w:rFonts w:ascii="GHEA Grapalat" w:eastAsia="Times New Roman" w:hAnsi="GHEA Grapalat" w:cs="Sylfaen"/>
                <w:kern w:val="0"/>
                <w:sz w:val="20"/>
                <w:szCs w:val="20"/>
                <w14:ligatures w14:val="none"/>
              </w:rPr>
              <w:t>մ</w:t>
            </w:r>
            <w:r w:rsidRPr="00323284">
              <w:rPr>
                <w:rFonts w:ascii="GHEA Grapalat" w:eastAsia="Times New Roman" w:hAnsi="GHEA Grapalat" w:cs="Calibri"/>
                <w:kern w:val="0"/>
                <w:sz w:val="20"/>
                <w:szCs w:val="20"/>
                <w:lang w:val="ru-RU"/>
                <w14:ligatures w14:val="none"/>
              </w:rPr>
              <w:t>, 21</w:t>
            </w:r>
            <w:r w:rsidRPr="00323284">
              <w:rPr>
                <w:rFonts w:ascii="GHEA Grapalat" w:eastAsia="Times New Roman" w:hAnsi="GHEA Grapalat" w:cs="Sylfaen"/>
                <w:kern w:val="0"/>
                <w:sz w:val="20"/>
                <w:szCs w:val="20"/>
                <w14:ligatures w14:val="none"/>
              </w:rPr>
              <w:t>սմ</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հաստությամբ</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ներքնակի</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համար՝</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նախատեսված</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անվասայլակից</w:t>
            </w:r>
            <w:r w:rsidRPr="00323284">
              <w:rPr>
                <w:rFonts w:ascii="GHEA Grapalat" w:eastAsia="Times New Roman" w:hAnsi="GHEA Grapalat" w:cs="Calibri"/>
                <w:kern w:val="0"/>
                <w:sz w:val="20"/>
                <w:szCs w:val="20"/>
                <w:lang w:val="ru-RU"/>
                <w14:ligatures w14:val="none"/>
              </w:rPr>
              <w:br/>
            </w:r>
            <w:r w:rsidRPr="00323284">
              <w:rPr>
                <w:rFonts w:ascii="GHEA Grapalat" w:eastAsia="Times New Roman" w:hAnsi="GHEA Grapalat" w:cs="Sylfaen"/>
                <w:kern w:val="0"/>
                <w:sz w:val="20"/>
                <w:szCs w:val="20"/>
                <w14:ligatures w14:val="none"/>
              </w:rPr>
              <w:t>օգտվող</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անձանց</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համար</w:t>
            </w:r>
          </w:p>
        </w:tc>
        <w:tc>
          <w:tcPr>
            <w:tcW w:w="2275" w:type="dxa"/>
            <w:tcBorders>
              <w:top w:val="nil"/>
              <w:left w:val="nil"/>
              <w:bottom w:val="single" w:sz="4" w:space="0" w:color="auto"/>
              <w:right w:val="single" w:sz="4" w:space="0" w:color="auto"/>
            </w:tcBorders>
            <w:shd w:val="clear" w:color="000000" w:fill="FFFFFF"/>
            <w:vAlign w:val="center"/>
          </w:tcPr>
          <w:p w14:paraId="764F72D7" w14:textId="6EFAC244" w:rsidR="00FF3071" w:rsidRPr="00323284" w:rsidRDefault="0046673B"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eastAsia="Times New Roman" w:hAnsi="GHEA Grapalat" w:cs="Calibri"/>
                <w:color w:val="000000"/>
                <w:kern w:val="0"/>
                <w:sz w:val="20"/>
                <w:szCs w:val="20"/>
                <w14:ligatures w14:val="none"/>
              </w:rPr>
              <w:t xml:space="preserve">Ըստ կարիքի </w:t>
            </w:r>
          </w:p>
        </w:tc>
        <w:tc>
          <w:tcPr>
            <w:tcW w:w="3827" w:type="dxa"/>
            <w:gridSpan w:val="2"/>
            <w:tcBorders>
              <w:top w:val="nil"/>
              <w:left w:val="nil"/>
              <w:bottom w:val="single" w:sz="4" w:space="0" w:color="auto"/>
              <w:right w:val="single" w:sz="4" w:space="0" w:color="auto"/>
            </w:tcBorders>
            <w:shd w:val="clear" w:color="000000" w:fill="FFFFFF"/>
            <w:vAlign w:val="center"/>
          </w:tcPr>
          <w:p w14:paraId="60F58622" w14:textId="0CA95BDD" w:rsidR="00FF3071" w:rsidRPr="00323284" w:rsidRDefault="0046673B"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sz w:val="20"/>
                <w:szCs w:val="20"/>
              </w:rPr>
              <w:t xml:space="preserve">5 </w:t>
            </w:r>
            <w:r w:rsidRPr="00323284">
              <w:rPr>
                <w:rFonts w:ascii="GHEA Grapalat" w:hAnsi="GHEA Grapalat" w:cs="Sylfaen"/>
                <w:sz w:val="20"/>
                <w:szCs w:val="20"/>
              </w:rPr>
              <w:t>տարի</w:t>
            </w:r>
            <w:r w:rsidR="001C7866" w:rsidRPr="00323284">
              <w:rPr>
                <w:rFonts w:ascii="GHEA Grapalat" w:hAnsi="GHEA Grapalat" w:cs="Sylfaen"/>
                <w:sz w:val="20"/>
                <w:szCs w:val="20"/>
                <w:lang w:val="ru-RU"/>
              </w:rPr>
              <w:t xml:space="preserve"> կամ ավելի</w:t>
            </w:r>
          </w:p>
        </w:tc>
      </w:tr>
      <w:tr w:rsidR="00CD339A" w:rsidRPr="00323284" w14:paraId="4C3E6CCF"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3D9B97BB" w14:textId="0D94033D" w:rsidR="00CD339A" w:rsidRPr="00323284" w:rsidRDefault="00CD339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28</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1518AE90" w14:textId="77777777" w:rsidR="00CD339A" w:rsidRPr="00323284" w:rsidRDefault="00CD339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Տումբա</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գզրոցով</w:t>
            </w:r>
          </w:p>
        </w:tc>
        <w:tc>
          <w:tcPr>
            <w:tcW w:w="2275" w:type="dxa"/>
            <w:tcBorders>
              <w:top w:val="nil"/>
              <w:left w:val="nil"/>
              <w:bottom w:val="single" w:sz="4" w:space="0" w:color="auto"/>
              <w:right w:val="single" w:sz="4" w:space="0" w:color="auto"/>
            </w:tcBorders>
            <w:shd w:val="clear" w:color="000000" w:fill="FFFFFF"/>
            <w:vAlign w:val="center"/>
          </w:tcPr>
          <w:p w14:paraId="2907F429" w14:textId="2CFBBB10" w:rsidR="00CD339A" w:rsidRPr="00323284" w:rsidRDefault="00CD339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8–16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vAlign w:val="center"/>
          </w:tcPr>
          <w:p w14:paraId="312E8091" w14:textId="5835F4B1" w:rsidR="00CD339A" w:rsidRPr="00323284" w:rsidRDefault="00CD339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D339A" w:rsidRPr="00323284" w14:paraId="4B2DB3D9"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11E12DEC" w14:textId="024CF05D" w:rsidR="00CD339A" w:rsidRPr="00323284" w:rsidRDefault="00CD339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29</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06AB7FB8" w14:textId="77777777" w:rsidR="00CD339A" w:rsidRPr="00323284" w:rsidRDefault="00CD339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Sylfaen"/>
                <w:kern w:val="0"/>
                <w:sz w:val="20"/>
                <w:szCs w:val="20"/>
                <w14:ligatures w14:val="none"/>
              </w:rPr>
              <w:t>Հագուստի</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պահարան</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անտրեսոլով</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երկփեղկ</w:t>
            </w:r>
            <w:r w:rsidRPr="00323284">
              <w:rPr>
                <w:rFonts w:ascii="GHEA Grapalat" w:eastAsia="Times New Roman" w:hAnsi="GHEA Grapalat" w:cs="Calibri"/>
                <w:kern w:val="0"/>
                <w:sz w:val="20"/>
                <w:szCs w:val="20"/>
                <w:lang w:val="ru-RU"/>
                <w14:ligatures w14:val="none"/>
              </w:rPr>
              <w:t xml:space="preserve">, 3 </w:t>
            </w:r>
            <w:r w:rsidRPr="00323284">
              <w:rPr>
                <w:rFonts w:ascii="GHEA Grapalat" w:eastAsia="Times New Roman" w:hAnsi="GHEA Grapalat" w:cs="Sylfaen"/>
                <w:kern w:val="0"/>
                <w:sz w:val="20"/>
                <w:szCs w:val="20"/>
                <w14:ligatures w14:val="none"/>
              </w:rPr>
              <w:t>գզրոցներով</w:t>
            </w:r>
          </w:p>
        </w:tc>
        <w:tc>
          <w:tcPr>
            <w:tcW w:w="2275" w:type="dxa"/>
            <w:tcBorders>
              <w:top w:val="nil"/>
              <w:left w:val="nil"/>
              <w:bottom w:val="single" w:sz="4" w:space="0" w:color="auto"/>
              <w:right w:val="single" w:sz="4" w:space="0" w:color="auto"/>
            </w:tcBorders>
            <w:shd w:val="clear" w:color="000000" w:fill="FFFFFF"/>
            <w:vAlign w:val="center"/>
          </w:tcPr>
          <w:p w14:paraId="0D0F85E5" w14:textId="630F0AB8" w:rsidR="00CD339A" w:rsidRPr="00323284" w:rsidRDefault="00CD339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8–12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vAlign w:val="center"/>
          </w:tcPr>
          <w:p w14:paraId="279068DA" w14:textId="28F9081D" w:rsidR="00CD339A" w:rsidRPr="00323284" w:rsidRDefault="00CD339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D339A" w:rsidRPr="00323284" w14:paraId="6718D10C"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33596AC4" w14:textId="5CADD1E9" w:rsidR="00CD339A" w:rsidRPr="00323284" w:rsidRDefault="00CD339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30</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0861C05E" w14:textId="77777777" w:rsidR="00CD339A" w:rsidRPr="00323284" w:rsidRDefault="00CD339A" w:rsidP="008D6E9F">
            <w:pPr>
              <w:spacing w:after="0" w:line="240" w:lineRule="auto"/>
              <w:rPr>
                <w:rFonts w:ascii="GHEA Grapalat" w:eastAsia="Times New Roman" w:hAnsi="GHEA Grapalat" w:cs="Calibri"/>
                <w:color w:val="000000"/>
                <w:kern w:val="0"/>
                <w:sz w:val="20"/>
                <w:szCs w:val="20"/>
                <w:lang w:val="ru-RU"/>
                <w14:ligatures w14:val="none"/>
              </w:rPr>
            </w:pPr>
            <w:r w:rsidRPr="00323284">
              <w:rPr>
                <w:rFonts w:ascii="GHEA Grapalat" w:eastAsia="Times New Roman" w:hAnsi="GHEA Grapalat" w:cs="Sylfaen"/>
                <w:kern w:val="0"/>
                <w:sz w:val="20"/>
                <w:szCs w:val="20"/>
                <w14:ligatures w14:val="none"/>
              </w:rPr>
              <w:t>Հագուստի</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պահարան</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անտրեսոլով</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երկփեղկ</w:t>
            </w:r>
            <w:r w:rsidRPr="00323284">
              <w:rPr>
                <w:rFonts w:ascii="GHEA Grapalat" w:eastAsia="Times New Roman" w:hAnsi="GHEA Grapalat" w:cs="Calibri"/>
                <w:kern w:val="0"/>
                <w:sz w:val="20"/>
                <w:szCs w:val="20"/>
                <w:lang w:val="ru-RU"/>
                <w14:ligatures w14:val="none"/>
              </w:rPr>
              <w:t xml:space="preserve"> 4 </w:t>
            </w:r>
            <w:r w:rsidRPr="00323284">
              <w:rPr>
                <w:rFonts w:ascii="GHEA Grapalat" w:eastAsia="Times New Roman" w:hAnsi="GHEA Grapalat" w:cs="Sylfaen"/>
                <w:kern w:val="0"/>
                <w:sz w:val="20"/>
                <w:szCs w:val="20"/>
                <w14:ligatures w14:val="none"/>
              </w:rPr>
              <w:t>գզրոցներով</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և</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պանտոգրաֆով՝</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նախատեսված</w:t>
            </w:r>
            <w:r w:rsidRPr="00323284">
              <w:rPr>
                <w:rFonts w:ascii="GHEA Grapalat" w:eastAsia="Times New Roman" w:hAnsi="GHEA Grapalat" w:cs="Calibri"/>
                <w:kern w:val="0"/>
                <w:sz w:val="20"/>
                <w:szCs w:val="20"/>
                <w:lang w:val="ru-RU"/>
                <w14:ligatures w14:val="none"/>
              </w:rPr>
              <w:t>,</w:t>
            </w:r>
            <w:r w:rsidRPr="00323284">
              <w:rPr>
                <w:rFonts w:ascii="GHEA Grapalat" w:eastAsia="Times New Roman" w:hAnsi="GHEA Grapalat" w:cs="Calibri"/>
                <w:kern w:val="0"/>
                <w:sz w:val="20"/>
                <w:szCs w:val="20"/>
                <w:lang w:val="ru-RU"/>
                <w14:ligatures w14:val="none"/>
              </w:rPr>
              <w:br/>
            </w:r>
            <w:r w:rsidRPr="00323284">
              <w:rPr>
                <w:rFonts w:ascii="GHEA Grapalat" w:eastAsia="Times New Roman" w:hAnsi="GHEA Grapalat" w:cs="Sylfaen"/>
                <w:kern w:val="0"/>
                <w:sz w:val="20"/>
                <w:szCs w:val="20"/>
                <w14:ligatures w14:val="none"/>
              </w:rPr>
              <w:t>անվասայլակից</w:t>
            </w:r>
            <w:r w:rsidRPr="00323284">
              <w:rPr>
                <w:rFonts w:ascii="GHEA Grapalat" w:eastAsia="Times New Roman" w:hAnsi="GHEA Grapalat" w:cs="Calibri"/>
                <w:kern w:val="0"/>
                <w:sz w:val="20"/>
                <w:szCs w:val="20"/>
                <w:lang w:val="ru-RU"/>
                <w14:ligatures w14:val="none"/>
              </w:rPr>
              <w:br/>
            </w:r>
            <w:r w:rsidRPr="00323284">
              <w:rPr>
                <w:rFonts w:ascii="GHEA Grapalat" w:eastAsia="Times New Roman" w:hAnsi="GHEA Grapalat" w:cs="Sylfaen"/>
                <w:kern w:val="0"/>
                <w:sz w:val="20"/>
                <w:szCs w:val="20"/>
                <w14:ligatures w14:val="none"/>
              </w:rPr>
              <w:t>օգտվող</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անձանց</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համար</w:t>
            </w:r>
          </w:p>
        </w:tc>
        <w:tc>
          <w:tcPr>
            <w:tcW w:w="2275" w:type="dxa"/>
            <w:tcBorders>
              <w:top w:val="nil"/>
              <w:left w:val="nil"/>
              <w:bottom w:val="single" w:sz="4" w:space="0" w:color="auto"/>
              <w:right w:val="single" w:sz="4" w:space="0" w:color="auto"/>
            </w:tcBorders>
            <w:shd w:val="clear" w:color="000000" w:fill="FFFFFF"/>
            <w:vAlign w:val="center"/>
          </w:tcPr>
          <w:p w14:paraId="6B63E5BF" w14:textId="4FF2628A" w:rsidR="00CD339A" w:rsidRPr="00323284" w:rsidRDefault="00CD339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2–4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vAlign w:val="center"/>
          </w:tcPr>
          <w:p w14:paraId="7271B935" w14:textId="74B903E5" w:rsidR="00CD339A" w:rsidRPr="00323284" w:rsidRDefault="00CD339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D339A" w:rsidRPr="00323284" w14:paraId="2F63C8AC"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3E1899F1" w14:textId="135AC558" w:rsidR="00CD339A" w:rsidRPr="00323284" w:rsidRDefault="00CD339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31</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50D6918F" w14:textId="77777777" w:rsidR="00CD339A" w:rsidRPr="00323284" w:rsidRDefault="00CD339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Սեղան</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գզրոցով</w:t>
            </w:r>
          </w:p>
        </w:tc>
        <w:tc>
          <w:tcPr>
            <w:tcW w:w="2275" w:type="dxa"/>
            <w:tcBorders>
              <w:top w:val="nil"/>
              <w:left w:val="nil"/>
              <w:bottom w:val="single" w:sz="4" w:space="0" w:color="auto"/>
              <w:right w:val="single" w:sz="4" w:space="0" w:color="auto"/>
            </w:tcBorders>
            <w:shd w:val="clear" w:color="000000" w:fill="FFFFFF"/>
            <w:vAlign w:val="center"/>
          </w:tcPr>
          <w:p w14:paraId="1F8525D9" w14:textId="466F1AFE" w:rsidR="00CD339A" w:rsidRPr="00323284" w:rsidRDefault="00CD339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4–6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vAlign w:val="center"/>
          </w:tcPr>
          <w:p w14:paraId="5209B78B" w14:textId="78D74D57" w:rsidR="00CD339A" w:rsidRPr="00323284" w:rsidRDefault="00CD339A" w:rsidP="008D6E9F">
            <w:pPr>
              <w:spacing w:after="0" w:line="240" w:lineRule="auto"/>
              <w:jc w:val="center"/>
              <w:rPr>
                <w:rFonts w:ascii="GHEA Grapalat" w:eastAsia="Times New Roman" w:hAnsi="GHEA Grapalat" w:cs="Calibri"/>
                <w:color w:val="000000"/>
                <w:kern w:val="0"/>
                <w:sz w:val="20"/>
                <w:szCs w:val="20"/>
                <w:lang w:val="ru-RU"/>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1C7866" w:rsidRPr="00323284">
              <w:rPr>
                <w:rFonts w:ascii="GHEA Grapalat" w:hAnsi="GHEA Grapalat" w:cs="Sylfaen"/>
                <w:color w:val="000000"/>
                <w:sz w:val="20"/>
                <w:szCs w:val="20"/>
                <w:lang w:val="ru-RU"/>
              </w:rPr>
              <w:t xml:space="preserve"> </w:t>
            </w:r>
            <w:r w:rsidR="001C7866" w:rsidRPr="00323284">
              <w:rPr>
                <w:rFonts w:ascii="GHEA Grapalat" w:hAnsi="GHEA Grapalat" w:cs="Sylfaen"/>
                <w:sz w:val="20"/>
                <w:szCs w:val="20"/>
                <w:lang w:val="ru-RU"/>
              </w:rPr>
              <w:t>կամ ավելի</w:t>
            </w:r>
          </w:p>
        </w:tc>
      </w:tr>
      <w:tr w:rsidR="00CD339A" w:rsidRPr="00323284" w14:paraId="173C1321"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2216294E" w14:textId="1C518874" w:rsidR="00CD339A" w:rsidRPr="00323284" w:rsidRDefault="00CD339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32</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473B5F5D" w14:textId="77777777" w:rsidR="00CD339A" w:rsidRPr="00323284" w:rsidRDefault="00CD339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Sylfaen"/>
                <w:kern w:val="0"/>
                <w:sz w:val="20"/>
                <w:szCs w:val="20"/>
                <w14:ligatures w14:val="none"/>
              </w:rPr>
              <w:t>Սեղան</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գզրոցով՝</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անվասայլակով</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անձանց</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համար</w:t>
            </w:r>
          </w:p>
        </w:tc>
        <w:tc>
          <w:tcPr>
            <w:tcW w:w="2275" w:type="dxa"/>
            <w:tcBorders>
              <w:top w:val="nil"/>
              <w:left w:val="nil"/>
              <w:bottom w:val="single" w:sz="4" w:space="0" w:color="auto"/>
              <w:right w:val="single" w:sz="4" w:space="0" w:color="auto"/>
            </w:tcBorders>
            <w:shd w:val="clear" w:color="000000" w:fill="FFFFFF"/>
            <w:vAlign w:val="center"/>
          </w:tcPr>
          <w:p w14:paraId="141CC947" w14:textId="422473F4" w:rsidR="00CD339A" w:rsidRPr="00323284" w:rsidRDefault="00CD339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vAlign w:val="center"/>
          </w:tcPr>
          <w:p w14:paraId="2F6274B2" w14:textId="76BF0B32" w:rsidR="00CD339A" w:rsidRPr="00323284" w:rsidRDefault="00CD339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D339A" w:rsidRPr="00323284" w14:paraId="48AB2E75"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76B68831" w14:textId="7EEC888D" w:rsidR="00CD339A" w:rsidRPr="00323284" w:rsidRDefault="00CD339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33</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5393AA46" w14:textId="77777777" w:rsidR="00CD339A" w:rsidRPr="00323284" w:rsidRDefault="00CD339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Աթոռ</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փափուկ</w:t>
            </w:r>
          </w:p>
        </w:tc>
        <w:tc>
          <w:tcPr>
            <w:tcW w:w="2275" w:type="dxa"/>
            <w:tcBorders>
              <w:top w:val="nil"/>
              <w:left w:val="nil"/>
              <w:bottom w:val="single" w:sz="4" w:space="0" w:color="auto"/>
              <w:right w:val="single" w:sz="4" w:space="0" w:color="auto"/>
            </w:tcBorders>
            <w:shd w:val="clear" w:color="000000" w:fill="FFFFFF"/>
            <w:vAlign w:val="center"/>
          </w:tcPr>
          <w:p w14:paraId="6394F63C" w14:textId="7493A187" w:rsidR="00CD339A" w:rsidRPr="00323284" w:rsidRDefault="00CD339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8–12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vAlign w:val="center"/>
          </w:tcPr>
          <w:p w14:paraId="64B752B5" w14:textId="1A1D8277" w:rsidR="00CD339A" w:rsidRPr="00323284" w:rsidRDefault="00CD339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D339A" w:rsidRPr="00323284" w14:paraId="4A9F2B6D"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6A2218F1" w14:textId="533F9530" w:rsidR="00CD339A" w:rsidRPr="00323284" w:rsidRDefault="00CD339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34</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3923CF9C" w14:textId="77777777" w:rsidR="00CD339A" w:rsidRPr="00323284" w:rsidRDefault="00CD339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Հայելի</w:t>
            </w:r>
          </w:p>
        </w:tc>
        <w:tc>
          <w:tcPr>
            <w:tcW w:w="2275" w:type="dxa"/>
            <w:tcBorders>
              <w:top w:val="nil"/>
              <w:left w:val="nil"/>
              <w:bottom w:val="single" w:sz="4" w:space="0" w:color="auto"/>
              <w:right w:val="single" w:sz="4" w:space="0" w:color="auto"/>
            </w:tcBorders>
            <w:shd w:val="clear" w:color="000000" w:fill="FFFFFF"/>
            <w:vAlign w:val="center"/>
          </w:tcPr>
          <w:p w14:paraId="1537F361" w14:textId="083B6B73" w:rsidR="00CD339A" w:rsidRPr="00323284" w:rsidRDefault="00CD339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8–12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1E807FBF" w14:textId="7922C819" w:rsidR="00CD339A" w:rsidRPr="00323284" w:rsidRDefault="00CD339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D339A" w:rsidRPr="00323284" w14:paraId="2EFACBDB" w14:textId="77777777" w:rsidTr="0034586B">
        <w:trPr>
          <w:trHeight w:val="296"/>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5751E18B" w14:textId="494B37F7" w:rsidR="00CD339A" w:rsidRPr="00323284" w:rsidRDefault="00CD339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35</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7B466F61" w14:textId="471C86AC" w:rsidR="00CD339A" w:rsidRPr="00323284" w:rsidRDefault="00CD339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Գրասեղան</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աթոռով</w:t>
            </w:r>
          </w:p>
        </w:tc>
        <w:tc>
          <w:tcPr>
            <w:tcW w:w="2275" w:type="dxa"/>
            <w:tcBorders>
              <w:top w:val="nil"/>
              <w:left w:val="nil"/>
              <w:bottom w:val="single" w:sz="4" w:space="0" w:color="auto"/>
              <w:right w:val="single" w:sz="4" w:space="0" w:color="auto"/>
            </w:tcBorders>
            <w:shd w:val="clear" w:color="000000" w:fill="FFFFFF"/>
            <w:noWrap/>
            <w:vAlign w:val="center"/>
          </w:tcPr>
          <w:p w14:paraId="2361A77F" w14:textId="10DCBC5D" w:rsidR="00CD339A" w:rsidRPr="00323284" w:rsidRDefault="00CD339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4–6 </w:t>
            </w:r>
            <w:r w:rsidRPr="00323284">
              <w:rPr>
                <w:rFonts w:ascii="GHEA Grapalat" w:hAnsi="GHEA Grapalat" w:cs="Sylfaen"/>
                <w:color w:val="000000"/>
                <w:sz w:val="20"/>
                <w:szCs w:val="20"/>
              </w:rPr>
              <w:t>հավաքածու</w:t>
            </w:r>
          </w:p>
        </w:tc>
        <w:tc>
          <w:tcPr>
            <w:tcW w:w="3827" w:type="dxa"/>
            <w:gridSpan w:val="2"/>
            <w:tcBorders>
              <w:top w:val="nil"/>
              <w:left w:val="nil"/>
              <w:bottom w:val="single" w:sz="4" w:space="0" w:color="auto"/>
              <w:right w:val="single" w:sz="4" w:space="0" w:color="auto"/>
            </w:tcBorders>
            <w:shd w:val="clear" w:color="000000" w:fill="FFFFFF"/>
            <w:noWrap/>
            <w:vAlign w:val="center"/>
          </w:tcPr>
          <w:p w14:paraId="74636F3A" w14:textId="4663621D" w:rsidR="00CD339A" w:rsidRPr="00323284" w:rsidRDefault="00CD339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D339A" w:rsidRPr="00323284" w14:paraId="3E9A9301" w14:textId="77777777" w:rsidTr="0034586B">
        <w:trPr>
          <w:trHeight w:val="260"/>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666B6932" w14:textId="65AEDD4A" w:rsidR="00CD339A" w:rsidRPr="00323284" w:rsidRDefault="00CD339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36</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41AF9ECC" w14:textId="0DDB29AC" w:rsidR="00CD339A" w:rsidRPr="00323284" w:rsidRDefault="00CD339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color w:val="000000"/>
                <w:kern w:val="0"/>
                <w:sz w:val="20"/>
                <w:szCs w:val="20"/>
                <w14:ligatures w14:val="none"/>
              </w:rPr>
              <w:t>Չհրկիզվող</w:t>
            </w:r>
            <w:r w:rsidRPr="00323284">
              <w:rPr>
                <w:rFonts w:ascii="GHEA Grapalat" w:eastAsia="Times New Roman" w:hAnsi="GHEA Grapalat" w:cs="Calibri"/>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պահարան</w:t>
            </w:r>
          </w:p>
        </w:tc>
        <w:tc>
          <w:tcPr>
            <w:tcW w:w="2275" w:type="dxa"/>
            <w:tcBorders>
              <w:top w:val="nil"/>
              <w:left w:val="nil"/>
              <w:bottom w:val="single" w:sz="4" w:space="0" w:color="auto"/>
              <w:right w:val="single" w:sz="4" w:space="0" w:color="auto"/>
            </w:tcBorders>
            <w:shd w:val="clear" w:color="000000" w:fill="FFFFFF"/>
            <w:noWrap/>
            <w:vAlign w:val="center"/>
          </w:tcPr>
          <w:p w14:paraId="06B2FC5A" w14:textId="6361A8DC" w:rsidR="00CD339A" w:rsidRPr="00323284" w:rsidRDefault="00CD339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1–2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1B87C012" w14:textId="6DB7D643" w:rsidR="00CD339A" w:rsidRPr="00323284" w:rsidRDefault="00CD339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10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D339A" w:rsidRPr="00323284" w14:paraId="4CECCDF4" w14:textId="77777777" w:rsidTr="0034586B">
        <w:trPr>
          <w:trHeight w:val="404"/>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4B0661CF" w14:textId="006C4291" w:rsidR="00CD339A" w:rsidRPr="00323284" w:rsidRDefault="00CD339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37</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4EE310E0" w14:textId="583A9EBC" w:rsidR="00CD339A" w:rsidRPr="00323284" w:rsidRDefault="00CD339A" w:rsidP="008D6E9F">
            <w:pPr>
              <w:spacing w:after="0" w:line="240" w:lineRule="auto"/>
              <w:rPr>
                <w:rFonts w:ascii="GHEA Grapalat" w:eastAsia="Times New Roman" w:hAnsi="GHEA Grapalat" w:cs="Calibri"/>
                <w:color w:val="000000"/>
                <w:kern w:val="0"/>
                <w:sz w:val="20"/>
                <w:szCs w:val="20"/>
                <w14:ligatures w14:val="none"/>
              </w:rPr>
            </w:pPr>
            <w:r w:rsidRPr="00323284">
              <w:rPr>
                <w:rFonts w:ascii="GHEA Grapalat" w:eastAsia="Times New Roman" w:hAnsi="GHEA Grapalat" w:cs="Sylfaen"/>
                <w:kern w:val="0"/>
                <w:sz w:val="20"/>
                <w:szCs w:val="20"/>
                <w14:ligatures w14:val="none"/>
              </w:rPr>
              <w:t>Ստելլաժ</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բաց</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մետաղական</w:t>
            </w:r>
          </w:p>
        </w:tc>
        <w:tc>
          <w:tcPr>
            <w:tcW w:w="2275" w:type="dxa"/>
            <w:tcBorders>
              <w:top w:val="nil"/>
              <w:left w:val="nil"/>
              <w:bottom w:val="single" w:sz="4" w:space="0" w:color="auto"/>
              <w:right w:val="single" w:sz="4" w:space="0" w:color="auto"/>
            </w:tcBorders>
            <w:shd w:val="clear" w:color="000000" w:fill="FFFFFF"/>
            <w:noWrap/>
            <w:vAlign w:val="center"/>
          </w:tcPr>
          <w:p w14:paraId="60535104" w14:textId="42448B98" w:rsidR="00CD339A" w:rsidRPr="00323284" w:rsidRDefault="00CD339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2–4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7757E995" w14:textId="40A3BF7A" w:rsidR="00CD339A" w:rsidRPr="00323284" w:rsidRDefault="00CD339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D339A" w:rsidRPr="00323284" w14:paraId="745979D0"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33A5D578" w14:textId="5442709E" w:rsidR="00CD339A" w:rsidRPr="00323284" w:rsidRDefault="00CD339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38</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7BFB2F89" w14:textId="5BE86D42" w:rsidR="00CD339A" w:rsidRPr="00323284" w:rsidRDefault="00CD339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Սեղան</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չժանգոտող</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մետաղից</w:t>
            </w:r>
          </w:p>
        </w:tc>
        <w:tc>
          <w:tcPr>
            <w:tcW w:w="2275" w:type="dxa"/>
            <w:tcBorders>
              <w:top w:val="nil"/>
              <w:left w:val="nil"/>
              <w:bottom w:val="single" w:sz="4" w:space="0" w:color="auto"/>
              <w:right w:val="single" w:sz="4" w:space="0" w:color="auto"/>
            </w:tcBorders>
            <w:shd w:val="clear" w:color="000000" w:fill="FFFFFF"/>
            <w:noWrap/>
            <w:vAlign w:val="center"/>
          </w:tcPr>
          <w:p w14:paraId="4BC52F3C" w14:textId="1AE613A3" w:rsidR="00CD339A" w:rsidRPr="00323284" w:rsidRDefault="00CD339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1–2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66B1F0EE" w14:textId="64F57DF7" w:rsidR="00CD339A" w:rsidRPr="00323284" w:rsidRDefault="00CD339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D339A" w:rsidRPr="00323284" w14:paraId="7B5C64EA" w14:textId="77777777" w:rsidTr="0034586B">
        <w:trPr>
          <w:trHeight w:val="323"/>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27A31DC5" w14:textId="13E7433B" w:rsidR="00CD339A" w:rsidRPr="00323284" w:rsidRDefault="00CD339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39</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37B9D620" w14:textId="20B38A24" w:rsidR="00CD339A" w:rsidRPr="00323284" w:rsidRDefault="00CD339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color w:val="000000"/>
                <w:kern w:val="0"/>
                <w:sz w:val="20"/>
                <w:szCs w:val="20"/>
                <w14:ligatures w14:val="none"/>
              </w:rPr>
              <w:t>Հայելի</w:t>
            </w:r>
            <w:r w:rsidRPr="00323284">
              <w:rPr>
                <w:rFonts w:ascii="GHEA Grapalat" w:eastAsia="Times New Roman" w:hAnsi="GHEA Grapalat" w:cs="Calibri"/>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միջանցքի</w:t>
            </w:r>
          </w:p>
        </w:tc>
        <w:tc>
          <w:tcPr>
            <w:tcW w:w="2275" w:type="dxa"/>
            <w:tcBorders>
              <w:top w:val="nil"/>
              <w:left w:val="nil"/>
              <w:bottom w:val="single" w:sz="4" w:space="0" w:color="auto"/>
              <w:right w:val="single" w:sz="4" w:space="0" w:color="auto"/>
            </w:tcBorders>
            <w:shd w:val="clear" w:color="000000" w:fill="FFFFFF"/>
            <w:noWrap/>
            <w:vAlign w:val="center"/>
          </w:tcPr>
          <w:p w14:paraId="29DBE136" w14:textId="24EA0220" w:rsidR="00CD339A" w:rsidRPr="00323284" w:rsidRDefault="00CD339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735B943A" w14:textId="38EE53FB" w:rsidR="00CD339A" w:rsidRPr="00323284" w:rsidRDefault="00CD339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D339A" w:rsidRPr="00323284" w14:paraId="2E487C5F"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22985C12" w14:textId="2A0AE79B" w:rsidR="00CD339A" w:rsidRPr="00323284" w:rsidRDefault="00CD339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40</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4A10EA24" w14:textId="2A18A990" w:rsidR="00CD339A" w:rsidRPr="00323284" w:rsidRDefault="00CD339A" w:rsidP="008D6E9F">
            <w:pPr>
              <w:spacing w:after="0" w:line="240" w:lineRule="auto"/>
              <w:rPr>
                <w:rFonts w:ascii="GHEA Grapalat" w:eastAsia="Times New Roman" w:hAnsi="GHEA Grapalat" w:cs="Calibri"/>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Դեղորայքի</w:t>
            </w:r>
            <w:r w:rsidRPr="00323284">
              <w:rPr>
                <w:rFonts w:ascii="GHEA Grapalat" w:eastAsia="Times New Roman" w:hAnsi="GHEA Grapalat" w:cs="Calibri"/>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փակվող</w:t>
            </w:r>
            <w:r w:rsidRPr="00323284">
              <w:rPr>
                <w:rFonts w:ascii="GHEA Grapalat" w:eastAsia="Times New Roman" w:hAnsi="GHEA Grapalat" w:cs="Calibri"/>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պահոց</w:t>
            </w:r>
            <w:r w:rsidR="008B430B" w:rsidRPr="00323284">
              <w:rPr>
                <w:rFonts w:ascii="GHEA Grapalat" w:eastAsia="Times New Roman" w:hAnsi="GHEA Grapalat" w:cs="Calibri"/>
                <w:color w:val="000000"/>
                <w:kern w:val="0"/>
                <w:sz w:val="20"/>
                <w:szCs w:val="20"/>
                <w14:ligatures w14:val="none"/>
              </w:rPr>
              <w:t xml:space="preserve"> </w:t>
            </w:r>
            <w:r w:rsidRPr="00323284">
              <w:rPr>
                <w:rFonts w:ascii="GHEA Grapalat" w:eastAsia="Times New Roman" w:hAnsi="GHEA Grapalat" w:cs="Calibri"/>
                <w:color w:val="000000"/>
                <w:kern w:val="0"/>
                <w:sz w:val="20"/>
                <w:szCs w:val="20"/>
                <w14:ligatures w14:val="none"/>
              </w:rPr>
              <w:t>(</w:t>
            </w:r>
            <w:r w:rsidRPr="00323284">
              <w:rPr>
                <w:rFonts w:ascii="GHEA Grapalat" w:eastAsia="Times New Roman" w:hAnsi="GHEA Grapalat" w:cs="Sylfaen"/>
                <w:color w:val="000000"/>
                <w:kern w:val="0"/>
                <w:sz w:val="20"/>
                <w:szCs w:val="20"/>
                <w14:ligatures w14:val="none"/>
              </w:rPr>
              <w:t>երկաթյա</w:t>
            </w:r>
            <w:r w:rsidRPr="00323284">
              <w:rPr>
                <w:rFonts w:ascii="GHEA Grapalat" w:eastAsia="Times New Roman" w:hAnsi="GHEA Grapalat" w:cs="Calibri"/>
                <w:color w:val="000000"/>
                <w:kern w:val="0"/>
                <w:sz w:val="20"/>
                <w:szCs w:val="20"/>
                <w14:ligatures w14:val="none"/>
              </w:rPr>
              <w:t>)</w:t>
            </w:r>
          </w:p>
        </w:tc>
        <w:tc>
          <w:tcPr>
            <w:tcW w:w="2275" w:type="dxa"/>
            <w:tcBorders>
              <w:top w:val="nil"/>
              <w:left w:val="nil"/>
              <w:bottom w:val="single" w:sz="4" w:space="0" w:color="auto"/>
              <w:right w:val="single" w:sz="4" w:space="0" w:color="auto"/>
            </w:tcBorders>
            <w:shd w:val="clear" w:color="000000" w:fill="FFFFFF"/>
            <w:noWrap/>
            <w:vAlign w:val="center"/>
          </w:tcPr>
          <w:p w14:paraId="61A396CE" w14:textId="4A863D8F" w:rsidR="00CD339A" w:rsidRPr="00323284" w:rsidRDefault="00CD339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1–2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5BDD56F8" w14:textId="0F2DC9F0" w:rsidR="00CD339A" w:rsidRPr="00323284" w:rsidRDefault="00CD339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10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FF3071" w:rsidRPr="00323284" w14:paraId="29696919" w14:textId="77777777" w:rsidTr="0034586B">
        <w:trPr>
          <w:trHeight w:val="314"/>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2DD824FA" w14:textId="5DB30F31" w:rsidR="00FF3071" w:rsidRPr="00323284" w:rsidRDefault="00FF3071" w:rsidP="008D6E9F">
            <w:pPr>
              <w:spacing w:after="0" w:line="240" w:lineRule="auto"/>
              <w:rPr>
                <w:rFonts w:ascii="GHEA Grapalat" w:eastAsia="Times New Roman" w:hAnsi="GHEA Grapalat" w:cs="Calibri"/>
                <w:kern w:val="0"/>
                <w:sz w:val="20"/>
                <w:szCs w:val="20"/>
                <w14:ligatures w14:val="none"/>
              </w:rPr>
            </w:pPr>
          </w:p>
        </w:tc>
        <w:tc>
          <w:tcPr>
            <w:tcW w:w="9211" w:type="dxa"/>
            <w:gridSpan w:val="4"/>
            <w:tcBorders>
              <w:top w:val="nil"/>
              <w:left w:val="nil"/>
              <w:bottom w:val="single" w:sz="4" w:space="0" w:color="auto"/>
              <w:right w:val="single" w:sz="4" w:space="0" w:color="auto"/>
            </w:tcBorders>
            <w:shd w:val="clear" w:color="000000" w:fill="FFFFFF"/>
            <w:hideMark/>
          </w:tcPr>
          <w:p w14:paraId="53D80217" w14:textId="363F8433" w:rsidR="00FF3071" w:rsidRPr="00323284" w:rsidRDefault="00FF3071"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eastAsia="Times New Roman" w:hAnsi="GHEA Grapalat" w:cs="Calibri"/>
                <w:color w:val="000000"/>
                <w:kern w:val="0"/>
                <w:sz w:val="20"/>
                <w:szCs w:val="20"/>
                <w14:ligatures w14:val="none"/>
              </w:rPr>
              <w:t>Անկողնային պարագաներ</w:t>
            </w:r>
          </w:p>
        </w:tc>
      </w:tr>
      <w:tr w:rsidR="00E10E2F" w:rsidRPr="00323284" w14:paraId="6621C8D7" w14:textId="77777777" w:rsidTr="0034586B">
        <w:trPr>
          <w:trHeight w:val="179"/>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4BF1B9F3" w14:textId="7F63EF7C" w:rsidR="00E10E2F" w:rsidRPr="00323284" w:rsidRDefault="00E10E2F"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41</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13777F43" w14:textId="58D41F9F" w:rsidR="00E10E2F" w:rsidRPr="00323284" w:rsidRDefault="00E10E2F" w:rsidP="008D6E9F">
            <w:pPr>
              <w:spacing w:after="0" w:line="240" w:lineRule="auto"/>
              <w:rPr>
                <w:rFonts w:ascii="GHEA Grapalat" w:eastAsia="Times New Roman" w:hAnsi="GHEA Grapalat" w:cs="Calibri"/>
                <w:color w:val="000000"/>
                <w:kern w:val="0"/>
                <w:sz w:val="20"/>
                <w:szCs w:val="20"/>
                <w14:ligatures w14:val="none"/>
              </w:rPr>
            </w:pPr>
            <w:r w:rsidRPr="00323284">
              <w:rPr>
                <w:rFonts w:ascii="GHEA Grapalat" w:eastAsia="Times New Roman" w:hAnsi="GHEA Grapalat" w:cs="Sylfaen"/>
                <w:color w:val="000000"/>
                <w:kern w:val="0"/>
                <w:sz w:val="20"/>
                <w:szCs w:val="20"/>
                <w14:ligatures w14:val="none"/>
              </w:rPr>
              <w:t>Ներքնակ</w:t>
            </w:r>
            <w:r w:rsidRPr="00323284">
              <w:rPr>
                <w:rFonts w:ascii="GHEA Grapalat" w:eastAsia="Times New Roman" w:hAnsi="GHEA Grapalat" w:cs="Calibri"/>
                <w:color w:val="000000"/>
                <w:kern w:val="0"/>
                <w:sz w:val="20"/>
                <w:szCs w:val="20"/>
                <w14:ligatures w14:val="none"/>
              </w:rPr>
              <w:t xml:space="preserve"> </w:t>
            </w:r>
          </w:p>
        </w:tc>
        <w:tc>
          <w:tcPr>
            <w:tcW w:w="2275" w:type="dxa"/>
            <w:tcBorders>
              <w:top w:val="nil"/>
              <w:left w:val="nil"/>
              <w:bottom w:val="single" w:sz="4" w:space="0" w:color="auto"/>
              <w:right w:val="single" w:sz="4" w:space="0" w:color="auto"/>
            </w:tcBorders>
            <w:shd w:val="clear" w:color="000000" w:fill="FFFFFF"/>
            <w:noWrap/>
            <w:vAlign w:val="center"/>
          </w:tcPr>
          <w:p w14:paraId="18FDB677" w14:textId="34F0E899" w:rsidR="00E10E2F" w:rsidRPr="00323284" w:rsidRDefault="00E10E2F"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8–16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584DB9D0" w14:textId="6AA8C0BF" w:rsidR="00E10E2F" w:rsidRPr="00323284" w:rsidRDefault="00E10E2F"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E10E2F" w:rsidRPr="00323284" w14:paraId="3435CA6A" w14:textId="77777777" w:rsidTr="0034586B">
        <w:trPr>
          <w:trHeight w:val="224"/>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3922C290" w14:textId="37E76182" w:rsidR="00E10E2F" w:rsidRPr="00323284" w:rsidRDefault="00E10E2F"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42</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058EDBB8" w14:textId="5CCDFEB0" w:rsidR="00E10E2F" w:rsidRPr="00323284" w:rsidRDefault="00E10E2F"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color w:val="000000"/>
                <w:kern w:val="0"/>
                <w:sz w:val="20"/>
                <w:szCs w:val="20"/>
                <w14:ligatures w14:val="none"/>
              </w:rPr>
              <w:t>Ներքնակի</w:t>
            </w:r>
            <w:r w:rsidRPr="00323284">
              <w:rPr>
                <w:rFonts w:ascii="GHEA Grapalat" w:eastAsia="Times New Roman" w:hAnsi="GHEA Grapalat" w:cs="Calibri"/>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երես</w:t>
            </w:r>
          </w:p>
        </w:tc>
        <w:tc>
          <w:tcPr>
            <w:tcW w:w="2275" w:type="dxa"/>
            <w:tcBorders>
              <w:top w:val="nil"/>
              <w:left w:val="nil"/>
              <w:bottom w:val="single" w:sz="4" w:space="0" w:color="auto"/>
              <w:right w:val="single" w:sz="4" w:space="0" w:color="auto"/>
            </w:tcBorders>
            <w:shd w:val="clear" w:color="000000" w:fill="FFFFFF"/>
            <w:noWrap/>
            <w:vAlign w:val="center"/>
          </w:tcPr>
          <w:p w14:paraId="2ADDF4A5" w14:textId="47D5B948" w:rsidR="00E10E2F" w:rsidRPr="00323284" w:rsidRDefault="00E10E2F"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8–16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1FFF3AB4" w14:textId="66F740F1" w:rsidR="00E10E2F" w:rsidRPr="00323284" w:rsidRDefault="00E10E2F"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1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E10E2F" w:rsidRPr="00323284" w14:paraId="3BD65EA2" w14:textId="77777777" w:rsidTr="0034586B">
        <w:trPr>
          <w:trHeight w:val="35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0EA32060" w14:textId="42947CA3" w:rsidR="00E10E2F" w:rsidRPr="00323284" w:rsidRDefault="00E10E2F"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43</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231DAA84" w14:textId="0727040F" w:rsidR="00E10E2F" w:rsidRPr="00323284" w:rsidRDefault="00E10E2F" w:rsidP="008D6E9F">
            <w:pPr>
              <w:spacing w:after="0" w:line="240" w:lineRule="auto"/>
              <w:rPr>
                <w:rFonts w:ascii="GHEA Grapalat" w:eastAsia="Times New Roman" w:hAnsi="GHEA Grapalat" w:cs="Calibri"/>
                <w:color w:val="000000"/>
                <w:kern w:val="0"/>
                <w:sz w:val="20"/>
                <w:szCs w:val="20"/>
                <w:lang w:val="ru-RU"/>
                <w14:ligatures w14:val="none"/>
              </w:rPr>
            </w:pPr>
            <w:r w:rsidRPr="00323284">
              <w:rPr>
                <w:rFonts w:ascii="GHEA Grapalat" w:eastAsia="Times New Roman" w:hAnsi="GHEA Grapalat" w:cs="Sylfaen"/>
                <w:kern w:val="0"/>
                <w:sz w:val="20"/>
                <w:szCs w:val="20"/>
                <w14:ligatures w14:val="none"/>
              </w:rPr>
              <w:t>Սպիտակեղենի</w:t>
            </w:r>
            <w:r w:rsidRPr="00323284">
              <w:rPr>
                <w:rFonts w:ascii="GHEA Grapalat" w:eastAsia="Times New Roman" w:hAnsi="GHEA Grapalat" w:cs="Calibri"/>
                <w:kern w:val="0"/>
                <w:sz w:val="20"/>
                <w:szCs w:val="20"/>
                <w:lang w:val="ru-RU"/>
                <w14:ligatures w14:val="none"/>
              </w:rPr>
              <w:t xml:space="preserve"> </w:t>
            </w:r>
            <w:r w:rsidR="002F1DEB" w:rsidRPr="00323284">
              <w:rPr>
                <w:rFonts w:ascii="GHEA Grapalat" w:eastAsia="Times New Roman" w:hAnsi="GHEA Grapalat" w:cs="Sylfaen"/>
                <w:kern w:val="0"/>
                <w:sz w:val="20"/>
                <w:szCs w:val="20"/>
                <w14:ligatures w14:val="none"/>
              </w:rPr>
              <w:t>հավաքածու</w:t>
            </w:r>
            <w:r w:rsidR="00AB0BF4" w:rsidRPr="00323284">
              <w:rPr>
                <w:rFonts w:ascii="GHEA Grapalat" w:eastAsia="Times New Roman" w:hAnsi="GHEA Grapalat" w:cs="Sylfaen"/>
                <w:kern w:val="0"/>
                <w:sz w:val="20"/>
                <w:szCs w:val="20"/>
                <w:lang w:val="ru-RU"/>
                <w14:ligatures w14:val="none"/>
              </w:rPr>
              <w:t>՝</w:t>
            </w:r>
            <w:r w:rsidRPr="00323284">
              <w:rPr>
                <w:rFonts w:ascii="GHEA Grapalat" w:eastAsia="Times New Roman" w:hAnsi="GHEA Grapalat" w:cs="Sylfaen"/>
                <w:kern w:val="0"/>
                <w:sz w:val="20"/>
                <w:szCs w:val="20"/>
                <w14:ligatures w14:val="none"/>
              </w:rPr>
              <w:t>սավան</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ծրար</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բարձի</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երես</w:t>
            </w:r>
          </w:p>
        </w:tc>
        <w:tc>
          <w:tcPr>
            <w:tcW w:w="2275" w:type="dxa"/>
            <w:tcBorders>
              <w:top w:val="nil"/>
              <w:left w:val="nil"/>
              <w:bottom w:val="single" w:sz="4" w:space="0" w:color="auto"/>
              <w:right w:val="single" w:sz="4" w:space="0" w:color="auto"/>
            </w:tcBorders>
            <w:shd w:val="clear" w:color="000000" w:fill="FFFFFF"/>
            <w:noWrap/>
            <w:vAlign w:val="center"/>
          </w:tcPr>
          <w:p w14:paraId="1779D0D1" w14:textId="7ED3730F" w:rsidR="00E10E2F" w:rsidRPr="00323284" w:rsidRDefault="00E10E2F"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16–32 </w:t>
            </w:r>
            <w:r w:rsidR="002F1DEB" w:rsidRPr="00323284">
              <w:rPr>
                <w:rFonts w:ascii="GHEA Grapalat" w:hAnsi="GHEA Grapalat" w:cs="Sylfaen"/>
                <w:color w:val="000000"/>
                <w:sz w:val="20"/>
                <w:szCs w:val="20"/>
              </w:rPr>
              <w:t>հավաքածու</w:t>
            </w:r>
          </w:p>
        </w:tc>
        <w:tc>
          <w:tcPr>
            <w:tcW w:w="3827" w:type="dxa"/>
            <w:gridSpan w:val="2"/>
            <w:tcBorders>
              <w:top w:val="nil"/>
              <w:left w:val="nil"/>
              <w:bottom w:val="single" w:sz="4" w:space="0" w:color="auto"/>
              <w:right w:val="single" w:sz="4" w:space="0" w:color="auto"/>
            </w:tcBorders>
            <w:shd w:val="clear" w:color="000000" w:fill="FFFFFF"/>
            <w:noWrap/>
            <w:vAlign w:val="center"/>
          </w:tcPr>
          <w:p w14:paraId="374C9B52" w14:textId="10F20ED2" w:rsidR="00E10E2F" w:rsidRPr="00323284" w:rsidRDefault="00E10E2F"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1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E10E2F" w:rsidRPr="00323284" w14:paraId="7A96C880" w14:textId="77777777" w:rsidTr="0034586B">
        <w:trPr>
          <w:trHeight w:val="134"/>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29F92EF1" w14:textId="557E4CD5" w:rsidR="00E10E2F" w:rsidRPr="00323284" w:rsidRDefault="00E10E2F"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44</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noWrap/>
            <w:vAlign w:val="center"/>
          </w:tcPr>
          <w:p w14:paraId="578A8EF8" w14:textId="3EC3EB3C" w:rsidR="00E10E2F" w:rsidRPr="00323284" w:rsidRDefault="00E10E2F" w:rsidP="008D6E9F">
            <w:pPr>
              <w:spacing w:after="0" w:line="240" w:lineRule="auto"/>
              <w:rPr>
                <w:rFonts w:ascii="GHEA Grapalat" w:eastAsia="Times New Roman" w:hAnsi="GHEA Grapalat" w:cs="Calibri"/>
                <w:color w:val="000000"/>
                <w:kern w:val="0"/>
                <w:sz w:val="20"/>
                <w:szCs w:val="20"/>
                <w14:ligatures w14:val="none"/>
              </w:rPr>
            </w:pPr>
            <w:r w:rsidRPr="00323284">
              <w:rPr>
                <w:rFonts w:ascii="GHEA Grapalat" w:eastAsia="Times New Roman" w:hAnsi="GHEA Grapalat" w:cs="Sylfaen"/>
                <w:kern w:val="0"/>
                <w:sz w:val="20"/>
                <w:szCs w:val="20"/>
                <w14:ligatures w14:val="none"/>
              </w:rPr>
              <w:t>Բարձ</w:t>
            </w:r>
          </w:p>
        </w:tc>
        <w:tc>
          <w:tcPr>
            <w:tcW w:w="2275" w:type="dxa"/>
            <w:tcBorders>
              <w:top w:val="nil"/>
              <w:left w:val="nil"/>
              <w:bottom w:val="single" w:sz="4" w:space="0" w:color="auto"/>
              <w:right w:val="single" w:sz="4" w:space="0" w:color="auto"/>
            </w:tcBorders>
            <w:shd w:val="clear" w:color="000000" w:fill="FFFFFF"/>
            <w:vAlign w:val="center"/>
          </w:tcPr>
          <w:p w14:paraId="61A994C7" w14:textId="6FEEE3E5" w:rsidR="00E10E2F" w:rsidRPr="00323284" w:rsidRDefault="00E10E2F"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8–16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41BD8C4E" w14:textId="312F583F" w:rsidR="00E10E2F" w:rsidRPr="00323284" w:rsidRDefault="00E10E2F"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E10E2F" w:rsidRPr="00323284" w14:paraId="1C52B4CB" w14:textId="77777777" w:rsidTr="0034586B">
        <w:trPr>
          <w:trHeight w:val="23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0596DB34" w14:textId="69567C7D" w:rsidR="00E10E2F" w:rsidRPr="00323284" w:rsidRDefault="00E10E2F"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45</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noWrap/>
            <w:vAlign w:val="center"/>
          </w:tcPr>
          <w:p w14:paraId="07640162" w14:textId="00592715" w:rsidR="00E10E2F" w:rsidRPr="00323284" w:rsidRDefault="00E10E2F" w:rsidP="008D6E9F">
            <w:pPr>
              <w:spacing w:after="0" w:line="240" w:lineRule="auto"/>
              <w:rPr>
                <w:rFonts w:ascii="GHEA Grapalat" w:eastAsia="Times New Roman" w:hAnsi="GHEA Grapalat" w:cs="Calibri"/>
                <w:color w:val="000000"/>
                <w:kern w:val="0"/>
                <w:sz w:val="20"/>
                <w:szCs w:val="20"/>
                <w14:ligatures w14:val="none"/>
              </w:rPr>
            </w:pPr>
            <w:r w:rsidRPr="00323284">
              <w:rPr>
                <w:rFonts w:ascii="GHEA Grapalat" w:eastAsia="Times New Roman" w:hAnsi="GHEA Grapalat" w:cs="Sylfaen"/>
                <w:kern w:val="0"/>
                <w:sz w:val="20"/>
                <w:szCs w:val="20"/>
                <w14:ligatures w14:val="none"/>
              </w:rPr>
              <w:t>Ծածկոց</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ձմեռային</w:t>
            </w:r>
            <w:r w:rsidR="008B430B"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վերմակ</w:t>
            </w:r>
          </w:p>
        </w:tc>
        <w:tc>
          <w:tcPr>
            <w:tcW w:w="2275" w:type="dxa"/>
            <w:tcBorders>
              <w:top w:val="nil"/>
              <w:left w:val="nil"/>
              <w:bottom w:val="single" w:sz="4" w:space="0" w:color="auto"/>
              <w:right w:val="single" w:sz="4" w:space="0" w:color="auto"/>
            </w:tcBorders>
            <w:shd w:val="clear" w:color="000000" w:fill="FFFFFF"/>
            <w:vAlign w:val="center"/>
          </w:tcPr>
          <w:p w14:paraId="6461432C" w14:textId="1E45DEC5" w:rsidR="00E10E2F" w:rsidRPr="00323284" w:rsidRDefault="00E10E2F"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8–16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025ACDFF" w14:textId="773CFAF6" w:rsidR="00E10E2F" w:rsidRPr="00323284" w:rsidRDefault="00E10E2F"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E10E2F" w:rsidRPr="00323284" w14:paraId="5CF579FD" w14:textId="77777777" w:rsidTr="0034586B">
        <w:trPr>
          <w:trHeight w:val="12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2BEE8C97" w14:textId="35F2C3F1" w:rsidR="00E10E2F" w:rsidRPr="00323284" w:rsidRDefault="00E10E2F"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46</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noWrap/>
            <w:vAlign w:val="center"/>
          </w:tcPr>
          <w:p w14:paraId="79944336" w14:textId="26BE04EC" w:rsidR="00E10E2F" w:rsidRPr="00323284" w:rsidRDefault="00E10E2F" w:rsidP="008D6E9F">
            <w:pPr>
              <w:spacing w:after="0" w:line="240" w:lineRule="auto"/>
              <w:rPr>
                <w:rFonts w:ascii="GHEA Grapalat" w:eastAsia="Times New Roman" w:hAnsi="GHEA Grapalat" w:cs="Calibri"/>
                <w:color w:val="000000"/>
                <w:kern w:val="0"/>
                <w:sz w:val="20"/>
                <w:szCs w:val="20"/>
                <w14:ligatures w14:val="none"/>
              </w:rPr>
            </w:pPr>
            <w:r w:rsidRPr="00323284">
              <w:rPr>
                <w:rFonts w:ascii="GHEA Grapalat" w:eastAsia="Times New Roman" w:hAnsi="GHEA Grapalat" w:cs="Sylfaen"/>
                <w:kern w:val="0"/>
                <w:sz w:val="20"/>
                <w:szCs w:val="20"/>
                <w14:ligatures w14:val="none"/>
              </w:rPr>
              <w:t>Ծածկոց</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ամառային</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վերմակ</w:t>
            </w:r>
          </w:p>
        </w:tc>
        <w:tc>
          <w:tcPr>
            <w:tcW w:w="2275" w:type="dxa"/>
            <w:tcBorders>
              <w:top w:val="nil"/>
              <w:left w:val="nil"/>
              <w:bottom w:val="single" w:sz="4" w:space="0" w:color="auto"/>
              <w:right w:val="single" w:sz="4" w:space="0" w:color="auto"/>
            </w:tcBorders>
            <w:shd w:val="clear" w:color="000000" w:fill="FFFFFF"/>
            <w:noWrap/>
            <w:vAlign w:val="center"/>
          </w:tcPr>
          <w:p w14:paraId="78987D35" w14:textId="3A34D3D0" w:rsidR="00E10E2F" w:rsidRPr="00323284" w:rsidRDefault="00E10E2F"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8–16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0D08481A" w14:textId="7974A142" w:rsidR="00E10E2F" w:rsidRPr="00323284" w:rsidRDefault="00E10E2F"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E10E2F" w:rsidRPr="00323284" w14:paraId="60864C77"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4D734215" w14:textId="3D53CA0B" w:rsidR="00E10E2F" w:rsidRPr="00323284" w:rsidRDefault="00E10E2F"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47</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59BB0F7F" w14:textId="62CFA4E7" w:rsidR="00E10E2F" w:rsidRPr="00323284" w:rsidRDefault="00E10E2F"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Մահճակալի</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ծածկոց</w:t>
            </w:r>
          </w:p>
        </w:tc>
        <w:tc>
          <w:tcPr>
            <w:tcW w:w="2275" w:type="dxa"/>
            <w:tcBorders>
              <w:top w:val="nil"/>
              <w:left w:val="nil"/>
              <w:bottom w:val="single" w:sz="4" w:space="0" w:color="auto"/>
              <w:right w:val="single" w:sz="4" w:space="0" w:color="auto"/>
            </w:tcBorders>
            <w:shd w:val="clear" w:color="000000" w:fill="FFFFFF"/>
            <w:noWrap/>
            <w:vAlign w:val="center"/>
          </w:tcPr>
          <w:p w14:paraId="71359FF2" w14:textId="24CDA96F" w:rsidR="00E10E2F" w:rsidRPr="00323284" w:rsidRDefault="00E10E2F"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8–16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3145F6A2" w14:textId="0A5B4CCD" w:rsidR="00E10E2F" w:rsidRPr="00323284" w:rsidRDefault="00E10E2F"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E10E2F" w:rsidRPr="00323284" w14:paraId="33A1FC2C"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1B306B37" w14:textId="527AEB80" w:rsidR="00E10E2F" w:rsidRPr="00323284" w:rsidRDefault="00E10E2F"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48</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2B8DEBBB" w14:textId="52F62395" w:rsidR="00E10E2F" w:rsidRPr="00323284" w:rsidRDefault="00E10E2F"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Սրբիչ</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հիգիենիկ</w:t>
            </w:r>
          </w:p>
        </w:tc>
        <w:tc>
          <w:tcPr>
            <w:tcW w:w="2275" w:type="dxa"/>
            <w:tcBorders>
              <w:top w:val="nil"/>
              <w:left w:val="nil"/>
              <w:bottom w:val="single" w:sz="4" w:space="0" w:color="auto"/>
              <w:right w:val="single" w:sz="4" w:space="0" w:color="auto"/>
            </w:tcBorders>
            <w:shd w:val="clear" w:color="000000" w:fill="FFFFFF"/>
            <w:noWrap/>
            <w:vAlign w:val="center"/>
          </w:tcPr>
          <w:p w14:paraId="577D29F0" w14:textId="257BB06F" w:rsidR="00E10E2F" w:rsidRPr="00323284" w:rsidRDefault="00E10E2F"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16–32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77BEBFC4" w14:textId="6B9E16A2" w:rsidR="00E10E2F" w:rsidRPr="00323284" w:rsidRDefault="00E10E2F"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1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E10E2F" w:rsidRPr="00323284" w14:paraId="293DF86D" w14:textId="77777777" w:rsidTr="0034586B">
        <w:trPr>
          <w:trHeight w:val="143"/>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6853F940" w14:textId="50A96FBB" w:rsidR="00E10E2F" w:rsidRPr="00323284" w:rsidRDefault="00E10E2F"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49</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788E0136" w14:textId="47BFFA06" w:rsidR="00E10E2F" w:rsidRPr="00323284" w:rsidRDefault="00E10E2F"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Սրբիչ</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բաղնիքի</w:t>
            </w:r>
          </w:p>
        </w:tc>
        <w:tc>
          <w:tcPr>
            <w:tcW w:w="2275" w:type="dxa"/>
            <w:tcBorders>
              <w:top w:val="nil"/>
              <w:left w:val="nil"/>
              <w:bottom w:val="single" w:sz="4" w:space="0" w:color="auto"/>
              <w:right w:val="single" w:sz="4" w:space="0" w:color="auto"/>
            </w:tcBorders>
            <w:shd w:val="clear" w:color="000000" w:fill="FFFFFF"/>
            <w:noWrap/>
            <w:vAlign w:val="center"/>
          </w:tcPr>
          <w:p w14:paraId="4DD7EC5A" w14:textId="6266F9A4" w:rsidR="00E10E2F" w:rsidRPr="00323284" w:rsidRDefault="00E10E2F"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16–32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6F931B86" w14:textId="2AD72D9A" w:rsidR="00E10E2F" w:rsidRPr="00323284" w:rsidRDefault="00E10E2F"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1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E10E2F" w:rsidRPr="00323284" w14:paraId="3A26B8F9" w14:textId="77777777" w:rsidTr="0034586B">
        <w:trPr>
          <w:trHeight w:val="116"/>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4970377A" w14:textId="0F3037CC" w:rsidR="00E10E2F" w:rsidRPr="00323284" w:rsidRDefault="00E10E2F"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50</w:t>
            </w:r>
            <w:r w:rsidR="001A69C4"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710D20E7" w14:textId="2AE78B6D" w:rsidR="00E10E2F" w:rsidRPr="00323284" w:rsidRDefault="00E10E2F"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Սրբիչ</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դեմքի</w:t>
            </w:r>
          </w:p>
        </w:tc>
        <w:tc>
          <w:tcPr>
            <w:tcW w:w="2275" w:type="dxa"/>
            <w:tcBorders>
              <w:top w:val="nil"/>
              <w:left w:val="nil"/>
              <w:bottom w:val="single" w:sz="4" w:space="0" w:color="auto"/>
              <w:right w:val="single" w:sz="4" w:space="0" w:color="auto"/>
            </w:tcBorders>
            <w:shd w:val="clear" w:color="000000" w:fill="FFFFFF"/>
            <w:noWrap/>
            <w:vAlign w:val="center"/>
          </w:tcPr>
          <w:p w14:paraId="5FFF6599" w14:textId="157F456D" w:rsidR="00E10E2F" w:rsidRPr="00323284" w:rsidRDefault="00E10E2F"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16–32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63E97F8A" w14:textId="1BFD4464" w:rsidR="00E10E2F" w:rsidRPr="00323284" w:rsidRDefault="00E10E2F"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1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FF3071" w:rsidRPr="00323284" w14:paraId="47104CFF" w14:textId="77777777" w:rsidTr="0034586B">
        <w:trPr>
          <w:trHeight w:val="80"/>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13EF1BF4" w14:textId="7DBA7B44" w:rsidR="00FF3071" w:rsidRPr="00323284" w:rsidRDefault="00FF3071" w:rsidP="008D6E9F">
            <w:pPr>
              <w:spacing w:after="0" w:line="240" w:lineRule="auto"/>
              <w:rPr>
                <w:rFonts w:ascii="GHEA Grapalat" w:eastAsia="Times New Roman" w:hAnsi="GHEA Grapalat" w:cs="Calibri"/>
                <w:kern w:val="0"/>
                <w:sz w:val="20"/>
                <w:szCs w:val="20"/>
                <w14:ligatures w14:val="none"/>
              </w:rPr>
            </w:pPr>
          </w:p>
        </w:tc>
        <w:tc>
          <w:tcPr>
            <w:tcW w:w="9211" w:type="dxa"/>
            <w:gridSpan w:val="4"/>
            <w:tcBorders>
              <w:top w:val="nil"/>
              <w:left w:val="nil"/>
              <w:bottom w:val="single" w:sz="4" w:space="0" w:color="auto"/>
              <w:right w:val="single" w:sz="4" w:space="0" w:color="auto"/>
            </w:tcBorders>
            <w:shd w:val="clear" w:color="000000" w:fill="FFFFFF"/>
          </w:tcPr>
          <w:p w14:paraId="262DA86C" w14:textId="6022A467" w:rsidR="00FF3071" w:rsidRPr="00323284" w:rsidRDefault="00FF3071"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eastAsia="Times New Roman" w:hAnsi="GHEA Grapalat" w:cs="Calibri"/>
                <w:kern w:val="0"/>
                <w:sz w:val="20"/>
                <w:szCs w:val="20"/>
                <w14:ligatures w14:val="none"/>
              </w:rPr>
              <w:t>Սպասք</w:t>
            </w:r>
          </w:p>
        </w:tc>
      </w:tr>
      <w:tr w:rsidR="00CA3A2A" w:rsidRPr="00323284" w14:paraId="79DFA6F5"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5766C068" w14:textId="51F0CA5A"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51</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1BF03398" w14:textId="19775F71"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Ափսե</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ճաշի</w:t>
            </w:r>
            <w:r w:rsidRPr="00323284">
              <w:rPr>
                <w:rFonts w:ascii="GHEA Grapalat" w:eastAsia="Times New Roman" w:hAnsi="GHEA Grapalat" w:cs="Calibri"/>
                <w:kern w:val="0"/>
                <w:sz w:val="20"/>
                <w:szCs w:val="20"/>
                <w14:ligatures w14:val="none"/>
              </w:rPr>
              <w:t>-</w:t>
            </w:r>
            <w:r w:rsidRPr="00323284">
              <w:rPr>
                <w:rFonts w:ascii="GHEA Grapalat" w:eastAsia="Times New Roman" w:hAnsi="GHEA Grapalat" w:cs="Sylfaen"/>
                <w:kern w:val="0"/>
                <w:sz w:val="20"/>
                <w:szCs w:val="20"/>
                <w14:ligatures w14:val="none"/>
              </w:rPr>
              <w:t>խորը</w:t>
            </w:r>
          </w:p>
        </w:tc>
        <w:tc>
          <w:tcPr>
            <w:tcW w:w="2275" w:type="dxa"/>
            <w:tcBorders>
              <w:top w:val="nil"/>
              <w:left w:val="nil"/>
              <w:bottom w:val="single" w:sz="4" w:space="0" w:color="auto"/>
              <w:right w:val="single" w:sz="4" w:space="0" w:color="auto"/>
            </w:tcBorders>
            <w:shd w:val="clear" w:color="000000" w:fill="FFFFFF"/>
            <w:noWrap/>
            <w:vAlign w:val="center"/>
          </w:tcPr>
          <w:p w14:paraId="0FC73FEC" w14:textId="5C22E9BD"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16–24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69EBFC73" w14:textId="5E3562D4"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41072EB9"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1414F360" w14:textId="1D8FB6F7"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52</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02C972C9" w14:textId="1395314B"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Ափսե</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մեծ</w:t>
            </w:r>
          </w:p>
        </w:tc>
        <w:tc>
          <w:tcPr>
            <w:tcW w:w="2275" w:type="dxa"/>
            <w:tcBorders>
              <w:top w:val="nil"/>
              <w:left w:val="nil"/>
              <w:bottom w:val="single" w:sz="4" w:space="0" w:color="auto"/>
              <w:right w:val="single" w:sz="4" w:space="0" w:color="auto"/>
            </w:tcBorders>
            <w:shd w:val="clear" w:color="000000" w:fill="FFFFFF"/>
            <w:noWrap/>
            <w:vAlign w:val="center"/>
          </w:tcPr>
          <w:p w14:paraId="4AAA9745" w14:textId="0AEB2317"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16–24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0D7A0F59" w14:textId="411D4930"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3D136CEF"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4B985915" w14:textId="2D6AD429"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53</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2E9E475B" w14:textId="5D90D4E9"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Ափսե</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փոքր</w:t>
            </w:r>
          </w:p>
        </w:tc>
        <w:tc>
          <w:tcPr>
            <w:tcW w:w="2275" w:type="dxa"/>
            <w:tcBorders>
              <w:top w:val="nil"/>
              <w:left w:val="nil"/>
              <w:bottom w:val="single" w:sz="4" w:space="0" w:color="auto"/>
              <w:right w:val="single" w:sz="4" w:space="0" w:color="auto"/>
            </w:tcBorders>
            <w:shd w:val="clear" w:color="000000" w:fill="FFFFFF"/>
            <w:noWrap/>
            <w:vAlign w:val="center"/>
          </w:tcPr>
          <w:p w14:paraId="4FE7143A" w14:textId="1BBEC2EB"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16–24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6EFFCE75" w14:textId="1B8D9F0A"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10B10E20" w14:textId="77777777" w:rsidTr="0034586B">
        <w:trPr>
          <w:trHeight w:val="170"/>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2D46EDB5" w14:textId="7659E5BC"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54</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151A0D47" w14:textId="1844DBDB"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Ափսե</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դեսերտի</w:t>
            </w:r>
          </w:p>
        </w:tc>
        <w:tc>
          <w:tcPr>
            <w:tcW w:w="2275" w:type="dxa"/>
            <w:tcBorders>
              <w:top w:val="nil"/>
              <w:left w:val="nil"/>
              <w:bottom w:val="single" w:sz="4" w:space="0" w:color="auto"/>
              <w:right w:val="single" w:sz="4" w:space="0" w:color="auto"/>
            </w:tcBorders>
            <w:shd w:val="clear" w:color="000000" w:fill="FFFFFF"/>
            <w:noWrap/>
            <w:vAlign w:val="center"/>
          </w:tcPr>
          <w:p w14:paraId="68E7FFFA" w14:textId="770F0AF2"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16–24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27541A2D" w14:textId="231B0BFD"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60D7CADA"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7377A655" w14:textId="71CF4A04"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55</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5034FA5F" w14:textId="24B31D41"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Ափսե</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պլաստմասե</w:t>
            </w:r>
          </w:p>
        </w:tc>
        <w:tc>
          <w:tcPr>
            <w:tcW w:w="2275" w:type="dxa"/>
            <w:tcBorders>
              <w:top w:val="nil"/>
              <w:left w:val="nil"/>
              <w:bottom w:val="single" w:sz="4" w:space="0" w:color="auto"/>
              <w:right w:val="single" w:sz="4" w:space="0" w:color="auto"/>
            </w:tcBorders>
            <w:shd w:val="clear" w:color="000000" w:fill="FFFFFF"/>
            <w:noWrap/>
            <w:vAlign w:val="center"/>
          </w:tcPr>
          <w:p w14:paraId="16FD83BF" w14:textId="55F83BC6"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8–12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16B3FDCC" w14:textId="5FA7BC14"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1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0B1C35B1" w14:textId="77777777" w:rsidTr="0034586B">
        <w:trPr>
          <w:trHeight w:val="224"/>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518DEF47" w14:textId="38576ADF"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56</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4D2147B7" w14:textId="0675FF0A"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Բաժակ</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թեյի</w:t>
            </w:r>
          </w:p>
        </w:tc>
        <w:tc>
          <w:tcPr>
            <w:tcW w:w="2275" w:type="dxa"/>
            <w:tcBorders>
              <w:top w:val="nil"/>
              <w:left w:val="nil"/>
              <w:bottom w:val="single" w:sz="4" w:space="0" w:color="auto"/>
              <w:right w:val="single" w:sz="4" w:space="0" w:color="auto"/>
            </w:tcBorders>
            <w:shd w:val="clear" w:color="000000" w:fill="FFFFFF"/>
            <w:noWrap/>
            <w:vAlign w:val="center"/>
          </w:tcPr>
          <w:p w14:paraId="0DA73D15" w14:textId="137C47F9"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16–24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63DF16A2" w14:textId="40E73CEF"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28A80CD0" w14:textId="77777777" w:rsidTr="0034586B">
        <w:trPr>
          <w:trHeight w:val="224"/>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54447257" w14:textId="0CABCAC0"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57</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60E36686" w14:textId="5EF24498"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Բաժակ</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սուրճի</w:t>
            </w:r>
          </w:p>
        </w:tc>
        <w:tc>
          <w:tcPr>
            <w:tcW w:w="2275" w:type="dxa"/>
            <w:tcBorders>
              <w:top w:val="nil"/>
              <w:left w:val="nil"/>
              <w:bottom w:val="single" w:sz="4" w:space="0" w:color="auto"/>
              <w:right w:val="single" w:sz="4" w:space="0" w:color="auto"/>
            </w:tcBorders>
            <w:shd w:val="clear" w:color="000000" w:fill="FFFFFF"/>
            <w:noWrap/>
            <w:vAlign w:val="center"/>
          </w:tcPr>
          <w:p w14:paraId="6D1B343F" w14:textId="6EB299A8"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16–24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47B0492D" w14:textId="0219655C"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2098D1F8"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520043CE" w14:textId="358DE425"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58</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6F36112C" w14:textId="0F3E7428"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Բաժակ</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ջրի</w:t>
            </w:r>
          </w:p>
        </w:tc>
        <w:tc>
          <w:tcPr>
            <w:tcW w:w="2275" w:type="dxa"/>
            <w:tcBorders>
              <w:top w:val="nil"/>
              <w:left w:val="nil"/>
              <w:bottom w:val="single" w:sz="4" w:space="0" w:color="auto"/>
              <w:right w:val="single" w:sz="4" w:space="0" w:color="auto"/>
            </w:tcBorders>
            <w:shd w:val="clear" w:color="000000" w:fill="FFFFFF"/>
            <w:noWrap/>
            <w:vAlign w:val="center"/>
          </w:tcPr>
          <w:p w14:paraId="416CDAAB" w14:textId="0E8F2C72"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16–24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080DB5C8" w14:textId="2352274E"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70323CAB" w14:textId="77777777" w:rsidTr="0034586B">
        <w:trPr>
          <w:trHeight w:val="107"/>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21BBE1E0" w14:textId="1F76225B"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59</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3FD50C7E" w14:textId="69FADC73"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Բաժակ</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պլաստմասե</w:t>
            </w:r>
          </w:p>
        </w:tc>
        <w:tc>
          <w:tcPr>
            <w:tcW w:w="2275" w:type="dxa"/>
            <w:tcBorders>
              <w:top w:val="nil"/>
              <w:left w:val="nil"/>
              <w:bottom w:val="single" w:sz="4" w:space="0" w:color="auto"/>
              <w:right w:val="single" w:sz="4" w:space="0" w:color="auto"/>
            </w:tcBorders>
            <w:shd w:val="clear" w:color="000000" w:fill="FFFFFF"/>
            <w:noWrap/>
            <w:vAlign w:val="center"/>
          </w:tcPr>
          <w:p w14:paraId="0525AF84" w14:textId="5939B21B"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8–12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11CB11BB" w14:textId="21BAAD9D"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1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40A7CD3C"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524E5CBD" w14:textId="1210B868"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60</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234898CD" w14:textId="57E81146"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Պատառաքաղ</w:t>
            </w:r>
          </w:p>
        </w:tc>
        <w:tc>
          <w:tcPr>
            <w:tcW w:w="2275" w:type="dxa"/>
            <w:tcBorders>
              <w:top w:val="nil"/>
              <w:left w:val="nil"/>
              <w:bottom w:val="single" w:sz="4" w:space="0" w:color="auto"/>
              <w:right w:val="single" w:sz="4" w:space="0" w:color="auto"/>
            </w:tcBorders>
            <w:shd w:val="clear" w:color="000000" w:fill="FFFFFF"/>
            <w:noWrap/>
            <w:vAlign w:val="center"/>
          </w:tcPr>
          <w:p w14:paraId="230470F0" w14:textId="6B44D3B3"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16–24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7C6D76E8" w14:textId="11A31516"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65D75055" w14:textId="77777777" w:rsidTr="0034586B">
        <w:trPr>
          <w:trHeight w:val="179"/>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00794D7E" w14:textId="267F1BDD"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61</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489E9451" w14:textId="4740D22F"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Պատառաքաղ</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դեսերտի</w:t>
            </w:r>
          </w:p>
        </w:tc>
        <w:tc>
          <w:tcPr>
            <w:tcW w:w="2275" w:type="dxa"/>
            <w:tcBorders>
              <w:top w:val="nil"/>
              <w:left w:val="nil"/>
              <w:bottom w:val="single" w:sz="4" w:space="0" w:color="auto"/>
              <w:right w:val="single" w:sz="4" w:space="0" w:color="auto"/>
            </w:tcBorders>
            <w:shd w:val="clear" w:color="000000" w:fill="FFFFFF"/>
            <w:noWrap/>
            <w:vAlign w:val="center"/>
          </w:tcPr>
          <w:p w14:paraId="2F5F09BC" w14:textId="5809173F"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16–24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6C052F7C" w14:textId="386CB78C"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24F36ED1"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1031B602" w14:textId="755CBBF5"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62</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5E201822" w14:textId="1CCC2C85"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Դանակ</w:t>
            </w:r>
          </w:p>
        </w:tc>
        <w:tc>
          <w:tcPr>
            <w:tcW w:w="2275" w:type="dxa"/>
            <w:tcBorders>
              <w:top w:val="nil"/>
              <w:left w:val="nil"/>
              <w:bottom w:val="single" w:sz="4" w:space="0" w:color="auto"/>
              <w:right w:val="single" w:sz="4" w:space="0" w:color="auto"/>
            </w:tcBorders>
            <w:shd w:val="clear" w:color="000000" w:fill="FFFFFF"/>
            <w:noWrap/>
            <w:vAlign w:val="center"/>
          </w:tcPr>
          <w:p w14:paraId="1BDD2690" w14:textId="3F7B40D2"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16–24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0E1D1232" w14:textId="3DCA456F"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29B4884C"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36019D08" w14:textId="01A39B92"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63</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76F212D2" w14:textId="5FD49CD1"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Դանակ</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դեսերտի</w:t>
            </w:r>
          </w:p>
        </w:tc>
        <w:tc>
          <w:tcPr>
            <w:tcW w:w="2275" w:type="dxa"/>
            <w:tcBorders>
              <w:top w:val="nil"/>
              <w:left w:val="nil"/>
              <w:bottom w:val="single" w:sz="4" w:space="0" w:color="auto"/>
              <w:right w:val="single" w:sz="4" w:space="0" w:color="auto"/>
            </w:tcBorders>
            <w:shd w:val="clear" w:color="000000" w:fill="FFFFFF"/>
            <w:noWrap/>
            <w:vAlign w:val="center"/>
          </w:tcPr>
          <w:p w14:paraId="3FC8F71A" w14:textId="23431A56"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16–24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1BBC812E" w14:textId="13D6896B"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353E35F7"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758FC9CF" w14:textId="7C93E35D"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64</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283E0C0D" w14:textId="7A90E819"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Գդալ</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ճաշի</w:t>
            </w:r>
          </w:p>
        </w:tc>
        <w:tc>
          <w:tcPr>
            <w:tcW w:w="2275" w:type="dxa"/>
            <w:tcBorders>
              <w:top w:val="nil"/>
              <w:left w:val="nil"/>
              <w:bottom w:val="single" w:sz="4" w:space="0" w:color="auto"/>
              <w:right w:val="single" w:sz="4" w:space="0" w:color="auto"/>
            </w:tcBorders>
            <w:shd w:val="clear" w:color="000000" w:fill="FFFFFF"/>
            <w:noWrap/>
            <w:vAlign w:val="center"/>
          </w:tcPr>
          <w:p w14:paraId="6F612051" w14:textId="62902A5F"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16–24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7C21BC35" w14:textId="28629C66"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78BD9F35"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0DC9C140" w14:textId="508650E2"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65</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10076C86" w14:textId="2424EFAF"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Գդալ</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սուրճի</w:t>
            </w:r>
          </w:p>
        </w:tc>
        <w:tc>
          <w:tcPr>
            <w:tcW w:w="2275" w:type="dxa"/>
            <w:tcBorders>
              <w:top w:val="nil"/>
              <w:left w:val="nil"/>
              <w:bottom w:val="single" w:sz="4" w:space="0" w:color="auto"/>
              <w:right w:val="single" w:sz="4" w:space="0" w:color="auto"/>
            </w:tcBorders>
            <w:shd w:val="clear" w:color="000000" w:fill="FFFFFF"/>
            <w:noWrap/>
            <w:vAlign w:val="center"/>
          </w:tcPr>
          <w:p w14:paraId="07DB13F8" w14:textId="2505DCBA"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16–24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7A99C8E9" w14:textId="6A16B651"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19D91852" w14:textId="77777777" w:rsidTr="0034586B">
        <w:trPr>
          <w:trHeight w:val="26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29EEFCE7" w14:textId="4BD9DB46"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66</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5068ED81" w14:textId="380BD5EE"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Խոհանոցային</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դանակ</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հացի</w:t>
            </w:r>
          </w:p>
        </w:tc>
        <w:tc>
          <w:tcPr>
            <w:tcW w:w="2275" w:type="dxa"/>
            <w:tcBorders>
              <w:top w:val="nil"/>
              <w:left w:val="nil"/>
              <w:bottom w:val="single" w:sz="4" w:space="0" w:color="auto"/>
              <w:right w:val="single" w:sz="4" w:space="0" w:color="auto"/>
            </w:tcBorders>
            <w:shd w:val="clear" w:color="000000" w:fill="FFFFFF"/>
            <w:noWrap/>
            <w:vAlign w:val="center"/>
          </w:tcPr>
          <w:p w14:paraId="281BE0AB" w14:textId="09EE26A7"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5086D22B" w14:textId="045D2349"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7CD596CC" w14:textId="77777777" w:rsidTr="0034586B">
        <w:trPr>
          <w:trHeight w:val="71"/>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3886BC29" w14:textId="7FBDD8DA"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67</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23ED377B" w14:textId="391ADEA2"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Խոհանոցային</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դանակ</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մսի</w:t>
            </w:r>
          </w:p>
        </w:tc>
        <w:tc>
          <w:tcPr>
            <w:tcW w:w="2275" w:type="dxa"/>
            <w:tcBorders>
              <w:top w:val="nil"/>
              <w:left w:val="nil"/>
              <w:bottom w:val="single" w:sz="4" w:space="0" w:color="auto"/>
              <w:right w:val="single" w:sz="4" w:space="0" w:color="auto"/>
            </w:tcBorders>
            <w:shd w:val="clear" w:color="000000" w:fill="FFFFFF"/>
            <w:noWrap/>
            <w:vAlign w:val="center"/>
          </w:tcPr>
          <w:p w14:paraId="74E4B894" w14:textId="09DFBFF2"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058A0D2A" w14:textId="041F638B"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5B396FA8"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290709CB" w14:textId="31352DE4"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68</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0E0F89FD" w14:textId="56DBB827"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Խոհանոցային</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դանակ</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բանջարեղենի</w:t>
            </w:r>
          </w:p>
        </w:tc>
        <w:tc>
          <w:tcPr>
            <w:tcW w:w="2275" w:type="dxa"/>
            <w:tcBorders>
              <w:top w:val="nil"/>
              <w:left w:val="nil"/>
              <w:bottom w:val="single" w:sz="4" w:space="0" w:color="auto"/>
              <w:right w:val="single" w:sz="4" w:space="0" w:color="auto"/>
            </w:tcBorders>
            <w:shd w:val="clear" w:color="000000" w:fill="FFFFFF"/>
            <w:noWrap/>
            <w:vAlign w:val="center"/>
          </w:tcPr>
          <w:p w14:paraId="3B0FCB86" w14:textId="3079546F"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67FF9EE8" w14:textId="433A6B91"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7EBF8462"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457D6E53" w14:textId="602E3FB2"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69</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77FE4E60" w14:textId="66CC4F4C"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Կարտոֆիլի</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դանակ</w:t>
            </w:r>
          </w:p>
        </w:tc>
        <w:tc>
          <w:tcPr>
            <w:tcW w:w="2275" w:type="dxa"/>
            <w:tcBorders>
              <w:top w:val="nil"/>
              <w:left w:val="nil"/>
              <w:bottom w:val="single" w:sz="4" w:space="0" w:color="auto"/>
              <w:right w:val="single" w:sz="4" w:space="0" w:color="auto"/>
            </w:tcBorders>
            <w:shd w:val="clear" w:color="000000" w:fill="FFFFFF"/>
            <w:noWrap/>
            <w:vAlign w:val="center"/>
          </w:tcPr>
          <w:p w14:paraId="2B04BC76" w14:textId="233E9F85"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6FBED24E" w14:textId="333D69A0"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0D81DF78"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1446B172" w14:textId="694E6E85"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70</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7712100B" w14:textId="470B12EA"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Քերիչ</w:t>
            </w:r>
          </w:p>
        </w:tc>
        <w:tc>
          <w:tcPr>
            <w:tcW w:w="2275" w:type="dxa"/>
            <w:tcBorders>
              <w:top w:val="nil"/>
              <w:left w:val="nil"/>
              <w:bottom w:val="single" w:sz="4" w:space="0" w:color="auto"/>
              <w:right w:val="single" w:sz="4" w:space="0" w:color="auto"/>
            </w:tcBorders>
            <w:shd w:val="clear" w:color="000000" w:fill="FFFFFF"/>
            <w:noWrap/>
            <w:vAlign w:val="center"/>
          </w:tcPr>
          <w:p w14:paraId="5CD8CD6B" w14:textId="5742C85D"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044D593E" w14:textId="5609F1B2"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56B87B2F"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4A66A51B" w14:textId="00F2E2E0"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71</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5ED8E495" w14:textId="0EE181F6"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Գրտնակ</w:t>
            </w:r>
          </w:p>
        </w:tc>
        <w:tc>
          <w:tcPr>
            <w:tcW w:w="2275" w:type="dxa"/>
            <w:tcBorders>
              <w:top w:val="nil"/>
              <w:left w:val="nil"/>
              <w:bottom w:val="single" w:sz="4" w:space="0" w:color="auto"/>
              <w:right w:val="single" w:sz="4" w:space="0" w:color="auto"/>
            </w:tcBorders>
            <w:shd w:val="clear" w:color="000000" w:fill="FFFFFF"/>
            <w:noWrap/>
            <w:vAlign w:val="center"/>
          </w:tcPr>
          <w:p w14:paraId="679092DF" w14:textId="797EB9C1"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1–2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305F628F" w14:textId="568A19F2"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04B57BC8"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7E5AA6B7" w14:textId="5B990551"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72</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76BAC937" w14:textId="7C4383DE"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Ձվի</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հարիչ</w:t>
            </w:r>
          </w:p>
        </w:tc>
        <w:tc>
          <w:tcPr>
            <w:tcW w:w="2275" w:type="dxa"/>
            <w:tcBorders>
              <w:top w:val="nil"/>
              <w:left w:val="nil"/>
              <w:bottom w:val="single" w:sz="4" w:space="0" w:color="auto"/>
              <w:right w:val="single" w:sz="4" w:space="0" w:color="auto"/>
            </w:tcBorders>
            <w:shd w:val="clear" w:color="000000" w:fill="FFFFFF"/>
            <w:noWrap/>
            <w:vAlign w:val="center"/>
          </w:tcPr>
          <w:p w14:paraId="2F347203" w14:textId="2DA0A477"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1–2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0A06AA32" w14:textId="0B12426B"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4F37F7B4" w14:textId="77777777" w:rsidTr="0034586B">
        <w:trPr>
          <w:trHeight w:val="161"/>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415A6446" w14:textId="00F656D6"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73</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43C5A93F" w14:textId="4526E31E"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Սխտոր</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ճզմիչ</w:t>
            </w:r>
          </w:p>
        </w:tc>
        <w:tc>
          <w:tcPr>
            <w:tcW w:w="2275" w:type="dxa"/>
            <w:tcBorders>
              <w:top w:val="nil"/>
              <w:left w:val="nil"/>
              <w:bottom w:val="single" w:sz="4" w:space="0" w:color="auto"/>
              <w:right w:val="single" w:sz="4" w:space="0" w:color="auto"/>
            </w:tcBorders>
            <w:shd w:val="clear" w:color="000000" w:fill="FFFFFF"/>
            <w:vAlign w:val="center"/>
          </w:tcPr>
          <w:p w14:paraId="7B87CC00" w14:textId="4A24C991"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1–2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23AA067A" w14:textId="568AACC1"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6DC23DDD"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31269859" w14:textId="056E10B6"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74</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30AF4DA6" w14:textId="7FE3DF52"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Կարտոֆիլի</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ճզմիչ</w:t>
            </w:r>
          </w:p>
        </w:tc>
        <w:tc>
          <w:tcPr>
            <w:tcW w:w="2275" w:type="dxa"/>
            <w:tcBorders>
              <w:top w:val="nil"/>
              <w:left w:val="nil"/>
              <w:bottom w:val="single" w:sz="4" w:space="0" w:color="auto"/>
              <w:right w:val="single" w:sz="4" w:space="0" w:color="auto"/>
            </w:tcBorders>
            <w:shd w:val="clear" w:color="000000" w:fill="FFFFFF"/>
            <w:noWrap/>
            <w:vAlign w:val="center"/>
          </w:tcPr>
          <w:p w14:paraId="26EB6621" w14:textId="6E6DD471"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1–2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2FB9BCAE" w14:textId="2112568F"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59C87AE2"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4FCC2E3C" w14:textId="6A83C13C"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75</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6716A3D0" w14:textId="63FB3C6E"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Քամիչ</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մեծ</w:t>
            </w:r>
          </w:p>
        </w:tc>
        <w:tc>
          <w:tcPr>
            <w:tcW w:w="2275" w:type="dxa"/>
            <w:tcBorders>
              <w:top w:val="nil"/>
              <w:left w:val="nil"/>
              <w:bottom w:val="single" w:sz="4" w:space="0" w:color="auto"/>
              <w:right w:val="single" w:sz="4" w:space="0" w:color="auto"/>
            </w:tcBorders>
            <w:shd w:val="clear" w:color="000000" w:fill="FFFFFF"/>
            <w:noWrap/>
            <w:vAlign w:val="center"/>
          </w:tcPr>
          <w:p w14:paraId="4A22887E" w14:textId="5B2A5070"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29DB13CE" w14:textId="578F7BBF"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24B6DE78" w14:textId="77777777" w:rsidTr="0034586B">
        <w:trPr>
          <w:trHeight w:val="36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7B1F0A03" w14:textId="186DD217"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76</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70D01417" w14:textId="384A3AAD"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Քամիչ</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փոքր</w:t>
            </w:r>
          </w:p>
        </w:tc>
        <w:tc>
          <w:tcPr>
            <w:tcW w:w="2275" w:type="dxa"/>
            <w:tcBorders>
              <w:top w:val="nil"/>
              <w:left w:val="nil"/>
              <w:bottom w:val="single" w:sz="4" w:space="0" w:color="auto"/>
              <w:right w:val="single" w:sz="4" w:space="0" w:color="auto"/>
            </w:tcBorders>
            <w:shd w:val="clear" w:color="000000" w:fill="FFFFFF"/>
            <w:noWrap/>
            <w:vAlign w:val="center"/>
          </w:tcPr>
          <w:p w14:paraId="7E7EE574" w14:textId="5FE5AC6C"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653584A8" w14:textId="368B3963"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3B81C069" w14:textId="77777777" w:rsidTr="0034586B">
        <w:trPr>
          <w:trHeight w:val="206"/>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16816D6D" w14:textId="482171C7"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77</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7E4F9B2D" w14:textId="12B9DC36"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Շերեփ</w:t>
            </w:r>
          </w:p>
        </w:tc>
        <w:tc>
          <w:tcPr>
            <w:tcW w:w="2275" w:type="dxa"/>
            <w:tcBorders>
              <w:top w:val="nil"/>
              <w:left w:val="nil"/>
              <w:bottom w:val="single" w:sz="4" w:space="0" w:color="auto"/>
              <w:right w:val="single" w:sz="4" w:space="0" w:color="auto"/>
            </w:tcBorders>
            <w:shd w:val="clear" w:color="000000" w:fill="FFFFFF"/>
            <w:noWrap/>
            <w:vAlign w:val="center"/>
          </w:tcPr>
          <w:p w14:paraId="76E1C6FF" w14:textId="7835AE01"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4E9C2B0F" w14:textId="16254D21"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313C950C" w14:textId="77777777" w:rsidTr="0034586B">
        <w:trPr>
          <w:trHeight w:val="197"/>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7BBF5741" w14:textId="4616CCB0"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78</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76835404" w14:textId="2258C76D"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Տախտակ</w:t>
            </w:r>
          </w:p>
        </w:tc>
        <w:tc>
          <w:tcPr>
            <w:tcW w:w="2275" w:type="dxa"/>
            <w:tcBorders>
              <w:top w:val="nil"/>
              <w:left w:val="nil"/>
              <w:bottom w:val="single" w:sz="4" w:space="0" w:color="auto"/>
              <w:right w:val="single" w:sz="4" w:space="0" w:color="auto"/>
            </w:tcBorders>
            <w:shd w:val="clear" w:color="000000" w:fill="FFFFFF"/>
            <w:noWrap/>
            <w:vAlign w:val="center"/>
          </w:tcPr>
          <w:p w14:paraId="22DEFCEB" w14:textId="34BF1FBD"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2–4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5F997C77" w14:textId="300CAD60"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333F616B"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7C2EBD88" w14:textId="73B75D44"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79</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2829F1E2" w14:textId="42E75C04"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Սկուտեղ</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մեծ</w:t>
            </w:r>
          </w:p>
        </w:tc>
        <w:tc>
          <w:tcPr>
            <w:tcW w:w="2275" w:type="dxa"/>
            <w:tcBorders>
              <w:top w:val="nil"/>
              <w:left w:val="nil"/>
              <w:bottom w:val="single" w:sz="4" w:space="0" w:color="auto"/>
              <w:right w:val="single" w:sz="4" w:space="0" w:color="auto"/>
            </w:tcBorders>
            <w:shd w:val="clear" w:color="000000" w:fill="FFFFFF"/>
            <w:noWrap/>
            <w:vAlign w:val="center"/>
          </w:tcPr>
          <w:p w14:paraId="384E6D50" w14:textId="398F7EAF"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33C457A0" w14:textId="7164132A"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1860C9F2"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218907BC" w14:textId="5C81F808"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80</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20FA842D" w14:textId="40C1E0DE"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Սկուտեղ</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փոքր</w:t>
            </w:r>
          </w:p>
        </w:tc>
        <w:tc>
          <w:tcPr>
            <w:tcW w:w="2275" w:type="dxa"/>
            <w:tcBorders>
              <w:top w:val="nil"/>
              <w:left w:val="nil"/>
              <w:bottom w:val="single" w:sz="4" w:space="0" w:color="auto"/>
              <w:right w:val="single" w:sz="4" w:space="0" w:color="auto"/>
            </w:tcBorders>
            <w:shd w:val="clear" w:color="000000" w:fill="FFFFFF"/>
            <w:noWrap/>
            <w:vAlign w:val="center"/>
          </w:tcPr>
          <w:p w14:paraId="2A3EC945" w14:textId="6638870D"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2–4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45BC3635" w14:textId="2740238D"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155D0532"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54300694" w14:textId="01152E57"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81</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51794869" w14:textId="68DC6F33"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Փայտե</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գդալ</w:t>
            </w:r>
          </w:p>
        </w:tc>
        <w:tc>
          <w:tcPr>
            <w:tcW w:w="2275" w:type="dxa"/>
            <w:tcBorders>
              <w:top w:val="nil"/>
              <w:left w:val="nil"/>
              <w:bottom w:val="single" w:sz="4" w:space="0" w:color="auto"/>
              <w:right w:val="single" w:sz="4" w:space="0" w:color="auto"/>
            </w:tcBorders>
            <w:shd w:val="clear" w:color="000000" w:fill="FFFFFF"/>
            <w:noWrap/>
            <w:vAlign w:val="center"/>
          </w:tcPr>
          <w:p w14:paraId="6F41E520" w14:textId="5D74EBD4"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4–6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4E000285" w14:textId="62A0A446"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4F19F67C"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2C9D03C4" w14:textId="27C92BB8"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82</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1EA63D50" w14:textId="6BA2ED76"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Կաթսա</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մեծ</w:t>
            </w:r>
          </w:p>
        </w:tc>
        <w:tc>
          <w:tcPr>
            <w:tcW w:w="2275" w:type="dxa"/>
            <w:tcBorders>
              <w:top w:val="nil"/>
              <w:left w:val="nil"/>
              <w:bottom w:val="single" w:sz="4" w:space="0" w:color="auto"/>
              <w:right w:val="single" w:sz="4" w:space="0" w:color="auto"/>
            </w:tcBorders>
            <w:shd w:val="clear" w:color="000000" w:fill="FFFFFF"/>
            <w:noWrap/>
            <w:vAlign w:val="center"/>
          </w:tcPr>
          <w:p w14:paraId="6DF31BD8" w14:textId="25F3B4C0"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22801120" w14:textId="47CAF948"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6C098C14"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3211E4F0" w14:textId="249F7482"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83</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7388A89F" w14:textId="647CC452"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Կաթսա</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միջին</w:t>
            </w:r>
          </w:p>
        </w:tc>
        <w:tc>
          <w:tcPr>
            <w:tcW w:w="2275" w:type="dxa"/>
            <w:tcBorders>
              <w:top w:val="nil"/>
              <w:left w:val="nil"/>
              <w:bottom w:val="single" w:sz="4" w:space="0" w:color="auto"/>
              <w:right w:val="single" w:sz="4" w:space="0" w:color="auto"/>
            </w:tcBorders>
            <w:shd w:val="clear" w:color="000000" w:fill="FFFFFF"/>
            <w:noWrap/>
            <w:vAlign w:val="center"/>
          </w:tcPr>
          <w:p w14:paraId="5E612545" w14:textId="2A8BAFDE"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2–3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4FDFB636" w14:textId="50CA0F8E"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7505975F"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454FD21A" w14:textId="14455BD9"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84</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223C0C95" w14:textId="218472C1"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Կաթսա</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փոքր</w:t>
            </w:r>
          </w:p>
        </w:tc>
        <w:tc>
          <w:tcPr>
            <w:tcW w:w="2275" w:type="dxa"/>
            <w:tcBorders>
              <w:top w:val="nil"/>
              <w:left w:val="nil"/>
              <w:bottom w:val="single" w:sz="4" w:space="0" w:color="auto"/>
              <w:right w:val="single" w:sz="4" w:space="0" w:color="auto"/>
            </w:tcBorders>
            <w:shd w:val="clear" w:color="000000" w:fill="FFFFFF"/>
            <w:noWrap/>
            <w:vAlign w:val="center"/>
          </w:tcPr>
          <w:p w14:paraId="5863EF61" w14:textId="67E6EB9D"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2–3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0CE33B07" w14:textId="72C3909A"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4C765A51"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728D0760" w14:textId="43E150C9"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85</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2760F56C" w14:textId="71331E57"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Թավա</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մեծ</w:t>
            </w:r>
          </w:p>
        </w:tc>
        <w:tc>
          <w:tcPr>
            <w:tcW w:w="2275" w:type="dxa"/>
            <w:tcBorders>
              <w:top w:val="nil"/>
              <w:left w:val="nil"/>
              <w:bottom w:val="single" w:sz="4" w:space="0" w:color="auto"/>
              <w:right w:val="single" w:sz="4" w:space="0" w:color="auto"/>
            </w:tcBorders>
            <w:shd w:val="clear" w:color="000000" w:fill="FFFFFF"/>
            <w:noWrap/>
            <w:vAlign w:val="center"/>
          </w:tcPr>
          <w:p w14:paraId="0C97A7BC" w14:textId="43335D62"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310A9FC1" w14:textId="538F51DD"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0A674D83"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7373B388" w14:textId="35E51303"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86</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38BB6E01" w14:textId="511FF3B4"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Թավա</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միջին</w:t>
            </w:r>
          </w:p>
        </w:tc>
        <w:tc>
          <w:tcPr>
            <w:tcW w:w="2275" w:type="dxa"/>
            <w:tcBorders>
              <w:top w:val="nil"/>
              <w:left w:val="nil"/>
              <w:bottom w:val="single" w:sz="4" w:space="0" w:color="auto"/>
              <w:right w:val="single" w:sz="4" w:space="0" w:color="auto"/>
            </w:tcBorders>
            <w:shd w:val="clear" w:color="000000" w:fill="FFFFFF"/>
            <w:noWrap/>
            <w:vAlign w:val="center"/>
          </w:tcPr>
          <w:p w14:paraId="5969835B" w14:textId="1B3DF890"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3FE11F23" w14:textId="3C44771C"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41FD8B30"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381548D2" w14:textId="3017301C"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87</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23977CE7" w14:textId="51D52338"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Թավա</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փոքր</w:t>
            </w:r>
          </w:p>
        </w:tc>
        <w:tc>
          <w:tcPr>
            <w:tcW w:w="2275" w:type="dxa"/>
            <w:tcBorders>
              <w:top w:val="nil"/>
              <w:left w:val="nil"/>
              <w:bottom w:val="single" w:sz="4" w:space="0" w:color="auto"/>
              <w:right w:val="single" w:sz="4" w:space="0" w:color="auto"/>
            </w:tcBorders>
            <w:shd w:val="clear" w:color="000000" w:fill="FFFFFF"/>
            <w:noWrap/>
            <w:vAlign w:val="center"/>
          </w:tcPr>
          <w:p w14:paraId="50BA1BBD" w14:textId="3BAE9A1D"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0EC6FDC0" w14:textId="299A2F43"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3BF313E9"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36D17646" w14:textId="049D69BB"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88</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1CB319FF" w14:textId="2F9EC523"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Թաս</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մեծ</w:t>
            </w:r>
          </w:p>
        </w:tc>
        <w:tc>
          <w:tcPr>
            <w:tcW w:w="2275" w:type="dxa"/>
            <w:tcBorders>
              <w:top w:val="nil"/>
              <w:left w:val="nil"/>
              <w:bottom w:val="single" w:sz="4" w:space="0" w:color="auto"/>
              <w:right w:val="single" w:sz="4" w:space="0" w:color="auto"/>
            </w:tcBorders>
            <w:shd w:val="clear" w:color="000000" w:fill="FFFFFF"/>
            <w:noWrap/>
            <w:vAlign w:val="center"/>
          </w:tcPr>
          <w:p w14:paraId="7839C0D8" w14:textId="246D4CA1"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5AA82424" w14:textId="1B13D8C3"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657C3D2B"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774FB6CB" w14:textId="25EDF052"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89</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48249231" w14:textId="78FD8EBA"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Թաս</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միջին</w:t>
            </w:r>
          </w:p>
        </w:tc>
        <w:tc>
          <w:tcPr>
            <w:tcW w:w="2275" w:type="dxa"/>
            <w:tcBorders>
              <w:top w:val="nil"/>
              <w:left w:val="nil"/>
              <w:bottom w:val="single" w:sz="4" w:space="0" w:color="auto"/>
              <w:right w:val="single" w:sz="4" w:space="0" w:color="auto"/>
            </w:tcBorders>
            <w:shd w:val="clear" w:color="000000" w:fill="FFFFFF"/>
            <w:noWrap/>
            <w:vAlign w:val="center"/>
          </w:tcPr>
          <w:p w14:paraId="01EEA384" w14:textId="735488E7"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2–3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3B03A58B" w14:textId="636F65E3"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124F7AA2" w14:textId="77777777" w:rsidTr="0034586B">
        <w:trPr>
          <w:trHeight w:val="8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6A438577" w14:textId="342934E9"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90</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3B64272F" w14:textId="32596C8F"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Թաս</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փոքր</w:t>
            </w:r>
          </w:p>
        </w:tc>
        <w:tc>
          <w:tcPr>
            <w:tcW w:w="2275" w:type="dxa"/>
            <w:tcBorders>
              <w:top w:val="nil"/>
              <w:left w:val="nil"/>
              <w:bottom w:val="single" w:sz="4" w:space="0" w:color="auto"/>
              <w:right w:val="single" w:sz="4" w:space="0" w:color="auto"/>
            </w:tcBorders>
            <w:shd w:val="clear" w:color="000000" w:fill="FFFFFF"/>
            <w:noWrap/>
            <w:vAlign w:val="center"/>
          </w:tcPr>
          <w:p w14:paraId="0E67CFF0" w14:textId="764036FB"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2–3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3FA0D5CC" w14:textId="43A4A662"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36341464" w14:textId="77777777" w:rsidTr="0034586B">
        <w:trPr>
          <w:trHeight w:val="251"/>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0E2056BF" w14:textId="2BDF8E2F"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91</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09AC9237" w14:textId="2BA66E83"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Սրճեփ</w:t>
            </w:r>
          </w:p>
        </w:tc>
        <w:tc>
          <w:tcPr>
            <w:tcW w:w="2275" w:type="dxa"/>
            <w:tcBorders>
              <w:top w:val="nil"/>
              <w:left w:val="nil"/>
              <w:bottom w:val="single" w:sz="4" w:space="0" w:color="auto"/>
              <w:right w:val="single" w:sz="4" w:space="0" w:color="auto"/>
            </w:tcBorders>
            <w:shd w:val="clear" w:color="000000" w:fill="FFFFFF"/>
            <w:noWrap/>
            <w:vAlign w:val="center"/>
          </w:tcPr>
          <w:p w14:paraId="7C1BE56C" w14:textId="078E53E3"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553D5B91" w14:textId="1E8FCD2E"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749EC21B"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06FF0B8F" w14:textId="3A5E7C1D"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92</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016B2E84" w14:textId="2AEA52C9"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Սրճեփ</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էլեկտրական</w:t>
            </w:r>
          </w:p>
        </w:tc>
        <w:tc>
          <w:tcPr>
            <w:tcW w:w="2275" w:type="dxa"/>
            <w:tcBorders>
              <w:top w:val="nil"/>
              <w:left w:val="nil"/>
              <w:bottom w:val="single" w:sz="4" w:space="0" w:color="auto"/>
              <w:right w:val="single" w:sz="4" w:space="0" w:color="auto"/>
            </w:tcBorders>
            <w:shd w:val="clear" w:color="000000" w:fill="FFFFFF"/>
            <w:noWrap/>
            <w:vAlign w:val="center"/>
          </w:tcPr>
          <w:p w14:paraId="57EA3EE7" w14:textId="5C5912B1"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1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507BF75A" w14:textId="0DBF0D72"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064CD05C"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098971EF" w14:textId="55CC329C"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93</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78E4957E" w14:textId="7A76AF86"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Հացաման</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մեծ</w:t>
            </w:r>
          </w:p>
        </w:tc>
        <w:tc>
          <w:tcPr>
            <w:tcW w:w="2275" w:type="dxa"/>
            <w:tcBorders>
              <w:top w:val="nil"/>
              <w:left w:val="nil"/>
              <w:bottom w:val="single" w:sz="4" w:space="0" w:color="auto"/>
              <w:right w:val="single" w:sz="4" w:space="0" w:color="auto"/>
            </w:tcBorders>
            <w:shd w:val="clear" w:color="000000" w:fill="FFFFFF"/>
            <w:noWrap/>
            <w:vAlign w:val="center"/>
          </w:tcPr>
          <w:p w14:paraId="096AA55D" w14:textId="049F6452"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1–2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5B568546" w14:textId="75737693"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72378294" w14:textId="77777777" w:rsidTr="0034586B">
        <w:trPr>
          <w:trHeight w:val="134"/>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4BE20C99" w14:textId="15BE6EDB"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94</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3A0A25BF" w14:textId="3638A4F6"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Հացաման</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սեղանի</w:t>
            </w:r>
          </w:p>
        </w:tc>
        <w:tc>
          <w:tcPr>
            <w:tcW w:w="2275" w:type="dxa"/>
            <w:tcBorders>
              <w:top w:val="nil"/>
              <w:left w:val="nil"/>
              <w:bottom w:val="single" w:sz="4" w:space="0" w:color="auto"/>
              <w:right w:val="single" w:sz="4" w:space="0" w:color="auto"/>
            </w:tcBorders>
            <w:shd w:val="clear" w:color="000000" w:fill="FFFFFF"/>
            <w:noWrap/>
            <w:vAlign w:val="center"/>
          </w:tcPr>
          <w:p w14:paraId="480BEB48" w14:textId="12C96E58"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2–3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0C4E0300" w14:textId="6998CD07"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5B2FDF3B"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569959E1" w14:textId="45AF756A"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95</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5419FF27" w14:textId="361D3FD1"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Sylfaen"/>
                <w:kern w:val="0"/>
                <w:sz w:val="20"/>
                <w:szCs w:val="20"/>
                <w14:ligatures w14:val="none"/>
              </w:rPr>
              <w:t>Աղաման</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պղպեղաման</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ատամի</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փայտիկների</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բաժակ</w:t>
            </w:r>
          </w:p>
        </w:tc>
        <w:tc>
          <w:tcPr>
            <w:tcW w:w="2275" w:type="dxa"/>
            <w:tcBorders>
              <w:top w:val="nil"/>
              <w:left w:val="nil"/>
              <w:bottom w:val="single" w:sz="4" w:space="0" w:color="auto"/>
              <w:right w:val="single" w:sz="4" w:space="0" w:color="auto"/>
            </w:tcBorders>
            <w:shd w:val="clear" w:color="000000" w:fill="FFFFFF"/>
            <w:noWrap/>
            <w:vAlign w:val="center"/>
          </w:tcPr>
          <w:p w14:paraId="34098737" w14:textId="5458334A"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4 </w:t>
            </w:r>
            <w:r w:rsidRPr="00323284">
              <w:rPr>
                <w:rFonts w:ascii="GHEA Grapalat" w:hAnsi="GHEA Grapalat" w:cs="Sylfaen"/>
                <w:color w:val="000000"/>
                <w:sz w:val="20"/>
                <w:szCs w:val="20"/>
              </w:rPr>
              <w:t>հավաքածու</w:t>
            </w:r>
          </w:p>
        </w:tc>
        <w:tc>
          <w:tcPr>
            <w:tcW w:w="3827" w:type="dxa"/>
            <w:gridSpan w:val="2"/>
            <w:tcBorders>
              <w:top w:val="nil"/>
              <w:left w:val="nil"/>
              <w:bottom w:val="single" w:sz="4" w:space="0" w:color="auto"/>
              <w:right w:val="single" w:sz="4" w:space="0" w:color="auto"/>
            </w:tcBorders>
            <w:shd w:val="clear" w:color="000000" w:fill="FFFFFF"/>
            <w:noWrap/>
            <w:vAlign w:val="center"/>
          </w:tcPr>
          <w:p w14:paraId="6C951EFF" w14:textId="25FE677A"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7CCE025D" w14:textId="77777777" w:rsidTr="0034586B">
        <w:trPr>
          <w:trHeight w:val="36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5693BC37" w14:textId="773843A3"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96</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7CA86564" w14:textId="69470C7A"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Համեմունքների</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հավաքածու</w:t>
            </w:r>
          </w:p>
        </w:tc>
        <w:tc>
          <w:tcPr>
            <w:tcW w:w="2275" w:type="dxa"/>
            <w:tcBorders>
              <w:top w:val="nil"/>
              <w:left w:val="nil"/>
              <w:bottom w:val="single" w:sz="4" w:space="0" w:color="auto"/>
              <w:right w:val="single" w:sz="4" w:space="0" w:color="auto"/>
            </w:tcBorders>
            <w:shd w:val="clear" w:color="000000" w:fill="FFFFFF"/>
            <w:noWrap/>
            <w:vAlign w:val="center"/>
          </w:tcPr>
          <w:p w14:paraId="2731A68A" w14:textId="684FD89D"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հավաքածու</w:t>
            </w:r>
          </w:p>
        </w:tc>
        <w:tc>
          <w:tcPr>
            <w:tcW w:w="3827" w:type="dxa"/>
            <w:gridSpan w:val="2"/>
            <w:tcBorders>
              <w:top w:val="nil"/>
              <w:left w:val="nil"/>
              <w:bottom w:val="single" w:sz="4" w:space="0" w:color="auto"/>
              <w:right w:val="single" w:sz="4" w:space="0" w:color="auto"/>
            </w:tcBorders>
            <w:shd w:val="clear" w:color="000000" w:fill="FFFFFF"/>
            <w:noWrap/>
            <w:vAlign w:val="center"/>
          </w:tcPr>
          <w:p w14:paraId="36CEB2D5" w14:textId="2BD4764F"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2941F1DA"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063D9DEE" w14:textId="4487C624"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97</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04E0558F" w14:textId="2FA08242"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Ջրի</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գրաֆին</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ապակյա</w:t>
            </w:r>
          </w:p>
        </w:tc>
        <w:tc>
          <w:tcPr>
            <w:tcW w:w="2275" w:type="dxa"/>
            <w:tcBorders>
              <w:top w:val="nil"/>
              <w:left w:val="nil"/>
              <w:bottom w:val="single" w:sz="4" w:space="0" w:color="auto"/>
              <w:right w:val="single" w:sz="4" w:space="0" w:color="auto"/>
            </w:tcBorders>
            <w:shd w:val="clear" w:color="000000" w:fill="FFFFFF"/>
            <w:noWrap/>
            <w:vAlign w:val="center"/>
          </w:tcPr>
          <w:p w14:paraId="634498AD" w14:textId="610CC12E"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2–3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59A20F3F" w14:textId="10CB7704"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0696D2D5" w14:textId="77777777" w:rsidTr="0034586B">
        <w:trPr>
          <w:trHeight w:val="89"/>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61E7F902" w14:textId="6B9F071C"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98</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1B48A024" w14:textId="10036956"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Ջրի</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գրաֆին</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պլաստմասե</w:t>
            </w:r>
          </w:p>
        </w:tc>
        <w:tc>
          <w:tcPr>
            <w:tcW w:w="2275" w:type="dxa"/>
            <w:tcBorders>
              <w:top w:val="nil"/>
              <w:left w:val="nil"/>
              <w:bottom w:val="single" w:sz="4" w:space="0" w:color="auto"/>
              <w:right w:val="single" w:sz="4" w:space="0" w:color="auto"/>
            </w:tcBorders>
            <w:shd w:val="clear" w:color="000000" w:fill="FFFFFF"/>
            <w:noWrap/>
            <w:vAlign w:val="center"/>
          </w:tcPr>
          <w:p w14:paraId="09A6FA0E" w14:textId="7EE82086"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2–3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65D3A9CD" w14:textId="68A17E69"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3BDF93C1" w14:textId="77777777" w:rsidTr="0034586B">
        <w:trPr>
          <w:trHeight w:val="26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6322E39C" w14:textId="4EE0B222"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99</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4C82B448" w14:textId="6DECD33E"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Փակվող</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տարա</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մեծ</w:t>
            </w:r>
          </w:p>
        </w:tc>
        <w:tc>
          <w:tcPr>
            <w:tcW w:w="2275" w:type="dxa"/>
            <w:tcBorders>
              <w:top w:val="nil"/>
              <w:left w:val="nil"/>
              <w:bottom w:val="single" w:sz="4" w:space="0" w:color="auto"/>
              <w:right w:val="single" w:sz="4" w:space="0" w:color="auto"/>
            </w:tcBorders>
            <w:shd w:val="clear" w:color="000000" w:fill="FFFFFF"/>
            <w:noWrap/>
            <w:vAlign w:val="center"/>
          </w:tcPr>
          <w:p w14:paraId="5569F1AF" w14:textId="449E81BE"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4–6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5C69A2A9" w14:textId="167B778F"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495E97EE"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0B34284F" w14:textId="1D1EB106"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100</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6AFB2654" w14:textId="3170EAE9"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Փակվող</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տարա</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միջին</w:t>
            </w:r>
          </w:p>
        </w:tc>
        <w:tc>
          <w:tcPr>
            <w:tcW w:w="2275" w:type="dxa"/>
            <w:tcBorders>
              <w:top w:val="nil"/>
              <w:left w:val="nil"/>
              <w:bottom w:val="single" w:sz="4" w:space="0" w:color="auto"/>
              <w:right w:val="single" w:sz="4" w:space="0" w:color="auto"/>
            </w:tcBorders>
            <w:shd w:val="clear" w:color="000000" w:fill="FFFFFF"/>
            <w:noWrap/>
            <w:vAlign w:val="center"/>
          </w:tcPr>
          <w:p w14:paraId="01F14FE0" w14:textId="40CD9A4B"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4–6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2191E4E5" w14:textId="19A674A1"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1309B257" w14:textId="77777777" w:rsidTr="0034586B">
        <w:trPr>
          <w:trHeight w:val="17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4CF7619F" w14:textId="3D79F185"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101</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4968FAA3" w14:textId="53F0AA03"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Սննդի</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համար</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տարրա</w:t>
            </w:r>
            <w:r w:rsidRPr="00323284">
              <w:rPr>
                <w:rFonts w:ascii="GHEA Grapalat" w:eastAsia="Times New Roman" w:hAnsi="GHEA Grapalat" w:cs="Calibri"/>
                <w:kern w:val="0"/>
                <w:sz w:val="20"/>
                <w:szCs w:val="20"/>
                <w14:ligatures w14:val="none"/>
              </w:rPr>
              <w:t xml:space="preserve"> 20 </w:t>
            </w:r>
            <w:r w:rsidRPr="00323284">
              <w:rPr>
                <w:rFonts w:ascii="GHEA Grapalat" w:eastAsia="Times New Roman" w:hAnsi="GHEA Grapalat" w:cs="Sylfaen"/>
                <w:kern w:val="0"/>
                <w:sz w:val="20"/>
                <w:szCs w:val="20"/>
                <w14:ligatures w14:val="none"/>
              </w:rPr>
              <w:t>լ</w:t>
            </w:r>
          </w:p>
        </w:tc>
        <w:tc>
          <w:tcPr>
            <w:tcW w:w="2275" w:type="dxa"/>
            <w:tcBorders>
              <w:top w:val="nil"/>
              <w:left w:val="nil"/>
              <w:bottom w:val="single" w:sz="4" w:space="0" w:color="auto"/>
              <w:right w:val="single" w:sz="4" w:space="0" w:color="auto"/>
            </w:tcBorders>
            <w:shd w:val="clear" w:color="000000" w:fill="FFFFFF"/>
            <w:noWrap/>
            <w:vAlign w:val="center"/>
          </w:tcPr>
          <w:p w14:paraId="282AF664" w14:textId="1726D081"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133B2C01" w14:textId="21D50980"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321131B8" w14:textId="77777777" w:rsidTr="0034586B">
        <w:trPr>
          <w:trHeight w:val="161"/>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760B7FA8" w14:textId="0A3359F4"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102</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hideMark/>
          </w:tcPr>
          <w:p w14:paraId="322D37E2" w14:textId="52B705DD"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Սննդի</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համար</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տարրա</w:t>
            </w:r>
            <w:r w:rsidRPr="00323284">
              <w:rPr>
                <w:rFonts w:ascii="GHEA Grapalat" w:eastAsia="Times New Roman" w:hAnsi="GHEA Grapalat" w:cs="Calibri"/>
                <w:kern w:val="0"/>
                <w:sz w:val="20"/>
                <w:szCs w:val="20"/>
                <w14:ligatures w14:val="none"/>
              </w:rPr>
              <w:t xml:space="preserve"> 10 </w:t>
            </w:r>
            <w:r w:rsidRPr="00323284">
              <w:rPr>
                <w:rFonts w:ascii="GHEA Grapalat" w:eastAsia="Times New Roman" w:hAnsi="GHEA Grapalat" w:cs="Sylfaen"/>
                <w:kern w:val="0"/>
                <w:sz w:val="20"/>
                <w:szCs w:val="20"/>
                <w14:ligatures w14:val="none"/>
              </w:rPr>
              <w:t>լ</w:t>
            </w:r>
          </w:p>
        </w:tc>
        <w:tc>
          <w:tcPr>
            <w:tcW w:w="2275" w:type="dxa"/>
            <w:tcBorders>
              <w:top w:val="nil"/>
              <w:left w:val="nil"/>
              <w:bottom w:val="single" w:sz="4" w:space="0" w:color="auto"/>
              <w:right w:val="single" w:sz="4" w:space="0" w:color="auto"/>
            </w:tcBorders>
            <w:shd w:val="clear" w:color="000000" w:fill="FFFFFF"/>
            <w:noWrap/>
            <w:vAlign w:val="center"/>
          </w:tcPr>
          <w:p w14:paraId="390A2943" w14:textId="3EBC1356"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2–3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55DDAEA7" w14:textId="04DA3225"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763B94F0" w14:textId="77777777" w:rsidTr="0034586B">
        <w:trPr>
          <w:trHeight w:val="14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58AD3EA1" w14:textId="6F0EA8EC"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103</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09488337" w14:textId="5268C1C8"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Սննդի</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համար</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տարրա</w:t>
            </w:r>
            <w:r w:rsidRPr="00323284">
              <w:rPr>
                <w:rFonts w:ascii="GHEA Grapalat" w:eastAsia="Times New Roman" w:hAnsi="GHEA Grapalat" w:cs="Calibri"/>
                <w:kern w:val="0"/>
                <w:sz w:val="20"/>
                <w:szCs w:val="20"/>
                <w14:ligatures w14:val="none"/>
              </w:rPr>
              <w:t xml:space="preserve"> 5 </w:t>
            </w:r>
            <w:r w:rsidRPr="00323284">
              <w:rPr>
                <w:rFonts w:ascii="GHEA Grapalat" w:eastAsia="Times New Roman" w:hAnsi="GHEA Grapalat" w:cs="Sylfaen"/>
                <w:kern w:val="0"/>
                <w:sz w:val="20"/>
                <w:szCs w:val="20"/>
                <w14:ligatures w14:val="none"/>
              </w:rPr>
              <w:t>լ</w:t>
            </w:r>
          </w:p>
        </w:tc>
        <w:tc>
          <w:tcPr>
            <w:tcW w:w="2275" w:type="dxa"/>
            <w:tcBorders>
              <w:top w:val="nil"/>
              <w:left w:val="nil"/>
              <w:bottom w:val="single" w:sz="4" w:space="0" w:color="auto"/>
              <w:right w:val="single" w:sz="4" w:space="0" w:color="auto"/>
            </w:tcBorders>
            <w:shd w:val="clear" w:color="000000" w:fill="FFFFFF"/>
            <w:noWrap/>
            <w:vAlign w:val="center"/>
          </w:tcPr>
          <w:p w14:paraId="1EC0CFAF" w14:textId="0B078F63"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2–3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65EC381A" w14:textId="41C26339"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1C7866" w:rsidRPr="00323284">
              <w:rPr>
                <w:rFonts w:ascii="GHEA Grapalat" w:hAnsi="GHEA Grapalat" w:cs="Sylfaen"/>
                <w:sz w:val="20"/>
                <w:szCs w:val="20"/>
              </w:rPr>
              <w:t xml:space="preserve"> </w:t>
            </w:r>
            <w:r w:rsidR="001C7866" w:rsidRPr="00323284">
              <w:rPr>
                <w:rFonts w:ascii="GHEA Grapalat" w:hAnsi="GHEA Grapalat" w:cs="Sylfaen"/>
                <w:sz w:val="20"/>
                <w:szCs w:val="20"/>
                <w:lang w:val="ru-RU"/>
              </w:rPr>
              <w:t>կամ</w:t>
            </w:r>
            <w:r w:rsidR="001C7866" w:rsidRPr="00323284">
              <w:rPr>
                <w:rFonts w:ascii="GHEA Grapalat" w:hAnsi="GHEA Grapalat" w:cs="Sylfaen"/>
                <w:sz w:val="20"/>
                <w:szCs w:val="20"/>
              </w:rPr>
              <w:t xml:space="preserve"> </w:t>
            </w:r>
            <w:r w:rsidR="001C7866" w:rsidRPr="00323284">
              <w:rPr>
                <w:rFonts w:ascii="GHEA Grapalat" w:hAnsi="GHEA Grapalat" w:cs="Sylfaen"/>
                <w:sz w:val="20"/>
                <w:szCs w:val="20"/>
                <w:lang w:val="ru-RU"/>
              </w:rPr>
              <w:t>ավելի</w:t>
            </w:r>
          </w:p>
        </w:tc>
      </w:tr>
      <w:tr w:rsidR="00CA3A2A" w:rsidRPr="00323284" w14:paraId="751A81CF"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66CDC1C2" w14:textId="478A3817"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104</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7E8F1201" w14:textId="17DEEEF9"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Սննդի</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համար</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տարրա</w:t>
            </w:r>
            <w:r w:rsidRPr="00323284">
              <w:rPr>
                <w:rFonts w:ascii="GHEA Grapalat" w:eastAsia="Times New Roman" w:hAnsi="GHEA Grapalat" w:cs="Calibri"/>
                <w:kern w:val="0"/>
                <w:sz w:val="20"/>
                <w:szCs w:val="20"/>
                <w14:ligatures w14:val="none"/>
              </w:rPr>
              <w:t xml:space="preserve"> 2 </w:t>
            </w:r>
            <w:r w:rsidRPr="00323284">
              <w:rPr>
                <w:rFonts w:ascii="GHEA Grapalat" w:eastAsia="Times New Roman" w:hAnsi="GHEA Grapalat" w:cs="Sylfaen"/>
                <w:kern w:val="0"/>
                <w:sz w:val="20"/>
                <w:szCs w:val="20"/>
                <w14:ligatures w14:val="none"/>
              </w:rPr>
              <w:t>լ</w:t>
            </w:r>
          </w:p>
        </w:tc>
        <w:tc>
          <w:tcPr>
            <w:tcW w:w="2275" w:type="dxa"/>
            <w:tcBorders>
              <w:top w:val="nil"/>
              <w:left w:val="nil"/>
              <w:bottom w:val="single" w:sz="4" w:space="0" w:color="auto"/>
              <w:right w:val="single" w:sz="4" w:space="0" w:color="auto"/>
            </w:tcBorders>
            <w:shd w:val="clear" w:color="000000" w:fill="FFFFFF"/>
            <w:noWrap/>
            <w:vAlign w:val="center"/>
          </w:tcPr>
          <w:p w14:paraId="4E5AA5F0" w14:textId="78BA6F6F"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4–6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069CC973" w14:textId="59655ADF"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5D1FA614" w14:textId="77777777" w:rsidTr="0034586B">
        <w:trPr>
          <w:trHeight w:val="494"/>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14F2D0F2" w14:textId="3CB8A3D7"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105</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4246995F" w14:textId="5E828DB6"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Սպասքի</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չորանոց</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մեծ</w:t>
            </w:r>
          </w:p>
        </w:tc>
        <w:tc>
          <w:tcPr>
            <w:tcW w:w="2275" w:type="dxa"/>
            <w:tcBorders>
              <w:top w:val="nil"/>
              <w:left w:val="nil"/>
              <w:bottom w:val="single" w:sz="4" w:space="0" w:color="auto"/>
              <w:right w:val="single" w:sz="4" w:space="0" w:color="auto"/>
            </w:tcBorders>
            <w:shd w:val="clear" w:color="000000" w:fill="FFFFFF"/>
            <w:noWrap/>
            <w:vAlign w:val="center"/>
          </w:tcPr>
          <w:p w14:paraId="4AC8F426" w14:textId="1BAC5D8D"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1–2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1A4B3138" w14:textId="205BFCB3"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CA3A2A" w:rsidRPr="00323284" w14:paraId="2AD170BC" w14:textId="77777777" w:rsidTr="0034586B">
        <w:trPr>
          <w:trHeight w:val="36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22334228" w14:textId="12724EF1" w:rsidR="00CA3A2A" w:rsidRPr="00323284" w:rsidRDefault="00CA3A2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106</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237DB9CC" w14:textId="5183755A" w:rsidR="00CA3A2A" w:rsidRPr="00323284" w:rsidRDefault="00CA3A2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Սպասքի</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տակդիր</w:t>
            </w:r>
          </w:p>
        </w:tc>
        <w:tc>
          <w:tcPr>
            <w:tcW w:w="2275" w:type="dxa"/>
            <w:tcBorders>
              <w:top w:val="nil"/>
              <w:left w:val="nil"/>
              <w:bottom w:val="single" w:sz="4" w:space="0" w:color="auto"/>
              <w:right w:val="single" w:sz="4" w:space="0" w:color="auto"/>
            </w:tcBorders>
            <w:shd w:val="clear" w:color="000000" w:fill="FFFFFF"/>
            <w:noWrap/>
            <w:vAlign w:val="center"/>
          </w:tcPr>
          <w:p w14:paraId="1D983054" w14:textId="5D20A895" w:rsidR="00CA3A2A" w:rsidRPr="00323284" w:rsidRDefault="00CA3A2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4–6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7282CCF2" w14:textId="03FA10C9" w:rsidR="00CA3A2A" w:rsidRPr="00323284" w:rsidRDefault="00CA3A2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FF3071" w:rsidRPr="00323284" w14:paraId="1B790340" w14:textId="77777777" w:rsidTr="0034586B">
        <w:trPr>
          <w:trHeight w:val="360"/>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3B4278D8" w14:textId="1C969F07" w:rsidR="00FF3071" w:rsidRPr="00323284" w:rsidRDefault="00FF3071" w:rsidP="008D6E9F">
            <w:pPr>
              <w:spacing w:after="0" w:line="240" w:lineRule="auto"/>
              <w:rPr>
                <w:rFonts w:ascii="GHEA Grapalat" w:eastAsia="Times New Roman" w:hAnsi="GHEA Grapalat" w:cs="Calibri"/>
                <w:kern w:val="0"/>
                <w:sz w:val="20"/>
                <w:szCs w:val="20"/>
                <w:lang w:val="ru-RU"/>
                <w14:ligatures w14:val="none"/>
              </w:rPr>
            </w:pPr>
          </w:p>
        </w:tc>
        <w:tc>
          <w:tcPr>
            <w:tcW w:w="9211" w:type="dxa"/>
            <w:gridSpan w:val="4"/>
            <w:tcBorders>
              <w:top w:val="nil"/>
              <w:left w:val="nil"/>
              <w:bottom w:val="single" w:sz="4" w:space="0" w:color="auto"/>
              <w:right w:val="single" w:sz="4" w:space="0" w:color="auto"/>
            </w:tcBorders>
            <w:shd w:val="clear" w:color="000000" w:fill="FFFFFF"/>
            <w:vAlign w:val="center"/>
          </w:tcPr>
          <w:p w14:paraId="7B12CE15" w14:textId="2A3F5077" w:rsidR="00FF3071" w:rsidRPr="00323284" w:rsidRDefault="00FF3071"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eastAsia="Times New Roman" w:hAnsi="GHEA Grapalat" w:cs="Calibri"/>
                <w:color w:val="000000"/>
                <w:kern w:val="0"/>
                <w:sz w:val="20"/>
                <w:szCs w:val="20"/>
                <w14:ligatures w14:val="none"/>
              </w:rPr>
              <w:t>Սանիտարահիգիենիկ պարագաներ</w:t>
            </w:r>
          </w:p>
        </w:tc>
      </w:tr>
      <w:tr w:rsidR="009A115B" w:rsidRPr="00323284" w14:paraId="1C1D72A8" w14:textId="77777777" w:rsidTr="0034586B">
        <w:trPr>
          <w:trHeight w:val="36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3FDE9B76" w14:textId="41A7D7AD" w:rsidR="009A115B" w:rsidRPr="00323284" w:rsidRDefault="009A115B"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107</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59FEDC6D" w14:textId="14FF353C" w:rsidR="009A115B" w:rsidRPr="00323284" w:rsidRDefault="009A115B"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Աղբի</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դույլ</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բակի</w:t>
            </w:r>
          </w:p>
        </w:tc>
        <w:tc>
          <w:tcPr>
            <w:tcW w:w="2275" w:type="dxa"/>
            <w:tcBorders>
              <w:top w:val="nil"/>
              <w:left w:val="nil"/>
              <w:bottom w:val="single" w:sz="4" w:space="0" w:color="auto"/>
              <w:right w:val="single" w:sz="4" w:space="0" w:color="auto"/>
            </w:tcBorders>
            <w:shd w:val="clear" w:color="000000" w:fill="FFFFFF"/>
            <w:noWrap/>
            <w:vAlign w:val="center"/>
          </w:tcPr>
          <w:p w14:paraId="408B9A19" w14:textId="6DD56768" w:rsidR="009A115B" w:rsidRPr="00323284" w:rsidRDefault="009A115B"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46A396E9" w14:textId="2B629383" w:rsidR="009A115B" w:rsidRPr="00323284" w:rsidRDefault="009A115B"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9A115B" w:rsidRPr="00323284" w14:paraId="50F53576" w14:textId="77777777" w:rsidTr="0034586B">
        <w:trPr>
          <w:trHeight w:val="36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30C44869" w14:textId="19466D0F" w:rsidR="009A115B" w:rsidRPr="00323284" w:rsidRDefault="009A115B"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108</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751AB284" w14:textId="7FC1CDAC" w:rsidR="009A115B" w:rsidRPr="00323284" w:rsidRDefault="009A115B"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Աղբի</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դույլ</w:t>
            </w:r>
            <w:r w:rsidR="008B430B"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տան</w:t>
            </w:r>
            <w:r w:rsidRPr="00323284">
              <w:rPr>
                <w:rFonts w:ascii="GHEA Grapalat" w:eastAsia="Times New Roman" w:hAnsi="GHEA Grapalat" w:cs="Calibri"/>
                <w:kern w:val="0"/>
                <w:sz w:val="20"/>
                <w:szCs w:val="20"/>
                <w14:ligatures w14:val="none"/>
              </w:rPr>
              <w:t xml:space="preserve"> 20 </w:t>
            </w:r>
            <w:r w:rsidRPr="00323284">
              <w:rPr>
                <w:rFonts w:ascii="GHEA Grapalat" w:eastAsia="Times New Roman" w:hAnsi="GHEA Grapalat" w:cs="Sylfaen"/>
                <w:kern w:val="0"/>
                <w:sz w:val="20"/>
                <w:szCs w:val="20"/>
                <w14:ligatures w14:val="none"/>
              </w:rPr>
              <w:t>լ</w:t>
            </w:r>
          </w:p>
        </w:tc>
        <w:tc>
          <w:tcPr>
            <w:tcW w:w="2275" w:type="dxa"/>
            <w:tcBorders>
              <w:top w:val="nil"/>
              <w:left w:val="nil"/>
              <w:bottom w:val="single" w:sz="4" w:space="0" w:color="auto"/>
              <w:right w:val="single" w:sz="4" w:space="0" w:color="auto"/>
            </w:tcBorders>
            <w:shd w:val="clear" w:color="000000" w:fill="FFFFFF"/>
            <w:noWrap/>
            <w:vAlign w:val="center"/>
          </w:tcPr>
          <w:p w14:paraId="49057A89" w14:textId="5199DFEB" w:rsidR="009A115B" w:rsidRPr="00323284" w:rsidRDefault="009A115B"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4–6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723AC25E" w14:textId="48FC2B75" w:rsidR="009A115B" w:rsidRPr="00323284" w:rsidRDefault="009A115B"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9A115B" w:rsidRPr="00323284" w14:paraId="56E63CE0" w14:textId="77777777" w:rsidTr="0034586B">
        <w:trPr>
          <w:trHeight w:val="36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6A10DAA3" w14:textId="047E87CB" w:rsidR="009A115B" w:rsidRPr="00323284" w:rsidRDefault="009A115B"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109</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23A09933" w14:textId="0D1BF79B" w:rsidR="009A115B" w:rsidRPr="00323284" w:rsidRDefault="009A115B"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Աղբի</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դույլ</w:t>
            </w:r>
            <w:r w:rsidR="008B430B"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տան</w:t>
            </w:r>
            <w:r w:rsidRPr="00323284">
              <w:rPr>
                <w:rFonts w:ascii="GHEA Grapalat" w:eastAsia="Times New Roman" w:hAnsi="GHEA Grapalat" w:cs="Calibri"/>
                <w:kern w:val="0"/>
                <w:sz w:val="20"/>
                <w:szCs w:val="20"/>
                <w14:ligatures w14:val="none"/>
              </w:rPr>
              <w:t xml:space="preserve"> 5-6 </w:t>
            </w:r>
            <w:r w:rsidRPr="00323284">
              <w:rPr>
                <w:rFonts w:ascii="GHEA Grapalat" w:eastAsia="Times New Roman" w:hAnsi="GHEA Grapalat" w:cs="Sylfaen"/>
                <w:kern w:val="0"/>
                <w:sz w:val="20"/>
                <w:szCs w:val="20"/>
                <w14:ligatures w14:val="none"/>
              </w:rPr>
              <w:t>լ</w:t>
            </w:r>
          </w:p>
        </w:tc>
        <w:tc>
          <w:tcPr>
            <w:tcW w:w="2275" w:type="dxa"/>
            <w:tcBorders>
              <w:top w:val="nil"/>
              <w:left w:val="nil"/>
              <w:bottom w:val="single" w:sz="4" w:space="0" w:color="auto"/>
              <w:right w:val="single" w:sz="4" w:space="0" w:color="auto"/>
            </w:tcBorders>
            <w:shd w:val="clear" w:color="000000" w:fill="FFFFFF"/>
            <w:noWrap/>
            <w:vAlign w:val="center"/>
          </w:tcPr>
          <w:p w14:paraId="2BA461F6" w14:textId="28C0E198" w:rsidR="009A115B" w:rsidRPr="00323284" w:rsidRDefault="009A115B"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4–6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5C4EEFDC" w14:textId="04F6AF75" w:rsidR="009A115B" w:rsidRPr="00323284" w:rsidRDefault="009A115B"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9A115B" w:rsidRPr="00323284" w14:paraId="2467D1B0" w14:textId="77777777" w:rsidTr="0034586B">
        <w:trPr>
          <w:trHeight w:val="36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59BA3590" w14:textId="052C1DA3" w:rsidR="009A115B" w:rsidRPr="00323284" w:rsidRDefault="009A115B"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110</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57A5CD7F" w14:textId="030F9467" w:rsidR="009A115B" w:rsidRPr="00323284" w:rsidRDefault="009A115B"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Հատակի</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փայտ</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սովորական</w:t>
            </w:r>
          </w:p>
        </w:tc>
        <w:tc>
          <w:tcPr>
            <w:tcW w:w="2275" w:type="dxa"/>
            <w:tcBorders>
              <w:top w:val="nil"/>
              <w:left w:val="nil"/>
              <w:bottom w:val="single" w:sz="4" w:space="0" w:color="auto"/>
              <w:right w:val="single" w:sz="4" w:space="0" w:color="auto"/>
            </w:tcBorders>
            <w:shd w:val="clear" w:color="000000" w:fill="FFFFFF"/>
            <w:noWrap/>
            <w:vAlign w:val="center"/>
          </w:tcPr>
          <w:p w14:paraId="5FB96336" w14:textId="049CA0D3" w:rsidR="009A115B" w:rsidRPr="00323284" w:rsidRDefault="009A115B"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2–3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6620017B" w14:textId="06B5CD2F" w:rsidR="009A115B" w:rsidRPr="00323284" w:rsidRDefault="009A115B"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9A115B" w:rsidRPr="00323284" w14:paraId="7F281CCE"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3DE40655" w14:textId="0879B41C" w:rsidR="009A115B" w:rsidRPr="00323284" w:rsidRDefault="009A115B"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111</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6FD3C9F6" w14:textId="078D47F7" w:rsidR="009A115B" w:rsidRPr="00323284" w:rsidRDefault="009A115B"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Հատակի</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փայտ</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ավտոմատ</w:t>
            </w:r>
            <w:r w:rsidR="008B430B"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քամիչով</w:t>
            </w:r>
          </w:p>
        </w:tc>
        <w:tc>
          <w:tcPr>
            <w:tcW w:w="2275" w:type="dxa"/>
            <w:tcBorders>
              <w:top w:val="nil"/>
              <w:left w:val="nil"/>
              <w:bottom w:val="single" w:sz="4" w:space="0" w:color="auto"/>
              <w:right w:val="single" w:sz="4" w:space="0" w:color="auto"/>
            </w:tcBorders>
            <w:shd w:val="clear" w:color="000000" w:fill="FFFFFF"/>
            <w:noWrap/>
            <w:vAlign w:val="center"/>
          </w:tcPr>
          <w:p w14:paraId="7FDECDAF" w14:textId="2FB34AB0" w:rsidR="009A115B" w:rsidRPr="00323284" w:rsidRDefault="009A115B"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2185C164" w14:textId="520E7192" w:rsidR="009A115B" w:rsidRPr="00323284" w:rsidRDefault="009A115B"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9A115B" w:rsidRPr="00323284" w14:paraId="0C7061FF" w14:textId="77777777" w:rsidTr="0034586B">
        <w:trPr>
          <w:trHeight w:val="170"/>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40E60186" w14:textId="3FFF4AFF" w:rsidR="009A115B" w:rsidRPr="00323284" w:rsidRDefault="009A115B"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112</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52D540BA" w14:textId="3C44F147" w:rsidR="009A115B" w:rsidRPr="00323284" w:rsidRDefault="009A115B"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Ավել</w:t>
            </w:r>
          </w:p>
        </w:tc>
        <w:tc>
          <w:tcPr>
            <w:tcW w:w="2275" w:type="dxa"/>
            <w:tcBorders>
              <w:top w:val="nil"/>
              <w:left w:val="nil"/>
              <w:bottom w:val="single" w:sz="4" w:space="0" w:color="auto"/>
              <w:right w:val="single" w:sz="4" w:space="0" w:color="auto"/>
            </w:tcBorders>
            <w:shd w:val="clear" w:color="000000" w:fill="FFFFFF"/>
            <w:noWrap/>
            <w:vAlign w:val="center"/>
          </w:tcPr>
          <w:p w14:paraId="41AD790B" w14:textId="4F8172E8" w:rsidR="009A115B" w:rsidRPr="00323284" w:rsidRDefault="009A115B"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2–3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37098000" w14:textId="0F27D9A4" w:rsidR="009A115B" w:rsidRPr="00323284" w:rsidRDefault="009A115B"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9A115B" w:rsidRPr="00323284" w14:paraId="21C52BF3"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4E6C3C64" w14:textId="3FECF4A6" w:rsidR="009A115B" w:rsidRPr="00323284" w:rsidRDefault="009A115B"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113</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2955B07B" w14:textId="3BE90756" w:rsidR="009A115B" w:rsidRPr="00323284" w:rsidRDefault="009A115B"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Դույլ</w:t>
            </w:r>
            <w:r w:rsidRPr="00323284">
              <w:rPr>
                <w:rFonts w:ascii="GHEA Grapalat" w:eastAsia="Times New Roman" w:hAnsi="GHEA Grapalat" w:cs="Calibri"/>
                <w:kern w:val="0"/>
                <w:sz w:val="20"/>
                <w:szCs w:val="20"/>
                <w14:ligatures w14:val="none"/>
              </w:rPr>
              <w:t xml:space="preserve"> 5 </w:t>
            </w:r>
            <w:r w:rsidRPr="00323284">
              <w:rPr>
                <w:rFonts w:ascii="GHEA Grapalat" w:eastAsia="Times New Roman" w:hAnsi="GHEA Grapalat" w:cs="Sylfaen"/>
                <w:kern w:val="0"/>
                <w:sz w:val="20"/>
                <w:szCs w:val="20"/>
                <w14:ligatures w14:val="none"/>
              </w:rPr>
              <w:t>լ</w:t>
            </w:r>
          </w:p>
        </w:tc>
        <w:tc>
          <w:tcPr>
            <w:tcW w:w="2275" w:type="dxa"/>
            <w:tcBorders>
              <w:top w:val="nil"/>
              <w:left w:val="nil"/>
              <w:bottom w:val="single" w:sz="4" w:space="0" w:color="auto"/>
              <w:right w:val="single" w:sz="4" w:space="0" w:color="auto"/>
            </w:tcBorders>
            <w:shd w:val="clear" w:color="000000" w:fill="FFFFFF"/>
            <w:noWrap/>
            <w:vAlign w:val="center"/>
          </w:tcPr>
          <w:p w14:paraId="1E68A0C1" w14:textId="1B9DDC68" w:rsidR="009A115B" w:rsidRPr="00323284" w:rsidRDefault="009A115B"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4–6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2EEBD52B" w14:textId="06D515C4" w:rsidR="009A115B" w:rsidRPr="00323284" w:rsidRDefault="009A115B"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9A115B" w:rsidRPr="00323284" w14:paraId="6BAE9BEA"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2433C43F" w14:textId="0072603F" w:rsidR="009A115B" w:rsidRPr="00323284" w:rsidRDefault="009A115B"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114</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70FC7CDA" w14:textId="75CB4036" w:rsidR="009A115B" w:rsidRPr="00323284" w:rsidRDefault="009A115B"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Դույլ</w:t>
            </w:r>
            <w:r w:rsidRPr="00323284">
              <w:rPr>
                <w:rFonts w:ascii="GHEA Grapalat" w:eastAsia="Times New Roman" w:hAnsi="GHEA Grapalat" w:cs="Calibri"/>
                <w:kern w:val="0"/>
                <w:sz w:val="20"/>
                <w:szCs w:val="20"/>
                <w14:ligatures w14:val="none"/>
              </w:rPr>
              <w:t xml:space="preserve"> 10 </w:t>
            </w:r>
            <w:r w:rsidRPr="00323284">
              <w:rPr>
                <w:rFonts w:ascii="GHEA Grapalat" w:eastAsia="Times New Roman" w:hAnsi="GHEA Grapalat" w:cs="Sylfaen"/>
                <w:kern w:val="0"/>
                <w:sz w:val="20"/>
                <w:szCs w:val="20"/>
                <w14:ligatures w14:val="none"/>
              </w:rPr>
              <w:t>լ</w:t>
            </w:r>
          </w:p>
        </w:tc>
        <w:tc>
          <w:tcPr>
            <w:tcW w:w="2275" w:type="dxa"/>
            <w:tcBorders>
              <w:top w:val="nil"/>
              <w:left w:val="nil"/>
              <w:bottom w:val="single" w:sz="4" w:space="0" w:color="auto"/>
              <w:right w:val="single" w:sz="4" w:space="0" w:color="auto"/>
            </w:tcBorders>
            <w:shd w:val="clear" w:color="000000" w:fill="FFFFFF"/>
            <w:noWrap/>
            <w:vAlign w:val="center"/>
          </w:tcPr>
          <w:p w14:paraId="5F8907B8" w14:textId="07544259" w:rsidR="009A115B" w:rsidRPr="00323284" w:rsidRDefault="009A115B"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2–3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26FA1009" w14:textId="37B0A19F" w:rsidR="009A115B" w:rsidRPr="00323284" w:rsidRDefault="009A115B"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9A115B" w:rsidRPr="00323284" w14:paraId="69C678F5"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24A0587F" w14:textId="3EE2FF7E" w:rsidR="009A115B" w:rsidRPr="00323284" w:rsidRDefault="009A115B"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115</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366FB69C" w14:textId="116B4CE2" w:rsidR="009A115B" w:rsidRPr="00323284" w:rsidRDefault="009A115B"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Գոգաթիակ</w:t>
            </w:r>
          </w:p>
        </w:tc>
        <w:tc>
          <w:tcPr>
            <w:tcW w:w="2275" w:type="dxa"/>
            <w:tcBorders>
              <w:top w:val="nil"/>
              <w:left w:val="nil"/>
              <w:bottom w:val="single" w:sz="4" w:space="0" w:color="auto"/>
              <w:right w:val="single" w:sz="4" w:space="0" w:color="auto"/>
            </w:tcBorders>
            <w:shd w:val="clear" w:color="000000" w:fill="FFFFFF"/>
            <w:noWrap/>
            <w:vAlign w:val="center"/>
          </w:tcPr>
          <w:p w14:paraId="594707C5" w14:textId="058E05BA" w:rsidR="009A115B" w:rsidRPr="00323284" w:rsidRDefault="009A115B"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2–3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1501EDDB" w14:textId="0E352B0E" w:rsidR="009A115B" w:rsidRPr="00323284" w:rsidRDefault="009A115B"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9A115B" w:rsidRPr="00323284" w14:paraId="582DC001"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7E1B38B9" w14:textId="25705DDE" w:rsidR="009A115B" w:rsidRPr="00323284" w:rsidRDefault="009A115B"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116</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755C1CB8" w14:textId="5C7137EA" w:rsidR="009A115B" w:rsidRPr="00323284" w:rsidRDefault="009A115B"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Հեղուկ</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օճառի</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տարրա</w:t>
            </w:r>
          </w:p>
        </w:tc>
        <w:tc>
          <w:tcPr>
            <w:tcW w:w="2275" w:type="dxa"/>
            <w:tcBorders>
              <w:top w:val="nil"/>
              <w:left w:val="nil"/>
              <w:bottom w:val="single" w:sz="4" w:space="0" w:color="auto"/>
              <w:right w:val="single" w:sz="4" w:space="0" w:color="auto"/>
            </w:tcBorders>
            <w:shd w:val="clear" w:color="000000" w:fill="FFFFFF"/>
            <w:noWrap/>
            <w:vAlign w:val="center"/>
          </w:tcPr>
          <w:p w14:paraId="09DDF2A0" w14:textId="7115C36A" w:rsidR="009A115B" w:rsidRPr="00323284" w:rsidRDefault="009A115B"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4–6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22B19CEC" w14:textId="28C166D8" w:rsidR="009A115B" w:rsidRPr="00323284" w:rsidRDefault="009A115B"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1 </w:t>
            </w:r>
            <w:r w:rsidRPr="00323284">
              <w:rPr>
                <w:rFonts w:ascii="GHEA Grapalat" w:hAnsi="GHEA Grapalat" w:cs="Sylfaen"/>
                <w:color w:val="000000"/>
                <w:sz w:val="20"/>
                <w:szCs w:val="20"/>
              </w:rPr>
              <w:t>տարի</w:t>
            </w:r>
            <w:r w:rsidR="001C7866" w:rsidRPr="00323284">
              <w:rPr>
                <w:rFonts w:ascii="GHEA Grapalat" w:hAnsi="GHEA Grapalat" w:cs="Sylfaen"/>
                <w:sz w:val="20"/>
                <w:szCs w:val="20"/>
                <w:lang w:val="ru-RU"/>
              </w:rPr>
              <w:t xml:space="preserve"> կամ ավելի</w:t>
            </w:r>
          </w:p>
        </w:tc>
      </w:tr>
      <w:tr w:rsidR="009A115B" w:rsidRPr="00323284" w14:paraId="66DA1B0A"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6E2BC49F" w14:textId="62CDCB76" w:rsidR="009A115B" w:rsidRPr="00323284" w:rsidRDefault="009A115B"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117</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2022F4EF" w14:textId="7E7B0696" w:rsidR="009A115B" w:rsidRPr="00323284" w:rsidRDefault="009A115B"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Լվացքակալ</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լվացքն</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ամրացնելու</w:t>
            </w:r>
          </w:p>
        </w:tc>
        <w:tc>
          <w:tcPr>
            <w:tcW w:w="2275" w:type="dxa"/>
            <w:tcBorders>
              <w:top w:val="nil"/>
              <w:left w:val="nil"/>
              <w:bottom w:val="single" w:sz="4" w:space="0" w:color="auto"/>
              <w:right w:val="single" w:sz="4" w:space="0" w:color="auto"/>
            </w:tcBorders>
            <w:shd w:val="clear" w:color="000000" w:fill="FFFFFF"/>
            <w:noWrap/>
            <w:vAlign w:val="center"/>
          </w:tcPr>
          <w:p w14:paraId="48A5F873" w14:textId="3CF1FA56" w:rsidR="009A115B" w:rsidRPr="00323284" w:rsidRDefault="00CE7FAF"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100</w:t>
            </w:r>
            <w:r w:rsidR="009A115B" w:rsidRPr="00323284">
              <w:rPr>
                <w:rFonts w:ascii="GHEA Grapalat" w:hAnsi="GHEA Grapalat"/>
                <w:color w:val="000000"/>
                <w:sz w:val="20"/>
                <w:szCs w:val="20"/>
              </w:rPr>
              <w:t xml:space="preserve"> </w:t>
            </w:r>
            <w:r w:rsidR="009A115B"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223931D1" w14:textId="1E932D22" w:rsidR="009A115B" w:rsidRPr="00323284" w:rsidRDefault="009A115B" w:rsidP="008D6E9F">
            <w:pPr>
              <w:spacing w:after="0" w:line="240" w:lineRule="auto"/>
              <w:jc w:val="center"/>
              <w:rPr>
                <w:rFonts w:ascii="GHEA Grapalat" w:eastAsia="Times New Roman" w:hAnsi="GHEA Grapalat" w:cs="Calibri"/>
                <w:color w:val="000000"/>
                <w:kern w:val="0"/>
                <w:sz w:val="20"/>
                <w:szCs w:val="20"/>
                <w:lang w:val="ru-RU"/>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1C7866" w:rsidRPr="00323284">
              <w:rPr>
                <w:rFonts w:ascii="GHEA Grapalat" w:hAnsi="GHEA Grapalat" w:cs="Sylfaen"/>
                <w:color w:val="000000"/>
                <w:sz w:val="20"/>
                <w:szCs w:val="20"/>
                <w:lang w:val="ru-RU"/>
              </w:rPr>
              <w:t xml:space="preserve"> </w:t>
            </w:r>
            <w:r w:rsidR="00BA60BC" w:rsidRPr="00323284">
              <w:rPr>
                <w:rFonts w:ascii="GHEA Grapalat" w:hAnsi="GHEA Grapalat" w:cs="Sylfaen"/>
                <w:sz w:val="20"/>
                <w:szCs w:val="20"/>
                <w:lang w:val="ru-RU"/>
              </w:rPr>
              <w:t>կամ ավելի</w:t>
            </w:r>
          </w:p>
        </w:tc>
      </w:tr>
      <w:tr w:rsidR="009A115B" w:rsidRPr="00323284" w14:paraId="064B2E6D" w14:textId="77777777" w:rsidTr="0034586B">
        <w:trPr>
          <w:trHeight w:val="37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584C3B5A" w14:textId="0C036874" w:rsidR="009A115B" w:rsidRPr="00323284" w:rsidRDefault="009A115B"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118</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7F8DDB09" w14:textId="50B8AEFD" w:rsidR="009A115B" w:rsidRPr="00323284" w:rsidRDefault="009A115B"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Շորերի</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կախիչ</w:t>
            </w:r>
          </w:p>
        </w:tc>
        <w:tc>
          <w:tcPr>
            <w:tcW w:w="2275" w:type="dxa"/>
            <w:tcBorders>
              <w:top w:val="nil"/>
              <w:left w:val="nil"/>
              <w:bottom w:val="single" w:sz="4" w:space="0" w:color="auto"/>
              <w:right w:val="single" w:sz="4" w:space="0" w:color="auto"/>
            </w:tcBorders>
            <w:shd w:val="clear" w:color="000000" w:fill="FFFFFF"/>
            <w:noWrap/>
            <w:vAlign w:val="center"/>
          </w:tcPr>
          <w:p w14:paraId="56228122" w14:textId="25B2A032" w:rsidR="009A115B" w:rsidRPr="00323284" w:rsidRDefault="009A115B"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16–24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04C0E959" w14:textId="0F3741D4" w:rsidR="009A115B" w:rsidRPr="00323284" w:rsidRDefault="009A115B"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9A115B" w:rsidRPr="00323284" w14:paraId="0068BB48" w14:textId="77777777" w:rsidTr="0034586B">
        <w:trPr>
          <w:trHeight w:val="37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0D40CD63" w14:textId="79CAE3E8" w:rsidR="009A115B" w:rsidRPr="00323284" w:rsidRDefault="009A115B"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119</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0A1414E0" w14:textId="581DFB8C" w:rsidR="009A115B" w:rsidRPr="00323284" w:rsidRDefault="009A115B"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Sylfaen"/>
                <w:kern w:val="0"/>
                <w:sz w:val="20"/>
                <w:szCs w:val="20"/>
                <w14:ligatures w14:val="none"/>
              </w:rPr>
              <w:t>Զամբյուղ</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պլաստմասե</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կափարիչով</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լվացքի</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շորերի</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համար</w:t>
            </w:r>
          </w:p>
        </w:tc>
        <w:tc>
          <w:tcPr>
            <w:tcW w:w="2275" w:type="dxa"/>
            <w:tcBorders>
              <w:top w:val="nil"/>
              <w:left w:val="nil"/>
              <w:bottom w:val="single" w:sz="4" w:space="0" w:color="auto"/>
              <w:right w:val="single" w:sz="4" w:space="0" w:color="auto"/>
            </w:tcBorders>
            <w:shd w:val="clear" w:color="000000" w:fill="FFFFFF"/>
            <w:noWrap/>
            <w:vAlign w:val="center"/>
          </w:tcPr>
          <w:p w14:paraId="0450A5B4" w14:textId="4DA769A4" w:rsidR="009A115B" w:rsidRPr="00323284" w:rsidRDefault="009A115B"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2–3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24F1A1B1" w14:textId="55E518A3" w:rsidR="009A115B" w:rsidRPr="00323284" w:rsidRDefault="009A115B"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9A115B" w:rsidRPr="00323284" w14:paraId="30725FA8" w14:textId="77777777" w:rsidTr="0034586B">
        <w:trPr>
          <w:trHeight w:val="197"/>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4CE56AC2" w14:textId="77963D34" w:rsidR="009A115B" w:rsidRPr="00323284" w:rsidRDefault="009A115B"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120</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183D77C3" w14:textId="5CEAB698" w:rsidR="009A115B" w:rsidRPr="00323284" w:rsidRDefault="009A115B"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Մուտքի</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գորգեր</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մեծ</w:t>
            </w:r>
          </w:p>
        </w:tc>
        <w:tc>
          <w:tcPr>
            <w:tcW w:w="2275" w:type="dxa"/>
            <w:tcBorders>
              <w:top w:val="nil"/>
              <w:left w:val="nil"/>
              <w:bottom w:val="single" w:sz="4" w:space="0" w:color="auto"/>
              <w:right w:val="single" w:sz="4" w:space="0" w:color="auto"/>
            </w:tcBorders>
            <w:shd w:val="clear" w:color="000000" w:fill="FFFFFF"/>
            <w:noWrap/>
            <w:vAlign w:val="center"/>
          </w:tcPr>
          <w:p w14:paraId="64C0FCDD" w14:textId="6F555378" w:rsidR="009A115B" w:rsidRPr="00323284" w:rsidRDefault="009A115B"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5AB18FBD" w14:textId="50EF0F03" w:rsidR="009A115B" w:rsidRPr="00323284" w:rsidRDefault="009A115B"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9A115B" w:rsidRPr="00323284" w14:paraId="0B62986F"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2ECC7305" w14:textId="59B6F2E5" w:rsidR="009A115B" w:rsidRPr="00323284" w:rsidRDefault="009A115B"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121</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74654920" w14:textId="336BC08F" w:rsidR="009A115B" w:rsidRPr="00323284" w:rsidRDefault="009A115B"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Մուտքի</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գորգեր</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փոքր</w:t>
            </w:r>
          </w:p>
        </w:tc>
        <w:tc>
          <w:tcPr>
            <w:tcW w:w="2275" w:type="dxa"/>
            <w:tcBorders>
              <w:top w:val="nil"/>
              <w:left w:val="nil"/>
              <w:bottom w:val="single" w:sz="4" w:space="0" w:color="auto"/>
              <w:right w:val="single" w:sz="4" w:space="0" w:color="auto"/>
            </w:tcBorders>
            <w:shd w:val="clear" w:color="000000" w:fill="FFFFFF"/>
            <w:noWrap/>
            <w:vAlign w:val="center"/>
          </w:tcPr>
          <w:p w14:paraId="34C3971D" w14:textId="62DA0A87" w:rsidR="009A115B" w:rsidRPr="00323284" w:rsidRDefault="009A115B"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2–4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4E88FF49" w14:textId="7E1FD235" w:rsidR="009A115B" w:rsidRPr="00323284" w:rsidRDefault="009A115B"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FF3071" w:rsidRPr="00323284" w14:paraId="132F5BC2"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3B058BBF" w14:textId="3DD2A6C0" w:rsidR="00FF3071" w:rsidRPr="00323284" w:rsidRDefault="00FF3071" w:rsidP="008D6E9F">
            <w:pPr>
              <w:spacing w:after="0" w:line="240" w:lineRule="auto"/>
              <w:rPr>
                <w:rFonts w:ascii="GHEA Grapalat" w:eastAsia="Times New Roman" w:hAnsi="GHEA Grapalat" w:cs="Calibri"/>
                <w:kern w:val="0"/>
                <w:sz w:val="20"/>
                <w:szCs w:val="20"/>
                <w:lang w:val="ru-RU"/>
                <w14:ligatures w14:val="none"/>
              </w:rPr>
            </w:pPr>
          </w:p>
        </w:tc>
        <w:tc>
          <w:tcPr>
            <w:tcW w:w="9211" w:type="dxa"/>
            <w:gridSpan w:val="4"/>
            <w:tcBorders>
              <w:top w:val="nil"/>
              <w:left w:val="nil"/>
              <w:bottom w:val="single" w:sz="4" w:space="0" w:color="auto"/>
              <w:right w:val="single" w:sz="4" w:space="0" w:color="auto"/>
            </w:tcBorders>
            <w:shd w:val="clear" w:color="000000" w:fill="FFFFFF"/>
          </w:tcPr>
          <w:p w14:paraId="5D940923" w14:textId="7EFC89F2" w:rsidR="00FF3071" w:rsidRPr="00323284" w:rsidRDefault="00FF3071"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eastAsia="Times New Roman" w:hAnsi="GHEA Grapalat" w:cs="Sylfaen"/>
                <w:kern w:val="0"/>
                <w:sz w:val="20"/>
                <w:szCs w:val="20"/>
                <w14:ligatures w14:val="none"/>
              </w:rPr>
              <w:t>Այգու պարագաներ</w:t>
            </w:r>
          </w:p>
        </w:tc>
      </w:tr>
      <w:tr w:rsidR="002769FA" w:rsidRPr="00323284" w14:paraId="7419BF1D" w14:textId="77777777" w:rsidTr="0034586B">
        <w:trPr>
          <w:trHeight w:val="89"/>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607E9092" w14:textId="0EBD77D1" w:rsidR="002769FA" w:rsidRPr="00323284" w:rsidRDefault="002769F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122</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727D1E5B" w14:textId="79A04F2A" w:rsidR="002769FA" w:rsidRPr="00323284" w:rsidRDefault="002769F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Մանղալ</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և</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պարագաներ</w:t>
            </w:r>
          </w:p>
        </w:tc>
        <w:tc>
          <w:tcPr>
            <w:tcW w:w="2275" w:type="dxa"/>
            <w:tcBorders>
              <w:top w:val="nil"/>
              <w:left w:val="nil"/>
              <w:bottom w:val="single" w:sz="4" w:space="0" w:color="auto"/>
              <w:right w:val="single" w:sz="4" w:space="0" w:color="auto"/>
            </w:tcBorders>
            <w:shd w:val="clear" w:color="000000" w:fill="FFFFFF"/>
            <w:noWrap/>
            <w:vAlign w:val="center"/>
          </w:tcPr>
          <w:p w14:paraId="0D6CC042" w14:textId="2F9011A9" w:rsidR="002769FA" w:rsidRPr="00323284" w:rsidRDefault="002769F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1 </w:t>
            </w:r>
            <w:r w:rsidRPr="00323284">
              <w:rPr>
                <w:rFonts w:ascii="GHEA Grapalat" w:hAnsi="GHEA Grapalat" w:cs="Sylfaen"/>
                <w:color w:val="000000"/>
                <w:sz w:val="20"/>
                <w:szCs w:val="20"/>
              </w:rPr>
              <w:t>հավաքածու</w:t>
            </w:r>
          </w:p>
        </w:tc>
        <w:tc>
          <w:tcPr>
            <w:tcW w:w="3827" w:type="dxa"/>
            <w:gridSpan w:val="2"/>
            <w:tcBorders>
              <w:top w:val="nil"/>
              <w:left w:val="nil"/>
              <w:bottom w:val="single" w:sz="4" w:space="0" w:color="auto"/>
              <w:right w:val="single" w:sz="4" w:space="0" w:color="auto"/>
            </w:tcBorders>
            <w:shd w:val="clear" w:color="000000" w:fill="FFFFFF"/>
            <w:noWrap/>
            <w:vAlign w:val="center"/>
          </w:tcPr>
          <w:p w14:paraId="20186E75" w14:textId="25D03F94" w:rsidR="002769FA" w:rsidRPr="00323284" w:rsidRDefault="002769F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2769FA" w:rsidRPr="00323284" w14:paraId="468C97D4"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1AC5A6AF" w14:textId="40921449" w:rsidR="002769FA" w:rsidRPr="00323284" w:rsidRDefault="002769F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123</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2B9857D3" w14:textId="1609E703" w:rsidR="002769FA" w:rsidRPr="00323284" w:rsidRDefault="002769F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Ճոճանակ</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երկտեղանի</w:t>
            </w:r>
          </w:p>
        </w:tc>
        <w:tc>
          <w:tcPr>
            <w:tcW w:w="2275" w:type="dxa"/>
            <w:tcBorders>
              <w:top w:val="nil"/>
              <w:left w:val="nil"/>
              <w:bottom w:val="single" w:sz="4" w:space="0" w:color="auto"/>
              <w:right w:val="single" w:sz="4" w:space="0" w:color="auto"/>
            </w:tcBorders>
            <w:shd w:val="clear" w:color="000000" w:fill="FFFFFF"/>
            <w:noWrap/>
            <w:vAlign w:val="center"/>
          </w:tcPr>
          <w:p w14:paraId="2D455919" w14:textId="03AEBF9B" w:rsidR="002769FA" w:rsidRPr="00323284" w:rsidRDefault="002769F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1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5877D8B7" w14:textId="4123E237" w:rsidR="002769FA" w:rsidRPr="00323284" w:rsidRDefault="002769F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2769FA" w:rsidRPr="00323284" w14:paraId="0B04046A"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1AA96AF2" w14:textId="63261897" w:rsidR="002769FA" w:rsidRPr="00323284" w:rsidRDefault="002769F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124</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707891F7" w14:textId="14F00F2C" w:rsidR="002769FA" w:rsidRPr="00323284" w:rsidRDefault="002769F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Գամակ</w:t>
            </w:r>
          </w:p>
        </w:tc>
        <w:tc>
          <w:tcPr>
            <w:tcW w:w="2275" w:type="dxa"/>
            <w:tcBorders>
              <w:top w:val="nil"/>
              <w:left w:val="nil"/>
              <w:bottom w:val="single" w:sz="4" w:space="0" w:color="auto"/>
              <w:right w:val="single" w:sz="4" w:space="0" w:color="auto"/>
            </w:tcBorders>
            <w:shd w:val="clear" w:color="000000" w:fill="FFFFFF"/>
            <w:noWrap/>
            <w:vAlign w:val="center"/>
          </w:tcPr>
          <w:p w14:paraId="65DE5CAD" w14:textId="34B6DF87" w:rsidR="002769FA" w:rsidRPr="00323284" w:rsidRDefault="002769F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1–2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1E963CCE" w14:textId="18AA1C78" w:rsidR="002769FA" w:rsidRPr="00323284" w:rsidRDefault="002769F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2769FA" w:rsidRPr="00323284" w14:paraId="04FFD8A0" w14:textId="77777777" w:rsidTr="0034586B">
        <w:trPr>
          <w:trHeight w:val="37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342A1333" w14:textId="3F211BEC" w:rsidR="002769FA" w:rsidRPr="00323284" w:rsidRDefault="002769F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125</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4D2F6A50" w14:textId="5882BD7C" w:rsidR="002769FA" w:rsidRPr="00323284" w:rsidRDefault="002769F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Բահ</w:t>
            </w:r>
          </w:p>
        </w:tc>
        <w:tc>
          <w:tcPr>
            <w:tcW w:w="2275" w:type="dxa"/>
            <w:tcBorders>
              <w:top w:val="nil"/>
              <w:left w:val="nil"/>
              <w:bottom w:val="single" w:sz="4" w:space="0" w:color="auto"/>
              <w:right w:val="single" w:sz="4" w:space="0" w:color="auto"/>
            </w:tcBorders>
            <w:shd w:val="clear" w:color="000000" w:fill="FFFFFF"/>
            <w:noWrap/>
            <w:vAlign w:val="center"/>
          </w:tcPr>
          <w:p w14:paraId="532AD676" w14:textId="2682A95A" w:rsidR="002769FA" w:rsidRPr="00323284" w:rsidRDefault="002769F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2D7253D2" w14:textId="5112DBD1" w:rsidR="002769FA" w:rsidRPr="00323284" w:rsidRDefault="002769F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2769FA" w:rsidRPr="00323284" w14:paraId="07B054D1"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6626150A" w14:textId="7438F9AF" w:rsidR="002769FA" w:rsidRPr="00323284" w:rsidRDefault="002769F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126</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5E021332" w14:textId="2AAC2839" w:rsidR="002769FA" w:rsidRPr="00323284" w:rsidRDefault="002769F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Փոցխ</w:t>
            </w:r>
          </w:p>
        </w:tc>
        <w:tc>
          <w:tcPr>
            <w:tcW w:w="2275" w:type="dxa"/>
            <w:tcBorders>
              <w:top w:val="nil"/>
              <w:left w:val="nil"/>
              <w:bottom w:val="single" w:sz="4" w:space="0" w:color="auto"/>
              <w:right w:val="single" w:sz="4" w:space="0" w:color="auto"/>
            </w:tcBorders>
            <w:shd w:val="clear" w:color="000000" w:fill="FFFFFF"/>
            <w:noWrap/>
            <w:vAlign w:val="center"/>
          </w:tcPr>
          <w:p w14:paraId="7F590ACB" w14:textId="25B5B53F" w:rsidR="002769FA" w:rsidRPr="00323284" w:rsidRDefault="002769F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16000AE1" w14:textId="5B87D1EB" w:rsidR="002769FA" w:rsidRPr="00323284" w:rsidRDefault="002769F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2769FA" w:rsidRPr="00323284" w14:paraId="233EE8B1"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12B2995D" w14:textId="48CF9D51" w:rsidR="002769FA" w:rsidRPr="00323284" w:rsidRDefault="002769F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127</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68B24A8B" w14:textId="7D1535E3" w:rsidR="002769FA" w:rsidRPr="00323284" w:rsidRDefault="002769F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Քաղհան</w:t>
            </w:r>
          </w:p>
        </w:tc>
        <w:tc>
          <w:tcPr>
            <w:tcW w:w="2275" w:type="dxa"/>
            <w:tcBorders>
              <w:top w:val="nil"/>
              <w:left w:val="nil"/>
              <w:bottom w:val="single" w:sz="4" w:space="0" w:color="auto"/>
              <w:right w:val="single" w:sz="4" w:space="0" w:color="auto"/>
            </w:tcBorders>
            <w:shd w:val="clear" w:color="000000" w:fill="FFFFFF"/>
            <w:noWrap/>
            <w:vAlign w:val="center"/>
          </w:tcPr>
          <w:p w14:paraId="01661DCE" w14:textId="0C61C914" w:rsidR="002769FA" w:rsidRPr="00323284" w:rsidRDefault="002769F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45921E62" w14:textId="048CFAEB" w:rsidR="002769FA" w:rsidRPr="00323284" w:rsidRDefault="002769F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2769FA" w:rsidRPr="00323284" w14:paraId="56948C89"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3F719290" w14:textId="5FD3183F" w:rsidR="002769FA" w:rsidRPr="00323284" w:rsidRDefault="002769F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128</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03106400" w14:textId="31C1436C" w:rsidR="002769FA" w:rsidRPr="00323284" w:rsidRDefault="002769F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Անլար</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մոլախոտ</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մաքրող</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սարք</w:t>
            </w:r>
          </w:p>
        </w:tc>
        <w:tc>
          <w:tcPr>
            <w:tcW w:w="2275" w:type="dxa"/>
            <w:tcBorders>
              <w:top w:val="nil"/>
              <w:left w:val="nil"/>
              <w:bottom w:val="single" w:sz="4" w:space="0" w:color="auto"/>
              <w:right w:val="single" w:sz="4" w:space="0" w:color="auto"/>
            </w:tcBorders>
            <w:shd w:val="clear" w:color="000000" w:fill="FFFFFF"/>
            <w:noWrap/>
            <w:vAlign w:val="center"/>
          </w:tcPr>
          <w:p w14:paraId="6E9369E8" w14:textId="233B9F4E" w:rsidR="002769FA" w:rsidRPr="00323284" w:rsidRDefault="002769F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1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2852DCD3" w14:textId="2F82B4FB" w:rsidR="002769FA" w:rsidRPr="00323284" w:rsidRDefault="002769F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2769FA" w:rsidRPr="00323284" w14:paraId="0C8FA98A"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1BE043FB" w14:textId="40561156" w:rsidR="002769FA" w:rsidRPr="00323284" w:rsidRDefault="002769F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129</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059CB05B" w14:textId="5E445DAD" w:rsidR="002769FA" w:rsidRPr="00323284" w:rsidRDefault="002769F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Այգու</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սրսկիչ</w:t>
            </w:r>
          </w:p>
        </w:tc>
        <w:tc>
          <w:tcPr>
            <w:tcW w:w="2275" w:type="dxa"/>
            <w:tcBorders>
              <w:top w:val="nil"/>
              <w:left w:val="nil"/>
              <w:bottom w:val="single" w:sz="4" w:space="0" w:color="auto"/>
              <w:right w:val="single" w:sz="4" w:space="0" w:color="auto"/>
            </w:tcBorders>
            <w:shd w:val="clear" w:color="000000" w:fill="FFFFFF"/>
            <w:noWrap/>
            <w:vAlign w:val="center"/>
          </w:tcPr>
          <w:p w14:paraId="419AF0E2" w14:textId="62683A29" w:rsidR="002769FA" w:rsidRPr="00323284" w:rsidRDefault="002769F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1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7017E16B" w14:textId="4465D015" w:rsidR="002769FA" w:rsidRPr="00323284" w:rsidRDefault="002769FA"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2769FA" w:rsidRPr="00323284" w14:paraId="61696D6C" w14:textId="77777777" w:rsidTr="0034586B">
        <w:trPr>
          <w:trHeight w:val="251"/>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7E67DA3C" w14:textId="40E3F206" w:rsidR="002769FA" w:rsidRPr="00323284" w:rsidRDefault="002769F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130</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712C3E75" w14:textId="7FCA8EB6" w:rsidR="002769FA" w:rsidRPr="00323284" w:rsidRDefault="002769F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Մկրատ</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էտելու</w:t>
            </w:r>
          </w:p>
        </w:tc>
        <w:tc>
          <w:tcPr>
            <w:tcW w:w="2275" w:type="dxa"/>
            <w:tcBorders>
              <w:top w:val="nil"/>
              <w:left w:val="nil"/>
              <w:bottom w:val="single" w:sz="4" w:space="0" w:color="auto"/>
              <w:right w:val="single" w:sz="4" w:space="0" w:color="auto"/>
            </w:tcBorders>
            <w:shd w:val="clear" w:color="000000" w:fill="FFFFFF"/>
            <w:noWrap/>
            <w:vAlign w:val="center"/>
          </w:tcPr>
          <w:p w14:paraId="440C11D9" w14:textId="4410D86E" w:rsidR="002769FA" w:rsidRPr="00323284" w:rsidRDefault="002769F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1E15829B" w14:textId="10EC99BC" w:rsidR="002769FA" w:rsidRPr="00323284" w:rsidRDefault="002769F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2769FA" w:rsidRPr="00323284" w14:paraId="5A1957D2"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2497BE79" w14:textId="03C8AB99" w:rsidR="002769FA" w:rsidRPr="00323284" w:rsidRDefault="002769F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131</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6C72F38F" w14:textId="4074E1B9" w:rsidR="002769FA" w:rsidRPr="00323284" w:rsidRDefault="002769F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Ջրելու</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ռեզինե</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խողովակ</w:t>
            </w:r>
            <w:r w:rsidRPr="00323284">
              <w:rPr>
                <w:rFonts w:ascii="GHEA Grapalat" w:eastAsia="Times New Roman" w:hAnsi="GHEA Grapalat" w:cs="Calibri"/>
                <w:kern w:val="0"/>
                <w:sz w:val="20"/>
                <w:szCs w:val="20"/>
                <w14:ligatures w14:val="none"/>
              </w:rPr>
              <w:t xml:space="preserve"> 10 </w:t>
            </w:r>
            <w:r w:rsidRPr="00323284">
              <w:rPr>
                <w:rFonts w:ascii="GHEA Grapalat" w:eastAsia="Times New Roman" w:hAnsi="GHEA Grapalat" w:cs="Sylfaen"/>
                <w:kern w:val="0"/>
                <w:sz w:val="20"/>
                <w:szCs w:val="20"/>
                <w14:ligatures w14:val="none"/>
              </w:rPr>
              <w:t>մետրանոց</w:t>
            </w:r>
          </w:p>
        </w:tc>
        <w:tc>
          <w:tcPr>
            <w:tcW w:w="2275" w:type="dxa"/>
            <w:tcBorders>
              <w:top w:val="nil"/>
              <w:left w:val="nil"/>
              <w:bottom w:val="single" w:sz="4" w:space="0" w:color="auto"/>
              <w:right w:val="single" w:sz="4" w:space="0" w:color="auto"/>
            </w:tcBorders>
            <w:shd w:val="clear" w:color="000000" w:fill="FFFFFF"/>
            <w:noWrap/>
            <w:vAlign w:val="center"/>
          </w:tcPr>
          <w:p w14:paraId="5F65FAD1" w14:textId="555A2337" w:rsidR="002769FA" w:rsidRPr="00323284" w:rsidRDefault="002769F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1–2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66541E0F" w14:textId="5FD28E8C" w:rsidR="002769FA" w:rsidRPr="00323284" w:rsidRDefault="002769F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FF3071" w:rsidRPr="00323284" w14:paraId="74C2F788"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211FB7A3" w14:textId="77777777" w:rsidR="00FF3071" w:rsidRPr="00323284" w:rsidRDefault="00FF3071" w:rsidP="008D6E9F">
            <w:pPr>
              <w:spacing w:after="0" w:line="240" w:lineRule="auto"/>
              <w:rPr>
                <w:rFonts w:ascii="GHEA Grapalat" w:eastAsia="Times New Roman" w:hAnsi="GHEA Grapalat" w:cs="Calibri"/>
                <w:kern w:val="0"/>
                <w:sz w:val="20"/>
                <w:szCs w:val="20"/>
                <w14:ligatures w14:val="none"/>
              </w:rPr>
            </w:pPr>
          </w:p>
        </w:tc>
        <w:tc>
          <w:tcPr>
            <w:tcW w:w="9211" w:type="dxa"/>
            <w:gridSpan w:val="4"/>
            <w:tcBorders>
              <w:top w:val="nil"/>
              <w:left w:val="nil"/>
              <w:bottom w:val="single" w:sz="4" w:space="0" w:color="auto"/>
              <w:right w:val="single" w:sz="4" w:space="0" w:color="auto"/>
            </w:tcBorders>
            <w:shd w:val="clear" w:color="000000" w:fill="FFFFFF"/>
          </w:tcPr>
          <w:p w14:paraId="19553445" w14:textId="452D6F2E" w:rsidR="00FF3071" w:rsidRPr="00323284" w:rsidRDefault="00FF3071"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eastAsia="Times New Roman" w:hAnsi="GHEA Grapalat" w:cs="Calibri"/>
                <w:color w:val="000000"/>
                <w:kern w:val="0"/>
                <w:sz w:val="20"/>
                <w:szCs w:val="20"/>
                <w14:ligatures w14:val="none"/>
              </w:rPr>
              <w:t>Կենցաղային ապրանքներ</w:t>
            </w:r>
          </w:p>
        </w:tc>
      </w:tr>
      <w:tr w:rsidR="002769FA" w:rsidRPr="00323284" w14:paraId="496ABB35"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194AEFC1" w14:textId="446BB0C6" w:rsidR="002769FA" w:rsidRPr="00323284" w:rsidRDefault="002769F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132</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6ADC8F22" w14:textId="188EB7B4" w:rsidR="002769FA" w:rsidRPr="00323284" w:rsidRDefault="002769F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Սփրոց</w:t>
            </w:r>
          </w:p>
        </w:tc>
        <w:tc>
          <w:tcPr>
            <w:tcW w:w="2275" w:type="dxa"/>
            <w:tcBorders>
              <w:top w:val="nil"/>
              <w:left w:val="nil"/>
              <w:bottom w:val="single" w:sz="4" w:space="0" w:color="auto"/>
              <w:right w:val="single" w:sz="4" w:space="0" w:color="auto"/>
            </w:tcBorders>
            <w:shd w:val="clear" w:color="000000" w:fill="FFFFFF"/>
            <w:noWrap/>
            <w:vAlign w:val="center"/>
          </w:tcPr>
          <w:p w14:paraId="0DF898DA" w14:textId="221575C9" w:rsidR="002769FA" w:rsidRPr="00323284" w:rsidRDefault="002769F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4–6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150CADAD" w14:textId="2BB3751D" w:rsidR="002769FA" w:rsidRPr="00323284" w:rsidRDefault="002769F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2769FA" w:rsidRPr="00323284" w14:paraId="529A098B" w14:textId="77777777" w:rsidTr="0034586B">
        <w:trPr>
          <w:trHeight w:val="224"/>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1E9CCB67" w14:textId="72696B80" w:rsidR="002769FA" w:rsidRPr="00323284" w:rsidRDefault="002769F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133</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0033FE85" w14:textId="362A2A0B" w:rsidR="002769FA" w:rsidRPr="00323284" w:rsidRDefault="002769F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Ծաղկաման</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մեծ</w:t>
            </w:r>
          </w:p>
        </w:tc>
        <w:tc>
          <w:tcPr>
            <w:tcW w:w="2275" w:type="dxa"/>
            <w:tcBorders>
              <w:top w:val="nil"/>
              <w:left w:val="nil"/>
              <w:bottom w:val="single" w:sz="4" w:space="0" w:color="auto"/>
              <w:right w:val="single" w:sz="4" w:space="0" w:color="auto"/>
            </w:tcBorders>
            <w:shd w:val="clear" w:color="000000" w:fill="FFFFFF"/>
            <w:noWrap/>
            <w:vAlign w:val="center"/>
          </w:tcPr>
          <w:p w14:paraId="5C43FCE8" w14:textId="3BB7ADED" w:rsidR="002769FA" w:rsidRPr="00323284" w:rsidRDefault="002769F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4–6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374A48EB" w14:textId="1EA0B4BA" w:rsidR="002769FA" w:rsidRPr="00323284" w:rsidRDefault="002769F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2769FA" w:rsidRPr="00323284" w14:paraId="5F5DD722" w14:textId="77777777" w:rsidTr="0034586B">
        <w:trPr>
          <w:trHeight w:val="116"/>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7A6CEFA9" w14:textId="514E09F5" w:rsidR="002769FA" w:rsidRPr="00323284" w:rsidRDefault="002769F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134</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40332240" w14:textId="0A9BA913" w:rsidR="002769FA" w:rsidRPr="00323284" w:rsidRDefault="002769F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Ծաղկաման</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փոքր</w:t>
            </w:r>
          </w:p>
        </w:tc>
        <w:tc>
          <w:tcPr>
            <w:tcW w:w="2275" w:type="dxa"/>
            <w:tcBorders>
              <w:top w:val="nil"/>
              <w:left w:val="nil"/>
              <w:bottom w:val="single" w:sz="4" w:space="0" w:color="auto"/>
              <w:right w:val="single" w:sz="4" w:space="0" w:color="auto"/>
            </w:tcBorders>
            <w:shd w:val="clear" w:color="000000" w:fill="FFFFFF"/>
            <w:noWrap/>
            <w:vAlign w:val="center"/>
          </w:tcPr>
          <w:p w14:paraId="4EB2B237" w14:textId="3C40D2AF" w:rsidR="002769FA" w:rsidRPr="00323284" w:rsidRDefault="002769F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6–10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386BC2B8" w14:textId="1641F939" w:rsidR="002769FA" w:rsidRPr="00323284" w:rsidRDefault="002769F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2769FA" w:rsidRPr="00323284" w14:paraId="34BA1C83" w14:textId="77777777" w:rsidTr="0034586B">
        <w:trPr>
          <w:trHeight w:val="37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2E132193" w14:textId="39E0CA9B" w:rsidR="002769FA" w:rsidRPr="00323284" w:rsidRDefault="002769F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135</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2EFBBF4C" w14:textId="10B1FB32" w:rsidR="002769FA" w:rsidRPr="00323284" w:rsidRDefault="002769F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color w:val="000000"/>
                <w:kern w:val="0"/>
                <w:sz w:val="20"/>
                <w:szCs w:val="20"/>
                <w14:ligatures w14:val="none"/>
              </w:rPr>
              <w:t>Արդուկի</w:t>
            </w:r>
            <w:r w:rsidRPr="00323284">
              <w:rPr>
                <w:rFonts w:ascii="GHEA Grapalat" w:eastAsia="Times New Roman" w:hAnsi="GHEA Grapalat" w:cs="Calibri"/>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սեղան</w:t>
            </w:r>
          </w:p>
        </w:tc>
        <w:tc>
          <w:tcPr>
            <w:tcW w:w="2275" w:type="dxa"/>
            <w:tcBorders>
              <w:top w:val="nil"/>
              <w:left w:val="nil"/>
              <w:bottom w:val="single" w:sz="4" w:space="0" w:color="auto"/>
              <w:right w:val="single" w:sz="4" w:space="0" w:color="auto"/>
            </w:tcBorders>
            <w:shd w:val="clear" w:color="000000" w:fill="FFFFFF"/>
            <w:noWrap/>
            <w:vAlign w:val="center"/>
          </w:tcPr>
          <w:p w14:paraId="4B52FCB6" w14:textId="1E62ADEC" w:rsidR="002769FA" w:rsidRPr="00323284" w:rsidRDefault="002769F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1–2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49B59F11" w14:textId="7C02B547" w:rsidR="002769FA" w:rsidRPr="00323284" w:rsidRDefault="002769F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2769FA" w:rsidRPr="00323284" w14:paraId="17DDC190" w14:textId="77777777" w:rsidTr="0034586B">
        <w:trPr>
          <w:trHeight w:val="269"/>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62E49140" w14:textId="7FC96489" w:rsidR="002769FA" w:rsidRPr="00323284" w:rsidRDefault="002769F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136</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75A51EE9" w14:textId="16FE76F9" w:rsidR="002769FA" w:rsidRPr="00323284" w:rsidRDefault="002769F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color w:val="37474F"/>
                <w:kern w:val="0"/>
                <w:sz w:val="20"/>
                <w:szCs w:val="20"/>
                <w14:ligatures w14:val="none"/>
              </w:rPr>
              <w:t>Հագուստի</w:t>
            </w:r>
            <w:r w:rsidRPr="00323284">
              <w:rPr>
                <w:rFonts w:ascii="GHEA Grapalat" w:eastAsia="Times New Roman" w:hAnsi="GHEA Grapalat" w:cs="Calibri"/>
                <w:color w:val="37474F"/>
                <w:kern w:val="0"/>
                <w:sz w:val="20"/>
                <w:szCs w:val="20"/>
                <w14:ligatures w14:val="none"/>
              </w:rPr>
              <w:t xml:space="preserve"> </w:t>
            </w:r>
            <w:r w:rsidRPr="00323284">
              <w:rPr>
                <w:rFonts w:ascii="GHEA Grapalat" w:eastAsia="Times New Roman" w:hAnsi="GHEA Grapalat" w:cs="Sylfaen"/>
                <w:color w:val="37474F"/>
                <w:kern w:val="0"/>
                <w:sz w:val="20"/>
                <w:szCs w:val="20"/>
                <w14:ligatures w14:val="none"/>
              </w:rPr>
              <w:t>չորանոցներ</w:t>
            </w:r>
          </w:p>
        </w:tc>
        <w:tc>
          <w:tcPr>
            <w:tcW w:w="2275" w:type="dxa"/>
            <w:tcBorders>
              <w:top w:val="nil"/>
              <w:left w:val="nil"/>
              <w:bottom w:val="single" w:sz="4" w:space="0" w:color="auto"/>
              <w:right w:val="single" w:sz="4" w:space="0" w:color="auto"/>
            </w:tcBorders>
            <w:shd w:val="clear" w:color="000000" w:fill="FFFFFF"/>
            <w:noWrap/>
            <w:vAlign w:val="center"/>
          </w:tcPr>
          <w:p w14:paraId="3EDFB4CE" w14:textId="680FD698" w:rsidR="002769FA" w:rsidRPr="00323284" w:rsidRDefault="002769F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2–3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27281C27" w14:textId="0EF16021" w:rsidR="002769FA" w:rsidRPr="00323284" w:rsidRDefault="002769F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2769FA" w:rsidRPr="00323284" w14:paraId="346BE14F"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31576F6E" w14:textId="6C22DFDE" w:rsidR="002769FA" w:rsidRPr="00323284" w:rsidRDefault="002769F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137</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025A98B2" w14:textId="3B26DEB6" w:rsidR="002769FA" w:rsidRPr="00323284" w:rsidRDefault="002769F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color w:val="000000"/>
                <w:kern w:val="0"/>
                <w:sz w:val="20"/>
                <w:szCs w:val="20"/>
                <w14:ligatures w14:val="none"/>
              </w:rPr>
              <w:t>Աստիճան</w:t>
            </w:r>
            <w:r w:rsidRPr="00323284">
              <w:rPr>
                <w:rFonts w:ascii="GHEA Grapalat" w:eastAsia="Times New Roman" w:hAnsi="GHEA Grapalat" w:cs="Calibri"/>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մեծ</w:t>
            </w:r>
          </w:p>
        </w:tc>
        <w:tc>
          <w:tcPr>
            <w:tcW w:w="2275" w:type="dxa"/>
            <w:tcBorders>
              <w:top w:val="nil"/>
              <w:left w:val="nil"/>
              <w:bottom w:val="single" w:sz="4" w:space="0" w:color="auto"/>
              <w:right w:val="single" w:sz="4" w:space="0" w:color="auto"/>
            </w:tcBorders>
            <w:shd w:val="clear" w:color="000000" w:fill="FFFFFF"/>
            <w:noWrap/>
            <w:vAlign w:val="center"/>
          </w:tcPr>
          <w:p w14:paraId="72728056" w14:textId="54EE1F19" w:rsidR="002769FA" w:rsidRPr="00323284" w:rsidRDefault="002769F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1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2DB26B04" w14:textId="5D0184DD" w:rsidR="002769FA" w:rsidRPr="00323284" w:rsidRDefault="002769F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2769FA" w:rsidRPr="00323284" w14:paraId="661BDDDF" w14:textId="77777777" w:rsidTr="0034586B">
        <w:trPr>
          <w:trHeight w:val="37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29AF550A" w14:textId="10F32A7B" w:rsidR="002769FA" w:rsidRPr="00323284" w:rsidRDefault="002769FA"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138</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465E2318" w14:textId="5D3AC50E" w:rsidR="002769FA" w:rsidRPr="00323284" w:rsidRDefault="002769FA"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Շինարարական</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գործիքների</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հավաքածու</w:t>
            </w:r>
          </w:p>
        </w:tc>
        <w:tc>
          <w:tcPr>
            <w:tcW w:w="2275" w:type="dxa"/>
            <w:tcBorders>
              <w:top w:val="nil"/>
              <w:left w:val="nil"/>
              <w:bottom w:val="single" w:sz="4" w:space="0" w:color="auto"/>
              <w:right w:val="single" w:sz="4" w:space="0" w:color="auto"/>
            </w:tcBorders>
            <w:shd w:val="clear" w:color="000000" w:fill="FFFFFF"/>
            <w:noWrap/>
            <w:vAlign w:val="center"/>
          </w:tcPr>
          <w:p w14:paraId="3E71BCFE" w14:textId="03504208" w:rsidR="002769FA" w:rsidRPr="00323284" w:rsidRDefault="002769F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1 </w:t>
            </w:r>
            <w:r w:rsidRPr="00323284">
              <w:rPr>
                <w:rFonts w:ascii="GHEA Grapalat" w:hAnsi="GHEA Grapalat" w:cs="Sylfaen"/>
                <w:color w:val="000000"/>
                <w:sz w:val="20"/>
                <w:szCs w:val="20"/>
              </w:rPr>
              <w:t>հավաքածու</w:t>
            </w:r>
          </w:p>
        </w:tc>
        <w:tc>
          <w:tcPr>
            <w:tcW w:w="3827" w:type="dxa"/>
            <w:gridSpan w:val="2"/>
            <w:tcBorders>
              <w:top w:val="nil"/>
              <w:left w:val="nil"/>
              <w:bottom w:val="single" w:sz="4" w:space="0" w:color="auto"/>
              <w:right w:val="single" w:sz="4" w:space="0" w:color="auto"/>
            </w:tcBorders>
            <w:shd w:val="clear" w:color="000000" w:fill="FFFFFF"/>
            <w:noWrap/>
            <w:vAlign w:val="center"/>
          </w:tcPr>
          <w:p w14:paraId="2C6C28B4" w14:textId="1E52F8F0" w:rsidR="002769FA" w:rsidRPr="00323284" w:rsidRDefault="002769FA"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FF3071" w:rsidRPr="00323284" w14:paraId="4B311DB6" w14:textId="77777777" w:rsidTr="0034586B">
        <w:trPr>
          <w:trHeight w:val="375"/>
        </w:trPr>
        <w:tc>
          <w:tcPr>
            <w:tcW w:w="553" w:type="dxa"/>
            <w:tcBorders>
              <w:top w:val="nil"/>
              <w:left w:val="single" w:sz="4" w:space="0" w:color="auto"/>
              <w:bottom w:val="single" w:sz="4" w:space="0" w:color="auto"/>
              <w:right w:val="single" w:sz="4" w:space="0" w:color="auto"/>
            </w:tcBorders>
            <w:shd w:val="clear" w:color="000000" w:fill="FFFFFF"/>
            <w:noWrap/>
            <w:vAlign w:val="center"/>
          </w:tcPr>
          <w:p w14:paraId="1D617A33" w14:textId="42BAA3C5" w:rsidR="00FF3071" w:rsidRPr="00323284" w:rsidRDefault="00FF3071" w:rsidP="008D6E9F">
            <w:pPr>
              <w:spacing w:after="0" w:line="240" w:lineRule="auto"/>
              <w:rPr>
                <w:rFonts w:ascii="GHEA Grapalat" w:eastAsia="Times New Roman" w:hAnsi="GHEA Grapalat" w:cs="Calibri"/>
                <w:kern w:val="0"/>
                <w:sz w:val="20"/>
                <w:szCs w:val="20"/>
                <w:lang w:val="ru-RU"/>
                <w14:ligatures w14:val="none"/>
              </w:rPr>
            </w:pPr>
          </w:p>
        </w:tc>
        <w:tc>
          <w:tcPr>
            <w:tcW w:w="9211" w:type="dxa"/>
            <w:gridSpan w:val="4"/>
            <w:tcBorders>
              <w:top w:val="nil"/>
              <w:left w:val="nil"/>
              <w:bottom w:val="single" w:sz="4" w:space="0" w:color="auto"/>
              <w:right w:val="single" w:sz="4" w:space="0" w:color="auto"/>
            </w:tcBorders>
            <w:shd w:val="clear" w:color="000000" w:fill="FFFFFF"/>
          </w:tcPr>
          <w:p w14:paraId="4702A2EC" w14:textId="7477CE80" w:rsidR="00FF3071" w:rsidRPr="00323284" w:rsidRDefault="00FF3071"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eastAsia="Times New Roman" w:hAnsi="GHEA Grapalat" w:cs="Calibri"/>
                <w:color w:val="000000"/>
                <w:kern w:val="0"/>
                <w:sz w:val="20"/>
                <w:szCs w:val="20"/>
                <w14:ligatures w14:val="none"/>
              </w:rPr>
              <w:t>Կենցաղային տեխնիկա</w:t>
            </w:r>
          </w:p>
        </w:tc>
      </w:tr>
      <w:tr w:rsidR="006420A6" w:rsidRPr="00323284" w14:paraId="40B1C4EA" w14:textId="77777777" w:rsidTr="0034586B">
        <w:trPr>
          <w:trHeight w:val="37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561B9066" w14:textId="0D298D45" w:rsidR="006420A6" w:rsidRPr="00323284" w:rsidRDefault="006420A6"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139</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7A7F7178" w14:textId="58554DB1" w:rsidR="006420A6" w:rsidRPr="00323284" w:rsidRDefault="006420A6"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Հեռուստացույց</w:t>
            </w:r>
          </w:p>
        </w:tc>
        <w:tc>
          <w:tcPr>
            <w:tcW w:w="2275" w:type="dxa"/>
            <w:tcBorders>
              <w:top w:val="nil"/>
              <w:left w:val="nil"/>
              <w:bottom w:val="single" w:sz="4" w:space="0" w:color="auto"/>
              <w:right w:val="single" w:sz="4" w:space="0" w:color="auto"/>
            </w:tcBorders>
            <w:shd w:val="clear" w:color="000000" w:fill="FFFFFF"/>
            <w:noWrap/>
            <w:vAlign w:val="center"/>
          </w:tcPr>
          <w:p w14:paraId="1E59F7D4" w14:textId="6529891E" w:rsidR="006420A6" w:rsidRPr="00323284" w:rsidRDefault="006420A6"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1–2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7C854E16" w14:textId="7024E32E" w:rsidR="006420A6" w:rsidRPr="00323284" w:rsidRDefault="006420A6"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6420A6" w:rsidRPr="00323284" w14:paraId="00B99EC8"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7EDC1C72" w14:textId="0E1D353C" w:rsidR="006420A6" w:rsidRPr="00323284" w:rsidRDefault="006420A6"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140</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5D3C40A4" w14:textId="2F37C9CA" w:rsidR="006420A6" w:rsidRPr="00323284" w:rsidRDefault="006420A6" w:rsidP="008D6E9F">
            <w:pPr>
              <w:spacing w:after="0" w:line="240" w:lineRule="auto"/>
              <w:rPr>
                <w:rFonts w:ascii="GHEA Grapalat" w:eastAsia="Times New Roman" w:hAnsi="GHEA Grapalat" w:cs="Calibri"/>
                <w:color w:val="000000"/>
                <w:kern w:val="0"/>
                <w:sz w:val="20"/>
                <w:szCs w:val="20"/>
                <w14:ligatures w14:val="none"/>
              </w:rPr>
            </w:pPr>
            <w:r w:rsidRPr="00323284">
              <w:rPr>
                <w:rFonts w:ascii="GHEA Grapalat" w:eastAsia="Times New Roman" w:hAnsi="GHEA Grapalat" w:cs="Sylfaen"/>
                <w:kern w:val="0"/>
                <w:sz w:val="20"/>
                <w:szCs w:val="20"/>
                <w14:ligatures w14:val="none"/>
              </w:rPr>
              <w:t>Սպասք</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լվանալու</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մեքենա</w:t>
            </w:r>
          </w:p>
        </w:tc>
        <w:tc>
          <w:tcPr>
            <w:tcW w:w="2275" w:type="dxa"/>
            <w:tcBorders>
              <w:top w:val="nil"/>
              <w:left w:val="nil"/>
              <w:bottom w:val="single" w:sz="4" w:space="0" w:color="auto"/>
              <w:right w:val="single" w:sz="4" w:space="0" w:color="auto"/>
            </w:tcBorders>
            <w:shd w:val="clear" w:color="000000" w:fill="FFFFFF"/>
            <w:noWrap/>
            <w:vAlign w:val="center"/>
          </w:tcPr>
          <w:p w14:paraId="77EA1717" w14:textId="541398A4" w:rsidR="006420A6" w:rsidRPr="00323284" w:rsidRDefault="006420A6"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1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6A84B4FB" w14:textId="522C4D4D" w:rsidR="006420A6" w:rsidRPr="00323284" w:rsidRDefault="006420A6"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6420A6" w:rsidRPr="00323284" w14:paraId="278092B2"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6C0D1700" w14:textId="118FF5DF" w:rsidR="006420A6" w:rsidRPr="00323284" w:rsidRDefault="006420A6"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141</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4D384B9E" w14:textId="189AC9F1" w:rsidR="006420A6" w:rsidRPr="00323284" w:rsidRDefault="006420A6" w:rsidP="008D6E9F">
            <w:pPr>
              <w:spacing w:after="0" w:line="240" w:lineRule="auto"/>
              <w:rPr>
                <w:rFonts w:ascii="GHEA Grapalat" w:eastAsia="Times New Roman" w:hAnsi="GHEA Grapalat" w:cs="Calibri"/>
                <w:color w:val="37474F"/>
                <w:kern w:val="0"/>
                <w:sz w:val="20"/>
                <w:szCs w:val="20"/>
                <w14:ligatures w14:val="none"/>
              </w:rPr>
            </w:pPr>
            <w:r w:rsidRPr="00323284">
              <w:rPr>
                <w:rFonts w:ascii="GHEA Grapalat" w:eastAsia="Times New Roman" w:hAnsi="GHEA Grapalat" w:cs="Sylfaen"/>
                <w:kern w:val="0"/>
                <w:sz w:val="20"/>
                <w:szCs w:val="20"/>
                <w14:ligatures w14:val="none"/>
              </w:rPr>
              <w:t>Սառնարան</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մեծ</w:t>
            </w:r>
          </w:p>
        </w:tc>
        <w:tc>
          <w:tcPr>
            <w:tcW w:w="2275" w:type="dxa"/>
            <w:tcBorders>
              <w:top w:val="nil"/>
              <w:left w:val="nil"/>
              <w:bottom w:val="single" w:sz="4" w:space="0" w:color="auto"/>
              <w:right w:val="single" w:sz="4" w:space="0" w:color="auto"/>
            </w:tcBorders>
            <w:shd w:val="clear" w:color="000000" w:fill="FFFFFF"/>
            <w:vAlign w:val="center"/>
          </w:tcPr>
          <w:p w14:paraId="0ABD0F67" w14:textId="675898BB" w:rsidR="006420A6" w:rsidRPr="00323284" w:rsidRDefault="006420A6" w:rsidP="008D6E9F">
            <w:pPr>
              <w:spacing w:after="0" w:line="240" w:lineRule="auto"/>
              <w:jc w:val="center"/>
              <w:rPr>
                <w:rFonts w:ascii="GHEA Grapalat" w:eastAsia="Times New Roman" w:hAnsi="GHEA Grapalat" w:cs="Calibri"/>
                <w:color w:val="37474F"/>
                <w:kern w:val="0"/>
                <w:sz w:val="20"/>
                <w:szCs w:val="20"/>
                <w14:ligatures w14:val="none"/>
              </w:rPr>
            </w:pPr>
            <w:r w:rsidRPr="00323284">
              <w:rPr>
                <w:rFonts w:ascii="GHEA Grapalat" w:hAnsi="GHEA Grapalat"/>
                <w:color w:val="000000"/>
                <w:sz w:val="20"/>
                <w:szCs w:val="20"/>
              </w:rPr>
              <w:t xml:space="preserve">1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1204967F" w14:textId="089E6AE7" w:rsidR="006420A6" w:rsidRPr="00323284" w:rsidRDefault="006420A6"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7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6420A6" w:rsidRPr="00323284" w14:paraId="060CB6FE" w14:textId="77777777" w:rsidTr="0034586B">
        <w:trPr>
          <w:trHeight w:val="37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0A888C9C" w14:textId="5AD832E4" w:rsidR="006420A6" w:rsidRPr="00323284" w:rsidRDefault="006420A6"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142</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3386FD43" w14:textId="0541E89D" w:rsidR="006420A6" w:rsidRPr="00323284" w:rsidRDefault="006420A6" w:rsidP="008D6E9F">
            <w:pPr>
              <w:spacing w:after="0" w:line="240" w:lineRule="auto"/>
              <w:rPr>
                <w:rFonts w:ascii="GHEA Grapalat" w:eastAsia="Times New Roman" w:hAnsi="GHEA Grapalat" w:cs="Calibri"/>
                <w:color w:val="000000"/>
                <w:kern w:val="0"/>
                <w:sz w:val="20"/>
                <w:szCs w:val="20"/>
                <w14:ligatures w14:val="none"/>
              </w:rPr>
            </w:pPr>
            <w:r w:rsidRPr="00323284">
              <w:rPr>
                <w:rFonts w:ascii="GHEA Grapalat" w:eastAsia="Times New Roman" w:hAnsi="GHEA Grapalat" w:cs="Sylfaen"/>
                <w:kern w:val="0"/>
                <w:sz w:val="20"/>
                <w:szCs w:val="20"/>
                <w14:ligatures w14:val="none"/>
              </w:rPr>
              <w:t>Սառնարան</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փոքր</w:t>
            </w:r>
          </w:p>
        </w:tc>
        <w:tc>
          <w:tcPr>
            <w:tcW w:w="2275" w:type="dxa"/>
            <w:tcBorders>
              <w:top w:val="nil"/>
              <w:left w:val="nil"/>
              <w:bottom w:val="single" w:sz="4" w:space="0" w:color="auto"/>
              <w:right w:val="single" w:sz="4" w:space="0" w:color="auto"/>
            </w:tcBorders>
            <w:shd w:val="clear" w:color="000000" w:fill="FFFFFF"/>
            <w:noWrap/>
            <w:vAlign w:val="center"/>
          </w:tcPr>
          <w:p w14:paraId="368F8B94" w14:textId="04541A03" w:rsidR="006420A6" w:rsidRPr="00323284" w:rsidRDefault="006420A6"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1–2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3BEA6FD4" w14:textId="4077D0EC" w:rsidR="006420A6" w:rsidRPr="00323284" w:rsidRDefault="006420A6"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6420A6" w:rsidRPr="00323284" w14:paraId="013E5FAD"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30D4D011" w14:textId="33254E96" w:rsidR="006420A6" w:rsidRPr="00323284" w:rsidRDefault="006420A6"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143</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6F3EF2F1" w14:textId="4C857C24" w:rsidR="006420A6" w:rsidRPr="00323284" w:rsidRDefault="006420A6"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Սառցարան</w:t>
            </w:r>
          </w:p>
        </w:tc>
        <w:tc>
          <w:tcPr>
            <w:tcW w:w="2275" w:type="dxa"/>
            <w:tcBorders>
              <w:top w:val="nil"/>
              <w:left w:val="nil"/>
              <w:bottom w:val="single" w:sz="4" w:space="0" w:color="auto"/>
              <w:right w:val="single" w:sz="4" w:space="0" w:color="auto"/>
            </w:tcBorders>
            <w:shd w:val="clear" w:color="000000" w:fill="FFFFFF"/>
            <w:noWrap/>
            <w:vAlign w:val="center"/>
          </w:tcPr>
          <w:p w14:paraId="2199B493" w14:textId="45C2049B" w:rsidR="006420A6" w:rsidRPr="00323284" w:rsidRDefault="006420A6"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1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20B1313D" w14:textId="4F96BFA1" w:rsidR="006420A6" w:rsidRPr="00323284" w:rsidRDefault="006420A6"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7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6420A6" w:rsidRPr="00323284" w14:paraId="137F7496"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50E928CB" w14:textId="3944B0B3" w:rsidR="006420A6" w:rsidRPr="00323284" w:rsidRDefault="006420A6"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144</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noWrap/>
            <w:vAlign w:val="center"/>
          </w:tcPr>
          <w:p w14:paraId="1BCECF63" w14:textId="37F85841" w:rsidR="006420A6" w:rsidRPr="00323284" w:rsidRDefault="006420A6"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Լվացքի</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մեքենա</w:t>
            </w:r>
            <w:r w:rsidRPr="00323284">
              <w:rPr>
                <w:rFonts w:ascii="GHEA Grapalat" w:eastAsia="Times New Roman" w:hAnsi="GHEA Grapalat" w:cs="Calibri"/>
                <w:kern w:val="0"/>
                <w:sz w:val="20"/>
                <w:szCs w:val="20"/>
                <w14:ligatures w14:val="none"/>
              </w:rPr>
              <w:t xml:space="preserve"> </w:t>
            </w:r>
          </w:p>
        </w:tc>
        <w:tc>
          <w:tcPr>
            <w:tcW w:w="2275" w:type="dxa"/>
            <w:tcBorders>
              <w:top w:val="nil"/>
              <w:left w:val="nil"/>
              <w:bottom w:val="single" w:sz="4" w:space="0" w:color="auto"/>
              <w:right w:val="single" w:sz="4" w:space="0" w:color="auto"/>
            </w:tcBorders>
            <w:shd w:val="clear" w:color="000000" w:fill="FFFFFF"/>
            <w:noWrap/>
            <w:vAlign w:val="center"/>
          </w:tcPr>
          <w:p w14:paraId="02376F3E" w14:textId="5199DE07" w:rsidR="006420A6" w:rsidRPr="00323284" w:rsidRDefault="006420A6"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1–2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23B33DAB" w14:textId="654271C8" w:rsidR="006420A6" w:rsidRPr="00323284" w:rsidRDefault="006420A6"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6420A6" w:rsidRPr="00323284" w14:paraId="7DA24A71"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1BA85EEF" w14:textId="1B3BA590" w:rsidR="006420A6" w:rsidRPr="00323284" w:rsidRDefault="006420A6"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145</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254EB265" w14:textId="4D5E9406" w:rsidR="006420A6" w:rsidRPr="00323284" w:rsidRDefault="006420A6"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Լվացքի</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չորանոց</w:t>
            </w:r>
          </w:p>
        </w:tc>
        <w:tc>
          <w:tcPr>
            <w:tcW w:w="2275" w:type="dxa"/>
            <w:tcBorders>
              <w:top w:val="nil"/>
              <w:left w:val="nil"/>
              <w:bottom w:val="single" w:sz="4" w:space="0" w:color="auto"/>
              <w:right w:val="single" w:sz="4" w:space="0" w:color="auto"/>
            </w:tcBorders>
            <w:shd w:val="clear" w:color="000000" w:fill="FFFFFF"/>
            <w:noWrap/>
            <w:vAlign w:val="center"/>
          </w:tcPr>
          <w:p w14:paraId="4A7AC886" w14:textId="4AF3296E" w:rsidR="006420A6" w:rsidRPr="00323284" w:rsidRDefault="006420A6"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1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636B8D00" w14:textId="4113EDE2" w:rsidR="006420A6" w:rsidRPr="00323284" w:rsidRDefault="006420A6"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6420A6" w:rsidRPr="00323284" w14:paraId="38A65C7C"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560EDC6B" w14:textId="5A4B3351" w:rsidR="006420A6" w:rsidRPr="00323284" w:rsidRDefault="006420A6"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146</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noWrap/>
            <w:vAlign w:val="center"/>
          </w:tcPr>
          <w:p w14:paraId="132AC905" w14:textId="3499C3FB" w:rsidR="006420A6" w:rsidRPr="00323284" w:rsidRDefault="006420A6"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Sylfaen"/>
                <w:kern w:val="0"/>
                <w:sz w:val="20"/>
                <w:szCs w:val="20"/>
                <w14:ligatures w14:val="none"/>
              </w:rPr>
              <w:t>Գազ</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ներկառուցված</w:t>
            </w:r>
            <w:r w:rsidRPr="00323284">
              <w:rPr>
                <w:rFonts w:ascii="GHEA Grapalat" w:eastAsia="Times New Roman" w:hAnsi="GHEA Grapalat" w:cs="Calibri"/>
                <w:kern w:val="0"/>
                <w:sz w:val="20"/>
                <w:szCs w:val="20"/>
                <w:lang w:val="ru-RU"/>
                <w14:ligatures w14:val="none"/>
              </w:rPr>
              <w:t xml:space="preserve"> </w:t>
            </w:r>
            <w:r w:rsidR="00AB0BF4" w:rsidRPr="00323284">
              <w:rPr>
                <w:rFonts w:ascii="GHEA Grapalat" w:eastAsia="Times New Roman" w:hAnsi="GHEA Grapalat" w:cs="Calibri"/>
                <w:kern w:val="0"/>
                <w:sz w:val="20"/>
                <w:szCs w:val="20"/>
                <w:lang w:val="ru-RU"/>
                <w14:ligatures w14:val="none"/>
              </w:rPr>
              <w:t>կամ</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գազ</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կոնտրոլ</w:t>
            </w:r>
          </w:p>
        </w:tc>
        <w:tc>
          <w:tcPr>
            <w:tcW w:w="2275" w:type="dxa"/>
            <w:tcBorders>
              <w:top w:val="nil"/>
              <w:left w:val="nil"/>
              <w:bottom w:val="single" w:sz="4" w:space="0" w:color="auto"/>
              <w:right w:val="single" w:sz="4" w:space="0" w:color="auto"/>
            </w:tcBorders>
            <w:shd w:val="clear" w:color="000000" w:fill="FFFFFF"/>
            <w:noWrap/>
            <w:vAlign w:val="center"/>
          </w:tcPr>
          <w:p w14:paraId="07EFC816" w14:textId="45201674" w:rsidR="006420A6" w:rsidRPr="00323284" w:rsidRDefault="006420A6"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1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14DBA5D3" w14:textId="0A00359A" w:rsidR="006420A6" w:rsidRPr="00323284" w:rsidRDefault="006420A6"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7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6420A6" w:rsidRPr="00323284" w14:paraId="5C95F2B7"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6136CD8C" w14:textId="11FC9880" w:rsidR="006420A6" w:rsidRPr="00323284" w:rsidRDefault="006420A6"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147</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noWrap/>
            <w:vAlign w:val="center"/>
          </w:tcPr>
          <w:p w14:paraId="0E785F29" w14:textId="50F5A8F6" w:rsidR="006420A6" w:rsidRPr="00323284" w:rsidRDefault="006420A6"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Ներկառուցվող</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ջեռոց</w:t>
            </w:r>
          </w:p>
        </w:tc>
        <w:tc>
          <w:tcPr>
            <w:tcW w:w="2275" w:type="dxa"/>
            <w:tcBorders>
              <w:top w:val="nil"/>
              <w:left w:val="nil"/>
              <w:bottom w:val="single" w:sz="4" w:space="0" w:color="auto"/>
              <w:right w:val="single" w:sz="4" w:space="0" w:color="auto"/>
            </w:tcBorders>
            <w:shd w:val="clear" w:color="000000" w:fill="FFFFFF"/>
            <w:noWrap/>
            <w:vAlign w:val="center"/>
          </w:tcPr>
          <w:p w14:paraId="594A15F1" w14:textId="53E61244" w:rsidR="006420A6" w:rsidRPr="00323284" w:rsidRDefault="006420A6"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1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0A389758" w14:textId="4514F803" w:rsidR="006420A6" w:rsidRPr="00323284" w:rsidRDefault="006420A6"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7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6420A6" w:rsidRPr="00323284" w14:paraId="5CDC1370"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7F8D2D2B" w14:textId="22731376" w:rsidR="006420A6" w:rsidRPr="00323284" w:rsidRDefault="006420A6"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148</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noWrap/>
            <w:vAlign w:val="center"/>
          </w:tcPr>
          <w:p w14:paraId="660AD0E4" w14:textId="7B5FBD8E" w:rsidR="006420A6" w:rsidRPr="00323284" w:rsidRDefault="006420A6"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Սալօջախ</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ներկառուցված</w:t>
            </w:r>
          </w:p>
        </w:tc>
        <w:tc>
          <w:tcPr>
            <w:tcW w:w="2275" w:type="dxa"/>
            <w:tcBorders>
              <w:top w:val="nil"/>
              <w:left w:val="nil"/>
              <w:bottom w:val="single" w:sz="4" w:space="0" w:color="auto"/>
              <w:right w:val="single" w:sz="4" w:space="0" w:color="auto"/>
            </w:tcBorders>
            <w:shd w:val="clear" w:color="000000" w:fill="FFFFFF"/>
            <w:vAlign w:val="center"/>
          </w:tcPr>
          <w:p w14:paraId="42C014B0" w14:textId="091DD0D3" w:rsidR="006420A6" w:rsidRPr="00323284" w:rsidRDefault="006420A6" w:rsidP="008D6E9F">
            <w:pPr>
              <w:spacing w:after="0" w:line="240" w:lineRule="auto"/>
              <w:jc w:val="center"/>
              <w:rPr>
                <w:rFonts w:ascii="GHEA Grapalat" w:eastAsia="Times New Roman" w:hAnsi="GHEA Grapalat" w:cs="Calibri"/>
                <w:color w:val="37474F"/>
                <w:kern w:val="0"/>
                <w:sz w:val="20"/>
                <w:szCs w:val="20"/>
                <w14:ligatures w14:val="none"/>
              </w:rPr>
            </w:pPr>
            <w:r w:rsidRPr="00323284">
              <w:rPr>
                <w:rFonts w:ascii="GHEA Grapalat" w:hAnsi="GHEA Grapalat"/>
                <w:color w:val="000000"/>
                <w:sz w:val="20"/>
                <w:szCs w:val="20"/>
              </w:rPr>
              <w:t xml:space="preserve">1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5DE66A25" w14:textId="507B653A" w:rsidR="006420A6" w:rsidRPr="00323284" w:rsidRDefault="006420A6"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7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6420A6" w:rsidRPr="00323284" w14:paraId="041EC926"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01E2845C" w14:textId="33BE48BF" w:rsidR="006420A6" w:rsidRPr="00323284" w:rsidRDefault="006420A6"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149</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69FC7AA3" w14:textId="22F7E8C6" w:rsidR="006420A6" w:rsidRPr="00323284" w:rsidRDefault="006420A6"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Օդաքարշ</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պահարան</w:t>
            </w:r>
          </w:p>
        </w:tc>
        <w:tc>
          <w:tcPr>
            <w:tcW w:w="2275" w:type="dxa"/>
            <w:tcBorders>
              <w:top w:val="nil"/>
              <w:left w:val="nil"/>
              <w:bottom w:val="single" w:sz="4" w:space="0" w:color="auto"/>
              <w:right w:val="single" w:sz="4" w:space="0" w:color="auto"/>
            </w:tcBorders>
            <w:shd w:val="clear" w:color="000000" w:fill="FFFFFF"/>
            <w:noWrap/>
            <w:vAlign w:val="center"/>
          </w:tcPr>
          <w:p w14:paraId="25BEDC40" w14:textId="68EE220E" w:rsidR="006420A6" w:rsidRPr="00323284" w:rsidRDefault="006420A6"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1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261452C0" w14:textId="28E74F9E" w:rsidR="006420A6" w:rsidRPr="00323284" w:rsidRDefault="006420A6"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6420A6" w:rsidRPr="00323284" w14:paraId="2A6E1CB1"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2C17566D" w14:textId="25F987AD" w:rsidR="006420A6" w:rsidRPr="00323284" w:rsidRDefault="006420A6"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150</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165B601A" w14:textId="1BA9B4E5" w:rsidR="006420A6" w:rsidRPr="00323284" w:rsidRDefault="006420A6"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Արդուկ</w:t>
            </w:r>
          </w:p>
        </w:tc>
        <w:tc>
          <w:tcPr>
            <w:tcW w:w="2275" w:type="dxa"/>
            <w:tcBorders>
              <w:top w:val="nil"/>
              <w:left w:val="nil"/>
              <w:bottom w:val="single" w:sz="4" w:space="0" w:color="auto"/>
              <w:right w:val="single" w:sz="4" w:space="0" w:color="auto"/>
            </w:tcBorders>
            <w:shd w:val="clear" w:color="000000" w:fill="FFFFFF"/>
            <w:noWrap/>
            <w:vAlign w:val="center"/>
          </w:tcPr>
          <w:p w14:paraId="0D038947" w14:textId="3B4BC75A" w:rsidR="006420A6" w:rsidRPr="00323284" w:rsidRDefault="006420A6"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1–2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5BB61AB2" w14:textId="4CE6294E" w:rsidR="006420A6" w:rsidRPr="00323284" w:rsidRDefault="006420A6"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6420A6" w:rsidRPr="00323284" w14:paraId="6AF1AC9B"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5D4F7B48" w14:textId="70D6CBD7" w:rsidR="006420A6" w:rsidRPr="00323284" w:rsidRDefault="006420A6"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151</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4D394FD9" w14:textId="588D7B2C" w:rsidR="006420A6" w:rsidRPr="00323284" w:rsidRDefault="006420A6"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Թեյնիկ</w:t>
            </w:r>
          </w:p>
        </w:tc>
        <w:tc>
          <w:tcPr>
            <w:tcW w:w="2275" w:type="dxa"/>
            <w:tcBorders>
              <w:top w:val="nil"/>
              <w:left w:val="nil"/>
              <w:bottom w:val="single" w:sz="4" w:space="0" w:color="auto"/>
              <w:right w:val="single" w:sz="4" w:space="0" w:color="auto"/>
            </w:tcBorders>
            <w:shd w:val="clear" w:color="000000" w:fill="FFFFFF"/>
            <w:noWrap/>
            <w:vAlign w:val="center"/>
          </w:tcPr>
          <w:p w14:paraId="19D09AAF" w14:textId="5476A6BC" w:rsidR="006420A6" w:rsidRPr="00323284" w:rsidRDefault="006420A6"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2–3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72CAEA10" w14:textId="34CB6510" w:rsidR="006420A6" w:rsidRPr="00323284" w:rsidRDefault="006420A6"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6420A6" w:rsidRPr="00323284" w14:paraId="4BE75B24" w14:textId="77777777" w:rsidTr="0034586B">
        <w:trPr>
          <w:trHeight w:val="278"/>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54779850" w14:textId="1907F2AE" w:rsidR="006420A6" w:rsidRPr="00323284" w:rsidRDefault="006420A6"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152</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0B1B2562" w14:textId="46BB39D9" w:rsidR="006420A6" w:rsidRPr="00323284" w:rsidRDefault="006420A6"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Բոլլեր</w:t>
            </w:r>
          </w:p>
        </w:tc>
        <w:tc>
          <w:tcPr>
            <w:tcW w:w="2275" w:type="dxa"/>
            <w:tcBorders>
              <w:top w:val="nil"/>
              <w:left w:val="nil"/>
              <w:bottom w:val="single" w:sz="4" w:space="0" w:color="auto"/>
              <w:right w:val="single" w:sz="4" w:space="0" w:color="auto"/>
            </w:tcBorders>
            <w:shd w:val="clear" w:color="000000" w:fill="FFFFFF"/>
            <w:noWrap/>
            <w:vAlign w:val="center"/>
          </w:tcPr>
          <w:p w14:paraId="63F0E271" w14:textId="5695F1BA" w:rsidR="006420A6" w:rsidRPr="00323284" w:rsidRDefault="006420A6"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1–2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2B2BFAF2" w14:textId="79F0D47A" w:rsidR="006420A6" w:rsidRPr="00323284" w:rsidRDefault="006420A6"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7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6420A6" w:rsidRPr="00323284" w14:paraId="5D648016"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05A0544A" w14:textId="7100644B" w:rsidR="006420A6" w:rsidRPr="00323284" w:rsidRDefault="006420A6"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153</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72CE570C" w14:textId="7EADD986" w:rsidR="006420A6" w:rsidRPr="00323284" w:rsidRDefault="006420A6"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Միկրոալիքային</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վառարան</w:t>
            </w:r>
          </w:p>
        </w:tc>
        <w:tc>
          <w:tcPr>
            <w:tcW w:w="2275" w:type="dxa"/>
            <w:tcBorders>
              <w:top w:val="nil"/>
              <w:left w:val="nil"/>
              <w:bottom w:val="single" w:sz="4" w:space="0" w:color="auto"/>
              <w:right w:val="single" w:sz="4" w:space="0" w:color="auto"/>
            </w:tcBorders>
            <w:shd w:val="clear" w:color="000000" w:fill="FFFFFF"/>
            <w:noWrap/>
            <w:vAlign w:val="center"/>
          </w:tcPr>
          <w:p w14:paraId="0435FA94" w14:textId="032A2EA1" w:rsidR="006420A6" w:rsidRPr="00323284" w:rsidRDefault="006420A6"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1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25DABABC" w14:textId="271438F8" w:rsidR="006420A6" w:rsidRPr="00323284" w:rsidRDefault="006420A6"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6420A6" w:rsidRPr="00323284" w14:paraId="34A5BEED"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7392B736" w14:textId="3714907A" w:rsidR="006420A6" w:rsidRPr="00323284" w:rsidRDefault="006420A6"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154</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5E8B900C" w14:textId="6E7EE78F" w:rsidR="006420A6" w:rsidRPr="00323284" w:rsidRDefault="006420A6"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Փոշեկուլ</w:t>
            </w:r>
          </w:p>
        </w:tc>
        <w:tc>
          <w:tcPr>
            <w:tcW w:w="2275" w:type="dxa"/>
            <w:tcBorders>
              <w:top w:val="nil"/>
              <w:left w:val="nil"/>
              <w:bottom w:val="single" w:sz="4" w:space="0" w:color="auto"/>
              <w:right w:val="single" w:sz="4" w:space="0" w:color="auto"/>
            </w:tcBorders>
            <w:shd w:val="clear" w:color="000000" w:fill="FFFFFF"/>
            <w:noWrap/>
            <w:vAlign w:val="center"/>
          </w:tcPr>
          <w:p w14:paraId="51564F8B" w14:textId="61269855" w:rsidR="006420A6" w:rsidRPr="00323284" w:rsidRDefault="006420A6"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1–2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773665FA" w14:textId="4DDA4441" w:rsidR="006420A6" w:rsidRPr="00323284" w:rsidRDefault="006420A6"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6420A6" w:rsidRPr="00323284" w14:paraId="68994E73"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559A68A8" w14:textId="2AF75C48" w:rsidR="006420A6" w:rsidRPr="00323284" w:rsidRDefault="006420A6"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155</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1FADD7B7" w14:textId="49795A5D" w:rsidR="006420A6" w:rsidRPr="00323284" w:rsidRDefault="006420A6"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Տպիչ</w:t>
            </w:r>
            <w:r w:rsidRPr="00323284">
              <w:rPr>
                <w:rFonts w:ascii="GHEA Grapalat" w:eastAsia="Times New Roman" w:hAnsi="GHEA Grapalat" w:cs="Calibri"/>
                <w:kern w:val="0"/>
                <w:sz w:val="20"/>
                <w:szCs w:val="20"/>
                <w14:ligatures w14:val="none"/>
              </w:rPr>
              <w:t xml:space="preserve"> (</w:t>
            </w:r>
            <w:r w:rsidR="00F372F2" w:rsidRPr="00323284">
              <w:rPr>
                <w:rFonts w:ascii="GHEA Grapalat" w:eastAsia="Times New Roman" w:hAnsi="GHEA Grapalat" w:cs="Calibri"/>
                <w:kern w:val="0"/>
                <w:sz w:val="20"/>
                <w:szCs w:val="20"/>
                <w:lang w:val="ru-RU"/>
                <w14:ligatures w14:val="none"/>
              </w:rPr>
              <w:t>բազմաֆունկցիոնալ</w:t>
            </w:r>
            <w:r w:rsidRPr="00323284">
              <w:rPr>
                <w:rFonts w:ascii="GHEA Grapalat" w:eastAsia="Times New Roman" w:hAnsi="GHEA Grapalat" w:cs="Calibri"/>
                <w:kern w:val="0"/>
                <w:sz w:val="20"/>
                <w:szCs w:val="20"/>
                <w14:ligatures w14:val="none"/>
              </w:rPr>
              <w:t>)</w:t>
            </w:r>
          </w:p>
        </w:tc>
        <w:tc>
          <w:tcPr>
            <w:tcW w:w="2275" w:type="dxa"/>
            <w:tcBorders>
              <w:top w:val="nil"/>
              <w:left w:val="nil"/>
              <w:bottom w:val="single" w:sz="4" w:space="0" w:color="auto"/>
              <w:right w:val="single" w:sz="4" w:space="0" w:color="auto"/>
            </w:tcBorders>
            <w:shd w:val="clear" w:color="000000" w:fill="FFFFFF"/>
            <w:vAlign w:val="center"/>
          </w:tcPr>
          <w:p w14:paraId="0EDC6C11" w14:textId="723C04F3" w:rsidR="006420A6" w:rsidRPr="00323284" w:rsidRDefault="006420A6" w:rsidP="008D6E9F">
            <w:pPr>
              <w:spacing w:after="0" w:line="240" w:lineRule="auto"/>
              <w:jc w:val="center"/>
              <w:rPr>
                <w:rFonts w:ascii="GHEA Grapalat" w:eastAsia="Times New Roman" w:hAnsi="GHEA Grapalat" w:cs="Calibri"/>
                <w:color w:val="37474F"/>
                <w:kern w:val="0"/>
                <w:sz w:val="20"/>
                <w:szCs w:val="20"/>
                <w14:ligatures w14:val="none"/>
              </w:rPr>
            </w:pPr>
            <w:r w:rsidRPr="00323284">
              <w:rPr>
                <w:rFonts w:ascii="GHEA Grapalat" w:hAnsi="GHEA Grapalat"/>
                <w:color w:val="000000"/>
                <w:sz w:val="20"/>
                <w:szCs w:val="20"/>
              </w:rPr>
              <w:t xml:space="preserve">1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392A75F5" w14:textId="4F8C7913" w:rsidR="006420A6" w:rsidRPr="00323284" w:rsidRDefault="006420A6"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6420A6" w:rsidRPr="00323284" w14:paraId="3B095ABF" w14:textId="77777777" w:rsidTr="0034586B">
        <w:trPr>
          <w:trHeight w:val="89"/>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5C6382FE" w14:textId="6E9C0654" w:rsidR="006420A6" w:rsidRPr="00323284" w:rsidRDefault="006420A6"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156</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70A535B8" w14:textId="593D36C8" w:rsidR="006420A6" w:rsidRPr="00323284" w:rsidRDefault="006420A6"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Համակարգիչ</w:t>
            </w:r>
          </w:p>
        </w:tc>
        <w:tc>
          <w:tcPr>
            <w:tcW w:w="2275" w:type="dxa"/>
            <w:tcBorders>
              <w:top w:val="nil"/>
              <w:left w:val="nil"/>
              <w:bottom w:val="single" w:sz="4" w:space="0" w:color="auto"/>
              <w:right w:val="single" w:sz="4" w:space="0" w:color="auto"/>
            </w:tcBorders>
            <w:shd w:val="clear" w:color="000000" w:fill="FFFFFF"/>
            <w:noWrap/>
            <w:vAlign w:val="center"/>
          </w:tcPr>
          <w:p w14:paraId="706D8506" w14:textId="4EA27DD7" w:rsidR="006420A6" w:rsidRPr="00323284" w:rsidRDefault="006420A6"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1–2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349517B0" w14:textId="5B0DBF31" w:rsidR="006420A6" w:rsidRPr="00323284" w:rsidRDefault="006420A6"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6420A6" w:rsidRPr="00323284" w14:paraId="3D21204B"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70EB169E" w14:textId="72ABABFD" w:rsidR="006420A6" w:rsidRPr="00323284" w:rsidRDefault="006420A6"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157</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05CFA550" w14:textId="396CAD38" w:rsidR="006420A6" w:rsidRPr="00323284" w:rsidRDefault="006420A6"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Նվագարկիչ</w:t>
            </w:r>
            <w:r w:rsidR="00CA1A2E" w:rsidRPr="00323284">
              <w:rPr>
                <w:rFonts w:ascii="GHEA Grapalat" w:eastAsia="Times New Roman" w:hAnsi="GHEA Grapalat" w:cs="Sylfaen"/>
                <w:kern w:val="0"/>
                <w:sz w:val="20"/>
                <w:szCs w:val="20"/>
                <w:lang w:val="ru-RU"/>
                <w14:ligatures w14:val="none"/>
              </w:rPr>
              <w:t xml:space="preserve"> </w:t>
            </w:r>
            <w:r w:rsidRPr="00323284">
              <w:rPr>
                <w:rFonts w:ascii="GHEA Grapalat" w:eastAsia="Times New Roman" w:hAnsi="GHEA Grapalat" w:cs="Calibri"/>
                <w:kern w:val="0"/>
                <w:sz w:val="20"/>
                <w:szCs w:val="20"/>
                <w14:ligatures w14:val="none"/>
              </w:rPr>
              <w:t>(Bufer)</w:t>
            </w:r>
          </w:p>
        </w:tc>
        <w:tc>
          <w:tcPr>
            <w:tcW w:w="2275" w:type="dxa"/>
            <w:tcBorders>
              <w:top w:val="nil"/>
              <w:left w:val="nil"/>
              <w:bottom w:val="single" w:sz="4" w:space="0" w:color="auto"/>
              <w:right w:val="single" w:sz="4" w:space="0" w:color="auto"/>
            </w:tcBorders>
            <w:shd w:val="clear" w:color="000000" w:fill="FFFFFF"/>
            <w:noWrap/>
            <w:vAlign w:val="center"/>
          </w:tcPr>
          <w:p w14:paraId="12611BD9" w14:textId="22D67D5F" w:rsidR="006420A6" w:rsidRPr="00323284" w:rsidRDefault="006420A6"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1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3275FE78" w14:textId="193DFED5" w:rsidR="006420A6" w:rsidRPr="00323284" w:rsidRDefault="006420A6"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6420A6" w:rsidRPr="00323284" w14:paraId="05C9B922"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3AE0A986" w14:textId="77777777" w:rsidR="006420A6" w:rsidRPr="00323284" w:rsidRDefault="006420A6"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Calibri"/>
                <w:kern w:val="0"/>
                <w:sz w:val="20"/>
                <w:szCs w:val="20"/>
                <w14:ligatures w14:val="none"/>
              </w:rPr>
              <w:t>158</w:t>
            </w:r>
          </w:p>
        </w:tc>
        <w:tc>
          <w:tcPr>
            <w:tcW w:w="3109" w:type="dxa"/>
            <w:tcBorders>
              <w:top w:val="nil"/>
              <w:left w:val="nil"/>
              <w:bottom w:val="single" w:sz="4" w:space="0" w:color="auto"/>
              <w:right w:val="single" w:sz="4" w:space="0" w:color="auto"/>
            </w:tcBorders>
            <w:shd w:val="clear" w:color="000000" w:fill="FFFFFF"/>
            <w:vAlign w:val="center"/>
          </w:tcPr>
          <w:p w14:paraId="57D45012" w14:textId="641783A8" w:rsidR="006420A6" w:rsidRPr="00323284" w:rsidRDefault="006420A6"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Վարսահարդարիչ</w:t>
            </w:r>
          </w:p>
        </w:tc>
        <w:tc>
          <w:tcPr>
            <w:tcW w:w="2275" w:type="dxa"/>
            <w:tcBorders>
              <w:top w:val="nil"/>
              <w:left w:val="nil"/>
              <w:bottom w:val="single" w:sz="4" w:space="0" w:color="auto"/>
              <w:right w:val="single" w:sz="4" w:space="0" w:color="auto"/>
            </w:tcBorders>
            <w:shd w:val="clear" w:color="000000" w:fill="FFFFFF"/>
            <w:noWrap/>
            <w:vAlign w:val="center"/>
          </w:tcPr>
          <w:p w14:paraId="25C74A55" w14:textId="6E097258" w:rsidR="006420A6" w:rsidRPr="00323284" w:rsidRDefault="006420A6"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697B5BDE" w14:textId="7A6601C6" w:rsidR="006420A6" w:rsidRPr="00323284" w:rsidRDefault="006420A6"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6420A6" w:rsidRPr="00323284" w14:paraId="29AF3B9E"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26CFFFDB" w14:textId="3EF20345" w:rsidR="006420A6" w:rsidRPr="00323284" w:rsidRDefault="006420A6"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159</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1497385F" w14:textId="7522A955" w:rsidR="006420A6" w:rsidRPr="00323284" w:rsidRDefault="006420A6"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Հարիչ</w:t>
            </w:r>
          </w:p>
        </w:tc>
        <w:tc>
          <w:tcPr>
            <w:tcW w:w="2275" w:type="dxa"/>
            <w:tcBorders>
              <w:top w:val="nil"/>
              <w:left w:val="single" w:sz="4" w:space="0" w:color="auto"/>
              <w:bottom w:val="single" w:sz="4" w:space="0" w:color="auto"/>
              <w:right w:val="single" w:sz="4" w:space="0" w:color="auto"/>
            </w:tcBorders>
            <w:shd w:val="clear" w:color="000000" w:fill="FFFFFF"/>
            <w:vAlign w:val="center"/>
          </w:tcPr>
          <w:p w14:paraId="0CBECD1C" w14:textId="3FBC24CD" w:rsidR="006420A6" w:rsidRPr="00323284" w:rsidRDefault="006420A6" w:rsidP="008D6E9F">
            <w:pPr>
              <w:spacing w:after="0" w:line="240" w:lineRule="auto"/>
              <w:jc w:val="center"/>
              <w:rPr>
                <w:rFonts w:ascii="GHEA Grapalat" w:eastAsia="Times New Roman" w:hAnsi="GHEA Grapalat" w:cs="Calibri"/>
                <w:color w:val="37474F"/>
                <w:kern w:val="0"/>
                <w:sz w:val="20"/>
                <w:szCs w:val="20"/>
                <w14:ligatures w14:val="none"/>
              </w:rPr>
            </w:pPr>
            <w:r w:rsidRPr="00323284">
              <w:rPr>
                <w:rFonts w:ascii="GHEA Grapalat" w:hAnsi="GHEA Grapalat"/>
                <w:color w:val="000000"/>
                <w:sz w:val="20"/>
                <w:szCs w:val="20"/>
              </w:rPr>
              <w:t xml:space="preserve">1–2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0ECF57FB" w14:textId="365F0550" w:rsidR="006420A6" w:rsidRPr="00323284" w:rsidRDefault="006420A6"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6420A6" w:rsidRPr="00323284" w14:paraId="313DA10D" w14:textId="77777777" w:rsidTr="0034586B">
        <w:trPr>
          <w:trHeight w:val="71"/>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108A7E62" w14:textId="6574395E" w:rsidR="006420A6" w:rsidRPr="00323284" w:rsidRDefault="006420A6"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160</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noWrap/>
            <w:vAlign w:val="center"/>
          </w:tcPr>
          <w:p w14:paraId="2C1F3A03" w14:textId="25C72BE6" w:rsidR="006420A6" w:rsidRPr="00323284" w:rsidRDefault="006420A6"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Մսաղաց</w:t>
            </w:r>
          </w:p>
        </w:tc>
        <w:tc>
          <w:tcPr>
            <w:tcW w:w="2275" w:type="dxa"/>
            <w:tcBorders>
              <w:top w:val="nil"/>
              <w:left w:val="nil"/>
              <w:bottom w:val="single" w:sz="4" w:space="0" w:color="auto"/>
              <w:right w:val="single" w:sz="4" w:space="0" w:color="auto"/>
            </w:tcBorders>
            <w:shd w:val="clear" w:color="000000" w:fill="FFFFFF"/>
            <w:noWrap/>
            <w:vAlign w:val="center"/>
          </w:tcPr>
          <w:p w14:paraId="5FB50CDD" w14:textId="413B01D6" w:rsidR="006420A6" w:rsidRPr="00323284" w:rsidRDefault="006420A6"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1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3FBB76D1" w14:textId="765B959E" w:rsidR="006420A6" w:rsidRPr="00323284" w:rsidRDefault="006420A6"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6420A6" w:rsidRPr="00323284" w14:paraId="3AFF3DB2"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180260AC" w14:textId="36C9BA0B" w:rsidR="006420A6" w:rsidRPr="00323284" w:rsidRDefault="006420A6"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161</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2E436F51" w14:textId="64EBD232" w:rsidR="006420A6" w:rsidRPr="00323284" w:rsidRDefault="006420A6"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Բլենդեր</w:t>
            </w:r>
          </w:p>
        </w:tc>
        <w:tc>
          <w:tcPr>
            <w:tcW w:w="2275" w:type="dxa"/>
            <w:tcBorders>
              <w:top w:val="nil"/>
              <w:left w:val="nil"/>
              <w:bottom w:val="single" w:sz="4" w:space="0" w:color="auto"/>
              <w:right w:val="single" w:sz="4" w:space="0" w:color="auto"/>
            </w:tcBorders>
            <w:shd w:val="clear" w:color="000000" w:fill="FFFFFF"/>
            <w:noWrap/>
            <w:vAlign w:val="center"/>
          </w:tcPr>
          <w:p w14:paraId="130EAFDD" w14:textId="295C2557" w:rsidR="006420A6" w:rsidRPr="00323284" w:rsidRDefault="006420A6"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1–2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357D7758" w14:textId="3287BA25" w:rsidR="006420A6" w:rsidRPr="00323284" w:rsidRDefault="006420A6"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6420A6" w:rsidRPr="00323284" w14:paraId="7BCFF907" w14:textId="77777777" w:rsidTr="0034586B">
        <w:trPr>
          <w:trHeight w:val="251"/>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6CEEAA68" w14:textId="73F30B3D" w:rsidR="006420A6" w:rsidRPr="00323284" w:rsidRDefault="006420A6"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162</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1B0C4255" w14:textId="45EBB87B" w:rsidR="006420A6" w:rsidRPr="00323284" w:rsidRDefault="006420A6"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Sylfaen"/>
                <w:kern w:val="0"/>
                <w:sz w:val="20"/>
                <w:szCs w:val="20"/>
                <w14:ligatures w14:val="none"/>
              </w:rPr>
              <w:t>Տաք</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և</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սառը</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ջրի</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դիսպենսեր</w:t>
            </w:r>
            <w:r w:rsidRPr="00323284">
              <w:rPr>
                <w:rFonts w:ascii="GHEA Grapalat" w:eastAsia="Times New Roman" w:hAnsi="GHEA Grapalat" w:cs="Calibri"/>
                <w:kern w:val="0"/>
                <w:sz w:val="20"/>
                <w:szCs w:val="20"/>
                <w:lang w:val="ru-RU"/>
                <w14:ligatures w14:val="none"/>
              </w:rPr>
              <w:t xml:space="preserve"> </w:t>
            </w:r>
            <w:r w:rsidRPr="00323284">
              <w:rPr>
                <w:rFonts w:ascii="GHEA Grapalat" w:eastAsia="Times New Roman" w:hAnsi="GHEA Grapalat" w:cs="Sylfaen"/>
                <w:kern w:val="0"/>
                <w:sz w:val="20"/>
                <w:szCs w:val="20"/>
                <w14:ligatures w14:val="none"/>
              </w:rPr>
              <w:t>սարք</w:t>
            </w:r>
          </w:p>
        </w:tc>
        <w:tc>
          <w:tcPr>
            <w:tcW w:w="2275" w:type="dxa"/>
            <w:tcBorders>
              <w:top w:val="nil"/>
              <w:left w:val="nil"/>
              <w:bottom w:val="single" w:sz="4" w:space="0" w:color="auto"/>
              <w:right w:val="single" w:sz="4" w:space="0" w:color="auto"/>
            </w:tcBorders>
            <w:shd w:val="clear" w:color="000000" w:fill="FFFFFF"/>
            <w:vAlign w:val="center"/>
          </w:tcPr>
          <w:p w14:paraId="4306E313" w14:textId="643B099B" w:rsidR="006420A6" w:rsidRPr="00323284" w:rsidRDefault="006420A6" w:rsidP="008D6E9F">
            <w:pPr>
              <w:spacing w:after="0" w:line="240" w:lineRule="auto"/>
              <w:jc w:val="center"/>
              <w:rPr>
                <w:rFonts w:ascii="GHEA Grapalat" w:eastAsia="Times New Roman" w:hAnsi="GHEA Grapalat" w:cs="Calibri"/>
                <w:color w:val="37474F"/>
                <w:kern w:val="0"/>
                <w:sz w:val="20"/>
                <w:szCs w:val="20"/>
                <w14:ligatures w14:val="none"/>
              </w:rPr>
            </w:pPr>
            <w:r w:rsidRPr="00323284">
              <w:rPr>
                <w:rFonts w:ascii="GHEA Grapalat" w:hAnsi="GHEA Grapalat"/>
                <w:color w:val="000000"/>
                <w:sz w:val="20"/>
                <w:szCs w:val="20"/>
              </w:rPr>
              <w:t xml:space="preserve">1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7A421CB3" w14:textId="1BFCFF13" w:rsidR="006420A6" w:rsidRPr="00323284" w:rsidRDefault="006420A6"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6420A6" w:rsidRPr="00323284" w14:paraId="53F86FF4" w14:textId="77777777" w:rsidTr="0034586B">
        <w:trPr>
          <w:trHeight w:val="37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7491729B" w14:textId="4E031BCB" w:rsidR="006420A6" w:rsidRPr="00323284" w:rsidRDefault="006420A6"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163</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noWrap/>
            <w:vAlign w:val="center"/>
          </w:tcPr>
          <w:p w14:paraId="0AE6A843" w14:textId="38691299" w:rsidR="006420A6" w:rsidRPr="00323284" w:rsidRDefault="006420A6"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Պլաստիկե</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աթոռներ</w:t>
            </w:r>
          </w:p>
        </w:tc>
        <w:tc>
          <w:tcPr>
            <w:tcW w:w="2275" w:type="dxa"/>
            <w:tcBorders>
              <w:top w:val="nil"/>
              <w:left w:val="nil"/>
              <w:bottom w:val="single" w:sz="4" w:space="0" w:color="auto"/>
              <w:right w:val="single" w:sz="4" w:space="0" w:color="auto"/>
            </w:tcBorders>
            <w:shd w:val="clear" w:color="000000" w:fill="FFFFFF"/>
            <w:noWrap/>
            <w:vAlign w:val="center"/>
          </w:tcPr>
          <w:p w14:paraId="02E0FD23" w14:textId="531901F9" w:rsidR="006420A6" w:rsidRPr="00323284" w:rsidRDefault="006420A6"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8–12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0C5BDE31" w14:textId="53D24961" w:rsidR="006420A6" w:rsidRPr="00323284" w:rsidRDefault="006420A6"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6420A6" w:rsidRPr="00323284" w14:paraId="3F02C99E" w14:textId="77777777" w:rsidTr="0034586B">
        <w:trPr>
          <w:trHeight w:val="375"/>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7CEBBAB4" w14:textId="684E25AB" w:rsidR="006420A6" w:rsidRPr="00323284" w:rsidRDefault="006420A6"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164</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vAlign w:val="center"/>
          </w:tcPr>
          <w:p w14:paraId="7A668E23" w14:textId="31FB558B" w:rsidR="006420A6" w:rsidRPr="00323284" w:rsidRDefault="006420A6"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color w:val="000000"/>
                <w:kern w:val="0"/>
                <w:sz w:val="20"/>
                <w:szCs w:val="20"/>
                <w14:ligatures w14:val="none"/>
              </w:rPr>
              <w:t>Նստարաններ</w:t>
            </w:r>
            <w:r w:rsidRPr="00323284">
              <w:rPr>
                <w:rFonts w:ascii="GHEA Grapalat" w:eastAsia="Times New Roman" w:hAnsi="GHEA Grapalat" w:cs="Calibri"/>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թեթև</w:t>
            </w:r>
            <w:r w:rsidRPr="00323284">
              <w:rPr>
                <w:rFonts w:ascii="GHEA Grapalat" w:eastAsia="Times New Roman" w:hAnsi="GHEA Grapalat" w:cs="Calibri"/>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առանց</w:t>
            </w:r>
            <w:r w:rsidRPr="00323284">
              <w:rPr>
                <w:rFonts w:ascii="GHEA Grapalat" w:eastAsia="Times New Roman" w:hAnsi="GHEA Grapalat" w:cs="Calibri"/>
                <w:color w:val="000000"/>
                <w:kern w:val="0"/>
                <w:sz w:val="20"/>
                <w:szCs w:val="20"/>
                <w14:ligatures w14:val="none"/>
              </w:rPr>
              <w:t xml:space="preserve"> </w:t>
            </w:r>
            <w:r w:rsidRPr="00323284">
              <w:rPr>
                <w:rFonts w:ascii="GHEA Grapalat" w:eastAsia="Times New Roman" w:hAnsi="GHEA Grapalat" w:cs="Sylfaen"/>
                <w:color w:val="000000"/>
                <w:kern w:val="0"/>
                <w:sz w:val="20"/>
                <w:szCs w:val="20"/>
                <w14:ligatures w14:val="none"/>
              </w:rPr>
              <w:t>հենարանների</w:t>
            </w:r>
            <w:r w:rsidRPr="00323284">
              <w:rPr>
                <w:rFonts w:ascii="GHEA Grapalat" w:eastAsia="Times New Roman" w:hAnsi="GHEA Grapalat" w:cs="Calibri"/>
                <w:color w:val="000000"/>
                <w:kern w:val="0"/>
                <w:sz w:val="20"/>
                <w:szCs w:val="20"/>
                <w14:ligatures w14:val="none"/>
              </w:rPr>
              <w:t xml:space="preserve"> </w:t>
            </w:r>
          </w:p>
        </w:tc>
        <w:tc>
          <w:tcPr>
            <w:tcW w:w="2275" w:type="dxa"/>
            <w:tcBorders>
              <w:top w:val="nil"/>
              <w:left w:val="nil"/>
              <w:bottom w:val="single" w:sz="4" w:space="0" w:color="auto"/>
              <w:right w:val="single" w:sz="4" w:space="0" w:color="auto"/>
            </w:tcBorders>
            <w:shd w:val="clear" w:color="000000" w:fill="FFFFFF"/>
            <w:noWrap/>
            <w:vAlign w:val="center"/>
          </w:tcPr>
          <w:p w14:paraId="692C4F72" w14:textId="63A12C9F" w:rsidR="006420A6" w:rsidRPr="00323284" w:rsidRDefault="006420A6" w:rsidP="008D6E9F">
            <w:pPr>
              <w:spacing w:after="0" w:line="240" w:lineRule="auto"/>
              <w:jc w:val="center"/>
              <w:rPr>
                <w:rFonts w:ascii="GHEA Grapalat" w:eastAsia="Times New Roman" w:hAnsi="GHEA Grapalat" w:cs="Calibri"/>
                <w:color w:val="000000"/>
                <w:kern w:val="0"/>
                <w:sz w:val="20"/>
                <w:szCs w:val="20"/>
                <w14:ligatures w14:val="none"/>
              </w:rPr>
            </w:pPr>
            <w:r w:rsidRPr="00323284">
              <w:rPr>
                <w:rFonts w:ascii="GHEA Grapalat" w:hAnsi="GHEA Grapalat"/>
                <w:color w:val="000000"/>
                <w:sz w:val="20"/>
                <w:szCs w:val="20"/>
              </w:rPr>
              <w:t xml:space="preserve">4–6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63F0A639" w14:textId="4555E109" w:rsidR="006420A6" w:rsidRPr="00323284" w:rsidRDefault="006420A6"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3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r w:rsidR="006420A6" w:rsidRPr="00323284" w14:paraId="343A1F90" w14:textId="77777777" w:rsidTr="0034586B">
        <w:trPr>
          <w:trHeight w:val="63"/>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14:paraId="68FD8352" w14:textId="60F5C3B7" w:rsidR="006420A6" w:rsidRPr="00323284" w:rsidRDefault="006420A6" w:rsidP="008D6E9F">
            <w:pPr>
              <w:spacing w:after="0" w:line="240" w:lineRule="auto"/>
              <w:rPr>
                <w:rFonts w:ascii="GHEA Grapalat" w:eastAsia="Times New Roman" w:hAnsi="GHEA Grapalat" w:cs="Calibri"/>
                <w:kern w:val="0"/>
                <w:sz w:val="20"/>
                <w:szCs w:val="20"/>
                <w:lang w:val="ru-RU"/>
                <w14:ligatures w14:val="none"/>
              </w:rPr>
            </w:pPr>
            <w:r w:rsidRPr="00323284">
              <w:rPr>
                <w:rFonts w:ascii="GHEA Grapalat" w:eastAsia="Times New Roman" w:hAnsi="GHEA Grapalat" w:cs="Calibri"/>
                <w:kern w:val="0"/>
                <w:sz w:val="20"/>
                <w:szCs w:val="20"/>
                <w14:ligatures w14:val="none"/>
              </w:rPr>
              <w:t>165</w:t>
            </w:r>
            <w:r w:rsidR="00F372F2" w:rsidRPr="00323284">
              <w:rPr>
                <w:rFonts w:ascii="GHEA Grapalat" w:eastAsia="Times New Roman" w:hAnsi="GHEA Grapalat" w:cs="Calibri"/>
                <w:kern w:val="0"/>
                <w:sz w:val="20"/>
                <w:szCs w:val="20"/>
                <w:lang w:val="ru-RU"/>
                <w14:ligatures w14:val="none"/>
              </w:rPr>
              <w:t>.</w:t>
            </w:r>
          </w:p>
        </w:tc>
        <w:tc>
          <w:tcPr>
            <w:tcW w:w="3109" w:type="dxa"/>
            <w:tcBorders>
              <w:top w:val="nil"/>
              <w:left w:val="nil"/>
              <w:bottom w:val="single" w:sz="4" w:space="0" w:color="auto"/>
              <w:right w:val="single" w:sz="4" w:space="0" w:color="auto"/>
            </w:tcBorders>
            <w:shd w:val="clear" w:color="000000" w:fill="FFFFFF"/>
            <w:noWrap/>
            <w:vAlign w:val="center"/>
          </w:tcPr>
          <w:p w14:paraId="60A3C138" w14:textId="120D86CC" w:rsidR="006420A6" w:rsidRPr="00323284" w:rsidRDefault="006420A6" w:rsidP="008D6E9F">
            <w:pPr>
              <w:spacing w:after="0" w:line="240" w:lineRule="auto"/>
              <w:rPr>
                <w:rFonts w:ascii="GHEA Grapalat" w:eastAsia="Times New Roman" w:hAnsi="GHEA Grapalat" w:cs="Calibri"/>
                <w:kern w:val="0"/>
                <w:sz w:val="20"/>
                <w:szCs w:val="20"/>
                <w14:ligatures w14:val="none"/>
              </w:rPr>
            </w:pPr>
            <w:r w:rsidRPr="00323284">
              <w:rPr>
                <w:rFonts w:ascii="GHEA Grapalat" w:eastAsia="Times New Roman" w:hAnsi="GHEA Grapalat" w:cs="Sylfaen"/>
                <w:kern w:val="0"/>
                <w:sz w:val="20"/>
                <w:szCs w:val="20"/>
                <w14:ligatures w14:val="none"/>
              </w:rPr>
              <w:t>Պահարան</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շարժական</w:t>
            </w:r>
            <w:r w:rsidRPr="00323284">
              <w:rPr>
                <w:rFonts w:ascii="GHEA Grapalat" w:eastAsia="Times New Roman" w:hAnsi="GHEA Grapalat" w:cs="Calibri"/>
                <w:kern w:val="0"/>
                <w:sz w:val="20"/>
                <w:szCs w:val="20"/>
                <w14:ligatures w14:val="none"/>
              </w:rPr>
              <w:t xml:space="preserve"> </w:t>
            </w:r>
            <w:r w:rsidRPr="00323284">
              <w:rPr>
                <w:rFonts w:ascii="GHEA Grapalat" w:eastAsia="Times New Roman" w:hAnsi="GHEA Grapalat" w:cs="Sylfaen"/>
                <w:kern w:val="0"/>
                <w:sz w:val="20"/>
                <w:szCs w:val="20"/>
                <w14:ligatures w14:val="none"/>
              </w:rPr>
              <w:t>խոհանոցի</w:t>
            </w:r>
          </w:p>
        </w:tc>
        <w:tc>
          <w:tcPr>
            <w:tcW w:w="2275" w:type="dxa"/>
            <w:tcBorders>
              <w:top w:val="nil"/>
              <w:left w:val="nil"/>
              <w:bottom w:val="single" w:sz="4" w:space="0" w:color="auto"/>
              <w:right w:val="single" w:sz="4" w:space="0" w:color="auto"/>
            </w:tcBorders>
            <w:shd w:val="clear" w:color="000000" w:fill="FFFFFF"/>
            <w:vAlign w:val="center"/>
          </w:tcPr>
          <w:p w14:paraId="627E58A9" w14:textId="77F7EA5E" w:rsidR="006420A6" w:rsidRPr="00323284" w:rsidRDefault="006420A6" w:rsidP="008D6E9F">
            <w:pPr>
              <w:spacing w:after="0" w:line="240" w:lineRule="auto"/>
              <w:jc w:val="center"/>
              <w:rPr>
                <w:rFonts w:ascii="GHEA Grapalat" w:eastAsia="Times New Roman" w:hAnsi="GHEA Grapalat" w:cs="Calibri"/>
                <w:color w:val="37474F"/>
                <w:kern w:val="0"/>
                <w:sz w:val="20"/>
                <w:szCs w:val="20"/>
                <w14:ligatures w14:val="none"/>
              </w:rPr>
            </w:pPr>
            <w:r w:rsidRPr="00323284">
              <w:rPr>
                <w:rFonts w:ascii="GHEA Grapalat" w:hAnsi="GHEA Grapalat"/>
                <w:color w:val="000000"/>
                <w:sz w:val="20"/>
                <w:szCs w:val="20"/>
              </w:rPr>
              <w:t xml:space="preserve">2–3 </w:t>
            </w:r>
            <w:r w:rsidRPr="00323284">
              <w:rPr>
                <w:rFonts w:ascii="GHEA Grapalat" w:hAnsi="GHEA Grapalat" w:cs="Sylfaen"/>
                <w:color w:val="000000"/>
                <w:sz w:val="20"/>
                <w:szCs w:val="20"/>
              </w:rPr>
              <w:t>հատ</w:t>
            </w:r>
          </w:p>
        </w:tc>
        <w:tc>
          <w:tcPr>
            <w:tcW w:w="3827" w:type="dxa"/>
            <w:gridSpan w:val="2"/>
            <w:tcBorders>
              <w:top w:val="nil"/>
              <w:left w:val="nil"/>
              <w:bottom w:val="single" w:sz="4" w:space="0" w:color="auto"/>
              <w:right w:val="single" w:sz="4" w:space="0" w:color="auto"/>
            </w:tcBorders>
            <w:shd w:val="clear" w:color="000000" w:fill="FFFFFF"/>
            <w:noWrap/>
            <w:vAlign w:val="center"/>
          </w:tcPr>
          <w:p w14:paraId="241C3A97" w14:textId="0AA6E519" w:rsidR="006420A6" w:rsidRPr="00323284" w:rsidRDefault="006420A6" w:rsidP="008D6E9F">
            <w:pPr>
              <w:spacing w:after="0" w:line="240" w:lineRule="auto"/>
              <w:jc w:val="center"/>
              <w:rPr>
                <w:rFonts w:ascii="GHEA Grapalat" w:eastAsia="Times New Roman" w:hAnsi="GHEA Grapalat" w:cs="Calibri"/>
                <w:kern w:val="0"/>
                <w:sz w:val="20"/>
                <w:szCs w:val="20"/>
                <w14:ligatures w14:val="none"/>
              </w:rPr>
            </w:pPr>
            <w:r w:rsidRPr="00323284">
              <w:rPr>
                <w:rFonts w:ascii="GHEA Grapalat" w:hAnsi="GHEA Grapalat"/>
                <w:color w:val="000000"/>
                <w:sz w:val="20"/>
                <w:szCs w:val="20"/>
              </w:rPr>
              <w:t xml:space="preserve">5 </w:t>
            </w:r>
            <w:r w:rsidRPr="00323284">
              <w:rPr>
                <w:rFonts w:ascii="GHEA Grapalat" w:hAnsi="GHEA Grapalat" w:cs="Sylfaen"/>
                <w:color w:val="000000"/>
                <w:sz w:val="20"/>
                <w:szCs w:val="20"/>
              </w:rPr>
              <w:t>տարի</w:t>
            </w:r>
            <w:r w:rsidR="00BA60BC" w:rsidRPr="00323284">
              <w:rPr>
                <w:rFonts w:ascii="GHEA Grapalat" w:hAnsi="GHEA Grapalat" w:cs="Sylfaen"/>
                <w:sz w:val="20"/>
                <w:szCs w:val="20"/>
                <w:lang w:val="ru-RU"/>
              </w:rPr>
              <w:t xml:space="preserve"> կամ ավելի</w:t>
            </w:r>
          </w:p>
        </w:tc>
      </w:tr>
    </w:tbl>
    <w:p w14:paraId="4726870D" w14:textId="782712A0" w:rsidR="0062332E" w:rsidRPr="00323284" w:rsidRDefault="0062332E" w:rsidP="008D6E9F">
      <w:pPr>
        <w:spacing w:after="0" w:line="240" w:lineRule="auto"/>
        <w:rPr>
          <w:rFonts w:ascii="GHEA Grapalat" w:hAnsi="GHEA Grapalat"/>
          <w:sz w:val="20"/>
          <w:szCs w:val="20"/>
        </w:rPr>
      </w:pPr>
    </w:p>
    <w:sectPr w:rsidR="0062332E" w:rsidRPr="00323284" w:rsidSect="00CA1A2E">
      <w:footerReference w:type="default" r:id="rId8"/>
      <w:pgSz w:w="11906" w:h="16838" w:code="9"/>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B7660" w14:textId="77777777" w:rsidR="00C21E7C" w:rsidRDefault="00C21E7C" w:rsidP="00EB230E">
      <w:pPr>
        <w:spacing w:after="0" w:line="240" w:lineRule="auto"/>
      </w:pPr>
      <w:r>
        <w:separator/>
      </w:r>
    </w:p>
  </w:endnote>
  <w:endnote w:type="continuationSeparator" w:id="0">
    <w:p w14:paraId="11DBB131" w14:textId="77777777" w:rsidR="00C21E7C" w:rsidRDefault="00C21E7C" w:rsidP="00EB2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 LatRus">
    <w:panose1 w:val="02020603050405020304"/>
    <w:charset w:val="00"/>
    <w:family w:val="roman"/>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IDFont+F2">
    <w:altName w:val="Calibri"/>
    <w:panose1 w:val="00000000000000000000"/>
    <w:charset w:val="CC"/>
    <w:family w:val="auto"/>
    <w:notTrueType/>
    <w:pitch w:val="default"/>
    <w:sig w:usb0="00000201" w:usb1="00000000" w:usb2="00000000" w:usb3="00000000" w:csb0="00000004"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870977"/>
      <w:docPartObj>
        <w:docPartGallery w:val="Page Numbers (Bottom of Page)"/>
        <w:docPartUnique/>
      </w:docPartObj>
    </w:sdtPr>
    <w:sdtEndPr>
      <w:rPr>
        <w:noProof/>
      </w:rPr>
    </w:sdtEndPr>
    <w:sdtContent>
      <w:p w14:paraId="29D19586" w14:textId="6CB1ECF1" w:rsidR="00323284" w:rsidRDefault="00323284">
        <w:pPr>
          <w:pStyle w:val="Footer"/>
          <w:jc w:val="right"/>
        </w:pPr>
        <w:r>
          <w:fldChar w:fldCharType="begin"/>
        </w:r>
        <w:r>
          <w:instrText xml:space="preserve"> PAGE   \* MERGEFORMAT </w:instrText>
        </w:r>
        <w:r>
          <w:fldChar w:fldCharType="separate"/>
        </w:r>
        <w:r w:rsidR="004710B1">
          <w:rPr>
            <w:noProof/>
          </w:rPr>
          <w:t>56</w:t>
        </w:r>
        <w:r>
          <w:rPr>
            <w:noProof/>
          </w:rPr>
          <w:fldChar w:fldCharType="end"/>
        </w:r>
      </w:p>
    </w:sdtContent>
  </w:sdt>
  <w:p w14:paraId="68620507" w14:textId="77777777" w:rsidR="00323284" w:rsidRDefault="00323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BF75D" w14:textId="77777777" w:rsidR="00C21E7C" w:rsidRDefault="00C21E7C" w:rsidP="00EB230E">
      <w:pPr>
        <w:spacing w:after="0" w:line="240" w:lineRule="auto"/>
      </w:pPr>
      <w:r>
        <w:separator/>
      </w:r>
    </w:p>
  </w:footnote>
  <w:footnote w:type="continuationSeparator" w:id="0">
    <w:p w14:paraId="5E797D78" w14:textId="77777777" w:rsidR="00C21E7C" w:rsidRDefault="00C21E7C" w:rsidP="00EB2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30CF"/>
    <w:multiLevelType w:val="hybridMultilevel"/>
    <w:tmpl w:val="EC74B3F0"/>
    <w:lvl w:ilvl="0" w:tplc="DA00CFF8">
      <w:start w:val="30"/>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3575813"/>
    <w:multiLevelType w:val="hybridMultilevel"/>
    <w:tmpl w:val="14E03B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216B7"/>
    <w:multiLevelType w:val="hybridMultilevel"/>
    <w:tmpl w:val="58F08346"/>
    <w:lvl w:ilvl="0" w:tplc="24AE7224">
      <w:start w:val="25"/>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42C8D"/>
    <w:multiLevelType w:val="hybridMultilevel"/>
    <w:tmpl w:val="3CF84C56"/>
    <w:lvl w:ilvl="0" w:tplc="9B408CE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5BD5552"/>
    <w:multiLevelType w:val="hybridMultilevel"/>
    <w:tmpl w:val="F3C6AC3A"/>
    <w:lvl w:ilvl="0" w:tplc="1C4CFECC">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6E648A"/>
    <w:multiLevelType w:val="hybridMultilevel"/>
    <w:tmpl w:val="80E41BB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CF609B"/>
    <w:multiLevelType w:val="hybridMultilevel"/>
    <w:tmpl w:val="BAB8936C"/>
    <w:lvl w:ilvl="0" w:tplc="04090011">
      <w:start w:val="1"/>
      <w:numFmt w:val="decimal"/>
      <w:lvlText w:val="%1)"/>
      <w:lvlJc w:val="left"/>
      <w:pPr>
        <w:ind w:left="1135" w:hanging="360"/>
      </w:p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7" w15:restartNumberingAfterBreak="0">
    <w:nsid w:val="090946FF"/>
    <w:multiLevelType w:val="hybridMultilevel"/>
    <w:tmpl w:val="F4CA8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947315"/>
    <w:multiLevelType w:val="hybridMultilevel"/>
    <w:tmpl w:val="0D664D8E"/>
    <w:lvl w:ilvl="0" w:tplc="482C4EE4">
      <w:start w:val="2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0B5B5DD7"/>
    <w:multiLevelType w:val="hybridMultilevel"/>
    <w:tmpl w:val="AABA4E86"/>
    <w:lvl w:ilvl="0" w:tplc="9B408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CB01BC"/>
    <w:multiLevelType w:val="hybridMultilevel"/>
    <w:tmpl w:val="1AB26806"/>
    <w:lvl w:ilvl="0" w:tplc="04090011">
      <w:start w:val="1"/>
      <w:numFmt w:val="decimal"/>
      <w:lvlText w:val="%1)"/>
      <w:lvlJc w:val="left"/>
      <w:pPr>
        <w:ind w:left="1080" w:hanging="360"/>
      </w:pPr>
      <w:rPr>
        <w:rFonts w:hint="default"/>
      </w:rPr>
    </w:lvl>
    <w:lvl w:ilvl="1" w:tplc="350C8DAE">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25B6B8D"/>
    <w:multiLevelType w:val="hybridMultilevel"/>
    <w:tmpl w:val="8BAA86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69617E"/>
    <w:multiLevelType w:val="hybridMultilevel"/>
    <w:tmpl w:val="EBBC39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DE2AC0"/>
    <w:multiLevelType w:val="hybridMultilevel"/>
    <w:tmpl w:val="68D41B4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15AD3E8A"/>
    <w:multiLevelType w:val="hybridMultilevel"/>
    <w:tmpl w:val="C6762532"/>
    <w:lvl w:ilvl="0" w:tplc="495255AA">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BF7983"/>
    <w:multiLevelType w:val="hybridMultilevel"/>
    <w:tmpl w:val="C48CBA40"/>
    <w:lvl w:ilvl="0" w:tplc="6002B100">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7D5755"/>
    <w:multiLevelType w:val="hybridMultilevel"/>
    <w:tmpl w:val="33CEE20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7C81362"/>
    <w:multiLevelType w:val="multilevel"/>
    <w:tmpl w:val="9656E8C2"/>
    <w:styleLink w:val="Style3"/>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8FD5119"/>
    <w:multiLevelType w:val="multilevel"/>
    <w:tmpl w:val="5EF67EAA"/>
    <w:lvl w:ilvl="0">
      <w:start w:val="3"/>
      <w:numFmt w:val="decimal"/>
      <w:lvlText w:val="%1"/>
      <w:lvlJc w:val="left"/>
      <w:pPr>
        <w:ind w:left="360" w:hanging="360"/>
      </w:pPr>
      <w:rPr>
        <w:rFonts w:hint="default"/>
        <w:color w:val="000000" w:themeColor="text1"/>
      </w:rPr>
    </w:lvl>
    <w:lvl w:ilvl="1">
      <w:start w:val="3"/>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9" w15:restartNumberingAfterBreak="0">
    <w:nsid w:val="19B147BE"/>
    <w:multiLevelType w:val="hybridMultilevel"/>
    <w:tmpl w:val="1C706338"/>
    <w:lvl w:ilvl="0" w:tplc="CB8EA54E">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81336D"/>
    <w:multiLevelType w:val="multilevel"/>
    <w:tmpl w:val="0409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FFC3E92"/>
    <w:multiLevelType w:val="hybridMultilevel"/>
    <w:tmpl w:val="1AFCA440"/>
    <w:lvl w:ilvl="0" w:tplc="0742CD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68B5718"/>
    <w:multiLevelType w:val="hybridMultilevel"/>
    <w:tmpl w:val="ECDC6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16108C"/>
    <w:multiLevelType w:val="multilevel"/>
    <w:tmpl w:val="FDC4DE62"/>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24" w15:restartNumberingAfterBreak="0">
    <w:nsid w:val="298514A4"/>
    <w:multiLevelType w:val="hybridMultilevel"/>
    <w:tmpl w:val="FA7AD37A"/>
    <w:lvl w:ilvl="0" w:tplc="04090011">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29C52AC8"/>
    <w:multiLevelType w:val="hybridMultilevel"/>
    <w:tmpl w:val="8CD8C118"/>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2A9A17DC"/>
    <w:multiLevelType w:val="multilevel"/>
    <w:tmpl w:val="45380734"/>
    <w:styleLink w:val="Style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F5F7F33"/>
    <w:multiLevelType w:val="multilevel"/>
    <w:tmpl w:val="D822286A"/>
    <w:styleLink w:val="Style2"/>
    <w:lvl w:ilvl="0">
      <w:start w:val="1"/>
      <w:numFmt w:val="decimal"/>
      <w:lvlText w:val="%1."/>
      <w:lvlJc w:val="left"/>
      <w:pPr>
        <w:ind w:left="360" w:hanging="360"/>
      </w:pPr>
    </w:lvl>
    <w:lvl w:ilvl="1">
      <w:start w:val="1"/>
      <w:numFmt w:val="decimal"/>
      <w:lvlText w:val="%1.%2."/>
      <w:lvlJc w:val="left"/>
      <w:pPr>
        <w:ind w:left="792" w:hanging="432"/>
      </w:pPr>
      <w:rPr>
        <w:b w:val="0"/>
        <w:i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F9B128F"/>
    <w:multiLevelType w:val="hybridMultilevel"/>
    <w:tmpl w:val="33DAAB54"/>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7143815"/>
    <w:multiLevelType w:val="hybridMultilevel"/>
    <w:tmpl w:val="85BC08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9430BE"/>
    <w:multiLevelType w:val="hybridMultilevel"/>
    <w:tmpl w:val="DAD6D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724EA2"/>
    <w:multiLevelType w:val="multilevel"/>
    <w:tmpl w:val="11D8EBB0"/>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B880F50"/>
    <w:multiLevelType w:val="hybridMultilevel"/>
    <w:tmpl w:val="28FA53FE"/>
    <w:lvl w:ilvl="0" w:tplc="9B408CE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3F3C175A"/>
    <w:multiLevelType w:val="hybridMultilevel"/>
    <w:tmpl w:val="0CBCE486"/>
    <w:lvl w:ilvl="0" w:tplc="04090011">
      <w:start w:val="1"/>
      <w:numFmt w:val="decimal"/>
      <w:lvlText w:val="%1)"/>
      <w:lvlJc w:val="left"/>
      <w:pPr>
        <w:ind w:left="351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34" w15:restartNumberingAfterBreak="0">
    <w:nsid w:val="45132236"/>
    <w:multiLevelType w:val="hybridMultilevel"/>
    <w:tmpl w:val="F84C23E8"/>
    <w:lvl w:ilvl="0" w:tplc="9B408CE6">
      <w:start w:val="1"/>
      <w:numFmt w:val="decimal"/>
      <w:lvlText w:val="%1)"/>
      <w:lvlJc w:val="left"/>
      <w:pPr>
        <w:ind w:left="450" w:hanging="360"/>
      </w:pPr>
      <w:rPr>
        <w:rFonts w:hint="default"/>
      </w:rPr>
    </w:lvl>
    <w:lvl w:ilvl="1" w:tplc="FFFFFFFF">
      <w:start w:val="1"/>
      <w:numFmt w:val="decimal"/>
      <w:lvlText w:val="%2)"/>
      <w:lvlJc w:val="left"/>
      <w:pPr>
        <w:ind w:left="1632" w:hanging="552"/>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5186F60"/>
    <w:multiLevelType w:val="hybridMultilevel"/>
    <w:tmpl w:val="533203AE"/>
    <w:lvl w:ilvl="0" w:tplc="AC64F782">
      <w:start w:val="30"/>
      <w:numFmt w:val="decimal"/>
      <w:lvlText w:val="%1."/>
      <w:lvlJc w:val="left"/>
      <w:pPr>
        <w:ind w:left="8010" w:hanging="360"/>
      </w:pPr>
      <w:rPr>
        <w:rFonts w:eastAsia="Microsoft YaHei" w:cs="Microsoft YaHei"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45686E74"/>
    <w:multiLevelType w:val="hybridMultilevel"/>
    <w:tmpl w:val="DC600DB6"/>
    <w:lvl w:ilvl="0" w:tplc="FF10D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FC23DF"/>
    <w:multiLevelType w:val="hybridMultilevel"/>
    <w:tmpl w:val="2D14D610"/>
    <w:lvl w:ilvl="0" w:tplc="3580F5B0">
      <w:start w:val="23"/>
      <w:numFmt w:val="decimal"/>
      <w:lvlText w:val="%1."/>
      <w:lvlJc w:val="left"/>
      <w:pPr>
        <w:ind w:left="720" w:hanging="360"/>
      </w:pPr>
      <w:rPr>
        <w:rFonts w:eastAsia="MS Mincho" w:cs="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B92D47"/>
    <w:multiLevelType w:val="multilevel"/>
    <w:tmpl w:val="782C9380"/>
    <w:lvl w:ilvl="0">
      <w:start w:val="3"/>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9" w15:restartNumberingAfterBreak="0">
    <w:nsid w:val="4C8C5996"/>
    <w:multiLevelType w:val="hybridMultilevel"/>
    <w:tmpl w:val="17DE0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FF19FC"/>
    <w:multiLevelType w:val="multilevel"/>
    <w:tmpl w:val="0409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F541E5"/>
    <w:multiLevelType w:val="hybridMultilevel"/>
    <w:tmpl w:val="411C2A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F510952"/>
    <w:multiLevelType w:val="hybridMultilevel"/>
    <w:tmpl w:val="8258CD26"/>
    <w:lvl w:ilvl="0" w:tplc="870A04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6A54B2"/>
    <w:multiLevelType w:val="hybridMultilevel"/>
    <w:tmpl w:val="E2F6957E"/>
    <w:lvl w:ilvl="0" w:tplc="93082D22">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F5143F"/>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538078D"/>
    <w:multiLevelType w:val="hybridMultilevel"/>
    <w:tmpl w:val="624A2EB0"/>
    <w:lvl w:ilvl="0" w:tplc="9B408CE6">
      <w:start w:val="1"/>
      <w:numFmt w:val="decimal"/>
      <w:lvlText w:val="%1)"/>
      <w:lvlJc w:val="left"/>
      <w:pPr>
        <w:ind w:left="4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5D1756D"/>
    <w:multiLevelType w:val="hybridMultilevel"/>
    <w:tmpl w:val="6A801624"/>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7" w15:restartNumberingAfterBreak="0">
    <w:nsid w:val="5658444F"/>
    <w:multiLevelType w:val="hybridMultilevel"/>
    <w:tmpl w:val="2A8CAD96"/>
    <w:lvl w:ilvl="0" w:tplc="F4E459FA">
      <w:start w:val="1"/>
      <w:numFmt w:val="decimal"/>
      <w:lvlText w:val="%1)"/>
      <w:lvlJc w:val="left"/>
      <w:pPr>
        <w:ind w:left="900" w:hanging="360"/>
      </w:pPr>
      <w:rPr>
        <w:rFonts w:hint="default"/>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570A5088"/>
    <w:multiLevelType w:val="multilevel"/>
    <w:tmpl w:val="0409001D"/>
    <w:styleLink w:val="Style7"/>
    <w:lvl w:ilvl="0">
      <w:start w:val="1"/>
      <w:numFmt w:val="decimal"/>
      <w:lvlText w:val="%1)"/>
      <w:lvlJc w:val="left"/>
      <w:pPr>
        <w:ind w:left="360" w:hanging="360"/>
      </w:pPr>
    </w:lvl>
    <w:lvl w:ilvl="1">
      <w:start w:val="1"/>
      <w:numFmt w:val="decimal"/>
      <w:lvlText w:val="%2)"/>
      <w:lvlJc w:val="left"/>
      <w:pPr>
        <w:ind w:left="720" w:hanging="360"/>
      </w:pPr>
      <w:rPr>
        <w:rFonts w:ascii="Sylfaen" w:hAnsi="Sylfaen"/>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59C0631F"/>
    <w:multiLevelType w:val="multilevel"/>
    <w:tmpl w:val="E6D06C9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C3C2AB8"/>
    <w:multiLevelType w:val="hybridMultilevel"/>
    <w:tmpl w:val="8298A5FA"/>
    <w:lvl w:ilvl="0" w:tplc="4150EDB2">
      <w:start w:val="27"/>
      <w:numFmt w:val="decimal"/>
      <w:lvlText w:val="%1."/>
      <w:lvlJc w:val="left"/>
      <w:pPr>
        <w:ind w:left="6300" w:hanging="360"/>
      </w:pPr>
      <w:rPr>
        <w:rFonts w:hint="default"/>
      </w:rPr>
    </w:lvl>
    <w:lvl w:ilvl="1" w:tplc="04090019" w:tentative="1">
      <w:start w:val="1"/>
      <w:numFmt w:val="lowerLetter"/>
      <w:lvlText w:val="%2."/>
      <w:lvlJc w:val="left"/>
      <w:pPr>
        <w:ind w:left="7020" w:hanging="360"/>
      </w:pPr>
    </w:lvl>
    <w:lvl w:ilvl="2" w:tplc="0409001B" w:tentative="1">
      <w:start w:val="1"/>
      <w:numFmt w:val="lowerRoman"/>
      <w:lvlText w:val="%3."/>
      <w:lvlJc w:val="right"/>
      <w:pPr>
        <w:ind w:left="7740" w:hanging="180"/>
      </w:pPr>
    </w:lvl>
    <w:lvl w:ilvl="3" w:tplc="0409000F" w:tentative="1">
      <w:start w:val="1"/>
      <w:numFmt w:val="decimal"/>
      <w:lvlText w:val="%4."/>
      <w:lvlJc w:val="left"/>
      <w:pPr>
        <w:ind w:left="8460" w:hanging="360"/>
      </w:pPr>
    </w:lvl>
    <w:lvl w:ilvl="4" w:tplc="04090019" w:tentative="1">
      <w:start w:val="1"/>
      <w:numFmt w:val="lowerLetter"/>
      <w:lvlText w:val="%5."/>
      <w:lvlJc w:val="left"/>
      <w:pPr>
        <w:ind w:left="9180" w:hanging="360"/>
      </w:pPr>
    </w:lvl>
    <w:lvl w:ilvl="5" w:tplc="0409001B" w:tentative="1">
      <w:start w:val="1"/>
      <w:numFmt w:val="lowerRoman"/>
      <w:lvlText w:val="%6."/>
      <w:lvlJc w:val="right"/>
      <w:pPr>
        <w:ind w:left="9900" w:hanging="180"/>
      </w:pPr>
    </w:lvl>
    <w:lvl w:ilvl="6" w:tplc="0409000F" w:tentative="1">
      <w:start w:val="1"/>
      <w:numFmt w:val="decimal"/>
      <w:lvlText w:val="%7."/>
      <w:lvlJc w:val="left"/>
      <w:pPr>
        <w:ind w:left="10620" w:hanging="360"/>
      </w:pPr>
    </w:lvl>
    <w:lvl w:ilvl="7" w:tplc="04090019" w:tentative="1">
      <w:start w:val="1"/>
      <w:numFmt w:val="lowerLetter"/>
      <w:lvlText w:val="%8."/>
      <w:lvlJc w:val="left"/>
      <w:pPr>
        <w:ind w:left="11340" w:hanging="360"/>
      </w:pPr>
    </w:lvl>
    <w:lvl w:ilvl="8" w:tplc="0409001B" w:tentative="1">
      <w:start w:val="1"/>
      <w:numFmt w:val="lowerRoman"/>
      <w:lvlText w:val="%9."/>
      <w:lvlJc w:val="right"/>
      <w:pPr>
        <w:ind w:left="12060" w:hanging="180"/>
      </w:pPr>
    </w:lvl>
  </w:abstractNum>
  <w:abstractNum w:abstractNumId="51" w15:restartNumberingAfterBreak="0">
    <w:nsid w:val="630C0B9A"/>
    <w:multiLevelType w:val="hybridMultilevel"/>
    <w:tmpl w:val="95788B3E"/>
    <w:lvl w:ilvl="0" w:tplc="2FF41E86">
      <w:start w:val="32"/>
      <w:numFmt w:val="decimal"/>
      <w:lvlText w:val="%1."/>
      <w:lvlJc w:val="left"/>
      <w:pPr>
        <w:ind w:left="12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E0621C"/>
    <w:multiLevelType w:val="hybridMultilevel"/>
    <w:tmpl w:val="DBB08B4E"/>
    <w:lvl w:ilvl="0" w:tplc="04090011">
      <w:start w:val="1"/>
      <w:numFmt w:val="decimal"/>
      <w:lvlText w:val="%1)"/>
      <w:lvlJc w:val="left"/>
      <w:pPr>
        <w:ind w:left="810" w:hanging="360"/>
      </w:pPr>
      <w:rPr>
        <w:rFonts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53" w15:restartNumberingAfterBreak="0">
    <w:nsid w:val="686D767C"/>
    <w:multiLevelType w:val="hybridMultilevel"/>
    <w:tmpl w:val="67FCA294"/>
    <w:lvl w:ilvl="0" w:tplc="F22ABB22">
      <w:start w:val="1"/>
      <w:numFmt w:val="decimal"/>
      <w:lvlText w:val="%1."/>
      <w:lvlJc w:val="left"/>
      <w:pPr>
        <w:ind w:left="1350" w:hanging="360"/>
      </w:pPr>
      <w:rPr>
        <w:rFonts w:ascii="Sylfaen" w:hAnsi="Sylfaen" w:hint="default"/>
        <w:b w:val="0"/>
        <w:bCs/>
        <w:i w:val="0"/>
        <w:iCs w:val="0"/>
        <w:sz w:val="22"/>
        <w:szCs w:val="22"/>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1350" w:hanging="360"/>
      </w:pPr>
    </w:lvl>
    <w:lvl w:ilvl="5" w:tplc="0409001B" w:tentative="1">
      <w:start w:val="1"/>
      <w:numFmt w:val="lowerRoman"/>
      <w:lvlText w:val="%6."/>
      <w:lvlJc w:val="right"/>
      <w:pPr>
        <w:ind w:left="-630" w:hanging="180"/>
      </w:pPr>
    </w:lvl>
    <w:lvl w:ilvl="6" w:tplc="0409000F" w:tentative="1">
      <w:start w:val="1"/>
      <w:numFmt w:val="decimal"/>
      <w:lvlText w:val="%7."/>
      <w:lvlJc w:val="left"/>
      <w:pPr>
        <w:ind w:left="90" w:hanging="360"/>
      </w:pPr>
    </w:lvl>
    <w:lvl w:ilvl="7" w:tplc="04090019" w:tentative="1">
      <w:start w:val="1"/>
      <w:numFmt w:val="lowerLetter"/>
      <w:lvlText w:val="%8."/>
      <w:lvlJc w:val="left"/>
      <w:pPr>
        <w:ind w:left="810" w:hanging="360"/>
      </w:pPr>
    </w:lvl>
    <w:lvl w:ilvl="8" w:tplc="0409001B" w:tentative="1">
      <w:start w:val="1"/>
      <w:numFmt w:val="lowerRoman"/>
      <w:lvlText w:val="%9."/>
      <w:lvlJc w:val="right"/>
      <w:pPr>
        <w:ind w:left="1530" w:hanging="180"/>
      </w:pPr>
    </w:lvl>
  </w:abstractNum>
  <w:abstractNum w:abstractNumId="54" w15:restartNumberingAfterBreak="0">
    <w:nsid w:val="69E953BD"/>
    <w:multiLevelType w:val="hybridMultilevel"/>
    <w:tmpl w:val="BFFA4F6C"/>
    <w:lvl w:ilvl="0" w:tplc="580420F4">
      <w:start w:val="1"/>
      <w:numFmt w:val="decimal"/>
      <w:lvlText w:val="%1."/>
      <w:lvlJc w:val="left"/>
      <w:pPr>
        <w:ind w:left="6300" w:hanging="360"/>
      </w:pPr>
      <w:rPr>
        <w:rFonts w:ascii="GHEA Grapalat" w:hAnsi="GHEA Grapalat"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08A3C98"/>
    <w:multiLevelType w:val="hybridMultilevel"/>
    <w:tmpl w:val="CC2C5B44"/>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6" w15:restartNumberingAfterBreak="0">
    <w:nsid w:val="709C6933"/>
    <w:multiLevelType w:val="multilevel"/>
    <w:tmpl w:val="3510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244667B"/>
    <w:multiLevelType w:val="hybridMultilevel"/>
    <w:tmpl w:val="8E12CEC8"/>
    <w:lvl w:ilvl="0" w:tplc="9B408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3455BFE"/>
    <w:multiLevelType w:val="multilevel"/>
    <w:tmpl w:val="F014D0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6946403"/>
    <w:multiLevelType w:val="hybridMultilevel"/>
    <w:tmpl w:val="3A146F4E"/>
    <w:lvl w:ilvl="0" w:tplc="04090011">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60" w15:restartNumberingAfterBreak="0">
    <w:nsid w:val="7A222D2F"/>
    <w:multiLevelType w:val="multilevel"/>
    <w:tmpl w:val="729E95E8"/>
    <w:lvl w:ilvl="0">
      <w:start w:val="4"/>
      <w:numFmt w:val="decimal"/>
      <w:lvlText w:val="%1"/>
      <w:lvlJc w:val="left"/>
      <w:pPr>
        <w:ind w:left="360" w:hanging="360"/>
      </w:pPr>
      <w:rPr>
        <w:rFonts w:hint="default"/>
      </w:rPr>
    </w:lvl>
    <w:lvl w:ilvl="1">
      <w:start w:val="3"/>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61" w15:restartNumberingAfterBreak="0">
    <w:nsid w:val="7FE00EFA"/>
    <w:multiLevelType w:val="hybridMultilevel"/>
    <w:tmpl w:val="6B3C6B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54"/>
  </w:num>
  <w:num w:numId="3">
    <w:abstractNumId w:val="31"/>
  </w:num>
  <w:num w:numId="4">
    <w:abstractNumId w:val="44"/>
  </w:num>
  <w:num w:numId="5">
    <w:abstractNumId w:val="27"/>
  </w:num>
  <w:num w:numId="6">
    <w:abstractNumId w:val="17"/>
  </w:num>
  <w:num w:numId="7">
    <w:abstractNumId w:val="20"/>
  </w:num>
  <w:num w:numId="8">
    <w:abstractNumId w:val="49"/>
  </w:num>
  <w:num w:numId="9">
    <w:abstractNumId w:val="40"/>
  </w:num>
  <w:num w:numId="10">
    <w:abstractNumId w:val="34"/>
  </w:num>
  <w:num w:numId="11">
    <w:abstractNumId w:val="45"/>
  </w:num>
  <w:num w:numId="12">
    <w:abstractNumId w:val="3"/>
  </w:num>
  <w:num w:numId="13">
    <w:abstractNumId w:val="43"/>
  </w:num>
  <w:num w:numId="14">
    <w:abstractNumId w:val="14"/>
  </w:num>
  <w:num w:numId="15">
    <w:abstractNumId w:val="15"/>
  </w:num>
  <w:num w:numId="16">
    <w:abstractNumId w:val="4"/>
  </w:num>
  <w:num w:numId="17">
    <w:abstractNumId w:val="57"/>
  </w:num>
  <w:num w:numId="18">
    <w:abstractNumId w:val="32"/>
  </w:num>
  <w:num w:numId="19">
    <w:abstractNumId w:val="9"/>
  </w:num>
  <w:num w:numId="20">
    <w:abstractNumId w:val="10"/>
  </w:num>
  <w:num w:numId="21">
    <w:abstractNumId w:val="33"/>
  </w:num>
  <w:num w:numId="22">
    <w:abstractNumId w:val="55"/>
  </w:num>
  <w:num w:numId="23">
    <w:abstractNumId w:val="28"/>
  </w:num>
  <w:num w:numId="24">
    <w:abstractNumId w:val="24"/>
  </w:num>
  <w:num w:numId="25">
    <w:abstractNumId w:val="25"/>
  </w:num>
  <w:num w:numId="26">
    <w:abstractNumId w:val="52"/>
  </w:num>
  <w:num w:numId="27">
    <w:abstractNumId w:val="46"/>
  </w:num>
  <w:num w:numId="28">
    <w:abstractNumId w:val="42"/>
  </w:num>
  <w:num w:numId="29">
    <w:abstractNumId w:val="56"/>
  </w:num>
  <w:num w:numId="30">
    <w:abstractNumId w:val="26"/>
  </w:num>
  <w:num w:numId="31">
    <w:abstractNumId w:val="21"/>
  </w:num>
  <w:num w:numId="32">
    <w:abstractNumId w:val="19"/>
  </w:num>
  <w:num w:numId="33">
    <w:abstractNumId w:val="29"/>
  </w:num>
  <w:num w:numId="34">
    <w:abstractNumId w:val="39"/>
  </w:num>
  <w:num w:numId="35">
    <w:abstractNumId w:val="59"/>
  </w:num>
  <w:num w:numId="36">
    <w:abstractNumId w:val="48"/>
  </w:num>
  <w:num w:numId="37">
    <w:abstractNumId w:val="38"/>
  </w:num>
  <w:num w:numId="38">
    <w:abstractNumId w:val="18"/>
  </w:num>
  <w:num w:numId="39">
    <w:abstractNumId w:val="36"/>
  </w:num>
  <w:num w:numId="40">
    <w:abstractNumId w:val="6"/>
  </w:num>
  <w:num w:numId="41">
    <w:abstractNumId w:val="23"/>
  </w:num>
  <w:num w:numId="42">
    <w:abstractNumId w:val="60"/>
  </w:num>
  <w:num w:numId="43">
    <w:abstractNumId w:val="58"/>
  </w:num>
  <w:num w:numId="44">
    <w:abstractNumId w:val="22"/>
  </w:num>
  <w:num w:numId="45">
    <w:abstractNumId w:val="16"/>
  </w:num>
  <w:num w:numId="46">
    <w:abstractNumId w:val="30"/>
  </w:num>
  <w:num w:numId="47">
    <w:abstractNumId w:val="11"/>
  </w:num>
  <w:num w:numId="48">
    <w:abstractNumId w:val="1"/>
  </w:num>
  <w:num w:numId="49">
    <w:abstractNumId w:val="7"/>
  </w:num>
  <w:num w:numId="50">
    <w:abstractNumId w:val="12"/>
  </w:num>
  <w:num w:numId="51">
    <w:abstractNumId w:val="61"/>
  </w:num>
  <w:num w:numId="52">
    <w:abstractNumId w:val="47"/>
  </w:num>
  <w:num w:numId="53">
    <w:abstractNumId w:val="53"/>
  </w:num>
  <w:num w:numId="54">
    <w:abstractNumId w:val="5"/>
  </w:num>
  <w:num w:numId="55">
    <w:abstractNumId w:val="37"/>
  </w:num>
  <w:num w:numId="56">
    <w:abstractNumId w:val="2"/>
  </w:num>
  <w:num w:numId="57">
    <w:abstractNumId w:val="8"/>
  </w:num>
  <w:num w:numId="58">
    <w:abstractNumId w:val="50"/>
  </w:num>
  <w:num w:numId="59">
    <w:abstractNumId w:val="0"/>
  </w:num>
  <w:num w:numId="60">
    <w:abstractNumId w:val="35"/>
  </w:num>
  <w:num w:numId="61">
    <w:abstractNumId w:val="51"/>
  </w:num>
  <w:num w:numId="62">
    <w:abstractNumId w:val="1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45E"/>
    <w:rsid w:val="00000850"/>
    <w:rsid w:val="00004709"/>
    <w:rsid w:val="00005ED0"/>
    <w:rsid w:val="000062F9"/>
    <w:rsid w:val="00011132"/>
    <w:rsid w:val="00015448"/>
    <w:rsid w:val="00020A36"/>
    <w:rsid w:val="00021901"/>
    <w:rsid w:val="00021932"/>
    <w:rsid w:val="00022BFA"/>
    <w:rsid w:val="00023207"/>
    <w:rsid w:val="000263D8"/>
    <w:rsid w:val="0003207D"/>
    <w:rsid w:val="000327DA"/>
    <w:rsid w:val="0003289E"/>
    <w:rsid w:val="0003546F"/>
    <w:rsid w:val="00036BE8"/>
    <w:rsid w:val="00036C78"/>
    <w:rsid w:val="000376EF"/>
    <w:rsid w:val="00037B01"/>
    <w:rsid w:val="000405AE"/>
    <w:rsid w:val="00044B90"/>
    <w:rsid w:val="0004505A"/>
    <w:rsid w:val="00051D2D"/>
    <w:rsid w:val="00053282"/>
    <w:rsid w:val="000563F9"/>
    <w:rsid w:val="00056BE4"/>
    <w:rsid w:val="00061876"/>
    <w:rsid w:val="0006336E"/>
    <w:rsid w:val="00064668"/>
    <w:rsid w:val="000664D4"/>
    <w:rsid w:val="00067D67"/>
    <w:rsid w:val="00071D18"/>
    <w:rsid w:val="00077EFA"/>
    <w:rsid w:val="00083FA7"/>
    <w:rsid w:val="00084BB6"/>
    <w:rsid w:val="0008507E"/>
    <w:rsid w:val="000A0DF4"/>
    <w:rsid w:val="000A159D"/>
    <w:rsid w:val="000A4AE1"/>
    <w:rsid w:val="000A56DD"/>
    <w:rsid w:val="000A6BCD"/>
    <w:rsid w:val="000A7F11"/>
    <w:rsid w:val="000B35EF"/>
    <w:rsid w:val="000B44AE"/>
    <w:rsid w:val="000C018B"/>
    <w:rsid w:val="000C0DC6"/>
    <w:rsid w:val="000C10C6"/>
    <w:rsid w:val="000C2972"/>
    <w:rsid w:val="000C2C27"/>
    <w:rsid w:val="000C597F"/>
    <w:rsid w:val="000C7BD1"/>
    <w:rsid w:val="000D7729"/>
    <w:rsid w:val="000E19B5"/>
    <w:rsid w:val="000F2674"/>
    <w:rsid w:val="000F6C0D"/>
    <w:rsid w:val="0010038A"/>
    <w:rsid w:val="00105BC2"/>
    <w:rsid w:val="00112206"/>
    <w:rsid w:val="00113A37"/>
    <w:rsid w:val="001213D0"/>
    <w:rsid w:val="001220FA"/>
    <w:rsid w:val="00122C30"/>
    <w:rsid w:val="00123372"/>
    <w:rsid w:val="0012372D"/>
    <w:rsid w:val="00124B18"/>
    <w:rsid w:val="001300FA"/>
    <w:rsid w:val="00136AA4"/>
    <w:rsid w:val="00140AD3"/>
    <w:rsid w:val="00141C79"/>
    <w:rsid w:val="001447D3"/>
    <w:rsid w:val="00145C94"/>
    <w:rsid w:val="001476E9"/>
    <w:rsid w:val="001518F3"/>
    <w:rsid w:val="00156773"/>
    <w:rsid w:val="001577D2"/>
    <w:rsid w:val="001637DE"/>
    <w:rsid w:val="001638C6"/>
    <w:rsid w:val="00163C6D"/>
    <w:rsid w:val="001650CC"/>
    <w:rsid w:val="001678E1"/>
    <w:rsid w:val="0017448B"/>
    <w:rsid w:val="00175BBC"/>
    <w:rsid w:val="00175CCA"/>
    <w:rsid w:val="00176498"/>
    <w:rsid w:val="00176986"/>
    <w:rsid w:val="00186769"/>
    <w:rsid w:val="001867F1"/>
    <w:rsid w:val="00193DD8"/>
    <w:rsid w:val="00195F5A"/>
    <w:rsid w:val="001A04F1"/>
    <w:rsid w:val="001A0FCC"/>
    <w:rsid w:val="001A4B06"/>
    <w:rsid w:val="001A5155"/>
    <w:rsid w:val="001A69C4"/>
    <w:rsid w:val="001A6B3E"/>
    <w:rsid w:val="001B13C7"/>
    <w:rsid w:val="001B2EEF"/>
    <w:rsid w:val="001B6600"/>
    <w:rsid w:val="001C02C0"/>
    <w:rsid w:val="001C05FF"/>
    <w:rsid w:val="001C0B03"/>
    <w:rsid w:val="001C2F17"/>
    <w:rsid w:val="001C41F3"/>
    <w:rsid w:val="001C7866"/>
    <w:rsid w:val="001D1FCB"/>
    <w:rsid w:val="001D4399"/>
    <w:rsid w:val="001D4ACF"/>
    <w:rsid w:val="001D4C49"/>
    <w:rsid w:val="001D56E6"/>
    <w:rsid w:val="001D571D"/>
    <w:rsid w:val="001E20CF"/>
    <w:rsid w:val="001E417A"/>
    <w:rsid w:val="001E573A"/>
    <w:rsid w:val="001E6EB0"/>
    <w:rsid w:val="001E7FAC"/>
    <w:rsid w:val="001F5DDD"/>
    <w:rsid w:val="001F6189"/>
    <w:rsid w:val="001F79D6"/>
    <w:rsid w:val="001F7B2E"/>
    <w:rsid w:val="001F7EAF"/>
    <w:rsid w:val="002036D5"/>
    <w:rsid w:val="00203F52"/>
    <w:rsid w:val="002050C2"/>
    <w:rsid w:val="00207781"/>
    <w:rsid w:val="00216ED7"/>
    <w:rsid w:val="0022011E"/>
    <w:rsid w:val="00226D56"/>
    <w:rsid w:val="00230D2A"/>
    <w:rsid w:val="00242B71"/>
    <w:rsid w:val="00243BF0"/>
    <w:rsid w:val="00244049"/>
    <w:rsid w:val="0024430C"/>
    <w:rsid w:val="00245605"/>
    <w:rsid w:val="002464E3"/>
    <w:rsid w:val="00247687"/>
    <w:rsid w:val="00247DEE"/>
    <w:rsid w:val="00251AA8"/>
    <w:rsid w:val="002521F5"/>
    <w:rsid w:val="00253893"/>
    <w:rsid w:val="00255C32"/>
    <w:rsid w:val="00255DEB"/>
    <w:rsid w:val="00255F20"/>
    <w:rsid w:val="00256C26"/>
    <w:rsid w:val="00261452"/>
    <w:rsid w:val="00261E72"/>
    <w:rsid w:val="00261FED"/>
    <w:rsid w:val="002620F7"/>
    <w:rsid w:val="002626E1"/>
    <w:rsid w:val="00263F26"/>
    <w:rsid w:val="00264C8D"/>
    <w:rsid w:val="00264F08"/>
    <w:rsid w:val="00267CAF"/>
    <w:rsid w:val="00267D35"/>
    <w:rsid w:val="00270A70"/>
    <w:rsid w:val="00272F73"/>
    <w:rsid w:val="00273E70"/>
    <w:rsid w:val="002769FA"/>
    <w:rsid w:val="00277A7F"/>
    <w:rsid w:val="002809CC"/>
    <w:rsid w:val="0028125A"/>
    <w:rsid w:val="002815FD"/>
    <w:rsid w:val="002861B8"/>
    <w:rsid w:val="002918BC"/>
    <w:rsid w:val="00292950"/>
    <w:rsid w:val="0029500F"/>
    <w:rsid w:val="0029623D"/>
    <w:rsid w:val="002978FD"/>
    <w:rsid w:val="002A0B1A"/>
    <w:rsid w:val="002A20F2"/>
    <w:rsid w:val="002A3858"/>
    <w:rsid w:val="002A4347"/>
    <w:rsid w:val="002A4E4F"/>
    <w:rsid w:val="002A7F34"/>
    <w:rsid w:val="002B4544"/>
    <w:rsid w:val="002B6B26"/>
    <w:rsid w:val="002C6B6E"/>
    <w:rsid w:val="002D137A"/>
    <w:rsid w:val="002D5150"/>
    <w:rsid w:val="002E420A"/>
    <w:rsid w:val="002E5C08"/>
    <w:rsid w:val="002E7C31"/>
    <w:rsid w:val="002F0784"/>
    <w:rsid w:val="002F0B50"/>
    <w:rsid w:val="002F16A6"/>
    <w:rsid w:val="002F1DEB"/>
    <w:rsid w:val="002F5B37"/>
    <w:rsid w:val="002F5C72"/>
    <w:rsid w:val="0030500F"/>
    <w:rsid w:val="00307BF1"/>
    <w:rsid w:val="00307F09"/>
    <w:rsid w:val="003122BC"/>
    <w:rsid w:val="00313E52"/>
    <w:rsid w:val="00314DD0"/>
    <w:rsid w:val="00321156"/>
    <w:rsid w:val="00323284"/>
    <w:rsid w:val="00323490"/>
    <w:rsid w:val="00326042"/>
    <w:rsid w:val="0033136B"/>
    <w:rsid w:val="00331EBC"/>
    <w:rsid w:val="0033314B"/>
    <w:rsid w:val="00333991"/>
    <w:rsid w:val="003413C0"/>
    <w:rsid w:val="003425A8"/>
    <w:rsid w:val="00345815"/>
    <w:rsid w:val="0034586B"/>
    <w:rsid w:val="00346A2B"/>
    <w:rsid w:val="00350AB6"/>
    <w:rsid w:val="00350C13"/>
    <w:rsid w:val="00350CBF"/>
    <w:rsid w:val="00350F3A"/>
    <w:rsid w:val="00353F2E"/>
    <w:rsid w:val="00354A1B"/>
    <w:rsid w:val="00354CAB"/>
    <w:rsid w:val="00355B55"/>
    <w:rsid w:val="003570C7"/>
    <w:rsid w:val="00361D34"/>
    <w:rsid w:val="00366E38"/>
    <w:rsid w:val="00370482"/>
    <w:rsid w:val="00370D6C"/>
    <w:rsid w:val="00370F9D"/>
    <w:rsid w:val="00372053"/>
    <w:rsid w:val="00372185"/>
    <w:rsid w:val="0037699F"/>
    <w:rsid w:val="00380744"/>
    <w:rsid w:val="00381213"/>
    <w:rsid w:val="00383301"/>
    <w:rsid w:val="00383680"/>
    <w:rsid w:val="00383BB6"/>
    <w:rsid w:val="00383D98"/>
    <w:rsid w:val="00385BB6"/>
    <w:rsid w:val="003923D7"/>
    <w:rsid w:val="00393C96"/>
    <w:rsid w:val="0039465C"/>
    <w:rsid w:val="003A158D"/>
    <w:rsid w:val="003A3E3B"/>
    <w:rsid w:val="003A4241"/>
    <w:rsid w:val="003A4A56"/>
    <w:rsid w:val="003A516B"/>
    <w:rsid w:val="003A772B"/>
    <w:rsid w:val="003A79B8"/>
    <w:rsid w:val="003B10CC"/>
    <w:rsid w:val="003B3269"/>
    <w:rsid w:val="003B4A02"/>
    <w:rsid w:val="003B515E"/>
    <w:rsid w:val="003B6433"/>
    <w:rsid w:val="003C0868"/>
    <w:rsid w:val="003C226D"/>
    <w:rsid w:val="003C51F2"/>
    <w:rsid w:val="003D7EAF"/>
    <w:rsid w:val="003D7F3D"/>
    <w:rsid w:val="003E0EBB"/>
    <w:rsid w:val="003E2BAB"/>
    <w:rsid w:val="003E365B"/>
    <w:rsid w:val="003E5936"/>
    <w:rsid w:val="003F0915"/>
    <w:rsid w:val="003F1A82"/>
    <w:rsid w:val="003F43AE"/>
    <w:rsid w:val="003F6889"/>
    <w:rsid w:val="003F75E6"/>
    <w:rsid w:val="00400044"/>
    <w:rsid w:val="00405D2C"/>
    <w:rsid w:val="00413598"/>
    <w:rsid w:val="00413BA5"/>
    <w:rsid w:val="00415C14"/>
    <w:rsid w:val="00415DAE"/>
    <w:rsid w:val="0042595C"/>
    <w:rsid w:val="00427CD1"/>
    <w:rsid w:val="00432D8B"/>
    <w:rsid w:val="004330EE"/>
    <w:rsid w:val="0043656D"/>
    <w:rsid w:val="004368DE"/>
    <w:rsid w:val="00437EC0"/>
    <w:rsid w:val="00440A32"/>
    <w:rsid w:val="00443818"/>
    <w:rsid w:val="00444BCC"/>
    <w:rsid w:val="00447CCF"/>
    <w:rsid w:val="0045066A"/>
    <w:rsid w:val="00451F21"/>
    <w:rsid w:val="00453178"/>
    <w:rsid w:val="004548BD"/>
    <w:rsid w:val="00455BE0"/>
    <w:rsid w:val="00461AB8"/>
    <w:rsid w:val="0046673B"/>
    <w:rsid w:val="00466A10"/>
    <w:rsid w:val="004710B1"/>
    <w:rsid w:val="00472912"/>
    <w:rsid w:val="00474792"/>
    <w:rsid w:val="00475421"/>
    <w:rsid w:val="00477691"/>
    <w:rsid w:val="004779F7"/>
    <w:rsid w:val="004800CC"/>
    <w:rsid w:val="00482625"/>
    <w:rsid w:val="00483B02"/>
    <w:rsid w:val="00485FD5"/>
    <w:rsid w:val="0048650B"/>
    <w:rsid w:val="004874D8"/>
    <w:rsid w:val="00490E40"/>
    <w:rsid w:val="00491778"/>
    <w:rsid w:val="0049180A"/>
    <w:rsid w:val="00491834"/>
    <w:rsid w:val="00492AF2"/>
    <w:rsid w:val="004931D4"/>
    <w:rsid w:val="00497933"/>
    <w:rsid w:val="004A3A04"/>
    <w:rsid w:val="004A497A"/>
    <w:rsid w:val="004A7142"/>
    <w:rsid w:val="004A75D1"/>
    <w:rsid w:val="004B1078"/>
    <w:rsid w:val="004B56B1"/>
    <w:rsid w:val="004B5771"/>
    <w:rsid w:val="004C215B"/>
    <w:rsid w:val="004D4C52"/>
    <w:rsid w:val="004D586C"/>
    <w:rsid w:val="004D60C5"/>
    <w:rsid w:val="004D77B6"/>
    <w:rsid w:val="004E2616"/>
    <w:rsid w:val="004E3EF3"/>
    <w:rsid w:val="004E647D"/>
    <w:rsid w:val="004F09B7"/>
    <w:rsid w:val="004F5CB7"/>
    <w:rsid w:val="00500162"/>
    <w:rsid w:val="00502608"/>
    <w:rsid w:val="005049A0"/>
    <w:rsid w:val="00515353"/>
    <w:rsid w:val="00522B3A"/>
    <w:rsid w:val="00522BC1"/>
    <w:rsid w:val="00524397"/>
    <w:rsid w:val="00536F41"/>
    <w:rsid w:val="00540166"/>
    <w:rsid w:val="005458BE"/>
    <w:rsid w:val="005475D3"/>
    <w:rsid w:val="00547DAF"/>
    <w:rsid w:val="005501C4"/>
    <w:rsid w:val="005510AA"/>
    <w:rsid w:val="005560D9"/>
    <w:rsid w:val="0055613F"/>
    <w:rsid w:val="00560D3A"/>
    <w:rsid w:val="00562986"/>
    <w:rsid w:val="00562A25"/>
    <w:rsid w:val="00563A68"/>
    <w:rsid w:val="00565398"/>
    <w:rsid w:val="005731D5"/>
    <w:rsid w:val="00576A7B"/>
    <w:rsid w:val="005801E5"/>
    <w:rsid w:val="00581E04"/>
    <w:rsid w:val="00585AA1"/>
    <w:rsid w:val="0058622C"/>
    <w:rsid w:val="005949C1"/>
    <w:rsid w:val="00594FC1"/>
    <w:rsid w:val="00595238"/>
    <w:rsid w:val="005A421D"/>
    <w:rsid w:val="005A72B5"/>
    <w:rsid w:val="005B0B0E"/>
    <w:rsid w:val="005B2ABA"/>
    <w:rsid w:val="005B3B5D"/>
    <w:rsid w:val="005B3D7B"/>
    <w:rsid w:val="005B5FCA"/>
    <w:rsid w:val="005B60C7"/>
    <w:rsid w:val="005B7C6B"/>
    <w:rsid w:val="005C0DBE"/>
    <w:rsid w:val="005C641C"/>
    <w:rsid w:val="005D4E0C"/>
    <w:rsid w:val="005D7236"/>
    <w:rsid w:val="005E7A51"/>
    <w:rsid w:val="005F2D46"/>
    <w:rsid w:val="005F2FEB"/>
    <w:rsid w:val="005F51A6"/>
    <w:rsid w:val="005F611E"/>
    <w:rsid w:val="005F6849"/>
    <w:rsid w:val="005F6972"/>
    <w:rsid w:val="005F76C3"/>
    <w:rsid w:val="0061430F"/>
    <w:rsid w:val="0061500D"/>
    <w:rsid w:val="00616BF8"/>
    <w:rsid w:val="00621C77"/>
    <w:rsid w:val="00621F86"/>
    <w:rsid w:val="0062332E"/>
    <w:rsid w:val="0062615A"/>
    <w:rsid w:val="00626ED0"/>
    <w:rsid w:val="00634DDA"/>
    <w:rsid w:val="00635D5B"/>
    <w:rsid w:val="006401A4"/>
    <w:rsid w:val="00640A74"/>
    <w:rsid w:val="006420A6"/>
    <w:rsid w:val="006426F5"/>
    <w:rsid w:val="00642801"/>
    <w:rsid w:val="00643764"/>
    <w:rsid w:val="0064484D"/>
    <w:rsid w:val="00647259"/>
    <w:rsid w:val="0064795C"/>
    <w:rsid w:val="00650E1F"/>
    <w:rsid w:val="00656CEB"/>
    <w:rsid w:val="0066170D"/>
    <w:rsid w:val="00661AE4"/>
    <w:rsid w:val="006621A2"/>
    <w:rsid w:val="00664D05"/>
    <w:rsid w:val="0066661B"/>
    <w:rsid w:val="00670659"/>
    <w:rsid w:val="00673670"/>
    <w:rsid w:val="00674381"/>
    <w:rsid w:val="006806F4"/>
    <w:rsid w:val="00680739"/>
    <w:rsid w:val="006812A1"/>
    <w:rsid w:val="006844A1"/>
    <w:rsid w:val="00687474"/>
    <w:rsid w:val="006913AC"/>
    <w:rsid w:val="006A0BFA"/>
    <w:rsid w:val="006A1FA9"/>
    <w:rsid w:val="006B081A"/>
    <w:rsid w:val="006B0BAF"/>
    <w:rsid w:val="006B5121"/>
    <w:rsid w:val="006B7C68"/>
    <w:rsid w:val="006C2EA0"/>
    <w:rsid w:val="006C7144"/>
    <w:rsid w:val="006C7B03"/>
    <w:rsid w:val="006D1E81"/>
    <w:rsid w:val="006D26EA"/>
    <w:rsid w:val="006D3BC2"/>
    <w:rsid w:val="006D44FE"/>
    <w:rsid w:val="006D4798"/>
    <w:rsid w:val="006D4BA1"/>
    <w:rsid w:val="006D5BF3"/>
    <w:rsid w:val="006D6346"/>
    <w:rsid w:val="006E17C3"/>
    <w:rsid w:val="006E26C5"/>
    <w:rsid w:val="006E62CA"/>
    <w:rsid w:val="006F061F"/>
    <w:rsid w:val="006F0733"/>
    <w:rsid w:val="006F2207"/>
    <w:rsid w:val="006F52F0"/>
    <w:rsid w:val="006F7112"/>
    <w:rsid w:val="00700800"/>
    <w:rsid w:val="00700BB4"/>
    <w:rsid w:val="00700FE5"/>
    <w:rsid w:val="00703C8A"/>
    <w:rsid w:val="00707DF9"/>
    <w:rsid w:val="00724F93"/>
    <w:rsid w:val="007326B9"/>
    <w:rsid w:val="00734C6C"/>
    <w:rsid w:val="007423E7"/>
    <w:rsid w:val="00745BDC"/>
    <w:rsid w:val="00746BB2"/>
    <w:rsid w:val="00746E6E"/>
    <w:rsid w:val="00750C7D"/>
    <w:rsid w:val="0075373A"/>
    <w:rsid w:val="0075654A"/>
    <w:rsid w:val="0076135F"/>
    <w:rsid w:val="00761E81"/>
    <w:rsid w:val="00762037"/>
    <w:rsid w:val="00772788"/>
    <w:rsid w:val="00772AB3"/>
    <w:rsid w:val="007740CE"/>
    <w:rsid w:val="00777380"/>
    <w:rsid w:val="00777434"/>
    <w:rsid w:val="007807B8"/>
    <w:rsid w:val="0078427F"/>
    <w:rsid w:val="00784689"/>
    <w:rsid w:val="00786386"/>
    <w:rsid w:val="007878CE"/>
    <w:rsid w:val="00790C3A"/>
    <w:rsid w:val="00792714"/>
    <w:rsid w:val="0079351D"/>
    <w:rsid w:val="007936BD"/>
    <w:rsid w:val="007A2732"/>
    <w:rsid w:val="007A5B4E"/>
    <w:rsid w:val="007B305B"/>
    <w:rsid w:val="007B5137"/>
    <w:rsid w:val="007B6136"/>
    <w:rsid w:val="007C41E4"/>
    <w:rsid w:val="007C41F5"/>
    <w:rsid w:val="007C4A60"/>
    <w:rsid w:val="007C5CF6"/>
    <w:rsid w:val="007C6151"/>
    <w:rsid w:val="007C6ADF"/>
    <w:rsid w:val="007C7B19"/>
    <w:rsid w:val="007D33D6"/>
    <w:rsid w:val="007D4233"/>
    <w:rsid w:val="007D5D28"/>
    <w:rsid w:val="007D7412"/>
    <w:rsid w:val="007E012D"/>
    <w:rsid w:val="007E0267"/>
    <w:rsid w:val="007E173E"/>
    <w:rsid w:val="007E21B5"/>
    <w:rsid w:val="007E3323"/>
    <w:rsid w:val="007E4830"/>
    <w:rsid w:val="007E5C2D"/>
    <w:rsid w:val="007E6044"/>
    <w:rsid w:val="007E63DF"/>
    <w:rsid w:val="007E7008"/>
    <w:rsid w:val="007F0B49"/>
    <w:rsid w:val="007F12C9"/>
    <w:rsid w:val="00804F81"/>
    <w:rsid w:val="008065DC"/>
    <w:rsid w:val="00806AA7"/>
    <w:rsid w:val="00810AA6"/>
    <w:rsid w:val="0082029A"/>
    <w:rsid w:val="00820580"/>
    <w:rsid w:val="00820D62"/>
    <w:rsid w:val="00821A7F"/>
    <w:rsid w:val="00823AC6"/>
    <w:rsid w:val="00824663"/>
    <w:rsid w:val="008253CC"/>
    <w:rsid w:val="00825DEF"/>
    <w:rsid w:val="008269E5"/>
    <w:rsid w:val="00830675"/>
    <w:rsid w:val="00830730"/>
    <w:rsid w:val="00835493"/>
    <w:rsid w:val="00836AD5"/>
    <w:rsid w:val="00836F84"/>
    <w:rsid w:val="0084032A"/>
    <w:rsid w:val="00844BD4"/>
    <w:rsid w:val="008500F3"/>
    <w:rsid w:val="0085019C"/>
    <w:rsid w:val="00850A2C"/>
    <w:rsid w:val="008510A3"/>
    <w:rsid w:val="00851AD6"/>
    <w:rsid w:val="00853DD1"/>
    <w:rsid w:val="008551B2"/>
    <w:rsid w:val="0085718A"/>
    <w:rsid w:val="00860959"/>
    <w:rsid w:val="00864843"/>
    <w:rsid w:val="00864E30"/>
    <w:rsid w:val="00865A27"/>
    <w:rsid w:val="008733C7"/>
    <w:rsid w:val="00880CC2"/>
    <w:rsid w:val="008827CD"/>
    <w:rsid w:val="00883E27"/>
    <w:rsid w:val="00884A00"/>
    <w:rsid w:val="00884E9A"/>
    <w:rsid w:val="0088571C"/>
    <w:rsid w:val="0088764E"/>
    <w:rsid w:val="00892E8D"/>
    <w:rsid w:val="00895A70"/>
    <w:rsid w:val="00895BAD"/>
    <w:rsid w:val="008A2FD4"/>
    <w:rsid w:val="008A6F4E"/>
    <w:rsid w:val="008A701D"/>
    <w:rsid w:val="008B11EF"/>
    <w:rsid w:val="008B1CA1"/>
    <w:rsid w:val="008B1F59"/>
    <w:rsid w:val="008B430B"/>
    <w:rsid w:val="008B49A2"/>
    <w:rsid w:val="008B7C36"/>
    <w:rsid w:val="008C0C89"/>
    <w:rsid w:val="008C13B0"/>
    <w:rsid w:val="008C1D93"/>
    <w:rsid w:val="008C3048"/>
    <w:rsid w:val="008D30CE"/>
    <w:rsid w:val="008D4187"/>
    <w:rsid w:val="008D6E9F"/>
    <w:rsid w:val="008D78BD"/>
    <w:rsid w:val="008D7AF7"/>
    <w:rsid w:val="008D7EBE"/>
    <w:rsid w:val="008D7F1E"/>
    <w:rsid w:val="008E4A68"/>
    <w:rsid w:val="008E6671"/>
    <w:rsid w:val="008E709E"/>
    <w:rsid w:val="008E7105"/>
    <w:rsid w:val="008F2CBC"/>
    <w:rsid w:val="008F3F8F"/>
    <w:rsid w:val="008F4397"/>
    <w:rsid w:val="00900757"/>
    <w:rsid w:val="00901FAE"/>
    <w:rsid w:val="0090724B"/>
    <w:rsid w:val="009109D8"/>
    <w:rsid w:val="00912850"/>
    <w:rsid w:val="00914F0A"/>
    <w:rsid w:val="009155DD"/>
    <w:rsid w:val="00916A29"/>
    <w:rsid w:val="00917A94"/>
    <w:rsid w:val="00920DBA"/>
    <w:rsid w:val="009217AF"/>
    <w:rsid w:val="00923C2D"/>
    <w:rsid w:val="009243A5"/>
    <w:rsid w:val="00924C1E"/>
    <w:rsid w:val="0092770F"/>
    <w:rsid w:val="00930195"/>
    <w:rsid w:val="009317B8"/>
    <w:rsid w:val="009336D0"/>
    <w:rsid w:val="00933DB5"/>
    <w:rsid w:val="00936762"/>
    <w:rsid w:val="00936FA1"/>
    <w:rsid w:val="0094295E"/>
    <w:rsid w:val="009434B1"/>
    <w:rsid w:val="00944099"/>
    <w:rsid w:val="009524AC"/>
    <w:rsid w:val="00953F0A"/>
    <w:rsid w:val="00954994"/>
    <w:rsid w:val="00957731"/>
    <w:rsid w:val="0095785F"/>
    <w:rsid w:val="00957E7F"/>
    <w:rsid w:val="009619F3"/>
    <w:rsid w:val="009626D3"/>
    <w:rsid w:val="00964E6B"/>
    <w:rsid w:val="0096569A"/>
    <w:rsid w:val="009674E1"/>
    <w:rsid w:val="00972B9D"/>
    <w:rsid w:val="009805AF"/>
    <w:rsid w:val="00982048"/>
    <w:rsid w:val="0098267F"/>
    <w:rsid w:val="0098272B"/>
    <w:rsid w:val="00982A00"/>
    <w:rsid w:val="0098386D"/>
    <w:rsid w:val="00995205"/>
    <w:rsid w:val="009A115B"/>
    <w:rsid w:val="009A3191"/>
    <w:rsid w:val="009A7965"/>
    <w:rsid w:val="009B05DD"/>
    <w:rsid w:val="009B16F3"/>
    <w:rsid w:val="009B6D2C"/>
    <w:rsid w:val="009B76ED"/>
    <w:rsid w:val="009C1494"/>
    <w:rsid w:val="009C2DC2"/>
    <w:rsid w:val="009C3729"/>
    <w:rsid w:val="009C6412"/>
    <w:rsid w:val="009C7F6B"/>
    <w:rsid w:val="009D2070"/>
    <w:rsid w:val="009D2AEB"/>
    <w:rsid w:val="009D4F55"/>
    <w:rsid w:val="009D63F0"/>
    <w:rsid w:val="009D72E7"/>
    <w:rsid w:val="009F179E"/>
    <w:rsid w:val="009F1D49"/>
    <w:rsid w:val="009F4785"/>
    <w:rsid w:val="009F49F1"/>
    <w:rsid w:val="009F64DE"/>
    <w:rsid w:val="00A00AB2"/>
    <w:rsid w:val="00A0279F"/>
    <w:rsid w:val="00A02990"/>
    <w:rsid w:val="00A05523"/>
    <w:rsid w:val="00A07372"/>
    <w:rsid w:val="00A07505"/>
    <w:rsid w:val="00A110E5"/>
    <w:rsid w:val="00A11224"/>
    <w:rsid w:val="00A114DD"/>
    <w:rsid w:val="00A12525"/>
    <w:rsid w:val="00A157CE"/>
    <w:rsid w:val="00A2525E"/>
    <w:rsid w:val="00A27B52"/>
    <w:rsid w:val="00A30DBA"/>
    <w:rsid w:val="00A333B4"/>
    <w:rsid w:val="00A35A2E"/>
    <w:rsid w:val="00A37314"/>
    <w:rsid w:val="00A376CC"/>
    <w:rsid w:val="00A377B1"/>
    <w:rsid w:val="00A4194F"/>
    <w:rsid w:val="00A42C88"/>
    <w:rsid w:val="00A46659"/>
    <w:rsid w:val="00A5060B"/>
    <w:rsid w:val="00A534B9"/>
    <w:rsid w:val="00A54238"/>
    <w:rsid w:val="00A55DE9"/>
    <w:rsid w:val="00A5698E"/>
    <w:rsid w:val="00A56DB3"/>
    <w:rsid w:val="00A67A23"/>
    <w:rsid w:val="00A70BDA"/>
    <w:rsid w:val="00A71F66"/>
    <w:rsid w:val="00A74357"/>
    <w:rsid w:val="00A81749"/>
    <w:rsid w:val="00A82CDB"/>
    <w:rsid w:val="00A8600D"/>
    <w:rsid w:val="00A90260"/>
    <w:rsid w:val="00A9146D"/>
    <w:rsid w:val="00A921AD"/>
    <w:rsid w:val="00A9414C"/>
    <w:rsid w:val="00A95743"/>
    <w:rsid w:val="00A95E71"/>
    <w:rsid w:val="00A96DA2"/>
    <w:rsid w:val="00AA0073"/>
    <w:rsid w:val="00AA37E3"/>
    <w:rsid w:val="00AA4A8A"/>
    <w:rsid w:val="00AA597B"/>
    <w:rsid w:val="00AA5A01"/>
    <w:rsid w:val="00AA68DC"/>
    <w:rsid w:val="00AA7FC9"/>
    <w:rsid w:val="00AB0BF4"/>
    <w:rsid w:val="00AB1739"/>
    <w:rsid w:val="00AB7D7C"/>
    <w:rsid w:val="00AC11D3"/>
    <w:rsid w:val="00AC37DB"/>
    <w:rsid w:val="00AC69D1"/>
    <w:rsid w:val="00AD3367"/>
    <w:rsid w:val="00AD4925"/>
    <w:rsid w:val="00AD497C"/>
    <w:rsid w:val="00AE4B29"/>
    <w:rsid w:val="00AE7E52"/>
    <w:rsid w:val="00B0139F"/>
    <w:rsid w:val="00B07DEB"/>
    <w:rsid w:val="00B07F68"/>
    <w:rsid w:val="00B11D99"/>
    <w:rsid w:val="00B145C3"/>
    <w:rsid w:val="00B1599D"/>
    <w:rsid w:val="00B17BA5"/>
    <w:rsid w:val="00B20B1E"/>
    <w:rsid w:val="00B235BC"/>
    <w:rsid w:val="00B32297"/>
    <w:rsid w:val="00B32BD6"/>
    <w:rsid w:val="00B352DD"/>
    <w:rsid w:val="00B35BEB"/>
    <w:rsid w:val="00B371CA"/>
    <w:rsid w:val="00B403CC"/>
    <w:rsid w:val="00B4153F"/>
    <w:rsid w:val="00B41B95"/>
    <w:rsid w:val="00B42237"/>
    <w:rsid w:val="00B4260D"/>
    <w:rsid w:val="00B44C9C"/>
    <w:rsid w:val="00B51701"/>
    <w:rsid w:val="00B52613"/>
    <w:rsid w:val="00B52761"/>
    <w:rsid w:val="00B57B03"/>
    <w:rsid w:val="00B60440"/>
    <w:rsid w:val="00B61942"/>
    <w:rsid w:val="00B63166"/>
    <w:rsid w:val="00B6427A"/>
    <w:rsid w:val="00B72132"/>
    <w:rsid w:val="00B74319"/>
    <w:rsid w:val="00B75217"/>
    <w:rsid w:val="00B82663"/>
    <w:rsid w:val="00B84E85"/>
    <w:rsid w:val="00B906A1"/>
    <w:rsid w:val="00B91A05"/>
    <w:rsid w:val="00BA22AE"/>
    <w:rsid w:val="00BA255E"/>
    <w:rsid w:val="00BA2C17"/>
    <w:rsid w:val="00BA2E44"/>
    <w:rsid w:val="00BA3009"/>
    <w:rsid w:val="00BA33E5"/>
    <w:rsid w:val="00BA38EB"/>
    <w:rsid w:val="00BA454C"/>
    <w:rsid w:val="00BA60BC"/>
    <w:rsid w:val="00BA6D86"/>
    <w:rsid w:val="00BB794D"/>
    <w:rsid w:val="00BB7978"/>
    <w:rsid w:val="00BC20C1"/>
    <w:rsid w:val="00BC6672"/>
    <w:rsid w:val="00BD4B38"/>
    <w:rsid w:val="00BD629F"/>
    <w:rsid w:val="00BE54AB"/>
    <w:rsid w:val="00BF1A47"/>
    <w:rsid w:val="00BF1E1B"/>
    <w:rsid w:val="00BF2A33"/>
    <w:rsid w:val="00BF30AB"/>
    <w:rsid w:val="00BF578E"/>
    <w:rsid w:val="00C01B0E"/>
    <w:rsid w:val="00C16B80"/>
    <w:rsid w:val="00C16EEE"/>
    <w:rsid w:val="00C17B23"/>
    <w:rsid w:val="00C17D9D"/>
    <w:rsid w:val="00C17E53"/>
    <w:rsid w:val="00C21E7C"/>
    <w:rsid w:val="00C226CF"/>
    <w:rsid w:val="00C2526A"/>
    <w:rsid w:val="00C323DF"/>
    <w:rsid w:val="00C344D6"/>
    <w:rsid w:val="00C350A3"/>
    <w:rsid w:val="00C36CDE"/>
    <w:rsid w:val="00C406F9"/>
    <w:rsid w:val="00C4153A"/>
    <w:rsid w:val="00C417F6"/>
    <w:rsid w:val="00C447A6"/>
    <w:rsid w:val="00C468E8"/>
    <w:rsid w:val="00C47848"/>
    <w:rsid w:val="00C50235"/>
    <w:rsid w:val="00C518C5"/>
    <w:rsid w:val="00C51FDE"/>
    <w:rsid w:val="00C526DA"/>
    <w:rsid w:val="00C528E4"/>
    <w:rsid w:val="00C54BD2"/>
    <w:rsid w:val="00C55636"/>
    <w:rsid w:val="00C55D68"/>
    <w:rsid w:val="00C56C82"/>
    <w:rsid w:val="00C56CD5"/>
    <w:rsid w:val="00C60A5F"/>
    <w:rsid w:val="00C628D1"/>
    <w:rsid w:val="00C631CB"/>
    <w:rsid w:val="00C635E1"/>
    <w:rsid w:val="00C74573"/>
    <w:rsid w:val="00C75F9D"/>
    <w:rsid w:val="00C86EBA"/>
    <w:rsid w:val="00C90E7F"/>
    <w:rsid w:val="00C949A9"/>
    <w:rsid w:val="00C9552C"/>
    <w:rsid w:val="00C97372"/>
    <w:rsid w:val="00CA1A2E"/>
    <w:rsid w:val="00CA33B9"/>
    <w:rsid w:val="00CA3A2A"/>
    <w:rsid w:val="00CB01C9"/>
    <w:rsid w:val="00CB161F"/>
    <w:rsid w:val="00CB173B"/>
    <w:rsid w:val="00CB23EF"/>
    <w:rsid w:val="00CB250E"/>
    <w:rsid w:val="00CB3CA9"/>
    <w:rsid w:val="00CB577F"/>
    <w:rsid w:val="00CC23BE"/>
    <w:rsid w:val="00CC2E2B"/>
    <w:rsid w:val="00CD047C"/>
    <w:rsid w:val="00CD091D"/>
    <w:rsid w:val="00CD1A79"/>
    <w:rsid w:val="00CD339A"/>
    <w:rsid w:val="00CD4A20"/>
    <w:rsid w:val="00CD7EBC"/>
    <w:rsid w:val="00CE25DC"/>
    <w:rsid w:val="00CE7EA2"/>
    <w:rsid w:val="00CE7FAF"/>
    <w:rsid w:val="00CF6A3C"/>
    <w:rsid w:val="00CF75C1"/>
    <w:rsid w:val="00CF78B0"/>
    <w:rsid w:val="00D01E23"/>
    <w:rsid w:val="00D02E31"/>
    <w:rsid w:val="00D032B3"/>
    <w:rsid w:val="00D0345E"/>
    <w:rsid w:val="00D16E29"/>
    <w:rsid w:val="00D1715F"/>
    <w:rsid w:val="00D17674"/>
    <w:rsid w:val="00D2025F"/>
    <w:rsid w:val="00D21A49"/>
    <w:rsid w:val="00D22818"/>
    <w:rsid w:val="00D23D16"/>
    <w:rsid w:val="00D2529E"/>
    <w:rsid w:val="00D263DD"/>
    <w:rsid w:val="00D276B0"/>
    <w:rsid w:val="00D3439D"/>
    <w:rsid w:val="00D34590"/>
    <w:rsid w:val="00D55ACC"/>
    <w:rsid w:val="00D56456"/>
    <w:rsid w:val="00D56C10"/>
    <w:rsid w:val="00D570CD"/>
    <w:rsid w:val="00D6142E"/>
    <w:rsid w:val="00D61E5D"/>
    <w:rsid w:val="00D67BC3"/>
    <w:rsid w:val="00D708A3"/>
    <w:rsid w:val="00D714E1"/>
    <w:rsid w:val="00D72100"/>
    <w:rsid w:val="00D72F5C"/>
    <w:rsid w:val="00D732D0"/>
    <w:rsid w:val="00D759D0"/>
    <w:rsid w:val="00D7654B"/>
    <w:rsid w:val="00D76BD8"/>
    <w:rsid w:val="00D778CC"/>
    <w:rsid w:val="00D77DAA"/>
    <w:rsid w:val="00D81DC1"/>
    <w:rsid w:val="00D82B1C"/>
    <w:rsid w:val="00D82EE0"/>
    <w:rsid w:val="00D86F88"/>
    <w:rsid w:val="00D904B5"/>
    <w:rsid w:val="00D90611"/>
    <w:rsid w:val="00D92BCB"/>
    <w:rsid w:val="00D9345B"/>
    <w:rsid w:val="00D977A2"/>
    <w:rsid w:val="00DA246D"/>
    <w:rsid w:val="00DA392F"/>
    <w:rsid w:val="00DB2A62"/>
    <w:rsid w:val="00DB3CAB"/>
    <w:rsid w:val="00DB5503"/>
    <w:rsid w:val="00DC10D6"/>
    <w:rsid w:val="00DC1EA1"/>
    <w:rsid w:val="00DD074D"/>
    <w:rsid w:val="00DD4843"/>
    <w:rsid w:val="00DD5DA8"/>
    <w:rsid w:val="00DE40C2"/>
    <w:rsid w:val="00DE48A6"/>
    <w:rsid w:val="00DE60A8"/>
    <w:rsid w:val="00DE611F"/>
    <w:rsid w:val="00DE7301"/>
    <w:rsid w:val="00DF0861"/>
    <w:rsid w:val="00DF305B"/>
    <w:rsid w:val="00DF3E38"/>
    <w:rsid w:val="00E003FB"/>
    <w:rsid w:val="00E00591"/>
    <w:rsid w:val="00E009A7"/>
    <w:rsid w:val="00E04E9B"/>
    <w:rsid w:val="00E05AFF"/>
    <w:rsid w:val="00E05B55"/>
    <w:rsid w:val="00E10E2F"/>
    <w:rsid w:val="00E1135E"/>
    <w:rsid w:val="00E11440"/>
    <w:rsid w:val="00E16669"/>
    <w:rsid w:val="00E24EA9"/>
    <w:rsid w:val="00E24F45"/>
    <w:rsid w:val="00E26949"/>
    <w:rsid w:val="00E30D57"/>
    <w:rsid w:val="00E32F73"/>
    <w:rsid w:val="00E36820"/>
    <w:rsid w:val="00E409C6"/>
    <w:rsid w:val="00E40CA2"/>
    <w:rsid w:val="00E41B7E"/>
    <w:rsid w:val="00E41BAE"/>
    <w:rsid w:val="00E430F0"/>
    <w:rsid w:val="00E55058"/>
    <w:rsid w:val="00E57304"/>
    <w:rsid w:val="00E60408"/>
    <w:rsid w:val="00E604B9"/>
    <w:rsid w:val="00E60B52"/>
    <w:rsid w:val="00E64B73"/>
    <w:rsid w:val="00E66293"/>
    <w:rsid w:val="00E72EEB"/>
    <w:rsid w:val="00E74E2F"/>
    <w:rsid w:val="00E75A74"/>
    <w:rsid w:val="00E7667C"/>
    <w:rsid w:val="00E80499"/>
    <w:rsid w:val="00E809D1"/>
    <w:rsid w:val="00E84751"/>
    <w:rsid w:val="00E900DC"/>
    <w:rsid w:val="00E94D53"/>
    <w:rsid w:val="00E97D2B"/>
    <w:rsid w:val="00EA1663"/>
    <w:rsid w:val="00EA2AB7"/>
    <w:rsid w:val="00EA3F65"/>
    <w:rsid w:val="00EA44E3"/>
    <w:rsid w:val="00EA7241"/>
    <w:rsid w:val="00EA74A4"/>
    <w:rsid w:val="00EB230E"/>
    <w:rsid w:val="00EB2601"/>
    <w:rsid w:val="00EB39D4"/>
    <w:rsid w:val="00EB3F7C"/>
    <w:rsid w:val="00EB5EF9"/>
    <w:rsid w:val="00EC1205"/>
    <w:rsid w:val="00EC7194"/>
    <w:rsid w:val="00ED3009"/>
    <w:rsid w:val="00ED45F3"/>
    <w:rsid w:val="00ED5DF6"/>
    <w:rsid w:val="00EE7062"/>
    <w:rsid w:val="00EE734E"/>
    <w:rsid w:val="00EF0263"/>
    <w:rsid w:val="00EF1093"/>
    <w:rsid w:val="00EF412F"/>
    <w:rsid w:val="00EF48CC"/>
    <w:rsid w:val="00F00F4F"/>
    <w:rsid w:val="00F03850"/>
    <w:rsid w:val="00F05097"/>
    <w:rsid w:val="00F11BD5"/>
    <w:rsid w:val="00F148E4"/>
    <w:rsid w:val="00F1664C"/>
    <w:rsid w:val="00F177E0"/>
    <w:rsid w:val="00F21D69"/>
    <w:rsid w:val="00F30188"/>
    <w:rsid w:val="00F3189D"/>
    <w:rsid w:val="00F32C7C"/>
    <w:rsid w:val="00F32DCD"/>
    <w:rsid w:val="00F372F2"/>
    <w:rsid w:val="00F377E8"/>
    <w:rsid w:val="00F37A4A"/>
    <w:rsid w:val="00F40844"/>
    <w:rsid w:val="00F45FDF"/>
    <w:rsid w:val="00F5345B"/>
    <w:rsid w:val="00F55878"/>
    <w:rsid w:val="00F57DAD"/>
    <w:rsid w:val="00F60724"/>
    <w:rsid w:val="00F60D0B"/>
    <w:rsid w:val="00F60DEC"/>
    <w:rsid w:val="00F623FD"/>
    <w:rsid w:val="00F65A39"/>
    <w:rsid w:val="00F710A0"/>
    <w:rsid w:val="00F71D88"/>
    <w:rsid w:val="00F7634F"/>
    <w:rsid w:val="00F76DD5"/>
    <w:rsid w:val="00F772DC"/>
    <w:rsid w:val="00F8295C"/>
    <w:rsid w:val="00F872B7"/>
    <w:rsid w:val="00F87FF7"/>
    <w:rsid w:val="00F93582"/>
    <w:rsid w:val="00FA0CF9"/>
    <w:rsid w:val="00FA6C1E"/>
    <w:rsid w:val="00FB0CBF"/>
    <w:rsid w:val="00FB36BF"/>
    <w:rsid w:val="00FB55CF"/>
    <w:rsid w:val="00FB7A7A"/>
    <w:rsid w:val="00FC1772"/>
    <w:rsid w:val="00FC28CD"/>
    <w:rsid w:val="00FC653E"/>
    <w:rsid w:val="00FC7EE3"/>
    <w:rsid w:val="00FC7FBD"/>
    <w:rsid w:val="00FD00CC"/>
    <w:rsid w:val="00FD1799"/>
    <w:rsid w:val="00FD1E42"/>
    <w:rsid w:val="00FE191B"/>
    <w:rsid w:val="00FE3056"/>
    <w:rsid w:val="00FE40E0"/>
    <w:rsid w:val="00FF075B"/>
    <w:rsid w:val="00FF3071"/>
    <w:rsid w:val="00FF55D2"/>
    <w:rsid w:val="00FF5DE1"/>
    <w:rsid w:val="00FF60C8"/>
    <w:rsid w:val="00FF6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9561"/>
  <w15:chartTrackingRefBased/>
  <w15:docId w15:val="{8E61A73E-98C3-4943-A724-67E2B30D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45E"/>
  </w:style>
  <w:style w:type="paragraph" w:styleId="Heading1">
    <w:name w:val="heading 1"/>
    <w:basedOn w:val="Normal"/>
    <w:next w:val="Normal"/>
    <w:link w:val="Heading1Char"/>
    <w:uiPriority w:val="9"/>
    <w:qFormat/>
    <w:rsid w:val="00D03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3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3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45E"/>
    <w:rPr>
      <w:rFonts w:eastAsiaTheme="majorEastAsia" w:cstheme="majorBidi"/>
      <w:color w:val="272727" w:themeColor="text1" w:themeTint="D8"/>
    </w:rPr>
  </w:style>
  <w:style w:type="paragraph" w:styleId="Title">
    <w:name w:val="Title"/>
    <w:basedOn w:val="Normal"/>
    <w:next w:val="Normal"/>
    <w:link w:val="TitleChar"/>
    <w:uiPriority w:val="10"/>
    <w:qFormat/>
    <w:rsid w:val="00D03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45E"/>
    <w:pPr>
      <w:spacing w:before="160"/>
      <w:jc w:val="center"/>
    </w:pPr>
    <w:rPr>
      <w:i/>
      <w:iCs/>
      <w:color w:val="404040" w:themeColor="text1" w:themeTint="BF"/>
    </w:rPr>
  </w:style>
  <w:style w:type="character" w:customStyle="1" w:styleId="QuoteChar">
    <w:name w:val="Quote Char"/>
    <w:basedOn w:val="DefaultParagraphFont"/>
    <w:link w:val="Quote"/>
    <w:uiPriority w:val="29"/>
    <w:rsid w:val="00D0345E"/>
    <w:rPr>
      <w:i/>
      <w:iCs/>
      <w:color w:val="404040" w:themeColor="text1" w:themeTint="BF"/>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D0345E"/>
    <w:pPr>
      <w:ind w:left="720"/>
      <w:contextualSpacing/>
    </w:pPr>
  </w:style>
  <w:style w:type="character" w:styleId="IntenseEmphasis">
    <w:name w:val="Intense Emphasis"/>
    <w:basedOn w:val="DefaultParagraphFont"/>
    <w:uiPriority w:val="21"/>
    <w:qFormat/>
    <w:rsid w:val="00D0345E"/>
    <w:rPr>
      <w:i/>
      <w:iCs/>
      <w:color w:val="0F4761" w:themeColor="accent1" w:themeShade="BF"/>
    </w:rPr>
  </w:style>
  <w:style w:type="paragraph" w:styleId="IntenseQuote">
    <w:name w:val="Intense Quote"/>
    <w:basedOn w:val="Normal"/>
    <w:next w:val="Normal"/>
    <w:link w:val="IntenseQuoteChar"/>
    <w:uiPriority w:val="30"/>
    <w:qFormat/>
    <w:rsid w:val="00D03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45E"/>
    <w:rPr>
      <w:i/>
      <w:iCs/>
      <w:color w:val="0F4761" w:themeColor="accent1" w:themeShade="BF"/>
    </w:rPr>
  </w:style>
  <w:style w:type="character" w:styleId="IntenseReference">
    <w:name w:val="Intense Reference"/>
    <w:basedOn w:val="DefaultParagraphFont"/>
    <w:uiPriority w:val="32"/>
    <w:qFormat/>
    <w:rsid w:val="00D0345E"/>
    <w:rPr>
      <w:b/>
      <w:bCs/>
      <w:smallCaps/>
      <w:color w:val="0F4761" w:themeColor="accent1" w:themeShade="BF"/>
      <w:spacing w:val="5"/>
    </w:rPr>
  </w:style>
  <w:style w:type="character" w:styleId="CommentReference">
    <w:name w:val="annotation reference"/>
    <w:basedOn w:val="DefaultParagraphFont"/>
    <w:uiPriority w:val="99"/>
    <w:semiHidden/>
    <w:unhideWhenUsed/>
    <w:rsid w:val="00D0345E"/>
    <w:rPr>
      <w:sz w:val="16"/>
      <w:szCs w:val="16"/>
    </w:rPr>
  </w:style>
  <w:style w:type="paragraph" w:styleId="CommentText">
    <w:name w:val="annotation text"/>
    <w:basedOn w:val="Normal"/>
    <w:link w:val="CommentTextChar"/>
    <w:uiPriority w:val="99"/>
    <w:unhideWhenUsed/>
    <w:rsid w:val="00D0345E"/>
    <w:pPr>
      <w:spacing w:after="0" w:line="240" w:lineRule="auto"/>
    </w:pPr>
    <w:rPr>
      <w:rFonts w:ascii="Times LatRus" w:eastAsia="Times New Roman" w:hAnsi="Times LatRus" w:cs="Times"/>
      <w:kern w:val="0"/>
      <w:sz w:val="20"/>
      <w:szCs w:val="20"/>
      <w:lang w:val="ru-RU" w:eastAsia="ru-RU"/>
      <w14:ligatures w14:val="none"/>
    </w:rPr>
  </w:style>
  <w:style w:type="character" w:customStyle="1" w:styleId="CommentTextChar">
    <w:name w:val="Comment Text Char"/>
    <w:basedOn w:val="DefaultParagraphFont"/>
    <w:link w:val="CommentText"/>
    <w:uiPriority w:val="99"/>
    <w:rsid w:val="00D0345E"/>
    <w:rPr>
      <w:rFonts w:ascii="Times LatRus" w:eastAsia="Times New Roman" w:hAnsi="Times LatRus" w:cs="Times"/>
      <w:kern w:val="0"/>
      <w:sz w:val="20"/>
      <w:szCs w:val="20"/>
      <w:lang w:val="ru-RU" w:eastAsia="ru-RU"/>
      <w14:ligatures w14:val="none"/>
    </w:rPr>
  </w:style>
  <w:style w:type="character" w:styleId="Hyperlink">
    <w:name w:val="Hyperlink"/>
    <w:basedOn w:val="DefaultParagraphFont"/>
    <w:uiPriority w:val="99"/>
    <w:unhideWhenUsed/>
    <w:rsid w:val="00D0345E"/>
    <w:rPr>
      <w:color w:val="0000FF"/>
      <w:u w:val="single"/>
    </w:rPr>
  </w:style>
  <w:style w:type="character" w:styleId="FollowedHyperlink">
    <w:name w:val="FollowedHyperlink"/>
    <w:basedOn w:val="DefaultParagraphFont"/>
    <w:uiPriority w:val="99"/>
    <w:semiHidden/>
    <w:unhideWhenUsed/>
    <w:rsid w:val="00D0345E"/>
    <w:rPr>
      <w:color w:val="96607D" w:themeColor="followedHyperlink"/>
      <w:u w:val="single"/>
    </w:rPr>
  </w:style>
  <w:style w:type="numbering" w:customStyle="1" w:styleId="Style1">
    <w:name w:val="Style1"/>
    <w:uiPriority w:val="99"/>
    <w:rsid w:val="00D0345E"/>
    <w:pPr>
      <w:numPr>
        <w:numId w:val="4"/>
      </w:numPr>
    </w:pPr>
  </w:style>
  <w:style w:type="character" w:styleId="Strong">
    <w:name w:val="Strong"/>
    <w:basedOn w:val="DefaultParagraphFont"/>
    <w:uiPriority w:val="22"/>
    <w:qFormat/>
    <w:rsid w:val="00D0345E"/>
    <w:rPr>
      <w:b/>
      <w:bCs/>
    </w:rPr>
  </w:style>
  <w:style w:type="table" w:styleId="TableGrid">
    <w:name w:val="Table Grid"/>
    <w:basedOn w:val="TableNormal"/>
    <w:uiPriority w:val="39"/>
    <w:rsid w:val="00D03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D0345E"/>
    <w:pPr>
      <w:numPr>
        <w:numId w:val="5"/>
      </w:numPr>
    </w:pPr>
  </w:style>
  <w:style w:type="paragraph" w:styleId="Header">
    <w:name w:val="header"/>
    <w:basedOn w:val="Normal"/>
    <w:link w:val="HeaderChar"/>
    <w:uiPriority w:val="99"/>
    <w:unhideWhenUsed/>
    <w:rsid w:val="00D03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45E"/>
  </w:style>
  <w:style w:type="paragraph" w:styleId="Footer">
    <w:name w:val="footer"/>
    <w:basedOn w:val="Normal"/>
    <w:link w:val="FooterChar"/>
    <w:uiPriority w:val="99"/>
    <w:unhideWhenUsed/>
    <w:rsid w:val="00D03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45E"/>
  </w:style>
  <w:style w:type="paragraph" w:customStyle="1" w:styleId="a">
    <w:name w:val="Нормальный"/>
    <w:basedOn w:val="Normal"/>
    <w:rsid w:val="00D0345E"/>
    <w:pPr>
      <w:suppressAutoHyphens/>
      <w:overflowPunct w:val="0"/>
      <w:autoSpaceDE w:val="0"/>
      <w:autoSpaceDN w:val="0"/>
      <w:spacing w:after="0" w:line="240" w:lineRule="auto"/>
      <w:ind w:firstLine="720"/>
      <w:jc w:val="both"/>
      <w:textAlignment w:val="baseline"/>
    </w:pPr>
    <w:rPr>
      <w:rFonts w:ascii="Times New Roman" w:eastAsiaTheme="minorEastAsia" w:hAnsi="Times New Roman"/>
      <w:kern w:val="3"/>
      <w:szCs w:val="22"/>
      <w14:ligatures w14:val="non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D0345E"/>
  </w:style>
  <w:style w:type="paragraph" w:styleId="CommentSubject">
    <w:name w:val="annotation subject"/>
    <w:basedOn w:val="CommentText"/>
    <w:next w:val="CommentText"/>
    <w:link w:val="CommentSubjectChar"/>
    <w:uiPriority w:val="99"/>
    <w:semiHidden/>
    <w:unhideWhenUsed/>
    <w:rsid w:val="00D0345E"/>
    <w:pPr>
      <w:spacing w:after="160"/>
    </w:pPr>
    <w:rPr>
      <w:rFonts w:asciiTheme="minorHAnsi" w:eastAsiaTheme="minorHAnsi" w:hAnsiTheme="minorHAnsi" w:cstheme="minorBidi"/>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D0345E"/>
    <w:rPr>
      <w:rFonts w:ascii="Times LatRus" w:eastAsia="Times New Roman" w:hAnsi="Times LatRus" w:cs="Times"/>
      <w:b/>
      <w:bCs/>
      <w:kern w:val="0"/>
      <w:sz w:val="20"/>
      <w:szCs w:val="20"/>
      <w:lang w:val="ru-RU" w:eastAsia="ru-RU"/>
      <w14:ligatures w14:val="none"/>
    </w:rPr>
  </w:style>
  <w:style w:type="character" w:customStyle="1" w:styleId="normaltextrun">
    <w:name w:val="normaltextrun"/>
    <w:basedOn w:val="DefaultParagraphFont"/>
    <w:rsid w:val="00D0345E"/>
  </w:style>
  <w:style w:type="paragraph" w:customStyle="1" w:styleId="msonormal0">
    <w:name w:val="msonormal"/>
    <w:basedOn w:val="Normal"/>
    <w:rsid w:val="00D0345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D0345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D0345E"/>
  </w:style>
  <w:style w:type="character" w:customStyle="1" w:styleId="eop">
    <w:name w:val="eop"/>
    <w:basedOn w:val="DefaultParagraphFont"/>
    <w:rsid w:val="00D0345E"/>
  </w:style>
  <w:style w:type="character" w:customStyle="1" w:styleId="trackchangetextinsertion">
    <w:name w:val="trackchangetextinsertion"/>
    <w:basedOn w:val="DefaultParagraphFont"/>
    <w:rsid w:val="00D0345E"/>
  </w:style>
  <w:style w:type="character" w:customStyle="1" w:styleId="linebreakblob">
    <w:name w:val="linebreakblob"/>
    <w:basedOn w:val="DefaultParagraphFont"/>
    <w:rsid w:val="00D0345E"/>
  </w:style>
  <w:style w:type="character" w:customStyle="1" w:styleId="scxw179157321">
    <w:name w:val="scxw179157321"/>
    <w:basedOn w:val="DefaultParagraphFont"/>
    <w:rsid w:val="00D0345E"/>
  </w:style>
  <w:style w:type="paragraph" w:styleId="Revision">
    <w:name w:val="Revision"/>
    <w:hidden/>
    <w:uiPriority w:val="99"/>
    <w:semiHidden/>
    <w:rsid w:val="00D0345E"/>
    <w:pPr>
      <w:spacing w:after="0" w:line="240" w:lineRule="auto"/>
    </w:pPr>
  </w:style>
  <w:style w:type="paragraph" w:styleId="BalloonText">
    <w:name w:val="Balloon Text"/>
    <w:basedOn w:val="Normal"/>
    <w:link w:val="BalloonTextChar"/>
    <w:uiPriority w:val="99"/>
    <w:semiHidden/>
    <w:unhideWhenUsed/>
    <w:rsid w:val="00D034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45E"/>
    <w:rPr>
      <w:rFonts w:ascii="Segoe UI" w:hAnsi="Segoe UI" w:cs="Segoe UI"/>
      <w:sz w:val="18"/>
      <w:szCs w:val="18"/>
    </w:rPr>
  </w:style>
  <w:style w:type="numbering" w:customStyle="1" w:styleId="Style3">
    <w:name w:val="Style3"/>
    <w:uiPriority w:val="99"/>
    <w:rsid w:val="00D0345E"/>
    <w:pPr>
      <w:numPr>
        <w:numId w:val="6"/>
      </w:numPr>
    </w:pPr>
  </w:style>
  <w:style w:type="numbering" w:customStyle="1" w:styleId="Style4">
    <w:name w:val="Style4"/>
    <w:uiPriority w:val="99"/>
    <w:rsid w:val="00D0345E"/>
    <w:pPr>
      <w:numPr>
        <w:numId w:val="7"/>
      </w:numPr>
    </w:pPr>
  </w:style>
  <w:style w:type="numbering" w:customStyle="1" w:styleId="Style5">
    <w:name w:val="Style5"/>
    <w:uiPriority w:val="99"/>
    <w:rsid w:val="00D0345E"/>
    <w:pPr>
      <w:numPr>
        <w:numId w:val="9"/>
      </w:numPr>
    </w:pPr>
  </w:style>
  <w:style w:type="paragraph" w:customStyle="1" w:styleId="Default">
    <w:name w:val="Default"/>
    <w:rsid w:val="00D0345E"/>
    <w:pPr>
      <w:autoSpaceDE w:val="0"/>
      <w:autoSpaceDN w:val="0"/>
      <w:adjustRightInd w:val="0"/>
      <w:spacing w:after="0" w:line="240" w:lineRule="auto"/>
    </w:pPr>
    <w:rPr>
      <w:rFonts w:ascii="Times New Roman" w:eastAsia="Times New Roman" w:hAnsi="Times New Roman" w:cs="Times New Roman"/>
      <w:color w:val="000000"/>
      <w:kern w:val="0"/>
      <w:lang w:val="ru-RU" w:eastAsia="ru-RU"/>
      <w14:ligatures w14:val="none"/>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1,Char Char Char Char,Char Char Char"/>
    <w:basedOn w:val="Normal"/>
    <w:link w:val="NormalWebChar"/>
    <w:uiPriority w:val="99"/>
    <w:unhideWhenUsed/>
    <w:qFormat/>
    <w:rsid w:val="00D0345E"/>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character" w:styleId="PageNumber">
    <w:name w:val="page number"/>
    <w:basedOn w:val="DefaultParagraphFont"/>
    <w:rsid w:val="00D0345E"/>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1 Char"/>
    <w:link w:val="NormalWeb"/>
    <w:uiPriority w:val="99"/>
    <w:locked/>
    <w:rsid w:val="00D0345E"/>
    <w:rPr>
      <w:rFonts w:ascii="Times New Roman" w:eastAsia="Times New Roman" w:hAnsi="Times New Roman" w:cs="Times New Roman"/>
      <w:kern w:val="0"/>
      <w:lang w:val="ru-RU" w:eastAsia="ru-RU"/>
      <w14:ligatures w14:val="none"/>
    </w:rPr>
  </w:style>
  <w:style w:type="character" w:customStyle="1" w:styleId="UnresolvedMention1">
    <w:name w:val="Unresolved Mention1"/>
    <w:basedOn w:val="DefaultParagraphFont"/>
    <w:uiPriority w:val="99"/>
    <w:semiHidden/>
    <w:unhideWhenUsed/>
    <w:rsid w:val="00D0345E"/>
    <w:rPr>
      <w:color w:val="605E5C"/>
      <w:shd w:val="clear" w:color="auto" w:fill="E1DFDD"/>
    </w:rPr>
  </w:style>
  <w:style w:type="paragraph" w:styleId="Caption">
    <w:name w:val="caption"/>
    <w:basedOn w:val="Normal"/>
    <w:next w:val="Normal"/>
    <w:uiPriority w:val="35"/>
    <w:unhideWhenUsed/>
    <w:qFormat/>
    <w:rsid w:val="00D0345E"/>
    <w:pPr>
      <w:spacing w:after="200" w:line="240" w:lineRule="auto"/>
    </w:pPr>
    <w:rPr>
      <w:rFonts w:ascii="Sylfaen" w:hAnsi="Sylfaen"/>
      <w:b/>
      <w:iCs/>
      <w:sz w:val="22"/>
      <w:szCs w:val="18"/>
    </w:rPr>
  </w:style>
  <w:style w:type="paragraph" w:styleId="TableofFigures">
    <w:name w:val="table of figures"/>
    <w:basedOn w:val="Normal"/>
    <w:next w:val="Normal"/>
    <w:uiPriority w:val="99"/>
    <w:unhideWhenUsed/>
    <w:rsid w:val="00D0345E"/>
    <w:pPr>
      <w:spacing w:after="0"/>
    </w:pPr>
  </w:style>
  <w:style w:type="character" w:customStyle="1" w:styleId="1">
    <w:name w:val="Неразрешенное упоминание1"/>
    <w:basedOn w:val="DefaultParagraphFont"/>
    <w:uiPriority w:val="99"/>
    <w:semiHidden/>
    <w:unhideWhenUsed/>
    <w:rsid w:val="00D0345E"/>
    <w:rPr>
      <w:color w:val="605E5C"/>
      <w:shd w:val="clear" w:color="auto" w:fill="E1DFDD"/>
    </w:rPr>
  </w:style>
  <w:style w:type="character" w:styleId="Emphasis">
    <w:name w:val="Emphasis"/>
    <w:basedOn w:val="DefaultParagraphFont"/>
    <w:uiPriority w:val="20"/>
    <w:qFormat/>
    <w:rsid w:val="00D0345E"/>
    <w:rPr>
      <w:i/>
      <w:iCs/>
    </w:rPr>
  </w:style>
  <w:style w:type="paragraph" w:styleId="NoSpacing">
    <w:name w:val="No Spacing"/>
    <w:uiPriority w:val="1"/>
    <w:qFormat/>
    <w:rsid w:val="00D0345E"/>
    <w:pPr>
      <w:spacing w:after="0" w:line="240" w:lineRule="auto"/>
    </w:pPr>
    <w:rPr>
      <w:sz w:val="22"/>
      <w:szCs w:val="22"/>
    </w:rPr>
  </w:style>
  <w:style w:type="character" w:customStyle="1" w:styleId="UnresolvedMention2">
    <w:name w:val="Unresolved Mention2"/>
    <w:basedOn w:val="DefaultParagraphFont"/>
    <w:uiPriority w:val="99"/>
    <w:semiHidden/>
    <w:unhideWhenUsed/>
    <w:rsid w:val="00D0345E"/>
    <w:rPr>
      <w:color w:val="605E5C"/>
      <w:shd w:val="clear" w:color="auto" w:fill="E1DFDD"/>
    </w:rPr>
  </w:style>
  <w:style w:type="numbering" w:customStyle="1" w:styleId="Style6">
    <w:name w:val="Style6"/>
    <w:uiPriority w:val="99"/>
    <w:rsid w:val="00D0345E"/>
    <w:pPr>
      <w:numPr>
        <w:numId w:val="30"/>
      </w:numPr>
    </w:pPr>
  </w:style>
  <w:style w:type="paragraph" w:customStyle="1" w:styleId="font5">
    <w:name w:val="font5"/>
    <w:basedOn w:val="Normal"/>
    <w:rsid w:val="0062332E"/>
    <w:pPr>
      <w:spacing w:before="100" w:beforeAutospacing="1" w:after="100" w:afterAutospacing="1" w:line="240" w:lineRule="auto"/>
    </w:pPr>
    <w:rPr>
      <w:rFonts w:ascii="Arial LatArm" w:eastAsia="Times New Roman" w:hAnsi="Arial LatArm" w:cs="Times New Roman"/>
      <w:kern w:val="0"/>
      <w:sz w:val="22"/>
      <w:szCs w:val="22"/>
      <w14:ligatures w14:val="none"/>
    </w:rPr>
  </w:style>
  <w:style w:type="paragraph" w:customStyle="1" w:styleId="xl67">
    <w:name w:val="xl67"/>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kern w:val="0"/>
      <w14:ligatures w14:val="none"/>
    </w:rPr>
  </w:style>
  <w:style w:type="paragraph" w:customStyle="1" w:styleId="xl68">
    <w:name w:val="xl68"/>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kern w:val="0"/>
      <w14:ligatures w14:val="none"/>
    </w:rPr>
  </w:style>
  <w:style w:type="paragraph" w:customStyle="1" w:styleId="xl69">
    <w:name w:val="xl69"/>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kern w:val="0"/>
      <w14:ligatures w14:val="none"/>
    </w:rPr>
  </w:style>
  <w:style w:type="paragraph" w:customStyle="1" w:styleId="xl70">
    <w:name w:val="xl70"/>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kern w:val="0"/>
      <w14:ligatures w14:val="none"/>
    </w:rPr>
  </w:style>
  <w:style w:type="paragraph" w:customStyle="1" w:styleId="xl71">
    <w:name w:val="xl71"/>
    <w:basedOn w:val="Normal"/>
    <w:rsid w:val="0062332E"/>
    <w:pP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2">
    <w:name w:val="xl72"/>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kern w:val="0"/>
      <w14:ligatures w14:val="none"/>
    </w:rPr>
  </w:style>
  <w:style w:type="paragraph" w:customStyle="1" w:styleId="xl73">
    <w:name w:val="xl73"/>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kern w:val="0"/>
      <w14:ligatures w14:val="none"/>
    </w:rPr>
  </w:style>
  <w:style w:type="paragraph" w:customStyle="1" w:styleId="xl74">
    <w:name w:val="xl74"/>
    <w:basedOn w:val="Normal"/>
    <w:rsid w:val="0062332E"/>
    <w:pP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kern w:val="0"/>
      <w14:ligatures w14:val="none"/>
    </w:rPr>
  </w:style>
  <w:style w:type="paragraph" w:customStyle="1" w:styleId="xl75">
    <w:name w:val="xl75"/>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eastAsia="Times New Roman" w:hAnsi="Arial LatArm" w:cs="Times New Roman"/>
      <w:kern w:val="0"/>
      <w14:ligatures w14:val="none"/>
    </w:rPr>
  </w:style>
  <w:style w:type="paragraph" w:customStyle="1" w:styleId="xl76">
    <w:name w:val="xl76"/>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eastAsia="Times New Roman" w:hAnsi="Arial LatArm" w:cs="Times New Roman"/>
      <w:kern w:val="0"/>
      <w14:ligatures w14:val="none"/>
    </w:rPr>
  </w:style>
  <w:style w:type="paragraph" w:customStyle="1" w:styleId="xl77">
    <w:name w:val="xl77"/>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eastAsia="Times New Roman" w:hAnsi="Arial LatArm" w:cs="Times New Roman"/>
      <w:kern w:val="0"/>
      <w14:ligatures w14:val="none"/>
    </w:rPr>
  </w:style>
  <w:style w:type="paragraph" w:customStyle="1" w:styleId="xl78">
    <w:name w:val="xl78"/>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LatArm" w:eastAsia="Times New Roman" w:hAnsi="Arial LatArm" w:cs="Times New Roman"/>
      <w:kern w:val="0"/>
      <w14:ligatures w14:val="none"/>
    </w:rPr>
  </w:style>
  <w:style w:type="paragraph" w:customStyle="1" w:styleId="xl79">
    <w:name w:val="xl79"/>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eastAsia="Times New Roman" w:hAnsi="Arial LatArm" w:cs="Times New Roman"/>
      <w:kern w:val="0"/>
      <w14:ligatures w14:val="none"/>
    </w:rPr>
  </w:style>
  <w:style w:type="paragraph" w:customStyle="1" w:styleId="xl80">
    <w:name w:val="xl80"/>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eastAsia="Times New Roman" w:hAnsi="Arial LatArm" w:cs="Times New Roman"/>
      <w:color w:val="000000"/>
      <w:kern w:val="0"/>
      <w14:ligatures w14:val="none"/>
    </w:rPr>
  </w:style>
  <w:style w:type="paragraph" w:customStyle="1" w:styleId="xl81">
    <w:name w:val="xl81"/>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eastAsia="Times New Roman" w:hAnsi="Arial LatArm" w:cs="Times New Roman"/>
      <w:kern w:val="0"/>
      <w14:ligatures w14:val="none"/>
    </w:rPr>
  </w:style>
  <w:style w:type="paragraph" w:customStyle="1" w:styleId="xl82">
    <w:name w:val="xl82"/>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LatArm" w:eastAsia="Times New Roman" w:hAnsi="Arial LatArm" w:cs="Times New Roman"/>
      <w:kern w:val="0"/>
      <w14:ligatures w14:val="none"/>
    </w:rPr>
  </w:style>
  <w:style w:type="paragraph" w:customStyle="1" w:styleId="xl83">
    <w:name w:val="xl83"/>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eastAsia="Times New Roman" w:hAnsi="Arial LatArm" w:cs="Times New Roman"/>
      <w:kern w:val="0"/>
      <w14:ligatures w14:val="none"/>
    </w:rPr>
  </w:style>
  <w:style w:type="paragraph" w:customStyle="1" w:styleId="xl84">
    <w:name w:val="xl84"/>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eastAsia="Times New Roman" w:hAnsi="Arial LatArm" w:cs="Times New Roman"/>
      <w:kern w:val="0"/>
      <w14:ligatures w14:val="none"/>
    </w:rPr>
  </w:style>
  <w:style w:type="paragraph" w:customStyle="1" w:styleId="xl85">
    <w:name w:val="xl85"/>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eastAsia="Times New Roman" w:hAnsi="Arial LatArm" w:cs="Times New Roman"/>
      <w:kern w:val="0"/>
      <w14:ligatures w14:val="none"/>
    </w:rPr>
  </w:style>
  <w:style w:type="paragraph" w:customStyle="1" w:styleId="xl86">
    <w:name w:val="xl86"/>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LatArm" w:eastAsia="Times New Roman" w:hAnsi="Arial LatArm" w:cs="Times New Roman"/>
      <w:kern w:val="0"/>
      <w14:ligatures w14:val="none"/>
    </w:rPr>
  </w:style>
  <w:style w:type="paragraph" w:customStyle="1" w:styleId="xl87">
    <w:name w:val="xl87"/>
    <w:basedOn w:val="Normal"/>
    <w:rsid w:val="0062332E"/>
    <w:pPr>
      <w:shd w:val="clear" w:color="000000" w:fill="FFFFFF"/>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88">
    <w:name w:val="xl88"/>
    <w:basedOn w:val="Normal"/>
    <w:rsid w:val="0062332E"/>
    <w:pP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89">
    <w:name w:val="xl89"/>
    <w:basedOn w:val="Normal"/>
    <w:rsid w:val="0062332E"/>
    <w:pPr>
      <w:shd w:val="clear" w:color="000000" w:fill="FFFFFF"/>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90">
    <w:name w:val="xl90"/>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eastAsia="Times New Roman" w:hAnsi="Arial LatArm" w:cs="Times New Roman"/>
      <w:kern w:val="0"/>
      <w14:ligatures w14:val="none"/>
    </w:rPr>
  </w:style>
  <w:style w:type="paragraph" w:customStyle="1" w:styleId="xl91">
    <w:name w:val="xl91"/>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LatArm" w:eastAsia="Times New Roman" w:hAnsi="Arial LatArm" w:cs="Times New Roman"/>
      <w:kern w:val="0"/>
      <w14:ligatures w14:val="none"/>
    </w:rPr>
  </w:style>
  <w:style w:type="paragraph" w:customStyle="1" w:styleId="xl92">
    <w:name w:val="xl92"/>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LatArm" w:eastAsia="Times New Roman" w:hAnsi="Arial LatArm" w:cs="Times New Roman"/>
      <w:kern w:val="0"/>
      <w14:ligatures w14:val="none"/>
    </w:rPr>
  </w:style>
  <w:style w:type="paragraph" w:customStyle="1" w:styleId="xl93">
    <w:name w:val="xl93"/>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eastAsia="Times New Roman" w:hAnsi="Arial LatArm" w:cs="Times New Roman"/>
      <w:kern w:val="0"/>
      <w14:ligatures w14:val="none"/>
    </w:rPr>
  </w:style>
  <w:style w:type="paragraph" w:customStyle="1" w:styleId="xl94">
    <w:name w:val="xl94"/>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color w:val="37474F"/>
      <w:kern w:val="0"/>
      <w14:ligatures w14:val="none"/>
    </w:rPr>
  </w:style>
  <w:style w:type="paragraph" w:customStyle="1" w:styleId="xl95">
    <w:name w:val="xl95"/>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eastAsia="Times New Roman" w:hAnsi="Arial LatArm" w:cs="Times New Roman"/>
      <w:kern w:val="0"/>
      <w14:ligatures w14:val="none"/>
    </w:rPr>
  </w:style>
  <w:style w:type="paragraph" w:customStyle="1" w:styleId="xl96">
    <w:name w:val="xl96"/>
    <w:basedOn w:val="Normal"/>
    <w:rsid w:val="0062332E"/>
    <w:pPr>
      <w:shd w:val="clear" w:color="000000" w:fill="FFFFFF"/>
      <w:spacing w:before="100" w:beforeAutospacing="1" w:after="100" w:afterAutospacing="1" w:line="240" w:lineRule="auto"/>
    </w:pPr>
    <w:rPr>
      <w:rFonts w:ascii="Times New Roman" w:eastAsia="Times New Roman" w:hAnsi="Times New Roman" w:cs="Times New Roman"/>
      <w:b/>
      <w:bCs/>
      <w:kern w:val="0"/>
      <w:sz w:val="28"/>
      <w:szCs w:val="28"/>
      <w14:ligatures w14:val="none"/>
    </w:rPr>
  </w:style>
  <w:style w:type="paragraph" w:customStyle="1" w:styleId="xl97">
    <w:name w:val="xl97"/>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kern w:val="0"/>
      <w14:ligatures w14:val="none"/>
    </w:rPr>
  </w:style>
  <w:style w:type="paragraph" w:customStyle="1" w:styleId="xl98">
    <w:name w:val="xl98"/>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color w:val="020202"/>
      <w:kern w:val="0"/>
      <w14:ligatures w14:val="none"/>
    </w:rPr>
  </w:style>
  <w:style w:type="paragraph" w:customStyle="1" w:styleId="xl99">
    <w:name w:val="xl99"/>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color w:val="212529"/>
      <w:kern w:val="0"/>
      <w14:ligatures w14:val="none"/>
    </w:rPr>
  </w:style>
  <w:style w:type="paragraph" w:customStyle="1" w:styleId="xl100">
    <w:name w:val="xl100"/>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color w:val="1A1D3E"/>
      <w:kern w:val="0"/>
      <w14:ligatures w14:val="none"/>
    </w:rPr>
  </w:style>
  <w:style w:type="paragraph" w:customStyle="1" w:styleId="xl101">
    <w:name w:val="xl101"/>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color w:val="3D3D3D"/>
      <w:kern w:val="0"/>
      <w14:ligatures w14:val="none"/>
    </w:rPr>
  </w:style>
  <w:style w:type="paragraph" w:customStyle="1" w:styleId="xl102">
    <w:name w:val="xl102"/>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eastAsia="Times New Roman" w:hAnsi="Arial LatArm" w:cs="Times New Roman"/>
      <w:color w:val="37474F"/>
      <w:kern w:val="0"/>
      <w14:ligatures w14:val="none"/>
    </w:rPr>
  </w:style>
  <w:style w:type="paragraph" w:customStyle="1" w:styleId="xl103">
    <w:name w:val="xl103"/>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eastAsia="Times New Roman" w:hAnsi="Arial LatArm" w:cs="Times New Roman"/>
      <w:color w:val="37474F"/>
      <w:kern w:val="0"/>
      <w14:ligatures w14:val="none"/>
    </w:rPr>
  </w:style>
  <w:style w:type="paragraph" w:customStyle="1" w:styleId="xl104">
    <w:name w:val="xl104"/>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eastAsia="Times New Roman" w:hAnsi="Arial LatArm" w:cs="Times New Roman"/>
      <w:color w:val="000000"/>
      <w:kern w:val="0"/>
      <w14:ligatures w14:val="none"/>
    </w:rPr>
  </w:style>
  <w:style w:type="paragraph" w:customStyle="1" w:styleId="xl105">
    <w:name w:val="xl105"/>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LatArm" w:eastAsia="Times New Roman" w:hAnsi="Arial LatArm" w:cs="Times New Roman"/>
      <w:kern w:val="0"/>
      <w14:ligatures w14:val="none"/>
    </w:rPr>
  </w:style>
  <w:style w:type="paragraph" w:customStyle="1" w:styleId="xl106">
    <w:name w:val="xl106"/>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Armenian" w:eastAsia="Times New Roman" w:hAnsi="Arial Armenian" w:cs="Times New Roman"/>
      <w:kern w:val="0"/>
      <w14:ligatures w14:val="none"/>
    </w:rPr>
  </w:style>
  <w:style w:type="paragraph" w:customStyle="1" w:styleId="xl107">
    <w:name w:val="xl107"/>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LatArm" w:eastAsia="Times New Roman" w:hAnsi="Arial LatArm" w:cs="Times New Roman"/>
      <w:kern w:val="0"/>
      <w14:ligatures w14:val="none"/>
    </w:rPr>
  </w:style>
  <w:style w:type="paragraph" w:customStyle="1" w:styleId="xl108">
    <w:name w:val="xl108"/>
    <w:basedOn w:val="Normal"/>
    <w:rsid w:val="0062332E"/>
    <w:pPr>
      <w:shd w:val="clear" w:color="000000" w:fill="FFFFFF"/>
      <w:spacing w:before="100" w:beforeAutospacing="1" w:after="100" w:afterAutospacing="1" w:line="240" w:lineRule="auto"/>
      <w:textAlignment w:val="center"/>
    </w:pPr>
    <w:rPr>
      <w:rFonts w:ascii="Arial Armenian" w:eastAsia="Times New Roman" w:hAnsi="Arial Armenian" w:cs="Times New Roman"/>
      <w:kern w:val="0"/>
      <w14:ligatures w14:val="none"/>
    </w:rPr>
  </w:style>
  <w:style w:type="paragraph" w:customStyle="1" w:styleId="xl109">
    <w:name w:val="xl109"/>
    <w:basedOn w:val="Normal"/>
    <w:rsid w:val="006233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eastAsia="Times New Roman" w:hAnsi="Arial LatArm" w:cs="Times New Roman"/>
      <w:kern w:val="0"/>
      <w14:ligatures w14:val="none"/>
    </w:rPr>
  </w:style>
  <w:style w:type="paragraph" w:customStyle="1" w:styleId="xl110">
    <w:name w:val="xl110"/>
    <w:basedOn w:val="Normal"/>
    <w:rsid w:val="0062332E"/>
    <w:pP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11">
    <w:name w:val="xl111"/>
    <w:basedOn w:val="Normal"/>
    <w:rsid w:val="0062332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12">
    <w:name w:val="xl112"/>
    <w:basedOn w:val="Normal"/>
    <w:rsid w:val="0062332E"/>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kern w:val="0"/>
      <w14:ligatures w14:val="none"/>
    </w:rPr>
  </w:style>
  <w:style w:type="paragraph" w:styleId="EndnoteText">
    <w:name w:val="endnote text"/>
    <w:basedOn w:val="Normal"/>
    <w:link w:val="EndnoteTextChar"/>
    <w:uiPriority w:val="99"/>
    <w:semiHidden/>
    <w:unhideWhenUsed/>
    <w:rsid w:val="00B145C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45C3"/>
    <w:rPr>
      <w:sz w:val="20"/>
      <w:szCs w:val="20"/>
    </w:rPr>
  </w:style>
  <w:style w:type="character" w:styleId="EndnoteReference">
    <w:name w:val="endnote reference"/>
    <w:basedOn w:val="DefaultParagraphFont"/>
    <w:uiPriority w:val="99"/>
    <w:semiHidden/>
    <w:unhideWhenUsed/>
    <w:rsid w:val="00B145C3"/>
    <w:rPr>
      <w:vertAlign w:val="superscript"/>
    </w:rPr>
  </w:style>
  <w:style w:type="paragraph" w:customStyle="1" w:styleId="pf0">
    <w:name w:val="pf0"/>
    <w:basedOn w:val="Normal"/>
    <w:rsid w:val="00616BF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616BF8"/>
    <w:rPr>
      <w:rFonts w:ascii="Segoe UI" w:hAnsi="Segoe UI" w:cs="Segoe UI" w:hint="default"/>
      <w:sz w:val="18"/>
      <w:szCs w:val="18"/>
    </w:rPr>
  </w:style>
  <w:style w:type="numbering" w:customStyle="1" w:styleId="Style7">
    <w:name w:val="Style7"/>
    <w:uiPriority w:val="99"/>
    <w:rsid w:val="00D34590"/>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553329">
      <w:bodyDiv w:val="1"/>
      <w:marLeft w:val="0"/>
      <w:marRight w:val="0"/>
      <w:marTop w:val="0"/>
      <w:marBottom w:val="0"/>
      <w:divBdr>
        <w:top w:val="none" w:sz="0" w:space="0" w:color="auto"/>
        <w:left w:val="none" w:sz="0" w:space="0" w:color="auto"/>
        <w:bottom w:val="none" w:sz="0" w:space="0" w:color="auto"/>
        <w:right w:val="none" w:sz="0" w:space="0" w:color="auto"/>
      </w:divBdr>
    </w:div>
    <w:div w:id="1288778374">
      <w:bodyDiv w:val="1"/>
      <w:marLeft w:val="0"/>
      <w:marRight w:val="0"/>
      <w:marTop w:val="0"/>
      <w:marBottom w:val="0"/>
      <w:divBdr>
        <w:top w:val="none" w:sz="0" w:space="0" w:color="auto"/>
        <w:left w:val="none" w:sz="0" w:space="0" w:color="auto"/>
        <w:bottom w:val="none" w:sz="0" w:space="0" w:color="auto"/>
        <w:right w:val="none" w:sz="0" w:space="0" w:color="auto"/>
      </w:divBdr>
    </w:div>
    <w:div w:id="1458719768">
      <w:bodyDiv w:val="1"/>
      <w:marLeft w:val="0"/>
      <w:marRight w:val="0"/>
      <w:marTop w:val="0"/>
      <w:marBottom w:val="0"/>
      <w:divBdr>
        <w:top w:val="none" w:sz="0" w:space="0" w:color="auto"/>
        <w:left w:val="none" w:sz="0" w:space="0" w:color="auto"/>
        <w:bottom w:val="none" w:sz="0" w:space="0" w:color="auto"/>
        <w:right w:val="none" w:sz="0" w:space="0" w:color="auto"/>
      </w:divBdr>
    </w:div>
    <w:div w:id="1643996790">
      <w:bodyDiv w:val="1"/>
      <w:marLeft w:val="0"/>
      <w:marRight w:val="0"/>
      <w:marTop w:val="0"/>
      <w:marBottom w:val="0"/>
      <w:divBdr>
        <w:top w:val="none" w:sz="0" w:space="0" w:color="auto"/>
        <w:left w:val="none" w:sz="0" w:space="0" w:color="auto"/>
        <w:bottom w:val="none" w:sz="0" w:space="0" w:color="auto"/>
        <w:right w:val="none" w:sz="0" w:space="0" w:color="auto"/>
      </w:divBdr>
    </w:div>
    <w:div w:id="1697735407">
      <w:bodyDiv w:val="1"/>
      <w:marLeft w:val="0"/>
      <w:marRight w:val="0"/>
      <w:marTop w:val="0"/>
      <w:marBottom w:val="0"/>
      <w:divBdr>
        <w:top w:val="none" w:sz="0" w:space="0" w:color="auto"/>
        <w:left w:val="none" w:sz="0" w:space="0" w:color="auto"/>
        <w:bottom w:val="none" w:sz="0" w:space="0" w:color="auto"/>
        <w:right w:val="none" w:sz="0" w:space="0" w:color="auto"/>
      </w:divBdr>
    </w:div>
    <w:div w:id="20438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FF981-30D0-4E60-BCCA-AEFD86D6B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24061</Words>
  <Characters>137154</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Hasmik Ghukasyan</dc:creator>
  <cp:keywords/>
  <dc:description/>
  <cp:lastModifiedBy>Gayane.Manukyan</cp:lastModifiedBy>
  <cp:revision>3</cp:revision>
  <dcterms:created xsi:type="dcterms:W3CDTF">2025-11-14T07:21:00Z</dcterms:created>
  <dcterms:modified xsi:type="dcterms:W3CDTF">2025-11-14T07:22:00Z</dcterms:modified>
</cp:coreProperties>
</file>