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E260" w14:textId="77777777" w:rsidR="00FA203C" w:rsidRPr="007923E1" w:rsidRDefault="00FA203C" w:rsidP="006D4C4E">
      <w:pPr>
        <w:shd w:val="clear" w:color="auto" w:fill="FFFFFF"/>
        <w:spacing w:after="0" w:line="360" w:lineRule="auto"/>
        <w:ind w:firstLine="540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</w:p>
    <w:p w14:paraId="28A66625" w14:textId="352A9E5B" w:rsidR="00E830AE" w:rsidRPr="007923E1" w:rsidRDefault="008E75D2" w:rsidP="006D4C4E">
      <w:pPr>
        <w:shd w:val="clear" w:color="auto" w:fill="FFFFFF"/>
        <w:spacing w:after="0" w:line="360" w:lineRule="auto"/>
        <w:ind w:firstLine="540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ՆԱԽԱԳԻԾ</w:t>
      </w:r>
    </w:p>
    <w:p w14:paraId="17E6BED2" w14:textId="77777777" w:rsidR="009B178D" w:rsidRPr="007923E1" w:rsidRDefault="009B178D" w:rsidP="006D4C4E">
      <w:pPr>
        <w:shd w:val="clear" w:color="auto" w:fill="FFFFFF"/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</w:p>
    <w:p w14:paraId="52332A12" w14:textId="44915E98" w:rsidR="009B178D" w:rsidRPr="007923E1" w:rsidRDefault="009B178D" w:rsidP="006D4C4E">
      <w:pPr>
        <w:shd w:val="clear" w:color="auto" w:fill="FFFFFF"/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ՕՐԵՆՔԸ</w:t>
      </w:r>
    </w:p>
    <w:p w14:paraId="0C36D179" w14:textId="77777777" w:rsidR="00DA7327" w:rsidRPr="007923E1" w:rsidRDefault="00DA7327" w:rsidP="006D4C4E">
      <w:pPr>
        <w:shd w:val="clear" w:color="auto" w:fill="FFFFFF"/>
        <w:spacing w:after="0" w:line="360" w:lineRule="auto"/>
        <w:ind w:firstLine="540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</w:p>
    <w:p w14:paraId="4DCFEFCA" w14:textId="520F3B81" w:rsidR="000138A2" w:rsidRPr="007923E1" w:rsidRDefault="000138A2" w:rsidP="006D4C4E">
      <w:pPr>
        <w:shd w:val="clear" w:color="auto" w:fill="FFFFFF"/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</w:t>
      </w:r>
      <w:r w:rsidR="00C40741" w:rsidRPr="007923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23E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ՀԱՆՐԱՊԵՏՈՒԹՅԱՆ</w:t>
      </w:r>
      <w:r w:rsidR="00C40741" w:rsidRPr="007923E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7923E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ՔՐԵԱԿԱՆ</w:t>
      </w:r>
      <w:r w:rsidR="00C40741" w:rsidRPr="007923E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7923E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ՕՐԵՆՍԳՐՔՈՒՄ</w:t>
      </w:r>
      <w:r w:rsidR="00C40741" w:rsidRPr="007923E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E7069" w:rsidRPr="007923E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ՓՈՓՈԽՈՒԹՅՈՒՆ</w:t>
      </w:r>
      <w:r w:rsidR="00A16ED3" w:rsidRPr="007923E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ՆԵՐ</w:t>
      </w:r>
      <w:r w:rsidR="00C40741" w:rsidRPr="007923E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E7069" w:rsidRPr="007923E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ԵՎ</w:t>
      </w:r>
      <w:r w:rsidR="00C40741" w:rsidRPr="007923E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7923E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ԼՐԱՑՈՒՄՆԵՐ</w:t>
      </w:r>
      <w:r w:rsidR="00C40741" w:rsidRPr="007923E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7923E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ԿԱՏԱՐԵԼՈՒ</w:t>
      </w:r>
      <w:r w:rsidR="00C40741" w:rsidRPr="007923E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7923E1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ՄԱՍԻՆ</w:t>
      </w:r>
    </w:p>
    <w:p w14:paraId="7FF245D9" w14:textId="522CA0E2" w:rsidR="0017778E" w:rsidRPr="007923E1" w:rsidRDefault="000138A2" w:rsidP="006D4C4E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7923E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C6EA34D" w14:textId="35C21250" w:rsidR="0017778E" w:rsidRPr="007923E1" w:rsidRDefault="0017778E" w:rsidP="007923E1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Հոդված 1. 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2021 թվականի մայիսի 5-ի Հայաստանի Հանրապետության քրեական օրենսգրքի (այսուհե</w:t>
      </w:r>
      <w:r w:rsidR="00FA203C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տ՝ Օրենսգիրք) 335-րդ հոդվածում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</w:p>
    <w:p w14:paraId="0B7B720E" w14:textId="6597830B" w:rsidR="0017778E" w:rsidRPr="007923E1" w:rsidRDefault="0017778E" w:rsidP="007923E1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1-ին մաս</w:t>
      </w:r>
      <w:r w:rsidR="0047230C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47230C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հրազեն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47230C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բառը փոխարինել «հրազենի»</w:t>
      </w:r>
      <w:r w:rsidR="001F7D08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բառով, փամփուշտների</w:t>
      </w:r>
      <w:r w:rsidR="0047230C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F7D08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հիմնական բառերից առաջ </w:t>
      </w:r>
      <w:r w:rsidR="0047230C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հանել , դրա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</w:t>
      </w:r>
      <w:r w:rsidR="0047230C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B863F0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7923E1">
        <w:rPr>
          <w:rFonts w:ascii="Cambria Math" w:eastAsia="MS Mincho" w:hAnsi="Cambria Math" w:cs="Cambria Math"/>
          <w:color w:val="000000"/>
          <w:sz w:val="24"/>
          <w:szCs w:val="24"/>
          <w:lang w:val="hy-AM"/>
        </w:rPr>
        <w:t>․</w:t>
      </w:r>
    </w:p>
    <w:p w14:paraId="19D33597" w14:textId="562CF4F3" w:rsidR="0017778E" w:rsidRPr="007923E1" w:rsidRDefault="0017778E" w:rsidP="007923E1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լրացնել 1</w:t>
      </w:r>
      <w:r w:rsidR="001F7D08" w:rsidRPr="007923E1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.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1-ին մասով</w:t>
      </w:r>
      <w:r w:rsidR="00910541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հետևյալ բովանդակությամբ</w:t>
      </w:r>
      <w:r w:rsidR="00910541" w:rsidRPr="007923E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6BBA5AA" w14:textId="67168401" w:rsidR="0017778E" w:rsidRPr="007923E1" w:rsidRDefault="0017778E" w:rsidP="007923E1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1</w:t>
      </w:r>
      <w:r w:rsidR="00910541" w:rsidRPr="007923E1">
        <w:rPr>
          <w:rFonts w:ascii="Cambria Math" w:eastAsia="Cambria Math" w:hAnsi="Cambria Math" w:cs="Cambria Math"/>
          <w:color w:val="000000"/>
          <w:sz w:val="24"/>
          <w:szCs w:val="24"/>
          <w:lang w:val="hy-AM"/>
        </w:rPr>
        <w:t>․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 </w:t>
      </w:r>
      <w:bookmarkStart w:id="0" w:name="_Hlk210403235"/>
      <w:r w:rsidR="00B863F0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Ապօրինի կերպով հրազեն (բացառությամբ քաղաքացիական ողորկափող հրազենի) </w:t>
      </w:r>
      <w:r w:rsidR="0047230C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ձեռք բերելը, իրացնելը, պահելը, փոխադրելը, առաքելը կամ կրելը՝ </w:t>
      </w:r>
      <w:r w:rsidR="00B863F0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0"/>
    </w:p>
    <w:p w14:paraId="77CF535B" w14:textId="56144A72" w:rsidR="0017778E" w:rsidRPr="007923E1" w:rsidRDefault="0017778E" w:rsidP="007923E1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պատժվում է </w:t>
      </w:r>
      <w:r w:rsidR="00292C0C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ազատազրկմամբ</w:t>
      </w:r>
      <w:r w:rsidR="00910541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292C0C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76302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երեքից վեց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տարի ժամկետով</w:t>
      </w:r>
      <w:r w:rsidR="00910541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</w:t>
      </w:r>
      <w:r w:rsidR="00910541" w:rsidRPr="007923E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7BDB9C6" w14:textId="02CE0F4C" w:rsidR="0017778E" w:rsidRPr="007923E1" w:rsidRDefault="0017778E" w:rsidP="007923E1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292C0C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մասում «1-ին մասով» բառերը փոխարինել «1-ին </w:t>
      </w:r>
      <w:r w:rsidR="00B863F0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</w:t>
      </w:r>
      <w:r w:rsidR="001F7D08" w:rsidRPr="007923E1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.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1-ին մասերով» բառերով</w:t>
      </w:r>
      <w:r w:rsidR="00C76302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իսկ երեքից վեց բա</w:t>
      </w:r>
      <w:r w:rsidR="00292C0C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</w:t>
      </w:r>
      <w:r w:rsidR="00C76302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երը փոխարինել է չորսից ութ բառերով</w:t>
      </w:r>
      <w:r w:rsidR="00910541" w:rsidRPr="007923E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13D3D1D" w14:textId="362D84EA" w:rsidR="00292C0C" w:rsidRPr="007923E1" w:rsidRDefault="00292C0C" w:rsidP="007923E1">
      <w:pPr>
        <w:shd w:val="clear" w:color="auto" w:fill="FFFFFF"/>
        <w:spacing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3-րդ մասում «1-ին մասով» բառերը փոխարինել «1-ին </w:t>
      </w:r>
      <w:r w:rsidR="00B863F0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</w:t>
      </w:r>
      <w:r w:rsidR="001F7D08" w:rsidRPr="007923E1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.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1-ին մասերով»</w:t>
      </w:r>
      <w:r w:rsidR="00910541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4B6B9943" w14:textId="2863554B" w:rsidR="000138A2" w:rsidRPr="007923E1" w:rsidRDefault="000138A2" w:rsidP="007923E1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</w:t>
      </w:r>
      <w:r w:rsidR="00C40741" w:rsidRPr="007923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17778E" w:rsidRPr="007923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Pr="007923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C40741" w:rsidRPr="007923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F400E7" w:rsidRPr="007923E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Օրենսգրքի</w:t>
      </w:r>
      <w:r w:rsidR="00F400E7" w:rsidRPr="007923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393-րդ հոդված</w:t>
      </w:r>
      <w:r w:rsidR="00E3456E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</w:p>
    <w:p w14:paraId="79E36C96" w14:textId="7A61A7FE" w:rsidR="000138A2" w:rsidRPr="007923E1" w:rsidRDefault="000138A2" w:rsidP="007923E1">
      <w:pPr>
        <w:shd w:val="clear" w:color="auto" w:fill="FFFFFF"/>
        <w:spacing w:after="0" w:line="360" w:lineRule="auto"/>
        <w:ind w:right="101" w:firstLine="54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E3456E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2-րդ մասի 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7-րդ կետում «՝» կետադրական նշանը փոխարինել «,» կետադրական նշանով.</w:t>
      </w:r>
    </w:p>
    <w:p w14:paraId="0DB6FAF6" w14:textId="0C72F8CA" w:rsidR="0071064E" w:rsidRPr="007923E1" w:rsidRDefault="000138A2" w:rsidP="007923E1">
      <w:pPr>
        <w:shd w:val="clear" w:color="auto" w:fill="FFFFFF"/>
        <w:spacing w:after="0" w:line="360" w:lineRule="auto"/>
        <w:ind w:right="101" w:firstLine="54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E3456E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2-րդ մասը 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լրացնել </w:t>
      </w:r>
      <w:r w:rsidR="00E542E1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նոր 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8-րդ</w:t>
      </w:r>
      <w:r w:rsidR="00820A41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կետով</w:t>
      </w:r>
      <w:r w:rsidR="00E3369B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հետևյալ բովանդակությամբ՝</w:t>
      </w:r>
    </w:p>
    <w:p w14:paraId="70C2DC51" w14:textId="4C5F8DA5" w:rsidR="00E3456E" w:rsidRPr="007923E1" w:rsidRDefault="000138A2" w:rsidP="007923E1">
      <w:pPr>
        <w:shd w:val="clear" w:color="auto" w:fill="FFFFFF"/>
        <w:spacing w:after="0" w:line="360" w:lineRule="auto"/>
        <w:ind w:right="101" w:firstLine="54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8) </w:t>
      </w:r>
      <w:r w:rsidR="003417DB" w:rsidRPr="007923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տեղեկատվական կամ հաղորդակցական տեխնոլոգիաների միջոցով</w:t>
      </w:r>
      <w:r w:rsidR="000B1946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</w:t>
      </w:r>
      <w:r w:rsidR="00A16ED3" w:rsidRPr="007923E1">
        <w:rPr>
          <w:rFonts w:ascii="Cambria Math" w:eastAsia="MS Mincho" w:hAnsi="Cambria Math" w:cs="Cambria Math"/>
          <w:color w:val="000000"/>
          <w:sz w:val="24"/>
          <w:szCs w:val="24"/>
          <w:lang w:val="hy-AM"/>
        </w:rPr>
        <w:t>․</w:t>
      </w:r>
    </w:p>
    <w:p w14:paraId="445218DD" w14:textId="248652ED" w:rsidR="00BC7493" w:rsidRPr="007923E1" w:rsidRDefault="00E3456E" w:rsidP="007923E1">
      <w:pPr>
        <w:shd w:val="clear" w:color="auto" w:fill="FFFFFF"/>
        <w:spacing w:after="0" w:line="360" w:lineRule="auto"/>
        <w:ind w:right="101" w:firstLine="540"/>
        <w:contextualSpacing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BC7493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3-րդ մասի 2-րդ կետում «՝» կետադրական նշանը փոխարինել «,» կետադրական նշանով</w:t>
      </w:r>
      <w:r w:rsidR="007923E1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6ACFE30C" w14:textId="7A4A3492" w:rsidR="00E3456E" w:rsidRPr="007923E1" w:rsidRDefault="00BC7493" w:rsidP="007923E1">
      <w:pPr>
        <w:shd w:val="clear" w:color="auto" w:fill="FFFFFF"/>
        <w:spacing w:after="0" w:line="360" w:lineRule="auto"/>
        <w:ind w:right="101" w:firstLine="54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</w:t>
      </w:r>
      <w:r w:rsidR="00C40741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3456E" w:rsidRPr="007923E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3-րդ մաս</w:t>
      </w:r>
      <w:r w:rsidR="00107629" w:rsidRPr="007923E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ը </w:t>
      </w:r>
      <w:r w:rsidR="00E3456E" w:rsidRPr="007923E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լրացնել </w:t>
      </w:r>
      <w:r w:rsidR="00E3456E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 3-րդ կետով</w:t>
      </w:r>
      <w:r w:rsidR="00E3369B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E3456E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հետևյալ բովանդակությամբ</w:t>
      </w:r>
      <w:r w:rsidR="00F400E7" w:rsidRPr="007923E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5E71AE4" w14:textId="7FF75DE1" w:rsidR="0017778E" w:rsidRPr="007923E1" w:rsidRDefault="00E3456E" w:rsidP="007923E1">
      <w:pPr>
        <w:shd w:val="clear" w:color="auto" w:fill="FFFFFF"/>
        <w:spacing w:line="360" w:lineRule="auto"/>
        <w:ind w:right="101" w:firstLine="54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3) </w:t>
      </w:r>
      <w:r w:rsidRPr="007923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անչափահասի</w:t>
      </w:r>
      <w:r w:rsidR="00292C0C" w:rsidRPr="007923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9A6067" w:rsidRPr="007923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923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ներգրավ</w:t>
      </w:r>
      <w:r w:rsidR="009A6067" w:rsidRPr="007923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ելով</w:t>
      </w:r>
      <w:r w:rsidR="00292C0C" w:rsidRPr="007923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նրա նկատմամբ</w:t>
      </w:r>
      <w:r w:rsidR="00F400E7" w:rsidRPr="007923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</w:t>
      </w:r>
      <w:r w:rsidR="00A16ED3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4D25A72D" w14:textId="17BB465F" w:rsidR="000138A2" w:rsidRPr="007923E1" w:rsidRDefault="000138A2" w:rsidP="007923E1">
      <w:pPr>
        <w:shd w:val="clear" w:color="auto" w:fill="FFFFFF"/>
        <w:spacing w:line="360" w:lineRule="auto"/>
        <w:ind w:right="101" w:firstLine="54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Հոդված </w:t>
      </w:r>
      <w:r w:rsidR="0017778E" w:rsidRPr="007923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Pr="007923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C40741" w:rsidRPr="007923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Օրենսգրքի </w:t>
      </w:r>
      <w:r w:rsidR="00C82EF5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394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հոդված</w:t>
      </w:r>
      <w:r w:rsidR="00107629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14:paraId="67A85AAA" w14:textId="407E86E0" w:rsidR="00C82EF5" w:rsidRPr="007923E1" w:rsidRDefault="00C82EF5" w:rsidP="007923E1">
      <w:pPr>
        <w:shd w:val="clear" w:color="auto" w:fill="FFFFFF"/>
        <w:spacing w:after="0" w:line="360" w:lineRule="auto"/>
        <w:ind w:right="101" w:firstLine="54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1) </w:t>
      </w:r>
      <w:r w:rsidR="00107629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2-րդ մասի 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3-րդ կետում «՝» կետադրական նշանը փոխարինել «,» կետադրական նշանով.</w:t>
      </w:r>
    </w:p>
    <w:p w14:paraId="40AB1F86" w14:textId="51FFD06B" w:rsidR="00C82EF5" w:rsidRPr="007923E1" w:rsidRDefault="00C82EF5" w:rsidP="007923E1">
      <w:pPr>
        <w:shd w:val="clear" w:color="auto" w:fill="FFFFFF"/>
        <w:spacing w:after="0" w:line="360" w:lineRule="auto"/>
        <w:ind w:right="101" w:firstLine="54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107629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2-րդ մասը 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լրացնել </w:t>
      </w:r>
      <w:r w:rsidR="00E542E1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նոր 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4-րդ կետով</w:t>
      </w:r>
      <w:r w:rsidR="00E3369B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6D4C4E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հետևյալ բովանդակությամբ</w:t>
      </w:r>
      <w:r w:rsidR="006D4C4E" w:rsidRPr="007923E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695A64F" w14:textId="08C9C956" w:rsidR="000138A2" w:rsidRPr="007923E1" w:rsidRDefault="00C82EF5" w:rsidP="007923E1">
      <w:pPr>
        <w:shd w:val="clear" w:color="auto" w:fill="FFFFFF"/>
        <w:spacing w:after="0" w:line="360" w:lineRule="auto"/>
        <w:ind w:right="101" w:firstLine="540"/>
        <w:contextualSpacing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4) </w:t>
      </w:r>
      <w:r w:rsidR="00A93524" w:rsidRPr="007923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տեղեկատվական կամ հաղորդակցական տեխնոլոգիաների միջոցով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՝</w:t>
      </w:r>
      <w:r w:rsidR="00A16ED3" w:rsidRPr="007923E1">
        <w:rPr>
          <w:rFonts w:ascii="Cambria Math" w:eastAsia="MS Mincho" w:hAnsi="Cambria Math" w:cs="Cambria Math"/>
          <w:color w:val="000000"/>
          <w:sz w:val="24"/>
          <w:szCs w:val="24"/>
          <w:lang w:val="hy-AM"/>
        </w:rPr>
        <w:t>․</w:t>
      </w:r>
      <w:r w:rsidR="000138A2" w:rsidRPr="007923E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3B39A89" w14:textId="3FDE9CBB" w:rsidR="00BC7493" w:rsidRPr="007923E1" w:rsidRDefault="00BC7493" w:rsidP="007923E1">
      <w:pPr>
        <w:shd w:val="clear" w:color="auto" w:fill="FFFFFF"/>
        <w:spacing w:after="0" w:line="360" w:lineRule="auto"/>
        <w:ind w:right="101" w:firstLine="540"/>
        <w:contextualSpacing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3-րդ մասի 2-րդ կետում «՝» կետադրական նշանը փոխարինել «,» կետադրական նշանով.</w:t>
      </w:r>
    </w:p>
    <w:p w14:paraId="3EE09531" w14:textId="58964AF3" w:rsidR="00107629" w:rsidRPr="007923E1" w:rsidRDefault="00BC7493" w:rsidP="007923E1">
      <w:pPr>
        <w:shd w:val="clear" w:color="auto" w:fill="FFFFFF"/>
        <w:spacing w:after="0" w:line="360" w:lineRule="auto"/>
        <w:ind w:right="101" w:firstLine="54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107629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107629" w:rsidRPr="007923E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3-րդ մասը լրացնել </w:t>
      </w:r>
      <w:r w:rsidR="00107629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 3-րդ կետով</w:t>
      </w:r>
      <w:r w:rsidR="00E3369B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107629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հետևյալ բովանդակությամբ՝</w:t>
      </w:r>
    </w:p>
    <w:p w14:paraId="48C8550A" w14:textId="6BE53551" w:rsidR="00107629" w:rsidRPr="007923E1" w:rsidRDefault="00107629" w:rsidP="007923E1">
      <w:pPr>
        <w:shd w:val="clear" w:color="auto" w:fill="FFFFFF"/>
        <w:spacing w:after="0" w:line="360" w:lineRule="auto"/>
        <w:ind w:right="101" w:firstLine="54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3) </w:t>
      </w:r>
      <w:bookmarkStart w:id="1" w:name="_Hlk182580065"/>
      <w:r w:rsidR="00292C0C" w:rsidRPr="007923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անչափահասին ներգրավելով կամ նրա նկատմամբ</w:t>
      </w:r>
      <w:r w:rsidRPr="007923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bookmarkEnd w:id="1"/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</w:t>
      </w:r>
      <w:r w:rsidR="00A16ED3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46340E9B" w14:textId="1404EF60" w:rsidR="00C82EF5" w:rsidRPr="007923E1" w:rsidRDefault="000138A2" w:rsidP="007923E1">
      <w:pPr>
        <w:shd w:val="clear" w:color="auto" w:fill="FFFFFF"/>
        <w:spacing w:after="0" w:line="360" w:lineRule="auto"/>
        <w:ind w:right="101" w:firstLine="54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Հոդված </w:t>
      </w:r>
      <w:r w:rsidR="0017778E" w:rsidRPr="007923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Pr="007923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C40741" w:rsidRPr="007923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Օրենսգ</w:t>
      </w:r>
      <w:r w:rsidR="00DA7327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րք</w:t>
      </w:r>
      <w:r w:rsidR="00DA7327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C82EF5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402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հոդվածի 2-րդ մաս</w:t>
      </w:r>
      <w:r w:rsidR="00C82EF5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ում՝</w:t>
      </w:r>
    </w:p>
    <w:p w14:paraId="50667078" w14:textId="52CA5DA8" w:rsidR="00C82EF5" w:rsidRPr="007923E1" w:rsidRDefault="00C82EF5" w:rsidP="007923E1">
      <w:pPr>
        <w:shd w:val="clear" w:color="auto" w:fill="FFFFFF"/>
        <w:spacing w:after="0" w:line="360" w:lineRule="auto"/>
        <w:ind w:right="101" w:firstLine="54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5-րդ կետում </w:t>
      </w:r>
      <w:r w:rsidR="009E7842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«վիճակի խոցելիությունը» բառերից հետո լրացնել «</w:t>
      </w:r>
      <w:r w:rsidR="00BC7493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9E7842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անօգնական վիճակ</w:t>
      </w:r>
      <w:r w:rsidR="006469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9E7842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բառերը, իսկ 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«՝» կետադրական նշանը փոխարինել «,» կետադրական նշանով.</w:t>
      </w:r>
    </w:p>
    <w:p w14:paraId="04F58A02" w14:textId="7F23DEB7" w:rsidR="00C82EF5" w:rsidRPr="007923E1" w:rsidRDefault="00C82EF5" w:rsidP="007923E1">
      <w:pPr>
        <w:shd w:val="clear" w:color="auto" w:fill="FFFFFF"/>
        <w:spacing w:after="0" w:line="360" w:lineRule="auto"/>
        <w:ind w:right="101" w:firstLine="54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լրացնել </w:t>
      </w:r>
      <w:r w:rsidR="00E542E1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նոր 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6-րդ</w:t>
      </w:r>
      <w:r w:rsidR="006469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7-րդ</w:t>
      </w:r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</w:t>
      </w:r>
      <w:r w:rsidR="006469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E3369B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6D4C4E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6D4C4E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="006D4C4E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բովանդակությամբ</w:t>
      </w:r>
      <w:r w:rsidR="006D4C4E" w:rsidRPr="007923E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94C70FA" w14:textId="75AD0872" w:rsidR="006469BA" w:rsidRPr="006469BA" w:rsidRDefault="00C82EF5" w:rsidP="007923E1">
      <w:pPr>
        <w:shd w:val="clear" w:color="auto" w:fill="FFFFFF"/>
        <w:spacing w:after="0" w:line="360" w:lineRule="auto"/>
        <w:ind w:right="101" w:firstLine="54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2" w:name="_Hlk211251496"/>
      <w:r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</w:t>
      </w:r>
      <w:r w:rsidR="006469BA" w:rsidRPr="006469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</w:t>
      </w:r>
      <w:r w:rsidR="006469BA" w:rsidRPr="006469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անօգնական վիճակում գտնվողի նկատմամբ</w:t>
      </w:r>
      <w:r w:rsidR="006469BA" w:rsidRPr="006469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bookmarkEnd w:id="2"/>
    <w:p w14:paraId="37D6E2B8" w14:textId="083E24C9" w:rsidR="00B11480" w:rsidRPr="007923E1" w:rsidRDefault="006469BA" w:rsidP="007923E1">
      <w:pPr>
        <w:shd w:val="clear" w:color="auto" w:fill="FFFFFF"/>
        <w:spacing w:after="0" w:line="360" w:lineRule="auto"/>
        <w:ind w:right="101" w:firstLine="540"/>
        <w:contextualSpacing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6469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C82EF5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3417DB" w:rsidRPr="007923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տեղեկատվական կամ հաղորդակցական տեխնոլոգիաների միջոցով</w:t>
      </w:r>
      <w:r w:rsidR="00C82EF5" w:rsidRPr="007923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՝</w:t>
      </w:r>
      <w:r w:rsidR="00877EE5" w:rsidRPr="007923E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։</w:t>
      </w:r>
    </w:p>
    <w:p w14:paraId="10285F03" w14:textId="4D87F1C4" w:rsidR="00B11480" w:rsidRPr="007923E1" w:rsidRDefault="00B11480" w:rsidP="007923E1">
      <w:pPr>
        <w:shd w:val="clear" w:color="auto" w:fill="FFFFFF"/>
        <w:spacing w:after="0" w:line="360" w:lineRule="auto"/>
        <w:ind w:right="101" w:firstLine="540"/>
        <w:contextualSpacing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Հոդված </w:t>
      </w:r>
      <w:r w:rsidR="0017778E" w:rsidRPr="007923E1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>5</w:t>
      </w:r>
      <w:r w:rsidR="001F7D08" w:rsidRPr="007923E1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 w:rsidRPr="007923E1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օրվանից։</w:t>
      </w:r>
    </w:p>
    <w:p w14:paraId="0A11D83B" w14:textId="77777777" w:rsidR="006D4C4E" w:rsidRPr="007923E1" w:rsidRDefault="006D4C4E" w:rsidP="006D4C4E">
      <w:pPr>
        <w:shd w:val="clear" w:color="auto" w:fill="FFFFFF"/>
        <w:spacing w:after="0"/>
        <w:ind w:right="101" w:firstLine="540"/>
        <w:contextualSpacing/>
        <w:jc w:val="both"/>
        <w:rPr>
          <w:rFonts w:ascii="GHEA Grapalat" w:eastAsia="GHEA Grapalat" w:hAnsi="GHEA Grapalat" w:cs="GHEA Grapalat"/>
          <w:b/>
          <w:noProof/>
          <w:position w:val="-1"/>
          <w:sz w:val="24"/>
          <w:szCs w:val="24"/>
          <w:lang w:val="hy-AM"/>
        </w:rPr>
      </w:pPr>
    </w:p>
    <w:p w14:paraId="62CE013C" w14:textId="77777777" w:rsidR="006D4C4E" w:rsidRPr="007923E1" w:rsidRDefault="006D4C4E" w:rsidP="006D4C4E">
      <w:pPr>
        <w:shd w:val="clear" w:color="auto" w:fill="FFFFFF"/>
        <w:spacing w:after="0"/>
        <w:ind w:right="101" w:firstLine="540"/>
        <w:contextualSpacing/>
        <w:jc w:val="both"/>
        <w:rPr>
          <w:rFonts w:ascii="GHEA Grapalat" w:eastAsia="GHEA Grapalat" w:hAnsi="GHEA Grapalat" w:cs="GHEA Grapalat"/>
          <w:b/>
          <w:noProof/>
          <w:position w:val="-1"/>
          <w:sz w:val="24"/>
          <w:szCs w:val="24"/>
          <w:lang w:val="hy-AM"/>
        </w:rPr>
      </w:pPr>
    </w:p>
    <w:p w14:paraId="70F1B5F5" w14:textId="69A10F1F" w:rsidR="006D4C4E" w:rsidRPr="006469BA" w:rsidRDefault="006D4C4E" w:rsidP="006B093D">
      <w:pPr>
        <w:shd w:val="clear" w:color="auto" w:fill="FFFFFF"/>
        <w:spacing w:after="0" w:line="240" w:lineRule="auto"/>
        <w:ind w:right="101" w:firstLine="540"/>
        <w:contextualSpacing/>
        <w:jc w:val="both"/>
        <w:rPr>
          <w:rFonts w:ascii="GHEA Grapalat" w:eastAsia="GHEA Grapalat" w:hAnsi="GHEA Grapalat" w:cs="GHEA Grapalat"/>
          <w:b/>
          <w:noProof/>
          <w:position w:val="-1"/>
          <w:sz w:val="24"/>
          <w:szCs w:val="24"/>
          <w:lang w:val="hy-AM"/>
        </w:rPr>
      </w:pPr>
      <w:r w:rsidRPr="007923E1">
        <w:rPr>
          <w:rFonts w:ascii="GHEA Grapalat" w:eastAsia="GHEA Grapalat" w:hAnsi="GHEA Grapalat" w:cs="GHEA Grapalat"/>
          <w:b/>
          <w:noProof/>
          <w:position w:val="-1"/>
          <w:sz w:val="24"/>
          <w:szCs w:val="24"/>
          <w:lang w:val="hy-AM"/>
        </w:rPr>
        <w:t xml:space="preserve">Հայաստանի </w:t>
      </w:r>
      <w:r w:rsidRPr="006469BA">
        <w:rPr>
          <w:rFonts w:ascii="GHEA Grapalat" w:eastAsia="GHEA Grapalat" w:hAnsi="GHEA Grapalat" w:cs="GHEA Grapalat"/>
          <w:b/>
          <w:noProof/>
          <w:position w:val="-1"/>
          <w:sz w:val="24"/>
          <w:szCs w:val="24"/>
          <w:lang w:val="hy-AM"/>
        </w:rPr>
        <w:t>Հանրապետության</w:t>
      </w:r>
    </w:p>
    <w:p w14:paraId="7352CD75" w14:textId="220F64BD" w:rsidR="006D4C4E" w:rsidRPr="007923E1" w:rsidRDefault="006D4C4E" w:rsidP="006B093D">
      <w:pPr>
        <w:shd w:val="clear" w:color="auto" w:fill="FFFFFF"/>
        <w:spacing w:after="0" w:line="240" w:lineRule="auto"/>
        <w:ind w:right="101" w:firstLine="540"/>
        <w:contextualSpacing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6469BA">
        <w:rPr>
          <w:rFonts w:ascii="GHEA Grapalat" w:eastAsia="GHEA Grapalat" w:hAnsi="GHEA Grapalat" w:cs="GHEA Grapalat"/>
          <w:b/>
          <w:noProof/>
          <w:position w:val="-1"/>
          <w:sz w:val="24"/>
          <w:szCs w:val="24"/>
          <w:lang w:val="hy-AM"/>
        </w:rPr>
        <w:t xml:space="preserve"> նախագահ </w:t>
      </w:r>
      <w:r w:rsidRPr="006469BA">
        <w:rPr>
          <w:rFonts w:ascii="GHEA Grapalat" w:eastAsia="GHEA Grapalat" w:hAnsi="GHEA Grapalat" w:cs="GHEA Grapalat"/>
          <w:b/>
          <w:noProof/>
          <w:position w:val="-1"/>
          <w:sz w:val="24"/>
          <w:szCs w:val="24"/>
          <w:lang w:val="hy-AM"/>
        </w:rPr>
        <w:tab/>
      </w:r>
      <w:r w:rsidRPr="006469BA">
        <w:rPr>
          <w:rFonts w:ascii="GHEA Grapalat" w:eastAsia="GHEA Grapalat" w:hAnsi="GHEA Grapalat" w:cs="GHEA Grapalat"/>
          <w:b/>
          <w:noProof/>
          <w:position w:val="-1"/>
          <w:sz w:val="24"/>
          <w:szCs w:val="24"/>
          <w:lang w:val="hy-AM"/>
        </w:rPr>
        <w:tab/>
      </w:r>
      <w:r w:rsidRPr="006469BA">
        <w:rPr>
          <w:rFonts w:ascii="GHEA Grapalat" w:eastAsia="GHEA Grapalat" w:hAnsi="GHEA Grapalat" w:cs="GHEA Grapalat"/>
          <w:b/>
          <w:noProof/>
          <w:position w:val="-1"/>
          <w:sz w:val="24"/>
          <w:szCs w:val="24"/>
          <w:lang w:val="hy-AM"/>
        </w:rPr>
        <w:tab/>
      </w:r>
      <w:r w:rsidRPr="006469BA">
        <w:rPr>
          <w:rFonts w:ascii="GHEA Grapalat" w:eastAsia="GHEA Grapalat" w:hAnsi="GHEA Grapalat" w:cs="GHEA Grapalat"/>
          <w:b/>
          <w:noProof/>
          <w:position w:val="-1"/>
          <w:sz w:val="24"/>
          <w:szCs w:val="24"/>
          <w:lang w:val="hy-AM"/>
        </w:rPr>
        <w:tab/>
      </w:r>
      <w:r w:rsidRPr="006469BA">
        <w:rPr>
          <w:rFonts w:ascii="GHEA Grapalat" w:eastAsia="GHEA Grapalat" w:hAnsi="GHEA Grapalat" w:cs="GHEA Grapalat"/>
          <w:b/>
          <w:noProof/>
          <w:position w:val="-1"/>
          <w:sz w:val="24"/>
          <w:szCs w:val="24"/>
          <w:lang w:val="hy-AM"/>
        </w:rPr>
        <w:tab/>
      </w:r>
      <w:r w:rsidRPr="006469BA">
        <w:rPr>
          <w:rFonts w:ascii="GHEA Grapalat" w:eastAsia="GHEA Grapalat" w:hAnsi="GHEA Grapalat" w:cs="GHEA Grapalat"/>
          <w:b/>
          <w:noProof/>
          <w:position w:val="-1"/>
          <w:sz w:val="24"/>
          <w:szCs w:val="24"/>
          <w:lang w:val="hy-AM"/>
        </w:rPr>
        <w:tab/>
      </w:r>
      <w:r w:rsidRPr="006469BA">
        <w:rPr>
          <w:rFonts w:ascii="GHEA Grapalat" w:eastAsia="GHEA Grapalat" w:hAnsi="GHEA Grapalat" w:cs="GHEA Grapalat"/>
          <w:b/>
          <w:noProof/>
          <w:position w:val="-1"/>
          <w:sz w:val="24"/>
          <w:szCs w:val="24"/>
          <w:lang w:val="hy-AM"/>
        </w:rPr>
        <w:tab/>
      </w:r>
      <w:r w:rsidRPr="006469BA">
        <w:rPr>
          <w:rFonts w:ascii="GHEA Grapalat" w:eastAsia="GHEA Grapalat" w:hAnsi="GHEA Grapalat" w:cs="GHEA Grapalat"/>
          <w:b/>
          <w:noProof/>
          <w:position w:val="-1"/>
          <w:sz w:val="24"/>
          <w:szCs w:val="24"/>
          <w:lang w:val="hy-AM"/>
        </w:rPr>
        <w:tab/>
      </w:r>
      <w:r w:rsidRPr="006469BA">
        <w:rPr>
          <w:rFonts w:ascii="GHEA Grapalat" w:eastAsia="GHEA Grapalat" w:hAnsi="GHEA Grapalat" w:cs="GHEA Grapalat"/>
          <w:b/>
          <w:noProof/>
          <w:position w:val="-1"/>
          <w:sz w:val="24"/>
          <w:szCs w:val="24"/>
          <w:lang w:val="hy-AM"/>
        </w:rPr>
        <w:tab/>
        <w:t>Վ. Խաչատուրյան</w:t>
      </w:r>
    </w:p>
    <w:p w14:paraId="1C781DC3" w14:textId="471A95C2" w:rsidR="006D4C4E" w:rsidRPr="007923E1" w:rsidRDefault="006D4C4E" w:rsidP="006B093D">
      <w:pPr>
        <w:shd w:val="clear" w:color="auto" w:fill="FFFFFF"/>
        <w:spacing w:after="0" w:line="240" w:lineRule="auto"/>
        <w:ind w:right="101" w:firstLine="540"/>
        <w:contextualSpacing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39581BBF" w14:textId="19239B11" w:rsidR="006D4C4E" w:rsidRPr="007923E1" w:rsidRDefault="006D4C4E" w:rsidP="006B093D">
      <w:pPr>
        <w:shd w:val="clear" w:color="auto" w:fill="FFFFFF"/>
        <w:spacing w:line="240" w:lineRule="auto"/>
        <w:ind w:firstLine="540"/>
        <w:jc w:val="right"/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«       »-----------------------2025թ. </w:t>
      </w:r>
    </w:p>
    <w:p w14:paraId="626F3C11" w14:textId="042D3679" w:rsidR="00B2119E" w:rsidRPr="007923E1" w:rsidRDefault="006D4C4E" w:rsidP="006B093D">
      <w:pPr>
        <w:shd w:val="clear" w:color="auto" w:fill="FFFFFF"/>
        <w:spacing w:line="240" w:lineRule="auto"/>
        <w:ind w:firstLine="540"/>
        <w:jc w:val="right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7923E1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ք</w:t>
      </w:r>
      <w:r w:rsidRPr="007923E1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7923E1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Երևան</w:t>
      </w:r>
    </w:p>
    <w:sectPr w:rsidR="00B2119E" w:rsidRPr="007923E1" w:rsidSect="007923E1">
      <w:pgSz w:w="12240" w:h="15840"/>
      <w:pgMar w:top="540" w:right="72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94AA4"/>
    <w:multiLevelType w:val="hybridMultilevel"/>
    <w:tmpl w:val="4BC67B06"/>
    <w:lvl w:ilvl="0" w:tplc="3E360CF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94F"/>
    <w:rsid w:val="00010597"/>
    <w:rsid w:val="000138A2"/>
    <w:rsid w:val="000157BE"/>
    <w:rsid w:val="00024480"/>
    <w:rsid w:val="00036D02"/>
    <w:rsid w:val="00040642"/>
    <w:rsid w:val="000751EB"/>
    <w:rsid w:val="000B1946"/>
    <w:rsid w:val="000C102A"/>
    <w:rsid w:val="000C2107"/>
    <w:rsid w:val="000D3AEA"/>
    <w:rsid w:val="000F2710"/>
    <w:rsid w:val="00105731"/>
    <w:rsid w:val="00107629"/>
    <w:rsid w:val="00114E2C"/>
    <w:rsid w:val="00123A76"/>
    <w:rsid w:val="00126983"/>
    <w:rsid w:val="001747DE"/>
    <w:rsid w:val="0017778E"/>
    <w:rsid w:val="00192706"/>
    <w:rsid w:val="0019537E"/>
    <w:rsid w:val="001A0868"/>
    <w:rsid w:val="001B2F78"/>
    <w:rsid w:val="001C368C"/>
    <w:rsid w:val="001D149F"/>
    <w:rsid w:val="001F5826"/>
    <w:rsid w:val="001F7D08"/>
    <w:rsid w:val="00270EE3"/>
    <w:rsid w:val="002748CC"/>
    <w:rsid w:val="00277483"/>
    <w:rsid w:val="00292C0C"/>
    <w:rsid w:val="002C62F0"/>
    <w:rsid w:val="002D1F84"/>
    <w:rsid w:val="00334CF3"/>
    <w:rsid w:val="003417DB"/>
    <w:rsid w:val="00350D63"/>
    <w:rsid w:val="00371214"/>
    <w:rsid w:val="00372213"/>
    <w:rsid w:val="00395A41"/>
    <w:rsid w:val="003A1575"/>
    <w:rsid w:val="003C458B"/>
    <w:rsid w:val="003C6F36"/>
    <w:rsid w:val="003D1ECE"/>
    <w:rsid w:val="003E47E2"/>
    <w:rsid w:val="003E7069"/>
    <w:rsid w:val="003F7F71"/>
    <w:rsid w:val="0043453B"/>
    <w:rsid w:val="0047230C"/>
    <w:rsid w:val="00474315"/>
    <w:rsid w:val="004840E1"/>
    <w:rsid w:val="00492B58"/>
    <w:rsid w:val="00497C4B"/>
    <w:rsid w:val="004A6532"/>
    <w:rsid w:val="004B541D"/>
    <w:rsid w:val="004B7548"/>
    <w:rsid w:val="004E1505"/>
    <w:rsid w:val="004E72D6"/>
    <w:rsid w:val="005040BE"/>
    <w:rsid w:val="00513B11"/>
    <w:rsid w:val="00527BC1"/>
    <w:rsid w:val="00541217"/>
    <w:rsid w:val="00552DE7"/>
    <w:rsid w:val="005852F2"/>
    <w:rsid w:val="005B72F1"/>
    <w:rsid w:val="005C1BA3"/>
    <w:rsid w:val="006469BA"/>
    <w:rsid w:val="00655957"/>
    <w:rsid w:val="006833B0"/>
    <w:rsid w:val="006B093D"/>
    <w:rsid w:val="006C2F14"/>
    <w:rsid w:val="006C7EE9"/>
    <w:rsid w:val="006D3166"/>
    <w:rsid w:val="006D4C4E"/>
    <w:rsid w:val="006E635C"/>
    <w:rsid w:val="0071064E"/>
    <w:rsid w:val="00714057"/>
    <w:rsid w:val="007237D7"/>
    <w:rsid w:val="00726EC2"/>
    <w:rsid w:val="00743EEB"/>
    <w:rsid w:val="00750835"/>
    <w:rsid w:val="007647F5"/>
    <w:rsid w:val="007923E1"/>
    <w:rsid w:val="007B3C9F"/>
    <w:rsid w:val="007B5C62"/>
    <w:rsid w:val="007C6C03"/>
    <w:rsid w:val="007D38FE"/>
    <w:rsid w:val="007E1453"/>
    <w:rsid w:val="007E375A"/>
    <w:rsid w:val="0081707D"/>
    <w:rsid w:val="00820A41"/>
    <w:rsid w:val="00825EDE"/>
    <w:rsid w:val="00827279"/>
    <w:rsid w:val="00846A1F"/>
    <w:rsid w:val="0085787F"/>
    <w:rsid w:val="00877EE5"/>
    <w:rsid w:val="00890369"/>
    <w:rsid w:val="00893C59"/>
    <w:rsid w:val="00894C2F"/>
    <w:rsid w:val="00896458"/>
    <w:rsid w:val="008B1B54"/>
    <w:rsid w:val="008C17E7"/>
    <w:rsid w:val="008D009F"/>
    <w:rsid w:val="008E75D2"/>
    <w:rsid w:val="00910541"/>
    <w:rsid w:val="00912A81"/>
    <w:rsid w:val="0093176B"/>
    <w:rsid w:val="00942066"/>
    <w:rsid w:val="00992960"/>
    <w:rsid w:val="009A09D7"/>
    <w:rsid w:val="009A2DDE"/>
    <w:rsid w:val="009A6067"/>
    <w:rsid w:val="009B178D"/>
    <w:rsid w:val="009C094F"/>
    <w:rsid w:val="009C3507"/>
    <w:rsid w:val="009C7E3E"/>
    <w:rsid w:val="009E7842"/>
    <w:rsid w:val="00A070A1"/>
    <w:rsid w:val="00A16ED3"/>
    <w:rsid w:val="00A259B5"/>
    <w:rsid w:val="00A32EE5"/>
    <w:rsid w:val="00A84D6A"/>
    <w:rsid w:val="00A93524"/>
    <w:rsid w:val="00AC2F02"/>
    <w:rsid w:val="00AC5EDA"/>
    <w:rsid w:val="00B11480"/>
    <w:rsid w:val="00B2119E"/>
    <w:rsid w:val="00B216FC"/>
    <w:rsid w:val="00B674ED"/>
    <w:rsid w:val="00B83DB2"/>
    <w:rsid w:val="00B863F0"/>
    <w:rsid w:val="00BA3806"/>
    <w:rsid w:val="00BB7724"/>
    <w:rsid w:val="00BC2CC5"/>
    <w:rsid w:val="00BC7493"/>
    <w:rsid w:val="00BC7D41"/>
    <w:rsid w:val="00BE0D68"/>
    <w:rsid w:val="00BF5012"/>
    <w:rsid w:val="00C31B86"/>
    <w:rsid w:val="00C40741"/>
    <w:rsid w:val="00C51C3F"/>
    <w:rsid w:val="00C63CEB"/>
    <w:rsid w:val="00C76302"/>
    <w:rsid w:val="00C818AE"/>
    <w:rsid w:val="00C82EF5"/>
    <w:rsid w:val="00C866C6"/>
    <w:rsid w:val="00CC248D"/>
    <w:rsid w:val="00CF38DD"/>
    <w:rsid w:val="00D140AA"/>
    <w:rsid w:val="00D30B43"/>
    <w:rsid w:val="00D43326"/>
    <w:rsid w:val="00D52C01"/>
    <w:rsid w:val="00D75422"/>
    <w:rsid w:val="00D81ECA"/>
    <w:rsid w:val="00DA6A9F"/>
    <w:rsid w:val="00DA7327"/>
    <w:rsid w:val="00DE3315"/>
    <w:rsid w:val="00DE71AE"/>
    <w:rsid w:val="00DF270C"/>
    <w:rsid w:val="00DF3605"/>
    <w:rsid w:val="00E0041E"/>
    <w:rsid w:val="00E0637E"/>
    <w:rsid w:val="00E109FF"/>
    <w:rsid w:val="00E3369B"/>
    <w:rsid w:val="00E3456E"/>
    <w:rsid w:val="00E542E1"/>
    <w:rsid w:val="00E54564"/>
    <w:rsid w:val="00E65DD6"/>
    <w:rsid w:val="00E830AE"/>
    <w:rsid w:val="00F137B3"/>
    <w:rsid w:val="00F24B43"/>
    <w:rsid w:val="00F400E7"/>
    <w:rsid w:val="00FA203C"/>
    <w:rsid w:val="00FB09F3"/>
    <w:rsid w:val="00FD2B23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C0BB"/>
  <w15:docId w15:val="{70FB0730-38D9-473E-8428-ED0C9487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Char Char Char,Char Char Char Char,Знак,webb,Знак Знак"/>
    <w:basedOn w:val="Normal"/>
    <w:uiPriority w:val="99"/>
    <w:unhideWhenUsed/>
    <w:qFormat/>
    <w:rsid w:val="0074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3EEB"/>
    <w:rPr>
      <w:b/>
      <w:bCs/>
    </w:rPr>
  </w:style>
  <w:style w:type="character" w:styleId="Emphasis">
    <w:name w:val="Emphasis"/>
    <w:basedOn w:val="DefaultParagraphFont"/>
    <w:uiPriority w:val="20"/>
    <w:qFormat/>
    <w:rsid w:val="00743EE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irav16</dc:creator>
  <cp:keywords>https:/mul2-mia.gov.am/tasks/3439137/oneclick?token=1dfd782caf8c78de142c1d286b2ff8a4</cp:keywords>
  <dc:description/>
  <cp:lastModifiedBy>Vardges Petikyan</cp:lastModifiedBy>
  <cp:revision>11</cp:revision>
  <cp:lastPrinted>2025-10-03T12:51:00Z</cp:lastPrinted>
  <dcterms:created xsi:type="dcterms:W3CDTF">2025-10-03T08:24:00Z</dcterms:created>
  <dcterms:modified xsi:type="dcterms:W3CDTF">2025-10-13T08:38:00Z</dcterms:modified>
</cp:coreProperties>
</file>