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7EF3" w14:textId="77777777" w:rsidR="00053A6F" w:rsidRPr="00A3355C" w:rsidRDefault="00053A6F" w:rsidP="00053A6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333333"/>
          <w:sz w:val="27"/>
          <w:u w:val="single"/>
        </w:rPr>
      </w:pPr>
      <w:r w:rsidRPr="00A3355C">
        <w:rPr>
          <w:rFonts w:ascii="GHEA Grapalat" w:eastAsia="Times New Roman" w:hAnsi="GHEA Grapalat" w:cs="Sylfaen"/>
          <w:b/>
          <w:bCs/>
          <w:color w:val="333333"/>
          <w:sz w:val="27"/>
          <w:u w:val="single"/>
        </w:rPr>
        <w:t>ՆԱԽԱԳԻԾ</w:t>
      </w:r>
    </w:p>
    <w:p w14:paraId="3C230EB0" w14:textId="77777777" w:rsidR="00053A6F" w:rsidRPr="00A3355C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333333"/>
          <w:sz w:val="27"/>
        </w:rPr>
      </w:pPr>
    </w:p>
    <w:p w14:paraId="27F74AAF" w14:textId="77777777" w:rsidR="00053A6F" w:rsidRPr="00A3355C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333333"/>
          <w:sz w:val="27"/>
        </w:rPr>
      </w:pPr>
    </w:p>
    <w:p w14:paraId="54F8DFC2" w14:textId="77777777" w:rsidR="00053A6F" w:rsidRPr="000523C3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ՀԱՅԱՍՏԱՆԻ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ՀԱՆՐԱՊԵՏՈՒԹՅԱՆ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ԿԱՌԱՎԱՐՈՒԹՅՈՒՆ</w:t>
      </w:r>
    </w:p>
    <w:p w14:paraId="6AACFA8D" w14:textId="77777777" w:rsidR="00053A6F" w:rsidRPr="000523C3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0523C3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0914F4B4" w14:textId="77777777" w:rsidR="00053A6F" w:rsidRPr="000523C3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</w:pP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Ո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Ր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Ո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Շ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ՈՒ</w:t>
      </w:r>
      <w:r w:rsidRPr="000523C3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0523C3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Մ</w:t>
      </w:r>
    </w:p>
    <w:p w14:paraId="03FC4C13" w14:textId="77777777" w:rsidR="00053A6F" w:rsidRPr="00A3355C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</w:pPr>
      <w:r w:rsidRPr="00A3355C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 </w:t>
      </w:r>
    </w:p>
    <w:p w14:paraId="150CF9F5" w14:textId="77777777" w:rsidR="000523C3" w:rsidRPr="000523C3" w:rsidRDefault="000523C3" w:rsidP="000523C3">
      <w:pPr>
        <w:shd w:val="clear" w:color="auto" w:fill="FFFFFF"/>
        <w:spacing w:after="160" w:line="360" w:lineRule="auto"/>
        <w:ind w:left="-360" w:right="-63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0523C3">
        <w:rPr>
          <w:rFonts w:ascii="Calibri" w:eastAsia="Calibri" w:hAnsi="Calibri" w:cs="Calibri"/>
          <w:b/>
          <w:color w:val="000000"/>
          <w:sz w:val="24"/>
          <w:szCs w:val="24"/>
          <w:lang w:val="hy-AM"/>
        </w:rPr>
        <w:t> </w:t>
      </w:r>
      <w:r w:rsidRPr="000523C3">
        <w:rPr>
          <w:rFonts w:ascii="GHEA Grapalat" w:eastAsia="Calibri" w:hAnsi="GHEA Grapalat" w:cs="Times New Roman"/>
          <w:b/>
          <w:sz w:val="24"/>
          <w:szCs w:val="24"/>
          <w:lang w:val="hy-AM"/>
        </w:rPr>
        <w:t>«_____»    2025 թվականի    N____-Ն</w:t>
      </w:r>
    </w:p>
    <w:p w14:paraId="58AB782D" w14:textId="77777777" w:rsidR="00053A6F" w:rsidRPr="00A1541F" w:rsidRDefault="00053A6F" w:rsidP="00053A6F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1541F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452E32F6" w14:textId="77DD9306" w:rsidR="00053A6F" w:rsidRPr="00A1541F" w:rsidRDefault="00053A6F" w:rsidP="003E2EFD">
      <w:pPr>
        <w:shd w:val="clear" w:color="auto" w:fill="FFFFFF"/>
        <w:spacing w:after="240" w:line="240" w:lineRule="auto"/>
        <w:ind w:firstLine="374"/>
        <w:jc w:val="center"/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</w:pP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ՀԱՅԱՍՏԱՆԻ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ՀԱՆՐԱՊԵՏՈՒԹՅԱՆ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ԿԱՌԱՎԱՐՈՒԹՅԱՆ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20</w:t>
      </w:r>
      <w:r w:rsid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21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ԹՎԱԿԱՆԻ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ՍԵՊՏԵՄԲԵՐ</w:t>
      </w: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Ի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24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-</w:t>
      </w: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Ի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N 1</w:t>
      </w:r>
      <w:r w:rsid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565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-</w:t>
      </w: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Ն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ՈՐՈՇՄԱՆ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ՄԵՋ</w:t>
      </w:r>
      <w:r w:rsidR="00344747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 xml:space="preserve"> ՓՈՓՈԽՈՒԹՅՈՒՆ ԵՎ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ԼՐԱՑՈՒՄ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ԿԱՏԱՐԵԼՈՒ</w:t>
      </w:r>
      <w:r w:rsidRPr="00A1541F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 xml:space="preserve"> </w:t>
      </w:r>
      <w:r w:rsidRPr="00A1541F">
        <w:rPr>
          <w:rFonts w:ascii="GHEA Grapalat" w:eastAsia="Times New Roman" w:hAnsi="GHEA Grapalat" w:cs="Sylfaen"/>
          <w:b/>
          <w:bCs/>
          <w:color w:val="333333"/>
          <w:sz w:val="24"/>
          <w:szCs w:val="24"/>
          <w:lang w:val="hy-AM"/>
        </w:rPr>
        <w:t>ՄԱՍԻՆ</w:t>
      </w:r>
    </w:p>
    <w:p w14:paraId="1660ECBB" w14:textId="77777777" w:rsidR="00053A6F" w:rsidRPr="00A1541F" w:rsidRDefault="00053A6F" w:rsidP="003E2EFD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A1541F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</w:p>
    <w:p w14:paraId="1F668D50" w14:textId="49B1F06C" w:rsidR="00A3355C" w:rsidRPr="0065114E" w:rsidRDefault="003E2EFD" w:rsidP="00A3355C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IRTEK Courier"/>
          <w:sz w:val="24"/>
          <w:szCs w:val="24"/>
          <w:lang w:val="pt-BR" w:eastAsia="ru-RU"/>
        </w:rPr>
      </w:pPr>
      <w:r w:rsidRPr="0065114E">
        <w:rPr>
          <w:rFonts w:ascii="GHEA Grapalat" w:eastAsia="Times New Roman" w:hAnsi="GHEA Grapalat" w:cs="IRTEK Courier"/>
          <w:color w:val="000000"/>
          <w:sz w:val="24"/>
          <w:szCs w:val="24"/>
          <w:lang w:val="hy-AM" w:eastAsia="ru-RU"/>
        </w:rPr>
        <w:t xml:space="preserve">Հիմք ընդունելով </w:t>
      </w:r>
      <w:r w:rsidR="00A3355C" w:rsidRPr="0065114E">
        <w:rPr>
          <w:rFonts w:ascii="GHEA Grapalat" w:eastAsia="Times New Roman" w:hAnsi="GHEA Grapalat" w:cs="IRTEK Courier"/>
          <w:color w:val="000000"/>
          <w:sz w:val="24"/>
          <w:szCs w:val="24"/>
          <w:lang w:val="pt-BR" w:eastAsia="ru-RU"/>
        </w:rPr>
        <w:t>«Նորմատիվ իրավական ակտերի մասին» օրենքի 33-րդ և 34-րդ հոդվածներ</w:t>
      </w:r>
      <w:r w:rsidRPr="0065114E">
        <w:rPr>
          <w:rFonts w:ascii="GHEA Grapalat" w:eastAsia="Times New Roman" w:hAnsi="GHEA Grapalat" w:cs="IRTEK Courier"/>
          <w:color w:val="000000"/>
          <w:sz w:val="24"/>
          <w:szCs w:val="24"/>
          <w:lang w:val="hy-AM" w:eastAsia="ru-RU"/>
        </w:rPr>
        <w:t>ը</w:t>
      </w:r>
      <w:r w:rsidR="00A3355C" w:rsidRPr="0065114E">
        <w:rPr>
          <w:rFonts w:ascii="GHEA Grapalat" w:eastAsia="Times New Roman" w:hAnsi="GHEA Grapalat" w:cs="IRTEK Courier"/>
          <w:color w:val="000000"/>
          <w:sz w:val="24"/>
          <w:szCs w:val="24"/>
          <w:lang w:val="pt-BR" w:eastAsia="ru-RU"/>
        </w:rPr>
        <w:t xml:space="preserve">` </w:t>
      </w:r>
      <w:r w:rsidR="00A3355C" w:rsidRPr="0065114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="00A3355C" w:rsidRPr="0065114E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r w:rsidR="00A3355C" w:rsidRPr="0065114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="00A3355C" w:rsidRPr="0065114E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r w:rsidR="00A3355C" w:rsidRPr="0065114E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կառավարությունը</w:t>
      </w:r>
      <w:r w:rsidR="00A3355C" w:rsidRPr="0065114E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r w:rsidR="00A3355C" w:rsidRPr="0065114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</w:t>
      </w:r>
      <w:r w:rsidR="00A3355C" w:rsidRPr="0065114E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r w:rsidR="00A3355C" w:rsidRPr="0065114E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="00A3355C" w:rsidRPr="0065114E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>.</w:t>
      </w:r>
    </w:p>
    <w:p w14:paraId="452B8D62" w14:textId="0D5BD7E4" w:rsidR="0096482C" w:rsidRPr="0065114E" w:rsidRDefault="00053A6F" w:rsidP="00A3355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1.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20</w:t>
      </w:r>
      <w:r w:rsidR="00A1541F" w:rsidRPr="0065114E">
        <w:rPr>
          <w:rFonts w:ascii="GHEA Grapalat" w:eastAsia="Times New Roman" w:hAnsi="GHEA Grapalat" w:cs="Arial"/>
          <w:sz w:val="24"/>
          <w:szCs w:val="24"/>
          <w:lang w:val="hy-AM"/>
        </w:rPr>
        <w:t>21</w:t>
      </w:r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սեպտերմբեր</w:t>
      </w:r>
      <w:proofErr w:type="spellEnd"/>
      <w:r w:rsidRPr="0065114E">
        <w:rPr>
          <w:rFonts w:ascii="GHEA Grapalat" w:eastAsia="Times New Roman" w:hAnsi="GHEA Grapalat" w:cs="Sylfaen"/>
          <w:sz w:val="24"/>
          <w:szCs w:val="24"/>
        </w:rPr>
        <w:t>ի</w:t>
      </w:r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Arial"/>
          <w:sz w:val="24"/>
          <w:szCs w:val="24"/>
          <w:lang w:val="hy-AM"/>
        </w:rPr>
        <w:t>24</w:t>
      </w:r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>-</w:t>
      </w:r>
      <w:r w:rsidRPr="0065114E">
        <w:rPr>
          <w:rFonts w:ascii="GHEA Grapalat" w:eastAsia="Times New Roman" w:hAnsi="GHEA Grapalat" w:cs="Sylfaen"/>
          <w:sz w:val="24"/>
          <w:szCs w:val="24"/>
        </w:rPr>
        <w:t>ի</w:t>
      </w:r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«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րանսպորտային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միջոցների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տեխնիկական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զննություն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անցկացնելու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կարգը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սահմանելու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 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առավարության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2007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վականի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փ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ետրվարի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15-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N 344-</w:t>
      </w:r>
      <w:r w:rsidR="00A1541F" w:rsidRPr="0065114E">
        <w:rPr>
          <w:rFonts w:ascii="GHEA Grapalat" w:eastAsia="Times New Roman" w:hAnsi="GHEA Grapalat" w:cs="Sylfaen"/>
          <w:sz w:val="24"/>
          <w:szCs w:val="24"/>
        </w:rPr>
        <w:t>Ն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2007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վականի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փ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ետրվարի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15-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N 346-</w:t>
      </w:r>
      <w:r w:rsidR="00A1541F" w:rsidRPr="0065114E">
        <w:rPr>
          <w:rFonts w:ascii="GHEA Grapalat" w:eastAsia="Times New Roman" w:hAnsi="GHEA Grapalat" w:cs="Sylfaen"/>
          <w:sz w:val="24"/>
          <w:szCs w:val="24"/>
        </w:rPr>
        <w:t>Ն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2007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վականի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պրիլի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5-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N 401-</w:t>
      </w:r>
      <w:r w:rsidR="00A1541F" w:rsidRPr="0065114E">
        <w:rPr>
          <w:rFonts w:ascii="GHEA Grapalat" w:eastAsia="Times New Roman" w:hAnsi="GHEA Grapalat" w:cs="Sylfaen"/>
          <w:sz w:val="24"/>
          <w:szCs w:val="24"/>
        </w:rPr>
        <w:t>Ն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2011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թ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վականի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արտի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31-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N 350-</w:t>
      </w:r>
      <w:r w:rsidR="00A1541F" w:rsidRPr="0065114E">
        <w:rPr>
          <w:rFonts w:ascii="GHEA Grapalat" w:eastAsia="Times New Roman" w:hAnsi="GHEA Grapalat" w:cs="Sylfaen"/>
          <w:sz w:val="24"/>
          <w:szCs w:val="24"/>
        </w:rPr>
        <w:t>Ն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րոշումներն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ժը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որցրած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ճ</w:t>
      </w:r>
      <w:proofErr w:type="spellStart"/>
      <w:r w:rsidR="00A1541F" w:rsidRPr="0065114E">
        <w:rPr>
          <w:rFonts w:ascii="GHEA Grapalat" w:eastAsia="Times New Roman" w:hAnsi="GHEA Grapalat" w:cs="Sylfaen"/>
          <w:sz w:val="24"/>
          <w:szCs w:val="24"/>
        </w:rPr>
        <w:t>անաչելու</w:t>
      </w:r>
      <w:proofErr w:type="spellEnd"/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>» N 1</w:t>
      </w:r>
      <w:r w:rsidR="00A1541F" w:rsidRPr="0065114E">
        <w:rPr>
          <w:rFonts w:ascii="GHEA Grapalat" w:eastAsia="Times New Roman" w:hAnsi="GHEA Grapalat" w:cs="Arial"/>
          <w:sz w:val="24"/>
          <w:szCs w:val="24"/>
          <w:lang w:val="hy-AM"/>
        </w:rPr>
        <w:t>565</w:t>
      </w:r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>-</w:t>
      </w:r>
      <w:r w:rsidRPr="0065114E">
        <w:rPr>
          <w:rFonts w:ascii="GHEA Grapalat" w:eastAsia="Times New Roman" w:hAnsi="GHEA Grapalat" w:cs="Sylfaen"/>
          <w:sz w:val="24"/>
          <w:szCs w:val="24"/>
        </w:rPr>
        <w:t>Ն</w:t>
      </w:r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որոշման</w:t>
      </w:r>
      <w:proofErr w:type="spellEnd"/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հավելված</w:t>
      </w:r>
      <w:proofErr w:type="spellEnd"/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ի 7-</w:t>
      </w:r>
      <w:r w:rsidR="00A1541F" w:rsidRPr="0065114E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="00A1541F" w:rsidRPr="0065114E">
        <w:rPr>
          <w:rFonts w:ascii="GHEA Grapalat" w:eastAsia="Times New Roman" w:hAnsi="GHEA Grapalat" w:cs="GHEA Grapalat"/>
          <w:sz w:val="24"/>
          <w:szCs w:val="24"/>
          <w:lang w:val="hy-AM"/>
        </w:rPr>
        <w:t>կետ</w:t>
      </w:r>
      <w:r w:rsidR="0096482C" w:rsidRPr="0065114E">
        <w:rPr>
          <w:rFonts w:ascii="GHEA Grapalat" w:eastAsia="Times New Roman" w:hAnsi="GHEA Grapalat" w:cs="GHEA Grapalat"/>
          <w:sz w:val="24"/>
          <w:szCs w:val="24"/>
          <w:lang w:val="hy-AM"/>
        </w:rPr>
        <w:t>ում</w:t>
      </w:r>
      <w:proofErr w:type="spellEnd"/>
      <w:r w:rsidR="0096482C" w:rsidRPr="0065114E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</w:p>
    <w:p w14:paraId="3C480590" w14:textId="4C94E268" w:rsidR="00053A6F" w:rsidRPr="0065114E" w:rsidRDefault="0096482C" w:rsidP="0034474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E31DFB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E31DFB" w:rsidRPr="00E31DFB">
        <w:rPr>
          <w:rFonts w:ascii="GHEA Grapalat" w:eastAsia="Times New Roman" w:hAnsi="GHEA Grapalat" w:cs="Cambria Math"/>
          <w:sz w:val="24"/>
          <w:szCs w:val="24"/>
          <w:lang w:val="hy-AM"/>
        </w:rPr>
        <w:t>)</w:t>
      </w:r>
      <w:r w:rsidRPr="006511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10CAD" w:rsidRPr="0065114E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65114E">
        <w:rPr>
          <w:rFonts w:ascii="GHEA Grapalat" w:eastAsia="Times New Roman" w:hAnsi="GHEA Grapalat" w:cs="Sylfaen"/>
          <w:sz w:val="24"/>
          <w:szCs w:val="24"/>
          <w:lang w:val="hy-AM"/>
        </w:rPr>
        <w:t>-րդ ենթակետում «։» կետադրական նշանը փոխարինել «</w:t>
      </w:r>
      <w:r w:rsidRPr="0065114E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65114E">
        <w:rPr>
          <w:rFonts w:ascii="GHEA Grapalat" w:eastAsia="Times New Roman" w:hAnsi="GHEA Grapalat" w:cs="Sylfaen"/>
          <w:sz w:val="24"/>
          <w:szCs w:val="24"/>
          <w:lang w:val="hy-AM"/>
        </w:rPr>
        <w:t>» կետադրական նշանով</w:t>
      </w:r>
      <w:r w:rsidR="006511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44747" w:rsidRPr="0065114E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511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53A6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լրացնել</w:t>
      </w:r>
      <w:r w:rsidR="00053A6F"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053A6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proofErr w:type="spellEnd"/>
      <w:r w:rsidR="00053A6F"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="00053A6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բովանդակությամբ</w:t>
      </w:r>
      <w:r w:rsidR="00053A6F"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="00910CAD" w:rsidRPr="0065114E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053A6F" w:rsidRPr="0065114E">
        <w:rPr>
          <w:rFonts w:ascii="GHEA Grapalat" w:eastAsia="Times New Roman" w:hAnsi="GHEA Grapalat" w:cs="Arial"/>
          <w:sz w:val="24"/>
          <w:szCs w:val="24"/>
          <w:lang w:val="pt-BR"/>
        </w:rPr>
        <w:t>-</w:t>
      </w:r>
      <w:proofErr w:type="spellStart"/>
      <w:r w:rsidR="00053A6F" w:rsidRPr="0065114E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proofErr w:type="spellEnd"/>
      <w:r w:rsidR="00053A6F"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="00A1541F" w:rsidRPr="0065114E">
        <w:rPr>
          <w:rFonts w:ascii="GHEA Grapalat" w:eastAsia="Times New Roman" w:hAnsi="GHEA Grapalat" w:cs="Arial"/>
          <w:sz w:val="24"/>
          <w:szCs w:val="24"/>
          <w:lang w:val="hy-AM"/>
        </w:rPr>
        <w:t>ենթա</w:t>
      </w:r>
      <w:r w:rsidR="00053A6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կետով</w:t>
      </w:r>
      <w:r w:rsidR="000523C3" w:rsidRPr="0065114E"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</w:p>
    <w:p w14:paraId="404D2667" w14:textId="62F35A16" w:rsidR="003E2EFD" w:rsidRPr="0065114E" w:rsidRDefault="00053A6F" w:rsidP="00A1541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pt-BR"/>
        </w:rPr>
      </w:pPr>
      <w:r w:rsidRPr="0065114E">
        <w:rPr>
          <w:rFonts w:ascii="GHEA Grapalat" w:eastAsia="Times New Roman" w:hAnsi="GHEA Grapalat" w:cs="GHEA Grapalat"/>
          <w:sz w:val="24"/>
          <w:szCs w:val="24"/>
          <w:lang w:val="pt-BR"/>
        </w:rPr>
        <w:t>«</w:t>
      </w:r>
      <w:r w:rsidR="00910CAD" w:rsidRPr="0065114E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A1541F" w:rsidRPr="0065114E">
        <w:rPr>
          <w:rFonts w:ascii="GHEA Grapalat" w:eastAsia="Times New Roman" w:hAnsi="GHEA Grapalat" w:cs="Arial"/>
          <w:sz w:val="24"/>
          <w:szCs w:val="24"/>
          <w:lang w:val="pt-BR"/>
        </w:rPr>
        <w:t>)</w:t>
      </w:r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="009D6ACA" w:rsidRPr="0065114E">
        <w:rPr>
          <w:rFonts w:ascii="GHEA Grapalat" w:eastAsia="Times New Roman" w:hAnsi="GHEA Grapalat" w:cs="Arial"/>
          <w:sz w:val="24"/>
          <w:szCs w:val="24"/>
          <w:lang w:val="hy-AM"/>
        </w:rPr>
        <w:t>ավտոցիստեռնի</w:t>
      </w:r>
      <w:proofErr w:type="spellEnd"/>
      <w:r w:rsidR="009D6ACA" w:rsidRPr="0065114E">
        <w:rPr>
          <w:rFonts w:ascii="GHEA Grapalat" w:eastAsia="Times New Roman" w:hAnsi="GHEA Grapalat" w:cs="Arial"/>
          <w:sz w:val="24"/>
          <w:szCs w:val="24"/>
          <w:lang w:val="hy-AM"/>
        </w:rPr>
        <w:t xml:space="preserve"> դեպքում՝ </w:t>
      </w:r>
      <w:r w:rsidR="008125D6" w:rsidRPr="0065114E">
        <w:rPr>
          <w:rFonts w:ascii="GHEA Grapalat" w:eastAsia="Times New Roman" w:hAnsi="GHEA Grapalat" w:cs="Arial"/>
          <w:sz w:val="24"/>
          <w:szCs w:val="24"/>
          <w:lang w:val="hy-AM"/>
        </w:rPr>
        <w:t xml:space="preserve">նաև </w:t>
      </w:r>
      <w:proofErr w:type="spellStart"/>
      <w:r w:rsidR="00910CAD" w:rsidRPr="0065114E">
        <w:rPr>
          <w:rFonts w:ascii="GHEA Grapalat" w:eastAsia="Times New Roman" w:hAnsi="GHEA Grapalat" w:cs="Arial"/>
          <w:sz w:val="24"/>
          <w:szCs w:val="24"/>
          <w:lang w:val="hy-AM"/>
        </w:rPr>
        <w:t>ավտոցիստեռնի</w:t>
      </w:r>
      <w:proofErr w:type="spellEnd"/>
      <w:r w:rsidR="00910CAD" w:rsidRPr="0065114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125D6" w:rsidRPr="0065114E">
        <w:rPr>
          <w:rFonts w:ascii="GHEA Grapalat" w:eastAsia="Times New Roman" w:hAnsi="GHEA Grapalat" w:cs="Arial"/>
          <w:sz w:val="24"/>
          <w:szCs w:val="24"/>
          <w:lang w:val="hy-AM"/>
        </w:rPr>
        <w:t>արտադրական վտանգավոր օբյեկտների</w:t>
      </w:r>
      <w:r w:rsidR="008125D6" w:rsidRPr="006511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proofErr w:type="spellStart"/>
      <w:r w:rsidR="00910CAD" w:rsidRPr="0065114E">
        <w:rPr>
          <w:rFonts w:ascii="GHEA Grapalat" w:eastAsia="Times New Roman" w:hAnsi="GHEA Grapalat" w:cs="Sylfaen"/>
          <w:sz w:val="24"/>
          <w:szCs w:val="24"/>
          <w:lang w:val="hy-AM"/>
        </w:rPr>
        <w:t>ռեեստրում</w:t>
      </w:r>
      <w:proofErr w:type="spellEnd"/>
      <w:r w:rsidR="00910CAD" w:rsidRPr="006511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գրանցման վկայականը և </w:t>
      </w:r>
      <w:proofErr w:type="spellStart"/>
      <w:r w:rsidR="00344747" w:rsidRPr="0065114E">
        <w:rPr>
          <w:rFonts w:ascii="GHEA Grapalat" w:eastAsia="Times New Roman" w:hAnsi="GHEA Grapalat" w:cs="Arial"/>
          <w:sz w:val="24"/>
          <w:szCs w:val="24"/>
          <w:lang w:val="hy-AM"/>
        </w:rPr>
        <w:t>ավտոցիստեռնի</w:t>
      </w:r>
      <w:proofErr w:type="spellEnd"/>
      <w:r w:rsidR="00344747" w:rsidRPr="0065114E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263EF" w:rsidRPr="0065114E">
        <w:rPr>
          <w:rFonts w:ascii="GHEA Grapalat" w:eastAsia="Times New Roman" w:hAnsi="GHEA Grapalat" w:cs="Sylfaen"/>
          <w:sz w:val="24"/>
          <w:szCs w:val="24"/>
          <w:lang w:val="hy-AM"/>
        </w:rPr>
        <w:t>ամենամյա պարտադիր տեխնիկական անվտանգության փորձաքննության եզրակացությ</w:t>
      </w:r>
      <w:r w:rsidR="00910CAD" w:rsidRPr="0065114E">
        <w:rPr>
          <w:rFonts w:ascii="GHEA Grapalat" w:eastAsia="Times New Roman" w:hAnsi="GHEA Grapalat" w:cs="Sylfaen"/>
          <w:sz w:val="24"/>
          <w:szCs w:val="24"/>
          <w:lang w:val="hy-AM"/>
        </w:rPr>
        <w:t>ունը</w:t>
      </w:r>
      <w:r w:rsidR="00A1541F" w:rsidRPr="0065114E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3E2EFD" w:rsidRPr="0065114E">
        <w:rPr>
          <w:rFonts w:ascii="GHEA Grapalat" w:eastAsia="Times New Roman" w:hAnsi="GHEA Grapalat" w:cs="Arial"/>
          <w:sz w:val="24"/>
          <w:szCs w:val="24"/>
          <w:lang w:val="hy-AM"/>
        </w:rPr>
        <w:t>»։</w:t>
      </w:r>
    </w:p>
    <w:p w14:paraId="5B3B225D" w14:textId="6DF56582" w:rsidR="00A3355C" w:rsidRPr="0065114E" w:rsidRDefault="00053A6F" w:rsidP="003E2EFD">
      <w:pPr>
        <w:shd w:val="clear" w:color="auto" w:fill="FFFFFF"/>
        <w:spacing w:after="240" w:line="360" w:lineRule="auto"/>
        <w:ind w:firstLine="374"/>
        <w:jc w:val="both"/>
        <w:rPr>
          <w:rFonts w:ascii="GHEA Grapalat" w:eastAsia="Times New Roman" w:hAnsi="GHEA Grapalat" w:cs="Arial"/>
          <w:sz w:val="24"/>
          <w:szCs w:val="24"/>
          <w:lang w:val="pt-BR"/>
        </w:rPr>
      </w:pPr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2.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Սույն</w:t>
      </w:r>
      <w:proofErr w:type="spellEnd"/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որոշումն</w:t>
      </w:r>
      <w:proofErr w:type="spellEnd"/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ուժի</w:t>
      </w:r>
      <w:proofErr w:type="spellEnd"/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65114E">
        <w:rPr>
          <w:rFonts w:ascii="GHEA Grapalat" w:eastAsia="Times New Roman" w:hAnsi="GHEA Grapalat" w:cs="Sylfaen"/>
          <w:sz w:val="24"/>
          <w:szCs w:val="24"/>
        </w:rPr>
        <w:t>է</w:t>
      </w:r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proofErr w:type="spellStart"/>
      <w:r w:rsidRPr="0065114E">
        <w:rPr>
          <w:rFonts w:ascii="GHEA Grapalat" w:eastAsia="Times New Roman" w:hAnsi="GHEA Grapalat" w:cs="Sylfaen"/>
          <w:sz w:val="24"/>
          <w:szCs w:val="24"/>
        </w:rPr>
        <w:t>մտնում</w:t>
      </w:r>
      <w:proofErr w:type="spellEnd"/>
      <w:r w:rsidR="00DD0FEE" w:rsidRPr="0065114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2026 թվականի հունվարի 23-ին</w:t>
      </w:r>
      <w:r w:rsidRPr="0065114E">
        <w:rPr>
          <w:rFonts w:ascii="GHEA Grapalat" w:eastAsia="Times New Roman" w:hAnsi="GHEA Grapalat" w:cs="Arial"/>
          <w:sz w:val="24"/>
          <w:szCs w:val="24"/>
          <w:lang w:val="pt-BR"/>
        </w:rPr>
        <w:t>:</w:t>
      </w:r>
    </w:p>
    <w:p w14:paraId="06A240DA" w14:textId="77777777" w:rsidR="00053A6F" w:rsidRPr="00834517" w:rsidRDefault="00053A6F" w:rsidP="00492FD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pt-BR"/>
        </w:rPr>
      </w:pPr>
      <w:r w:rsidRPr="00834517">
        <w:rPr>
          <w:rFonts w:ascii="Calibri" w:eastAsia="Times New Roman" w:hAnsi="Calibri" w:cs="Calibri"/>
          <w:color w:val="333333"/>
          <w:sz w:val="24"/>
          <w:szCs w:val="24"/>
          <w:lang w:val="pt-BR"/>
        </w:rPr>
        <w:t> </w:t>
      </w:r>
    </w:p>
    <w:tbl>
      <w:tblPr>
        <w:tblW w:w="5392" w:type="pct"/>
        <w:tblCellSpacing w:w="7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6"/>
        <w:gridCol w:w="6063"/>
      </w:tblGrid>
      <w:tr w:rsidR="000523C3" w:rsidRPr="000523C3" w14:paraId="47B696B1" w14:textId="77777777" w:rsidTr="000523C3">
        <w:trPr>
          <w:trHeight w:val="147"/>
          <w:tblCellSpacing w:w="7" w:type="dxa"/>
        </w:trPr>
        <w:tc>
          <w:tcPr>
            <w:tcW w:w="5075" w:type="dxa"/>
            <w:shd w:val="clear" w:color="auto" w:fill="FFFFFF"/>
            <w:vAlign w:val="center"/>
            <w:hideMark/>
          </w:tcPr>
          <w:p w14:paraId="46D4F33A" w14:textId="2ADA6A99" w:rsidR="000523C3" w:rsidRPr="000523C3" w:rsidRDefault="008E06C6" w:rsidP="000523C3">
            <w:pPr>
              <w:spacing w:before="100" w:beforeAutospacing="1" w:after="100" w:afterAutospacing="1" w:line="360" w:lineRule="auto"/>
              <w:ind w:left="-1023" w:right="-63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0523C3" w:rsidRPr="000523C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ՀԱՅԱՍՏԱՆԻ ՀԱՆՐԱՊԵՏՈՒԹՅԱՆ</w:t>
            </w:r>
            <w:r w:rsidR="000523C3" w:rsidRPr="000523C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ՎԱՐՉԱՊԵՏ</w:t>
            </w:r>
          </w:p>
        </w:tc>
        <w:tc>
          <w:tcPr>
            <w:tcW w:w="6042" w:type="dxa"/>
            <w:shd w:val="clear" w:color="auto" w:fill="FFFFFF"/>
            <w:vAlign w:val="bottom"/>
            <w:hideMark/>
          </w:tcPr>
          <w:p w14:paraId="7283DCB2" w14:textId="77777777" w:rsidR="000523C3" w:rsidRPr="000523C3" w:rsidRDefault="000523C3" w:rsidP="000523C3">
            <w:pPr>
              <w:spacing w:after="0" w:line="360" w:lineRule="auto"/>
              <w:ind w:left="-360" w:right="498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0523C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Ն. ՓԱՇԻՆՅԱՆ</w:t>
            </w:r>
          </w:p>
        </w:tc>
      </w:tr>
    </w:tbl>
    <w:p w14:paraId="584EA568" w14:textId="77777777" w:rsidR="000523C3" w:rsidRPr="000523C3" w:rsidRDefault="000523C3" w:rsidP="000523C3">
      <w:pPr>
        <w:framePr w:wrap="auto" w:hAnchor="text" w:y="1"/>
        <w:spacing w:after="0" w:line="360" w:lineRule="auto"/>
        <w:ind w:left="-360" w:right="-63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6A64496D" w14:textId="594ADCBA" w:rsidR="000523C3" w:rsidRDefault="000523C3" w:rsidP="000523C3">
      <w:pPr>
        <w:spacing w:after="0" w:line="360" w:lineRule="auto"/>
        <w:ind w:left="-360" w:right="-630"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</w:pP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      </w:t>
      </w: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  «       »________202</w:t>
      </w: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5</w:t>
      </w: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>թ</w:t>
      </w:r>
    </w:p>
    <w:p w14:paraId="5579EFF1" w14:textId="2B8689C2" w:rsidR="009A3525" w:rsidRPr="00344747" w:rsidRDefault="000523C3" w:rsidP="00344747">
      <w:pPr>
        <w:spacing w:after="0" w:line="360" w:lineRule="auto"/>
        <w:ind w:left="-360" w:right="283" w:firstLine="72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      ք. </w:t>
      </w:r>
      <w:proofErr w:type="spellStart"/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>Երևան</w:t>
      </w:r>
      <w:proofErr w:type="spellEnd"/>
    </w:p>
    <w:sectPr w:rsidR="009A3525" w:rsidRPr="00344747" w:rsidSect="003E2EFD">
      <w:pgSz w:w="12240" w:h="15840"/>
      <w:pgMar w:top="567" w:right="758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60F8B"/>
    <w:multiLevelType w:val="hybridMultilevel"/>
    <w:tmpl w:val="BE7892B6"/>
    <w:lvl w:ilvl="0" w:tplc="64C2CBD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6F"/>
    <w:rsid w:val="000523C3"/>
    <w:rsid w:val="00053A6F"/>
    <w:rsid w:val="00223B72"/>
    <w:rsid w:val="00344747"/>
    <w:rsid w:val="003E2EFD"/>
    <w:rsid w:val="00492FDB"/>
    <w:rsid w:val="00642F10"/>
    <w:rsid w:val="0065114E"/>
    <w:rsid w:val="0070253B"/>
    <w:rsid w:val="008125D6"/>
    <w:rsid w:val="00834517"/>
    <w:rsid w:val="008E06C6"/>
    <w:rsid w:val="00910CAD"/>
    <w:rsid w:val="00913195"/>
    <w:rsid w:val="0096482C"/>
    <w:rsid w:val="0098762D"/>
    <w:rsid w:val="009A3525"/>
    <w:rsid w:val="009D6ACA"/>
    <w:rsid w:val="009E399D"/>
    <w:rsid w:val="00A1541F"/>
    <w:rsid w:val="00A3355C"/>
    <w:rsid w:val="00CB3512"/>
    <w:rsid w:val="00CF76FB"/>
    <w:rsid w:val="00D263EF"/>
    <w:rsid w:val="00DD0FEE"/>
    <w:rsid w:val="00E3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E02B"/>
  <w15:docId w15:val="{04313656-C73A-4C6A-B556-D4691480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3A6F"/>
    <w:rPr>
      <w:b/>
      <w:bCs/>
    </w:rPr>
  </w:style>
  <w:style w:type="paragraph" w:styleId="ListParagraph">
    <w:name w:val="List Paragraph"/>
    <w:basedOn w:val="Normal"/>
    <w:uiPriority w:val="34"/>
    <w:qFormat/>
    <w:rsid w:val="003E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AIN111</dc:creator>
  <cp:keywords/>
  <dc:description/>
  <cp:lastModifiedBy>Srbuhi Aleksanyan</cp:lastModifiedBy>
  <cp:revision>25</cp:revision>
  <cp:lastPrinted>2025-07-24T07:51:00Z</cp:lastPrinted>
  <dcterms:created xsi:type="dcterms:W3CDTF">2025-09-01T10:36:00Z</dcterms:created>
  <dcterms:modified xsi:type="dcterms:W3CDTF">2025-10-07T06:07:00Z</dcterms:modified>
</cp:coreProperties>
</file>