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02" w:rsidRPr="009F780B" w:rsidRDefault="00C14401" w:rsidP="009F780B">
      <w:pPr>
        <w:tabs>
          <w:tab w:val="left" w:pos="851"/>
        </w:tabs>
        <w:spacing w:after="0"/>
        <w:ind w:firstLine="567"/>
        <w:jc w:val="right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0" w:name="_GoBack"/>
      <w:bookmarkEnd w:id="0"/>
      <w:r w:rsidRPr="009F780B">
        <w:rPr>
          <w:rFonts w:ascii="GHEA Grapalat" w:eastAsia="Times New Roman" w:hAnsi="GHEA Grapalat" w:cs="Times New Roman"/>
          <w:b/>
          <w:iCs/>
          <w:sz w:val="24"/>
          <w:szCs w:val="24"/>
          <w:lang w:val="hy-AM"/>
        </w:rPr>
        <w:t>ՆԱԽԱԳԻԾ</w:t>
      </w:r>
    </w:p>
    <w:p w:rsidR="00EF1B02" w:rsidRPr="009F780B" w:rsidRDefault="00EF1B02" w:rsidP="009F780B">
      <w:pPr>
        <w:tabs>
          <w:tab w:val="left" w:pos="851"/>
        </w:tabs>
        <w:spacing w:after="0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14401" w:rsidRDefault="00C14401" w:rsidP="009F780B">
      <w:pPr>
        <w:pStyle w:val="Heading2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9F780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9F780B">
        <w:rPr>
          <w:rFonts w:ascii="GHEA Grapalat" w:hAnsi="GHEA Grapalat"/>
          <w:sz w:val="24"/>
          <w:szCs w:val="24"/>
          <w:lang w:val="hy-AM"/>
        </w:rPr>
        <w:br/>
        <w:t>ՕՐԵՆՔԸ</w:t>
      </w:r>
    </w:p>
    <w:p w:rsidR="009F780B" w:rsidRPr="009F780B" w:rsidRDefault="009F780B" w:rsidP="009F780B">
      <w:pPr>
        <w:pStyle w:val="Heading2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FC4EBE" w:rsidRPr="00FC4EBE" w:rsidRDefault="00FC4EBE" w:rsidP="009F780B">
      <w:pPr>
        <w:pStyle w:val="Heading2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FC4EBE">
        <w:rPr>
          <w:rFonts w:ascii="GHEA Grapalat" w:hAnsi="GHEA Grapalat"/>
          <w:sz w:val="24"/>
          <w:szCs w:val="24"/>
          <w:lang w:val="hy-AM"/>
        </w:rPr>
        <w:t xml:space="preserve">«ԳՆՈՒՄՆԵՐԻ ՄԱՍԻՆ» ՕՐԵՆՔՈՒՄ </w:t>
      </w:r>
      <w:r>
        <w:rPr>
          <w:rFonts w:ascii="GHEA Grapalat" w:hAnsi="GHEA Grapalat"/>
          <w:sz w:val="24"/>
          <w:szCs w:val="24"/>
          <w:lang w:val="hy-AM"/>
        </w:rPr>
        <w:t>ԼՐԱՑՈՒՄ</w:t>
      </w:r>
      <w:r w:rsidRPr="00FC4EBE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:rsidR="00C14401" w:rsidRPr="009F780B" w:rsidRDefault="00C14401" w:rsidP="009F780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rPr>
          <w:rFonts w:ascii="GHEA Grapalat" w:hAnsi="GHEA Grapalat"/>
          <w:b/>
          <w:bCs/>
          <w:lang w:val="hy-AM"/>
        </w:rPr>
      </w:pPr>
      <w:r w:rsidRPr="009F780B">
        <w:rPr>
          <w:rFonts w:ascii="Calibri" w:hAnsi="Calibri" w:cs="Calibri"/>
          <w:b/>
          <w:bCs/>
          <w:lang w:val="hy-AM"/>
        </w:rPr>
        <w:t> </w:t>
      </w:r>
    </w:p>
    <w:p w:rsidR="00FC4EBE" w:rsidRDefault="00DF7BA4" w:rsidP="00FC4EB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807FD">
        <w:rPr>
          <w:rFonts w:ascii="GHEA Grapalat" w:hAnsi="GHEA Grapalat"/>
          <w:b/>
          <w:color w:val="000000"/>
          <w:lang w:val="hy-AM"/>
        </w:rPr>
        <w:t>Հոդված 1.</w:t>
      </w:r>
      <w:r w:rsidR="00080EBF" w:rsidRPr="009F780B">
        <w:rPr>
          <w:rFonts w:ascii="GHEA Grapalat" w:hAnsi="GHEA Grapalat"/>
          <w:color w:val="000000"/>
          <w:lang w:val="hy-AM"/>
        </w:rPr>
        <w:t xml:space="preserve"> </w:t>
      </w:r>
      <w:r w:rsidR="00FC4EBE" w:rsidRPr="00FC4EBE">
        <w:rPr>
          <w:rFonts w:ascii="GHEA Grapalat" w:hAnsi="GHEA Grapalat"/>
          <w:color w:val="000000"/>
          <w:lang w:val="hy-AM"/>
        </w:rPr>
        <w:t>«Գնումների մասին» 2016 թվականի դեկտեմբերի 16-ի ՀՕ-21-Ն օրենքը</w:t>
      </w:r>
      <w:r w:rsidR="00FC4EBE" w:rsidRPr="009F780B">
        <w:rPr>
          <w:rFonts w:ascii="GHEA Grapalat" w:hAnsi="GHEA Grapalat"/>
          <w:color w:val="000000"/>
          <w:lang w:val="hy-AM"/>
        </w:rPr>
        <w:t xml:space="preserve"> </w:t>
      </w:r>
      <w:r w:rsidR="00C14401" w:rsidRPr="009F780B">
        <w:rPr>
          <w:rFonts w:ascii="GHEA Grapalat" w:hAnsi="GHEA Grapalat"/>
          <w:color w:val="000000"/>
          <w:lang w:val="hy-AM"/>
        </w:rPr>
        <w:t xml:space="preserve">լրացնել հետևյալ բովանդակությամբ </w:t>
      </w:r>
      <w:r w:rsidR="00FC4EBE">
        <w:rPr>
          <w:rFonts w:ascii="GHEA Grapalat" w:hAnsi="GHEA Grapalat"/>
          <w:color w:val="000000"/>
          <w:lang w:val="hy-AM"/>
        </w:rPr>
        <w:t>46</w:t>
      </w:r>
      <w:r w:rsidR="00FC4EBE" w:rsidRPr="00FC4EBE">
        <w:rPr>
          <w:rFonts w:ascii="Cambria Math" w:hAnsi="Cambria Math" w:cs="Cambria Math"/>
          <w:color w:val="000000"/>
          <w:lang w:val="hy-AM"/>
        </w:rPr>
        <w:t>․</w:t>
      </w:r>
      <w:r w:rsidR="00FC4EBE" w:rsidRPr="00FC4EBE">
        <w:rPr>
          <w:rFonts w:ascii="GHEA Grapalat" w:hAnsi="GHEA Grapalat"/>
          <w:color w:val="000000"/>
          <w:lang w:val="hy-AM"/>
        </w:rPr>
        <w:t>1</w:t>
      </w:r>
      <w:r w:rsidR="00FC4EBE">
        <w:rPr>
          <w:rFonts w:ascii="GHEA Grapalat" w:hAnsi="GHEA Grapalat"/>
          <w:color w:val="000000"/>
          <w:lang w:val="hy-AM"/>
        </w:rPr>
        <w:t>-րդ հոդվածով</w:t>
      </w:r>
      <w:r w:rsidR="00C14401" w:rsidRPr="009F780B">
        <w:rPr>
          <w:rFonts w:ascii="GHEA Grapalat" w:hAnsi="GHEA Grapalat"/>
          <w:color w:val="000000"/>
          <w:lang w:val="hy-AM"/>
        </w:rPr>
        <w:t>.</w:t>
      </w:r>
    </w:p>
    <w:p w:rsidR="00FC4EBE" w:rsidRDefault="00FC4EBE" w:rsidP="00FC4EB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9F780B">
        <w:rPr>
          <w:rFonts w:ascii="GHEA Grapalat" w:hAnsi="GHEA Grapalat"/>
          <w:color w:val="000000"/>
          <w:lang w:val="hy-AM"/>
        </w:rPr>
        <w:t>«</w:t>
      </w:r>
      <w:r w:rsidRPr="0050665C">
        <w:rPr>
          <w:rFonts w:ascii="GHEA Grapalat" w:hAnsi="GHEA Grapalat"/>
          <w:b/>
          <w:color w:val="000000"/>
          <w:lang w:val="hy-AM"/>
        </w:rPr>
        <w:t>Հոդված 46</w:t>
      </w:r>
      <w:r w:rsidRPr="0050665C">
        <w:rPr>
          <w:rFonts w:ascii="Cambria Math" w:hAnsi="Cambria Math" w:cs="Cambria Math"/>
          <w:b/>
          <w:color w:val="000000"/>
          <w:lang w:val="hy-AM"/>
        </w:rPr>
        <w:t>․</w:t>
      </w:r>
      <w:r w:rsidRPr="0050665C">
        <w:rPr>
          <w:rFonts w:ascii="GHEA Grapalat" w:hAnsi="GHEA Grapalat"/>
          <w:b/>
          <w:color w:val="000000"/>
          <w:lang w:val="hy-AM"/>
        </w:rPr>
        <w:t>1</w:t>
      </w:r>
      <w:r w:rsidRPr="0050665C">
        <w:rPr>
          <w:rFonts w:ascii="Cambria Math" w:hAnsi="Cambria Math" w:cs="Cambria Math"/>
          <w:b/>
          <w:color w:val="000000"/>
          <w:lang w:val="hy-AM"/>
        </w:rPr>
        <w:t>․</w:t>
      </w:r>
      <w:r w:rsidRPr="0050665C">
        <w:rPr>
          <w:rFonts w:ascii="GHEA Grapalat" w:hAnsi="GHEA Grapalat"/>
          <w:b/>
          <w:color w:val="000000"/>
          <w:lang w:val="hy-AM"/>
        </w:rPr>
        <w:t xml:space="preserve"> </w:t>
      </w:r>
      <w:r w:rsidRPr="0050665C">
        <w:rPr>
          <w:rFonts w:ascii="GHEA Grapalat" w:hAnsi="GHEA Grapalat" w:cs="GHEA Grapalat"/>
          <w:b/>
          <w:color w:val="000000"/>
          <w:lang w:val="hy-AM"/>
        </w:rPr>
        <w:t>Գնման</w:t>
      </w:r>
      <w:r w:rsidRPr="0050665C">
        <w:rPr>
          <w:rFonts w:ascii="GHEA Grapalat" w:hAnsi="GHEA Grapalat"/>
          <w:b/>
          <w:color w:val="000000"/>
          <w:lang w:val="hy-AM"/>
        </w:rPr>
        <w:t xml:space="preserve"> </w:t>
      </w:r>
      <w:r w:rsidRPr="0050665C">
        <w:rPr>
          <w:rFonts w:ascii="GHEA Grapalat" w:hAnsi="GHEA Grapalat" w:cs="GHEA Grapalat"/>
          <w:b/>
          <w:color w:val="000000"/>
          <w:lang w:val="hy-AM"/>
        </w:rPr>
        <w:t>գործընթացի</w:t>
      </w:r>
      <w:r w:rsidRPr="0050665C">
        <w:rPr>
          <w:rFonts w:ascii="GHEA Grapalat" w:hAnsi="GHEA Grapalat"/>
          <w:b/>
          <w:color w:val="000000"/>
          <w:lang w:val="hy-AM"/>
        </w:rPr>
        <w:t xml:space="preserve"> </w:t>
      </w:r>
      <w:r w:rsidRPr="0050665C">
        <w:rPr>
          <w:rFonts w:ascii="GHEA Grapalat" w:hAnsi="GHEA Grapalat" w:cs="GHEA Grapalat"/>
          <w:b/>
          <w:color w:val="000000"/>
          <w:lang w:val="hy-AM"/>
        </w:rPr>
        <w:t>անընդհատությունը</w:t>
      </w:r>
    </w:p>
    <w:p w:rsidR="00FC4EBE" w:rsidRDefault="00FC4EBE" w:rsidP="00FC4EB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C4EBE">
        <w:rPr>
          <w:rFonts w:ascii="GHEA Grapalat" w:hAnsi="GHEA Grapalat"/>
          <w:color w:val="000000"/>
          <w:lang w:val="hy-AM"/>
        </w:rPr>
        <w:t>1. Գնման գործընթացի շրջանակներում պատվիրատուի և գնահատող հանձնաժողովի գործողությունների (անգործության) և որոշումների բողոքարկումը չի կասեցնում գնման գործընթացը, եթե տվյալ գործընթացի հրավերը պարունակել է տեղեկություն գործընթացը հանրային կամ պաշտպանության և ազգային անվտանգության շահերի ապահովման նպատակով կազմակերպված լինելու մասին:</w:t>
      </w:r>
    </w:p>
    <w:p w:rsidR="00FC4EBE" w:rsidRPr="00FC4EBE" w:rsidRDefault="00FC4EBE" w:rsidP="00FC4EB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C4EBE">
        <w:rPr>
          <w:rFonts w:ascii="GHEA Grapalat" w:hAnsi="GHEA Grapalat"/>
          <w:color w:val="000000"/>
          <w:lang w:val="hy-AM"/>
        </w:rPr>
        <w:t>2. Կառավարությունը կարող է սահմանել հրավերում սույն հոդվածի 1-ին մասով նախատեսված տեղեկությունը ներառելու սահմանափակումներ և պայմաններ:</w:t>
      </w:r>
    </w:p>
    <w:p w:rsidR="00DF7BA4" w:rsidRPr="009F780B" w:rsidRDefault="00DF7BA4" w:rsidP="009F780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</w:p>
    <w:p w:rsidR="003F530D" w:rsidRPr="009F780B" w:rsidRDefault="00DF7BA4" w:rsidP="009F780B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C4EBE">
        <w:rPr>
          <w:rFonts w:ascii="GHEA Grapalat" w:hAnsi="GHEA Grapalat"/>
          <w:b/>
          <w:color w:val="000000"/>
          <w:lang w:val="hy-AM"/>
        </w:rPr>
        <w:t>Հոդված</w:t>
      </w:r>
      <w:r w:rsidR="00080EBF" w:rsidRPr="00FC4EBE">
        <w:rPr>
          <w:rFonts w:ascii="GHEA Grapalat" w:hAnsi="GHEA Grapalat"/>
          <w:b/>
          <w:color w:val="000000"/>
          <w:lang w:val="hy-AM"/>
        </w:rPr>
        <w:t xml:space="preserve"> </w:t>
      </w:r>
      <w:r w:rsidR="00FC4EBE" w:rsidRPr="00FC4EBE">
        <w:rPr>
          <w:rFonts w:ascii="GHEA Grapalat" w:hAnsi="GHEA Grapalat"/>
          <w:b/>
          <w:color w:val="000000"/>
          <w:lang w:val="hy-AM"/>
        </w:rPr>
        <w:t>2</w:t>
      </w:r>
      <w:r w:rsidRPr="00FC4EBE">
        <w:rPr>
          <w:rFonts w:ascii="GHEA Grapalat" w:hAnsi="GHEA Grapalat"/>
          <w:b/>
          <w:color w:val="000000"/>
          <w:lang w:val="hy-AM"/>
        </w:rPr>
        <w:t>.</w:t>
      </w:r>
      <w:r w:rsidRPr="00FC4EBE">
        <w:rPr>
          <w:rFonts w:ascii="Calibri" w:hAnsi="Calibri" w:cs="Calibri"/>
          <w:color w:val="000000"/>
          <w:lang w:val="hy-AM"/>
        </w:rPr>
        <w:t> </w:t>
      </w:r>
      <w:r w:rsidRPr="009F780B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sectPr w:rsidR="003F530D" w:rsidRPr="009F780B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5076"/>
    <w:multiLevelType w:val="hybridMultilevel"/>
    <w:tmpl w:val="FEAA8948"/>
    <w:lvl w:ilvl="0" w:tplc="0C08E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C659B"/>
    <w:multiLevelType w:val="hybridMultilevel"/>
    <w:tmpl w:val="7AB4B7F2"/>
    <w:lvl w:ilvl="0" w:tplc="E16C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C4252"/>
    <w:multiLevelType w:val="hybridMultilevel"/>
    <w:tmpl w:val="890E70B2"/>
    <w:lvl w:ilvl="0" w:tplc="9D147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C40284"/>
    <w:multiLevelType w:val="hybridMultilevel"/>
    <w:tmpl w:val="1C649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57D90"/>
    <w:multiLevelType w:val="hybridMultilevel"/>
    <w:tmpl w:val="7FBE1B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9A"/>
    <w:rsid w:val="000047E5"/>
    <w:rsid w:val="0005029D"/>
    <w:rsid w:val="00051C02"/>
    <w:rsid w:val="00080EBF"/>
    <w:rsid w:val="00081C13"/>
    <w:rsid w:val="000E6995"/>
    <w:rsid w:val="00145D94"/>
    <w:rsid w:val="00183975"/>
    <w:rsid w:val="001C1A3D"/>
    <w:rsid w:val="00252DE2"/>
    <w:rsid w:val="00261579"/>
    <w:rsid w:val="00273D23"/>
    <w:rsid w:val="003332AF"/>
    <w:rsid w:val="0036526E"/>
    <w:rsid w:val="00445C13"/>
    <w:rsid w:val="00462135"/>
    <w:rsid w:val="00494D05"/>
    <w:rsid w:val="0050665C"/>
    <w:rsid w:val="00517DC1"/>
    <w:rsid w:val="005807FD"/>
    <w:rsid w:val="00681825"/>
    <w:rsid w:val="0071139A"/>
    <w:rsid w:val="007610AF"/>
    <w:rsid w:val="00763374"/>
    <w:rsid w:val="00767E1A"/>
    <w:rsid w:val="007C7CB6"/>
    <w:rsid w:val="007E3D98"/>
    <w:rsid w:val="00860154"/>
    <w:rsid w:val="00877711"/>
    <w:rsid w:val="009124C0"/>
    <w:rsid w:val="00957DFF"/>
    <w:rsid w:val="009635A3"/>
    <w:rsid w:val="009C174A"/>
    <w:rsid w:val="009E0B79"/>
    <w:rsid w:val="009F780B"/>
    <w:rsid w:val="00A73444"/>
    <w:rsid w:val="00A87AE6"/>
    <w:rsid w:val="00AF7D6D"/>
    <w:rsid w:val="00BB3B21"/>
    <w:rsid w:val="00BF09E4"/>
    <w:rsid w:val="00C14401"/>
    <w:rsid w:val="00C52B6B"/>
    <w:rsid w:val="00CC643E"/>
    <w:rsid w:val="00CF1C4D"/>
    <w:rsid w:val="00D07F79"/>
    <w:rsid w:val="00D65812"/>
    <w:rsid w:val="00DA1212"/>
    <w:rsid w:val="00DD4F66"/>
    <w:rsid w:val="00DF7BA4"/>
    <w:rsid w:val="00E17026"/>
    <w:rsid w:val="00E3180D"/>
    <w:rsid w:val="00E4081E"/>
    <w:rsid w:val="00E915EE"/>
    <w:rsid w:val="00EC4BDD"/>
    <w:rsid w:val="00EE18F8"/>
    <w:rsid w:val="00EF1B02"/>
    <w:rsid w:val="00F3701C"/>
    <w:rsid w:val="00F66B8F"/>
    <w:rsid w:val="00FB67EC"/>
    <w:rsid w:val="00F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74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EF1B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1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763374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63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F6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F1B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1B0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C190-C796-4C1F-A900-A0B2345B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737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/>
  <dc:description/>
  <cp:lastModifiedBy>Nane Shahnazaryan</cp:lastModifiedBy>
  <cp:revision>2</cp:revision>
  <cp:lastPrinted>2024-01-15T07:48:00Z</cp:lastPrinted>
  <dcterms:created xsi:type="dcterms:W3CDTF">2025-09-16T12:25:00Z</dcterms:created>
  <dcterms:modified xsi:type="dcterms:W3CDTF">2025-09-16T12:25:00Z</dcterms:modified>
</cp:coreProperties>
</file>