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EE" w:rsidRPr="00C14116" w:rsidRDefault="00C44EEE" w:rsidP="00C44EE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</w:pPr>
      <w:r w:rsidRPr="005C5F40"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  <w:t xml:space="preserve">Հավելված </w:t>
      </w:r>
      <w:r w:rsidRPr="00F233AF"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  <w:t>2</w:t>
      </w:r>
    </w:p>
    <w:p w:rsidR="00C44EEE" w:rsidRPr="00C14116" w:rsidRDefault="00C44EEE" w:rsidP="00C44EE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</w:pPr>
      <w:r w:rsidRPr="00C14116"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  <w:t>Հ</w:t>
      </w:r>
      <w:r w:rsidR="006613D9"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  <w:t xml:space="preserve">այաստանի </w:t>
      </w:r>
      <w:r w:rsidRPr="00C14116"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  <w:t>Հ</w:t>
      </w:r>
      <w:r w:rsidR="006613D9"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  <w:t>անրապետության</w:t>
      </w:r>
      <w:r w:rsidRPr="00C14116"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  <w:t xml:space="preserve"> վարչապետի</w:t>
      </w:r>
    </w:p>
    <w:p w:rsidR="00C44EEE" w:rsidRPr="00C14116" w:rsidRDefault="00C44EEE" w:rsidP="00C44EE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</w:pPr>
      <w:r w:rsidRPr="00C14116"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  <w:t>2025 թվականի    -ի</w:t>
      </w:r>
    </w:p>
    <w:p w:rsidR="00C44EEE" w:rsidRPr="00C14116" w:rsidRDefault="00C44EEE" w:rsidP="00C44EE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</w:pPr>
      <w:r w:rsidRPr="00C14116">
        <w:rPr>
          <w:rFonts w:ascii="GHEA Grapalat" w:eastAsia="Times New Roman" w:hAnsi="GHEA Grapalat" w:cs="Times New Roman"/>
          <w:noProof/>
          <w:sz w:val="16"/>
          <w:szCs w:val="16"/>
          <w:lang w:val="hy-AM" w:eastAsia="ru-RU"/>
        </w:rPr>
        <w:t xml:space="preserve">№ </w:t>
      </w:r>
      <w:r w:rsidR="006613D9"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  <w:t xml:space="preserve">       -Լ որոշման</w:t>
      </w:r>
    </w:p>
    <w:p w:rsidR="00C44EEE" w:rsidRPr="00C14116" w:rsidRDefault="00C44EEE" w:rsidP="00C44EEE">
      <w:pPr>
        <w:spacing w:line="360" w:lineRule="auto"/>
        <w:jc w:val="both"/>
        <w:rPr>
          <w:rFonts w:ascii="GHEA Grapalat" w:hAnsi="GHEA Grapalat"/>
          <w:noProof/>
          <w:color w:val="000000"/>
          <w:spacing w:val="-4"/>
          <w:sz w:val="24"/>
          <w:szCs w:val="24"/>
          <w:lang w:val="hy-AM"/>
        </w:rPr>
      </w:pPr>
    </w:p>
    <w:p w:rsidR="00C44EEE" w:rsidRPr="00C14116" w:rsidRDefault="00C44EEE" w:rsidP="00C44EEE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C14116">
        <w:rPr>
          <w:rFonts w:ascii="GHEA Grapalat" w:hAnsi="GHEA Grapalat" w:cs="Sylfaen"/>
          <w:b/>
          <w:noProof/>
          <w:color w:val="000000"/>
          <w:sz w:val="24"/>
          <w:szCs w:val="24"/>
          <w:lang w:val="hy-AM"/>
        </w:rPr>
        <w:t>ԸՆԹԱՑԱԿԱՐԳ</w:t>
      </w:r>
    </w:p>
    <w:p w:rsidR="00C44EEE" w:rsidRPr="00C14116" w:rsidRDefault="00C44EEE" w:rsidP="00C44EEE">
      <w:pPr>
        <w:spacing w:line="360" w:lineRule="auto"/>
        <w:jc w:val="center"/>
        <w:rPr>
          <w:rFonts w:ascii="GHEA Grapalat" w:hAnsi="GHEA Grapalat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hAnsi="GHEA Grapalat" w:cs="Sylfaen"/>
          <w:noProof/>
          <w:color w:val="000000"/>
          <w:spacing w:val="-4"/>
          <w:sz w:val="24"/>
          <w:szCs w:val="24"/>
          <w:lang w:val="hy-AM"/>
        </w:rPr>
        <w:t>ՀԱՅԱՍՏԱՆԻ</w:t>
      </w:r>
      <w:r w:rsidRPr="00C14116">
        <w:rPr>
          <w:rFonts w:ascii="GHEA Grapalat" w:hAnsi="GHEA Grapalat" w:cs="Arial Armenia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Pr="00C14116">
        <w:rPr>
          <w:rFonts w:ascii="GHEA Grapalat" w:hAnsi="GHEA Grapalat" w:cs="Sylfaen"/>
          <w:noProof/>
          <w:color w:val="000000"/>
          <w:spacing w:val="-4"/>
          <w:sz w:val="24"/>
          <w:szCs w:val="24"/>
          <w:lang w:val="hy-AM"/>
        </w:rPr>
        <w:t>ՀԱՆՐԱՊԵՏՈՒԹՅԱՆ</w:t>
      </w:r>
      <w:r w:rsidRPr="00C14116">
        <w:rPr>
          <w:rFonts w:ascii="GHEA Grapalat" w:hAnsi="GHEA Grapalat" w:cs="Arial Armenia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Pr="00C14116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ՊԵՏԱԿԱՆ ՎԵՐԱՀՍԿՈՂԱԿԱՆ ԾԱՌԱՅՈՒԹՅԱՆ</w:t>
      </w:r>
      <w:r w:rsidRPr="00C14116">
        <w:rPr>
          <w:rFonts w:ascii="GHEA Grapalat" w:hAnsi="GHEA Grapalat" w:cs="Arial Armenian"/>
          <w:noProof/>
          <w:color w:val="000000"/>
          <w:spacing w:val="-4"/>
          <w:sz w:val="24"/>
          <w:szCs w:val="24"/>
          <w:lang w:val="hy-AM"/>
        </w:rPr>
        <w:t xml:space="preserve"> ՄՇՏԱԴԻՏԱՐԿՈՒՄՆԵՐԻ ԻՐԱԿԱՆԱՑՄԱՆ</w:t>
      </w:r>
    </w:p>
    <w:p w:rsidR="00C44EEE" w:rsidRPr="00C14116" w:rsidRDefault="00C44EEE" w:rsidP="00C44EEE">
      <w:pPr>
        <w:spacing w:line="360" w:lineRule="auto"/>
        <w:jc w:val="center"/>
        <w:rPr>
          <w:rFonts w:ascii="GHEA Grapalat" w:hAnsi="GHEA Grapalat"/>
          <w:b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hAnsi="GHEA Grapalat"/>
          <w:b/>
          <w:noProof/>
          <w:color w:val="000000"/>
          <w:spacing w:val="-4"/>
          <w:sz w:val="24"/>
          <w:szCs w:val="24"/>
          <w:lang w:val="hy-AM"/>
        </w:rPr>
        <w:t xml:space="preserve">1. </w:t>
      </w:r>
      <w:r w:rsidRPr="00C14116">
        <w:rPr>
          <w:rFonts w:ascii="GHEA Grapalat" w:hAnsi="GHEA Grapalat" w:cs="Sylfaen"/>
          <w:b/>
          <w:noProof/>
          <w:color w:val="000000"/>
          <w:spacing w:val="-4"/>
          <w:sz w:val="24"/>
          <w:szCs w:val="24"/>
          <w:lang w:val="hy-AM"/>
        </w:rPr>
        <w:t>ԸՆԴՀԱՆՈՒՐ</w:t>
      </w:r>
      <w:r w:rsidRPr="00C14116">
        <w:rPr>
          <w:rFonts w:ascii="GHEA Grapalat" w:hAnsi="GHEA Grapalat" w:cs="Arial Armenian"/>
          <w:b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Pr="00C14116">
        <w:rPr>
          <w:rFonts w:ascii="GHEA Grapalat" w:hAnsi="GHEA Grapalat" w:cs="Sylfaen"/>
          <w:b/>
          <w:noProof/>
          <w:color w:val="000000"/>
          <w:spacing w:val="-4"/>
          <w:sz w:val="24"/>
          <w:szCs w:val="24"/>
          <w:lang w:val="hy-AM"/>
        </w:rPr>
        <w:t>ԴՐՈՒՅԹՆԵՐ</w:t>
      </w:r>
    </w:p>
    <w:p w:rsidR="00C44EEE" w:rsidRPr="00C14116" w:rsidRDefault="00C44EEE" w:rsidP="00C44EEE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Սույն ընթացակարգը սահմանում է Հայաստանի Հանրապետության պետական վերահսկողական ծառայության (այսուհետ՝ Ծառայություն) կողմից մշտադիտարկումների կազմակերպման և անցկացմա</w:t>
      </w:r>
      <w:r w:rsidR="00055C0A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ն հետ կապված հարաբերությունները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:</w:t>
      </w:r>
    </w:p>
    <w:p w:rsidR="003F50DB" w:rsidRDefault="00C44EEE" w:rsidP="003F50D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Մշտադիտարկումը կատարվում է Ծառայությունում, </w:t>
      </w: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անհրաժեշտության դեպքում մշտադի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տ</w:t>
      </w: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րկ</w:t>
      </w: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ան շրջանակներում կարող են կատարվել այցելություններ երևույթների, իրադարձությունների, իրողությունների վերաբերյալ տեղեկատվության ստացման և գնահատման նպատակով:</w:t>
      </w:r>
    </w:p>
    <w:p w:rsidR="003F50DB" w:rsidRDefault="003F50DB" w:rsidP="003F50D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Մշտադիտարկման</w:t>
      </w:r>
      <w:r w:rsidR="00E509C0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իրականացման</w:t>
      </w:r>
      <w:r w:rsidRPr="003F50DB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ընթացքում «Պետական վերահսկողական ծառայության մասին» օրենքի (այսուհետ՝ Օրենք), ինչպես նաև սույն ընթացակարգի պահպանման նկատմամբ հսկողո</w:t>
      </w: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ւթյունն իրականացնում է համակարգող տեղակալ</w:t>
      </w:r>
      <w:r w:rsidR="00FC2309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ը</w:t>
      </w:r>
      <w:r w:rsidRPr="003F50DB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:</w:t>
      </w:r>
    </w:p>
    <w:p w:rsidR="003F50DB" w:rsidRPr="003F50DB" w:rsidRDefault="003F50DB" w:rsidP="003F50D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Մշտադիտարկման</w:t>
      </w:r>
      <w:r w:rsidR="00860AC4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իրականացման</w:t>
      </w:r>
      <w:r w:rsidRPr="003F50DB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ընթացքում սույն ընթացակարգով նախատեսված դրույթների պահպանման համար պատասխանատու է </w:t>
      </w:r>
      <w:r w:rsidR="00055C0A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մշտադիտարկումն</w:t>
      </w:r>
      <w:r w:rsidRPr="003F50DB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իրականացնող </w:t>
      </w:r>
      <w:r w:rsidR="00055C0A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ստորաբաժանման </w:t>
      </w:r>
      <w:r w:rsidRPr="003F50DB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ղեկավարը, ինչպես նաև՝ իրենց վերապ</w:t>
      </w:r>
      <w:r w:rsidR="00055C0A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ահված իրավասությունների մասով, մշտադիտարկումն</w:t>
      </w:r>
      <w:r w:rsidRPr="003F50DB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իրականացնող </w:t>
      </w:r>
      <w:r w:rsidR="00055C0A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պաշտոնատար անձինք</w:t>
      </w:r>
      <w:r w:rsidRPr="003F50DB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:</w:t>
      </w:r>
    </w:p>
    <w:p w:rsidR="00C44EEE" w:rsidRDefault="00C44EEE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Մշտադիտարկման իրականացմանը տարբեր ստորաբաժանումների աշխատակիցների ներգրվված լինելու պարագայում՝ մշտադիտարկումն իրականացնող ստորաբաժանում է համարվում այն ստորաբաժանումը, որին դրա իրականացումը մակագրված է:</w:t>
      </w:r>
    </w:p>
    <w:p w:rsidR="00163C5A" w:rsidRPr="00C14116" w:rsidRDefault="00163C5A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Մշտադիտարկումը կարող է իրականացվել (կատարումը հանձնարարված լինել) մեկ և ավելի անձանց կողմից, որի պարագայում մշտադիտարկումն իրականացնող պաշտոնատար անձ են հանդիսանում բոլորը:</w:t>
      </w:r>
    </w:p>
    <w:p w:rsidR="00C44EEE" w:rsidRPr="00C14116" w:rsidRDefault="00C44EEE" w:rsidP="00C44EEE">
      <w:pPr>
        <w:tabs>
          <w:tab w:val="left" w:pos="810"/>
          <w:tab w:val="num" w:pos="1080"/>
          <w:tab w:val="num" w:pos="1158"/>
        </w:tabs>
        <w:spacing w:after="0" w:line="360" w:lineRule="auto"/>
        <w:jc w:val="center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</w:p>
    <w:p w:rsidR="00C44EEE" w:rsidRPr="00B9645A" w:rsidRDefault="00C44EEE" w:rsidP="00C44EEE">
      <w:pPr>
        <w:tabs>
          <w:tab w:val="left" w:pos="810"/>
          <w:tab w:val="num" w:pos="1080"/>
          <w:tab w:val="num" w:pos="1158"/>
        </w:tabs>
        <w:spacing w:after="0" w:line="360" w:lineRule="auto"/>
        <w:jc w:val="center"/>
        <w:rPr>
          <w:rFonts w:ascii="GHEA Grapalat" w:eastAsia="Times New Roman" w:hAnsi="GHEA Grapalat" w:cs="Sylfaen"/>
          <w:b/>
          <w:noProof/>
          <w:color w:val="000000"/>
          <w:spacing w:val="-4"/>
          <w:sz w:val="24"/>
          <w:szCs w:val="24"/>
          <w:lang w:val="hy-AM"/>
        </w:rPr>
      </w:pPr>
      <w:r w:rsidRPr="00B9645A">
        <w:rPr>
          <w:rFonts w:ascii="GHEA Grapalat" w:eastAsia="Times New Roman" w:hAnsi="GHEA Grapalat" w:cs="Sylfaen"/>
          <w:b/>
          <w:noProof/>
          <w:color w:val="000000"/>
          <w:spacing w:val="-4"/>
          <w:sz w:val="24"/>
          <w:szCs w:val="24"/>
          <w:lang w:val="hy-AM"/>
        </w:rPr>
        <w:t>2. ՄՇՏԱԴԻՏԱՐԿՈՒՄՆԵՐԻ ԻՐԱԿԱՆԱՑՄԱՆ ԸՆԹԱՑԱԿԱՐԳ</w:t>
      </w:r>
    </w:p>
    <w:p w:rsidR="00C44EEE" w:rsidRPr="00C14116" w:rsidRDefault="00C44EEE" w:rsidP="00C44EEE">
      <w:pPr>
        <w:tabs>
          <w:tab w:val="left" w:pos="810"/>
          <w:tab w:val="left" w:pos="5895"/>
        </w:tabs>
        <w:spacing w:after="0" w:line="360" w:lineRule="auto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ab/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ab/>
      </w:r>
    </w:p>
    <w:p w:rsidR="00C44EEE" w:rsidRPr="00C14116" w:rsidRDefault="00226A39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Մշտադիտարկումն իրականացվում է </w:t>
      </w:r>
      <w:r w:rsidR="00C44EEE"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Ծառայության ղ</w:t>
      </w:r>
      <w:r w:rsidR="002157D5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եկավարի հրամանի հիման վրա</w:t>
      </w: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՝ ստորաբաժանման ղեկավարի կողմից ներկայացված համապատասխան զեկուցագրի առկայության դեպքում, բացառությամբ՝ Ծառայության ղեկավարի և վարչապե</w:t>
      </w:r>
      <w:r w:rsidR="00481795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տի կողմից տրված հանձնարարկաններ տրված լինելու</w:t>
      </w: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դեպք</w:t>
      </w:r>
      <w:r w:rsidR="00481795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եր</w:t>
      </w: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ում:</w:t>
      </w:r>
    </w:p>
    <w:p w:rsidR="00C44EEE" w:rsidRDefault="00C44EEE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Հրամանի համար հիմք կարող են</w:t>
      </w:r>
      <w:r w:rsidR="00D11454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հանդիսանալ 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վարչապետի հանձնարարականը, հանրագրերը, դիմումնե</w:t>
      </w:r>
      <w:r w:rsidR="00D11454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րը և Օրենքով սահմ</w:t>
      </w:r>
      <w:r w:rsidR="00D555B1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</w:t>
      </w:r>
      <w:r w:rsidR="00D11454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նված կ</w:t>
      </w:r>
      <w:r w:rsidR="00327939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արգով ստացված տեղեկատվությունը:</w:t>
      </w:r>
    </w:p>
    <w:p w:rsidR="00E32FB6" w:rsidRPr="00E32FB6" w:rsidRDefault="00E32FB6" w:rsidP="00E32FB6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Մշտադիտարկումը կոնկրետ անձի (անձանց) կամ ժամկետներում իրականացվելու անհրաժեշտության դեպքում՝ հ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րամ</w:t>
      </w: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անում կարող է նշում կատարվել դրանց մասին:</w:t>
      </w:r>
    </w:p>
    <w:p w:rsidR="00E3204B" w:rsidRPr="00330666" w:rsidRDefault="00CD3D65" w:rsidP="00330666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33066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Երևույթների, իրադարձությունների, իրողությունների վերաբերյալ տեղեկատվության ստացման և գնահատման նպատակով այցելությունների պարագայում հրամանի մեկ օրինակ </w:t>
      </w:r>
      <w:r w:rsidR="00E3204B" w:rsidRPr="0033066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հանձնվում է վերահսկվող օբյեկտին:</w:t>
      </w:r>
      <w:r w:rsidRPr="0033066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="00E3204B" w:rsidRPr="00330666">
        <w:rPr>
          <w:rFonts w:ascii="GHEA Grapalat" w:hAnsi="GHEA Grapalat"/>
          <w:noProof/>
          <w:sz w:val="24"/>
          <w:lang w:val="hy-AM"/>
        </w:rPr>
        <w:t xml:space="preserve">Առձեռն ներկայացման փաստը պետք է հաստատվի </w:t>
      </w:r>
      <w:r w:rsidR="00E3204B" w:rsidRPr="00330666">
        <w:rPr>
          <w:rFonts w:ascii="GHEA Grapalat" w:hAnsi="GHEA Grapalat" w:cs="Sylfaen"/>
          <w:noProof/>
          <w:color w:val="000000"/>
          <w:sz w:val="24"/>
          <w:lang w:val="hy-AM"/>
        </w:rPr>
        <w:t>մշտադիտարկման հրամանը</w:t>
      </w:r>
      <w:r w:rsidRPr="0033066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="00E3204B" w:rsidRPr="00330666">
        <w:rPr>
          <w:rFonts w:ascii="GHEA Grapalat" w:hAnsi="GHEA Grapalat"/>
          <w:noProof/>
          <w:sz w:val="24"/>
          <w:lang w:val="hy-AM"/>
        </w:rPr>
        <w:t>ստացող պաշտոնատար անձի կողմից</w:t>
      </w:r>
      <w:r w:rsidR="00786A61">
        <w:rPr>
          <w:rFonts w:ascii="GHEA Grapalat" w:hAnsi="GHEA Grapalat"/>
          <w:noProof/>
          <w:sz w:val="24"/>
          <w:lang w:val="hy-AM"/>
        </w:rPr>
        <w:t xml:space="preserve"> հրամանի</w:t>
      </w:r>
      <w:r w:rsidR="00E3204B" w:rsidRPr="00330666">
        <w:rPr>
          <w:rFonts w:ascii="GHEA Grapalat" w:hAnsi="GHEA Grapalat"/>
          <w:noProof/>
          <w:sz w:val="24"/>
          <w:lang w:val="hy-AM"/>
        </w:rPr>
        <w:t xml:space="preserve"> երկրորդ օրինակում՝ ստորագրությամբ կամ այլ հնարավոր միջոցներով:</w:t>
      </w:r>
    </w:p>
    <w:p w:rsidR="00C44EEE" w:rsidRPr="00C14116" w:rsidRDefault="00C44EEE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Մշտադիտարկման ընթացքում նոր հանգամանքներ և անհրաժեշտություն առաջանալու դեպքում՝ Ծառայության ղեկավարը` համաձայնեցնելով վարչապետի հետ կարող է տալ ուսումնասիրություն իրականացնելու հանձնարարագիր: </w:t>
      </w:r>
    </w:p>
    <w:p w:rsidR="00C44EEE" w:rsidRPr="00C14116" w:rsidRDefault="003B743F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</w:t>
      </w:r>
      <w:r w:rsidR="00C44EEE"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շտադիտարկո</w:t>
      </w:r>
      <w:r w:rsidR="002F719F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ւմ իրականացնող պաշտոնատար անձը</w:t>
      </w:r>
      <w:r w:rsidR="000B16E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՝ հանդես է</w:t>
      </w:r>
      <w:r w:rsidR="00C44EEE"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գալիս Ծառայության անունից և գործում են Օրենքի 7-րդ հոդվածի 2-րդ մասով սահմանված իրավասությունների շրջանակում:</w:t>
      </w:r>
    </w:p>
    <w:p w:rsidR="00C44EEE" w:rsidRPr="00C14116" w:rsidRDefault="00C44EEE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Վերահսկվող օբյեկտներից, դրանց պաշտոնատար անձանցից մշտադիտարկմանն առնչվող տեղեկություններ</w:t>
      </w:r>
      <w:r w:rsidR="003B743F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ը, փաստաթղթերը, տեղեկանքներն ու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պարզաբանումները պահանջվում են ինչպես գրավոր, այնպես էլ բանավոր: Պարտադիր կերպով նշվում են այն տեղեկությունները, փաստաթղթերը, տեղեկանքներն ու պարզաբանումնե</w:t>
      </w:r>
      <w:r w:rsidR="00CD3D65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րը, որոնք վերահսկվող օբյեկտը կամ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դրանց պաշտոնատար անձինք պետք է ներկայացնեն մշտադիտարկո</w:t>
      </w:r>
      <w:r w:rsidR="00E453CB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ւմ իրականացնող պաշտոնատար անձին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, ինչպես նաև դրանք ներկայացնելու ժամկետները:</w:t>
      </w:r>
    </w:p>
    <w:p w:rsidR="00C44EEE" w:rsidRPr="00C14116" w:rsidRDefault="00C44EEE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lastRenderedPageBreak/>
        <w:t xml:space="preserve">Պարզաբանումներ կարող են վերցվել նաև վերահսկվող օբյեկտում:  Վերցված ինչպես գրավոր, այնպես էլ բանավոր պարզաբանումները ենթակա են արձանագրման: Ստացված տեղեկատվությունը կցվում է մշտադիտարկման նյութերին: </w:t>
      </w:r>
    </w:p>
    <w:p w:rsidR="008C6F09" w:rsidRDefault="00C44EEE" w:rsidP="008B56B8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8C6F09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Երևույթների, իրադարձությունների, իրողությունների վերաբերյալ տեղեկատվության ստացման և գնահատման նպատակով իրականացվող այցելությունների ժամանակ տեղեկատվություն հավաքագրելիս՝ </w:t>
      </w:r>
      <w:r w:rsidRPr="008B56B8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տարածքների, շինությունների, փոխադրամիջոցների, առարկաների, փաստաթղթերի, սարքավորումների (այդ թվում՝ էլեկտրոնային) հետազոտում, տեղատեսություն</w:t>
      </w:r>
      <w:r w:rsidRPr="008C6F09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, լուսանկարում, տեսագրում, փաստաթղթերի պատճենահանում իրականացվելու կամ օրենքով չարգելված այլ եղանակների միջոցով այլ նյութեր ձե</w:t>
      </w:r>
      <w:r w:rsidR="001728F1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ռք բերվելու դեպքում կազմվում է </w:t>
      </w:r>
      <w:r w:rsidRPr="008C6F09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արձանագրություն </w:t>
      </w:r>
      <w:r w:rsidR="001728F1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համաձայն՝ Ձև 6-ի</w:t>
      </w:r>
      <w:r w:rsidRPr="008C6F09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և նշված նյութերը կցվում են արձանագրությանը՝ հանդիսանալով դրա անբաժանելի մասը: </w:t>
      </w:r>
      <w:r w:rsidR="007B2CE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Ի</w:t>
      </w:r>
      <w:r w:rsidR="007B2CE7" w:rsidRPr="008C6F09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նչպես խախտում հայտնաբերելու, այնպ</w:t>
      </w:r>
      <w:r w:rsidR="007B2CE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ես էլ չհայտնաբերելու դեպքերում կազմվում է արձանագրություն:</w:t>
      </w:r>
    </w:p>
    <w:p w:rsidR="003A54D7" w:rsidRDefault="009B2C1E" w:rsidP="00F16DE1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Այցելությանը</w:t>
      </w:r>
      <w:r w:rsidR="00C44EEE"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="00612FA8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մասնակից դարձվող</w:t>
      </w:r>
      <w:r w:rsidR="00C44EEE"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այլ անձինք ծանուցվում են (գրավոր կամ բանավոր) ժամանակի և վայրի մասին</w:t>
      </w:r>
      <w:r w:rsidR="003A54D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: Նրանց չներկայանալն արգելք չէ գործողությունը</w:t>
      </w:r>
      <w:r w:rsidR="00C44EEE"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կատարելու համար, և չներկայանալու հանգամանքը ենթակա է արձանագրման։</w:t>
      </w:r>
    </w:p>
    <w:p w:rsidR="00467A47" w:rsidRDefault="003A54D7" w:rsidP="00467A47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8B56B8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Արձանագրությունը ստորագրում են գործողությունների կատարմանը մասնակից դարձ</w:t>
      </w:r>
      <w:r w:rsidR="00C0103A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վ</w:t>
      </w:r>
      <w:r w:rsidRPr="008B56B8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ած</w:t>
      </w:r>
      <w:r w:rsidR="00F233AF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="009B2C1E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բոլոր </w:t>
      </w:r>
      <w:r w:rsidR="00F233AF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անձինք</w:t>
      </w:r>
      <w:r w:rsidRPr="008B56B8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: Մասնակից դարձված անձանց՝ ստորագրելուց խուսափելու դեպքում արձանագրությունում այդ մասին նշում է կատարվում:</w:t>
      </w:r>
    </w:p>
    <w:p w:rsidR="00467A47" w:rsidRPr="00467A47" w:rsidRDefault="00467A47" w:rsidP="00467A47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lang w:val="hy-AM"/>
        </w:rPr>
        <w:t>Մշտադիտարկման</w:t>
      </w:r>
      <w:r w:rsidRPr="00467A47">
        <w:rPr>
          <w:rFonts w:ascii="GHEA Grapalat" w:hAnsi="GHEA Grapalat" w:cs="Sylfaen"/>
          <w:noProof/>
          <w:sz w:val="24"/>
          <w:lang w:val="hy-AM"/>
        </w:rPr>
        <w:t xml:space="preserve"> ընթացքում լուսանկարահանում, տեսաձայնագրառում, ձայնագրառում իրականացվում է այնպիսի տեխնիկական միջոցների կիրառմամբ, որոնք հնարավորություն կտան արձանագրելու դրանց իրականացման վայրը, օրը, ամիսը, տարեթիվը, ժամը:</w:t>
      </w:r>
    </w:p>
    <w:p w:rsidR="00CC790D" w:rsidRDefault="00AD22F9" w:rsidP="00CC790D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6617CE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="006617CE" w:rsidRPr="006617CE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Վերահսկվող օբյեկտի աշխատակիցների և պաշտոնատար անձանց կողմից ուսումնասիրություն իրականացնող խմբի անդամի օրինական պահանջները չկատարելու, ոչ պատշաճ կատարելու կամ Ծառայության լիազորությունների իրականացմանն այլ կերպ խոչընդոտելու դեպքում խմբի անդամը, հիմք ընդունելով Վարչական իրավախախտումների վերաբերյալ օրենսգրքի 182.10-րդ հոդվածը, 254-րդ և 255-րդ հոդվածներով նախատեսված՝ վարչական իրավախախտման վերաբերյալ արձանագրությունը կազմելու ընդհանուր կանոնները, ինչպես նաև արձանագրության բովանդակությանը ներկայացվող հիմնական </w:t>
      </w:r>
      <w:r w:rsidR="006617CE" w:rsidRPr="006617CE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lastRenderedPageBreak/>
        <w:t>պահանջները, կազմում է համապատասխան արձանագրություն</w:t>
      </w:r>
      <w:r w:rsidR="007C5038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՝ համաձայն ձև 6-ի</w:t>
      </w:r>
      <w:bookmarkStart w:id="0" w:name="_GoBack"/>
      <w:bookmarkEnd w:id="0"/>
      <w:r w:rsidR="006617CE" w:rsidRPr="006617CE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, միաժամանակ արձանագրություն կազմելիս խախտողին բացատրում է նույն օրենսգրքի 267-րդ հոդվածով նախատեսված նրա իրավունքներն ու պարտականությունները, որի մասին արձանագրության մեջ կատարում է նշում: </w:t>
      </w:r>
    </w:p>
    <w:p w:rsidR="00CC790D" w:rsidRPr="00CC790D" w:rsidRDefault="00CC790D" w:rsidP="00CC790D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C790D">
        <w:rPr>
          <w:rFonts w:ascii="GHEA Grapalat" w:hAnsi="GHEA Grapalat" w:cs="Sylfaen"/>
          <w:noProof/>
          <w:color w:val="000000"/>
          <w:sz w:val="24"/>
          <w:lang w:val="hy-AM"/>
        </w:rPr>
        <w:t>Արձանագրությունը ստորագրում են գործողությունների կատարմանը մասնակից դարձած բոլոր անձինք: Մասնակից դարձված անձանց՝ ստորագրելուց խուսափելու դեպքում արձանագրությունում այդ մասին նշում է կատարվում:</w:t>
      </w:r>
    </w:p>
    <w:p w:rsidR="00FA28A1" w:rsidRPr="006617CE" w:rsidRDefault="00FA28A1" w:rsidP="00A723D6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6617CE">
        <w:rPr>
          <w:rFonts w:ascii="GHEA Grapalat" w:hAnsi="GHEA Grapalat" w:cs="Sylfaen"/>
          <w:noProof/>
          <w:color w:val="000000"/>
          <w:sz w:val="24"/>
          <w:lang w:val="hy-AM"/>
        </w:rPr>
        <w:t>Պետական միջոցների կառավարման և ձևավորման ընթացքում ի հայտ եկած առերևույթ հակաօրինական գործողությունների, չարաշահումների վտանգի և հնարավոր վնասների առաջացման ռիսկերի դեպքերում նշված ռիսկերի հիմնավորվածությունը պարզելու, գնահատելու կամ դրանք նվազագույնի հասցնելու նպատակով իրականացնող խմբի ղեկավարի կողմից Ծառայության ղեկավարին է ներկայացվում գրավոր զեկուցագիր, իսկ հրատապ անհրաժեշտության դեպքում՝ բանավոր, գործարքների կատարումը, ինչպես նաև դրանց կնքմանն ուղղված ընթացակարգերը կամ գործողությունները կասեցնելու անհրաժեշտության մասին:</w:t>
      </w:r>
    </w:p>
    <w:p w:rsidR="00FA28A1" w:rsidRPr="00FA28A1" w:rsidRDefault="00FA28A1" w:rsidP="00FA28A1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Pr="00FA28A1">
        <w:rPr>
          <w:rFonts w:ascii="GHEA Grapalat" w:hAnsi="GHEA Grapalat" w:cs="Sylfaen"/>
          <w:noProof/>
          <w:color w:val="000000"/>
          <w:sz w:val="24"/>
          <w:lang w:val="hy-AM"/>
        </w:rPr>
        <w:t>Սույն ընթացակարգի</w:t>
      </w:r>
      <w:r w:rsidR="001F3594">
        <w:rPr>
          <w:rFonts w:ascii="GHEA Grapalat" w:hAnsi="GHEA Grapalat" w:cs="Sylfaen"/>
          <w:noProof/>
          <w:color w:val="000000"/>
          <w:sz w:val="24"/>
          <w:lang w:val="hy-AM"/>
        </w:rPr>
        <w:t xml:space="preserve"> 20</w:t>
      </w:r>
      <w:r>
        <w:rPr>
          <w:rFonts w:ascii="GHEA Grapalat" w:hAnsi="GHEA Grapalat" w:cs="Sylfaen"/>
          <w:noProof/>
          <w:color w:val="000000"/>
          <w:sz w:val="24"/>
          <w:lang w:val="hy-AM"/>
        </w:rPr>
        <w:t>-</w:t>
      </w:r>
      <w:r w:rsidRPr="00FA28A1">
        <w:rPr>
          <w:rFonts w:ascii="GHEA Grapalat" w:hAnsi="GHEA Grapalat" w:cs="Sylfaen"/>
          <w:noProof/>
          <w:color w:val="000000"/>
          <w:sz w:val="24"/>
          <w:lang w:val="hy-AM"/>
        </w:rPr>
        <w:t xml:space="preserve">րդ կետում նշված դեպքում վերահսկվող օբյեկտին համապատասխան առաջարկություն ներկայացնելու հարցը որոշում է Ծառայության ղեկավարը՝ զեկուցագրում նշված հանգամանքները գնահատելուց հետո: </w:t>
      </w:r>
    </w:p>
    <w:p w:rsidR="00FA28A1" w:rsidRPr="00FA28A1" w:rsidRDefault="00703763" w:rsidP="00FA28A1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="00FA28A1" w:rsidRPr="00FA28A1">
        <w:rPr>
          <w:rFonts w:ascii="GHEA Grapalat" w:hAnsi="GHEA Grapalat" w:cs="Sylfaen"/>
          <w:noProof/>
          <w:color w:val="000000"/>
          <w:sz w:val="24"/>
          <w:lang w:val="hy-AM"/>
        </w:rPr>
        <w:t>Սույն ընթացակարգի 2</w:t>
      </w:r>
      <w:r w:rsidR="001F3594">
        <w:rPr>
          <w:rFonts w:ascii="GHEA Grapalat" w:hAnsi="GHEA Grapalat" w:cs="Sylfaen"/>
          <w:noProof/>
          <w:color w:val="000000"/>
          <w:sz w:val="24"/>
          <w:lang w:val="hy-AM"/>
        </w:rPr>
        <w:t>1</w:t>
      </w:r>
      <w:r w:rsidR="00FA28A1" w:rsidRPr="00FA28A1">
        <w:rPr>
          <w:rFonts w:ascii="GHEA Grapalat" w:hAnsi="GHEA Grapalat" w:cs="Sylfaen"/>
          <w:noProof/>
          <w:color w:val="000000"/>
          <w:sz w:val="24"/>
          <w:lang w:val="hy-AM"/>
        </w:rPr>
        <w:t>-րդ կետում նշված առաջարկությունն առանց հիմնավորման չկատարվելու դեպքում Ծառայության ղեկավարն այդ մասին զեկուցում է վարչապետին՝ համապատասխան հանձնարարականներ տալու հարցի քննարկման նպատակով:</w:t>
      </w:r>
    </w:p>
    <w:p w:rsidR="00C44EEE" w:rsidRPr="00C14116" w:rsidRDefault="00C44EEE" w:rsidP="00C44EEE">
      <w:pPr>
        <w:tabs>
          <w:tab w:val="left" w:pos="1092"/>
          <w:tab w:val="num" w:pos="1158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noProof/>
          <w:spacing w:val="-4"/>
          <w:sz w:val="24"/>
          <w:szCs w:val="24"/>
          <w:lang w:val="hy-AM"/>
        </w:rPr>
      </w:pPr>
    </w:p>
    <w:p w:rsidR="00C44EEE" w:rsidRPr="00B9645A" w:rsidRDefault="00C44EEE" w:rsidP="00C44EEE">
      <w:pPr>
        <w:tabs>
          <w:tab w:val="left" w:pos="1092"/>
          <w:tab w:val="num" w:pos="1158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noProof/>
          <w:spacing w:val="-4"/>
          <w:sz w:val="24"/>
          <w:szCs w:val="24"/>
          <w:lang w:val="hy-AM"/>
        </w:rPr>
      </w:pPr>
      <w:r w:rsidRPr="00B9645A">
        <w:rPr>
          <w:rFonts w:ascii="GHEA Grapalat" w:hAnsi="GHEA Grapalat" w:cs="Sylfaen"/>
          <w:b/>
          <w:noProof/>
          <w:spacing w:val="-4"/>
          <w:sz w:val="24"/>
          <w:szCs w:val="24"/>
          <w:lang w:val="hy-AM"/>
        </w:rPr>
        <w:t>3. ՄՇՏԱԴԻՏԱՐԿՈՒՄՆԵՐԻ ԱՐԴՅՈՒՆՔՆԵՐԻ ԱՄՓՈՓՈՒՄԸ</w:t>
      </w:r>
    </w:p>
    <w:p w:rsidR="00C44EEE" w:rsidRPr="00C14116" w:rsidRDefault="00C44EEE" w:rsidP="00C44EEE">
      <w:pPr>
        <w:tabs>
          <w:tab w:val="left" w:pos="1092"/>
          <w:tab w:val="num" w:pos="1158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noProof/>
          <w:spacing w:val="-4"/>
          <w:sz w:val="24"/>
          <w:szCs w:val="24"/>
          <w:lang w:val="hy-AM"/>
        </w:rPr>
      </w:pPr>
    </w:p>
    <w:p w:rsidR="00C44EEE" w:rsidRPr="00C14116" w:rsidRDefault="00C44EEE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Մշտադիտարկման ավարտից հետո արդյունքներն ամփոփվում են համապատասխան տեղեկանքով (մշտադիտարկման արդյունքներն ամփոփող փաստաթուղթ) և խախտումներ, խն</w:t>
      </w:r>
      <w:r w:rsidR="0021656C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դիրներ հայտնաբերելու պարագայում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ներկայացվում են վարչապետին՝ համապատասխան հանձնարարականներ տալու համար, որը կարող է հիմք հանդիսանալ վարչապետի 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lastRenderedPageBreak/>
        <w:t>հանձնարարությամբ կամ համաձայնությամբ ուսումնասիրություն իրականացնելու համար: Առերևույթ հանցագործության հատկանիշների առկայության դեպքում այդ մասին Քրեական դատավարության օրենսգրքով սահմանված կարգով Ծառայությա</w:t>
      </w:r>
      <w:r w:rsidR="0021656C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ն կամ պաշտոնատար անձի անունից 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իրավապահ մարմիններին ներկայացվում է համապատասխան հաղորդում: </w:t>
      </w:r>
      <w:r w:rsidR="00A92639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Խախտումներ չհայտնաբերվելու դեպքում ևս կազմվում է տեղեկանք:</w:t>
      </w:r>
    </w:p>
    <w:p w:rsidR="00C44EEE" w:rsidRPr="008B56B8" w:rsidRDefault="00C44EEE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8B56B8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Մշտադիտարկման արդյունքներն ամփոփող տեղեկանքը պետք է պարունակի՝</w:t>
      </w:r>
    </w:p>
    <w:p w:rsidR="00C44EEE" w:rsidRPr="008B56B8" w:rsidRDefault="002764FC" w:rsidP="00C44EEE">
      <w:pPr>
        <w:numPr>
          <w:ilvl w:val="0"/>
          <w:numId w:val="1"/>
        </w:numPr>
        <w:tabs>
          <w:tab w:val="left" w:pos="1092"/>
        </w:tabs>
        <w:autoSpaceDE w:val="0"/>
        <w:autoSpaceDN w:val="0"/>
        <w:adjustRightInd w:val="0"/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</w:pPr>
      <w:r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մ</w:t>
      </w:r>
      <w:r w:rsidR="00C44EEE"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շտադիտարկում իրականացնելու մասին հրամանի ամսաթիվն ու համարը.</w:t>
      </w:r>
    </w:p>
    <w:p w:rsidR="00C44EEE" w:rsidRPr="008B56B8" w:rsidRDefault="002764FC" w:rsidP="00C44EEE">
      <w:pPr>
        <w:numPr>
          <w:ilvl w:val="0"/>
          <w:numId w:val="1"/>
        </w:numPr>
        <w:tabs>
          <w:tab w:val="left" w:pos="1092"/>
        </w:tabs>
        <w:autoSpaceDE w:val="0"/>
        <w:autoSpaceDN w:val="0"/>
        <w:adjustRightInd w:val="0"/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</w:pPr>
      <w:r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մշտադիտարկմամբ պարզ</w:t>
      </w:r>
      <w:r w:rsidR="007B2AA1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աբան</w:t>
      </w:r>
      <w:r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ման ենթակա հարցը</w:t>
      </w:r>
      <w:r w:rsidR="00C44EEE" w:rsidRPr="008B56B8">
        <w:rPr>
          <w:rFonts w:ascii="Cambria Math" w:eastAsia="Calibri" w:hAnsi="Cambria Math" w:cs="Cambria Math"/>
          <w:noProof/>
          <w:spacing w:val="-4"/>
          <w:sz w:val="24"/>
          <w:szCs w:val="24"/>
          <w:lang w:val="hy-AM"/>
        </w:rPr>
        <w:t>․</w:t>
      </w:r>
      <w:r w:rsidR="00C44EEE"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 xml:space="preserve"> </w:t>
      </w:r>
    </w:p>
    <w:p w:rsidR="00C44EEE" w:rsidRDefault="00C44EEE" w:rsidP="00C44EEE">
      <w:pPr>
        <w:numPr>
          <w:ilvl w:val="0"/>
          <w:numId w:val="1"/>
        </w:numPr>
        <w:tabs>
          <w:tab w:val="left" w:pos="1092"/>
        </w:tabs>
        <w:autoSpaceDE w:val="0"/>
        <w:autoSpaceDN w:val="0"/>
        <w:adjustRightInd w:val="0"/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</w:pPr>
      <w:r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մշտադիտարկմամբ բացահայտված խախտումները կամ դրանց բացակայությունը, խախտումների առկայության պարագայում դրանց մանրամասն նկարագրությունը</w:t>
      </w:r>
      <w:r w:rsidR="002764FC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 xml:space="preserve"> </w:t>
      </w:r>
      <w:r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և այն իրավական նորմերը, որոնց պահանջները չեն կատարվել.</w:t>
      </w:r>
    </w:p>
    <w:p w:rsidR="00D040B7" w:rsidRPr="008B56B8" w:rsidRDefault="00D040B7" w:rsidP="00C44EEE">
      <w:pPr>
        <w:numPr>
          <w:ilvl w:val="0"/>
          <w:numId w:val="1"/>
        </w:numPr>
        <w:tabs>
          <w:tab w:val="left" w:pos="1092"/>
        </w:tabs>
        <w:autoSpaceDE w:val="0"/>
        <w:autoSpaceDN w:val="0"/>
        <w:adjustRightInd w:val="0"/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</w:pPr>
      <w:r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եզրակացություն բաժին.</w:t>
      </w:r>
    </w:p>
    <w:p w:rsidR="002764FC" w:rsidRDefault="00C44EEE" w:rsidP="008B56B8">
      <w:pPr>
        <w:numPr>
          <w:ilvl w:val="0"/>
          <w:numId w:val="1"/>
        </w:numPr>
        <w:tabs>
          <w:tab w:val="left" w:pos="1092"/>
        </w:tabs>
        <w:autoSpaceDE w:val="0"/>
        <w:autoSpaceDN w:val="0"/>
        <w:adjustRightInd w:val="0"/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</w:pPr>
      <w:r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 xml:space="preserve">տեղեկանքը </w:t>
      </w:r>
      <w:r w:rsidR="00E325F1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ստորագրող</w:t>
      </w:r>
      <w:r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 xml:space="preserve"> պաշտոնատար անձի տվյալները (պաշտոնի անվանումը, անունը և ազգանունը)</w:t>
      </w:r>
      <w:r w:rsidR="00E62287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:</w:t>
      </w:r>
    </w:p>
    <w:p w:rsidR="00E62287" w:rsidRDefault="00C44EEE" w:rsidP="008B56B8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</w:pPr>
      <w:r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Մշտադիտարկման տեղեկանքը կարող է պարունակել սույն ընթացակարգի 2</w:t>
      </w:r>
      <w:r w:rsidR="002764FC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5</w:t>
      </w:r>
      <w:r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 xml:space="preserve">-րդ </w:t>
      </w:r>
      <w:r w:rsidR="002764FC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կ</w:t>
      </w:r>
      <w:r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 xml:space="preserve">ետում նշված </w:t>
      </w:r>
      <w:r w:rsidR="002764FC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տեղեկատվու</w:t>
      </w:r>
      <w:r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թ</w:t>
      </w:r>
      <w:r w:rsidR="002764FC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յ</w:t>
      </w:r>
      <w:r w:rsidRPr="008B56B8"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  <w:t>ունից բացի այլ տվյալներ:</w:t>
      </w:r>
    </w:p>
    <w:p w:rsidR="00C44EEE" w:rsidRPr="008B56B8" w:rsidRDefault="007B2AA1" w:rsidP="008B56B8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426"/>
        <w:jc w:val="both"/>
        <w:rPr>
          <w:rFonts w:ascii="GHEA Grapalat" w:eastAsia="Calibri" w:hAnsi="GHEA Grapalat" w:cs="Sylfaen"/>
          <w:noProof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Տեղեկանքի</w:t>
      </w:r>
      <w:r w:rsidR="00C44EEE" w:rsidRPr="00E6228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նախագիծը </w:t>
      </w:r>
      <w:r w:rsidR="002764FC" w:rsidRPr="00E6228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ներկայացվում է Ի</w:t>
      </w:r>
      <w:r w:rsidR="00C44EEE" w:rsidRPr="00E6228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րավական ապահովման և օրինականությ</w:t>
      </w:r>
      <w:r w:rsidR="00E62287" w:rsidRPr="00E6228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ան վերահսկողության վարչությանը, որի </w:t>
      </w:r>
      <w:r w:rsidR="00C44EEE" w:rsidRPr="00E6228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կողմից հինգ աշխատանքային օրվա ընթացքում ներ</w:t>
      </w:r>
      <w:r w:rsidR="00E62287" w:rsidRPr="00E6228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կայացվում է մասնագիտական կարծիք: </w:t>
      </w:r>
      <w:r w:rsidR="00D040B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Այնուհետև</w:t>
      </w:r>
      <w:r w:rsidR="00C44EEE" w:rsidRPr="00E6228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տեղեկանքի նախագիծը </w:t>
      </w:r>
      <w:r w:rsidR="00D040B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3</w:t>
      </w:r>
      <w:r w:rsidR="00C44EEE" w:rsidRPr="00E6228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աշխատանքային օրվա ընթացքում լրամշակվում է, ստորագրվում է կառուցվածքային ստորաբաժանման ղեկավարի, մշտադիտարկու</w:t>
      </w:r>
      <w:r w:rsidR="00D040B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մ իրականացնող անձի</w:t>
      </w:r>
      <w:r w:rsidR="00C44EEE" w:rsidRPr="00E62287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 և Համակարգողի կողմից: Սույն կետում նշված ժամկետները հիմնավոր պատճառաբանությամբ կարող են երկարաձգվել:</w:t>
      </w:r>
    </w:p>
    <w:p w:rsidR="00C44EEE" w:rsidRPr="00C14116" w:rsidRDefault="00C44EEE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Մշտադիտարկման արդյունքներն ամփոփող՝ վարչապետին տրամադրման ենթակա տեղեկանքի օրինակը համապատասխան առաջարկություններով հանդերձ կարող է </w:t>
      </w:r>
      <w:r w:rsidR="00B159A3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տրամադրվել վերահսկվող օբյեկտին՝ դիրքորոշման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։</w:t>
      </w:r>
    </w:p>
    <w:p w:rsidR="00C44EEE" w:rsidRPr="00C14116" w:rsidRDefault="00C44EEE" w:rsidP="00C44EE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</w:pP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Մշտադիտարկման արդյունքներից բխող վերահսկվող օբյեկտին ուղղված պահանջվող միջոցառումների վերաբերյալ առաջարկությունները ներառվում են տեղեկանքում: Պահանջվող միջոցառումների վերաբերյալ առաջարկություններ առանձին գրությամբ կարող են ներկայացվել 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lastRenderedPageBreak/>
        <w:t>նաև այլ շահագրգիռ պետական մարմիններին կամ պաշտոնատար անձանց՝ նշելով առաջարկությ</w:t>
      </w:r>
      <w:r w:rsidR="00AD22F9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>ան հիմքերը և հիմնավորումները: Վ</w:t>
      </w:r>
      <w:r w:rsidRPr="00C14116">
        <w:rPr>
          <w:rFonts w:ascii="GHEA Grapalat" w:eastAsia="Times New Roman" w:hAnsi="GHEA Grapalat" w:cs="Sylfaen"/>
          <w:noProof/>
          <w:color w:val="000000"/>
          <w:spacing w:val="-4"/>
          <w:sz w:val="24"/>
          <w:szCs w:val="24"/>
          <w:lang w:val="hy-AM"/>
        </w:rPr>
        <w:t xml:space="preserve">արչապետին ուղղված առաջարկությունները ներկայացվում են առանձին գրությամբ:        </w:t>
      </w:r>
    </w:p>
    <w:p w:rsidR="000B2054" w:rsidRDefault="000B2054" w:rsidP="00C44EEE">
      <w:pPr>
        <w:rPr>
          <w:lang w:val="hy-AM"/>
        </w:rPr>
      </w:pPr>
    </w:p>
    <w:p w:rsidR="007772FE" w:rsidRDefault="007772FE" w:rsidP="00C44EEE">
      <w:pPr>
        <w:rPr>
          <w:lang w:val="hy-AM"/>
        </w:rPr>
      </w:pPr>
    </w:p>
    <w:p w:rsidR="007772FE" w:rsidRPr="007772FE" w:rsidRDefault="007772FE" w:rsidP="007772FE">
      <w:pPr>
        <w:spacing w:after="0" w:line="276" w:lineRule="auto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Ձև 1</w:t>
      </w:r>
    </w:p>
    <w:p w:rsidR="007772FE" w:rsidRPr="007772FE" w:rsidRDefault="007772FE" w:rsidP="007772FE">
      <w:pPr>
        <w:spacing w:after="0" w:line="276" w:lineRule="auto"/>
        <w:jc w:val="center"/>
        <w:rPr>
          <w:rFonts w:ascii="GHEA Grapalat" w:eastAsia="Times New Roman" w:hAnsi="GHEA Grapalat" w:cs="Sylfaen"/>
          <w:b/>
          <w:noProof/>
          <w:sz w:val="28"/>
          <w:szCs w:val="28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center"/>
        <w:rPr>
          <w:rFonts w:ascii="GHEA Grapalat" w:eastAsia="Times New Roman" w:hAnsi="GHEA Grapalat" w:cs="Sylfaen"/>
          <w:b/>
          <w:noProof/>
          <w:sz w:val="28"/>
          <w:szCs w:val="28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center"/>
        <w:rPr>
          <w:rFonts w:ascii="GHEA Grapalat" w:eastAsia="Times New Roman" w:hAnsi="GHEA Grapalat" w:cs="Sylfaen"/>
          <w:b/>
          <w:noProof/>
          <w:sz w:val="28"/>
          <w:szCs w:val="28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center"/>
        <w:rPr>
          <w:rFonts w:ascii="GHEA Grapalat" w:eastAsia="Times New Roman" w:hAnsi="GHEA Grapalat" w:cs="Sylfaen"/>
          <w:b/>
          <w:noProof/>
          <w:sz w:val="28"/>
          <w:szCs w:val="28"/>
          <w:lang w:val="hy-AM" w:eastAsia="ru-RU"/>
        </w:rPr>
      </w:pPr>
      <w:r w:rsidRPr="007772FE">
        <w:rPr>
          <w:rFonts w:ascii="GHEA Grapalat" w:eastAsia="Times New Roman" w:hAnsi="GHEA Grapalat" w:cs="Sylfaen"/>
          <w:b/>
          <w:noProof/>
          <w:sz w:val="28"/>
          <w:szCs w:val="28"/>
          <w:lang w:val="hy-AM" w:eastAsia="ru-RU"/>
        </w:rPr>
        <w:t>Շահերի բախման վերաբերյալ հայտարարագիր</w:t>
      </w:r>
    </w:p>
    <w:p w:rsidR="007772FE" w:rsidRPr="007772FE" w:rsidRDefault="007772FE" w:rsidP="007772FE">
      <w:pPr>
        <w:spacing w:after="0" w:line="276" w:lineRule="auto"/>
        <w:jc w:val="center"/>
        <w:rPr>
          <w:rFonts w:ascii="GHEA Grapalat" w:eastAsia="Times New Roman" w:hAnsi="GHEA Grapalat" w:cs="Sylfaen"/>
          <w:b/>
          <w:noProof/>
          <w:sz w:val="28"/>
          <w:szCs w:val="28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center"/>
        <w:rPr>
          <w:rFonts w:ascii="GHEA Grapalat" w:eastAsia="Times New Roman" w:hAnsi="GHEA Grapalat" w:cs="Sylfaen"/>
          <w:b/>
          <w:noProof/>
          <w:sz w:val="28"/>
          <w:szCs w:val="28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both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Ես՝ ________________________________________ս, հայտարարում եմ, որ </w:t>
      </w:r>
    </w:p>
    <w:p w:rsidR="007772FE" w:rsidRPr="007772FE" w:rsidRDefault="007772FE" w:rsidP="007772FE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noProof/>
          <w:sz w:val="24"/>
          <w:szCs w:val="24"/>
          <w:vertAlign w:val="superscript"/>
          <w:lang w:val="hy-AM" w:eastAsia="ru-RU"/>
        </w:rPr>
      </w:pP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                            </w:t>
      </w:r>
      <w:r w:rsidRPr="007772FE">
        <w:rPr>
          <w:rFonts w:ascii="GHEA Grapalat" w:eastAsia="Times New Roman" w:hAnsi="GHEA Grapalat" w:cs="Sylfaen"/>
          <w:noProof/>
          <w:sz w:val="24"/>
          <w:szCs w:val="24"/>
          <w:vertAlign w:val="superscript"/>
          <w:lang w:val="hy-AM" w:eastAsia="ru-RU"/>
        </w:rPr>
        <w:t xml:space="preserve"> (անուն ազգանուն)</w:t>
      </w:r>
    </w:p>
    <w:p w:rsidR="007772FE" w:rsidRPr="007772FE" w:rsidRDefault="007772FE" w:rsidP="007772FE">
      <w:pPr>
        <w:spacing w:after="0" w:line="276" w:lineRule="auto"/>
        <w:jc w:val="both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________________________  ում __</w:t>
      </w: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softHyphen/>
      </w: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softHyphen/>
      </w: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softHyphen/>
      </w: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softHyphen/>
      </w: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softHyphen/>
        <w:t>______________________________________________________ի</w:t>
      </w:r>
    </w:p>
    <w:p w:rsidR="007772FE" w:rsidRPr="007772FE" w:rsidRDefault="007772FE" w:rsidP="007772FE">
      <w:pPr>
        <w:spacing w:after="0" w:line="276" w:lineRule="auto"/>
        <w:jc w:val="both"/>
        <w:rPr>
          <w:rFonts w:ascii="GHEA Grapalat" w:eastAsia="Times New Roman" w:hAnsi="GHEA Grapalat" w:cs="Sylfaen"/>
          <w:noProof/>
          <w:sz w:val="24"/>
          <w:szCs w:val="24"/>
          <w:vertAlign w:val="superscript"/>
          <w:lang w:val="hy-AM" w:eastAsia="ru-RU"/>
        </w:rPr>
      </w:pPr>
      <w:r w:rsidRPr="007772FE">
        <w:rPr>
          <w:rFonts w:ascii="GHEA Grapalat" w:eastAsia="Times New Roman" w:hAnsi="GHEA Grapalat" w:cs="Sylfaen"/>
          <w:noProof/>
          <w:sz w:val="20"/>
          <w:szCs w:val="20"/>
          <w:vertAlign w:val="superscript"/>
          <w:lang w:val="hy-AM" w:eastAsia="ru-RU"/>
        </w:rPr>
        <w:t xml:space="preserve">            (վերահսկվող օբյեկտի անվանումը)                                               </w:t>
      </w:r>
      <w:r w:rsidRPr="007772FE">
        <w:rPr>
          <w:rFonts w:ascii="GHEA Grapalat" w:eastAsia="Times New Roman" w:hAnsi="GHEA Grapalat" w:cs="Sylfaen"/>
          <w:noProof/>
          <w:sz w:val="24"/>
          <w:szCs w:val="24"/>
          <w:vertAlign w:val="superscript"/>
          <w:lang w:val="hy-AM" w:eastAsia="ru-RU"/>
        </w:rPr>
        <w:t xml:space="preserve">(ուսումնասիրության ենթակա ոլորտի կամ դրա համապատասխան մասի անվանումը)  </w:t>
      </w:r>
    </w:p>
    <w:p w:rsidR="007772FE" w:rsidRPr="007772FE" w:rsidRDefault="007772FE" w:rsidP="007772FE">
      <w:pPr>
        <w:spacing w:after="0" w:line="276" w:lineRule="auto"/>
        <w:jc w:val="both"/>
        <w:rPr>
          <w:rFonts w:ascii="GHEA Grapalat" w:eastAsia="Times New Roman" w:hAnsi="GHEA Grapalat" w:cs="Sylfaen"/>
          <w:noProof/>
          <w:sz w:val="20"/>
          <w:szCs w:val="20"/>
          <w:vertAlign w:val="superscript"/>
          <w:lang w:val="hy-AM" w:eastAsia="ru-RU"/>
        </w:rPr>
      </w:pP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ուսումնասիրության շրջանակներում չունեմ շահերի բախում: Առկա չէ որևէ հանգամանք, որը կարող է առաջացնել «Հանրային ծառայության մասին» օրենքի 33-րդ հոդվածով սահմանված դեպքերով շահերի բախման իրավիճակ:</w:t>
      </w:r>
    </w:p>
    <w:p w:rsidR="007772FE" w:rsidRPr="007772FE" w:rsidRDefault="007772FE" w:rsidP="007772FE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Պաշտոն</w:t>
      </w:r>
    </w:p>
    <w:p w:rsidR="007772FE" w:rsidRPr="007772FE" w:rsidRDefault="007772FE" w:rsidP="007772FE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noProof/>
          <w:sz w:val="28"/>
          <w:szCs w:val="28"/>
          <w:lang w:val="hy-AM" w:eastAsia="ru-RU"/>
        </w:rPr>
      </w:pP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Անուն Ազգանուն՝</w:t>
      </w:r>
    </w:p>
    <w:p w:rsidR="007772FE" w:rsidRPr="007772FE" w:rsidRDefault="007772FE" w:rsidP="007772F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  <w:r w:rsidRPr="007772F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  «    » _______ 20___ թ.</w:t>
      </w:r>
    </w:p>
    <w:p w:rsidR="007772FE" w:rsidRPr="007772FE" w:rsidRDefault="007772FE" w:rsidP="007772F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</w:pPr>
    </w:p>
    <w:p w:rsidR="007772FE" w:rsidRPr="007772FE" w:rsidRDefault="007772FE" w:rsidP="007772FE">
      <w:pPr>
        <w:tabs>
          <w:tab w:val="left" w:pos="2143"/>
        </w:tabs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tabs>
          <w:tab w:val="left" w:pos="2143"/>
        </w:tabs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tabs>
          <w:tab w:val="left" w:pos="2143"/>
        </w:tabs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  <w:r w:rsidRPr="007772FE">
        <w:rPr>
          <w:rFonts w:ascii="GHEA Grapalat" w:hAnsi="GHEA Grapalat" w:cs="Sylfaen"/>
          <w:noProof/>
          <w:sz w:val="24"/>
          <w:szCs w:val="24"/>
          <w:lang w:val="hy-AM"/>
        </w:rPr>
        <w:t>Ձև 2</w:t>
      </w:r>
    </w:p>
    <w:p w:rsidR="007772FE" w:rsidRPr="007772FE" w:rsidRDefault="007772FE" w:rsidP="007772FE">
      <w:pPr>
        <w:spacing w:after="120" w:line="276" w:lineRule="auto"/>
        <w:jc w:val="center"/>
        <w:rPr>
          <w:rFonts w:ascii="GHEA Grapalat" w:eastAsia="Calibri" w:hAnsi="GHEA Grapalat" w:cs="Times New Roman"/>
          <w:noProof/>
          <w:sz w:val="28"/>
          <w:szCs w:val="28"/>
          <w:u w:val="single"/>
          <w:lang w:val="hy-AM"/>
        </w:rPr>
      </w:pPr>
    </w:p>
    <w:p w:rsidR="007772FE" w:rsidRPr="007772FE" w:rsidRDefault="007772FE" w:rsidP="007772FE">
      <w:pPr>
        <w:spacing w:after="120" w:line="276" w:lineRule="auto"/>
        <w:jc w:val="center"/>
        <w:rPr>
          <w:rFonts w:ascii="GHEA Grapalat" w:eastAsia="Calibri" w:hAnsi="GHEA Grapalat" w:cs="Times New Roman"/>
          <w:noProof/>
          <w:sz w:val="28"/>
          <w:szCs w:val="28"/>
          <w:u w:val="single"/>
          <w:lang w:val="hy-AM"/>
        </w:rPr>
      </w:pPr>
      <w:r w:rsidRPr="007772FE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31C971EE" wp14:editId="18247D5F">
            <wp:extent cx="1104900" cy="105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FE" w:rsidRPr="007772FE" w:rsidRDefault="007772FE" w:rsidP="007772FE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  <w:t>ՀԱՅԱՍՏԱՆԻ ՀԱՆՐԱՊԵՏՈՒԹՅԱՆ</w:t>
      </w:r>
    </w:p>
    <w:p w:rsidR="007772FE" w:rsidRPr="007772FE" w:rsidRDefault="007772FE" w:rsidP="007772FE">
      <w:pPr>
        <w:spacing w:after="100" w:afterAutospacing="1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  <w:t>ՊԵՏԱԿԱՆ ՎԵՐԱՀՍԿՈՂԱԿԱՆ ԾԱՌԱՅՈՒԹՅԱՆ</w:t>
      </w:r>
    </w:p>
    <w:p w:rsidR="007772FE" w:rsidRPr="007772FE" w:rsidRDefault="007772FE" w:rsidP="007772FE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6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6"/>
          <w:szCs w:val="26"/>
          <w:lang w:val="hy-AM"/>
        </w:rPr>
        <w:t>Ղ Ե Կ Ա Վ Ա Ր</w:t>
      </w:r>
    </w:p>
    <w:p w:rsidR="007772FE" w:rsidRPr="007772FE" w:rsidRDefault="007772FE" w:rsidP="007772FE">
      <w:pPr>
        <w:tabs>
          <w:tab w:val="left" w:pos="1275"/>
          <w:tab w:val="center" w:pos="5269"/>
        </w:tabs>
        <w:spacing w:after="200" w:line="276" w:lineRule="auto"/>
        <w:rPr>
          <w:rFonts w:ascii="GHEA Grapalat" w:eastAsia="Calibri" w:hAnsi="GHEA Grapalat" w:cs="Times New Roman"/>
          <w:b/>
          <w:noProof/>
          <w:sz w:val="28"/>
          <w:szCs w:val="28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z w:val="28"/>
          <w:szCs w:val="28"/>
          <w:lang w:val="hy-AM"/>
        </w:rPr>
        <w:tab/>
      </w:r>
      <w:r w:rsidRPr="007772FE">
        <w:rPr>
          <w:rFonts w:ascii="GHEA Grapalat" w:eastAsia="Calibri" w:hAnsi="GHEA Grapalat" w:cs="Times New Roman"/>
          <w:b/>
          <w:noProof/>
          <w:sz w:val="28"/>
          <w:szCs w:val="28"/>
          <w:lang w:val="hy-AM"/>
        </w:rPr>
        <w:tab/>
      </w:r>
      <w:r w:rsidRPr="007772FE">
        <w:rPr>
          <w:rFonts w:ascii="GHEA Grapalat" w:eastAsia="Calibri" w:hAnsi="GHEA Grapalat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A6B0B" wp14:editId="1E19746B">
                <wp:simplePos x="0" y="0"/>
                <wp:positionH relativeFrom="margin">
                  <wp:posOffset>22860</wp:posOffset>
                </wp:positionH>
                <wp:positionV relativeFrom="paragraph">
                  <wp:posOffset>99061</wp:posOffset>
                </wp:positionV>
                <wp:extent cx="6553200" cy="0"/>
                <wp:effectExtent l="0" t="19050" r="38100" b="3810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1D266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8pt,7.8pt" to="517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" strokeweight="3.75pt">
                <v:stroke linestyle="thickThin"/>
                <w10:wrap anchorx="margin"/>
              </v:line>
            </w:pict>
          </mc:Fallback>
        </mc:AlternateConten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jc w:val="center"/>
        <w:rPr>
          <w:rFonts w:ascii="GHEA Grapalat" w:eastAsia="Calibri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z w:val="24"/>
          <w:szCs w:val="24"/>
          <w:lang w:val="hy-AM"/>
        </w:rPr>
        <w:t>Հ Ա Ն Ձ Ն Ա Ր Ա Ր Ա Գ Ի Ր  № ___</w: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___ ________________ 20__ թվականի</w:t>
      </w:r>
    </w:p>
    <w:p w:rsidR="007772FE" w:rsidRPr="007772FE" w:rsidRDefault="007772FE" w:rsidP="007772FE">
      <w:pPr>
        <w:spacing w:after="200" w:line="276" w:lineRule="auto"/>
        <w:rPr>
          <w:rFonts w:ascii="GHEA Grapalat" w:eastAsia="Calibri" w:hAnsi="GHEA Grapalat" w:cs="Times New Roman"/>
          <w:noProof/>
          <w:lang w:val="hy-AM"/>
        </w:rPr>
      </w:pPr>
      <w:r w:rsidRPr="007772FE">
        <w:rPr>
          <w:rFonts w:ascii="GHEA Grapalat" w:eastAsia="Calibri" w:hAnsi="GHEA Grapalat" w:cs="Times New Roman"/>
          <w:noProof/>
          <w:lang w:val="hy-AM" w:bidi="he-IL"/>
        </w:rPr>
        <w:t xml:space="preserve">  </w:t>
      </w:r>
      <w:r w:rsidRPr="007772FE">
        <w:rPr>
          <w:rFonts w:ascii="GHEA Grapalat" w:eastAsia="Calibri" w:hAnsi="GHEA Grapalat" w:cs="Times New Roman"/>
          <w:noProof/>
          <w:lang w:val="hy-AM"/>
        </w:rPr>
        <w:t>…………………………………………………………………………………………………………….......</w:t>
      </w:r>
    </w:p>
    <w:p w:rsidR="007772FE" w:rsidRPr="007772FE" w:rsidRDefault="007772FE" w:rsidP="007772FE">
      <w:pPr>
        <w:spacing w:after="200" w:line="360" w:lineRule="auto"/>
        <w:ind w:firstLine="720"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Ղեկավարվելով «Պետական վերահսկողական ծառայության մասին» օրենքի ՝</w:t>
      </w:r>
    </w:p>
    <w:p w:rsidR="007772FE" w:rsidRPr="007772FE" w:rsidRDefault="007772FE" w:rsidP="007772FE">
      <w:pPr>
        <w:tabs>
          <w:tab w:val="left" w:pos="5012"/>
        </w:tabs>
        <w:spacing w:after="200" w:line="360" w:lineRule="auto"/>
        <w:ind w:left="720"/>
        <w:contextualSpacing/>
        <w:jc w:val="both"/>
        <w:rPr>
          <w:rFonts w:ascii="GHEA Grapalat" w:eastAsia="Calibri" w:hAnsi="GHEA Grapalat" w:cs="Arial"/>
          <w:b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Arial"/>
          <w:b/>
          <w:noProof/>
          <w:sz w:val="24"/>
          <w:szCs w:val="24"/>
          <w:lang w:val="hy-AM"/>
        </w:rPr>
        <w:t>Սահմանել՝</w:t>
      </w:r>
    </w:p>
    <w:p w:rsidR="007772FE" w:rsidRPr="007772FE" w:rsidRDefault="007772FE" w:rsidP="007772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contextualSpacing/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 xml:space="preserve">Վերահսկվող օբյեկտի լրիվ անվանումը, ՀՎՀՀ՝ 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tabs>
          <w:tab w:val="left" w:pos="5012"/>
        </w:tabs>
        <w:spacing w:after="0" w:line="360" w:lineRule="auto"/>
        <w:ind w:left="360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  <w:t>___________________,</w:t>
      </w:r>
    </w:p>
    <w:p w:rsidR="007772FE" w:rsidRPr="007772FE" w:rsidRDefault="007772FE" w:rsidP="007772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contextualSpacing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 xml:space="preserve">Գտնվելու վայրը՝ 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tabs>
          <w:tab w:val="left" w:pos="5012"/>
        </w:tabs>
        <w:spacing w:after="0" w:line="360" w:lineRule="auto"/>
        <w:ind w:left="360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t>___________________</w:t>
      </w:r>
      <w:r w:rsidRPr="007772FE"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  <w:t>, ________, Հայաստան.</w:t>
      </w:r>
    </w:p>
    <w:p w:rsidR="007772FE" w:rsidRPr="007772FE" w:rsidRDefault="007772FE" w:rsidP="007772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360" w:lineRule="auto"/>
        <w:contextualSpacing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>Ուսումնասիրության ենթակա ոլորտը կամ դրա համապատասխան մասը՝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tabs>
          <w:tab w:val="left" w:pos="5012"/>
        </w:tabs>
        <w:spacing w:after="0" w:line="360" w:lineRule="auto"/>
        <w:ind w:left="360"/>
        <w:contextualSpacing/>
        <w:jc w:val="both"/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  <w:t>(օրինակ՝ ֆինանսատնտեսական գործունեության նկատմամբ օրինականության և արդյունավետության վերահսկողություն, գնումների գործընթացի նկատմամբ օրինականության և արդյունավետության վերահսկողություն, եկամուտների հաշվեգրման նկատմամբ օրինականության և արդյունավետության վերահսկողություն և այլն)</w:t>
      </w: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>: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tabs>
          <w:tab w:val="left" w:pos="5012"/>
        </w:tabs>
        <w:spacing w:after="0" w:line="360" w:lineRule="auto"/>
        <w:ind w:left="360"/>
        <w:contextualSpacing/>
        <w:jc w:val="both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</w:p>
    <w:p w:rsidR="007772FE" w:rsidRPr="007772FE" w:rsidRDefault="007772FE" w:rsidP="007772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>Ուսումնասիրության ենթակա ժամանակահատվածը՝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tabs>
          <w:tab w:val="left" w:pos="5012"/>
        </w:tabs>
        <w:spacing w:after="0" w:line="360" w:lineRule="auto"/>
        <w:ind w:left="360"/>
        <w:contextualSpacing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  <w:t>____________________________________________________________________________</w:t>
      </w:r>
    </w:p>
    <w:p w:rsidR="007772FE" w:rsidRPr="007772FE" w:rsidRDefault="007772FE" w:rsidP="007772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>Ուսումնասիրություն կատարելու ժամկետը և վայրը՝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tabs>
          <w:tab w:val="left" w:pos="5012"/>
        </w:tabs>
        <w:spacing w:after="0" w:line="360" w:lineRule="auto"/>
        <w:ind w:left="360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  <w:lastRenderedPageBreak/>
        <w:t>________________________________________________________________________________________________________________________________________________________</w:t>
      </w:r>
    </w:p>
    <w:p w:rsidR="007772FE" w:rsidRPr="007772FE" w:rsidRDefault="007772FE" w:rsidP="007772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jc w:val="both"/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>Ուսումնասիրություն կատարող պաշտոնատար անձանց տվյալները`</w:t>
      </w: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t xml:space="preserve"> </w:t>
      </w:r>
    </w:p>
    <w:p w:rsidR="007772FE" w:rsidRPr="007772FE" w:rsidRDefault="007772FE" w:rsidP="00777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jc w:val="both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t xml:space="preserve">Անուն, ազգանուն, պաշտոն (Խմբի ղեկավար)______ </w:t>
      </w:r>
    </w:p>
    <w:p w:rsidR="007772FE" w:rsidRPr="007772FE" w:rsidRDefault="007772FE" w:rsidP="007772FE">
      <w:pPr>
        <w:numPr>
          <w:ilvl w:val="0"/>
          <w:numId w:val="5"/>
        </w:numPr>
        <w:contextualSpacing/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</w:pP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t xml:space="preserve">Անուն, ազգանուն, պաշտոն (Խմբի ղեկավարին փոխարինող)______ </w:t>
      </w:r>
    </w:p>
    <w:p w:rsidR="007772FE" w:rsidRPr="007772FE" w:rsidRDefault="007772FE" w:rsidP="00777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jc w:val="both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t xml:space="preserve">____________________________________________ </w:t>
      </w:r>
    </w:p>
    <w:p w:rsidR="007772FE" w:rsidRPr="007772FE" w:rsidRDefault="007772FE" w:rsidP="00777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jc w:val="both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t>____________________________________________</w: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tabs>
          <w:tab w:val="left" w:pos="2145"/>
          <w:tab w:val="left" w:pos="5012"/>
          <w:tab w:val="right" w:pos="10539"/>
        </w:tabs>
        <w:spacing w:after="0" w:line="276" w:lineRule="auto"/>
        <w:jc w:val="right"/>
        <w:rPr>
          <w:rFonts w:ascii="GHEA Grapalat" w:hAnsi="GHEA Grapalat"/>
          <w:noProof/>
          <w:sz w:val="24"/>
          <w:szCs w:val="24"/>
          <w:lang w:val="hy-AM"/>
        </w:rPr>
      </w:pPr>
      <w:r w:rsidRPr="007772FE">
        <w:rPr>
          <w:rFonts w:ascii="GHEA Grapalat" w:hAnsi="GHEA Grapalat"/>
          <w:noProof/>
          <w:sz w:val="24"/>
          <w:szCs w:val="24"/>
          <w:lang w:val="hy-AM"/>
        </w:rPr>
        <w:t xml:space="preserve">      </w:t>
      </w:r>
      <w:r w:rsidRPr="007772FE">
        <w:rPr>
          <w:rFonts w:ascii="GHEA Grapalat" w:hAnsi="GHEA Grapalat"/>
          <w:noProof/>
          <w:sz w:val="24"/>
          <w:szCs w:val="24"/>
          <w:lang w:val="hy-AM"/>
        </w:rPr>
        <w:tab/>
      </w:r>
      <w:r w:rsidRPr="007772FE">
        <w:rPr>
          <w:rFonts w:ascii="GHEA Grapalat" w:hAnsi="GHEA Grapalat"/>
          <w:noProof/>
          <w:sz w:val="24"/>
          <w:szCs w:val="24"/>
          <w:lang w:val="hy-AM"/>
        </w:rPr>
        <w:tab/>
        <w:t xml:space="preserve">                                      ԱՆՈՒՆ ԱԶԳԱՆՈՒՆ </w:t>
      </w:r>
    </w:p>
    <w:p w:rsidR="007772FE" w:rsidRPr="007772FE" w:rsidRDefault="007772FE" w:rsidP="007772FE">
      <w:pPr>
        <w:tabs>
          <w:tab w:val="left" w:pos="5012"/>
        </w:tabs>
        <w:spacing w:after="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                                                                                                               </w:t>
      </w:r>
    </w:p>
    <w:p w:rsidR="007772FE" w:rsidRPr="007772FE" w:rsidRDefault="007772FE" w:rsidP="007772FE">
      <w:pPr>
        <w:spacing w:after="0" w:line="240" w:lineRule="auto"/>
        <w:jc w:val="right"/>
        <w:rPr>
          <w:rFonts w:ascii="GHEA Grapalat" w:eastAsia="Calibri" w:hAnsi="GHEA Grapalat" w:cs="Times New Roman"/>
          <w:noProof/>
          <w:sz w:val="20"/>
          <w:szCs w:val="20"/>
          <w:lang w:val="hy-AM"/>
        </w:rPr>
      </w:pPr>
    </w:p>
    <w:p w:rsidR="007772FE" w:rsidRPr="007772FE" w:rsidRDefault="007772FE" w:rsidP="007772FE">
      <w:pPr>
        <w:spacing w:after="0" w:line="240" w:lineRule="auto"/>
        <w:jc w:val="right"/>
        <w:rPr>
          <w:rFonts w:ascii="GHEA Grapalat" w:eastAsia="Calibri" w:hAnsi="GHEA Grapalat" w:cs="Times New Roman"/>
          <w:noProof/>
          <w:sz w:val="20"/>
          <w:szCs w:val="20"/>
          <w:lang w:val="hy-AM"/>
        </w:rPr>
      </w:pPr>
    </w:p>
    <w:p w:rsidR="007772FE" w:rsidRPr="007772FE" w:rsidRDefault="007772FE" w:rsidP="007772FE">
      <w:pPr>
        <w:spacing w:after="0" w:line="240" w:lineRule="auto"/>
        <w:rPr>
          <w:rFonts w:ascii="GHEA Grapalat" w:eastAsia="Calibri" w:hAnsi="GHEA Grapalat" w:cs="Times New Roman"/>
          <w:noProof/>
          <w:sz w:val="20"/>
          <w:szCs w:val="20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0"/>
          <w:szCs w:val="20"/>
          <w:lang w:val="hy-AM"/>
        </w:rPr>
        <w:br w:type="page"/>
      </w:r>
    </w:p>
    <w:p w:rsidR="007772FE" w:rsidRPr="007772FE" w:rsidRDefault="007772FE" w:rsidP="007772FE">
      <w:pPr>
        <w:spacing w:after="120" w:line="276" w:lineRule="auto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lastRenderedPageBreak/>
        <w:t>Ձև 3</w:t>
      </w:r>
    </w:p>
    <w:p w:rsidR="007772FE" w:rsidRPr="007772FE" w:rsidRDefault="007772FE" w:rsidP="007772FE">
      <w:pPr>
        <w:spacing w:after="120" w:line="276" w:lineRule="auto"/>
        <w:jc w:val="center"/>
        <w:rPr>
          <w:rFonts w:ascii="GHEA Grapalat" w:eastAsia="Calibri" w:hAnsi="GHEA Grapalat" w:cs="Times New Roman"/>
          <w:noProof/>
          <w:sz w:val="28"/>
          <w:szCs w:val="28"/>
          <w:u w:val="single"/>
          <w:lang w:val="hy-AM"/>
        </w:rPr>
      </w:pPr>
      <w:r w:rsidRPr="007772FE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5193E42B" wp14:editId="31A52169">
            <wp:extent cx="110490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FE" w:rsidRPr="007772FE" w:rsidRDefault="007772FE" w:rsidP="007772FE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  <w:t>ՀԱՅԱՍՏԱՆԻ ՀԱՆՐԱՊԵՏՈՒԹՅԱՆ</w:t>
      </w:r>
    </w:p>
    <w:p w:rsidR="007772FE" w:rsidRPr="007772FE" w:rsidRDefault="007772FE" w:rsidP="007772FE">
      <w:pPr>
        <w:spacing w:after="100" w:afterAutospacing="1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  <w:t>ՊԵՏԱԿԱՆ ՎԵՐԱՀՍԿՈՂԱԿԱՆ ԾԱՌԱՅՈՒԹՅԱՆ</w:t>
      </w:r>
    </w:p>
    <w:p w:rsidR="007772FE" w:rsidRPr="007772FE" w:rsidRDefault="007772FE" w:rsidP="007772FE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6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6"/>
          <w:szCs w:val="26"/>
          <w:lang w:val="hy-AM"/>
        </w:rPr>
        <w:t>Ղ Ե Կ Ա Վ Ա Ր</w:t>
      </w: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b/>
          <w:noProof/>
          <w:sz w:val="28"/>
          <w:szCs w:val="28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F802E" wp14:editId="32E51FAE">
                <wp:simplePos x="0" y="0"/>
                <wp:positionH relativeFrom="column">
                  <wp:posOffset>209550</wp:posOffset>
                </wp:positionH>
                <wp:positionV relativeFrom="paragraph">
                  <wp:posOffset>133350</wp:posOffset>
                </wp:positionV>
                <wp:extent cx="6344285" cy="0"/>
                <wp:effectExtent l="29210" t="28575" r="27305" b="2857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4285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E5F71" id="Straight Connector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0.5pt" to="516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" strokeweight="3.75pt">
                <v:stroke linestyle="thickThin"/>
              </v:line>
            </w:pict>
          </mc:Fallback>
        </mc:AlternateConten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jc w:val="center"/>
        <w:rPr>
          <w:rFonts w:ascii="GHEA Grapalat" w:eastAsia="Calibri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z w:val="24"/>
          <w:szCs w:val="24"/>
          <w:lang w:val="hy-AM"/>
        </w:rPr>
        <w:t>Հ Ա Ն Ձ Ն Ա Ր Ա Ր Ա Գ Ի Ր № ___</w: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___ ________________ 20__ թվականի</w:t>
      </w: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…………………………………………………………………………………………………………</w:t>
      </w:r>
    </w:p>
    <w:p w:rsidR="007772FE" w:rsidRPr="007772FE" w:rsidRDefault="007772FE" w:rsidP="007772FE">
      <w:pPr>
        <w:spacing w:after="200" w:line="360" w:lineRule="auto"/>
        <w:ind w:firstLine="720"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Ղեկավարվելով «Պետական վերահսկողական ծառայության մասին» օրենքի ----------------</w:t>
      </w:r>
      <w:r w:rsidRPr="007772FE" w:rsidDel="009932AF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՝ հանձնարարում եմ իրականացնել հանդիպակաց ուսումնասիրություն ՀՀ պետական վերահսկողական ծառայության </w:t>
      </w:r>
      <w:r w:rsidRPr="007772FE">
        <w:rPr>
          <w:rFonts w:ascii="GHEA Grapalat" w:eastAsia="Times New Roman" w:hAnsi="GHEA Grapalat" w:cs="IRTEK Courier"/>
          <w:noProof/>
          <w:sz w:val="24"/>
          <w:szCs w:val="24"/>
          <w:lang w:val="hy-AM" w:eastAsia="ru-RU"/>
        </w:rPr>
        <w:t>ղեկավարի</w:t>
      </w: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__________________ հանձնարարագրով սահմանված վերահսկվող օբյեկտի գործարքի կողմի մոտ:</w:t>
      </w:r>
    </w:p>
    <w:p w:rsidR="007772FE" w:rsidRPr="007772FE" w:rsidRDefault="007772FE" w:rsidP="007772FE">
      <w:pPr>
        <w:tabs>
          <w:tab w:val="left" w:pos="5012"/>
        </w:tabs>
        <w:spacing w:after="200" w:line="360" w:lineRule="auto"/>
        <w:ind w:left="360"/>
        <w:contextualSpacing/>
        <w:jc w:val="both"/>
        <w:rPr>
          <w:rFonts w:ascii="GHEA Grapalat" w:eastAsia="Calibri" w:hAnsi="GHEA Grapalat" w:cs="Arial"/>
          <w:b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Arial"/>
          <w:b/>
          <w:noProof/>
          <w:sz w:val="24"/>
          <w:szCs w:val="24"/>
          <w:lang w:val="hy-AM"/>
        </w:rPr>
        <w:t>Սահմանել՝</w:t>
      </w:r>
    </w:p>
    <w:p w:rsidR="007772FE" w:rsidRPr="007772FE" w:rsidRDefault="007772FE" w:rsidP="007772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 xml:space="preserve">Գործարքի կողմ հանդիսացող անձանց անվանումը, ՀՎՀՀ-ն՝ </w: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ind w:left="720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_____________________________________________________________________</w: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ind w:left="720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_____________________________________________________________________</w:t>
      </w:r>
    </w:p>
    <w:p w:rsidR="007772FE" w:rsidRPr="007772FE" w:rsidRDefault="007772FE" w:rsidP="007772FE">
      <w:pPr>
        <w:numPr>
          <w:ilvl w:val="0"/>
          <w:numId w:val="7"/>
        </w:numPr>
        <w:spacing w:after="200" w:line="276" w:lineRule="auto"/>
        <w:ind w:left="720"/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/>
        </w:rPr>
        <w:t>Ուսումնասիրության ենթակա ոլորտը կամ դրա համապատասխան մասը՝</w: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ind w:left="720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/>
        </w:rPr>
      </w:pPr>
      <w:r w:rsidRPr="007772FE"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/>
        </w:rPr>
        <w:t>_____________________________________________________________________</w: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ind w:left="720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/>
        </w:rPr>
      </w:pPr>
      <w:r w:rsidRPr="007772FE"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/>
        </w:rPr>
        <w:t>_____________________________________________________________________</w:t>
      </w:r>
    </w:p>
    <w:p w:rsidR="007772FE" w:rsidRPr="007772FE" w:rsidRDefault="007772FE" w:rsidP="007772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>Ուսումնասիրության ենթակա ժամանակահատվածը՝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tabs>
          <w:tab w:val="left" w:pos="5012"/>
        </w:tabs>
        <w:spacing w:after="0" w:line="360" w:lineRule="auto"/>
        <w:ind w:left="1080" w:hanging="360"/>
        <w:contextualSpacing/>
        <w:jc w:val="both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  <w:t>_____________________________________________________________________</w:t>
      </w:r>
    </w:p>
    <w:p w:rsidR="007772FE" w:rsidRPr="007772FE" w:rsidRDefault="007772FE" w:rsidP="007772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720"/>
        <w:jc w:val="both"/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>Ուսումնասիրություն կատարելու ժամկետը ՝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tabs>
          <w:tab w:val="left" w:pos="5012"/>
        </w:tabs>
        <w:spacing w:after="0" w:line="360" w:lineRule="auto"/>
        <w:ind w:left="720"/>
        <w:jc w:val="both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  <w:t>_____________________________________________________________________</w:t>
      </w:r>
    </w:p>
    <w:p w:rsidR="007772FE" w:rsidRPr="007772FE" w:rsidRDefault="007772FE" w:rsidP="007772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720"/>
        <w:jc w:val="both"/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GHEA Mariam" w:hAnsi="GHEA Grapalat" w:cs="GHEA Mariam"/>
          <w:b/>
          <w:noProof/>
          <w:color w:val="000000"/>
          <w:sz w:val="24"/>
          <w:szCs w:val="24"/>
          <w:lang w:val="hy-AM" w:eastAsia="ru-RU"/>
        </w:rPr>
        <w:t>Ուսումնասիրություն կատարող պաշտոնատար անձանց տվյալները`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jc w:val="both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lastRenderedPageBreak/>
        <w:tab/>
        <w:t xml:space="preserve">1. Անուն, ազգանուն, պաշտոն (Խմբի ղեկավար)______ </w:t>
      </w:r>
    </w:p>
    <w:p w:rsidR="007772FE" w:rsidRPr="007772FE" w:rsidRDefault="007772FE" w:rsidP="007772FE">
      <w:pPr>
        <w:ind w:left="720"/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</w:pP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t xml:space="preserve">2.Անուն, ազգանուն, պաշտոն (Խմբի ղեկավարին փոխարինող)______ 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both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t xml:space="preserve">3.____________________________________________ 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both"/>
        <w:rPr>
          <w:rFonts w:ascii="GHEA Grapalat" w:eastAsia="GHEA Mariam" w:hAnsi="GHEA Grapalat" w:cs="GHEA Mariam"/>
          <w:noProof/>
          <w:color w:val="000000"/>
          <w:sz w:val="24"/>
          <w:szCs w:val="24"/>
          <w:lang w:val="hy-AM" w:eastAsia="ru-RU"/>
        </w:rPr>
      </w:pPr>
      <w:r w:rsidRPr="007772FE">
        <w:rPr>
          <w:rFonts w:ascii="GHEA Grapalat" w:eastAsia="Calibri" w:hAnsi="GHEA Grapalat" w:cs="Arial"/>
          <w:noProof/>
          <w:sz w:val="24"/>
          <w:szCs w:val="24"/>
          <w:lang w:val="hy-AM" w:eastAsia="ru-RU"/>
        </w:rPr>
        <w:t>4.____________________________________________</w:t>
      </w: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tabs>
          <w:tab w:val="left" w:pos="5012"/>
        </w:tabs>
        <w:spacing w:after="200" w:line="276" w:lineRule="auto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tabs>
          <w:tab w:val="left" w:pos="2145"/>
          <w:tab w:val="left" w:pos="5012"/>
          <w:tab w:val="right" w:pos="10539"/>
        </w:tabs>
        <w:spacing w:after="0" w:line="276" w:lineRule="auto"/>
        <w:jc w:val="right"/>
        <w:rPr>
          <w:rFonts w:ascii="GHEA Grapalat" w:hAnsi="GHEA Grapalat"/>
          <w:noProof/>
          <w:sz w:val="24"/>
          <w:szCs w:val="24"/>
          <w:lang w:val="hy-AM"/>
        </w:rPr>
      </w:pPr>
      <w:r w:rsidRPr="007772FE">
        <w:rPr>
          <w:rFonts w:ascii="GHEA Grapalat" w:hAnsi="GHEA Grapalat"/>
          <w:noProof/>
          <w:sz w:val="24"/>
          <w:szCs w:val="24"/>
          <w:lang w:val="hy-AM"/>
        </w:rPr>
        <w:t xml:space="preserve">      </w:t>
      </w:r>
      <w:r w:rsidRPr="007772FE">
        <w:rPr>
          <w:rFonts w:ascii="GHEA Grapalat" w:hAnsi="GHEA Grapalat"/>
          <w:noProof/>
          <w:sz w:val="24"/>
          <w:szCs w:val="24"/>
          <w:lang w:val="hy-AM"/>
        </w:rPr>
        <w:tab/>
      </w:r>
      <w:r w:rsidRPr="007772FE">
        <w:rPr>
          <w:rFonts w:ascii="GHEA Grapalat" w:hAnsi="GHEA Grapalat"/>
          <w:noProof/>
          <w:sz w:val="24"/>
          <w:szCs w:val="24"/>
          <w:lang w:val="hy-AM"/>
        </w:rPr>
        <w:tab/>
        <w:t xml:space="preserve">                                      ԱՆՈՒՆ ԱԶԳԱՆՈՒՆ </w:t>
      </w:r>
    </w:p>
    <w:p w:rsidR="007772FE" w:rsidRPr="007772FE" w:rsidRDefault="007772FE" w:rsidP="007772FE">
      <w:pPr>
        <w:tabs>
          <w:tab w:val="left" w:pos="5012"/>
        </w:tabs>
        <w:spacing w:after="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                                                                                                               </w:t>
      </w:r>
    </w:p>
    <w:p w:rsidR="007772FE" w:rsidRPr="007772FE" w:rsidRDefault="007772FE" w:rsidP="007772FE">
      <w:pPr>
        <w:spacing w:after="0" w:line="240" w:lineRule="auto"/>
        <w:jc w:val="right"/>
        <w:rPr>
          <w:rFonts w:ascii="GHEA Grapalat" w:eastAsia="Calibri" w:hAnsi="GHEA Grapalat" w:cs="Times New Roman"/>
          <w:noProof/>
          <w:sz w:val="20"/>
          <w:szCs w:val="20"/>
          <w:lang w:val="hy-AM"/>
        </w:rPr>
      </w:pPr>
    </w:p>
    <w:p w:rsidR="007772FE" w:rsidRPr="007772FE" w:rsidRDefault="007772FE" w:rsidP="007772FE">
      <w:pPr>
        <w:spacing w:after="0" w:line="240" w:lineRule="auto"/>
        <w:jc w:val="right"/>
        <w:rPr>
          <w:rFonts w:ascii="GHEA Grapalat" w:eastAsia="Calibri" w:hAnsi="GHEA Grapalat" w:cs="Times New Roman"/>
          <w:noProof/>
          <w:sz w:val="20"/>
          <w:szCs w:val="20"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both"/>
        <w:rPr>
          <w:rFonts w:ascii="Times New Roman" w:hAnsi="Times New Roman" w:cs="Times New Roman"/>
          <w:noProof/>
          <w:lang w:val="hy-AM"/>
        </w:rPr>
      </w:pPr>
    </w:p>
    <w:p w:rsidR="007772FE" w:rsidRPr="007772FE" w:rsidRDefault="007772FE" w:rsidP="007772FE">
      <w:pPr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Times New Roman" w:hAnsi="Times New Roman" w:cs="Times New Roman"/>
          <w:noProof/>
          <w:lang w:val="hy-AM"/>
        </w:rPr>
        <w:t xml:space="preserve"> </w:t>
      </w:r>
      <w:r w:rsidRPr="007772FE">
        <w:rPr>
          <w:rFonts w:ascii="GHEA Grapalat" w:hAnsi="GHEA Grapalat"/>
          <w:noProof/>
          <w:sz w:val="24"/>
          <w:szCs w:val="24"/>
          <w:lang w:val="hy-AM"/>
        </w:rPr>
        <w:t>Ձև 4</w:t>
      </w:r>
    </w:p>
    <w:p w:rsidR="007772FE" w:rsidRPr="007772FE" w:rsidRDefault="007772FE" w:rsidP="007772FE">
      <w:pPr>
        <w:tabs>
          <w:tab w:val="center" w:pos="4513"/>
        </w:tabs>
        <w:spacing w:line="360" w:lineRule="auto"/>
        <w:jc w:val="center"/>
        <w:rPr>
          <w:rFonts w:ascii="GHEA Grapalat" w:hAnsi="GHEA Grapalat"/>
          <w:b/>
          <w:i/>
          <w:noProof/>
          <w:sz w:val="24"/>
          <w:szCs w:val="24"/>
          <w:u w:val="single"/>
          <w:lang w:val="hy-AM"/>
        </w:rPr>
      </w:pPr>
      <w:r w:rsidRPr="007772FE">
        <w:rPr>
          <w:rFonts w:ascii="GHEA Grapalat" w:hAnsi="GHEA Grapalat"/>
          <w:b/>
          <w:i/>
          <w:noProof/>
          <w:sz w:val="24"/>
          <w:szCs w:val="24"/>
          <w:u w:val="single"/>
          <w:lang w:val="hy-AM"/>
        </w:rPr>
        <w:t xml:space="preserve">ԱՐՁԱՆԱԳՐՈՒԹՅՈՒՆ    ԹԻՎ  </w:t>
      </w:r>
      <w:r w:rsidRPr="007772FE">
        <w:rPr>
          <w:rFonts w:ascii="GHEA Grapalat" w:hAnsi="GHEA Grapalat"/>
          <w:b/>
          <w:i/>
          <w:noProof/>
          <w:sz w:val="24"/>
          <w:szCs w:val="24"/>
          <w:u w:val="single"/>
          <w:vertAlign w:val="superscript"/>
          <w:lang w:val="hy-AM"/>
        </w:rPr>
        <w:footnoteReference w:id="1"/>
      </w:r>
    </w:p>
    <w:p w:rsidR="007772FE" w:rsidRPr="007772FE" w:rsidRDefault="007772FE" w:rsidP="007772FE">
      <w:pPr>
        <w:spacing w:line="360" w:lineRule="auto"/>
        <w:jc w:val="right"/>
        <w:rPr>
          <w:rFonts w:ascii="GHEA Grapalat" w:hAnsi="GHEA Grapalat"/>
          <w:noProof/>
          <w:sz w:val="24"/>
          <w:szCs w:val="24"/>
          <w:lang w:val="hy-AM"/>
        </w:rPr>
      </w:pPr>
      <w:r w:rsidRPr="007772FE">
        <w:rPr>
          <w:rFonts w:ascii="GHEA Grapalat" w:hAnsi="GHEA Grapalat"/>
          <w:noProof/>
          <w:sz w:val="24"/>
          <w:szCs w:val="24"/>
          <w:lang w:val="hy-AM"/>
        </w:rPr>
        <w:tab/>
      </w:r>
      <w:r w:rsidRPr="007772FE">
        <w:rPr>
          <w:rFonts w:ascii="GHEA Grapalat" w:hAnsi="GHEA Grapalat"/>
          <w:noProof/>
          <w:sz w:val="24"/>
          <w:szCs w:val="24"/>
          <w:lang w:val="hy-AM"/>
        </w:rPr>
        <w:tab/>
      </w:r>
      <w:r w:rsidRPr="007772FE">
        <w:rPr>
          <w:rFonts w:ascii="GHEA Grapalat" w:hAnsi="GHEA Grapalat"/>
          <w:noProof/>
          <w:sz w:val="24"/>
          <w:szCs w:val="24"/>
          <w:lang w:val="hy-AM"/>
        </w:rPr>
        <w:tab/>
      </w:r>
      <w:r w:rsidRPr="007772FE">
        <w:rPr>
          <w:rFonts w:ascii="GHEA Grapalat" w:hAnsi="GHEA Grapalat"/>
          <w:noProof/>
          <w:sz w:val="24"/>
          <w:szCs w:val="24"/>
          <w:lang w:val="hy-AM"/>
        </w:rPr>
        <w:tab/>
      </w:r>
      <w:r w:rsidRPr="007772FE">
        <w:rPr>
          <w:rFonts w:ascii="GHEA Grapalat" w:hAnsi="GHEA Grapalat"/>
          <w:noProof/>
          <w:sz w:val="24"/>
          <w:szCs w:val="24"/>
          <w:lang w:val="hy-AM"/>
        </w:rPr>
        <w:tab/>
        <w:t xml:space="preserve">  «    » _______ 20___ թ.</w:t>
      </w:r>
    </w:p>
    <w:p w:rsidR="007772FE" w:rsidRPr="007772FE" w:rsidRDefault="007772FE" w:rsidP="007772FE">
      <w:pPr>
        <w:spacing w:line="360" w:lineRule="auto"/>
        <w:jc w:val="right"/>
        <w:rPr>
          <w:rFonts w:ascii="GHEA Grapalat" w:hAnsi="GHEA Grapalat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0" w:line="240" w:lineRule="auto"/>
        <w:ind w:firstLine="720"/>
        <w:jc w:val="both"/>
        <w:rPr>
          <w:rFonts w:ascii="GHEA Grapalat" w:hAnsi="GHEA Grapalat" w:cs="Calibri"/>
          <w:noProof/>
          <w:sz w:val="24"/>
          <w:szCs w:val="24"/>
          <w:lang w:val="hy-AM"/>
        </w:rPr>
      </w:pPr>
      <w:r w:rsidRPr="007772FE">
        <w:rPr>
          <w:rFonts w:ascii="GHEA Grapalat" w:hAnsi="GHEA Grapalat" w:cs="Calibri"/>
          <w:noProof/>
          <w:sz w:val="24"/>
          <w:szCs w:val="24"/>
          <w:lang w:val="hy-AM"/>
        </w:rPr>
        <w:t>Ղեկավարվելով «Պետական վերահսկողական ծառայության մասին» օրենքի 7-րդ հոդվածի 1-ին մասի 9-րդ կետով.</w:t>
      </w:r>
    </w:p>
    <w:p w:rsidR="007772FE" w:rsidRPr="007772FE" w:rsidRDefault="007772FE" w:rsidP="007772FE">
      <w:pPr>
        <w:spacing w:after="0" w:line="240" w:lineRule="auto"/>
        <w:jc w:val="both"/>
        <w:rPr>
          <w:rFonts w:ascii="GHEA Grapalat" w:hAnsi="GHEA Grapalat" w:cs="Calibri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772FE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7772FE">
        <w:rPr>
          <w:rFonts w:ascii="GHEA Grapalat" w:hAnsi="GHEA Grapalat"/>
          <w:sz w:val="24"/>
          <w:szCs w:val="24"/>
          <w:lang w:val="hy-AM"/>
        </w:rPr>
        <w:t>Ես՝ Պետական վերահսկողական ծառայության  ————————————</w:t>
      </w:r>
    </w:p>
    <w:p w:rsidR="007772FE" w:rsidRPr="007772FE" w:rsidRDefault="007772FE" w:rsidP="007772FE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7772FE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(ստորաբաժանման անվանումը)</w:t>
      </w:r>
    </w:p>
    <w:p w:rsidR="007772FE" w:rsidRPr="007772FE" w:rsidRDefault="007772FE" w:rsidP="007772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772FE">
        <w:rPr>
          <w:rFonts w:ascii="GHEA Grapalat" w:hAnsi="GHEA Grapalat" w:cs="Calibri"/>
          <w:sz w:val="24"/>
          <w:szCs w:val="24"/>
          <w:lang w:val="hy-AM"/>
        </w:rPr>
        <w:t xml:space="preserve">                               </w:t>
      </w:r>
    </w:p>
    <w:p w:rsidR="007772FE" w:rsidRPr="007772FE" w:rsidRDefault="007772FE" w:rsidP="007772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772FE">
        <w:rPr>
          <w:rFonts w:ascii="GHEA Grapalat" w:hAnsi="GHEA Grapalat"/>
          <w:sz w:val="24"/>
          <w:szCs w:val="24"/>
          <w:lang w:val="hy-AM"/>
        </w:rPr>
        <w:t xml:space="preserve">    ___________________________________           </w:t>
      </w:r>
      <w:r w:rsidRPr="007772FE">
        <w:rPr>
          <w:rFonts w:ascii="GHEA Grapalat" w:hAnsi="GHEA Grapalat" w:cs="Calibri"/>
          <w:sz w:val="24"/>
          <w:szCs w:val="24"/>
          <w:lang w:val="hy-AM"/>
        </w:rPr>
        <w:t>_________________________</w:t>
      </w:r>
    </w:p>
    <w:p w:rsidR="007772FE" w:rsidRPr="007772FE" w:rsidRDefault="007772FE" w:rsidP="007772FE">
      <w:pPr>
        <w:spacing w:after="0" w:line="240" w:lineRule="auto"/>
        <w:jc w:val="center"/>
        <w:rPr>
          <w:rFonts w:ascii="GHEA Grapalat" w:hAnsi="GHEA Grapalat" w:cs="Calibri"/>
          <w:sz w:val="16"/>
          <w:szCs w:val="16"/>
          <w:lang w:val="hy-AM"/>
        </w:rPr>
      </w:pPr>
      <w:r w:rsidRPr="007772FE">
        <w:rPr>
          <w:rFonts w:ascii="GHEA Grapalat" w:hAnsi="GHEA Grapalat"/>
          <w:sz w:val="16"/>
          <w:szCs w:val="16"/>
          <w:lang w:val="hy-AM"/>
        </w:rPr>
        <w:t xml:space="preserve">(զբաղեցրած պաշտոնը)                                                         </w:t>
      </w:r>
      <w:r w:rsidRPr="007772FE">
        <w:rPr>
          <w:rFonts w:ascii="GHEA Grapalat" w:hAnsi="GHEA Grapalat" w:cs="Calibri"/>
          <w:sz w:val="16"/>
          <w:szCs w:val="16"/>
          <w:lang w:val="hy-AM"/>
        </w:rPr>
        <w:t>(անունը, ազգանունը)</w:t>
      </w:r>
    </w:p>
    <w:p w:rsidR="007772FE" w:rsidRPr="007772FE" w:rsidRDefault="007772FE" w:rsidP="007772FE">
      <w:pPr>
        <w:spacing w:after="0" w:line="240" w:lineRule="auto"/>
        <w:jc w:val="center"/>
        <w:rPr>
          <w:rFonts w:ascii="GHEA Grapalat" w:hAnsi="GHEA Grapalat" w:cs="Calibri"/>
          <w:sz w:val="16"/>
          <w:szCs w:val="16"/>
          <w:lang w:val="hy-AM"/>
        </w:rPr>
      </w:pPr>
    </w:p>
    <w:p w:rsidR="007772FE" w:rsidRPr="007772FE" w:rsidRDefault="007772FE" w:rsidP="007772FE">
      <w:pPr>
        <w:spacing w:after="0" w:line="240" w:lineRule="auto"/>
        <w:jc w:val="center"/>
        <w:rPr>
          <w:rFonts w:ascii="GHEA Grapalat" w:hAnsi="GHEA Grapalat" w:cs="Calibri"/>
          <w:sz w:val="16"/>
          <w:szCs w:val="16"/>
          <w:lang w:val="hy-AM"/>
        </w:rPr>
      </w:pPr>
    </w:p>
    <w:p w:rsidR="007772FE" w:rsidRPr="007772FE" w:rsidRDefault="007772FE" w:rsidP="007772FE">
      <w:pPr>
        <w:spacing w:after="0" w:line="240" w:lineRule="auto"/>
        <w:rPr>
          <w:rFonts w:ascii="GHEA Grapalat" w:hAnsi="GHEA Grapalat" w:cs="Calibri"/>
          <w:sz w:val="24"/>
          <w:szCs w:val="24"/>
          <w:lang w:val="hy-AM"/>
        </w:rPr>
      </w:pPr>
      <w:r w:rsidRPr="007772FE">
        <w:rPr>
          <w:rFonts w:ascii="GHEA Grapalat" w:hAnsi="GHEA Grapalat" w:cs="Calibri"/>
          <w:sz w:val="24"/>
          <w:szCs w:val="24"/>
          <w:lang w:val="hy-AM"/>
        </w:rPr>
        <w:t xml:space="preserve">_____________________________________________________________ հետ միասին  </w:t>
      </w:r>
    </w:p>
    <w:p w:rsidR="007772FE" w:rsidRPr="007772FE" w:rsidRDefault="007772FE" w:rsidP="007772FE">
      <w:pPr>
        <w:spacing w:after="0" w:line="360" w:lineRule="auto"/>
        <w:rPr>
          <w:rFonts w:ascii="GHEA Grapalat" w:hAnsi="GHEA Grapalat" w:cs="Calibri"/>
          <w:sz w:val="16"/>
          <w:szCs w:val="16"/>
          <w:lang w:val="hy-AM"/>
        </w:rPr>
      </w:pPr>
      <w:r w:rsidRPr="007772FE">
        <w:rPr>
          <w:rFonts w:ascii="GHEA Grapalat" w:hAnsi="GHEA Grapalat" w:cs="Calibri"/>
          <w:sz w:val="16"/>
          <w:szCs w:val="16"/>
          <w:lang w:val="hy-AM"/>
        </w:rPr>
        <w:t xml:space="preserve">    (համագործակցող աշխատակցի զբաղեցրած պաշտոնը, անունը, ազգանունը)</w:t>
      </w:r>
    </w:p>
    <w:p w:rsidR="007772FE" w:rsidRPr="007772FE" w:rsidRDefault="007772FE" w:rsidP="007772FE">
      <w:pPr>
        <w:spacing w:after="0" w:line="24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772FE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Pr="007772FE">
        <w:rPr>
          <w:rFonts w:ascii="GHEA Grapalat" w:hAnsi="GHEA Grapalat" w:cs="Calibri"/>
          <w:sz w:val="24"/>
          <w:szCs w:val="24"/>
          <w:lang w:val="hy-AM"/>
        </w:rPr>
        <w:t xml:space="preserve">_____________________________________________________________կատարեցինք </w:t>
      </w:r>
    </w:p>
    <w:p w:rsidR="007772FE" w:rsidRPr="007772FE" w:rsidRDefault="007772FE" w:rsidP="007772FE">
      <w:pPr>
        <w:spacing w:after="0" w:line="360" w:lineRule="auto"/>
        <w:ind w:left="1440" w:firstLine="720"/>
        <w:jc w:val="both"/>
        <w:rPr>
          <w:rFonts w:ascii="GHEA Grapalat" w:hAnsi="GHEA Grapalat" w:cs="Calibri"/>
          <w:sz w:val="16"/>
          <w:szCs w:val="16"/>
          <w:lang w:val="hy-AM"/>
        </w:rPr>
      </w:pPr>
      <w:r w:rsidRPr="007772FE">
        <w:rPr>
          <w:rFonts w:ascii="GHEA Grapalat" w:hAnsi="GHEA Grapalat" w:cs="Calibri"/>
          <w:sz w:val="16"/>
          <w:szCs w:val="16"/>
          <w:lang w:val="hy-AM"/>
        </w:rPr>
        <w:t>(վերահսկվող օբյեկտի գտնվելու վայր)</w:t>
      </w:r>
    </w:p>
    <w:p w:rsidR="007772FE" w:rsidRPr="007772FE" w:rsidRDefault="007772FE" w:rsidP="007772FE">
      <w:pPr>
        <w:spacing w:after="0" w:line="360" w:lineRule="auto"/>
        <w:jc w:val="both"/>
        <w:rPr>
          <w:rFonts w:ascii="GHEA Grapalat" w:hAnsi="GHEA Grapalat" w:cs="Calibri"/>
          <w:i/>
          <w:sz w:val="24"/>
          <w:szCs w:val="24"/>
          <w:lang w:val="hy-AM"/>
        </w:rPr>
      </w:pPr>
      <w:r w:rsidRPr="007772FE">
        <w:rPr>
          <w:rFonts w:ascii="GHEA Grapalat" w:hAnsi="GHEA Grapalat" w:cs="Calibri"/>
          <w:i/>
          <w:sz w:val="24"/>
          <w:szCs w:val="24"/>
          <w:lang w:val="hy-AM"/>
        </w:rPr>
        <w:t xml:space="preserve">(տարածքների, շինությունների, փոխադրամիջոցների, առարկաների, փաստաթղթերի, սարքավորումների (այդ թվում՝ էլեկտրոնային) հետազոտում, տեղատեսություն), </w:t>
      </w:r>
    </w:p>
    <w:p w:rsidR="007772FE" w:rsidRPr="007772FE" w:rsidRDefault="007772FE" w:rsidP="007772FE">
      <w:pPr>
        <w:spacing w:after="0" w:line="360" w:lineRule="auto"/>
        <w:jc w:val="center"/>
        <w:rPr>
          <w:rFonts w:ascii="GHEA Grapalat" w:hAnsi="GHEA Grapalat" w:cs="Calibri"/>
          <w:i/>
          <w:sz w:val="16"/>
          <w:szCs w:val="16"/>
          <w:lang w:val="hy-AM"/>
        </w:rPr>
      </w:pPr>
      <w:r w:rsidRPr="007772FE">
        <w:rPr>
          <w:rFonts w:ascii="GHEA Grapalat" w:hAnsi="GHEA Grapalat" w:cs="Calibri"/>
          <w:i/>
          <w:sz w:val="16"/>
          <w:szCs w:val="16"/>
          <w:lang w:val="hy-AM"/>
        </w:rPr>
        <w:t xml:space="preserve">(Կատարել անհրաժեշտ </w:t>
      </w:r>
      <w:proofErr w:type="spellStart"/>
      <w:r w:rsidRPr="007772FE">
        <w:rPr>
          <w:rFonts w:ascii="GHEA Grapalat" w:hAnsi="GHEA Grapalat" w:cs="Calibri"/>
          <w:i/>
          <w:sz w:val="16"/>
          <w:szCs w:val="16"/>
          <w:lang w:val="hy-AM"/>
        </w:rPr>
        <w:t>ընդգծումը</w:t>
      </w:r>
      <w:proofErr w:type="spellEnd"/>
      <w:r w:rsidRPr="007772FE">
        <w:rPr>
          <w:rFonts w:ascii="GHEA Grapalat" w:hAnsi="GHEA Grapalat" w:cs="Calibri"/>
          <w:i/>
          <w:sz w:val="16"/>
          <w:szCs w:val="16"/>
          <w:lang w:val="hy-AM"/>
        </w:rPr>
        <w:t>)</w:t>
      </w:r>
    </w:p>
    <w:p w:rsidR="007772FE" w:rsidRPr="007772FE" w:rsidRDefault="007772FE" w:rsidP="007772FE">
      <w:pPr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772FE">
        <w:rPr>
          <w:rFonts w:ascii="GHEA Grapalat" w:hAnsi="GHEA Grapalat" w:cs="Calibri"/>
          <w:sz w:val="24"/>
          <w:szCs w:val="24"/>
          <w:lang w:val="hy-AM"/>
        </w:rPr>
        <w:t xml:space="preserve">որի արդյունքում </w:t>
      </w:r>
      <w:proofErr w:type="spellStart"/>
      <w:r w:rsidRPr="007772FE">
        <w:rPr>
          <w:rFonts w:ascii="GHEA Grapalat" w:hAnsi="GHEA Grapalat" w:cs="Calibri"/>
          <w:sz w:val="24"/>
          <w:szCs w:val="24"/>
          <w:lang w:val="hy-AM"/>
        </w:rPr>
        <w:t>կազմեցինք</w:t>
      </w:r>
      <w:proofErr w:type="spellEnd"/>
      <w:r w:rsidRPr="007772FE">
        <w:rPr>
          <w:rFonts w:ascii="GHEA Grapalat" w:hAnsi="GHEA Grapalat" w:cs="Calibri"/>
          <w:sz w:val="24"/>
          <w:szCs w:val="24"/>
          <w:lang w:val="hy-AM"/>
        </w:rPr>
        <w:t xml:space="preserve"> սույն արձանագրությունը՝</w:t>
      </w:r>
    </w:p>
    <w:p w:rsidR="007772FE" w:rsidRPr="007772FE" w:rsidRDefault="007772FE" w:rsidP="007772FE">
      <w:pPr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772FE">
        <w:rPr>
          <w:rFonts w:ascii="GHEA Grapalat" w:hAnsi="GHEA Grapalat" w:cs="Calibri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 w:rsidR="007772FE" w:rsidRPr="007772FE" w:rsidRDefault="007772FE" w:rsidP="007772FE">
      <w:pPr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7772FE" w:rsidRPr="007772FE" w:rsidRDefault="007772FE" w:rsidP="007772FE">
      <w:pPr>
        <w:spacing w:after="0" w:line="24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772FE">
        <w:rPr>
          <w:rFonts w:ascii="GHEA Grapalat" w:hAnsi="GHEA Grapalat" w:cs="Calibri"/>
          <w:sz w:val="24"/>
          <w:szCs w:val="24"/>
          <w:lang w:val="hy-AM"/>
        </w:rPr>
        <w:t xml:space="preserve"> ________________________________________________________________________</w:t>
      </w:r>
    </w:p>
    <w:p w:rsidR="007772FE" w:rsidRPr="007772FE" w:rsidRDefault="007772FE" w:rsidP="007772FE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7772FE">
        <w:rPr>
          <w:rFonts w:ascii="GHEA Grapalat" w:hAnsi="GHEA Grapalat"/>
          <w:sz w:val="16"/>
          <w:szCs w:val="16"/>
          <w:lang w:val="hy-AM"/>
        </w:rPr>
        <w:t>(կից ներկայացվող փաստաթղթերը՝ (</w:t>
      </w:r>
      <w:r w:rsidRPr="007772FE">
        <w:rPr>
          <w:rFonts w:ascii="GHEA Grapalat" w:hAnsi="GHEA Grapalat" w:cs="Arial"/>
          <w:sz w:val="16"/>
          <w:szCs w:val="16"/>
          <w:lang w:val="hy-AM"/>
        </w:rPr>
        <w:t>լուսանկարում</w:t>
      </w:r>
      <w:r w:rsidRPr="007772F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7772FE">
        <w:rPr>
          <w:rFonts w:ascii="GHEA Grapalat" w:hAnsi="GHEA Grapalat" w:cs="Arial"/>
          <w:sz w:val="16"/>
          <w:szCs w:val="16"/>
          <w:lang w:val="hy-AM"/>
        </w:rPr>
        <w:t>տեսագրում</w:t>
      </w:r>
      <w:r w:rsidRPr="007772F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7772FE">
        <w:rPr>
          <w:rFonts w:ascii="GHEA Grapalat" w:hAnsi="GHEA Grapalat" w:cs="Arial"/>
          <w:sz w:val="16"/>
          <w:szCs w:val="16"/>
          <w:lang w:val="hy-AM"/>
        </w:rPr>
        <w:t>փաստաթղթերի</w:t>
      </w:r>
      <w:r w:rsidRPr="007772F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7772FE">
        <w:rPr>
          <w:rFonts w:ascii="GHEA Grapalat" w:hAnsi="GHEA Grapalat" w:cs="Arial"/>
          <w:sz w:val="16"/>
          <w:szCs w:val="16"/>
          <w:lang w:val="hy-AM"/>
        </w:rPr>
        <w:t>պատճենահանում</w:t>
      </w:r>
      <w:r w:rsidRPr="007772FE">
        <w:rPr>
          <w:rFonts w:ascii="GHEA Grapalat" w:hAnsi="GHEA Grapalat"/>
          <w:sz w:val="16"/>
          <w:szCs w:val="16"/>
          <w:lang w:val="hy-AM"/>
        </w:rPr>
        <w:t>)</w:t>
      </w:r>
    </w:p>
    <w:p w:rsidR="007772FE" w:rsidRPr="007772FE" w:rsidRDefault="007772FE" w:rsidP="007772FE">
      <w:pPr>
        <w:spacing w:after="0" w:line="240" w:lineRule="auto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7772FE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__________________________________________________</w:t>
      </w:r>
    </w:p>
    <w:p w:rsidR="007772FE" w:rsidRPr="007772FE" w:rsidRDefault="007772FE" w:rsidP="007772FE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7772FE">
        <w:rPr>
          <w:rFonts w:ascii="GHEA Grapalat" w:hAnsi="GHEA Grapalat"/>
          <w:sz w:val="16"/>
          <w:szCs w:val="16"/>
          <w:lang w:val="hy-AM"/>
        </w:rPr>
        <w:t xml:space="preserve">     (արձանագրությունը, անձանց ստորագրությունները</w:t>
      </w:r>
    </w:p>
    <w:p w:rsidR="007772FE" w:rsidRPr="007772FE" w:rsidRDefault="007772FE" w:rsidP="007772F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contextualSpacing/>
        <w:jc w:val="both"/>
        <w:rPr>
          <w:rFonts w:ascii="GHEA Grapalat" w:eastAsia="GHEA Mariam" w:hAnsi="GHEA Grapalat" w:cs="GHEA Mariam"/>
          <w:b/>
          <w:bCs/>
          <w:noProof/>
          <w:color w:val="000000"/>
          <w:sz w:val="24"/>
          <w:szCs w:val="24"/>
          <w:lang w:val="hy-AM" w:eastAsia="ru-RU"/>
        </w:rPr>
      </w:pPr>
    </w:p>
    <w:p w:rsidR="007772FE" w:rsidRPr="007772FE" w:rsidRDefault="007772FE" w:rsidP="007772FE">
      <w:pPr>
        <w:spacing w:after="120" w:line="276" w:lineRule="auto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120" w:line="276" w:lineRule="auto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Ձև 5</w:t>
      </w:r>
    </w:p>
    <w:p w:rsidR="007772FE" w:rsidRPr="007772FE" w:rsidRDefault="007772FE" w:rsidP="007772FE">
      <w:pPr>
        <w:spacing w:after="120" w:line="276" w:lineRule="auto"/>
        <w:jc w:val="center"/>
        <w:rPr>
          <w:rFonts w:ascii="GHEA Grapalat" w:eastAsia="Calibri" w:hAnsi="GHEA Grapalat" w:cs="Times New Roman"/>
          <w:noProof/>
          <w:sz w:val="28"/>
          <w:szCs w:val="28"/>
          <w:u w:val="single"/>
          <w:lang w:val="hy-AM"/>
        </w:rPr>
      </w:pPr>
      <w:r w:rsidRPr="007772FE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1AFD2E2E" wp14:editId="7DE157A0">
            <wp:extent cx="1104900" cy="1057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FE" w:rsidRPr="007772FE" w:rsidRDefault="007772FE" w:rsidP="007772FE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  <w:t>ՀԱՅԱՍՏԱՆԻ ՀԱՆՐԱՊԵՏՈՒԹՅԱՆ</w:t>
      </w:r>
    </w:p>
    <w:p w:rsidR="007772FE" w:rsidRPr="007772FE" w:rsidRDefault="007772FE" w:rsidP="007772FE">
      <w:pPr>
        <w:spacing w:after="100" w:afterAutospacing="1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  <w:t>ՊԵՏԱԿԱՆ ՎԵՐԱՀՍԿՈՂԱԿԱՆ ԾԱՌԱՅՈՒԹՅՈՒՆ</w:t>
      </w:r>
    </w:p>
    <w:p w:rsidR="007772FE" w:rsidRPr="007772FE" w:rsidRDefault="007772FE" w:rsidP="007772FE">
      <w:pPr>
        <w:spacing w:after="0" w:line="240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B88D0" wp14:editId="0EEC7ECA">
                <wp:simplePos x="0" y="0"/>
                <wp:positionH relativeFrom="margin">
                  <wp:posOffset>81915</wp:posOffset>
                </wp:positionH>
                <wp:positionV relativeFrom="paragraph">
                  <wp:posOffset>142875</wp:posOffset>
                </wp:positionV>
                <wp:extent cx="6344285" cy="0"/>
                <wp:effectExtent l="0" t="19050" r="5651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4285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4E94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.45pt,11.25pt" to="50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" strokeweight="3.75pt">
                <v:stroke linestyle="thickThin"/>
                <w10:wrap anchorx="margin"/>
              </v:line>
            </w:pict>
          </mc:Fallback>
        </mc:AlternateContent>
      </w:r>
    </w:p>
    <w:p w:rsidR="007772FE" w:rsidRPr="007772FE" w:rsidRDefault="007772FE" w:rsidP="007772FE">
      <w:pPr>
        <w:tabs>
          <w:tab w:val="center" w:pos="5269"/>
          <w:tab w:val="left" w:pos="7860"/>
        </w:tabs>
        <w:spacing w:after="0" w:line="240" w:lineRule="auto"/>
        <w:rPr>
          <w:rFonts w:ascii="GHEA Grapalat" w:hAnsi="GHEA Grapalat"/>
          <w:b/>
          <w:noProof/>
          <w:spacing w:val="28"/>
          <w:sz w:val="26"/>
          <w:szCs w:val="26"/>
          <w:lang w:val="hy-AM"/>
        </w:rPr>
      </w:pPr>
      <w:r w:rsidRPr="007772FE">
        <w:rPr>
          <w:rFonts w:ascii="GHEA Grapalat" w:eastAsia="Calibri" w:hAnsi="GHEA Grapalat" w:cs="Times New Roman"/>
          <w:noProof/>
          <w:color w:val="000000"/>
          <w:sz w:val="20"/>
          <w:szCs w:val="20"/>
          <w:lang w:val="hy-AM"/>
        </w:rPr>
        <w:t xml:space="preserve">  </w:t>
      </w:r>
      <w:r w:rsidRPr="007772FE">
        <w:rPr>
          <w:rFonts w:ascii="GHEA Grapalat" w:eastAsia="Calibri" w:hAnsi="GHEA Grapalat" w:cs="Times New Roman"/>
          <w:noProof/>
          <w:color w:val="000000"/>
          <w:sz w:val="24"/>
          <w:lang w:val="hy-AM"/>
        </w:rPr>
        <w:t>«__» ______ 20__թ.</w:t>
      </w:r>
      <w:r w:rsidRPr="007772FE">
        <w:rPr>
          <w:rFonts w:ascii="GHEA Grapalat" w:eastAsia="Calibri" w:hAnsi="GHEA Grapalat" w:cs="Times New Roman"/>
          <w:noProof/>
          <w:color w:val="000000"/>
          <w:sz w:val="20"/>
          <w:szCs w:val="20"/>
          <w:lang w:val="hy-AM"/>
        </w:rPr>
        <w:t xml:space="preserve">                                                                               0077, Երևան, Մաշտոցի պող</w:t>
      </w:r>
      <w:r w:rsidRPr="007772FE">
        <w:rPr>
          <w:rFonts w:ascii="Times New Roman" w:eastAsia="Calibri" w:hAnsi="Times New Roman" w:cs="Times New Roman"/>
          <w:noProof/>
          <w:color w:val="000000"/>
          <w:sz w:val="20"/>
          <w:szCs w:val="20"/>
          <w:lang w:val="hy-AM"/>
        </w:rPr>
        <w:t>․</w:t>
      </w:r>
      <w:r w:rsidRPr="007772FE">
        <w:rPr>
          <w:rFonts w:ascii="GHEA Grapalat" w:eastAsia="Calibri" w:hAnsi="GHEA Grapalat" w:cs="Times New Roman"/>
          <w:noProof/>
          <w:color w:val="000000"/>
          <w:sz w:val="20"/>
          <w:szCs w:val="20"/>
          <w:lang w:val="hy-AM"/>
        </w:rPr>
        <w:t>47</w:t>
      </w:r>
    </w:p>
    <w:p w:rsidR="007772FE" w:rsidRPr="007772FE" w:rsidRDefault="007772FE" w:rsidP="007772FE">
      <w:pPr>
        <w:spacing w:after="0" w:line="240" w:lineRule="auto"/>
        <w:rPr>
          <w:rFonts w:ascii="GHEA Grapalat" w:hAnsi="GHEA Grapalat"/>
          <w:noProof/>
          <w:color w:val="000000"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hAnsi="GHEA Grapalat"/>
          <w:noProof/>
          <w:color w:val="000000"/>
          <w:sz w:val="24"/>
          <w:szCs w:val="24"/>
          <w:lang w:val="hy-AM"/>
        </w:rPr>
        <w:tab/>
        <w:t xml:space="preserve">  </w:t>
      </w:r>
      <w:r w:rsidRPr="007772FE">
        <w:rPr>
          <w:rFonts w:ascii="GHEA Grapalat" w:hAnsi="GHEA Grapalat"/>
          <w:noProof/>
          <w:color w:val="000000"/>
          <w:sz w:val="24"/>
          <w:szCs w:val="24"/>
          <w:lang w:val="hy-AM"/>
        </w:rPr>
        <w:tab/>
        <w:t xml:space="preserve">    </w:t>
      </w:r>
      <w:r w:rsidRPr="007772FE">
        <w:rPr>
          <w:rFonts w:ascii="GHEA Grapalat" w:hAnsi="GHEA Grapalat"/>
          <w:noProof/>
          <w:color w:val="000000"/>
          <w:sz w:val="24"/>
          <w:szCs w:val="24"/>
          <w:lang w:val="hy-AM"/>
        </w:rPr>
        <w:tab/>
      </w:r>
    </w:p>
    <w:p w:rsidR="007772FE" w:rsidRPr="007772FE" w:rsidRDefault="007772FE" w:rsidP="007772FE">
      <w:pPr>
        <w:spacing w:after="0" w:line="240" w:lineRule="auto"/>
        <w:jc w:val="center"/>
        <w:rPr>
          <w:rFonts w:ascii="GHEA Grapalat" w:eastAsia="Calibri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z w:val="24"/>
          <w:szCs w:val="24"/>
          <w:lang w:val="hy-AM"/>
        </w:rPr>
        <w:t>ՀԱՅԱՍՏԱՆԻ ՀԱՆՐԱՊԵՏՈՒԹՅԱՆ ՊԵՏԱԿԱՆ ՎԵՐԱՀՍԿՈՂԱԿԱՆ ԾԱՌԱՅՈՒԹՅԱՆ ՂԵԿԱՎԱՐԻ __________Ի ԹԻՎ --- ՀԱՆՁՆԱՐԱՐԱԳՐԻ ՇՐՋԱՆԱԿՆԵՐՈՒՄ ԿԱԶՄՎԱԾ</w:t>
      </w:r>
    </w:p>
    <w:p w:rsidR="007772FE" w:rsidRPr="007772FE" w:rsidRDefault="007772FE" w:rsidP="007772FE">
      <w:pPr>
        <w:spacing w:after="0" w:line="276" w:lineRule="auto"/>
        <w:jc w:val="center"/>
        <w:rPr>
          <w:rFonts w:ascii="GHEA Grapalat" w:eastAsia="Calibri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z w:val="24"/>
          <w:szCs w:val="24"/>
          <w:lang w:val="hy-AM"/>
        </w:rPr>
        <w:t>ՄԻՋԱՆԿՅԱԼ ԱՐՁԱՆԱԳՐՈՒԹՅՈՒՆ N</w:t>
      </w: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(Ուսումնասիրության հարցի վերնագիր)</w:t>
      </w: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jc w:val="center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Խմբի ղեկավար՝ պաշտոն, անուն ազգանուն, ստորագրություն</w:t>
      </w:r>
    </w:p>
    <w:p w:rsidR="007772FE" w:rsidRPr="007772FE" w:rsidRDefault="007772FE" w:rsidP="007772FE">
      <w:pPr>
        <w:spacing w:after="200" w:line="276" w:lineRule="auto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Խմբի անդամ(ներ)՝ պաշտոն, անուն ազգանուն, ստորագրություն:</w:t>
      </w:r>
    </w:p>
    <w:p w:rsidR="007772FE" w:rsidRPr="007772FE" w:rsidRDefault="007772FE" w:rsidP="007772FE">
      <w:pPr>
        <w:spacing w:after="200" w:line="276" w:lineRule="auto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200" w:line="276" w:lineRule="auto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6"/>
          <w:szCs w:val="16"/>
          <w:lang w:val="hy-AM" w:eastAsia="ru-RU"/>
        </w:rPr>
      </w:pPr>
    </w:p>
    <w:p w:rsidR="007772FE" w:rsidRPr="007772FE" w:rsidRDefault="007772FE" w:rsidP="007772FE">
      <w:pPr>
        <w:tabs>
          <w:tab w:val="left" w:pos="1092"/>
          <w:tab w:val="num" w:pos="1353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hAnsi="GHEA Grapalat" w:cs="Sylfaen"/>
          <w:noProof/>
          <w:spacing w:val="-4"/>
          <w:sz w:val="24"/>
          <w:szCs w:val="24"/>
          <w:lang w:val="hy-AM"/>
        </w:rPr>
      </w:pPr>
    </w:p>
    <w:p w:rsidR="007772FE" w:rsidRPr="007772FE" w:rsidRDefault="007772FE" w:rsidP="007772FE">
      <w:pPr>
        <w:spacing w:after="120" w:line="276" w:lineRule="auto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Ձև 6</w:t>
      </w:r>
    </w:p>
    <w:p w:rsidR="007772FE" w:rsidRPr="007772FE" w:rsidRDefault="007772FE" w:rsidP="007772FE">
      <w:pPr>
        <w:spacing w:after="120" w:line="276" w:lineRule="auto"/>
        <w:jc w:val="center"/>
        <w:rPr>
          <w:rFonts w:ascii="GHEA Grapalat" w:eastAsia="Calibri" w:hAnsi="GHEA Grapalat" w:cs="Times New Roman"/>
          <w:noProof/>
          <w:sz w:val="28"/>
          <w:szCs w:val="28"/>
          <w:u w:val="single"/>
          <w:lang w:val="hy-AM"/>
        </w:rPr>
      </w:pPr>
      <w:r w:rsidRPr="007772FE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21C8BC17" wp14:editId="2CE47461">
            <wp:extent cx="1104900" cy="1057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FE" w:rsidRPr="007772FE" w:rsidRDefault="007772FE" w:rsidP="007772FE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  <w:t>ՀԱՅԱՍՏԱՆԻ ՀԱՆՐԱՊԵՏՈՒԹՅԱՆ</w:t>
      </w:r>
    </w:p>
    <w:p w:rsidR="007772FE" w:rsidRPr="007772FE" w:rsidRDefault="007772FE" w:rsidP="007772FE">
      <w:pPr>
        <w:spacing w:after="100" w:afterAutospacing="1" w:line="276" w:lineRule="auto"/>
        <w:contextualSpacing/>
        <w:jc w:val="center"/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pacing w:val="28"/>
          <w:sz w:val="24"/>
          <w:szCs w:val="26"/>
          <w:lang w:val="hy-AM"/>
        </w:rPr>
        <w:t>ՊԵՏԱԿԱՆ ՎԵՐԱՀՍԿՈՂԱԿԱՆ ԾԱՌԱՅՈՒԹՅՈՒՆ</w:t>
      </w:r>
    </w:p>
    <w:p w:rsidR="007772FE" w:rsidRPr="007772FE" w:rsidRDefault="007772FE" w:rsidP="007772FE">
      <w:pPr>
        <w:tabs>
          <w:tab w:val="center" w:pos="5269"/>
          <w:tab w:val="left" w:pos="7860"/>
        </w:tabs>
        <w:spacing w:after="0" w:line="240" w:lineRule="auto"/>
        <w:rPr>
          <w:rFonts w:ascii="GHEA Grapalat" w:hAnsi="GHEA Grapalat"/>
          <w:b/>
          <w:noProof/>
          <w:spacing w:val="28"/>
          <w:sz w:val="26"/>
          <w:szCs w:val="26"/>
          <w:lang w:val="hy-AM"/>
        </w:rPr>
      </w:pPr>
      <w:r w:rsidRPr="007772FE">
        <w:rPr>
          <w:rFonts w:ascii="GHEA Grapalat" w:eastAsia="Calibri" w:hAnsi="GHEA Grapalat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185A7" wp14:editId="79813E64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6638925" cy="9525"/>
                <wp:effectExtent l="0" t="19050" r="47625" b="476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38925" cy="9525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A8223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1.55pt,6.7pt" to="994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" strokeweight="3.75pt">
                <v:stroke linestyle="thickThin"/>
                <w10:wrap anchorx="margin"/>
              </v:line>
            </w:pict>
          </mc:Fallback>
        </mc:AlternateContent>
      </w:r>
      <w:r w:rsidRPr="007772FE">
        <w:rPr>
          <w:rFonts w:ascii="GHEA Grapalat" w:hAnsi="GHEA Grapalat"/>
          <w:b/>
          <w:noProof/>
          <w:spacing w:val="28"/>
          <w:sz w:val="26"/>
          <w:szCs w:val="26"/>
          <w:lang w:val="hy-AM"/>
        </w:rPr>
        <w:tab/>
        <w:t xml:space="preserve"> </w:t>
      </w:r>
      <w:r w:rsidRPr="007772FE">
        <w:rPr>
          <w:rFonts w:ascii="GHEA Grapalat" w:hAnsi="GHEA Grapalat"/>
          <w:b/>
          <w:noProof/>
          <w:spacing w:val="28"/>
          <w:sz w:val="26"/>
          <w:szCs w:val="26"/>
          <w:lang w:val="hy-AM"/>
        </w:rPr>
        <w:tab/>
      </w:r>
    </w:p>
    <w:p w:rsidR="007772FE" w:rsidRPr="007772FE" w:rsidRDefault="007772FE" w:rsidP="007772FE">
      <w:pPr>
        <w:tabs>
          <w:tab w:val="center" w:pos="5269"/>
          <w:tab w:val="left" w:pos="7860"/>
        </w:tabs>
        <w:spacing w:after="0" w:line="240" w:lineRule="auto"/>
        <w:rPr>
          <w:rFonts w:ascii="GHEA Grapalat" w:hAnsi="GHEA Grapalat"/>
          <w:b/>
          <w:noProof/>
          <w:spacing w:val="28"/>
          <w:sz w:val="26"/>
          <w:szCs w:val="26"/>
          <w:lang w:val="hy-AM"/>
        </w:rPr>
      </w:pPr>
      <w:r w:rsidRPr="007772FE">
        <w:rPr>
          <w:rFonts w:ascii="GHEA Grapalat" w:eastAsia="Calibri" w:hAnsi="GHEA Grapalat" w:cs="Times New Roman"/>
          <w:noProof/>
          <w:color w:val="000000"/>
          <w:sz w:val="20"/>
          <w:szCs w:val="20"/>
          <w:lang w:val="hy-AM"/>
        </w:rPr>
        <w:t xml:space="preserve">    </w:t>
      </w:r>
      <w:r w:rsidRPr="007772FE">
        <w:rPr>
          <w:rFonts w:ascii="GHEA Grapalat" w:eastAsia="Calibri" w:hAnsi="GHEA Grapalat" w:cs="Times New Roman"/>
          <w:noProof/>
          <w:color w:val="000000"/>
          <w:sz w:val="24"/>
          <w:lang w:val="hy-AM"/>
        </w:rPr>
        <w:t>«__» ______ 20__թ.</w:t>
      </w:r>
      <w:r w:rsidRPr="007772FE">
        <w:rPr>
          <w:rFonts w:ascii="GHEA Grapalat" w:eastAsia="Calibri" w:hAnsi="GHEA Grapalat" w:cs="Times New Roman"/>
          <w:noProof/>
          <w:color w:val="000000"/>
          <w:sz w:val="20"/>
          <w:szCs w:val="20"/>
          <w:lang w:val="hy-AM"/>
        </w:rPr>
        <w:t xml:space="preserve">                                                                              0077, Երևան, Մաշտոցի պող</w:t>
      </w:r>
      <w:r w:rsidRPr="007772FE">
        <w:rPr>
          <w:rFonts w:ascii="Times New Roman" w:eastAsia="Calibri" w:hAnsi="Times New Roman" w:cs="Times New Roman"/>
          <w:noProof/>
          <w:color w:val="000000"/>
          <w:sz w:val="20"/>
          <w:szCs w:val="20"/>
          <w:lang w:val="hy-AM"/>
        </w:rPr>
        <w:t>․</w:t>
      </w:r>
      <w:r w:rsidRPr="007772FE">
        <w:rPr>
          <w:rFonts w:ascii="GHEA Grapalat" w:eastAsia="Calibri" w:hAnsi="GHEA Grapalat" w:cs="Times New Roman"/>
          <w:noProof/>
          <w:color w:val="000000"/>
          <w:sz w:val="20"/>
          <w:szCs w:val="20"/>
          <w:lang w:val="hy-AM"/>
        </w:rPr>
        <w:t>47</w:t>
      </w:r>
    </w:p>
    <w:p w:rsidR="007772FE" w:rsidRPr="007772FE" w:rsidRDefault="007772FE" w:rsidP="007772FE">
      <w:pPr>
        <w:spacing w:line="360" w:lineRule="auto"/>
        <w:jc w:val="center"/>
        <w:rPr>
          <w:rFonts w:ascii="GHEA Grapalat" w:hAnsi="GHEA Grapalat" w:cs="Times New Roman"/>
          <w:b/>
          <w:noProof/>
          <w:spacing w:val="28"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pacing w:val="28"/>
          <w:sz w:val="24"/>
          <w:szCs w:val="24"/>
          <w:lang w:val="hy-AM"/>
        </w:rPr>
        <w:t>ԱՐՁԱՆԱԳՐՈՒԹՅՈՒՆ</w:t>
      </w:r>
    </w:p>
    <w:p w:rsidR="007772FE" w:rsidRPr="007772FE" w:rsidRDefault="007772FE" w:rsidP="007772FE">
      <w:pPr>
        <w:spacing w:after="0" w:line="240" w:lineRule="auto"/>
        <w:jc w:val="center"/>
        <w:rPr>
          <w:rFonts w:ascii="GHEA Grapalat" w:hAnsi="GHEA Grapalat" w:cs="Times New Roman"/>
          <w:b/>
          <w:noProof/>
          <w:spacing w:val="28"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pacing w:val="28"/>
          <w:sz w:val="24"/>
          <w:szCs w:val="24"/>
          <w:lang w:val="hy-AM"/>
        </w:rPr>
        <w:t>ՈՒՍՈՒՄՆԱՍԻՐՈՒԹՅՈՒՆ ԻՐԱԿԱՆԱՑՆՈՂ ՊԱՇՏՈՆԱՏԱՐ ԱՆՁԻ ԼԻԱԶՈՐՈՒԹՅՈՒՆՆԵՐԻ ԻՐԱԿԱՆԱՑՄԱՆԸ ԵՎ ՊԱՐՏԱԿԱՆՈՒԹՅՈՒՆՆԵՐԻ ԿԱՏԱՐՄԱՆԸ ԽՈՉԸՆԴՈՏԵԼՈՒ ՄԱՍԻՆ</w:t>
      </w:r>
    </w:p>
    <w:p w:rsidR="007772FE" w:rsidRPr="007772FE" w:rsidRDefault="007772FE" w:rsidP="007772FE">
      <w:pPr>
        <w:spacing w:line="360" w:lineRule="auto"/>
        <w:jc w:val="center"/>
        <w:rPr>
          <w:rFonts w:ascii="GHEA Grapalat" w:hAnsi="GHEA Grapalat" w:cs="Times New Roman"/>
          <w:b/>
          <w:noProof/>
          <w:spacing w:val="28"/>
          <w:sz w:val="24"/>
          <w:szCs w:val="24"/>
          <w:lang w:val="hy-AM"/>
        </w:rPr>
      </w:pP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z w:val="24"/>
          <w:szCs w:val="24"/>
          <w:lang w:val="hy-AM"/>
        </w:rPr>
        <w:t>Վերահսկվող օբյեկտ՝</w:t>
      </w: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z w:val="24"/>
          <w:szCs w:val="24"/>
          <w:lang w:val="hy-AM"/>
        </w:rPr>
        <w:t>Խոչընդոտման դեպք(եր)ի նկարագիրը՝</w:t>
      </w: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z w:val="24"/>
          <w:szCs w:val="24"/>
          <w:lang w:val="hy-AM"/>
        </w:rPr>
        <w:t>_____________________________________________________________________________________</w:t>
      </w: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z w:val="24"/>
          <w:szCs w:val="24"/>
          <w:lang w:val="hy-AM"/>
        </w:rPr>
        <w:t xml:space="preserve">Խոչընդոտող անձի պաշտոնը, անուն ազգանունը՝ </w:t>
      </w: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z w:val="24"/>
          <w:szCs w:val="24"/>
          <w:lang w:val="hy-AM"/>
        </w:rPr>
        <w:t>_____________________________________________________________________________________</w:t>
      </w: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z w:val="24"/>
          <w:szCs w:val="24"/>
          <w:lang w:val="hy-AM"/>
        </w:rPr>
        <w:t>Խոչընդոտող անձի մեկնաբանությունները՝</w:t>
      </w: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z w:val="24"/>
          <w:szCs w:val="24"/>
          <w:lang w:val="hy-AM"/>
        </w:rPr>
        <w:t>_____________________________________________________________________________________</w:t>
      </w: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z w:val="24"/>
          <w:szCs w:val="24"/>
          <w:lang w:val="hy-AM"/>
        </w:rPr>
        <w:t>Ուսումնասիրություն իրականացնող խմբի ղեկավար՝</w:t>
      </w:r>
    </w:p>
    <w:p w:rsidR="007772FE" w:rsidRPr="007772FE" w:rsidRDefault="007772FE" w:rsidP="007772FE">
      <w:pPr>
        <w:rPr>
          <w:rFonts w:ascii="GHEA Grapalat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noProof/>
          <w:sz w:val="24"/>
          <w:szCs w:val="24"/>
          <w:lang w:val="hy-AM"/>
        </w:rPr>
        <w:t>Ստորագրման ամսաթիվ, ժամ՝</w:t>
      </w:r>
    </w:p>
    <w:p w:rsidR="007772FE" w:rsidRPr="007772FE" w:rsidRDefault="007772FE" w:rsidP="007772FE">
      <w:pPr>
        <w:rPr>
          <w:rFonts w:ascii="GHEA Grapalat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noProof/>
          <w:sz w:val="24"/>
          <w:szCs w:val="24"/>
          <w:lang w:val="hy-AM"/>
        </w:rPr>
        <w:t>Ստորագրման վայր՝</w:t>
      </w: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</w:p>
    <w:p w:rsidR="007772FE" w:rsidRPr="007772FE" w:rsidRDefault="007772FE" w:rsidP="007772FE">
      <w:pPr>
        <w:rPr>
          <w:rFonts w:ascii="GHEA Grapalat" w:hAnsi="GHEA Grapalat" w:cs="Times New Roman"/>
          <w:b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b/>
          <w:noProof/>
          <w:sz w:val="24"/>
          <w:szCs w:val="24"/>
          <w:lang w:val="hy-AM"/>
        </w:rPr>
        <w:t>Վերահսկվող օբյեկտի ղեկավար`</w:t>
      </w:r>
    </w:p>
    <w:p w:rsidR="007772FE" w:rsidRPr="007772FE" w:rsidRDefault="007772FE" w:rsidP="007772FE">
      <w:pPr>
        <w:rPr>
          <w:rFonts w:ascii="GHEA Grapalat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noProof/>
          <w:sz w:val="24"/>
          <w:szCs w:val="24"/>
          <w:lang w:val="hy-AM"/>
        </w:rPr>
        <w:t>Ստորագրման ամսաթիվ, ժամ՝</w:t>
      </w:r>
    </w:p>
    <w:p w:rsidR="007772FE" w:rsidRPr="007772FE" w:rsidRDefault="007772FE" w:rsidP="007772FE">
      <w:pPr>
        <w:rPr>
          <w:rFonts w:ascii="GHEA Grapalat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noProof/>
          <w:sz w:val="24"/>
          <w:szCs w:val="24"/>
          <w:lang w:val="hy-AM"/>
        </w:rPr>
        <w:lastRenderedPageBreak/>
        <w:t>Ստորագրման վայր՝</w:t>
      </w:r>
    </w:p>
    <w:p w:rsidR="007772FE" w:rsidRPr="007772FE" w:rsidRDefault="007772FE" w:rsidP="007772FE">
      <w:pPr>
        <w:rPr>
          <w:rFonts w:ascii="GHEA Grapalat" w:hAnsi="GHEA Grapalat" w:cs="Times New Roman"/>
          <w:noProof/>
          <w:sz w:val="24"/>
          <w:szCs w:val="24"/>
          <w:lang w:val="hy-AM"/>
        </w:rPr>
      </w:pPr>
      <w:r w:rsidRPr="007772FE">
        <w:rPr>
          <w:rFonts w:ascii="GHEA Grapalat" w:hAnsi="GHEA Grapalat" w:cs="Times New Roman"/>
          <w:noProof/>
          <w:sz w:val="24"/>
          <w:szCs w:val="24"/>
          <w:lang w:val="hy-AM"/>
        </w:rPr>
        <w:t>Լրացուցիչ նշումներ՝</w:t>
      </w:r>
    </w:p>
    <w:p w:rsidR="007772FE" w:rsidRPr="007772FE" w:rsidRDefault="007772FE" w:rsidP="007772FE"/>
    <w:p w:rsidR="007772FE" w:rsidRPr="007772FE" w:rsidRDefault="007772FE" w:rsidP="007772FE"/>
    <w:p w:rsidR="007772FE" w:rsidRPr="008B56B8" w:rsidRDefault="007772FE" w:rsidP="00C44EEE">
      <w:pPr>
        <w:rPr>
          <w:lang w:val="hy-AM"/>
        </w:rPr>
      </w:pPr>
    </w:p>
    <w:sectPr w:rsidR="007772FE" w:rsidRPr="008B56B8" w:rsidSect="00352B7C">
      <w:headerReference w:type="default" r:id="rId9"/>
      <w:headerReference w:type="first" r:id="rId10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446" w:rsidRDefault="00C80446" w:rsidP="00C14116">
      <w:pPr>
        <w:spacing w:after="0" w:line="240" w:lineRule="auto"/>
      </w:pPr>
      <w:r>
        <w:separator/>
      </w:r>
    </w:p>
  </w:endnote>
  <w:endnote w:type="continuationSeparator" w:id="0">
    <w:p w:rsidR="00C80446" w:rsidRDefault="00C80446" w:rsidP="00C1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446" w:rsidRDefault="00C80446" w:rsidP="00C14116">
      <w:pPr>
        <w:spacing w:after="0" w:line="240" w:lineRule="auto"/>
      </w:pPr>
      <w:r>
        <w:separator/>
      </w:r>
    </w:p>
  </w:footnote>
  <w:footnote w:type="continuationSeparator" w:id="0">
    <w:p w:rsidR="00C80446" w:rsidRDefault="00C80446" w:rsidP="00C14116">
      <w:pPr>
        <w:spacing w:after="0" w:line="240" w:lineRule="auto"/>
      </w:pPr>
      <w:r>
        <w:continuationSeparator/>
      </w:r>
    </w:p>
  </w:footnote>
  <w:footnote w:id="1">
    <w:p w:rsidR="007772FE" w:rsidRPr="007A5B82" w:rsidRDefault="007772FE" w:rsidP="007772FE">
      <w:pPr>
        <w:spacing w:line="360" w:lineRule="auto"/>
        <w:rPr>
          <w:rFonts w:ascii="GHEA Grapalat" w:hAnsi="GHEA Grapalat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7A5B82">
        <w:rPr>
          <w:rFonts w:ascii="GHEA Grapalat" w:hAnsi="GHEA Grapalat" w:cs="Arial"/>
          <w:sz w:val="16"/>
          <w:szCs w:val="16"/>
          <w:lang w:val="hy-AM"/>
        </w:rPr>
        <w:t>Լ</w:t>
      </w:r>
      <w:r w:rsidRPr="007A5B82">
        <w:rPr>
          <w:rFonts w:ascii="GHEA Grapalat" w:hAnsi="GHEA Grapalat"/>
          <w:sz w:val="16"/>
          <w:szCs w:val="16"/>
          <w:lang w:val="hy-AM"/>
        </w:rPr>
        <w:t>րացնել հանձնարարագրի համարը, որից հետո տալ հերթական համար</w:t>
      </w:r>
      <w:r>
        <w:rPr>
          <w:rFonts w:ascii="GHEA Grapalat" w:hAnsi="GHEA Grapalat"/>
          <w:sz w:val="16"/>
          <w:szCs w:val="16"/>
          <w:lang w:val="hy-AM"/>
        </w:rPr>
        <w:t>:</w:t>
      </w:r>
    </w:p>
    <w:p w:rsidR="007772FE" w:rsidRPr="007A5B82" w:rsidRDefault="007772FE" w:rsidP="007772FE">
      <w:pPr>
        <w:pStyle w:val="FootnoteText"/>
        <w:rPr>
          <w:rFonts w:ascii="Sylfaen" w:hAnsi="Sylfaen"/>
          <w:lang w:val="hy-AM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34" w:rsidRDefault="00F509BE" w:rsidP="00352B7C">
    <w:pPr>
      <w:pStyle w:val="Header"/>
      <w:tabs>
        <w:tab w:val="left" w:pos="846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34" w:rsidRPr="00276DA2" w:rsidRDefault="00F509BE" w:rsidP="00276DA2">
    <w:pPr>
      <w:tabs>
        <w:tab w:val="center" w:pos="4844"/>
        <w:tab w:val="right" w:pos="9689"/>
      </w:tabs>
      <w:spacing w:after="0" w:line="240" w:lineRule="auto"/>
      <w:jc w:val="right"/>
      <w:rPr>
        <w:rFonts w:ascii="GHEA Grapalat" w:hAnsi="GHEA Grapalat"/>
        <w:sz w:val="32"/>
        <w:szCs w:val="32"/>
        <w:lang w:val="hy-AM"/>
      </w:rPr>
    </w:pPr>
    <w:r w:rsidRPr="00276DA2">
      <w:rPr>
        <w:rFonts w:ascii="GHEA Grapalat" w:hAnsi="GHEA Grapalat"/>
        <w:sz w:val="32"/>
        <w:szCs w:val="32"/>
        <w:lang w:val="hy-AM"/>
      </w:rPr>
      <w:t>ՆԱԽԱԳԻԾ</w:t>
    </w:r>
  </w:p>
  <w:p w:rsidR="00B66A34" w:rsidRPr="00276DA2" w:rsidRDefault="00C80446" w:rsidP="00276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10B32"/>
    <w:multiLevelType w:val="hybridMultilevel"/>
    <w:tmpl w:val="43D0044A"/>
    <w:lvl w:ilvl="0" w:tplc="535A2D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D2724C"/>
    <w:multiLevelType w:val="hybridMultilevel"/>
    <w:tmpl w:val="F5EC1E2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042DC5"/>
    <w:multiLevelType w:val="hybridMultilevel"/>
    <w:tmpl w:val="E2383004"/>
    <w:lvl w:ilvl="0" w:tplc="7BDE6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42107"/>
    <w:multiLevelType w:val="multilevel"/>
    <w:tmpl w:val="FBC69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387218"/>
    <w:multiLevelType w:val="hybridMultilevel"/>
    <w:tmpl w:val="9D649E88"/>
    <w:lvl w:ilvl="0" w:tplc="12DCE06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F3302"/>
    <w:multiLevelType w:val="hybridMultilevel"/>
    <w:tmpl w:val="E52C8F84"/>
    <w:lvl w:ilvl="0" w:tplc="0419000F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12DCE06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2" w:tplc="B2FAD402">
      <w:start w:val="1"/>
      <w:numFmt w:val="upperRoman"/>
      <w:lvlText w:val="%3."/>
      <w:lvlJc w:val="left"/>
      <w:pPr>
        <w:tabs>
          <w:tab w:val="num" w:pos="5580"/>
        </w:tabs>
        <w:ind w:left="55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5E6A95"/>
    <w:multiLevelType w:val="hybridMultilevel"/>
    <w:tmpl w:val="EC0E7018"/>
    <w:lvl w:ilvl="0" w:tplc="A3BAB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C5"/>
    <w:rsid w:val="00047548"/>
    <w:rsid w:val="00055C0A"/>
    <w:rsid w:val="000B16E6"/>
    <w:rsid w:val="000B2054"/>
    <w:rsid w:val="00163C5A"/>
    <w:rsid w:val="001728F1"/>
    <w:rsid w:val="001D4492"/>
    <w:rsid w:val="001F3594"/>
    <w:rsid w:val="002157D5"/>
    <w:rsid w:val="0021656C"/>
    <w:rsid w:val="00226A39"/>
    <w:rsid w:val="00271641"/>
    <w:rsid w:val="002764FC"/>
    <w:rsid w:val="002D3B6B"/>
    <w:rsid w:val="002F719F"/>
    <w:rsid w:val="00327939"/>
    <w:rsid w:val="00330666"/>
    <w:rsid w:val="0035445F"/>
    <w:rsid w:val="00363AEC"/>
    <w:rsid w:val="003A54D7"/>
    <w:rsid w:val="003B743F"/>
    <w:rsid w:val="003F50DB"/>
    <w:rsid w:val="004043AD"/>
    <w:rsid w:val="00436DDB"/>
    <w:rsid w:val="00467A47"/>
    <w:rsid w:val="004764BA"/>
    <w:rsid w:val="00481795"/>
    <w:rsid w:val="004F5032"/>
    <w:rsid w:val="00506554"/>
    <w:rsid w:val="00554A7E"/>
    <w:rsid w:val="005C5F40"/>
    <w:rsid w:val="00612FA8"/>
    <w:rsid w:val="006613D9"/>
    <w:rsid w:val="006617CE"/>
    <w:rsid w:val="006820A0"/>
    <w:rsid w:val="006A0746"/>
    <w:rsid w:val="006F4725"/>
    <w:rsid w:val="00703763"/>
    <w:rsid w:val="00760BB3"/>
    <w:rsid w:val="007772FE"/>
    <w:rsid w:val="00786A61"/>
    <w:rsid w:val="007A0EE4"/>
    <w:rsid w:val="007B2AA1"/>
    <w:rsid w:val="007B2CE7"/>
    <w:rsid w:val="007C5038"/>
    <w:rsid w:val="00820054"/>
    <w:rsid w:val="00860AC4"/>
    <w:rsid w:val="00890A7B"/>
    <w:rsid w:val="008B56B8"/>
    <w:rsid w:val="008C6F09"/>
    <w:rsid w:val="008D1012"/>
    <w:rsid w:val="008F4667"/>
    <w:rsid w:val="008F5820"/>
    <w:rsid w:val="009B2C1E"/>
    <w:rsid w:val="00A2798B"/>
    <w:rsid w:val="00A50057"/>
    <w:rsid w:val="00A760F7"/>
    <w:rsid w:val="00A92639"/>
    <w:rsid w:val="00AB2124"/>
    <w:rsid w:val="00AD22F9"/>
    <w:rsid w:val="00B159A3"/>
    <w:rsid w:val="00B7745A"/>
    <w:rsid w:val="00B9645A"/>
    <w:rsid w:val="00C0103A"/>
    <w:rsid w:val="00C14116"/>
    <w:rsid w:val="00C17538"/>
    <w:rsid w:val="00C44EEE"/>
    <w:rsid w:val="00C80446"/>
    <w:rsid w:val="00C93C20"/>
    <w:rsid w:val="00CB594B"/>
    <w:rsid w:val="00CC790D"/>
    <w:rsid w:val="00CD3D65"/>
    <w:rsid w:val="00CD7C76"/>
    <w:rsid w:val="00D040B7"/>
    <w:rsid w:val="00D11454"/>
    <w:rsid w:val="00D555B1"/>
    <w:rsid w:val="00D6463E"/>
    <w:rsid w:val="00D94E87"/>
    <w:rsid w:val="00D9633B"/>
    <w:rsid w:val="00DC0AC5"/>
    <w:rsid w:val="00E3204B"/>
    <w:rsid w:val="00E325F1"/>
    <w:rsid w:val="00E32FB6"/>
    <w:rsid w:val="00E453CB"/>
    <w:rsid w:val="00E47E8E"/>
    <w:rsid w:val="00E509C0"/>
    <w:rsid w:val="00E603DD"/>
    <w:rsid w:val="00E62287"/>
    <w:rsid w:val="00E72BA4"/>
    <w:rsid w:val="00E86494"/>
    <w:rsid w:val="00F16DE1"/>
    <w:rsid w:val="00F233AF"/>
    <w:rsid w:val="00F4509E"/>
    <w:rsid w:val="00F509BE"/>
    <w:rsid w:val="00F52684"/>
    <w:rsid w:val="00FA28A1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18FB1-55CA-4D59-B7B1-4AAEBC44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16"/>
  </w:style>
  <w:style w:type="paragraph" w:styleId="FootnoteText">
    <w:name w:val="footnote text"/>
    <w:basedOn w:val="Normal"/>
    <w:link w:val="FootnoteTextChar"/>
    <w:uiPriority w:val="99"/>
    <w:semiHidden/>
    <w:unhideWhenUsed/>
    <w:rsid w:val="00C14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1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4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7D5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3204B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3204B"/>
    <w:rPr>
      <w:rFonts w:ascii="Arial Armenian" w:eastAsia="Times New Roman" w:hAnsi="Arial Armenian" w:cs="Times New Roman"/>
      <w:spacing w:val="-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A3EF7-7904-4AF6-94EB-32B1DD2D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Սյուզաննա Ամզարյան</cp:lastModifiedBy>
  <cp:revision>101</cp:revision>
  <dcterms:created xsi:type="dcterms:W3CDTF">2025-08-25T06:36:00Z</dcterms:created>
  <dcterms:modified xsi:type="dcterms:W3CDTF">2025-09-03T06:52:00Z</dcterms:modified>
</cp:coreProperties>
</file>