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5DC7" w14:textId="2EF22E46" w:rsidR="002775F5" w:rsidRPr="00200D18" w:rsidRDefault="002775F5" w:rsidP="00951499">
      <w:pPr>
        <w:pStyle w:val="a3"/>
        <w:shd w:val="clear" w:color="auto" w:fill="FFFFFF"/>
        <w:spacing w:before="0" w:beforeAutospacing="0" w:after="0" w:afterAutospacing="0" w:line="360" w:lineRule="auto"/>
        <w:ind w:left="360" w:right="-180" w:firstLine="1080"/>
        <w:jc w:val="right"/>
        <w:rPr>
          <w:rStyle w:val="a5"/>
          <w:rFonts w:ascii="GHEA Grapalat" w:hAnsi="GHEA Grapalat" w:cs="Arial"/>
          <w:color w:val="000000"/>
          <w:lang w:val="hy-AM"/>
        </w:rPr>
      </w:pPr>
      <w:r w:rsidRPr="00200D18">
        <w:rPr>
          <w:rStyle w:val="a5"/>
          <w:rFonts w:ascii="GHEA Grapalat" w:hAnsi="GHEA Grapalat" w:cs="Arial"/>
          <w:color w:val="000000"/>
          <w:lang w:val="hy-AM"/>
        </w:rPr>
        <w:t>ՆԱԽԱԳԻԾ</w:t>
      </w:r>
    </w:p>
    <w:p w14:paraId="13CB962E" w14:textId="77777777" w:rsidR="002775F5" w:rsidRPr="00200D18" w:rsidRDefault="002775F5" w:rsidP="00951499">
      <w:pPr>
        <w:pStyle w:val="a3"/>
        <w:shd w:val="clear" w:color="auto" w:fill="FFFFFF"/>
        <w:spacing w:before="0" w:beforeAutospacing="0" w:after="0" w:afterAutospacing="0" w:line="360" w:lineRule="auto"/>
        <w:ind w:left="360" w:right="-180" w:firstLine="1080"/>
        <w:jc w:val="right"/>
        <w:rPr>
          <w:rStyle w:val="a5"/>
          <w:rFonts w:ascii="GHEA Grapalat" w:hAnsi="GHEA Grapalat" w:cs="Arial"/>
          <w:color w:val="000000"/>
          <w:lang w:val="hy-AM"/>
        </w:rPr>
      </w:pPr>
    </w:p>
    <w:p w14:paraId="044D11FF"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lang w:val="hy-AM"/>
        </w:rPr>
      </w:pPr>
      <w:r w:rsidRPr="00200D18">
        <w:rPr>
          <w:rStyle w:val="a5"/>
          <w:rFonts w:ascii="GHEA Grapalat" w:hAnsi="GHEA Grapalat" w:cs="Arial"/>
          <w:color w:val="000000"/>
          <w:lang w:val="hy-AM"/>
        </w:rPr>
        <w:t>ՀԱՅԱՍՏԱՆԻ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ՀԱՆՐԱՊԵՏՈՒԹՅԱՆ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ԿԱՌԱՎԱՐՈՒԹՅՈՒՆ</w:t>
      </w:r>
    </w:p>
    <w:p w14:paraId="1BB8085B"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Ր</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Շ</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ՈՒ</w:t>
      </w:r>
      <w:r w:rsidRPr="00200D18">
        <w:rPr>
          <w:rFonts w:ascii="GHEA Grapalat" w:hAnsi="GHEA Grapalat"/>
          <w:b/>
          <w:bCs/>
          <w:color w:val="000000"/>
          <w:lang w:val="hy-AM"/>
        </w:rPr>
        <w:t xml:space="preserve"> </w:t>
      </w:r>
      <w:r w:rsidRPr="00200D18">
        <w:rPr>
          <w:rFonts w:ascii="GHEA Grapalat" w:hAnsi="GHEA Grapalat" w:cs="Arial"/>
          <w:b/>
          <w:bCs/>
          <w:color w:val="000000"/>
          <w:lang w:val="hy-AM"/>
        </w:rPr>
        <w:t xml:space="preserve">Մ </w:t>
      </w:r>
    </w:p>
    <w:p w14:paraId="7E253EAE"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75E29F2E" w14:textId="6AECD19B" w:rsidR="002775F5" w:rsidRPr="00200D18" w:rsidRDefault="002775F5" w:rsidP="00951499">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r w:rsidRPr="00200D18">
        <w:rPr>
          <w:rFonts w:ascii="GHEA Grapalat" w:hAnsi="GHEA Grapalat"/>
          <w:color w:val="000000"/>
          <w:lang w:val="hy-AM"/>
        </w:rPr>
        <w:t>.... ............. 202</w:t>
      </w:r>
      <w:r w:rsidR="001E6251" w:rsidRPr="001E6251">
        <w:rPr>
          <w:rFonts w:ascii="GHEA Grapalat" w:hAnsi="GHEA Grapalat"/>
          <w:color w:val="000000"/>
          <w:lang w:val="hy-AM"/>
        </w:rPr>
        <w:t>5</w:t>
      </w:r>
      <w:r w:rsidRPr="00200D18">
        <w:rPr>
          <w:rFonts w:ascii="GHEA Grapalat" w:hAnsi="GHEA Grapalat"/>
          <w:color w:val="000000"/>
          <w:lang w:val="hy-AM"/>
        </w:rPr>
        <w:t xml:space="preserve"> </w:t>
      </w:r>
      <w:r w:rsidRPr="00200D18">
        <w:rPr>
          <w:rFonts w:ascii="GHEA Grapalat" w:hAnsi="GHEA Grapalat" w:cs="Arial"/>
          <w:color w:val="000000"/>
          <w:lang w:val="hy-AM"/>
        </w:rPr>
        <w:t>թվականի</w:t>
      </w:r>
      <w:r w:rsidRPr="00200D18">
        <w:rPr>
          <w:rFonts w:ascii="GHEA Grapalat" w:hAnsi="GHEA Grapalat"/>
          <w:color w:val="000000"/>
          <w:lang w:val="hy-AM"/>
        </w:rPr>
        <w:t xml:space="preserve"> N .....-</w:t>
      </w:r>
      <w:r w:rsidRPr="00200D18">
        <w:rPr>
          <w:rFonts w:ascii="GHEA Grapalat" w:hAnsi="GHEA Grapalat" w:cs="Arial"/>
          <w:color w:val="000000"/>
          <w:lang w:val="hy-AM"/>
        </w:rPr>
        <w:t>Ն</w:t>
      </w:r>
    </w:p>
    <w:p w14:paraId="12019F3A" w14:textId="77777777" w:rsidR="002775F5" w:rsidRPr="00200D18" w:rsidRDefault="002775F5" w:rsidP="00951499">
      <w:pPr>
        <w:pStyle w:val="a3"/>
        <w:shd w:val="clear" w:color="auto" w:fill="FFFFFF"/>
        <w:spacing w:before="0" w:beforeAutospacing="0" w:after="0" w:afterAutospacing="0" w:line="360" w:lineRule="auto"/>
        <w:ind w:left="-360" w:right="-180" w:firstLine="540"/>
        <w:jc w:val="both"/>
        <w:rPr>
          <w:rFonts w:ascii="GHEA Grapalat" w:hAnsi="GHEA Grapalat"/>
          <w:color w:val="000000"/>
          <w:lang w:val="hy-AM"/>
        </w:rPr>
      </w:pPr>
      <w:r w:rsidRPr="00200D18">
        <w:rPr>
          <w:rFonts w:ascii="Calibri" w:hAnsi="Calibri" w:cs="Calibri"/>
          <w:color w:val="000000"/>
          <w:lang w:val="hy-AM"/>
        </w:rPr>
        <w:t> </w:t>
      </w:r>
    </w:p>
    <w:p w14:paraId="63461CC1" w14:textId="16D16BEF" w:rsidR="002775F5" w:rsidRPr="00200D18" w:rsidRDefault="002775F5" w:rsidP="00951499">
      <w:pPr>
        <w:pStyle w:val="a3"/>
        <w:shd w:val="clear" w:color="auto" w:fill="FFFFFF"/>
        <w:spacing w:before="0" w:beforeAutospacing="0" w:after="0" w:afterAutospacing="0" w:line="360" w:lineRule="auto"/>
        <w:ind w:left="-360" w:right="-180" w:firstLine="540"/>
        <w:jc w:val="center"/>
        <w:rPr>
          <w:rStyle w:val="a5"/>
          <w:rFonts w:ascii="GHEA Grapalat" w:hAnsi="GHEA Grapalat" w:cs="Arial"/>
          <w:color w:val="000000"/>
          <w:lang w:val="hy-AM"/>
        </w:rPr>
      </w:pPr>
      <w:r w:rsidRPr="00200D18">
        <w:rPr>
          <w:rStyle w:val="a5"/>
          <w:rFonts w:ascii="GHEA Grapalat" w:hAnsi="GHEA Grapalat" w:cs="Arial"/>
          <w:color w:val="000000"/>
          <w:lang w:val="hy-AM"/>
        </w:rPr>
        <w:t>ՀԱՅԱՍՏԱՆԻ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ՀԱՆՐԱՊԵՏՈՒԹՅԱՆ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ԿԱՌԱՎԱՐՈՒԹՅԱՆ 2017</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ԹՎԱԿԱՆԻ</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ՄԱՅԻՍԻ</w:t>
      </w:r>
      <w:r w:rsidRPr="00200D18">
        <w:rPr>
          <w:rStyle w:val="a5"/>
          <w:rFonts w:ascii="GHEA Grapalat" w:hAnsi="GHEA Grapalat"/>
          <w:color w:val="000000"/>
          <w:lang w:val="hy-AM"/>
        </w:rPr>
        <w:t xml:space="preserve"> 4-</w:t>
      </w:r>
      <w:r w:rsidRPr="00200D18">
        <w:rPr>
          <w:rStyle w:val="a5"/>
          <w:rFonts w:ascii="GHEA Grapalat" w:hAnsi="GHEA Grapalat" w:cs="Arial"/>
          <w:color w:val="000000"/>
          <w:lang w:val="hy-AM"/>
        </w:rPr>
        <w:t>Ի</w:t>
      </w:r>
      <w:r w:rsidRPr="00200D18">
        <w:rPr>
          <w:rStyle w:val="a5"/>
          <w:rFonts w:ascii="GHEA Grapalat" w:hAnsi="GHEA Grapalat"/>
          <w:color w:val="000000"/>
          <w:lang w:val="hy-AM"/>
        </w:rPr>
        <w:t xml:space="preserve"> N 526-</w:t>
      </w:r>
      <w:r w:rsidRPr="00200D18">
        <w:rPr>
          <w:rStyle w:val="a5"/>
          <w:rFonts w:ascii="GHEA Grapalat" w:hAnsi="GHEA Grapalat" w:cs="Arial"/>
          <w:color w:val="000000"/>
          <w:lang w:val="hy-AM"/>
        </w:rPr>
        <w:t>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ՈՐՈՇՄԱՆ</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ՄԵՋ</w:t>
      </w:r>
      <w:r w:rsidRPr="00200D18">
        <w:rPr>
          <w:rStyle w:val="a5"/>
          <w:rFonts w:ascii="GHEA Grapalat" w:hAnsi="GHEA Grapalat"/>
          <w:color w:val="000000"/>
          <w:lang w:val="hy-AM"/>
        </w:rPr>
        <w:t xml:space="preserve"> </w:t>
      </w:r>
      <w:r w:rsidR="00325ECF" w:rsidRPr="00325ECF">
        <w:rPr>
          <w:rStyle w:val="a5"/>
          <w:rFonts w:ascii="GHEA Grapalat" w:hAnsi="GHEA Grapalat"/>
          <w:color w:val="000000"/>
          <w:lang w:val="hy-AM"/>
        </w:rPr>
        <w:t>ԼՐԱՑՈՒՄ</w:t>
      </w:r>
      <w:r w:rsidRPr="00200D18">
        <w:rPr>
          <w:rStyle w:val="a5"/>
          <w:rFonts w:ascii="GHEA Grapalat" w:hAnsi="GHEA Grapalat"/>
          <w:color w:val="000000"/>
          <w:lang w:val="hy-AM"/>
        </w:rPr>
        <w:t xml:space="preserve"> </w:t>
      </w:r>
      <w:r w:rsidRPr="00200D18">
        <w:rPr>
          <w:rStyle w:val="a5"/>
          <w:rFonts w:ascii="GHEA Grapalat" w:hAnsi="GHEA Grapalat" w:cs="Arial"/>
          <w:color w:val="000000"/>
          <w:lang w:val="hy-AM"/>
        </w:rPr>
        <w:t>ԿԱՏԱՐԵԼՈՒ</w:t>
      </w:r>
      <w:r w:rsidR="0076073E" w:rsidRPr="00200D18">
        <w:rPr>
          <w:rStyle w:val="a5"/>
          <w:rFonts w:ascii="GHEA Grapalat" w:hAnsi="GHEA Grapalat" w:cs="Arial"/>
          <w:color w:val="000000"/>
          <w:lang w:val="hy-AM"/>
        </w:rPr>
        <w:t xml:space="preserve"> </w:t>
      </w:r>
      <w:r w:rsidRPr="00200D18">
        <w:rPr>
          <w:rStyle w:val="a5"/>
          <w:rFonts w:ascii="GHEA Grapalat" w:hAnsi="GHEA Grapalat" w:cs="Arial"/>
          <w:color w:val="000000"/>
          <w:lang w:val="hy-AM"/>
        </w:rPr>
        <w:t>ՄԱՍԻՆ</w:t>
      </w:r>
    </w:p>
    <w:p w14:paraId="13CA0A28" w14:textId="77777777" w:rsidR="002775F5" w:rsidRPr="00200D18" w:rsidRDefault="002775F5" w:rsidP="00325ECF">
      <w:pPr>
        <w:pStyle w:val="a3"/>
        <w:shd w:val="clear" w:color="auto" w:fill="FFFFFF"/>
        <w:spacing w:before="0" w:beforeAutospacing="0" w:after="0" w:afterAutospacing="0" w:line="360" w:lineRule="auto"/>
        <w:ind w:left="-360" w:right="-180" w:firstLine="540"/>
        <w:jc w:val="center"/>
        <w:rPr>
          <w:rFonts w:ascii="GHEA Grapalat" w:hAnsi="GHEA Grapalat"/>
          <w:color w:val="000000"/>
          <w:lang w:val="hy-AM"/>
        </w:rPr>
      </w:pPr>
    </w:p>
    <w:p w14:paraId="48F4658A" w14:textId="60944472" w:rsidR="002775F5" w:rsidRPr="00200D18" w:rsidRDefault="002775F5" w:rsidP="00325ECF">
      <w:pPr>
        <w:pStyle w:val="a3"/>
        <w:shd w:val="clear" w:color="auto" w:fill="FFFFFF"/>
        <w:spacing w:before="0" w:beforeAutospacing="0" w:after="0" w:afterAutospacing="0" w:line="360" w:lineRule="auto"/>
        <w:ind w:left="-90" w:right="-180" w:firstLine="450"/>
        <w:contextualSpacing/>
        <w:jc w:val="both"/>
        <w:rPr>
          <w:rStyle w:val="a6"/>
          <w:rFonts w:ascii="GHEA Grapalat" w:hAnsi="GHEA Grapalat"/>
          <w:bCs/>
          <w:i w:val="0"/>
          <w:color w:val="000000"/>
          <w:lang w:val="hy-AM"/>
        </w:rPr>
      </w:pPr>
      <w:r w:rsidRPr="00200D18">
        <w:rPr>
          <w:rFonts w:ascii="GHEA Grapalat" w:hAnsi="GHEA Grapalat" w:cs="Arial"/>
          <w:color w:val="000000"/>
          <w:lang w:val="hy-AM"/>
        </w:rPr>
        <w:t>Ղեկավարվելով</w:t>
      </w:r>
      <w:r w:rsidRPr="00200D18">
        <w:rPr>
          <w:rFonts w:ascii="GHEA Grapalat" w:hAnsi="GHEA Grapalat"/>
          <w:color w:val="000000"/>
          <w:lang w:val="hy-AM"/>
        </w:rPr>
        <w:t xml:space="preserve"> </w:t>
      </w:r>
      <w:r w:rsidRPr="00200D18">
        <w:rPr>
          <w:rFonts w:ascii="GHEA Grapalat" w:hAnsi="GHEA Grapalat" w:cs="Arial LatArm"/>
          <w:color w:val="000000"/>
          <w:lang w:val="hy-AM"/>
        </w:rPr>
        <w:t>«</w:t>
      </w:r>
      <w:r w:rsidRPr="00200D18">
        <w:rPr>
          <w:rFonts w:ascii="GHEA Grapalat" w:hAnsi="GHEA Grapalat" w:cs="Arial"/>
          <w:color w:val="000000"/>
          <w:lang w:val="hy-AM"/>
        </w:rPr>
        <w:t>Նորմատիվ</w:t>
      </w:r>
      <w:r w:rsidRPr="00200D18">
        <w:rPr>
          <w:rFonts w:ascii="GHEA Grapalat" w:hAnsi="GHEA Grapalat"/>
          <w:color w:val="000000"/>
          <w:lang w:val="hy-AM"/>
        </w:rPr>
        <w:t xml:space="preserve"> </w:t>
      </w:r>
      <w:r w:rsidRPr="00200D18">
        <w:rPr>
          <w:rFonts w:ascii="GHEA Grapalat" w:hAnsi="GHEA Grapalat" w:cs="Arial"/>
          <w:color w:val="000000"/>
          <w:lang w:val="hy-AM"/>
        </w:rPr>
        <w:t>իրավական</w:t>
      </w:r>
      <w:r w:rsidRPr="00200D18">
        <w:rPr>
          <w:rFonts w:ascii="GHEA Grapalat" w:hAnsi="GHEA Grapalat"/>
          <w:color w:val="000000"/>
          <w:lang w:val="hy-AM"/>
        </w:rPr>
        <w:t xml:space="preserve"> </w:t>
      </w:r>
      <w:r w:rsidRPr="00200D18">
        <w:rPr>
          <w:rFonts w:ascii="GHEA Grapalat" w:hAnsi="GHEA Grapalat" w:cs="Arial"/>
          <w:color w:val="000000"/>
          <w:lang w:val="hy-AM"/>
        </w:rPr>
        <w:t>ակտերի</w:t>
      </w:r>
      <w:r w:rsidRPr="00200D18">
        <w:rPr>
          <w:rFonts w:ascii="GHEA Grapalat" w:hAnsi="GHEA Grapalat"/>
          <w:color w:val="000000"/>
          <w:lang w:val="hy-AM"/>
        </w:rPr>
        <w:t xml:space="preserve"> </w:t>
      </w:r>
      <w:r w:rsidRPr="00200D18">
        <w:rPr>
          <w:rFonts w:ascii="GHEA Grapalat" w:hAnsi="GHEA Grapalat" w:cs="Arial"/>
          <w:color w:val="000000"/>
          <w:lang w:val="hy-AM"/>
        </w:rPr>
        <w:t>մասին</w:t>
      </w:r>
      <w:r w:rsidRPr="00200D18">
        <w:rPr>
          <w:rFonts w:ascii="GHEA Grapalat" w:hAnsi="GHEA Grapalat" w:cs="Arial LatArm"/>
          <w:color w:val="000000"/>
          <w:lang w:val="hy-AM"/>
        </w:rPr>
        <w:t>»</w:t>
      </w:r>
      <w:r w:rsidRPr="00200D18">
        <w:rPr>
          <w:rFonts w:ascii="GHEA Grapalat" w:hAnsi="GHEA Grapalat"/>
          <w:color w:val="000000"/>
          <w:lang w:val="hy-AM"/>
        </w:rPr>
        <w:t xml:space="preserve"> </w:t>
      </w:r>
      <w:r w:rsidRPr="00200D18">
        <w:rPr>
          <w:rFonts w:ascii="GHEA Grapalat" w:hAnsi="GHEA Grapalat" w:cs="Arial"/>
          <w:color w:val="000000"/>
          <w:lang w:val="hy-AM"/>
        </w:rPr>
        <w:t>Հայաստանի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օրենքի</w:t>
      </w:r>
      <w:r w:rsidRPr="00200D18">
        <w:rPr>
          <w:rFonts w:ascii="GHEA Grapalat" w:hAnsi="GHEA Grapalat"/>
          <w:color w:val="000000"/>
          <w:lang w:val="hy-AM"/>
        </w:rPr>
        <w:t xml:space="preserve"> 33-</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w:t>
      </w:r>
      <w:r w:rsidR="00C6203E" w:rsidRPr="00C6203E">
        <w:rPr>
          <w:rFonts w:ascii="GHEA Grapalat" w:hAnsi="GHEA Grapalat" w:cs="Arial"/>
          <w:color w:val="000000"/>
          <w:lang w:val="hy-AM"/>
        </w:rPr>
        <w:t>ի 1-ին մասի 3-րդ կետով</w:t>
      </w:r>
      <w:r w:rsidR="00325ECF" w:rsidRPr="00325ECF">
        <w:rPr>
          <w:rFonts w:ascii="GHEA Grapalat" w:hAnsi="GHEA Grapalat" w:cs="Arial"/>
          <w:color w:val="000000"/>
          <w:lang w:val="hy-AM"/>
        </w:rPr>
        <w:t xml:space="preserve"> </w:t>
      </w:r>
      <w:r w:rsidRPr="00200D18">
        <w:rPr>
          <w:rFonts w:ascii="GHEA Grapalat" w:hAnsi="GHEA Grapalat" w:cs="Arial"/>
          <w:color w:val="000000"/>
          <w:lang w:val="hy-AM"/>
        </w:rPr>
        <w:t xml:space="preserve">և </w:t>
      </w:r>
      <w:r w:rsidRPr="00200D18">
        <w:rPr>
          <w:rFonts w:ascii="GHEA Grapalat" w:hAnsi="GHEA Grapalat"/>
          <w:color w:val="000000"/>
          <w:lang w:val="hy-AM"/>
        </w:rPr>
        <w:t>34-</w:t>
      </w:r>
      <w:r w:rsidRPr="00200D18">
        <w:rPr>
          <w:rFonts w:ascii="GHEA Grapalat" w:hAnsi="GHEA Grapalat" w:cs="Arial"/>
          <w:color w:val="000000"/>
          <w:lang w:val="hy-AM"/>
        </w:rPr>
        <w:t>րդ</w:t>
      </w:r>
      <w:r w:rsidRPr="00200D18">
        <w:rPr>
          <w:rFonts w:ascii="GHEA Grapalat" w:hAnsi="GHEA Grapalat"/>
          <w:color w:val="000000"/>
          <w:lang w:val="hy-AM"/>
        </w:rPr>
        <w:t xml:space="preserve"> </w:t>
      </w:r>
      <w:r w:rsidRPr="00200D18">
        <w:rPr>
          <w:rFonts w:ascii="GHEA Grapalat" w:hAnsi="GHEA Grapalat" w:cs="Arial"/>
          <w:color w:val="000000"/>
          <w:lang w:val="hy-AM"/>
        </w:rPr>
        <w:t>հոդված</w:t>
      </w:r>
      <w:r w:rsidR="008C18F1" w:rsidRPr="008C18F1">
        <w:rPr>
          <w:rFonts w:ascii="GHEA Grapalat" w:hAnsi="GHEA Grapalat" w:cs="Arial"/>
          <w:color w:val="000000"/>
          <w:lang w:val="hy-AM"/>
        </w:rPr>
        <w:t>ի 1-ին մասո</w:t>
      </w:r>
      <w:r w:rsidR="008C18F1" w:rsidRPr="0048465D">
        <w:rPr>
          <w:rFonts w:ascii="GHEA Grapalat" w:hAnsi="GHEA Grapalat" w:cs="Arial"/>
          <w:color w:val="000000"/>
          <w:lang w:val="hy-AM"/>
        </w:rPr>
        <w:t>վ</w:t>
      </w:r>
      <w:r w:rsidR="00325ECF" w:rsidRPr="00325ECF">
        <w:rPr>
          <w:rFonts w:ascii="GHEA Grapalat" w:hAnsi="GHEA Grapalat" w:cs="Arial"/>
          <w:color w:val="000000"/>
          <w:lang w:val="hy-AM"/>
        </w:rPr>
        <w:t>՝</w:t>
      </w:r>
      <w:r w:rsidRPr="00200D18">
        <w:rPr>
          <w:rFonts w:ascii="GHEA Grapalat" w:hAnsi="GHEA Grapalat" w:cs="Arial"/>
          <w:color w:val="000000"/>
          <w:lang w:val="hy-AM"/>
        </w:rPr>
        <w:t xml:space="preserve"> </w:t>
      </w:r>
      <w:r w:rsidRPr="00200D18">
        <w:rPr>
          <w:rFonts w:ascii="GHEA Grapalat" w:hAnsi="GHEA Grapalat"/>
          <w:color w:val="000000"/>
          <w:shd w:val="clear" w:color="auto" w:fill="FFFFFF"/>
          <w:lang w:val="hy-AM"/>
        </w:rPr>
        <w:t>Հ</w:t>
      </w:r>
      <w:r w:rsidRPr="00200D18">
        <w:rPr>
          <w:rFonts w:ascii="GHEA Grapalat" w:hAnsi="GHEA Grapalat" w:cs="Arial"/>
          <w:color w:val="000000"/>
          <w:lang w:val="hy-AM"/>
        </w:rPr>
        <w:t>այաստանի</w:t>
      </w:r>
      <w:r w:rsidRPr="00200D18">
        <w:rPr>
          <w:rFonts w:ascii="GHEA Grapalat" w:hAnsi="GHEA Grapalat"/>
          <w:color w:val="000000"/>
          <w:lang w:val="hy-AM"/>
        </w:rPr>
        <w:t xml:space="preserve"> </w:t>
      </w:r>
      <w:r w:rsidRPr="00200D18">
        <w:rPr>
          <w:rFonts w:ascii="GHEA Grapalat" w:hAnsi="GHEA Grapalat" w:cs="Arial"/>
          <w:color w:val="000000"/>
          <w:lang w:val="hy-AM"/>
        </w:rPr>
        <w:t>Հանրապետության</w:t>
      </w:r>
      <w:r w:rsidRPr="00200D18">
        <w:rPr>
          <w:rFonts w:ascii="GHEA Grapalat" w:hAnsi="GHEA Grapalat"/>
          <w:color w:val="000000"/>
          <w:lang w:val="hy-AM"/>
        </w:rPr>
        <w:t xml:space="preserve"> </w:t>
      </w:r>
      <w:r w:rsidRPr="00200D18">
        <w:rPr>
          <w:rFonts w:ascii="GHEA Grapalat" w:hAnsi="GHEA Grapalat" w:cs="Arial"/>
          <w:color w:val="000000"/>
          <w:lang w:val="hy-AM"/>
        </w:rPr>
        <w:t>կառավարությունը</w:t>
      </w:r>
      <w:r w:rsidRPr="00200D18">
        <w:rPr>
          <w:rFonts w:ascii="Calibri" w:hAnsi="Calibri" w:cs="Calibri"/>
          <w:color w:val="000000"/>
          <w:lang w:val="hy-AM"/>
        </w:rPr>
        <w:t> </w:t>
      </w:r>
      <w:r w:rsidRPr="00200D18">
        <w:rPr>
          <w:rStyle w:val="a6"/>
          <w:rFonts w:ascii="GHEA Grapalat" w:hAnsi="GHEA Grapalat" w:cs="Arial"/>
          <w:bCs/>
          <w:i w:val="0"/>
          <w:color w:val="000000"/>
          <w:lang w:val="hy-AM"/>
        </w:rPr>
        <w:t>որոշում</w:t>
      </w:r>
      <w:r w:rsidRPr="00200D18">
        <w:rPr>
          <w:rStyle w:val="a6"/>
          <w:rFonts w:ascii="GHEA Grapalat" w:hAnsi="GHEA Grapalat"/>
          <w:bCs/>
          <w:i w:val="0"/>
          <w:color w:val="000000"/>
          <w:lang w:val="hy-AM"/>
        </w:rPr>
        <w:t xml:space="preserve"> </w:t>
      </w:r>
      <w:r w:rsidRPr="00200D18">
        <w:rPr>
          <w:rStyle w:val="a6"/>
          <w:rFonts w:ascii="GHEA Grapalat" w:hAnsi="GHEA Grapalat" w:cs="Arial"/>
          <w:bCs/>
          <w:i w:val="0"/>
          <w:color w:val="000000"/>
          <w:lang w:val="hy-AM"/>
        </w:rPr>
        <w:t>է</w:t>
      </w:r>
      <w:r w:rsidRPr="00200D18">
        <w:rPr>
          <w:rStyle w:val="a6"/>
          <w:rFonts w:ascii="GHEA Grapalat" w:hAnsi="GHEA Grapalat"/>
          <w:bCs/>
          <w:i w:val="0"/>
          <w:color w:val="000000"/>
          <w:lang w:val="hy-AM"/>
        </w:rPr>
        <w:t>.</w:t>
      </w:r>
    </w:p>
    <w:p w14:paraId="2A529CC1" w14:textId="4BE0E84D" w:rsidR="00325ECF" w:rsidRPr="00325ECF" w:rsidRDefault="00325ECF" w:rsidP="00325ECF">
      <w:pPr>
        <w:shd w:val="clear" w:color="auto" w:fill="FFFFFF"/>
        <w:spacing w:after="0" w:line="360" w:lineRule="auto"/>
        <w:ind w:left="-90" w:firstLine="450"/>
        <w:jc w:val="both"/>
        <w:rPr>
          <w:rFonts w:ascii="GHEA Grapalat" w:eastAsia="Times New Roman" w:hAnsi="GHEA Grapalat" w:cs="Times New Roman"/>
          <w:color w:val="000000"/>
          <w:sz w:val="24"/>
          <w:szCs w:val="24"/>
          <w:lang w:val="hy-AM"/>
        </w:rPr>
      </w:pPr>
      <w:r w:rsidRPr="00325ECF">
        <w:rPr>
          <w:rFonts w:ascii="Calibri" w:eastAsia="Times New Roman" w:hAnsi="Calibri" w:cs="Calibri"/>
          <w:color w:val="000000"/>
          <w:sz w:val="24"/>
          <w:szCs w:val="24"/>
          <w:lang w:val="hy-AM"/>
        </w:rPr>
        <w:t> </w:t>
      </w:r>
      <w:r w:rsidRPr="00325ECF">
        <w:rPr>
          <w:rFonts w:ascii="GHEA Grapalat" w:eastAsia="Times New Roman" w:hAnsi="GHEA Grapalat" w:cs="Times New Roman"/>
          <w:color w:val="000000"/>
          <w:sz w:val="24"/>
          <w:szCs w:val="24"/>
          <w:lang w:val="hy-AM"/>
        </w:rPr>
        <w:t>1. Հայաստանի Հանրապետության կառավարության 2017 թվականի մայիսի 4-ի «Գնումների</w:t>
      </w:r>
      <w:r w:rsidRPr="00325ECF">
        <w:rPr>
          <w:rFonts w:ascii="Calibri" w:eastAsia="Times New Roman" w:hAnsi="Calibri" w:cs="Calibri"/>
          <w:color w:val="000000"/>
          <w:sz w:val="24"/>
          <w:szCs w:val="24"/>
          <w:lang w:val="hy-AM"/>
        </w:rPr>
        <w:t> </w:t>
      </w:r>
      <w:r w:rsidRPr="00325ECF">
        <w:rPr>
          <w:rFonts w:ascii="GHEA Grapalat" w:eastAsia="Times New Roman" w:hAnsi="GHEA Grapalat" w:cs="GHEA Grapalat"/>
          <w:color w:val="000000"/>
          <w:sz w:val="24"/>
          <w:szCs w:val="24"/>
          <w:lang w:val="hy-AM"/>
        </w:rPr>
        <w:t>գործընթացի</w:t>
      </w:r>
      <w:r w:rsidRPr="00325ECF">
        <w:rPr>
          <w:rFonts w:ascii="GHEA Grapalat" w:eastAsia="Times New Roman" w:hAnsi="GHEA Grapalat" w:cs="Times New Roman"/>
          <w:color w:val="000000"/>
          <w:sz w:val="24"/>
          <w:szCs w:val="24"/>
          <w:lang w:val="hy-AM"/>
        </w:rPr>
        <w:t xml:space="preserve"> կազմակերպման կարգը հաստատելու և Հայաստանի Հանրապետության կառավարության 2011 թվականի փետրվարի 10-ի N 168-Ն որոշումն ուժը կորցրած ճանաչելու</w:t>
      </w:r>
      <w:r w:rsidRPr="00325ECF">
        <w:rPr>
          <w:rFonts w:ascii="Calibri" w:eastAsia="Times New Roman" w:hAnsi="Calibri" w:cs="Calibri"/>
          <w:color w:val="000000"/>
          <w:sz w:val="24"/>
          <w:szCs w:val="24"/>
          <w:lang w:val="hy-AM"/>
        </w:rPr>
        <w:t> </w:t>
      </w:r>
      <w:r w:rsidRPr="00325ECF">
        <w:rPr>
          <w:rFonts w:ascii="GHEA Grapalat" w:eastAsia="Times New Roman" w:hAnsi="GHEA Grapalat" w:cs="Times New Roman"/>
          <w:color w:val="000000"/>
          <w:sz w:val="24"/>
          <w:szCs w:val="24"/>
          <w:lang w:val="hy-AM"/>
        </w:rPr>
        <w:t>մասին» N 526-Ն որոշման առաջին կետի առաջին ենթակետով հաստատված կարգում կատարել հետևյալ լրացումը՝</w:t>
      </w:r>
    </w:p>
    <w:p w14:paraId="3E546E35" w14:textId="0667E98F" w:rsidR="00325ECF" w:rsidRPr="00325ECF" w:rsidRDefault="00325ECF" w:rsidP="00325ECF">
      <w:pPr>
        <w:shd w:val="clear" w:color="auto" w:fill="FFFFFF"/>
        <w:spacing w:after="0" w:line="360" w:lineRule="auto"/>
        <w:ind w:left="-90" w:firstLine="450"/>
        <w:jc w:val="both"/>
        <w:rPr>
          <w:rFonts w:ascii="GHEA Grapalat" w:eastAsia="Times New Roman" w:hAnsi="GHEA Grapalat" w:cs="Times New Roman"/>
          <w:color w:val="000000"/>
          <w:sz w:val="24"/>
          <w:szCs w:val="24"/>
          <w:lang w:val="hy-AM"/>
        </w:rPr>
      </w:pPr>
      <w:r w:rsidRPr="00325ECF">
        <w:rPr>
          <w:rFonts w:ascii="GHEA Grapalat" w:eastAsia="Times New Roman" w:hAnsi="GHEA Grapalat" w:cs="Times New Roman"/>
          <w:color w:val="000000"/>
          <w:sz w:val="24"/>
          <w:szCs w:val="24"/>
          <w:lang w:val="hy-AM"/>
        </w:rPr>
        <w:t>1) 23-րդ կետի 4-րդ ենթակետով նախատեսված ցանկը լրացնել հետևյալ բովանդակությամբ նոր՝ 44-րդ կետով</w:t>
      </w:r>
      <w:r w:rsidRPr="00325ECF">
        <w:rPr>
          <w:rFonts w:ascii="Cambria Math" w:eastAsia="Times New Roman" w:hAnsi="Cambria Math" w:cs="Cambria Math"/>
          <w:color w:val="000000"/>
          <w:sz w:val="24"/>
          <w:szCs w:val="24"/>
          <w:lang w:val="hy-AM"/>
        </w:rPr>
        <w:t>․</w:t>
      </w:r>
    </w:p>
    <w:p w14:paraId="4814B5C7" w14:textId="77777777" w:rsidR="00325ECF" w:rsidRPr="00325ECF" w:rsidRDefault="00325ECF" w:rsidP="00325ECF">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325ECF">
        <w:rPr>
          <w:rFonts w:ascii="Calibri" w:eastAsia="Times New Roman" w:hAnsi="Calibri" w:cs="Calibri"/>
          <w:color w:val="000000"/>
          <w:sz w:val="24"/>
          <w:szCs w:val="24"/>
          <w:lang w:val="hy-AM"/>
        </w:rPr>
        <w:t> </w:t>
      </w:r>
    </w:p>
    <w:tbl>
      <w:tblPr>
        <w:tblW w:w="9750" w:type="dxa"/>
        <w:jc w:val="center"/>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618"/>
        <w:gridCol w:w="9600"/>
        <w:gridCol w:w="241"/>
      </w:tblGrid>
      <w:tr w:rsidR="00325ECF" w:rsidRPr="00325ECF" w14:paraId="6AF80C44" w14:textId="77777777" w:rsidTr="00325ECF">
        <w:trPr>
          <w:tblCellSpacing w:w="7" w:type="dxa"/>
          <w:jc w:val="center"/>
        </w:trPr>
        <w:tc>
          <w:tcPr>
            <w:tcW w:w="0" w:type="auto"/>
            <w:shd w:val="clear" w:color="auto" w:fill="FFFFFF"/>
            <w:hideMark/>
          </w:tcPr>
          <w:p w14:paraId="5D8E7AEB" w14:textId="77777777" w:rsidR="00325ECF" w:rsidRPr="00325ECF" w:rsidRDefault="00325ECF" w:rsidP="00325ECF">
            <w:pPr>
              <w:spacing w:after="0" w:line="360" w:lineRule="auto"/>
              <w:ind w:firstLine="450"/>
              <w:jc w:val="both"/>
              <w:rPr>
                <w:rFonts w:ascii="GHEA Grapalat" w:eastAsia="Times New Roman" w:hAnsi="GHEA Grapalat" w:cs="Times New Roman"/>
                <w:color w:val="000000"/>
                <w:sz w:val="24"/>
                <w:szCs w:val="24"/>
                <w:lang w:val="hy-AM"/>
              </w:rPr>
            </w:pPr>
            <w:r w:rsidRPr="00325ECF">
              <w:rPr>
                <w:rFonts w:ascii="GHEA Grapalat" w:eastAsia="Times New Roman" w:hAnsi="GHEA Grapalat" w:cs="Times New Roman"/>
                <w:color w:val="000000"/>
                <w:sz w:val="24"/>
                <w:szCs w:val="24"/>
                <w:lang w:val="hy-AM"/>
              </w:rPr>
              <w:t>«</w:t>
            </w:r>
          </w:p>
        </w:tc>
        <w:tc>
          <w:tcPr>
            <w:tcW w:w="0" w:type="auto"/>
            <w:shd w:val="clear" w:color="auto" w:fill="FFFFFF"/>
            <w:vAlign w:val="center"/>
            <w:hideMark/>
          </w:tcPr>
          <w:tbl>
            <w:tblPr>
              <w:tblW w:w="954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40"/>
            </w:tblGrid>
            <w:tr w:rsidR="00325ECF" w:rsidRPr="00A62437" w14:paraId="4A347273" w14:textId="77777777" w:rsidTr="00325ECF">
              <w:trPr>
                <w:tblCellSpacing w:w="7" w:type="dxa"/>
              </w:trPr>
              <w:tc>
                <w:tcPr>
                  <w:tcW w:w="4985" w:type="pct"/>
                  <w:tcBorders>
                    <w:top w:val="outset" w:sz="6" w:space="0" w:color="auto"/>
                    <w:left w:val="outset" w:sz="6" w:space="0" w:color="auto"/>
                    <w:bottom w:val="outset" w:sz="6" w:space="0" w:color="auto"/>
                    <w:right w:val="outset" w:sz="6" w:space="0" w:color="auto"/>
                  </w:tcBorders>
                  <w:vAlign w:val="center"/>
                  <w:hideMark/>
                </w:tcPr>
                <w:p w14:paraId="3E0E6B3A" w14:textId="7B4FEF01" w:rsidR="00325ECF" w:rsidRPr="00325ECF" w:rsidRDefault="00325ECF" w:rsidP="00325ECF">
                  <w:pPr>
                    <w:spacing w:before="100" w:beforeAutospacing="1" w:after="100" w:afterAutospacing="1" w:line="360" w:lineRule="auto"/>
                    <w:ind w:firstLine="450"/>
                    <w:jc w:val="both"/>
                    <w:rPr>
                      <w:rFonts w:ascii="GHEA Grapalat" w:eastAsia="Times New Roman" w:hAnsi="GHEA Grapalat" w:cs="Times New Roman"/>
                      <w:color w:val="000000"/>
                      <w:sz w:val="24"/>
                      <w:szCs w:val="24"/>
                      <w:lang w:val="hy-AM"/>
                    </w:rPr>
                  </w:pPr>
                  <w:r w:rsidRPr="00325ECF">
                    <w:rPr>
                      <w:rFonts w:ascii="GHEA Grapalat" w:eastAsia="Times New Roman" w:hAnsi="GHEA Grapalat" w:cs="Times New Roman"/>
                      <w:color w:val="000000"/>
                      <w:sz w:val="24"/>
                      <w:szCs w:val="24"/>
                      <w:lang w:val="hy-AM"/>
                    </w:rPr>
                    <w:t>44. Միավորված ազգերի կազմակերպության կոնվենցիայի կողմերի համաժողով</w:t>
                  </w:r>
                  <w:r w:rsidR="00A62437" w:rsidRPr="00A62437">
                    <w:rPr>
                      <w:rFonts w:ascii="GHEA Grapalat" w:eastAsia="Times New Roman" w:hAnsi="GHEA Grapalat" w:cs="Times New Roman"/>
                      <w:color w:val="000000"/>
                      <w:sz w:val="24"/>
                      <w:szCs w:val="24"/>
                      <w:lang w:val="hy-AM"/>
                    </w:rPr>
                    <w:t>ներ</w:t>
                  </w:r>
                  <w:r w:rsidRPr="00325ECF">
                    <w:rPr>
                      <w:rFonts w:ascii="GHEA Grapalat" w:eastAsia="Times New Roman" w:hAnsi="GHEA Grapalat" w:cs="Times New Roman"/>
                      <w:color w:val="000000"/>
                      <w:sz w:val="24"/>
                      <w:szCs w:val="24"/>
                      <w:lang w:val="hy-AM"/>
                    </w:rPr>
                    <w:t xml:space="preserve">ի կազմակերպման նպատակով ապրանքների, աշխատանքների </w:t>
                  </w:r>
                  <w:r w:rsidR="0048465D" w:rsidRPr="0048465D">
                    <w:rPr>
                      <w:rFonts w:ascii="GHEA Grapalat" w:eastAsia="Times New Roman" w:hAnsi="GHEA Grapalat" w:cs="Times New Roman"/>
                      <w:color w:val="000000"/>
                      <w:sz w:val="24"/>
                      <w:szCs w:val="24"/>
                      <w:lang w:val="hy-AM"/>
                    </w:rPr>
                    <w:t>կա</w:t>
                  </w:r>
                  <w:r w:rsidR="0048465D" w:rsidRPr="00A62437">
                    <w:rPr>
                      <w:rFonts w:ascii="GHEA Grapalat" w:eastAsia="Times New Roman" w:hAnsi="GHEA Grapalat" w:cs="Times New Roman"/>
                      <w:color w:val="000000"/>
                      <w:sz w:val="24"/>
                      <w:szCs w:val="24"/>
                      <w:lang w:val="hy-AM"/>
                    </w:rPr>
                    <w:t>մ</w:t>
                  </w:r>
                  <w:r w:rsidRPr="00325ECF">
                    <w:rPr>
                      <w:rFonts w:ascii="GHEA Grapalat" w:eastAsia="Times New Roman" w:hAnsi="GHEA Grapalat" w:cs="Times New Roman"/>
                      <w:color w:val="000000"/>
                      <w:sz w:val="24"/>
                      <w:szCs w:val="24"/>
                      <w:lang w:val="hy-AM"/>
                    </w:rPr>
                    <w:t xml:space="preserve"> ծառայությունների ձեռքբերում:</w:t>
                  </w:r>
                </w:p>
              </w:tc>
            </w:tr>
          </w:tbl>
          <w:p w14:paraId="59179292" w14:textId="77777777" w:rsidR="00325ECF" w:rsidRPr="00325ECF" w:rsidRDefault="00325ECF" w:rsidP="00325ECF">
            <w:pPr>
              <w:spacing w:after="0" w:line="360" w:lineRule="auto"/>
              <w:ind w:firstLine="450"/>
              <w:jc w:val="both"/>
              <w:rPr>
                <w:rFonts w:ascii="GHEA Grapalat" w:eastAsia="Times New Roman" w:hAnsi="GHEA Grapalat" w:cs="Times New Roman"/>
                <w:color w:val="000000"/>
                <w:sz w:val="24"/>
                <w:szCs w:val="24"/>
                <w:lang w:val="hy-AM"/>
              </w:rPr>
            </w:pPr>
          </w:p>
        </w:tc>
        <w:tc>
          <w:tcPr>
            <w:tcW w:w="0" w:type="auto"/>
            <w:shd w:val="clear" w:color="auto" w:fill="FFFFFF"/>
            <w:vAlign w:val="bottom"/>
            <w:hideMark/>
          </w:tcPr>
          <w:p w14:paraId="785EE159" w14:textId="77777777" w:rsidR="00325ECF" w:rsidRPr="00325ECF" w:rsidRDefault="00325ECF" w:rsidP="00325ECF">
            <w:pPr>
              <w:spacing w:after="0" w:line="360" w:lineRule="auto"/>
              <w:jc w:val="both"/>
              <w:rPr>
                <w:rFonts w:ascii="GHEA Grapalat" w:eastAsia="Times New Roman" w:hAnsi="GHEA Grapalat" w:cs="Times New Roman"/>
                <w:color w:val="000000"/>
                <w:sz w:val="24"/>
                <w:szCs w:val="24"/>
                <w:lang w:val="hy-AM"/>
              </w:rPr>
            </w:pPr>
            <w:r w:rsidRPr="00325ECF">
              <w:rPr>
                <w:rFonts w:ascii="GHEA Grapalat" w:eastAsia="Times New Roman" w:hAnsi="GHEA Grapalat" w:cs="Times New Roman"/>
                <w:color w:val="000000"/>
                <w:sz w:val="24"/>
                <w:szCs w:val="24"/>
                <w:lang w:val="hy-AM"/>
              </w:rPr>
              <w:t>»:</w:t>
            </w:r>
          </w:p>
        </w:tc>
      </w:tr>
    </w:tbl>
    <w:p w14:paraId="48FB6D23" w14:textId="77777777" w:rsidR="00325ECF" w:rsidRPr="00325ECF" w:rsidRDefault="00325ECF" w:rsidP="00325ECF">
      <w:pPr>
        <w:shd w:val="clear" w:color="auto" w:fill="FFFFFF"/>
        <w:spacing w:after="0" w:line="360" w:lineRule="auto"/>
        <w:ind w:firstLine="450"/>
        <w:jc w:val="both"/>
        <w:rPr>
          <w:rFonts w:ascii="GHEA Grapalat" w:eastAsia="Times New Roman" w:hAnsi="GHEA Grapalat" w:cs="Times New Roman"/>
          <w:color w:val="000000"/>
          <w:sz w:val="24"/>
          <w:szCs w:val="24"/>
          <w:lang w:val="hy-AM"/>
        </w:rPr>
      </w:pPr>
      <w:r w:rsidRPr="00325ECF">
        <w:rPr>
          <w:rFonts w:ascii="Calibri" w:eastAsia="Times New Roman" w:hAnsi="Calibri" w:cs="Calibri"/>
          <w:color w:val="000000"/>
          <w:sz w:val="24"/>
          <w:szCs w:val="24"/>
          <w:lang w:val="hy-AM"/>
        </w:rPr>
        <w:t> </w:t>
      </w:r>
    </w:p>
    <w:p w14:paraId="7B4D1801" w14:textId="6C50B931" w:rsidR="0076073E" w:rsidRPr="00325ECF" w:rsidRDefault="00325ECF" w:rsidP="00325ECF">
      <w:pPr>
        <w:pStyle w:val="a3"/>
        <w:shd w:val="clear" w:color="auto" w:fill="FFFFFF"/>
        <w:tabs>
          <w:tab w:val="left" w:pos="7380"/>
        </w:tabs>
        <w:spacing w:before="0" w:beforeAutospacing="0" w:after="0" w:afterAutospacing="0" w:line="360" w:lineRule="auto"/>
        <w:ind w:left="-90" w:firstLine="270"/>
        <w:contextualSpacing/>
        <w:jc w:val="both"/>
        <w:rPr>
          <w:rFonts w:ascii="GHEA Grapalat" w:hAnsi="GHEA Grapalat"/>
          <w:color w:val="000000"/>
          <w:lang w:val="hy-AM"/>
        </w:rPr>
      </w:pPr>
      <w:r w:rsidRPr="00325ECF">
        <w:rPr>
          <w:rFonts w:ascii="GHEA Grapalat" w:hAnsi="GHEA Grapalat"/>
          <w:color w:val="000000"/>
          <w:lang w:val="hy-AM"/>
        </w:rPr>
        <w:t xml:space="preserve"> </w:t>
      </w:r>
      <w:r w:rsidR="00B96C97" w:rsidRPr="00D96CF2">
        <w:rPr>
          <w:rFonts w:ascii="GHEA Grapalat" w:hAnsi="GHEA Grapalat"/>
          <w:color w:val="000000"/>
          <w:lang w:val="hy-AM"/>
        </w:rPr>
        <w:t>2</w:t>
      </w:r>
      <w:r w:rsidR="00E73F6D" w:rsidRPr="00200D18">
        <w:rPr>
          <w:rFonts w:ascii="GHEA Grapalat" w:hAnsi="GHEA Grapalat"/>
          <w:color w:val="000000"/>
          <w:lang w:val="hy-AM"/>
        </w:rPr>
        <w:t>.</w:t>
      </w:r>
      <w:r w:rsidR="00F63FD1" w:rsidRPr="00200D18">
        <w:rPr>
          <w:rFonts w:ascii="GHEA Grapalat" w:hAnsi="GHEA Grapalat"/>
          <w:color w:val="000000"/>
          <w:lang w:val="hy-AM"/>
        </w:rPr>
        <w:t xml:space="preserve"> Սույն որոշումն ուժի մեջ է մտնում պաշտոնական հրապարակմանը հաջորդող օրվանից:</w:t>
      </w:r>
    </w:p>
    <w:sectPr w:rsidR="0076073E" w:rsidRPr="00325ECF" w:rsidSect="003C1D42">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B93"/>
    <w:multiLevelType w:val="hybridMultilevel"/>
    <w:tmpl w:val="9990C848"/>
    <w:lvl w:ilvl="0" w:tplc="8B5AA042">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93DC7"/>
    <w:multiLevelType w:val="hybridMultilevel"/>
    <w:tmpl w:val="9098803E"/>
    <w:lvl w:ilvl="0" w:tplc="4A78636A">
      <w:start w:val="1"/>
      <w:numFmt w:val="decimal"/>
      <w:lvlText w:val="%1."/>
      <w:lvlJc w:val="left"/>
      <w:pPr>
        <w:ind w:left="630" w:hanging="360"/>
      </w:pPr>
      <w:rPr>
        <w:rFonts w:ascii="GHEA Grapalat" w:hAnsi="GHEA Grapalat" w:cs="Times New Roman" w:hint="default"/>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F557AE"/>
    <w:multiLevelType w:val="hybridMultilevel"/>
    <w:tmpl w:val="040A2C1A"/>
    <w:lvl w:ilvl="0" w:tplc="4C7EF1E8">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F79AC"/>
    <w:multiLevelType w:val="hybridMultilevel"/>
    <w:tmpl w:val="392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26135"/>
    <w:multiLevelType w:val="hybridMultilevel"/>
    <w:tmpl w:val="5978B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FE"/>
    <w:rsid w:val="000116FE"/>
    <w:rsid w:val="000A1945"/>
    <w:rsid w:val="000B49FD"/>
    <w:rsid w:val="000B5A0A"/>
    <w:rsid w:val="000E777C"/>
    <w:rsid w:val="00141171"/>
    <w:rsid w:val="001621A9"/>
    <w:rsid w:val="00176BD4"/>
    <w:rsid w:val="00190BDE"/>
    <w:rsid w:val="00194E03"/>
    <w:rsid w:val="001A63AC"/>
    <w:rsid w:val="001E6251"/>
    <w:rsid w:val="001E7AD6"/>
    <w:rsid w:val="00200D18"/>
    <w:rsid w:val="002114DA"/>
    <w:rsid w:val="00274C95"/>
    <w:rsid w:val="002775F5"/>
    <w:rsid w:val="00286035"/>
    <w:rsid w:val="0029313B"/>
    <w:rsid w:val="002C3AC7"/>
    <w:rsid w:val="002D3A79"/>
    <w:rsid w:val="002F7BFA"/>
    <w:rsid w:val="003217E3"/>
    <w:rsid w:val="00325ECF"/>
    <w:rsid w:val="003300D5"/>
    <w:rsid w:val="00343DBC"/>
    <w:rsid w:val="00353CCE"/>
    <w:rsid w:val="00371DA3"/>
    <w:rsid w:val="003B767C"/>
    <w:rsid w:val="003C1D42"/>
    <w:rsid w:val="003C7F4D"/>
    <w:rsid w:val="003E2EB9"/>
    <w:rsid w:val="0041037C"/>
    <w:rsid w:val="00411573"/>
    <w:rsid w:val="0043461B"/>
    <w:rsid w:val="004452AC"/>
    <w:rsid w:val="0044676A"/>
    <w:rsid w:val="00455686"/>
    <w:rsid w:val="0048465D"/>
    <w:rsid w:val="0048600B"/>
    <w:rsid w:val="004F6637"/>
    <w:rsid w:val="005264FF"/>
    <w:rsid w:val="00537196"/>
    <w:rsid w:val="00541A35"/>
    <w:rsid w:val="00547A84"/>
    <w:rsid w:val="00561F03"/>
    <w:rsid w:val="005660D4"/>
    <w:rsid w:val="00577766"/>
    <w:rsid w:val="005C22C4"/>
    <w:rsid w:val="005D2D9A"/>
    <w:rsid w:val="005E29A8"/>
    <w:rsid w:val="005F2870"/>
    <w:rsid w:val="005F3784"/>
    <w:rsid w:val="00640CB2"/>
    <w:rsid w:val="00651F87"/>
    <w:rsid w:val="00661074"/>
    <w:rsid w:val="0067729F"/>
    <w:rsid w:val="006A238B"/>
    <w:rsid w:val="006B7C3E"/>
    <w:rsid w:val="006D2D42"/>
    <w:rsid w:val="006E32C2"/>
    <w:rsid w:val="00727321"/>
    <w:rsid w:val="0076073E"/>
    <w:rsid w:val="00762BFA"/>
    <w:rsid w:val="007A0E82"/>
    <w:rsid w:val="007C535C"/>
    <w:rsid w:val="007D308C"/>
    <w:rsid w:val="00803B95"/>
    <w:rsid w:val="0081309A"/>
    <w:rsid w:val="00825F3C"/>
    <w:rsid w:val="00833C87"/>
    <w:rsid w:val="00836A86"/>
    <w:rsid w:val="008658EF"/>
    <w:rsid w:val="008665C1"/>
    <w:rsid w:val="0087490C"/>
    <w:rsid w:val="008A774F"/>
    <w:rsid w:val="008A7A7D"/>
    <w:rsid w:val="008C1262"/>
    <w:rsid w:val="008C18F1"/>
    <w:rsid w:val="008D75FF"/>
    <w:rsid w:val="008E11C9"/>
    <w:rsid w:val="008E123A"/>
    <w:rsid w:val="008F5C35"/>
    <w:rsid w:val="009214FC"/>
    <w:rsid w:val="00921F03"/>
    <w:rsid w:val="00924D72"/>
    <w:rsid w:val="00937365"/>
    <w:rsid w:val="00941528"/>
    <w:rsid w:val="00951499"/>
    <w:rsid w:val="009538AB"/>
    <w:rsid w:val="009846DB"/>
    <w:rsid w:val="009C4649"/>
    <w:rsid w:val="009C60F1"/>
    <w:rsid w:val="009D6451"/>
    <w:rsid w:val="00A10F6D"/>
    <w:rsid w:val="00A33C48"/>
    <w:rsid w:val="00A33CD3"/>
    <w:rsid w:val="00A461EB"/>
    <w:rsid w:val="00A62437"/>
    <w:rsid w:val="00A811E8"/>
    <w:rsid w:val="00A87C55"/>
    <w:rsid w:val="00AA69BE"/>
    <w:rsid w:val="00AB2C45"/>
    <w:rsid w:val="00AC3396"/>
    <w:rsid w:val="00AC6DB4"/>
    <w:rsid w:val="00B019D1"/>
    <w:rsid w:val="00B21CC9"/>
    <w:rsid w:val="00B343FE"/>
    <w:rsid w:val="00B66F57"/>
    <w:rsid w:val="00B76868"/>
    <w:rsid w:val="00B96C97"/>
    <w:rsid w:val="00BC5D50"/>
    <w:rsid w:val="00C03621"/>
    <w:rsid w:val="00C32E09"/>
    <w:rsid w:val="00C5089B"/>
    <w:rsid w:val="00C52F44"/>
    <w:rsid w:val="00C53AFA"/>
    <w:rsid w:val="00C6203E"/>
    <w:rsid w:val="00C65617"/>
    <w:rsid w:val="00C66ECC"/>
    <w:rsid w:val="00C709B5"/>
    <w:rsid w:val="00C94C71"/>
    <w:rsid w:val="00CA24A8"/>
    <w:rsid w:val="00CB0F8D"/>
    <w:rsid w:val="00CB4E76"/>
    <w:rsid w:val="00CC632A"/>
    <w:rsid w:val="00CF49B7"/>
    <w:rsid w:val="00CF6E17"/>
    <w:rsid w:val="00D446E0"/>
    <w:rsid w:val="00D56E6C"/>
    <w:rsid w:val="00D62977"/>
    <w:rsid w:val="00D7761F"/>
    <w:rsid w:val="00D92153"/>
    <w:rsid w:val="00D96CF2"/>
    <w:rsid w:val="00DA6011"/>
    <w:rsid w:val="00DA751D"/>
    <w:rsid w:val="00DE62E4"/>
    <w:rsid w:val="00E259E2"/>
    <w:rsid w:val="00E508D4"/>
    <w:rsid w:val="00E5627F"/>
    <w:rsid w:val="00E65788"/>
    <w:rsid w:val="00E73F6D"/>
    <w:rsid w:val="00E93E48"/>
    <w:rsid w:val="00EA2498"/>
    <w:rsid w:val="00EB68D2"/>
    <w:rsid w:val="00ED483C"/>
    <w:rsid w:val="00EF570A"/>
    <w:rsid w:val="00F13371"/>
    <w:rsid w:val="00F3225C"/>
    <w:rsid w:val="00F63FD1"/>
    <w:rsid w:val="00F642CC"/>
    <w:rsid w:val="00F678BB"/>
    <w:rsid w:val="00FE21AE"/>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8A15B"/>
  <w15:chartTrackingRefBased/>
  <w15:docId w15:val="{FAAC1F6E-DA52-43C9-AAA3-AAA82735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webb,Знак,Char Char Char,Char Char Char Char"/>
    <w:basedOn w:val="a"/>
    <w:link w:val="a4"/>
    <w:uiPriority w:val="99"/>
    <w:unhideWhenUsed/>
    <w:qFormat/>
    <w:rsid w:val="00E259E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259E2"/>
    <w:rPr>
      <w:b/>
      <w:bCs/>
    </w:rPr>
  </w:style>
  <w:style w:type="character" w:styleId="a6">
    <w:name w:val="Emphasis"/>
    <w:basedOn w:val="a0"/>
    <w:uiPriority w:val="20"/>
    <w:qFormat/>
    <w:rsid w:val="00E259E2"/>
    <w:rPr>
      <w:i/>
      <w:iCs/>
    </w:rPr>
  </w:style>
  <w:style w:type="paragraph" w:styleId="a7">
    <w:name w:val="Balloon Text"/>
    <w:basedOn w:val="a"/>
    <w:link w:val="a8"/>
    <w:uiPriority w:val="99"/>
    <w:semiHidden/>
    <w:unhideWhenUsed/>
    <w:rsid w:val="00B768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6868"/>
    <w:rPr>
      <w:rFonts w:ascii="Segoe UI" w:hAnsi="Segoe UI" w:cs="Segoe UI"/>
      <w:sz w:val="18"/>
      <w:szCs w:val="18"/>
    </w:rPr>
  </w:style>
  <w:style w:type="paragraph" w:styleId="a9">
    <w:name w:val="annotation text"/>
    <w:basedOn w:val="a"/>
    <w:link w:val="aa"/>
    <w:uiPriority w:val="99"/>
    <w:semiHidden/>
    <w:unhideWhenUsed/>
    <w:rsid w:val="002775F5"/>
    <w:pPr>
      <w:spacing w:line="240" w:lineRule="auto"/>
    </w:pPr>
    <w:rPr>
      <w:sz w:val="20"/>
      <w:szCs w:val="20"/>
    </w:rPr>
  </w:style>
  <w:style w:type="character" w:customStyle="1" w:styleId="aa">
    <w:name w:val="Текст примечания Знак"/>
    <w:basedOn w:val="a0"/>
    <w:link w:val="a9"/>
    <w:uiPriority w:val="99"/>
    <w:semiHidden/>
    <w:rsid w:val="002775F5"/>
    <w:rPr>
      <w:sz w:val="20"/>
      <w:szCs w:val="20"/>
    </w:rPr>
  </w:style>
  <w:style w:type="paragraph" w:styleId="ab">
    <w:name w:val="List Paragraph"/>
    <w:aliases w:val="List_Paragraph,Multilevel para_II,List Paragraph1,Akapit z listą BS,Bullet1,Bullets,List Paragraph 1,References,List Paragraph (numbered (a)),IBL List Paragraph,List Paragraph nowy,Numbered List Paragraph,Bullet paras,Liste 1,OBC Bullet"/>
    <w:basedOn w:val="a"/>
    <w:link w:val="ac"/>
    <w:uiPriority w:val="34"/>
    <w:qFormat/>
    <w:rsid w:val="00274C95"/>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ac">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к"/>
    <w:link w:val="ab"/>
    <w:uiPriority w:val="34"/>
    <w:qFormat/>
    <w:locked/>
    <w:rsid w:val="00274C95"/>
    <w:rPr>
      <w:rFonts w:ascii="Times New Roman" w:eastAsia="Times New Roman" w:hAnsi="Times New Roman" w:cs="Times New Roman"/>
      <w:sz w:val="24"/>
      <w:szCs w:val="20"/>
      <w:lang w:val="en-GB"/>
    </w:rPr>
  </w:style>
  <w:style w:type="character" w:customStyle="1" w:styleId="a4">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Char Char Char Знак,Char Char Char Char Знак"/>
    <w:link w:val="a3"/>
    <w:uiPriority w:val="99"/>
    <w:locked/>
    <w:rsid w:val="00561F03"/>
    <w:rPr>
      <w:rFonts w:ascii="Times New Roman" w:eastAsia="Times New Roman" w:hAnsi="Times New Roman" w:cs="Times New Roman"/>
      <w:sz w:val="24"/>
      <w:szCs w:val="24"/>
    </w:rPr>
  </w:style>
  <w:style w:type="character" w:customStyle="1" w:styleId="Style1Char">
    <w:name w:val="Style1 Char"/>
    <w:basedOn w:val="a0"/>
    <w:link w:val="Style1"/>
    <w:locked/>
    <w:rsid w:val="00561F03"/>
    <w:rPr>
      <w:rFonts w:ascii="Sylfaen" w:hAnsi="Sylfaen"/>
      <w:sz w:val="24"/>
      <w:szCs w:val="24"/>
    </w:rPr>
  </w:style>
  <w:style w:type="paragraph" w:customStyle="1" w:styleId="Style1">
    <w:name w:val="Style1"/>
    <w:basedOn w:val="a"/>
    <w:link w:val="Style1Char"/>
    <w:qFormat/>
    <w:rsid w:val="00561F03"/>
    <w:pPr>
      <w:widowControl w:val="0"/>
      <w:autoSpaceDE w:val="0"/>
      <w:autoSpaceDN w:val="0"/>
      <w:adjustRightInd w:val="0"/>
      <w:spacing w:after="0" w:line="240" w:lineRule="auto"/>
    </w:pPr>
    <w:rPr>
      <w:rFonts w:ascii="Sylfaen" w:hAnsi="Sylfaen"/>
      <w:sz w:val="24"/>
      <w:szCs w:val="24"/>
    </w:rPr>
  </w:style>
  <w:style w:type="character" w:styleId="ad">
    <w:name w:val="annotation reference"/>
    <w:basedOn w:val="a0"/>
    <w:uiPriority w:val="99"/>
    <w:semiHidden/>
    <w:unhideWhenUsed/>
    <w:rsid w:val="004F6637"/>
    <w:rPr>
      <w:sz w:val="16"/>
      <w:szCs w:val="16"/>
    </w:rPr>
  </w:style>
  <w:style w:type="paragraph" w:styleId="ae">
    <w:name w:val="annotation subject"/>
    <w:basedOn w:val="a9"/>
    <w:next w:val="a9"/>
    <w:link w:val="af"/>
    <w:uiPriority w:val="99"/>
    <w:semiHidden/>
    <w:unhideWhenUsed/>
    <w:rsid w:val="004F6637"/>
    <w:rPr>
      <w:b/>
      <w:bCs/>
    </w:rPr>
  </w:style>
  <w:style w:type="character" w:customStyle="1" w:styleId="af">
    <w:name w:val="Тема примечания Знак"/>
    <w:basedOn w:val="aa"/>
    <w:link w:val="ae"/>
    <w:uiPriority w:val="99"/>
    <w:semiHidden/>
    <w:rsid w:val="004F66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4659">
      <w:bodyDiv w:val="1"/>
      <w:marLeft w:val="0"/>
      <w:marRight w:val="0"/>
      <w:marTop w:val="0"/>
      <w:marBottom w:val="0"/>
      <w:divBdr>
        <w:top w:val="none" w:sz="0" w:space="0" w:color="auto"/>
        <w:left w:val="none" w:sz="0" w:space="0" w:color="auto"/>
        <w:bottom w:val="none" w:sz="0" w:space="0" w:color="auto"/>
        <w:right w:val="none" w:sz="0" w:space="0" w:color="auto"/>
      </w:divBdr>
    </w:div>
    <w:div w:id="343551916">
      <w:bodyDiv w:val="1"/>
      <w:marLeft w:val="0"/>
      <w:marRight w:val="0"/>
      <w:marTop w:val="0"/>
      <w:marBottom w:val="0"/>
      <w:divBdr>
        <w:top w:val="none" w:sz="0" w:space="0" w:color="auto"/>
        <w:left w:val="none" w:sz="0" w:space="0" w:color="auto"/>
        <w:bottom w:val="none" w:sz="0" w:space="0" w:color="auto"/>
        <w:right w:val="none" w:sz="0" w:space="0" w:color="auto"/>
      </w:divBdr>
    </w:div>
    <w:div w:id="399404324">
      <w:bodyDiv w:val="1"/>
      <w:marLeft w:val="0"/>
      <w:marRight w:val="0"/>
      <w:marTop w:val="0"/>
      <w:marBottom w:val="0"/>
      <w:divBdr>
        <w:top w:val="none" w:sz="0" w:space="0" w:color="auto"/>
        <w:left w:val="none" w:sz="0" w:space="0" w:color="auto"/>
        <w:bottom w:val="none" w:sz="0" w:space="0" w:color="auto"/>
        <w:right w:val="none" w:sz="0" w:space="0" w:color="auto"/>
      </w:divBdr>
    </w:div>
    <w:div w:id="598368007">
      <w:bodyDiv w:val="1"/>
      <w:marLeft w:val="0"/>
      <w:marRight w:val="0"/>
      <w:marTop w:val="0"/>
      <w:marBottom w:val="0"/>
      <w:divBdr>
        <w:top w:val="none" w:sz="0" w:space="0" w:color="auto"/>
        <w:left w:val="none" w:sz="0" w:space="0" w:color="auto"/>
        <w:bottom w:val="none" w:sz="0" w:space="0" w:color="auto"/>
        <w:right w:val="none" w:sz="0" w:space="0" w:color="auto"/>
      </w:divBdr>
    </w:div>
    <w:div w:id="668599866">
      <w:bodyDiv w:val="1"/>
      <w:marLeft w:val="0"/>
      <w:marRight w:val="0"/>
      <w:marTop w:val="0"/>
      <w:marBottom w:val="0"/>
      <w:divBdr>
        <w:top w:val="none" w:sz="0" w:space="0" w:color="auto"/>
        <w:left w:val="none" w:sz="0" w:space="0" w:color="auto"/>
        <w:bottom w:val="none" w:sz="0" w:space="0" w:color="auto"/>
        <w:right w:val="none" w:sz="0" w:space="0" w:color="auto"/>
      </w:divBdr>
    </w:div>
    <w:div w:id="675308001">
      <w:bodyDiv w:val="1"/>
      <w:marLeft w:val="0"/>
      <w:marRight w:val="0"/>
      <w:marTop w:val="0"/>
      <w:marBottom w:val="0"/>
      <w:divBdr>
        <w:top w:val="none" w:sz="0" w:space="0" w:color="auto"/>
        <w:left w:val="none" w:sz="0" w:space="0" w:color="auto"/>
        <w:bottom w:val="none" w:sz="0" w:space="0" w:color="auto"/>
        <w:right w:val="none" w:sz="0" w:space="0" w:color="auto"/>
      </w:divBdr>
    </w:div>
    <w:div w:id="1125541556">
      <w:bodyDiv w:val="1"/>
      <w:marLeft w:val="0"/>
      <w:marRight w:val="0"/>
      <w:marTop w:val="0"/>
      <w:marBottom w:val="0"/>
      <w:divBdr>
        <w:top w:val="none" w:sz="0" w:space="0" w:color="auto"/>
        <w:left w:val="none" w:sz="0" w:space="0" w:color="auto"/>
        <w:bottom w:val="none" w:sz="0" w:space="0" w:color="auto"/>
        <w:right w:val="none" w:sz="0" w:space="0" w:color="auto"/>
      </w:divBdr>
    </w:div>
    <w:div w:id="12742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9BF3-3F29-454C-B573-77763EAC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https:/mul2-minfin.gov.am/tasks/996213/oneclick?token=27c9fb96cc7cead64681d2e6331c3759</cp:keywords>
  <dc:description/>
  <cp:lastModifiedBy>User</cp:lastModifiedBy>
  <cp:revision>2</cp:revision>
  <cp:lastPrinted>2024-07-15T11:01:00Z</cp:lastPrinted>
  <dcterms:created xsi:type="dcterms:W3CDTF">2025-07-15T13:34:00Z</dcterms:created>
  <dcterms:modified xsi:type="dcterms:W3CDTF">2025-07-15T13:34:00Z</dcterms:modified>
</cp:coreProperties>
</file>